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44"/>
          <w:szCs w:val="44"/>
        </w:rPr>
        <w:t>长葛市双洎河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管理所</w:t>
      </w:r>
      <w:r>
        <w:rPr>
          <w:rFonts w:hint="eastAsia" w:ascii="宋体" w:hAnsi="宋体"/>
          <w:b/>
          <w:bCs/>
          <w:sz w:val="44"/>
          <w:szCs w:val="44"/>
        </w:rPr>
        <w:t>资产处置</w:t>
      </w:r>
    </w:p>
    <w:p>
      <w:pPr>
        <w:ind w:firstLine="3534" w:firstLineChars="800"/>
        <w:jc w:val="both"/>
        <w:rPr>
          <w:b/>
          <w:sz w:val="28"/>
          <w:szCs w:val="28"/>
        </w:rPr>
      </w:pPr>
      <w:r>
        <w:rPr>
          <w:rFonts w:hint="eastAsia" w:ascii="宋体" w:hAnsi="宋体"/>
          <w:b/>
          <w:bCs/>
          <w:sz w:val="44"/>
          <w:szCs w:val="44"/>
        </w:rPr>
        <w:t>拍卖公告</w:t>
      </w:r>
    </w:p>
    <w:p>
      <w:pPr>
        <w:jc w:val="center"/>
        <w:rPr>
          <w:rFonts w:ascii="宋体" w:hAnsi="宋体"/>
          <w:color w:val="080808"/>
          <w:kern w:val="0"/>
          <w:sz w:val="24"/>
          <w:szCs w:val="24"/>
        </w:rPr>
      </w:pPr>
      <w:r>
        <w:rPr>
          <w:rFonts w:hint="eastAsia" w:ascii="宋体" w:hAnsi="宋体"/>
          <w:color w:val="080808"/>
          <w:kern w:val="0"/>
          <w:sz w:val="24"/>
          <w:szCs w:val="24"/>
        </w:rPr>
        <w:t xml:space="preserve"> </w:t>
      </w:r>
      <w:r>
        <w:rPr>
          <w:rFonts w:hint="eastAsia" w:ascii="黑体" w:hAnsi="黑体" w:eastAsia="黑体" w:cs="黑体"/>
          <w:bCs/>
          <w:sz w:val="32"/>
          <w:szCs w:val="32"/>
        </w:rPr>
        <w:t>项目编号：长产权拍字【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202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Cs/>
          <w:sz w:val="32"/>
          <w:szCs w:val="32"/>
        </w:rPr>
        <w:t>】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 xml:space="preserve"> 02 </w:t>
      </w:r>
      <w:r>
        <w:rPr>
          <w:rFonts w:hint="eastAsia" w:ascii="黑体" w:hAnsi="黑体" w:eastAsia="黑体" w:cs="黑体"/>
          <w:bCs/>
          <w:sz w:val="32"/>
          <w:szCs w:val="32"/>
        </w:rPr>
        <w:t>号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微软雅黑" w:hAnsi="微软雅黑" w:cs="微软雅黑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我单位接受委托，现定</w:t>
      </w:r>
      <w:r>
        <w:rPr>
          <w:rFonts w:hint="eastAsia" w:ascii="宋体" w:hAnsi="宋体"/>
          <w:sz w:val="28"/>
          <w:szCs w:val="28"/>
        </w:rPr>
        <w:t>于202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26</w:t>
      </w:r>
      <w:r>
        <w:rPr>
          <w:rFonts w:hint="eastAsia" w:ascii="宋体" w:hAnsi="宋体"/>
          <w:sz w:val="28"/>
          <w:szCs w:val="28"/>
        </w:rPr>
        <w:t xml:space="preserve"> 日上午10:</w:t>
      </w:r>
      <w:r>
        <w:rPr>
          <w:rFonts w:hint="eastAsia" w:ascii="宋体" w:hAnsi="宋体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sz w:val="28"/>
          <w:szCs w:val="28"/>
        </w:rPr>
        <w:t>0时，</w:t>
      </w:r>
      <w:r>
        <w:rPr>
          <w:rFonts w:hint="eastAsia" w:ascii="宋体" w:hAnsi="宋体"/>
          <w:color w:val="080808"/>
          <w:kern w:val="0"/>
          <w:sz w:val="28"/>
          <w:szCs w:val="28"/>
        </w:rPr>
        <w:t>在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长葛市公共资源交易中心开标四室，</w:t>
      </w:r>
      <w:r>
        <w:rPr>
          <w:rFonts w:hint="eastAsia" w:ascii="宋体" w:hAnsi="宋体"/>
          <w:sz w:val="28"/>
          <w:szCs w:val="28"/>
        </w:rPr>
        <w:t>依法对</w:t>
      </w:r>
      <w:r>
        <w:rPr>
          <w:rFonts w:hint="eastAsia" w:ascii="宋体" w:hAnsi="宋体"/>
          <w:sz w:val="28"/>
          <w:szCs w:val="28"/>
          <w:lang w:val="en-US" w:eastAsia="zh-CN"/>
        </w:rPr>
        <w:t>拦河闸、启闭机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进行</w:t>
      </w:r>
      <w:r>
        <w:rPr>
          <w:rFonts w:hint="eastAsia" w:ascii="宋体" w:hAnsi="宋体"/>
          <w:sz w:val="28"/>
          <w:szCs w:val="28"/>
        </w:rPr>
        <w:t>公开拍卖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sz w:val="28"/>
          <w:szCs w:val="28"/>
        </w:rPr>
        <w:t>拍卖标的自公告之日起在标的所在地开始展示，请有意竞买者在考察、咨询清楚后,持有效证件和竞买信誉保证金(履约金)人民币</w:t>
      </w:r>
      <w:r>
        <w:rPr>
          <w:rFonts w:hint="eastAsia" w:ascii="宋体" w:hAnsi="宋体"/>
          <w:sz w:val="28"/>
          <w:szCs w:val="28"/>
          <w:lang w:val="en-US" w:eastAsia="zh-CN"/>
        </w:rPr>
        <w:t>1万</w:t>
      </w:r>
      <w:r>
        <w:rPr>
          <w:rFonts w:hint="eastAsia" w:ascii="宋体" w:hAnsi="宋体"/>
          <w:sz w:val="28"/>
          <w:szCs w:val="28"/>
        </w:rPr>
        <w:t>元速到我公司办理报名登记手续。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标的报名截止日期为202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日下午16:00点整(以实际到账为准，若不成交，5个工作日内无息退回)。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保证金缴纳账户：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收 款 人：长葛市公共资源交易中心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开户银行：长葛农商行营业部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default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账    号：1320 1001 8000 00552-0003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竞买人存汇款单备注部分填写说明：</w:t>
      </w:r>
    </w:p>
    <w:p>
      <w:pPr>
        <w:widowControl/>
        <w:snapToGrid w:val="0"/>
        <w:spacing w:line="560" w:lineRule="atLeast"/>
        <w:ind w:left="105" w:leftChars="50" w:firstLine="420" w:firstLineChars="15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此款为长产权拍字【2023】2 号拍卖项目竞买保证金。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联  系 地 址：许昌市新兴路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651号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default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标的咨询电话：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18503741836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监 督 电 话 ：0374-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6110177</w:t>
      </w: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 </w:t>
      </w:r>
    </w:p>
    <w:p>
      <w:pPr>
        <w:widowControl/>
        <w:snapToGrid w:val="0"/>
        <w:spacing w:line="560" w:lineRule="atLeast"/>
        <w:ind w:firstLine="560" w:firstLineChars="200"/>
        <w:jc w:val="left"/>
        <w:rPr>
          <w:rFonts w:hint="eastAsia" w:ascii="宋体" w:hAnsi="宋体" w:eastAsia="宋体"/>
          <w:color w:val="080808"/>
          <w:kern w:val="0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网        址：</w:t>
      </w:r>
      <w:r>
        <w:fldChar w:fldCharType="begin"/>
      </w:r>
      <w:r>
        <w:instrText xml:space="preserve"> HYPERLINK "http://www.xcpmh.com/" </w:instrText>
      </w:r>
      <w:r>
        <w:fldChar w:fldCharType="separate"/>
      </w:r>
      <w:r>
        <w:rPr>
          <w:rStyle w:val="4"/>
          <w:rFonts w:hint="eastAsia" w:ascii="宋体" w:hAnsi="宋体"/>
          <w:sz w:val="28"/>
          <w:szCs w:val="28"/>
        </w:rPr>
        <w:t>http://www.xcpmh.com</w:t>
      </w:r>
      <w:r>
        <w:rPr>
          <w:rStyle w:val="4"/>
          <w:rFonts w:hint="eastAsia" w:ascii="宋体" w:hAnsi="宋体"/>
          <w:sz w:val="28"/>
          <w:szCs w:val="28"/>
        </w:rPr>
        <w:fldChar w:fldCharType="end"/>
      </w:r>
      <w:r>
        <w:rPr>
          <w:rFonts w:hint="eastAsia" w:ascii="宋体" w:hAnsi="宋体"/>
          <w:sz w:val="28"/>
          <w:szCs w:val="28"/>
        </w:rPr>
        <w:t xml:space="preserve"> </w:t>
      </w:r>
    </w:p>
    <w:p>
      <w:pPr>
        <w:widowControl/>
        <w:snapToGrid w:val="0"/>
        <w:spacing w:line="560" w:lineRule="atLeast"/>
        <w:jc w:val="both"/>
        <w:rPr>
          <w:rFonts w:hint="eastAsia" w:ascii="宋体" w:hAnsi="宋体" w:eastAsia="宋体"/>
          <w:color w:val="080808"/>
          <w:kern w:val="0"/>
          <w:sz w:val="28"/>
          <w:szCs w:val="28"/>
          <w:lang w:eastAsia="zh-CN"/>
        </w:rPr>
      </w:pPr>
    </w:p>
    <w:p>
      <w:pPr>
        <w:widowControl/>
        <w:snapToGrid w:val="0"/>
        <w:spacing w:line="560" w:lineRule="atLeast"/>
        <w:ind w:firstLine="560" w:firstLineChars="200"/>
        <w:jc w:val="right"/>
        <w:rPr>
          <w:rFonts w:hint="eastAsia" w:ascii="宋体" w:hAnsi="宋体"/>
          <w:color w:val="080808"/>
          <w:kern w:val="0"/>
          <w:sz w:val="28"/>
          <w:szCs w:val="28"/>
        </w:rPr>
      </w:pPr>
      <w:r>
        <w:rPr>
          <w:rFonts w:hint="eastAsia" w:ascii="宋体" w:hAnsi="宋体"/>
          <w:color w:val="080808"/>
          <w:kern w:val="0"/>
          <w:sz w:val="28"/>
          <w:szCs w:val="28"/>
        </w:rPr>
        <w:t>河南阳光国际拍卖有限公司</w:t>
      </w:r>
    </w:p>
    <w:p>
      <w:pPr>
        <w:widowControl/>
        <w:snapToGrid w:val="0"/>
        <w:spacing w:line="560" w:lineRule="atLeast"/>
        <w:ind w:firstLine="560" w:firstLineChars="200"/>
        <w:jc w:val="right"/>
      </w:pPr>
      <w:r>
        <w:rPr>
          <w:rFonts w:hint="eastAsia" w:ascii="宋体" w:hAnsi="宋体"/>
          <w:color w:val="080808"/>
          <w:kern w:val="0"/>
          <w:sz w:val="28"/>
          <w:szCs w:val="28"/>
        </w:rPr>
        <w:t xml:space="preserve"> 202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/>
          <w:color w:val="080808"/>
          <w:kern w:val="0"/>
          <w:sz w:val="28"/>
          <w:szCs w:val="28"/>
        </w:rPr>
        <w:t>年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color w:val="080808"/>
          <w:kern w:val="0"/>
          <w:sz w:val="28"/>
          <w:szCs w:val="28"/>
        </w:rPr>
        <w:t>月</w:t>
      </w:r>
      <w:r>
        <w:rPr>
          <w:rFonts w:hint="eastAsia" w:ascii="宋体" w:hAnsi="宋体"/>
          <w:color w:val="080808"/>
          <w:kern w:val="0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color w:val="080808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lNzdlOGFhMDEyMmE5MmVjM2VkNWE0YWI5M2MyMzQifQ=="/>
  </w:docVars>
  <w:rsids>
    <w:rsidRoot w:val="0063009C"/>
    <w:rsid w:val="0063009C"/>
    <w:rsid w:val="006426BE"/>
    <w:rsid w:val="008E342E"/>
    <w:rsid w:val="01596F8C"/>
    <w:rsid w:val="041E44B9"/>
    <w:rsid w:val="09F936F4"/>
    <w:rsid w:val="0F3E448E"/>
    <w:rsid w:val="12990C49"/>
    <w:rsid w:val="18147845"/>
    <w:rsid w:val="1CEE68B6"/>
    <w:rsid w:val="1D4604A0"/>
    <w:rsid w:val="1E383C23"/>
    <w:rsid w:val="1E796654"/>
    <w:rsid w:val="1F85269B"/>
    <w:rsid w:val="239B4171"/>
    <w:rsid w:val="25D17282"/>
    <w:rsid w:val="26E95336"/>
    <w:rsid w:val="2D996BD8"/>
    <w:rsid w:val="2DAD477D"/>
    <w:rsid w:val="2FD51C37"/>
    <w:rsid w:val="32F02F31"/>
    <w:rsid w:val="3DCC464D"/>
    <w:rsid w:val="44921616"/>
    <w:rsid w:val="46514463"/>
    <w:rsid w:val="4B420EEB"/>
    <w:rsid w:val="50044064"/>
    <w:rsid w:val="557F6149"/>
    <w:rsid w:val="5FA97E40"/>
    <w:rsid w:val="5FB817FE"/>
    <w:rsid w:val="654358ED"/>
    <w:rsid w:val="657931C2"/>
    <w:rsid w:val="65BC362B"/>
    <w:rsid w:val="666C6C1F"/>
    <w:rsid w:val="69AC50D9"/>
    <w:rsid w:val="6C13562E"/>
    <w:rsid w:val="6CF7043C"/>
    <w:rsid w:val="6E227092"/>
    <w:rsid w:val="6E68779E"/>
    <w:rsid w:val="6E8D15A2"/>
    <w:rsid w:val="732D105C"/>
    <w:rsid w:val="758B5E7A"/>
    <w:rsid w:val="7C0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5"/>
    <w:basedOn w:val="3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340</Words>
  <Characters>427</Characters>
  <Lines>3</Lines>
  <Paragraphs>1</Paragraphs>
  <TotalTime>11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2022-02-16T06:39:00Z</dcterms:created>
  <dc:creator>Administrator</dc:creator>
  <cp:lastModifiedBy>Administrator</cp:lastModifiedBy>
  <cp:lastPrinted>2023-05-16T07:52:00Z</cp:lastPrinted>
  <dcterms:modified xsi:type="dcterms:W3CDTF">2023-05-18T00:59:58Z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369DD777F508457F8E9F88DA55CC4605_13</vt:lpwstr>
  </property>
</Properties>
</file>