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653"/>
      <w:bookmarkStart w:id="1" w:name="_Toc35393822"/>
      <w:bookmarkStart w:id="2" w:name="_Toc28359033"/>
      <w:r>
        <w:rPr>
          <w:rFonts w:hint="eastAsia" w:ascii="华文中宋" w:hAnsi="华文中宋" w:eastAsia="华文中宋"/>
          <w:lang w:val="zh-CN"/>
        </w:rPr>
        <w:t>许昌技术经济学校校内基础设施维修项目（不见面开标）</w:t>
      </w:r>
      <w:r>
        <w:rPr>
          <w:rFonts w:hint="eastAsia" w:ascii="华文中宋" w:hAnsi="华文中宋" w:eastAsia="华文中宋"/>
        </w:rPr>
        <w:t>终</w:t>
      </w:r>
      <w:bookmarkStart w:id="29" w:name="_GoBack"/>
      <w:bookmarkEnd w:id="29"/>
      <w:r>
        <w:rPr>
          <w:rFonts w:hint="eastAsia" w:ascii="华文中宋" w:hAnsi="华文中宋" w:eastAsia="华文中宋"/>
        </w:rPr>
        <w:t>止公告</w:t>
      </w:r>
      <w:bookmarkEnd w:id="0"/>
      <w:bookmarkEnd w:id="1"/>
      <w:bookmarkEnd w:id="2"/>
    </w:p>
    <w:p>
      <w:pPr>
        <w:pStyle w:val="3"/>
        <w:spacing w:line="360" w:lineRule="auto"/>
        <w:rPr>
          <w:rFonts w:ascii="黑体" w:hAnsi="黑体" w:cs="宋体"/>
          <w:b w:val="0"/>
          <w:sz w:val="28"/>
          <w:szCs w:val="28"/>
        </w:rPr>
      </w:pPr>
      <w:bookmarkStart w:id="3" w:name="_Toc28359111"/>
      <w:bookmarkStart w:id="4" w:name="_Toc28359034"/>
      <w:bookmarkStart w:id="5" w:name="_Toc35393654"/>
      <w:bookmarkStart w:id="6" w:name="_Toc35393823"/>
      <w:r>
        <w:rPr>
          <w:rFonts w:hint="eastAsia" w:ascii="黑体" w:hAnsi="黑体" w:cs="宋体"/>
          <w:b w:val="0"/>
          <w:sz w:val="28"/>
          <w:szCs w:val="28"/>
        </w:rPr>
        <w:t>一、项目基本情况</w:t>
      </w:r>
      <w:bookmarkEnd w:id="3"/>
      <w:bookmarkEnd w:id="4"/>
      <w:bookmarkEnd w:id="5"/>
      <w:bookmarkEnd w:id="6"/>
    </w:p>
    <w:p>
      <w:pPr>
        <w:spacing w:line="360" w:lineRule="auto"/>
        <w:ind w:firstLine="675" w:firstLineChars="225"/>
        <w:rPr>
          <w:rFonts w:ascii="仿宋" w:hAnsi="仿宋" w:eastAsia="仿宋" w:cs="仿宋"/>
          <w:sz w:val="30"/>
          <w:szCs w:val="30"/>
        </w:rPr>
      </w:pPr>
      <w:r>
        <w:rPr>
          <w:rFonts w:hint="eastAsia" w:ascii="仿宋" w:hAnsi="仿宋" w:eastAsia="仿宋" w:cs="仿宋"/>
          <w:kern w:val="0"/>
          <w:sz w:val="30"/>
          <w:szCs w:val="30"/>
        </w:rPr>
        <w:t>项目名称：</w:t>
      </w:r>
      <w:r>
        <w:rPr>
          <w:rFonts w:hint="eastAsia" w:ascii="仿宋" w:hAnsi="仿宋" w:eastAsia="仿宋" w:cs="仿宋"/>
          <w:kern w:val="0"/>
          <w:sz w:val="30"/>
          <w:szCs w:val="30"/>
          <w:lang w:val="zh-CN"/>
        </w:rPr>
        <w:t>许昌技术经济学校校内基础设施维修项目（不见面开标）</w:t>
      </w:r>
    </w:p>
    <w:p>
      <w:pPr>
        <w:spacing w:line="360" w:lineRule="auto"/>
        <w:ind w:firstLine="675" w:firstLineChars="225"/>
        <w:rPr>
          <w:rFonts w:ascii="仿宋" w:hAnsi="仿宋" w:eastAsia="仿宋"/>
          <w:sz w:val="28"/>
          <w:szCs w:val="28"/>
        </w:rPr>
      </w:pPr>
      <w:r>
        <w:rPr>
          <w:rFonts w:hint="eastAsia" w:ascii="仿宋" w:hAnsi="仿宋" w:eastAsia="仿宋" w:cs="仿宋"/>
          <w:kern w:val="0"/>
          <w:sz w:val="30"/>
          <w:szCs w:val="30"/>
        </w:rPr>
        <w:t>项目编号：长招采竞字【2021】07</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号</w:t>
      </w:r>
    </w:p>
    <w:p>
      <w:pPr>
        <w:pStyle w:val="3"/>
        <w:spacing w:line="360" w:lineRule="auto"/>
        <w:rPr>
          <w:rFonts w:ascii="黑体" w:hAnsi="黑体" w:cs="宋体"/>
          <w:b w:val="0"/>
          <w:sz w:val="28"/>
          <w:szCs w:val="28"/>
        </w:rPr>
      </w:pPr>
      <w:bookmarkStart w:id="7" w:name="_Toc28359035"/>
      <w:bookmarkStart w:id="8" w:name="_Toc28359112"/>
      <w:bookmarkStart w:id="9" w:name="_Toc35393655"/>
      <w:bookmarkStart w:id="10" w:name="_Toc35393824"/>
      <w:r>
        <w:rPr>
          <w:rFonts w:hint="eastAsia" w:ascii="黑体" w:hAnsi="黑体" w:cs="宋体"/>
          <w:b w:val="0"/>
          <w:sz w:val="28"/>
          <w:szCs w:val="28"/>
        </w:rPr>
        <w:t>二、项目终止的原因</w:t>
      </w:r>
      <w:bookmarkEnd w:id="7"/>
      <w:bookmarkEnd w:id="8"/>
      <w:bookmarkEnd w:id="9"/>
      <w:bookmarkEnd w:id="10"/>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uto"/>
        <w:ind w:left="0" w:right="0" w:firstLine="600" w:firstLineChars="200"/>
        <w:jc w:val="left"/>
        <w:rPr>
          <w:rFonts w:hint="eastAsia" w:ascii="仿宋" w:hAnsi="仿宋" w:eastAsia="仿宋"/>
          <w:sz w:val="28"/>
          <w:szCs w:val="28"/>
          <w:u w:val="single"/>
          <w:lang w:eastAsia="zh-CN"/>
        </w:rPr>
      </w:pPr>
      <w:r>
        <w:rPr>
          <w:rFonts w:hint="eastAsia" w:ascii="仿宋" w:hAnsi="仿宋" w:eastAsia="仿宋" w:cs="仿宋"/>
          <w:kern w:val="0"/>
          <w:sz w:val="30"/>
          <w:szCs w:val="30"/>
          <w:lang w:val="en-US" w:eastAsia="zh-CN"/>
        </w:rPr>
        <w:t>因本项目第一成交候选人放弃成交资格及采购人根据项目实际情况对项目规划进行重新调整，该项目终止。现发布终止公告，给各投标人造成的不便，敬请谅解。</w:t>
      </w:r>
    </w:p>
    <w:p>
      <w:pPr>
        <w:pStyle w:val="3"/>
        <w:spacing w:line="360" w:lineRule="auto"/>
        <w:rPr>
          <w:rFonts w:ascii="黑体" w:hAnsi="黑体" w:cs="宋体"/>
          <w:b w:val="0"/>
          <w:sz w:val="28"/>
          <w:szCs w:val="28"/>
        </w:rPr>
      </w:pPr>
      <w:bookmarkStart w:id="11" w:name="_Toc35393656"/>
      <w:bookmarkStart w:id="12" w:name="_Toc35393825"/>
      <w:r>
        <w:rPr>
          <w:rFonts w:hint="eastAsia" w:ascii="黑体" w:hAnsi="黑体" w:cs="宋体"/>
          <w:b w:val="0"/>
          <w:sz w:val="28"/>
          <w:szCs w:val="28"/>
        </w:rPr>
        <w:t>三、其他补充事宜</w:t>
      </w:r>
      <w:bookmarkEnd w:id="11"/>
      <w:bookmarkEnd w:id="12"/>
    </w:p>
    <w:p>
      <w:pPr>
        <w:rPr>
          <w:rFonts w:hint="eastAsia" w:eastAsia="宋体"/>
          <w:sz w:val="28"/>
          <w:szCs w:val="28"/>
          <w:lang w:eastAsia="zh-CN"/>
        </w:rPr>
      </w:pPr>
      <w:r>
        <w:rPr>
          <w:rFonts w:hint="eastAsia"/>
          <w:sz w:val="28"/>
          <w:szCs w:val="28"/>
          <w:lang w:eastAsia="zh-CN"/>
        </w:rPr>
        <w:t>无</w:t>
      </w:r>
    </w:p>
    <w:p>
      <w:pPr>
        <w:pStyle w:val="3"/>
        <w:spacing w:line="360" w:lineRule="auto"/>
        <w:rPr>
          <w:rFonts w:ascii="黑体" w:hAnsi="黑体" w:cs="宋体"/>
          <w:b w:val="0"/>
          <w:sz w:val="28"/>
          <w:szCs w:val="28"/>
        </w:rPr>
      </w:pPr>
      <w:bookmarkStart w:id="13" w:name="_Toc28359036"/>
      <w:bookmarkStart w:id="14" w:name="_Toc28359113"/>
      <w:bookmarkStart w:id="15" w:name="_Toc35393657"/>
      <w:bookmarkStart w:id="16" w:name="_Toc35393826"/>
      <w:r>
        <w:rPr>
          <w:rFonts w:hint="eastAsia" w:ascii="黑体" w:hAnsi="黑体" w:cs="宋体"/>
          <w:b w:val="0"/>
          <w:sz w:val="28"/>
          <w:szCs w:val="28"/>
        </w:rPr>
        <w:t>四、凡对本次公告内容提出询问，请按以下方式联系。</w:t>
      </w:r>
      <w:bookmarkEnd w:id="13"/>
      <w:bookmarkEnd w:id="14"/>
      <w:bookmarkEnd w:id="15"/>
      <w:bookmarkEnd w:id="16"/>
    </w:p>
    <w:p>
      <w:pPr>
        <w:pStyle w:val="3"/>
        <w:spacing w:line="360" w:lineRule="auto"/>
        <w:ind w:left="-6" w:leftChars="-3" w:firstLine="571" w:firstLineChars="204"/>
        <w:rPr>
          <w:rFonts w:ascii="仿宋" w:hAnsi="仿宋" w:eastAsia="仿宋" w:cs="宋体"/>
          <w:b w:val="0"/>
          <w:sz w:val="28"/>
          <w:szCs w:val="28"/>
        </w:rPr>
      </w:pPr>
      <w:bookmarkStart w:id="17" w:name="_Toc28359114"/>
      <w:bookmarkStart w:id="18" w:name="_Toc28359037"/>
      <w:bookmarkStart w:id="19" w:name="_Toc35393658"/>
      <w:bookmarkStart w:id="20" w:name="_Toc35393827"/>
      <w:r>
        <w:rPr>
          <w:rFonts w:hint="eastAsia" w:ascii="仿宋" w:hAnsi="仿宋" w:eastAsia="仿宋" w:cs="宋体"/>
          <w:b w:val="0"/>
          <w:sz w:val="28"/>
          <w:szCs w:val="28"/>
        </w:rPr>
        <w:t>1.采购人信息</w:t>
      </w:r>
      <w:bookmarkEnd w:id="17"/>
      <w:bookmarkEnd w:id="18"/>
      <w:bookmarkEnd w:id="19"/>
      <w:bookmarkEnd w:id="20"/>
    </w:p>
    <w:p>
      <w:pPr>
        <w:tabs>
          <w:tab w:val="left" w:pos="616"/>
        </w:tabs>
        <w:spacing w:line="360" w:lineRule="auto"/>
        <w:ind w:firstLine="300" w:firstLineChars="100"/>
        <w:jc w:val="left"/>
        <w:rPr>
          <w:rFonts w:ascii="仿宋" w:hAnsi="仿宋" w:eastAsia="仿宋" w:cs="仿宋"/>
          <w:color w:val="000000"/>
          <w:sz w:val="30"/>
          <w:szCs w:val="30"/>
          <w:shd w:val="clear" w:color="auto" w:fill="FFFFFF"/>
        </w:rPr>
      </w:pPr>
      <w:bookmarkStart w:id="21" w:name="_Toc28359038"/>
      <w:bookmarkStart w:id="22" w:name="_Toc28359115"/>
      <w:bookmarkStart w:id="23" w:name="_Toc35393659"/>
      <w:bookmarkStart w:id="24" w:name="_Toc35393828"/>
      <w:r>
        <w:rPr>
          <w:rFonts w:hint="eastAsia" w:ascii="仿宋" w:hAnsi="仿宋" w:eastAsia="仿宋" w:cs="仿宋"/>
          <w:color w:val="000000"/>
          <w:sz w:val="30"/>
          <w:szCs w:val="30"/>
          <w:shd w:val="clear" w:color="auto" w:fill="FFFFFF"/>
        </w:rPr>
        <w:t>采购单位：</w:t>
      </w:r>
      <w:r>
        <w:rPr>
          <w:rFonts w:ascii="仿宋" w:hAnsi="仿宋" w:eastAsia="仿宋" w:cs="仿宋"/>
          <w:color w:val="000000"/>
          <w:sz w:val="30"/>
          <w:szCs w:val="30"/>
          <w:shd w:val="clear" w:color="auto" w:fill="FFFFFF"/>
        </w:rPr>
        <w:t>许昌技术经济学校</w:t>
      </w:r>
    </w:p>
    <w:p>
      <w:pPr>
        <w:tabs>
          <w:tab w:val="left" w:pos="616"/>
        </w:tabs>
        <w:spacing w:line="360" w:lineRule="auto"/>
        <w:ind w:firstLine="300" w:firstLineChars="100"/>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联系人：翟先生   联系电话：</w:t>
      </w:r>
      <w:r>
        <w:rPr>
          <w:rFonts w:ascii="仿宋" w:hAnsi="仿宋" w:eastAsia="仿宋" w:cs="仿宋"/>
          <w:color w:val="000000"/>
          <w:sz w:val="30"/>
          <w:szCs w:val="30"/>
          <w:shd w:val="clear" w:color="auto" w:fill="FFFFFF"/>
        </w:rPr>
        <w:t>0374-6170028</w:t>
      </w:r>
    </w:p>
    <w:p>
      <w:pPr>
        <w:tabs>
          <w:tab w:val="left" w:pos="616"/>
        </w:tabs>
        <w:spacing w:line="360" w:lineRule="auto"/>
        <w:ind w:firstLine="300" w:firstLineChars="100"/>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地址：</w:t>
      </w:r>
      <w:r>
        <w:rPr>
          <w:rFonts w:ascii="仿宋" w:hAnsi="仿宋" w:eastAsia="仿宋" w:cs="仿宋"/>
          <w:color w:val="000000"/>
          <w:sz w:val="30"/>
          <w:szCs w:val="30"/>
          <w:shd w:val="clear" w:color="auto" w:fill="FFFFFF"/>
        </w:rPr>
        <w:t>长葛市建设路南段</w:t>
      </w:r>
    </w:p>
    <w:p>
      <w:pPr>
        <w:numPr>
          <w:ilvl w:val="0"/>
          <w:numId w:val="1"/>
        </w:numPr>
        <w:tabs>
          <w:tab w:val="left" w:pos="616"/>
          <w:tab w:val="clear" w:pos="312"/>
        </w:tabs>
        <w:spacing w:line="360" w:lineRule="auto"/>
        <w:ind w:firstLine="280" w:firstLineChars="100"/>
        <w:jc w:val="left"/>
        <w:rPr>
          <w:rFonts w:hint="eastAsia" w:ascii="仿宋" w:hAnsi="仿宋" w:eastAsia="仿宋" w:cs="宋体"/>
          <w:b w:val="0"/>
          <w:sz w:val="28"/>
          <w:szCs w:val="28"/>
        </w:rPr>
      </w:pPr>
      <w:r>
        <w:rPr>
          <w:rFonts w:hint="eastAsia" w:ascii="仿宋" w:hAnsi="仿宋" w:eastAsia="仿宋" w:cs="宋体"/>
          <w:b w:val="0"/>
          <w:sz w:val="28"/>
          <w:szCs w:val="28"/>
        </w:rPr>
        <w:t>采购代理机构信息</w:t>
      </w:r>
    </w:p>
    <w:p>
      <w:pPr>
        <w:numPr>
          <w:ilvl w:val="0"/>
          <w:numId w:val="0"/>
        </w:numPr>
        <w:tabs>
          <w:tab w:val="left" w:pos="616"/>
        </w:tabs>
        <w:spacing w:line="360" w:lineRule="auto"/>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招标代理机构：山西文昌工程咨询有限公司</w:t>
      </w:r>
    </w:p>
    <w:p>
      <w:pPr>
        <w:tabs>
          <w:tab w:val="left" w:pos="616"/>
        </w:tabs>
        <w:spacing w:line="360" w:lineRule="auto"/>
        <w:ind w:firstLine="300" w:firstLineChars="100"/>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联系人：</w:t>
      </w:r>
      <w:r>
        <w:rPr>
          <w:rFonts w:hint="eastAsia" w:ascii="仿宋" w:hAnsi="仿宋" w:eastAsia="仿宋" w:cs="仿宋"/>
          <w:color w:val="000000"/>
          <w:sz w:val="30"/>
          <w:szCs w:val="30"/>
          <w:shd w:val="clear" w:color="auto" w:fill="FFFFFF"/>
          <w:lang w:eastAsia="zh-CN"/>
        </w:rPr>
        <w:t>孟</w:t>
      </w:r>
      <w:r>
        <w:rPr>
          <w:rFonts w:hint="eastAsia" w:ascii="仿宋" w:hAnsi="仿宋" w:eastAsia="仿宋" w:cs="仿宋"/>
          <w:color w:val="000000"/>
          <w:sz w:val="30"/>
          <w:szCs w:val="30"/>
          <w:shd w:val="clear" w:color="auto" w:fill="FFFFFF"/>
        </w:rPr>
        <w:t>先生   联系电话：13271279113</w:t>
      </w:r>
    </w:p>
    <w:p>
      <w:pPr>
        <w:tabs>
          <w:tab w:val="left" w:pos="616"/>
        </w:tabs>
        <w:spacing w:line="360" w:lineRule="auto"/>
        <w:ind w:firstLine="300" w:firstLineChars="100"/>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地址：郑州市高新区冬青街7号B座1606</w:t>
      </w:r>
    </w:p>
    <w:bookmarkEnd w:id="21"/>
    <w:bookmarkEnd w:id="22"/>
    <w:bookmarkEnd w:id="23"/>
    <w:bookmarkEnd w:id="24"/>
    <w:p>
      <w:pPr>
        <w:pStyle w:val="3"/>
        <w:spacing w:line="360" w:lineRule="auto"/>
        <w:ind w:left="-6" w:leftChars="-3" w:firstLine="571" w:firstLineChars="204"/>
        <w:rPr>
          <w:rFonts w:ascii="仿宋" w:hAnsi="仿宋" w:eastAsia="仿宋" w:cs="宋体"/>
          <w:b w:val="0"/>
          <w:sz w:val="28"/>
          <w:szCs w:val="28"/>
        </w:rPr>
      </w:pPr>
      <w:bookmarkStart w:id="25" w:name="_Toc35393660"/>
      <w:bookmarkStart w:id="26" w:name="_Toc28359039"/>
      <w:bookmarkStart w:id="27" w:name="_Toc28359116"/>
      <w:bookmarkStart w:id="28" w:name="_Toc35393829"/>
      <w:r>
        <w:rPr>
          <w:rFonts w:hint="eastAsia" w:ascii="仿宋" w:hAnsi="仿宋" w:eastAsia="仿宋" w:cs="宋体"/>
          <w:b w:val="0"/>
          <w:sz w:val="28"/>
          <w:szCs w:val="28"/>
        </w:rPr>
        <w:t>3.项目</w:t>
      </w:r>
      <w:r>
        <w:rPr>
          <w:rFonts w:ascii="仿宋" w:hAnsi="仿宋" w:eastAsia="仿宋" w:cs="宋体"/>
          <w:b w:val="0"/>
          <w:sz w:val="28"/>
          <w:szCs w:val="28"/>
        </w:rPr>
        <w:t>联系方式</w:t>
      </w:r>
      <w:bookmarkEnd w:id="25"/>
      <w:bookmarkEnd w:id="26"/>
      <w:bookmarkEnd w:id="27"/>
      <w:bookmarkEnd w:id="28"/>
    </w:p>
    <w:p>
      <w:pPr>
        <w:pStyle w:val="4"/>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仿宋"/>
          <w:color w:val="000000"/>
          <w:sz w:val="30"/>
          <w:szCs w:val="30"/>
          <w:shd w:val="clear" w:color="auto" w:fill="FFFFFF"/>
          <w:lang w:eastAsia="zh-CN"/>
        </w:rPr>
        <w:t>孟</w:t>
      </w:r>
      <w:r>
        <w:rPr>
          <w:rFonts w:hint="eastAsia" w:ascii="仿宋" w:hAnsi="仿宋" w:eastAsia="仿宋" w:cs="仿宋"/>
          <w:color w:val="000000"/>
          <w:sz w:val="30"/>
          <w:szCs w:val="30"/>
          <w:shd w:val="clear" w:color="auto" w:fill="FFFFFF"/>
        </w:rPr>
        <w:t>先生</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仿宋"/>
          <w:color w:val="000000"/>
          <w:sz w:val="30"/>
          <w:szCs w:val="30"/>
          <w:shd w:val="clear" w:color="auto" w:fill="FFFFFF"/>
        </w:rPr>
        <w:t>13271279113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23CDA"/>
    <w:multiLevelType w:val="singleLevel"/>
    <w:tmpl w:val="64023CD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OGE2NmYwNGJkNGM2OWExMGRhZGRhNmE1YWE5ZjQifQ=="/>
  </w:docVars>
  <w:rsids>
    <w:rsidRoot w:val="2B577EBC"/>
    <w:rsid w:val="2B577EBC"/>
    <w:rsid w:val="6B1114E3"/>
    <w:rsid w:val="6F0B5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character" w:styleId="7">
    <w:name w:val="FollowedHyperlink"/>
    <w:basedOn w:val="6"/>
    <w:uiPriority w:val="0"/>
    <w:rPr>
      <w:color w:val="000000"/>
      <w:u w:val="none"/>
    </w:rPr>
  </w:style>
  <w:style w:type="character" w:styleId="8">
    <w:name w:val="Emphasis"/>
    <w:basedOn w:val="6"/>
    <w:qFormat/>
    <w:uiPriority w:val="0"/>
  </w:style>
  <w:style w:type="character" w:styleId="9">
    <w:name w:val="Hyperlink"/>
    <w:basedOn w:val="6"/>
    <w:uiPriority w:val="0"/>
    <w:rPr>
      <w:color w:val="000000"/>
      <w:u w:val="none"/>
    </w:rPr>
  </w:style>
  <w:style w:type="character" w:customStyle="1" w:styleId="10">
    <w:name w:val="blue"/>
    <w:basedOn w:val="6"/>
    <w:uiPriority w:val="0"/>
    <w:rPr>
      <w:color w:val="0371C6"/>
      <w:sz w:val="16"/>
      <w:szCs w:val="16"/>
    </w:rPr>
  </w:style>
  <w:style w:type="character" w:customStyle="1" w:styleId="11">
    <w:name w:val="red"/>
    <w:basedOn w:val="6"/>
    <w:uiPriority w:val="0"/>
    <w:rPr>
      <w:color w:val="FF0000"/>
      <w:sz w:val="14"/>
      <w:szCs w:val="14"/>
    </w:rPr>
  </w:style>
  <w:style w:type="character" w:customStyle="1" w:styleId="12">
    <w:name w:val="red1"/>
    <w:basedOn w:val="6"/>
    <w:uiPriority w:val="0"/>
    <w:rPr>
      <w:color w:val="FF0000"/>
      <w:sz w:val="14"/>
      <w:szCs w:val="14"/>
    </w:rPr>
  </w:style>
  <w:style w:type="character" w:customStyle="1" w:styleId="13">
    <w:name w:val="red2"/>
    <w:basedOn w:val="6"/>
    <w:uiPriority w:val="0"/>
    <w:rPr>
      <w:color w:val="CC0000"/>
    </w:rPr>
  </w:style>
  <w:style w:type="character" w:customStyle="1" w:styleId="14">
    <w:name w:val="red3"/>
    <w:basedOn w:val="6"/>
    <w:uiPriority w:val="0"/>
    <w:rPr>
      <w:color w:val="FF0000"/>
    </w:rPr>
  </w:style>
  <w:style w:type="character" w:customStyle="1" w:styleId="15">
    <w:name w:val="green"/>
    <w:basedOn w:val="6"/>
    <w:uiPriority w:val="0"/>
    <w:rPr>
      <w:color w:val="66AE00"/>
      <w:sz w:val="14"/>
      <w:szCs w:val="14"/>
    </w:rPr>
  </w:style>
  <w:style w:type="character" w:customStyle="1" w:styleId="16">
    <w:name w:val="green1"/>
    <w:basedOn w:val="6"/>
    <w:uiPriority w:val="0"/>
    <w:rPr>
      <w:color w:val="66AE00"/>
      <w:sz w:val="14"/>
      <w:szCs w:val="14"/>
    </w:rPr>
  </w:style>
  <w:style w:type="character" w:customStyle="1" w:styleId="17">
    <w:name w:val="gb-jt"/>
    <w:basedOn w:val="6"/>
    <w:uiPriority w:val="0"/>
  </w:style>
  <w:style w:type="character" w:customStyle="1" w:styleId="18">
    <w:name w:val="hover24"/>
    <w:basedOn w:val="6"/>
    <w:uiPriority w:val="0"/>
  </w:style>
  <w:style w:type="character" w:customStyle="1" w:styleId="19">
    <w:name w:val="right"/>
    <w:basedOn w:val="6"/>
    <w:uiPriority w:val="0"/>
    <w:rPr>
      <w:color w:val="999999"/>
      <w:sz w:val="14"/>
      <w:szCs w:val="14"/>
    </w:rPr>
  </w:style>
  <w:style w:type="character" w:customStyle="1" w:styleId="20">
    <w:name w:val="active4"/>
    <w:basedOn w:val="6"/>
    <w:uiPriority w:val="0"/>
    <w:rPr>
      <w:color w:val="FFFFFF"/>
      <w:shd w:val="clear" w:fill="2B7AFC"/>
    </w:rPr>
  </w:style>
  <w:style w:type="character" w:customStyle="1" w:styleId="21">
    <w:name w:val="hover25"/>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Words>
  <Characters>331</Characters>
  <Lines>0</Lines>
  <Paragraphs>0</Paragraphs>
  <TotalTime>0</TotalTime>
  <ScaleCrop>false</ScaleCrop>
  <LinksUpToDate>false</LinksUpToDate>
  <CharactersWithSpaces>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2022-08-05T01:24:00Z</dcterms:created>
  <dc:creator>山西文昌工程咨询有限公司:张旭鹏</dc:creator>
  <cp:lastModifiedBy>Administrator</cp:lastModifiedBy>
  <cp:lastPrinted>2022-08-05T01:29:00Z</cp:lastPrinted>
  <dcterms:modified xsi:type="dcterms:W3CDTF">2023-02-21T09:19:26Z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2F56CBFB347448099BD0311C5B619E74</vt:lpwstr>
  </property>
</Properties>
</file>