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330" w:lineRule="atLeast"/>
        <w:ind w:left="0" w:right="0"/>
        <w:jc w:val="center"/>
        <w:rPr>
          <w:rFonts w:hint="eastAsia" w:ascii="宋体" w:hAnsi="宋体" w:eastAsia="宋体" w:cs="宋体"/>
          <w:color w:val="000000"/>
          <w:sz w:val="44"/>
          <w:szCs w:val="44"/>
          <w:u w:val="none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44"/>
          <w:szCs w:val="44"/>
          <w:u w:val="none"/>
          <w:shd w:val="clear" w:fill="FFFFFF"/>
          <w:lang w:val="en-US" w:eastAsia="zh-CN"/>
        </w:rPr>
        <w:t>涉钢企业网上申报监控平台开发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330" w:lineRule="atLeast"/>
        <w:ind w:left="0" w:right="0"/>
        <w:jc w:val="center"/>
      </w:pPr>
      <w:r>
        <w:rPr>
          <w:rFonts w:hint="eastAsia" w:ascii="宋体" w:hAnsi="宋体" w:eastAsia="宋体" w:cs="宋体"/>
          <w:color w:val="000000"/>
          <w:sz w:val="44"/>
          <w:szCs w:val="44"/>
          <w:u w:val="none"/>
          <w:shd w:val="clear" w:fill="FFFFFF"/>
          <w:lang w:val="en-US" w:eastAsia="zh-CN"/>
        </w:rPr>
        <w:t>及后台维护费项目</w:t>
      </w:r>
      <w:r>
        <w:rPr>
          <w:rFonts w:hint="eastAsia" w:ascii="宋体" w:hAnsi="宋体" w:eastAsia="宋体" w:cs="宋体"/>
          <w:color w:val="000000"/>
          <w:sz w:val="44"/>
          <w:szCs w:val="44"/>
          <w:u w:val="none"/>
          <w:shd w:val="clear" w:fill="FFFFFF"/>
        </w:rPr>
        <w:t>终止公告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/>
        <w:jc w:val="center"/>
        <w:rPr>
          <w:b w:val="0"/>
          <w:bCs w:val="0"/>
          <w:i w:val="0"/>
          <w:iCs w:val="0"/>
        </w:rPr>
      </w:pPr>
      <w:r>
        <w:rPr>
          <w:rFonts w:hint="eastAsia" w:ascii="Calibri" w:hAnsi="Calibri" w:eastAsia="宋体" w:cs="Times New Roman"/>
          <w:b w:val="0"/>
          <w:bCs w:val="0"/>
          <w:i w:val="0"/>
          <w:iCs w:val="0"/>
          <w:color w:val="000000"/>
          <w:kern w:val="2"/>
          <w:sz w:val="44"/>
          <w:szCs w:val="44"/>
          <w:u w:val="none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/>
        <w:jc w:val="left"/>
        <w:rPr>
          <w:b w:val="0"/>
          <w:bCs w:val="0"/>
          <w:i w:val="0"/>
          <w:iCs w:val="0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一、项目基本情况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1.1项目名称：涉钢企业网上申报监控平台开发及后台维护费项目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1.2项目编号：长招采竞字[2019]151号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/>
        <w:jc w:val="left"/>
        <w:rPr>
          <w:rFonts w:hint="eastAsia" w:eastAsia="仿宋"/>
          <w:b w:val="0"/>
          <w:bCs w:val="0"/>
          <w:i w:val="0"/>
          <w:i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1.3采购方式：竞争性谈判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1.4项目内容：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涉钢企业网上申报监控平台开发及后台维护费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00" w:lineRule="atLeast"/>
        <w:ind w:right="0"/>
        <w:jc w:val="left"/>
        <w:rPr>
          <w:b w:val="0"/>
          <w:bCs w:val="0"/>
          <w:i w:val="0"/>
          <w:iCs w:val="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1.5采购预算（最高限价）：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68000.00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/>
        <w:jc w:val="left"/>
        <w:rPr>
          <w:b w:val="0"/>
          <w:bCs w:val="0"/>
          <w:i w:val="0"/>
          <w:iCs w:val="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1.6资金来源：财政资金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/>
        <w:jc w:val="left"/>
        <w:rPr>
          <w:b w:val="0"/>
          <w:bCs w:val="0"/>
          <w:i w:val="0"/>
          <w:iCs w:val="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二、公告发布媒介：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right="0"/>
        <w:jc w:val="left"/>
        <w:rPr>
          <w:b w:val="0"/>
          <w:bCs w:val="0"/>
          <w:i w:val="0"/>
          <w:iCs w:val="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本次公告在《河南省政府采购网》、《全国公共资源交易平台（河南省·许昌市）》上发布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/>
        <w:jc w:val="left"/>
        <w:rPr>
          <w:b w:val="0"/>
          <w:bCs w:val="0"/>
          <w:i w:val="0"/>
          <w:iCs w:val="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三、终止原因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right="0"/>
        <w:jc w:val="left"/>
        <w:rPr>
          <w:b w:val="0"/>
          <w:bCs w:val="0"/>
          <w:i w:val="0"/>
          <w:iCs w:val="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由于新型冠状病毒疫情及其他不可控因素，该项目终止执行。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四、联系方式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采购人：长葛市科技和工业信息化局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地址：长葛市葛天大道7号楼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 xml:space="preserve">联系人：张先生      联系电话：0374-6133166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 xml:space="preserve">集中采购机构：长葛市公共资源交易中心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地址：长葛市葛天大道商务区6号楼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联系人：政府采购一部   联系电话：0374—6189379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/>
        <w:jc w:val="left"/>
        <w:rPr>
          <w:b w:val="0"/>
          <w:bCs w:val="0"/>
          <w:i w:val="0"/>
          <w:i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/>
        <w:jc w:val="left"/>
        <w:rPr>
          <w:rFonts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ZTJkMDY0NWE5NTI4ZDZmNTYxMTk4YWRjYjUyNDAifQ=="/>
  </w:docVars>
  <w:rsids>
    <w:rsidRoot w:val="42E824CC"/>
    <w:rsid w:val="42E824CC"/>
    <w:rsid w:val="69C0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000000"/>
      <w:u w:val="none"/>
    </w:rPr>
  </w:style>
  <w:style w:type="character" w:customStyle="1" w:styleId="8">
    <w:name w:val="red"/>
    <w:basedOn w:val="4"/>
    <w:uiPriority w:val="0"/>
    <w:rPr>
      <w:color w:val="FF0000"/>
      <w:sz w:val="18"/>
      <w:szCs w:val="18"/>
    </w:rPr>
  </w:style>
  <w:style w:type="character" w:customStyle="1" w:styleId="9">
    <w:name w:val="red1"/>
    <w:basedOn w:val="4"/>
    <w:uiPriority w:val="0"/>
    <w:rPr>
      <w:color w:val="FF0000"/>
      <w:sz w:val="18"/>
      <w:szCs w:val="18"/>
    </w:rPr>
  </w:style>
  <w:style w:type="character" w:customStyle="1" w:styleId="10">
    <w:name w:val="red2"/>
    <w:basedOn w:val="4"/>
    <w:uiPriority w:val="0"/>
    <w:rPr>
      <w:color w:val="CC0000"/>
    </w:rPr>
  </w:style>
  <w:style w:type="character" w:customStyle="1" w:styleId="11">
    <w:name w:val="red3"/>
    <w:basedOn w:val="4"/>
    <w:uiPriority w:val="0"/>
    <w:rPr>
      <w:color w:val="FF0000"/>
    </w:rPr>
  </w:style>
  <w:style w:type="character" w:customStyle="1" w:styleId="12">
    <w:name w:val="active4"/>
    <w:basedOn w:val="4"/>
    <w:uiPriority w:val="0"/>
    <w:rPr>
      <w:color w:val="FFFFFF"/>
      <w:shd w:val="clear" w:fill="2B7AFC"/>
    </w:rPr>
  </w:style>
  <w:style w:type="character" w:customStyle="1" w:styleId="13">
    <w:name w:val="green"/>
    <w:basedOn w:val="4"/>
    <w:uiPriority w:val="0"/>
    <w:rPr>
      <w:color w:val="66AE00"/>
      <w:sz w:val="18"/>
      <w:szCs w:val="18"/>
    </w:rPr>
  </w:style>
  <w:style w:type="character" w:customStyle="1" w:styleId="14">
    <w:name w:val="green1"/>
    <w:basedOn w:val="4"/>
    <w:qFormat/>
    <w:uiPriority w:val="0"/>
    <w:rPr>
      <w:color w:val="66AE00"/>
      <w:sz w:val="18"/>
      <w:szCs w:val="18"/>
    </w:rPr>
  </w:style>
  <w:style w:type="character" w:customStyle="1" w:styleId="15">
    <w:name w:val="blue"/>
    <w:basedOn w:val="4"/>
    <w:uiPriority w:val="0"/>
    <w:rPr>
      <w:color w:val="0371C6"/>
      <w:sz w:val="21"/>
      <w:szCs w:val="21"/>
    </w:rPr>
  </w:style>
  <w:style w:type="character" w:customStyle="1" w:styleId="16">
    <w:name w:val="hover25"/>
    <w:basedOn w:val="4"/>
    <w:uiPriority w:val="0"/>
  </w:style>
  <w:style w:type="character" w:customStyle="1" w:styleId="17">
    <w:name w:val="gb-jt"/>
    <w:basedOn w:val="4"/>
    <w:uiPriority w:val="0"/>
  </w:style>
  <w:style w:type="character" w:customStyle="1" w:styleId="18">
    <w:name w:val="right"/>
    <w:basedOn w:val="4"/>
    <w:uiPriority w:val="0"/>
    <w:rPr>
      <w:color w:val="999999"/>
      <w:sz w:val="18"/>
      <w:szCs w:val="18"/>
    </w:rPr>
  </w:style>
  <w:style w:type="character" w:customStyle="1" w:styleId="19">
    <w:name w:val="red4"/>
    <w:basedOn w:val="4"/>
    <w:uiPriority w:val="0"/>
    <w:rPr>
      <w:color w:val="FF0000"/>
      <w:sz w:val="18"/>
      <w:szCs w:val="18"/>
    </w:rPr>
  </w:style>
  <w:style w:type="character" w:customStyle="1" w:styleId="20">
    <w:name w:val="red5"/>
    <w:basedOn w:val="4"/>
    <w:uiPriority w:val="0"/>
    <w:rPr>
      <w:color w:val="FF0000"/>
      <w:sz w:val="18"/>
      <w:szCs w:val="18"/>
    </w:rPr>
  </w:style>
  <w:style w:type="character" w:customStyle="1" w:styleId="21">
    <w:name w:val="red6"/>
    <w:basedOn w:val="4"/>
    <w:uiPriority w:val="0"/>
    <w:rPr>
      <w:color w:val="CC0000"/>
    </w:rPr>
  </w:style>
  <w:style w:type="character" w:customStyle="1" w:styleId="22">
    <w:name w:val="red7"/>
    <w:basedOn w:val="4"/>
    <w:uiPriority w:val="0"/>
    <w:rPr>
      <w:color w:val="FF0000"/>
    </w:rPr>
  </w:style>
  <w:style w:type="character" w:customStyle="1" w:styleId="23">
    <w:name w:val="hover24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365</Characters>
  <Lines>0</Lines>
  <Paragraphs>0</Paragraphs>
  <TotalTime>4</TotalTime>
  <ScaleCrop>false</ScaleCrop>
  <LinksUpToDate>false</LinksUpToDate>
  <CharactersWithSpaces>378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2022-08-04T00:11:00Z</dcterms:created>
  <dc:creator>聪</dc:creator>
  <cp:lastModifiedBy>Administrator</cp:lastModifiedBy>
  <dcterms:modified xsi:type="dcterms:W3CDTF">2022-08-16T07:35:13Z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F822D8378CE14C2B83DF63F8F90AE285</vt:lpwstr>
  </property>
</Properties>
</file>