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jc w:val="left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eastAsia="zh-CN"/>
        </w:rPr>
        <w:t>禹州</w:t>
      </w:r>
      <w:r>
        <w:rPr>
          <w:rFonts w:hint="eastAsia" w:ascii="宋体" w:hAnsi="宋体"/>
          <w:b/>
          <w:bCs/>
          <w:sz w:val="44"/>
          <w:szCs w:val="44"/>
        </w:rPr>
        <w:t>拍卖成交一览表</w:t>
      </w:r>
    </w:p>
    <w:p>
      <w:pPr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2021年7月23日</w:t>
      </w:r>
    </w:p>
    <w:tbl>
      <w:tblPr>
        <w:tblStyle w:val="3"/>
        <w:tblW w:w="10397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1984"/>
        <w:gridCol w:w="1882"/>
        <w:gridCol w:w="192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标的名称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起拍价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成交价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买受人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由西向东第1-2间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17200元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6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val="en-US" w:eastAsia="zh-CN"/>
              </w:rPr>
              <w:t>17200元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16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eastAsia="zh-CN"/>
              </w:rPr>
              <w:t>刘小娟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由西向东第3-4间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17200元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6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val="en-US" w:eastAsia="zh-CN"/>
              </w:rPr>
              <w:t>17200元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16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eastAsia="zh-CN"/>
              </w:rPr>
              <w:t>贾宏毅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由西向东第5-6间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17200元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6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val="en-US" w:eastAsia="zh-CN"/>
              </w:rPr>
              <w:t>17200元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16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eastAsia="zh-CN"/>
              </w:rPr>
              <w:t>安会涛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由西向东第7间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8600元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6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val="en-US" w:eastAsia="zh-CN"/>
              </w:rPr>
              <w:t>8600元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16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eastAsia="zh-CN"/>
              </w:rPr>
              <w:t>刘吉安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由西向东第8间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6"/>
                <w:szCs w:val="28"/>
              </w:rPr>
              <w:t>8600元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6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val="en-US" w:eastAsia="zh-CN"/>
              </w:rPr>
              <w:t>8600元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16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eastAsia="zh-CN"/>
              </w:rPr>
              <w:t>张永生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6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eastAsia="zh-CN"/>
              </w:rPr>
              <w:t>由西向东第</w:t>
            </w:r>
            <w:r>
              <w:rPr>
                <w:rFonts w:hint="eastAsia"/>
                <w:kern w:val="0"/>
                <w:sz w:val="16"/>
                <w:szCs w:val="28"/>
                <w:lang w:val="en-US" w:eastAsia="zh-CN"/>
              </w:rPr>
              <w:t>9间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6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val="en-US" w:eastAsia="zh-CN"/>
              </w:rPr>
              <w:t>8600元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6"/>
                <w:szCs w:val="28"/>
                <w:lang w:val="en-US" w:eastAsia="zh-CN"/>
              </w:rPr>
              <w:t>流  拍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  <w:lang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28"/>
              </w:rPr>
            </w:pPr>
            <w:r>
              <w:rPr>
                <w:rFonts w:hint="eastAsia"/>
                <w:kern w:val="0"/>
                <w:sz w:val="18"/>
                <w:szCs w:val="28"/>
              </w:rPr>
              <w:t>由西向东第10间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28"/>
              </w:rPr>
            </w:pPr>
            <w:r>
              <w:rPr>
                <w:rFonts w:hint="eastAsia"/>
                <w:kern w:val="0"/>
                <w:sz w:val="18"/>
                <w:szCs w:val="28"/>
              </w:rPr>
              <w:t>8600元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28"/>
                <w:lang w:val="en-US" w:eastAsia="zh-CN"/>
              </w:rPr>
              <w:t>8600元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张小慧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28"/>
              </w:rPr>
            </w:pPr>
            <w:r>
              <w:rPr>
                <w:rFonts w:hint="eastAsia"/>
                <w:kern w:val="0"/>
                <w:sz w:val="18"/>
                <w:szCs w:val="28"/>
              </w:rPr>
              <w:t>由西向东第11-12间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28"/>
              </w:rPr>
            </w:pPr>
            <w:r>
              <w:rPr>
                <w:rFonts w:hint="eastAsia"/>
                <w:kern w:val="0"/>
                <w:sz w:val="18"/>
                <w:szCs w:val="28"/>
              </w:rPr>
              <w:t>17200元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28"/>
                <w:lang w:val="en-US" w:eastAsia="zh-CN"/>
              </w:rPr>
              <w:t>17200元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田占峰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28"/>
              </w:rPr>
            </w:pPr>
            <w:r>
              <w:rPr>
                <w:rFonts w:hint="eastAsia"/>
                <w:kern w:val="0"/>
                <w:sz w:val="18"/>
                <w:szCs w:val="28"/>
              </w:rPr>
              <w:t>由西向东第13-14间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28"/>
              </w:rPr>
            </w:pPr>
            <w:r>
              <w:rPr>
                <w:rFonts w:hint="eastAsia"/>
                <w:kern w:val="0"/>
                <w:sz w:val="18"/>
                <w:szCs w:val="28"/>
              </w:rPr>
              <w:t>17200元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28"/>
                <w:lang w:val="en-US" w:eastAsia="zh-CN"/>
              </w:rPr>
              <w:t>17200元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李云峰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 xml:space="preserve">由西向东第15-16间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 xml:space="preserve">17200元 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 w:firstLineChars="300"/>
              <w:rPr>
                <w:rFonts w:hint="eastAsia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20"/>
                <w:lang w:val="en-US" w:eastAsia="zh-CN"/>
              </w:rPr>
              <w:t>17200</w:t>
            </w:r>
            <w:r>
              <w:rPr>
                <w:rFonts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20"/>
                <w:lang w:eastAsia="zh-CN"/>
              </w:rPr>
              <w:t>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张秋香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20"/>
                <w:lang w:eastAsia="zh-CN"/>
              </w:rPr>
              <w:t>碎石渣土混合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20"/>
                <w:lang w:val="en-US" w:eastAsia="zh-CN"/>
              </w:rPr>
              <w:t>2471元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 w:firstLineChars="300"/>
              <w:rPr>
                <w:rFonts w:hint="default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20"/>
                <w:lang w:val="en-US" w:eastAsia="zh-CN"/>
              </w:rPr>
              <w:t>2471元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李巧团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20"/>
                <w:lang w:eastAsia="zh-CN"/>
              </w:rPr>
              <w:t>合</w:t>
            </w:r>
            <w:r>
              <w:rPr>
                <w:rFonts w:hint="eastAsia"/>
                <w:kern w:val="0"/>
                <w:sz w:val="18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20"/>
                <w:lang w:eastAsia="zh-CN"/>
              </w:rPr>
              <w:t>计</w:t>
            </w:r>
          </w:p>
        </w:tc>
        <w:tc>
          <w:tcPr>
            <w:tcW w:w="7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131471元</w:t>
            </w:r>
          </w:p>
        </w:tc>
      </w:tr>
    </w:tbl>
    <w:p/>
    <w:tbl>
      <w:tblPr>
        <w:tblStyle w:val="3"/>
        <w:tblpPr w:leftFromText="180" w:rightFromText="180" w:vertAnchor="text" w:tblpX="15506" w:tblpY="-5333"/>
        <w:tblOverlap w:val="never"/>
        <w:tblW w:w="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07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text" w:tblpX="-2027" w:tblpY="-5243"/>
        <w:tblOverlap w:val="never"/>
        <w:tblW w:w="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9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jc w:val="center"/>
      </w:pPr>
      <w:r>
        <w:rPr>
          <w:rFonts w:hint="eastAsia"/>
        </w:rPr>
        <w:t xml:space="preserve"> </w:t>
      </w:r>
    </w:p>
    <w:p>
      <w: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33"/>
    <w:rsid w:val="001C138F"/>
    <w:rsid w:val="002B70DA"/>
    <w:rsid w:val="00E74433"/>
    <w:rsid w:val="07A66863"/>
    <w:rsid w:val="0B9E0FDA"/>
    <w:rsid w:val="0ED633BB"/>
    <w:rsid w:val="11A91909"/>
    <w:rsid w:val="18AD78D0"/>
    <w:rsid w:val="30343CFB"/>
    <w:rsid w:val="54E75E86"/>
    <w:rsid w:val="56A40C61"/>
    <w:rsid w:val="67B7578B"/>
    <w:rsid w:val="6F0A6FAD"/>
    <w:rsid w:val="7555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40</TotalTime>
  <ScaleCrop>false</ScaleCrop>
  <LinksUpToDate>false</LinksUpToDate>
  <CharactersWithSpaces>258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2021-07-23T05:14:00Z</dcterms:created>
  <dc:creator>Administrator</dc:creator>
  <cp:lastModifiedBy>禹州市公共资源交易中心:秦松伟</cp:lastModifiedBy>
  <dcterms:modified xsi:type="dcterms:W3CDTF">2012-12-31T19:36:22Z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