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A5795" w:rsidRDefault="00335083" w:rsidP="00335083">
      <w:pPr>
        <w:spacing w:line="312" w:lineRule="auto"/>
        <w:jc w:val="center"/>
        <w:rPr>
          <w:rFonts w:asciiTheme="minorEastAsia" w:hAnsiTheme="minorEastAsia" w:cs="黑体"/>
          <w:b/>
          <w:sz w:val="36"/>
          <w:szCs w:val="36"/>
          <w:shd w:val="clear" w:color="auto" w:fill="FFFFFF"/>
        </w:rPr>
      </w:pPr>
      <w:r w:rsidRPr="00335083">
        <w:rPr>
          <w:rFonts w:asciiTheme="minorEastAsia" w:hAnsiTheme="minorEastAsia" w:cs="黑体" w:hint="eastAsia"/>
          <w:b/>
          <w:sz w:val="36"/>
          <w:szCs w:val="36"/>
          <w:shd w:val="clear" w:color="auto" w:fill="FFFFFF"/>
        </w:rPr>
        <w:t>鄢陵县发改委应急物资采购及仓库配套设施项目</w:t>
      </w: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Pr="00335083" w:rsidRDefault="00DA5795" w:rsidP="00335083">
      <w:pPr>
        <w:spacing w:line="312" w:lineRule="auto"/>
        <w:rPr>
          <w:rFonts w:asciiTheme="minorEastAsia" w:hAnsiTheme="minorEastAsia" w:cs="黑体"/>
          <w:b/>
          <w:sz w:val="36"/>
          <w:szCs w:val="36"/>
          <w:shd w:val="clear" w:color="auto" w:fill="FFFFFF"/>
        </w:rPr>
      </w:pPr>
    </w:p>
    <w:p w:rsidR="00DA5795" w:rsidRDefault="002F67B5">
      <w:pPr>
        <w:spacing w:line="312" w:lineRule="auto"/>
        <w:ind w:firstLineChars="850" w:firstLine="3072"/>
        <w:rPr>
          <w:rFonts w:asciiTheme="minorEastAsia" w:hAnsiTheme="minorEastAsia" w:cs="黑体"/>
          <w:b/>
          <w:sz w:val="36"/>
          <w:szCs w:val="36"/>
          <w:shd w:val="clear" w:color="auto" w:fill="FFFFFF"/>
        </w:rPr>
      </w:pPr>
      <w:r>
        <w:rPr>
          <w:rFonts w:asciiTheme="minorEastAsia" w:hAnsiTheme="minorEastAsia" w:cs="黑体" w:hint="eastAsia"/>
          <w:b/>
          <w:sz w:val="36"/>
          <w:szCs w:val="36"/>
          <w:shd w:val="clear" w:color="auto" w:fill="FFFFFF"/>
        </w:rPr>
        <w:t>招　标　文　件</w:t>
      </w:r>
    </w:p>
    <w:p w:rsidR="00DA5795" w:rsidRDefault="002F67B5">
      <w:pPr>
        <w:jc w:val="center"/>
        <w:rPr>
          <w:rFonts w:asciiTheme="minorEastAsia" w:hAnsiTheme="minorEastAsia" w:cs="仿宋_GB2312"/>
          <w:sz w:val="32"/>
          <w:szCs w:val="32"/>
        </w:rPr>
      </w:pPr>
      <w:r>
        <w:rPr>
          <w:rFonts w:asciiTheme="minorEastAsia" w:hAnsiTheme="minorEastAsia" w:cs="仿宋_GB2312" w:hint="eastAsia"/>
          <w:sz w:val="32"/>
          <w:szCs w:val="32"/>
        </w:rPr>
        <w:t>（不见面开标）</w:t>
      </w:r>
    </w:p>
    <w:p w:rsidR="00DA5795" w:rsidRDefault="00DA5795">
      <w:pPr>
        <w:ind w:firstLineChars="650" w:firstLine="2080"/>
        <w:rPr>
          <w:rFonts w:asciiTheme="minorEastAsia" w:hAnsiTheme="minorEastAsia" w:cs="仿宋_GB2312"/>
          <w:sz w:val="32"/>
          <w:szCs w:val="32"/>
        </w:rPr>
      </w:pPr>
    </w:p>
    <w:p w:rsidR="00DA5795" w:rsidRDefault="00DA5795">
      <w:pPr>
        <w:rPr>
          <w:rFonts w:asciiTheme="minorEastAsia" w:hAnsiTheme="minorEastAsia"/>
        </w:rPr>
      </w:pPr>
    </w:p>
    <w:p w:rsidR="00335083" w:rsidRDefault="00335083">
      <w:pPr>
        <w:jc w:val="center"/>
        <w:rPr>
          <w:rFonts w:asciiTheme="minorEastAsia" w:hAnsiTheme="minorEastAsia" w:cs="仿宋_GB2312"/>
          <w:sz w:val="32"/>
          <w:szCs w:val="32"/>
        </w:rPr>
      </w:pPr>
    </w:p>
    <w:p w:rsidR="00335083" w:rsidRPr="00335083" w:rsidRDefault="002F67B5" w:rsidP="00335083">
      <w:pPr>
        <w:widowControl/>
        <w:spacing w:line="360" w:lineRule="auto"/>
        <w:ind w:firstLineChars="800" w:firstLine="2560"/>
        <w:rPr>
          <w:rFonts w:asciiTheme="minorEastAsia" w:hAnsiTheme="minorEastAsia" w:cs="仿宋_GB2312"/>
          <w:sz w:val="32"/>
          <w:szCs w:val="32"/>
        </w:rPr>
      </w:pPr>
      <w:r>
        <w:rPr>
          <w:rFonts w:asciiTheme="minorEastAsia" w:hAnsiTheme="minorEastAsia" w:cs="仿宋_GB2312" w:hint="eastAsia"/>
          <w:sz w:val="32"/>
          <w:szCs w:val="32"/>
        </w:rPr>
        <w:t>项目编号：</w:t>
      </w:r>
      <w:r w:rsidR="00335083" w:rsidRPr="00335083">
        <w:rPr>
          <w:rFonts w:asciiTheme="minorEastAsia" w:hAnsiTheme="minorEastAsia" w:cs="仿宋_GB2312" w:hint="eastAsia"/>
          <w:sz w:val="32"/>
          <w:szCs w:val="32"/>
        </w:rPr>
        <w:t>Y2020HZ058</w:t>
      </w:r>
    </w:p>
    <w:p w:rsidR="00335083" w:rsidRPr="00335083" w:rsidRDefault="002F67B5" w:rsidP="00335083">
      <w:pPr>
        <w:widowControl/>
        <w:spacing w:line="360" w:lineRule="auto"/>
        <w:ind w:firstLineChars="500" w:firstLine="1600"/>
        <w:rPr>
          <w:rFonts w:asciiTheme="minorEastAsia" w:hAnsiTheme="minorEastAsia" w:cs="仿宋_GB2312"/>
          <w:sz w:val="32"/>
          <w:szCs w:val="32"/>
        </w:rPr>
      </w:pPr>
      <w:r>
        <w:rPr>
          <w:rFonts w:asciiTheme="minorEastAsia" w:hAnsiTheme="minorEastAsia" w:cs="仿宋_GB2312" w:hint="eastAsia"/>
          <w:sz w:val="32"/>
          <w:szCs w:val="32"/>
        </w:rPr>
        <w:t xml:space="preserve">      招标编号：</w:t>
      </w:r>
      <w:r w:rsidR="00335083" w:rsidRPr="00335083">
        <w:rPr>
          <w:rFonts w:asciiTheme="minorEastAsia" w:hAnsiTheme="minorEastAsia" w:cs="仿宋_GB2312" w:hint="eastAsia"/>
          <w:sz w:val="32"/>
          <w:szCs w:val="32"/>
        </w:rPr>
        <w:t>鄢招公2020012601</w:t>
      </w:r>
    </w:p>
    <w:p w:rsidR="00DA5795" w:rsidRDefault="00DA5795" w:rsidP="00335083">
      <w:pPr>
        <w:jc w:val="center"/>
        <w:rPr>
          <w:rFonts w:asciiTheme="minorEastAsia" w:hAnsiTheme="minorEastAsia" w:cs="宋体"/>
          <w:b/>
          <w:bCs/>
          <w:sz w:val="32"/>
          <w:szCs w:val="32"/>
        </w:rPr>
      </w:pPr>
    </w:p>
    <w:p w:rsidR="00DA5795" w:rsidRDefault="00DA5795">
      <w:pPr>
        <w:ind w:firstLineChars="400" w:firstLine="1285"/>
        <w:rPr>
          <w:rFonts w:asciiTheme="minorEastAsia" w:hAnsiTheme="minorEastAsia" w:cs="宋体"/>
          <w:b/>
          <w:bCs/>
          <w:sz w:val="32"/>
          <w:szCs w:val="32"/>
        </w:rPr>
      </w:pPr>
    </w:p>
    <w:p w:rsidR="00DA5795" w:rsidRDefault="00DA5795">
      <w:pPr>
        <w:ind w:firstLineChars="400" w:firstLine="1285"/>
        <w:rPr>
          <w:rFonts w:asciiTheme="minorEastAsia" w:hAnsiTheme="minorEastAsia" w:cs="宋体"/>
          <w:b/>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2F67B5">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采 购 人：鄢陵县</w:t>
      </w:r>
      <w:r w:rsidR="00406DA5">
        <w:rPr>
          <w:rFonts w:asciiTheme="minorEastAsia" w:hAnsiTheme="minorEastAsia" w:cs="宋体" w:hint="eastAsia"/>
          <w:bCs/>
          <w:sz w:val="32"/>
          <w:szCs w:val="32"/>
        </w:rPr>
        <w:t>发展和改革委员会</w:t>
      </w:r>
    </w:p>
    <w:p w:rsidR="00DA5795" w:rsidRDefault="002F67B5">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代理机构：鄢陵县政府采购中心</w:t>
      </w:r>
    </w:p>
    <w:p w:rsidR="00DA5795" w:rsidRDefault="002F67B5">
      <w:pPr>
        <w:spacing w:line="480" w:lineRule="auto"/>
        <w:ind w:firstLineChars="600" w:firstLine="1920"/>
        <w:rPr>
          <w:rFonts w:asciiTheme="minorEastAsia" w:hAnsiTheme="minorEastAsia"/>
          <w:spacing w:val="-6"/>
          <w:sz w:val="32"/>
          <w:szCs w:val="32"/>
        </w:rPr>
      </w:pPr>
      <w:r>
        <w:rPr>
          <w:rFonts w:asciiTheme="minorEastAsia" w:hAnsiTheme="minorEastAsia" w:cs="宋体" w:hint="eastAsia"/>
          <w:bCs/>
          <w:sz w:val="32"/>
          <w:szCs w:val="32"/>
        </w:rPr>
        <w:t>日    期：</w:t>
      </w:r>
      <w:r>
        <w:rPr>
          <w:rFonts w:asciiTheme="minorEastAsia" w:hAnsiTheme="minorEastAsia" w:hint="eastAsia"/>
          <w:spacing w:val="-6"/>
          <w:sz w:val="32"/>
          <w:szCs w:val="32"/>
        </w:rPr>
        <w:t>二○二〇年</w:t>
      </w:r>
      <w:r w:rsidR="00335083">
        <w:rPr>
          <w:rFonts w:asciiTheme="minorEastAsia" w:hAnsiTheme="minorEastAsia" w:hint="eastAsia"/>
          <w:spacing w:val="-6"/>
          <w:sz w:val="32"/>
          <w:szCs w:val="32"/>
        </w:rPr>
        <w:t>六</w:t>
      </w:r>
      <w:r>
        <w:rPr>
          <w:rFonts w:asciiTheme="minorEastAsia" w:hAnsiTheme="minorEastAsia" w:hint="eastAsia"/>
          <w:spacing w:val="-6"/>
          <w:sz w:val="32"/>
          <w:szCs w:val="32"/>
        </w:rPr>
        <w:t>月</w:t>
      </w:r>
    </w:p>
    <w:p w:rsidR="00DA5795" w:rsidRDefault="002F67B5">
      <w:pPr>
        <w:widowControl/>
        <w:jc w:val="center"/>
        <w:rPr>
          <w:rFonts w:asciiTheme="minorEastAsia" w:hAnsiTheme="minorEastAsia" w:cs="黑体"/>
          <w:b/>
          <w:bCs/>
          <w:sz w:val="44"/>
          <w:szCs w:val="44"/>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DA5795" w:rsidRDefault="00DA5795">
      <w:pPr>
        <w:autoSpaceDE w:val="0"/>
        <w:autoSpaceDN w:val="0"/>
        <w:adjustRightInd w:val="0"/>
        <w:spacing w:line="700" w:lineRule="exact"/>
        <w:ind w:firstLine="551"/>
        <w:rPr>
          <w:rFonts w:asciiTheme="minorEastAsia" w:hAnsiTheme="minorEastAsia" w:cs="黑体"/>
          <w:b/>
          <w:bCs/>
          <w:sz w:val="28"/>
          <w:szCs w:val="28"/>
          <w:lang w:val="zh-CN"/>
        </w:rPr>
      </w:pP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第一章 投标邀请</w:t>
      </w:r>
    </w:p>
    <w:p w:rsidR="00DA5795" w:rsidRDefault="002F67B5">
      <w:pPr>
        <w:autoSpaceDE w:val="0"/>
        <w:autoSpaceDN w:val="0"/>
        <w:adjustRightInd w:val="0"/>
        <w:spacing w:line="700" w:lineRule="exact"/>
        <w:ind w:firstLine="560"/>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第二章 </w:t>
      </w:r>
      <w:r>
        <w:rPr>
          <w:rFonts w:asciiTheme="minorEastAsia" w:hAnsiTheme="minorEastAsia" w:cstheme="majorEastAsia" w:hint="eastAsia"/>
          <w:b/>
          <w:kern w:val="0"/>
          <w:sz w:val="32"/>
          <w:szCs w:val="32"/>
        </w:rPr>
        <w:t>投标人须知</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一、说明</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二、招标文件</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三、投标文件</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四、投标文件的递交</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五、开标和评标</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sz w:val="32"/>
          <w:szCs w:val="32"/>
          <w:lang w:val="zh-CN"/>
        </w:rPr>
        <w:t>六、定标和授予合同</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第三章 项目需求及其他要求</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第四章 </w:t>
      </w:r>
      <w:r>
        <w:rPr>
          <w:rFonts w:asciiTheme="minorEastAsia" w:hAnsiTheme="minorEastAsia" w:cstheme="majorEastAsia" w:hint="eastAsia"/>
          <w:b/>
          <w:kern w:val="0"/>
          <w:sz w:val="32"/>
          <w:szCs w:val="32"/>
        </w:rPr>
        <w:t>政府采购政策功能</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第五章 </w:t>
      </w:r>
      <w:r>
        <w:rPr>
          <w:rFonts w:asciiTheme="minorEastAsia" w:hAnsiTheme="minorEastAsia" w:cstheme="majorEastAsia" w:hint="eastAsia"/>
          <w:b/>
          <w:kern w:val="0"/>
          <w:sz w:val="32"/>
          <w:szCs w:val="32"/>
        </w:rPr>
        <w:t>资格审查与评标办法、评标标准</w:t>
      </w:r>
    </w:p>
    <w:p w:rsidR="00DA5795" w:rsidRDefault="002F67B5">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第六章 </w:t>
      </w:r>
      <w:r>
        <w:rPr>
          <w:rFonts w:asciiTheme="minorEastAsia" w:hAnsiTheme="minorEastAsia" w:cstheme="majorEastAsia" w:hint="eastAsia"/>
          <w:b/>
          <w:kern w:val="0"/>
          <w:sz w:val="32"/>
          <w:szCs w:val="32"/>
        </w:rPr>
        <w:t>合同条款</w:t>
      </w:r>
    </w:p>
    <w:p w:rsidR="00DA5795" w:rsidRDefault="002F67B5">
      <w:pPr>
        <w:autoSpaceDE w:val="0"/>
        <w:autoSpaceDN w:val="0"/>
        <w:adjustRightInd w:val="0"/>
        <w:spacing w:line="700" w:lineRule="exact"/>
        <w:ind w:firstLine="551"/>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第七章 </w:t>
      </w:r>
      <w:r>
        <w:rPr>
          <w:rFonts w:asciiTheme="minorEastAsia" w:hAnsiTheme="minorEastAsia" w:cstheme="majorEastAsia" w:hint="eastAsia"/>
          <w:b/>
          <w:kern w:val="0"/>
          <w:sz w:val="32"/>
          <w:szCs w:val="32"/>
        </w:rPr>
        <w:t>投标文件有关格式</w:t>
      </w:r>
    </w:p>
    <w:p w:rsidR="00DA5795" w:rsidRDefault="00DA5795">
      <w:pPr>
        <w:autoSpaceDE w:val="0"/>
        <w:autoSpaceDN w:val="0"/>
        <w:adjustRightInd w:val="0"/>
        <w:spacing w:line="700" w:lineRule="exact"/>
        <w:ind w:firstLine="551"/>
        <w:rPr>
          <w:rFonts w:asciiTheme="minorEastAsia" w:hAnsiTheme="minorEastAsia" w:cstheme="majorEastAsia"/>
          <w:b/>
          <w:kern w:val="0"/>
          <w:sz w:val="32"/>
          <w:szCs w:val="32"/>
        </w:rPr>
      </w:pPr>
    </w:p>
    <w:p w:rsidR="00DA5795" w:rsidRDefault="00DA5795">
      <w:pPr>
        <w:rPr>
          <w:rFonts w:asciiTheme="minorEastAsia" w:hAnsiTheme="minorEastAsia"/>
          <w:kern w:val="0"/>
          <w:sz w:val="32"/>
          <w:szCs w:val="32"/>
        </w:rPr>
      </w:pPr>
    </w:p>
    <w:p w:rsidR="00335083" w:rsidRDefault="00335083" w:rsidP="00335083">
      <w:pPr>
        <w:widowControl/>
        <w:rPr>
          <w:rFonts w:asciiTheme="minorEastAsia" w:hAnsiTheme="minorEastAsia"/>
          <w:kern w:val="0"/>
          <w:sz w:val="32"/>
          <w:szCs w:val="32"/>
        </w:rPr>
      </w:pPr>
    </w:p>
    <w:p w:rsidR="00335083" w:rsidRDefault="00335083" w:rsidP="00335083">
      <w:pPr>
        <w:widowControl/>
        <w:rPr>
          <w:rFonts w:asciiTheme="minorEastAsia" w:hAnsiTheme="minorEastAsia"/>
          <w:kern w:val="0"/>
          <w:sz w:val="32"/>
          <w:szCs w:val="32"/>
        </w:rPr>
      </w:pPr>
    </w:p>
    <w:p w:rsidR="00DA5795" w:rsidRPr="00335083" w:rsidRDefault="00335083" w:rsidP="00335083">
      <w:pPr>
        <w:pStyle w:val="af6"/>
        <w:widowControl/>
        <w:numPr>
          <w:ilvl w:val="0"/>
          <w:numId w:val="4"/>
        </w:numPr>
        <w:ind w:firstLineChars="0"/>
        <w:jc w:val="center"/>
        <w:rPr>
          <w:rFonts w:asciiTheme="minorEastAsia" w:hAnsiTheme="minorEastAsia"/>
          <w:kern w:val="0"/>
          <w:sz w:val="32"/>
          <w:szCs w:val="32"/>
        </w:rPr>
      </w:pPr>
      <w:r>
        <w:rPr>
          <w:rFonts w:asciiTheme="minorEastAsia" w:hAnsiTheme="minorEastAsia" w:hint="eastAsia"/>
          <w:kern w:val="0"/>
          <w:sz w:val="32"/>
          <w:szCs w:val="32"/>
        </w:rPr>
        <w:lastRenderedPageBreak/>
        <w:t xml:space="preserve"> </w:t>
      </w:r>
      <w:r w:rsidRPr="00335083">
        <w:rPr>
          <w:rFonts w:asciiTheme="minorEastAsia" w:hAnsiTheme="minorEastAsia" w:hint="eastAsia"/>
          <w:kern w:val="0"/>
          <w:sz w:val="32"/>
          <w:szCs w:val="32"/>
        </w:rPr>
        <w:t>投标邀请</w:t>
      </w:r>
    </w:p>
    <w:p w:rsidR="00DA5795" w:rsidRDefault="002F67B5">
      <w:pPr>
        <w:widowControl/>
        <w:spacing w:line="360" w:lineRule="auto"/>
        <w:ind w:firstLineChars="200" w:firstLine="480"/>
        <w:rPr>
          <w:rFonts w:asciiTheme="minorEastAsia" w:hAnsiTheme="minorEastAsia" w:cs="仿宋_GB2312"/>
          <w:bCs/>
          <w:sz w:val="24"/>
        </w:rPr>
      </w:pPr>
      <w:r>
        <w:rPr>
          <w:rFonts w:asciiTheme="minorEastAsia" w:hAnsiTheme="minorEastAsia" w:cs="仿宋_GB2312" w:hint="eastAsia"/>
          <w:bCs/>
          <w:sz w:val="24"/>
        </w:rPr>
        <w:t>受</w:t>
      </w:r>
      <w:r w:rsidR="00406DA5" w:rsidRPr="00406DA5">
        <w:rPr>
          <w:rFonts w:asciiTheme="minorEastAsia" w:hAnsiTheme="minorEastAsia" w:cs="仿宋_GB2312" w:hint="eastAsia"/>
          <w:bCs/>
          <w:sz w:val="24"/>
        </w:rPr>
        <w:t>鄢陵县发展和改革委员会</w:t>
      </w:r>
      <w:r>
        <w:rPr>
          <w:rFonts w:asciiTheme="minorEastAsia" w:hAnsiTheme="minorEastAsia" w:cs="仿宋_GB2312" w:hint="eastAsia"/>
          <w:bCs/>
          <w:sz w:val="24"/>
        </w:rPr>
        <w:t>的委托，鄢陵县政府采购中心就“</w:t>
      </w:r>
      <w:r w:rsidR="00335083">
        <w:rPr>
          <w:rFonts w:ascii="宋体" w:eastAsia="宋体" w:hAnsi="宋体" w:cs="宋体" w:hint="eastAsia"/>
          <w:kern w:val="0"/>
          <w:sz w:val="24"/>
          <w:szCs w:val="24"/>
        </w:rPr>
        <w:t>鄢陵县发改委应急物资采购及仓库配套设施项目</w:t>
      </w:r>
      <w:r>
        <w:rPr>
          <w:rFonts w:asciiTheme="minorEastAsia" w:hAnsiTheme="minorEastAsia" w:cs="仿宋_GB2312"/>
          <w:bCs/>
          <w:sz w:val="24"/>
        </w:rPr>
        <w:t>”</w:t>
      </w:r>
      <w:r>
        <w:rPr>
          <w:rFonts w:asciiTheme="minorEastAsia" w:hAnsiTheme="minorEastAsia" w:cs="仿宋_GB2312" w:hint="eastAsia"/>
          <w:bCs/>
          <w:sz w:val="24"/>
        </w:rPr>
        <w:t>进行公开招标，欢迎合格的投标人前来投标。</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一、项目基本情况</w:t>
      </w:r>
    </w:p>
    <w:p w:rsidR="00335083" w:rsidRDefault="002F67B5">
      <w:pPr>
        <w:widowControl/>
        <w:spacing w:line="360" w:lineRule="auto"/>
        <w:rPr>
          <w:rFonts w:ascii="宋体" w:eastAsia="宋体" w:hAnsi="宋体" w:cs="宋体"/>
          <w:kern w:val="0"/>
          <w:sz w:val="24"/>
          <w:szCs w:val="24"/>
        </w:rPr>
      </w:pPr>
      <w:r>
        <w:rPr>
          <w:rFonts w:asciiTheme="minorEastAsia" w:hAnsiTheme="minorEastAsia" w:cs="仿宋_GB2312" w:hint="eastAsia"/>
          <w:bCs/>
          <w:sz w:val="24"/>
        </w:rPr>
        <w:t>（一）项目名称：</w:t>
      </w:r>
      <w:r w:rsidR="00335083">
        <w:rPr>
          <w:rFonts w:ascii="宋体" w:eastAsia="宋体" w:hAnsi="宋体" w:cs="宋体" w:hint="eastAsia"/>
          <w:kern w:val="0"/>
          <w:sz w:val="24"/>
          <w:szCs w:val="24"/>
        </w:rPr>
        <w:t>鄢陵县发改委应急物资采购及仓库配套设施项目</w:t>
      </w:r>
    </w:p>
    <w:p w:rsidR="00335083" w:rsidRDefault="002F67B5" w:rsidP="00335083">
      <w:pPr>
        <w:widowControl/>
        <w:spacing w:line="360" w:lineRule="auto"/>
        <w:rPr>
          <w:rFonts w:asciiTheme="minorEastAsia" w:hAnsiTheme="minorEastAsia" w:cs="仿宋_GB2312"/>
          <w:bCs/>
          <w:sz w:val="24"/>
        </w:rPr>
      </w:pPr>
      <w:r>
        <w:rPr>
          <w:rFonts w:asciiTheme="minorEastAsia" w:hAnsiTheme="minorEastAsia" w:cs="仿宋_GB2312" w:hint="eastAsia"/>
          <w:bCs/>
          <w:sz w:val="24"/>
        </w:rPr>
        <w:t>（二）</w:t>
      </w:r>
      <w:r w:rsidR="00335083">
        <w:rPr>
          <w:rFonts w:asciiTheme="minorEastAsia" w:hAnsiTheme="minorEastAsia" w:cs="仿宋_GB2312" w:hint="eastAsia"/>
          <w:bCs/>
          <w:sz w:val="24"/>
        </w:rPr>
        <w:t>项目编号：Y2020HZ058</w:t>
      </w:r>
    </w:p>
    <w:p w:rsidR="00335083" w:rsidRDefault="00335083" w:rsidP="00335083">
      <w:pPr>
        <w:widowControl/>
        <w:spacing w:line="360" w:lineRule="auto"/>
        <w:ind w:firstLineChars="300" w:firstLine="720"/>
        <w:rPr>
          <w:rFonts w:asciiTheme="minorEastAsia" w:hAnsiTheme="minorEastAsia" w:cs="仿宋_GB2312"/>
          <w:bCs/>
          <w:sz w:val="24"/>
        </w:rPr>
      </w:pPr>
      <w:r>
        <w:rPr>
          <w:rFonts w:asciiTheme="minorEastAsia" w:hAnsiTheme="minorEastAsia" w:cs="仿宋_GB2312" w:hint="eastAsia"/>
          <w:bCs/>
          <w:sz w:val="24"/>
        </w:rPr>
        <w:t>招标编号：鄢招公2020012601</w:t>
      </w:r>
    </w:p>
    <w:p w:rsidR="00DA5795" w:rsidRDefault="002F67B5" w:rsidP="00335083">
      <w:pPr>
        <w:widowControl/>
        <w:spacing w:line="360" w:lineRule="auto"/>
        <w:rPr>
          <w:rFonts w:asciiTheme="minorEastAsia" w:hAnsiTheme="minorEastAsia" w:cs="仿宋_GB2312"/>
          <w:bCs/>
          <w:sz w:val="24"/>
        </w:rPr>
      </w:pPr>
      <w:r>
        <w:rPr>
          <w:rFonts w:asciiTheme="minorEastAsia" w:hAnsiTheme="minorEastAsia" w:cs="仿宋_GB2312" w:hint="eastAsia"/>
          <w:bCs/>
          <w:sz w:val="24"/>
        </w:rPr>
        <w:t xml:space="preserve">（三）采购方式：公开招标 </w:t>
      </w:r>
    </w:p>
    <w:p w:rsidR="00DA5795" w:rsidRDefault="002F67B5">
      <w:pPr>
        <w:shd w:val="clear" w:color="auto" w:fill="FFFFFF"/>
        <w:spacing w:line="540" w:lineRule="exact"/>
        <w:contextualSpacing/>
        <w:rPr>
          <w:rFonts w:asciiTheme="minorEastAsia" w:hAnsiTheme="minorEastAsia" w:cs="仿宋_GB2312"/>
          <w:bCs/>
          <w:sz w:val="24"/>
        </w:rPr>
      </w:pPr>
      <w:r>
        <w:rPr>
          <w:rFonts w:asciiTheme="minorEastAsia" w:hAnsiTheme="minorEastAsia" w:cs="仿宋_GB2312" w:hint="eastAsia"/>
          <w:bCs/>
          <w:sz w:val="24"/>
        </w:rPr>
        <w:t>（四）项目主要内容：</w:t>
      </w:r>
      <w:r w:rsidR="00335083">
        <w:rPr>
          <w:rFonts w:ascii="宋体" w:eastAsia="宋体" w:hAnsi="宋体" w:cs="宋体" w:hint="eastAsia"/>
          <w:color w:val="000000"/>
          <w:kern w:val="0"/>
          <w:sz w:val="24"/>
          <w:szCs w:val="24"/>
        </w:rPr>
        <w:t>棉被、棉大衣、帐篷、折叠床、监控设备等</w:t>
      </w:r>
      <w:r>
        <w:rPr>
          <w:rFonts w:asciiTheme="minorEastAsia" w:hAnsiTheme="minorEastAsia" w:cs="仿宋_GB2312" w:hint="eastAsia"/>
          <w:bCs/>
          <w:sz w:val="24"/>
        </w:rPr>
        <w:t>；（</w:t>
      </w:r>
      <w:r w:rsidR="00335083">
        <w:rPr>
          <w:rFonts w:asciiTheme="minorEastAsia" w:hAnsiTheme="minorEastAsia" w:cs="仿宋_GB2312" w:hint="eastAsia"/>
          <w:bCs/>
          <w:sz w:val="24"/>
        </w:rPr>
        <w:t>具体</w:t>
      </w:r>
      <w:r>
        <w:rPr>
          <w:rFonts w:asciiTheme="minorEastAsia" w:hAnsiTheme="minorEastAsia" w:cs="仿宋_GB2312" w:hint="eastAsia"/>
          <w:bCs/>
          <w:sz w:val="24"/>
        </w:rPr>
        <w:t>详见招标文件）</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（五）预算金额：</w:t>
      </w:r>
      <w:r w:rsidR="00335083" w:rsidRPr="00C80474">
        <w:rPr>
          <w:rFonts w:ascii="宋体" w:eastAsia="宋体" w:hAnsi="宋体" w:cs="宋体" w:hint="eastAsia"/>
          <w:color w:val="000000"/>
          <w:kern w:val="0"/>
          <w:sz w:val="24"/>
          <w:szCs w:val="24"/>
        </w:rPr>
        <w:t>199.5万元</w:t>
      </w:r>
      <w:r>
        <w:rPr>
          <w:rFonts w:asciiTheme="minorEastAsia" w:hAnsiTheme="minorEastAsia" w:cs="仿宋_GB2312" w:hint="eastAsia"/>
          <w:bCs/>
          <w:sz w:val="24"/>
          <w:szCs w:val="24"/>
        </w:rPr>
        <w:t>； 最高限价：</w:t>
      </w:r>
      <w:r w:rsidR="00335083" w:rsidRPr="00C80474">
        <w:rPr>
          <w:rFonts w:ascii="宋体" w:eastAsia="宋体" w:hAnsi="宋体" w:cs="宋体" w:hint="eastAsia"/>
          <w:color w:val="000000"/>
          <w:kern w:val="0"/>
          <w:sz w:val="24"/>
          <w:szCs w:val="24"/>
        </w:rPr>
        <w:t>199.5万元</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（六）资金来源：财政资金，已落实</w:t>
      </w:r>
    </w:p>
    <w:p w:rsidR="00335083" w:rsidRDefault="002F67B5">
      <w:pPr>
        <w:spacing w:line="480" w:lineRule="auto"/>
        <w:rPr>
          <w:rFonts w:ascii="宋体" w:eastAsia="宋体" w:hAnsi="宋体" w:cs="宋体"/>
          <w:kern w:val="0"/>
          <w:sz w:val="24"/>
          <w:szCs w:val="24"/>
        </w:rPr>
      </w:pPr>
      <w:r>
        <w:rPr>
          <w:rFonts w:asciiTheme="minorEastAsia" w:hAnsiTheme="minorEastAsia" w:cs="仿宋_GB2312" w:hint="eastAsia"/>
          <w:bCs/>
          <w:sz w:val="24"/>
        </w:rPr>
        <w:t>（七）交付（服务、完工）时间：</w:t>
      </w:r>
      <w:r w:rsidR="00335083" w:rsidRPr="00E14F53">
        <w:rPr>
          <w:rFonts w:ascii="宋体" w:eastAsia="宋体" w:hAnsi="宋体" w:cs="宋体" w:hint="eastAsia"/>
          <w:kern w:val="0"/>
          <w:sz w:val="24"/>
          <w:szCs w:val="24"/>
        </w:rPr>
        <w:t>签订合同后</w:t>
      </w:r>
      <w:r w:rsidR="00551D6B">
        <w:rPr>
          <w:rFonts w:ascii="宋体" w:eastAsia="宋体" w:hAnsi="宋体" w:cs="宋体" w:hint="eastAsia"/>
          <w:kern w:val="0"/>
          <w:sz w:val="24"/>
          <w:szCs w:val="24"/>
        </w:rPr>
        <w:t>15</w:t>
      </w:r>
      <w:r w:rsidR="00335083" w:rsidRPr="00E14F53">
        <w:rPr>
          <w:rFonts w:ascii="宋体" w:eastAsia="宋体" w:hAnsi="宋体" w:cs="宋体" w:hint="eastAsia"/>
          <w:kern w:val="0"/>
          <w:sz w:val="24"/>
          <w:szCs w:val="24"/>
        </w:rPr>
        <w:t>日历天</w:t>
      </w:r>
    </w:p>
    <w:p w:rsidR="00335083" w:rsidRDefault="002F67B5" w:rsidP="00335083">
      <w:pPr>
        <w:widowControl/>
        <w:shd w:val="clear" w:color="auto" w:fill="FFFFFF"/>
        <w:spacing w:line="360" w:lineRule="auto"/>
        <w:jc w:val="left"/>
        <w:rPr>
          <w:rFonts w:ascii="宋体" w:eastAsia="宋体" w:hAnsi="宋体" w:cs="宋体"/>
          <w:kern w:val="0"/>
          <w:sz w:val="24"/>
          <w:szCs w:val="24"/>
        </w:rPr>
      </w:pPr>
      <w:r>
        <w:rPr>
          <w:rFonts w:asciiTheme="minorEastAsia" w:hAnsiTheme="minorEastAsia" w:cs="仿宋_GB2312" w:hint="eastAsia"/>
          <w:bCs/>
          <w:sz w:val="24"/>
        </w:rPr>
        <w:t>（八）交付（服务、施工）地点：</w:t>
      </w:r>
      <w:r w:rsidR="00335083">
        <w:rPr>
          <w:rFonts w:ascii="宋体" w:eastAsia="宋体" w:hAnsi="宋体" w:cs="宋体" w:hint="eastAsia"/>
          <w:kern w:val="0"/>
          <w:sz w:val="24"/>
          <w:szCs w:val="24"/>
        </w:rPr>
        <w:t>鄢陵县</w:t>
      </w:r>
      <w:r w:rsidR="00551D6B">
        <w:rPr>
          <w:rFonts w:ascii="宋体" w:eastAsia="宋体" w:hAnsi="宋体" w:cs="宋体" w:hint="eastAsia"/>
          <w:kern w:val="0"/>
          <w:sz w:val="24"/>
          <w:szCs w:val="24"/>
        </w:rPr>
        <w:t>发改委</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（九）分包：不允许</w:t>
      </w:r>
    </w:p>
    <w:p w:rsidR="00DA5795" w:rsidRDefault="002F67B5">
      <w:pPr>
        <w:spacing w:line="360" w:lineRule="auto"/>
        <w:rPr>
          <w:rFonts w:asciiTheme="minorEastAsia" w:hAnsiTheme="minorEastAsia" w:cs="仿宋_GB2312"/>
          <w:bCs/>
          <w:sz w:val="24"/>
        </w:rPr>
      </w:pPr>
      <w:r>
        <w:rPr>
          <w:rFonts w:asciiTheme="minorEastAsia" w:hAnsiTheme="minorEastAsia" w:cs="仿宋_GB2312" w:hint="eastAsia"/>
          <w:bCs/>
          <w:sz w:val="24"/>
        </w:rPr>
        <w:t>（十）进口产品：不允许</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Cs/>
          <w:sz w:val="24"/>
        </w:rPr>
        <w:t>（十一）标段划分：本项目共划分为一个标段</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二、需要落实的政府采购政策</w:t>
      </w:r>
    </w:p>
    <w:p w:rsidR="00DA5795" w:rsidRDefault="002F67B5">
      <w:pPr>
        <w:autoSpaceDE w:val="0"/>
        <w:autoSpaceDN w:val="0"/>
        <w:adjustRightInd w:val="0"/>
        <w:spacing w:line="360" w:lineRule="auto"/>
        <w:ind w:firstLineChars="150" w:firstLine="360"/>
        <w:jc w:val="left"/>
        <w:rPr>
          <w:rFonts w:asciiTheme="minorEastAsia" w:hAnsiTheme="minorEastAsia" w:cs="仿宋_GB2312"/>
          <w:bCs/>
          <w:sz w:val="24"/>
        </w:rPr>
      </w:pPr>
      <w:r>
        <w:rPr>
          <w:rFonts w:asciiTheme="minorEastAsia" w:hAnsiTheme="minorEastAsia" w:cs="仿宋_GB2312" w:hint="eastAsia"/>
          <w:bCs/>
          <w:sz w:val="24"/>
        </w:rPr>
        <w:t>本项目落实节能环保、中小微型企业、监狱企业、残疾人福利性单位扶持等相关政府采购政策。</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三、投标人资格要求</w:t>
      </w:r>
    </w:p>
    <w:p w:rsidR="00BE6D03" w:rsidRDefault="00BE6D03" w:rsidP="00BE6D03">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（一）投标人须在中华人民共和国境内注册，具有独立法人资格，符合《政府采购法》二十二条规定。</w:t>
      </w:r>
    </w:p>
    <w:p w:rsidR="00BE6D03" w:rsidRDefault="00BE6D03" w:rsidP="00BE6D03">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（二）投标人须具备本项目相应的经营范围，具备完成本项目的能力。</w:t>
      </w:r>
    </w:p>
    <w:p w:rsidR="00BE6D03" w:rsidRDefault="00BE6D03" w:rsidP="00BE6D03">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（三）未被列入“信用中国”网站(www.creditchina.gov.cn)失信被执行人、重大税收违法案件当事人名单的供应商；“中国政府采购网” (www.ccgp.gov.cn)政府采购</w:t>
      </w:r>
      <w:r>
        <w:rPr>
          <w:rFonts w:ascii="宋体" w:eastAsia="宋体" w:hAnsi="宋体" w:cs="宋体" w:hint="eastAsia"/>
          <w:bCs/>
          <w:color w:val="000000" w:themeColor="text1"/>
          <w:sz w:val="24"/>
          <w:szCs w:val="24"/>
        </w:rPr>
        <w:lastRenderedPageBreak/>
        <w:t>严重违法失信行为记录名单的供应商；“中国社会组织公共服务平台”网站（www.chinanpo.gov.cn）严重违法失信名单的社会组织；“国家企业信用信息公示系统” （http://www.gsxt.gov.cn/）经营异常名录或严重失信黑名单。</w:t>
      </w:r>
    </w:p>
    <w:p w:rsidR="00BE6D03" w:rsidRDefault="00BE6D03" w:rsidP="00BE6D03">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（四）本次招标不接受联合投标。</w:t>
      </w:r>
    </w:p>
    <w:p w:rsidR="00DA5795" w:rsidRDefault="002F67B5">
      <w:pPr>
        <w:tabs>
          <w:tab w:val="left" w:pos="3312"/>
        </w:tabs>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四、获取招标文件的时间、地点、方式</w:t>
      </w:r>
      <w:r>
        <w:rPr>
          <w:rFonts w:asciiTheme="minorEastAsia" w:hAnsiTheme="minorEastAsia" w:cs="仿宋_GB2312"/>
          <w:bCs/>
          <w:sz w:val="24"/>
        </w:rPr>
        <w:tab/>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（一）网上下载招标文件</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1、持CA数字认证证书，登录【全国公共资源交易平台（河南省·许昌市）】“系统用户注册”入口（http://221.14.6.70:8088/ggzy/eps/public/RegistAllJcxx.html）进行免费注册登记（详见“常见问题解答-诚信库网上注册相关资料下载”）；</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2、在投标截止时间前均可登录【全国公共资源交易平台（河南省·许昌市）】“投标人/供应商登录”入口（http://221.14.6.70:8088/ggzy/）自行下载招标文件（详见“常见问题解答-交易系统操作手册”）。</w:t>
      </w:r>
    </w:p>
    <w:p w:rsidR="00DA5795" w:rsidRPr="009E1386" w:rsidRDefault="002F67B5">
      <w:pPr>
        <w:autoSpaceDE w:val="0"/>
        <w:autoSpaceDN w:val="0"/>
        <w:adjustRightInd w:val="0"/>
        <w:spacing w:line="360" w:lineRule="auto"/>
        <w:jc w:val="left"/>
        <w:rPr>
          <w:rFonts w:asciiTheme="minorEastAsia" w:hAnsiTheme="minorEastAsia" w:cs="仿宋_GB2312"/>
          <w:bCs/>
          <w:color w:val="000000" w:themeColor="text1"/>
          <w:sz w:val="24"/>
        </w:rPr>
      </w:pPr>
      <w:r w:rsidRPr="009E1386">
        <w:rPr>
          <w:rFonts w:asciiTheme="minorEastAsia" w:hAnsiTheme="minorEastAsia" w:cs="仿宋_GB2312" w:hint="eastAsia"/>
          <w:bCs/>
          <w:color w:val="000000" w:themeColor="text1"/>
          <w:sz w:val="24"/>
        </w:rPr>
        <w:t>（二）网上下载招标文件时间：自招标文件在网上发出之日起至投标截止及开标时间前均可进行投标报名、下载招标文件。</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五、投标截止时间、开标时间及地点：</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（一）投标截止及开标时间：2020年</w:t>
      </w:r>
      <w:r w:rsidR="009E1386">
        <w:rPr>
          <w:rFonts w:asciiTheme="minorEastAsia" w:hAnsiTheme="minorEastAsia" w:cs="仿宋_GB2312" w:hint="eastAsia"/>
          <w:bCs/>
          <w:sz w:val="24"/>
        </w:rPr>
        <w:t xml:space="preserve"> </w:t>
      </w:r>
      <w:r w:rsidR="00351583">
        <w:rPr>
          <w:rFonts w:asciiTheme="minorEastAsia" w:hAnsiTheme="minorEastAsia" w:cs="仿宋_GB2312" w:hint="eastAsia"/>
          <w:bCs/>
          <w:sz w:val="24"/>
        </w:rPr>
        <w:t>7</w:t>
      </w:r>
      <w:r w:rsidR="009E1386">
        <w:rPr>
          <w:rFonts w:asciiTheme="minorEastAsia" w:hAnsiTheme="minorEastAsia" w:cs="仿宋_GB2312" w:hint="eastAsia"/>
          <w:bCs/>
          <w:sz w:val="24"/>
        </w:rPr>
        <w:t xml:space="preserve"> </w:t>
      </w:r>
      <w:r>
        <w:rPr>
          <w:rFonts w:asciiTheme="minorEastAsia" w:hAnsiTheme="minorEastAsia" w:cs="仿宋_GB2312" w:hint="eastAsia"/>
          <w:bCs/>
          <w:sz w:val="24"/>
        </w:rPr>
        <w:t>月</w:t>
      </w:r>
      <w:r w:rsidR="009E1386">
        <w:rPr>
          <w:rFonts w:asciiTheme="minorEastAsia" w:hAnsiTheme="minorEastAsia" w:cs="仿宋_GB2312" w:hint="eastAsia"/>
          <w:bCs/>
          <w:sz w:val="24"/>
        </w:rPr>
        <w:t xml:space="preserve"> </w:t>
      </w:r>
      <w:r w:rsidR="00351583">
        <w:rPr>
          <w:rFonts w:asciiTheme="minorEastAsia" w:hAnsiTheme="minorEastAsia" w:cs="仿宋_GB2312" w:hint="eastAsia"/>
          <w:bCs/>
          <w:sz w:val="24"/>
        </w:rPr>
        <w:t>7</w:t>
      </w:r>
      <w:r w:rsidR="009E1386">
        <w:rPr>
          <w:rFonts w:asciiTheme="minorEastAsia" w:hAnsiTheme="minorEastAsia" w:cs="仿宋_GB2312" w:hint="eastAsia"/>
          <w:bCs/>
          <w:sz w:val="24"/>
        </w:rPr>
        <w:t xml:space="preserve"> </w:t>
      </w:r>
      <w:r>
        <w:rPr>
          <w:rFonts w:asciiTheme="minorEastAsia" w:hAnsiTheme="minorEastAsia" w:cs="仿宋_GB2312" w:hint="eastAsia"/>
          <w:bCs/>
          <w:sz w:val="24"/>
        </w:rPr>
        <w:t xml:space="preserve">日 </w:t>
      </w:r>
      <w:r w:rsidR="00F15D08">
        <w:rPr>
          <w:rFonts w:asciiTheme="minorEastAsia" w:hAnsiTheme="minorEastAsia" w:cs="仿宋_GB2312" w:hint="eastAsia"/>
          <w:bCs/>
          <w:sz w:val="24"/>
        </w:rPr>
        <w:t>09</w:t>
      </w:r>
      <w:r>
        <w:rPr>
          <w:rFonts w:asciiTheme="minorEastAsia" w:hAnsiTheme="minorEastAsia" w:cs="仿宋_GB2312" w:hint="eastAsia"/>
          <w:bCs/>
          <w:sz w:val="24"/>
        </w:rPr>
        <w:t>时</w:t>
      </w:r>
      <w:r w:rsidR="004C3A70">
        <w:rPr>
          <w:rFonts w:asciiTheme="minorEastAsia" w:hAnsiTheme="minorEastAsia" w:cs="仿宋_GB2312" w:hint="eastAsia"/>
          <w:bCs/>
          <w:sz w:val="24"/>
        </w:rPr>
        <w:t>0</w:t>
      </w:r>
      <w:r w:rsidR="00152C61">
        <w:rPr>
          <w:rFonts w:asciiTheme="minorEastAsia" w:hAnsiTheme="minorEastAsia" w:cs="仿宋_GB2312" w:hint="eastAsia"/>
          <w:bCs/>
          <w:sz w:val="24"/>
        </w:rPr>
        <w:t>0</w:t>
      </w:r>
      <w:r>
        <w:rPr>
          <w:rFonts w:asciiTheme="minorEastAsia" w:hAnsiTheme="minorEastAsia" w:cs="仿宋_GB2312" w:hint="eastAsia"/>
          <w:bCs/>
          <w:sz w:val="24"/>
        </w:rPr>
        <w:t>分（北京时间）。</w:t>
      </w:r>
    </w:p>
    <w:p w:rsidR="00DA5795" w:rsidRDefault="002F67B5">
      <w:pPr>
        <w:pStyle w:val="ad"/>
        <w:widowControl/>
        <w:shd w:val="clear" w:color="auto" w:fill="FFFFFF"/>
        <w:spacing w:line="360" w:lineRule="auto"/>
        <w:rPr>
          <w:rFonts w:asciiTheme="minorEastAsia" w:eastAsiaTheme="minorEastAsia" w:hAnsiTheme="minorEastAsia" w:cs="仿宋_GB2312"/>
          <w:bCs/>
        </w:rPr>
      </w:pPr>
      <w:r>
        <w:rPr>
          <w:rFonts w:asciiTheme="minorEastAsia" w:eastAsiaTheme="minorEastAsia" w:hAnsiTheme="minorEastAsia" w:cs="仿宋_GB2312" w:hint="eastAsia"/>
          <w:bCs/>
        </w:rPr>
        <w:t>（二）采购人和采购代理机构在线开标地点：鄢陵县公共资源交易中心（S219（鄢陶路）与未来大道交叉口，鄢陵创客园院内南楼四楼开标</w:t>
      </w:r>
      <w:r w:rsidR="009E1386">
        <w:rPr>
          <w:rFonts w:asciiTheme="minorEastAsia" w:eastAsiaTheme="minorEastAsia" w:hAnsiTheme="minorEastAsia" w:cs="仿宋_GB2312" w:hint="eastAsia"/>
          <w:bCs/>
        </w:rPr>
        <w:t>二</w:t>
      </w:r>
      <w:r>
        <w:rPr>
          <w:rFonts w:asciiTheme="minorEastAsia" w:eastAsiaTheme="minorEastAsia" w:hAnsiTheme="minorEastAsia" w:cs="仿宋_GB2312" w:hint="eastAsia"/>
          <w:bCs/>
        </w:rPr>
        <w:t>室）</w:t>
      </w:r>
    </w:p>
    <w:p w:rsidR="00DA5795" w:rsidRDefault="002F67B5">
      <w:pPr>
        <w:pStyle w:val="ad"/>
        <w:wordWrap w:val="0"/>
        <w:spacing w:line="440" w:lineRule="exact"/>
        <w:rPr>
          <w:rFonts w:asciiTheme="minorEastAsia" w:eastAsiaTheme="minorEastAsia" w:hAnsiTheme="minorEastAsia"/>
        </w:rPr>
      </w:pPr>
      <w:r>
        <w:rPr>
          <w:rFonts w:asciiTheme="minorEastAsia" w:eastAsiaTheme="minorEastAsia" w:hAnsiTheme="minorEastAsia" w:hint="eastAsia"/>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DA5795" w:rsidRDefault="002F67B5">
      <w:pPr>
        <w:spacing w:line="440" w:lineRule="exact"/>
        <w:rPr>
          <w:rFonts w:asciiTheme="minorEastAsia" w:hAnsiTheme="minorEastAsia" w:cs="Times New Roman"/>
          <w:sz w:val="24"/>
          <w:szCs w:val="24"/>
        </w:rPr>
      </w:pPr>
      <w:r>
        <w:rPr>
          <w:rFonts w:asciiTheme="minorEastAsia" w:hAnsiTheme="minorEastAsia" w:cs="Times New Roman" w:hint="eastAsia"/>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902BCC">
        <w:rPr>
          <w:rFonts w:asciiTheme="minorEastAsia" w:hAnsiTheme="minorEastAsia" w:cs="Times New Roman" w:hint="eastAsia"/>
          <w:sz w:val="24"/>
          <w:szCs w:val="24"/>
        </w:rPr>
        <w:t>在线准时参加开标活动并进行投标文件远程解密、在线提质疑</w:t>
      </w:r>
      <w:r>
        <w:rPr>
          <w:rFonts w:asciiTheme="minorEastAsia" w:hAnsiTheme="minorEastAsia" w:cs="Times New Roman" w:hint="eastAsia"/>
          <w:sz w:val="24"/>
          <w:szCs w:val="24"/>
        </w:rPr>
        <w:t>及电子签章等。</w:t>
      </w:r>
    </w:p>
    <w:p w:rsidR="00DA5795" w:rsidRDefault="002F67B5">
      <w:pPr>
        <w:pStyle w:val="ad"/>
        <w:widowControl/>
        <w:shd w:val="clear" w:color="auto" w:fill="FFFFFF"/>
        <w:spacing w:line="360" w:lineRule="auto"/>
        <w:rPr>
          <w:rFonts w:asciiTheme="minorEastAsia" w:eastAsiaTheme="minorEastAsia" w:hAnsiTheme="minorEastAsia" w:cs="仿宋_GB2312"/>
          <w:bCs/>
        </w:rPr>
      </w:pPr>
      <w:r>
        <w:rPr>
          <w:rFonts w:asciiTheme="minorEastAsia" w:eastAsiaTheme="minorEastAsia" w:hAnsiTheme="minorEastAsia" w:cs="仿宋_GB2312" w:hint="eastAsia"/>
          <w:bCs/>
        </w:rPr>
        <w:t>六、本次招标公告同时在《中国政府采购网》、《河南省政府采购网》、《全国公共资源交易平台（河南省·许昌市）》发布。</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lastRenderedPageBreak/>
        <w:t>七、公告期限</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本招标公告自发布之日起公告期限为5个工作日。</w:t>
      </w:r>
    </w:p>
    <w:p w:rsidR="00DA5795" w:rsidRDefault="002F67B5">
      <w:pPr>
        <w:pStyle w:val="ad"/>
        <w:widowControl/>
        <w:shd w:val="clear" w:color="auto" w:fill="FFFFFF"/>
        <w:spacing w:line="360" w:lineRule="auto"/>
        <w:rPr>
          <w:rFonts w:asciiTheme="minorEastAsia" w:eastAsiaTheme="minorEastAsia" w:hAnsiTheme="minorEastAsia" w:cs="宋体"/>
          <w:b/>
          <w:shd w:val="clear" w:color="auto" w:fill="FFFFFF"/>
        </w:rPr>
      </w:pPr>
      <w:r>
        <w:rPr>
          <w:rFonts w:asciiTheme="minorEastAsia" w:eastAsiaTheme="minorEastAsia" w:hAnsiTheme="minorEastAsia" w:cs="仿宋_GB2312" w:hint="eastAsia"/>
          <w:bCs/>
        </w:rPr>
        <w:t>八</w:t>
      </w:r>
      <w:r>
        <w:rPr>
          <w:rFonts w:asciiTheme="minorEastAsia" w:eastAsiaTheme="minorEastAsia" w:hAnsiTheme="minorEastAsia" w:cs="宋体" w:hint="eastAsia"/>
          <w:b/>
          <w:shd w:val="clear" w:color="auto" w:fill="FFFFFF"/>
        </w:rPr>
        <w:t>、</w:t>
      </w:r>
      <w:r>
        <w:rPr>
          <w:rFonts w:asciiTheme="minorEastAsia" w:eastAsiaTheme="minorEastAsia" w:hAnsiTheme="minorEastAsia" w:cs="宋体"/>
          <w:b/>
          <w:shd w:val="clear" w:color="auto" w:fill="FFFFFF"/>
        </w:rPr>
        <w:t>代理机构及采购单位地址、联系人、联系电话</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（一）代理机构：鄢陵县政府采购中心</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址：鄢陵县公共资源交易中心（S219（鄢陶路）与未来大道交叉口，鄢陵创客园院内南楼四楼）</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w:t>
      </w:r>
      <w:r w:rsidR="007223DA">
        <w:rPr>
          <w:rFonts w:asciiTheme="minorEastAsia" w:eastAsiaTheme="minorEastAsia" w:hAnsiTheme="minorEastAsia" w:cs="宋体" w:hint="eastAsia"/>
          <w:shd w:val="clear" w:color="auto" w:fill="FFFFFF"/>
        </w:rPr>
        <w:t>石女士</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电    话：0374-7607771</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（二）采 购 人：</w:t>
      </w:r>
      <w:r w:rsidR="00406DA5" w:rsidRPr="00406DA5">
        <w:rPr>
          <w:rFonts w:asciiTheme="minorEastAsia" w:eastAsiaTheme="minorEastAsia" w:hAnsiTheme="minorEastAsia" w:cs="宋体" w:hint="eastAsia"/>
          <w:shd w:val="clear" w:color="auto" w:fill="FFFFFF"/>
        </w:rPr>
        <w:t>鄢陵县发展和改革委员会</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址：鄢陵县人民</w:t>
      </w:r>
      <w:r w:rsidR="00406DA5">
        <w:rPr>
          <w:rFonts w:asciiTheme="minorEastAsia" w:eastAsiaTheme="minorEastAsia" w:hAnsiTheme="minorEastAsia" w:cs="宋体" w:hint="eastAsia"/>
          <w:shd w:val="clear" w:color="auto" w:fill="FFFFFF"/>
        </w:rPr>
        <w:t>政府四楼</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w:t>
      </w:r>
      <w:r w:rsidR="00EE496D">
        <w:rPr>
          <w:rFonts w:asciiTheme="minorEastAsia" w:eastAsiaTheme="minorEastAsia" w:hAnsiTheme="minorEastAsia" w:cs="宋体" w:hint="eastAsia"/>
          <w:shd w:val="clear" w:color="auto" w:fill="FFFFFF"/>
        </w:rPr>
        <w:t>王</w:t>
      </w:r>
      <w:r>
        <w:rPr>
          <w:rFonts w:asciiTheme="minorEastAsia" w:eastAsiaTheme="minorEastAsia" w:hAnsiTheme="minorEastAsia" w:cs="宋体" w:hint="eastAsia"/>
          <w:shd w:val="clear" w:color="auto" w:fill="FFFFFF"/>
        </w:rPr>
        <w:t xml:space="preserve">先生 </w:t>
      </w:r>
    </w:p>
    <w:p w:rsidR="00EE496D" w:rsidRDefault="002F67B5" w:rsidP="00EE496D">
      <w:pPr>
        <w:autoSpaceDE w:val="0"/>
        <w:autoSpaceDN w:val="0"/>
        <w:adjustRightInd w:val="0"/>
        <w:spacing w:line="360" w:lineRule="auto"/>
        <w:ind w:firstLineChars="350" w:firstLine="735"/>
        <w:jc w:val="left"/>
        <w:rPr>
          <w:rFonts w:ascii="宋体" w:eastAsia="宋体" w:hAnsi="宋体" w:cs="宋体"/>
          <w:bCs/>
          <w:sz w:val="24"/>
          <w:szCs w:val="24"/>
        </w:rPr>
      </w:pPr>
      <w:r>
        <w:rPr>
          <w:rFonts w:asciiTheme="minorEastAsia" w:hAnsiTheme="minorEastAsia" w:cs="宋体" w:hint="eastAsia"/>
          <w:shd w:val="clear" w:color="auto" w:fill="FFFFFF"/>
        </w:rPr>
        <w:t>联系电话：</w:t>
      </w:r>
      <w:r w:rsidR="00EE496D">
        <w:rPr>
          <w:rFonts w:ascii="宋体" w:eastAsia="宋体" w:hAnsi="宋体" w:cs="宋体" w:hint="eastAsia"/>
          <w:bCs/>
          <w:sz w:val="24"/>
          <w:szCs w:val="24"/>
        </w:rPr>
        <w:t>0374-7105109</w:t>
      </w:r>
    </w:p>
    <w:p w:rsidR="00DA5795" w:rsidRDefault="002F67B5" w:rsidP="00EE496D">
      <w:pPr>
        <w:pStyle w:val="ad"/>
        <w:widowControl/>
        <w:shd w:val="clear" w:color="auto" w:fill="FFFFFF"/>
        <w:spacing w:line="360" w:lineRule="auto"/>
        <w:ind w:firstLineChars="300" w:firstLine="723"/>
        <w:rPr>
          <w:rFonts w:asciiTheme="minorEastAsia" w:eastAsiaTheme="minorEastAsia" w:hAnsiTheme="minorEastAsia" w:cs="宋体"/>
          <w:b/>
        </w:rPr>
      </w:pPr>
      <w:r>
        <w:rPr>
          <w:rFonts w:asciiTheme="minorEastAsia" w:eastAsiaTheme="minorEastAsia" w:hAnsiTheme="minorEastAsia" w:cs="宋体" w:hint="eastAsia"/>
          <w:b/>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温馨提示：本项目为全流程电子化交易项目，请认真阅读招标文件，并注意以下事项。</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1.投标人应按招标文件规定编制、提交电子投标文件。</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2.电子文件下载、制作、提交期间和开标（电子投标文件的解密）环节，投标人须使用CA数字证书（证书须在有效期内）。</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3.电子投标文件的制作</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3.1 投标人登录《全国公共资源交易平台(河南省▪许昌市)》公共资源交易系统（</w:t>
      </w:r>
      <w:r w:rsidR="00C25AF6">
        <w:fldChar w:fldCharType="begin"/>
      </w:r>
      <w:r w:rsidR="00056137">
        <w:instrText>HYPERLINK "http://221.14.6.70:8088/ggzy/"</w:instrText>
      </w:r>
      <w:r w:rsidR="00C25AF6">
        <w:fldChar w:fldCharType="separate"/>
      </w:r>
      <w:r>
        <w:rPr>
          <w:rFonts w:asciiTheme="minorEastAsia" w:eastAsiaTheme="minorEastAsia" w:hAnsiTheme="minorEastAsia" w:cs="宋体" w:hint="eastAsia"/>
          <w:b/>
          <w:shd w:val="clear" w:color="auto" w:fill="FFFFFF"/>
        </w:rPr>
        <w:t>http://221.14.6.70:8088/ggzy/</w:t>
      </w:r>
      <w:r w:rsidR="00C25AF6">
        <w:fldChar w:fldCharType="end"/>
      </w:r>
      <w:r>
        <w:rPr>
          <w:rFonts w:asciiTheme="minorEastAsia" w:eastAsiaTheme="minorEastAsia" w:hAnsiTheme="minorEastAsia" w:cs="宋体" w:hint="eastAsia"/>
          <w:b/>
          <w:shd w:val="clear" w:color="auto" w:fill="FFFFFF"/>
        </w:rPr>
        <w:t>）下载“许昌投标文件制作系统SEARUN 最新版本”，按招标文件要求制作电子投标文件。</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电子投标文件的制作，参考《全国公共资源交易平台(河南省▪许昌市)》公共资源交易系统——组件下载——交易系统操作手册（投标人、供应商）。</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3.2 投标人须将招标文件要求的资质、业绩、荣誉及相关人员证明材料等资料原件扫描件（或图片）制作到所提交的电子投标文件中。</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一个标段对应生成一个文件夹（</w:t>
      </w:r>
      <w:proofErr w:type="spellStart"/>
      <w:r>
        <w:rPr>
          <w:rFonts w:asciiTheme="minorEastAsia" w:eastAsiaTheme="minorEastAsia" w:hAnsiTheme="minorEastAsia" w:cs="宋体" w:hint="eastAsia"/>
          <w:b/>
          <w:bCs/>
          <w:shd w:val="clear" w:color="auto" w:fill="FFFFFF"/>
        </w:rPr>
        <w:t>xxxx</w:t>
      </w:r>
      <w:proofErr w:type="spellEnd"/>
      <w:r>
        <w:rPr>
          <w:rFonts w:asciiTheme="minorEastAsia" w:eastAsiaTheme="minorEastAsia" w:hAnsiTheme="minorEastAsia" w:cs="宋体" w:hint="eastAsia"/>
          <w:b/>
          <w:bCs/>
          <w:shd w:val="clear" w:color="auto" w:fill="FFFFFF"/>
        </w:rPr>
        <w:t>项目xx标段）, 其中包含2个文件和1个文件夹。后缀名为“.file”的文件用于电子投标使用。</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4.加密电子投标文件的提交</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4.1加密电子投标文件应在招标文件规定的投标截止时间（开标时间）之前成功提交至《全国公共资源交易平台(河南省▪许昌市)》公共资源交易系统（</w:t>
      </w:r>
      <w:r w:rsidR="00C25AF6">
        <w:fldChar w:fldCharType="begin"/>
      </w:r>
      <w:r w:rsidR="00056137">
        <w:instrText>HYPERLINK "http://221.14.6.70:8088/ggzy/"</w:instrText>
      </w:r>
      <w:r w:rsidR="00C25AF6">
        <w:fldChar w:fldCharType="separate"/>
      </w:r>
      <w:r>
        <w:rPr>
          <w:rFonts w:asciiTheme="minorEastAsia" w:eastAsiaTheme="minorEastAsia" w:hAnsiTheme="minorEastAsia" w:cs="宋体" w:hint="eastAsia"/>
          <w:b/>
          <w:shd w:val="clear" w:color="auto" w:fill="FFFFFF"/>
        </w:rPr>
        <w:t>http://221.14.6.70:8088/ggzy/</w:t>
      </w:r>
      <w:r w:rsidR="00C25AF6">
        <w:fldChar w:fldCharType="end"/>
      </w:r>
      <w:r>
        <w:rPr>
          <w:rFonts w:asciiTheme="minorEastAsia" w:eastAsiaTheme="minorEastAsia" w:hAnsiTheme="minorEastAsia" w:cs="宋体" w:hint="eastAsia"/>
          <w:b/>
          <w:shd w:val="clear" w:color="auto" w:fill="FFFFFF"/>
        </w:rPr>
        <w:t>）。投标人应充分考虑并预留技术处理和上传数据所需时间。</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4.2 投标人对同一项目多个标段进行投标的，加密电子投标文件应按标段分别提交。</w:t>
      </w:r>
    </w:p>
    <w:p w:rsidR="00DA5795" w:rsidRDefault="002F67B5">
      <w:pPr>
        <w:tabs>
          <w:tab w:val="left" w:pos="7095"/>
        </w:tabs>
        <w:spacing w:line="560" w:lineRule="exact"/>
        <w:ind w:firstLineChars="200" w:firstLine="422"/>
        <w:contextualSpacing/>
        <w:rPr>
          <w:rFonts w:asciiTheme="minorEastAsia" w:hAnsiTheme="minorEastAsia" w:cs="宋体"/>
          <w:b/>
          <w:shd w:val="clear" w:color="auto" w:fill="FFFFFF"/>
        </w:rPr>
      </w:pPr>
      <w:r>
        <w:rPr>
          <w:rFonts w:asciiTheme="minorEastAsia" w:hAnsiTheme="minorEastAsia" w:cs="宋体" w:hint="eastAsia"/>
          <w:b/>
          <w:shd w:val="clear" w:color="auto" w:fill="FFFFFF"/>
        </w:rPr>
        <w:t>4.3加密电子投标文件成功提交后，《全国公共资源交易平台（河南省•许昌市）》公共资源交易系统（http://221.14.6.70：8088/</w:t>
      </w:r>
      <w:proofErr w:type="spellStart"/>
      <w:r>
        <w:rPr>
          <w:rFonts w:asciiTheme="minorEastAsia" w:hAnsiTheme="minorEastAsia" w:cs="宋体" w:hint="eastAsia"/>
          <w:b/>
          <w:shd w:val="clear" w:color="auto" w:fill="FFFFFF"/>
        </w:rPr>
        <w:t>ggzy</w:t>
      </w:r>
      <w:proofErr w:type="spellEnd"/>
      <w:r>
        <w:rPr>
          <w:rFonts w:asciiTheme="minorEastAsia" w:hAnsiTheme="minorEastAsia" w:cs="宋体" w:hint="eastAsia"/>
          <w:b/>
          <w:shd w:val="clear" w:color="auto" w:fill="FFFFFF"/>
        </w:rPr>
        <w:t>/）生成“投标文件提交回执单”。</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5.远程不见面开标(电子投标文件的解密)</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5.1投标人应熟悉许昌市《不见面开标流程操作手册》，并提前设置不见面开标浏览器（设置流程详见《不见面开标流程操作手册》）。</w:t>
      </w:r>
    </w:p>
    <w:p w:rsidR="00DA5795" w:rsidRDefault="002F67B5">
      <w:pPr>
        <w:widowControl/>
        <w:shd w:val="clear" w:color="auto" w:fill="FFFFFF"/>
        <w:spacing w:line="560" w:lineRule="exact"/>
        <w:ind w:firstLineChars="200" w:firstLine="482"/>
        <w:jc w:val="left"/>
        <w:rPr>
          <w:rFonts w:asciiTheme="minorEastAsia" w:hAnsiTheme="minorEastAsia" w:cs="宋体"/>
          <w:b/>
          <w:sz w:val="24"/>
          <w:szCs w:val="24"/>
        </w:rPr>
      </w:pPr>
      <w:r>
        <w:rPr>
          <w:rFonts w:asciiTheme="minorEastAsia" w:hAnsiTheme="minorEastAsia" w:cs="宋体" w:hint="eastAsia"/>
          <w:b/>
          <w:sz w:val="24"/>
          <w:szCs w:val="24"/>
        </w:rPr>
        <w:t>5.2.</w:t>
      </w:r>
      <w:r>
        <w:rPr>
          <w:rFonts w:asciiTheme="minorEastAsia" w:hAnsiTheme="minorEastAsia" w:hint="eastAsia"/>
          <w:b/>
          <w:sz w:val="24"/>
          <w:szCs w:val="24"/>
        </w:rPr>
        <w:t>《不见面开标流程操作手册》下载路径：全国公共资源交易平台（河南省·许昌市）—“资料下载”栏目。</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b/>
          <w:sz w:val="24"/>
          <w:szCs w:val="24"/>
        </w:rPr>
        <w:t>3</w:t>
      </w:r>
      <w:r>
        <w:rPr>
          <w:rFonts w:asciiTheme="minorEastAsia" w:hAnsiTheme="minorEastAsia" w:hint="eastAsia"/>
          <w:b/>
          <w:sz w:val="24"/>
          <w:szCs w:val="24"/>
        </w:rPr>
        <w:t>开标时间前投标人应登录本项目不见面开标大厅，按照招标文件确定的开标时间准时参加网上开标。</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5.4投标人对开标过程和开标记录如有</w:t>
      </w:r>
      <w:r w:rsidR="00F40B6C">
        <w:rPr>
          <w:rFonts w:asciiTheme="minorEastAsia" w:hAnsiTheme="minorEastAsia" w:hint="eastAsia"/>
          <w:b/>
          <w:sz w:val="24"/>
          <w:szCs w:val="24"/>
        </w:rPr>
        <w:t>质疑</w:t>
      </w:r>
      <w:r>
        <w:rPr>
          <w:rFonts w:asciiTheme="minorEastAsia" w:hAnsiTheme="minorEastAsia" w:hint="eastAsia"/>
          <w:b/>
          <w:sz w:val="24"/>
          <w:szCs w:val="24"/>
        </w:rPr>
        <w:t>，可在本项目不见面开标大厅“文字互动”对话框或“新增质疑”处在线提出。</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5.5根据招标人（代理机构）在“文字互动”对话框的通知，投标人选择功能栏“解密环节”按钮进行电子投标文件解密（投标人解密应自招标人（代理机构）点击</w:t>
      </w:r>
      <w:r>
        <w:rPr>
          <w:rFonts w:asciiTheme="minorEastAsia" w:hAnsiTheme="minorEastAsia" w:hint="eastAsia"/>
          <w:b/>
          <w:sz w:val="24"/>
          <w:szCs w:val="24"/>
        </w:rPr>
        <w:lastRenderedPageBreak/>
        <w:t>“开标开始”按钮后60分钟内完成）。投标人未解密或因投标人原因解密失败的，其投标将被拒绝。</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5.6项目远程不见面开标活动结束时，投标人应在《开标记录表》上进行电子签章。投标人未签章的，视同认可开标结果。</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6.评标依据</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6.1全流程电子化交易（远程不见面开标）项目，评标委员会以成功上传、解密的投标文件为依据评标。</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shd w:val="clear" w:color="auto" w:fill="FFFFFF"/>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r>
        <w:rPr>
          <w:rFonts w:asciiTheme="minorEastAsia" w:eastAsiaTheme="minorEastAsia" w:hAnsiTheme="minorEastAsia" w:cs="宋体"/>
          <w:b/>
          <w:bCs/>
          <w:shd w:val="clear" w:color="auto" w:fill="FFFFFF"/>
        </w:rPr>
        <w:br w:type="page"/>
      </w:r>
    </w:p>
    <w:p w:rsidR="00DA5795" w:rsidRDefault="002F67B5">
      <w:pPr>
        <w:autoSpaceDE w:val="0"/>
        <w:autoSpaceDN w:val="0"/>
        <w:adjustRightInd w:val="0"/>
        <w:jc w:val="center"/>
        <w:rPr>
          <w:rFonts w:asciiTheme="minorEastAsia" w:hAnsiTheme="minorEastAsia" w:cs="宋体"/>
          <w:b/>
          <w:kern w:val="0"/>
          <w:sz w:val="36"/>
          <w:szCs w:val="36"/>
        </w:rPr>
      </w:pPr>
      <w:r>
        <w:rPr>
          <w:rFonts w:asciiTheme="minorEastAsia" w:hAnsiTheme="minorEastAsia" w:cs="宋体" w:hint="eastAsia"/>
          <w:b/>
          <w:kern w:val="0"/>
          <w:sz w:val="36"/>
          <w:szCs w:val="36"/>
        </w:rPr>
        <w:lastRenderedPageBreak/>
        <w:t>第二章 投标人须知</w:t>
      </w:r>
    </w:p>
    <w:p w:rsidR="00DA5795" w:rsidRDefault="002F67B5">
      <w:pPr>
        <w:autoSpaceDE w:val="0"/>
        <w:autoSpaceDN w:val="0"/>
        <w:adjustRightInd w:val="0"/>
        <w:spacing w:line="360" w:lineRule="auto"/>
        <w:ind w:right="-11"/>
        <w:jc w:val="center"/>
        <w:rPr>
          <w:rFonts w:asciiTheme="minorEastAsia" w:hAnsiTheme="minorEastAsia" w:cs="宋体"/>
          <w:b/>
          <w:sz w:val="28"/>
          <w:szCs w:val="28"/>
          <w:lang w:val="zh-CN"/>
        </w:rPr>
      </w:pPr>
      <w:r>
        <w:rPr>
          <w:rFonts w:asciiTheme="minorEastAsia" w:hAnsiTheme="minorEastAsia" w:cs="宋体" w:hint="eastAsia"/>
          <w:b/>
          <w:sz w:val="28"/>
          <w:szCs w:val="28"/>
          <w:lang w:val="zh-CN"/>
        </w:rPr>
        <w:t>投标人须知前附表</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121"/>
      </w:tblGrid>
      <w:tr w:rsidR="00DA5795">
        <w:trPr>
          <w:trHeight w:val="636"/>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21"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A5795">
        <w:trPr>
          <w:trHeight w:val="1278"/>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项目综合说明</w:t>
            </w:r>
          </w:p>
        </w:tc>
        <w:tc>
          <w:tcPr>
            <w:tcW w:w="7121" w:type="dxa"/>
          </w:tcPr>
          <w:p w:rsidR="007223DA" w:rsidRDefault="002F67B5">
            <w:pPr>
              <w:widowControl/>
              <w:shd w:val="clear" w:color="auto" w:fill="FFFFFF"/>
              <w:spacing w:line="360" w:lineRule="auto"/>
              <w:jc w:val="left"/>
              <w:rPr>
                <w:rFonts w:ascii="宋体" w:eastAsia="宋体" w:hAnsi="宋体" w:cs="宋体"/>
                <w:kern w:val="0"/>
                <w:sz w:val="24"/>
                <w:szCs w:val="24"/>
              </w:rPr>
            </w:pPr>
            <w:r>
              <w:rPr>
                <w:rFonts w:asciiTheme="minorEastAsia" w:hAnsiTheme="minorEastAsia" w:cs="仿宋_GB2312" w:hint="eastAsia"/>
                <w:sz w:val="24"/>
                <w:szCs w:val="24"/>
              </w:rPr>
              <w:t>项目名称：</w:t>
            </w:r>
            <w:r w:rsidR="007223DA">
              <w:rPr>
                <w:rFonts w:ascii="宋体" w:eastAsia="宋体" w:hAnsi="宋体" w:cs="宋体" w:hint="eastAsia"/>
                <w:kern w:val="0"/>
                <w:sz w:val="24"/>
                <w:szCs w:val="24"/>
              </w:rPr>
              <w:t xml:space="preserve">鄢陵县发改委应急物资采购及仓库配套设施项目  </w:t>
            </w:r>
          </w:p>
          <w:p w:rsidR="007223DA" w:rsidRDefault="007223DA" w:rsidP="007223DA">
            <w:pPr>
              <w:widowControl/>
              <w:spacing w:line="360" w:lineRule="auto"/>
              <w:rPr>
                <w:rFonts w:asciiTheme="minorEastAsia" w:hAnsiTheme="minorEastAsia" w:cs="仿宋_GB2312"/>
                <w:bCs/>
                <w:sz w:val="24"/>
              </w:rPr>
            </w:pPr>
            <w:r>
              <w:rPr>
                <w:rFonts w:asciiTheme="minorEastAsia" w:hAnsiTheme="minorEastAsia" w:cs="仿宋_GB2312" w:hint="eastAsia"/>
                <w:bCs/>
                <w:sz w:val="24"/>
              </w:rPr>
              <w:t>项目编号：Y2020HZ058</w:t>
            </w:r>
          </w:p>
          <w:p w:rsidR="007223DA" w:rsidRDefault="007223DA" w:rsidP="007223DA">
            <w:pPr>
              <w:widowControl/>
              <w:spacing w:line="360" w:lineRule="auto"/>
              <w:rPr>
                <w:rFonts w:asciiTheme="minorEastAsia" w:hAnsiTheme="minorEastAsia" w:cs="仿宋_GB2312"/>
                <w:bCs/>
                <w:sz w:val="24"/>
              </w:rPr>
            </w:pPr>
            <w:r>
              <w:rPr>
                <w:rFonts w:asciiTheme="minorEastAsia" w:hAnsiTheme="minorEastAsia" w:cs="仿宋_GB2312" w:hint="eastAsia"/>
                <w:bCs/>
                <w:sz w:val="24"/>
              </w:rPr>
              <w:t>招标编号：鄢招公2020012601</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采购方式：公开招标</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资金来源：财政资金，已落实</w:t>
            </w:r>
          </w:p>
          <w:p w:rsidR="00DA5795" w:rsidRDefault="002F67B5">
            <w:pPr>
              <w:shd w:val="clear" w:color="auto" w:fill="FFFFFF"/>
              <w:spacing w:line="540" w:lineRule="exact"/>
              <w:contextualSpacing/>
              <w:rPr>
                <w:rFonts w:asciiTheme="minorEastAsia" w:hAnsiTheme="minorEastAsia" w:cs="仿宋_GB2312"/>
                <w:sz w:val="24"/>
                <w:szCs w:val="24"/>
              </w:rPr>
            </w:pPr>
            <w:r>
              <w:rPr>
                <w:rFonts w:asciiTheme="minorEastAsia" w:hAnsiTheme="minorEastAsia" w:cs="仿宋_GB2312" w:hint="eastAsia"/>
                <w:sz w:val="24"/>
                <w:szCs w:val="24"/>
              </w:rPr>
              <w:t>采购内容：</w:t>
            </w:r>
            <w:r w:rsidR="007223DA">
              <w:rPr>
                <w:rFonts w:ascii="宋体" w:eastAsia="宋体" w:hAnsi="宋体" w:cs="宋体" w:hint="eastAsia"/>
                <w:color w:val="000000"/>
                <w:kern w:val="0"/>
                <w:sz w:val="24"/>
                <w:szCs w:val="24"/>
              </w:rPr>
              <w:t>棉被、棉大衣、帐篷、折叠床、监控设备等</w:t>
            </w:r>
            <w:r>
              <w:rPr>
                <w:rFonts w:asciiTheme="minorEastAsia" w:hAnsiTheme="minorEastAsia" w:cs="仿宋_GB2312" w:hint="eastAsia"/>
                <w:sz w:val="24"/>
                <w:szCs w:val="24"/>
              </w:rPr>
              <w:t>（具体技术要求详见招标文件第三章）</w:t>
            </w:r>
          </w:p>
          <w:p w:rsidR="007223DA" w:rsidRPr="00E14F53" w:rsidRDefault="00406DA5" w:rsidP="007223DA">
            <w:pPr>
              <w:widowControl/>
              <w:shd w:val="clear" w:color="auto" w:fill="FFFFFF"/>
              <w:spacing w:line="360" w:lineRule="auto"/>
              <w:jc w:val="left"/>
              <w:rPr>
                <w:rFonts w:ascii="宋体" w:eastAsia="宋体" w:hAnsi="宋体" w:cs="宋体"/>
                <w:kern w:val="0"/>
                <w:sz w:val="24"/>
                <w:szCs w:val="24"/>
              </w:rPr>
            </w:pPr>
            <w:r>
              <w:rPr>
                <w:rFonts w:asciiTheme="minorEastAsia" w:hAnsiTheme="minorEastAsia" w:cs="仿宋_GB2312" w:hint="eastAsia"/>
                <w:bCs/>
                <w:sz w:val="24"/>
              </w:rPr>
              <w:t>交</w:t>
            </w:r>
            <w:r w:rsidR="00AB2DCF">
              <w:rPr>
                <w:rFonts w:asciiTheme="minorEastAsia" w:hAnsiTheme="minorEastAsia" w:cs="仿宋_GB2312" w:hint="eastAsia"/>
                <w:bCs/>
                <w:sz w:val="24"/>
              </w:rPr>
              <w:t xml:space="preserve"> 货 期</w:t>
            </w:r>
            <w:r w:rsidR="002F67B5">
              <w:rPr>
                <w:rFonts w:asciiTheme="minorEastAsia" w:hAnsiTheme="minorEastAsia" w:cs="仿宋_GB2312" w:hint="eastAsia"/>
                <w:bCs/>
                <w:sz w:val="24"/>
              </w:rPr>
              <w:t>：</w:t>
            </w:r>
            <w:r w:rsidR="007223DA" w:rsidRPr="00E14F53">
              <w:rPr>
                <w:rFonts w:ascii="宋体" w:eastAsia="宋体" w:hAnsi="宋体" w:cs="宋体" w:hint="eastAsia"/>
                <w:kern w:val="0"/>
                <w:sz w:val="24"/>
                <w:szCs w:val="24"/>
              </w:rPr>
              <w:t>签订合同后</w:t>
            </w:r>
            <w:r w:rsidR="00551D6B">
              <w:rPr>
                <w:rFonts w:ascii="宋体" w:eastAsia="宋体" w:hAnsi="宋体" w:cs="宋体" w:hint="eastAsia"/>
                <w:kern w:val="0"/>
                <w:sz w:val="24"/>
                <w:szCs w:val="24"/>
              </w:rPr>
              <w:t>15</w:t>
            </w:r>
            <w:r w:rsidR="007223DA" w:rsidRPr="00E14F53">
              <w:rPr>
                <w:rFonts w:ascii="宋体" w:eastAsia="宋体" w:hAnsi="宋体" w:cs="宋体" w:hint="eastAsia"/>
                <w:kern w:val="0"/>
                <w:sz w:val="24"/>
                <w:szCs w:val="24"/>
              </w:rPr>
              <w:t>日历天</w:t>
            </w:r>
          </w:p>
          <w:p w:rsidR="007223DA" w:rsidRDefault="002F67B5" w:rsidP="007223DA">
            <w:pPr>
              <w:spacing w:line="360" w:lineRule="auto"/>
              <w:rPr>
                <w:rFonts w:ascii="宋体" w:eastAsia="宋体" w:hAnsi="宋体" w:cs="宋体"/>
                <w:sz w:val="24"/>
                <w:szCs w:val="24"/>
              </w:rPr>
            </w:pPr>
            <w:r>
              <w:rPr>
                <w:rFonts w:asciiTheme="minorEastAsia" w:hAnsiTheme="minorEastAsia" w:cs="仿宋_GB2312" w:hint="eastAsia"/>
                <w:bCs/>
                <w:sz w:val="24"/>
              </w:rPr>
              <w:t>付款方式：</w:t>
            </w:r>
            <w:r w:rsidR="007223DA">
              <w:rPr>
                <w:rFonts w:ascii="宋体" w:eastAsia="宋体" w:hAnsi="宋体" w:cs="宋体" w:hint="eastAsia"/>
                <w:sz w:val="24"/>
                <w:szCs w:val="24"/>
              </w:rPr>
              <w:t>（一）支付方式：银行转账</w:t>
            </w:r>
          </w:p>
          <w:p w:rsidR="00DA5795" w:rsidRPr="007223DA" w:rsidRDefault="007223DA" w:rsidP="007223DA">
            <w:pPr>
              <w:spacing w:line="360" w:lineRule="auto"/>
              <w:ind w:firstLineChars="500" w:firstLine="1200"/>
              <w:rPr>
                <w:rFonts w:ascii="宋体" w:eastAsia="宋体" w:hAnsi="宋体" w:cs="宋体"/>
                <w:color w:val="FF0000"/>
                <w:kern w:val="0"/>
                <w:sz w:val="24"/>
                <w:szCs w:val="24"/>
                <w:lang w:val="zh-CN"/>
              </w:rPr>
            </w:pPr>
            <w:r>
              <w:rPr>
                <w:rFonts w:ascii="宋体" w:eastAsia="宋体" w:hAnsi="宋体" w:cs="宋体" w:hint="eastAsia"/>
                <w:sz w:val="24"/>
                <w:szCs w:val="24"/>
              </w:rPr>
              <w:t>（二）支付时间及条件：</w:t>
            </w:r>
            <w:r>
              <w:rPr>
                <w:rFonts w:ascii="宋体" w:eastAsia="宋体" w:hAnsi="宋体" w:cs="宋体" w:hint="eastAsia"/>
                <w:kern w:val="0"/>
                <w:sz w:val="24"/>
                <w:szCs w:val="24"/>
                <w:lang w:val="zh-CN"/>
              </w:rPr>
              <w:t>按合同约定支付。</w:t>
            </w:r>
          </w:p>
        </w:tc>
      </w:tr>
      <w:tr w:rsidR="00DA5795">
        <w:trPr>
          <w:trHeight w:val="1421"/>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21" w:type="dxa"/>
            <w:vAlign w:val="center"/>
          </w:tcPr>
          <w:p w:rsidR="00406DA5" w:rsidRPr="00406DA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采 购 人：鄢陵县发展和改革委员会</w:t>
            </w:r>
          </w:p>
          <w:p w:rsidR="00406DA5" w:rsidRPr="00406DA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地    址：鄢陵县人民政府四楼</w:t>
            </w:r>
          </w:p>
          <w:p w:rsidR="00406DA5" w:rsidRPr="00406DA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联 系 人：</w:t>
            </w:r>
            <w:r w:rsidR="007223DA">
              <w:rPr>
                <w:rFonts w:asciiTheme="minorEastAsia" w:hAnsiTheme="minorEastAsia" w:cs="仿宋_GB2312" w:hint="eastAsia"/>
                <w:sz w:val="24"/>
                <w:szCs w:val="24"/>
              </w:rPr>
              <w:t>王</w:t>
            </w:r>
            <w:r w:rsidRPr="00406DA5">
              <w:rPr>
                <w:rFonts w:asciiTheme="minorEastAsia" w:hAnsiTheme="minorEastAsia" w:cs="仿宋_GB2312" w:hint="eastAsia"/>
                <w:sz w:val="24"/>
                <w:szCs w:val="24"/>
              </w:rPr>
              <w:t xml:space="preserve">先生 </w:t>
            </w:r>
          </w:p>
          <w:p w:rsidR="00DA5795" w:rsidRPr="007223DA" w:rsidRDefault="00406DA5" w:rsidP="007223DA">
            <w:pPr>
              <w:autoSpaceDE w:val="0"/>
              <w:autoSpaceDN w:val="0"/>
              <w:adjustRightInd w:val="0"/>
              <w:spacing w:line="360" w:lineRule="auto"/>
              <w:jc w:val="left"/>
              <w:rPr>
                <w:rFonts w:ascii="宋体" w:eastAsia="宋体" w:hAnsi="宋体" w:cs="宋体"/>
                <w:bCs/>
                <w:sz w:val="24"/>
                <w:szCs w:val="24"/>
              </w:rPr>
            </w:pPr>
            <w:r w:rsidRPr="00406DA5">
              <w:rPr>
                <w:rFonts w:asciiTheme="minorEastAsia" w:hAnsiTheme="minorEastAsia" w:cs="仿宋_GB2312" w:hint="eastAsia"/>
                <w:sz w:val="24"/>
                <w:szCs w:val="24"/>
              </w:rPr>
              <w:t>联系电话：</w:t>
            </w:r>
            <w:r w:rsidR="007223DA">
              <w:rPr>
                <w:rFonts w:ascii="宋体" w:eastAsia="宋体" w:hAnsi="宋体" w:cs="宋体" w:hint="eastAsia"/>
                <w:bCs/>
                <w:sz w:val="24"/>
                <w:szCs w:val="24"/>
              </w:rPr>
              <w:t>0374-7105109</w:t>
            </w:r>
          </w:p>
        </w:tc>
      </w:tr>
      <w:tr w:rsidR="00DA5795">
        <w:trPr>
          <w:trHeight w:val="323"/>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21" w:type="dxa"/>
            <w:vAlign w:val="center"/>
          </w:tcPr>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仿宋_GB2312" w:hint="eastAsia"/>
              </w:rPr>
              <w:t>名  称：</w:t>
            </w:r>
            <w:r>
              <w:rPr>
                <w:rFonts w:asciiTheme="minorEastAsia" w:eastAsiaTheme="minorEastAsia" w:hAnsiTheme="minorEastAsia" w:cs="宋体" w:hint="eastAsia"/>
                <w:shd w:val="clear" w:color="auto" w:fill="FFFFFF"/>
              </w:rPr>
              <w:t>鄢陵县政府采购中心</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址：鄢陵县公共资源交易中心（S219（鄢陶路）与未来大道交叉口，鄢陵创客园院内南楼四楼）</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w:t>
            </w:r>
            <w:r w:rsidR="007223DA">
              <w:rPr>
                <w:rFonts w:asciiTheme="minorEastAsia" w:eastAsiaTheme="minorEastAsia" w:hAnsiTheme="minorEastAsia" w:cs="宋体" w:hint="eastAsia"/>
                <w:shd w:val="clear" w:color="auto" w:fill="FFFFFF"/>
              </w:rPr>
              <w:t>石女士</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电    话：0374-7607771</w:t>
            </w:r>
          </w:p>
        </w:tc>
      </w:tr>
      <w:tr w:rsidR="00DA5795">
        <w:trPr>
          <w:trHeight w:val="9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投标人资格要求</w:t>
            </w:r>
          </w:p>
        </w:tc>
        <w:tc>
          <w:tcPr>
            <w:tcW w:w="7121" w:type="dxa"/>
            <w:vAlign w:val="center"/>
          </w:tcPr>
          <w:p w:rsidR="000E4A33" w:rsidRDefault="000E4A33" w:rsidP="000E4A33">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1、投标人须在中华人民共和国境内注册，具有独立法人资格，符合《政府采购法》二十二条规定。</w:t>
            </w:r>
          </w:p>
          <w:p w:rsidR="000E4A33" w:rsidRDefault="000E4A33" w:rsidP="000E4A33">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2、投标人须具备本项目相应的经营范围，具备完成本项目的能力。</w:t>
            </w:r>
          </w:p>
          <w:p w:rsidR="000E4A33" w:rsidRDefault="000E4A33" w:rsidP="000E4A33">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3、未被列入“信用中国”网站(www.creditchina.gov.cn)失信被</w:t>
            </w:r>
            <w:r>
              <w:rPr>
                <w:rFonts w:ascii="宋体" w:eastAsia="宋体" w:hAnsi="宋体" w:cs="宋体" w:hint="eastAsia"/>
                <w:bCs/>
                <w:color w:val="000000" w:themeColor="text1"/>
                <w:sz w:val="24"/>
                <w:szCs w:val="24"/>
              </w:rPr>
              <w:lastRenderedPageBreak/>
              <w:t>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0E4A33" w:rsidRDefault="000E4A33" w:rsidP="000E4A33">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4、本次招标不接受联合投标。</w:t>
            </w:r>
          </w:p>
          <w:p w:rsidR="00DA5795" w:rsidRPr="000E4A33" w:rsidRDefault="00DA5795">
            <w:pPr>
              <w:autoSpaceDE w:val="0"/>
              <w:autoSpaceDN w:val="0"/>
              <w:adjustRightInd w:val="0"/>
              <w:spacing w:line="360" w:lineRule="auto"/>
              <w:jc w:val="left"/>
              <w:rPr>
                <w:rFonts w:asciiTheme="minorEastAsia" w:hAnsiTheme="minorEastAsia" w:cs="仿宋_GB2312"/>
                <w:sz w:val="24"/>
                <w:szCs w:val="24"/>
              </w:rPr>
            </w:pP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7121" w:type="dxa"/>
            <w:vAlign w:val="center"/>
          </w:tcPr>
          <w:p w:rsidR="00DA5795" w:rsidRPr="000E4A33" w:rsidRDefault="000E4A33">
            <w:pPr>
              <w:autoSpaceDE w:val="0"/>
              <w:autoSpaceDN w:val="0"/>
              <w:adjustRightInd w:val="0"/>
              <w:spacing w:line="360" w:lineRule="auto"/>
              <w:rPr>
                <w:rFonts w:asciiTheme="minorEastAsia" w:hAnsiTheme="minorEastAsia" w:cs="宋体"/>
                <w:b/>
                <w:bCs/>
                <w:sz w:val="24"/>
                <w:szCs w:val="24"/>
                <w:lang w:val="zh-CN"/>
              </w:rPr>
            </w:pPr>
            <w:r w:rsidRPr="000E4A33">
              <w:rPr>
                <w:rFonts w:asciiTheme="minorEastAsia" w:hAnsiTheme="minorEastAsia" w:cs="宋体" w:hint="eastAsia"/>
                <w:b/>
                <w:color w:val="000000"/>
                <w:kern w:val="0"/>
                <w:sz w:val="24"/>
                <w:szCs w:val="24"/>
                <w:shd w:val="clear" w:color="auto" w:fill="FFFFFF"/>
              </w:rPr>
              <w:t>199.5万元</w:t>
            </w:r>
          </w:p>
          <w:p w:rsidR="00DA5795" w:rsidRDefault="002F67B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
                <w:sz w:val="24"/>
                <w:szCs w:val="24"/>
                <w:lang w:val="zh-CN"/>
              </w:rPr>
              <w:t>超出最高限价的投标无效</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不组织</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不召开</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偏离</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21" w:type="dxa"/>
            <w:vAlign w:val="center"/>
          </w:tcPr>
          <w:p w:rsidR="00DA5795" w:rsidRDefault="002F67B5">
            <w:p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7121" w:type="dxa"/>
            <w:vAlign w:val="center"/>
          </w:tcPr>
          <w:p w:rsidR="00DA5795" w:rsidRDefault="002F67B5">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21" w:type="dxa"/>
            <w:vAlign w:val="center"/>
          </w:tcPr>
          <w:p w:rsidR="00DA5795" w:rsidRDefault="002F67B5">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黑体" w:hint="eastAsia"/>
                <w:color w:val="FF0000"/>
                <w:sz w:val="24"/>
                <w:szCs w:val="24"/>
              </w:rPr>
              <w:t>电子投标文件递交截止时间及开标时间</w:t>
            </w:r>
          </w:p>
        </w:tc>
        <w:tc>
          <w:tcPr>
            <w:tcW w:w="7121" w:type="dxa"/>
            <w:vAlign w:val="center"/>
          </w:tcPr>
          <w:p w:rsidR="00DA5795" w:rsidRDefault="002F67B5" w:rsidP="000E4A33">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rPr>
              <w:t>2020</w:t>
            </w:r>
            <w:r>
              <w:rPr>
                <w:rFonts w:asciiTheme="minorEastAsia" w:hAnsiTheme="minorEastAsia" w:cs="宋体" w:hint="eastAsia"/>
                <w:bCs/>
                <w:color w:val="FF0000"/>
                <w:sz w:val="24"/>
                <w:szCs w:val="24"/>
                <w:lang w:val="zh-CN"/>
              </w:rPr>
              <w:t>年</w:t>
            </w:r>
            <w:r w:rsidR="000E4A33">
              <w:rPr>
                <w:rFonts w:asciiTheme="minorEastAsia" w:hAnsiTheme="minorEastAsia" w:cs="宋体" w:hint="eastAsia"/>
                <w:bCs/>
                <w:color w:val="FF0000"/>
                <w:sz w:val="24"/>
                <w:szCs w:val="24"/>
                <w:lang w:val="zh-CN"/>
              </w:rPr>
              <w:t xml:space="preserve"> </w:t>
            </w:r>
            <w:r w:rsidR="00351583">
              <w:rPr>
                <w:rFonts w:asciiTheme="minorEastAsia" w:hAnsiTheme="minorEastAsia" w:cs="宋体" w:hint="eastAsia"/>
                <w:bCs/>
                <w:color w:val="FF0000"/>
                <w:sz w:val="24"/>
                <w:szCs w:val="24"/>
                <w:lang w:val="zh-CN"/>
              </w:rPr>
              <w:t>7</w:t>
            </w:r>
            <w:r w:rsidR="000E4A33">
              <w:rPr>
                <w:rFonts w:asciiTheme="minorEastAsia" w:hAnsiTheme="minorEastAsia" w:cs="宋体" w:hint="eastAsia"/>
                <w:bCs/>
                <w:color w:val="FF0000"/>
                <w:sz w:val="24"/>
                <w:szCs w:val="24"/>
                <w:lang w:val="zh-CN"/>
              </w:rPr>
              <w:t xml:space="preserve"> </w:t>
            </w:r>
            <w:r>
              <w:rPr>
                <w:rFonts w:asciiTheme="minorEastAsia" w:hAnsiTheme="minorEastAsia" w:cs="宋体" w:hint="eastAsia"/>
                <w:bCs/>
                <w:color w:val="FF0000"/>
                <w:sz w:val="24"/>
                <w:szCs w:val="24"/>
                <w:lang w:val="zh-CN"/>
              </w:rPr>
              <w:t>月</w:t>
            </w:r>
            <w:r w:rsidR="000E4A33">
              <w:rPr>
                <w:rFonts w:asciiTheme="minorEastAsia" w:hAnsiTheme="minorEastAsia" w:cs="宋体" w:hint="eastAsia"/>
                <w:bCs/>
                <w:color w:val="FF0000"/>
                <w:sz w:val="24"/>
                <w:szCs w:val="24"/>
                <w:lang w:val="zh-CN"/>
              </w:rPr>
              <w:t xml:space="preserve"> </w:t>
            </w:r>
            <w:r w:rsidR="00351583">
              <w:rPr>
                <w:rFonts w:asciiTheme="minorEastAsia" w:hAnsiTheme="minorEastAsia" w:cs="宋体" w:hint="eastAsia"/>
                <w:bCs/>
                <w:color w:val="FF0000"/>
                <w:sz w:val="24"/>
                <w:szCs w:val="24"/>
                <w:lang w:val="zh-CN"/>
              </w:rPr>
              <w:t>7</w:t>
            </w:r>
            <w:r w:rsidR="000E4A33">
              <w:rPr>
                <w:rFonts w:asciiTheme="minorEastAsia" w:hAnsiTheme="minorEastAsia" w:cs="宋体" w:hint="eastAsia"/>
                <w:bCs/>
                <w:color w:val="FF0000"/>
                <w:sz w:val="24"/>
                <w:szCs w:val="24"/>
                <w:lang w:val="zh-CN"/>
              </w:rPr>
              <w:t xml:space="preserve"> </w:t>
            </w:r>
            <w:r>
              <w:rPr>
                <w:rFonts w:asciiTheme="minorEastAsia" w:hAnsiTheme="minorEastAsia" w:cs="宋体" w:hint="eastAsia"/>
                <w:bCs/>
                <w:color w:val="FF0000"/>
                <w:sz w:val="24"/>
                <w:szCs w:val="24"/>
                <w:lang w:val="zh-CN"/>
              </w:rPr>
              <w:t xml:space="preserve">日 </w:t>
            </w:r>
            <w:r w:rsidR="00F15D08">
              <w:rPr>
                <w:rFonts w:asciiTheme="minorEastAsia" w:hAnsiTheme="minorEastAsia" w:cs="宋体" w:hint="eastAsia"/>
                <w:bCs/>
                <w:color w:val="FF0000"/>
                <w:sz w:val="24"/>
                <w:szCs w:val="24"/>
                <w:lang w:val="zh-CN"/>
              </w:rPr>
              <w:t>09</w:t>
            </w:r>
            <w:r w:rsidR="00152C61">
              <w:rPr>
                <w:rFonts w:asciiTheme="minorEastAsia" w:hAnsiTheme="minorEastAsia" w:cs="宋体" w:hint="eastAsia"/>
                <w:bCs/>
                <w:color w:val="FF0000"/>
                <w:sz w:val="24"/>
                <w:szCs w:val="24"/>
                <w:lang w:val="zh-CN"/>
              </w:rPr>
              <w:t xml:space="preserve"> </w:t>
            </w:r>
            <w:r>
              <w:rPr>
                <w:rFonts w:asciiTheme="minorEastAsia" w:hAnsiTheme="minorEastAsia" w:cs="宋体" w:hint="eastAsia"/>
                <w:bCs/>
                <w:color w:val="FF0000"/>
                <w:sz w:val="24"/>
                <w:szCs w:val="24"/>
                <w:lang w:val="zh-CN"/>
              </w:rPr>
              <w:t>时</w:t>
            </w:r>
            <w:r w:rsidR="000E4A33">
              <w:rPr>
                <w:rFonts w:asciiTheme="minorEastAsia" w:hAnsiTheme="minorEastAsia" w:cs="宋体" w:hint="eastAsia"/>
                <w:bCs/>
                <w:color w:val="FF0000"/>
                <w:sz w:val="24"/>
                <w:szCs w:val="24"/>
                <w:lang w:val="zh-CN"/>
              </w:rPr>
              <w:t>0</w:t>
            </w:r>
            <w:r w:rsidR="00152C61">
              <w:rPr>
                <w:rFonts w:asciiTheme="minorEastAsia" w:hAnsiTheme="minorEastAsia" w:cs="宋体" w:hint="eastAsia"/>
                <w:bCs/>
                <w:color w:val="FF0000"/>
                <w:sz w:val="24"/>
                <w:szCs w:val="24"/>
                <w:lang w:val="zh-CN"/>
              </w:rPr>
              <w:t>0</w:t>
            </w:r>
            <w:r>
              <w:rPr>
                <w:rFonts w:asciiTheme="minorEastAsia" w:hAnsiTheme="minorEastAsia" w:cs="宋体" w:hint="eastAsia"/>
                <w:bCs/>
                <w:color w:val="FF0000"/>
                <w:sz w:val="24"/>
                <w:szCs w:val="24"/>
                <w:lang w:val="zh-CN"/>
              </w:rPr>
              <w:t>分（北京时间）</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177"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递交投标文件地点</w:t>
            </w:r>
          </w:p>
        </w:tc>
        <w:tc>
          <w:tcPr>
            <w:tcW w:w="7121" w:type="dxa"/>
            <w:vAlign w:val="center"/>
          </w:tcPr>
          <w:p w:rsidR="00DA5795" w:rsidRDefault="002F67B5">
            <w:pPr>
              <w:autoSpaceDE w:val="0"/>
              <w:autoSpaceDN w:val="0"/>
              <w:adjustRightInd w:val="0"/>
              <w:spacing w:line="360" w:lineRule="auto"/>
              <w:jc w:val="left"/>
              <w:rPr>
                <w:rFonts w:asciiTheme="minorEastAsia" w:hAnsiTheme="minorEastAsia" w:cs="宋体"/>
                <w:bCs/>
                <w:sz w:val="24"/>
                <w:szCs w:val="24"/>
              </w:rPr>
            </w:pPr>
            <w:r>
              <w:rPr>
                <w:rFonts w:asciiTheme="minorEastAsia" w:hAnsiTheme="minorEastAsia" w:cs="宋体" w:hint="eastAsia"/>
                <w:sz w:val="24"/>
              </w:rPr>
              <w:t>电子投标文件递交地点：电子投标文件应按规定在投标截止时间（开标时间）之前成功提交至【全国公共资源交易平台</w:t>
            </w:r>
            <w:r>
              <w:rPr>
                <w:rFonts w:asciiTheme="minorEastAsia" w:hAnsiTheme="minorEastAsia" w:cs="宋体"/>
                <w:sz w:val="24"/>
              </w:rPr>
              <w:t>(</w:t>
            </w:r>
            <w:r>
              <w:rPr>
                <w:rFonts w:asciiTheme="minorEastAsia" w:hAnsiTheme="minorEastAsia" w:cs="宋体" w:hint="eastAsia"/>
                <w:sz w:val="24"/>
              </w:rPr>
              <w:t>河南省</w:t>
            </w:r>
            <w:r>
              <w:rPr>
                <w:rFonts w:asciiTheme="minorEastAsia" w:eastAsia="MS Mincho" w:hAnsi="MS Mincho" w:cs="MS Mincho" w:hint="eastAsia"/>
                <w:sz w:val="24"/>
              </w:rPr>
              <w:t>▪</w:t>
            </w:r>
            <w:r>
              <w:rPr>
                <w:rFonts w:asciiTheme="minorEastAsia" w:hAnsiTheme="minorEastAsia" w:cs="宋体" w:hint="eastAsia"/>
                <w:sz w:val="24"/>
              </w:rPr>
              <w:t>许昌市</w:t>
            </w:r>
            <w:r>
              <w:rPr>
                <w:rFonts w:asciiTheme="minorEastAsia" w:hAnsiTheme="minorEastAsia" w:cs="宋体"/>
                <w:sz w:val="24"/>
              </w:rPr>
              <w:t>)</w:t>
            </w:r>
            <w:r>
              <w:rPr>
                <w:rFonts w:asciiTheme="minorEastAsia" w:hAnsiTheme="minorEastAsia" w:cs="宋体" w:hint="eastAsia"/>
                <w:sz w:val="24"/>
              </w:rPr>
              <w:t>】公共资源交易系统（</w:t>
            </w:r>
            <w:r>
              <w:rPr>
                <w:rFonts w:asciiTheme="minorEastAsia" w:hAnsiTheme="minorEastAsia" w:cs="宋体"/>
                <w:sz w:val="24"/>
              </w:rPr>
              <w:t>http://221.14.6.70:8088/ggzy/</w:t>
            </w:r>
            <w:r>
              <w:rPr>
                <w:rFonts w:asciiTheme="minorEastAsia" w:hAnsiTheme="minorEastAsia" w:cs="宋体" w:hint="eastAsia"/>
                <w:sz w:val="24"/>
              </w:rPr>
              <w:t>）。</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21" w:type="dxa"/>
            <w:vAlign w:val="center"/>
          </w:tcPr>
          <w:p w:rsidR="00DA5795" w:rsidRDefault="002F67B5">
            <w:pPr>
              <w:snapToGri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DA5795" w:rsidRDefault="002F67B5">
            <w:pPr>
              <w:snapToGrid w:val="0"/>
              <w:spacing w:line="360" w:lineRule="auto"/>
              <w:rPr>
                <w:rFonts w:asciiTheme="minorEastAsia" w:hAnsiTheme="minorEastAsia"/>
              </w:rPr>
            </w:pPr>
            <w:r>
              <w:rPr>
                <w:rFonts w:asciiTheme="minorEastAsia" w:hAnsiTheme="minorEastAsia" w:cs="仿宋_GB2312" w:hint="eastAsia"/>
                <w:sz w:val="24"/>
                <w:lang w:val="zh-CN"/>
              </w:rPr>
              <w:t>供应商应提供投标承诺函。</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177" w:type="dxa"/>
            <w:vAlign w:val="center"/>
          </w:tcPr>
          <w:p w:rsidR="00DA5795" w:rsidRDefault="002F67B5" w:rsidP="000D257F">
            <w:pPr>
              <w:spacing w:line="360" w:lineRule="auto"/>
              <w:ind w:rightChars="-491" w:right="-1031" w:firstLineChars="150" w:firstLine="360"/>
              <w:rPr>
                <w:rFonts w:asciiTheme="minorEastAsia" w:hAnsiTheme="minorEastAsia"/>
                <w:sz w:val="24"/>
                <w:szCs w:val="24"/>
              </w:rPr>
            </w:pPr>
            <w:r>
              <w:rPr>
                <w:rFonts w:asciiTheme="minorEastAsia" w:hAnsiTheme="minorEastAsia" w:hint="eastAsia"/>
                <w:sz w:val="24"/>
                <w:szCs w:val="24"/>
              </w:rPr>
              <w:t>履约保证金</w:t>
            </w:r>
          </w:p>
          <w:p w:rsidR="000D257F" w:rsidRPr="000D257F" w:rsidRDefault="000D257F" w:rsidP="000D257F">
            <w:pPr>
              <w:rPr>
                <w:rFonts w:asciiTheme="minorEastAsia" w:hAnsiTheme="minorEastAsia"/>
                <w:sz w:val="24"/>
                <w:szCs w:val="24"/>
              </w:rPr>
            </w:pPr>
            <w:r w:rsidRPr="000D257F">
              <w:rPr>
                <w:rFonts w:asciiTheme="minorEastAsia" w:hAnsiTheme="minorEastAsia" w:hint="eastAsia"/>
                <w:sz w:val="24"/>
                <w:szCs w:val="24"/>
              </w:rPr>
              <w:t>(签订合同</w:t>
            </w:r>
            <w:r>
              <w:rPr>
                <w:rFonts w:asciiTheme="minorEastAsia" w:hAnsiTheme="minorEastAsia" w:hint="eastAsia"/>
                <w:sz w:val="24"/>
                <w:szCs w:val="24"/>
              </w:rPr>
              <w:t>前</w:t>
            </w:r>
            <w:r w:rsidRPr="000D257F">
              <w:rPr>
                <w:rFonts w:asciiTheme="minorEastAsia" w:hAnsiTheme="minorEastAsia" w:hint="eastAsia"/>
                <w:sz w:val="24"/>
                <w:szCs w:val="24"/>
              </w:rPr>
              <w:t>缴纳)</w:t>
            </w:r>
          </w:p>
        </w:tc>
        <w:tc>
          <w:tcPr>
            <w:tcW w:w="7121" w:type="dxa"/>
            <w:vAlign w:val="center"/>
          </w:tcPr>
          <w:p w:rsidR="00E72F80" w:rsidRPr="00E72F80" w:rsidRDefault="00E72F80" w:rsidP="00B81159">
            <w:pPr>
              <w:spacing w:line="360" w:lineRule="auto"/>
              <w:ind w:rightChars="-491" w:right="-1031"/>
              <w:rPr>
                <w:rFonts w:asciiTheme="minorEastAsia" w:hAnsiTheme="minorEastAsia" w:cs="仿宋_GB2312"/>
                <w:sz w:val="24"/>
                <w:lang w:val="zh-CN"/>
              </w:rPr>
            </w:pPr>
            <w:r w:rsidRPr="00E72F80">
              <w:rPr>
                <w:rFonts w:asciiTheme="minorEastAsia" w:hAnsiTheme="minorEastAsia" w:cs="仿宋_GB2312" w:hint="eastAsia"/>
                <w:sz w:val="24"/>
                <w:lang w:val="zh-CN"/>
              </w:rPr>
              <w:t>缴纳形式：基本户转账或履约保函的形式。</w:t>
            </w:r>
          </w:p>
          <w:p w:rsidR="00E72F80" w:rsidRPr="00E72F80" w:rsidRDefault="00E72F80" w:rsidP="00B81159">
            <w:pPr>
              <w:spacing w:line="360" w:lineRule="auto"/>
              <w:ind w:rightChars="-491" w:right="-1031"/>
              <w:rPr>
                <w:rFonts w:asciiTheme="minorEastAsia" w:hAnsiTheme="minorEastAsia" w:cs="仿宋_GB2312"/>
                <w:sz w:val="24"/>
                <w:lang w:val="zh-CN"/>
              </w:rPr>
            </w:pPr>
            <w:r w:rsidRPr="00E72F80">
              <w:rPr>
                <w:rFonts w:asciiTheme="minorEastAsia" w:hAnsiTheme="minorEastAsia" w:cs="仿宋_GB2312" w:hint="eastAsia"/>
                <w:sz w:val="24"/>
                <w:lang w:val="zh-CN"/>
              </w:rPr>
              <w:t>履约担保金额：中标合同金额的</w:t>
            </w:r>
            <w:r>
              <w:rPr>
                <w:rFonts w:asciiTheme="minorEastAsia" w:hAnsiTheme="minorEastAsia" w:cs="仿宋_GB2312" w:hint="eastAsia"/>
                <w:sz w:val="24"/>
                <w:lang w:val="zh-CN"/>
              </w:rPr>
              <w:t>3</w:t>
            </w:r>
            <w:r w:rsidRPr="00E72F80">
              <w:rPr>
                <w:rFonts w:asciiTheme="minorEastAsia" w:hAnsiTheme="minorEastAsia" w:cs="仿宋_GB2312" w:hint="eastAsia"/>
                <w:sz w:val="24"/>
                <w:lang w:val="zh-CN"/>
              </w:rPr>
              <w:t>%（百元取整）</w:t>
            </w:r>
          </w:p>
          <w:p w:rsidR="00B81159" w:rsidRDefault="00E72F80" w:rsidP="00B81159">
            <w:pPr>
              <w:spacing w:line="360" w:lineRule="auto"/>
              <w:ind w:rightChars="-491" w:right="-1031"/>
              <w:rPr>
                <w:rFonts w:asciiTheme="minorEastAsia" w:hAnsiTheme="minorEastAsia" w:cs="仿宋_GB2312"/>
                <w:sz w:val="24"/>
                <w:lang w:val="zh-CN"/>
              </w:rPr>
            </w:pPr>
            <w:r w:rsidRPr="00E72F80">
              <w:rPr>
                <w:rFonts w:asciiTheme="minorEastAsia" w:hAnsiTheme="minorEastAsia" w:cs="仿宋_GB2312" w:hint="eastAsia"/>
                <w:sz w:val="24"/>
                <w:lang w:val="zh-CN"/>
              </w:rPr>
              <w:lastRenderedPageBreak/>
              <w:t>投标人采用基本户转账方式缴纳履约担保的，在中标通知书领取后</w:t>
            </w:r>
          </w:p>
          <w:p w:rsidR="00B81159" w:rsidRDefault="00E72F80" w:rsidP="00B81159">
            <w:pPr>
              <w:spacing w:line="360" w:lineRule="auto"/>
              <w:ind w:rightChars="-491" w:right="-1031"/>
              <w:rPr>
                <w:rFonts w:asciiTheme="minorEastAsia" w:hAnsiTheme="minorEastAsia" w:cs="仿宋_GB2312"/>
                <w:sz w:val="24"/>
                <w:lang w:val="zh-CN"/>
              </w:rPr>
            </w:pPr>
            <w:r w:rsidRPr="00E72F80">
              <w:rPr>
                <w:rFonts w:asciiTheme="minorEastAsia" w:hAnsiTheme="minorEastAsia" w:cs="仿宋_GB2312" w:hint="eastAsia"/>
                <w:sz w:val="24"/>
                <w:lang w:val="zh-CN"/>
              </w:rPr>
              <w:t>与招标人签订合同前办理，应缴纳至以下账户（履约担保缴纳时需</w:t>
            </w:r>
          </w:p>
          <w:p w:rsidR="00E72F80" w:rsidRPr="00E72F80" w:rsidRDefault="00E72F80" w:rsidP="00B81159">
            <w:pPr>
              <w:spacing w:line="360" w:lineRule="auto"/>
              <w:ind w:rightChars="-491" w:right="-1031"/>
              <w:rPr>
                <w:rFonts w:asciiTheme="minorEastAsia" w:hAnsiTheme="minorEastAsia" w:cs="仿宋_GB2312"/>
                <w:sz w:val="24"/>
                <w:lang w:val="zh-CN"/>
              </w:rPr>
            </w:pPr>
            <w:r w:rsidRPr="00E72F80">
              <w:rPr>
                <w:rFonts w:asciiTheme="minorEastAsia" w:hAnsiTheme="minorEastAsia" w:cs="仿宋_GB2312" w:hint="eastAsia"/>
                <w:sz w:val="24"/>
                <w:lang w:val="zh-CN"/>
              </w:rPr>
              <w:t>备注项目名称、编号、标段）：</w:t>
            </w:r>
          </w:p>
          <w:p w:rsidR="00E72F80" w:rsidRPr="00E72F80" w:rsidRDefault="00E72F80" w:rsidP="00E72F80">
            <w:pPr>
              <w:spacing w:line="360" w:lineRule="auto"/>
              <w:ind w:rightChars="-491" w:right="-1031" w:firstLineChars="150" w:firstLine="360"/>
              <w:rPr>
                <w:rFonts w:asciiTheme="minorEastAsia" w:hAnsiTheme="minorEastAsia" w:cs="仿宋_GB2312"/>
                <w:sz w:val="24"/>
                <w:lang w:val="zh-CN"/>
              </w:rPr>
            </w:pPr>
            <w:r w:rsidRPr="00E72F80">
              <w:rPr>
                <w:rFonts w:asciiTheme="minorEastAsia" w:hAnsiTheme="minorEastAsia" w:cs="仿宋_GB2312" w:hint="eastAsia"/>
                <w:sz w:val="24"/>
                <w:lang w:val="zh-CN"/>
              </w:rPr>
              <w:t xml:space="preserve">开户行：中原银行鄢陵支行 </w:t>
            </w:r>
          </w:p>
          <w:p w:rsidR="00E72F80" w:rsidRPr="00E72F80" w:rsidRDefault="00E72F80" w:rsidP="00E72F80">
            <w:pPr>
              <w:spacing w:line="360" w:lineRule="auto"/>
              <w:ind w:rightChars="-491" w:right="-1031" w:firstLineChars="150" w:firstLine="360"/>
              <w:rPr>
                <w:rFonts w:asciiTheme="minorEastAsia" w:hAnsiTheme="minorEastAsia" w:cs="仿宋_GB2312"/>
                <w:sz w:val="24"/>
                <w:lang w:val="zh-CN"/>
              </w:rPr>
            </w:pPr>
            <w:r w:rsidRPr="00E72F80">
              <w:rPr>
                <w:rFonts w:asciiTheme="minorEastAsia" w:hAnsiTheme="minorEastAsia" w:cs="仿宋_GB2312" w:hint="eastAsia"/>
                <w:sz w:val="24"/>
                <w:lang w:val="zh-CN"/>
              </w:rPr>
              <w:t>户  名：鄢陵县公共资源交易中心</w:t>
            </w:r>
          </w:p>
          <w:p w:rsidR="00E72F80" w:rsidRPr="00E72F80" w:rsidRDefault="00E72F80" w:rsidP="00E72F80">
            <w:pPr>
              <w:spacing w:line="360" w:lineRule="auto"/>
              <w:ind w:rightChars="-491" w:right="-1031" w:firstLineChars="150" w:firstLine="360"/>
              <w:rPr>
                <w:rFonts w:asciiTheme="minorEastAsia" w:hAnsiTheme="minorEastAsia" w:cs="仿宋_GB2312"/>
                <w:sz w:val="24"/>
                <w:lang w:val="zh-CN"/>
              </w:rPr>
            </w:pPr>
            <w:r w:rsidRPr="00E72F80">
              <w:rPr>
                <w:rFonts w:asciiTheme="minorEastAsia" w:hAnsiTheme="minorEastAsia" w:cs="仿宋_GB2312" w:hint="eastAsia"/>
                <w:sz w:val="24"/>
                <w:lang w:val="zh-CN"/>
              </w:rPr>
              <w:t>账  号：411025010190014701</w:t>
            </w:r>
          </w:p>
          <w:p w:rsidR="00E72F80" w:rsidRPr="00E72F80" w:rsidRDefault="00E72F80" w:rsidP="00E72F80">
            <w:pPr>
              <w:spacing w:line="360" w:lineRule="auto"/>
              <w:ind w:rightChars="-491" w:right="-1031" w:firstLineChars="150" w:firstLine="360"/>
              <w:rPr>
                <w:rFonts w:asciiTheme="minorEastAsia" w:hAnsiTheme="minorEastAsia" w:cs="仿宋_GB2312"/>
                <w:sz w:val="24"/>
                <w:lang w:val="zh-CN"/>
              </w:rPr>
            </w:pPr>
            <w:r w:rsidRPr="00E72F80">
              <w:rPr>
                <w:rFonts w:asciiTheme="minorEastAsia" w:hAnsiTheme="minorEastAsia" w:cs="仿宋_GB2312" w:hint="eastAsia"/>
                <w:sz w:val="24"/>
                <w:lang w:val="zh-CN"/>
              </w:rPr>
              <w:t>注意事项:</w:t>
            </w:r>
          </w:p>
          <w:p w:rsidR="00E72F80" w:rsidRPr="00E72F80" w:rsidRDefault="00E72F80" w:rsidP="00E72F80">
            <w:pPr>
              <w:spacing w:line="360" w:lineRule="auto"/>
              <w:ind w:rightChars="-491" w:right="-1031" w:firstLineChars="150" w:firstLine="360"/>
              <w:rPr>
                <w:rFonts w:asciiTheme="minorEastAsia" w:hAnsiTheme="minorEastAsia" w:cs="仿宋_GB2312"/>
                <w:sz w:val="24"/>
                <w:lang w:val="zh-CN"/>
              </w:rPr>
            </w:pPr>
            <w:r w:rsidRPr="00E72F80">
              <w:rPr>
                <w:rFonts w:asciiTheme="minorEastAsia" w:hAnsiTheme="minorEastAsia" w:cs="仿宋_GB2312" w:hint="eastAsia"/>
                <w:sz w:val="24"/>
                <w:lang w:val="zh-CN"/>
              </w:rPr>
              <w:t>有下列情形之一的履约担保不予退还:</w:t>
            </w:r>
          </w:p>
          <w:p w:rsidR="00B81159" w:rsidRDefault="00E72F80" w:rsidP="00B81159">
            <w:pPr>
              <w:pStyle w:val="af6"/>
              <w:numPr>
                <w:ilvl w:val="0"/>
                <w:numId w:val="6"/>
              </w:numPr>
              <w:spacing w:line="360" w:lineRule="auto"/>
              <w:ind w:rightChars="-491" w:right="-1031" w:firstLineChars="0"/>
              <w:rPr>
                <w:rFonts w:asciiTheme="minorEastAsia" w:hAnsiTheme="minorEastAsia" w:cs="仿宋_GB2312"/>
                <w:sz w:val="24"/>
                <w:lang w:val="zh-CN"/>
              </w:rPr>
            </w:pPr>
            <w:r w:rsidRPr="00B81159">
              <w:rPr>
                <w:rFonts w:asciiTheme="minorEastAsia" w:hAnsiTheme="minorEastAsia" w:cs="仿宋_GB2312" w:hint="eastAsia"/>
                <w:sz w:val="24"/>
                <w:lang w:val="zh-CN"/>
              </w:rPr>
              <w:t>中标人向他人转让中标项目或将中标项目肢解后分别向他</w:t>
            </w:r>
          </w:p>
          <w:p w:rsidR="00E72F80" w:rsidRPr="00B81159" w:rsidRDefault="00E72F80" w:rsidP="00B81159">
            <w:pPr>
              <w:spacing w:line="360" w:lineRule="auto"/>
              <w:ind w:rightChars="-491" w:right="-1031"/>
              <w:rPr>
                <w:rFonts w:asciiTheme="minorEastAsia" w:hAnsiTheme="minorEastAsia" w:cs="仿宋_GB2312"/>
                <w:sz w:val="24"/>
                <w:lang w:val="zh-CN"/>
              </w:rPr>
            </w:pPr>
            <w:r w:rsidRPr="00B81159">
              <w:rPr>
                <w:rFonts w:asciiTheme="minorEastAsia" w:hAnsiTheme="minorEastAsia" w:cs="仿宋_GB2312" w:hint="eastAsia"/>
                <w:sz w:val="24"/>
                <w:lang w:val="zh-CN"/>
              </w:rPr>
              <w:t>人转让；</w:t>
            </w:r>
          </w:p>
          <w:p w:rsidR="00E72F80" w:rsidRPr="00E72F80" w:rsidRDefault="00E72F80" w:rsidP="00E72F80">
            <w:pPr>
              <w:spacing w:line="360" w:lineRule="auto"/>
              <w:ind w:rightChars="-491" w:right="-1031" w:firstLineChars="150" w:firstLine="360"/>
              <w:rPr>
                <w:rFonts w:asciiTheme="minorEastAsia" w:hAnsiTheme="minorEastAsia" w:cs="仿宋_GB2312"/>
                <w:sz w:val="24"/>
                <w:lang w:val="zh-CN"/>
              </w:rPr>
            </w:pPr>
            <w:r w:rsidRPr="00E72F80">
              <w:rPr>
                <w:rFonts w:asciiTheme="minorEastAsia" w:hAnsiTheme="minorEastAsia" w:cs="仿宋_GB2312" w:hint="eastAsia"/>
                <w:sz w:val="24"/>
                <w:lang w:val="zh-CN"/>
              </w:rPr>
              <w:t>2、法律法规、规章规定的其它不予退还的情形。</w:t>
            </w:r>
          </w:p>
          <w:p w:rsidR="00DA5795" w:rsidRPr="00AC7A9C" w:rsidRDefault="00E72F80" w:rsidP="00E72F80">
            <w:pPr>
              <w:snapToGrid w:val="0"/>
              <w:spacing w:line="360" w:lineRule="auto"/>
              <w:rPr>
                <w:rFonts w:asciiTheme="minorEastAsia" w:hAnsiTheme="minorEastAsia" w:cs="仿宋_GB2312"/>
                <w:sz w:val="24"/>
                <w:lang w:val="zh-CN"/>
              </w:rPr>
            </w:pPr>
            <w:r w:rsidRPr="00E72F80">
              <w:rPr>
                <w:rFonts w:asciiTheme="minorEastAsia" w:hAnsiTheme="minorEastAsia" w:cs="仿宋_GB2312" w:hint="eastAsia"/>
                <w:sz w:val="24"/>
                <w:lang w:val="zh-CN"/>
              </w:rPr>
              <w:t>投标人采用联合体投标的，由联合体牵头人负责履约担保或者履约保函的缴纳或提交。投标人因账户开户银行、银行账号发生变化，不能按照来款途径原路返还履约担保的，投标人须提供原账户开户银行相关证明及新开账户开户许可证（鄢陵县公共资源交易管理中心三楼综合股，联系电话：0374—7608880）</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采购人澄清的时间</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投标截止时间15日前（澄清内容可能影响投标文件编制的）</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投标人对采购文件质疑的截止时间</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21"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1、电子投标文件</w:t>
            </w:r>
          </w:p>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DA5795" w:rsidRDefault="002F67B5">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注:投标人提交的电子投标文件，必须是通过“许昌投标文件制作</w:t>
            </w:r>
          </w:p>
          <w:p w:rsidR="00DA5795" w:rsidRDefault="002F67B5">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系统SEARUN 最新版本”制作，并经过签章和加密后生成的电子</w:t>
            </w:r>
          </w:p>
          <w:p w:rsidR="00DA5795" w:rsidRDefault="002F67B5">
            <w:pPr>
              <w:autoSpaceDE w:val="0"/>
              <w:autoSpaceDN w:val="0"/>
              <w:adjustRightInd w:val="0"/>
              <w:spacing w:line="360" w:lineRule="auto"/>
              <w:ind w:right="-491"/>
              <w:rPr>
                <w:rFonts w:asciiTheme="minorEastAsia" w:hAnsiTheme="minorEastAsia" w:cs="黑体"/>
                <w:sz w:val="24"/>
                <w:szCs w:val="24"/>
              </w:rPr>
            </w:pPr>
            <w:r>
              <w:rPr>
                <w:rFonts w:asciiTheme="minorEastAsia" w:hAnsiTheme="minorEastAsia" w:cs="黑体" w:hint="eastAsia"/>
                <w:b/>
                <w:sz w:val="24"/>
                <w:szCs w:val="24"/>
              </w:rPr>
              <w:t>投标文件。</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投标文件的</w:t>
            </w:r>
          </w:p>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hint="eastAsia"/>
                <w:kern w:val="0"/>
                <w:sz w:val="24"/>
                <w:szCs w:val="24"/>
              </w:rPr>
              <w:t>签署盖章</w:t>
            </w:r>
          </w:p>
        </w:tc>
        <w:tc>
          <w:tcPr>
            <w:tcW w:w="7121" w:type="dxa"/>
            <w:vAlign w:val="center"/>
          </w:tcPr>
          <w:p w:rsidR="00DA5795" w:rsidRDefault="002F67B5">
            <w:pPr>
              <w:autoSpaceDE w:val="0"/>
              <w:autoSpaceDN w:val="0"/>
              <w:adjustRightInd w:val="0"/>
              <w:spacing w:line="360" w:lineRule="auto"/>
              <w:ind w:right="-491"/>
              <w:rPr>
                <w:rFonts w:asciiTheme="minorEastAsia" w:hAnsiTheme="minorEastAsia" w:cs="黑体"/>
                <w:sz w:val="24"/>
                <w:szCs w:val="24"/>
              </w:rPr>
            </w:pPr>
            <w:r>
              <w:rPr>
                <w:rFonts w:asciiTheme="minorEastAsia" w:hAnsiTheme="minorEastAsia" w:cs="黑体" w:hint="eastAsia"/>
                <w:sz w:val="24"/>
                <w:szCs w:val="24"/>
              </w:rPr>
              <w:t>电子投标文件：按招标文件要求加盖电子印章和法人电子印章。</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20</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评标委员会的组建</w:t>
            </w:r>
          </w:p>
        </w:tc>
        <w:tc>
          <w:tcPr>
            <w:tcW w:w="7121"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评标委员会组建：由采购人代表和评审专家5人组成。</w:t>
            </w:r>
          </w:p>
          <w:p w:rsidR="00DA5795" w:rsidRDefault="002F67B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黑体" w:hint="eastAsia"/>
                <w:sz w:val="24"/>
                <w:szCs w:val="24"/>
              </w:rPr>
              <w:t>确定方式：评审专家评标前在河南省政府采购评审专家库中随机抽取。</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21" w:type="dxa"/>
            <w:vAlign w:val="center"/>
          </w:tcPr>
          <w:p w:rsidR="00DA5795" w:rsidRDefault="00A379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综合评分法</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21" w:type="dxa"/>
            <w:vAlign w:val="center"/>
          </w:tcPr>
          <w:p w:rsidR="00DA5795" w:rsidRDefault="002F67B5">
            <w:pPr>
              <w:autoSpaceDE w:val="0"/>
              <w:autoSpaceDN w:val="0"/>
              <w:adjustRightInd w:val="0"/>
              <w:spacing w:line="360" w:lineRule="auto"/>
              <w:jc w:val="left"/>
              <w:rPr>
                <w:rFonts w:asciiTheme="minorEastAsia" w:hAnsiTheme="minorEastAsia"/>
                <w:lang w:val="zh-CN"/>
              </w:rPr>
            </w:pPr>
            <w:r>
              <w:rPr>
                <w:rFonts w:asciiTheme="minorEastAsia" w:hAnsiTheme="minorEastAsia" w:cs="宋体" w:hint="eastAsia"/>
                <w:bCs/>
                <w:sz w:val="24"/>
                <w:szCs w:val="24"/>
                <w:lang w:val="zh-CN"/>
              </w:rPr>
              <w:t>采购单位委派代表参加评审委员会的，须向采购代理机构出具授权函。</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中标候选人</w:t>
            </w:r>
          </w:p>
        </w:tc>
        <w:tc>
          <w:tcPr>
            <w:tcW w:w="7121" w:type="dxa"/>
            <w:vAlign w:val="center"/>
          </w:tcPr>
          <w:p w:rsidR="00DA5795" w:rsidRDefault="002F67B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hint="eastAsia"/>
                <w:kern w:val="0"/>
                <w:sz w:val="24"/>
                <w:szCs w:val="24"/>
              </w:rPr>
              <w:t>由评标委员会推荐3名中标候选人。</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177" w:type="dxa"/>
            <w:vAlign w:val="center"/>
          </w:tcPr>
          <w:p w:rsidR="00DA5795" w:rsidRDefault="002F67B5">
            <w:pPr>
              <w:autoSpaceDE w:val="0"/>
              <w:autoSpaceDN w:val="0"/>
              <w:adjustRightInd w:val="0"/>
              <w:spacing w:line="276" w:lineRule="auto"/>
              <w:jc w:val="center"/>
              <w:rPr>
                <w:rFonts w:asciiTheme="minorEastAsia" w:hAnsiTheme="minorEastAsia" w:cs="宋体"/>
                <w:bCs/>
                <w:sz w:val="24"/>
                <w:lang w:val="zh-CN"/>
              </w:rPr>
            </w:pPr>
            <w:r>
              <w:rPr>
                <w:rFonts w:asciiTheme="minorEastAsia" w:hAnsiTheme="minorEastAsia" w:cs="宋体" w:hint="eastAsia"/>
                <w:bCs/>
                <w:sz w:val="24"/>
                <w:lang w:val="zh-CN"/>
              </w:rPr>
              <w:t>中标人需提交的资料</w:t>
            </w:r>
          </w:p>
        </w:tc>
        <w:tc>
          <w:tcPr>
            <w:tcW w:w="7121" w:type="dxa"/>
            <w:vAlign w:val="center"/>
          </w:tcPr>
          <w:p w:rsidR="00DA5795" w:rsidRDefault="002F67B5" w:rsidP="00F04A0E">
            <w:pPr>
              <w:autoSpaceDE w:val="0"/>
              <w:autoSpaceDN w:val="0"/>
              <w:adjustRightInd w:val="0"/>
              <w:spacing w:line="360" w:lineRule="auto"/>
              <w:rPr>
                <w:rFonts w:asciiTheme="minorEastAsia" w:hAnsiTheme="minorEastAsia" w:cs="宋体"/>
                <w:bCs/>
                <w:sz w:val="24"/>
              </w:rPr>
            </w:pPr>
            <w:r>
              <w:rPr>
                <w:rFonts w:asciiTheme="minorEastAsia" w:hAnsiTheme="minorEastAsia"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sidR="00F04A0E">
              <w:rPr>
                <w:rFonts w:asciiTheme="minorEastAsia" w:hAnsiTheme="minorEastAsia" w:cs="宋体" w:hint="eastAsia"/>
                <w:bCs/>
                <w:sz w:val="24"/>
              </w:rPr>
              <w:t>274376309</w:t>
            </w:r>
            <w:r>
              <w:rPr>
                <w:rFonts w:asciiTheme="minorEastAsia" w:hAnsiTheme="minorEastAsia" w:cs="宋体" w:hint="eastAsia"/>
                <w:bCs/>
                <w:sz w:val="24"/>
              </w:rPr>
              <w:t>@qq.com</w:t>
            </w:r>
            <w:r>
              <w:rPr>
                <w:rFonts w:asciiTheme="minorEastAsia" w:hAnsiTheme="minorEastAsia" w:cs="宋体" w:hint="eastAsia"/>
                <w:bCs/>
                <w:sz w:val="24"/>
                <w:lang w:val="zh-CN"/>
              </w:rPr>
              <w:t>。</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宋体" w:hint="eastAsia"/>
                <w:bCs/>
                <w:sz w:val="24"/>
                <w:szCs w:val="24"/>
                <w:lang w:val="zh-CN"/>
              </w:rPr>
              <w:t>电子化采购模式</w:t>
            </w:r>
          </w:p>
        </w:tc>
        <w:tc>
          <w:tcPr>
            <w:tcW w:w="7121" w:type="dxa"/>
            <w:vAlign w:val="center"/>
          </w:tcPr>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DA5795" w:rsidRDefault="002F67B5">
            <w:pPr>
              <w:autoSpaceDE w:val="0"/>
              <w:autoSpaceDN w:val="0"/>
              <w:adjustRightInd w:val="0"/>
              <w:spacing w:line="360" w:lineRule="auto"/>
              <w:jc w:val="center"/>
              <w:rPr>
                <w:rFonts w:asciiTheme="minorEastAsia" w:hAnsiTheme="minorEastAsia" w:cs="宋体"/>
                <w:bCs/>
                <w:sz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投标人/供应商注意事项：</w:t>
            </w:r>
          </w:p>
        </w:tc>
        <w:tc>
          <w:tcPr>
            <w:tcW w:w="7121" w:type="dxa"/>
            <w:vAlign w:val="center"/>
          </w:tcPr>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177" w:type="dxa"/>
            <w:vAlign w:val="center"/>
          </w:tcPr>
          <w:p w:rsidR="00DA5795" w:rsidRDefault="002F67B5">
            <w:pPr>
              <w:autoSpaceDE w:val="0"/>
              <w:autoSpaceDN w:val="0"/>
              <w:adjustRightInd w:val="0"/>
              <w:spacing w:line="276" w:lineRule="auto"/>
              <w:jc w:val="center"/>
              <w:rPr>
                <w:rFonts w:asciiTheme="minorEastAsia" w:hAnsiTheme="minorEastAsia" w:cs="宋体"/>
                <w:sz w:val="24"/>
                <w:szCs w:val="24"/>
              </w:rPr>
            </w:pPr>
            <w:r>
              <w:rPr>
                <w:rFonts w:asciiTheme="minorEastAsia" w:hAnsiTheme="minorEastAsia" w:cs="宋体" w:hint="eastAsia"/>
                <w:sz w:val="24"/>
                <w:szCs w:val="24"/>
              </w:rPr>
              <w:t>开标程序</w:t>
            </w:r>
          </w:p>
        </w:tc>
        <w:tc>
          <w:tcPr>
            <w:tcW w:w="7121" w:type="dxa"/>
          </w:tcPr>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902BCC">
              <w:rPr>
                <w:rFonts w:asciiTheme="minorEastAsia" w:hAnsiTheme="minorEastAsia" w:cs="宋体" w:hint="eastAsia"/>
                <w:sz w:val="24"/>
              </w:rPr>
              <w:t>在线准时参加开标活动并进行投</w:t>
            </w:r>
            <w:r w:rsidR="00902BCC">
              <w:rPr>
                <w:rFonts w:asciiTheme="minorEastAsia" w:hAnsiTheme="minorEastAsia" w:cs="宋体" w:hint="eastAsia"/>
                <w:sz w:val="24"/>
              </w:rPr>
              <w:lastRenderedPageBreak/>
              <w:t>标文件远程解密、在线提质疑</w:t>
            </w:r>
            <w:r>
              <w:rPr>
                <w:rFonts w:asciiTheme="minorEastAsia" w:hAnsiTheme="minorEastAsia" w:cs="宋体" w:hint="eastAsia"/>
                <w:sz w:val="24"/>
              </w:rPr>
              <w:t>及电子签章等；</w:t>
            </w:r>
          </w:p>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(2)投标人在开标开始后一个小时内进行远程解密，未解密或未按规定时间进行解密的，视为放弃投标；</w:t>
            </w:r>
          </w:p>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(3)</w:t>
            </w:r>
            <w:r w:rsidR="00902BCC">
              <w:rPr>
                <w:rFonts w:asciiTheme="minorEastAsia" w:hAnsiTheme="minorEastAsia" w:cs="宋体" w:hint="eastAsia"/>
                <w:sz w:val="24"/>
              </w:rPr>
              <w:t>对开标过程或有关内容有质疑</w:t>
            </w:r>
            <w:r>
              <w:rPr>
                <w:rFonts w:asciiTheme="minorEastAsia" w:hAnsiTheme="minorEastAsia" w:cs="宋体" w:hint="eastAsia"/>
                <w:sz w:val="24"/>
              </w:rPr>
              <w:t>的，</w:t>
            </w:r>
            <w:r w:rsidR="00902BCC">
              <w:rPr>
                <w:rFonts w:asciiTheme="minorEastAsia" w:hAnsiTheme="minorEastAsia" w:cs="宋体" w:hint="eastAsia"/>
                <w:sz w:val="24"/>
              </w:rPr>
              <w:t>投标单位可按照《不见面开标流程操作手册》进行在线询问和发起质疑</w:t>
            </w:r>
            <w:r>
              <w:rPr>
                <w:rFonts w:asciiTheme="minorEastAsia" w:hAnsiTheme="minorEastAsia" w:cs="宋体" w:hint="eastAsia"/>
                <w:sz w:val="24"/>
              </w:rPr>
              <w:t xml:space="preserve">，招标人在线进行回复。 </w:t>
            </w:r>
          </w:p>
          <w:p w:rsidR="00DA5795" w:rsidRDefault="002F67B5">
            <w:pPr>
              <w:autoSpaceDE w:val="0"/>
              <w:autoSpaceDN w:val="0"/>
              <w:adjustRightInd w:val="0"/>
              <w:spacing w:line="420" w:lineRule="exact"/>
              <w:jc w:val="left"/>
              <w:rPr>
                <w:rFonts w:asciiTheme="minorEastAsia" w:hAnsiTheme="minorEastAsia" w:cs="宋体"/>
                <w:sz w:val="24"/>
              </w:rPr>
            </w:pPr>
            <w:r>
              <w:rPr>
                <w:rFonts w:asciiTheme="minorEastAsia" w:hAnsiTheme="minorEastAsia" w:cs="宋体" w:hint="eastAsia"/>
                <w:sz w:val="24"/>
              </w:rPr>
              <w:t>(4)解密完成后(5分钟质疑期)</w:t>
            </w:r>
            <w:r w:rsidR="00902BCC">
              <w:rPr>
                <w:rFonts w:asciiTheme="minorEastAsia" w:hAnsiTheme="minorEastAsia" w:cs="宋体" w:hint="eastAsia"/>
                <w:sz w:val="24"/>
              </w:rPr>
              <w:t>，无投标人提出质疑</w:t>
            </w:r>
            <w:r>
              <w:rPr>
                <w:rFonts w:asciiTheme="minorEastAsia" w:hAnsiTheme="minorEastAsia" w:cs="宋体" w:hint="eastAsia"/>
                <w:sz w:val="24"/>
              </w:rPr>
              <w:t>，投标人应在《</w:t>
            </w:r>
            <w:r w:rsidR="00902BCC">
              <w:rPr>
                <w:rFonts w:asciiTheme="minorEastAsia" w:hAnsiTheme="minorEastAsia" w:cs="宋体" w:hint="eastAsia"/>
                <w:sz w:val="24"/>
              </w:rPr>
              <w:t>开标记录表》上进行电子签章，未进行电子签章的视为对开标结果无质疑</w:t>
            </w:r>
            <w:r>
              <w:rPr>
                <w:rFonts w:asciiTheme="minorEastAsia" w:hAnsiTheme="minorEastAsia" w:cs="宋体" w:hint="eastAsia"/>
                <w:sz w:val="24"/>
              </w:rPr>
              <w:t>。</w:t>
            </w:r>
          </w:p>
          <w:p w:rsidR="00DA5795" w:rsidRDefault="002F67B5">
            <w:pPr>
              <w:autoSpaceDE w:val="0"/>
              <w:autoSpaceDN w:val="0"/>
              <w:adjustRightInd w:val="0"/>
              <w:spacing w:line="420" w:lineRule="exact"/>
              <w:jc w:val="left"/>
              <w:rPr>
                <w:rFonts w:asciiTheme="minorEastAsia" w:hAnsiTheme="minorEastAsia"/>
                <w:sz w:val="34"/>
              </w:rPr>
            </w:pPr>
            <w:r>
              <w:rPr>
                <w:rFonts w:asciiTheme="minorEastAsia" w:hAnsiTheme="minorEastAsia" w:cs="宋体" w:hint="eastAsia"/>
                <w:sz w:val="24"/>
              </w:rPr>
              <w:t>（5）《开标记录表》形成后，开标结束。</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28</w:t>
            </w:r>
          </w:p>
        </w:tc>
        <w:tc>
          <w:tcPr>
            <w:tcW w:w="2177" w:type="dxa"/>
            <w:vAlign w:val="center"/>
          </w:tcPr>
          <w:p w:rsidR="00DA5795" w:rsidRDefault="002F67B5">
            <w:pPr>
              <w:autoSpaceDE w:val="0"/>
              <w:autoSpaceDN w:val="0"/>
              <w:adjustRightInd w:val="0"/>
              <w:spacing w:line="420" w:lineRule="exact"/>
              <w:jc w:val="center"/>
              <w:rPr>
                <w:rFonts w:asciiTheme="minorEastAsia" w:hAnsiTheme="minorEastAsia" w:cs="宋体"/>
                <w:sz w:val="24"/>
                <w:szCs w:val="24"/>
              </w:rPr>
            </w:pPr>
            <w:r>
              <w:rPr>
                <w:rFonts w:asciiTheme="minorEastAsia" w:hAnsiTheme="minorEastAsia" w:cs="宋体" w:hint="eastAsia"/>
                <w:sz w:val="24"/>
              </w:rPr>
              <w:t>本项目是否采用不见面开标</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sz w:val="24"/>
              </w:rPr>
            </w:pPr>
            <w:r>
              <w:rPr>
                <w:rFonts w:asciiTheme="minorEastAsia" w:hAnsiTheme="minorEastAsia" w:cs="宋体" w:hint="eastAsia"/>
                <w:sz w:val="24"/>
              </w:rPr>
              <w:t>本项目采用不见面开标。</w:t>
            </w:r>
          </w:p>
          <w:p w:rsidR="00DA5795" w:rsidRDefault="002F67B5">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177" w:type="dxa"/>
            <w:vAlign w:val="center"/>
          </w:tcPr>
          <w:p w:rsidR="00DA5795" w:rsidRDefault="002F67B5">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21" w:type="dxa"/>
            <w:vAlign w:val="center"/>
          </w:tcPr>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1</w:t>
            </w:r>
            <w:r>
              <w:rPr>
                <w:rFonts w:eastAsia="宋体" w:hAnsi="宋体" w:cs="宋体" w:hint="eastAsia"/>
                <w:b/>
                <w:color w:val="000000" w:themeColor="text1"/>
                <w:sz w:val="24"/>
              </w:rPr>
              <w:t>、投标人应在投标文件递交的截止时间之前通过【全国公共资源交易平台（河南省·许昌市）】公共资源交易系统（</w:t>
            </w:r>
            <w:r>
              <w:rPr>
                <w:rFonts w:eastAsia="宋体" w:hAnsi="宋体" w:cs="宋体" w:hint="eastAsia"/>
                <w:b/>
                <w:color w:val="000000" w:themeColor="text1"/>
                <w:sz w:val="24"/>
              </w:rPr>
              <w:t>http://www.xcggzy.gov.cn/</w:t>
            </w:r>
            <w:r>
              <w:rPr>
                <w:rFonts w:eastAsia="宋体" w:hAnsi="宋体" w:cs="宋体" w:hint="eastAsia"/>
                <w:b/>
                <w:color w:val="000000" w:themeColor="text1"/>
                <w:sz w:val="24"/>
              </w:rPr>
              <w:t>）递交电子投标文件；</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2</w:t>
            </w:r>
            <w:r>
              <w:rPr>
                <w:rFonts w:eastAsia="宋体" w:hAnsi="宋体" w:cs="宋体" w:hint="eastAsia"/>
                <w:b/>
                <w:color w:val="000000" w:themeColor="text1"/>
                <w:sz w:val="24"/>
              </w:rPr>
              <w:t>、请投标人在上传电子投标文件时认真检查上传投标文件是否完整、正确。</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3</w:t>
            </w:r>
            <w:r>
              <w:rPr>
                <w:rFonts w:eastAsia="宋体" w:hAnsi="宋体" w:cs="宋体" w:hint="eastAsia"/>
                <w:b/>
                <w:color w:val="000000" w:themeColor="text1"/>
                <w:sz w:val="24"/>
              </w:rPr>
              <w:t>、加密电子投标文件逾期上传的，招标人不予受理。</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Pr>
                <w:rFonts w:eastAsia="宋体" w:hAnsi="宋体" w:cs="宋体" w:hint="eastAsia"/>
                <w:b/>
                <w:color w:val="000000" w:themeColor="text1"/>
                <w:sz w:val="24"/>
              </w:rPr>
              <w:t>、投标人上传、解密投标文件需使用同一个</w:t>
            </w:r>
            <w:r>
              <w:rPr>
                <w:rFonts w:eastAsia="宋体" w:hAnsi="宋体" w:cs="宋体" w:hint="eastAsia"/>
                <w:b/>
                <w:color w:val="000000" w:themeColor="text1"/>
                <w:sz w:val="24"/>
              </w:rPr>
              <w:t>CA</w:t>
            </w:r>
            <w:r>
              <w:rPr>
                <w:rFonts w:eastAsia="宋体" w:hAnsi="宋体" w:cs="宋体" w:hint="eastAsia"/>
                <w:b/>
                <w:color w:val="000000" w:themeColor="text1"/>
                <w:sz w:val="24"/>
              </w:rPr>
              <w:t>数字证书，需确保用于解密的</w:t>
            </w:r>
            <w:r>
              <w:rPr>
                <w:rFonts w:eastAsia="宋体" w:hAnsi="宋体" w:cs="宋体" w:hint="eastAsia"/>
                <w:b/>
                <w:color w:val="000000" w:themeColor="text1"/>
                <w:sz w:val="24"/>
              </w:rPr>
              <w:t>CA</w:t>
            </w:r>
            <w:r>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DA5795" w:rsidRDefault="002F67B5">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sidR="00902BCC">
              <w:rPr>
                <w:rFonts w:eastAsia="宋体" w:hAnsi="宋体" w:cs="宋体" w:hint="eastAsia"/>
                <w:b/>
                <w:color w:val="000000" w:themeColor="text1"/>
                <w:sz w:val="24"/>
              </w:rPr>
              <w:t>、对开标过程有关内容有质疑</w:t>
            </w:r>
            <w:r>
              <w:rPr>
                <w:rFonts w:eastAsia="宋体" w:hAnsi="宋体" w:cs="宋体" w:hint="eastAsia"/>
                <w:b/>
                <w:color w:val="000000" w:themeColor="text1"/>
                <w:sz w:val="24"/>
              </w:rPr>
              <w:t>的，投标人可在本项</w:t>
            </w:r>
            <w:r w:rsidR="00902BCC">
              <w:rPr>
                <w:rFonts w:eastAsia="宋体" w:hAnsi="宋体" w:cs="宋体" w:hint="eastAsia"/>
                <w:b/>
                <w:color w:val="000000" w:themeColor="text1"/>
                <w:sz w:val="24"/>
              </w:rPr>
              <w:t>目的不见面开标大厅通过“文字互动”功能或“新增质疑”处提出质疑</w:t>
            </w:r>
            <w:r>
              <w:rPr>
                <w:rFonts w:eastAsia="宋体" w:hAnsi="宋体" w:cs="宋体" w:hint="eastAsia"/>
                <w:b/>
                <w:color w:val="000000" w:themeColor="text1"/>
                <w:sz w:val="24"/>
              </w:rPr>
              <w:t>，招标</w:t>
            </w:r>
            <w:r>
              <w:rPr>
                <w:rFonts w:eastAsia="宋体" w:hAnsi="宋体" w:cs="宋体" w:hint="eastAsia"/>
                <w:b/>
                <w:color w:val="000000" w:themeColor="text1"/>
                <w:sz w:val="24"/>
              </w:rPr>
              <w:lastRenderedPageBreak/>
              <w:t>人（代理机构）及时进行线上答复。</w:t>
            </w:r>
          </w:p>
          <w:p w:rsidR="00DA5795" w:rsidRDefault="002F67B5">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不见面开标活动结束时，投标人应在《</w:t>
            </w:r>
            <w:r w:rsidR="00902BCC">
              <w:rPr>
                <w:rFonts w:eastAsia="宋体" w:hAnsi="宋体" w:cs="宋体" w:hint="eastAsia"/>
                <w:b/>
                <w:color w:val="000000" w:themeColor="text1"/>
                <w:sz w:val="24"/>
              </w:rPr>
              <w:t>开标记录表》上进行电子签章，未进行电子签章的视为对开标结果无质疑</w:t>
            </w:r>
            <w:r>
              <w:rPr>
                <w:rFonts w:eastAsia="宋体" w:hAnsi="宋体" w:cs="宋体" w:hint="eastAsia"/>
                <w:b/>
                <w:color w:val="000000" w:themeColor="text1"/>
                <w:sz w:val="24"/>
              </w:rPr>
              <w:t>。</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Pr>
                <w:rFonts w:eastAsia="宋体" w:hAnsi="宋体" w:cs="宋体" w:hint="eastAsia"/>
                <w:b/>
                <w:color w:val="000000" w:themeColor="text1"/>
                <w:sz w:val="24"/>
              </w:rPr>
              <w:t>、从参与项目交易开始至项目交易活动结束止，投标（响应）人应时刻关注电子交易系统中的项目进度和状态，特别在项目评审期间，保持投标文件提供的联系方式畅通，随时对评标委员会质询进行答复（包括但不限于电子邮件或电话等）。由于自身原因错过变更通知、文件澄清、报价响应（自系统发起</w:t>
            </w:r>
            <w:r>
              <w:rPr>
                <w:rFonts w:eastAsia="宋体" w:hAnsi="宋体" w:cs="宋体" w:hint="eastAsia"/>
                <w:b/>
                <w:color w:val="000000" w:themeColor="text1"/>
                <w:sz w:val="24"/>
              </w:rPr>
              <w:t>30</w:t>
            </w:r>
            <w:r>
              <w:rPr>
                <w:rFonts w:eastAsia="宋体" w:hAnsi="宋体" w:cs="宋体" w:hint="eastAsia"/>
                <w:b/>
                <w:color w:val="000000" w:themeColor="text1"/>
                <w:sz w:val="24"/>
              </w:rPr>
              <w:t>分钟内做出）等重要信息的，后果由投标（响应）人自行承担。</w:t>
            </w:r>
          </w:p>
        </w:tc>
      </w:tr>
    </w:tbl>
    <w:p w:rsidR="00DA5795" w:rsidRDefault="002F67B5">
      <w:pPr>
        <w:widowControl/>
        <w:jc w:val="center"/>
        <w:rPr>
          <w:rFonts w:asciiTheme="minorEastAsia" w:hAnsiTheme="minorEastAsia" w:cs="宋体"/>
          <w:b/>
          <w:kern w:val="0"/>
          <w:sz w:val="36"/>
          <w:szCs w:val="36"/>
        </w:rPr>
      </w:pPr>
      <w:r>
        <w:rPr>
          <w:rFonts w:asciiTheme="minorEastAsia" w:hAnsiTheme="minorEastAsia" w:cs="宋体"/>
          <w:b/>
          <w:kern w:val="0"/>
          <w:sz w:val="36"/>
          <w:szCs w:val="36"/>
        </w:rPr>
        <w:lastRenderedPageBreak/>
        <w:br w:type="page"/>
      </w:r>
      <w:r>
        <w:rPr>
          <w:rFonts w:asciiTheme="minorEastAsia" w:hAnsiTheme="minorEastAsia" w:cs="宋体" w:hint="eastAsia"/>
          <w:b/>
          <w:kern w:val="0"/>
          <w:sz w:val="36"/>
          <w:szCs w:val="36"/>
        </w:rPr>
        <w:lastRenderedPageBreak/>
        <w:t>一、说 明</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A5795" w:rsidRDefault="002F67B5">
      <w:pPr>
        <w:autoSpaceDE w:val="0"/>
        <w:autoSpaceDN w:val="0"/>
        <w:spacing w:line="360" w:lineRule="auto"/>
        <w:contextualSpacing/>
        <w:rPr>
          <w:rFonts w:asciiTheme="minorEastAsia" w:hAnsiTheme="minorEastAsia"/>
          <w:sz w:val="24"/>
        </w:rPr>
      </w:pPr>
      <w:r>
        <w:rPr>
          <w:rFonts w:asciiTheme="minorEastAsia" w:hAnsiTheme="minorEastAsia" w:cs="宋体" w:hint="eastAsia"/>
          <w:kern w:val="0"/>
          <w:sz w:val="24"/>
          <w:szCs w:val="24"/>
        </w:rPr>
        <w:t>1.1</w:t>
      </w:r>
      <w:r>
        <w:rPr>
          <w:rFonts w:asciiTheme="minorEastAsia" w:hAnsiTheme="minorEastAsia" w:hint="eastAsia"/>
          <w:sz w:val="24"/>
        </w:rPr>
        <w:t>本招标文件仅适用于本次投标邀请中所述的货物及服务。</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A5795" w:rsidRDefault="002F67B5">
      <w:pPr>
        <w:autoSpaceDE w:val="0"/>
        <w:autoSpaceDN w:val="0"/>
        <w:adjustRightInd w:val="0"/>
        <w:spacing w:line="360" w:lineRule="auto"/>
        <w:rPr>
          <w:rFonts w:asciiTheme="minorEastAsia" w:hAnsiTheme="minorEastAsia" w:cs="宋体"/>
          <w:b/>
          <w:bCs/>
          <w:sz w:val="24"/>
          <w:lang w:val="zh-CN"/>
        </w:rPr>
      </w:pPr>
      <w:r>
        <w:rPr>
          <w:rFonts w:asciiTheme="minorEastAsia" w:hAnsiTheme="minorEastAsia" w:cs="宋体"/>
          <w:b/>
          <w:bCs/>
          <w:sz w:val="24"/>
          <w:lang w:val="zh-CN"/>
        </w:rPr>
        <w:t>2.</w:t>
      </w:r>
      <w:r>
        <w:rPr>
          <w:rFonts w:asciiTheme="minorEastAsia" w:hAnsiTheme="minorEastAsia" w:cs="宋体" w:hint="eastAsia"/>
          <w:b/>
          <w:bCs/>
          <w:sz w:val="24"/>
          <w:lang w:val="zh-CN"/>
        </w:rPr>
        <w:t>定义</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2.1</w:t>
      </w:r>
      <w:r>
        <w:rPr>
          <w:rFonts w:asciiTheme="minorEastAsia" w:hAnsiTheme="minorEastAsia"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2.2</w:t>
      </w:r>
      <w:r>
        <w:rPr>
          <w:rFonts w:asciiTheme="minorEastAsia" w:hAnsiTheme="minorEastAsia" w:cs="宋体" w:hint="eastAsia"/>
          <w:sz w:val="24"/>
          <w:lang w:val="zh-CN"/>
        </w:rPr>
        <w:t>招标文件所称的“以上”、“以下”、“内”、“以内”，包括本数；所称的“不足”，不包括本数。</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2.3</w:t>
      </w:r>
      <w:r>
        <w:rPr>
          <w:rFonts w:asciiTheme="minorEastAsia" w:hAnsiTheme="minorEastAsia"/>
          <w:sz w:val="24"/>
        </w:rPr>
        <w:t>“</w:t>
      </w:r>
      <w:r>
        <w:rPr>
          <w:rFonts w:asciiTheme="minorEastAsia" w:hAnsiTheme="minorEastAsia" w:cs="宋体" w:hint="eastAsia"/>
          <w:sz w:val="24"/>
          <w:lang w:val="zh-CN"/>
        </w:rPr>
        <w:t>招标人</w:t>
      </w:r>
      <w:r>
        <w:rPr>
          <w:rFonts w:asciiTheme="minorEastAsia" w:hAnsiTheme="minorEastAsia"/>
          <w:sz w:val="24"/>
        </w:rPr>
        <w:t>”</w:t>
      </w:r>
      <w:r>
        <w:rPr>
          <w:rFonts w:asciiTheme="minorEastAsia" w:hAnsiTheme="minorEastAsia" w:cs="宋体" w:hint="eastAsia"/>
          <w:sz w:val="24"/>
          <w:lang w:val="zh-CN"/>
        </w:rPr>
        <w:t>系指组织本次招标的采购单位。</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2.4</w:t>
      </w:r>
      <w:r>
        <w:rPr>
          <w:rFonts w:asciiTheme="minorEastAsia" w:hAnsiTheme="minorEastAsia"/>
          <w:sz w:val="24"/>
        </w:rPr>
        <w:t>“</w:t>
      </w:r>
      <w:r>
        <w:rPr>
          <w:rFonts w:asciiTheme="minorEastAsia" w:hAnsiTheme="minorEastAsia" w:cs="宋体" w:hint="eastAsia"/>
          <w:sz w:val="24"/>
          <w:lang w:val="zh-CN"/>
        </w:rPr>
        <w:t>投标人</w:t>
      </w:r>
      <w:r>
        <w:rPr>
          <w:rFonts w:asciiTheme="minorEastAsia" w:hAnsiTheme="minorEastAsia"/>
          <w:sz w:val="24"/>
        </w:rPr>
        <w:t>”</w:t>
      </w:r>
      <w:r>
        <w:rPr>
          <w:rFonts w:asciiTheme="minorEastAsia" w:hAnsiTheme="minorEastAsia" w:cs="宋体" w:hint="eastAsia"/>
          <w:sz w:val="24"/>
          <w:lang w:val="zh-CN"/>
        </w:rPr>
        <w:t>系指向招标人提交投标文件的供应商（公司或企业）。</w:t>
      </w:r>
    </w:p>
    <w:p w:rsidR="00DA5795" w:rsidRDefault="002F67B5">
      <w:pPr>
        <w:wordWrap w:val="0"/>
        <w:topLinePunct/>
        <w:autoSpaceDE w:val="0"/>
        <w:autoSpaceDN w:val="0"/>
        <w:adjustRightInd w:val="0"/>
        <w:snapToGrid w:val="0"/>
        <w:spacing w:line="360" w:lineRule="auto"/>
        <w:rPr>
          <w:rFonts w:asciiTheme="minorEastAsia" w:hAnsiTheme="minorEastAsia"/>
          <w:lang w:val="zh-CN"/>
        </w:rPr>
      </w:pPr>
      <w:r>
        <w:rPr>
          <w:rFonts w:asciiTheme="minorEastAsia" w:hAnsiTheme="minorEastAsia" w:cs="宋体"/>
          <w:sz w:val="24"/>
          <w:lang w:val="zh-CN"/>
        </w:rPr>
        <w:t>2.5</w:t>
      </w:r>
      <w:r>
        <w:rPr>
          <w:rFonts w:asciiTheme="minorEastAsia" w:hAnsiTheme="minorEastAsia"/>
          <w:sz w:val="24"/>
        </w:rPr>
        <w:t>“</w:t>
      </w:r>
      <w:r>
        <w:rPr>
          <w:rFonts w:asciiTheme="minorEastAsia" w:hAnsiTheme="minorEastAsia" w:cs="宋体" w:hint="eastAsia"/>
          <w:sz w:val="24"/>
          <w:lang w:val="zh-CN"/>
        </w:rPr>
        <w:t>项目</w:t>
      </w:r>
      <w:r>
        <w:rPr>
          <w:rFonts w:asciiTheme="minorEastAsia" w:hAnsiTheme="minorEastAsia"/>
          <w:sz w:val="24"/>
        </w:rPr>
        <w:t>”</w:t>
      </w:r>
      <w:r>
        <w:rPr>
          <w:rFonts w:asciiTheme="minorEastAsia" w:hAnsiTheme="minorEastAsia" w:cs="宋体" w:hint="eastAsia"/>
          <w:sz w:val="24"/>
          <w:lang w:val="zh-CN"/>
        </w:rPr>
        <w:t>系指供应商按招标文件规定，须向采购方提供的货物或服务。</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3.4以联合体形式参加投标的供应商应当具备《中华人民共和国政府采购法》之规定。</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DA5795" w:rsidRDefault="002F67B5">
      <w:pPr>
        <w:pStyle w:val="af6"/>
        <w:numPr>
          <w:ilvl w:val="1"/>
          <w:numId w:val="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DA5795" w:rsidRDefault="002F67B5">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5795" w:rsidRDefault="002F67B5">
      <w:pPr>
        <w:wordWrap w:val="0"/>
        <w:topLinePunct/>
        <w:autoSpaceDE w:val="0"/>
        <w:autoSpaceDN w:val="0"/>
        <w:adjustRightInd w:val="0"/>
        <w:spacing w:line="500" w:lineRule="exact"/>
        <w:rPr>
          <w:rFonts w:asciiTheme="minorEastAsia" w:hAnsiTheme="minorEastAsia" w:cs="宋体"/>
          <w:sz w:val="24"/>
          <w:szCs w:val="24"/>
          <w:lang w:val="zh-CN"/>
        </w:rPr>
      </w:pPr>
      <w:r>
        <w:rPr>
          <w:rFonts w:asciiTheme="minorEastAsia" w:hAnsiTheme="minorEastAsia" w:cs="宋体" w:hint="eastAsia"/>
          <w:kern w:val="0"/>
          <w:sz w:val="24"/>
          <w:szCs w:val="24"/>
        </w:rPr>
        <w:t>4.4 根据《强制性产品认证管理规定》（质检总局第117号令）要求，如投标人所投产品被列入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A5795" w:rsidRDefault="002F67B5">
      <w:pPr>
        <w:spacing w:line="360" w:lineRule="auto"/>
        <w:rPr>
          <w:rFonts w:asciiTheme="minorEastAsia" w:hAnsiTheme="minorEastAsia"/>
          <w:b/>
          <w:bCs/>
          <w:szCs w:val="21"/>
        </w:rPr>
      </w:pPr>
      <w:r>
        <w:rPr>
          <w:rFonts w:asciiTheme="minorEastAsia" w:hAnsiTheme="minorEastAsia" w:cs="宋体" w:hint="eastAsia"/>
          <w:b/>
          <w:kern w:val="0"/>
          <w:sz w:val="24"/>
          <w:szCs w:val="24"/>
        </w:rPr>
        <w:t>6．</w:t>
      </w:r>
      <w:r>
        <w:rPr>
          <w:rFonts w:asciiTheme="minorEastAsia" w:hAnsiTheme="minorEastAsia" w:hint="eastAsia"/>
          <w:b/>
          <w:bCs/>
          <w:szCs w:val="21"/>
        </w:rPr>
        <w:t>保密</w:t>
      </w:r>
    </w:p>
    <w:p w:rsidR="00DA5795" w:rsidRDefault="002F67B5">
      <w:pPr>
        <w:spacing w:line="360" w:lineRule="auto"/>
        <w:rPr>
          <w:rFonts w:asciiTheme="minorEastAsia" w:hAnsiTheme="minorEastAsia"/>
          <w:b/>
          <w:bCs/>
          <w:szCs w:val="21"/>
        </w:rPr>
      </w:pPr>
      <w:r>
        <w:rPr>
          <w:rFonts w:asciiTheme="minorEastAsia" w:hAnsiTheme="minorEastAsia" w:hint="eastAsia"/>
          <w:szCs w:val="21"/>
        </w:rPr>
        <w:t>参与招标投标活动的各方应对招标文件和投标文件中的商业和技术等秘密保密，违者应对由此造成的后果承担法律责任。</w:t>
      </w:r>
    </w:p>
    <w:p w:rsidR="00DA5795" w:rsidRDefault="002F67B5">
      <w:pPr>
        <w:spacing w:line="360" w:lineRule="auto"/>
        <w:rPr>
          <w:rFonts w:asciiTheme="minorEastAsia" w:hAnsiTheme="minorEastAsia"/>
          <w:szCs w:val="21"/>
        </w:rPr>
      </w:pPr>
      <w:r>
        <w:rPr>
          <w:rFonts w:asciiTheme="minorEastAsia" w:hAnsiTheme="minorEastAsia" w:hint="eastAsia"/>
          <w:b/>
          <w:bCs/>
          <w:szCs w:val="21"/>
        </w:rPr>
        <w:t>7.语言文字</w:t>
      </w:r>
    </w:p>
    <w:p w:rsidR="00DA5795" w:rsidRDefault="002F67B5">
      <w:pPr>
        <w:spacing w:line="360" w:lineRule="auto"/>
        <w:rPr>
          <w:rFonts w:asciiTheme="minorEastAsia" w:hAnsiTheme="minorEastAsia"/>
          <w:szCs w:val="21"/>
        </w:rPr>
      </w:pPr>
      <w:r>
        <w:rPr>
          <w:rFonts w:asciiTheme="minorEastAsia" w:hAnsiTheme="minorEastAsia" w:hint="eastAsia"/>
          <w:szCs w:val="21"/>
        </w:rPr>
        <w:t>除专用术语外，与招标投标有关的语言均使用中文。必要时专用术语应附有中文注释。</w:t>
      </w:r>
    </w:p>
    <w:p w:rsidR="00DA5795" w:rsidRDefault="002F67B5">
      <w:pPr>
        <w:spacing w:line="360" w:lineRule="auto"/>
        <w:rPr>
          <w:rFonts w:asciiTheme="minorEastAsia" w:hAnsiTheme="minorEastAsia"/>
          <w:b/>
          <w:bCs/>
          <w:szCs w:val="21"/>
        </w:rPr>
      </w:pPr>
      <w:r>
        <w:rPr>
          <w:rFonts w:asciiTheme="minorEastAsia" w:hAnsiTheme="minorEastAsia" w:hint="eastAsia"/>
          <w:b/>
          <w:bCs/>
          <w:szCs w:val="21"/>
        </w:rPr>
        <w:t>8.计量单位</w:t>
      </w:r>
    </w:p>
    <w:p w:rsidR="00DA5795" w:rsidRDefault="002F67B5">
      <w:pPr>
        <w:spacing w:line="360" w:lineRule="auto"/>
        <w:rPr>
          <w:rFonts w:asciiTheme="minorEastAsia" w:hAnsiTheme="minorEastAsia"/>
          <w:szCs w:val="21"/>
        </w:rPr>
      </w:pPr>
      <w:r>
        <w:rPr>
          <w:rFonts w:asciiTheme="minorEastAsia" w:hAnsiTheme="minorEastAsia" w:hint="eastAsia"/>
          <w:szCs w:val="21"/>
        </w:rPr>
        <w:t>所有计量均采用中华人民共和国法定计量单位。</w:t>
      </w: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二、招标文件</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DA5795" w:rsidRDefault="002F67B5">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A5795" w:rsidRDefault="002F67B5">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A5795" w:rsidRDefault="002F67B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A5795" w:rsidRDefault="00DA5795">
      <w:pPr>
        <w:tabs>
          <w:tab w:val="left" w:pos="1260"/>
        </w:tabs>
        <w:autoSpaceDE w:val="0"/>
        <w:autoSpaceDN w:val="0"/>
        <w:adjustRightInd w:val="0"/>
        <w:spacing w:line="360" w:lineRule="auto"/>
        <w:contextualSpacing/>
        <w:rPr>
          <w:rFonts w:asciiTheme="minorEastAsia" w:hAnsiTheme="minorEastAsia" w:cs="宋体"/>
          <w:b/>
          <w:kern w:val="0"/>
          <w:sz w:val="24"/>
          <w:szCs w:val="24"/>
        </w:rPr>
      </w:pP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三、投标文件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12.投标文件的组成</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A5795" w:rsidRDefault="002F67B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投标人登录许昌公共资源交易系统下载“许昌投标文件制作系统SEARUN 最新版本”，按招标文件要求根据所投标段制作电子投标文件。 </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w:t>
      </w:r>
    </w:p>
    <w:p w:rsidR="00DA5795" w:rsidRDefault="002F67B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13.投标报价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14</w:t>
      </w:r>
      <w:r>
        <w:rPr>
          <w:rFonts w:asciiTheme="minorEastAsia" w:hAnsiTheme="minorEastAsia" w:cs="仿宋_GB2312"/>
          <w:b/>
          <w:sz w:val="24"/>
          <w:szCs w:val="24"/>
          <w:lang w:val="zh-CN"/>
        </w:rPr>
        <w:t xml:space="preserve">. </w:t>
      </w:r>
      <w:r>
        <w:rPr>
          <w:rFonts w:asciiTheme="minorEastAsia" w:hAnsiTheme="minorEastAsia" w:cs="仿宋_GB2312" w:hint="eastAsia"/>
          <w:b/>
          <w:sz w:val="24"/>
          <w:szCs w:val="24"/>
          <w:lang w:val="zh-CN"/>
        </w:rPr>
        <w:t>投标货币</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15．投标有效期</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16.</w:t>
      </w:r>
      <w:r>
        <w:rPr>
          <w:rFonts w:asciiTheme="minorEastAsia" w:hAnsiTheme="minorEastAsia" w:cs="宋体" w:hint="eastAsia"/>
          <w:b/>
          <w:kern w:val="0"/>
          <w:sz w:val="24"/>
          <w:szCs w:val="24"/>
        </w:rPr>
        <w:t>投标文件格式</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17. 投标文件的签署</w:t>
      </w:r>
    </w:p>
    <w:p w:rsidR="00DA5795" w:rsidRDefault="002F67B5" w:rsidP="00B1426B">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18 .备选投标方案</w:t>
      </w:r>
    </w:p>
    <w:p w:rsidR="00DA5795" w:rsidRDefault="002F67B5" w:rsidP="00926BC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A5795" w:rsidRPr="00926BCD"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926BCD">
        <w:rPr>
          <w:rFonts w:asciiTheme="minorEastAsia" w:hAnsiTheme="minorEastAsia" w:cs="宋体" w:hint="eastAsia"/>
          <w:b/>
          <w:kern w:val="0"/>
          <w:sz w:val="36"/>
          <w:szCs w:val="36"/>
        </w:rPr>
        <w:lastRenderedPageBreak/>
        <w:t>四、投标文件的递交</w:t>
      </w:r>
    </w:p>
    <w:p w:rsidR="00DA5795" w:rsidRPr="00926BCD"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26BCD">
        <w:rPr>
          <w:rFonts w:asciiTheme="minorEastAsia" w:hAnsiTheme="minorEastAsia" w:cs="仿宋_GB2312" w:hint="eastAsia"/>
          <w:b/>
          <w:sz w:val="24"/>
          <w:szCs w:val="24"/>
        </w:rPr>
        <w:t>19</w:t>
      </w:r>
      <w:r w:rsidRPr="00926BCD">
        <w:rPr>
          <w:rFonts w:asciiTheme="minorEastAsia" w:hAnsiTheme="minorEastAsia" w:cs="仿宋_GB2312" w:hint="eastAsia"/>
          <w:b/>
          <w:sz w:val="24"/>
          <w:szCs w:val="24"/>
          <w:lang w:val="zh-CN"/>
        </w:rPr>
        <w:t>.投标文件的递交</w:t>
      </w:r>
    </w:p>
    <w:p w:rsidR="00DA5795" w:rsidRPr="00926BCD" w:rsidRDefault="002F67B5">
      <w:pPr>
        <w:autoSpaceDE w:val="0"/>
        <w:autoSpaceDN w:val="0"/>
        <w:spacing w:line="440" w:lineRule="exact"/>
        <w:jc w:val="left"/>
        <w:outlineLvl w:val="0"/>
        <w:rPr>
          <w:rFonts w:asciiTheme="minorEastAsia" w:hAnsiTheme="minorEastAsia" w:cs="宋体"/>
          <w:strike/>
          <w:sz w:val="24"/>
        </w:rPr>
      </w:pPr>
      <w:r w:rsidRPr="00926BCD">
        <w:rPr>
          <w:rFonts w:asciiTheme="minorEastAsia" w:hAnsiTheme="minorEastAsia" w:cs="宋体" w:hint="eastAsia"/>
          <w:sz w:val="24"/>
        </w:rPr>
        <w:t>1.投标人应在投标人须知前附表中规定的投标截止时间前成功上传电子投标文件。</w:t>
      </w:r>
    </w:p>
    <w:p w:rsidR="00DA5795" w:rsidRPr="00926BCD" w:rsidRDefault="002F67B5">
      <w:pPr>
        <w:autoSpaceDE w:val="0"/>
        <w:autoSpaceDN w:val="0"/>
        <w:spacing w:line="440" w:lineRule="exact"/>
        <w:jc w:val="left"/>
        <w:outlineLvl w:val="0"/>
        <w:rPr>
          <w:rFonts w:asciiTheme="minorEastAsia" w:hAnsiTheme="minorEastAsia" w:cs="宋体"/>
          <w:sz w:val="24"/>
        </w:rPr>
      </w:pPr>
      <w:r w:rsidRPr="00926BCD">
        <w:rPr>
          <w:rFonts w:asciiTheme="minorEastAsia" w:hAnsiTheme="minorEastAsia" w:cs="宋体" w:hint="eastAsia"/>
          <w:sz w:val="24"/>
        </w:rPr>
        <w:t>2.除投标人须知前附表另有规定外，投标人所提交的电子投标文件不予退还。</w:t>
      </w:r>
    </w:p>
    <w:p w:rsidR="00DA5795" w:rsidRPr="00926BCD" w:rsidRDefault="002F67B5">
      <w:pPr>
        <w:autoSpaceDE w:val="0"/>
        <w:autoSpaceDN w:val="0"/>
        <w:spacing w:line="440" w:lineRule="exact"/>
        <w:jc w:val="left"/>
        <w:outlineLvl w:val="0"/>
        <w:rPr>
          <w:rFonts w:asciiTheme="minorEastAsia" w:hAnsiTheme="minorEastAsia" w:cs="宋体"/>
          <w:sz w:val="24"/>
        </w:rPr>
      </w:pPr>
      <w:r w:rsidRPr="00926BCD">
        <w:rPr>
          <w:rFonts w:asciiTheme="minorEastAsia" w:hAnsiTheme="minorEastAsia" w:cs="宋体" w:hint="eastAsia"/>
          <w:sz w:val="24"/>
        </w:rPr>
        <w:t>3.逾期未成功上传的电子投标文件，采购人不予受理。</w:t>
      </w:r>
    </w:p>
    <w:p w:rsidR="00DA5795" w:rsidRPr="00926BCD"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26BCD">
        <w:rPr>
          <w:rFonts w:asciiTheme="minorEastAsia" w:hAnsiTheme="minorEastAsia" w:cs="仿宋_GB2312" w:hint="eastAsia"/>
          <w:b/>
          <w:sz w:val="24"/>
          <w:szCs w:val="24"/>
        </w:rPr>
        <w:t>20</w:t>
      </w:r>
      <w:r w:rsidRPr="00926BCD">
        <w:rPr>
          <w:rFonts w:asciiTheme="minorEastAsia" w:hAnsiTheme="minorEastAsia" w:cs="仿宋_GB2312" w:hint="eastAsia"/>
          <w:b/>
          <w:sz w:val="24"/>
          <w:szCs w:val="24"/>
          <w:lang w:val="zh-CN"/>
        </w:rPr>
        <w:t>．投标截止时间</w:t>
      </w:r>
    </w:p>
    <w:p w:rsidR="00DA5795" w:rsidRPr="00926BCD" w:rsidRDefault="002F67B5">
      <w:pPr>
        <w:tabs>
          <w:tab w:val="left" w:pos="1260"/>
        </w:tabs>
        <w:autoSpaceDE w:val="0"/>
        <w:autoSpaceDN w:val="0"/>
        <w:adjustRightInd w:val="0"/>
        <w:spacing w:line="360" w:lineRule="auto"/>
        <w:contextualSpacing/>
        <w:rPr>
          <w:rFonts w:asciiTheme="minorEastAsia" w:hAnsiTheme="minorEastAsia"/>
          <w:bCs/>
          <w:sz w:val="24"/>
          <w:szCs w:val="24"/>
        </w:rPr>
      </w:pPr>
      <w:r w:rsidRPr="00926BCD">
        <w:rPr>
          <w:rFonts w:asciiTheme="minorEastAsia" w:hAnsiTheme="minorEastAsia" w:cs="仿宋_GB2312" w:hint="eastAsia"/>
          <w:sz w:val="24"/>
          <w:szCs w:val="24"/>
          <w:lang w:val="zh-CN"/>
        </w:rPr>
        <w:t>投标人必须在</w:t>
      </w:r>
      <w:r w:rsidRPr="00926BCD">
        <w:rPr>
          <w:rFonts w:asciiTheme="minorEastAsia" w:hAnsiTheme="minorEastAsia" w:cs="宋体" w:hint="eastAsia"/>
          <w:kern w:val="0"/>
          <w:sz w:val="24"/>
          <w:szCs w:val="24"/>
        </w:rPr>
        <w:t>《投标邀请</w:t>
      </w:r>
      <w:r w:rsidRPr="00926BCD">
        <w:rPr>
          <w:rFonts w:asciiTheme="minorEastAsia" w:hAnsiTheme="minorEastAsia" w:hint="eastAsia"/>
          <w:bCs/>
          <w:sz w:val="24"/>
          <w:szCs w:val="24"/>
        </w:rPr>
        <w:t>》和《投标人须知》前附表中规定的投标截止时间前。</w:t>
      </w:r>
    </w:p>
    <w:p w:rsidR="00DA5795" w:rsidRPr="00926BCD"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926BCD">
        <w:rPr>
          <w:rFonts w:asciiTheme="minorEastAsia" w:hAnsiTheme="minorEastAsia" w:cs="仿宋_GB2312" w:hint="eastAsia"/>
          <w:b/>
          <w:sz w:val="24"/>
          <w:szCs w:val="24"/>
        </w:rPr>
        <w:t>21</w:t>
      </w:r>
      <w:r w:rsidRPr="00926BCD">
        <w:rPr>
          <w:rFonts w:asciiTheme="minorEastAsia" w:hAnsiTheme="minorEastAsia" w:cs="仿宋_GB2312" w:hint="eastAsia"/>
          <w:b/>
          <w:sz w:val="24"/>
          <w:szCs w:val="24"/>
          <w:lang w:val="zh-CN"/>
        </w:rPr>
        <w:t>. 迟交的投标文件</w:t>
      </w:r>
    </w:p>
    <w:p w:rsidR="00DA5795" w:rsidRPr="00926BCD"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26BCD">
        <w:rPr>
          <w:rFonts w:asciiTheme="minorEastAsia" w:hAnsiTheme="minorEastAsia" w:cs="仿宋_GB2312" w:hint="eastAsia"/>
          <w:sz w:val="24"/>
          <w:szCs w:val="24"/>
          <w:lang w:val="zh-CN"/>
        </w:rPr>
        <w:t>投标截止时间之后提交的电子投标文件，采购人将拒绝接收。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22.2</w:t>
      </w: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投标人在递交投标文件后，可以撤回其投标，但投标人必须在规定的投标截止时间前以书面形式告知招标人。</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5</w:t>
      </w:r>
      <w:r>
        <w:rPr>
          <w:rFonts w:asciiTheme="minorEastAsia" w:hAnsiTheme="minorEastAsia" w:cs="宋体" w:hint="eastAsia"/>
          <w:kern w:val="0"/>
          <w:sz w:val="24"/>
          <w:szCs w:val="24"/>
        </w:rPr>
        <w:t>投标人不得在投标有效期内撤销投标文件。</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除投标人须知前附表另有规定外，投标人所提交的电子投标文件不予退还。</w:t>
      </w:r>
    </w:p>
    <w:p w:rsidR="00DA5795" w:rsidRDefault="00DA5795">
      <w:pPr>
        <w:autoSpaceDE w:val="0"/>
        <w:autoSpaceDN w:val="0"/>
        <w:spacing w:line="360" w:lineRule="auto"/>
        <w:contextualSpacing/>
        <w:rPr>
          <w:rFonts w:asciiTheme="minorEastAsia" w:hAnsiTheme="minorEastAsia" w:cs="宋体"/>
          <w:kern w:val="0"/>
          <w:sz w:val="24"/>
          <w:szCs w:val="24"/>
        </w:rPr>
      </w:pPr>
    </w:p>
    <w:p w:rsidR="00DA5795" w:rsidRDefault="002F67B5">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五、开标和评标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DA5795" w:rsidRDefault="002F67B5">
      <w:pPr>
        <w:autoSpaceDE w:val="0"/>
        <w:autoSpaceDN w:val="0"/>
        <w:adjustRightInd w:val="0"/>
        <w:spacing w:line="440" w:lineRule="exact"/>
        <w:jc w:val="left"/>
        <w:outlineLvl w:val="0"/>
        <w:rPr>
          <w:rFonts w:asciiTheme="minorEastAsia" w:hAnsiTheme="minorEastAsia" w:cs="宋体"/>
          <w:b/>
          <w:sz w:val="24"/>
        </w:rPr>
      </w:pPr>
      <w:bookmarkStart w:id="1" w:name="_Toc283559968"/>
      <w:r>
        <w:rPr>
          <w:rFonts w:asciiTheme="minorEastAsia" w:hAnsiTheme="minorEastAsia" w:cs="宋体" w:hint="eastAsia"/>
          <w:b/>
          <w:sz w:val="24"/>
        </w:rPr>
        <w:t>23.1 开标时间和地点</w:t>
      </w:r>
      <w:bookmarkEnd w:id="1"/>
    </w:p>
    <w:p w:rsidR="00DA5795" w:rsidRDefault="002F67B5">
      <w:pPr>
        <w:spacing w:line="400" w:lineRule="exact"/>
        <w:ind w:firstLineChars="200" w:firstLine="480"/>
        <w:rPr>
          <w:rFonts w:asciiTheme="minorEastAsia" w:hAnsiTheme="minorEastAsia" w:cs="宋体"/>
          <w:sz w:val="24"/>
        </w:rPr>
      </w:pPr>
      <w:r>
        <w:rPr>
          <w:rFonts w:asciiTheme="minorEastAsia" w:hAnsiTheme="minorEastAsia"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DA5795" w:rsidRDefault="002F67B5">
      <w:pPr>
        <w:autoSpaceDE w:val="0"/>
        <w:autoSpaceDN w:val="0"/>
        <w:adjustRightInd w:val="0"/>
        <w:spacing w:line="440" w:lineRule="exact"/>
        <w:jc w:val="left"/>
        <w:rPr>
          <w:rFonts w:asciiTheme="minorEastAsia" w:hAnsiTheme="minorEastAsia" w:cs="宋体"/>
          <w:b/>
          <w:sz w:val="24"/>
        </w:rPr>
      </w:pPr>
      <w:r>
        <w:rPr>
          <w:rFonts w:asciiTheme="minorEastAsia" w:hAnsiTheme="minorEastAsia" w:cs="宋体" w:hint="eastAsia"/>
          <w:b/>
          <w:sz w:val="24"/>
        </w:rPr>
        <w:lastRenderedPageBreak/>
        <w:t>23.2 开标程序</w:t>
      </w:r>
    </w:p>
    <w:p w:rsidR="00926BCD" w:rsidRDefault="002F67B5" w:rsidP="00926BCD">
      <w:pPr>
        <w:tabs>
          <w:tab w:val="left" w:pos="1260"/>
        </w:tabs>
        <w:autoSpaceDE w:val="0"/>
        <w:autoSpaceDN w:val="0"/>
        <w:adjustRightInd w:val="0"/>
        <w:spacing w:line="360" w:lineRule="auto"/>
        <w:contextualSpacing/>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7E7D4F">
        <w:rPr>
          <w:rFonts w:asciiTheme="minorEastAsia" w:hAnsiTheme="minorEastAsia" w:cs="宋体" w:hint="eastAsia"/>
          <w:sz w:val="24"/>
        </w:rPr>
        <w:t>在线准时参加开标活动并进行投标文件远程解密、在线提质疑</w:t>
      </w:r>
      <w:r>
        <w:rPr>
          <w:rFonts w:asciiTheme="minorEastAsia" w:hAnsiTheme="minorEastAsia" w:cs="宋体" w:hint="eastAsia"/>
          <w:sz w:val="24"/>
        </w:rPr>
        <w:t>及电子签章等；</w:t>
      </w:r>
    </w:p>
    <w:p w:rsidR="00DA5795" w:rsidRDefault="006A5A4D" w:rsidP="00926BCD">
      <w:pPr>
        <w:tabs>
          <w:tab w:val="left" w:pos="1260"/>
        </w:tabs>
        <w:autoSpaceDE w:val="0"/>
        <w:autoSpaceDN w:val="0"/>
        <w:adjustRightInd w:val="0"/>
        <w:spacing w:line="360" w:lineRule="auto"/>
        <w:contextualSpacing/>
        <w:rPr>
          <w:rFonts w:asciiTheme="minorEastAsia" w:hAnsiTheme="minorEastAsia" w:cs="宋体"/>
          <w:sz w:val="24"/>
        </w:rPr>
      </w:pPr>
      <w:r>
        <w:rPr>
          <w:rFonts w:asciiTheme="minorEastAsia" w:hAnsiTheme="minorEastAsia" w:cs="宋体" w:hint="eastAsia"/>
          <w:sz w:val="24"/>
        </w:rPr>
        <w:t>（2）</w:t>
      </w:r>
      <w:r w:rsidR="002F67B5">
        <w:rPr>
          <w:rFonts w:asciiTheme="minorEastAsia" w:hAnsiTheme="minorEastAsia" w:cs="宋体" w:hint="eastAsia"/>
          <w:sz w:val="24"/>
        </w:rPr>
        <w:t>截止至开标时间，提交电子投标文件的供应商不足三家的，不再进行开标活动。</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投标截止时间到达时，招标代理机构点击“开标”按钮，开始不见面开标；点击“解密环节”按钮开始解密60分钟倒计时，各投标人可以远程进行解密投标文件。投标人未进行解密或未按规定进行解密的，视为放弃投标，在规定的时间内解密的投标人不足三家的，不再进行评标活动。</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(4)解密完成后，投标人可点击“开标记录”查看各投标人投标报价等信息，对开标过程或有关内容有</w:t>
      </w:r>
      <w:r w:rsidR="00902BCC">
        <w:rPr>
          <w:rFonts w:ascii="宋体" w:hAnsi="宋体" w:cs="仿宋_GB2312" w:hint="eastAsia"/>
          <w:sz w:val="24"/>
          <w:szCs w:val="24"/>
          <w:lang w:val="zh-CN"/>
        </w:rPr>
        <w:t>质疑</w:t>
      </w:r>
      <w:r>
        <w:rPr>
          <w:rFonts w:ascii="宋体" w:hAnsi="宋体" w:cs="仿宋_GB2312" w:hint="eastAsia"/>
          <w:sz w:val="24"/>
          <w:szCs w:val="24"/>
          <w:lang w:val="zh-CN"/>
        </w:rPr>
        <w:t>的，按照《不见面开标流程操作手册》在本项目不见</w:t>
      </w:r>
      <w:r w:rsidR="00902BCC">
        <w:rPr>
          <w:rFonts w:ascii="宋体" w:hAnsi="宋体" w:cs="仿宋_GB2312" w:hint="eastAsia"/>
          <w:sz w:val="24"/>
          <w:szCs w:val="24"/>
          <w:lang w:val="zh-CN"/>
        </w:rPr>
        <w:t>面开标大厅“文字互动”对话框或“新增质疑”处在线询问和发起质疑</w:t>
      </w:r>
      <w:r>
        <w:rPr>
          <w:rFonts w:ascii="宋体" w:hAnsi="宋体" w:cs="仿宋_GB2312" w:hint="eastAsia"/>
          <w:sz w:val="24"/>
          <w:szCs w:val="24"/>
          <w:lang w:val="zh-CN"/>
        </w:rPr>
        <w:t xml:space="preserve">，采购代理机构在线进行回复。 </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w:t>
      </w:r>
      <w:r w:rsidR="00902BCC">
        <w:rPr>
          <w:rFonts w:ascii="宋体" w:hAnsi="宋体" w:cs="仿宋_GB2312" w:hint="eastAsia"/>
          <w:sz w:val="24"/>
          <w:szCs w:val="24"/>
          <w:lang w:val="zh-CN"/>
        </w:rPr>
        <w:t>再无投标人提出质疑</w:t>
      </w:r>
      <w:r>
        <w:rPr>
          <w:rFonts w:ascii="宋体" w:hAnsi="宋体" w:cs="仿宋_GB2312" w:hint="eastAsia"/>
          <w:sz w:val="24"/>
          <w:szCs w:val="24"/>
          <w:lang w:val="zh-CN"/>
        </w:rPr>
        <w:t>，招标代理机构通过“文字互动”对话框通知各投标人进行电子签章。投标人应在《</w:t>
      </w:r>
      <w:r w:rsidR="00902BCC">
        <w:rPr>
          <w:rFonts w:ascii="宋体" w:hAnsi="宋体" w:cs="仿宋_GB2312" w:hint="eastAsia"/>
          <w:sz w:val="24"/>
          <w:szCs w:val="24"/>
          <w:lang w:val="zh-CN"/>
        </w:rPr>
        <w:t>开标记录表》上进行电子签章，未进行电子签章的视</w:t>
      </w:r>
      <w:r w:rsidR="006A5A4D">
        <w:rPr>
          <w:rFonts w:ascii="宋体" w:hAnsi="宋体" w:cs="仿宋_GB2312" w:hint="eastAsia"/>
          <w:sz w:val="24"/>
          <w:szCs w:val="24"/>
          <w:lang w:val="zh-CN"/>
        </w:rPr>
        <w:t>同认可</w:t>
      </w:r>
      <w:r w:rsidR="00902BCC">
        <w:rPr>
          <w:rFonts w:ascii="宋体" w:hAnsi="宋体" w:cs="仿宋_GB2312" w:hint="eastAsia"/>
          <w:sz w:val="24"/>
          <w:szCs w:val="24"/>
          <w:lang w:val="zh-CN"/>
        </w:rPr>
        <w:t>开标结果</w:t>
      </w:r>
      <w:r>
        <w:rPr>
          <w:rFonts w:ascii="宋体" w:hAnsi="宋体" w:cs="仿宋_GB2312" w:hint="eastAsia"/>
          <w:sz w:val="24"/>
          <w:szCs w:val="24"/>
          <w:lang w:val="zh-CN"/>
        </w:rPr>
        <w:t>。</w:t>
      </w:r>
    </w:p>
    <w:p w:rsidR="00DA5795" w:rsidRDefault="002F67B5">
      <w:pPr>
        <w:autoSpaceDE w:val="0"/>
        <w:autoSpaceDN w:val="0"/>
        <w:adjustRightInd w:val="0"/>
        <w:spacing w:line="420" w:lineRule="exact"/>
        <w:jc w:val="left"/>
        <w:rPr>
          <w:rFonts w:asciiTheme="minorEastAsia" w:hAnsiTheme="minorEastAsia" w:cs="宋体"/>
          <w:sz w:val="24"/>
          <w:szCs w:val="24"/>
        </w:rPr>
      </w:pPr>
      <w:r>
        <w:rPr>
          <w:rFonts w:asciiTheme="minorEastAsia" w:hAnsiTheme="minorEastAsia" w:hint="eastAsia"/>
          <w:bCs/>
          <w:sz w:val="24"/>
          <w:szCs w:val="24"/>
        </w:rPr>
        <w:t>（6）《开标记录表》形成后，开标结束。</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 招标人将依法组建评标委员会，评标委员会由采购人代表和评审专家组成.评标委员会成员人数确定方式见投标人须知前附表。</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（3）与投标人有经济利益关系，可能影响对投标公正评审的；</w:t>
      </w:r>
    </w:p>
    <w:p w:rsidR="00DA5795" w:rsidRDefault="002F67B5">
      <w:pPr>
        <w:tabs>
          <w:tab w:val="left" w:pos="1260"/>
        </w:tabs>
        <w:autoSpaceDE w:val="0"/>
        <w:autoSpaceDN w:val="0"/>
        <w:adjustRightInd w:val="0"/>
        <w:spacing w:line="360" w:lineRule="auto"/>
        <w:contextualSpacing/>
        <w:jc w:val="left"/>
        <w:rPr>
          <w:rFonts w:asciiTheme="minorEastAsia" w:hAnsiTheme="minorEastAsia"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Theme="minorEastAsia" w:hAnsiTheme="minorEastAsia" w:cs="仿宋_GB2312" w:hint="eastAsia"/>
          <w:kern w:val="0"/>
          <w:szCs w:val="21"/>
        </w:rPr>
        <w:t>刑事处罚的。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Theme="minorEastAsia" w:hAnsiTheme="minorEastAsia"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Theme="minorEastAsia" w:hAnsiTheme="minorEastAsia" w:cs="宋体" w:hint="eastAsia"/>
          <w:sz w:val="24"/>
          <w:lang w:val="zh-CN"/>
        </w:rPr>
        <w:t>评标委员会将拒绝被确定为非实质性响应的投标，投标人不能通过修正或撤销不符之处而使投标成为实质性响应的投标。</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2</w:t>
      </w:r>
      <w:r>
        <w:rPr>
          <w:rFonts w:asciiTheme="minorEastAsia" w:hAnsiTheme="minorEastAsia" w:cs="宋体" w:hint="eastAsia"/>
          <w:sz w:val="24"/>
        </w:rPr>
        <w:t>6</w:t>
      </w:r>
      <w:r>
        <w:rPr>
          <w:rFonts w:asciiTheme="minorEastAsia" w:hAnsiTheme="minorEastAsia" w:cs="宋体" w:hint="eastAsia"/>
          <w:sz w:val="24"/>
          <w:lang w:val="zh-CN"/>
        </w:rPr>
        <w:t>.3</w:t>
      </w:r>
      <w:r>
        <w:rPr>
          <w:rFonts w:asciiTheme="minorEastAsia" w:hAnsiTheme="minorEastAsia" w:cs="宋体"/>
          <w:sz w:val="24"/>
          <w:lang w:val="zh-CN"/>
        </w:rPr>
        <w:t>.</w:t>
      </w:r>
      <w:r>
        <w:rPr>
          <w:rFonts w:asciiTheme="minorEastAsia" w:hAnsiTheme="minorEastAsia" w:cs="宋体" w:hint="eastAsia"/>
          <w:sz w:val="24"/>
          <w:lang w:val="zh-CN"/>
        </w:rPr>
        <w:t>对投标文件的评估和比较</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评标委员会将对实质性响应的投标文件进行比较和评价。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对于投标文件中含义不明确、同类问题表述不一致或者有明显文字和计算错误的内容，评标委员会应当要求投标人作出必要的澄清、说明或者补正。</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评标期间，投标人应保持通讯手机畅通。评标委员会如要求投标人作出澄清、说明或者补正等，投标人应在评标委员会要求的评标期间合理的时间内通过电子邮件形式提供。</w:t>
      </w:r>
    </w:p>
    <w:p w:rsidR="00DA5795" w:rsidRDefault="002F67B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投标人通过电子邮件提供的书面说明或相关证明材料应加盖公章，或者由法定代表人或其授权的代表签字。</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宋体"/>
          <w:b/>
          <w:bCs/>
          <w:sz w:val="24"/>
          <w:lang w:val="zh-CN"/>
        </w:rPr>
        <w:t>2</w:t>
      </w:r>
      <w:r>
        <w:rPr>
          <w:rFonts w:asciiTheme="minorEastAsia" w:hAnsiTheme="minorEastAsia" w:cs="宋体" w:hint="eastAsia"/>
          <w:b/>
          <w:bCs/>
          <w:sz w:val="24"/>
        </w:rPr>
        <w:t>8</w:t>
      </w:r>
      <w:r>
        <w:rPr>
          <w:rFonts w:asciiTheme="minorEastAsia" w:hAnsiTheme="minorEastAsia" w:cs="宋体" w:hint="eastAsia"/>
          <w:b/>
          <w:bCs/>
          <w:sz w:val="24"/>
          <w:lang w:val="zh-CN"/>
        </w:rPr>
        <w:t>.评标委员会判断投标文件的响应性仅基于投标文件本身而不依靠外部证据。</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29</w:t>
      </w:r>
      <w:r>
        <w:rPr>
          <w:rFonts w:asciiTheme="minorEastAsia" w:hAnsiTheme="minorEastAsia" w:cs="仿宋_GB2312" w:hint="eastAsia"/>
          <w:sz w:val="24"/>
          <w:szCs w:val="24"/>
          <w:lang w:val="zh-CN"/>
        </w:rPr>
        <w:t>.2 大写金额和小写金额不一致的，以大写金额为准；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DA5795" w:rsidRDefault="002F67B5">
      <w:pPr>
        <w:autoSpaceDE w:val="0"/>
        <w:autoSpaceDN w:val="0"/>
        <w:adjustRightInd w:val="0"/>
        <w:spacing w:line="360" w:lineRule="auto"/>
        <w:jc w:val="left"/>
        <w:outlineLvl w:val="3"/>
        <w:rPr>
          <w:rFonts w:asciiTheme="minorEastAsia" w:hAnsiTheme="minorEastAsia" w:cs="宋体"/>
          <w:kern w:val="0"/>
          <w:sz w:val="24"/>
          <w:szCs w:val="24"/>
        </w:rPr>
      </w:pPr>
      <w:r>
        <w:rPr>
          <w:rFonts w:asciiTheme="minorEastAsia" w:hAnsiTheme="minorEastAsia" w:cs="仿宋_GB2312" w:hint="eastAsia"/>
          <w:b/>
          <w:sz w:val="24"/>
          <w:szCs w:val="24"/>
          <w:lang w:val="zh-CN"/>
        </w:rPr>
        <w:t>30.</w:t>
      </w:r>
      <w:r>
        <w:rPr>
          <w:rFonts w:asciiTheme="minorEastAsia" w:hAnsiTheme="minorEastAsia" w:cs="宋体" w:hint="eastAsia"/>
          <w:b/>
          <w:bCs/>
          <w:kern w:val="0"/>
          <w:sz w:val="24"/>
          <w:szCs w:val="24"/>
        </w:rPr>
        <w:t>评标原则</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评标活动遵循公开、公平、公正的原则。</w:t>
      </w:r>
    </w:p>
    <w:p w:rsidR="00DA5795" w:rsidRDefault="002F67B5">
      <w:pPr>
        <w:spacing w:line="360" w:lineRule="auto"/>
        <w:ind w:left="5421" w:hangingChars="2250" w:hanging="5421"/>
        <w:jc w:val="left"/>
        <w:rPr>
          <w:rFonts w:asciiTheme="minorEastAsia" w:hAnsiTheme="minorEastAsia"/>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asciiTheme="minorEastAsia" w:hAnsiTheme="minorEastAsia" w:hint="eastAsia"/>
          <w:b/>
          <w:sz w:val="24"/>
          <w:szCs w:val="24"/>
        </w:rPr>
        <w:t>第五章资格审查、评标方法及评标标准）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.1</w:t>
      </w:r>
      <w:r>
        <w:rPr>
          <w:rFonts w:asciiTheme="minorEastAsia" w:hAnsiTheme="minorEastAsia" w:cs="宋体" w:hint="eastAsia"/>
          <w:sz w:val="24"/>
          <w:lang w:val="zh-CN"/>
        </w:rPr>
        <w:t>有关投标文件的审查、澄清、评估和比较以及有关授予合同的意向的一切情况都不得透露给任一投标人或与上述评标工作无关的人员。</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.2</w:t>
      </w:r>
      <w:r>
        <w:rPr>
          <w:rFonts w:asciiTheme="minorEastAsia" w:hAnsiTheme="minorEastAsia" w:cs="宋体" w:hint="eastAsia"/>
          <w:sz w:val="24"/>
          <w:lang w:val="zh-CN"/>
        </w:rPr>
        <w:t>投标人不得干扰招标人的评标活动，否则将废除其投标。</w:t>
      </w:r>
    </w:p>
    <w:p w:rsidR="00DA5795" w:rsidRDefault="002F67B5">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六、定标和授予合同</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确定中标人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A5795" w:rsidRDefault="002F67B5">
      <w:pPr>
        <w:autoSpaceDE w:val="0"/>
        <w:autoSpaceDN w:val="0"/>
        <w:adjustRightInd w:val="0"/>
        <w:spacing w:line="360" w:lineRule="auto"/>
        <w:jc w:val="left"/>
        <w:outlineLvl w:val="3"/>
        <w:rPr>
          <w:rFonts w:asciiTheme="minorEastAsia" w:hAnsiTheme="minorEastAsia" w:cs="宋体"/>
          <w:b/>
          <w:bCs/>
          <w:kern w:val="0"/>
          <w:sz w:val="24"/>
          <w:szCs w:val="24"/>
        </w:rPr>
      </w:pPr>
      <w:r>
        <w:rPr>
          <w:rFonts w:asciiTheme="minorEastAsia" w:hAnsiTheme="minorEastAsia" w:cs="宋体" w:hint="eastAsia"/>
          <w:b/>
          <w:bCs/>
          <w:kern w:val="0"/>
          <w:sz w:val="24"/>
          <w:szCs w:val="24"/>
        </w:rPr>
        <w:t>39.重新招标</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有下列情形之一的，采购人将重新招标： </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1</w:t>
      </w:r>
      <w:r>
        <w:rPr>
          <w:rFonts w:asciiTheme="minorEastAsia" w:hAnsiTheme="minorEastAsia" w:cs="仿宋_GB2312" w:hint="eastAsia"/>
          <w:kern w:val="0"/>
          <w:sz w:val="24"/>
          <w:szCs w:val="24"/>
        </w:rPr>
        <w:t>）投标截止时间止，供应商少于</w:t>
      </w:r>
      <w:r>
        <w:rPr>
          <w:rFonts w:asciiTheme="minorEastAsia" w:hAnsiTheme="minorEastAsia" w:cs="TimesNewRomanPSMT" w:hint="eastAsia"/>
          <w:kern w:val="0"/>
          <w:sz w:val="24"/>
          <w:szCs w:val="24"/>
        </w:rPr>
        <w:t>3</w:t>
      </w:r>
      <w:r>
        <w:rPr>
          <w:rFonts w:asciiTheme="minorEastAsia" w:hAnsiTheme="minorEastAsia" w:cs="仿宋_GB2312" w:hint="eastAsia"/>
          <w:kern w:val="0"/>
          <w:sz w:val="24"/>
          <w:szCs w:val="24"/>
        </w:rPr>
        <w:t>家的；</w:t>
      </w:r>
    </w:p>
    <w:p w:rsidR="00DA5795" w:rsidRDefault="002F67B5">
      <w:pPr>
        <w:autoSpaceDE w:val="0"/>
        <w:autoSpaceDN w:val="0"/>
        <w:adjustRightInd w:val="0"/>
        <w:spacing w:line="360" w:lineRule="auto"/>
        <w:jc w:val="left"/>
        <w:rPr>
          <w:rFonts w:asciiTheme="minorEastAsia" w:hAnsiTheme="minorEastAsia" w:cs="黑体"/>
          <w:b/>
          <w:bCs/>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2</w:t>
      </w:r>
      <w:r>
        <w:rPr>
          <w:rFonts w:asciiTheme="minorEastAsia" w:hAnsiTheme="minorEastAsia" w:cs="仿宋_GB2312" w:hint="eastAsia"/>
          <w:kern w:val="0"/>
          <w:sz w:val="24"/>
          <w:szCs w:val="24"/>
        </w:rPr>
        <w:t>）经评标委员会评审后实质性响应招标文件的供应商不足三家的。</w:t>
      </w:r>
    </w:p>
    <w:p w:rsidR="00DA5795" w:rsidRDefault="00DA5795">
      <w:pPr>
        <w:autoSpaceDE w:val="0"/>
        <w:autoSpaceDN w:val="0"/>
        <w:adjustRightInd w:val="0"/>
        <w:spacing w:line="360" w:lineRule="auto"/>
        <w:rPr>
          <w:rFonts w:asciiTheme="minorEastAsia" w:hAnsiTheme="minorEastAsia" w:cs="宋体"/>
          <w:b/>
          <w:kern w:val="0"/>
          <w:sz w:val="36"/>
          <w:szCs w:val="36"/>
        </w:rPr>
      </w:pPr>
    </w:p>
    <w:p w:rsidR="00DA5795" w:rsidRDefault="002F67B5">
      <w:pPr>
        <w:autoSpaceDE w:val="0"/>
        <w:autoSpaceDN w:val="0"/>
        <w:adjustRightInd w:val="0"/>
        <w:spacing w:line="360"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lastRenderedPageBreak/>
        <w:t>第三章 项目需求及其他要求</w:t>
      </w:r>
    </w:p>
    <w:p w:rsidR="007220FC" w:rsidRDefault="007220FC" w:rsidP="007220FC">
      <w:pPr>
        <w:shd w:val="clear" w:color="auto" w:fill="FFFFFF"/>
        <w:spacing w:line="360" w:lineRule="auto"/>
        <w:contextualSpacing/>
        <w:rPr>
          <w:rFonts w:ascii="宋体" w:eastAsia="宋体" w:hAnsi="宋体" w:cs="宋体"/>
          <w:b/>
          <w:color w:val="000000" w:themeColor="text1"/>
          <w:sz w:val="24"/>
          <w:szCs w:val="24"/>
        </w:rPr>
      </w:pPr>
      <w:r>
        <w:rPr>
          <w:rFonts w:ascii="宋体" w:eastAsia="宋体" w:hAnsi="宋体" w:cs="宋体" w:hint="eastAsia"/>
          <w:bCs/>
          <w:sz w:val="24"/>
          <w:szCs w:val="24"/>
        </w:rPr>
        <w:t>（一）</w:t>
      </w:r>
      <w:r>
        <w:rPr>
          <w:rFonts w:ascii="宋体" w:eastAsia="宋体" w:hAnsi="宋体" w:cs="宋体" w:hint="eastAsia"/>
          <w:b/>
          <w:color w:val="000000" w:themeColor="text1"/>
          <w:sz w:val="24"/>
          <w:szCs w:val="24"/>
        </w:rPr>
        <w:t>项目需求：</w:t>
      </w:r>
    </w:p>
    <w:tbl>
      <w:tblPr>
        <w:tblW w:w="9884"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4"/>
        <w:gridCol w:w="1412"/>
        <w:gridCol w:w="4773"/>
        <w:gridCol w:w="993"/>
        <w:gridCol w:w="1134"/>
        <w:gridCol w:w="708"/>
      </w:tblGrid>
      <w:tr w:rsidR="007220FC" w:rsidTr="000A3428">
        <w:trPr>
          <w:trHeight w:val="870"/>
        </w:trPr>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widowControl/>
              <w:shd w:val="clear" w:color="auto" w:fill="FFFFFF"/>
              <w:spacing w:line="360" w:lineRule="auto"/>
              <w:jc w:val="center"/>
              <w:rPr>
                <w:rFonts w:ascii="宋体" w:eastAsia="宋体" w:hAnsi="宋体" w:cs="宋体"/>
                <w:b/>
                <w:color w:val="000000"/>
                <w:kern w:val="0"/>
                <w:sz w:val="22"/>
              </w:rPr>
            </w:pPr>
            <w:r>
              <w:rPr>
                <w:rFonts w:ascii="宋体" w:eastAsia="宋体" w:hAnsi="宋体" w:cs="宋体" w:hint="eastAsia"/>
                <w:b/>
                <w:color w:val="000000"/>
                <w:kern w:val="0"/>
                <w:sz w:val="22"/>
              </w:rPr>
              <w:t>序号</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widowControl/>
              <w:shd w:val="clear" w:color="auto" w:fill="FFFFFF"/>
              <w:spacing w:line="360" w:lineRule="auto"/>
              <w:jc w:val="center"/>
              <w:rPr>
                <w:rFonts w:ascii="宋体" w:eastAsia="宋体" w:hAnsi="宋体" w:cs="宋体"/>
                <w:b/>
                <w:color w:val="000000"/>
                <w:kern w:val="0"/>
                <w:sz w:val="22"/>
              </w:rPr>
            </w:pPr>
            <w:r>
              <w:rPr>
                <w:rFonts w:ascii="宋体" w:eastAsia="宋体" w:hAnsi="宋体" w:cs="宋体" w:hint="eastAsia"/>
                <w:b/>
                <w:color w:val="000000"/>
                <w:kern w:val="0"/>
                <w:sz w:val="22"/>
              </w:rPr>
              <w:t>货物名称</w:t>
            </w:r>
          </w:p>
        </w:tc>
        <w:tc>
          <w:tcPr>
            <w:tcW w:w="47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widowControl/>
              <w:shd w:val="clear" w:color="auto" w:fill="FFFFFF"/>
              <w:spacing w:line="360" w:lineRule="auto"/>
              <w:jc w:val="center"/>
              <w:rPr>
                <w:rFonts w:ascii="宋体" w:eastAsia="宋体" w:hAnsi="宋体" w:cs="宋体"/>
                <w:b/>
                <w:color w:val="000000"/>
                <w:kern w:val="0"/>
                <w:sz w:val="22"/>
              </w:rPr>
            </w:pPr>
            <w:r>
              <w:rPr>
                <w:rFonts w:ascii="宋体" w:eastAsia="宋体" w:hAnsi="宋体" w:cs="宋体" w:hint="eastAsia"/>
                <w:b/>
                <w:color w:val="000000"/>
                <w:kern w:val="0"/>
                <w:sz w:val="22"/>
              </w:rPr>
              <w:t>技术规格及主要参数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widowControl/>
              <w:shd w:val="clear" w:color="auto" w:fill="FFFFFF"/>
              <w:spacing w:line="360" w:lineRule="auto"/>
              <w:rPr>
                <w:rFonts w:ascii="宋体" w:eastAsia="宋体" w:hAnsi="宋体" w:cs="宋体"/>
                <w:b/>
                <w:color w:val="000000"/>
                <w:kern w:val="0"/>
                <w:sz w:val="22"/>
              </w:rPr>
            </w:pPr>
            <w:r>
              <w:rPr>
                <w:rFonts w:ascii="宋体" w:eastAsia="宋体" w:hAnsi="宋体" w:cs="宋体" w:hint="eastAsia"/>
                <w:sz w:val="22"/>
              </w:rPr>
              <w:t>规格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widowControl/>
              <w:shd w:val="clear" w:color="auto" w:fill="FFFFFF"/>
              <w:spacing w:line="360" w:lineRule="auto"/>
              <w:jc w:val="center"/>
              <w:rPr>
                <w:rFonts w:ascii="宋体" w:eastAsia="宋体" w:hAnsi="宋体" w:cs="宋体"/>
                <w:b/>
                <w:color w:val="000000"/>
                <w:kern w:val="0"/>
                <w:sz w:val="22"/>
              </w:rPr>
            </w:pPr>
            <w:r>
              <w:rPr>
                <w:rFonts w:ascii="宋体" w:eastAsia="宋体" w:hAnsi="宋体" w:cs="宋体" w:hint="eastAsia"/>
                <w:b/>
                <w:color w:val="000000"/>
                <w:kern w:val="0"/>
                <w:sz w:val="22"/>
              </w:rPr>
              <w:t>数量</w:t>
            </w:r>
          </w:p>
        </w:tc>
        <w:tc>
          <w:tcPr>
            <w:tcW w:w="708" w:type="dxa"/>
            <w:tcBorders>
              <w:top w:val="single" w:sz="4" w:space="0" w:color="auto"/>
              <w:left w:val="single" w:sz="4" w:space="0" w:color="auto"/>
              <w:bottom w:val="single" w:sz="4" w:space="0" w:color="auto"/>
              <w:right w:val="single" w:sz="4" w:space="0" w:color="auto"/>
            </w:tcBorders>
            <w:vAlign w:val="center"/>
          </w:tcPr>
          <w:p w:rsidR="007220FC" w:rsidRDefault="007220FC" w:rsidP="00036347">
            <w:pPr>
              <w:widowControl/>
              <w:shd w:val="clear" w:color="auto" w:fill="FFFFFF"/>
              <w:spacing w:line="360" w:lineRule="auto"/>
              <w:jc w:val="left"/>
              <w:rPr>
                <w:rFonts w:ascii="宋体" w:eastAsia="宋体" w:hAnsi="宋体" w:cs="宋体"/>
                <w:b/>
                <w:color w:val="000000"/>
                <w:kern w:val="0"/>
                <w:sz w:val="22"/>
              </w:rPr>
            </w:pPr>
            <w:r>
              <w:rPr>
                <w:rFonts w:ascii="宋体" w:eastAsia="宋体" w:hAnsi="宋体" w:cs="宋体" w:hint="eastAsia"/>
                <w:b/>
                <w:color w:val="000000"/>
                <w:kern w:val="0"/>
                <w:sz w:val="22"/>
              </w:rPr>
              <w:t>是否为核心产品</w:t>
            </w:r>
          </w:p>
        </w:tc>
      </w:tr>
      <w:tr w:rsidR="007220FC" w:rsidTr="000A3428">
        <w:trPr>
          <w:trHeight w:val="870"/>
        </w:trPr>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widowControl/>
              <w:shd w:val="clear" w:color="auto" w:fill="FFFFFF"/>
              <w:spacing w:line="360" w:lineRule="auto"/>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棉被</w:t>
            </w:r>
          </w:p>
        </w:tc>
        <w:tc>
          <w:tcPr>
            <w:tcW w:w="47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left"/>
              <w:rPr>
                <w:rFonts w:ascii="宋体" w:eastAsia="宋体" w:hAnsi="宋体" w:cs="宋体"/>
                <w:sz w:val="24"/>
                <w:szCs w:val="24"/>
              </w:rPr>
            </w:pPr>
            <w:r>
              <w:rPr>
                <w:rFonts w:ascii="宋体" w:eastAsia="宋体" w:hAnsi="宋体" w:cs="宋体" w:hint="eastAsia"/>
                <w:sz w:val="24"/>
                <w:szCs w:val="24"/>
              </w:rPr>
              <w:t>6市尺*7市尺，纯棉布，颜色鲜艳，缩水率低，耐撕，破强度高，被套不能用布头拼接，棉花为二级棉，纯棉网套，棉罩外观平展均匀，不得有杂物、板结，棉罩（含网套）重量为3.0公斤，棉被整洁美观，面照吻合，四边平直方正，线路顺直，缝合牢固，不得有开线，断线，出套等缺陷。</w:t>
            </w:r>
            <w:r>
              <w:rPr>
                <w:rFonts w:ascii="宋体" w:eastAsia="宋体" w:hAnsi="宋体" w:cs="宋体"/>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条</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3000</w:t>
            </w:r>
          </w:p>
        </w:tc>
        <w:tc>
          <w:tcPr>
            <w:tcW w:w="708" w:type="dxa"/>
            <w:tcBorders>
              <w:top w:val="single" w:sz="4" w:space="0" w:color="auto"/>
              <w:left w:val="single" w:sz="4" w:space="0" w:color="auto"/>
              <w:bottom w:val="single" w:sz="4" w:space="0" w:color="auto"/>
              <w:right w:val="single" w:sz="4" w:space="0" w:color="auto"/>
            </w:tcBorders>
            <w:vAlign w:val="center"/>
          </w:tcPr>
          <w:p w:rsidR="007220FC" w:rsidRDefault="007220FC" w:rsidP="00036347">
            <w:pPr>
              <w:widowControl/>
              <w:shd w:val="clear" w:color="auto" w:fill="FFFFFF"/>
              <w:spacing w:line="360" w:lineRule="auto"/>
              <w:jc w:val="center"/>
              <w:rPr>
                <w:rFonts w:ascii="宋体" w:eastAsia="宋体" w:hAnsi="宋体" w:cs="宋体"/>
                <w:bCs/>
                <w:color w:val="000000"/>
                <w:kern w:val="0"/>
                <w:sz w:val="22"/>
              </w:rPr>
            </w:pPr>
            <w:r>
              <w:rPr>
                <w:rFonts w:ascii="宋体" w:eastAsia="宋体" w:hAnsi="宋体" w:cs="宋体" w:hint="eastAsia"/>
                <w:bCs/>
                <w:color w:val="000000"/>
                <w:kern w:val="0"/>
                <w:sz w:val="22"/>
              </w:rPr>
              <w:t>是</w:t>
            </w:r>
          </w:p>
        </w:tc>
      </w:tr>
      <w:tr w:rsidR="007220FC" w:rsidTr="000A3428">
        <w:trPr>
          <w:trHeight w:val="870"/>
        </w:trPr>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widowControl/>
              <w:shd w:val="clear" w:color="auto" w:fill="FFFFFF"/>
              <w:spacing w:line="360" w:lineRule="auto"/>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棉大衣</w:t>
            </w:r>
          </w:p>
        </w:tc>
        <w:tc>
          <w:tcPr>
            <w:tcW w:w="47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军绿色，外料棉布，里料白棉花，加厚，毛领，款式新颖，保暖性强，穿着舒适、美观、大方。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件</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3000</w:t>
            </w:r>
          </w:p>
        </w:tc>
        <w:tc>
          <w:tcPr>
            <w:tcW w:w="708" w:type="dxa"/>
            <w:tcBorders>
              <w:top w:val="single" w:sz="4" w:space="0" w:color="auto"/>
              <w:left w:val="single" w:sz="4" w:space="0" w:color="auto"/>
              <w:bottom w:val="single" w:sz="4" w:space="0" w:color="auto"/>
              <w:right w:val="single" w:sz="4" w:space="0" w:color="auto"/>
            </w:tcBorders>
            <w:vAlign w:val="center"/>
          </w:tcPr>
          <w:p w:rsidR="007220FC" w:rsidRDefault="007220FC" w:rsidP="00036347">
            <w:pPr>
              <w:widowControl/>
              <w:shd w:val="clear" w:color="auto" w:fill="FFFFFF"/>
              <w:spacing w:line="360" w:lineRule="auto"/>
              <w:jc w:val="center"/>
              <w:rPr>
                <w:rFonts w:ascii="宋体" w:eastAsia="宋体" w:hAnsi="宋体" w:cs="宋体"/>
                <w:bCs/>
                <w:color w:val="000000"/>
                <w:kern w:val="0"/>
                <w:sz w:val="22"/>
              </w:rPr>
            </w:pPr>
            <w:r>
              <w:rPr>
                <w:rFonts w:ascii="宋体" w:eastAsia="宋体" w:hAnsi="宋体" w:cs="宋体" w:hint="eastAsia"/>
                <w:bCs/>
                <w:color w:val="000000"/>
                <w:kern w:val="0"/>
                <w:sz w:val="22"/>
              </w:rPr>
              <w:t>是</w:t>
            </w:r>
            <w:bookmarkStart w:id="2" w:name="_GoBack"/>
            <w:bookmarkEnd w:id="2"/>
          </w:p>
        </w:tc>
      </w:tr>
      <w:tr w:rsidR="007220FC" w:rsidTr="000A3428">
        <w:trPr>
          <w:trHeight w:val="870"/>
        </w:trPr>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widowControl/>
              <w:shd w:val="clear" w:color="auto" w:fill="FFFFFF"/>
              <w:spacing w:line="360" w:lineRule="auto"/>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3</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帐篷</w:t>
            </w:r>
          </w:p>
        </w:tc>
        <w:tc>
          <w:tcPr>
            <w:tcW w:w="47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left"/>
              <w:rPr>
                <w:rFonts w:ascii="宋体" w:eastAsia="宋体" w:hAnsi="宋体" w:cs="宋体"/>
                <w:sz w:val="24"/>
                <w:szCs w:val="24"/>
              </w:rPr>
            </w:pPr>
            <w:r>
              <w:rPr>
                <w:rFonts w:ascii="宋体" w:eastAsia="宋体" w:hAnsi="宋体" w:cs="宋体" w:hint="eastAsia"/>
                <w:sz w:val="24"/>
                <w:szCs w:val="24"/>
              </w:rPr>
              <w:t>12㎡单帐篷钢架用三乘三厘米镀锌钢管，顶布二乘二PVC三纺布，四周围布四乘四加密有机硅帆布，帐篷是人字形，边高1.6米，顶高2.5米。</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顶</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750</w:t>
            </w:r>
          </w:p>
        </w:tc>
        <w:tc>
          <w:tcPr>
            <w:tcW w:w="708" w:type="dxa"/>
            <w:tcBorders>
              <w:top w:val="single" w:sz="4" w:space="0" w:color="auto"/>
              <w:left w:val="single" w:sz="4" w:space="0" w:color="auto"/>
              <w:bottom w:val="single" w:sz="4" w:space="0" w:color="auto"/>
              <w:right w:val="single" w:sz="4" w:space="0" w:color="auto"/>
            </w:tcBorders>
            <w:vAlign w:val="center"/>
          </w:tcPr>
          <w:p w:rsidR="007220FC" w:rsidRDefault="007220FC" w:rsidP="00036347">
            <w:pPr>
              <w:widowControl/>
              <w:shd w:val="clear" w:color="auto" w:fill="FFFFFF"/>
              <w:spacing w:line="360" w:lineRule="auto"/>
              <w:jc w:val="center"/>
              <w:rPr>
                <w:rFonts w:ascii="宋体" w:eastAsia="宋体" w:hAnsi="宋体" w:cs="宋体"/>
                <w:bCs/>
                <w:color w:val="000000"/>
                <w:kern w:val="0"/>
                <w:sz w:val="22"/>
              </w:rPr>
            </w:pPr>
            <w:r>
              <w:rPr>
                <w:rFonts w:ascii="宋体" w:eastAsia="宋体" w:hAnsi="宋体" w:cs="宋体" w:hint="eastAsia"/>
                <w:bCs/>
                <w:color w:val="000000"/>
                <w:kern w:val="0"/>
                <w:sz w:val="22"/>
              </w:rPr>
              <w:t>否</w:t>
            </w:r>
          </w:p>
        </w:tc>
      </w:tr>
      <w:tr w:rsidR="007220FC" w:rsidTr="000A3428">
        <w:trPr>
          <w:trHeight w:val="620"/>
        </w:trPr>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widowControl/>
              <w:shd w:val="clear" w:color="auto" w:fill="FFFFFF"/>
              <w:spacing w:line="360" w:lineRule="auto"/>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4</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折叠床</w:t>
            </w:r>
          </w:p>
        </w:tc>
        <w:tc>
          <w:tcPr>
            <w:tcW w:w="47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规格：0.8米*2米，钢结构板床，钢管20*40mm。</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张</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1500</w:t>
            </w:r>
          </w:p>
        </w:tc>
        <w:tc>
          <w:tcPr>
            <w:tcW w:w="708" w:type="dxa"/>
            <w:tcBorders>
              <w:top w:val="single" w:sz="4" w:space="0" w:color="auto"/>
              <w:left w:val="single" w:sz="4" w:space="0" w:color="auto"/>
              <w:bottom w:val="single" w:sz="4" w:space="0" w:color="auto"/>
              <w:right w:val="single" w:sz="4" w:space="0" w:color="auto"/>
            </w:tcBorders>
            <w:vAlign w:val="center"/>
          </w:tcPr>
          <w:p w:rsidR="007220FC" w:rsidRDefault="007220FC" w:rsidP="00036347">
            <w:pPr>
              <w:widowControl/>
              <w:shd w:val="clear" w:color="auto" w:fill="FFFFFF"/>
              <w:spacing w:line="360" w:lineRule="auto"/>
              <w:jc w:val="center"/>
              <w:rPr>
                <w:rFonts w:ascii="宋体" w:eastAsia="宋体" w:hAnsi="宋体" w:cs="宋体"/>
                <w:bCs/>
                <w:color w:val="000000"/>
                <w:kern w:val="0"/>
                <w:sz w:val="22"/>
              </w:rPr>
            </w:pPr>
            <w:r>
              <w:rPr>
                <w:rFonts w:ascii="宋体" w:eastAsia="宋体" w:hAnsi="宋体" w:cs="宋体" w:hint="eastAsia"/>
                <w:bCs/>
                <w:color w:val="000000"/>
                <w:kern w:val="0"/>
                <w:sz w:val="22"/>
              </w:rPr>
              <w:t>否</w:t>
            </w:r>
          </w:p>
        </w:tc>
      </w:tr>
      <w:tr w:rsidR="007220FC" w:rsidTr="000A3428">
        <w:trPr>
          <w:trHeight w:val="870"/>
        </w:trPr>
        <w:tc>
          <w:tcPr>
            <w:tcW w:w="86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widowControl/>
              <w:shd w:val="clear" w:color="auto" w:fill="FFFFFF"/>
              <w:spacing w:line="360" w:lineRule="auto"/>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5</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监控设备</w:t>
            </w:r>
          </w:p>
        </w:tc>
        <w:tc>
          <w:tcPr>
            <w:tcW w:w="477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left"/>
              <w:rPr>
                <w:rFonts w:ascii="宋体" w:eastAsia="宋体" w:hAnsi="宋体" w:cs="宋体"/>
                <w:sz w:val="24"/>
                <w:szCs w:val="24"/>
              </w:rPr>
            </w:pPr>
            <w:r>
              <w:rPr>
                <w:rFonts w:ascii="宋体" w:eastAsia="宋体" w:hAnsi="宋体" w:cs="宋体" w:hint="eastAsia"/>
                <w:sz w:val="24"/>
                <w:szCs w:val="24"/>
              </w:rPr>
              <w:t>8路录像机一台，监控专用硬盘1块（2T），摄像头5个，显示器22寸一台，网线一盘0.48㎡线径，交换机2个，铝合金支架5个，监控电源5个。</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220FC" w:rsidRDefault="007220FC"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220FC" w:rsidRDefault="007220FC" w:rsidP="00036347">
            <w:pPr>
              <w:widowControl/>
              <w:shd w:val="clear" w:color="auto" w:fill="FFFFFF"/>
              <w:spacing w:line="360" w:lineRule="auto"/>
              <w:jc w:val="center"/>
              <w:rPr>
                <w:rFonts w:ascii="宋体" w:eastAsia="宋体" w:hAnsi="宋体" w:cs="宋体"/>
                <w:bCs/>
                <w:color w:val="000000"/>
                <w:kern w:val="0"/>
                <w:sz w:val="22"/>
              </w:rPr>
            </w:pPr>
            <w:r>
              <w:rPr>
                <w:rFonts w:ascii="宋体" w:eastAsia="宋体" w:hAnsi="宋体" w:cs="宋体" w:hint="eastAsia"/>
                <w:bCs/>
                <w:color w:val="000000"/>
                <w:kern w:val="0"/>
                <w:sz w:val="22"/>
              </w:rPr>
              <w:t>否</w:t>
            </w:r>
          </w:p>
        </w:tc>
      </w:tr>
    </w:tbl>
    <w:p w:rsidR="007220FC" w:rsidRDefault="007220FC" w:rsidP="007220FC">
      <w:pPr>
        <w:widowControl/>
        <w:shd w:val="clear" w:color="auto" w:fill="FFFFFF"/>
        <w:spacing w:line="360" w:lineRule="auto"/>
        <w:jc w:val="left"/>
        <w:rPr>
          <w:rFonts w:ascii="宋体" w:eastAsia="宋体" w:hAnsi="宋体" w:cs="宋体"/>
          <w:sz w:val="24"/>
          <w:szCs w:val="24"/>
          <w:lang w:val="zh-CN"/>
        </w:rPr>
      </w:pPr>
      <w:r>
        <w:rPr>
          <w:rFonts w:ascii="宋体" w:eastAsia="宋体" w:hAnsi="宋体" w:cs="宋体" w:hint="eastAsia"/>
          <w:b/>
          <w:color w:val="000000"/>
          <w:kern w:val="0"/>
          <w:sz w:val="24"/>
          <w:szCs w:val="24"/>
        </w:rPr>
        <w:t>（二）其他要求：</w:t>
      </w:r>
    </w:p>
    <w:p w:rsidR="007220FC" w:rsidRDefault="007220FC" w:rsidP="007220FC">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1、投标人须明确投标产品的厂家、产地、品牌、型号、详细参数，否则为无效投</w:t>
      </w:r>
      <w:r>
        <w:rPr>
          <w:rFonts w:ascii="宋体" w:eastAsia="宋体" w:hAnsi="宋体" w:cs="宋体" w:hint="eastAsia"/>
          <w:sz w:val="24"/>
          <w:szCs w:val="24"/>
          <w:lang w:val="zh-CN"/>
        </w:rPr>
        <w:lastRenderedPageBreak/>
        <w:t>标。</w:t>
      </w:r>
    </w:p>
    <w:p w:rsidR="007220FC" w:rsidRDefault="007220FC" w:rsidP="007220FC">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2、投标人应就该项目完整投标，否则为无效投标。</w:t>
      </w:r>
    </w:p>
    <w:p w:rsidR="007220FC" w:rsidRDefault="007220FC" w:rsidP="007220FC">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3、本招标文件所列需求为最低要求，投标产品不得低于最低要求，否则为无效投标。</w:t>
      </w:r>
    </w:p>
    <w:p w:rsidR="007220FC" w:rsidRDefault="007220FC" w:rsidP="007220FC">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4</w:t>
      </w:r>
      <w:r w:rsidR="008029FD">
        <w:rPr>
          <w:rFonts w:ascii="宋体" w:eastAsia="宋体" w:hAnsi="宋体" w:cs="宋体" w:hint="eastAsia"/>
          <w:sz w:val="24"/>
          <w:szCs w:val="24"/>
          <w:lang w:val="zh-CN"/>
        </w:rPr>
        <w:t>、交</w:t>
      </w:r>
      <w:r w:rsidR="007B7DA8">
        <w:rPr>
          <w:rFonts w:ascii="宋体" w:eastAsia="宋体" w:hAnsi="宋体" w:cs="宋体" w:hint="eastAsia"/>
          <w:sz w:val="24"/>
          <w:szCs w:val="24"/>
          <w:lang w:val="zh-CN"/>
        </w:rPr>
        <w:t>货</w:t>
      </w:r>
      <w:r w:rsidR="008029FD">
        <w:rPr>
          <w:rFonts w:ascii="宋体" w:eastAsia="宋体" w:hAnsi="宋体" w:cs="宋体" w:hint="eastAsia"/>
          <w:sz w:val="24"/>
          <w:szCs w:val="24"/>
          <w:lang w:val="zh-CN"/>
        </w:rPr>
        <w:t>期</w:t>
      </w:r>
      <w:r>
        <w:rPr>
          <w:rFonts w:ascii="宋体" w:eastAsia="宋体" w:hAnsi="宋体" w:cs="宋体" w:hint="eastAsia"/>
          <w:sz w:val="24"/>
          <w:szCs w:val="24"/>
          <w:lang w:val="zh-CN"/>
        </w:rPr>
        <w:t>：</w:t>
      </w:r>
      <w:r>
        <w:rPr>
          <w:rFonts w:ascii="宋体" w:eastAsia="宋体" w:hAnsi="宋体" w:cs="宋体" w:hint="eastAsia"/>
          <w:kern w:val="0"/>
          <w:sz w:val="24"/>
          <w:szCs w:val="24"/>
        </w:rPr>
        <w:t>签订合同后</w:t>
      </w:r>
      <w:r w:rsidR="00551D6B">
        <w:rPr>
          <w:rFonts w:ascii="宋体" w:eastAsia="宋体" w:hAnsi="宋体" w:cs="宋体" w:hint="eastAsia"/>
          <w:kern w:val="0"/>
          <w:sz w:val="24"/>
          <w:szCs w:val="24"/>
        </w:rPr>
        <w:t>15</w:t>
      </w:r>
      <w:r>
        <w:rPr>
          <w:rFonts w:ascii="宋体" w:eastAsia="宋体" w:hAnsi="宋体" w:cs="宋体" w:hint="eastAsia"/>
          <w:kern w:val="0"/>
          <w:sz w:val="24"/>
          <w:szCs w:val="24"/>
        </w:rPr>
        <w:t>日历天</w:t>
      </w:r>
      <w:r>
        <w:rPr>
          <w:rFonts w:ascii="宋体" w:eastAsia="宋体" w:hAnsi="宋体" w:cs="宋体" w:hint="eastAsia"/>
          <w:sz w:val="24"/>
          <w:szCs w:val="24"/>
          <w:lang w:val="zh-CN"/>
        </w:rPr>
        <w:t>。</w:t>
      </w:r>
    </w:p>
    <w:p w:rsidR="007220FC" w:rsidRDefault="007220FC" w:rsidP="007220FC">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5、最高限价：</w:t>
      </w:r>
      <w:r>
        <w:rPr>
          <w:rFonts w:ascii="宋体" w:eastAsia="宋体" w:hAnsi="宋体" w:cs="宋体" w:hint="eastAsia"/>
          <w:sz w:val="24"/>
          <w:szCs w:val="24"/>
        </w:rPr>
        <w:t>199.5万</w:t>
      </w:r>
      <w:r>
        <w:rPr>
          <w:rFonts w:ascii="宋体" w:eastAsia="宋体" w:hAnsi="宋体" w:cs="宋体" w:hint="eastAsia"/>
          <w:sz w:val="24"/>
          <w:szCs w:val="24"/>
          <w:lang w:val="zh-CN"/>
        </w:rPr>
        <w:t>元，超出者为无效投标。</w:t>
      </w:r>
    </w:p>
    <w:p w:rsidR="007220FC" w:rsidRDefault="007220FC" w:rsidP="007220FC">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6、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7220FC" w:rsidRPr="00190EB0" w:rsidRDefault="007220FC" w:rsidP="007220FC">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7、专利权：投标人应保证用户在使用该货物或其任何一部分时不受第三方提出侵犯其专利权、商标权和工业设计权等的起诉。</w:t>
      </w:r>
      <w:r w:rsidRPr="00190EB0">
        <w:rPr>
          <w:rFonts w:ascii="宋体" w:eastAsia="宋体" w:hAnsi="宋体" w:cs="宋体" w:hint="eastAsia"/>
          <w:sz w:val="24"/>
          <w:szCs w:val="24"/>
          <w:lang w:val="zh-CN"/>
        </w:rPr>
        <w:t>(须提供承诺函并加盖单位公章)</w:t>
      </w:r>
    </w:p>
    <w:p w:rsidR="007220FC" w:rsidRDefault="007220FC" w:rsidP="007220FC">
      <w:pPr>
        <w:spacing w:line="360" w:lineRule="auto"/>
        <w:ind w:firstLineChars="150" w:firstLine="360"/>
        <w:contextualSpacing/>
        <w:rPr>
          <w:rFonts w:ascii="宋体" w:eastAsia="宋体" w:hAnsi="宋体" w:cs="宋体"/>
          <w:sz w:val="24"/>
          <w:szCs w:val="24"/>
          <w:lang w:val="zh-CN"/>
        </w:rPr>
      </w:pPr>
      <w:r>
        <w:rPr>
          <w:rFonts w:ascii="宋体" w:eastAsia="宋体" w:hAnsi="宋体" w:cs="宋体" w:hint="eastAsia"/>
          <w:sz w:val="24"/>
          <w:szCs w:val="24"/>
          <w:lang w:val="zh-CN"/>
        </w:rPr>
        <w:t>8、投标人须提供售后服务承诺书（须明确保证产品质量，并承诺承担因产品质量不合格造成的损失）。</w:t>
      </w:r>
    </w:p>
    <w:p w:rsidR="007220FC" w:rsidRDefault="007220FC" w:rsidP="007220FC">
      <w:pPr>
        <w:spacing w:line="360" w:lineRule="auto"/>
        <w:ind w:firstLineChars="150" w:firstLine="360"/>
        <w:contextualSpacing/>
        <w:rPr>
          <w:rFonts w:ascii="宋体" w:eastAsia="宋体" w:hAnsi="宋体" w:cs="宋体"/>
          <w:sz w:val="24"/>
          <w:szCs w:val="24"/>
          <w:lang w:val="zh-CN"/>
        </w:rPr>
      </w:pPr>
      <w:r>
        <w:rPr>
          <w:rFonts w:ascii="宋体" w:eastAsia="宋体" w:hAnsi="宋体" w:cs="宋体" w:hint="eastAsia"/>
          <w:sz w:val="24"/>
          <w:szCs w:val="24"/>
          <w:lang w:val="zh-CN"/>
        </w:rPr>
        <w:t>9、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7220FC" w:rsidRDefault="007220FC" w:rsidP="007220FC">
      <w:pPr>
        <w:spacing w:line="360" w:lineRule="auto"/>
        <w:ind w:firstLineChars="100" w:firstLine="240"/>
        <w:contextualSpacing/>
        <w:rPr>
          <w:rFonts w:ascii="宋体" w:eastAsia="宋体" w:hAnsi="宋体" w:cs="宋体"/>
          <w:sz w:val="24"/>
          <w:szCs w:val="24"/>
          <w:lang w:val="zh-CN"/>
        </w:rPr>
      </w:pPr>
      <w:r>
        <w:rPr>
          <w:rFonts w:ascii="宋体" w:eastAsia="宋体" w:hAnsi="宋体" w:cs="宋体" w:hint="eastAsia"/>
          <w:sz w:val="24"/>
          <w:szCs w:val="24"/>
          <w:lang w:val="zh-CN"/>
        </w:rPr>
        <w:t>10、验收标准</w:t>
      </w:r>
    </w:p>
    <w:p w:rsidR="007220FC" w:rsidRDefault="007220FC" w:rsidP="007220FC">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10.1本项目完成后，由采购人成立验收小组,按照采购合同的约定对中标人履约情况进行验收。验收时,按照采购合同的约定对每一项货物的质量、安全标准的履约情况进行确认。验收不合格招标人有权拒收其所有产品，一切后果由供应商自行承担，验收结束后,出具验收书,列明各项标准的验收情况及项目总体评价,由验收双方共同签署。</w:t>
      </w:r>
    </w:p>
    <w:p w:rsidR="007220FC" w:rsidRDefault="007220FC" w:rsidP="007220FC">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10.2按照招标文件要求、投标文件响应和承诺验收。</w:t>
      </w:r>
    </w:p>
    <w:p w:rsidR="007220FC" w:rsidRDefault="007220FC" w:rsidP="007220FC">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10.3按照国家及行业相关标准验收。</w:t>
      </w:r>
    </w:p>
    <w:p w:rsidR="00BF485D" w:rsidRDefault="00BF485D" w:rsidP="000A3428">
      <w:pPr>
        <w:autoSpaceDE w:val="0"/>
        <w:autoSpaceDN w:val="0"/>
        <w:adjustRightInd w:val="0"/>
        <w:spacing w:line="360" w:lineRule="auto"/>
        <w:rPr>
          <w:rFonts w:asciiTheme="minorEastAsia" w:hAnsiTheme="minorEastAsia" w:cs="宋体"/>
          <w:b/>
          <w:kern w:val="0"/>
          <w:sz w:val="36"/>
          <w:szCs w:val="36"/>
        </w:rPr>
      </w:pPr>
    </w:p>
    <w:p w:rsidR="00DA5795" w:rsidRDefault="002F67B5">
      <w:pPr>
        <w:autoSpaceDE w:val="0"/>
        <w:autoSpaceDN w:val="0"/>
        <w:adjustRightInd w:val="0"/>
        <w:spacing w:line="360" w:lineRule="auto"/>
        <w:jc w:val="center"/>
        <w:rPr>
          <w:rFonts w:asciiTheme="minorEastAsia" w:hAnsiTheme="minorEastAsia" w:cs="黑体"/>
          <w:b/>
          <w:bCs/>
          <w:sz w:val="24"/>
          <w:szCs w:val="24"/>
        </w:rPr>
      </w:pPr>
      <w:r>
        <w:rPr>
          <w:rFonts w:asciiTheme="minorEastAsia" w:hAnsiTheme="minorEastAsia" w:cs="宋体" w:hint="eastAsia"/>
          <w:b/>
          <w:kern w:val="0"/>
          <w:sz w:val="36"/>
          <w:szCs w:val="36"/>
        </w:rPr>
        <w:lastRenderedPageBreak/>
        <w:t>第四章 政府采购政策功能</w:t>
      </w:r>
    </w:p>
    <w:p w:rsidR="00DA5795" w:rsidRDefault="002F67B5">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A5795" w:rsidRDefault="002F67B5">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DA5795" w:rsidRDefault="002F67B5">
      <w:pPr>
        <w:spacing w:line="360" w:lineRule="auto"/>
        <w:ind w:firstLineChars="200" w:firstLine="480"/>
        <w:rPr>
          <w:rFonts w:asciiTheme="minorEastAsia" w:hAnsiTheme="minorEastAsia" w:cs="仿宋_GB2312"/>
          <w:sz w:val="24"/>
          <w:lang w:val="zh-CN"/>
        </w:rPr>
      </w:pPr>
      <w:r>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A5795" w:rsidRDefault="002F67B5">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DA5795" w:rsidRDefault="002F67B5">
      <w:pPr>
        <w:spacing w:line="360" w:lineRule="auto"/>
        <w:ind w:firstLineChars="200" w:firstLine="480"/>
        <w:rPr>
          <w:rFonts w:asciiTheme="minorEastAsia" w:hAnsiTheme="minorEastAsia"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DA5795" w:rsidRDefault="002F67B5">
      <w:pPr>
        <w:spacing w:line="360" w:lineRule="auto"/>
        <w:ind w:firstLineChars="200" w:firstLine="482"/>
        <w:rPr>
          <w:rFonts w:asciiTheme="minorEastAsia" w:hAnsiTheme="minorEastAsia" w:cs="宋体"/>
          <w:b/>
          <w:sz w:val="24"/>
          <w:szCs w:val="24"/>
        </w:rPr>
      </w:pPr>
      <w:r>
        <w:rPr>
          <w:rFonts w:asciiTheme="minorEastAsia" w:hAnsiTheme="minorEastAsia" w:cs="宋体"/>
          <w:b/>
          <w:sz w:val="24"/>
        </w:rPr>
        <w:t>本项目的扣除比例为：对小型企业产品的价格给予 6% 的扣除；对微型企业产品的价格给予 6% 的扣除；给予联合体2%的价格扣除。</w:t>
      </w:r>
    </w:p>
    <w:p w:rsidR="00DA5795" w:rsidRDefault="002F67B5">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A5795" w:rsidRDefault="002F67B5">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DA5795" w:rsidRDefault="00DA5795">
      <w:pPr>
        <w:topLinePunct/>
        <w:spacing w:line="360" w:lineRule="auto"/>
        <w:ind w:firstLineChars="200" w:firstLine="480"/>
        <w:contextualSpacing/>
        <w:rPr>
          <w:rFonts w:asciiTheme="minorEastAsia" w:hAnsiTheme="minorEastAsia" w:cs="仿宋_GB2312"/>
          <w:sz w:val="24"/>
          <w:lang w:val="zh-CN"/>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2F67B5">
      <w:pPr>
        <w:pStyle w:val="a8"/>
        <w:spacing w:line="360" w:lineRule="auto"/>
        <w:ind w:left="282" w:hangingChars="78" w:hanging="282"/>
        <w:contextualSpacing/>
        <w:jc w:val="center"/>
        <w:rPr>
          <w:rFonts w:asciiTheme="minorEastAsia" w:eastAsiaTheme="minorEastAsia" w:hAnsiTheme="minorEastAsia" w:cs="仿宋_GB2312"/>
          <w:sz w:val="36"/>
          <w:szCs w:val="36"/>
          <w:lang w:val="zh-CN"/>
        </w:rPr>
      </w:pPr>
      <w:r>
        <w:rPr>
          <w:rFonts w:asciiTheme="minorEastAsia" w:eastAsiaTheme="minorEastAsia" w:hAnsiTheme="minorEastAsia" w:cs="宋体" w:hint="eastAsia"/>
          <w:b/>
          <w:kern w:val="0"/>
          <w:sz w:val="36"/>
          <w:szCs w:val="36"/>
        </w:rPr>
        <w:lastRenderedPageBreak/>
        <w:t>第五章 资格审查与评标办法、评标标准</w:t>
      </w:r>
    </w:p>
    <w:p w:rsidR="00DA5795" w:rsidRDefault="002F67B5">
      <w:pPr>
        <w:pStyle w:val="a8"/>
        <w:spacing w:line="420" w:lineRule="exact"/>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w:t>
      </w:r>
      <w:r>
        <w:rPr>
          <w:rFonts w:asciiTheme="minorEastAsia" w:eastAsiaTheme="minorEastAsia" w:hAnsiTheme="minorEastAsia" w:cs="宋体" w:hint="eastAsia"/>
          <w:b/>
          <w:bCs/>
          <w:szCs w:val="21"/>
        </w:rPr>
        <w:t>评标方法</w:t>
      </w:r>
    </w:p>
    <w:p w:rsidR="00A3797E" w:rsidRDefault="00A3797E" w:rsidP="00A3797E">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3797E" w:rsidRDefault="00A3797E" w:rsidP="00A3797E">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3797E" w:rsidRDefault="00A3797E" w:rsidP="00A3797E">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A5795" w:rsidRDefault="002F67B5">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A5795" w:rsidRDefault="002F67B5">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DA5795" w:rsidRDefault="002F67B5">
      <w:pPr>
        <w:spacing w:line="420" w:lineRule="exact"/>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2、资格审查因素：见下表。（表格所列内容为本项目的资格审查条件，如有一项不符合要求，则不能进入下一步评审）。</w:t>
      </w:r>
    </w:p>
    <w:p w:rsidR="00DA5795" w:rsidRDefault="002F67B5">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A5795">
        <w:trPr>
          <w:trHeight w:val="473"/>
          <w:jc w:val="center"/>
        </w:trPr>
        <w:tc>
          <w:tcPr>
            <w:tcW w:w="9040" w:type="dxa"/>
            <w:vAlign w:val="center"/>
          </w:tcPr>
          <w:p w:rsidR="00DA5795" w:rsidRDefault="002F67B5">
            <w:pPr>
              <w:snapToGrid w:val="0"/>
              <w:spacing w:line="420" w:lineRule="exact"/>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A5795">
        <w:trPr>
          <w:trHeight w:val="2095"/>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一、法人或者其他组织的营业执照等证明文件，自然人的身份证明</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A5795" w:rsidRDefault="002F67B5">
            <w:pPr>
              <w:spacing w:line="420" w:lineRule="exact"/>
              <w:jc w:val="left"/>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A5795">
        <w:trPr>
          <w:trHeight w:val="1400"/>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二、财务状况报告相关材料</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1、2018年</w:t>
            </w:r>
            <w:r w:rsidR="00B0335F">
              <w:rPr>
                <w:rFonts w:asciiTheme="minorEastAsia" w:hAnsiTheme="minorEastAsia" w:hint="eastAsia"/>
                <w:bCs/>
                <w:sz w:val="24"/>
                <w:szCs w:val="24"/>
              </w:rPr>
              <w:t>或</w:t>
            </w:r>
            <w:r w:rsidR="00AC5BCC">
              <w:rPr>
                <w:rFonts w:asciiTheme="minorEastAsia" w:hAnsiTheme="minorEastAsia" w:hint="eastAsia"/>
                <w:bCs/>
                <w:sz w:val="24"/>
                <w:szCs w:val="24"/>
              </w:rPr>
              <w:t>2019年</w:t>
            </w:r>
            <w:r>
              <w:rPr>
                <w:rFonts w:asciiTheme="minorEastAsia" w:hAnsiTheme="minorEastAsia" w:hint="eastAsia"/>
                <w:bCs/>
                <w:sz w:val="24"/>
                <w:szCs w:val="24"/>
              </w:rPr>
              <w:t>度经审计的财务报告或基本开户银行出具的资信证明(有效期内)。（法人投标提供。法人包括企业法人、机关法人、事业单位法人和社会团体法人。）</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2、银行出具的资信证明。（其他组织和自然人投标提供）</w:t>
            </w:r>
          </w:p>
        </w:tc>
      </w:tr>
      <w:tr w:rsidR="00DA5795">
        <w:trPr>
          <w:trHeight w:val="1052"/>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三、依法缴纳税收相关材料</w:t>
            </w:r>
          </w:p>
          <w:p w:rsidR="00DA5795" w:rsidRDefault="002F67B5" w:rsidP="00B0335F">
            <w:pPr>
              <w:spacing w:line="420" w:lineRule="exact"/>
              <w:jc w:val="left"/>
              <w:rPr>
                <w:rFonts w:asciiTheme="minorEastAsia" w:hAnsiTheme="minorEastAsia"/>
                <w:b/>
                <w:sz w:val="24"/>
                <w:szCs w:val="24"/>
              </w:rPr>
            </w:pPr>
            <w:r>
              <w:rPr>
                <w:rFonts w:asciiTheme="minorEastAsia" w:hAnsiTheme="minorEastAsia" w:hint="eastAsia"/>
                <w:bCs/>
                <w:sz w:val="24"/>
                <w:szCs w:val="24"/>
              </w:rPr>
              <w:t>投标截止时间前</w:t>
            </w:r>
            <w:r w:rsidR="00B0335F">
              <w:rPr>
                <w:rFonts w:asciiTheme="minorEastAsia" w:hAnsiTheme="minorEastAsia" w:hint="eastAsia"/>
                <w:bCs/>
                <w:sz w:val="24"/>
                <w:szCs w:val="24"/>
              </w:rPr>
              <w:t>六</w:t>
            </w:r>
            <w:r>
              <w:rPr>
                <w:rFonts w:asciiTheme="minorEastAsia" w:hAnsiTheme="minorEastAsia" w:hint="eastAsia"/>
                <w:bCs/>
                <w:sz w:val="24"/>
                <w:szCs w:val="24"/>
              </w:rPr>
              <w:t>个月内任意一个月缴纳税收凭据。（依法免税的投标人，应提供相应文件证明依法免税）</w:t>
            </w:r>
          </w:p>
        </w:tc>
      </w:tr>
      <w:tr w:rsidR="00DA5795">
        <w:trPr>
          <w:trHeight w:val="1291"/>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四、依法缴纳社会保障资金的证明材料</w:t>
            </w:r>
          </w:p>
          <w:p w:rsidR="00DA5795" w:rsidRDefault="002F67B5" w:rsidP="00B0335F">
            <w:pPr>
              <w:spacing w:line="420" w:lineRule="exact"/>
              <w:jc w:val="left"/>
              <w:rPr>
                <w:rFonts w:asciiTheme="minorEastAsia" w:hAnsiTheme="minorEastAsia"/>
                <w:bCs/>
                <w:sz w:val="24"/>
                <w:szCs w:val="24"/>
              </w:rPr>
            </w:pPr>
            <w:r>
              <w:rPr>
                <w:rFonts w:asciiTheme="minorEastAsia" w:hAnsiTheme="minorEastAsia" w:hint="eastAsia"/>
                <w:bCs/>
                <w:sz w:val="24"/>
                <w:szCs w:val="24"/>
              </w:rPr>
              <w:t>投标截止时间前</w:t>
            </w:r>
            <w:r w:rsidR="00B0335F">
              <w:rPr>
                <w:rFonts w:asciiTheme="minorEastAsia" w:hAnsiTheme="minorEastAsia" w:hint="eastAsia"/>
                <w:bCs/>
                <w:sz w:val="24"/>
                <w:szCs w:val="24"/>
              </w:rPr>
              <w:t>六</w:t>
            </w:r>
            <w:r>
              <w:rPr>
                <w:rFonts w:asciiTheme="minorEastAsia" w:hAnsiTheme="minorEastAsia" w:hint="eastAsia"/>
                <w:bCs/>
                <w:sz w:val="24"/>
                <w:szCs w:val="24"/>
              </w:rPr>
              <w:t>个月内任意一个月投标人缴纳社会保险凭据。（依法不需要缴纳社会保障资金的投标人，应提供相应文件证明依法不需要缴纳社会保障资金）</w:t>
            </w:r>
          </w:p>
        </w:tc>
      </w:tr>
      <w:tr w:rsidR="00DA5795">
        <w:trPr>
          <w:trHeight w:val="1527"/>
          <w:jc w:val="center"/>
        </w:trPr>
        <w:tc>
          <w:tcPr>
            <w:tcW w:w="9040" w:type="dxa"/>
            <w:vAlign w:val="center"/>
          </w:tcPr>
          <w:p w:rsidR="00DA5795" w:rsidRDefault="002F67B5">
            <w:pPr>
              <w:spacing w:line="420" w:lineRule="exact"/>
              <w:jc w:val="left"/>
              <w:rPr>
                <w:rFonts w:asciiTheme="minorEastAsia" w:hAnsiTheme="minorEastAsia"/>
                <w:b/>
                <w:bCs/>
                <w:sz w:val="24"/>
                <w:szCs w:val="24"/>
              </w:rPr>
            </w:pPr>
            <w:r>
              <w:rPr>
                <w:rFonts w:asciiTheme="minorEastAsia" w:hAnsiTheme="minorEastAsia" w:hint="eastAsia"/>
                <w:b/>
                <w:bCs/>
                <w:sz w:val="24"/>
                <w:szCs w:val="24"/>
              </w:rPr>
              <w:lastRenderedPageBreak/>
              <w:t>五、参加政府采购活动前3年内在经营活动中没有重大违法记录的书面声明（</w:t>
            </w:r>
            <w:r>
              <w:rPr>
                <w:rFonts w:asciiTheme="minorEastAsia" w:hAnsiTheme="minorEastAsia" w:cs="Times New Roman" w:hint="eastAsia"/>
                <w:b/>
                <w:bCs/>
                <w:sz w:val="24"/>
                <w:szCs w:val="24"/>
              </w:rPr>
              <w:t>投标人成立不足三年的，按成立之日计算）</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A5795">
        <w:trPr>
          <w:trHeight w:val="784"/>
          <w:jc w:val="center"/>
        </w:trPr>
        <w:tc>
          <w:tcPr>
            <w:tcW w:w="9040" w:type="dxa"/>
            <w:vAlign w:val="center"/>
          </w:tcPr>
          <w:p w:rsidR="00DA5795" w:rsidRDefault="002F67B5">
            <w:pPr>
              <w:spacing w:line="420" w:lineRule="exact"/>
              <w:contextualSpacing/>
              <w:rPr>
                <w:rFonts w:asciiTheme="minorEastAsia" w:hAnsiTheme="minorEastAsia"/>
                <w:sz w:val="24"/>
                <w:szCs w:val="24"/>
              </w:rPr>
            </w:pPr>
            <w:r>
              <w:rPr>
                <w:rFonts w:asciiTheme="minorEastAsia" w:hAnsiTheme="minorEastAsia" w:hint="eastAsia"/>
                <w:b/>
                <w:sz w:val="24"/>
                <w:szCs w:val="24"/>
              </w:rPr>
              <w:t>六</w:t>
            </w:r>
            <w:r w:rsidRPr="00227630">
              <w:rPr>
                <w:rFonts w:asciiTheme="minorEastAsia" w:hAnsiTheme="minorEastAsia" w:hint="eastAsia"/>
                <w:b/>
                <w:sz w:val="24"/>
                <w:szCs w:val="24"/>
              </w:rPr>
              <w:t>、法定代表人资格证明书或法定代表人授权委托书及被授权人身份证。</w:t>
            </w:r>
          </w:p>
        </w:tc>
      </w:tr>
      <w:tr w:rsidR="00DA5795">
        <w:trPr>
          <w:trHeight w:val="784"/>
          <w:jc w:val="center"/>
        </w:trPr>
        <w:tc>
          <w:tcPr>
            <w:tcW w:w="9040" w:type="dxa"/>
            <w:vAlign w:val="center"/>
          </w:tcPr>
          <w:p w:rsidR="00DA5795" w:rsidRDefault="002F67B5">
            <w:pPr>
              <w:spacing w:line="420" w:lineRule="exact"/>
              <w:contextualSpacing/>
              <w:rPr>
                <w:rFonts w:asciiTheme="minorEastAsia" w:hAnsiTheme="minorEastAsia"/>
                <w:b/>
                <w:sz w:val="24"/>
                <w:szCs w:val="24"/>
              </w:rPr>
            </w:pPr>
            <w:r>
              <w:rPr>
                <w:rFonts w:asciiTheme="minorEastAsia" w:hAnsiTheme="minorEastAsia" w:hint="eastAsia"/>
                <w:b/>
                <w:sz w:val="24"/>
                <w:szCs w:val="24"/>
              </w:rPr>
              <w:t>七、未被列入“信用中国”网站(www.creditchina.gov.cn)失信被执行人、重大税收违法案件当事人名单的供应商；“中国政府采购网”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DA5795" w:rsidRDefault="002F67B5">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A5795" w:rsidRPr="00227630" w:rsidRDefault="00227630" w:rsidP="00227630">
      <w:pPr>
        <w:spacing w:line="420" w:lineRule="exact"/>
        <w:ind w:firstLineChars="200" w:firstLine="480"/>
        <w:jc w:val="left"/>
        <w:rPr>
          <w:rFonts w:asciiTheme="minorEastAsia" w:hAnsiTheme="minorEastAsia"/>
          <w:bCs/>
          <w:sz w:val="24"/>
          <w:szCs w:val="24"/>
        </w:rPr>
      </w:pPr>
      <w:r w:rsidRPr="00227630">
        <w:rPr>
          <w:rFonts w:asciiTheme="minorEastAsia" w:hAnsiTheme="minorEastAsia" w:hint="eastAsia"/>
          <w:bCs/>
          <w:sz w:val="24"/>
          <w:szCs w:val="24"/>
        </w:rPr>
        <w:t>政府采购活动中查询及使用投标人信用记录的具体要求为：投标人</w:t>
      </w:r>
      <w:r w:rsidR="002F67B5" w:rsidRPr="00227630">
        <w:rPr>
          <w:rFonts w:asciiTheme="minorEastAsia" w:hAnsiTheme="minorEastAsia" w:hint="eastAsia"/>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r w:rsidR="002F67B5">
        <w:rPr>
          <w:rFonts w:asciiTheme="minorEastAsia" w:hAnsiTheme="minorEastAsia" w:hint="eastAsia"/>
          <w:bCs/>
          <w:sz w:val="24"/>
          <w:szCs w:val="24"/>
        </w:rPr>
        <w:t>（联合体形式投标的，联合体成员存在不良信用记录，视同联合体存在不良信用记录）。</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（1）查询渠道：“信用中国”网站（www.creditchina.gov.cn）、中国政府采购网（www.ccgp.gov.cn）、“中国社会组织公共服务平台”网站（www.chinanpo.gov.cn）、“国家企业信用信息公示系统” （http://www.gsxt.gov.cn/）；</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（2）查询截止时间：</w:t>
      </w:r>
      <w:r>
        <w:rPr>
          <w:rFonts w:asciiTheme="minorEastAsia" w:hAnsiTheme="minorEastAsia" w:cs="宋体" w:hint="eastAsia"/>
          <w:kern w:val="0"/>
          <w:sz w:val="24"/>
          <w:szCs w:val="24"/>
        </w:rPr>
        <w:t>投标截止时间至资格性审查结束</w:t>
      </w:r>
      <w:r>
        <w:rPr>
          <w:rFonts w:asciiTheme="minorEastAsia" w:hAnsiTheme="minorEastAsia" w:hint="eastAsia"/>
          <w:bCs/>
          <w:sz w:val="24"/>
          <w:szCs w:val="24"/>
        </w:rPr>
        <w:t>；</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A5795" w:rsidRDefault="002F67B5">
      <w:pPr>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A5795" w:rsidRPr="00D66505" w:rsidRDefault="002F67B5">
      <w:pPr>
        <w:autoSpaceDE w:val="0"/>
        <w:autoSpaceDN w:val="0"/>
        <w:spacing w:line="360" w:lineRule="auto"/>
        <w:contextualSpacing/>
        <w:rPr>
          <w:rFonts w:asciiTheme="minorEastAsia" w:hAnsiTheme="minorEastAsia" w:cs="宋体"/>
          <w:color w:val="000000" w:themeColor="text1"/>
          <w:kern w:val="0"/>
          <w:sz w:val="24"/>
          <w:szCs w:val="24"/>
        </w:rPr>
      </w:pPr>
      <w:r w:rsidRPr="00D66505">
        <w:rPr>
          <w:rFonts w:asciiTheme="minorEastAsia" w:hAnsiTheme="minorEastAsia" w:cs="宋体" w:hint="eastAsia"/>
          <w:color w:val="000000" w:themeColor="text1"/>
          <w:kern w:val="0"/>
          <w:sz w:val="24"/>
          <w:szCs w:val="24"/>
        </w:rPr>
        <w:t>（5）投标人无须提供信用记录查询结果网页截屏。投标人不良信用记录以采购人查询</w:t>
      </w:r>
      <w:r w:rsidRPr="00D66505">
        <w:rPr>
          <w:rFonts w:asciiTheme="minorEastAsia" w:hAnsiTheme="minorEastAsia" w:cs="宋体" w:hint="eastAsia"/>
          <w:color w:val="000000" w:themeColor="text1"/>
          <w:kern w:val="0"/>
          <w:sz w:val="24"/>
          <w:szCs w:val="24"/>
        </w:rPr>
        <w:lastRenderedPageBreak/>
        <w:t>结果为准，采购人查询之后，网站信息发生的任何变更不再作为评审依据，投标人自行提供的与网站信息不一致的其他证明材料亦不作为评审依据。</w:t>
      </w:r>
    </w:p>
    <w:p w:rsidR="00DA5795" w:rsidRDefault="002F67B5">
      <w:pPr>
        <w:pStyle w:val="a8"/>
        <w:spacing w:line="420" w:lineRule="exact"/>
        <w:contextualSpacing/>
        <w:rPr>
          <w:rFonts w:asciiTheme="minorEastAsia" w:eastAsiaTheme="minorEastAsia" w:hAnsiTheme="minorEastAsia" w:cs="仿宋_GB2312"/>
          <w:b/>
          <w:lang w:val="zh-CN"/>
        </w:rPr>
      </w:pPr>
      <w:r>
        <w:rPr>
          <w:rFonts w:asciiTheme="minorEastAsia" w:eastAsiaTheme="minorEastAsia" w:hAnsiTheme="minorEastAsia" w:cs="仿宋_GB2312" w:hint="eastAsia"/>
          <w:b/>
          <w:lang w:val="zh-CN"/>
        </w:rPr>
        <w:t>三、符合性审查</w:t>
      </w:r>
    </w:p>
    <w:p w:rsidR="00DA5795" w:rsidRDefault="002F67B5">
      <w:pPr>
        <w:pStyle w:val="a8"/>
        <w:spacing w:line="420" w:lineRule="exact"/>
        <w:ind w:firstLineChars="200" w:firstLine="482"/>
        <w:contextualSpacing/>
        <w:rPr>
          <w:rFonts w:asciiTheme="minorEastAsia" w:eastAsiaTheme="minorEastAsia" w:hAnsiTheme="minorEastAsia"/>
          <w:b/>
          <w:szCs w:val="24"/>
          <w:lang w:val="zh-CN"/>
        </w:rPr>
      </w:pPr>
      <w:r>
        <w:rPr>
          <w:rFonts w:asciiTheme="minorEastAsia" w:eastAsiaTheme="minorEastAsia" w:hAnsiTheme="minorEastAsia" w:hint="eastAsia"/>
          <w:b/>
          <w:szCs w:val="24"/>
          <w:lang w:val="zh-CN"/>
        </w:rPr>
        <w:t>符合性审查中所涉及到的证明文件及材料，均须在电子投标文件中提供原件扫描件（或图片），否则为无效投标。</w:t>
      </w:r>
    </w:p>
    <w:p w:rsidR="00DA5795" w:rsidRDefault="002F67B5">
      <w:pPr>
        <w:pStyle w:val="a8"/>
        <w:spacing w:line="360" w:lineRule="auto"/>
        <w:ind w:firstLineChars="200" w:firstLine="480"/>
        <w:contextualSpacing/>
        <w:rPr>
          <w:rFonts w:asciiTheme="minorEastAsia" w:eastAsiaTheme="minorEastAsia" w:hAnsiTheme="minorEastAsia" w:cs="宋体"/>
          <w:bCs/>
          <w:szCs w:val="21"/>
        </w:rPr>
      </w:pPr>
      <w:r>
        <w:rPr>
          <w:rFonts w:asciiTheme="minorEastAsia" w:eastAsiaTheme="minorEastAsia" w:hAnsiTheme="minorEastAsia" w:hint="eastAsia"/>
          <w:szCs w:val="24"/>
          <w:lang w:val="zh-CN"/>
        </w:rPr>
        <w:t>评标委员会依据有关法律法规和招标文件的规定，对符合资格的投标人的投标文件进行符合性审查，以确定其是否满足招标文件的实质性要求，</w:t>
      </w:r>
      <w:r>
        <w:rPr>
          <w:rFonts w:asciiTheme="minorEastAsia" w:eastAsiaTheme="minorEastAsia" w:hAnsiTheme="minorEastAsia" w:cs="宋体" w:hint="eastAsia"/>
          <w:bCs/>
          <w:szCs w:val="21"/>
        </w:rPr>
        <w:t>并记录评审结果。</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宋体" w:hint="eastAsia"/>
          <w:sz w:val="24"/>
          <w:szCs w:val="24"/>
        </w:rPr>
        <w:t>未按照招标文件的规定提交投标承诺函的</w:t>
      </w:r>
      <w:r>
        <w:rPr>
          <w:rFonts w:asciiTheme="minorEastAsia" w:hAnsiTheme="minorEastAsia" w:cs="仿宋_GB2312" w:hint="eastAsia"/>
          <w:sz w:val="24"/>
          <w:szCs w:val="24"/>
          <w:lang w:val="zh-CN"/>
        </w:rPr>
        <w:t>；</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66505" w:rsidRDefault="00D66505" w:rsidP="00D66505">
      <w:pPr>
        <w:tabs>
          <w:tab w:val="left" w:pos="1260"/>
        </w:tabs>
        <w:autoSpaceDE w:val="0"/>
        <w:autoSpaceDN w:val="0"/>
        <w:adjustRightInd w:val="0"/>
        <w:spacing w:line="360" w:lineRule="auto"/>
        <w:ind w:firstLineChars="50" w:firstLine="120"/>
        <w:contextualSpacing/>
        <w:rPr>
          <w:rFonts w:ascii="宋体" w:hAnsi="宋体" w:cs="宋体"/>
          <w:sz w:val="24"/>
          <w:szCs w:val="24"/>
        </w:rPr>
      </w:pPr>
      <w:r>
        <w:rPr>
          <w:rFonts w:ascii="宋体" w:hAnsi="宋体" w:cs="宋体" w:hint="eastAsia"/>
          <w:sz w:val="24"/>
          <w:szCs w:val="24"/>
        </w:rPr>
        <w:t xml:space="preserve">(4) </w:t>
      </w:r>
      <w:r w:rsidRPr="00D7237A">
        <w:rPr>
          <w:rFonts w:ascii="宋体" w:hAnsi="宋体" w:cs="宋体" w:hint="eastAsia"/>
          <w:sz w:val="24"/>
          <w:szCs w:val="24"/>
        </w:rPr>
        <w:t>不符合第三章</w:t>
      </w:r>
      <w:r>
        <w:rPr>
          <w:rFonts w:ascii="宋体" w:hAnsi="宋体" w:cs="宋体" w:hint="eastAsia"/>
          <w:sz w:val="24"/>
          <w:szCs w:val="24"/>
        </w:rPr>
        <w:t>采购项目内容</w:t>
      </w:r>
      <w:r w:rsidRPr="00D7237A">
        <w:rPr>
          <w:rFonts w:ascii="宋体" w:hAnsi="宋体" w:cs="宋体" w:hint="eastAsia"/>
          <w:sz w:val="24"/>
          <w:szCs w:val="24"/>
        </w:rPr>
        <w:t>及其他要求的；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D66505">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D66505">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D66505">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w:t>
      </w:r>
      <w:r>
        <w:rPr>
          <w:rFonts w:asciiTheme="minorEastAsia" w:hAnsiTheme="minorEastAsia" w:cs="仿宋_GB2312"/>
          <w:b/>
          <w:sz w:val="24"/>
          <w:szCs w:val="24"/>
          <w:lang w:val="zh-CN"/>
        </w:rPr>
        <w:lastRenderedPageBreak/>
        <w:t>查看“硬件特征码”相关信息并进行评审,在评标报告中显示“不同投标人电子投标文件制作硬件特征码”是否雷同的分析及判定结果。</w:t>
      </w:r>
    </w:p>
    <w:p w:rsidR="00DA5795" w:rsidRDefault="002F67B5">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7D301B"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7D301B">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9161E" w:rsidRPr="006806C2" w:rsidRDefault="0099161E" w:rsidP="0099161E">
      <w:pPr>
        <w:widowControl/>
        <w:spacing w:line="520" w:lineRule="exact"/>
        <w:jc w:val="left"/>
        <w:rPr>
          <w:rFonts w:asciiTheme="minorEastAsia" w:hAnsiTheme="minorEastAsia"/>
          <w:b/>
          <w:sz w:val="24"/>
          <w:szCs w:val="24"/>
        </w:rPr>
      </w:pPr>
      <w:r w:rsidRPr="006806C2">
        <w:rPr>
          <w:rFonts w:asciiTheme="minorEastAsia" w:hAnsiTheme="minorEastAsia" w:cs="黑体" w:hint="eastAsia"/>
          <w:b/>
          <w:kern w:val="0"/>
          <w:sz w:val="24"/>
          <w:szCs w:val="24"/>
        </w:rPr>
        <w:t>四、评标方法和评标标准</w:t>
      </w:r>
    </w:p>
    <w:p w:rsidR="0099161E" w:rsidRPr="0099161E" w:rsidRDefault="0099161E" w:rsidP="0099161E">
      <w:pPr>
        <w:widowControl/>
        <w:spacing w:line="520" w:lineRule="exact"/>
        <w:ind w:firstLine="600"/>
        <w:jc w:val="left"/>
        <w:rPr>
          <w:rFonts w:asciiTheme="minorEastAsia" w:hAnsiTheme="minorEastAsia" w:cs="仿宋"/>
          <w:kern w:val="0"/>
          <w:sz w:val="24"/>
          <w:szCs w:val="24"/>
        </w:rPr>
      </w:pPr>
      <w:r w:rsidRPr="0099161E">
        <w:rPr>
          <w:rFonts w:asciiTheme="minorEastAsia" w:hAnsiTheme="minorEastAsia" w:cs="仿宋" w:hint="eastAsia"/>
          <w:kern w:val="0"/>
          <w:sz w:val="24"/>
          <w:szCs w:val="24"/>
        </w:rPr>
        <w:t>（一）综合评分法</w:t>
      </w:r>
    </w:p>
    <w:p w:rsidR="002D57DB" w:rsidRPr="0099161E" w:rsidRDefault="0099161E" w:rsidP="0099161E">
      <w:pPr>
        <w:widowControl/>
        <w:spacing w:line="520" w:lineRule="exact"/>
        <w:ind w:firstLine="600"/>
        <w:jc w:val="left"/>
        <w:rPr>
          <w:rFonts w:asciiTheme="minorEastAsia" w:hAnsiTheme="minorEastAsia" w:cs="仿宋"/>
          <w:kern w:val="0"/>
          <w:sz w:val="24"/>
          <w:szCs w:val="24"/>
        </w:rPr>
      </w:pPr>
      <w:r w:rsidRPr="0099161E">
        <w:rPr>
          <w:rFonts w:asciiTheme="minorEastAsia" w:hAnsiTheme="minorEastAsia" w:cs="仿宋" w:hint="eastAsia"/>
          <w:kern w:val="0"/>
          <w:sz w:val="24"/>
          <w:szCs w:val="24"/>
        </w:rPr>
        <w:t>（二）综合评分法详细评审标准</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6805"/>
        <w:gridCol w:w="952"/>
      </w:tblGrid>
      <w:tr w:rsidR="002B0371" w:rsidTr="00961A79">
        <w:trPr>
          <w:trHeight w:val="900"/>
          <w:jc w:val="center"/>
        </w:trPr>
        <w:tc>
          <w:tcPr>
            <w:tcW w:w="210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分值构成</w:t>
            </w:r>
          </w:p>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(总分100分)</w:t>
            </w:r>
          </w:p>
        </w:tc>
        <w:tc>
          <w:tcPr>
            <w:tcW w:w="7757" w:type="dxa"/>
            <w:gridSpan w:val="2"/>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价格分值：40分</w:t>
            </w:r>
          </w:p>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商务部分：35分</w:t>
            </w:r>
          </w:p>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技术部分：25分</w:t>
            </w:r>
          </w:p>
        </w:tc>
      </w:tr>
      <w:tr w:rsidR="002B0371" w:rsidTr="00961A79">
        <w:trPr>
          <w:trHeight w:val="567"/>
          <w:jc w:val="center"/>
        </w:trPr>
        <w:tc>
          <w:tcPr>
            <w:tcW w:w="9859" w:type="dxa"/>
            <w:gridSpan w:val="3"/>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一、价格部分（满分40分）</w:t>
            </w:r>
          </w:p>
        </w:tc>
      </w:tr>
      <w:tr w:rsidR="002B0371" w:rsidTr="00961A79">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评分因素</w:t>
            </w:r>
          </w:p>
        </w:tc>
        <w:tc>
          <w:tcPr>
            <w:tcW w:w="6805"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评分标准</w:t>
            </w:r>
          </w:p>
        </w:tc>
        <w:tc>
          <w:tcPr>
            <w:tcW w:w="95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分值</w:t>
            </w:r>
          </w:p>
        </w:tc>
      </w:tr>
      <w:tr w:rsidR="002B0371" w:rsidTr="00961A79">
        <w:trPr>
          <w:trHeight w:val="1519"/>
          <w:jc w:val="center"/>
        </w:trPr>
        <w:tc>
          <w:tcPr>
            <w:tcW w:w="210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投标报价</w:t>
            </w:r>
          </w:p>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评分标准</w:t>
            </w:r>
          </w:p>
        </w:tc>
        <w:tc>
          <w:tcPr>
            <w:tcW w:w="6805"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rPr>
                <w:rFonts w:ascii="宋体" w:eastAsia="宋体" w:hAnsi="宋体" w:cs="宋体"/>
                <w:sz w:val="24"/>
                <w:szCs w:val="24"/>
              </w:rPr>
            </w:pPr>
            <w:r>
              <w:rPr>
                <w:rFonts w:ascii="宋体" w:eastAsia="宋体" w:hAnsi="宋体" w:cs="宋体" w:hint="eastAsia"/>
                <w:sz w:val="24"/>
                <w:szCs w:val="24"/>
              </w:rPr>
              <w:t>评标基准价：满足招标文件要求的有效投标报价中，最低的投标报价为评标基准价。</w:t>
            </w:r>
          </w:p>
          <w:p w:rsidR="002B0371" w:rsidRDefault="002B0371" w:rsidP="00036347">
            <w:pPr>
              <w:spacing w:line="360" w:lineRule="auto"/>
              <w:rPr>
                <w:rFonts w:ascii="宋体" w:eastAsia="宋体" w:hAnsi="宋体" w:cs="宋体"/>
                <w:sz w:val="24"/>
                <w:szCs w:val="24"/>
              </w:rPr>
            </w:pPr>
            <w:r>
              <w:rPr>
                <w:rFonts w:ascii="宋体" w:eastAsia="宋体" w:hAnsi="宋体" w:cs="宋体" w:hint="eastAsia"/>
                <w:sz w:val="24"/>
                <w:szCs w:val="24"/>
              </w:rPr>
              <w:t>投标报价得分=（评标基准价/投标报价）×40</w:t>
            </w:r>
          </w:p>
        </w:tc>
        <w:tc>
          <w:tcPr>
            <w:tcW w:w="95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40分</w:t>
            </w:r>
          </w:p>
        </w:tc>
      </w:tr>
      <w:tr w:rsidR="002B0371" w:rsidTr="00961A79">
        <w:trPr>
          <w:trHeight w:val="567"/>
          <w:jc w:val="center"/>
        </w:trPr>
        <w:tc>
          <w:tcPr>
            <w:tcW w:w="9859" w:type="dxa"/>
            <w:gridSpan w:val="3"/>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二、商务部分（满分35分）</w:t>
            </w:r>
          </w:p>
        </w:tc>
      </w:tr>
      <w:tr w:rsidR="002B0371" w:rsidTr="00961A79">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评分因素</w:t>
            </w:r>
          </w:p>
        </w:tc>
        <w:tc>
          <w:tcPr>
            <w:tcW w:w="6805"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评分标准</w:t>
            </w:r>
          </w:p>
        </w:tc>
        <w:tc>
          <w:tcPr>
            <w:tcW w:w="95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分值</w:t>
            </w:r>
          </w:p>
        </w:tc>
      </w:tr>
      <w:tr w:rsidR="002B0371" w:rsidTr="00961A79">
        <w:trPr>
          <w:trHeight w:val="1424"/>
          <w:jc w:val="center"/>
        </w:trPr>
        <w:tc>
          <w:tcPr>
            <w:tcW w:w="210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sidRPr="00CD3162">
              <w:rPr>
                <w:rFonts w:ascii="宋体" w:eastAsia="宋体" w:hAnsi="宋体" w:cs="宋体" w:hint="eastAsia"/>
                <w:color w:val="000000"/>
                <w:sz w:val="24"/>
                <w:szCs w:val="24"/>
              </w:rPr>
              <w:t>产品厂商综合实力</w:t>
            </w:r>
          </w:p>
        </w:tc>
        <w:tc>
          <w:tcPr>
            <w:tcW w:w="6805"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pStyle w:val="af"/>
              <w:spacing w:line="360" w:lineRule="auto"/>
              <w:ind w:firstLineChars="0" w:firstLine="0"/>
              <w:rPr>
                <w:rFonts w:ascii="宋体" w:hAnsi="宋体" w:cs="宋体"/>
                <w:sz w:val="24"/>
                <w:szCs w:val="24"/>
                <w:lang w:val="zh-CN"/>
              </w:rPr>
            </w:pPr>
            <w:r>
              <w:rPr>
                <w:rFonts w:ascii="宋体" w:hAnsi="宋体" w:cs="宋体" w:hint="eastAsia"/>
                <w:sz w:val="24"/>
                <w:szCs w:val="24"/>
                <w:lang w:val="zh-CN"/>
              </w:rPr>
              <w:t>1、核心产品生产厂家获得过重质量、讲诚信类荣誉证书，市级者每份得</w:t>
            </w:r>
            <w:r>
              <w:rPr>
                <w:rFonts w:ascii="宋体" w:hAnsi="宋体" w:cs="宋体" w:hint="eastAsia"/>
                <w:sz w:val="24"/>
                <w:szCs w:val="24"/>
              </w:rPr>
              <w:t>2分，省级及以上每份得4分</w:t>
            </w:r>
            <w:r>
              <w:rPr>
                <w:rFonts w:ascii="宋体" w:hAnsi="宋体" w:cs="宋体" w:hint="eastAsia"/>
                <w:sz w:val="24"/>
                <w:szCs w:val="24"/>
                <w:lang w:val="zh-CN"/>
              </w:rPr>
              <w:t>，满分</w:t>
            </w:r>
            <w:r>
              <w:rPr>
                <w:rFonts w:ascii="宋体" w:hAnsi="宋体" w:cs="宋体" w:hint="eastAsia"/>
                <w:sz w:val="24"/>
                <w:szCs w:val="24"/>
              </w:rPr>
              <w:t>12</w:t>
            </w:r>
            <w:r>
              <w:rPr>
                <w:rFonts w:ascii="宋体" w:hAnsi="宋体" w:cs="宋体" w:hint="eastAsia"/>
                <w:sz w:val="24"/>
                <w:szCs w:val="24"/>
                <w:lang w:val="zh-CN"/>
              </w:rPr>
              <w:t>分。（以证书为准）</w:t>
            </w:r>
          </w:p>
          <w:p w:rsidR="002B0371" w:rsidRDefault="002B0371" w:rsidP="00036347">
            <w:pPr>
              <w:pStyle w:val="af"/>
              <w:spacing w:line="360" w:lineRule="auto"/>
              <w:ind w:firstLineChars="0" w:firstLine="0"/>
              <w:rPr>
                <w:rFonts w:ascii="宋体" w:hAnsi="宋体" w:cs="宋体"/>
                <w:sz w:val="24"/>
                <w:szCs w:val="24"/>
                <w:lang w:val="zh-CN"/>
              </w:rPr>
            </w:pPr>
            <w:r>
              <w:rPr>
                <w:rFonts w:ascii="宋体" w:hAnsi="宋体" w:cs="宋体" w:hint="eastAsia"/>
                <w:sz w:val="24"/>
                <w:szCs w:val="24"/>
                <w:lang w:val="zh-CN"/>
              </w:rPr>
              <w:t>2、核心产品生产厂家具有AAA信用等级的得</w:t>
            </w:r>
            <w:r>
              <w:rPr>
                <w:rFonts w:ascii="宋体" w:hAnsi="宋体" w:cs="宋体" w:hint="eastAsia"/>
                <w:sz w:val="24"/>
                <w:szCs w:val="24"/>
              </w:rPr>
              <w:t>3</w:t>
            </w:r>
            <w:r>
              <w:rPr>
                <w:rFonts w:ascii="宋体" w:hAnsi="宋体" w:cs="宋体" w:hint="eastAsia"/>
                <w:sz w:val="24"/>
                <w:szCs w:val="24"/>
                <w:lang w:val="zh-CN"/>
              </w:rPr>
              <w:t>分，AA的得</w:t>
            </w:r>
            <w:r>
              <w:rPr>
                <w:rFonts w:ascii="宋体" w:hAnsi="宋体" w:cs="宋体" w:hint="eastAsia"/>
                <w:sz w:val="24"/>
                <w:szCs w:val="24"/>
              </w:rPr>
              <w:t>2</w:t>
            </w:r>
            <w:r>
              <w:rPr>
                <w:rFonts w:ascii="宋体" w:hAnsi="宋体" w:cs="宋体" w:hint="eastAsia"/>
                <w:sz w:val="24"/>
                <w:szCs w:val="24"/>
                <w:lang w:val="zh-CN"/>
              </w:rPr>
              <w:t>分；A的得</w:t>
            </w:r>
            <w:r>
              <w:rPr>
                <w:rFonts w:ascii="宋体" w:hAnsi="宋体" w:cs="宋体" w:hint="eastAsia"/>
                <w:sz w:val="24"/>
                <w:szCs w:val="24"/>
              </w:rPr>
              <w:t>1</w:t>
            </w:r>
            <w:r>
              <w:rPr>
                <w:rFonts w:ascii="宋体" w:hAnsi="宋体" w:cs="宋体" w:hint="eastAsia"/>
                <w:sz w:val="24"/>
                <w:szCs w:val="24"/>
                <w:lang w:val="zh-CN"/>
              </w:rPr>
              <w:t>分；满分</w:t>
            </w:r>
            <w:r>
              <w:rPr>
                <w:rFonts w:ascii="宋体" w:hAnsi="宋体" w:cs="宋体" w:hint="eastAsia"/>
                <w:sz w:val="24"/>
                <w:szCs w:val="24"/>
              </w:rPr>
              <w:t>3</w:t>
            </w:r>
            <w:r>
              <w:rPr>
                <w:rFonts w:ascii="宋体" w:hAnsi="宋体" w:cs="宋体" w:hint="eastAsia"/>
                <w:sz w:val="24"/>
                <w:szCs w:val="24"/>
                <w:lang w:val="zh-CN"/>
              </w:rPr>
              <w:t>分。（以证书为准）</w:t>
            </w:r>
          </w:p>
          <w:p w:rsidR="002B0371" w:rsidRDefault="002B0371" w:rsidP="00036347">
            <w:pPr>
              <w:pStyle w:val="af"/>
              <w:spacing w:line="360" w:lineRule="auto"/>
              <w:ind w:firstLineChars="0" w:firstLine="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lang w:val="zh-CN"/>
              </w:rPr>
              <w:t>核心产品生产厂家具有国家质量监督部门出具的检测报告提供一份得</w:t>
            </w:r>
            <w:r>
              <w:rPr>
                <w:rFonts w:ascii="宋体" w:hAnsi="宋体" w:cs="宋体" w:hint="eastAsia"/>
                <w:sz w:val="24"/>
                <w:szCs w:val="24"/>
              </w:rPr>
              <w:t>2分，满分4分</w:t>
            </w:r>
            <w:r>
              <w:rPr>
                <w:rFonts w:ascii="宋体" w:hAnsi="宋体" w:cs="宋体" w:hint="eastAsia"/>
                <w:sz w:val="24"/>
                <w:szCs w:val="24"/>
                <w:lang w:val="zh-CN"/>
              </w:rPr>
              <w:t>。（以报告为准）</w:t>
            </w:r>
          </w:p>
        </w:tc>
        <w:tc>
          <w:tcPr>
            <w:tcW w:w="95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19分</w:t>
            </w:r>
          </w:p>
        </w:tc>
      </w:tr>
      <w:tr w:rsidR="002B0371" w:rsidTr="00961A79">
        <w:trPr>
          <w:trHeight w:val="1424"/>
          <w:jc w:val="center"/>
        </w:trPr>
        <w:tc>
          <w:tcPr>
            <w:tcW w:w="2102" w:type="dxa"/>
            <w:tcBorders>
              <w:top w:val="single" w:sz="4" w:space="0" w:color="auto"/>
              <w:left w:val="single" w:sz="4" w:space="0" w:color="auto"/>
              <w:bottom w:val="single" w:sz="4" w:space="0" w:color="auto"/>
              <w:right w:val="single" w:sz="4" w:space="0" w:color="auto"/>
            </w:tcBorders>
            <w:vAlign w:val="center"/>
          </w:tcPr>
          <w:p w:rsidR="002B0371" w:rsidRPr="00CD3162" w:rsidRDefault="002B0371" w:rsidP="0003634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企业业绩</w:t>
            </w:r>
          </w:p>
        </w:tc>
        <w:tc>
          <w:tcPr>
            <w:tcW w:w="6805" w:type="dxa"/>
            <w:tcBorders>
              <w:top w:val="single" w:sz="4" w:space="0" w:color="auto"/>
              <w:left w:val="single" w:sz="4" w:space="0" w:color="auto"/>
              <w:bottom w:val="single" w:sz="4" w:space="0" w:color="auto"/>
              <w:right w:val="single" w:sz="4" w:space="0" w:color="auto"/>
            </w:tcBorders>
            <w:vAlign w:val="center"/>
          </w:tcPr>
          <w:p w:rsidR="002B0371" w:rsidRPr="00CD3162" w:rsidRDefault="002B0371" w:rsidP="00036347">
            <w:pPr>
              <w:pStyle w:val="af"/>
              <w:spacing w:line="360" w:lineRule="auto"/>
              <w:ind w:firstLineChars="0" w:firstLine="0"/>
              <w:rPr>
                <w:rFonts w:asciiTheme="minorEastAsia" w:hAnsiTheme="minorEastAsia"/>
                <w:bCs/>
                <w:sz w:val="24"/>
                <w:szCs w:val="24"/>
              </w:rPr>
            </w:pPr>
            <w:r>
              <w:rPr>
                <w:rFonts w:ascii="宋体" w:hAnsi="宋体" w:cs="宋体" w:hint="eastAsia"/>
                <w:sz w:val="24"/>
                <w:szCs w:val="24"/>
                <w:lang w:val="zh-CN"/>
              </w:rPr>
              <w:t>投标人具有2017年1月1日以来类似项目业绩的，每提供一份得</w:t>
            </w:r>
            <w:r>
              <w:rPr>
                <w:rFonts w:ascii="宋体" w:hAnsi="宋体" w:cs="宋体" w:hint="eastAsia"/>
                <w:sz w:val="24"/>
                <w:szCs w:val="24"/>
              </w:rPr>
              <w:t>4</w:t>
            </w:r>
            <w:r>
              <w:rPr>
                <w:rFonts w:ascii="宋体" w:hAnsi="宋体" w:cs="宋体" w:hint="eastAsia"/>
                <w:sz w:val="24"/>
                <w:szCs w:val="24"/>
                <w:lang w:val="zh-CN"/>
              </w:rPr>
              <w:t>分，满分</w:t>
            </w:r>
            <w:r>
              <w:rPr>
                <w:rFonts w:ascii="宋体" w:hAnsi="宋体" w:cs="宋体" w:hint="eastAsia"/>
                <w:sz w:val="24"/>
                <w:szCs w:val="24"/>
              </w:rPr>
              <w:t>16</w:t>
            </w:r>
            <w:r>
              <w:rPr>
                <w:rFonts w:ascii="宋体" w:hAnsi="宋体" w:cs="宋体" w:hint="eastAsia"/>
                <w:sz w:val="24"/>
                <w:szCs w:val="24"/>
                <w:lang w:val="zh-CN"/>
              </w:rPr>
              <w:t>分。</w:t>
            </w:r>
            <w:r w:rsidRPr="00452875">
              <w:rPr>
                <w:rFonts w:asciiTheme="minorEastAsia" w:hAnsiTheme="minorEastAsia"/>
                <w:bCs/>
                <w:sz w:val="24"/>
                <w:szCs w:val="24"/>
              </w:rPr>
              <w:t>（</w:t>
            </w:r>
            <w:r w:rsidRPr="00452875">
              <w:rPr>
                <w:rFonts w:asciiTheme="minorEastAsia" w:hAnsiTheme="minorEastAsia" w:hint="eastAsia"/>
                <w:bCs/>
                <w:sz w:val="24"/>
                <w:szCs w:val="24"/>
              </w:rPr>
              <w:t>以以中标通知书及签订合同为准）</w:t>
            </w:r>
          </w:p>
        </w:tc>
        <w:tc>
          <w:tcPr>
            <w:tcW w:w="95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16分</w:t>
            </w:r>
          </w:p>
        </w:tc>
      </w:tr>
      <w:tr w:rsidR="002B0371" w:rsidTr="00961A79">
        <w:trPr>
          <w:trHeight w:val="599"/>
          <w:jc w:val="center"/>
        </w:trPr>
        <w:tc>
          <w:tcPr>
            <w:tcW w:w="9859" w:type="dxa"/>
            <w:gridSpan w:val="3"/>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三、技术部分（满分25分）</w:t>
            </w:r>
          </w:p>
        </w:tc>
      </w:tr>
      <w:tr w:rsidR="002B0371" w:rsidTr="00961A79">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评分因素</w:t>
            </w:r>
          </w:p>
        </w:tc>
        <w:tc>
          <w:tcPr>
            <w:tcW w:w="6805"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评分标准</w:t>
            </w:r>
          </w:p>
        </w:tc>
        <w:tc>
          <w:tcPr>
            <w:tcW w:w="952" w:type="dxa"/>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center"/>
              <w:rPr>
                <w:rFonts w:ascii="宋体" w:eastAsia="宋体" w:hAnsi="宋体" w:cs="宋体"/>
                <w:sz w:val="24"/>
                <w:szCs w:val="24"/>
              </w:rPr>
            </w:pPr>
            <w:r>
              <w:rPr>
                <w:rFonts w:ascii="宋体" w:eastAsia="宋体" w:hAnsi="宋体" w:cs="宋体" w:hint="eastAsia"/>
                <w:b/>
                <w:bCs/>
                <w:sz w:val="24"/>
                <w:szCs w:val="24"/>
              </w:rPr>
              <w:t>分值</w:t>
            </w:r>
          </w:p>
        </w:tc>
      </w:tr>
      <w:tr w:rsidR="00961A79" w:rsidTr="00961A79">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961A79" w:rsidRDefault="00961A79" w:rsidP="00036347">
            <w:pPr>
              <w:spacing w:line="360" w:lineRule="auto"/>
              <w:jc w:val="center"/>
              <w:rPr>
                <w:rFonts w:ascii="宋体" w:eastAsia="宋体" w:hAnsi="宋体" w:cs="宋体"/>
                <w:sz w:val="24"/>
                <w:szCs w:val="24"/>
              </w:rPr>
            </w:pPr>
            <w:r>
              <w:rPr>
                <w:rFonts w:ascii="宋体" w:eastAsia="宋体" w:hAnsi="宋体" w:cs="宋体" w:hint="eastAsia"/>
                <w:color w:val="000000"/>
                <w:sz w:val="24"/>
                <w:szCs w:val="24"/>
              </w:rPr>
              <w:t>质量保证方案</w:t>
            </w:r>
          </w:p>
        </w:tc>
        <w:tc>
          <w:tcPr>
            <w:tcW w:w="6805" w:type="dxa"/>
            <w:tcBorders>
              <w:top w:val="single" w:sz="4" w:space="0" w:color="auto"/>
              <w:left w:val="single" w:sz="4" w:space="0" w:color="auto"/>
              <w:bottom w:val="single" w:sz="4" w:space="0" w:color="auto"/>
              <w:right w:val="single" w:sz="4" w:space="0" w:color="auto"/>
            </w:tcBorders>
          </w:tcPr>
          <w:p w:rsidR="00961A79" w:rsidRDefault="00961A79" w:rsidP="00AA76F0">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质量保证体系完善、控制程序科学合理、质量保证措施切实可行，并完全满足招标文件需求，综合对比打分0-</w:t>
            </w:r>
            <w:r w:rsidR="00615F85">
              <w:rPr>
                <w:rFonts w:ascii="宋体" w:eastAsia="宋体" w:hAnsi="宋体" w:cs="宋体" w:hint="eastAsia"/>
                <w:color w:val="000000"/>
                <w:sz w:val="24"/>
                <w:szCs w:val="24"/>
              </w:rPr>
              <w:t>9</w:t>
            </w:r>
            <w:r>
              <w:rPr>
                <w:rFonts w:ascii="宋体" w:eastAsia="宋体" w:hAnsi="宋体" w:cs="宋体" w:hint="eastAsia"/>
                <w:color w:val="000000"/>
                <w:sz w:val="24"/>
                <w:szCs w:val="24"/>
              </w:rPr>
              <w:t>分。</w:t>
            </w:r>
          </w:p>
          <w:p w:rsidR="00961A79" w:rsidRDefault="00961A79" w:rsidP="00AA76F0">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1、完善的质量管理制度；</w:t>
            </w:r>
          </w:p>
          <w:p w:rsidR="00961A79" w:rsidRDefault="00961A79" w:rsidP="00AA76F0">
            <w:pPr>
              <w:spacing w:line="360" w:lineRule="auto"/>
              <w:textAlignment w:val="center"/>
              <w:rPr>
                <w:rFonts w:ascii="宋体" w:eastAsia="宋体" w:hAnsi="宋体" w:cs="宋体"/>
                <w:sz w:val="24"/>
                <w:szCs w:val="24"/>
              </w:rPr>
            </w:pPr>
            <w:r>
              <w:rPr>
                <w:rFonts w:ascii="宋体" w:eastAsia="宋体" w:hAnsi="宋体" w:cs="宋体" w:hint="eastAsia"/>
                <w:sz w:val="24"/>
                <w:szCs w:val="24"/>
              </w:rPr>
              <w:t>好（3分）、较好（2分）、一般（1分）</w:t>
            </w:r>
          </w:p>
          <w:p w:rsidR="00961A79" w:rsidRDefault="00961A79" w:rsidP="00AA76F0">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2、完善的质量管理程序；</w:t>
            </w:r>
          </w:p>
          <w:p w:rsidR="00961A79" w:rsidRDefault="00961A79" w:rsidP="00AA76F0">
            <w:pPr>
              <w:spacing w:line="360" w:lineRule="auto"/>
              <w:textAlignment w:val="center"/>
              <w:rPr>
                <w:rFonts w:ascii="宋体" w:eastAsia="宋体" w:hAnsi="宋体" w:cs="宋体"/>
                <w:sz w:val="24"/>
                <w:szCs w:val="24"/>
              </w:rPr>
            </w:pPr>
            <w:r>
              <w:rPr>
                <w:rFonts w:ascii="宋体" w:eastAsia="宋体" w:hAnsi="宋体" w:cs="宋体" w:hint="eastAsia"/>
                <w:sz w:val="24"/>
                <w:szCs w:val="24"/>
              </w:rPr>
              <w:t>好（3分）、较好（2分）、一般（1分）</w:t>
            </w:r>
          </w:p>
          <w:p w:rsidR="00961A79" w:rsidRDefault="00961A79" w:rsidP="00AA76F0">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3、完善的质量保证措施；</w:t>
            </w:r>
          </w:p>
          <w:p w:rsidR="00961A79" w:rsidRPr="002552CA" w:rsidRDefault="00961A79" w:rsidP="00AA76F0">
            <w:pPr>
              <w:spacing w:line="360" w:lineRule="auto"/>
              <w:textAlignment w:val="center"/>
              <w:rPr>
                <w:rFonts w:ascii="宋体" w:eastAsia="宋体" w:hAnsi="宋体" w:cs="宋体"/>
                <w:sz w:val="24"/>
                <w:szCs w:val="24"/>
              </w:rPr>
            </w:pPr>
            <w:r>
              <w:rPr>
                <w:rFonts w:ascii="宋体" w:eastAsia="宋体" w:hAnsi="宋体" w:cs="宋体" w:hint="eastAsia"/>
                <w:sz w:val="24"/>
                <w:szCs w:val="24"/>
              </w:rPr>
              <w:t>好（3分）、较好（2分）、一般（1分）</w:t>
            </w:r>
          </w:p>
        </w:tc>
        <w:tc>
          <w:tcPr>
            <w:tcW w:w="952" w:type="dxa"/>
            <w:tcBorders>
              <w:top w:val="single" w:sz="4" w:space="0" w:color="auto"/>
              <w:left w:val="single" w:sz="4" w:space="0" w:color="auto"/>
              <w:bottom w:val="single" w:sz="4" w:space="0" w:color="auto"/>
              <w:right w:val="single" w:sz="4" w:space="0" w:color="auto"/>
            </w:tcBorders>
            <w:vAlign w:val="center"/>
          </w:tcPr>
          <w:p w:rsidR="00961A79" w:rsidRDefault="00961A79" w:rsidP="00036347">
            <w:pPr>
              <w:spacing w:line="360" w:lineRule="auto"/>
              <w:jc w:val="center"/>
              <w:textAlignment w:val="center"/>
              <w:rPr>
                <w:rFonts w:ascii="宋体" w:eastAsia="宋体" w:hAnsi="宋体" w:cs="宋体"/>
                <w:sz w:val="24"/>
                <w:szCs w:val="24"/>
              </w:rPr>
            </w:pPr>
            <w:r>
              <w:rPr>
                <w:rFonts w:ascii="宋体" w:eastAsia="宋体" w:hAnsi="宋体" w:cs="宋体" w:hint="eastAsia"/>
                <w:color w:val="000000"/>
                <w:sz w:val="24"/>
                <w:szCs w:val="24"/>
              </w:rPr>
              <w:t>9分</w:t>
            </w:r>
          </w:p>
        </w:tc>
      </w:tr>
      <w:tr w:rsidR="00961A79" w:rsidTr="00961A79">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961A79" w:rsidRDefault="00961A79" w:rsidP="00036347">
            <w:pPr>
              <w:spacing w:line="360" w:lineRule="auto"/>
              <w:jc w:val="center"/>
              <w:rPr>
                <w:rFonts w:ascii="宋体" w:eastAsia="宋体" w:hAnsi="宋体" w:cs="宋体"/>
                <w:sz w:val="24"/>
                <w:szCs w:val="24"/>
              </w:rPr>
            </w:pPr>
            <w:r>
              <w:rPr>
                <w:rFonts w:ascii="宋体" w:eastAsia="宋体" w:hAnsi="宋体" w:cs="宋体" w:hint="eastAsia"/>
                <w:color w:val="000000"/>
                <w:sz w:val="24"/>
                <w:szCs w:val="24"/>
              </w:rPr>
              <w:t>质量标准和质量</w:t>
            </w:r>
            <w:r>
              <w:rPr>
                <w:rFonts w:ascii="宋体" w:eastAsia="宋体" w:hAnsi="宋体" w:cs="宋体" w:hint="eastAsia"/>
                <w:color w:val="000000"/>
                <w:sz w:val="24"/>
                <w:szCs w:val="24"/>
              </w:rPr>
              <w:lastRenderedPageBreak/>
              <w:t>保证</w:t>
            </w:r>
          </w:p>
        </w:tc>
        <w:tc>
          <w:tcPr>
            <w:tcW w:w="6805" w:type="dxa"/>
            <w:tcBorders>
              <w:top w:val="single" w:sz="4" w:space="0" w:color="auto"/>
              <w:left w:val="single" w:sz="4" w:space="0" w:color="auto"/>
              <w:bottom w:val="single" w:sz="4" w:space="0" w:color="auto"/>
              <w:right w:val="single" w:sz="4" w:space="0" w:color="auto"/>
            </w:tcBorders>
          </w:tcPr>
          <w:p w:rsidR="00961A79" w:rsidRDefault="00961A79" w:rsidP="00AA76F0">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投标人提供完整的质量标准及验收方式说明质量保证期内发生</w:t>
            </w:r>
            <w:r>
              <w:rPr>
                <w:rFonts w:ascii="宋体" w:eastAsia="宋体" w:hAnsi="宋体" w:cs="宋体" w:hint="eastAsia"/>
                <w:color w:val="000000"/>
                <w:sz w:val="24"/>
                <w:szCs w:val="24"/>
              </w:rPr>
              <w:lastRenderedPageBreak/>
              <w:t>问题的处理期限，综合对比打分0-10分。</w:t>
            </w:r>
          </w:p>
          <w:p w:rsidR="00961A79" w:rsidRDefault="00961A79" w:rsidP="00AA76F0">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1、项目实施的质量标准及验收方式说明；</w:t>
            </w:r>
          </w:p>
          <w:p w:rsidR="00961A79" w:rsidRDefault="00961A79" w:rsidP="00AA76F0">
            <w:pPr>
              <w:spacing w:line="360" w:lineRule="auto"/>
              <w:textAlignment w:val="center"/>
              <w:rPr>
                <w:rFonts w:ascii="宋体" w:eastAsia="宋体" w:hAnsi="宋体" w:cs="宋体"/>
                <w:sz w:val="24"/>
                <w:szCs w:val="24"/>
              </w:rPr>
            </w:pPr>
            <w:r>
              <w:rPr>
                <w:rFonts w:ascii="宋体" w:eastAsia="宋体" w:hAnsi="宋体" w:cs="宋体" w:hint="eastAsia"/>
                <w:sz w:val="24"/>
                <w:szCs w:val="24"/>
              </w:rPr>
              <w:t>好（5分）、较好（3分）、一般（1分）</w:t>
            </w:r>
          </w:p>
          <w:p w:rsidR="00961A79" w:rsidRDefault="00961A79" w:rsidP="00AA76F0">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2、质量保证期内发生问题的处理期限；</w:t>
            </w:r>
          </w:p>
          <w:p w:rsidR="00961A79" w:rsidRPr="002552CA" w:rsidRDefault="00961A79" w:rsidP="00AA76F0">
            <w:pPr>
              <w:spacing w:line="360" w:lineRule="auto"/>
              <w:textAlignment w:val="center"/>
              <w:rPr>
                <w:rFonts w:ascii="宋体" w:eastAsia="宋体" w:hAnsi="宋体" w:cs="宋体"/>
                <w:sz w:val="24"/>
                <w:szCs w:val="24"/>
              </w:rPr>
            </w:pPr>
            <w:r>
              <w:rPr>
                <w:rFonts w:ascii="宋体" w:eastAsia="宋体" w:hAnsi="宋体" w:cs="宋体" w:hint="eastAsia"/>
                <w:sz w:val="24"/>
                <w:szCs w:val="24"/>
              </w:rPr>
              <w:t>好（5分）、较好（3分）、一般（1分）</w:t>
            </w:r>
          </w:p>
        </w:tc>
        <w:tc>
          <w:tcPr>
            <w:tcW w:w="952" w:type="dxa"/>
            <w:tcBorders>
              <w:top w:val="single" w:sz="4" w:space="0" w:color="auto"/>
              <w:left w:val="single" w:sz="4" w:space="0" w:color="auto"/>
              <w:bottom w:val="single" w:sz="4" w:space="0" w:color="auto"/>
              <w:right w:val="single" w:sz="4" w:space="0" w:color="auto"/>
            </w:tcBorders>
            <w:vAlign w:val="center"/>
          </w:tcPr>
          <w:p w:rsidR="00961A79" w:rsidRDefault="00961A79" w:rsidP="00036347">
            <w:pPr>
              <w:spacing w:line="360" w:lineRule="auto"/>
              <w:jc w:val="center"/>
              <w:textAlignment w:val="center"/>
              <w:rPr>
                <w:rFonts w:ascii="宋体" w:eastAsia="宋体" w:hAnsi="宋体" w:cs="宋体"/>
                <w:sz w:val="24"/>
                <w:szCs w:val="24"/>
              </w:rPr>
            </w:pPr>
            <w:r>
              <w:rPr>
                <w:rFonts w:ascii="宋体" w:eastAsia="宋体" w:hAnsi="宋体" w:cs="宋体" w:hint="eastAsia"/>
                <w:color w:val="000000"/>
                <w:sz w:val="24"/>
                <w:szCs w:val="24"/>
              </w:rPr>
              <w:lastRenderedPageBreak/>
              <w:t>10分</w:t>
            </w:r>
          </w:p>
        </w:tc>
      </w:tr>
      <w:tr w:rsidR="00961A79" w:rsidTr="00961A79">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961A79" w:rsidRDefault="00961A79" w:rsidP="00036347">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服务承诺</w:t>
            </w:r>
          </w:p>
        </w:tc>
        <w:tc>
          <w:tcPr>
            <w:tcW w:w="6805" w:type="dxa"/>
            <w:tcBorders>
              <w:top w:val="single" w:sz="4" w:space="0" w:color="auto"/>
              <w:left w:val="single" w:sz="4" w:space="0" w:color="auto"/>
              <w:bottom w:val="single" w:sz="4" w:space="0" w:color="auto"/>
              <w:right w:val="single" w:sz="4" w:space="0" w:color="auto"/>
            </w:tcBorders>
            <w:vAlign w:val="center"/>
          </w:tcPr>
          <w:p w:rsidR="00961A79" w:rsidRDefault="00961A79" w:rsidP="00AA76F0">
            <w:pPr>
              <w:spacing w:line="360" w:lineRule="auto"/>
              <w:rPr>
                <w:rFonts w:ascii="宋体" w:eastAsia="宋体" w:hAnsi="宋体" w:cs="宋体"/>
                <w:sz w:val="24"/>
                <w:szCs w:val="24"/>
              </w:rPr>
            </w:pPr>
            <w:r>
              <w:rPr>
                <w:rFonts w:ascii="宋体" w:eastAsia="宋体" w:hAnsi="宋体" w:cs="宋体" w:hint="eastAsia"/>
                <w:sz w:val="24"/>
                <w:szCs w:val="24"/>
              </w:rPr>
              <w:t>能够承诺有足够的人力、物力等资源保证按时按质按量完成委托的业务，提供优质服务，并对报告的真实性、准确性负责。对服务承诺进行综合评定，完善、切合实际、承诺内容完备的；</w:t>
            </w:r>
          </w:p>
          <w:p w:rsidR="00961A79" w:rsidRDefault="00961A79" w:rsidP="00AA76F0">
            <w:pPr>
              <w:spacing w:line="360" w:lineRule="auto"/>
              <w:rPr>
                <w:rFonts w:ascii="宋体" w:eastAsia="宋体" w:hAnsi="宋体" w:cs="宋体"/>
                <w:sz w:val="24"/>
                <w:szCs w:val="24"/>
              </w:rPr>
            </w:pPr>
            <w:r>
              <w:rPr>
                <w:rFonts w:ascii="宋体" w:eastAsia="宋体" w:hAnsi="宋体" w:cs="宋体" w:hint="eastAsia"/>
                <w:sz w:val="24"/>
                <w:szCs w:val="24"/>
              </w:rPr>
              <w:t>好（6分）、较好（4分）、一般（2分）</w:t>
            </w:r>
          </w:p>
        </w:tc>
        <w:tc>
          <w:tcPr>
            <w:tcW w:w="952" w:type="dxa"/>
            <w:tcBorders>
              <w:top w:val="single" w:sz="4" w:space="0" w:color="auto"/>
              <w:left w:val="single" w:sz="4" w:space="0" w:color="auto"/>
              <w:bottom w:val="single" w:sz="4" w:space="0" w:color="auto"/>
              <w:right w:val="single" w:sz="4" w:space="0" w:color="auto"/>
            </w:tcBorders>
            <w:vAlign w:val="center"/>
          </w:tcPr>
          <w:p w:rsidR="00961A79" w:rsidRDefault="00961A79" w:rsidP="00036347">
            <w:pPr>
              <w:spacing w:line="360" w:lineRule="auto"/>
              <w:jc w:val="center"/>
              <w:rPr>
                <w:rFonts w:ascii="宋体" w:eastAsia="宋体" w:hAnsi="宋体" w:cs="宋体"/>
                <w:sz w:val="24"/>
                <w:szCs w:val="24"/>
              </w:rPr>
            </w:pPr>
            <w:r>
              <w:rPr>
                <w:rFonts w:ascii="宋体" w:eastAsia="宋体" w:hAnsi="宋体" w:cs="宋体" w:hint="eastAsia"/>
                <w:sz w:val="24"/>
                <w:szCs w:val="24"/>
              </w:rPr>
              <w:t>6分</w:t>
            </w:r>
          </w:p>
        </w:tc>
      </w:tr>
      <w:tr w:rsidR="002B0371" w:rsidTr="00961A79">
        <w:trPr>
          <w:trHeight w:val="567"/>
          <w:jc w:val="center"/>
        </w:trPr>
        <w:tc>
          <w:tcPr>
            <w:tcW w:w="9859" w:type="dxa"/>
            <w:gridSpan w:val="3"/>
            <w:tcBorders>
              <w:top w:val="single" w:sz="4" w:space="0" w:color="auto"/>
              <w:left w:val="single" w:sz="4" w:space="0" w:color="auto"/>
              <w:bottom w:val="single" w:sz="4" w:space="0" w:color="auto"/>
              <w:right w:val="single" w:sz="4" w:space="0" w:color="auto"/>
            </w:tcBorders>
            <w:vAlign w:val="center"/>
          </w:tcPr>
          <w:p w:rsidR="002B0371" w:rsidRDefault="002B0371" w:rsidP="00036347">
            <w:pPr>
              <w:spacing w:line="360" w:lineRule="auto"/>
              <w:jc w:val="left"/>
              <w:rPr>
                <w:rFonts w:ascii="宋体" w:eastAsia="宋体" w:hAnsi="宋体" w:cs="宋体"/>
                <w:sz w:val="24"/>
                <w:szCs w:val="24"/>
              </w:rPr>
            </w:pPr>
            <w:r w:rsidRPr="00901A02">
              <w:rPr>
                <w:rFonts w:ascii="宋体" w:eastAsia="宋体" w:hAnsi="宋体" w:cs="宋体" w:hint="eastAsia"/>
                <w:sz w:val="24"/>
                <w:szCs w:val="24"/>
              </w:rPr>
              <w:t>注：评标标准中所涉及到的证书及材料，均须在电子投标文件中提供原件扫描件（或图片），否则不得分。</w:t>
            </w:r>
          </w:p>
        </w:tc>
      </w:tr>
    </w:tbl>
    <w:p w:rsidR="00DA5795" w:rsidRDefault="0099161E">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2F67B5">
        <w:rPr>
          <w:rFonts w:asciiTheme="minorEastAsia" w:hAnsiTheme="minorEastAsia" w:cs="仿宋_GB2312" w:hint="eastAsia"/>
          <w:b/>
          <w:sz w:val="24"/>
          <w:szCs w:val="24"/>
          <w:lang w:val="zh-CN"/>
        </w:rPr>
        <w:t>、评标结果</w:t>
      </w:r>
    </w:p>
    <w:p w:rsidR="0099161E" w:rsidRDefault="0099161E" w:rsidP="0099161E">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DA5795" w:rsidRDefault="00DA57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DA5795" w:rsidRDefault="00DA57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widowControl/>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1335A1" w:rsidRDefault="001335A1" w:rsidP="004A07D4">
      <w:pPr>
        <w:widowControl/>
        <w:rPr>
          <w:rFonts w:asciiTheme="minorEastAsia" w:hAnsiTheme="minorEastAsia" w:cs="宋体"/>
          <w:b/>
          <w:kern w:val="0"/>
          <w:sz w:val="36"/>
          <w:szCs w:val="36"/>
        </w:rPr>
      </w:pPr>
    </w:p>
    <w:p w:rsidR="00DA5795" w:rsidRDefault="002F67B5">
      <w:pPr>
        <w:widowControl/>
        <w:jc w:val="center"/>
        <w:rPr>
          <w:rFonts w:asciiTheme="minorEastAsia" w:hAnsiTheme="minorEastAsia" w:cs="宋体"/>
          <w:b/>
          <w:kern w:val="0"/>
          <w:sz w:val="36"/>
          <w:szCs w:val="36"/>
        </w:rPr>
      </w:pPr>
      <w:r>
        <w:rPr>
          <w:rFonts w:asciiTheme="minorEastAsia" w:hAnsiTheme="minorEastAsia" w:cs="宋体" w:hint="eastAsia"/>
          <w:b/>
          <w:kern w:val="0"/>
          <w:sz w:val="36"/>
          <w:szCs w:val="36"/>
        </w:rPr>
        <w:lastRenderedPageBreak/>
        <w:t>第六章、合同条款</w:t>
      </w:r>
    </w:p>
    <w:p w:rsidR="00DA5795" w:rsidRDefault="002F67B5">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一、合同一般条款</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 </w:t>
      </w:r>
      <w:r>
        <w:rPr>
          <w:rFonts w:asciiTheme="minorEastAsia" w:hAnsiTheme="minorEastAsia" w:cs="宋体" w:hint="eastAsia"/>
          <w:sz w:val="24"/>
          <w:lang w:val="zh-CN"/>
        </w:rPr>
        <w:t>定义</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sz w:val="24"/>
        </w:rPr>
        <w:t>“</w:t>
      </w:r>
      <w:r>
        <w:rPr>
          <w:rFonts w:asciiTheme="minorEastAsia" w:hAnsiTheme="minorEastAsia" w:cs="宋体" w:hint="eastAsia"/>
          <w:sz w:val="24"/>
          <w:lang w:val="zh-CN"/>
        </w:rPr>
        <w:t>合同</w:t>
      </w:r>
      <w:r>
        <w:rPr>
          <w:rFonts w:asciiTheme="minorEastAsia" w:hAnsiTheme="minorEastAsia"/>
          <w:sz w:val="24"/>
        </w:rPr>
        <w:t>”</w:t>
      </w:r>
      <w:r>
        <w:rPr>
          <w:rFonts w:asciiTheme="minorEastAsia" w:hAnsiTheme="minorEastAsia" w:cs="宋体" w:hint="eastAsia"/>
          <w:sz w:val="24"/>
          <w:lang w:val="zh-CN"/>
        </w:rPr>
        <w:t>系指甲方和乙方（简称合同双方）已达成的协议，即由双方签订的合同格式中的文件，包括所有的附件和组成合同部分的所有其他文件。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sz w:val="24"/>
        </w:rPr>
        <w:t>“</w:t>
      </w:r>
      <w:r>
        <w:rPr>
          <w:rFonts w:asciiTheme="minorEastAsia" w:hAnsiTheme="minorEastAsia" w:cs="宋体" w:hint="eastAsia"/>
          <w:sz w:val="24"/>
          <w:lang w:val="zh-CN"/>
        </w:rPr>
        <w:t>合同价格</w:t>
      </w:r>
      <w:r>
        <w:rPr>
          <w:rFonts w:asciiTheme="minorEastAsia" w:hAnsiTheme="minorEastAsia"/>
          <w:sz w:val="24"/>
        </w:rPr>
        <w:t>”</w:t>
      </w:r>
      <w:r>
        <w:rPr>
          <w:rFonts w:asciiTheme="minorEastAsia" w:hAnsiTheme="minorEastAsia" w:cs="宋体" w:hint="eastAsia"/>
          <w:sz w:val="24"/>
          <w:lang w:val="zh-CN"/>
        </w:rPr>
        <w:t>系指根据合同规定，在乙方全面正确地履行合同义务时应支付给乙方的款项。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sz w:val="24"/>
        </w:rPr>
        <w:t>“</w:t>
      </w:r>
      <w:r>
        <w:rPr>
          <w:rFonts w:asciiTheme="minorEastAsia" w:hAnsiTheme="minorEastAsia" w:cs="宋体" w:hint="eastAsia"/>
          <w:sz w:val="24"/>
          <w:lang w:val="zh-CN"/>
        </w:rPr>
        <w:t>甲方</w:t>
      </w:r>
      <w:r>
        <w:rPr>
          <w:rFonts w:asciiTheme="minorEastAsia" w:hAnsiTheme="minorEastAsia"/>
          <w:sz w:val="24"/>
        </w:rPr>
        <w:t>”</w:t>
      </w:r>
      <w:r>
        <w:rPr>
          <w:rFonts w:asciiTheme="minorEastAsia" w:hAnsiTheme="minorEastAsia" w:cs="宋体" w:hint="eastAsia"/>
          <w:sz w:val="24"/>
          <w:lang w:val="zh-CN"/>
        </w:rPr>
        <w:t>系指通过招标方式，接受合同服务的采购人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sz w:val="24"/>
        </w:rPr>
        <w:t>“</w:t>
      </w:r>
      <w:r>
        <w:rPr>
          <w:rFonts w:asciiTheme="minorEastAsia" w:hAnsiTheme="minorEastAsia" w:cs="宋体" w:hint="eastAsia"/>
          <w:sz w:val="24"/>
          <w:lang w:val="zh-CN"/>
        </w:rPr>
        <w:t>乙方</w:t>
      </w:r>
      <w:r>
        <w:rPr>
          <w:rFonts w:asciiTheme="minorEastAsia" w:hAnsiTheme="minorEastAsia"/>
          <w:sz w:val="24"/>
        </w:rPr>
        <w:t>”</w:t>
      </w:r>
      <w:r>
        <w:rPr>
          <w:rFonts w:asciiTheme="minorEastAsia" w:hAnsiTheme="minorEastAsia" w:cs="宋体" w:hint="eastAsia"/>
          <w:sz w:val="24"/>
          <w:lang w:val="zh-CN"/>
        </w:rPr>
        <w:t>系指中标后提供合同服务的</w:t>
      </w:r>
      <w:r>
        <w:rPr>
          <w:rFonts w:asciiTheme="minorEastAsia" w:hAnsiTheme="minorEastAsia" w:cs="宋体" w:hint="eastAsia"/>
          <w:bCs/>
          <w:sz w:val="24"/>
          <w:lang w:val="zh-CN"/>
        </w:rPr>
        <w:t>中标方</w:t>
      </w:r>
      <w:r>
        <w:rPr>
          <w:rFonts w:asciiTheme="minorEastAsia" w:hAnsiTheme="minorEastAsia" w:cs="宋体" w:hint="eastAsia"/>
          <w:sz w:val="24"/>
          <w:lang w:val="zh-CN"/>
        </w:rPr>
        <w:t>或供应商。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适用范围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本合同条款仅适用于本次招标活动。</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3.</w:t>
      </w:r>
      <w:r>
        <w:rPr>
          <w:rFonts w:asciiTheme="minorEastAsia" w:hAnsiTheme="minorEastAsia" w:cs="宋体" w:hint="eastAsia"/>
          <w:sz w:val="24"/>
          <w:lang w:val="zh-CN"/>
        </w:rPr>
        <w:t>技术规格和标准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本合同项下所提供服务的技术规格标准应与本招标文件技术规格规定的标准相一致。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4.</w:t>
      </w:r>
      <w:r>
        <w:rPr>
          <w:rFonts w:asciiTheme="minorEastAsia" w:hAnsiTheme="minorEastAsia" w:cs="宋体" w:hint="eastAsia"/>
          <w:sz w:val="24"/>
          <w:lang w:val="zh-CN"/>
        </w:rPr>
        <w:t>合同期限</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即自</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日起至</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5.</w:t>
      </w:r>
      <w:r>
        <w:rPr>
          <w:rFonts w:asciiTheme="minorEastAsia" w:hAnsiTheme="minorEastAsia" w:cs="宋体" w:hint="eastAsia"/>
          <w:sz w:val="24"/>
          <w:lang w:val="zh-CN"/>
        </w:rPr>
        <w:t>价格</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除非合同中另有规定，乙方为其所提供货物设备和服务而要求甲方支付的金额应与其投标报价一致。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w:t>
      </w:r>
      <w:r>
        <w:rPr>
          <w:rFonts w:asciiTheme="minorEastAsia" w:hAnsiTheme="minorEastAsia" w:cs="宋体" w:hint="eastAsia"/>
          <w:sz w:val="24"/>
          <w:lang w:val="zh-CN"/>
        </w:rPr>
        <w:t>索赔</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w:t>
      </w:r>
      <w:r>
        <w:rPr>
          <w:rFonts w:asciiTheme="minorEastAsia" w:hAnsiTheme="minorEastAsia" w:cs="宋体" w:hint="eastAsia"/>
          <w:sz w:val="24"/>
          <w:lang w:val="zh-CN"/>
        </w:rPr>
        <w:t>乙方对所提供货物设备和服务与合同要求不符负有责任，并且甲方已于合同规定的期限内提出索赔，乙方应按甲方同意的下述一种或多种方法解决索赔事宜。</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6.1.1</w:t>
      </w:r>
      <w:r>
        <w:rPr>
          <w:rFonts w:asciiTheme="minorEastAsia" w:hAnsiTheme="minorEastAsia" w:cs="宋体" w:hint="eastAsia"/>
          <w:sz w:val="24"/>
          <w:lang w:val="zh-CN"/>
        </w:rPr>
        <w:t>乙方同意甲方取消其不符合要求的货物设备和服务项目，退还已经收取的该类货物设备的货款。</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6.1.2</w:t>
      </w:r>
      <w:r>
        <w:rPr>
          <w:rFonts w:asciiTheme="minorEastAsia" w:hAnsiTheme="minorEastAsia" w:cs="宋体" w:hint="eastAsia"/>
          <w:sz w:val="24"/>
          <w:lang w:val="zh-CN"/>
        </w:rPr>
        <w:t>对于情节严重、造成甲方损失金额巨大的，同意甲方终止全部项目合同，并赔偿甲方因此造成的损失。</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lastRenderedPageBreak/>
        <w:t xml:space="preserve">6.2 </w:t>
      </w:r>
      <w:r>
        <w:rPr>
          <w:rFonts w:asciiTheme="minorEastAsia" w:hAnsiTheme="minorEastAsia" w:cs="宋体" w:hint="eastAsia"/>
          <w:sz w:val="24"/>
          <w:lang w:val="zh-CN"/>
        </w:rPr>
        <w:t>如果甲方提出索赔通知后</w:t>
      </w:r>
      <w:r>
        <w:rPr>
          <w:rFonts w:asciiTheme="minorEastAsia" w:hAnsiTheme="minorEastAsia" w:cs="宋体"/>
          <w:sz w:val="24"/>
          <w:lang w:val="zh-CN"/>
        </w:rPr>
        <w:t xml:space="preserve"> 30</w:t>
      </w:r>
      <w:r>
        <w:rPr>
          <w:rFonts w:asciiTheme="minorEastAsia" w:hAnsiTheme="minorEastAsia" w:cs="宋体" w:hint="eastAsia"/>
          <w:sz w:val="24"/>
          <w:lang w:val="zh-CN"/>
        </w:rPr>
        <w:t>天内乙方未能予以签复，该索赔应视为已被乙方接受。若乙方未能在甲方提出索赔通知的</w:t>
      </w:r>
      <w:r>
        <w:rPr>
          <w:rFonts w:asciiTheme="minorEastAsia" w:hAnsiTheme="minorEastAsia" w:cs="宋体"/>
          <w:sz w:val="24"/>
          <w:lang w:val="zh-CN"/>
        </w:rPr>
        <w:t xml:space="preserve"> 30</w:t>
      </w:r>
      <w:r>
        <w:rPr>
          <w:rFonts w:asciiTheme="minorEastAsia" w:hAnsiTheme="minorEastAsia"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w:t>
      </w:r>
      <w:r>
        <w:rPr>
          <w:rFonts w:asciiTheme="minorEastAsia" w:hAnsiTheme="minorEastAsia" w:cs="宋体" w:hint="eastAsia"/>
          <w:sz w:val="24"/>
          <w:lang w:val="zh-CN"/>
        </w:rPr>
        <w:t>不可抗力</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7.1</w:t>
      </w:r>
      <w:r>
        <w:rPr>
          <w:rFonts w:asciiTheme="minorEastAsia" w:hAnsiTheme="minorEastAsia"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7.2</w:t>
      </w:r>
      <w:r>
        <w:rPr>
          <w:rFonts w:asciiTheme="minorEastAsia" w:hAnsiTheme="minorEastAsia" w:cs="宋体" w:hint="eastAsia"/>
          <w:sz w:val="24"/>
          <w:lang w:val="zh-CN"/>
        </w:rPr>
        <w:t>受损一方应在不可抗力事故发生后尽快用电报、传真或电传通知对方，并于事故发生后</w:t>
      </w:r>
      <w:r>
        <w:rPr>
          <w:rFonts w:asciiTheme="minorEastAsia" w:hAnsiTheme="minorEastAsia" w:cs="宋体"/>
          <w:sz w:val="24"/>
          <w:lang w:val="zh-CN"/>
        </w:rPr>
        <w:t xml:space="preserve"> 14</w:t>
      </w:r>
      <w:r>
        <w:rPr>
          <w:rFonts w:asciiTheme="minorEastAsia" w:hAnsiTheme="minorEastAsia" w:cs="宋体" w:hint="eastAsia"/>
          <w:sz w:val="24"/>
          <w:lang w:val="zh-CN"/>
        </w:rPr>
        <w:t>天内将有关部门出具的证明文件用特快专递或挂号信寄给对方审阅确认。一旦不可抗力事故的影响持续</w:t>
      </w:r>
      <w:r>
        <w:rPr>
          <w:rFonts w:asciiTheme="minorEastAsia" w:hAnsiTheme="minorEastAsia" w:cs="宋体"/>
          <w:sz w:val="24"/>
          <w:lang w:val="zh-CN"/>
        </w:rPr>
        <w:t xml:space="preserve"> 60</w:t>
      </w:r>
      <w:r>
        <w:rPr>
          <w:rFonts w:asciiTheme="minorEastAsia" w:hAnsiTheme="minorEastAsia" w:cs="宋体" w:hint="eastAsia"/>
          <w:sz w:val="24"/>
          <w:lang w:val="zh-CN"/>
        </w:rPr>
        <w:t>天以上，双方应通过友好协商，在合理的时间内达成进一步履行合同的协议。</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w:t>
      </w:r>
      <w:r>
        <w:rPr>
          <w:rFonts w:asciiTheme="minorEastAsia" w:hAnsiTheme="minorEastAsia" w:cs="宋体" w:hint="eastAsia"/>
          <w:sz w:val="24"/>
          <w:lang w:val="zh-CN"/>
        </w:rPr>
        <w:t>履约保证金</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8.1</w:t>
      </w:r>
      <w:r>
        <w:rPr>
          <w:rFonts w:asciiTheme="minorEastAsia" w:hAnsiTheme="minorEastAsia" w:cs="宋体" w:hint="eastAsia"/>
          <w:sz w:val="24"/>
          <w:lang w:val="zh-CN"/>
        </w:rPr>
        <w:t>履约保证金的有效期至供货完毕且验收合格。</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8.2</w:t>
      </w:r>
      <w:r>
        <w:rPr>
          <w:rFonts w:asciiTheme="minorEastAsia" w:hAnsiTheme="minorEastAsia" w:cs="宋体" w:hint="eastAsia"/>
          <w:sz w:val="24"/>
          <w:lang w:val="zh-CN"/>
        </w:rPr>
        <w:t>乙方提供的履约保证金按规定格式转帐支票、电汇的形式提供，与此有关的费用由乙方负担。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8.4</w:t>
      </w:r>
      <w:r>
        <w:rPr>
          <w:rFonts w:asciiTheme="minorEastAsia" w:hAnsiTheme="minorEastAsia" w:cs="宋体" w:hint="eastAsia"/>
          <w:sz w:val="24"/>
          <w:lang w:val="zh-CN"/>
        </w:rPr>
        <w:t>如果乙方未能按合同规定履行其义务，甲方有权从履约保证金取得补偿。</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w:t>
      </w:r>
      <w:r>
        <w:rPr>
          <w:rFonts w:asciiTheme="minorEastAsia" w:hAnsiTheme="minorEastAsia" w:cs="宋体" w:hint="eastAsia"/>
          <w:sz w:val="24"/>
          <w:lang w:val="zh-CN"/>
        </w:rPr>
        <w:t>争议的解决</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9.1</w:t>
      </w:r>
      <w:r>
        <w:rPr>
          <w:rFonts w:asciiTheme="minorEastAsia" w:hAnsiTheme="minorEastAsia" w:cs="宋体" w:hint="eastAsia"/>
          <w:sz w:val="24"/>
          <w:lang w:val="zh-CN"/>
        </w:rPr>
        <w:t>在执行合同中发生的与本合同有关的争端，双方应通过友好协商解决，经协商在</w:t>
      </w:r>
      <w:r>
        <w:rPr>
          <w:rFonts w:asciiTheme="minorEastAsia" w:hAnsiTheme="minorEastAsia" w:cs="宋体"/>
          <w:sz w:val="24"/>
          <w:lang w:val="zh-CN"/>
        </w:rPr>
        <w:t xml:space="preserve"> 60</w:t>
      </w:r>
      <w:r>
        <w:rPr>
          <w:rFonts w:asciiTheme="minorEastAsia" w:hAnsiTheme="minorEastAsia" w:cs="宋体" w:hint="eastAsia"/>
          <w:sz w:val="24"/>
          <w:lang w:val="zh-CN"/>
        </w:rPr>
        <w:t>天内不能达成协议时，应提交仲裁。</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9.2 </w:t>
      </w:r>
      <w:r>
        <w:rPr>
          <w:rFonts w:asciiTheme="minorEastAsia" w:hAnsiTheme="minorEastAsia" w:cs="宋体" w:hint="eastAsia"/>
          <w:sz w:val="24"/>
          <w:lang w:val="zh-CN"/>
        </w:rPr>
        <w:t>提交正式仲裁的争端属涉外的，应在北京或中国国内其他地点，由指定的国际经济仲裁委员会根据该委员会的仲裁程序或规则予以最终裁决。</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9.3 </w:t>
      </w:r>
      <w:r>
        <w:rPr>
          <w:rFonts w:asciiTheme="minorEastAsia" w:hAnsiTheme="minorEastAsia" w:cs="宋体" w:hint="eastAsia"/>
          <w:sz w:val="24"/>
          <w:lang w:val="zh-CN"/>
        </w:rPr>
        <w:t>合同双方均为国内法人的，其争端的仲裁应由合同发生地许昌市仲裁委员会根据其仲裁程序进行。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9.4 </w:t>
      </w:r>
      <w:r>
        <w:rPr>
          <w:rFonts w:asciiTheme="minorEastAsia" w:hAnsiTheme="minorEastAsia" w:cs="宋体" w:hint="eastAsia"/>
          <w:sz w:val="24"/>
          <w:lang w:val="zh-CN"/>
        </w:rPr>
        <w:t>仲裁裁决应为最终决定，并对双方具有约束力。</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9.5 </w:t>
      </w:r>
      <w:r>
        <w:rPr>
          <w:rFonts w:asciiTheme="minorEastAsia" w:hAnsiTheme="minorEastAsia" w:cs="宋体" w:hint="eastAsia"/>
          <w:sz w:val="24"/>
          <w:lang w:val="zh-CN"/>
        </w:rPr>
        <w:t>除另有裁决外，仲裁费应由败诉方负担。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9.6 </w:t>
      </w:r>
      <w:r>
        <w:rPr>
          <w:rFonts w:asciiTheme="minorEastAsia" w:hAnsiTheme="minorEastAsia" w:cs="宋体" w:hint="eastAsia"/>
          <w:sz w:val="24"/>
          <w:lang w:val="zh-CN"/>
        </w:rPr>
        <w:t>在仲裁期间，除正在进行的仲裁部分外，合同其他部分继续执行。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lastRenderedPageBreak/>
        <w:t>10.</w:t>
      </w:r>
      <w:r>
        <w:rPr>
          <w:rFonts w:asciiTheme="minorEastAsia" w:hAnsiTheme="minorEastAsia" w:cs="宋体" w:hint="eastAsia"/>
          <w:sz w:val="24"/>
          <w:lang w:val="zh-CN"/>
        </w:rPr>
        <w:t>合同终止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10.1</w:t>
      </w:r>
      <w:r>
        <w:rPr>
          <w:rFonts w:asciiTheme="minorEastAsia" w:hAnsiTheme="minorEastAsia"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10.2 </w:t>
      </w:r>
      <w:r>
        <w:rPr>
          <w:rFonts w:asciiTheme="minorEastAsia" w:hAnsiTheme="minorEastAsia" w:cs="宋体" w:hint="eastAsia"/>
          <w:sz w:val="24"/>
          <w:lang w:val="zh-CN"/>
        </w:rPr>
        <w:t>出现下列情况时合同自动终止：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10.2.1</w:t>
      </w:r>
      <w:r>
        <w:rPr>
          <w:rFonts w:asciiTheme="minorEastAsia" w:hAnsiTheme="minorEastAsia" w:cs="宋体" w:hint="eastAsia"/>
          <w:sz w:val="24"/>
          <w:lang w:val="zh-CN"/>
        </w:rPr>
        <w:t>发生不可抗力时。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10.2.2</w:t>
      </w:r>
      <w:r>
        <w:rPr>
          <w:rFonts w:asciiTheme="minorEastAsia" w:hAnsiTheme="minorEastAsia" w:cs="宋体" w:hint="eastAsia"/>
          <w:sz w:val="24"/>
          <w:lang w:val="zh-CN"/>
        </w:rPr>
        <w:t>一方不履行合同条款，造成另一方无法执行合同协议，协商又不能求得解决，合同终止，责任方赔偿损失。</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cs="宋体" w:hint="eastAsia"/>
          <w:sz w:val="24"/>
          <w:lang w:val="zh-CN"/>
        </w:rPr>
        <w:t>合同修改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对于合同的未尽事宜，需进行修改、补充和完善的，甲乙双方必须就所修改的内容签订书面的合同修改书，作为合同的补充协议。</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cs="宋体" w:hint="eastAsia"/>
          <w:sz w:val="24"/>
          <w:lang w:val="zh-CN"/>
        </w:rPr>
        <w:t>适用法律</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本合同应按中华人民共和国的法律解释。</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cs="宋体" w:hint="eastAsia"/>
          <w:sz w:val="24"/>
          <w:lang w:val="zh-CN"/>
        </w:rPr>
        <w:t>主导语言与计量单位</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13.1 </w:t>
      </w:r>
      <w:r>
        <w:rPr>
          <w:rFonts w:asciiTheme="minorEastAsia" w:hAnsiTheme="minorEastAsia" w:cs="宋体" w:hint="eastAsia"/>
          <w:sz w:val="24"/>
          <w:lang w:val="zh-CN"/>
        </w:rPr>
        <w:t>合同书写应用中文书写。</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13.2 </w:t>
      </w:r>
      <w:r>
        <w:rPr>
          <w:rFonts w:asciiTheme="minorEastAsia" w:hAnsiTheme="minorEastAsia" w:cs="宋体" w:hint="eastAsia"/>
          <w:sz w:val="24"/>
          <w:lang w:val="zh-CN"/>
        </w:rPr>
        <w:t>除技术规格另有规定外，计量单位均使用中华人民共和国法定计量单位。</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cs="宋体" w:hint="eastAsia"/>
          <w:sz w:val="24"/>
          <w:lang w:val="zh-CN"/>
        </w:rPr>
        <w:t>合同生效</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除非合同中另有说明，本合同经双方签字盖章，并在招标人收到乙方的履约保证金后，即开始生效。</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DA5795">
      <w:pPr>
        <w:autoSpaceDE w:val="0"/>
        <w:autoSpaceDN w:val="0"/>
        <w:adjustRightInd w:val="0"/>
        <w:spacing w:line="360" w:lineRule="auto"/>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widowControl/>
        <w:jc w:val="left"/>
        <w:rPr>
          <w:rFonts w:asciiTheme="minorEastAsia" w:hAnsiTheme="minorEastAsia" w:cs="黑体"/>
          <w:b/>
          <w:bCs/>
          <w:sz w:val="28"/>
          <w:szCs w:val="28"/>
          <w:lang w:val="zh-CN"/>
        </w:rPr>
      </w:pPr>
    </w:p>
    <w:p w:rsidR="00DA5795" w:rsidRDefault="00DA5795">
      <w:pPr>
        <w:autoSpaceDE w:val="0"/>
        <w:autoSpaceDN w:val="0"/>
        <w:adjustRightInd w:val="0"/>
        <w:spacing w:line="360" w:lineRule="auto"/>
        <w:outlineLvl w:val="0"/>
        <w:rPr>
          <w:rFonts w:asciiTheme="minorEastAsia" w:hAnsiTheme="minorEastAsia" w:cs="黑体"/>
          <w:b/>
          <w:bCs/>
          <w:sz w:val="28"/>
          <w:szCs w:val="28"/>
          <w:lang w:val="zh-CN"/>
        </w:rPr>
      </w:pPr>
    </w:p>
    <w:p w:rsidR="00C55332" w:rsidRDefault="00C55332">
      <w:pPr>
        <w:autoSpaceDE w:val="0"/>
        <w:autoSpaceDN w:val="0"/>
        <w:adjustRightInd w:val="0"/>
        <w:spacing w:line="360" w:lineRule="auto"/>
        <w:jc w:val="center"/>
        <w:outlineLvl w:val="0"/>
        <w:rPr>
          <w:rFonts w:asciiTheme="minorEastAsia" w:hAnsiTheme="minorEastAsia" w:cs="黑体"/>
          <w:b/>
          <w:bCs/>
          <w:sz w:val="28"/>
          <w:szCs w:val="28"/>
          <w:lang w:val="zh-CN"/>
        </w:rPr>
      </w:pPr>
    </w:p>
    <w:p w:rsidR="00C55332" w:rsidRDefault="00C55332">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2F67B5">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二、合同特殊条款</w:t>
      </w:r>
    </w:p>
    <w:p w:rsidR="00DA5795" w:rsidRDefault="00DA5795">
      <w:pPr>
        <w:autoSpaceDE w:val="0"/>
        <w:autoSpaceDN w:val="0"/>
        <w:adjustRightInd w:val="0"/>
        <w:spacing w:line="360" w:lineRule="auto"/>
        <w:jc w:val="center"/>
        <w:rPr>
          <w:rFonts w:asciiTheme="minorEastAsia" w:hAnsiTheme="minorEastAsia" w:cs="宋体"/>
          <w:b/>
          <w:bCs/>
          <w:sz w:val="30"/>
          <w:szCs w:val="30"/>
          <w:lang w:val="zh-CN"/>
        </w:rPr>
      </w:pP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（具体条款由甲乙双方根据该项目的特殊性协商约定）略。</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合同特殊条款是合同一般条款的补充和修改。如果两者之间有抵触，应以特殊条款为准。</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rPr>
          <w:rFonts w:asciiTheme="minorEastAsia" w:hAnsiTheme="minorEastAsia"/>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AC5455" w:rsidRDefault="00AC545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2F67B5">
      <w:pPr>
        <w:numPr>
          <w:ilvl w:val="0"/>
          <w:numId w:val="2"/>
        </w:num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合同书</w:t>
      </w:r>
    </w:p>
    <w:p w:rsidR="00DA5795" w:rsidRDefault="002F67B5">
      <w:pPr>
        <w:autoSpaceDE w:val="0"/>
        <w:autoSpaceDN w:val="0"/>
        <w:adjustRightInd w:val="0"/>
        <w:spacing w:line="360" w:lineRule="auto"/>
        <w:jc w:val="center"/>
        <w:outlineLvl w:val="0"/>
        <w:rPr>
          <w:rFonts w:asciiTheme="minorEastAsia" w:hAnsiTheme="minorEastAsia" w:cs="黑体"/>
          <w:b/>
          <w:bCs/>
          <w:sz w:val="24"/>
          <w:szCs w:val="24"/>
          <w:lang w:val="zh-CN"/>
        </w:rPr>
      </w:pPr>
      <w:r>
        <w:rPr>
          <w:rFonts w:asciiTheme="minorEastAsia" w:hAnsiTheme="minorEastAsia" w:cs="黑体" w:hint="eastAsia"/>
          <w:b/>
          <w:bCs/>
          <w:sz w:val="24"/>
          <w:szCs w:val="24"/>
          <w:lang w:val="zh-CN"/>
        </w:rPr>
        <w:t>（仅供参考，最终以签订合同为准，最终签定合同的主要条款不能与招标文件有冲突）</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合同编号：</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供方：需方：</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供、需双方根据年月日招标人签发的中标通知书和招投标文件，并经双方协商一致，在平等互利的基础上，达成以下合同条款：</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一、招标文件、投标文件、澄清文件及材料（如果有的话）、中标通知书、合同条款、补充协议（如果有的话）均为合同不可分割的部分。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A579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firstLine="120"/>
              <w:rPr>
                <w:rFonts w:asciiTheme="minorEastAsia" w:hAnsiTheme="minorEastAsia"/>
                <w:sz w:val="24"/>
              </w:rPr>
            </w:pPr>
            <w:r>
              <w:rPr>
                <w:rFonts w:ascii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left="120" w:hanging="120"/>
              <w:jc w:val="center"/>
              <w:rPr>
                <w:rFonts w:asciiTheme="minorEastAsia" w:hAnsiTheme="minorEastAsia"/>
                <w:sz w:val="24"/>
              </w:rPr>
            </w:pPr>
            <w:r>
              <w:rPr>
                <w:rFonts w:asciiTheme="minorEastAsia" w:hAnsiTheme="minorEastAsia" w:cs="宋体" w:hint="eastAsia"/>
                <w:sz w:val="24"/>
                <w:lang w:val="zh-CN"/>
              </w:rPr>
              <w:t>交货期或工期</w:t>
            </w:r>
          </w:p>
        </w:tc>
      </w:tr>
      <w:tr w:rsidR="00DA5795">
        <w:trPr>
          <w:trHeight w:val="430"/>
        </w:trPr>
        <w:tc>
          <w:tcPr>
            <w:tcW w:w="49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r>
      <w:tr w:rsidR="00DA5795">
        <w:trPr>
          <w:trHeight w:val="446"/>
        </w:trPr>
        <w:tc>
          <w:tcPr>
            <w:tcW w:w="49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r>
      <w:tr w:rsidR="00DA579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大写：　　　　　　小写：</w:t>
            </w:r>
          </w:p>
        </w:tc>
      </w:tr>
    </w:tbl>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三、设备质量要求及供方对质量负责的条件和期限</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1</w:t>
      </w:r>
      <w:r>
        <w:rPr>
          <w:rFonts w:asciiTheme="minorEastAsia" w:hAnsiTheme="minorEastAsia" w:cs="宋体" w:hint="eastAsia"/>
          <w:sz w:val="24"/>
          <w:lang w:val="zh-CN"/>
        </w:rPr>
        <w:t>、供方提供的货物须是全新的且保证不是库存或积压品</w:t>
      </w:r>
      <w:r>
        <w:rPr>
          <w:rFonts w:asciiTheme="minorEastAsia" w:hAnsiTheme="minorEastAsia" w:cs="宋体"/>
          <w:sz w:val="24"/>
          <w:lang w:val="zh-CN"/>
        </w:rPr>
        <w:t>(</w:t>
      </w:r>
      <w:r>
        <w:rPr>
          <w:rFonts w:asciiTheme="minorEastAsia" w:hAnsiTheme="minorEastAsia" w:cs="宋体" w:hint="eastAsia"/>
          <w:sz w:val="24"/>
          <w:lang w:val="zh-CN"/>
        </w:rPr>
        <w:t>包括零部件</w:t>
      </w:r>
      <w:r>
        <w:rPr>
          <w:rFonts w:asciiTheme="minorEastAsia" w:hAnsiTheme="minorEastAsia" w:cs="宋体"/>
          <w:sz w:val="24"/>
          <w:lang w:val="zh-CN"/>
        </w:rPr>
        <w:t>)</w:t>
      </w:r>
      <w:r>
        <w:rPr>
          <w:rFonts w:asciiTheme="minorEastAsia" w:hAnsiTheme="minorEastAsia" w:cs="宋体" w:hint="eastAsia"/>
          <w:sz w:val="24"/>
          <w:lang w:val="zh-CN"/>
        </w:rPr>
        <w:t>，符合国家、部委或地方相关标准以及该产品的出厂标准。</w:t>
      </w:r>
    </w:p>
    <w:p w:rsidR="00DA5795" w:rsidRDefault="002F67B5">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、供方应在产品使用期限内，承担所提供的货物因自身质量原因产生的责任。</w:t>
      </w:r>
    </w:p>
    <w:p w:rsidR="00DA5795" w:rsidRDefault="002F67B5">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hint="eastAsia"/>
          <w:sz w:val="24"/>
          <w:lang w:val="zh-CN"/>
        </w:rPr>
        <w:t>四、交货时间、地点、方式：年月日前，供方负责将货物按需方规定的地点交货、安装、调试完毕，并具备验收条件。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五、货物标志、包装、运输：按招标文件办理。供方将货物直接运至规定的地点，运费自理。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七、货物验收：验收标准按招标文件规定执行。需方有权对供方所交货物抽样做试运行实验、实验室检查。</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八、售后服务：按招标文件及投标文件相应条款执行。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lastRenderedPageBreak/>
        <w:t>九、结算方式：</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十、法律责任</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1</w:t>
      </w:r>
      <w:r>
        <w:rPr>
          <w:rFonts w:ascii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2</w:t>
      </w:r>
      <w:r>
        <w:rPr>
          <w:rFonts w:asciiTheme="minorEastAsia" w:hAnsiTheme="minorEastAsia" w:cs="宋体" w:hint="eastAsia"/>
          <w:sz w:val="24"/>
          <w:lang w:val="zh-CN"/>
        </w:rPr>
        <w:t>、供方逾期交付货物，应向需方每日支付逾期交货部分货款总值</w:t>
      </w:r>
      <w:r>
        <w:rPr>
          <w:rFonts w:asciiTheme="minorEastAsia" w:hAnsiTheme="minorEastAsia" w:cs="宋体"/>
          <w:sz w:val="24"/>
          <w:lang w:val="zh-CN"/>
        </w:rPr>
        <w:t>5%</w:t>
      </w:r>
      <w:r>
        <w:rPr>
          <w:rFonts w:asciiTheme="minorEastAsia" w:hAnsiTheme="minorEastAsia" w:cs="宋体" w:hint="eastAsia"/>
          <w:sz w:val="24"/>
          <w:lang w:val="zh-CN"/>
        </w:rPr>
        <w:t>的违约金；在合同规定的交货期满</w:t>
      </w:r>
      <w:r>
        <w:rPr>
          <w:rFonts w:asciiTheme="minorEastAsia" w:hAnsiTheme="minorEastAsia" w:cs="宋体"/>
          <w:sz w:val="24"/>
          <w:lang w:val="zh-CN"/>
        </w:rPr>
        <w:t>15</w:t>
      </w:r>
      <w:r>
        <w:rPr>
          <w:rFonts w:asciiTheme="minorEastAsia" w:hAnsiTheme="minorEastAsia" w:cs="宋体" w:hint="eastAsia"/>
          <w:sz w:val="24"/>
          <w:lang w:val="zh-CN"/>
        </w:rPr>
        <w:t>日仍未全部交货，按不能交货处理。仅支付已验收货物的货款，供方应承担由此发生的全部费用。</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3</w:t>
      </w:r>
      <w:r>
        <w:rPr>
          <w:rFonts w:asciiTheme="minorEastAsia" w:hAnsiTheme="minorEastAsia" w:cs="宋体" w:hint="eastAsia"/>
          <w:sz w:val="24"/>
          <w:lang w:val="zh-CN"/>
        </w:rPr>
        <w:t>、供方在本合同规定的交货期内不能交货，应向需方支付全部合同金额</w:t>
      </w:r>
      <w:r>
        <w:rPr>
          <w:rFonts w:asciiTheme="minorEastAsia" w:hAnsiTheme="minorEastAsia" w:cs="宋体"/>
          <w:sz w:val="24"/>
          <w:lang w:val="zh-CN"/>
        </w:rPr>
        <w:t>5%</w:t>
      </w:r>
      <w:r>
        <w:rPr>
          <w:rFonts w:asciiTheme="minorEastAsia" w:hAnsiTheme="minorEastAsia" w:cs="宋体" w:hint="eastAsia"/>
          <w:sz w:val="24"/>
          <w:lang w:val="zh-CN"/>
        </w:rPr>
        <w:t>的违约金，需方有权终止合同。</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4</w:t>
      </w:r>
      <w:r>
        <w:rPr>
          <w:rFonts w:asciiTheme="minorEastAsia" w:hAnsiTheme="minorEastAsia" w:cs="宋体" w:hint="eastAsia"/>
          <w:sz w:val="24"/>
          <w:lang w:val="zh-CN"/>
        </w:rPr>
        <w:t>、需方无正当理由拒收设备，应向供方支付无正当理由拒收设备金额</w:t>
      </w:r>
      <w:r>
        <w:rPr>
          <w:rFonts w:asciiTheme="minorEastAsia" w:hAnsiTheme="minorEastAsia" w:cs="宋体"/>
          <w:sz w:val="24"/>
          <w:lang w:val="zh-CN"/>
        </w:rPr>
        <w:t>5%</w:t>
      </w:r>
      <w:r>
        <w:rPr>
          <w:rFonts w:asciiTheme="minorEastAsia" w:hAnsiTheme="minorEastAsia" w:cs="宋体" w:hint="eastAsia"/>
          <w:sz w:val="24"/>
          <w:lang w:val="zh-CN"/>
        </w:rPr>
        <w:t>的违约金。</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5</w:t>
      </w:r>
      <w:r>
        <w:rPr>
          <w:rFonts w:asciiTheme="minorEastAsia" w:hAnsiTheme="minorEastAsia" w:cs="宋体" w:hint="eastAsia"/>
          <w:sz w:val="24"/>
          <w:lang w:val="zh-CN"/>
        </w:rPr>
        <w:t>、因供方原因造成逾期付款，需方不承担责任。</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DA5795" w:rsidRDefault="002F67B5">
      <w:pPr>
        <w:autoSpaceDE w:val="0"/>
        <w:autoSpaceDN w:val="0"/>
        <w:adjustRightInd w:val="0"/>
        <w:spacing w:line="360" w:lineRule="auto"/>
        <w:ind w:firstLine="360"/>
        <w:rPr>
          <w:rFonts w:asciiTheme="minorEastAsia" w:hAnsiTheme="minorEastAsia" w:cs="宋体"/>
          <w:sz w:val="24"/>
          <w:lang w:val="zh-CN"/>
        </w:rPr>
      </w:pPr>
      <w:r>
        <w:rPr>
          <w:rFonts w:asciiTheme="minorEastAsia" w:hAnsiTheme="minorEastAsia" w:cs="宋体" w:hint="eastAsia"/>
          <w:sz w:val="24"/>
          <w:lang w:val="zh-CN"/>
        </w:rPr>
        <w:t>十二、合同生效及其它：本合同经双方法定代表人或委托代理人签字并加盖公章后生效。</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供方：                          需方：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地址：                          地址：</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法定代表人：                    法定代表人：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委托代理人：                    委托代理人：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电话：                          电话：</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开户银行：                      开户银行：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帐号：                          帐号：</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税务登记证号：                  签定时间：</w:t>
      </w: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pStyle w:val="a8"/>
        <w:spacing w:line="360" w:lineRule="auto"/>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contextualSpacing/>
        <w:jc w:val="center"/>
        <w:rPr>
          <w:rFonts w:asciiTheme="minorEastAsia" w:eastAsiaTheme="minorEastAsia" w:hAnsiTheme="minorEastAsia" w:cs="宋体"/>
          <w:b/>
          <w:kern w:val="0"/>
          <w:sz w:val="36"/>
          <w:szCs w:val="36"/>
        </w:rPr>
      </w:pPr>
    </w:p>
    <w:p w:rsidR="00DA5795" w:rsidRDefault="002F67B5">
      <w:pPr>
        <w:pStyle w:val="a8"/>
        <w:spacing w:line="360" w:lineRule="auto"/>
        <w:contextualSpacing/>
        <w:jc w:val="center"/>
        <w:rPr>
          <w:rFonts w:asciiTheme="minorEastAsia" w:eastAsiaTheme="minorEastAsia" w:hAnsiTheme="minorEastAsia" w:cs="宋体"/>
          <w:b/>
          <w:kern w:val="0"/>
          <w:sz w:val="36"/>
          <w:szCs w:val="36"/>
        </w:rPr>
      </w:pPr>
      <w:r>
        <w:rPr>
          <w:rFonts w:asciiTheme="minorEastAsia" w:eastAsiaTheme="minorEastAsia" w:hAnsiTheme="minorEastAsia" w:cs="宋体" w:hint="eastAsia"/>
          <w:b/>
          <w:kern w:val="0"/>
          <w:sz w:val="36"/>
          <w:szCs w:val="36"/>
        </w:rPr>
        <w:lastRenderedPageBreak/>
        <w:t>第七章 投标文件有关格式</w:t>
      </w:r>
    </w:p>
    <w:p w:rsidR="00DA5795" w:rsidRDefault="00DA5795">
      <w:pPr>
        <w:adjustRightInd w:val="0"/>
        <w:snapToGrid w:val="0"/>
        <w:spacing w:line="360" w:lineRule="auto"/>
        <w:rPr>
          <w:rFonts w:asciiTheme="minorEastAsia" w:hAnsiTheme="minorEastAsia"/>
          <w:sz w:val="24"/>
          <w:szCs w:val="24"/>
        </w:rPr>
      </w:pPr>
    </w:p>
    <w:p w:rsidR="00DA5795" w:rsidRDefault="002F67B5">
      <w:pPr>
        <w:jc w:val="left"/>
        <w:rPr>
          <w:rStyle w:val="2Char"/>
          <w:rFonts w:asciiTheme="minorEastAsia" w:eastAsiaTheme="minorEastAsia" w:hAnsiTheme="minorEastAsia"/>
        </w:rPr>
      </w:pPr>
      <w:bookmarkStart w:id="3" w:name="_Toc24837"/>
      <w:bookmarkStart w:id="4" w:name="_Toc4786"/>
      <w:bookmarkStart w:id="5" w:name="_Toc10789"/>
      <w:r>
        <w:rPr>
          <w:rStyle w:val="2Char"/>
          <w:rFonts w:asciiTheme="minorEastAsia" w:eastAsiaTheme="minorEastAsia" w:hAnsiTheme="minorEastAsia" w:hint="eastAsia"/>
        </w:rPr>
        <w:t>一、投标文件封皮格式</w:t>
      </w:r>
    </w:p>
    <w:bookmarkEnd w:id="3"/>
    <w:bookmarkEnd w:id="4"/>
    <w:bookmarkEnd w:id="5"/>
    <w:p w:rsidR="00DA5795" w:rsidRDefault="00DA5795">
      <w:pPr>
        <w:jc w:val="left"/>
        <w:rPr>
          <w:rStyle w:val="2Char"/>
          <w:rFonts w:asciiTheme="minorEastAsia" w:eastAsiaTheme="minorEastAsia" w:hAnsiTheme="minorEastAsia"/>
        </w:rPr>
      </w:pPr>
    </w:p>
    <w:p w:rsidR="00DA5795" w:rsidRDefault="00DA5795">
      <w:pPr>
        <w:rPr>
          <w:rFonts w:asciiTheme="minorEastAsia" w:hAnsiTheme="minorEastAsia" w:cs="微软雅黑"/>
          <w:sz w:val="28"/>
          <w:szCs w:val="28"/>
          <w:u w:val="single"/>
        </w:rPr>
      </w:pPr>
    </w:p>
    <w:p w:rsidR="00DA5795" w:rsidRDefault="002F67B5">
      <w:pPr>
        <w:spacing w:line="276" w:lineRule="auto"/>
        <w:jc w:val="center"/>
        <w:rPr>
          <w:rFonts w:asciiTheme="minorEastAsia" w:hAnsiTheme="minorEastAsia" w:cs="宋体"/>
          <w:b/>
          <w:bCs/>
          <w:sz w:val="40"/>
          <w:szCs w:val="40"/>
          <w:u w:val="single"/>
        </w:rPr>
      </w:pPr>
      <w:r>
        <w:rPr>
          <w:rFonts w:asciiTheme="minorEastAsia" w:hAnsiTheme="minorEastAsia" w:cs="宋体" w:hint="eastAsia"/>
          <w:b/>
          <w:bCs/>
          <w:sz w:val="40"/>
          <w:szCs w:val="40"/>
          <w:u w:val="single"/>
        </w:rPr>
        <w:t xml:space="preserve">   项目名称  </w:t>
      </w:r>
      <w:r w:rsidR="00341F25">
        <w:rPr>
          <w:rFonts w:asciiTheme="minorEastAsia" w:hAnsiTheme="minorEastAsia" w:cs="宋体" w:hint="eastAsia"/>
          <w:b/>
          <w:bCs/>
          <w:sz w:val="40"/>
          <w:szCs w:val="40"/>
          <w:u w:val="single"/>
        </w:rPr>
        <w:t xml:space="preserve"> </w:t>
      </w:r>
    </w:p>
    <w:p w:rsidR="00DA5795" w:rsidRDefault="00DA5795">
      <w:pPr>
        <w:rPr>
          <w:rFonts w:asciiTheme="minorEastAsia" w:hAnsiTheme="minorEastAsia" w:cs="微软雅黑"/>
          <w:sz w:val="20"/>
          <w:szCs w:val="20"/>
        </w:rPr>
      </w:pPr>
    </w:p>
    <w:p w:rsidR="00DA5795" w:rsidRDefault="00DA5795">
      <w:pPr>
        <w:rPr>
          <w:rFonts w:asciiTheme="minorEastAsia" w:hAnsiTheme="minorEastAsia" w:cs="微软雅黑"/>
          <w:sz w:val="20"/>
          <w:szCs w:val="20"/>
        </w:rPr>
      </w:pPr>
    </w:p>
    <w:p w:rsidR="00DA5795" w:rsidRDefault="002F67B5">
      <w:pPr>
        <w:jc w:val="center"/>
        <w:rPr>
          <w:rFonts w:asciiTheme="minorEastAsia" w:hAnsiTheme="minorEastAsia" w:cs="微软雅黑"/>
          <w:sz w:val="72"/>
          <w:szCs w:val="72"/>
        </w:rPr>
      </w:pPr>
      <w:r>
        <w:rPr>
          <w:rFonts w:asciiTheme="minorEastAsia" w:hAnsiTheme="minorEastAsia" w:cs="微软雅黑" w:hint="eastAsia"/>
          <w:sz w:val="72"/>
          <w:szCs w:val="72"/>
        </w:rPr>
        <w:t>投 标 文 件</w:t>
      </w:r>
    </w:p>
    <w:p w:rsidR="00DA5795" w:rsidRDefault="00DA5795">
      <w:pPr>
        <w:rPr>
          <w:rFonts w:asciiTheme="minorEastAsia" w:hAnsiTheme="minorEastAsia" w:cs="微软雅黑"/>
          <w:sz w:val="28"/>
          <w:szCs w:val="28"/>
        </w:rPr>
      </w:pPr>
    </w:p>
    <w:p w:rsidR="00DA5795" w:rsidRDefault="002F67B5">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项目编号：</w:t>
      </w:r>
    </w:p>
    <w:p w:rsidR="00DA5795" w:rsidRDefault="002F67B5">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招标编号:</w:t>
      </w:r>
    </w:p>
    <w:p w:rsidR="00DA5795" w:rsidRDefault="00DA5795">
      <w:pPr>
        <w:rPr>
          <w:rFonts w:asciiTheme="minorEastAsia" w:hAnsiTheme="minorEastAsia" w:cs="微软雅黑"/>
          <w:sz w:val="28"/>
          <w:szCs w:val="28"/>
        </w:rPr>
      </w:pPr>
    </w:p>
    <w:p w:rsidR="00DA5795" w:rsidRDefault="00DA5795">
      <w:pPr>
        <w:rPr>
          <w:rFonts w:asciiTheme="minorEastAsia" w:hAnsiTheme="minorEastAsia" w:cs="微软雅黑"/>
          <w:sz w:val="28"/>
          <w:szCs w:val="28"/>
        </w:rPr>
      </w:pPr>
    </w:p>
    <w:p w:rsidR="00DA5795" w:rsidRDefault="00DA5795">
      <w:pPr>
        <w:rPr>
          <w:rFonts w:asciiTheme="minorEastAsia" w:hAnsiTheme="minorEastAsia" w:cs="微软雅黑"/>
          <w:sz w:val="28"/>
          <w:szCs w:val="28"/>
        </w:rPr>
      </w:pPr>
    </w:p>
    <w:p w:rsidR="00DA5795" w:rsidRDefault="002F67B5">
      <w:pPr>
        <w:ind w:leftChars="514" w:left="1079" w:firstLineChars="250" w:firstLine="700"/>
        <w:jc w:val="left"/>
        <w:rPr>
          <w:rFonts w:asciiTheme="minorEastAsia" w:hAnsiTheme="minorEastAsia" w:cs="微软雅黑"/>
          <w:sz w:val="28"/>
          <w:szCs w:val="28"/>
          <w:u w:val="single"/>
        </w:rPr>
      </w:pPr>
      <w:r>
        <w:rPr>
          <w:rFonts w:asciiTheme="minorEastAsia" w:hAnsiTheme="minorEastAsia" w:cs="微软雅黑" w:hint="eastAsia"/>
          <w:sz w:val="28"/>
          <w:szCs w:val="28"/>
        </w:rPr>
        <w:t>投  标  人：（盖单位章）</w:t>
      </w:r>
    </w:p>
    <w:p w:rsidR="00DA5795" w:rsidRDefault="002F67B5">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法定代表人或其委托代理人：（签字或盖章）</w:t>
      </w:r>
    </w:p>
    <w:p w:rsidR="00DA5795" w:rsidRDefault="002F67B5">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日      期： 年  月  日</w:t>
      </w:r>
    </w:p>
    <w:p w:rsidR="00DA5795" w:rsidRDefault="00DA5795">
      <w:pPr>
        <w:adjustRightInd w:val="0"/>
        <w:snapToGrid w:val="0"/>
        <w:spacing w:line="360" w:lineRule="auto"/>
        <w:rPr>
          <w:rFonts w:asciiTheme="minorEastAsia" w:hAnsiTheme="minorEastAsia"/>
          <w:sz w:val="24"/>
          <w:szCs w:val="24"/>
        </w:rPr>
      </w:pPr>
    </w:p>
    <w:p w:rsidR="00DA5795" w:rsidRDefault="002F67B5">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bookmarkEnd w:id="6"/>
      <w:bookmarkEnd w:id="7"/>
      <w:bookmarkEnd w:id="8"/>
    </w:p>
    <w:p w:rsidR="00DA5795" w:rsidRDefault="002F67B5">
      <w:pPr>
        <w:pStyle w:val="a8"/>
        <w:spacing w:line="360" w:lineRule="auto"/>
        <w:jc w:val="center"/>
        <w:rPr>
          <w:rFonts w:asciiTheme="minorEastAsia" w:eastAsiaTheme="minorEastAsia" w:hAnsiTheme="minorEastAsia"/>
          <w:b/>
          <w:snapToGrid w:val="0"/>
          <w:kern w:val="0"/>
          <w:sz w:val="32"/>
          <w:szCs w:val="32"/>
        </w:rPr>
      </w:pPr>
      <w:r>
        <w:rPr>
          <w:rFonts w:asciiTheme="minorEastAsia" w:eastAsiaTheme="minorEastAsia" w:hAnsiTheme="minorEastAsia" w:hint="eastAsia"/>
          <w:b/>
          <w:snapToGrid w:val="0"/>
          <w:kern w:val="0"/>
          <w:sz w:val="32"/>
          <w:szCs w:val="32"/>
        </w:rPr>
        <w:lastRenderedPageBreak/>
        <w:t>二、开标一览表</w:t>
      </w:r>
    </w:p>
    <w:p w:rsidR="00DA5795" w:rsidRDefault="00DA5795">
      <w:pPr>
        <w:pStyle w:val="a8"/>
        <w:spacing w:line="360" w:lineRule="auto"/>
        <w:jc w:val="center"/>
        <w:rPr>
          <w:rFonts w:asciiTheme="minorEastAsia" w:eastAsiaTheme="minorEastAsia" w:hAnsiTheme="minorEastAsia"/>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A5795">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A5795" w:rsidRDefault="002F67B5" w:rsidP="00912E61">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交</w:t>
            </w:r>
            <w:r w:rsidR="00912E61">
              <w:rPr>
                <w:rFonts w:asciiTheme="minorEastAsia" w:hAnsiTheme="minorEastAsia" w:hint="eastAsia"/>
                <w:sz w:val="24"/>
                <w:szCs w:val="24"/>
                <w:lang w:val="zh-CN"/>
              </w:rPr>
              <w:t>货</w:t>
            </w:r>
            <w:r w:rsidR="00D76979">
              <w:rPr>
                <w:rFonts w:asciiTheme="minorEastAsia" w:hAnsiTheme="minorEastAsia" w:hint="eastAsia"/>
                <w:sz w:val="24"/>
                <w:szCs w:val="24"/>
                <w:lang w:val="zh-CN"/>
              </w:rPr>
              <w:t>期</w:t>
            </w:r>
            <w:r w:rsidR="00BA1BA7">
              <w:rPr>
                <w:rFonts w:asciiTheme="minorEastAsia" w:hAnsiTheme="minorEastAsia" w:hint="eastAsia"/>
                <w:sz w:val="24"/>
                <w:szCs w:val="24"/>
                <w:lang w:val="zh-CN"/>
              </w:rPr>
              <w:t>（天）</w:t>
            </w:r>
          </w:p>
        </w:tc>
        <w:tc>
          <w:tcPr>
            <w:tcW w:w="2126"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投标有效期（天）</w:t>
            </w:r>
          </w:p>
        </w:tc>
      </w:tr>
      <w:tr w:rsidR="00DA5795">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cs="宋体"/>
                <w:sz w:val="24"/>
                <w:lang w:val="zh-CN"/>
              </w:rPr>
            </w:pPr>
          </w:p>
        </w:tc>
      </w:tr>
    </w:tbl>
    <w:p w:rsidR="00DA5795" w:rsidRDefault="00DA5795">
      <w:pPr>
        <w:spacing w:line="300" w:lineRule="exact"/>
        <w:rPr>
          <w:rFonts w:asciiTheme="minorEastAsia" w:hAnsiTheme="minorEastAsia"/>
          <w:sz w:val="24"/>
          <w:szCs w:val="24"/>
        </w:rPr>
      </w:pPr>
    </w:p>
    <w:p w:rsidR="00DA5795" w:rsidRDefault="00DA5795" w:rsidP="00C25AF6">
      <w:pPr>
        <w:snapToGrid w:val="0"/>
        <w:spacing w:before="50" w:afterLines="50"/>
        <w:jc w:val="left"/>
        <w:rPr>
          <w:rFonts w:asciiTheme="minorEastAsia" w:hAnsiTheme="minorEastAsia"/>
          <w:sz w:val="24"/>
          <w:szCs w:val="24"/>
        </w:rPr>
      </w:pPr>
    </w:p>
    <w:p w:rsidR="00DA5795" w:rsidRDefault="002F67B5">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注：</w:t>
      </w:r>
      <w:r>
        <w:rPr>
          <w:rFonts w:asciiTheme="minorEastAsia" w:hAnsiTheme="minorEastAsia" w:hint="eastAsia"/>
          <w:sz w:val="24"/>
          <w:szCs w:val="24"/>
        </w:rPr>
        <w:t>本表为本次招标的所有货物及服务的总报价是货物</w:t>
      </w:r>
      <w:r>
        <w:rPr>
          <w:rFonts w:asciiTheme="minorEastAsia" w:hAnsiTheme="minorEastAsia"/>
          <w:sz w:val="24"/>
          <w:szCs w:val="24"/>
          <w:shd w:val="clear" w:color="auto" w:fill="FFFFFF"/>
        </w:rPr>
        <w:t>交付使用前的全部费用，</w:t>
      </w:r>
    </w:p>
    <w:p w:rsidR="00DA5795" w:rsidRDefault="00DA5795">
      <w:pPr>
        <w:autoSpaceDE w:val="0"/>
        <w:autoSpaceDN w:val="0"/>
        <w:adjustRightInd w:val="0"/>
        <w:spacing w:line="480" w:lineRule="auto"/>
        <w:rPr>
          <w:rFonts w:asciiTheme="minorEastAsia" w:hAnsiTheme="minorEastAsia" w:cs="宋体"/>
          <w:sz w:val="24"/>
          <w:szCs w:val="24"/>
          <w:lang w:val="zh-CN"/>
        </w:rPr>
      </w:pPr>
    </w:p>
    <w:p w:rsidR="00DA5795" w:rsidRDefault="002F67B5">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投标人:</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A5795" w:rsidRDefault="002F67B5">
      <w:pPr>
        <w:autoSpaceDE w:val="0"/>
        <w:autoSpaceDN w:val="0"/>
        <w:adjustRightInd w:val="0"/>
        <w:spacing w:line="480" w:lineRule="auto"/>
        <w:ind w:firstLineChars="1450" w:firstLine="348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投标人法定代表人或授权代表：（签字或盖章）</w:t>
      </w:r>
    </w:p>
    <w:p w:rsidR="00DA5795" w:rsidRDefault="002F67B5">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日 期(年/月/日)：</w:t>
      </w: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jc w:val="center"/>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widowControl/>
        <w:jc w:val="center"/>
        <w:rPr>
          <w:rFonts w:asciiTheme="minorEastAsia" w:hAnsiTheme="minorEastAsia" w:cs="宋体"/>
          <w:b/>
          <w:bCs/>
          <w:sz w:val="32"/>
          <w:szCs w:val="32"/>
          <w:lang w:val="zh-CN"/>
        </w:rPr>
      </w:pPr>
    </w:p>
    <w:p w:rsidR="00DA5795" w:rsidRDefault="00DA5795">
      <w:pPr>
        <w:widowControl/>
        <w:rPr>
          <w:rFonts w:asciiTheme="minorEastAsia" w:hAnsiTheme="minorEastAsia" w:cs="宋体"/>
          <w:b/>
          <w:bCs/>
          <w:sz w:val="32"/>
          <w:szCs w:val="32"/>
          <w:lang w:val="zh-CN"/>
        </w:rPr>
      </w:pPr>
    </w:p>
    <w:p w:rsidR="00DA5795" w:rsidRDefault="00DA5795">
      <w:pPr>
        <w:widowControl/>
        <w:rPr>
          <w:rFonts w:asciiTheme="minorEastAsia" w:hAnsiTheme="minorEastAsia" w:cs="宋体"/>
          <w:b/>
          <w:bCs/>
          <w:sz w:val="32"/>
          <w:szCs w:val="32"/>
          <w:lang w:val="zh-CN"/>
        </w:rPr>
      </w:pPr>
    </w:p>
    <w:p w:rsidR="00DA5795" w:rsidRDefault="00DA5795">
      <w:pPr>
        <w:widowControl/>
        <w:jc w:val="center"/>
        <w:rPr>
          <w:rFonts w:asciiTheme="minorEastAsia" w:hAnsiTheme="minorEastAsia" w:cs="宋体"/>
          <w:b/>
          <w:bCs/>
          <w:sz w:val="32"/>
          <w:szCs w:val="32"/>
          <w:lang w:val="zh-CN"/>
        </w:rPr>
      </w:pPr>
    </w:p>
    <w:p w:rsidR="00DA5795" w:rsidRDefault="002F67B5">
      <w:pPr>
        <w:widowControl/>
        <w:jc w:val="left"/>
        <w:rPr>
          <w:rFonts w:asciiTheme="minorEastAsia" w:hAnsiTheme="minorEastAsia" w:cs="宋体"/>
          <w:b/>
          <w:bCs/>
          <w:sz w:val="32"/>
          <w:szCs w:val="32"/>
          <w:lang w:val="zh-CN"/>
        </w:rPr>
      </w:pPr>
      <w:r>
        <w:rPr>
          <w:rFonts w:asciiTheme="minorEastAsia" w:hAnsiTheme="minorEastAsia" w:cs="宋体"/>
          <w:b/>
          <w:bCs/>
          <w:sz w:val="32"/>
          <w:szCs w:val="32"/>
          <w:lang w:val="zh-CN"/>
        </w:rPr>
        <w:br w:type="page"/>
      </w:r>
    </w:p>
    <w:p w:rsidR="00DA5795" w:rsidRDefault="002F67B5">
      <w:pPr>
        <w:widowControl/>
        <w:jc w:val="center"/>
        <w:rPr>
          <w:rFonts w:asciiTheme="minorEastAsia" w:hAnsiTheme="minorEastAsia" w:cs="宋体"/>
          <w:sz w:val="24"/>
          <w:szCs w:val="24"/>
          <w:lang w:val="zh-CN"/>
        </w:rPr>
      </w:pPr>
      <w:r>
        <w:rPr>
          <w:rFonts w:asciiTheme="minorEastAsia" w:hAnsiTheme="minorEastAsia" w:cs="宋体" w:hint="eastAsia"/>
          <w:b/>
          <w:bCs/>
          <w:sz w:val="32"/>
          <w:szCs w:val="32"/>
          <w:lang w:val="zh-CN"/>
        </w:rPr>
        <w:lastRenderedPageBreak/>
        <w:t>三、资格审查证明材料</w:t>
      </w:r>
    </w:p>
    <w:p w:rsidR="00DA5795" w:rsidRDefault="00DA5795">
      <w:pPr>
        <w:spacing w:line="480" w:lineRule="exact"/>
        <w:jc w:val="center"/>
        <w:rPr>
          <w:rFonts w:asciiTheme="minorEastAsia" w:hAnsiTheme="minorEastAsia" w:cs="宋体"/>
          <w:b/>
          <w:bCs/>
          <w:sz w:val="32"/>
          <w:szCs w:val="32"/>
        </w:rPr>
      </w:pPr>
    </w:p>
    <w:p w:rsidR="00DA5795" w:rsidRDefault="002F67B5">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（一）法定代表人资格证明书</w:t>
      </w:r>
    </w:p>
    <w:p w:rsidR="00DA5795" w:rsidRDefault="00DA5795" w:rsidP="00890691">
      <w:pPr>
        <w:autoSpaceDE w:val="0"/>
        <w:autoSpaceDN w:val="0"/>
        <w:adjustRightInd w:val="0"/>
        <w:spacing w:line="480" w:lineRule="auto"/>
        <w:ind w:firstLineChars="257" w:firstLine="617"/>
        <w:rPr>
          <w:rFonts w:asciiTheme="minorEastAsia" w:hAnsiTheme="minorEastAsia" w:cs="宋体"/>
          <w:sz w:val="24"/>
          <w:szCs w:val="24"/>
        </w:rPr>
      </w:pP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投标人名称：</w:t>
      </w: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单位性质：</w:t>
      </w: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地    址：</w:t>
      </w:r>
    </w:p>
    <w:p w:rsidR="00DA5795" w:rsidRDefault="002F67B5">
      <w:pPr>
        <w:spacing w:line="360" w:lineRule="auto"/>
        <w:ind w:firstLine="510"/>
        <w:rPr>
          <w:rFonts w:asciiTheme="minorEastAsia" w:hAnsiTheme="minorEastAsia"/>
          <w:sz w:val="24"/>
          <w:szCs w:val="24"/>
        </w:rPr>
      </w:pPr>
      <w:r>
        <w:rPr>
          <w:rFonts w:asciiTheme="minorEastAsia" w:hAnsiTheme="minorEastAsia" w:hint="eastAsia"/>
          <w:sz w:val="24"/>
          <w:szCs w:val="24"/>
        </w:rPr>
        <w:t>成立时间：年月日</w:t>
      </w:r>
    </w:p>
    <w:p w:rsidR="00DA5795" w:rsidRDefault="002F67B5">
      <w:pPr>
        <w:spacing w:line="360" w:lineRule="auto"/>
        <w:ind w:firstLine="510"/>
        <w:rPr>
          <w:rFonts w:asciiTheme="minorEastAsia" w:hAnsiTheme="minorEastAsia"/>
          <w:sz w:val="24"/>
          <w:szCs w:val="24"/>
        </w:rPr>
      </w:pPr>
      <w:r>
        <w:rPr>
          <w:rFonts w:asciiTheme="minorEastAsia" w:hAnsiTheme="minorEastAsia" w:hint="eastAsia"/>
          <w:sz w:val="24"/>
          <w:szCs w:val="24"/>
        </w:rPr>
        <w:t>经营期限：</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姓名：性别：年龄 职务</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系</w:t>
      </w:r>
      <w:r>
        <w:rPr>
          <w:rFonts w:asciiTheme="minorEastAsia" w:hAnsiTheme="minorEastAsia" w:hint="eastAsia"/>
          <w:sz w:val="24"/>
          <w:szCs w:val="24"/>
          <w:u w:val="single"/>
        </w:rPr>
        <w:t xml:space="preserve">     （投标人名称）     </w:t>
      </w:r>
      <w:r>
        <w:rPr>
          <w:rFonts w:asciiTheme="minorEastAsia" w:hAnsiTheme="minorEastAsia" w:hint="eastAsia"/>
          <w:sz w:val="24"/>
          <w:szCs w:val="24"/>
        </w:rPr>
        <w:t>的法定代表人。</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特此证明。</w:t>
      </w:r>
    </w:p>
    <w:p w:rsidR="00DA5795" w:rsidRDefault="00DA5795">
      <w:pPr>
        <w:spacing w:line="360" w:lineRule="auto"/>
        <w:ind w:firstLineChars="225" w:firstLine="540"/>
        <w:jc w:val="left"/>
        <w:rPr>
          <w:rFonts w:asciiTheme="minorEastAsia" w:hAnsiTheme="minorEastAsia"/>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DA5795">
        <w:trPr>
          <w:trHeight w:val="2372"/>
        </w:trPr>
        <w:tc>
          <w:tcPr>
            <w:tcW w:w="3695"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088"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DA5795" w:rsidRDefault="00DA5795" w:rsidP="00890691">
      <w:pPr>
        <w:spacing w:line="360" w:lineRule="auto"/>
        <w:ind w:firstLineChars="205" w:firstLine="492"/>
        <w:jc w:val="left"/>
        <w:rPr>
          <w:rFonts w:asciiTheme="minorEastAsia" w:hAnsiTheme="minorEastAsia"/>
          <w:sz w:val="24"/>
          <w:szCs w:val="24"/>
        </w:rPr>
      </w:pPr>
    </w:p>
    <w:p w:rsidR="00DA5795" w:rsidRDefault="00DA5795">
      <w:pPr>
        <w:spacing w:line="360" w:lineRule="auto"/>
        <w:ind w:firstLineChars="2405" w:firstLine="5772"/>
        <w:jc w:val="left"/>
        <w:rPr>
          <w:rFonts w:asciiTheme="minorEastAsia" w:hAnsiTheme="minorEastAsia"/>
          <w:sz w:val="24"/>
          <w:szCs w:val="24"/>
        </w:rPr>
      </w:pPr>
    </w:p>
    <w:p w:rsidR="00DA5795" w:rsidRDefault="00DA5795">
      <w:pPr>
        <w:spacing w:line="360" w:lineRule="auto"/>
        <w:ind w:firstLineChars="2405" w:firstLine="5772"/>
        <w:jc w:val="left"/>
        <w:rPr>
          <w:rFonts w:asciiTheme="minorEastAsia" w:hAnsiTheme="minorEastAsia"/>
          <w:sz w:val="24"/>
          <w:szCs w:val="24"/>
        </w:rPr>
      </w:pP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法定代表人：（签字或盖章）</w:t>
      </w:r>
    </w:p>
    <w:p w:rsidR="00DA5795" w:rsidRDefault="002F67B5">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DA5795" w:rsidRDefault="00DA5795">
      <w:pPr>
        <w:spacing w:line="320" w:lineRule="exact"/>
        <w:rPr>
          <w:rFonts w:asciiTheme="minorEastAsia" w:hAnsiTheme="minorEastAsia" w:cs="宋体"/>
          <w:bCs/>
          <w:kern w:val="12"/>
          <w:sz w:val="24"/>
          <w:szCs w:val="24"/>
        </w:rPr>
      </w:pPr>
    </w:p>
    <w:p w:rsidR="00DA5795" w:rsidRDefault="00DA5795">
      <w:pPr>
        <w:spacing w:line="320" w:lineRule="exact"/>
        <w:ind w:firstLine="420"/>
        <w:rPr>
          <w:rFonts w:asciiTheme="minorEastAsia" w:hAnsiTheme="minorEastAsia" w:cs="宋体"/>
          <w:bCs/>
          <w:kern w:val="12"/>
          <w:sz w:val="24"/>
          <w:szCs w:val="24"/>
        </w:rPr>
      </w:pPr>
    </w:p>
    <w:p w:rsidR="00DA5795" w:rsidRDefault="002F67B5">
      <w:pPr>
        <w:spacing w:line="320" w:lineRule="exact"/>
        <w:rPr>
          <w:rFonts w:asciiTheme="minorEastAsia" w:hAnsiTheme="minorEastAsia"/>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A5795" w:rsidRDefault="002F67B5">
      <w:pPr>
        <w:widowControl/>
        <w:jc w:val="left"/>
        <w:rPr>
          <w:rFonts w:asciiTheme="minorEastAsia" w:hAnsiTheme="minorEastAsia" w:cs="宋体"/>
          <w:bCs/>
          <w:kern w:val="12"/>
          <w:sz w:val="28"/>
          <w:szCs w:val="28"/>
        </w:rPr>
      </w:pPr>
      <w:r>
        <w:rPr>
          <w:rFonts w:asciiTheme="minorEastAsia" w:hAnsiTheme="minorEastAsia" w:cs="宋体"/>
          <w:bCs/>
          <w:kern w:val="12"/>
          <w:sz w:val="28"/>
          <w:szCs w:val="28"/>
        </w:rPr>
        <w:br w:type="page"/>
      </w:r>
    </w:p>
    <w:p w:rsidR="00DA5795" w:rsidRDefault="00DA5795">
      <w:pPr>
        <w:tabs>
          <w:tab w:val="left" w:pos="210"/>
        </w:tabs>
        <w:spacing w:line="320" w:lineRule="exact"/>
        <w:ind w:firstLine="420"/>
        <w:rPr>
          <w:rFonts w:asciiTheme="minorEastAsia" w:hAnsiTheme="minorEastAsia" w:cs="宋体"/>
          <w:bCs/>
          <w:kern w:val="12"/>
          <w:sz w:val="28"/>
          <w:szCs w:val="28"/>
        </w:rPr>
      </w:pPr>
    </w:p>
    <w:p w:rsidR="00DA5795" w:rsidRDefault="002F67B5">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（二）法定代表人授权书</w:t>
      </w:r>
    </w:p>
    <w:p w:rsidR="00DA5795" w:rsidRDefault="00DA5795">
      <w:pPr>
        <w:spacing w:line="480" w:lineRule="exact"/>
        <w:jc w:val="center"/>
        <w:rPr>
          <w:rFonts w:asciiTheme="minorEastAsia" w:hAnsiTheme="minorEastAsia" w:cs="宋体"/>
          <w:b/>
          <w:bCs/>
          <w:sz w:val="36"/>
          <w:szCs w:val="36"/>
        </w:rPr>
      </w:pPr>
    </w:p>
    <w:p w:rsidR="00DA5795" w:rsidRDefault="002F67B5">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本人</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法人姓名</w:t>
      </w:r>
      <w:r>
        <w:rPr>
          <w:rFonts w:asciiTheme="minorEastAsia" w:hAnsiTheme="minorEastAsia" w:cs="宋体" w:hint="eastAsia"/>
          <w:sz w:val="24"/>
          <w:szCs w:val="24"/>
          <w:lang w:val="zh-CN"/>
        </w:rPr>
        <w:t>系</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投标人名称</w:t>
      </w:r>
      <w:r>
        <w:rPr>
          <w:rFonts w:asciiTheme="minorEastAsia" w:hAnsiTheme="minorEastAsia" w:cs="宋体" w:hint="eastAsia"/>
          <w:sz w:val="24"/>
          <w:szCs w:val="24"/>
          <w:lang w:val="zh-CN"/>
        </w:rPr>
        <w:t>的法定代表人，现委托</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 xml:space="preserve">姓名 </w:t>
      </w:r>
      <w:r>
        <w:rPr>
          <w:rFonts w:asciiTheme="minorEastAsia" w:hAnsiTheme="minorEastAsia" w:cs="宋体" w:hint="eastAsia"/>
          <w:sz w:val="24"/>
          <w:szCs w:val="24"/>
          <w:lang w:val="zh-CN"/>
        </w:rPr>
        <w:t>为我方代理人。代理人根据授权，以我方名义签署、澄清、说明、补正、递交、撤回、修改</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项目名称</w:t>
      </w:r>
      <w:r>
        <w:rPr>
          <w:rFonts w:asciiTheme="minorEastAsia" w:hAnsiTheme="minorEastAsia" w:cs="宋体" w:hint="eastAsia"/>
          <w:sz w:val="24"/>
          <w:szCs w:val="24"/>
          <w:lang w:val="zh-CN"/>
        </w:rPr>
        <w:t>投标文件、签订合同和处理有关事宜，其法律后果由我方承担。</w:t>
      </w:r>
    </w:p>
    <w:p w:rsidR="00DA5795" w:rsidRDefault="002F67B5">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本授权书于　  年     月　  日签字生效，特此声明。</w:t>
      </w:r>
    </w:p>
    <w:p w:rsidR="00DA5795" w:rsidRDefault="002F67B5">
      <w:pPr>
        <w:spacing w:line="360" w:lineRule="auto"/>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lang w:val="zh-CN"/>
        </w:rPr>
        <w:t>代理人无转委托权。</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  （盖单位公章）</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法定代表人：  （签字或盖章）</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委托代理人：  （签字或盖章）</w:t>
      </w:r>
    </w:p>
    <w:p w:rsidR="00DA5795" w:rsidRDefault="00DA5795">
      <w:pPr>
        <w:spacing w:line="360" w:lineRule="auto"/>
        <w:rPr>
          <w:rFonts w:asciiTheme="minorEastAsia" w:hAnsiTheme="minorEastAsia"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A5795">
        <w:trPr>
          <w:trHeight w:val="2636"/>
        </w:trPr>
        <w:tc>
          <w:tcPr>
            <w:tcW w:w="4484"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485"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DA5795" w:rsidRDefault="00DA5795">
      <w:pPr>
        <w:jc w:val="center"/>
        <w:rPr>
          <w:rFonts w:asciiTheme="minorEastAsia" w:hAnsiTheme="min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A5795">
        <w:trPr>
          <w:trHeight w:val="2421"/>
        </w:trPr>
        <w:tc>
          <w:tcPr>
            <w:tcW w:w="4491" w:type="dxa"/>
            <w:vAlign w:val="center"/>
          </w:tcPr>
          <w:p w:rsidR="00DA5795" w:rsidRDefault="002F67B5">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法定代表人授权代表身份证（正面）</w:t>
            </w:r>
          </w:p>
        </w:tc>
        <w:tc>
          <w:tcPr>
            <w:tcW w:w="4492" w:type="dxa"/>
            <w:vAlign w:val="center"/>
          </w:tcPr>
          <w:p w:rsidR="00DA5795" w:rsidRDefault="002F67B5">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法定代表人授权代表身份证（反面）</w:t>
            </w:r>
          </w:p>
        </w:tc>
      </w:tr>
    </w:tbl>
    <w:p w:rsidR="00DA5795" w:rsidRDefault="00DA5795">
      <w:pPr>
        <w:jc w:val="center"/>
        <w:rPr>
          <w:rFonts w:asciiTheme="minorEastAsia" w:hAnsiTheme="minorEastAsia" w:cs="宋体"/>
          <w:sz w:val="24"/>
          <w:szCs w:val="24"/>
          <w:lang w:val="zh-CN"/>
        </w:rPr>
      </w:pPr>
    </w:p>
    <w:p w:rsidR="00DA5795" w:rsidRDefault="002F67B5">
      <w:pPr>
        <w:widowControl/>
        <w:jc w:val="left"/>
        <w:rPr>
          <w:rFonts w:asciiTheme="minorEastAsia" w:hAnsiTheme="minorEastAsia" w:cs="宋体"/>
          <w:sz w:val="24"/>
          <w:szCs w:val="24"/>
          <w:lang w:val="zh-CN"/>
        </w:rPr>
      </w:pPr>
      <w:r>
        <w:rPr>
          <w:rFonts w:asciiTheme="minorEastAsia" w:hAnsiTheme="minorEastAsia" w:cs="宋体"/>
          <w:sz w:val="24"/>
          <w:szCs w:val="24"/>
          <w:lang w:val="zh-CN"/>
        </w:rPr>
        <w:br w:type="page"/>
      </w:r>
    </w:p>
    <w:p w:rsidR="00DA5795" w:rsidRDefault="002F67B5">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(三) 没有重大违法记录的声明</w:t>
      </w:r>
    </w:p>
    <w:p w:rsidR="00DA5795" w:rsidRDefault="002F67B5" w:rsidP="00C25AF6">
      <w:pPr>
        <w:spacing w:beforeLines="50" w:afterLines="50"/>
        <w:jc w:val="center"/>
        <w:rPr>
          <w:rFonts w:asciiTheme="minorEastAsia" w:hAnsiTheme="minorEastAsia" w:cs="Arial"/>
          <w:kern w:val="0"/>
          <w:sz w:val="32"/>
          <w:szCs w:val="32"/>
        </w:rPr>
      </w:pPr>
      <w:r>
        <w:rPr>
          <w:rFonts w:asciiTheme="minorEastAsia" w:hAnsiTheme="minorEastAsia" w:cs="Arial" w:hint="eastAsia"/>
          <w:kern w:val="0"/>
          <w:sz w:val="32"/>
          <w:szCs w:val="32"/>
        </w:rPr>
        <w:t>声　   明</w:t>
      </w:r>
    </w:p>
    <w:p w:rsidR="00DA5795" w:rsidRDefault="002F67B5" w:rsidP="00C25AF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A5795" w:rsidRDefault="002F67B5" w:rsidP="00C25AF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A5795" w:rsidRDefault="002F67B5" w:rsidP="00C25AF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A5795" w:rsidRDefault="00DA5795" w:rsidP="00C25AF6">
      <w:pPr>
        <w:spacing w:beforeLines="50" w:afterLines="50" w:line="360" w:lineRule="auto"/>
        <w:ind w:firstLineChars="236" w:firstLine="566"/>
        <w:rPr>
          <w:rFonts w:asciiTheme="minorEastAsia" w:hAnsiTheme="minorEastAsia" w:cs="宋体"/>
          <w:sz w:val="24"/>
          <w:szCs w:val="24"/>
          <w:lang w:val="zh-CN"/>
        </w:rPr>
      </w:pP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DA5795" w:rsidRDefault="002F67B5">
      <w:pPr>
        <w:spacing w:line="360" w:lineRule="auto"/>
        <w:ind w:firstLineChars="1550" w:firstLine="3720"/>
        <w:rPr>
          <w:rFonts w:asciiTheme="minorEastAsia" w:hAnsiTheme="minorEastAsia"/>
          <w:sz w:val="24"/>
          <w:szCs w:val="24"/>
        </w:rPr>
      </w:pPr>
      <w:r>
        <w:rPr>
          <w:rFonts w:asciiTheme="minorEastAsia" w:hAnsiTheme="minorEastAsia" w:hint="eastAsia"/>
          <w:sz w:val="24"/>
          <w:szCs w:val="24"/>
        </w:rPr>
        <w:t>法定代表人或授权委托人</w:t>
      </w:r>
      <w:r w:rsidR="00EA42EB">
        <w:rPr>
          <w:rFonts w:asciiTheme="minorEastAsia" w:hAnsiTheme="minorEastAsia" w:hint="eastAsia"/>
          <w:sz w:val="24"/>
          <w:szCs w:val="24"/>
        </w:rPr>
        <w:t>：</w:t>
      </w:r>
      <w:r>
        <w:rPr>
          <w:rFonts w:asciiTheme="minorEastAsia" w:hAnsiTheme="minorEastAsia" w:hint="eastAsia"/>
          <w:sz w:val="24"/>
          <w:szCs w:val="24"/>
        </w:rPr>
        <w:t>（签字或盖章）</w:t>
      </w:r>
    </w:p>
    <w:p w:rsidR="00DA5795" w:rsidRDefault="002F67B5">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DA5795" w:rsidRDefault="00DA5795">
      <w:pPr>
        <w:pStyle w:val="12"/>
        <w:spacing w:line="480" w:lineRule="auto"/>
        <w:rPr>
          <w:rFonts w:asciiTheme="minorEastAsia" w:eastAsiaTheme="minorEastAsia" w:hAnsiTheme="minorEastAsia" w:cs="宋体"/>
          <w:szCs w:val="24"/>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2F67B5">
      <w:pPr>
        <w:widowControl/>
        <w:jc w:val="left"/>
        <w:rPr>
          <w:rFonts w:asciiTheme="minorEastAsia" w:hAnsiTheme="minorEastAsia"/>
          <w:b/>
          <w:snapToGrid w:val="0"/>
          <w:kern w:val="0"/>
          <w:sz w:val="36"/>
          <w:szCs w:val="36"/>
        </w:rPr>
      </w:pPr>
      <w:r>
        <w:rPr>
          <w:rFonts w:asciiTheme="minorEastAsia" w:hAnsiTheme="minorEastAsia"/>
          <w:b/>
          <w:snapToGrid w:val="0"/>
          <w:kern w:val="0"/>
          <w:sz w:val="36"/>
          <w:szCs w:val="36"/>
        </w:rPr>
        <w:br w:type="page"/>
      </w:r>
    </w:p>
    <w:p w:rsidR="00DA5795" w:rsidRDefault="00DA5795">
      <w:pPr>
        <w:autoSpaceDE w:val="0"/>
        <w:autoSpaceDN w:val="0"/>
        <w:adjustRightInd w:val="0"/>
        <w:spacing w:line="360" w:lineRule="auto"/>
        <w:ind w:firstLineChars="1050" w:firstLine="2520"/>
        <w:rPr>
          <w:rFonts w:asciiTheme="minorEastAsia" w:hAnsiTheme="minorEastAsia" w:cs="宋体"/>
          <w:sz w:val="24"/>
          <w:lang w:val="zh-CN"/>
        </w:rPr>
      </w:pPr>
    </w:p>
    <w:p w:rsidR="00DA5795" w:rsidRDefault="002F67B5">
      <w:pPr>
        <w:widowControl/>
        <w:spacing w:before="100" w:beforeAutospacing="1" w:after="100" w:afterAutospacing="1" w:line="360" w:lineRule="auto"/>
        <w:jc w:val="center"/>
        <w:rPr>
          <w:rFonts w:asciiTheme="minorEastAsia" w:hAnsiTheme="minorEastAsia" w:cs="黑体"/>
          <w:b/>
          <w:bCs/>
          <w:sz w:val="32"/>
          <w:szCs w:val="32"/>
        </w:rPr>
      </w:pPr>
      <w:r>
        <w:rPr>
          <w:rFonts w:asciiTheme="minorEastAsia" w:hAnsiTheme="minorEastAsia" w:hint="eastAsia"/>
          <w:b/>
          <w:bCs/>
          <w:sz w:val="32"/>
          <w:szCs w:val="32"/>
        </w:rPr>
        <w:t xml:space="preserve">（四）其他资格证明文件或材料 </w:t>
      </w:r>
    </w:p>
    <w:p w:rsidR="00DA5795" w:rsidRDefault="00DA5795">
      <w:pPr>
        <w:rPr>
          <w:rFonts w:asciiTheme="minorEastAsia" w:hAnsiTheme="minorEastAsia"/>
        </w:rPr>
      </w:pPr>
    </w:p>
    <w:p w:rsidR="00DA5795" w:rsidRDefault="002F67B5">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（投标人须按照“第五章资格审查与评标办法、评标标准”中“资格审查因素表”要求，提交其他资格证明文件或材料，加盖投标人的单位公章后在此项下提交。）</w:t>
      </w:r>
    </w:p>
    <w:p w:rsidR="00DA5795" w:rsidRDefault="00DA5795">
      <w:pPr>
        <w:autoSpaceDE w:val="0"/>
        <w:autoSpaceDN w:val="0"/>
        <w:adjustRightInd w:val="0"/>
        <w:spacing w:line="360" w:lineRule="auto"/>
        <w:rPr>
          <w:rFonts w:asciiTheme="minorEastAsia" w:hAnsiTheme="minorEastAsia" w:cs="宋体"/>
          <w:sz w:val="28"/>
          <w:szCs w:val="28"/>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2F67B5">
      <w:pPr>
        <w:widowControl/>
        <w:jc w:val="left"/>
        <w:rPr>
          <w:rFonts w:asciiTheme="minorEastAsia" w:hAnsiTheme="minorEastAsia" w:cs="宋体"/>
          <w:sz w:val="28"/>
          <w:szCs w:val="28"/>
          <w:lang w:val="zh-CN"/>
        </w:rPr>
      </w:pPr>
      <w:r>
        <w:rPr>
          <w:rFonts w:asciiTheme="minorEastAsia" w:hAnsiTheme="minorEastAsia" w:cs="宋体"/>
          <w:sz w:val="28"/>
          <w:szCs w:val="28"/>
          <w:lang w:val="zh-CN"/>
        </w:rPr>
        <w:br w:type="page"/>
      </w:r>
    </w:p>
    <w:p w:rsidR="00DA5795" w:rsidRDefault="002F67B5">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A5795" w:rsidRDefault="00DA5795">
      <w:pPr>
        <w:spacing w:line="480" w:lineRule="exact"/>
        <w:jc w:val="center"/>
        <w:rPr>
          <w:rFonts w:asciiTheme="minorEastAsia" w:hAnsiTheme="minorEastAsia" w:cs="宋体"/>
          <w:b/>
          <w:bCs/>
          <w:sz w:val="32"/>
          <w:szCs w:val="32"/>
        </w:rPr>
      </w:pPr>
    </w:p>
    <w:p w:rsidR="00DA5795" w:rsidRDefault="002F67B5">
      <w:pPr>
        <w:pStyle w:val="a8"/>
        <w:spacing w:line="360" w:lineRule="auto"/>
        <w:jc w:val="center"/>
        <w:rPr>
          <w:rFonts w:asciiTheme="minorEastAsia" w:eastAsiaTheme="minorEastAsia" w:hAnsiTheme="minorEastAsia" w:cs="宋体"/>
          <w:snapToGrid w:val="0"/>
          <w:kern w:val="0"/>
          <w:sz w:val="32"/>
          <w:szCs w:val="32"/>
        </w:rPr>
      </w:pPr>
      <w:r>
        <w:rPr>
          <w:rFonts w:asciiTheme="minorEastAsia" w:eastAsiaTheme="minorEastAsia" w:hAnsiTheme="minorEastAsia" w:cs="宋体" w:hint="eastAsia"/>
          <w:snapToGrid w:val="0"/>
          <w:kern w:val="0"/>
          <w:sz w:val="32"/>
          <w:szCs w:val="32"/>
        </w:rPr>
        <w:t>（一）投 标 函</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致：（采购人）  </w:t>
      </w:r>
    </w:p>
    <w:p w:rsidR="00DA5795" w:rsidRDefault="002F67B5">
      <w:pPr>
        <w:pStyle w:val="a8"/>
        <w:spacing w:line="360" w:lineRule="auto"/>
        <w:ind w:firstLineChars="98" w:firstLine="235"/>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我们收到了项目编号 的招标文件，经详细研究，我们决定参加该项目的投标，我们郑重声明以下诸点并负法律责任。</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1、愿按照招标文件中的条款和要求提供 （项目名称）  的所有采购内容 ，投标总报价为 </w:t>
      </w:r>
      <w:r>
        <w:rPr>
          <w:rFonts w:asciiTheme="minorEastAsia" w:eastAsiaTheme="minorEastAsia" w:hAnsiTheme="minorEastAsia" w:cs="宋体" w:hint="eastAsia"/>
          <w:snapToGrid w:val="0"/>
          <w:kern w:val="0"/>
          <w:szCs w:val="24"/>
          <w:u w:val="single"/>
        </w:rPr>
        <w:t xml:space="preserve"> 大写    小写  </w:t>
      </w:r>
      <w:r>
        <w:rPr>
          <w:rFonts w:asciiTheme="minorEastAsia" w:eastAsiaTheme="minorEastAsia" w:hAnsiTheme="minorEastAsia" w:cs="宋体" w:hint="eastAsia"/>
          <w:snapToGrid w:val="0"/>
          <w:kern w:val="0"/>
          <w:szCs w:val="24"/>
        </w:rPr>
        <w:t>元人民币。详见“开标一览表”。</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2、如果我们的投标文件被接受，我们将履行招标文件中规定的各项要求。</w:t>
      </w:r>
    </w:p>
    <w:p w:rsidR="00DA5795" w:rsidRDefault="002F67B5">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3、我们同意按招标文件中的规定，本投标文件的有效期为投标截止之日起</w:t>
      </w:r>
      <w:r w:rsidR="00E4682C">
        <w:rPr>
          <w:rFonts w:asciiTheme="minorEastAsia" w:eastAsiaTheme="minorEastAsia" w:hAnsiTheme="minorEastAsia" w:cs="宋体" w:hint="eastAsia"/>
          <w:snapToGrid w:val="0"/>
          <w:kern w:val="0"/>
          <w:szCs w:val="24"/>
          <w:u w:val="single"/>
        </w:rPr>
        <w:t xml:space="preserve">     </w:t>
      </w:r>
      <w:r>
        <w:rPr>
          <w:rFonts w:asciiTheme="minorEastAsia" w:eastAsiaTheme="minorEastAsia" w:hAnsiTheme="minorEastAsia" w:cs="宋体" w:hint="eastAsia"/>
          <w:snapToGrid w:val="0"/>
          <w:kern w:val="0"/>
          <w:szCs w:val="24"/>
        </w:rPr>
        <w:t>天。</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如果成交，有效期延长至合同终止日止。</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4、我们愿提供招标文件中要求的所有文件资料。</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5、我们保证在收到中标通知书后，按招标文件的规定向采购人提交履约保证金。</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6、投标人同意提供按照贵方可能要求的与其投标有关的一切数据或资料，完全理解贵方不一定接受最低价的投标或收到的任何投标。</w:t>
      </w:r>
    </w:p>
    <w:p w:rsidR="00DA5795" w:rsidRDefault="002F67B5">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7、如果所提供的货物及服务没有达到采购方所提要求，由投标方负责按实际损失赔偿。</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A5795" w:rsidRDefault="00DA5795">
      <w:pPr>
        <w:pStyle w:val="a8"/>
        <w:spacing w:line="360" w:lineRule="auto"/>
        <w:jc w:val="center"/>
        <w:rPr>
          <w:rFonts w:asciiTheme="minorEastAsia" w:eastAsiaTheme="minorEastAsia" w:hAnsiTheme="minorEastAsia" w:cs="宋体"/>
          <w:snapToGrid w:val="0"/>
          <w:kern w:val="0"/>
          <w:szCs w:val="24"/>
        </w:rPr>
      </w:pPr>
    </w:p>
    <w:p w:rsidR="00DA5795" w:rsidRDefault="00DA5795">
      <w:pPr>
        <w:pStyle w:val="a8"/>
        <w:spacing w:line="360" w:lineRule="auto"/>
        <w:jc w:val="center"/>
        <w:rPr>
          <w:rFonts w:asciiTheme="minorEastAsia" w:eastAsiaTheme="minorEastAsia" w:hAnsiTheme="minorEastAsia" w:cs="宋体"/>
          <w:snapToGrid w:val="0"/>
          <w:kern w:val="0"/>
          <w:szCs w:val="24"/>
        </w:rPr>
      </w:pP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投标人：（盖章）</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法定代表人或授权委托人：（签字或盖章）</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地     址：                    </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电     话：                    </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传     真：</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邮     编：</w:t>
      </w:r>
    </w:p>
    <w:p w:rsidR="00DA5795" w:rsidRDefault="002F67B5">
      <w:pPr>
        <w:pStyle w:val="a8"/>
        <w:spacing w:line="360" w:lineRule="auto"/>
        <w:ind w:firstLineChars="2500" w:firstLine="6000"/>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年    月    日</w:t>
      </w:r>
    </w:p>
    <w:p w:rsidR="00DA5795" w:rsidRDefault="002F67B5">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bCs/>
          <w:sz w:val="32"/>
          <w:szCs w:val="32"/>
        </w:rPr>
        <w:lastRenderedPageBreak/>
        <w:t>（二）</w:t>
      </w:r>
      <w:r>
        <w:rPr>
          <w:rFonts w:asciiTheme="minorEastAsia" w:hAnsiTheme="minorEastAsia" w:hint="eastAsia"/>
          <w:b/>
          <w:snapToGrid w:val="0"/>
          <w:kern w:val="0"/>
          <w:sz w:val="32"/>
          <w:szCs w:val="32"/>
        </w:rPr>
        <w:t>投标分项报价一览表</w:t>
      </w:r>
    </w:p>
    <w:p w:rsidR="00DA5795" w:rsidRDefault="00DA5795">
      <w:pPr>
        <w:rPr>
          <w:rFonts w:asciiTheme="minorEastAsia" w:hAnsiTheme="minorEastAsia"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DA579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DA5795" w:rsidRDefault="002F67B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DA5795" w:rsidRDefault="002F67B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DA57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r>
      <w:tr w:rsidR="00DA57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r>
      <w:tr w:rsidR="00DA5795">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2"/>
          <w:szCs w:val="32"/>
        </w:rPr>
      </w:pPr>
    </w:p>
    <w:p w:rsidR="00DA5795" w:rsidRDefault="002F67B5">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snapToGrid w:val="0"/>
          <w:kern w:val="0"/>
          <w:sz w:val="32"/>
          <w:szCs w:val="32"/>
        </w:rPr>
        <w:t>（三）技术规格偏离表</w:t>
      </w:r>
    </w:p>
    <w:p w:rsidR="00DA5795" w:rsidRDefault="00DA5795">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DA579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招标文件</w:t>
            </w:r>
          </w:p>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投标技术</w:t>
            </w:r>
          </w:p>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说明</w:t>
            </w:r>
          </w:p>
        </w:tc>
      </w:tr>
      <w:tr w:rsidR="00DA57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jc w:val="center"/>
              <w:rPr>
                <w:rFonts w:asciiTheme="minorEastAsia" w:hAnsiTheme="minorEastAsia"/>
                <w:b/>
                <w:bCs/>
                <w:sz w:val="24"/>
                <w:szCs w:val="24"/>
              </w:rPr>
            </w:pPr>
          </w:p>
        </w:tc>
      </w:tr>
      <w:tr w:rsidR="00DA57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jc w:val="center"/>
              <w:rPr>
                <w:rFonts w:asciiTheme="minorEastAsia" w:hAnsiTheme="minorEastAsia"/>
                <w:b/>
                <w:bCs/>
                <w:sz w:val="24"/>
                <w:szCs w:val="24"/>
              </w:rPr>
            </w:pPr>
          </w:p>
        </w:tc>
      </w:tr>
    </w:tbl>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DA5795" w:rsidRDefault="00DA5795">
      <w:pPr>
        <w:spacing w:line="360" w:lineRule="auto"/>
        <w:rPr>
          <w:rFonts w:asciiTheme="minorEastAsia" w:hAnsiTheme="minorEastAsia"/>
          <w:sz w:val="28"/>
          <w:szCs w:val="28"/>
        </w:rPr>
      </w:pPr>
    </w:p>
    <w:p w:rsidR="00DA5795" w:rsidRDefault="00DA5795">
      <w:pPr>
        <w:spacing w:line="360" w:lineRule="auto"/>
        <w:ind w:firstLineChars="200" w:firstLine="560"/>
        <w:jc w:val="center"/>
        <w:rPr>
          <w:rFonts w:asciiTheme="minorEastAsia" w:hAnsiTheme="minorEastAsia"/>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（四）投标承诺函</w:t>
      </w:r>
    </w:p>
    <w:p w:rsidR="00DA5795" w:rsidRDefault="00DA5795">
      <w:pPr>
        <w:autoSpaceDE w:val="0"/>
        <w:autoSpaceDN w:val="0"/>
        <w:snapToGrid w:val="0"/>
        <w:spacing w:line="360" w:lineRule="auto"/>
        <w:jc w:val="center"/>
        <w:rPr>
          <w:rFonts w:asciiTheme="minorEastAsia" w:hAnsiTheme="minorEastAsia"/>
          <w:b/>
          <w:bCs/>
          <w:sz w:val="24"/>
        </w:rPr>
      </w:pPr>
    </w:p>
    <w:p w:rsidR="00DA5795" w:rsidRDefault="002F67B5" w:rsidP="00C25AF6">
      <w:pPr>
        <w:spacing w:beforeLines="50" w:afterLines="50" w:line="360" w:lineRule="auto"/>
        <w:contextualSpacing/>
        <w:rPr>
          <w:rFonts w:asciiTheme="minorEastAsia" w:hAnsiTheme="minorEastAsia" w:cs="宋体"/>
          <w:sz w:val="24"/>
          <w:lang w:val="zh-CN"/>
        </w:rPr>
      </w:pPr>
      <w:r>
        <w:rPr>
          <w:rFonts w:asciiTheme="minorEastAsia" w:hAnsiTheme="minorEastAsia" w:cs="宋体" w:hint="eastAsia"/>
          <w:sz w:val="24"/>
          <w:lang w:val="zh-CN"/>
        </w:rPr>
        <w:t>致采购人</w:t>
      </w:r>
      <w:r>
        <w:rPr>
          <w:rFonts w:asciiTheme="minorEastAsia" w:hAnsiTheme="minorEastAsia" w:cs="宋体"/>
          <w:sz w:val="24"/>
          <w:lang w:val="zh-CN"/>
        </w:rPr>
        <w:t>：</w:t>
      </w:r>
    </w:p>
    <w:p w:rsidR="00DA5795" w:rsidRDefault="002F67B5" w:rsidP="00C25AF6">
      <w:pPr>
        <w:spacing w:beforeLines="50" w:afterLines="50" w:line="360" w:lineRule="auto"/>
        <w:ind w:firstLineChars="200" w:firstLine="480"/>
        <w:contextualSpacing/>
        <w:jc w:val="left"/>
        <w:rPr>
          <w:rFonts w:asciiTheme="minorEastAsia" w:hAnsiTheme="minorEastAsia" w:cs="宋体"/>
          <w:sz w:val="24"/>
          <w:lang w:val="zh-CN"/>
        </w:rPr>
      </w:pPr>
      <w:r>
        <w:rPr>
          <w:rFonts w:asciiTheme="minorEastAsia" w:hAnsiTheme="minorEastAsia" w:cs="宋体"/>
          <w:sz w:val="24"/>
          <w:lang w:val="zh-CN"/>
        </w:rPr>
        <w:t>经研究，我</w:t>
      </w:r>
      <w:r>
        <w:rPr>
          <w:rFonts w:asciiTheme="minorEastAsia" w:hAnsiTheme="minorEastAsia" w:cs="宋体" w:hint="eastAsia"/>
          <w:sz w:val="24"/>
          <w:lang w:val="zh-CN"/>
        </w:rPr>
        <w:t>方自愿参与贵方</w:t>
      </w:r>
      <w:r w:rsidR="002B5168">
        <w:rPr>
          <w:rFonts w:asciiTheme="minorEastAsia" w:hAnsiTheme="minorEastAsia" w:cs="宋体" w:hint="eastAsia"/>
          <w:sz w:val="24"/>
          <w:u w:val="single"/>
          <w:lang w:val="zh-CN"/>
        </w:rPr>
        <w:t xml:space="preserve">     </w:t>
      </w:r>
      <w:r>
        <w:rPr>
          <w:rFonts w:asciiTheme="minorEastAsia" w:hAnsiTheme="minorEastAsia" w:cs="宋体"/>
          <w:sz w:val="24"/>
          <w:lang w:val="zh-CN"/>
        </w:rPr>
        <w:t>年____月</w:t>
      </w:r>
      <w:r w:rsidR="002B5168">
        <w:rPr>
          <w:rFonts w:asciiTheme="minorEastAsia" w:hAnsiTheme="minorEastAsia" w:cs="宋体" w:hint="eastAsia"/>
          <w:sz w:val="24"/>
          <w:u w:val="single"/>
          <w:lang w:val="zh-CN"/>
        </w:rPr>
        <w:t xml:space="preserve">    </w:t>
      </w:r>
      <w:r>
        <w:rPr>
          <w:rFonts w:asciiTheme="minorEastAsia" w:hAnsiTheme="minorEastAsia" w:cs="宋体"/>
          <w:sz w:val="24"/>
          <w:lang w:val="zh-CN"/>
        </w:rPr>
        <w:t>日</w:t>
      </w:r>
      <w:r>
        <w:rPr>
          <w:rFonts w:asciiTheme="minorEastAsia" w:hAnsiTheme="minorEastAsia" w:cs="宋体" w:hint="eastAsia"/>
          <w:sz w:val="24"/>
          <w:lang w:val="zh-CN"/>
        </w:rPr>
        <w:t>（招标编号、项目名称）的</w:t>
      </w:r>
      <w:r>
        <w:rPr>
          <w:rFonts w:asciiTheme="minorEastAsia" w:hAnsiTheme="minorEastAsia" w:cs="宋体"/>
          <w:sz w:val="24"/>
          <w:lang w:val="zh-CN"/>
        </w:rPr>
        <w:t>投标，</w:t>
      </w:r>
      <w:r>
        <w:rPr>
          <w:rFonts w:asciiTheme="minorEastAsia" w:hAnsiTheme="minorEastAsia" w:cs="宋体" w:hint="eastAsia"/>
          <w:sz w:val="24"/>
          <w:lang w:val="zh-CN"/>
        </w:rPr>
        <w:t>将</w:t>
      </w:r>
      <w:r>
        <w:rPr>
          <w:rFonts w:asciiTheme="minorEastAsia" w:hAnsiTheme="minorEastAsia" w:cs="宋体"/>
          <w:sz w:val="24"/>
          <w:lang w:val="zh-CN"/>
        </w:rPr>
        <w:t>严格</w:t>
      </w:r>
      <w:r>
        <w:rPr>
          <w:rFonts w:asciiTheme="minorEastAsia" w:hAnsiTheme="minorEastAsia" w:cs="宋体" w:hint="eastAsia"/>
          <w:sz w:val="24"/>
          <w:lang w:val="zh-CN"/>
        </w:rPr>
        <w:t>遵守</w:t>
      </w:r>
      <w:r>
        <w:rPr>
          <w:rFonts w:asciiTheme="minorEastAsia" w:hAnsiTheme="minorEastAsia" w:cs="宋体"/>
          <w:sz w:val="24"/>
          <w:lang w:val="zh-CN"/>
        </w:rPr>
        <w:t>《</w:t>
      </w:r>
      <w:r>
        <w:rPr>
          <w:rFonts w:asciiTheme="minorEastAsia" w:hAnsiTheme="minorEastAsia" w:cs="宋体" w:hint="eastAsia"/>
          <w:sz w:val="24"/>
          <w:lang w:val="zh-CN"/>
        </w:rPr>
        <w:t>中华人民共和国政府采购</w:t>
      </w:r>
      <w:r>
        <w:rPr>
          <w:rFonts w:asciiTheme="minorEastAsia" w:hAnsiTheme="minorEastAsia" w:cs="宋体"/>
          <w:sz w:val="24"/>
          <w:lang w:val="zh-CN"/>
        </w:rPr>
        <w:t>法》等</w:t>
      </w:r>
      <w:r>
        <w:rPr>
          <w:rFonts w:asciiTheme="minorEastAsia" w:hAnsiTheme="minorEastAsia" w:cs="宋体" w:hint="eastAsia"/>
          <w:sz w:val="24"/>
          <w:lang w:val="zh-CN"/>
        </w:rPr>
        <w:t>相关</w:t>
      </w:r>
      <w:r>
        <w:rPr>
          <w:rFonts w:asciiTheme="minorEastAsia" w:hAnsiTheme="minorEastAsia"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DA5795" w:rsidRDefault="002F67B5" w:rsidP="00C25AF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DA5795" w:rsidRDefault="002F67B5" w:rsidP="00C25AF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DA5795" w:rsidRDefault="002F67B5" w:rsidP="00C25AF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DA5795" w:rsidRDefault="002F67B5" w:rsidP="00C25AF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DA5795" w:rsidRDefault="002F67B5" w:rsidP="00C25AF6">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DA5795" w:rsidRDefault="00DA5795">
      <w:pPr>
        <w:rPr>
          <w:rFonts w:asciiTheme="minorEastAsia" w:hAnsiTheme="minorEastAsia"/>
          <w:sz w:val="24"/>
          <w:u w:val="single"/>
        </w:rPr>
      </w:pPr>
    </w:p>
    <w:p w:rsidR="00DA5795" w:rsidRDefault="00DA5795">
      <w:pPr>
        <w:rPr>
          <w:rFonts w:asciiTheme="minorEastAsia" w:hAnsiTheme="minorEastAsia"/>
          <w:sz w:val="24"/>
          <w:u w:val="single"/>
        </w:rPr>
      </w:pPr>
    </w:p>
    <w:p w:rsidR="00DA5795" w:rsidRDefault="002F67B5">
      <w:pPr>
        <w:spacing w:line="480" w:lineRule="auto"/>
        <w:ind w:firstLineChars="2075" w:firstLine="4980"/>
        <w:rPr>
          <w:rFonts w:asciiTheme="minorEastAsia" w:hAnsiTheme="minorEastAsia" w:cs="Arial"/>
          <w:sz w:val="24"/>
        </w:rPr>
      </w:pPr>
      <w:r>
        <w:rPr>
          <w:rFonts w:asciiTheme="minorEastAsia" w:hAnsiTheme="minorEastAsia" w:cs="Arial" w:hint="eastAsia"/>
          <w:sz w:val="24"/>
        </w:rPr>
        <w:t xml:space="preserve">投标人名称:（盖章）　　　　　　　　　</w:t>
      </w:r>
    </w:p>
    <w:p w:rsidR="00DA5795" w:rsidRDefault="002F67B5">
      <w:pPr>
        <w:widowControl/>
        <w:ind w:firstLineChars="2050" w:firstLine="4920"/>
        <w:jc w:val="left"/>
        <w:rPr>
          <w:rFonts w:asciiTheme="minorEastAsia" w:hAnsiTheme="minorEastAsia" w:cs="Arial"/>
          <w:sz w:val="24"/>
        </w:rPr>
      </w:pPr>
      <w:r>
        <w:rPr>
          <w:rFonts w:asciiTheme="minorEastAsia" w:hAnsiTheme="minorEastAsia" w:cs="Arial" w:hint="eastAsia"/>
          <w:sz w:val="24"/>
        </w:rPr>
        <w:t>日　  期：    年   月    日</w:t>
      </w:r>
    </w:p>
    <w:p w:rsidR="00DA5795" w:rsidRDefault="00DA5795">
      <w:pPr>
        <w:widowControl/>
        <w:ind w:firstLineChars="645" w:firstLine="1554"/>
        <w:jc w:val="left"/>
        <w:rPr>
          <w:rFonts w:asciiTheme="minorEastAsia" w:hAnsiTheme="minorEastAsia"/>
          <w:b/>
          <w:bCs/>
          <w:sz w:val="24"/>
        </w:rPr>
      </w:pPr>
    </w:p>
    <w:p w:rsidR="00DA5795" w:rsidRDefault="00DA5795">
      <w:pPr>
        <w:widowControl/>
        <w:ind w:firstLineChars="645" w:firstLine="2072"/>
        <w:jc w:val="left"/>
        <w:rPr>
          <w:rFonts w:asciiTheme="minorEastAsia" w:hAnsiTheme="minorEastAsia"/>
          <w:b/>
          <w:bCs/>
          <w:sz w:val="32"/>
          <w:szCs w:val="32"/>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r>
        <w:rPr>
          <w:rFonts w:asciiTheme="minorEastAsia" w:hAnsiTheme="minorEastAsia" w:hint="eastAsia"/>
          <w:b/>
          <w:bCs/>
          <w:sz w:val="28"/>
          <w:szCs w:val="28"/>
        </w:rPr>
        <w:lastRenderedPageBreak/>
        <w:t>（</w:t>
      </w:r>
      <w:r w:rsidR="00517621">
        <w:rPr>
          <w:rFonts w:asciiTheme="minorEastAsia" w:hAnsiTheme="minorEastAsia" w:hint="eastAsia"/>
          <w:b/>
          <w:bCs/>
          <w:sz w:val="28"/>
          <w:szCs w:val="28"/>
        </w:rPr>
        <w:t>五</w:t>
      </w:r>
      <w:r>
        <w:rPr>
          <w:rFonts w:asciiTheme="minorEastAsia" w:hAnsiTheme="minorEastAsia" w:hint="eastAsia"/>
          <w:b/>
          <w:bCs/>
          <w:sz w:val="28"/>
          <w:szCs w:val="28"/>
        </w:rPr>
        <w:t>）</w:t>
      </w:r>
      <w:r w:rsidR="002301A6">
        <w:rPr>
          <w:rFonts w:asciiTheme="minorEastAsia" w:hAnsiTheme="minorEastAsia" w:hint="eastAsia"/>
          <w:b/>
          <w:bCs/>
          <w:sz w:val="28"/>
          <w:szCs w:val="28"/>
        </w:rPr>
        <w:t>质量保证</w:t>
      </w:r>
      <w:r>
        <w:rPr>
          <w:rFonts w:asciiTheme="minorEastAsia" w:hAnsiTheme="minorEastAsia" w:hint="eastAsia"/>
          <w:b/>
          <w:bCs/>
          <w:sz w:val="28"/>
          <w:szCs w:val="28"/>
        </w:rPr>
        <w:t>方案</w:t>
      </w:r>
    </w:p>
    <w:p w:rsidR="00A5452F" w:rsidRDefault="00A5452F" w:rsidP="00A545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jc w:val="center"/>
        <w:rPr>
          <w:rFonts w:asciiTheme="minorEastAsia" w:hAnsiTheme="minorEastAsia"/>
          <w:b/>
          <w:bCs/>
          <w:sz w:val="28"/>
          <w:szCs w:val="28"/>
        </w:rPr>
      </w:pPr>
      <w:r>
        <w:rPr>
          <w:rFonts w:asciiTheme="minorEastAsia" w:hAnsiTheme="minorEastAsia" w:hint="eastAsia"/>
          <w:b/>
          <w:bCs/>
          <w:sz w:val="28"/>
          <w:szCs w:val="28"/>
        </w:rPr>
        <w:t>（</w:t>
      </w:r>
      <w:r w:rsidR="00517621">
        <w:rPr>
          <w:rFonts w:asciiTheme="minorEastAsia" w:hAnsiTheme="minorEastAsia" w:hint="eastAsia"/>
          <w:b/>
          <w:bCs/>
          <w:sz w:val="28"/>
          <w:szCs w:val="28"/>
        </w:rPr>
        <w:t>六</w:t>
      </w:r>
      <w:r>
        <w:rPr>
          <w:rFonts w:asciiTheme="minorEastAsia" w:hAnsiTheme="minorEastAsia" w:hint="eastAsia"/>
          <w:b/>
          <w:bCs/>
          <w:sz w:val="28"/>
          <w:szCs w:val="28"/>
        </w:rPr>
        <w:t>）服务承诺</w:t>
      </w:r>
    </w:p>
    <w:p w:rsidR="00DA5795" w:rsidRDefault="00DA5795">
      <w:pPr>
        <w:autoSpaceDE w:val="0"/>
        <w:autoSpaceDN w:val="0"/>
        <w:adjustRightInd w:val="0"/>
        <w:spacing w:line="360" w:lineRule="auto"/>
        <w:jc w:val="center"/>
        <w:rPr>
          <w:rFonts w:asciiTheme="minorEastAsia" w:hAnsiTheme="minorEastAsia" w:cs="宋体"/>
          <w:sz w:val="24"/>
          <w:szCs w:val="24"/>
          <w:lang w:val="zh-CN"/>
        </w:rPr>
      </w:pPr>
    </w:p>
    <w:p w:rsidR="00DA5795" w:rsidRDefault="002F67B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A5795" w:rsidRDefault="00DA5795">
      <w:pPr>
        <w:widowControl/>
        <w:jc w:val="center"/>
        <w:rPr>
          <w:rFonts w:asciiTheme="minorEastAsia" w:hAnsiTheme="minorEastAsia"/>
          <w:b/>
          <w:bCs/>
          <w:sz w:val="36"/>
          <w:szCs w:val="36"/>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jc w:val="center"/>
        <w:rPr>
          <w:rFonts w:asciiTheme="minorEastAsia" w:hAnsiTheme="minorEastAsia" w:cs="宋体"/>
          <w:sz w:val="24"/>
          <w:szCs w:val="24"/>
          <w:lang w:val="zh-CN"/>
        </w:rPr>
      </w:pPr>
      <w:r>
        <w:rPr>
          <w:rFonts w:asciiTheme="minorEastAsia" w:hAnsiTheme="minorEastAsia" w:hint="eastAsia"/>
          <w:b/>
          <w:bCs/>
          <w:sz w:val="28"/>
          <w:szCs w:val="28"/>
        </w:rPr>
        <w:t>（</w:t>
      </w:r>
      <w:r w:rsidR="00517621">
        <w:rPr>
          <w:rFonts w:asciiTheme="minorEastAsia" w:hAnsiTheme="minorEastAsia" w:hint="eastAsia"/>
          <w:b/>
          <w:bCs/>
          <w:sz w:val="28"/>
          <w:szCs w:val="28"/>
        </w:rPr>
        <w:t>七</w:t>
      </w:r>
      <w:r>
        <w:rPr>
          <w:rFonts w:asciiTheme="minorEastAsia" w:hAnsiTheme="minorEastAsia" w:hint="eastAsia"/>
          <w:b/>
          <w:bCs/>
          <w:sz w:val="28"/>
          <w:szCs w:val="28"/>
        </w:rPr>
        <w:t>）</w:t>
      </w:r>
      <w:r>
        <w:rPr>
          <w:rFonts w:asciiTheme="minorEastAsia" w:hAnsiTheme="minorEastAsia"/>
          <w:b/>
          <w:bCs/>
          <w:sz w:val="28"/>
          <w:szCs w:val="28"/>
        </w:rPr>
        <w:t>其他</w:t>
      </w:r>
      <w:r>
        <w:rPr>
          <w:rFonts w:asciiTheme="minorEastAsia" w:hAnsiTheme="minorEastAsia" w:hint="eastAsia"/>
          <w:b/>
          <w:bCs/>
          <w:sz w:val="28"/>
          <w:szCs w:val="28"/>
        </w:rPr>
        <w:t>符合性证明文件或材料</w:t>
      </w:r>
    </w:p>
    <w:p w:rsidR="00DA5795" w:rsidRDefault="00DA5795">
      <w:pPr>
        <w:rPr>
          <w:rFonts w:asciiTheme="minorEastAsia" w:hAnsiTheme="minorEastAsia"/>
        </w:rPr>
      </w:pPr>
    </w:p>
    <w:p w:rsidR="00DA5795" w:rsidRDefault="002F67B5">
      <w:pPr>
        <w:widowControl/>
        <w:spacing w:line="480" w:lineRule="auto"/>
        <w:ind w:firstLineChars="200" w:firstLine="482"/>
        <w:jc w:val="left"/>
        <w:rPr>
          <w:rFonts w:asciiTheme="minorEastAsia" w:hAnsiTheme="minorEastAsia"/>
          <w:b/>
          <w:bCs/>
          <w:sz w:val="24"/>
          <w:szCs w:val="24"/>
        </w:rPr>
      </w:pPr>
      <w:r>
        <w:rPr>
          <w:rFonts w:asciiTheme="minorEastAsia" w:hAnsiTheme="minorEastAsia" w:hint="eastAsia"/>
          <w:b/>
          <w:bCs/>
          <w:sz w:val="24"/>
          <w:szCs w:val="24"/>
        </w:rPr>
        <w:t>根据采购人要求或</w:t>
      </w:r>
      <w:r>
        <w:rPr>
          <w:rFonts w:asciiTheme="minorEastAsia" w:hAnsiTheme="minorEastAsia"/>
          <w:b/>
          <w:bCs/>
          <w:sz w:val="24"/>
          <w:szCs w:val="24"/>
        </w:rPr>
        <w:t>投标人认为需要提交的其他证明</w:t>
      </w:r>
      <w:r>
        <w:rPr>
          <w:rFonts w:asciiTheme="minorEastAsia" w:hAnsiTheme="minorEastAsia" w:hint="eastAsia"/>
          <w:b/>
          <w:bCs/>
          <w:sz w:val="24"/>
          <w:szCs w:val="24"/>
        </w:rPr>
        <w:t>文件</w:t>
      </w:r>
      <w:r>
        <w:rPr>
          <w:rFonts w:asciiTheme="minorEastAsia" w:hAnsiTheme="minorEastAsia"/>
          <w:b/>
          <w:bCs/>
          <w:sz w:val="24"/>
          <w:szCs w:val="24"/>
        </w:rPr>
        <w:t>或</w:t>
      </w:r>
      <w:r>
        <w:rPr>
          <w:rFonts w:asciiTheme="minorEastAsia" w:hAnsiTheme="minorEastAsia" w:hint="eastAsia"/>
          <w:b/>
          <w:bCs/>
          <w:sz w:val="24"/>
          <w:szCs w:val="24"/>
        </w:rPr>
        <w:t>材料，</w:t>
      </w:r>
      <w:r>
        <w:rPr>
          <w:rFonts w:asciiTheme="minorEastAsia" w:hAnsiTheme="minorEastAsia"/>
          <w:b/>
          <w:bCs/>
          <w:sz w:val="24"/>
          <w:szCs w:val="24"/>
        </w:rPr>
        <w:t>加盖投标人的单位公章后应在此项下提交。</w:t>
      </w:r>
    </w:p>
    <w:p w:rsidR="00DA5795" w:rsidRDefault="00DA5795">
      <w:pPr>
        <w:autoSpaceDE w:val="0"/>
        <w:autoSpaceDN w:val="0"/>
        <w:adjustRightInd w:val="0"/>
        <w:spacing w:line="360" w:lineRule="auto"/>
        <w:jc w:val="left"/>
        <w:outlineLvl w:val="0"/>
        <w:rPr>
          <w:rFonts w:asciiTheme="minorEastAsia" w:hAnsiTheme="minorEastAsia"/>
          <w:b/>
          <w:bCs/>
          <w:sz w:val="24"/>
        </w:rPr>
      </w:pPr>
    </w:p>
    <w:p w:rsidR="00DA5795" w:rsidRDefault="00DA5795">
      <w:pPr>
        <w:autoSpaceDE w:val="0"/>
        <w:autoSpaceDN w:val="0"/>
        <w:adjustRightInd w:val="0"/>
        <w:spacing w:line="360" w:lineRule="auto"/>
        <w:jc w:val="left"/>
        <w:outlineLvl w:val="0"/>
        <w:rPr>
          <w:rFonts w:asciiTheme="minorEastAsia" w:hAnsiTheme="minorEastAsia"/>
          <w:b/>
          <w:bCs/>
          <w:sz w:val="24"/>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widowControl/>
        <w:jc w:val="left"/>
        <w:rPr>
          <w:rFonts w:asciiTheme="minorEastAsia" w:hAnsiTheme="minorEastAsia"/>
          <w:b/>
          <w:bCs/>
          <w:sz w:val="30"/>
          <w:szCs w:val="30"/>
        </w:rPr>
      </w:pPr>
    </w:p>
    <w:p w:rsidR="00DA5795" w:rsidRDefault="002F67B5">
      <w:pPr>
        <w:autoSpaceDE w:val="0"/>
        <w:autoSpaceDN w:val="0"/>
        <w:adjustRightInd w:val="0"/>
        <w:spacing w:line="360" w:lineRule="auto"/>
        <w:jc w:val="center"/>
        <w:outlineLvl w:val="0"/>
        <w:rPr>
          <w:rFonts w:asciiTheme="minorEastAsia" w:hAnsiTheme="minorEastAsia"/>
          <w:b/>
          <w:bCs/>
          <w:sz w:val="32"/>
          <w:szCs w:val="32"/>
        </w:rPr>
      </w:pPr>
      <w:r>
        <w:rPr>
          <w:rFonts w:asciiTheme="minorEastAsia" w:hAnsiTheme="minorEastAsia" w:hint="eastAsia"/>
          <w:b/>
          <w:bCs/>
          <w:sz w:val="32"/>
          <w:szCs w:val="32"/>
        </w:rPr>
        <w:lastRenderedPageBreak/>
        <w:t>（</w:t>
      </w:r>
      <w:r w:rsidR="00517621">
        <w:rPr>
          <w:rFonts w:asciiTheme="minorEastAsia" w:hAnsiTheme="minorEastAsia" w:hint="eastAsia"/>
          <w:b/>
          <w:bCs/>
          <w:sz w:val="32"/>
          <w:szCs w:val="32"/>
        </w:rPr>
        <w:t>八</w:t>
      </w:r>
      <w:r>
        <w:rPr>
          <w:rFonts w:asciiTheme="minorEastAsia" w:hAnsiTheme="minorEastAsia" w:hint="eastAsia"/>
          <w:b/>
          <w:bCs/>
          <w:sz w:val="32"/>
          <w:szCs w:val="32"/>
        </w:rPr>
        <w:t>）中小企业、监狱企业、残疾人福利性单位声明函</w:t>
      </w:r>
    </w:p>
    <w:p w:rsidR="00DA5795" w:rsidRDefault="002F67B5">
      <w:pPr>
        <w:pStyle w:val="af"/>
        <w:ind w:firstLineChars="0" w:firstLine="0"/>
        <w:jc w:val="center"/>
        <w:rPr>
          <w:rFonts w:asciiTheme="minorEastAsia" w:hAnsiTheme="minorEastAsia" w:cs="宋体"/>
          <w:b/>
          <w:bCs/>
          <w:sz w:val="24"/>
        </w:rPr>
      </w:pPr>
      <w:r>
        <w:rPr>
          <w:rFonts w:asciiTheme="minorEastAsia" w:hAnsiTheme="minorEastAsia" w:cs="宋体" w:hint="eastAsia"/>
          <w:b/>
          <w:bCs/>
          <w:sz w:val="24"/>
        </w:rPr>
        <w:t>（投标人属于该类型的提供，否则不提供）</w:t>
      </w:r>
    </w:p>
    <w:p w:rsidR="00DA5795" w:rsidRDefault="002F67B5">
      <w:pPr>
        <w:pStyle w:val="af"/>
        <w:ind w:firstLineChars="0" w:firstLine="0"/>
        <w:jc w:val="center"/>
        <w:rPr>
          <w:rFonts w:asciiTheme="minorEastAsia" w:hAnsiTheme="minorEastAsia" w:cs="宋体"/>
          <w:sz w:val="32"/>
          <w:szCs w:val="32"/>
        </w:rPr>
      </w:pPr>
      <w:r>
        <w:rPr>
          <w:rFonts w:asciiTheme="minorEastAsia" w:hAnsiTheme="minorEastAsia" w:cs="宋体" w:hint="eastAsia"/>
          <w:b/>
          <w:bCs/>
          <w:sz w:val="32"/>
          <w:szCs w:val="32"/>
        </w:rPr>
        <w:t>1、中小企业声明函</w:t>
      </w:r>
    </w:p>
    <w:p w:rsidR="00DA5795" w:rsidRDefault="002F67B5">
      <w:pPr>
        <w:widowControl/>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本公司郑重声明，根据《政府采购促进中小企业发展暂行办法》（财库[2011]181号的规定，本公司为 </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（请填写：中型、小型、微型）企业。即，本公司同时满足以下条件：</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根据《工业和信息化部、国家统计局、国家发展和改革委员会、财政部关于印发中小企业划型标准规定的通知》（工信部联企业[2011]300号）规定的划分标准，本公司为</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本公司参加</w:t>
      </w:r>
      <w:r>
        <w:rPr>
          <w:rFonts w:asciiTheme="minorEastAsia" w:hAnsiTheme="minorEastAsia" w:cs="宋体" w:hint="eastAsia"/>
          <w:kern w:val="0"/>
          <w:sz w:val="24"/>
          <w:u w:val="single"/>
        </w:rPr>
        <w:t>             </w:t>
      </w:r>
      <w:r>
        <w:rPr>
          <w:rFonts w:asciiTheme="minorEastAsia" w:hAnsiTheme="minorEastAsia" w:cs="宋体" w:hint="eastAsia"/>
          <w:kern w:val="0"/>
          <w:sz w:val="24"/>
        </w:rPr>
        <w:t>单位的</w:t>
      </w:r>
      <w:r>
        <w:rPr>
          <w:rFonts w:asciiTheme="minorEastAsia" w:hAnsiTheme="minorEastAsia" w:cs="宋体" w:hint="eastAsia"/>
          <w:kern w:val="0"/>
          <w:sz w:val="24"/>
          <w:u w:val="single"/>
        </w:rPr>
        <w:t>        </w:t>
      </w:r>
      <w:r>
        <w:rPr>
          <w:rFonts w:asciiTheme="minorEastAsia" w:hAnsiTheme="minorEastAsia" w:cs="宋体" w:hint="eastAsia"/>
          <w:kern w:val="0"/>
          <w:sz w:val="24"/>
        </w:rPr>
        <w:t>项目采购活动提供本企业制造的货物，由本企业承担工程、提供服务，或者提供其他</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（请填写：中型、小型、微型）企业制造的货物。本条所称货物不包括使用大型企业注册商标的货物。</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本公司对上述声明的真实性负责。如有虚假，将依法承担相应责任。</w:t>
      </w:r>
    </w:p>
    <w:p w:rsidR="00DA5795" w:rsidRDefault="002F67B5">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企业名称（盖章）：   </w:t>
      </w:r>
    </w:p>
    <w:p w:rsidR="00DA5795" w:rsidRDefault="002F67B5">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日  期： </w:t>
      </w:r>
    </w:p>
    <w:p w:rsidR="00DA5795" w:rsidRDefault="002F67B5">
      <w:pPr>
        <w:spacing w:line="588" w:lineRule="exact"/>
        <w:jc w:val="center"/>
        <w:rPr>
          <w:rFonts w:asciiTheme="minorEastAsia" w:hAnsiTheme="minorEastAsia" w:cs="宋体"/>
          <w:b/>
          <w:spacing w:val="6"/>
          <w:sz w:val="32"/>
          <w:szCs w:val="32"/>
        </w:rPr>
      </w:pPr>
      <w:r>
        <w:rPr>
          <w:rFonts w:asciiTheme="minorEastAsia" w:hAnsiTheme="minorEastAsia" w:cs="宋体" w:hint="eastAsia"/>
          <w:b/>
          <w:spacing w:val="6"/>
          <w:sz w:val="32"/>
          <w:szCs w:val="32"/>
        </w:rPr>
        <w:br w:type="page"/>
      </w:r>
      <w:r>
        <w:rPr>
          <w:rFonts w:asciiTheme="minorEastAsia" w:hAnsiTheme="minorEastAsia" w:cs="宋体" w:hint="eastAsia"/>
          <w:b/>
          <w:spacing w:val="6"/>
          <w:sz w:val="32"/>
          <w:szCs w:val="32"/>
        </w:rPr>
        <w:lastRenderedPageBreak/>
        <w:t>2、残疾人福利性单位声明函</w:t>
      </w:r>
    </w:p>
    <w:p w:rsidR="00DA5795" w:rsidRDefault="00DA5795">
      <w:pPr>
        <w:spacing w:line="588" w:lineRule="exact"/>
        <w:rPr>
          <w:rFonts w:asciiTheme="minorEastAsia" w:hAnsiTheme="minorEastAsia" w:cs="宋体"/>
          <w:b/>
          <w:spacing w:val="6"/>
          <w:sz w:val="30"/>
          <w:szCs w:val="30"/>
        </w:rPr>
      </w:pPr>
    </w:p>
    <w:p w:rsidR="00DA5795" w:rsidRDefault="002F67B5">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本单位郑重声明，根据《财政部 民政部 中国残疾人联合会关于促进残疾人就业政府采购政策的通知》（财库</w:t>
      </w:r>
      <w:r>
        <w:rPr>
          <w:rFonts w:asciiTheme="minorEastAsia" w:hAnsiTheme="minorEastAsia" w:cs="宋体" w:hint="eastAsia"/>
          <w:sz w:val="24"/>
        </w:rPr>
        <w:t>〔2017〕 141</w:t>
      </w:r>
      <w:r>
        <w:rPr>
          <w:rFonts w:ascii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A5795" w:rsidRDefault="002F67B5">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本单位对上述声明的真实性负责。如有虚假，将依法承担相应责任。</w:t>
      </w:r>
    </w:p>
    <w:p w:rsidR="00DA5795" w:rsidRDefault="00DA5795">
      <w:pPr>
        <w:spacing w:line="588" w:lineRule="exact"/>
        <w:ind w:firstLineChars="200" w:firstLine="504"/>
        <w:rPr>
          <w:rFonts w:asciiTheme="minorEastAsia" w:hAnsiTheme="minorEastAsia" w:cs="宋体"/>
          <w:spacing w:val="6"/>
          <w:sz w:val="24"/>
        </w:rPr>
      </w:pPr>
    </w:p>
    <w:p w:rsidR="00DA5795" w:rsidRDefault="002F67B5">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单位名称（盖章）：</w:t>
      </w:r>
    </w:p>
    <w:p w:rsidR="00DA5795" w:rsidRDefault="002F67B5">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日  期：</w:t>
      </w:r>
    </w:p>
    <w:p w:rsidR="00DA5795" w:rsidRDefault="002F67B5">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注：1.供应商符合中小型、微型企业的须填写以上相应声明函；残疾人福利性单位提供残疾人福利性单位声明函，并对声明的真实性负责，不需提供其它相关证明材料。</w:t>
      </w:r>
    </w:p>
    <w:p w:rsidR="00DA5795" w:rsidRDefault="002F67B5">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2.供应商属于监狱企业的不需填写此声明函，须附由省级及以上监狱管理局、戒毒管理局（含新疆建设兵团）出具的属于监狱企业的证明文件原件扫描件（或图片）。</w:t>
      </w:r>
    </w:p>
    <w:p w:rsidR="00DA5795" w:rsidRDefault="00DA5795">
      <w:pPr>
        <w:autoSpaceDE w:val="0"/>
        <w:autoSpaceDN w:val="0"/>
        <w:adjustRightInd w:val="0"/>
        <w:spacing w:line="360" w:lineRule="auto"/>
        <w:outlineLvl w:val="0"/>
        <w:rPr>
          <w:rFonts w:asciiTheme="minorEastAsia" w:hAnsiTheme="minorEastAsia" w:cs="宋体"/>
          <w:sz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rPr>
      </w:pPr>
    </w:p>
    <w:sectPr w:rsidR="00DA5795" w:rsidSect="00DA5795">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386" w:rsidRDefault="009E1386" w:rsidP="00DA5795">
      <w:r>
        <w:separator/>
      </w:r>
    </w:p>
  </w:endnote>
  <w:endnote w:type="continuationSeparator" w:id="1">
    <w:p w:rsidR="009E1386" w:rsidRDefault="009E1386" w:rsidP="00DA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86" w:rsidRDefault="00C25AF6">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E1386" w:rsidRDefault="00C25AF6">
                <w:pPr>
                  <w:pStyle w:val="ab"/>
                </w:pPr>
                <w:fldSimple w:instr=" PAGE  \* MERGEFORMAT ">
                  <w:r w:rsidR="00351583">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386" w:rsidRDefault="009E1386" w:rsidP="00DA5795">
      <w:r>
        <w:separator/>
      </w:r>
    </w:p>
  </w:footnote>
  <w:footnote w:type="continuationSeparator" w:id="1">
    <w:p w:rsidR="009E1386" w:rsidRDefault="009E1386" w:rsidP="00DA5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86" w:rsidRDefault="009E1386" w:rsidP="00517621">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03FD"/>
    <w:multiLevelType w:val="hybridMultilevel"/>
    <w:tmpl w:val="9C1C4B9E"/>
    <w:lvl w:ilvl="0" w:tplc="2092F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D50302"/>
    <w:multiLevelType w:val="hybridMultilevel"/>
    <w:tmpl w:val="1E7AA01C"/>
    <w:lvl w:ilvl="0" w:tplc="1018EF1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9E8E330"/>
    <w:multiLevelType w:val="singleLevel"/>
    <w:tmpl w:val="39E8E330"/>
    <w:lvl w:ilvl="0">
      <w:start w:val="3"/>
      <w:numFmt w:val="chineseCounting"/>
      <w:suff w:val="space"/>
      <w:lvlText w:val="%1、"/>
      <w:lvlJc w:val="left"/>
      <w:rPr>
        <w:rFonts w:hint="eastAsia"/>
      </w:rPr>
    </w:lvl>
  </w:abstractNum>
  <w:abstractNum w:abstractNumId="3">
    <w:nsid w:val="5524FF4D"/>
    <w:multiLevelType w:val="singleLevel"/>
    <w:tmpl w:val="5524FF4D"/>
    <w:lvl w:ilvl="0">
      <w:start w:val="1"/>
      <w:numFmt w:val="decimal"/>
      <w:suff w:val="nothing"/>
      <w:lvlText w:val="%1．"/>
      <w:lvlJc w:val="left"/>
    </w:lvl>
  </w:abstractNum>
  <w:abstractNum w:abstractNumId="4">
    <w:nsid w:val="6EEB6C75"/>
    <w:multiLevelType w:val="multilevel"/>
    <w:tmpl w:val="6EEB6C75"/>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A71105F"/>
    <w:multiLevelType w:val="hybridMultilevel"/>
    <w:tmpl w:val="31305B18"/>
    <w:lvl w:ilvl="0" w:tplc="5DA2654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23C8"/>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6137"/>
    <w:rsid w:val="00057690"/>
    <w:rsid w:val="00057AEE"/>
    <w:rsid w:val="0006017D"/>
    <w:rsid w:val="000608C1"/>
    <w:rsid w:val="00060BB3"/>
    <w:rsid w:val="00062EF6"/>
    <w:rsid w:val="0006328C"/>
    <w:rsid w:val="00063EA9"/>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4E47"/>
    <w:rsid w:val="0009578B"/>
    <w:rsid w:val="00095E6D"/>
    <w:rsid w:val="00096017"/>
    <w:rsid w:val="00097791"/>
    <w:rsid w:val="00097A9A"/>
    <w:rsid w:val="000A01D5"/>
    <w:rsid w:val="000A1B81"/>
    <w:rsid w:val="000A2413"/>
    <w:rsid w:val="000A25B8"/>
    <w:rsid w:val="000A285B"/>
    <w:rsid w:val="000A2977"/>
    <w:rsid w:val="000A3428"/>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77E"/>
    <w:rsid w:val="000C621B"/>
    <w:rsid w:val="000C7700"/>
    <w:rsid w:val="000D1772"/>
    <w:rsid w:val="000D257F"/>
    <w:rsid w:val="000D2601"/>
    <w:rsid w:val="000D27FA"/>
    <w:rsid w:val="000D2D0B"/>
    <w:rsid w:val="000D437E"/>
    <w:rsid w:val="000D5012"/>
    <w:rsid w:val="000D57A9"/>
    <w:rsid w:val="000D5D5D"/>
    <w:rsid w:val="000E0EFE"/>
    <w:rsid w:val="000E1268"/>
    <w:rsid w:val="000E2D16"/>
    <w:rsid w:val="000E37D9"/>
    <w:rsid w:val="000E3969"/>
    <w:rsid w:val="000E46A4"/>
    <w:rsid w:val="000E4A33"/>
    <w:rsid w:val="000E5D1D"/>
    <w:rsid w:val="000E6A77"/>
    <w:rsid w:val="000E7C6F"/>
    <w:rsid w:val="000F005A"/>
    <w:rsid w:val="000F0219"/>
    <w:rsid w:val="000F1144"/>
    <w:rsid w:val="000F1A34"/>
    <w:rsid w:val="000F1FC0"/>
    <w:rsid w:val="000F2E93"/>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1DB4"/>
    <w:rsid w:val="00102BE6"/>
    <w:rsid w:val="00104146"/>
    <w:rsid w:val="00106264"/>
    <w:rsid w:val="001067AA"/>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249"/>
    <w:rsid w:val="00122E7F"/>
    <w:rsid w:val="00124FD2"/>
    <w:rsid w:val="001256D6"/>
    <w:rsid w:val="00126437"/>
    <w:rsid w:val="001300A9"/>
    <w:rsid w:val="0013056A"/>
    <w:rsid w:val="00130617"/>
    <w:rsid w:val="00130AEF"/>
    <w:rsid w:val="00131C98"/>
    <w:rsid w:val="001327C2"/>
    <w:rsid w:val="00132B7E"/>
    <w:rsid w:val="001335A1"/>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C61"/>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493D"/>
    <w:rsid w:val="0017543D"/>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4B43"/>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213B"/>
    <w:rsid w:val="001C48A5"/>
    <w:rsid w:val="001C5065"/>
    <w:rsid w:val="001C5DBE"/>
    <w:rsid w:val="001C5FEB"/>
    <w:rsid w:val="001C660A"/>
    <w:rsid w:val="001C762F"/>
    <w:rsid w:val="001C7FDC"/>
    <w:rsid w:val="001D0A9B"/>
    <w:rsid w:val="001D1921"/>
    <w:rsid w:val="001D2D97"/>
    <w:rsid w:val="001D4104"/>
    <w:rsid w:val="001D4F23"/>
    <w:rsid w:val="001D5AAF"/>
    <w:rsid w:val="001D5C92"/>
    <w:rsid w:val="001D607E"/>
    <w:rsid w:val="001D6871"/>
    <w:rsid w:val="001D6A53"/>
    <w:rsid w:val="001D73C2"/>
    <w:rsid w:val="001D7470"/>
    <w:rsid w:val="001E099C"/>
    <w:rsid w:val="001E0AEE"/>
    <w:rsid w:val="001E0D24"/>
    <w:rsid w:val="001E1C2A"/>
    <w:rsid w:val="001E2350"/>
    <w:rsid w:val="001E2EC1"/>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235D"/>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3C7"/>
    <w:rsid w:val="00226BD9"/>
    <w:rsid w:val="00227630"/>
    <w:rsid w:val="002301A6"/>
    <w:rsid w:val="00230E39"/>
    <w:rsid w:val="00230F18"/>
    <w:rsid w:val="00231807"/>
    <w:rsid w:val="00231EF9"/>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429"/>
    <w:rsid w:val="00270F5D"/>
    <w:rsid w:val="00270FEE"/>
    <w:rsid w:val="00271355"/>
    <w:rsid w:val="00272C58"/>
    <w:rsid w:val="00273F3D"/>
    <w:rsid w:val="0027558D"/>
    <w:rsid w:val="00275FC7"/>
    <w:rsid w:val="00282025"/>
    <w:rsid w:val="002821DB"/>
    <w:rsid w:val="00283858"/>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0371"/>
    <w:rsid w:val="002B30C9"/>
    <w:rsid w:val="002B32D8"/>
    <w:rsid w:val="002B3905"/>
    <w:rsid w:val="002B3D44"/>
    <w:rsid w:val="002B490C"/>
    <w:rsid w:val="002B5168"/>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7DB"/>
    <w:rsid w:val="002D5942"/>
    <w:rsid w:val="002D6453"/>
    <w:rsid w:val="002D7111"/>
    <w:rsid w:val="002D74C0"/>
    <w:rsid w:val="002E0FBF"/>
    <w:rsid w:val="002E19AB"/>
    <w:rsid w:val="002E474B"/>
    <w:rsid w:val="002E4920"/>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67B5"/>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5A"/>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083"/>
    <w:rsid w:val="00335A90"/>
    <w:rsid w:val="00336ACB"/>
    <w:rsid w:val="003379A7"/>
    <w:rsid w:val="00340730"/>
    <w:rsid w:val="00340E96"/>
    <w:rsid w:val="00340EC4"/>
    <w:rsid w:val="00340FE6"/>
    <w:rsid w:val="00341097"/>
    <w:rsid w:val="0034152F"/>
    <w:rsid w:val="00341CE9"/>
    <w:rsid w:val="00341E58"/>
    <w:rsid w:val="00341F25"/>
    <w:rsid w:val="00344561"/>
    <w:rsid w:val="00344AFE"/>
    <w:rsid w:val="003454AA"/>
    <w:rsid w:val="00345A9E"/>
    <w:rsid w:val="00345F0C"/>
    <w:rsid w:val="003504F5"/>
    <w:rsid w:val="00350A07"/>
    <w:rsid w:val="00350D24"/>
    <w:rsid w:val="00351583"/>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171"/>
    <w:rsid w:val="00360798"/>
    <w:rsid w:val="00361B0E"/>
    <w:rsid w:val="00362F07"/>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2C6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BFF"/>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6DA5"/>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9CF"/>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011"/>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566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7D4"/>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2D4"/>
    <w:rsid w:val="004C07A6"/>
    <w:rsid w:val="004C0C51"/>
    <w:rsid w:val="004C1AF4"/>
    <w:rsid w:val="004C357F"/>
    <w:rsid w:val="004C3941"/>
    <w:rsid w:val="004C3A70"/>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3B44"/>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1504"/>
    <w:rsid w:val="004F275D"/>
    <w:rsid w:val="004F61B4"/>
    <w:rsid w:val="004F6F6E"/>
    <w:rsid w:val="004F7987"/>
    <w:rsid w:val="0050017A"/>
    <w:rsid w:val="00500858"/>
    <w:rsid w:val="00500B28"/>
    <w:rsid w:val="00501416"/>
    <w:rsid w:val="00501AD6"/>
    <w:rsid w:val="00502383"/>
    <w:rsid w:val="005035E0"/>
    <w:rsid w:val="00503793"/>
    <w:rsid w:val="0050427C"/>
    <w:rsid w:val="00504B7B"/>
    <w:rsid w:val="0050578F"/>
    <w:rsid w:val="00506F20"/>
    <w:rsid w:val="0050704F"/>
    <w:rsid w:val="00507925"/>
    <w:rsid w:val="00507FA6"/>
    <w:rsid w:val="00510283"/>
    <w:rsid w:val="005105A1"/>
    <w:rsid w:val="00510CF9"/>
    <w:rsid w:val="0051402E"/>
    <w:rsid w:val="005145FD"/>
    <w:rsid w:val="0051486E"/>
    <w:rsid w:val="00514E3B"/>
    <w:rsid w:val="00515011"/>
    <w:rsid w:val="005150DC"/>
    <w:rsid w:val="00515D78"/>
    <w:rsid w:val="00516647"/>
    <w:rsid w:val="005166B5"/>
    <w:rsid w:val="00516702"/>
    <w:rsid w:val="00517621"/>
    <w:rsid w:val="00520056"/>
    <w:rsid w:val="00520A3E"/>
    <w:rsid w:val="00521556"/>
    <w:rsid w:val="00521829"/>
    <w:rsid w:val="00522943"/>
    <w:rsid w:val="0052315D"/>
    <w:rsid w:val="00523BDB"/>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8"/>
    <w:rsid w:val="00534B0F"/>
    <w:rsid w:val="005350EC"/>
    <w:rsid w:val="005355D4"/>
    <w:rsid w:val="00535988"/>
    <w:rsid w:val="00536EA5"/>
    <w:rsid w:val="00540333"/>
    <w:rsid w:val="00540C23"/>
    <w:rsid w:val="0054216C"/>
    <w:rsid w:val="005423AC"/>
    <w:rsid w:val="00543D44"/>
    <w:rsid w:val="00545B79"/>
    <w:rsid w:val="00545CF4"/>
    <w:rsid w:val="00545F35"/>
    <w:rsid w:val="00550998"/>
    <w:rsid w:val="00551D6B"/>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6BE1"/>
    <w:rsid w:val="00567144"/>
    <w:rsid w:val="00567C68"/>
    <w:rsid w:val="00567CB1"/>
    <w:rsid w:val="00570118"/>
    <w:rsid w:val="005703F5"/>
    <w:rsid w:val="005710D1"/>
    <w:rsid w:val="00571DE1"/>
    <w:rsid w:val="00571EE7"/>
    <w:rsid w:val="00572C4A"/>
    <w:rsid w:val="00576FFA"/>
    <w:rsid w:val="00577F7F"/>
    <w:rsid w:val="0058016D"/>
    <w:rsid w:val="005807F9"/>
    <w:rsid w:val="00580967"/>
    <w:rsid w:val="00580BE5"/>
    <w:rsid w:val="00580D0E"/>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1BB3"/>
    <w:rsid w:val="005B2A75"/>
    <w:rsid w:val="005B2B3D"/>
    <w:rsid w:val="005B42C2"/>
    <w:rsid w:val="005B4DE7"/>
    <w:rsid w:val="005B4FE7"/>
    <w:rsid w:val="005B60AE"/>
    <w:rsid w:val="005B6782"/>
    <w:rsid w:val="005B6B3A"/>
    <w:rsid w:val="005B7191"/>
    <w:rsid w:val="005B79D7"/>
    <w:rsid w:val="005B7C33"/>
    <w:rsid w:val="005B7DC7"/>
    <w:rsid w:val="005C0AD9"/>
    <w:rsid w:val="005C1098"/>
    <w:rsid w:val="005C2008"/>
    <w:rsid w:val="005C2792"/>
    <w:rsid w:val="005C2CB5"/>
    <w:rsid w:val="005C31D1"/>
    <w:rsid w:val="005C3B63"/>
    <w:rsid w:val="005C7691"/>
    <w:rsid w:val="005C7DAA"/>
    <w:rsid w:val="005D0705"/>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5F6B00"/>
    <w:rsid w:val="00600D6C"/>
    <w:rsid w:val="00602132"/>
    <w:rsid w:val="00604A50"/>
    <w:rsid w:val="00604DAE"/>
    <w:rsid w:val="00604FF4"/>
    <w:rsid w:val="00605FE5"/>
    <w:rsid w:val="00610240"/>
    <w:rsid w:val="00610518"/>
    <w:rsid w:val="00611765"/>
    <w:rsid w:val="00612253"/>
    <w:rsid w:val="0061294B"/>
    <w:rsid w:val="00613FF0"/>
    <w:rsid w:val="00615F85"/>
    <w:rsid w:val="00616486"/>
    <w:rsid w:val="00617773"/>
    <w:rsid w:val="00617B45"/>
    <w:rsid w:val="00620C84"/>
    <w:rsid w:val="00622B5F"/>
    <w:rsid w:val="00625156"/>
    <w:rsid w:val="006252CE"/>
    <w:rsid w:val="00625340"/>
    <w:rsid w:val="006256AE"/>
    <w:rsid w:val="00626EC6"/>
    <w:rsid w:val="00627446"/>
    <w:rsid w:val="00630894"/>
    <w:rsid w:val="00630AB2"/>
    <w:rsid w:val="00630FC1"/>
    <w:rsid w:val="0063206B"/>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1C90"/>
    <w:rsid w:val="00663898"/>
    <w:rsid w:val="006644A1"/>
    <w:rsid w:val="0066595C"/>
    <w:rsid w:val="00665996"/>
    <w:rsid w:val="0066740A"/>
    <w:rsid w:val="0067318A"/>
    <w:rsid w:val="00673352"/>
    <w:rsid w:val="00676D0F"/>
    <w:rsid w:val="00677863"/>
    <w:rsid w:val="00680668"/>
    <w:rsid w:val="006806C2"/>
    <w:rsid w:val="006828BB"/>
    <w:rsid w:val="00683CD9"/>
    <w:rsid w:val="00684AD1"/>
    <w:rsid w:val="00684F81"/>
    <w:rsid w:val="00686106"/>
    <w:rsid w:val="00686E3C"/>
    <w:rsid w:val="00687D7E"/>
    <w:rsid w:val="00687F87"/>
    <w:rsid w:val="006902F5"/>
    <w:rsid w:val="006911A8"/>
    <w:rsid w:val="006912AE"/>
    <w:rsid w:val="00691C92"/>
    <w:rsid w:val="006930D9"/>
    <w:rsid w:val="006930ED"/>
    <w:rsid w:val="00693780"/>
    <w:rsid w:val="00693F36"/>
    <w:rsid w:val="00693F7A"/>
    <w:rsid w:val="006946E6"/>
    <w:rsid w:val="0069781A"/>
    <w:rsid w:val="006A09CC"/>
    <w:rsid w:val="006A382E"/>
    <w:rsid w:val="006A4643"/>
    <w:rsid w:val="006A4B07"/>
    <w:rsid w:val="006A4D90"/>
    <w:rsid w:val="006A51DF"/>
    <w:rsid w:val="006A51F9"/>
    <w:rsid w:val="006A5A4D"/>
    <w:rsid w:val="006A6074"/>
    <w:rsid w:val="006A64B1"/>
    <w:rsid w:val="006A7EA4"/>
    <w:rsid w:val="006B037E"/>
    <w:rsid w:val="006B0EB3"/>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4FA3"/>
    <w:rsid w:val="006C70AE"/>
    <w:rsid w:val="006C736E"/>
    <w:rsid w:val="006C77AE"/>
    <w:rsid w:val="006C7C09"/>
    <w:rsid w:val="006D15A7"/>
    <w:rsid w:val="006D2148"/>
    <w:rsid w:val="006D2F78"/>
    <w:rsid w:val="006D3413"/>
    <w:rsid w:val="006D3AEC"/>
    <w:rsid w:val="006D48C2"/>
    <w:rsid w:val="006D4F08"/>
    <w:rsid w:val="006D4F35"/>
    <w:rsid w:val="006D5828"/>
    <w:rsid w:val="006D5F12"/>
    <w:rsid w:val="006D60DB"/>
    <w:rsid w:val="006D6762"/>
    <w:rsid w:val="006D6C56"/>
    <w:rsid w:val="006D77ED"/>
    <w:rsid w:val="006E1073"/>
    <w:rsid w:val="006E190F"/>
    <w:rsid w:val="006E1F3D"/>
    <w:rsid w:val="006E2A5D"/>
    <w:rsid w:val="006E2AF7"/>
    <w:rsid w:val="006E2DD0"/>
    <w:rsid w:val="006E2E93"/>
    <w:rsid w:val="006E2F03"/>
    <w:rsid w:val="006E3642"/>
    <w:rsid w:val="006E375A"/>
    <w:rsid w:val="006E3FA8"/>
    <w:rsid w:val="006E5306"/>
    <w:rsid w:val="006E6C64"/>
    <w:rsid w:val="006E72BB"/>
    <w:rsid w:val="006E7528"/>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17845"/>
    <w:rsid w:val="00720B8B"/>
    <w:rsid w:val="00720D5B"/>
    <w:rsid w:val="00721CAB"/>
    <w:rsid w:val="007220FC"/>
    <w:rsid w:val="007223DA"/>
    <w:rsid w:val="007235E6"/>
    <w:rsid w:val="00723E02"/>
    <w:rsid w:val="0072490A"/>
    <w:rsid w:val="00724E08"/>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040D"/>
    <w:rsid w:val="007911D7"/>
    <w:rsid w:val="00791BB3"/>
    <w:rsid w:val="007935BB"/>
    <w:rsid w:val="0079413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A7CA5"/>
    <w:rsid w:val="007B0A83"/>
    <w:rsid w:val="007B0C73"/>
    <w:rsid w:val="007B10AA"/>
    <w:rsid w:val="007B1638"/>
    <w:rsid w:val="007B20B0"/>
    <w:rsid w:val="007B2E8C"/>
    <w:rsid w:val="007B3F4F"/>
    <w:rsid w:val="007B423A"/>
    <w:rsid w:val="007B4810"/>
    <w:rsid w:val="007B5A04"/>
    <w:rsid w:val="007B5F5B"/>
    <w:rsid w:val="007B6215"/>
    <w:rsid w:val="007B699B"/>
    <w:rsid w:val="007B6C1E"/>
    <w:rsid w:val="007B714F"/>
    <w:rsid w:val="007B7A4D"/>
    <w:rsid w:val="007B7DA8"/>
    <w:rsid w:val="007C1267"/>
    <w:rsid w:val="007C165A"/>
    <w:rsid w:val="007C1C8E"/>
    <w:rsid w:val="007C1EC7"/>
    <w:rsid w:val="007C28BB"/>
    <w:rsid w:val="007C30EF"/>
    <w:rsid w:val="007C457F"/>
    <w:rsid w:val="007C4C46"/>
    <w:rsid w:val="007C5950"/>
    <w:rsid w:val="007C6002"/>
    <w:rsid w:val="007C69F7"/>
    <w:rsid w:val="007C6DFE"/>
    <w:rsid w:val="007C6FE3"/>
    <w:rsid w:val="007C759C"/>
    <w:rsid w:val="007C791D"/>
    <w:rsid w:val="007D1323"/>
    <w:rsid w:val="007D2921"/>
    <w:rsid w:val="007D2AB1"/>
    <w:rsid w:val="007D2F01"/>
    <w:rsid w:val="007D301B"/>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B43"/>
    <w:rsid w:val="007E7D4F"/>
    <w:rsid w:val="007F0E1D"/>
    <w:rsid w:val="007F1024"/>
    <w:rsid w:val="007F2E19"/>
    <w:rsid w:val="007F57BD"/>
    <w:rsid w:val="007F5AEC"/>
    <w:rsid w:val="007F6558"/>
    <w:rsid w:val="00800360"/>
    <w:rsid w:val="00801D1C"/>
    <w:rsid w:val="008029FD"/>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170C9"/>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872"/>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20D"/>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5961"/>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691"/>
    <w:rsid w:val="00890DC0"/>
    <w:rsid w:val="00891107"/>
    <w:rsid w:val="00891313"/>
    <w:rsid w:val="00892715"/>
    <w:rsid w:val="00892D88"/>
    <w:rsid w:val="00892F8D"/>
    <w:rsid w:val="00893685"/>
    <w:rsid w:val="00894073"/>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3FA"/>
    <w:rsid w:val="008A7FDA"/>
    <w:rsid w:val="008B060A"/>
    <w:rsid w:val="008B0820"/>
    <w:rsid w:val="008B3882"/>
    <w:rsid w:val="008B60CC"/>
    <w:rsid w:val="008B668A"/>
    <w:rsid w:val="008B722C"/>
    <w:rsid w:val="008C0E76"/>
    <w:rsid w:val="008C1727"/>
    <w:rsid w:val="008C1EA3"/>
    <w:rsid w:val="008C2676"/>
    <w:rsid w:val="008C2776"/>
    <w:rsid w:val="008C2FB8"/>
    <w:rsid w:val="008C3130"/>
    <w:rsid w:val="008C333D"/>
    <w:rsid w:val="008C3A91"/>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2EE"/>
    <w:rsid w:val="008E769F"/>
    <w:rsid w:val="008E7763"/>
    <w:rsid w:val="008E7DB7"/>
    <w:rsid w:val="008F01DF"/>
    <w:rsid w:val="008F0AB0"/>
    <w:rsid w:val="008F12BA"/>
    <w:rsid w:val="008F1D0F"/>
    <w:rsid w:val="008F1F47"/>
    <w:rsid w:val="008F237A"/>
    <w:rsid w:val="008F34F7"/>
    <w:rsid w:val="008F40E8"/>
    <w:rsid w:val="008F4A85"/>
    <w:rsid w:val="008F4AA1"/>
    <w:rsid w:val="008F608C"/>
    <w:rsid w:val="008F62ED"/>
    <w:rsid w:val="008F6DDC"/>
    <w:rsid w:val="0090051A"/>
    <w:rsid w:val="00900921"/>
    <w:rsid w:val="0090099E"/>
    <w:rsid w:val="00902021"/>
    <w:rsid w:val="00902BCC"/>
    <w:rsid w:val="00904016"/>
    <w:rsid w:val="009041E3"/>
    <w:rsid w:val="0090466B"/>
    <w:rsid w:val="009057DF"/>
    <w:rsid w:val="00905AE6"/>
    <w:rsid w:val="009067AE"/>
    <w:rsid w:val="00907E0C"/>
    <w:rsid w:val="00911670"/>
    <w:rsid w:val="0091189D"/>
    <w:rsid w:val="00911A62"/>
    <w:rsid w:val="00912E61"/>
    <w:rsid w:val="00913653"/>
    <w:rsid w:val="009149A7"/>
    <w:rsid w:val="00915A8E"/>
    <w:rsid w:val="00915EE1"/>
    <w:rsid w:val="00916836"/>
    <w:rsid w:val="0091740E"/>
    <w:rsid w:val="009175F5"/>
    <w:rsid w:val="0092032C"/>
    <w:rsid w:val="00921744"/>
    <w:rsid w:val="0092179D"/>
    <w:rsid w:val="009244C5"/>
    <w:rsid w:val="0092527E"/>
    <w:rsid w:val="00925A37"/>
    <w:rsid w:val="00926BCD"/>
    <w:rsid w:val="00927709"/>
    <w:rsid w:val="00927D32"/>
    <w:rsid w:val="009303EF"/>
    <w:rsid w:val="00930628"/>
    <w:rsid w:val="00930987"/>
    <w:rsid w:val="009316A0"/>
    <w:rsid w:val="009324AD"/>
    <w:rsid w:val="009337F4"/>
    <w:rsid w:val="00933BEC"/>
    <w:rsid w:val="0093409C"/>
    <w:rsid w:val="009348B3"/>
    <w:rsid w:val="00935015"/>
    <w:rsid w:val="009352AD"/>
    <w:rsid w:val="00935E5B"/>
    <w:rsid w:val="00937D19"/>
    <w:rsid w:val="009401E5"/>
    <w:rsid w:val="009410C3"/>
    <w:rsid w:val="0094124D"/>
    <w:rsid w:val="00941B22"/>
    <w:rsid w:val="00941D3C"/>
    <w:rsid w:val="00942C25"/>
    <w:rsid w:val="009437AF"/>
    <w:rsid w:val="00944276"/>
    <w:rsid w:val="00947A7F"/>
    <w:rsid w:val="00950ABF"/>
    <w:rsid w:val="00951AD1"/>
    <w:rsid w:val="00952917"/>
    <w:rsid w:val="0095461F"/>
    <w:rsid w:val="00954817"/>
    <w:rsid w:val="0095547A"/>
    <w:rsid w:val="00955736"/>
    <w:rsid w:val="00956569"/>
    <w:rsid w:val="00956A04"/>
    <w:rsid w:val="009579C3"/>
    <w:rsid w:val="009610BA"/>
    <w:rsid w:val="009619B3"/>
    <w:rsid w:val="00961A79"/>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010"/>
    <w:rsid w:val="00981442"/>
    <w:rsid w:val="009814C6"/>
    <w:rsid w:val="00981864"/>
    <w:rsid w:val="00981BD2"/>
    <w:rsid w:val="00981DE7"/>
    <w:rsid w:val="009830A2"/>
    <w:rsid w:val="009833D4"/>
    <w:rsid w:val="00983432"/>
    <w:rsid w:val="00983F78"/>
    <w:rsid w:val="00986468"/>
    <w:rsid w:val="00986FCA"/>
    <w:rsid w:val="009902CB"/>
    <w:rsid w:val="0099161E"/>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7A"/>
    <w:rsid w:val="009A488A"/>
    <w:rsid w:val="009A497E"/>
    <w:rsid w:val="009A4CB3"/>
    <w:rsid w:val="009A53BB"/>
    <w:rsid w:val="009A58F0"/>
    <w:rsid w:val="009A6116"/>
    <w:rsid w:val="009A6896"/>
    <w:rsid w:val="009A7699"/>
    <w:rsid w:val="009B156F"/>
    <w:rsid w:val="009B313C"/>
    <w:rsid w:val="009B52DC"/>
    <w:rsid w:val="009B6091"/>
    <w:rsid w:val="009B6D3A"/>
    <w:rsid w:val="009B7C2F"/>
    <w:rsid w:val="009C0B23"/>
    <w:rsid w:val="009C0B52"/>
    <w:rsid w:val="009C12AB"/>
    <w:rsid w:val="009C3719"/>
    <w:rsid w:val="009D0494"/>
    <w:rsid w:val="009D0A6E"/>
    <w:rsid w:val="009D0E12"/>
    <w:rsid w:val="009D1293"/>
    <w:rsid w:val="009D17C6"/>
    <w:rsid w:val="009D2247"/>
    <w:rsid w:val="009D235E"/>
    <w:rsid w:val="009D2AF2"/>
    <w:rsid w:val="009D3237"/>
    <w:rsid w:val="009D33BC"/>
    <w:rsid w:val="009D44AA"/>
    <w:rsid w:val="009D7517"/>
    <w:rsid w:val="009E03FF"/>
    <w:rsid w:val="009E06FD"/>
    <w:rsid w:val="009E0B4D"/>
    <w:rsid w:val="009E1386"/>
    <w:rsid w:val="009E2E73"/>
    <w:rsid w:val="009E457E"/>
    <w:rsid w:val="009E4CB9"/>
    <w:rsid w:val="009E6F79"/>
    <w:rsid w:val="009E749B"/>
    <w:rsid w:val="009E7CA1"/>
    <w:rsid w:val="009E7FD9"/>
    <w:rsid w:val="009F23AA"/>
    <w:rsid w:val="009F2AA1"/>
    <w:rsid w:val="009F2F89"/>
    <w:rsid w:val="009F3B33"/>
    <w:rsid w:val="009F4F55"/>
    <w:rsid w:val="009F58DC"/>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3B2"/>
    <w:rsid w:val="00A114C0"/>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3797E"/>
    <w:rsid w:val="00A41C25"/>
    <w:rsid w:val="00A42C04"/>
    <w:rsid w:val="00A42DB6"/>
    <w:rsid w:val="00A43586"/>
    <w:rsid w:val="00A442C7"/>
    <w:rsid w:val="00A44540"/>
    <w:rsid w:val="00A4486F"/>
    <w:rsid w:val="00A46421"/>
    <w:rsid w:val="00A46A8C"/>
    <w:rsid w:val="00A46DC7"/>
    <w:rsid w:val="00A47742"/>
    <w:rsid w:val="00A47C81"/>
    <w:rsid w:val="00A50A5F"/>
    <w:rsid w:val="00A52BA6"/>
    <w:rsid w:val="00A52C70"/>
    <w:rsid w:val="00A52DA3"/>
    <w:rsid w:val="00A533CA"/>
    <w:rsid w:val="00A54340"/>
    <w:rsid w:val="00A544E2"/>
    <w:rsid w:val="00A5452F"/>
    <w:rsid w:val="00A55F4C"/>
    <w:rsid w:val="00A55FB9"/>
    <w:rsid w:val="00A57126"/>
    <w:rsid w:val="00A5770D"/>
    <w:rsid w:val="00A579EE"/>
    <w:rsid w:val="00A6081A"/>
    <w:rsid w:val="00A61B33"/>
    <w:rsid w:val="00A624A5"/>
    <w:rsid w:val="00A62AC9"/>
    <w:rsid w:val="00A62E52"/>
    <w:rsid w:val="00A63B05"/>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108C"/>
    <w:rsid w:val="00A821C5"/>
    <w:rsid w:val="00A82A1B"/>
    <w:rsid w:val="00A83CAA"/>
    <w:rsid w:val="00A83E55"/>
    <w:rsid w:val="00A84554"/>
    <w:rsid w:val="00A851E9"/>
    <w:rsid w:val="00A8559B"/>
    <w:rsid w:val="00A85BE0"/>
    <w:rsid w:val="00A8666A"/>
    <w:rsid w:val="00A87658"/>
    <w:rsid w:val="00A877FC"/>
    <w:rsid w:val="00A87B4A"/>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2DCF"/>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455"/>
    <w:rsid w:val="00AC583D"/>
    <w:rsid w:val="00AC5BCC"/>
    <w:rsid w:val="00AC642E"/>
    <w:rsid w:val="00AC6F8D"/>
    <w:rsid w:val="00AC7A9C"/>
    <w:rsid w:val="00AC7BFF"/>
    <w:rsid w:val="00AC7F61"/>
    <w:rsid w:val="00AD09BE"/>
    <w:rsid w:val="00AD15D6"/>
    <w:rsid w:val="00AD30AE"/>
    <w:rsid w:val="00AD3BB2"/>
    <w:rsid w:val="00AD66E3"/>
    <w:rsid w:val="00AD6F82"/>
    <w:rsid w:val="00AE0958"/>
    <w:rsid w:val="00AE0979"/>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35F"/>
    <w:rsid w:val="00B03BEF"/>
    <w:rsid w:val="00B0414B"/>
    <w:rsid w:val="00B04A78"/>
    <w:rsid w:val="00B05300"/>
    <w:rsid w:val="00B05822"/>
    <w:rsid w:val="00B05F93"/>
    <w:rsid w:val="00B06350"/>
    <w:rsid w:val="00B06E45"/>
    <w:rsid w:val="00B07C06"/>
    <w:rsid w:val="00B10BCB"/>
    <w:rsid w:val="00B10FB3"/>
    <w:rsid w:val="00B1140A"/>
    <w:rsid w:val="00B116C9"/>
    <w:rsid w:val="00B1426B"/>
    <w:rsid w:val="00B166A4"/>
    <w:rsid w:val="00B16B32"/>
    <w:rsid w:val="00B16F7C"/>
    <w:rsid w:val="00B170EE"/>
    <w:rsid w:val="00B219DC"/>
    <w:rsid w:val="00B23040"/>
    <w:rsid w:val="00B23373"/>
    <w:rsid w:val="00B24381"/>
    <w:rsid w:val="00B24A04"/>
    <w:rsid w:val="00B27714"/>
    <w:rsid w:val="00B277D6"/>
    <w:rsid w:val="00B27C99"/>
    <w:rsid w:val="00B30D32"/>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4F8F"/>
    <w:rsid w:val="00B75656"/>
    <w:rsid w:val="00B75F31"/>
    <w:rsid w:val="00B76483"/>
    <w:rsid w:val="00B76E4D"/>
    <w:rsid w:val="00B76F23"/>
    <w:rsid w:val="00B77636"/>
    <w:rsid w:val="00B77CA9"/>
    <w:rsid w:val="00B804B3"/>
    <w:rsid w:val="00B81159"/>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BA7"/>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9D"/>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35D6"/>
    <w:rsid w:val="00BD52A7"/>
    <w:rsid w:val="00BD6511"/>
    <w:rsid w:val="00BD7156"/>
    <w:rsid w:val="00BD7482"/>
    <w:rsid w:val="00BD75F4"/>
    <w:rsid w:val="00BD7967"/>
    <w:rsid w:val="00BE0262"/>
    <w:rsid w:val="00BE1455"/>
    <w:rsid w:val="00BE5175"/>
    <w:rsid w:val="00BE5490"/>
    <w:rsid w:val="00BE56AD"/>
    <w:rsid w:val="00BE60D8"/>
    <w:rsid w:val="00BE644B"/>
    <w:rsid w:val="00BE6BCB"/>
    <w:rsid w:val="00BE6D03"/>
    <w:rsid w:val="00BE717D"/>
    <w:rsid w:val="00BE778A"/>
    <w:rsid w:val="00BE7C2C"/>
    <w:rsid w:val="00BF07F4"/>
    <w:rsid w:val="00BF0882"/>
    <w:rsid w:val="00BF0FA3"/>
    <w:rsid w:val="00BF108F"/>
    <w:rsid w:val="00BF2461"/>
    <w:rsid w:val="00BF2DDD"/>
    <w:rsid w:val="00BF3960"/>
    <w:rsid w:val="00BF3FF3"/>
    <w:rsid w:val="00BF465D"/>
    <w:rsid w:val="00BF485D"/>
    <w:rsid w:val="00BF536B"/>
    <w:rsid w:val="00BF6645"/>
    <w:rsid w:val="00BF70BB"/>
    <w:rsid w:val="00BF74EA"/>
    <w:rsid w:val="00C00119"/>
    <w:rsid w:val="00C00676"/>
    <w:rsid w:val="00C0122A"/>
    <w:rsid w:val="00C01FBD"/>
    <w:rsid w:val="00C02CAF"/>
    <w:rsid w:val="00C03705"/>
    <w:rsid w:val="00C040DB"/>
    <w:rsid w:val="00C04EDD"/>
    <w:rsid w:val="00C05165"/>
    <w:rsid w:val="00C052AC"/>
    <w:rsid w:val="00C068BD"/>
    <w:rsid w:val="00C07A02"/>
    <w:rsid w:val="00C07B09"/>
    <w:rsid w:val="00C10454"/>
    <w:rsid w:val="00C109EC"/>
    <w:rsid w:val="00C10AE1"/>
    <w:rsid w:val="00C10DC0"/>
    <w:rsid w:val="00C10EA2"/>
    <w:rsid w:val="00C11B71"/>
    <w:rsid w:val="00C11DF5"/>
    <w:rsid w:val="00C1273C"/>
    <w:rsid w:val="00C163A7"/>
    <w:rsid w:val="00C1646E"/>
    <w:rsid w:val="00C16650"/>
    <w:rsid w:val="00C16B41"/>
    <w:rsid w:val="00C206BC"/>
    <w:rsid w:val="00C20AA0"/>
    <w:rsid w:val="00C20FF9"/>
    <w:rsid w:val="00C2139F"/>
    <w:rsid w:val="00C22F30"/>
    <w:rsid w:val="00C2316C"/>
    <w:rsid w:val="00C24029"/>
    <w:rsid w:val="00C24186"/>
    <w:rsid w:val="00C24377"/>
    <w:rsid w:val="00C2493A"/>
    <w:rsid w:val="00C2500D"/>
    <w:rsid w:val="00C25183"/>
    <w:rsid w:val="00C253E2"/>
    <w:rsid w:val="00C259F8"/>
    <w:rsid w:val="00C25AF6"/>
    <w:rsid w:val="00C31454"/>
    <w:rsid w:val="00C31D3F"/>
    <w:rsid w:val="00C3243F"/>
    <w:rsid w:val="00C32E78"/>
    <w:rsid w:val="00C33A1A"/>
    <w:rsid w:val="00C33FC3"/>
    <w:rsid w:val="00C3447C"/>
    <w:rsid w:val="00C34883"/>
    <w:rsid w:val="00C34C3D"/>
    <w:rsid w:val="00C3620B"/>
    <w:rsid w:val="00C36BCE"/>
    <w:rsid w:val="00C4031E"/>
    <w:rsid w:val="00C41CC8"/>
    <w:rsid w:val="00C439B1"/>
    <w:rsid w:val="00C44A14"/>
    <w:rsid w:val="00C44CDD"/>
    <w:rsid w:val="00C46001"/>
    <w:rsid w:val="00C5072C"/>
    <w:rsid w:val="00C508DD"/>
    <w:rsid w:val="00C51867"/>
    <w:rsid w:val="00C52B08"/>
    <w:rsid w:val="00C52F13"/>
    <w:rsid w:val="00C533B2"/>
    <w:rsid w:val="00C53D4B"/>
    <w:rsid w:val="00C54994"/>
    <w:rsid w:val="00C54B0B"/>
    <w:rsid w:val="00C54CDD"/>
    <w:rsid w:val="00C54E91"/>
    <w:rsid w:val="00C55332"/>
    <w:rsid w:val="00C5533C"/>
    <w:rsid w:val="00C558AB"/>
    <w:rsid w:val="00C56618"/>
    <w:rsid w:val="00C56686"/>
    <w:rsid w:val="00C56C24"/>
    <w:rsid w:val="00C603A8"/>
    <w:rsid w:val="00C61B31"/>
    <w:rsid w:val="00C61C56"/>
    <w:rsid w:val="00C62045"/>
    <w:rsid w:val="00C62E6D"/>
    <w:rsid w:val="00C636BD"/>
    <w:rsid w:val="00C64DF5"/>
    <w:rsid w:val="00C64E2F"/>
    <w:rsid w:val="00C64F06"/>
    <w:rsid w:val="00C65982"/>
    <w:rsid w:val="00C66154"/>
    <w:rsid w:val="00C66D12"/>
    <w:rsid w:val="00C6783B"/>
    <w:rsid w:val="00C67E9B"/>
    <w:rsid w:val="00C67FC8"/>
    <w:rsid w:val="00C712D1"/>
    <w:rsid w:val="00C71496"/>
    <w:rsid w:val="00C7451B"/>
    <w:rsid w:val="00C758BE"/>
    <w:rsid w:val="00C76B86"/>
    <w:rsid w:val="00C77BD9"/>
    <w:rsid w:val="00C80F29"/>
    <w:rsid w:val="00C81BB8"/>
    <w:rsid w:val="00C838A4"/>
    <w:rsid w:val="00C84AD2"/>
    <w:rsid w:val="00C85048"/>
    <w:rsid w:val="00C858C6"/>
    <w:rsid w:val="00C86A6C"/>
    <w:rsid w:val="00C872B6"/>
    <w:rsid w:val="00C87655"/>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205"/>
    <w:rsid w:val="00CB5CDE"/>
    <w:rsid w:val="00CB668D"/>
    <w:rsid w:val="00CB7205"/>
    <w:rsid w:val="00CB7D8A"/>
    <w:rsid w:val="00CB7E62"/>
    <w:rsid w:val="00CC0316"/>
    <w:rsid w:val="00CC260E"/>
    <w:rsid w:val="00CC2D6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470"/>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336E"/>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6BF5"/>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823"/>
    <w:rsid w:val="00D53C9B"/>
    <w:rsid w:val="00D544AD"/>
    <w:rsid w:val="00D5497C"/>
    <w:rsid w:val="00D54C47"/>
    <w:rsid w:val="00D561E4"/>
    <w:rsid w:val="00D56DC1"/>
    <w:rsid w:val="00D56F03"/>
    <w:rsid w:val="00D57DC1"/>
    <w:rsid w:val="00D61983"/>
    <w:rsid w:val="00D648ED"/>
    <w:rsid w:val="00D64AED"/>
    <w:rsid w:val="00D65167"/>
    <w:rsid w:val="00D655CB"/>
    <w:rsid w:val="00D65837"/>
    <w:rsid w:val="00D65DA0"/>
    <w:rsid w:val="00D65FF2"/>
    <w:rsid w:val="00D66505"/>
    <w:rsid w:val="00D7092A"/>
    <w:rsid w:val="00D70D90"/>
    <w:rsid w:val="00D7109C"/>
    <w:rsid w:val="00D7133E"/>
    <w:rsid w:val="00D71764"/>
    <w:rsid w:val="00D71DFC"/>
    <w:rsid w:val="00D724B4"/>
    <w:rsid w:val="00D728F0"/>
    <w:rsid w:val="00D733FD"/>
    <w:rsid w:val="00D74DF0"/>
    <w:rsid w:val="00D756DA"/>
    <w:rsid w:val="00D75734"/>
    <w:rsid w:val="00D76979"/>
    <w:rsid w:val="00D7717D"/>
    <w:rsid w:val="00D801B3"/>
    <w:rsid w:val="00D80549"/>
    <w:rsid w:val="00D8085B"/>
    <w:rsid w:val="00D816B8"/>
    <w:rsid w:val="00D83976"/>
    <w:rsid w:val="00D83CFB"/>
    <w:rsid w:val="00D8446C"/>
    <w:rsid w:val="00D84E4A"/>
    <w:rsid w:val="00D854A8"/>
    <w:rsid w:val="00D87614"/>
    <w:rsid w:val="00D87B47"/>
    <w:rsid w:val="00D87B9B"/>
    <w:rsid w:val="00D90621"/>
    <w:rsid w:val="00D90BED"/>
    <w:rsid w:val="00D91A9F"/>
    <w:rsid w:val="00D91B8C"/>
    <w:rsid w:val="00D93E99"/>
    <w:rsid w:val="00D94605"/>
    <w:rsid w:val="00D9688B"/>
    <w:rsid w:val="00D96B43"/>
    <w:rsid w:val="00DA0CA8"/>
    <w:rsid w:val="00DA17DB"/>
    <w:rsid w:val="00DA1D03"/>
    <w:rsid w:val="00DA29B1"/>
    <w:rsid w:val="00DA2A45"/>
    <w:rsid w:val="00DA3951"/>
    <w:rsid w:val="00DA46FD"/>
    <w:rsid w:val="00DA494F"/>
    <w:rsid w:val="00DA53D4"/>
    <w:rsid w:val="00DA577F"/>
    <w:rsid w:val="00DA5795"/>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15E4"/>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53C"/>
    <w:rsid w:val="00E04791"/>
    <w:rsid w:val="00E04B68"/>
    <w:rsid w:val="00E04DC3"/>
    <w:rsid w:val="00E05154"/>
    <w:rsid w:val="00E057A0"/>
    <w:rsid w:val="00E07009"/>
    <w:rsid w:val="00E07F88"/>
    <w:rsid w:val="00E1040C"/>
    <w:rsid w:val="00E10E00"/>
    <w:rsid w:val="00E11435"/>
    <w:rsid w:val="00E11CE8"/>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4682C"/>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2F80"/>
    <w:rsid w:val="00E73194"/>
    <w:rsid w:val="00E735A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4A1"/>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2EB"/>
    <w:rsid w:val="00EA4EC2"/>
    <w:rsid w:val="00EA5150"/>
    <w:rsid w:val="00EA674F"/>
    <w:rsid w:val="00EB0FAF"/>
    <w:rsid w:val="00EB4BB1"/>
    <w:rsid w:val="00EB53EE"/>
    <w:rsid w:val="00EB5DCD"/>
    <w:rsid w:val="00EB6C9D"/>
    <w:rsid w:val="00EB72CD"/>
    <w:rsid w:val="00EB73E3"/>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1EDA"/>
    <w:rsid w:val="00EE2EAF"/>
    <w:rsid w:val="00EE3269"/>
    <w:rsid w:val="00EE3525"/>
    <w:rsid w:val="00EE3A6D"/>
    <w:rsid w:val="00EE496D"/>
    <w:rsid w:val="00EE516A"/>
    <w:rsid w:val="00EE5529"/>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4A0E"/>
    <w:rsid w:val="00F051EC"/>
    <w:rsid w:val="00F05805"/>
    <w:rsid w:val="00F06F99"/>
    <w:rsid w:val="00F0728B"/>
    <w:rsid w:val="00F07E6E"/>
    <w:rsid w:val="00F10484"/>
    <w:rsid w:val="00F11226"/>
    <w:rsid w:val="00F1159E"/>
    <w:rsid w:val="00F117FD"/>
    <w:rsid w:val="00F13311"/>
    <w:rsid w:val="00F136AA"/>
    <w:rsid w:val="00F13860"/>
    <w:rsid w:val="00F13A1C"/>
    <w:rsid w:val="00F144DD"/>
    <w:rsid w:val="00F14B5F"/>
    <w:rsid w:val="00F15D08"/>
    <w:rsid w:val="00F15DD3"/>
    <w:rsid w:val="00F15EEC"/>
    <w:rsid w:val="00F16638"/>
    <w:rsid w:val="00F16708"/>
    <w:rsid w:val="00F17417"/>
    <w:rsid w:val="00F200ED"/>
    <w:rsid w:val="00F201C9"/>
    <w:rsid w:val="00F21B82"/>
    <w:rsid w:val="00F22BF6"/>
    <w:rsid w:val="00F232B2"/>
    <w:rsid w:val="00F233D6"/>
    <w:rsid w:val="00F2457A"/>
    <w:rsid w:val="00F24950"/>
    <w:rsid w:val="00F2523A"/>
    <w:rsid w:val="00F257A3"/>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0B6C"/>
    <w:rsid w:val="00F416EE"/>
    <w:rsid w:val="00F42FCA"/>
    <w:rsid w:val="00F439FD"/>
    <w:rsid w:val="00F47BD8"/>
    <w:rsid w:val="00F50349"/>
    <w:rsid w:val="00F505DB"/>
    <w:rsid w:val="00F50AF4"/>
    <w:rsid w:val="00F50F76"/>
    <w:rsid w:val="00F52D8B"/>
    <w:rsid w:val="00F53830"/>
    <w:rsid w:val="00F5389A"/>
    <w:rsid w:val="00F53CFA"/>
    <w:rsid w:val="00F54B69"/>
    <w:rsid w:val="00F55DF8"/>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45C5"/>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6633"/>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A74CE"/>
    <w:rsid w:val="00FA7630"/>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A55"/>
    <w:rsid w:val="00FD2CE3"/>
    <w:rsid w:val="00FD42A3"/>
    <w:rsid w:val="00FD44ED"/>
    <w:rsid w:val="00FD505F"/>
    <w:rsid w:val="00FD6A07"/>
    <w:rsid w:val="00FD7109"/>
    <w:rsid w:val="00FD758B"/>
    <w:rsid w:val="00FD7AE6"/>
    <w:rsid w:val="00FE0799"/>
    <w:rsid w:val="00FE0CDD"/>
    <w:rsid w:val="00FE0E6C"/>
    <w:rsid w:val="00FE14CB"/>
    <w:rsid w:val="00FE28A4"/>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8EE2A27"/>
    <w:rsid w:val="090614D5"/>
    <w:rsid w:val="09415A27"/>
    <w:rsid w:val="09640EE2"/>
    <w:rsid w:val="09FB65F5"/>
    <w:rsid w:val="0AAF6FCD"/>
    <w:rsid w:val="0ACC057E"/>
    <w:rsid w:val="0AED6F47"/>
    <w:rsid w:val="0B310B86"/>
    <w:rsid w:val="0BB3152E"/>
    <w:rsid w:val="0C1D51E2"/>
    <w:rsid w:val="0C5473FB"/>
    <w:rsid w:val="0D005FB3"/>
    <w:rsid w:val="0D283FEF"/>
    <w:rsid w:val="0D857434"/>
    <w:rsid w:val="0DBF4AF8"/>
    <w:rsid w:val="0E7E6790"/>
    <w:rsid w:val="0F0B45D0"/>
    <w:rsid w:val="0F207970"/>
    <w:rsid w:val="0F58618F"/>
    <w:rsid w:val="0FC7443F"/>
    <w:rsid w:val="100F0259"/>
    <w:rsid w:val="10267CB9"/>
    <w:rsid w:val="10DA6AAC"/>
    <w:rsid w:val="10DD6E07"/>
    <w:rsid w:val="11542167"/>
    <w:rsid w:val="11E0182A"/>
    <w:rsid w:val="11E478E8"/>
    <w:rsid w:val="11F6666B"/>
    <w:rsid w:val="1202240B"/>
    <w:rsid w:val="12087AF7"/>
    <w:rsid w:val="122B51D2"/>
    <w:rsid w:val="12555B49"/>
    <w:rsid w:val="12CC6A00"/>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6E7308"/>
    <w:rsid w:val="237A2F50"/>
    <w:rsid w:val="23A463C7"/>
    <w:rsid w:val="23E64DD4"/>
    <w:rsid w:val="24DC7436"/>
    <w:rsid w:val="25177823"/>
    <w:rsid w:val="25D927CA"/>
    <w:rsid w:val="26051F0C"/>
    <w:rsid w:val="263A0AB2"/>
    <w:rsid w:val="26762259"/>
    <w:rsid w:val="27BC641D"/>
    <w:rsid w:val="28145C1D"/>
    <w:rsid w:val="28331CBB"/>
    <w:rsid w:val="29406139"/>
    <w:rsid w:val="2977538F"/>
    <w:rsid w:val="29894948"/>
    <w:rsid w:val="29AB6728"/>
    <w:rsid w:val="29B27BEC"/>
    <w:rsid w:val="29BA48B9"/>
    <w:rsid w:val="2A167F42"/>
    <w:rsid w:val="2B0955EB"/>
    <w:rsid w:val="2CA24E45"/>
    <w:rsid w:val="2D9E3E65"/>
    <w:rsid w:val="2E0F7294"/>
    <w:rsid w:val="2E506684"/>
    <w:rsid w:val="2EBF1C56"/>
    <w:rsid w:val="2EED667E"/>
    <w:rsid w:val="2EEF7EF1"/>
    <w:rsid w:val="2F4A0569"/>
    <w:rsid w:val="307526CD"/>
    <w:rsid w:val="3108172A"/>
    <w:rsid w:val="311C5B84"/>
    <w:rsid w:val="31456E38"/>
    <w:rsid w:val="32282A32"/>
    <w:rsid w:val="322875E4"/>
    <w:rsid w:val="333D3330"/>
    <w:rsid w:val="33CE3A02"/>
    <w:rsid w:val="33D42F04"/>
    <w:rsid w:val="34240227"/>
    <w:rsid w:val="35B22E0B"/>
    <w:rsid w:val="360A6BA0"/>
    <w:rsid w:val="37E2130C"/>
    <w:rsid w:val="38432644"/>
    <w:rsid w:val="393028A9"/>
    <w:rsid w:val="39BF5D27"/>
    <w:rsid w:val="39FE036B"/>
    <w:rsid w:val="3A125BFB"/>
    <w:rsid w:val="3A2132EA"/>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1EE36CF"/>
    <w:rsid w:val="4226786D"/>
    <w:rsid w:val="423F15D8"/>
    <w:rsid w:val="42547F08"/>
    <w:rsid w:val="42AF777A"/>
    <w:rsid w:val="42B9053C"/>
    <w:rsid w:val="42CD5785"/>
    <w:rsid w:val="44BB042C"/>
    <w:rsid w:val="44CC067A"/>
    <w:rsid w:val="44D707BA"/>
    <w:rsid w:val="44E43392"/>
    <w:rsid w:val="44F72463"/>
    <w:rsid w:val="45BF0B33"/>
    <w:rsid w:val="45DB6A50"/>
    <w:rsid w:val="462B3383"/>
    <w:rsid w:val="462D5D3B"/>
    <w:rsid w:val="46322783"/>
    <w:rsid w:val="47257AB9"/>
    <w:rsid w:val="4736232C"/>
    <w:rsid w:val="475A46F7"/>
    <w:rsid w:val="47710CC8"/>
    <w:rsid w:val="47796D5F"/>
    <w:rsid w:val="47C437FC"/>
    <w:rsid w:val="47D779E9"/>
    <w:rsid w:val="48AC7ABA"/>
    <w:rsid w:val="48C32E32"/>
    <w:rsid w:val="48E216AE"/>
    <w:rsid w:val="498B7293"/>
    <w:rsid w:val="49B77D0A"/>
    <w:rsid w:val="4A6447D2"/>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C7636B"/>
    <w:rsid w:val="53D92F2E"/>
    <w:rsid w:val="53DE7DD1"/>
    <w:rsid w:val="542C1166"/>
    <w:rsid w:val="54DB3954"/>
    <w:rsid w:val="559E024B"/>
    <w:rsid w:val="55CD7732"/>
    <w:rsid w:val="55DD3A62"/>
    <w:rsid w:val="56527811"/>
    <w:rsid w:val="56C75546"/>
    <w:rsid w:val="56EE5E2D"/>
    <w:rsid w:val="56EF72E7"/>
    <w:rsid w:val="5727092E"/>
    <w:rsid w:val="57963469"/>
    <w:rsid w:val="57F75862"/>
    <w:rsid w:val="57FE216B"/>
    <w:rsid w:val="581973B0"/>
    <w:rsid w:val="581F271F"/>
    <w:rsid w:val="5894771E"/>
    <w:rsid w:val="58ED3F1E"/>
    <w:rsid w:val="59037FBE"/>
    <w:rsid w:val="591D051C"/>
    <w:rsid w:val="591E7CBE"/>
    <w:rsid w:val="59A56B19"/>
    <w:rsid w:val="59F80F44"/>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202F4C"/>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120D"/>
    <w:rsid w:val="6876758A"/>
    <w:rsid w:val="689647F3"/>
    <w:rsid w:val="689879DB"/>
    <w:rsid w:val="6944419C"/>
    <w:rsid w:val="69662FF3"/>
    <w:rsid w:val="69B31A6B"/>
    <w:rsid w:val="69D0259E"/>
    <w:rsid w:val="6A05379D"/>
    <w:rsid w:val="6A42096D"/>
    <w:rsid w:val="6A430864"/>
    <w:rsid w:val="6A732C70"/>
    <w:rsid w:val="6A8E7BA9"/>
    <w:rsid w:val="6A9C0253"/>
    <w:rsid w:val="6B283AB6"/>
    <w:rsid w:val="6B362CD2"/>
    <w:rsid w:val="6B3D38FD"/>
    <w:rsid w:val="6B9F3B9A"/>
    <w:rsid w:val="6C5D40AD"/>
    <w:rsid w:val="6C7F60B9"/>
    <w:rsid w:val="6C9D2B52"/>
    <w:rsid w:val="6DB044E3"/>
    <w:rsid w:val="6DBB057B"/>
    <w:rsid w:val="6DD347F7"/>
    <w:rsid w:val="6E662315"/>
    <w:rsid w:val="6E67552C"/>
    <w:rsid w:val="6E922CEB"/>
    <w:rsid w:val="6EB34193"/>
    <w:rsid w:val="6EDA229D"/>
    <w:rsid w:val="6F2711A9"/>
    <w:rsid w:val="6F472D92"/>
    <w:rsid w:val="6F71476C"/>
    <w:rsid w:val="6F786DF5"/>
    <w:rsid w:val="6FA746B2"/>
    <w:rsid w:val="70144EAD"/>
    <w:rsid w:val="701D05CE"/>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5795"/>
    <w:pPr>
      <w:widowControl w:val="0"/>
      <w:jc w:val="both"/>
    </w:pPr>
    <w:rPr>
      <w:kern w:val="2"/>
      <w:sz w:val="21"/>
      <w:szCs w:val="22"/>
    </w:rPr>
  </w:style>
  <w:style w:type="paragraph" w:styleId="1">
    <w:name w:val="heading 1"/>
    <w:basedOn w:val="a"/>
    <w:next w:val="a"/>
    <w:uiPriority w:val="9"/>
    <w:qFormat/>
    <w:rsid w:val="00DA5795"/>
    <w:pPr>
      <w:keepNext/>
      <w:keepLines/>
      <w:spacing w:line="576" w:lineRule="auto"/>
      <w:outlineLvl w:val="0"/>
    </w:pPr>
    <w:rPr>
      <w:b/>
      <w:kern w:val="44"/>
      <w:sz w:val="44"/>
    </w:rPr>
  </w:style>
  <w:style w:type="paragraph" w:styleId="2">
    <w:name w:val="heading 2"/>
    <w:basedOn w:val="a"/>
    <w:next w:val="a"/>
    <w:link w:val="2Char"/>
    <w:uiPriority w:val="9"/>
    <w:unhideWhenUsed/>
    <w:qFormat/>
    <w:rsid w:val="00DA5795"/>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A5795"/>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A5795"/>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DA5795"/>
    <w:pPr>
      <w:ind w:firstLine="425"/>
    </w:pPr>
    <w:rPr>
      <w:rFonts w:ascii="Times New Roman" w:eastAsia="宋体" w:hAnsi="Times New Roman" w:cs="Times New Roman"/>
      <w:szCs w:val="20"/>
    </w:rPr>
  </w:style>
  <w:style w:type="paragraph" w:styleId="a5">
    <w:name w:val="caption"/>
    <w:basedOn w:val="a"/>
    <w:next w:val="a"/>
    <w:qFormat/>
    <w:rsid w:val="00DA5795"/>
    <w:rPr>
      <w:rFonts w:ascii="Arial" w:eastAsia="黑体" w:hAnsi="Arial" w:cs="Arial"/>
      <w:sz w:val="20"/>
      <w:szCs w:val="20"/>
    </w:rPr>
  </w:style>
  <w:style w:type="paragraph" w:styleId="a6">
    <w:name w:val="annotation text"/>
    <w:basedOn w:val="a"/>
    <w:link w:val="Char1"/>
    <w:qFormat/>
    <w:rsid w:val="00DA5795"/>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DA5795"/>
  </w:style>
  <w:style w:type="paragraph" w:styleId="a8">
    <w:name w:val="Plain Text"/>
    <w:basedOn w:val="a"/>
    <w:link w:val="Char0"/>
    <w:qFormat/>
    <w:rsid w:val="00DA5795"/>
    <w:rPr>
      <w:rFonts w:eastAsia="宋体"/>
      <w:sz w:val="24"/>
    </w:rPr>
  </w:style>
  <w:style w:type="paragraph" w:styleId="a9">
    <w:name w:val="Date"/>
    <w:basedOn w:val="a"/>
    <w:next w:val="a"/>
    <w:link w:val="Char2"/>
    <w:uiPriority w:val="99"/>
    <w:unhideWhenUsed/>
    <w:qFormat/>
    <w:rsid w:val="00DA5795"/>
    <w:pPr>
      <w:ind w:leftChars="2500" w:left="100"/>
    </w:pPr>
  </w:style>
  <w:style w:type="paragraph" w:styleId="aa">
    <w:name w:val="Balloon Text"/>
    <w:basedOn w:val="a"/>
    <w:link w:val="Char3"/>
    <w:uiPriority w:val="99"/>
    <w:semiHidden/>
    <w:unhideWhenUsed/>
    <w:qFormat/>
    <w:rsid w:val="00DA5795"/>
    <w:rPr>
      <w:sz w:val="18"/>
      <w:szCs w:val="18"/>
    </w:rPr>
  </w:style>
  <w:style w:type="paragraph" w:styleId="ab">
    <w:name w:val="footer"/>
    <w:basedOn w:val="a"/>
    <w:link w:val="Char4"/>
    <w:unhideWhenUsed/>
    <w:qFormat/>
    <w:rsid w:val="00DA5795"/>
    <w:pPr>
      <w:tabs>
        <w:tab w:val="center" w:pos="4153"/>
        <w:tab w:val="right" w:pos="8306"/>
      </w:tabs>
      <w:snapToGrid w:val="0"/>
      <w:jc w:val="left"/>
    </w:pPr>
    <w:rPr>
      <w:sz w:val="18"/>
      <w:szCs w:val="18"/>
    </w:rPr>
  </w:style>
  <w:style w:type="paragraph" w:styleId="ac">
    <w:name w:val="header"/>
    <w:basedOn w:val="a"/>
    <w:link w:val="Char5"/>
    <w:unhideWhenUsed/>
    <w:qFormat/>
    <w:rsid w:val="00DA5795"/>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qFormat/>
    <w:rsid w:val="00DA5795"/>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qFormat/>
    <w:rsid w:val="00DA5795"/>
    <w:rPr>
      <w:rFonts w:ascii="Calibri" w:eastAsia="宋体" w:hAnsi="Calibri" w:cs="Times New Roman"/>
      <w:sz w:val="24"/>
      <w:szCs w:val="24"/>
    </w:rPr>
  </w:style>
  <w:style w:type="paragraph" w:styleId="ae">
    <w:name w:val="annotation subject"/>
    <w:basedOn w:val="a6"/>
    <w:next w:val="a6"/>
    <w:link w:val="Char6"/>
    <w:uiPriority w:val="99"/>
    <w:semiHidden/>
    <w:unhideWhenUsed/>
    <w:qFormat/>
    <w:rsid w:val="00DA5795"/>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DA5795"/>
    <w:pPr>
      <w:ind w:firstLineChars="100" w:firstLine="420"/>
    </w:pPr>
  </w:style>
  <w:style w:type="table" w:styleId="af0">
    <w:name w:val="Table Grid"/>
    <w:basedOn w:val="a2"/>
    <w:qFormat/>
    <w:rsid w:val="00DA5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DA5795"/>
    <w:rPr>
      <w:b/>
      <w:bCs/>
    </w:rPr>
  </w:style>
  <w:style w:type="character" w:styleId="af2">
    <w:name w:val="FollowedHyperlink"/>
    <w:basedOn w:val="a1"/>
    <w:uiPriority w:val="99"/>
    <w:unhideWhenUsed/>
    <w:qFormat/>
    <w:rsid w:val="00DA5795"/>
    <w:rPr>
      <w:color w:val="000000"/>
      <w:u w:val="none"/>
    </w:rPr>
  </w:style>
  <w:style w:type="character" w:styleId="af3">
    <w:name w:val="Emphasis"/>
    <w:basedOn w:val="a1"/>
    <w:uiPriority w:val="20"/>
    <w:qFormat/>
    <w:rsid w:val="00DA5795"/>
  </w:style>
  <w:style w:type="character" w:styleId="af4">
    <w:name w:val="Hyperlink"/>
    <w:basedOn w:val="a1"/>
    <w:uiPriority w:val="99"/>
    <w:unhideWhenUsed/>
    <w:qFormat/>
    <w:rsid w:val="00DA5795"/>
    <w:rPr>
      <w:color w:val="0000FF"/>
      <w:u w:val="single"/>
    </w:rPr>
  </w:style>
  <w:style w:type="character" w:styleId="af5">
    <w:name w:val="annotation reference"/>
    <w:basedOn w:val="a1"/>
    <w:uiPriority w:val="99"/>
    <w:semiHidden/>
    <w:unhideWhenUsed/>
    <w:qFormat/>
    <w:rsid w:val="00DA5795"/>
    <w:rPr>
      <w:sz w:val="21"/>
      <w:szCs w:val="21"/>
    </w:rPr>
  </w:style>
  <w:style w:type="character" w:customStyle="1" w:styleId="Char5">
    <w:name w:val="页眉 Char"/>
    <w:basedOn w:val="a1"/>
    <w:link w:val="ac"/>
    <w:qFormat/>
    <w:rsid w:val="00DA5795"/>
    <w:rPr>
      <w:sz w:val="18"/>
      <w:szCs w:val="18"/>
    </w:rPr>
  </w:style>
  <w:style w:type="character" w:customStyle="1" w:styleId="Char4">
    <w:name w:val="页脚 Char"/>
    <w:basedOn w:val="a1"/>
    <w:link w:val="ab"/>
    <w:qFormat/>
    <w:rsid w:val="00DA5795"/>
    <w:rPr>
      <w:sz w:val="18"/>
      <w:szCs w:val="18"/>
    </w:rPr>
  </w:style>
  <w:style w:type="character" w:customStyle="1" w:styleId="Char10">
    <w:name w:val="纯文本 Char1"/>
    <w:link w:val="a8"/>
    <w:qFormat/>
    <w:rsid w:val="00DA5795"/>
    <w:rPr>
      <w:rFonts w:eastAsia="宋体"/>
      <w:sz w:val="24"/>
    </w:rPr>
  </w:style>
  <w:style w:type="character" w:customStyle="1" w:styleId="Char0">
    <w:name w:val="纯文本 Char"/>
    <w:basedOn w:val="a1"/>
    <w:link w:val="a8"/>
    <w:qFormat/>
    <w:rsid w:val="00DA5795"/>
    <w:rPr>
      <w:rFonts w:ascii="宋体" w:eastAsia="宋体" w:hAnsi="Courier New" w:cs="Courier New"/>
      <w:szCs w:val="21"/>
    </w:rPr>
  </w:style>
  <w:style w:type="paragraph" w:customStyle="1" w:styleId="Default">
    <w:name w:val="Default"/>
    <w:qFormat/>
    <w:rsid w:val="00DA5795"/>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qFormat/>
    <w:rsid w:val="00DA5795"/>
    <w:pPr>
      <w:ind w:firstLineChars="200" w:firstLine="420"/>
    </w:pPr>
  </w:style>
  <w:style w:type="character" w:customStyle="1" w:styleId="Char2">
    <w:name w:val="日期 Char"/>
    <w:basedOn w:val="a1"/>
    <w:link w:val="a9"/>
    <w:uiPriority w:val="99"/>
    <w:semiHidden/>
    <w:qFormat/>
    <w:rsid w:val="00DA5795"/>
  </w:style>
  <w:style w:type="paragraph" w:styleId="af6">
    <w:name w:val="List Paragraph"/>
    <w:basedOn w:val="a"/>
    <w:uiPriority w:val="99"/>
    <w:unhideWhenUsed/>
    <w:qFormat/>
    <w:rsid w:val="00DA5795"/>
    <w:pPr>
      <w:ind w:firstLineChars="200" w:firstLine="420"/>
    </w:pPr>
  </w:style>
  <w:style w:type="character" w:customStyle="1" w:styleId="CharChar">
    <w:name w:val="正文文本缩进 Char Char"/>
    <w:link w:val="11"/>
    <w:qFormat/>
    <w:rsid w:val="00DA5795"/>
    <w:rPr>
      <w:rFonts w:ascii="宋体"/>
      <w:sz w:val="24"/>
    </w:rPr>
  </w:style>
  <w:style w:type="paragraph" w:customStyle="1" w:styleId="11">
    <w:name w:val="正文文本缩进1"/>
    <w:basedOn w:val="a"/>
    <w:link w:val="CharChar"/>
    <w:qFormat/>
    <w:rsid w:val="00DA5795"/>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A5795"/>
    <w:rPr>
      <w:sz w:val="24"/>
    </w:rPr>
  </w:style>
  <w:style w:type="paragraph" w:customStyle="1" w:styleId="12">
    <w:name w:val="日期1"/>
    <w:basedOn w:val="a"/>
    <w:next w:val="a"/>
    <w:link w:val="CharChar0"/>
    <w:qFormat/>
    <w:rsid w:val="00DA5795"/>
    <w:rPr>
      <w:rFonts w:ascii="Times New Roman" w:eastAsia="宋体" w:hAnsi="Times New Roman" w:cs="Times New Roman"/>
      <w:kern w:val="0"/>
      <w:sz w:val="24"/>
      <w:szCs w:val="20"/>
    </w:rPr>
  </w:style>
  <w:style w:type="paragraph" w:customStyle="1" w:styleId="13">
    <w:name w:val="正文缩进1"/>
    <w:basedOn w:val="a"/>
    <w:qFormat/>
    <w:rsid w:val="00DA579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A5795"/>
    <w:rPr>
      <w:rFonts w:ascii="Arial" w:eastAsia="微软雅黑" w:hAnsi="Arial" w:cs="Times New Roman"/>
      <w:b/>
      <w:kern w:val="0"/>
      <w:sz w:val="28"/>
      <w:szCs w:val="20"/>
    </w:rPr>
  </w:style>
  <w:style w:type="character" w:customStyle="1" w:styleId="apple-converted-space">
    <w:name w:val="apple-converted-space"/>
    <w:basedOn w:val="a1"/>
    <w:qFormat/>
    <w:rsid w:val="00DA5795"/>
  </w:style>
  <w:style w:type="character" w:customStyle="1" w:styleId="Char">
    <w:name w:val="信息标题 Char"/>
    <w:basedOn w:val="a1"/>
    <w:link w:val="a0"/>
    <w:uiPriority w:val="99"/>
    <w:qFormat/>
    <w:rsid w:val="00DA5795"/>
    <w:rPr>
      <w:rFonts w:ascii="Arial" w:eastAsiaTheme="minorEastAsia" w:hAnsi="Arial" w:cs="Arial"/>
      <w:kern w:val="2"/>
      <w:sz w:val="24"/>
      <w:szCs w:val="24"/>
      <w:shd w:val="clear" w:color="auto" w:fill="7F7F7F"/>
    </w:rPr>
  </w:style>
  <w:style w:type="character" w:customStyle="1" w:styleId="hover25">
    <w:name w:val="hover25"/>
    <w:basedOn w:val="a1"/>
    <w:qFormat/>
    <w:rsid w:val="00DA5795"/>
  </w:style>
  <w:style w:type="character" w:customStyle="1" w:styleId="red">
    <w:name w:val="red"/>
    <w:basedOn w:val="a1"/>
    <w:qFormat/>
    <w:rsid w:val="00DA5795"/>
    <w:rPr>
      <w:color w:val="FF0000"/>
      <w:sz w:val="18"/>
      <w:szCs w:val="18"/>
    </w:rPr>
  </w:style>
  <w:style w:type="character" w:customStyle="1" w:styleId="red1">
    <w:name w:val="red1"/>
    <w:basedOn w:val="a1"/>
    <w:qFormat/>
    <w:rsid w:val="00DA5795"/>
    <w:rPr>
      <w:color w:val="FF0000"/>
      <w:sz w:val="18"/>
      <w:szCs w:val="18"/>
    </w:rPr>
  </w:style>
  <w:style w:type="character" w:customStyle="1" w:styleId="red2">
    <w:name w:val="red2"/>
    <w:basedOn w:val="a1"/>
    <w:qFormat/>
    <w:rsid w:val="00DA5795"/>
    <w:rPr>
      <w:color w:val="FF0000"/>
    </w:rPr>
  </w:style>
  <w:style w:type="character" w:customStyle="1" w:styleId="blue">
    <w:name w:val="blue"/>
    <w:basedOn w:val="a1"/>
    <w:qFormat/>
    <w:rsid w:val="00DA5795"/>
    <w:rPr>
      <w:color w:val="0371C6"/>
      <w:sz w:val="21"/>
      <w:szCs w:val="21"/>
    </w:rPr>
  </w:style>
  <w:style w:type="character" w:customStyle="1" w:styleId="green">
    <w:name w:val="green"/>
    <w:basedOn w:val="a1"/>
    <w:qFormat/>
    <w:rsid w:val="00DA5795"/>
    <w:rPr>
      <w:color w:val="66AE00"/>
      <w:sz w:val="18"/>
      <w:szCs w:val="18"/>
    </w:rPr>
  </w:style>
  <w:style w:type="character" w:customStyle="1" w:styleId="green1">
    <w:name w:val="green1"/>
    <w:basedOn w:val="a1"/>
    <w:qFormat/>
    <w:rsid w:val="00DA5795"/>
    <w:rPr>
      <w:color w:val="66AE00"/>
      <w:sz w:val="18"/>
      <w:szCs w:val="18"/>
    </w:rPr>
  </w:style>
  <w:style w:type="character" w:customStyle="1" w:styleId="right">
    <w:name w:val="right"/>
    <w:basedOn w:val="a1"/>
    <w:qFormat/>
    <w:rsid w:val="00DA5795"/>
    <w:rPr>
      <w:color w:val="999999"/>
      <w:sz w:val="18"/>
      <w:szCs w:val="18"/>
    </w:rPr>
  </w:style>
  <w:style w:type="character" w:customStyle="1" w:styleId="gb-jt">
    <w:name w:val="gb-jt"/>
    <w:basedOn w:val="a1"/>
    <w:qFormat/>
    <w:rsid w:val="00DA5795"/>
  </w:style>
  <w:style w:type="character" w:customStyle="1" w:styleId="Char3">
    <w:name w:val="批注框文本 Char"/>
    <w:basedOn w:val="a1"/>
    <w:link w:val="aa"/>
    <w:uiPriority w:val="99"/>
    <w:semiHidden/>
    <w:qFormat/>
    <w:rsid w:val="00DA5795"/>
    <w:rPr>
      <w:rFonts w:asciiTheme="minorHAnsi" w:eastAsiaTheme="minorEastAsia" w:hAnsiTheme="minorHAnsi" w:cstheme="minorBidi"/>
      <w:kern w:val="2"/>
      <w:sz w:val="18"/>
      <w:szCs w:val="18"/>
    </w:rPr>
  </w:style>
  <w:style w:type="paragraph" w:customStyle="1" w:styleId="Style43">
    <w:name w:val="_Style 43"/>
    <w:basedOn w:val="a"/>
    <w:qFormat/>
    <w:rsid w:val="00DA5795"/>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DA5795"/>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DA5795"/>
  </w:style>
  <w:style w:type="paragraph" w:customStyle="1" w:styleId="Pa0">
    <w:name w:val="Pa0"/>
    <w:basedOn w:val="a"/>
    <w:next w:val="a"/>
    <w:uiPriority w:val="99"/>
    <w:qFormat/>
    <w:rsid w:val="00DA5795"/>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DA5795"/>
  </w:style>
  <w:style w:type="character" w:customStyle="1" w:styleId="font41">
    <w:name w:val="font41"/>
    <w:basedOn w:val="a1"/>
    <w:qFormat/>
    <w:rsid w:val="00DA5795"/>
    <w:rPr>
      <w:rFonts w:ascii="Times New Roman" w:hAnsi="Times New Roman" w:cs="Times New Roman" w:hint="default"/>
      <w:color w:val="000000"/>
      <w:sz w:val="20"/>
      <w:szCs w:val="20"/>
      <w:u w:val="none"/>
    </w:rPr>
  </w:style>
  <w:style w:type="character" w:customStyle="1" w:styleId="font11">
    <w:name w:val="font11"/>
    <w:basedOn w:val="a1"/>
    <w:qFormat/>
    <w:rsid w:val="00DA5795"/>
    <w:rPr>
      <w:rFonts w:ascii="宋体" w:eastAsia="宋体" w:hAnsi="宋体" w:cs="宋体" w:hint="eastAsia"/>
      <w:color w:val="000000"/>
      <w:sz w:val="20"/>
      <w:szCs w:val="20"/>
      <w:u w:val="none"/>
    </w:rPr>
  </w:style>
  <w:style w:type="character" w:customStyle="1" w:styleId="Char7">
    <w:name w:val="批注文字 Char"/>
    <w:link w:val="a6"/>
    <w:qFormat/>
    <w:rsid w:val="00DA5795"/>
    <w:rPr>
      <w:sz w:val="24"/>
    </w:rPr>
  </w:style>
  <w:style w:type="character" w:customStyle="1" w:styleId="Char1">
    <w:name w:val="批注文字 Char1"/>
    <w:basedOn w:val="a1"/>
    <w:link w:val="a6"/>
    <w:uiPriority w:val="99"/>
    <w:semiHidden/>
    <w:qFormat/>
    <w:rsid w:val="00DA5795"/>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qFormat/>
    <w:rsid w:val="00DA5795"/>
    <w:rPr>
      <w:b/>
      <w:bCs/>
    </w:rPr>
  </w:style>
  <w:style w:type="character" w:customStyle="1" w:styleId="3Char">
    <w:name w:val="正文文本缩进 3 Char"/>
    <w:link w:val="30"/>
    <w:uiPriority w:val="99"/>
    <w:qFormat/>
    <w:locked/>
    <w:rsid w:val="00DA5795"/>
    <w:rPr>
      <w:sz w:val="16"/>
      <w:szCs w:val="16"/>
    </w:rPr>
  </w:style>
  <w:style w:type="character" w:customStyle="1" w:styleId="3Char1">
    <w:name w:val="正文文本缩进 3 Char1"/>
    <w:basedOn w:val="a1"/>
    <w:link w:val="30"/>
    <w:uiPriority w:val="99"/>
    <w:semiHidden/>
    <w:qFormat/>
    <w:rsid w:val="00DA5795"/>
    <w:rPr>
      <w:rFonts w:asciiTheme="minorHAnsi" w:eastAsiaTheme="minorEastAsia" w:hAnsiTheme="minorHAnsi" w:cstheme="minorBidi"/>
      <w:kern w:val="2"/>
      <w:sz w:val="16"/>
      <w:szCs w:val="16"/>
    </w:rPr>
  </w:style>
  <w:style w:type="paragraph" w:customStyle="1" w:styleId="00">
    <w:name w:val="正文_0_0"/>
    <w:qFormat/>
    <w:rsid w:val="00DA5795"/>
    <w:rPr>
      <w:sz w:val="21"/>
      <w:szCs w:val="22"/>
    </w:rPr>
  </w:style>
  <w:style w:type="paragraph" w:customStyle="1" w:styleId="af7">
    <w:name w:val="段"/>
    <w:qFormat/>
    <w:rsid w:val="00DA5795"/>
    <w:pPr>
      <w:tabs>
        <w:tab w:val="center" w:pos="4201"/>
        <w:tab w:val="right" w:leader="dot" w:pos="9298"/>
      </w:tabs>
      <w:autoSpaceDE w:val="0"/>
      <w:autoSpaceDN w:val="0"/>
      <w:ind w:firstLineChars="200" w:firstLine="420"/>
      <w:jc w:val="both"/>
    </w:pPr>
    <w:rPr>
      <w:rFonts w:ascii="宋体"/>
      <w:sz w:val="21"/>
      <w:szCs w:val="22"/>
    </w:rPr>
  </w:style>
  <w:style w:type="character" w:customStyle="1" w:styleId="duan21">
    <w:name w:val="duan21"/>
    <w:basedOn w:val="a1"/>
    <w:qFormat/>
    <w:rsid w:val="00DA5795"/>
    <w:rPr>
      <w:rFonts w:ascii="ˎ̥" w:hAnsi="ˎ̥" w:hint="default"/>
      <w:color w:val="000066"/>
      <w:sz w:val="21"/>
      <w:szCs w:val="21"/>
    </w:rPr>
  </w:style>
  <w:style w:type="paragraph" w:customStyle="1" w:styleId="14">
    <w:name w:val="普通(网站)1"/>
    <w:basedOn w:val="a"/>
    <w:qFormat/>
    <w:rsid w:val="00DA5795"/>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775E9-F367-4973-9A84-A89F0499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51</Pages>
  <Words>4129</Words>
  <Characters>23538</Characters>
  <Application>Microsoft Office Word</Application>
  <DocSecurity>0</DocSecurity>
  <Lines>196</Lines>
  <Paragraphs>55</Paragraphs>
  <ScaleCrop>false</ScaleCrop>
  <Company>Microsoft</Company>
  <LinksUpToDate>false</LinksUpToDate>
  <CharactersWithSpaces>27612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2315</cp:revision>
  <cp:lastPrinted>2020-04-27T01:28:00Z</cp:lastPrinted>
  <dcterms:created xsi:type="dcterms:W3CDTF">2017-11-29T08:03:00Z</dcterms:created>
  <dcterms:modified xsi:type="dcterms:W3CDTF">2020-06-12T03:15:00Z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