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0E" w:rsidRDefault="00D93B5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5.1 投标分项报价表（货物类项目）3标段</w:t>
      </w:r>
    </w:p>
    <w:p w:rsidR="00E9430E" w:rsidRDefault="00D93B5A" w:rsidP="0029569E">
      <w:pPr>
        <w:pStyle w:val="a5"/>
        <w:widowControl/>
        <w:spacing w:before="50" w:afterLines="50" w:after="156" w:line="360" w:lineRule="auto"/>
        <w:contextualSpacing/>
        <w:jc w:val="left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项目编号：</w:t>
      </w:r>
      <w:proofErr w:type="gramStart"/>
      <w:r>
        <w:rPr>
          <w:rFonts w:ascii="宋体" w:eastAsia="宋体" w:hAnsi="宋体" w:cs="宋体" w:hint="eastAsia"/>
          <w:color w:val="000000"/>
        </w:rPr>
        <w:t>襄财招标</w:t>
      </w:r>
      <w:proofErr w:type="gramEnd"/>
      <w:r>
        <w:rPr>
          <w:rFonts w:ascii="宋体" w:eastAsia="宋体" w:hAnsi="宋体" w:cs="宋体" w:hint="eastAsia"/>
          <w:color w:val="000000"/>
        </w:rPr>
        <w:t>采购-2020-</w:t>
      </w:r>
      <w:r w:rsidR="0039578A">
        <w:rPr>
          <w:rFonts w:ascii="宋体" w:eastAsia="宋体" w:hAnsi="宋体" w:cs="宋体" w:hint="eastAsia"/>
          <w:color w:val="000000"/>
        </w:rPr>
        <w:t>17</w:t>
      </w:r>
    </w:p>
    <w:p w:rsidR="00E9430E" w:rsidRDefault="00D93B5A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ascii="宋体" w:eastAsia="宋体" w:hAnsi="宋体" w:cs="宋体" w:hint="eastAsia"/>
          <w:color w:val="000000"/>
          <w:sz w:val="24"/>
        </w:rPr>
        <w:t>项目名称：襄城县2020年烤烟电能烤房建设第</w:t>
      </w:r>
      <w:r w:rsidR="0039578A">
        <w:rPr>
          <w:rFonts w:ascii="宋体" w:eastAsia="宋体" w:hAnsi="宋体" w:cs="宋体" w:hint="eastAsia"/>
          <w:color w:val="000000"/>
          <w:sz w:val="24"/>
        </w:rPr>
        <w:t>一</w:t>
      </w:r>
      <w:r>
        <w:rPr>
          <w:rFonts w:ascii="宋体" w:eastAsia="宋体" w:hAnsi="宋体" w:cs="宋体" w:hint="eastAsia"/>
          <w:color w:val="000000"/>
          <w:sz w:val="24"/>
        </w:rPr>
        <w:t xml:space="preserve">批设备采购项目     </w:t>
      </w:r>
    </w:p>
    <w:tbl>
      <w:tblPr>
        <w:tblW w:w="13398" w:type="dxa"/>
        <w:tblLayout w:type="fixed"/>
        <w:tblLook w:val="04A0" w:firstRow="1" w:lastRow="0" w:firstColumn="1" w:lastColumn="0" w:noHBand="0" w:noVBand="1"/>
      </w:tblPr>
      <w:tblGrid>
        <w:gridCol w:w="533"/>
        <w:gridCol w:w="1375"/>
        <w:gridCol w:w="1710"/>
        <w:gridCol w:w="2160"/>
        <w:gridCol w:w="1140"/>
        <w:gridCol w:w="945"/>
        <w:gridCol w:w="1459"/>
        <w:gridCol w:w="1481"/>
        <w:gridCol w:w="2595"/>
      </w:tblGrid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名称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规格型号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技术</w:t>
            </w:r>
          </w:p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参数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单位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数量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单价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总价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产地及</w:t>
            </w:r>
          </w:p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厂家</w:t>
            </w:r>
          </w:p>
        </w:tc>
      </w:tr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15P烟叶烘干机（内机、外机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JTH15ZRIIX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R134a冷媒，双系统，额定制热量40</w:t>
            </w:r>
            <w:r w:rsidR="0039578A">
              <w:rPr>
                <w:rFonts w:ascii="宋体" w:eastAsia="宋体" w:hAnsi="宋体" w:cs="宋体" w:hint="eastAsia"/>
                <w:sz w:val="24"/>
              </w:rPr>
              <w:t>.09</w:t>
            </w:r>
            <w:r>
              <w:rPr>
                <w:rFonts w:ascii="宋体" w:eastAsia="宋体" w:hAnsi="宋体" w:cs="宋体" w:hint="eastAsia"/>
                <w:sz w:val="24"/>
              </w:rPr>
              <w:t>KW，备用电加热1</w:t>
            </w:r>
            <w:r w:rsidR="0039578A">
              <w:rPr>
                <w:rFonts w:ascii="宋体" w:eastAsia="宋体" w:hAnsi="宋体" w:cs="宋体" w:hint="eastAsia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sz w:val="24"/>
              </w:rPr>
              <w:t>KW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33500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670000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河源</w:t>
            </w:r>
          </w:p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广东聚腾环保设备有限公司</w:t>
            </w:r>
          </w:p>
        </w:tc>
      </w:tr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加热室配件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支撑架50*30*2mm镀锌方管，1mm镀锌板隔离密封板，新风阀及排湿风口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53000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53000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上海</w:t>
            </w:r>
          </w:p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上海品星防爆电机有限公司</w:t>
            </w:r>
          </w:p>
        </w:tc>
      </w:tr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热泵烤房控制器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JTH15ZRIIX K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7寸工业级彩色触摸显示屏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2160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43200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河源</w:t>
            </w:r>
          </w:p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广东聚腾环保设备有限公司</w:t>
            </w:r>
          </w:p>
        </w:tc>
      </w:tr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4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装烟室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内室长8000mm、宽</w:t>
            </w:r>
            <w:r>
              <w:rPr>
                <w:rFonts w:ascii="宋体" w:eastAsia="宋体" w:hAnsi="宋体" w:cs="宋体" w:hint="eastAsia"/>
                <w:sz w:val="24"/>
              </w:rPr>
              <w:t>2700</w:t>
            </w:r>
            <w:r w:rsidRPr="0039578A">
              <w:rPr>
                <w:rFonts w:ascii="宋体" w:eastAsia="宋体" w:hAnsi="宋体" w:cs="宋体" w:hint="eastAsia"/>
                <w:sz w:val="24"/>
              </w:rPr>
              <w:t>mm、高3500 mm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P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356000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356000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漯河</w:t>
            </w:r>
          </w:p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漯河市天顺制冷设备有限</w:t>
            </w:r>
            <w:r>
              <w:rPr>
                <w:rFonts w:ascii="宋体" w:eastAsia="宋体" w:hAnsi="宋体" w:cs="宋体" w:hint="eastAsia"/>
                <w:sz w:val="24"/>
              </w:rPr>
              <w:t>公司</w:t>
            </w:r>
          </w:p>
        </w:tc>
      </w:tr>
      <w:tr w:rsidR="00E9430E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D93B5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加热室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P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39578A">
              <w:rPr>
                <w:rFonts w:ascii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Pr="0039578A" w:rsidRDefault="0039578A" w:rsidP="0039578A">
            <w:pPr>
              <w:pStyle w:val="a5"/>
              <w:widowControl/>
              <w:jc w:val="center"/>
              <w:rPr>
                <w:rFonts w:asciiTheme="minorEastAsia" w:hAnsiTheme="minorEastAsia"/>
              </w:rPr>
            </w:pPr>
            <w:r w:rsidRPr="0039578A">
              <w:rPr>
                <w:rFonts w:asciiTheme="minorEastAsia" w:hAnsiTheme="minorEastAsia" w:hint="eastAsia"/>
              </w:rPr>
              <w:t>1400*3500*50mm聚氨酯发泡保温板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50400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430E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50400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上海</w:t>
            </w:r>
          </w:p>
          <w:p w:rsidR="00E9430E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上海品星防爆电机有限公司</w:t>
            </w:r>
          </w:p>
        </w:tc>
      </w:tr>
      <w:tr w:rsidR="0039578A" w:rsidRP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装烟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室基础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与地面处理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pStyle w:val="a5"/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C20</w:t>
            </w:r>
            <w:proofErr w:type="gramStart"/>
            <w:r w:rsidRPr="0039578A">
              <w:rPr>
                <w:rFonts w:asciiTheme="minorEastAsia" w:hAnsiTheme="minorEastAsia" w:hint="eastAsia"/>
              </w:rPr>
              <w:t>砼</w:t>
            </w:r>
            <w:proofErr w:type="gramEnd"/>
            <w:r w:rsidRPr="0039578A">
              <w:rPr>
                <w:rFonts w:asciiTheme="minorEastAsia" w:hAnsiTheme="minorEastAsia" w:hint="eastAsia"/>
              </w:rPr>
              <w:t>，平整度 3mm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76000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76000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襄城</w:t>
            </w:r>
          </w:p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襄城县经典商品混凝土有限公司</w:t>
            </w:r>
          </w:p>
        </w:tc>
      </w:tr>
      <w:tr w:rsidR="0039578A" w:rsidRP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编烟棚</w:t>
            </w:r>
            <w:proofErr w:type="gramEnd"/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pStyle w:val="a5"/>
              <w:widowControl/>
              <w:jc w:val="center"/>
              <w:rPr>
                <w:rFonts w:asciiTheme="minorEastAsia" w:hAnsiTheme="minorEastAsia"/>
              </w:rPr>
            </w:pPr>
            <w:r w:rsidRPr="0039578A">
              <w:rPr>
                <w:rFonts w:asciiTheme="minorEastAsia" w:hAnsiTheme="minorEastAsia" w:hint="eastAsia"/>
              </w:rPr>
              <w:t>长8m*高4.5m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45000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45000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湖南</w:t>
            </w:r>
          </w:p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湖南</w:t>
            </w:r>
            <w:proofErr w:type="gramStart"/>
            <w:r w:rsidRPr="0039578A">
              <w:rPr>
                <w:rFonts w:ascii="宋体" w:eastAsia="宋体" w:hAnsi="宋体" w:cs="宋体" w:hint="eastAsia"/>
                <w:sz w:val="24"/>
              </w:rPr>
              <w:t>文思昌制管</w:t>
            </w:r>
            <w:proofErr w:type="gramEnd"/>
            <w:r w:rsidRPr="0039578A">
              <w:rPr>
                <w:rFonts w:ascii="宋体" w:eastAsia="宋体" w:hAnsi="宋体" w:cs="宋体" w:hint="eastAsia"/>
                <w:sz w:val="24"/>
              </w:rPr>
              <w:t>有限公司</w:t>
            </w:r>
          </w:p>
        </w:tc>
      </w:tr>
      <w:tr w:rsidR="0039578A" w:rsidRP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低压供电线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pStyle w:val="a5"/>
              <w:widowControl/>
              <w:jc w:val="center"/>
              <w:rPr>
                <w:rFonts w:asciiTheme="minorEastAsia" w:hAnsiTheme="minorEastAsia"/>
              </w:rPr>
            </w:pPr>
            <w:r w:rsidRPr="0039578A">
              <w:rPr>
                <w:rFonts w:asciiTheme="minorEastAsia" w:hAnsiTheme="minorEastAsia"/>
              </w:rPr>
              <w:t>YJV22-3*10+2*6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广州</w:t>
            </w:r>
          </w:p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广州五洋电缆厂</w:t>
            </w:r>
          </w:p>
        </w:tc>
      </w:tr>
      <w:tr w:rsidR="0039578A" w:rsidRP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辅材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襄城</w:t>
            </w:r>
          </w:p>
          <w:p w:rsidR="0039578A" w:rsidRP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39578A">
              <w:rPr>
                <w:rFonts w:ascii="宋体" w:eastAsia="宋体" w:hAnsi="宋体" w:cs="宋体" w:hint="eastAsia"/>
                <w:sz w:val="24"/>
              </w:rPr>
              <w:t>襄城县经典商品混凝土有限公司</w:t>
            </w:r>
          </w:p>
        </w:tc>
      </w:tr>
      <w:tr w:rsid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10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安装调试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67000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67000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河源</w:t>
            </w:r>
          </w:p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广东聚腾环保设备有限公司</w:t>
            </w:r>
          </w:p>
        </w:tc>
      </w:tr>
      <w:tr w:rsid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运输费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14000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14000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河源</w:t>
            </w:r>
          </w:p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广东聚腾环保设备有限公司</w:t>
            </w:r>
          </w:p>
        </w:tc>
      </w:tr>
      <w:tr w:rsidR="0039578A" w:rsidTr="0039578A">
        <w:trPr>
          <w:trHeight w:val="85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税费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910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170600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170600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河源</w:t>
            </w:r>
          </w:p>
          <w:p w:rsidR="0039578A" w:rsidRDefault="0039578A" w:rsidP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广东聚腾环保设备有限公司</w:t>
            </w:r>
          </w:p>
        </w:tc>
      </w:tr>
      <w:tr w:rsidR="0039578A">
        <w:trPr>
          <w:trHeight w:val="851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val="zh-CN"/>
              </w:rPr>
              <w:t>合计</w:t>
            </w:r>
          </w:p>
        </w:tc>
        <w:tc>
          <w:tcPr>
            <w:tcW w:w="1149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78A" w:rsidRDefault="0039578A" w:rsidP="00757235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val="zh-CN"/>
              </w:rPr>
              <w:t>大写：壹佰陆拾万柒仟贰佰元整                    小写：</w:t>
            </w:r>
            <w:r>
              <w:rPr>
                <w:rFonts w:ascii="宋体" w:eastAsia="宋体" w:hAnsi="宋体" w:cs="宋体" w:hint="eastAsia"/>
                <w:sz w:val="24"/>
              </w:rPr>
              <w:t>1607200</w:t>
            </w:r>
          </w:p>
        </w:tc>
      </w:tr>
    </w:tbl>
    <w:p w:rsidR="00E9430E" w:rsidRDefault="00D93B5A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投标人（公章）：广东聚腾环保设备有限公司</w:t>
      </w:r>
    </w:p>
    <w:p w:rsidR="00E9430E" w:rsidRDefault="00D93B5A">
      <w:pPr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投标人法定代表人</w:t>
      </w:r>
      <w:r>
        <w:rPr>
          <w:rFonts w:ascii="宋体" w:eastAsia="宋体" w:hAnsi="宋体" w:cs="宋体" w:hint="eastAsia"/>
          <w:sz w:val="24"/>
        </w:rPr>
        <w:t>（单位负责人）</w:t>
      </w:r>
      <w:r>
        <w:rPr>
          <w:rFonts w:ascii="宋体" w:eastAsia="宋体" w:hAnsi="宋体" w:cs="宋体" w:hint="eastAsia"/>
          <w:sz w:val="24"/>
          <w:lang w:val="zh-CN"/>
        </w:rPr>
        <w:t>或授权代表签字：</w:t>
      </w:r>
    </w:p>
    <w:p w:rsidR="00E9430E" w:rsidRDefault="00E9430E"/>
    <w:p w:rsidR="00E9430E" w:rsidRDefault="00E9430E">
      <w:bookmarkStart w:id="0" w:name="_GoBack"/>
      <w:bookmarkEnd w:id="0"/>
    </w:p>
    <w:p w:rsidR="00E9430E" w:rsidRDefault="00E9430E"/>
    <w:sectPr w:rsidR="00E9430E">
      <w:pgSz w:w="15840" w:h="12240" w:orient="landscape"/>
      <w:pgMar w:top="1800" w:right="1440" w:bottom="1800" w:left="144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E0"/>
    <w:rsid w:val="001404E0"/>
    <w:rsid w:val="00172266"/>
    <w:rsid w:val="0029569E"/>
    <w:rsid w:val="0039578A"/>
    <w:rsid w:val="0062136B"/>
    <w:rsid w:val="007172EA"/>
    <w:rsid w:val="00757235"/>
    <w:rsid w:val="00800F54"/>
    <w:rsid w:val="008C571F"/>
    <w:rsid w:val="00A46D85"/>
    <w:rsid w:val="00D93B5A"/>
    <w:rsid w:val="00E11A78"/>
    <w:rsid w:val="00E9430E"/>
    <w:rsid w:val="010D7F33"/>
    <w:rsid w:val="09916BC4"/>
    <w:rsid w:val="13987774"/>
    <w:rsid w:val="194943FF"/>
    <w:rsid w:val="249A77F4"/>
    <w:rsid w:val="332C275B"/>
    <w:rsid w:val="3A4C14CC"/>
    <w:rsid w:val="41FC171B"/>
    <w:rsid w:val="54F6287A"/>
    <w:rsid w:val="567E1FE9"/>
    <w:rsid w:val="59FD05AF"/>
    <w:rsid w:val="615B53BA"/>
    <w:rsid w:val="621C4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DEEE95-C19C-4E3E-9788-3D8EDE0A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799</Characters>
  <Application>Microsoft Office Word</Application>
  <DocSecurity>0</DocSecurity>
  <Lines>6</Lines>
  <Paragraphs>1</Paragraphs>
  <ScaleCrop>false</ScaleCrop>
  <Company>Win10NeT.COM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shuang zhu</dc:creator>
  <cp:lastModifiedBy>Administrator</cp:lastModifiedBy>
  <cp:revision>3</cp:revision>
  <dcterms:created xsi:type="dcterms:W3CDTF">2020-07-08T03:09:00Z</dcterms:created>
  <dcterms:modified xsi:type="dcterms:W3CDTF">2020-07-08T03:10:00Z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