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97" w:rsidRDefault="00AA7197">
      <w:pPr>
        <w:autoSpaceDE w:val="0"/>
        <w:autoSpaceDN w:val="0"/>
        <w:adjustRightInd w:val="0"/>
        <w:jc w:val="center"/>
        <w:rPr>
          <w:rFonts w:ascii="黑体" w:eastAsia="黑体" w:hAnsi="黑体"/>
          <w:b/>
          <w:bCs/>
          <w:sz w:val="56"/>
          <w:szCs w:val="56"/>
        </w:rPr>
      </w:pPr>
    </w:p>
    <w:p w:rsidR="00AA7197" w:rsidRDefault="009B1624">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许昌市魏都区孙庄社区三组主街排水、碾中街提升改造工程</w:t>
      </w:r>
    </w:p>
    <w:p w:rsidR="00AA7197" w:rsidRDefault="00AA7197">
      <w:pPr>
        <w:autoSpaceDE w:val="0"/>
        <w:autoSpaceDN w:val="0"/>
        <w:adjustRightInd w:val="0"/>
        <w:jc w:val="center"/>
        <w:rPr>
          <w:rFonts w:ascii="黑体" w:eastAsia="黑体" w:hAnsi="黑体" w:cs="黑体"/>
          <w:b/>
          <w:sz w:val="52"/>
          <w:szCs w:val="52"/>
        </w:rPr>
      </w:pPr>
    </w:p>
    <w:p w:rsidR="00AA7197" w:rsidRDefault="00AA7197">
      <w:pPr>
        <w:autoSpaceDE w:val="0"/>
        <w:autoSpaceDN w:val="0"/>
        <w:adjustRightInd w:val="0"/>
        <w:jc w:val="center"/>
        <w:rPr>
          <w:rFonts w:ascii="黑体" w:eastAsia="黑体" w:hAnsi="黑体" w:cs="黑体"/>
          <w:b/>
          <w:sz w:val="56"/>
          <w:szCs w:val="48"/>
        </w:rPr>
      </w:pPr>
    </w:p>
    <w:p w:rsidR="00AA7197" w:rsidRDefault="00AA7197">
      <w:pPr>
        <w:autoSpaceDE w:val="0"/>
        <w:autoSpaceDN w:val="0"/>
        <w:adjustRightInd w:val="0"/>
        <w:rPr>
          <w:rFonts w:hAnsi="宋体"/>
          <w:b/>
          <w:spacing w:val="60"/>
        </w:rPr>
      </w:pPr>
    </w:p>
    <w:p w:rsidR="00AA7197" w:rsidRDefault="009B1624">
      <w:pPr>
        <w:autoSpaceDE w:val="0"/>
        <w:autoSpaceDN w:val="0"/>
        <w:adjustRightInd w:val="0"/>
        <w:jc w:val="center"/>
        <w:rPr>
          <w:rFonts w:hAnsi="宋体"/>
          <w:b/>
          <w:sz w:val="72"/>
          <w:szCs w:val="72"/>
        </w:rPr>
      </w:pPr>
      <w:r>
        <w:rPr>
          <w:rFonts w:hAnsi="宋体" w:hint="eastAsia"/>
          <w:b/>
          <w:sz w:val="72"/>
          <w:szCs w:val="72"/>
        </w:rPr>
        <w:t>监理招标文件</w:t>
      </w:r>
    </w:p>
    <w:p w:rsidR="00AA7197" w:rsidRDefault="00AA7197">
      <w:pPr>
        <w:autoSpaceDE w:val="0"/>
        <w:autoSpaceDN w:val="0"/>
        <w:adjustRightInd w:val="0"/>
        <w:rPr>
          <w:rFonts w:hAnsi="宋体"/>
          <w:b/>
          <w:sz w:val="40"/>
          <w:szCs w:val="40"/>
        </w:rPr>
      </w:pPr>
    </w:p>
    <w:p w:rsidR="00AA7197" w:rsidRDefault="009B1624" w:rsidP="00AA7197">
      <w:pPr>
        <w:autoSpaceDE w:val="0"/>
        <w:autoSpaceDN w:val="0"/>
        <w:adjustRightInd w:val="0"/>
        <w:ind w:firstLineChars="800" w:firstLine="2891"/>
        <w:rPr>
          <w:rFonts w:hAnsi="宋体"/>
          <w:b/>
          <w:sz w:val="36"/>
          <w:szCs w:val="36"/>
        </w:rPr>
      </w:pPr>
      <w:r>
        <w:rPr>
          <w:rFonts w:hAnsi="宋体" w:hint="eastAsia"/>
          <w:b/>
          <w:sz w:val="36"/>
          <w:szCs w:val="36"/>
        </w:rPr>
        <w:t>项目编号：</w:t>
      </w:r>
      <w:r w:rsidR="000F297E">
        <w:rPr>
          <w:rFonts w:hAnsi="宋体" w:hint="eastAsia"/>
          <w:b/>
          <w:sz w:val="36"/>
          <w:szCs w:val="36"/>
        </w:rPr>
        <w:t>XCGC-F2020141</w:t>
      </w:r>
      <w:r w:rsidR="003348FF" w:rsidRPr="003348FF">
        <w:rPr>
          <w:rFonts w:hAnsi="宋体" w:hint="eastAsia"/>
          <w:b/>
          <w:sz w:val="36"/>
          <w:szCs w:val="36"/>
        </w:rPr>
        <w:t>号</w:t>
      </w:r>
    </w:p>
    <w:p w:rsidR="009B1624" w:rsidRPr="009B1624" w:rsidRDefault="009B1624" w:rsidP="009B1624">
      <w:pPr>
        <w:pStyle w:val="a0"/>
        <w:ind w:firstLine="321"/>
        <w:jc w:val="center"/>
        <w:rPr>
          <w:b/>
          <w:sz w:val="32"/>
          <w:szCs w:val="32"/>
        </w:rPr>
      </w:pPr>
      <w:r w:rsidRPr="009B1624">
        <w:rPr>
          <w:rFonts w:hint="eastAsia"/>
          <w:b/>
          <w:sz w:val="32"/>
          <w:szCs w:val="32"/>
        </w:rPr>
        <w:t>（不见面开标）</w:t>
      </w:r>
    </w:p>
    <w:p w:rsidR="00AA7197" w:rsidRDefault="00AA7197">
      <w:pPr>
        <w:autoSpaceDE w:val="0"/>
        <w:autoSpaceDN w:val="0"/>
        <w:adjustRightInd w:val="0"/>
        <w:rPr>
          <w:rFonts w:hAnsi="宋体"/>
          <w:b/>
          <w:sz w:val="32"/>
          <w:szCs w:val="32"/>
        </w:rPr>
      </w:pPr>
    </w:p>
    <w:p w:rsidR="00AA7197" w:rsidRDefault="00AA7197">
      <w:pPr>
        <w:pStyle w:val="Default"/>
        <w:tabs>
          <w:tab w:val="left" w:pos="1980"/>
        </w:tabs>
        <w:spacing w:line="1000" w:lineRule="exact"/>
        <w:rPr>
          <w:b/>
          <w:color w:val="auto"/>
          <w:sz w:val="32"/>
          <w:szCs w:val="32"/>
        </w:rPr>
      </w:pPr>
    </w:p>
    <w:p w:rsidR="00AA7197" w:rsidRDefault="00AA7197">
      <w:pPr>
        <w:pStyle w:val="Default"/>
        <w:tabs>
          <w:tab w:val="left" w:pos="1980"/>
        </w:tabs>
        <w:spacing w:line="800" w:lineRule="exact"/>
        <w:rPr>
          <w:b/>
          <w:color w:val="auto"/>
          <w:sz w:val="32"/>
          <w:szCs w:val="32"/>
        </w:rPr>
      </w:pPr>
    </w:p>
    <w:p w:rsidR="009B1624" w:rsidRDefault="009B1624" w:rsidP="009B1624">
      <w:pPr>
        <w:pStyle w:val="Default"/>
        <w:tabs>
          <w:tab w:val="left" w:pos="1980"/>
        </w:tabs>
        <w:spacing w:line="800" w:lineRule="exact"/>
        <w:ind w:firstLineChars="700" w:firstLine="1968"/>
        <w:rPr>
          <w:b/>
          <w:color w:val="auto"/>
          <w:sz w:val="28"/>
          <w:szCs w:val="32"/>
        </w:rPr>
      </w:pPr>
    </w:p>
    <w:p w:rsidR="00AA7197" w:rsidRDefault="009B1624" w:rsidP="009B1624">
      <w:pPr>
        <w:pStyle w:val="Default"/>
        <w:tabs>
          <w:tab w:val="left" w:pos="1980"/>
        </w:tabs>
        <w:spacing w:line="800" w:lineRule="exact"/>
        <w:ind w:firstLineChars="700" w:firstLine="1968"/>
        <w:rPr>
          <w:b/>
          <w:color w:val="auto"/>
          <w:sz w:val="28"/>
          <w:szCs w:val="32"/>
        </w:rPr>
      </w:pPr>
      <w:r>
        <w:rPr>
          <w:rFonts w:hint="eastAsia"/>
          <w:b/>
          <w:color w:val="auto"/>
          <w:sz w:val="28"/>
          <w:szCs w:val="32"/>
        </w:rPr>
        <w:t>招标人：许昌市魏都区住房和城乡建设局</w:t>
      </w:r>
    </w:p>
    <w:p w:rsidR="00AA7197" w:rsidRDefault="009B1624" w:rsidP="00AA7197">
      <w:pPr>
        <w:pStyle w:val="a0"/>
        <w:ind w:firstLine="281"/>
        <w:jc w:val="center"/>
        <w:rPr>
          <w:rFonts w:hAnsi="宋体"/>
          <w:b/>
          <w:sz w:val="28"/>
          <w:szCs w:val="32"/>
        </w:rPr>
      </w:pPr>
      <w:r>
        <w:rPr>
          <w:rFonts w:hAnsi="宋体" w:hint="eastAsia"/>
          <w:b/>
          <w:sz w:val="28"/>
          <w:szCs w:val="32"/>
        </w:rPr>
        <w:t>代理机构：河南省亿达工程管理咨询有限公司</w:t>
      </w:r>
    </w:p>
    <w:p w:rsidR="00AA7197" w:rsidRDefault="009B1624">
      <w:pPr>
        <w:pStyle w:val="a0"/>
        <w:ind w:firstLine="321"/>
        <w:jc w:val="center"/>
        <w:sectPr w:rsidR="00AA719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r>
        <w:rPr>
          <w:rFonts w:hAnsi="宋体" w:hint="eastAsia"/>
          <w:b/>
          <w:sz w:val="32"/>
          <w:szCs w:val="32"/>
        </w:rPr>
        <w:t>二〇二〇年六月</w:t>
      </w:r>
    </w:p>
    <w:p w:rsidR="00AA7197" w:rsidRDefault="009B1624">
      <w:pPr>
        <w:spacing w:line="360" w:lineRule="auto"/>
        <w:jc w:val="center"/>
        <w:rPr>
          <w:rFonts w:ascii="新宋体" w:eastAsia="新宋体" w:hAnsi="新宋体" w:cs="隶书"/>
          <w:b/>
          <w:bCs/>
          <w:sz w:val="44"/>
          <w:szCs w:val="44"/>
        </w:rPr>
      </w:pPr>
      <w:r>
        <w:rPr>
          <w:rFonts w:ascii="新宋体" w:eastAsia="新宋体" w:hAnsi="新宋体" w:cs="隶书" w:hint="eastAsia"/>
          <w:b/>
          <w:bCs/>
          <w:sz w:val="44"/>
          <w:szCs w:val="44"/>
        </w:rPr>
        <w:lastRenderedPageBreak/>
        <w:t>目录</w:t>
      </w:r>
    </w:p>
    <w:p w:rsidR="00AA7197" w:rsidRDefault="00AA7197">
      <w:pPr>
        <w:snapToGrid w:val="0"/>
        <w:spacing w:line="480" w:lineRule="auto"/>
        <w:ind w:firstLine="645"/>
        <w:rPr>
          <w:rFonts w:ascii="宋体" w:hAnsi="宋体"/>
          <w:kern w:val="0"/>
          <w:sz w:val="28"/>
          <w:szCs w:val="28"/>
        </w:rPr>
      </w:pPr>
    </w:p>
    <w:p w:rsidR="00AA7197" w:rsidRDefault="009B1624">
      <w:pPr>
        <w:snapToGrid w:val="0"/>
        <w:spacing w:line="480" w:lineRule="auto"/>
        <w:ind w:firstLine="645"/>
        <w:rPr>
          <w:rFonts w:ascii="宋体" w:hAnsi="宋体"/>
          <w:kern w:val="0"/>
          <w:sz w:val="28"/>
          <w:szCs w:val="28"/>
        </w:rPr>
      </w:pPr>
      <w:r>
        <w:rPr>
          <w:rFonts w:ascii="宋体" w:hAnsi="宋体" w:hint="eastAsia"/>
          <w:kern w:val="0"/>
          <w:sz w:val="28"/>
          <w:szCs w:val="28"/>
        </w:rPr>
        <w:t>第一章招标公告……</w:t>
      </w:r>
      <w:proofErr w:type="gramStart"/>
      <w:r>
        <w:rPr>
          <w:rFonts w:ascii="宋体" w:hAnsi="宋体" w:hint="eastAsia"/>
          <w:kern w:val="0"/>
          <w:sz w:val="28"/>
          <w:szCs w:val="28"/>
        </w:rPr>
        <w:t>…………………………………………</w:t>
      </w:r>
      <w:proofErr w:type="gramEnd"/>
    </w:p>
    <w:p w:rsidR="00AA7197" w:rsidRDefault="009B1624">
      <w:pPr>
        <w:snapToGrid w:val="0"/>
        <w:spacing w:line="480" w:lineRule="auto"/>
        <w:ind w:firstLine="645"/>
        <w:rPr>
          <w:rFonts w:ascii="宋体" w:hAnsi="宋体"/>
          <w:kern w:val="0"/>
          <w:sz w:val="28"/>
          <w:szCs w:val="28"/>
        </w:rPr>
      </w:pPr>
      <w:r>
        <w:rPr>
          <w:rFonts w:ascii="宋体" w:hAnsi="宋体" w:hint="eastAsia"/>
          <w:kern w:val="0"/>
          <w:sz w:val="28"/>
          <w:szCs w:val="28"/>
        </w:rPr>
        <w:t>第二章投标人须知……</w:t>
      </w:r>
      <w:proofErr w:type="gramStart"/>
      <w:r>
        <w:rPr>
          <w:rFonts w:ascii="宋体" w:hAnsi="宋体" w:hint="eastAsia"/>
          <w:kern w:val="0"/>
          <w:sz w:val="28"/>
          <w:szCs w:val="28"/>
        </w:rPr>
        <w:t>………………………………………</w:t>
      </w:r>
      <w:proofErr w:type="gramEnd"/>
    </w:p>
    <w:p w:rsidR="00AA7197" w:rsidRDefault="009B1624">
      <w:pPr>
        <w:snapToGrid w:val="0"/>
        <w:spacing w:line="480" w:lineRule="auto"/>
        <w:ind w:firstLine="645"/>
        <w:rPr>
          <w:rFonts w:ascii="宋体" w:hAnsi="宋体"/>
          <w:kern w:val="0"/>
          <w:sz w:val="28"/>
          <w:szCs w:val="28"/>
        </w:rPr>
      </w:pPr>
      <w:r>
        <w:rPr>
          <w:rFonts w:ascii="宋体" w:hAnsi="宋体" w:hint="eastAsia"/>
          <w:kern w:val="0"/>
          <w:sz w:val="28"/>
          <w:szCs w:val="28"/>
        </w:rPr>
        <w:t>第三章评标办法……</w:t>
      </w:r>
      <w:proofErr w:type="gramStart"/>
      <w:r>
        <w:rPr>
          <w:rFonts w:ascii="宋体" w:hAnsi="宋体" w:hint="eastAsia"/>
          <w:kern w:val="0"/>
          <w:sz w:val="28"/>
          <w:szCs w:val="28"/>
        </w:rPr>
        <w:t>…………………………………………</w:t>
      </w:r>
      <w:proofErr w:type="gramEnd"/>
    </w:p>
    <w:p w:rsidR="00AA7197" w:rsidRDefault="009B1624">
      <w:pPr>
        <w:snapToGrid w:val="0"/>
        <w:spacing w:line="480" w:lineRule="auto"/>
        <w:ind w:firstLine="645"/>
        <w:rPr>
          <w:rFonts w:ascii="宋体" w:hAnsi="宋体"/>
          <w:kern w:val="0"/>
          <w:sz w:val="28"/>
          <w:szCs w:val="28"/>
        </w:rPr>
      </w:pPr>
      <w:r>
        <w:rPr>
          <w:rFonts w:ascii="宋体" w:hAnsi="宋体" w:hint="eastAsia"/>
          <w:kern w:val="0"/>
          <w:sz w:val="28"/>
          <w:szCs w:val="28"/>
        </w:rPr>
        <w:t>第四章合同条款及格式……</w:t>
      </w:r>
      <w:proofErr w:type="gramStart"/>
      <w:r>
        <w:rPr>
          <w:rFonts w:ascii="宋体" w:hAnsi="宋体" w:hint="eastAsia"/>
          <w:kern w:val="0"/>
          <w:sz w:val="28"/>
          <w:szCs w:val="28"/>
        </w:rPr>
        <w:t>…………………………………</w:t>
      </w:r>
      <w:proofErr w:type="gramEnd"/>
    </w:p>
    <w:p w:rsidR="00AA7197" w:rsidRDefault="009B1624">
      <w:pPr>
        <w:snapToGrid w:val="0"/>
        <w:spacing w:line="480" w:lineRule="auto"/>
        <w:ind w:firstLine="645"/>
        <w:rPr>
          <w:rFonts w:ascii="宋体" w:hAnsi="宋体"/>
          <w:kern w:val="0"/>
          <w:sz w:val="28"/>
          <w:szCs w:val="28"/>
        </w:rPr>
      </w:pPr>
      <w:r>
        <w:rPr>
          <w:rFonts w:ascii="宋体" w:hAnsi="宋体" w:hint="eastAsia"/>
          <w:kern w:val="0"/>
          <w:sz w:val="28"/>
          <w:szCs w:val="28"/>
        </w:rPr>
        <w:t>第五章投标文件格式……</w:t>
      </w:r>
      <w:proofErr w:type="gramStart"/>
      <w:r>
        <w:rPr>
          <w:rFonts w:ascii="宋体" w:hAnsi="宋体" w:hint="eastAsia"/>
          <w:kern w:val="0"/>
          <w:sz w:val="28"/>
          <w:szCs w:val="28"/>
        </w:rPr>
        <w:t>……………………………………</w:t>
      </w:r>
      <w:proofErr w:type="gramEnd"/>
    </w:p>
    <w:p w:rsidR="00AA7197" w:rsidRDefault="00AA7197">
      <w:pPr>
        <w:pStyle w:val="Default"/>
        <w:tabs>
          <w:tab w:val="left" w:pos="1980"/>
        </w:tabs>
        <w:spacing w:line="800" w:lineRule="exact"/>
        <w:rPr>
          <w:b/>
          <w:color w:val="auto"/>
          <w:sz w:val="28"/>
          <w:szCs w:val="32"/>
        </w:rPr>
      </w:pPr>
    </w:p>
    <w:p w:rsidR="00AA7197" w:rsidRDefault="00AA7197">
      <w:pPr>
        <w:spacing w:line="360" w:lineRule="auto"/>
        <w:rPr>
          <w:rFonts w:ascii="新宋体" w:eastAsia="新宋体" w:hAnsi="新宋体"/>
          <w:sz w:val="24"/>
          <w:szCs w:val="24"/>
        </w:rPr>
      </w:pPr>
    </w:p>
    <w:p w:rsidR="00AA7197" w:rsidRDefault="00AA7197">
      <w:pPr>
        <w:widowControl/>
        <w:spacing w:afterAutospacing="1" w:line="360" w:lineRule="auto"/>
        <w:jc w:val="left"/>
        <w:rPr>
          <w:rFonts w:ascii="新宋体" w:eastAsia="新宋体" w:hAnsi="新宋体" w:cs="隶书"/>
          <w:b/>
          <w:bCs/>
          <w:sz w:val="44"/>
          <w:szCs w:val="44"/>
        </w:rPr>
        <w:sectPr w:rsidR="00AA7197">
          <w:footerReference w:type="default" r:id="rId14"/>
          <w:pgSz w:w="11906" w:h="16838"/>
          <w:pgMar w:top="1304" w:right="1247" w:bottom="1247" w:left="1361" w:header="720" w:footer="720" w:gutter="0"/>
          <w:cols w:space="720"/>
          <w:docGrid w:type="lines" w:linePitch="312"/>
        </w:sectPr>
      </w:pPr>
    </w:p>
    <w:p w:rsidR="00AA7197" w:rsidRDefault="009B1624">
      <w:pPr>
        <w:pStyle w:val="a0"/>
        <w:ind w:firstLineChars="116" w:firstLine="419"/>
        <w:jc w:val="center"/>
        <w:rPr>
          <w:rFonts w:ascii="宋体" w:hAnsi="宋体"/>
          <w:b/>
          <w:bCs/>
          <w:sz w:val="36"/>
          <w:szCs w:val="36"/>
        </w:rPr>
      </w:pPr>
      <w:r>
        <w:rPr>
          <w:rFonts w:hAnsi="宋体" w:hint="eastAsia"/>
          <w:b/>
          <w:sz w:val="36"/>
          <w:szCs w:val="36"/>
        </w:rPr>
        <w:lastRenderedPageBreak/>
        <w:t>第一章</w:t>
      </w:r>
      <w:r>
        <w:rPr>
          <w:rFonts w:ascii="宋体" w:hAnsi="宋体" w:hint="eastAsia"/>
          <w:b/>
          <w:bCs/>
          <w:sz w:val="36"/>
          <w:szCs w:val="36"/>
        </w:rPr>
        <w:t>招标公告</w:t>
      </w:r>
    </w:p>
    <w:p w:rsidR="009B1624" w:rsidRDefault="009B1624" w:rsidP="009B1624">
      <w:pPr>
        <w:autoSpaceDE w:val="0"/>
        <w:autoSpaceDN w:val="0"/>
        <w:adjustRightInd w:val="0"/>
        <w:spacing w:line="480" w:lineRule="auto"/>
        <w:jc w:val="center"/>
        <w:rPr>
          <w:rFonts w:hAnsi="宋体"/>
          <w:b/>
          <w:sz w:val="30"/>
          <w:szCs w:val="30"/>
        </w:rPr>
      </w:pPr>
      <w:r>
        <w:rPr>
          <w:rFonts w:hAnsi="宋体" w:hint="eastAsia"/>
          <w:b/>
          <w:color w:val="FF0000"/>
          <w:sz w:val="30"/>
          <w:szCs w:val="30"/>
        </w:rPr>
        <w:t>XCGC-F2020</w:t>
      </w:r>
      <w:r w:rsidR="000F297E">
        <w:rPr>
          <w:rFonts w:hAnsi="宋体" w:hint="eastAsia"/>
          <w:b/>
          <w:color w:val="FF0000"/>
          <w:sz w:val="30"/>
          <w:szCs w:val="30"/>
        </w:rPr>
        <w:t>141</w:t>
      </w:r>
      <w:r>
        <w:rPr>
          <w:rFonts w:hAnsi="宋体" w:hint="eastAsia"/>
          <w:b/>
          <w:color w:val="FF0000"/>
          <w:sz w:val="30"/>
          <w:szCs w:val="30"/>
        </w:rPr>
        <w:t>号</w:t>
      </w:r>
      <w:r>
        <w:rPr>
          <w:rFonts w:hAnsi="宋体" w:hint="eastAsia"/>
          <w:b/>
          <w:sz w:val="30"/>
          <w:szCs w:val="30"/>
        </w:rPr>
        <w:t>许昌市魏都区住房和城乡建设局“许昌市魏都区孙庄社区三组主街排水、碾中街提升改造工程”招标公告</w:t>
      </w:r>
    </w:p>
    <w:p w:rsidR="009B1624" w:rsidRDefault="009B1624" w:rsidP="009B1624">
      <w:pPr>
        <w:autoSpaceDE w:val="0"/>
        <w:autoSpaceDN w:val="0"/>
        <w:adjustRightInd w:val="0"/>
        <w:spacing w:line="480" w:lineRule="auto"/>
        <w:jc w:val="center"/>
        <w:rPr>
          <w:rFonts w:ascii="黑体" w:eastAsia="黑体" w:hAnsi="黑体" w:cs="黑体"/>
          <w:b/>
          <w:sz w:val="52"/>
          <w:szCs w:val="52"/>
        </w:rPr>
      </w:pPr>
      <w:r>
        <w:rPr>
          <w:rFonts w:hAnsi="宋体" w:hint="eastAsia"/>
          <w:b/>
          <w:sz w:val="30"/>
          <w:szCs w:val="30"/>
        </w:rPr>
        <w:t>（不见面开标）</w:t>
      </w:r>
    </w:p>
    <w:p w:rsidR="009B1624" w:rsidRDefault="009B1624" w:rsidP="009B1624">
      <w:pPr>
        <w:pStyle w:val="a0"/>
        <w:ind w:firstLine="210"/>
      </w:pP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1.招标条件</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许昌市魏都区孙庄社区三组主街排水、碾中街提升改造工程已由许昌市魏都区发展和改革委员会以许魏发改【2020】42号文件批准建设，招标人为许昌市魏都区住房和城乡建设局，建设资金为财政资金，项目出资比例为100%。项目已具备招标条件，现对该项目的施工、监理进行公开招标。</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2.项目概况与招标内容</w:t>
      </w:r>
      <w:r w:rsidRPr="001362BD">
        <w:rPr>
          <w:rFonts w:asciiTheme="minorEastAsia" w:hAnsiTheme="minorEastAsia" w:hint="eastAsia"/>
          <w:b/>
          <w:sz w:val="24"/>
          <w:szCs w:val="24"/>
        </w:rPr>
        <w:tab/>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2.1项目编号：XCGC-F2020</w:t>
      </w:r>
      <w:r w:rsidR="000F297E">
        <w:rPr>
          <w:rFonts w:asciiTheme="minorEastAsia" w:hAnsiTheme="minorEastAsia" w:hint="eastAsia"/>
          <w:bCs/>
          <w:sz w:val="24"/>
          <w:szCs w:val="24"/>
        </w:rPr>
        <w:t>141</w:t>
      </w:r>
      <w:r w:rsidRPr="001362BD">
        <w:rPr>
          <w:rFonts w:asciiTheme="minorEastAsia" w:hAnsiTheme="minorEastAsia" w:hint="eastAsia"/>
          <w:bCs/>
          <w:sz w:val="24"/>
          <w:szCs w:val="24"/>
        </w:rPr>
        <w:t>号</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2.2建设地点：建设地点为许昌市魏都区</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2.3建设规模：孙庄社区三组主街排水工程及</w:t>
      </w:r>
      <w:r w:rsidRPr="001362BD">
        <w:rPr>
          <w:rFonts w:asciiTheme="minorEastAsia" w:hAnsiTheme="minorEastAsia" w:hint="eastAsia"/>
          <w:bCs/>
          <w:sz w:val="24"/>
          <w:szCs w:val="24"/>
          <w:lang w:val="ru-RU"/>
        </w:rPr>
        <w:t>碾中街提升改造工程</w:t>
      </w:r>
      <w:r w:rsidRPr="001362BD">
        <w:rPr>
          <w:rFonts w:asciiTheme="minorEastAsia" w:hAnsiTheme="minorEastAsia" w:hint="eastAsia"/>
          <w:bCs/>
          <w:sz w:val="24"/>
          <w:szCs w:val="24"/>
        </w:rPr>
        <w:t>。</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2.4标段划分：本项目共划分三个标段，一标段、二标段为施工，三标段为监理</w:t>
      </w:r>
      <w:r w:rsidRPr="001362BD">
        <w:rPr>
          <w:rFonts w:asciiTheme="minorEastAsia" w:hAnsiTheme="minorEastAsia" w:hint="eastAsia"/>
          <w:sz w:val="24"/>
          <w:szCs w:val="24"/>
        </w:rPr>
        <w:t>。</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2.5招标范围：施工为招标文件、施工图纸、工程量清单、答疑纪要和补充文件（如有）范围内的所有建设内容；监理为本项目施工及保修阶段全过程监理工作。</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2.6招标控制价为：</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一标段：孙庄社区三组主街排水工程2348025.76元</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二标段：</w:t>
      </w:r>
      <w:proofErr w:type="gramStart"/>
      <w:r w:rsidRPr="001362BD">
        <w:rPr>
          <w:rFonts w:asciiTheme="minorEastAsia" w:hAnsiTheme="minorEastAsia" w:hint="eastAsia"/>
          <w:bCs/>
          <w:sz w:val="24"/>
          <w:szCs w:val="24"/>
        </w:rPr>
        <w:t>碾</w:t>
      </w:r>
      <w:proofErr w:type="gramEnd"/>
      <w:r w:rsidRPr="001362BD">
        <w:rPr>
          <w:rFonts w:asciiTheme="minorEastAsia" w:hAnsiTheme="minorEastAsia" w:hint="eastAsia"/>
          <w:bCs/>
          <w:sz w:val="24"/>
          <w:szCs w:val="24"/>
        </w:rPr>
        <w:t>中街提升改造工程2531911.24元</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三标段：监理97598元</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2.7计划工期:</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施工标段：60日历天</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监理标段：同施工工期及缺项责任期。</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2.8质量要求：合格。</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lastRenderedPageBreak/>
        <w:t>3.投标人资格要求</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3.1投标人具有独立企业法人资格，具有有效的营业执照、税务登记证、组织机构代码证（或三证合一的营业执照）。</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3.2资质要求：</w:t>
      </w:r>
    </w:p>
    <w:p w:rsidR="0078413D" w:rsidRPr="001362BD" w:rsidRDefault="0078413D" w:rsidP="0078413D">
      <w:pPr>
        <w:spacing w:line="480" w:lineRule="exact"/>
        <w:ind w:firstLineChars="200" w:firstLine="480"/>
        <w:rPr>
          <w:rFonts w:asciiTheme="minorEastAsia" w:hAnsiTheme="minorEastAsia"/>
          <w:sz w:val="24"/>
          <w:szCs w:val="24"/>
          <w:shd w:val="clear" w:color="auto" w:fill="FFFFFF"/>
        </w:rPr>
      </w:pPr>
      <w:r w:rsidRPr="001362BD">
        <w:rPr>
          <w:rFonts w:asciiTheme="minorEastAsia" w:hAnsiTheme="minorEastAsia" w:hint="eastAsia"/>
          <w:bCs/>
          <w:sz w:val="24"/>
          <w:szCs w:val="24"/>
        </w:rPr>
        <w:t>3.2.1</w:t>
      </w:r>
      <w:proofErr w:type="gramStart"/>
      <w:r w:rsidRPr="001362BD">
        <w:rPr>
          <w:rFonts w:asciiTheme="minorEastAsia" w:hAnsiTheme="minorEastAsia" w:hint="eastAsia"/>
          <w:b/>
          <w:sz w:val="24"/>
          <w:szCs w:val="24"/>
        </w:rPr>
        <w:t>一</w:t>
      </w:r>
      <w:proofErr w:type="gramEnd"/>
      <w:r w:rsidRPr="001362BD">
        <w:rPr>
          <w:rFonts w:asciiTheme="minorEastAsia" w:hAnsiTheme="minorEastAsia" w:hint="eastAsia"/>
          <w:b/>
          <w:sz w:val="24"/>
          <w:szCs w:val="24"/>
        </w:rPr>
        <w:t>标段、二标段（施工标段）：</w:t>
      </w:r>
      <w:r w:rsidRPr="001362BD">
        <w:rPr>
          <w:rFonts w:asciiTheme="minorEastAsia" w:hAnsiTheme="minorEastAsia" w:hint="eastAsia"/>
          <w:sz w:val="24"/>
          <w:szCs w:val="24"/>
          <w:shd w:val="clear" w:color="auto" w:fill="FFFFFF"/>
        </w:rPr>
        <w:t>投标人须具备市政公用工程施工总承包叁级及以上企业资质，具有有效的安全生产许可证。拟派项目负责人具有市政公用工程专业贰级及以上注册建造师执业资格和有效的安全生产考核合格证，且未担任其它在施建设工程的项目负责人。</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3.2.2</w:t>
      </w:r>
      <w:proofErr w:type="gramStart"/>
      <w:r w:rsidRPr="001362BD">
        <w:rPr>
          <w:rFonts w:asciiTheme="minorEastAsia" w:hAnsiTheme="minorEastAsia" w:hint="eastAsia"/>
          <w:b/>
          <w:sz w:val="24"/>
          <w:szCs w:val="24"/>
        </w:rPr>
        <w:t>三</w:t>
      </w:r>
      <w:proofErr w:type="gramEnd"/>
      <w:r w:rsidRPr="001362BD">
        <w:rPr>
          <w:rFonts w:asciiTheme="minorEastAsia" w:hAnsiTheme="minorEastAsia" w:hint="eastAsia"/>
          <w:b/>
          <w:sz w:val="24"/>
          <w:szCs w:val="24"/>
        </w:rPr>
        <w:t>标段（监理标段）：</w:t>
      </w:r>
      <w:r w:rsidRPr="001362BD">
        <w:rPr>
          <w:rFonts w:asciiTheme="minorEastAsia" w:hAnsiTheme="minorEastAsia" w:hint="eastAsia"/>
          <w:sz w:val="24"/>
          <w:szCs w:val="24"/>
          <w:shd w:val="clear" w:color="auto" w:fill="FFFFFF"/>
        </w:rPr>
        <w:t>投标人应具有独立法人资格，须具备建设行政主管部门颁发的市政公用工程监理丙级及以上资质。拟派总监理工程师具有市政工程专业注册监理工程师资格。</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3.3投标人未被列入“信用中国”网站（www.creditchina.gov.cn）失信被执行人、重大税收违法案件当事人名单；未被“信用河南”网站信用信息栏列入黑名单，以及未被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3.4本次招标不接受联合体投标。</w:t>
      </w:r>
    </w:p>
    <w:p w:rsidR="0078413D" w:rsidRPr="001362BD" w:rsidRDefault="0078413D" w:rsidP="0078413D">
      <w:pPr>
        <w:spacing w:line="480" w:lineRule="exact"/>
        <w:ind w:firstLineChars="200" w:firstLine="480"/>
        <w:rPr>
          <w:rFonts w:asciiTheme="minorEastAsia" w:hAnsiTheme="minorEastAsia"/>
          <w:bCs/>
          <w:sz w:val="24"/>
          <w:szCs w:val="24"/>
        </w:rPr>
      </w:pPr>
      <w:r w:rsidRPr="001362BD">
        <w:rPr>
          <w:rFonts w:asciiTheme="minorEastAsia" w:hAnsiTheme="minorEastAsia" w:hint="eastAsia"/>
          <w:bCs/>
          <w:sz w:val="24"/>
          <w:szCs w:val="24"/>
        </w:rPr>
        <w:t>3.5本次招标实行资格后审。</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4.网上下载招标文件</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4.2在投标截止时间前登录《全国公共资源交易平台（河南省·许昌市）》“投标人/供应商登录”入口（http://221.14.6.70:8088/ggzy/）自行下载招标文件（详见“常见问题解答-交易系统操作手册”）。</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5.招标文件和施工图纸的获取</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5.1招标文件的获取：投标人于投标文件递交截止时间前均可登录《全国公</w:t>
      </w:r>
      <w:r w:rsidRPr="001362BD">
        <w:rPr>
          <w:rFonts w:asciiTheme="minorEastAsia" w:hAnsiTheme="minorEastAsia" w:cs="Times New Roman" w:hint="eastAsia"/>
          <w:sz w:val="24"/>
          <w:szCs w:val="24"/>
        </w:rPr>
        <w:lastRenderedPageBreak/>
        <w:t>共资源交易平台(河南省</w:t>
      </w:r>
      <w:r w:rsidRPr="001362BD">
        <w:rPr>
          <w:rFonts w:asciiTheme="minorEastAsia" w:eastAsia="MS Mincho" w:hAnsiTheme="minorEastAsia" w:cs="MS Mincho" w:hint="eastAsia"/>
          <w:sz w:val="24"/>
          <w:szCs w:val="24"/>
        </w:rPr>
        <w:t>▪</w:t>
      </w:r>
      <w:r w:rsidRPr="001362BD">
        <w:rPr>
          <w:rFonts w:asciiTheme="minorEastAsia" w:hAnsiTheme="minorEastAsia" w:hint="eastAsia"/>
          <w:sz w:val="24"/>
          <w:szCs w:val="24"/>
        </w:rPr>
        <w:t>许昌市</w:t>
      </w:r>
      <w:r w:rsidRPr="001362BD">
        <w:rPr>
          <w:rFonts w:asciiTheme="minorEastAsia" w:hAnsiTheme="minorEastAsia" w:cs="Times New Roman" w:hint="eastAsia"/>
          <w:sz w:val="24"/>
          <w:szCs w:val="24"/>
        </w:rPr>
        <w:t>)》（http://www.xcggzy.gov.cn/），通过“投标人/供应商登录”入口自行下载。</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5.2施工图纸下载：按照施工招标文件中第二章投标人须知前附表第2.1项自行下载。</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5.3招标文件每套售价300元/套，投标人于开标结束后转账至支付宝账户：</w:t>
      </w:r>
      <w:r w:rsidRPr="001362BD">
        <w:rPr>
          <w:rFonts w:asciiTheme="minorEastAsia" w:hAnsiTheme="minorEastAsia" w:cs="Times New Roman"/>
          <w:sz w:val="24"/>
          <w:szCs w:val="24"/>
        </w:rPr>
        <w:t>13700840906</w:t>
      </w:r>
      <w:r w:rsidRPr="001362BD">
        <w:rPr>
          <w:rFonts w:asciiTheme="minorEastAsia" w:hAnsiTheme="minorEastAsia" w:cs="Times New Roman" w:hint="eastAsia"/>
          <w:sz w:val="24"/>
          <w:szCs w:val="24"/>
        </w:rPr>
        <w:t>（转账时请备注项目编号、所属标段及公司名称）。</w:t>
      </w:r>
    </w:p>
    <w:p w:rsidR="0078413D" w:rsidRPr="001362BD" w:rsidRDefault="0078413D" w:rsidP="0078413D">
      <w:pPr>
        <w:spacing w:line="480" w:lineRule="exact"/>
        <w:ind w:firstLineChars="200" w:firstLine="482"/>
        <w:rPr>
          <w:rFonts w:asciiTheme="minorEastAsia" w:hAnsiTheme="minorEastAsia"/>
          <w:b/>
          <w:bCs/>
          <w:sz w:val="24"/>
          <w:szCs w:val="24"/>
        </w:rPr>
      </w:pPr>
      <w:r w:rsidRPr="001362BD">
        <w:rPr>
          <w:rFonts w:asciiTheme="minorEastAsia" w:hAnsiTheme="minorEastAsia" w:hint="eastAsia"/>
          <w:b/>
          <w:bCs/>
          <w:sz w:val="24"/>
          <w:szCs w:val="24"/>
        </w:rPr>
        <w:t>6.投标文件的提交</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sz w:val="24"/>
          <w:szCs w:val="24"/>
        </w:rPr>
        <w:t>6</w:t>
      </w:r>
      <w:r w:rsidRPr="001362BD">
        <w:rPr>
          <w:rFonts w:asciiTheme="minorEastAsia" w:hAnsiTheme="minorEastAsia" w:cs="Times New Roman" w:hint="eastAsia"/>
          <w:sz w:val="24"/>
          <w:szCs w:val="24"/>
        </w:rPr>
        <w:t>.1本项目为全流程电子化交易项目，投标人应按规定在投标截止时间（同开标时间）前通过《全国公共资源交易平台(河南省</w:t>
      </w:r>
      <w:r w:rsidRPr="001362BD">
        <w:rPr>
          <w:rFonts w:asciiTheme="minorEastAsia" w:eastAsia="MS Mincho" w:hAnsiTheme="minorEastAsia" w:cs="MS Mincho" w:hint="eastAsia"/>
          <w:sz w:val="24"/>
          <w:szCs w:val="24"/>
        </w:rPr>
        <w:t>▪</w:t>
      </w:r>
      <w:r w:rsidRPr="001362BD">
        <w:rPr>
          <w:rFonts w:asciiTheme="minorEastAsia" w:hAnsiTheme="minorEastAsia" w:hint="eastAsia"/>
          <w:sz w:val="24"/>
          <w:szCs w:val="24"/>
        </w:rPr>
        <w:t>许昌市</w:t>
      </w:r>
      <w:r w:rsidRPr="001362BD">
        <w:rPr>
          <w:rFonts w:asciiTheme="minorEastAsia" w:hAnsiTheme="minorEastAsia" w:cs="Times New Roman" w:hint="eastAsia"/>
          <w:sz w:val="24"/>
          <w:szCs w:val="24"/>
        </w:rPr>
        <w:t>)》公共资源交易系统成功上传本项目加密电子投标文件。</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6.2投标截止时间及开标时间：2020年7月16日9时30分。</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6.3招标人（代理机构）线上开标地点：许昌市公共资源交易中心（龙兴路与竹林路交汇</w:t>
      </w:r>
      <w:proofErr w:type="gramStart"/>
      <w:r w:rsidRPr="001362BD">
        <w:rPr>
          <w:rFonts w:asciiTheme="minorEastAsia" w:hAnsiTheme="minorEastAsia" w:cs="Times New Roman" w:hint="eastAsia"/>
          <w:sz w:val="24"/>
          <w:szCs w:val="24"/>
        </w:rPr>
        <w:t>处创业</w:t>
      </w:r>
      <w:proofErr w:type="gramEnd"/>
      <w:r w:rsidRPr="001362BD">
        <w:rPr>
          <w:rFonts w:asciiTheme="minorEastAsia" w:hAnsiTheme="minorEastAsia" w:cs="Times New Roman" w:hint="eastAsia"/>
          <w:sz w:val="24"/>
          <w:szCs w:val="24"/>
        </w:rPr>
        <w:t>服务中心C座）三楼开标一室。本项目采用</w:t>
      </w:r>
      <w:proofErr w:type="gramStart"/>
      <w:r w:rsidRPr="001362BD">
        <w:rPr>
          <w:rFonts w:asciiTheme="minorEastAsia" w:hAnsiTheme="minorEastAsia" w:cs="Times New Roman" w:hint="eastAsia"/>
          <w:sz w:val="24"/>
          <w:szCs w:val="24"/>
        </w:rPr>
        <w:t>远程不</w:t>
      </w:r>
      <w:proofErr w:type="gramEnd"/>
      <w:r w:rsidRPr="001362BD">
        <w:rPr>
          <w:rFonts w:asciiTheme="minorEastAsia" w:hAnsiTheme="minorEastAsia" w:cs="Times New Roman" w:hint="eastAsia"/>
          <w:sz w:val="24"/>
          <w:szCs w:val="24"/>
        </w:rPr>
        <w:t>见面开标，投标人无须到开标现场参加开标会议、无须现场提交有关原件资料；投标人在开标</w:t>
      </w:r>
      <w:proofErr w:type="gramStart"/>
      <w:r w:rsidRPr="001362BD">
        <w:rPr>
          <w:rFonts w:asciiTheme="minorEastAsia" w:hAnsiTheme="minorEastAsia" w:cs="Times New Roman" w:hint="eastAsia"/>
          <w:sz w:val="24"/>
          <w:szCs w:val="24"/>
        </w:rPr>
        <w:t>时间前持</w:t>
      </w:r>
      <w:proofErr w:type="gramEnd"/>
      <w:r w:rsidRPr="001362BD">
        <w:rPr>
          <w:rFonts w:asciiTheme="minorEastAsia" w:hAnsiTheme="minorEastAsia" w:cs="Times New Roman" w:hint="eastAsia"/>
          <w:sz w:val="24"/>
          <w:szCs w:val="24"/>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78413D" w:rsidRPr="001362BD" w:rsidRDefault="0078413D" w:rsidP="0078413D">
      <w:pPr>
        <w:spacing w:line="480" w:lineRule="exact"/>
        <w:ind w:firstLineChars="200" w:firstLine="480"/>
        <w:rPr>
          <w:rFonts w:asciiTheme="minorEastAsia" w:hAnsiTheme="minorEastAsia" w:cs="Times New Roman"/>
          <w:sz w:val="24"/>
          <w:szCs w:val="24"/>
        </w:rPr>
      </w:pPr>
      <w:r w:rsidRPr="001362BD">
        <w:rPr>
          <w:rFonts w:asciiTheme="minorEastAsia" w:hAnsiTheme="minorEastAsia" w:cs="Times New Roman" w:hint="eastAsia"/>
          <w:sz w:val="24"/>
          <w:szCs w:val="24"/>
        </w:rPr>
        <w:t>6.4逾期送达（未成功上传）的或者未按规定解密的电子投标文件，招标人不予受理。</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7.发布公告的媒介</w:t>
      </w:r>
    </w:p>
    <w:p w:rsidR="0078413D" w:rsidRPr="001362BD" w:rsidRDefault="0078413D" w:rsidP="0078413D">
      <w:pPr>
        <w:spacing w:line="480" w:lineRule="exact"/>
        <w:ind w:firstLineChars="200" w:firstLine="480"/>
        <w:rPr>
          <w:rFonts w:asciiTheme="minorEastAsia" w:hAnsiTheme="minorEastAsia"/>
          <w:b/>
          <w:sz w:val="24"/>
          <w:szCs w:val="24"/>
        </w:rPr>
      </w:pPr>
      <w:r w:rsidRPr="001362BD">
        <w:rPr>
          <w:rFonts w:asciiTheme="minorEastAsia" w:hAnsiTheme="minorEastAsia" w:hint="eastAsia"/>
          <w:sz w:val="24"/>
          <w:szCs w:val="24"/>
        </w:rPr>
        <w:t>本公告同时在《全国公共资源交易平台(河南省▪许昌市)》、《河南省电子招标投标公共服务平台》上发布。</w:t>
      </w:r>
    </w:p>
    <w:p w:rsidR="0078413D" w:rsidRPr="001362BD" w:rsidRDefault="0078413D" w:rsidP="0078413D">
      <w:pPr>
        <w:spacing w:line="480" w:lineRule="exact"/>
        <w:ind w:firstLineChars="200" w:firstLine="482"/>
        <w:rPr>
          <w:rFonts w:asciiTheme="minorEastAsia" w:hAnsiTheme="minorEastAsia"/>
          <w:b/>
          <w:sz w:val="24"/>
          <w:szCs w:val="24"/>
        </w:rPr>
      </w:pPr>
      <w:r w:rsidRPr="001362BD">
        <w:rPr>
          <w:rFonts w:asciiTheme="minorEastAsia" w:hAnsiTheme="minorEastAsia" w:hint="eastAsia"/>
          <w:b/>
          <w:sz w:val="24"/>
          <w:szCs w:val="24"/>
        </w:rPr>
        <w:t>8.联系方式</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 xml:space="preserve">招 标 人：许昌市魏都区住房和城乡建设局　</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地    址：许昌市天宝路中段</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联 系 人：李先生</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联系电话：</w:t>
      </w:r>
      <w:r w:rsidRPr="001362BD">
        <w:rPr>
          <w:rFonts w:asciiTheme="minorEastAsia" w:hAnsiTheme="minorEastAsia"/>
          <w:sz w:val="24"/>
          <w:szCs w:val="24"/>
        </w:rPr>
        <w:t>13733718599</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招标代理机构名称：河南省亿达工程管理咨询有限公司</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lastRenderedPageBreak/>
        <w:t>地址：郑州市青年路玉凤路交叉口升龙环球大厦C座901室</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联系人：党先生</w:t>
      </w:r>
    </w:p>
    <w:p w:rsidR="0078413D" w:rsidRPr="001362BD" w:rsidRDefault="0078413D" w:rsidP="0078413D">
      <w:pPr>
        <w:spacing w:line="480" w:lineRule="exact"/>
        <w:ind w:firstLineChars="200" w:firstLine="480"/>
        <w:rPr>
          <w:rFonts w:asciiTheme="minorEastAsia" w:hAnsiTheme="minorEastAsia"/>
          <w:sz w:val="24"/>
          <w:szCs w:val="24"/>
        </w:rPr>
      </w:pPr>
      <w:r w:rsidRPr="001362BD">
        <w:rPr>
          <w:rFonts w:asciiTheme="minorEastAsia" w:hAnsiTheme="minorEastAsia" w:hint="eastAsia"/>
          <w:sz w:val="24"/>
          <w:szCs w:val="24"/>
        </w:rPr>
        <w:t>联系电话：13733890109</w:t>
      </w:r>
    </w:p>
    <w:p w:rsidR="00673E71" w:rsidRPr="00C651A9" w:rsidRDefault="00673E71" w:rsidP="00673E71">
      <w:pPr>
        <w:spacing w:line="460" w:lineRule="exact"/>
        <w:ind w:firstLineChars="200" w:firstLine="480"/>
        <w:rPr>
          <w:rFonts w:asciiTheme="minorEastAsia" w:eastAsiaTheme="minorEastAsia" w:hAnsiTheme="minorEastAsia"/>
          <w:sz w:val="24"/>
          <w:szCs w:val="24"/>
        </w:rPr>
      </w:pPr>
    </w:p>
    <w:p w:rsidR="009B1624" w:rsidRPr="00C651A9" w:rsidRDefault="009B1624" w:rsidP="009B1624">
      <w:pPr>
        <w:widowControl/>
        <w:spacing w:line="560" w:lineRule="exact"/>
        <w:ind w:firstLineChars="100" w:firstLine="240"/>
        <w:rPr>
          <w:rFonts w:hAnsi="宋体"/>
          <w:sz w:val="24"/>
          <w:szCs w:val="24"/>
        </w:rPr>
      </w:pPr>
    </w:p>
    <w:p w:rsidR="009B1624" w:rsidRPr="00C651A9" w:rsidRDefault="009B1624" w:rsidP="009B1624">
      <w:pPr>
        <w:spacing w:line="440" w:lineRule="exact"/>
        <w:rPr>
          <w:rFonts w:hAnsi="宋体"/>
          <w:b/>
          <w:sz w:val="28"/>
          <w:szCs w:val="28"/>
        </w:rPr>
      </w:pPr>
    </w:p>
    <w:p w:rsidR="009B1624" w:rsidRPr="00C651A9" w:rsidRDefault="009B1624" w:rsidP="009B1624">
      <w:pPr>
        <w:spacing w:line="560" w:lineRule="exact"/>
        <w:ind w:right="480" w:firstLineChars="2350" w:firstLine="5640"/>
        <w:rPr>
          <w:rFonts w:hAnsi="宋体"/>
          <w:sz w:val="24"/>
          <w:szCs w:val="24"/>
        </w:rPr>
      </w:pPr>
    </w:p>
    <w:p w:rsidR="009B1624" w:rsidRPr="00C651A9" w:rsidRDefault="009B1624" w:rsidP="009B1624">
      <w:pPr>
        <w:spacing w:line="560" w:lineRule="exact"/>
        <w:ind w:right="480"/>
        <w:jc w:val="right"/>
        <w:rPr>
          <w:rFonts w:hAnsi="宋体"/>
          <w:sz w:val="24"/>
          <w:szCs w:val="24"/>
        </w:rPr>
      </w:pPr>
      <w:r w:rsidRPr="00C651A9">
        <w:rPr>
          <w:rFonts w:hAnsi="宋体" w:hint="eastAsia"/>
          <w:sz w:val="24"/>
          <w:szCs w:val="24"/>
        </w:rPr>
        <w:t xml:space="preserve">许昌市魏都区住房和城乡建设局　</w:t>
      </w:r>
    </w:p>
    <w:p w:rsidR="009B1624" w:rsidRPr="00C651A9" w:rsidRDefault="009B1624" w:rsidP="009B1624">
      <w:pPr>
        <w:spacing w:line="560" w:lineRule="exact"/>
        <w:ind w:right="480" w:firstLineChars="2000" w:firstLine="4800"/>
        <w:rPr>
          <w:rFonts w:hAnsi="宋体"/>
          <w:sz w:val="24"/>
          <w:szCs w:val="24"/>
        </w:rPr>
      </w:pPr>
      <w:r w:rsidRPr="00C651A9">
        <w:rPr>
          <w:rFonts w:hAnsi="宋体" w:hint="eastAsia"/>
          <w:sz w:val="24"/>
          <w:szCs w:val="24"/>
        </w:rPr>
        <w:t xml:space="preserve">    2020</w:t>
      </w:r>
      <w:r w:rsidRPr="00C651A9">
        <w:rPr>
          <w:rFonts w:hAnsi="宋体" w:hint="eastAsia"/>
          <w:sz w:val="24"/>
          <w:szCs w:val="24"/>
        </w:rPr>
        <w:t>年</w:t>
      </w:r>
      <w:r w:rsidR="00C651A9" w:rsidRPr="00C651A9">
        <w:rPr>
          <w:rFonts w:hAnsi="宋体" w:hint="eastAsia"/>
          <w:sz w:val="24"/>
          <w:szCs w:val="24"/>
        </w:rPr>
        <w:t>6</w:t>
      </w:r>
      <w:r w:rsidRPr="00C651A9">
        <w:rPr>
          <w:rFonts w:hAnsi="宋体" w:hint="eastAsia"/>
          <w:sz w:val="24"/>
          <w:szCs w:val="24"/>
        </w:rPr>
        <w:t>月</w:t>
      </w:r>
      <w:r w:rsidR="00C651A9" w:rsidRPr="00C651A9">
        <w:rPr>
          <w:rFonts w:hAnsi="宋体" w:hint="eastAsia"/>
          <w:sz w:val="24"/>
          <w:szCs w:val="24"/>
        </w:rPr>
        <w:t>24</w:t>
      </w:r>
      <w:r w:rsidRPr="00C651A9">
        <w:rPr>
          <w:rFonts w:hAnsi="宋体" w:hint="eastAsia"/>
          <w:sz w:val="24"/>
          <w:szCs w:val="24"/>
        </w:rPr>
        <w:t>日</w:t>
      </w:r>
    </w:p>
    <w:p w:rsidR="009B1624" w:rsidRDefault="009B1624" w:rsidP="009B1624">
      <w:pPr>
        <w:spacing w:line="560" w:lineRule="exact"/>
        <w:ind w:firstLineChars="100" w:firstLine="240"/>
        <w:jc w:val="right"/>
        <w:rPr>
          <w:rFonts w:hAnsi="宋体"/>
          <w:sz w:val="24"/>
          <w:szCs w:val="24"/>
        </w:rPr>
      </w:pPr>
    </w:p>
    <w:p w:rsidR="00673E71" w:rsidRDefault="00673E71" w:rsidP="009B1624">
      <w:pPr>
        <w:spacing w:line="440" w:lineRule="exact"/>
        <w:rPr>
          <w:rFonts w:hAnsi="宋体"/>
          <w:b/>
          <w:sz w:val="28"/>
          <w:szCs w:val="28"/>
        </w:rPr>
        <w:sectPr w:rsidR="00673E71" w:rsidSect="00AA7197">
          <w:pgSz w:w="11906" w:h="16838"/>
          <w:pgMar w:top="1440" w:right="1800" w:bottom="1440" w:left="1800" w:header="851" w:footer="992" w:gutter="0"/>
          <w:pgNumType w:start="1"/>
          <w:cols w:space="425"/>
          <w:docGrid w:type="lines" w:linePitch="312"/>
        </w:sectPr>
      </w:pPr>
    </w:p>
    <w:p w:rsidR="009B1624" w:rsidRDefault="009B1624" w:rsidP="00673E71">
      <w:pPr>
        <w:spacing w:line="460" w:lineRule="exact"/>
        <w:rPr>
          <w:rFonts w:hAnsi="宋体"/>
          <w:b/>
          <w:sz w:val="28"/>
          <w:szCs w:val="28"/>
        </w:rPr>
      </w:pPr>
      <w:r>
        <w:rPr>
          <w:rFonts w:hAnsi="宋体" w:hint="eastAsia"/>
          <w:b/>
          <w:sz w:val="28"/>
          <w:szCs w:val="28"/>
        </w:rPr>
        <w:lastRenderedPageBreak/>
        <w:t>温馨提示：</w:t>
      </w:r>
    </w:p>
    <w:p w:rsidR="009B1624" w:rsidRDefault="009B1624" w:rsidP="00673E71">
      <w:pPr>
        <w:spacing w:line="460" w:lineRule="exact"/>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投标人应按招标文件规定编制、提交、解密电子投标文件。</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电子文件下载、制作、提交期间和</w:t>
      </w:r>
      <w:proofErr w:type="gramStart"/>
      <w:r>
        <w:rPr>
          <w:rFonts w:hAnsi="宋体" w:hint="eastAsia"/>
          <w:color w:val="000000" w:themeColor="text1"/>
          <w:sz w:val="24"/>
        </w:rPr>
        <w:t>远程不</w:t>
      </w:r>
      <w:proofErr w:type="gramEnd"/>
      <w:r>
        <w:rPr>
          <w:rFonts w:hAnsi="宋体" w:hint="eastAsia"/>
          <w:color w:val="000000" w:themeColor="text1"/>
          <w:sz w:val="24"/>
        </w:rPr>
        <w:t>见面开标（电子投标文件的解密）环节，投标人须使用同一个</w:t>
      </w:r>
      <w:r>
        <w:rPr>
          <w:rFonts w:hAnsi="宋体" w:hint="eastAsia"/>
          <w:color w:val="000000" w:themeColor="text1"/>
          <w:sz w:val="24"/>
        </w:rPr>
        <w:t>CA</w:t>
      </w:r>
      <w:r>
        <w:rPr>
          <w:rFonts w:hAnsi="宋体" w:hint="eastAsia"/>
          <w:color w:val="000000" w:themeColor="text1"/>
          <w:sz w:val="24"/>
        </w:rPr>
        <w:t>数字证书（证书须在有效期内并可正常使用）。</w:t>
      </w:r>
    </w:p>
    <w:p w:rsidR="009B1624" w:rsidRDefault="009B1624" w:rsidP="00673E71">
      <w:pPr>
        <w:spacing w:line="460" w:lineRule="exact"/>
        <w:ind w:firstLineChars="200" w:firstLine="482"/>
        <w:rPr>
          <w:rFonts w:hAnsi="宋体"/>
          <w:b/>
          <w:bCs/>
          <w:color w:val="000000" w:themeColor="text1"/>
          <w:sz w:val="24"/>
        </w:rPr>
      </w:pPr>
      <w:r>
        <w:rPr>
          <w:rFonts w:hAnsi="宋体" w:hint="eastAsia"/>
          <w:b/>
          <w:bCs/>
          <w:color w:val="000000" w:themeColor="text1"/>
          <w:sz w:val="24"/>
        </w:rPr>
        <w:t>3.</w:t>
      </w:r>
      <w:r>
        <w:rPr>
          <w:rFonts w:hAnsi="宋体" w:hint="eastAsia"/>
          <w:b/>
          <w:bCs/>
          <w:color w:val="000000" w:themeColor="text1"/>
          <w:sz w:val="24"/>
        </w:rPr>
        <w:t>电子投标文件的制作</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3.1</w:t>
      </w:r>
      <w:r>
        <w:rPr>
          <w:rFonts w:hAnsi="宋体" w:hint="eastAsia"/>
          <w:color w:val="000000" w:themeColor="text1"/>
          <w:sz w:val="24"/>
        </w:rPr>
        <w:t>投标人登录《全国公共资源交易平台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15" w:history="1">
        <w:r>
          <w:rPr>
            <w:rFonts w:hAnsi="宋体" w:hint="eastAsia"/>
            <w:color w:val="000000" w:themeColor="text1"/>
            <w:sz w:val="24"/>
          </w:rPr>
          <w:t>http://221.14.6.70:8088/ggzy/</w:t>
        </w:r>
      </w:hyperlink>
      <w:r>
        <w:rPr>
          <w:rFonts w:hAnsi="宋体" w:hint="eastAsia"/>
          <w:color w:val="000000" w:themeColor="text1"/>
          <w:sz w:val="24"/>
        </w:rPr>
        <w:t>）下载“许昌投标文件制作系统</w:t>
      </w:r>
      <w:r>
        <w:rPr>
          <w:rFonts w:hAnsi="宋体" w:hint="eastAsia"/>
          <w:color w:val="000000" w:themeColor="text1"/>
          <w:sz w:val="24"/>
        </w:rPr>
        <w:t>SEARUN</w:t>
      </w:r>
      <w:r>
        <w:rPr>
          <w:rFonts w:hAnsi="宋体" w:hint="eastAsia"/>
          <w:color w:val="000000" w:themeColor="text1"/>
          <w:sz w:val="24"/>
        </w:rPr>
        <w:t>最新版本”，按招标文件要求制作电子投标文件。</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》公共资源交易系统——组件下载——交易系统操作手册（投标人、供应商）。</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3.2</w:t>
      </w:r>
      <w:r>
        <w:rPr>
          <w:rFonts w:hAnsi="宋体" w:hint="eastAsia"/>
          <w:color w:val="000000" w:themeColor="text1"/>
          <w:sz w:val="24"/>
        </w:rPr>
        <w:t>投标人须将招标文件要求的资质、业绩、荣誉及相关人员证明材料等资料原件扫描件（或图片）制作到所提交的电子投标文件中。</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3.3</w:t>
      </w:r>
      <w:r>
        <w:rPr>
          <w:rFonts w:hAnsi="宋体"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一个标段对应生成一个文件夹（</w:t>
      </w:r>
      <w:r>
        <w:rPr>
          <w:rFonts w:hAnsi="宋体" w:hint="eastAsia"/>
          <w:color w:val="000000" w:themeColor="text1"/>
          <w:sz w:val="24"/>
        </w:rPr>
        <w:t>xxxx</w:t>
      </w:r>
      <w:r>
        <w:rPr>
          <w:rFonts w:hAnsi="宋体" w:hint="eastAsia"/>
          <w:color w:val="000000" w:themeColor="text1"/>
          <w:sz w:val="24"/>
        </w:rPr>
        <w:t>项目</w:t>
      </w:r>
      <w:r>
        <w:rPr>
          <w:rFonts w:hAnsi="宋体" w:hint="eastAsia"/>
          <w:color w:val="000000" w:themeColor="text1"/>
          <w:sz w:val="24"/>
        </w:rPr>
        <w:t>xx</w:t>
      </w:r>
      <w:r>
        <w:rPr>
          <w:rFonts w:hAnsi="宋体" w:hint="eastAsia"/>
          <w:color w:val="000000" w:themeColor="text1"/>
          <w:sz w:val="24"/>
        </w:rPr>
        <w:t>标段）</w:t>
      </w:r>
      <w:r>
        <w:rPr>
          <w:rFonts w:hAnsi="宋体" w:hint="eastAsia"/>
          <w:color w:val="000000" w:themeColor="text1"/>
          <w:sz w:val="24"/>
        </w:rPr>
        <w:t>,</w:t>
      </w:r>
      <w:r>
        <w:rPr>
          <w:rFonts w:hAnsi="宋体" w:hint="eastAsia"/>
          <w:color w:val="000000" w:themeColor="text1"/>
          <w:sz w:val="24"/>
        </w:rPr>
        <w:t>其中后缀名为“</w:t>
      </w:r>
      <w:r>
        <w:rPr>
          <w:rFonts w:hAnsi="宋体" w:hint="eastAsia"/>
          <w:color w:val="000000" w:themeColor="text1"/>
          <w:sz w:val="24"/>
        </w:rPr>
        <w:t>.file</w:t>
      </w:r>
      <w:r>
        <w:rPr>
          <w:rFonts w:hAnsi="宋体" w:hint="eastAsia"/>
          <w:color w:val="000000" w:themeColor="text1"/>
          <w:sz w:val="24"/>
        </w:rPr>
        <w:t>”的文件用于电子投标使用。</w:t>
      </w:r>
    </w:p>
    <w:p w:rsidR="009B1624" w:rsidRDefault="009B1624" w:rsidP="00673E71">
      <w:pPr>
        <w:spacing w:line="460" w:lineRule="exact"/>
        <w:ind w:firstLineChars="200" w:firstLine="482"/>
        <w:rPr>
          <w:rFonts w:hAnsi="宋体"/>
          <w:b/>
          <w:bCs/>
          <w:color w:val="000000" w:themeColor="text1"/>
          <w:sz w:val="24"/>
        </w:rPr>
      </w:pPr>
      <w:r>
        <w:rPr>
          <w:rFonts w:hAnsi="宋体" w:hint="eastAsia"/>
          <w:b/>
          <w:bCs/>
          <w:color w:val="000000" w:themeColor="text1"/>
          <w:sz w:val="24"/>
        </w:rPr>
        <w:t>4.</w:t>
      </w:r>
      <w:r>
        <w:rPr>
          <w:rFonts w:hAnsi="宋体" w:hint="eastAsia"/>
          <w:b/>
          <w:bCs/>
          <w:color w:val="000000" w:themeColor="text1"/>
          <w:sz w:val="24"/>
        </w:rPr>
        <w:t>投标保证金的提交</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4.1</w:t>
      </w:r>
      <w:r>
        <w:rPr>
          <w:rFonts w:hAnsi="宋体" w:hint="eastAsia"/>
          <w:color w:val="000000" w:themeColor="text1"/>
          <w:sz w:val="24"/>
        </w:rPr>
        <w:t>使用银行</w:t>
      </w:r>
      <w:proofErr w:type="gramStart"/>
      <w:r>
        <w:rPr>
          <w:rFonts w:hAnsi="宋体" w:hint="eastAsia"/>
          <w:color w:val="000000" w:themeColor="text1"/>
          <w:sz w:val="24"/>
        </w:rPr>
        <w:t>转帐</w:t>
      </w:r>
      <w:proofErr w:type="gramEnd"/>
      <w:r>
        <w:rPr>
          <w:rFonts w:hAnsi="宋体" w:hint="eastAsia"/>
          <w:color w:val="000000" w:themeColor="text1"/>
          <w:sz w:val="24"/>
        </w:rPr>
        <w:t>方式提交的，投标人通过基本账户将款项一次足额递交、成功绑定，以收款人到账时间为准。</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4.1.1</w:t>
      </w:r>
      <w:r>
        <w:rPr>
          <w:rFonts w:hAnsi="宋体" w:hint="eastAsia"/>
          <w:color w:val="000000" w:themeColor="text1"/>
          <w:sz w:val="24"/>
        </w:rPr>
        <w:t>投标人网上下载招标文件并根据每个标段的缴纳说明单在开标截止时间前提交。每个投标人每个项目每个标段只有唯一缴纳账号，切勿重复缴纳或错误缴纳。</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4.1.2</w:t>
      </w:r>
      <w:r>
        <w:rPr>
          <w:rFonts w:hAnsi="宋体" w:hint="eastAsia"/>
          <w:color w:val="000000" w:themeColor="text1"/>
          <w:sz w:val="24"/>
        </w:rPr>
        <w:t>提交后再次登录</w:t>
      </w:r>
      <w:hyperlink r:id="rId16"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4.1.3</w:t>
      </w:r>
      <w:r>
        <w:rPr>
          <w:rFonts w:hAnsi="宋体" w:hint="eastAsia"/>
          <w:color w:val="000000" w:themeColor="text1"/>
          <w:sz w:val="24"/>
        </w:rPr>
        <w:t>投标人按照所投项目及标段将缴纳凭证“许昌公共资源交易中心保证</w:t>
      </w:r>
      <w:r>
        <w:rPr>
          <w:rFonts w:hAnsi="宋体" w:hint="eastAsia"/>
          <w:color w:val="000000" w:themeColor="text1"/>
          <w:sz w:val="24"/>
        </w:rPr>
        <w:lastRenderedPageBreak/>
        <w:t>金缴纳回执”附于投标文件中。</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4.2</w:t>
      </w:r>
      <w:r>
        <w:rPr>
          <w:rFonts w:hAnsi="宋体" w:hint="eastAsia"/>
          <w:color w:val="000000" w:themeColor="text1"/>
          <w:sz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9B1624" w:rsidRDefault="009B1624" w:rsidP="00673E71">
      <w:pPr>
        <w:spacing w:line="460" w:lineRule="exact"/>
        <w:ind w:firstLineChars="200" w:firstLine="482"/>
        <w:rPr>
          <w:rFonts w:hAnsi="宋体"/>
          <w:b/>
          <w:bCs/>
          <w:color w:val="000000" w:themeColor="text1"/>
          <w:sz w:val="24"/>
        </w:rPr>
      </w:pPr>
      <w:r>
        <w:rPr>
          <w:rFonts w:hAnsi="宋体" w:hint="eastAsia"/>
          <w:b/>
          <w:bCs/>
          <w:color w:val="000000" w:themeColor="text1"/>
          <w:sz w:val="24"/>
        </w:rPr>
        <w:t>5.</w:t>
      </w:r>
      <w:r>
        <w:rPr>
          <w:rFonts w:hAnsi="宋体" w:hint="eastAsia"/>
          <w:b/>
          <w:bCs/>
          <w:color w:val="000000" w:themeColor="text1"/>
          <w:sz w:val="24"/>
        </w:rPr>
        <w:t>加密电子投标文件的提交</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5.1</w:t>
      </w:r>
      <w:r>
        <w:rPr>
          <w:rFonts w:hAnsi="宋体" w:hint="eastAsia"/>
          <w:color w:val="000000" w:themeColor="text1"/>
          <w:sz w:val="24"/>
        </w:rPr>
        <w:t>加密电子投标文件应按规定在投标截止时间（开标时间）之前成功提交至《全国公共资源交易平台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w:t>
      </w:r>
    </w:p>
    <w:p w:rsidR="009B1624" w:rsidRDefault="009B1624" w:rsidP="00673E71">
      <w:pPr>
        <w:spacing w:line="460" w:lineRule="exact"/>
        <w:rPr>
          <w:rFonts w:hAnsi="宋体"/>
          <w:color w:val="000000" w:themeColor="text1"/>
          <w:sz w:val="24"/>
        </w:rPr>
      </w:pPr>
      <w:r>
        <w:rPr>
          <w:rFonts w:hAnsi="宋体" w:hint="eastAsia"/>
          <w:color w:val="000000" w:themeColor="text1"/>
          <w:sz w:val="24"/>
        </w:rPr>
        <w:t>投标人应充分考虑并预留技术处理和上传数据所需时间。</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5.2</w:t>
      </w:r>
      <w:r>
        <w:rPr>
          <w:rFonts w:hAnsi="宋体" w:hint="eastAsia"/>
          <w:color w:val="000000" w:themeColor="text1"/>
          <w:sz w:val="24"/>
        </w:rPr>
        <w:t>投标人对同一项目多个标段进行投标的，加密电子投标文件应按标段分别提交。</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5.3</w:t>
      </w:r>
      <w:r>
        <w:rPr>
          <w:rFonts w:hAnsi="宋体" w:hint="eastAsia"/>
          <w:color w:val="000000" w:themeColor="text1"/>
          <w:sz w:val="24"/>
        </w:rPr>
        <w:t>加密电子投标文件成功提交后，《全国公共资源交易平台</w:t>
      </w:r>
      <w:r>
        <w:rPr>
          <w:rFonts w:hAnsi="宋体" w:hint="eastAsia"/>
          <w:color w:val="000000" w:themeColor="text1"/>
          <w:sz w:val="24"/>
        </w:rPr>
        <w:t>(</w:t>
      </w:r>
      <w:r>
        <w:rPr>
          <w:rFonts w:hAnsi="宋体" w:hint="eastAsia"/>
          <w:color w:val="000000" w:themeColor="text1"/>
          <w:sz w:val="24"/>
        </w:rPr>
        <w:t>河南省</w:t>
      </w:r>
      <w:r>
        <w:rPr>
          <w:rFonts w:ascii="MS Mincho" w:eastAsia="MS Mincho" w:hAnsi="MS Mincho" w:cs="MS Mincho" w:hint="eastAsia"/>
          <w:color w:val="000000" w:themeColor="text1"/>
          <w:sz w:val="24"/>
        </w:rPr>
        <w:t>▪</w:t>
      </w:r>
      <w:r>
        <w:rPr>
          <w:rFonts w:hAnsi="宋体" w:hint="eastAsia"/>
          <w:color w:val="000000" w:themeColor="text1"/>
          <w:sz w:val="24"/>
        </w:rPr>
        <w:t>许昌市</w:t>
      </w:r>
      <w:r>
        <w:rPr>
          <w:rFonts w:hAnsi="宋体" w:hint="eastAsia"/>
          <w:color w:val="000000" w:themeColor="text1"/>
          <w:sz w:val="24"/>
        </w:rPr>
        <w:t>)</w:t>
      </w:r>
      <w:r>
        <w:rPr>
          <w:rFonts w:hAnsi="宋体" w:hint="eastAsia"/>
          <w:color w:val="000000" w:themeColor="text1"/>
          <w:sz w:val="24"/>
        </w:rPr>
        <w:t>》公共资源交易系统（</w:t>
      </w:r>
      <w:hyperlink r:id="rId18"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9B1624" w:rsidRDefault="009B1624" w:rsidP="00673E71">
      <w:pPr>
        <w:spacing w:line="460" w:lineRule="exact"/>
        <w:ind w:firstLineChars="200" w:firstLine="482"/>
        <w:rPr>
          <w:rFonts w:hAnsi="宋体"/>
          <w:b/>
          <w:bCs/>
          <w:color w:val="000000" w:themeColor="text1"/>
          <w:sz w:val="24"/>
        </w:rPr>
      </w:pPr>
      <w:r>
        <w:rPr>
          <w:rFonts w:hAnsi="宋体" w:hint="eastAsia"/>
          <w:b/>
          <w:bCs/>
          <w:color w:val="000000" w:themeColor="text1"/>
          <w:sz w:val="24"/>
        </w:rPr>
        <w:t>6.</w:t>
      </w:r>
      <w:proofErr w:type="gramStart"/>
      <w:r>
        <w:rPr>
          <w:rFonts w:hAnsi="宋体" w:hint="eastAsia"/>
          <w:b/>
          <w:bCs/>
          <w:color w:val="000000" w:themeColor="text1"/>
          <w:sz w:val="24"/>
        </w:rPr>
        <w:t>远程不</w:t>
      </w:r>
      <w:proofErr w:type="gramEnd"/>
      <w:r>
        <w:rPr>
          <w:rFonts w:hAnsi="宋体" w:hint="eastAsia"/>
          <w:b/>
          <w:bCs/>
          <w:color w:val="000000" w:themeColor="text1"/>
          <w:sz w:val="24"/>
        </w:rPr>
        <w:t>见面开标（电子投标文件的解密）</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6.1</w:t>
      </w:r>
      <w:r>
        <w:rPr>
          <w:rFonts w:hAnsi="宋体" w:hint="eastAsia"/>
          <w:color w:val="000000" w:themeColor="text1"/>
          <w:sz w:val="24"/>
        </w:rPr>
        <w:t>投标人应熟悉《许昌市不见面开标操作手册》，并提前设置不见面开标浏览器（设置流程详见《许昌市不见面开标操作手册》）。</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6.2</w:t>
      </w:r>
      <w:r>
        <w:rPr>
          <w:rFonts w:hAnsi="宋体" w:hint="eastAsia"/>
          <w:color w:val="000000" w:themeColor="text1"/>
          <w:sz w:val="24"/>
        </w:rPr>
        <w:t>《许昌市不见面开标操作手册》下载路径：全国公共资源交易平台（河南省·许昌市）—“资料下载”栏目。</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6.3</w:t>
      </w:r>
      <w:r>
        <w:rPr>
          <w:rFonts w:hAnsi="宋体" w:hint="eastAsia"/>
          <w:color w:val="000000" w:themeColor="text1"/>
          <w:sz w:val="24"/>
        </w:rPr>
        <w:t>开标时间前投标人应登录本项目不见面开标大厅，按照招标文件确定的开标时间准时参加网上开标。</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6.4</w:t>
      </w:r>
      <w:r>
        <w:rPr>
          <w:rFonts w:hAnsi="宋体" w:hint="eastAsia"/>
          <w:color w:val="000000" w:themeColor="text1"/>
          <w:sz w:val="24"/>
        </w:rPr>
        <w:t>投标人对开标过程和开标记录如有疑义，可在本项目不见面开标大厅“文字互动”对话框或“新增质疑”处在</w:t>
      </w:r>
      <w:proofErr w:type="gramStart"/>
      <w:r>
        <w:rPr>
          <w:rFonts w:hAnsi="宋体" w:hint="eastAsia"/>
          <w:color w:val="000000" w:themeColor="text1"/>
          <w:sz w:val="24"/>
        </w:rPr>
        <w:t>线提出</w:t>
      </w:r>
      <w:proofErr w:type="gramEnd"/>
      <w:r>
        <w:rPr>
          <w:rFonts w:hAnsi="宋体" w:hint="eastAsia"/>
          <w:color w:val="000000" w:themeColor="text1"/>
          <w:sz w:val="24"/>
        </w:rPr>
        <w:t>询问。</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6.5</w:t>
      </w:r>
      <w:r>
        <w:rPr>
          <w:rFonts w:hAnsi="宋体" w:hint="eastAsia"/>
          <w:color w:val="000000" w:themeColor="text1"/>
          <w:sz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hint="eastAsia"/>
          <w:color w:val="000000" w:themeColor="text1"/>
          <w:sz w:val="24"/>
        </w:rPr>
        <w:t>60</w:t>
      </w:r>
      <w:r>
        <w:rPr>
          <w:rFonts w:hAnsi="宋体" w:hint="eastAsia"/>
          <w:color w:val="000000" w:themeColor="text1"/>
          <w:sz w:val="24"/>
        </w:rPr>
        <w:t>分钟内完成）。投标人未解密或因投标人原因解密失败的，其投标将被拒绝。</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6.6</w:t>
      </w:r>
      <w:r>
        <w:rPr>
          <w:rFonts w:hAnsi="宋体" w:hint="eastAsia"/>
          <w:color w:val="000000" w:themeColor="text1"/>
          <w:sz w:val="24"/>
        </w:rPr>
        <w:t>项目</w:t>
      </w:r>
      <w:proofErr w:type="gramStart"/>
      <w:r>
        <w:rPr>
          <w:rFonts w:hAnsi="宋体" w:hint="eastAsia"/>
          <w:color w:val="000000" w:themeColor="text1"/>
          <w:sz w:val="24"/>
        </w:rPr>
        <w:t>远程不</w:t>
      </w:r>
      <w:proofErr w:type="gramEnd"/>
      <w:r>
        <w:rPr>
          <w:rFonts w:hAnsi="宋体" w:hint="eastAsia"/>
          <w:color w:val="000000" w:themeColor="text1"/>
          <w:sz w:val="24"/>
        </w:rPr>
        <w:t>见面开标活动结束时，投标人应在《开标记录表》上进行电子签章。投标人未签章的，视同认可开标结果。</w:t>
      </w:r>
    </w:p>
    <w:p w:rsidR="009B1624" w:rsidRDefault="009B1624" w:rsidP="00673E71">
      <w:pPr>
        <w:spacing w:line="460" w:lineRule="exact"/>
        <w:ind w:firstLineChars="200" w:firstLine="482"/>
        <w:rPr>
          <w:rFonts w:hAnsi="宋体"/>
          <w:b/>
          <w:bCs/>
          <w:color w:val="000000" w:themeColor="text1"/>
          <w:sz w:val="24"/>
        </w:rPr>
      </w:pPr>
      <w:r>
        <w:rPr>
          <w:rFonts w:hAnsi="宋体" w:hint="eastAsia"/>
          <w:b/>
          <w:bCs/>
          <w:color w:val="000000" w:themeColor="text1"/>
          <w:sz w:val="24"/>
        </w:rPr>
        <w:t>7.</w:t>
      </w:r>
      <w:r>
        <w:rPr>
          <w:rFonts w:hAnsi="宋体" w:hint="eastAsia"/>
          <w:b/>
          <w:bCs/>
          <w:color w:val="000000" w:themeColor="text1"/>
          <w:sz w:val="24"/>
        </w:rPr>
        <w:t>评标依据</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lastRenderedPageBreak/>
        <w:t>7.1</w:t>
      </w:r>
      <w:r>
        <w:rPr>
          <w:rFonts w:hAnsi="宋体" w:hint="eastAsia"/>
          <w:color w:val="000000" w:themeColor="text1"/>
          <w:sz w:val="24"/>
        </w:rPr>
        <w:t>全流程电子化交易（</w:t>
      </w:r>
      <w:proofErr w:type="gramStart"/>
      <w:r>
        <w:rPr>
          <w:rFonts w:hAnsi="宋体" w:hint="eastAsia"/>
          <w:color w:val="000000" w:themeColor="text1"/>
          <w:sz w:val="24"/>
        </w:rPr>
        <w:t>远程不</w:t>
      </w:r>
      <w:proofErr w:type="gramEnd"/>
      <w:r>
        <w:rPr>
          <w:rFonts w:hAnsi="宋体" w:hint="eastAsia"/>
          <w:color w:val="000000" w:themeColor="text1"/>
          <w:sz w:val="24"/>
        </w:rPr>
        <w:t>见面开标）项目，评标委员会以成功上传、解密的电子投标文件为评标依据。</w:t>
      </w:r>
    </w:p>
    <w:p w:rsidR="009B1624" w:rsidRDefault="009B1624" w:rsidP="00673E71">
      <w:pPr>
        <w:spacing w:line="460" w:lineRule="exact"/>
        <w:ind w:firstLineChars="200" w:firstLine="480"/>
        <w:rPr>
          <w:rFonts w:hAnsi="宋体"/>
          <w:color w:val="000000" w:themeColor="text1"/>
          <w:sz w:val="24"/>
        </w:rPr>
      </w:pPr>
      <w:r>
        <w:rPr>
          <w:rFonts w:hAnsi="宋体" w:hint="eastAsia"/>
          <w:color w:val="000000" w:themeColor="text1"/>
          <w:sz w:val="24"/>
        </w:rPr>
        <w:t>7.2</w:t>
      </w:r>
      <w:r>
        <w:rPr>
          <w:rFonts w:hAnsi="宋体" w:hint="eastAsia"/>
          <w:color w:val="000000" w:themeColor="text1"/>
          <w:sz w:val="24"/>
        </w:rPr>
        <w:t>评审期间，保持投标文件提供的联系方式畅通，评标委员会随时可能对投标文件内容质询，投标人应及时进行答复（包括但不限于电子文档、电子邮件等）。</w:t>
      </w:r>
    </w:p>
    <w:p w:rsidR="00673E71" w:rsidRPr="00673E71" w:rsidRDefault="009B1624" w:rsidP="00673E71">
      <w:pPr>
        <w:spacing w:line="460" w:lineRule="exact"/>
        <w:ind w:firstLineChars="200" w:firstLine="480"/>
        <w:rPr>
          <w:rFonts w:hAnsi="宋体"/>
          <w:color w:val="000000" w:themeColor="text1"/>
          <w:sz w:val="24"/>
        </w:rPr>
        <w:sectPr w:rsidR="00673E71" w:rsidRPr="00673E71" w:rsidSect="00AA7197">
          <w:pgSz w:w="11906" w:h="16838"/>
          <w:pgMar w:top="1440" w:right="1800" w:bottom="1440" w:left="1800" w:header="851" w:footer="992" w:gutter="0"/>
          <w:pgNumType w:start="1"/>
          <w:cols w:space="425"/>
          <w:docGrid w:type="lines" w:linePitch="312"/>
        </w:sectPr>
      </w:pPr>
      <w:r>
        <w:rPr>
          <w:rFonts w:hAnsi="宋体" w:hint="eastAsia"/>
          <w:color w:val="000000" w:themeColor="text1"/>
          <w:sz w:val="24"/>
        </w:rPr>
        <w:t>7.3</w:t>
      </w:r>
      <w:r>
        <w:rPr>
          <w:rFonts w:hAnsi="宋体" w:hint="eastAsia"/>
          <w:color w:val="000000" w:themeColor="text1"/>
          <w:sz w:val="24"/>
        </w:rPr>
        <w:t>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sidR="00673E71">
        <w:rPr>
          <w:rFonts w:hAnsi="宋体" w:hint="eastAsia"/>
          <w:color w:val="000000" w:themeColor="text1"/>
          <w:sz w:val="24"/>
        </w:rPr>
        <w:t>。</w:t>
      </w:r>
    </w:p>
    <w:p w:rsidR="00AA7197" w:rsidRDefault="009B1624">
      <w:pPr>
        <w:spacing w:line="420" w:lineRule="exact"/>
        <w:ind w:firstLineChars="800" w:firstLine="2891"/>
        <w:outlineLvl w:val="0"/>
        <w:rPr>
          <w:rFonts w:ascii="宋体" w:hAnsi="宋体"/>
          <w:sz w:val="24"/>
          <w:szCs w:val="24"/>
        </w:rPr>
      </w:pPr>
      <w:r>
        <w:rPr>
          <w:rFonts w:ascii="宋体" w:hAnsi="宋体" w:hint="eastAsia"/>
          <w:b/>
          <w:bCs/>
          <w:sz w:val="36"/>
          <w:szCs w:val="36"/>
        </w:rPr>
        <w:lastRenderedPageBreak/>
        <w:t>第二章</w:t>
      </w:r>
      <w:r w:rsidR="00673E71">
        <w:rPr>
          <w:rFonts w:ascii="宋体" w:hAnsi="宋体" w:hint="eastAsia"/>
          <w:b/>
          <w:bCs/>
          <w:sz w:val="36"/>
          <w:szCs w:val="36"/>
        </w:rPr>
        <w:t xml:space="preserve"> </w:t>
      </w:r>
      <w:r>
        <w:rPr>
          <w:rFonts w:ascii="宋体" w:hAnsi="宋体" w:hint="eastAsia"/>
          <w:b/>
          <w:bCs/>
          <w:sz w:val="36"/>
          <w:szCs w:val="36"/>
        </w:rPr>
        <w:t>投标人须知</w:t>
      </w:r>
    </w:p>
    <w:p w:rsidR="00AA7197" w:rsidRDefault="009B1624">
      <w:pPr>
        <w:spacing w:line="360" w:lineRule="auto"/>
        <w:rPr>
          <w:rFonts w:ascii="新宋体" w:eastAsia="新宋体" w:hAnsi="新宋体"/>
          <w:b/>
          <w:bCs/>
          <w:sz w:val="24"/>
          <w:szCs w:val="24"/>
        </w:rPr>
      </w:pPr>
      <w:bookmarkStart w:id="0" w:name="_Toc60537399"/>
      <w:bookmarkStart w:id="1" w:name="_Toc271787732"/>
      <w:bookmarkEnd w:id="0"/>
      <w:r>
        <w:rPr>
          <w:rFonts w:ascii="新宋体" w:eastAsia="新宋体" w:hAnsi="新宋体" w:hint="eastAsia"/>
          <w:b/>
          <w:bCs/>
          <w:sz w:val="24"/>
          <w:szCs w:val="24"/>
        </w:rPr>
        <w:t>投标须知前附表</w:t>
      </w:r>
      <w:bookmarkEnd w:id="1"/>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44"/>
        <w:gridCol w:w="2546"/>
        <w:gridCol w:w="382"/>
        <w:gridCol w:w="6032"/>
      </w:tblGrid>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条款号</w:t>
            </w:r>
          </w:p>
        </w:tc>
        <w:tc>
          <w:tcPr>
            <w:tcW w:w="2546" w:type="dxa"/>
            <w:tcBorders>
              <w:top w:val="single" w:sz="4" w:space="0" w:color="auto"/>
              <w:left w:val="nil"/>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条 款 名 称</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仿宋_GB2312" w:hint="eastAsia"/>
                <w:kern w:val="0"/>
                <w:sz w:val="24"/>
                <w:szCs w:val="24"/>
              </w:rPr>
              <w:t>编 列 内 容</w:t>
            </w:r>
          </w:p>
        </w:tc>
      </w:tr>
      <w:tr w:rsidR="00AA7197" w:rsidTr="009B1624">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jc w:val="center"/>
              <w:rPr>
                <w:rFonts w:ascii="宋体" w:hAnsi="宋体" w:cs="黑体"/>
                <w:kern w:val="0"/>
                <w:sz w:val="24"/>
                <w:szCs w:val="24"/>
              </w:rPr>
            </w:pPr>
            <w:bookmarkStart w:id="2" w:name="OLE_LINK17"/>
            <w:r>
              <w:rPr>
                <w:rFonts w:hAnsi="宋体" w:cs="TimesNewRomanPSMT"/>
                <w:sz w:val="24"/>
                <w:szCs w:val="24"/>
              </w:rPr>
              <w:t>1.1.</w:t>
            </w:r>
            <w:bookmarkEnd w:id="2"/>
            <w:r>
              <w:rPr>
                <w:rFonts w:ascii="宋体" w:hAnsi="宋体" w:cs="TimesNewRomanPSMT" w:hint="eastAsia"/>
                <w:sz w:val="24"/>
                <w:szCs w:val="24"/>
              </w:rPr>
              <w:t>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sz w:val="24"/>
                <w:szCs w:val="24"/>
              </w:rPr>
              <w:t>招标人</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hAnsi="宋体"/>
                <w:sz w:val="24"/>
              </w:rPr>
            </w:pPr>
            <w:r>
              <w:rPr>
                <w:rFonts w:hAnsi="宋体" w:hint="eastAsia"/>
                <w:sz w:val="24"/>
              </w:rPr>
              <w:t xml:space="preserve">招标人：许昌市魏都区住房和城乡建设局　</w:t>
            </w:r>
          </w:p>
          <w:p w:rsidR="00AA7197" w:rsidRDefault="009B1624" w:rsidP="00E31745">
            <w:pPr>
              <w:autoSpaceDE w:val="0"/>
              <w:autoSpaceDN w:val="0"/>
              <w:adjustRightInd w:val="0"/>
              <w:spacing w:line="460" w:lineRule="exact"/>
              <w:jc w:val="left"/>
              <w:rPr>
                <w:rFonts w:hAnsi="宋体"/>
                <w:sz w:val="24"/>
              </w:rPr>
            </w:pPr>
            <w:r>
              <w:rPr>
                <w:rFonts w:hAnsi="宋体" w:hint="eastAsia"/>
                <w:sz w:val="24"/>
              </w:rPr>
              <w:t>地址：许昌市天宝路中段</w:t>
            </w:r>
          </w:p>
          <w:p w:rsidR="00AA7197" w:rsidRDefault="003D34B7" w:rsidP="00E31745">
            <w:pPr>
              <w:autoSpaceDE w:val="0"/>
              <w:autoSpaceDN w:val="0"/>
              <w:adjustRightInd w:val="0"/>
              <w:spacing w:line="460" w:lineRule="exact"/>
              <w:jc w:val="left"/>
              <w:rPr>
                <w:rFonts w:hAnsi="宋体"/>
                <w:sz w:val="24"/>
              </w:rPr>
            </w:pPr>
            <w:r>
              <w:rPr>
                <w:rFonts w:hAnsi="宋体" w:hint="eastAsia"/>
                <w:sz w:val="24"/>
              </w:rPr>
              <w:t>联系人：李先生</w:t>
            </w:r>
          </w:p>
          <w:p w:rsidR="00AA7197" w:rsidRDefault="009B1624" w:rsidP="00E31745">
            <w:pPr>
              <w:autoSpaceDE w:val="0"/>
              <w:autoSpaceDN w:val="0"/>
              <w:adjustRightInd w:val="0"/>
              <w:spacing w:line="460" w:lineRule="exact"/>
              <w:jc w:val="left"/>
              <w:rPr>
                <w:rFonts w:hAnsi="宋体"/>
                <w:sz w:val="24"/>
              </w:rPr>
            </w:pPr>
            <w:r>
              <w:rPr>
                <w:rFonts w:hAnsi="宋体" w:hint="eastAsia"/>
                <w:sz w:val="24"/>
              </w:rPr>
              <w:t>联系电话：</w:t>
            </w:r>
          </w:p>
        </w:tc>
      </w:tr>
      <w:tr w:rsidR="00AA7197" w:rsidTr="009B1624">
        <w:trPr>
          <w:trHeight w:val="10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jc w:val="center"/>
              <w:rPr>
                <w:rFonts w:ascii="宋体" w:hAnsi="宋体" w:cs="仿宋_GB2312"/>
                <w:kern w:val="0"/>
                <w:sz w:val="24"/>
                <w:szCs w:val="24"/>
              </w:rPr>
            </w:pPr>
            <w:r>
              <w:rPr>
                <w:rFonts w:ascii="宋体" w:hAnsi="宋体" w:cs="TimesNewRomanPSMT" w:hint="eastAsia"/>
                <w:sz w:val="24"/>
                <w:szCs w:val="24"/>
              </w:rPr>
              <w:t>1.1.2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黑体" w:hint="eastAsia"/>
                <w:sz w:val="24"/>
                <w:szCs w:val="24"/>
              </w:rPr>
              <w:t>招标代理机构</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hAnsi="宋体"/>
                <w:sz w:val="24"/>
              </w:rPr>
            </w:pPr>
            <w:r>
              <w:rPr>
                <w:rFonts w:hAnsi="宋体" w:hint="eastAsia"/>
                <w:sz w:val="24"/>
              </w:rPr>
              <w:t>招标代理机构名称：河南省亿达工程管理咨询有限公司</w:t>
            </w:r>
          </w:p>
          <w:p w:rsidR="00AA7197" w:rsidRDefault="009B1624" w:rsidP="00E31745">
            <w:pPr>
              <w:autoSpaceDE w:val="0"/>
              <w:autoSpaceDN w:val="0"/>
              <w:adjustRightInd w:val="0"/>
              <w:spacing w:line="460" w:lineRule="exact"/>
              <w:jc w:val="left"/>
              <w:rPr>
                <w:rFonts w:hAnsi="宋体"/>
                <w:sz w:val="24"/>
              </w:rPr>
            </w:pPr>
            <w:r>
              <w:rPr>
                <w:rFonts w:hAnsi="宋体" w:hint="eastAsia"/>
                <w:sz w:val="24"/>
              </w:rPr>
              <w:t>地址：郑州市青年路玉凤路交叉口升龙环球大厦</w:t>
            </w:r>
            <w:r>
              <w:rPr>
                <w:rFonts w:hAnsi="宋体" w:hint="eastAsia"/>
                <w:sz w:val="24"/>
              </w:rPr>
              <w:t>C</w:t>
            </w:r>
            <w:r>
              <w:rPr>
                <w:rFonts w:hAnsi="宋体" w:hint="eastAsia"/>
                <w:sz w:val="24"/>
              </w:rPr>
              <w:t>座</w:t>
            </w:r>
            <w:r>
              <w:rPr>
                <w:rFonts w:hAnsi="宋体" w:hint="eastAsia"/>
                <w:sz w:val="24"/>
              </w:rPr>
              <w:t>901</w:t>
            </w:r>
            <w:r>
              <w:rPr>
                <w:rFonts w:hAnsi="宋体" w:hint="eastAsia"/>
                <w:sz w:val="24"/>
              </w:rPr>
              <w:t>室</w:t>
            </w:r>
          </w:p>
          <w:p w:rsidR="00AA7197" w:rsidRDefault="009B1624" w:rsidP="00E31745">
            <w:pPr>
              <w:autoSpaceDE w:val="0"/>
              <w:autoSpaceDN w:val="0"/>
              <w:adjustRightInd w:val="0"/>
              <w:spacing w:line="460" w:lineRule="exact"/>
              <w:jc w:val="left"/>
              <w:rPr>
                <w:rFonts w:hAnsi="宋体"/>
                <w:sz w:val="24"/>
              </w:rPr>
            </w:pPr>
            <w:r>
              <w:rPr>
                <w:rFonts w:hAnsi="宋体" w:hint="eastAsia"/>
                <w:sz w:val="24"/>
              </w:rPr>
              <w:t>联系人：</w:t>
            </w:r>
            <w:r w:rsidR="003D34B7">
              <w:rPr>
                <w:rFonts w:hAnsi="宋体" w:hint="eastAsia"/>
                <w:sz w:val="24"/>
              </w:rPr>
              <w:t>党</w:t>
            </w:r>
            <w:r>
              <w:rPr>
                <w:rFonts w:hAnsi="宋体" w:hint="eastAsia"/>
                <w:sz w:val="24"/>
              </w:rPr>
              <w:t>先生</w:t>
            </w:r>
          </w:p>
          <w:p w:rsidR="00AA7197" w:rsidRDefault="009B1624" w:rsidP="00E31745">
            <w:pPr>
              <w:autoSpaceDE w:val="0"/>
              <w:autoSpaceDN w:val="0"/>
              <w:adjustRightInd w:val="0"/>
              <w:spacing w:line="460" w:lineRule="exact"/>
              <w:jc w:val="left"/>
              <w:rPr>
                <w:rFonts w:hAnsi="宋体"/>
                <w:sz w:val="24"/>
              </w:rPr>
            </w:pPr>
            <w:r>
              <w:rPr>
                <w:rFonts w:hAnsi="宋体" w:hint="eastAsia"/>
                <w:sz w:val="24"/>
              </w:rPr>
              <w:t>联系电话：</w:t>
            </w:r>
            <w:r>
              <w:rPr>
                <w:rFonts w:hAnsi="宋体" w:hint="eastAsia"/>
                <w:sz w:val="24"/>
              </w:rPr>
              <w:t>13733890109</w:t>
            </w:r>
          </w:p>
        </w:tc>
      </w:tr>
      <w:tr w:rsidR="00AA7197" w:rsidTr="009B1624">
        <w:trPr>
          <w:trHeight w:val="3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1.1.4</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widowControl/>
              <w:spacing w:line="460" w:lineRule="exact"/>
              <w:jc w:val="center"/>
              <w:rPr>
                <w:rFonts w:ascii="宋体" w:hAnsi="宋体"/>
                <w:sz w:val="24"/>
                <w:szCs w:val="24"/>
              </w:rPr>
            </w:pPr>
            <w:r>
              <w:rPr>
                <w:rFonts w:ascii="宋体" w:hAnsi="宋体" w:hint="eastAsia"/>
                <w:sz w:val="24"/>
                <w:szCs w:val="24"/>
              </w:rPr>
              <w:t>项目名称</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hAnsi="宋体"/>
                <w:sz w:val="24"/>
              </w:rPr>
            </w:pPr>
            <w:r>
              <w:rPr>
                <w:rFonts w:hint="eastAsia"/>
                <w:sz w:val="24"/>
              </w:rPr>
              <w:t>许昌市魏都区孙庄社区三组主街排水、碾中街提升改造工程</w:t>
            </w:r>
          </w:p>
        </w:tc>
      </w:tr>
      <w:tr w:rsidR="00AA7197" w:rsidTr="009B1624">
        <w:trPr>
          <w:trHeight w:val="474"/>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仿宋_GB2312"/>
                <w:kern w:val="0"/>
                <w:sz w:val="24"/>
                <w:szCs w:val="24"/>
              </w:rPr>
            </w:pPr>
            <w:r>
              <w:rPr>
                <w:rFonts w:ascii="宋体" w:hAnsi="宋体" w:cs="仿宋_GB2312" w:hint="eastAsia"/>
                <w:kern w:val="0"/>
                <w:sz w:val="24"/>
                <w:szCs w:val="24"/>
              </w:rPr>
              <w:t>1.1.5</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仿宋_GB2312"/>
                <w:kern w:val="0"/>
                <w:sz w:val="24"/>
                <w:szCs w:val="24"/>
              </w:rPr>
            </w:pPr>
            <w:r>
              <w:rPr>
                <w:rFonts w:ascii="宋体" w:hAnsi="宋体" w:cs="仿宋_GB2312" w:hint="eastAsia"/>
                <w:kern w:val="0"/>
                <w:sz w:val="24"/>
                <w:szCs w:val="24"/>
              </w:rPr>
              <w:t>建设地点</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pStyle w:val="aa"/>
              <w:spacing w:before="0" w:beforeAutospacing="0" w:after="0" w:afterAutospacing="0" w:line="460" w:lineRule="exact"/>
            </w:pPr>
            <w:r>
              <w:rPr>
                <w:rFonts w:hint="eastAsia"/>
                <w:bCs/>
              </w:rPr>
              <w:t>建设地点为八一南巷至西湖北街</w:t>
            </w:r>
          </w:p>
        </w:tc>
      </w:tr>
      <w:tr w:rsidR="00AA7197" w:rsidTr="009B1624">
        <w:trPr>
          <w:trHeight w:val="35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1.2.1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仿宋_GB2312"/>
                <w:kern w:val="0"/>
                <w:sz w:val="24"/>
                <w:szCs w:val="24"/>
              </w:rPr>
            </w:pPr>
            <w:r>
              <w:rPr>
                <w:rFonts w:ascii="宋体" w:hAnsi="宋体" w:cs="仿宋_GB2312" w:hint="eastAsia"/>
                <w:kern w:val="0"/>
                <w:sz w:val="24"/>
                <w:szCs w:val="24"/>
              </w:rPr>
              <w:t>资金来源</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hAnsi="宋体"/>
                <w:sz w:val="24"/>
                <w:szCs w:val="24"/>
              </w:rPr>
            </w:pPr>
            <w:r>
              <w:rPr>
                <w:rFonts w:ascii="宋体" w:hAnsi="宋体" w:cs="黑体" w:hint="eastAsia"/>
                <w:kern w:val="0"/>
                <w:sz w:val="24"/>
                <w:szCs w:val="24"/>
              </w:rPr>
              <w:t>财政资金</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1.2.2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黑体"/>
                <w:kern w:val="0"/>
                <w:sz w:val="24"/>
                <w:szCs w:val="24"/>
              </w:rPr>
            </w:pPr>
            <w:r>
              <w:rPr>
                <w:rFonts w:ascii="宋体" w:hAnsi="宋体" w:cs="仿宋_GB2312" w:hint="eastAsia"/>
                <w:kern w:val="0"/>
                <w:sz w:val="24"/>
                <w:szCs w:val="24"/>
              </w:rPr>
              <w:t>出资比例</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rPr>
                <w:rFonts w:hAnsi="宋体" w:cs="黑体"/>
                <w:sz w:val="24"/>
                <w:szCs w:val="24"/>
              </w:rPr>
            </w:pPr>
            <w:r>
              <w:rPr>
                <w:rFonts w:ascii="宋体" w:hAnsi="宋体" w:cs="仿宋_GB2312" w:hint="eastAsia"/>
                <w:sz w:val="24"/>
                <w:szCs w:val="24"/>
              </w:rPr>
              <w:t>100％</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1.2.3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黑体"/>
                <w:kern w:val="0"/>
                <w:sz w:val="24"/>
                <w:szCs w:val="24"/>
              </w:rPr>
            </w:pPr>
            <w:r>
              <w:rPr>
                <w:rFonts w:ascii="宋体" w:hAnsi="宋体" w:cs="仿宋_GB2312" w:hint="eastAsia"/>
                <w:kern w:val="0"/>
                <w:sz w:val="24"/>
                <w:szCs w:val="24"/>
              </w:rPr>
              <w:t>资金落实情况</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仿宋_GB2312" w:hint="eastAsia"/>
                <w:kern w:val="0"/>
                <w:sz w:val="24"/>
                <w:szCs w:val="24"/>
              </w:rPr>
              <w:t>已经落实</w:t>
            </w:r>
          </w:p>
        </w:tc>
      </w:tr>
      <w:tr w:rsidR="00AA7197" w:rsidTr="009B1624">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楷体_GB2312" w:hint="eastAsia"/>
                <w:kern w:val="0"/>
                <w:sz w:val="24"/>
              </w:rPr>
              <w:t>1.3.1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仿宋_GB2312"/>
                <w:kern w:val="0"/>
                <w:sz w:val="24"/>
                <w:szCs w:val="24"/>
              </w:rPr>
            </w:pPr>
            <w:r>
              <w:rPr>
                <w:rFonts w:ascii="宋体" w:hAnsi="宋体" w:cs="仿宋_GB2312" w:hint="eastAsia"/>
                <w:kern w:val="0"/>
                <w:sz w:val="24"/>
                <w:szCs w:val="24"/>
              </w:rPr>
              <w:t>监理范围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left"/>
              <w:rPr>
                <w:rFonts w:ascii="宋体" w:hAnsi="宋体" w:cs="仿宋_GB2312"/>
                <w:kern w:val="0"/>
                <w:sz w:val="24"/>
                <w:szCs w:val="24"/>
              </w:rPr>
            </w:pPr>
            <w:r>
              <w:rPr>
                <w:rFonts w:ascii="宋体" w:hAnsi="宋体" w:hint="eastAsia"/>
                <w:sz w:val="24"/>
                <w:szCs w:val="24"/>
              </w:rPr>
              <w:t>本项目施工及保修阶段全过程监理工作</w:t>
            </w:r>
          </w:p>
        </w:tc>
      </w:tr>
      <w:tr w:rsidR="00AA7197" w:rsidTr="009B1624">
        <w:trPr>
          <w:trHeight w:val="389"/>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1.3.2</w:t>
            </w:r>
          </w:p>
        </w:tc>
        <w:tc>
          <w:tcPr>
            <w:tcW w:w="2546" w:type="dxa"/>
            <w:tcBorders>
              <w:top w:val="single" w:sz="4" w:space="0" w:color="auto"/>
              <w:left w:val="nil"/>
              <w:bottom w:val="single" w:sz="4" w:space="0" w:color="auto"/>
              <w:right w:val="single" w:sz="4" w:space="0" w:color="auto"/>
            </w:tcBorders>
            <w:vAlign w:val="center"/>
          </w:tcPr>
          <w:p w:rsidR="00AA7197" w:rsidRPr="00272ACF" w:rsidRDefault="009B1624" w:rsidP="00E31745">
            <w:pPr>
              <w:autoSpaceDE w:val="0"/>
              <w:autoSpaceDN w:val="0"/>
              <w:adjustRightInd w:val="0"/>
              <w:spacing w:line="460" w:lineRule="exact"/>
              <w:jc w:val="center"/>
              <w:rPr>
                <w:rFonts w:ascii="宋体" w:hAnsi="宋体" w:cs="仿宋_GB2312"/>
                <w:kern w:val="0"/>
                <w:sz w:val="24"/>
                <w:szCs w:val="24"/>
              </w:rPr>
            </w:pPr>
            <w:r w:rsidRPr="00272ACF">
              <w:rPr>
                <w:rFonts w:ascii="宋体" w:hAnsi="宋体" w:cs="仿宋_GB2312" w:hint="eastAsia"/>
                <w:kern w:val="0"/>
                <w:sz w:val="24"/>
                <w:szCs w:val="24"/>
              </w:rPr>
              <w:t>监理服务期</w:t>
            </w:r>
          </w:p>
        </w:tc>
        <w:tc>
          <w:tcPr>
            <w:tcW w:w="6414" w:type="dxa"/>
            <w:gridSpan w:val="2"/>
            <w:tcBorders>
              <w:top w:val="single" w:sz="4" w:space="0" w:color="auto"/>
              <w:left w:val="nil"/>
              <w:bottom w:val="single" w:sz="4" w:space="0" w:color="auto"/>
              <w:right w:val="single" w:sz="4" w:space="0" w:color="auto"/>
            </w:tcBorders>
            <w:vAlign w:val="center"/>
          </w:tcPr>
          <w:p w:rsidR="00AA7197" w:rsidRPr="00272ACF" w:rsidRDefault="009B1624" w:rsidP="00E31745">
            <w:pPr>
              <w:autoSpaceDE w:val="0"/>
              <w:autoSpaceDN w:val="0"/>
              <w:adjustRightInd w:val="0"/>
              <w:spacing w:line="460" w:lineRule="exact"/>
              <w:jc w:val="left"/>
              <w:rPr>
                <w:rFonts w:ascii="宋体" w:hAnsi="宋体" w:cs="仿宋_GB2312"/>
                <w:kern w:val="0"/>
                <w:sz w:val="24"/>
                <w:szCs w:val="24"/>
              </w:rPr>
            </w:pPr>
            <w:r w:rsidRPr="00272ACF">
              <w:rPr>
                <w:rFonts w:hAnsi="宋体" w:hint="eastAsia"/>
                <w:bCs/>
                <w:sz w:val="24"/>
                <w:szCs w:val="24"/>
              </w:rPr>
              <w:t>同施工工期及缺项责任期</w:t>
            </w:r>
          </w:p>
        </w:tc>
      </w:tr>
      <w:tr w:rsidR="00AA7197" w:rsidTr="009B1624">
        <w:trPr>
          <w:trHeight w:val="41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1.3.3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ind w:rightChars="-308" w:right="-647" w:firstLineChars="400" w:firstLine="960"/>
              <w:rPr>
                <w:rFonts w:ascii="宋体" w:hAnsi="宋体" w:cs="仿宋_GB2312"/>
                <w:kern w:val="0"/>
                <w:sz w:val="24"/>
                <w:szCs w:val="24"/>
              </w:rPr>
            </w:pPr>
            <w:r>
              <w:rPr>
                <w:rFonts w:ascii="宋体" w:hAnsi="宋体" w:cs="仿宋_GB2312" w:hint="eastAsia"/>
                <w:kern w:val="0"/>
                <w:sz w:val="24"/>
                <w:szCs w:val="24"/>
              </w:rPr>
              <w:t>质量要求</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ind w:rightChars="-308" w:right="-647"/>
              <w:rPr>
                <w:rFonts w:ascii="宋体" w:hAnsi="宋体" w:cs="仿宋_GB2312"/>
                <w:kern w:val="0"/>
                <w:sz w:val="24"/>
                <w:szCs w:val="24"/>
              </w:rPr>
            </w:pPr>
            <w:r>
              <w:rPr>
                <w:rFonts w:ascii="宋体" w:hAnsi="宋体" w:cs="仿宋_GB2312" w:hint="eastAsia"/>
                <w:kern w:val="0"/>
                <w:sz w:val="24"/>
                <w:szCs w:val="24"/>
              </w:rPr>
              <w:t>合格</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1.4.1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投标人资质条件</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widowControl/>
              <w:spacing w:line="460" w:lineRule="exact"/>
              <w:rPr>
                <w:sz w:val="24"/>
                <w:szCs w:val="24"/>
              </w:rPr>
            </w:pPr>
            <w:r>
              <w:rPr>
                <w:rFonts w:ascii="宋体" w:hAnsi="宋体" w:hint="eastAsia"/>
                <w:sz w:val="24"/>
                <w:szCs w:val="24"/>
              </w:rPr>
              <w:t>详见招标公告。</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1.4.2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是否接受联合体投标</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sz w:val="24"/>
                <w:szCs w:val="24"/>
              </w:rPr>
            </w:pPr>
            <w:r>
              <w:rPr>
                <w:rFonts w:ascii="宋体" w:hAnsi="宋体" w:cs="仿宋_GB2312" w:hint="eastAsia"/>
                <w:kern w:val="0"/>
                <w:sz w:val="24"/>
                <w:szCs w:val="24"/>
              </w:rPr>
              <w:t>不接受</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黑体"/>
                <w:kern w:val="0"/>
                <w:sz w:val="24"/>
                <w:szCs w:val="24"/>
              </w:rPr>
            </w:pPr>
            <w:r>
              <w:rPr>
                <w:rFonts w:ascii="宋体" w:hAnsi="宋体" w:cs="仿宋_GB2312" w:hint="eastAsia"/>
                <w:kern w:val="0"/>
                <w:sz w:val="24"/>
                <w:szCs w:val="24"/>
              </w:rPr>
              <w:t>1.9.1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黑体"/>
                <w:kern w:val="0"/>
                <w:sz w:val="24"/>
                <w:szCs w:val="24"/>
              </w:rPr>
            </w:pPr>
            <w:r>
              <w:rPr>
                <w:rFonts w:ascii="宋体" w:hAnsi="宋体" w:cs="仿宋_GB2312" w:hint="eastAsia"/>
                <w:kern w:val="0"/>
                <w:sz w:val="24"/>
                <w:szCs w:val="24"/>
              </w:rPr>
              <w:t>踏勘现场</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spacing w:line="460" w:lineRule="exact"/>
              <w:rPr>
                <w:sz w:val="24"/>
                <w:szCs w:val="24"/>
              </w:rPr>
            </w:pPr>
            <w:r>
              <w:rPr>
                <w:rFonts w:ascii="宋体" w:hAnsi="宋体" w:cs="仿宋_GB2312" w:hint="eastAsia"/>
                <w:kern w:val="0"/>
                <w:sz w:val="24"/>
                <w:szCs w:val="24"/>
              </w:rPr>
              <w:t>不组织</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jc w:val="center"/>
              <w:rPr>
                <w:rFonts w:ascii="宋体" w:hAnsi="宋体" w:cs="TimesNewRomanPSMT"/>
                <w:kern w:val="0"/>
                <w:sz w:val="24"/>
                <w:szCs w:val="24"/>
              </w:rPr>
            </w:pPr>
            <w:r>
              <w:rPr>
                <w:rFonts w:ascii="宋体" w:hAnsi="宋体" w:cs="仿宋_GB2312" w:hint="eastAsia"/>
                <w:kern w:val="0"/>
                <w:sz w:val="24"/>
                <w:szCs w:val="24"/>
              </w:rPr>
              <w:t>1.10.1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cs="仿宋_GB2312"/>
                <w:kern w:val="0"/>
                <w:sz w:val="24"/>
                <w:szCs w:val="24"/>
              </w:rPr>
            </w:pPr>
            <w:r>
              <w:rPr>
                <w:rFonts w:ascii="宋体" w:hAnsi="宋体" w:cs="仿宋_GB2312" w:hint="eastAsia"/>
                <w:kern w:val="0"/>
                <w:sz w:val="24"/>
                <w:szCs w:val="24"/>
              </w:rPr>
              <w:t>投标预备会</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spacing w:line="460" w:lineRule="exact"/>
              <w:rPr>
                <w:sz w:val="24"/>
                <w:szCs w:val="24"/>
              </w:rPr>
            </w:pPr>
            <w:r>
              <w:rPr>
                <w:rFonts w:ascii="宋体" w:hAnsi="宋体" w:cs="仿宋_GB2312" w:hint="eastAsia"/>
                <w:kern w:val="0"/>
                <w:sz w:val="24"/>
                <w:szCs w:val="24"/>
              </w:rPr>
              <w:t>不召开</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spacing w:line="360" w:lineRule="auto"/>
              <w:jc w:val="center"/>
              <w:rPr>
                <w:rFonts w:ascii="宋体" w:hAnsi="宋体"/>
                <w:sz w:val="24"/>
                <w:szCs w:val="24"/>
              </w:rPr>
            </w:pPr>
            <w:r>
              <w:rPr>
                <w:rFonts w:ascii="宋体" w:hAnsi="宋体" w:hint="eastAsia"/>
                <w:sz w:val="24"/>
                <w:szCs w:val="24"/>
              </w:rPr>
              <w:t>1.10.2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sz w:val="24"/>
                <w:szCs w:val="24"/>
              </w:rPr>
            </w:pPr>
            <w:r>
              <w:rPr>
                <w:rFonts w:ascii="宋体" w:hAnsi="宋体" w:cs="仿宋_GB2312" w:hint="eastAsia"/>
                <w:sz w:val="24"/>
                <w:szCs w:val="24"/>
              </w:rPr>
              <w:t>投标人提出问题的截止时间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10</w:t>
            </w:r>
            <w:r>
              <w:rPr>
                <w:rFonts w:ascii="宋体" w:hAnsi="宋体" w:cs="仿宋_GB2312" w:hint="eastAsia"/>
                <w:sz w:val="24"/>
                <w:szCs w:val="24"/>
              </w:rPr>
              <w:t>日前</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spacing w:line="360" w:lineRule="auto"/>
              <w:jc w:val="center"/>
              <w:rPr>
                <w:rFonts w:ascii="宋体" w:hAnsi="宋体"/>
                <w:sz w:val="24"/>
                <w:szCs w:val="24"/>
              </w:rPr>
            </w:pPr>
            <w:r>
              <w:rPr>
                <w:rFonts w:ascii="宋体" w:hAnsi="宋体" w:hint="eastAsia"/>
                <w:sz w:val="24"/>
                <w:szCs w:val="24"/>
              </w:rPr>
              <w:t>1.10.3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jc w:val="center"/>
              <w:rPr>
                <w:rFonts w:ascii="宋体" w:hAnsi="宋体"/>
                <w:sz w:val="24"/>
                <w:szCs w:val="24"/>
              </w:rPr>
            </w:pPr>
            <w:r>
              <w:rPr>
                <w:rFonts w:ascii="宋体" w:hAnsi="宋体" w:hint="eastAsia"/>
                <w:sz w:val="24"/>
                <w:szCs w:val="24"/>
              </w:rPr>
              <w:t>招标人澄清的时间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cs="仿宋_GB2312" w:hint="eastAsia"/>
                <w:sz w:val="24"/>
                <w:szCs w:val="24"/>
              </w:rPr>
              <w:t>投标截止时间</w:t>
            </w:r>
            <w:r>
              <w:rPr>
                <w:rFonts w:cs="仿宋_GB2312" w:hint="eastAsia"/>
                <w:sz w:val="24"/>
                <w:szCs w:val="24"/>
              </w:rPr>
              <w:t>15</w:t>
            </w:r>
            <w:r>
              <w:rPr>
                <w:rFonts w:ascii="宋体" w:hAnsi="宋体" w:cs="仿宋_GB2312" w:hint="eastAsia"/>
                <w:sz w:val="24"/>
                <w:szCs w:val="24"/>
              </w:rPr>
              <w:t>日</w:t>
            </w:r>
            <w:r>
              <w:rPr>
                <w:rFonts w:hAnsi="宋体" w:cs="仿宋_GB2312"/>
                <w:sz w:val="24"/>
                <w:szCs w:val="24"/>
              </w:rPr>
              <w:t>前</w:t>
            </w:r>
            <w:r>
              <w:rPr>
                <w:rFonts w:ascii="宋体" w:hAnsi="宋体" w:cs="仿宋_GB2312" w:hint="eastAsia"/>
                <w:sz w:val="24"/>
                <w:szCs w:val="24"/>
              </w:rPr>
              <w:t> </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1.11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分包</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仿宋_GB2312" w:hint="eastAsia"/>
                <w:kern w:val="0"/>
                <w:sz w:val="24"/>
                <w:szCs w:val="24"/>
              </w:rPr>
              <w:t>不允许</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1.12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偏离</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仿宋_GB2312" w:hint="eastAsia"/>
                <w:kern w:val="0"/>
                <w:sz w:val="24"/>
                <w:szCs w:val="24"/>
              </w:rPr>
              <w:t>不允许</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构成招标文件的其他</w:t>
            </w:r>
            <w:r>
              <w:rPr>
                <w:rFonts w:ascii="宋体" w:hAnsi="宋体" w:cs="仿宋_GB2312" w:hint="eastAsia"/>
                <w:kern w:val="0"/>
                <w:sz w:val="24"/>
                <w:szCs w:val="24"/>
              </w:rPr>
              <w:lastRenderedPageBreak/>
              <w:t>材料</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仿宋_GB2312" w:hint="eastAsia"/>
                <w:kern w:val="0"/>
                <w:sz w:val="24"/>
                <w:szCs w:val="24"/>
              </w:rPr>
              <w:lastRenderedPageBreak/>
              <w:t>经备案的招标文件的补充和修改文件（如有）</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2.2.1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投标人要求澄清招标文件的截止时间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仿宋_GB2312"/>
                <w:kern w:val="0"/>
                <w:sz w:val="24"/>
                <w:szCs w:val="24"/>
              </w:rPr>
            </w:pPr>
            <w:r>
              <w:rPr>
                <w:rFonts w:ascii="宋体" w:hAnsi="宋体" w:cs="仿宋_GB2312" w:hint="eastAsia"/>
                <w:kern w:val="0"/>
                <w:sz w:val="24"/>
                <w:szCs w:val="24"/>
              </w:rPr>
              <w:t>自收到异议之日起3日内</w:t>
            </w:r>
          </w:p>
        </w:tc>
      </w:tr>
      <w:tr w:rsidR="00AA7197" w:rsidTr="009B1624">
        <w:trPr>
          <w:trHeight w:val="543"/>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color w:val="FF0000"/>
                <w:kern w:val="0"/>
                <w:sz w:val="24"/>
                <w:szCs w:val="24"/>
              </w:rPr>
            </w:pPr>
            <w:r>
              <w:rPr>
                <w:rFonts w:ascii="宋体" w:hAnsi="宋体" w:cs="TimesNewRomanPSMT" w:hint="eastAsia"/>
                <w:color w:val="FF0000"/>
                <w:kern w:val="0"/>
                <w:sz w:val="24"/>
                <w:szCs w:val="24"/>
              </w:rPr>
              <w:t>2.2.2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color w:val="FF0000"/>
                <w:kern w:val="0"/>
                <w:sz w:val="24"/>
                <w:szCs w:val="24"/>
              </w:rPr>
            </w:pPr>
            <w:r>
              <w:rPr>
                <w:rFonts w:ascii="宋体" w:hAnsi="宋体" w:cs="仿宋_GB2312" w:hint="eastAsia"/>
                <w:color w:val="FF0000"/>
                <w:kern w:val="0"/>
                <w:sz w:val="24"/>
                <w:szCs w:val="24"/>
              </w:rPr>
              <w:t>投标截止时间</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仿宋_GB2312"/>
                <w:color w:val="FF0000"/>
                <w:kern w:val="0"/>
                <w:sz w:val="24"/>
                <w:szCs w:val="24"/>
              </w:rPr>
            </w:pPr>
            <w:r>
              <w:rPr>
                <w:rFonts w:ascii="宋体" w:hAnsi="宋体" w:cs="仿宋_GB2312" w:hint="eastAsia"/>
                <w:color w:val="FF0000"/>
                <w:kern w:val="0"/>
                <w:sz w:val="24"/>
                <w:szCs w:val="24"/>
              </w:rPr>
              <w:t>2020年</w:t>
            </w:r>
            <w:r w:rsidR="00C651A9">
              <w:rPr>
                <w:rFonts w:ascii="宋体" w:hAnsi="宋体" w:cs="仿宋_GB2312" w:hint="eastAsia"/>
                <w:color w:val="FF0000"/>
                <w:kern w:val="0"/>
                <w:sz w:val="24"/>
                <w:szCs w:val="24"/>
              </w:rPr>
              <w:t>7</w:t>
            </w:r>
            <w:r w:rsidRPr="009B1624">
              <w:rPr>
                <w:rFonts w:ascii="宋体" w:hAnsi="宋体" w:cs="仿宋_GB2312" w:hint="eastAsia"/>
                <w:color w:val="FF0000"/>
                <w:kern w:val="0"/>
                <w:sz w:val="24"/>
                <w:szCs w:val="24"/>
              </w:rPr>
              <w:t>月</w:t>
            </w:r>
            <w:r w:rsidR="00C651A9">
              <w:rPr>
                <w:rFonts w:ascii="宋体" w:hAnsi="宋体" w:cs="仿宋_GB2312" w:hint="eastAsia"/>
                <w:color w:val="FF0000"/>
                <w:kern w:val="0"/>
                <w:sz w:val="24"/>
                <w:szCs w:val="24"/>
              </w:rPr>
              <w:t>16</w:t>
            </w:r>
            <w:r>
              <w:rPr>
                <w:rFonts w:ascii="宋体" w:hAnsi="宋体" w:cs="仿宋_GB2312" w:hint="eastAsia"/>
                <w:color w:val="FF0000"/>
                <w:kern w:val="0"/>
                <w:sz w:val="24"/>
                <w:szCs w:val="24"/>
              </w:rPr>
              <w:t>日0</w:t>
            </w:r>
            <w:r w:rsidR="00C651A9">
              <w:rPr>
                <w:rFonts w:ascii="宋体" w:hAnsi="宋体" w:cs="仿宋_GB2312" w:hint="eastAsia"/>
                <w:color w:val="FF0000"/>
                <w:kern w:val="0"/>
                <w:sz w:val="24"/>
                <w:szCs w:val="24"/>
              </w:rPr>
              <w:t>9</w:t>
            </w:r>
            <w:r>
              <w:rPr>
                <w:rFonts w:ascii="宋体" w:hAnsi="宋体" w:cs="仿宋_GB2312" w:hint="eastAsia"/>
                <w:color w:val="FF0000"/>
                <w:kern w:val="0"/>
                <w:sz w:val="24"/>
                <w:szCs w:val="24"/>
              </w:rPr>
              <w:t>时30分（北京时间）</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2.2.3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投标人确认收到招标文件澄清的时间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黑体"/>
                <w:kern w:val="0"/>
                <w:sz w:val="24"/>
                <w:szCs w:val="24"/>
              </w:rPr>
            </w:pPr>
            <w:r>
              <w:rPr>
                <w:rFonts w:ascii="宋体" w:hAnsi="宋体" w:cs="黑体" w:hint="eastAsia"/>
                <w:kern w:val="0"/>
                <w:sz w:val="24"/>
                <w:szCs w:val="24"/>
              </w:rPr>
              <w:t>无要求</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2.3.2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投标人确认收到招标文件修改的时间</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黑体"/>
                <w:kern w:val="0"/>
                <w:sz w:val="24"/>
                <w:szCs w:val="24"/>
              </w:rPr>
            </w:pPr>
            <w:r>
              <w:rPr>
                <w:rFonts w:ascii="宋体" w:hAnsi="宋体" w:cs="黑体" w:hint="eastAsia"/>
                <w:kern w:val="0"/>
                <w:sz w:val="24"/>
                <w:szCs w:val="24"/>
              </w:rPr>
              <w:t>无要求</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3.1.1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构成投标文件的其他材料</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黑体" w:hint="eastAsia"/>
                <w:kern w:val="0"/>
                <w:sz w:val="24"/>
                <w:szCs w:val="24"/>
              </w:rPr>
              <w:t>∕</w:t>
            </w:r>
          </w:p>
        </w:tc>
      </w:tr>
      <w:tr w:rsidR="00AA7197" w:rsidTr="009B1624">
        <w:trPr>
          <w:trHeight w:val="16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3.3.1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投标有效期</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ascii="宋体" w:hAnsi="宋体" w:cs="黑体"/>
                <w:kern w:val="0"/>
                <w:sz w:val="24"/>
                <w:szCs w:val="24"/>
              </w:rPr>
            </w:pPr>
            <w:r>
              <w:rPr>
                <w:rFonts w:ascii="宋体" w:hAnsi="宋体" w:cs="仿宋_GB2312" w:hint="eastAsia"/>
                <w:kern w:val="0"/>
                <w:sz w:val="24"/>
                <w:szCs w:val="24"/>
              </w:rPr>
              <w:t>60日历天（从投标截止之日算起）</w:t>
            </w:r>
          </w:p>
        </w:tc>
      </w:tr>
      <w:tr w:rsidR="00AA7197" w:rsidTr="009B1624">
        <w:trPr>
          <w:trHeight w:val="499"/>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420" w:lineRule="exact"/>
              <w:jc w:val="center"/>
              <w:rPr>
                <w:rFonts w:ascii="宋体" w:hAnsi="宋体" w:cs="黑体"/>
                <w:kern w:val="0"/>
                <w:sz w:val="24"/>
                <w:szCs w:val="24"/>
              </w:rPr>
            </w:pPr>
            <w:bookmarkStart w:id="3" w:name="OLE_LINK22"/>
            <w:r>
              <w:rPr>
                <w:rFonts w:ascii="宋体" w:hAnsi="宋体" w:cs="TimesNewRomanPSMT" w:hint="eastAsia"/>
                <w:kern w:val="0"/>
                <w:sz w:val="24"/>
                <w:szCs w:val="24"/>
              </w:rPr>
              <w:t>3.4.1</w:t>
            </w:r>
            <w:bookmarkEnd w:id="3"/>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sz w:val="24"/>
                <w:szCs w:val="24"/>
              </w:rPr>
              <w:t>投标保证金须知</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widowControl/>
              <w:spacing w:line="460" w:lineRule="exact"/>
              <w:rPr>
                <w:rFonts w:hAnsi="宋体"/>
                <w:sz w:val="24"/>
                <w:szCs w:val="24"/>
              </w:rPr>
            </w:pPr>
            <w:r>
              <w:rPr>
                <w:rFonts w:ascii="宋体" w:hAnsi="宋体" w:hint="eastAsia"/>
                <w:sz w:val="24"/>
                <w:szCs w:val="24"/>
              </w:rPr>
              <w:t>1、自文件发布之日起，投标人需进行基本户备案（建设工程项目），已备案的基本户开户银行、账户发生变化的，须在投标保证金缴纳前办理变更手续。</w:t>
            </w:r>
          </w:p>
          <w:p w:rsidR="00AA7197" w:rsidRDefault="009B1624" w:rsidP="00E31745">
            <w:pPr>
              <w:widowControl/>
              <w:spacing w:line="460" w:lineRule="exact"/>
              <w:rPr>
                <w:rFonts w:hAnsi="宋体"/>
                <w:sz w:val="24"/>
                <w:szCs w:val="24"/>
              </w:rPr>
            </w:pPr>
            <w:r>
              <w:rPr>
                <w:rFonts w:ascii="宋体" w:hAnsi="宋体" w:hint="eastAsia"/>
                <w:sz w:val="24"/>
                <w:szCs w:val="24"/>
              </w:rPr>
              <w:t>2、基本户备案流程：</w:t>
            </w:r>
          </w:p>
          <w:p w:rsidR="00AA7197" w:rsidRDefault="009B1624" w:rsidP="00E31745">
            <w:pPr>
              <w:widowControl/>
              <w:spacing w:line="460" w:lineRule="exact"/>
              <w:rPr>
                <w:rFonts w:hAnsi="宋体"/>
                <w:sz w:val="24"/>
                <w:szCs w:val="24"/>
              </w:rPr>
            </w:pPr>
            <w:r>
              <w:rPr>
                <w:rFonts w:ascii="宋体" w:hAnsi="宋体" w:hint="eastAsia"/>
                <w:sz w:val="24"/>
                <w:szCs w:val="24"/>
              </w:rPr>
              <w:t>工程建设项目的投标人登录注册网址：</w:t>
            </w:r>
            <w:r>
              <w:rPr>
                <w:rFonts w:hint="eastAsia"/>
                <w:sz w:val="24"/>
                <w:szCs w:val="24"/>
              </w:rPr>
              <w:t>http://221.14.6.70:8088/ggzy/</w:t>
            </w:r>
            <w:r>
              <w:rPr>
                <w:rFonts w:ascii="宋体" w:hAnsi="宋体" w:hint="eastAsia"/>
                <w:sz w:val="24"/>
                <w:szCs w:val="24"/>
              </w:rPr>
              <w:t>，进行系统用户注册，在注册流程中“银行账户”环节，增加“账户类别</w:t>
            </w:r>
            <w:r>
              <w:rPr>
                <w:rFonts w:hint="eastAsia"/>
                <w:sz w:val="24"/>
                <w:szCs w:val="24"/>
              </w:rPr>
              <w:t>-</w:t>
            </w:r>
            <w:r>
              <w:rPr>
                <w:rFonts w:ascii="宋体" w:hAnsi="宋体" w:hint="eastAsia"/>
                <w:sz w:val="24"/>
                <w:szCs w:val="24"/>
              </w:rPr>
              <w:t>基本账户”，填写投标人基本账户信息，扫描上</w:t>
            </w:r>
            <w:proofErr w:type="gramStart"/>
            <w:r>
              <w:rPr>
                <w:rFonts w:ascii="宋体" w:hAnsi="宋体" w:hint="eastAsia"/>
                <w:sz w:val="24"/>
                <w:szCs w:val="24"/>
              </w:rPr>
              <w:t>传基本</w:t>
            </w:r>
            <w:proofErr w:type="gramEnd"/>
            <w:r>
              <w:rPr>
                <w:rFonts w:ascii="宋体" w:hAnsi="宋体" w:hint="eastAsia"/>
                <w:sz w:val="24"/>
                <w:szCs w:val="24"/>
              </w:rPr>
              <w:t>户开户许可证（两者信息必须相符），保存备案信息，提交并绑定</w:t>
            </w:r>
            <w:r>
              <w:rPr>
                <w:rFonts w:hint="eastAsia"/>
                <w:sz w:val="24"/>
                <w:szCs w:val="24"/>
              </w:rPr>
              <w:t>CA</w:t>
            </w:r>
            <w:r>
              <w:rPr>
                <w:rFonts w:ascii="宋体" w:hAnsi="宋体" w:hint="eastAsia"/>
                <w:sz w:val="24"/>
                <w:szCs w:val="24"/>
              </w:rPr>
              <w:t>后可缴纳、绑定投标保证金。</w:t>
            </w:r>
          </w:p>
          <w:p w:rsidR="00AA7197" w:rsidRDefault="009B1624" w:rsidP="00E31745">
            <w:pPr>
              <w:widowControl/>
              <w:spacing w:line="460" w:lineRule="exact"/>
              <w:rPr>
                <w:rFonts w:hAnsi="宋体"/>
                <w:sz w:val="24"/>
                <w:szCs w:val="24"/>
              </w:rPr>
            </w:pPr>
            <w:r>
              <w:rPr>
                <w:rFonts w:ascii="宋体" w:hAnsi="宋体" w:hint="eastAsia"/>
                <w:sz w:val="24"/>
                <w:szCs w:val="24"/>
              </w:rPr>
              <w:t>3、特殊情况处理：</w:t>
            </w:r>
          </w:p>
          <w:p w:rsidR="00AA7197" w:rsidRDefault="009B1624" w:rsidP="00E31745">
            <w:pPr>
              <w:widowControl/>
              <w:spacing w:line="460" w:lineRule="exact"/>
              <w:rPr>
                <w:rFonts w:hAnsi="宋体"/>
                <w:sz w:val="24"/>
                <w:szCs w:val="24"/>
              </w:rPr>
            </w:pPr>
            <w:r>
              <w:rPr>
                <w:rFonts w:ascii="宋体" w:hAnsi="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hint="eastAsia"/>
                <w:sz w:val="24"/>
                <w:szCs w:val="24"/>
              </w:rPr>
              <w:t>0374-2968027</w:t>
            </w:r>
            <w:r>
              <w:rPr>
                <w:rFonts w:ascii="宋体" w:hAnsi="宋体" w:hint="eastAsia"/>
                <w:sz w:val="24"/>
                <w:szCs w:val="24"/>
              </w:rPr>
              <w:t>）。</w:t>
            </w:r>
          </w:p>
          <w:p w:rsidR="00AA7197" w:rsidRDefault="009B1624" w:rsidP="00E31745">
            <w:pPr>
              <w:widowControl/>
              <w:spacing w:line="460" w:lineRule="exact"/>
              <w:rPr>
                <w:rFonts w:ascii="宋体" w:hAnsi="宋体"/>
                <w:sz w:val="24"/>
                <w:szCs w:val="24"/>
              </w:rPr>
            </w:pPr>
            <w:r>
              <w:rPr>
                <w:rFonts w:ascii="宋体" w:hAnsi="宋体" w:hint="eastAsia"/>
                <w:sz w:val="24"/>
                <w:szCs w:val="24"/>
              </w:rPr>
              <w:t>4、因投标人的原因无法及时退还投标（竞买）保证金、滞留三年以上的，投标（竞买）保证金上缴同级国库。</w:t>
            </w:r>
          </w:p>
        </w:tc>
      </w:tr>
      <w:tr w:rsidR="00AA7197" w:rsidTr="009B1624">
        <w:trPr>
          <w:trHeight w:val="55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420" w:lineRule="exact"/>
              <w:jc w:val="center"/>
              <w:rPr>
                <w:rFonts w:ascii="宋体" w:hAnsi="宋体" w:cs="TimesNewRomanPSMT"/>
                <w:kern w:val="0"/>
                <w:sz w:val="24"/>
                <w:szCs w:val="24"/>
              </w:rPr>
            </w:pPr>
            <w:r>
              <w:rPr>
                <w:rFonts w:ascii="宋体" w:hAnsi="宋体" w:cs="TimesNewRomanPSMT" w:hint="eastAsia"/>
                <w:kern w:val="0"/>
                <w:sz w:val="24"/>
                <w:szCs w:val="24"/>
              </w:rPr>
              <w:t>3.4.2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sz w:val="24"/>
                <w:szCs w:val="24"/>
              </w:rPr>
              <w:t>投标保证金</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widowControl/>
              <w:spacing w:line="460" w:lineRule="exact"/>
              <w:rPr>
                <w:rFonts w:ascii="宋体" w:hAnsi="宋体"/>
                <w:sz w:val="24"/>
                <w:szCs w:val="24"/>
              </w:rPr>
            </w:pPr>
            <w:r>
              <w:rPr>
                <w:rFonts w:ascii="宋体" w:hAnsi="宋体" w:hint="eastAsia"/>
                <w:sz w:val="24"/>
                <w:szCs w:val="24"/>
              </w:rPr>
              <w:t>投标保证金递交截止时间：同投标截止时间。</w:t>
            </w:r>
          </w:p>
          <w:p w:rsidR="00AA7197" w:rsidRPr="009B1624" w:rsidRDefault="009B1624" w:rsidP="00E31745">
            <w:pPr>
              <w:widowControl/>
              <w:spacing w:line="460" w:lineRule="exact"/>
              <w:rPr>
                <w:rFonts w:ascii="宋体" w:hAnsi="宋体"/>
                <w:color w:val="00B0F0"/>
                <w:sz w:val="24"/>
                <w:szCs w:val="24"/>
              </w:rPr>
            </w:pPr>
            <w:r w:rsidRPr="009B1624">
              <w:rPr>
                <w:rFonts w:ascii="宋体" w:hAnsi="宋体" w:hint="eastAsia"/>
                <w:color w:val="00B0F0"/>
                <w:sz w:val="24"/>
                <w:szCs w:val="24"/>
              </w:rPr>
              <w:lastRenderedPageBreak/>
              <w:t>金额：</w:t>
            </w:r>
            <w:r w:rsidRPr="009B1624">
              <w:rPr>
                <w:rFonts w:ascii="宋体" w:hAnsi="宋体" w:cs="仿宋_GB2312" w:hint="eastAsia"/>
                <w:color w:val="00B0F0"/>
                <w:sz w:val="24"/>
                <w:szCs w:val="24"/>
              </w:rPr>
              <w:t>壹仟玖佰元整（￥</w:t>
            </w:r>
            <w:r w:rsidRPr="009B1624">
              <w:rPr>
                <w:rFonts w:cs="仿宋_GB2312" w:hint="eastAsia"/>
                <w:color w:val="00B0F0"/>
                <w:sz w:val="24"/>
                <w:szCs w:val="24"/>
              </w:rPr>
              <w:t>1900.00</w:t>
            </w:r>
            <w:r w:rsidRPr="009B1624">
              <w:rPr>
                <w:rFonts w:ascii="宋体" w:hAnsi="宋体" w:cs="仿宋_GB2312" w:hint="eastAsia"/>
                <w:color w:val="00B0F0"/>
                <w:sz w:val="24"/>
                <w:szCs w:val="24"/>
              </w:rPr>
              <w:t>元）</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1、投标保证金的递交方式：银行转账、银行电汇、银行保函，不接受以现金方式缴纳的投标保证金。凡以现金方式缴纳投标保证金而影响其投标结果的，由投标人自行负责。</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使用银行</w:t>
            </w:r>
            <w:proofErr w:type="gramStart"/>
            <w:r>
              <w:rPr>
                <w:rFonts w:ascii="宋体" w:hAnsi="宋体" w:hint="eastAsia"/>
                <w:sz w:val="24"/>
                <w:szCs w:val="24"/>
              </w:rPr>
              <w:t>转帐</w:t>
            </w:r>
            <w:proofErr w:type="gramEnd"/>
            <w:r>
              <w:rPr>
                <w:rFonts w:ascii="宋体" w:hAnsi="宋体" w:hint="eastAsia"/>
                <w:sz w:val="24"/>
                <w:szCs w:val="24"/>
              </w:rPr>
              <w:t>、银行电汇方式的，于截止时间前通过投标人基本账户将款项一次足额递交、成功绑定，以收款人到账时间为准，在途资金无效。同时投标人应承担节假日银行系统不能支付的风险。</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2、投标保证金缴纳方式：</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2.1投标人网上下载招标文件后，登录</w:t>
            </w:r>
            <w:hyperlink r:id="rId19" w:history="1">
              <w:r>
                <w:rPr>
                  <w:rStyle w:val="ad"/>
                  <w:rFonts w:hAnsi="宋体"/>
                  <w:sz w:val="24"/>
                  <w:szCs w:val="24"/>
                </w:rPr>
                <w:t>http://221.14.6.70:8088/ggzy</w:t>
              </w:r>
            </w:hyperlink>
            <w:r>
              <w:t>系统，依次点击</w:t>
            </w:r>
            <w:r>
              <w:t>“</w:t>
            </w:r>
            <w:r>
              <w:t>会员向导</w:t>
            </w:r>
            <w:r>
              <w:t>”→“</w:t>
            </w:r>
            <w:r>
              <w:t>参与投标</w:t>
            </w:r>
            <w:r>
              <w:t>”→“</w:t>
            </w:r>
            <w:r>
              <w:t>费用缴纳说明</w:t>
            </w:r>
            <w:r>
              <w:t>”→“</w:t>
            </w:r>
            <w:r>
              <w:t>保证金缴纳说明单</w:t>
            </w:r>
            <w:r>
              <w:t>”</w:t>
            </w:r>
            <w:r>
              <w:t>，获取缴费说明单，根据每个标段的缴纳说明单在缴纳截止时间前缴纳；</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2.2成功缴纳后再次登录前述系统，依次点击“会员向导”→“参与投标”→“保证金绑定”→“绑定”进行投标保证金绑定。未绑定标段的投标保证金，视为未按规定提交。</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2.3投标人成功绑定投标保证金，将缴纳凭证即本项目投保保证金“许昌公共资源交易中心保证金缴纳回执”附于投标文件中，否则视为未按规定提交。</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2.4每个投标人每个项目每个标段只有唯一缴纳账号，切勿重复缴纳或错误缴纳。</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3、未按上述规定操作引起的无效投标，由投标人自行负责。</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4、汇款凭证无须备注项目编号和项目名称。</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5、出现以下情形造成的投标保证金无效，由投标人自行负责。</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lastRenderedPageBreak/>
              <w:t>(1)投标保证金未从投标人的基本账户转出；</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(2)投标保证金未按照招标文件划分的标段转账。</w:t>
            </w:r>
          </w:p>
          <w:p w:rsidR="00AA7197" w:rsidRDefault="009B1624" w:rsidP="00E31745">
            <w:pPr>
              <w:autoSpaceDE w:val="0"/>
              <w:autoSpaceDN w:val="0"/>
              <w:adjustRightInd w:val="0"/>
              <w:spacing w:line="460" w:lineRule="exact"/>
              <w:rPr>
                <w:rFonts w:hAnsi="宋体"/>
                <w:sz w:val="24"/>
                <w:szCs w:val="24"/>
              </w:rPr>
            </w:pPr>
            <w:r>
              <w:rPr>
                <w:rFonts w:ascii="宋体" w:hAnsi="宋体" w:hint="eastAsia"/>
                <w:sz w:val="24"/>
                <w:szCs w:val="24"/>
              </w:rPr>
              <w:t>6、《保证金缴纳绑定操作指南》获取方法：</w:t>
            </w:r>
          </w:p>
          <w:p w:rsidR="00AA7197" w:rsidRDefault="009B1624" w:rsidP="00E31745">
            <w:pPr>
              <w:autoSpaceDE w:val="0"/>
              <w:autoSpaceDN w:val="0"/>
              <w:adjustRightInd w:val="0"/>
              <w:spacing w:line="460" w:lineRule="exact"/>
              <w:jc w:val="left"/>
              <w:rPr>
                <w:rFonts w:hAnsi="宋体"/>
                <w:sz w:val="24"/>
                <w:szCs w:val="24"/>
              </w:rPr>
            </w:pPr>
            <w:r>
              <w:rPr>
                <w:rFonts w:ascii="宋体" w:hAnsi="宋体" w:hint="eastAsia"/>
                <w:sz w:val="24"/>
                <w:szCs w:val="24"/>
              </w:rPr>
              <w:t>登录许昌公共资源交易系统</w:t>
            </w:r>
            <w:r>
              <w:rPr>
                <w:rFonts w:hint="eastAsia"/>
                <w:sz w:val="24"/>
                <w:szCs w:val="24"/>
              </w:rPr>
              <w:t>-</w:t>
            </w:r>
            <w:r>
              <w:rPr>
                <w:rFonts w:ascii="宋体" w:hAnsi="宋体" w:hint="eastAsia"/>
                <w:sz w:val="24"/>
                <w:szCs w:val="24"/>
              </w:rPr>
              <w:t>组件下载</w:t>
            </w:r>
            <w:r>
              <w:rPr>
                <w:rFonts w:hint="eastAsia"/>
                <w:sz w:val="24"/>
                <w:szCs w:val="24"/>
              </w:rPr>
              <w:t>-</w:t>
            </w:r>
            <w:r>
              <w:rPr>
                <w:rFonts w:ascii="宋体" w:hAnsi="宋体" w:hint="eastAsia"/>
                <w:sz w:val="24"/>
                <w:szCs w:val="24"/>
              </w:rPr>
              <w:t>《保证金缴纳绑定操作指南》。</w:t>
            </w:r>
          </w:p>
          <w:p w:rsidR="00AA7197" w:rsidRDefault="009B1624" w:rsidP="00E31745">
            <w:pPr>
              <w:widowControl/>
              <w:spacing w:line="460" w:lineRule="exact"/>
              <w:rPr>
                <w:rFonts w:ascii="宋体" w:hAnsi="宋体"/>
                <w:sz w:val="24"/>
                <w:szCs w:val="24"/>
              </w:rPr>
            </w:pPr>
            <w:r>
              <w:rPr>
                <w:rFonts w:ascii="宋体" w:hAnsi="宋体" w:hint="eastAsia"/>
                <w:sz w:val="24"/>
                <w:szCs w:val="24"/>
              </w:rPr>
              <w:t>7、凡投标人投标保证金交纳至同一标段相同子账号的，保证金暂不予退还，并依照《许昌市公共资源交易当事人不良行为管理暂行办法》（许公管委〔</w:t>
            </w:r>
            <w:r>
              <w:rPr>
                <w:rFonts w:hint="eastAsia"/>
                <w:sz w:val="24"/>
                <w:szCs w:val="24"/>
              </w:rPr>
              <w:t>2017</w:t>
            </w:r>
            <w:r>
              <w:rPr>
                <w:rFonts w:ascii="宋体" w:hAnsi="宋体" w:hint="eastAsia"/>
                <w:sz w:val="24"/>
                <w:szCs w:val="24"/>
              </w:rPr>
              <w:t>〕</w:t>
            </w:r>
            <w:r>
              <w:rPr>
                <w:rFonts w:hint="eastAsia"/>
                <w:sz w:val="24"/>
                <w:szCs w:val="24"/>
              </w:rPr>
              <w:t>1</w:t>
            </w:r>
            <w:r>
              <w:rPr>
                <w:rFonts w:ascii="宋体" w:hAnsi="宋体" w:hint="eastAsia"/>
                <w:sz w:val="24"/>
                <w:szCs w:val="24"/>
              </w:rPr>
              <w:t>号）规定，进行调查、认定、记录、公示、公告。对涉嫌串通投标等违规行为的，经调查核实后，记录不良行为，移交有关部门进行查处。不予退还的保证金上缴国库。</w:t>
            </w:r>
          </w:p>
        </w:tc>
      </w:tr>
      <w:tr w:rsidR="00AA7197" w:rsidTr="009B1624">
        <w:trPr>
          <w:trHeight w:val="49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lastRenderedPageBreak/>
              <w:t>3.5.2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TimesNewRomanPSMT"/>
                <w:kern w:val="0"/>
                <w:sz w:val="24"/>
                <w:szCs w:val="24"/>
              </w:rPr>
            </w:pPr>
            <w:r>
              <w:rPr>
                <w:rFonts w:ascii="宋体" w:hAnsi="宋体" w:cs="TimesNewRomanPSMT" w:hint="eastAsia"/>
                <w:kern w:val="0"/>
                <w:sz w:val="24"/>
                <w:szCs w:val="24"/>
              </w:rPr>
              <w:t>近年财务状况的年份要求</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TimesNewRomanPSMT"/>
                <w:kern w:val="0"/>
                <w:sz w:val="24"/>
                <w:szCs w:val="24"/>
              </w:rPr>
            </w:pPr>
            <w:r>
              <w:rPr>
                <w:rFonts w:ascii="宋体" w:hAnsi="宋体" w:cs="仿宋_GB2312" w:hint="eastAsia"/>
                <w:sz w:val="24"/>
                <w:szCs w:val="24"/>
              </w:rPr>
              <w:t>指2017、2018、2019度，新成立公司不足三年的提供自成立以来年度的财务审计报告，不足一年的不需提供。</w:t>
            </w:r>
          </w:p>
        </w:tc>
      </w:tr>
      <w:tr w:rsidR="00AA7197" w:rsidTr="009B1624">
        <w:trPr>
          <w:trHeight w:val="6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3.5.3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近年完成的类似项目</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TimesNewRomanPSMT"/>
                <w:kern w:val="0"/>
                <w:sz w:val="24"/>
                <w:szCs w:val="24"/>
              </w:rPr>
            </w:pPr>
            <w:r>
              <w:rPr>
                <w:rFonts w:ascii="宋体" w:hAnsi="宋体" w:cs="TimesNewRomanPSMT" w:hint="eastAsia"/>
                <w:sz w:val="24"/>
                <w:szCs w:val="24"/>
              </w:rPr>
              <w:t>指</w:t>
            </w:r>
            <w:r>
              <w:rPr>
                <w:rFonts w:cs="TimesNewRomanPSMT" w:hint="eastAsia"/>
                <w:sz w:val="24"/>
                <w:szCs w:val="24"/>
              </w:rPr>
              <w:t>2017</w:t>
            </w:r>
            <w:r>
              <w:rPr>
                <w:rFonts w:ascii="宋体" w:hAnsi="宋体" w:cs="TimesNewRomanPSMT" w:hint="eastAsia"/>
                <w:sz w:val="24"/>
                <w:szCs w:val="24"/>
              </w:rPr>
              <w:t>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日至今</w:t>
            </w:r>
          </w:p>
        </w:tc>
      </w:tr>
      <w:tr w:rsidR="00AA7197" w:rsidTr="009B1624">
        <w:trPr>
          <w:trHeight w:val="46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3.5.5</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仿宋_GB2312"/>
                <w:kern w:val="0"/>
                <w:sz w:val="24"/>
                <w:szCs w:val="24"/>
              </w:rPr>
            </w:pPr>
            <w:r>
              <w:rPr>
                <w:rFonts w:ascii="宋体" w:hAnsi="宋体" w:cs="仿宋_GB2312" w:hint="eastAsia"/>
                <w:kern w:val="0"/>
                <w:sz w:val="24"/>
                <w:szCs w:val="24"/>
              </w:rPr>
              <w:t>近年发生的诉讼及仲裁</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TimesNewRomanPSMT"/>
                <w:kern w:val="0"/>
                <w:sz w:val="24"/>
                <w:szCs w:val="24"/>
              </w:rPr>
            </w:pPr>
            <w:r>
              <w:rPr>
                <w:rFonts w:ascii="宋体" w:hAnsi="宋体" w:cs="仿宋_GB2312" w:hint="eastAsia"/>
                <w:kern w:val="0"/>
                <w:sz w:val="24"/>
                <w:szCs w:val="24"/>
              </w:rPr>
              <w:t>无要求。</w:t>
            </w:r>
          </w:p>
        </w:tc>
      </w:tr>
      <w:tr w:rsidR="00AA7197" w:rsidTr="009B1624">
        <w:trPr>
          <w:trHeight w:val="46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TimesNewRomanPSMT"/>
                <w:kern w:val="0"/>
                <w:sz w:val="24"/>
                <w:szCs w:val="24"/>
              </w:rPr>
            </w:pPr>
            <w:r>
              <w:rPr>
                <w:rFonts w:ascii="宋体" w:hAnsi="宋体" w:cs="TimesNewRomanPSMT" w:hint="eastAsia"/>
                <w:kern w:val="0"/>
                <w:sz w:val="24"/>
                <w:szCs w:val="24"/>
              </w:rPr>
              <w:t>3.6</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是否允许递交备选投标方案</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仿宋_GB2312"/>
                <w:kern w:val="0"/>
                <w:sz w:val="24"/>
                <w:szCs w:val="24"/>
              </w:rPr>
            </w:pPr>
            <w:r>
              <w:rPr>
                <w:rFonts w:ascii="宋体" w:hAnsi="宋体" w:cs="仿宋_GB2312" w:hint="eastAsia"/>
                <w:kern w:val="0"/>
                <w:sz w:val="24"/>
                <w:szCs w:val="24"/>
              </w:rPr>
              <w:t>不允许</w:t>
            </w:r>
          </w:p>
        </w:tc>
      </w:tr>
      <w:tr w:rsidR="00AA7197" w:rsidTr="009B1624">
        <w:trPr>
          <w:trHeight w:val="60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bookmarkStart w:id="4" w:name="OLE_LINK23"/>
            <w:r>
              <w:rPr>
                <w:rFonts w:ascii="宋体" w:hAnsi="宋体" w:cs="TimesNewRomanPSMT" w:hint="eastAsia"/>
                <w:kern w:val="0"/>
                <w:sz w:val="24"/>
                <w:szCs w:val="24"/>
              </w:rPr>
              <w:t>3.7.3</w:t>
            </w:r>
            <w:bookmarkEnd w:id="4"/>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签字或盖章要求</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widowControl/>
              <w:spacing w:line="460" w:lineRule="exact"/>
              <w:rPr>
                <w:rFonts w:ascii="宋体" w:hAnsi="宋体"/>
                <w:b/>
                <w:bCs/>
                <w:sz w:val="24"/>
                <w:szCs w:val="24"/>
              </w:rPr>
            </w:pPr>
            <w:r>
              <w:rPr>
                <w:rFonts w:ascii="新宋体" w:eastAsia="新宋体" w:hAnsi="新宋体" w:hint="eastAsia"/>
                <w:sz w:val="24"/>
                <w:szCs w:val="24"/>
              </w:rPr>
              <w:t>电子投标文件：按招标文件要求加盖</w:t>
            </w:r>
            <w:r>
              <w:rPr>
                <w:rFonts w:ascii="宋体" w:hAnsi="宋体" w:hint="eastAsia"/>
                <w:sz w:val="24"/>
                <w:szCs w:val="24"/>
              </w:rPr>
              <w:t>电子印章和法人电子印章。</w:t>
            </w:r>
          </w:p>
        </w:tc>
      </w:tr>
      <w:tr w:rsidR="00AA7197" w:rsidTr="009B1624">
        <w:trPr>
          <w:trHeight w:val="4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3.7.4</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投标文件份数</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hAnsi="宋体"/>
                <w:color w:val="000000"/>
                <w:sz w:val="24"/>
                <w:szCs w:val="24"/>
              </w:rPr>
            </w:pPr>
            <w:r>
              <w:rPr>
                <w:rFonts w:ascii="宋体" w:hAnsi="宋体" w:hint="eastAsia"/>
                <w:color w:val="000000"/>
                <w:sz w:val="24"/>
                <w:szCs w:val="24"/>
              </w:rPr>
              <w:t>电子投标文件</w:t>
            </w:r>
          </w:p>
          <w:p w:rsidR="00AA7197" w:rsidRDefault="009B1624" w:rsidP="00E31745">
            <w:pPr>
              <w:autoSpaceDE w:val="0"/>
              <w:autoSpaceDN w:val="0"/>
              <w:adjustRightInd w:val="0"/>
              <w:spacing w:line="460" w:lineRule="exact"/>
              <w:rPr>
                <w:rFonts w:hAnsi="宋体"/>
                <w:color w:val="000000"/>
                <w:sz w:val="24"/>
                <w:szCs w:val="24"/>
              </w:rPr>
            </w:pPr>
            <w:r>
              <w:rPr>
                <w:rFonts w:ascii="宋体" w:hAnsi="宋体" w:hint="eastAsia"/>
                <w:color w:val="000000"/>
                <w:sz w:val="24"/>
                <w:szCs w:val="24"/>
              </w:rPr>
              <w:t>成功上传至【全国公共资源交易平台（河南省·许昌市）】公共资源交易系统电子投标文件</w:t>
            </w:r>
            <w:r>
              <w:rPr>
                <w:rFonts w:hint="eastAsia"/>
                <w:color w:val="000000"/>
                <w:sz w:val="24"/>
                <w:szCs w:val="24"/>
              </w:rPr>
              <w:t>1</w:t>
            </w:r>
            <w:r>
              <w:rPr>
                <w:rFonts w:ascii="宋体" w:hAnsi="宋体" w:hint="eastAsia"/>
                <w:color w:val="000000"/>
                <w:sz w:val="24"/>
                <w:szCs w:val="24"/>
              </w:rPr>
              <w:t>份（文件格式为：</w:t>
            </w:r>
            <w:r>
              <w:rPr>
                <w:rFonts w:hint="eastAsia"/>
                <w:color w:val="000000"/>
                <w:sz w:val="24"/>
                <w:szCs w:val="24"/>
              </w:rPr>
              <w:t>XX</w:t>
            </w:r>
            <w:r>
              <w:rPr>
                <w:rFonts w:ascii="宋体" w:hAnsi="宋体" w:hint="eastAsia"/>
                <w:color w:val="000000"/>
                <w:sz w:val="24"/>
                <w:szCs w:val="24"/>
              </w:rPr>
              <w:t>公司</w:t>
            </w:r>
            <w:r>
              <w:rPr>
                <w:rFonts w:hint="eastAsia"/>
                <w:color w:val="000000"/>
                <w:sz w:val="24"/>
                <w:szCs w:val="24"/>
              </w:rPr>
              <w:t>XXX</w:t>
            </w:r>
            <w:r>
              <w:rPr>
                <w:rFonts w:ascii="宋体" w:hAnsi="宋体" w:hint="eastAsia"/>
                <w:color w:val="000000"/>
                <w:sz w:val="24"/>
                <w:szCs w:val="24"/>
              </w:rPr>
              <w:t>项目编号</w:t>
            </w:r>
            <w:r>
              <w:rPr>
                <w:rFonts w:hint="eastAsia"/>
                <w:color w:val="000000"/>
                <w:sz w:val="24"/>
                <w:szCs w:val="24"/>
              </w:rPr>
              <w:t>.file</w:t>
            </w:r>
            <w:r>
              <w:rPr>
                <w:rFonts w:ascii="宋体" w:hAnsi="宋体" w:hint="eastAsia"/>
                <w:color w:val="000000"/>
                <w:sz w:val="24"/>
                <w:szCs w:val="24"/>
              </w:rPr>
              <w:t>）。</w:t>
            </w:r>
          </w:p>
          <w:p w:rsidR="00AA7197" w:rsidRDefault="009B1624" w:rsidP="00E31745">
            <w:pPr>
              <w:widowControl/>
              <w:spacing w:line="460" w:lineRule="exact"/>
              <w:rPr>
                <w:rFonts w:ascii="宋体" w:hAnsi="宋体"/>
                <w:sz w:val="24"/>
                <w:szCs w:val="24"/>
              </w:rPr>
            </w:pPr>
            <w:r>
              <w:rPr>
                <w:rFonts w:ascii="宋体" w:hAnsi="宋体" w:hint="eastAsia"/>
                <w:b/>
                <w:bCs/>
                <w:color w:val="000000"/>
                <w:sz w:val="24"/>
                <w:szCs w:val="24"/>
              </w:rPr>
              <w:t>注</w:t>
            </w:r>
            <w:r>
              <w:rPr>
                <w:rFonts w:hint="eastAsia"/>
                <w:b/>
                <w:bCs/>
                <w:color w:val="000000"/>
                <w:sz w:val="24"/>
                <w:szCs w:val="24"/>
              </w:rPr>
              <w:t>:</w:t>
            </w:r>
            <w:r>
              <w:rPr>
                <w:rFonts w:ascii="宋体" w:hAnsi="宋体" w:hint="eastAsia"/>
                <w:b/>
                <w:bCs/>
                <w:color w:val="000000"/>
                <w:sz w:val="24"/>
                <w:szCs w:val="24"/>
              </w:rPr>
              <w:t>投标人提交的电子投标文件，必须是通过“许昌投标文件制作系统</w:t>
            </w:r>
            <w:r>
              <w:rPr>
                <w:rFonts w:hint="eastAsia"/>
                <w:b/>
                <w:bCs/>
                <w:color w:val="000000"/>
                <w:sz w:val="24"/>
                <w:szCs w:val="24"/>
              </w:rPr>
              <w:t>SEARUNV1.1</w:t>
            </w:r>
            <w:r>
              <w:rPr>
                <w:rFonts w:ascii="宋体" w:hAnsi="宋体" w:hint="eastAsia"/>
                <w:b/>
                <w:bCs/>
                <w:color w:val="000000"/>
                <w:sz w:val="24"/>
                <w:szCs w:val="24"/>
              </w:rPr>
              <w:t>”制作，并经过签章和加密后生成的电子投标文件。</w:t>
            </w:r>
          </w:p>
        </w:tc>
      </w:tr>
      <w:tr w:rsidR="00AA7197" w:rsidTr="009B1624">
        <w:trPr>
          <w:trHeight w:val="45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3.7.5</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hAnsi="宋体"/>
                <w:color w:val="000000"/>
                <w:sz w:val="24"/>
                <w:szCs w:val="24"/>
              </w:rPr>
            </w:pPr>
            <w:r>
              <w:rPr>
                <w:rFonts w:ascii="宋体" w:hAnsi="宋体" w:hint="eastAsia"/>
                <w:color w:val="000000"/>
                <w:sz w:val="24"/>
                <w:szCs w:val="24"/>
              </w:rPr>
              <w:t>本项目是否采用不见面开标</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hAnsi="宋体"/>
                <w:color w:val="000000"/>
                <w:sz w:val="24"/>
                <w:szCs w:val="24"/>
              </w:rPr>
            </w:pPr>
            <w:r>
              <w:rPr>
                <w:rFonts w:ascii="宋体" w:hAnsi="宋体" w:hint="eastAsia"/>
                <w:color w:val="000000"/>
                <w:sz w:val="24"/>
                <w:szCs w:val="24"/>
              </w:rPr>
              <w:t>本项目采用不见面开标。</w:t>
            </w:r>
          </w:p>
        </w:tc>
      </w:tr>
      <w:tr w:rsidR="00AA7197" w:rsidTr="009B1624">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bookmarkStart w:id="5" w:name="OLE_LINK27"/>
            <w:r>
              <w:rPr>
                <w:rFonts w:ascii="宋体" w:hAnsi="宋体" w:cs="TimesNewRomanPSMT" w:hint="eastAsia"/>
                <w:kern w:val="0"/>
                <w:sz w:val="24"/>
                <w:szCs w:val="24"/>
              </w:rPr>
              <w:lastRenderedPageBreak/>
              <w:t>4.2.2</w:t>
            </w:r>
            <w:bookmarkEnd w:id="5"/>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递交投标文件地点</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u w:val="single"/>
              </w:rPr>
            </w:pPr>
            <w:r>
              <w:rPr>
                <w:rFonts w:ascii="宋体" w:hAnsi="宋体" w:hint="eastAsia"/>
                <w:color w:val="000000"/>
                <w:sz w:val="24"/>
                <w:szCs w:val="24"/>
              </w:rPr>
              <w:t>电子投标文件递交地点：电子投标文件应按规定在投标截止时间（开标时间）之前成功提交至【全国公共资源交易平台</w:t>
            </w:r>
            <w:r>
              <w:rPr>
                <w:rFonts w:hAnsi="宋体"/>
                <w:color w:val="000000"/>
                <w:sz w:val="24"/>
                <w:szCs w:val="24"/>
              </w:rPr>
              <w:t>(</w:t>
            </w:r>
            <w:r>
              <w:rPr>
                <w:rFonts w:ascii="宋体" w:hAnsi="宋体" w:hint="eastAsia"/>
                <w:color w:val="000000"/>
                <w:sz w:val="24"/>
                <w:szCs w:val="24"/>
              </w:rPr>
              <w:t>河南省</w:t>
            </w:r>
            <w:r>
              <w:rPr>
                <w:rFonts w:ascii="MS Mincho" w:eastAsia="MS Mincho" w:hAnsi="MS Mincho" w:hint="eastAsia"/>
                <w:color w:val="000000"/>
                <w:sz w:val="24"/>
                <w:szCs w:val="24"/>
              </w:rPr>
              <w:t>▪</w:t>
            </w:r>
            <w:r>
              <w:rPr>
                <w:rFonts w:ascii="宋体" w:hAnsi="宋体" w:hint="eastAsia"/>
                <w:color w:val="000000"/>
                <w:sz w:val="24"/>
                <w:szCs w:val="24"/>
              </w:rPr>
              <w:t>许昌市</w:t>
            </w:r>
            <w:r>
              <w:rPr>
                <w:rFonts w:hAnsi="宋体"/>
                <w:color w:val="000000"/>
                <w:sz w:val="24"/>
                <w:szCs w:val="24"/>
              </w:rPr>
              <w:t>)</w:t>
            </w:r>
            <w:r>
              <w:rPr>
                <w:rFonts w:ascii="宋体" w:hAnsi="宋体" w:hint="eastAsia"/>
                <w:color w:val="000000"/>
                <w:sz w:val="24"/>
                <w:szCs w:val="24"/>
              </w:rPr>
              <w:t>】公共资源交易系统（</w:t>
            </w:r>
            <w:r>
              <w:rPr>
                <w:rFonts w:hAnsi="宋体"/>
                <w:color w:val="000000"/>
                <w:sz w:val="24"/>
                <w:szCs w:val="24"/>
              </w:rPr>
              <w:t>http://221.14.6.70:8088/ggzy/</w:t>
            </w:r>
            <w:r>
              <w:rPr>
                <w:rFonts w:ascii="宋体" w:hAnsi="宋体" w:hint="eastAsia"/>
                <w:color w:val="000000"/>
                <w:sz w:val="24"/>
                <w:szCs w:val="24"/>
              </w:rPr>
              <w:t>）。</w:t>
            </w:r>
          </w:p>
        </w:tc>
      </w:tr>
      <w:tr w:rsidR="00AA7197" w:rsidTr="009B1624">
        <w:trPr>
          <w:trHeight w:val="5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4.2.3</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是否退还投标文件</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rPr>
                <w:rFonts w:ascii="宋体" w:hAnsi="宋体" w:cs="仿宋_GB2312"/>
                <w:kern w:val="0"/>
                <w:sz w:val="24"/>
                <w:szCs w:val="24"/>
              </w:rPr>
            </w:pPr>
            <w:r>
              <w:rPr>
                <w:rFonts w:ascii="宋体" w:hAnsi="宋体" w:cs="仿宋_GB2312" w:hint="eastAsia"/>
                <w:kern w:val="0"/>
                <w:sz w:val="24"/>
                <w:szCs w:val="24"/>
              </w:rPr>
              <w:t>否</w:t>
            </w:r>
          </w:p>
        </w:tc>
      </w:tr>
      <w:tr w:rsidR="00AA7197" w:rsidTr="009B1624">
        <w:trPr>
          <w:trHeight w:val="96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5.1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开标时间和地点</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jc w:val="left"/>
              <w:rPr>
                <w:rFonts w:hAnsi="宋体"/>
                <w:sz w:val="24"/>
                <w:szCs w:val="24"/>
              </w:rPr>
            </w:pPr>
            <w:r>
              <w:rPr>
                <w:rFonts w:ascii="宋体" w:hAnsi="宋体" w:hint="eastAsia"/>
                <w:sz w:val="24"/>
                <w:szCs w:val="24"/>
              </w:rPr>
              <w:t>开标时间：</w:t>
            </w:r>
            <w:r>
              <w:rPr>
                <w:rFonts w:ascii="宋体" w:hAnsi="宋体" w:hint="eastAsia"/>
                <w:b/>
                <w:bCs/>
                <w:sz w:val="24"/>
                <w:szCs w:val="24"/>
                <w:u w:val="single"/>
              </w:rPr>
              <w:t>同投标截止时间</w:t>
            </w:r>
          </w:p>
          <w:p w:rsidR="00AA7197" w:rsidRDefault="009B1624" w:rsidP="00E31745">
            <w:pPr>
              <w:spacing w:line="460" w:lineRule="exact"/>
              <w:rPr>
                <w:rFonts w:ascii="宋体" w:hAnsi="宋体" w:cs="黑体"/>
                <w:kern w:val="0"/>
                <w:sz w:val="24"/>
                <w:szCs w:val="24"/>
              </w:rPr>
            </w:pPr>
            <w:r>
              <w:rPr>
                <w:rFonts w:ascii="宋体" w:hAnsi="宋体" w:hint="eastAsia"/>
                <w:sz w:val="24"/>
                <w:szCs w:val="24"/>
              </w:rPr>
              <w:t>开标地点：许昌市公共资源</w:t>
            </w:r>
            <w:r w:rsidRPr="00C651A9">
              <w:rPr>
                <w:rFonts w:ascii="宋体" w:hAnsi="宋体" w:hint="eastAsia"/>
                <w:sz w:val="24"/>
                <w:szCs w:val="24"/>
              </w:rPr>
              <w:t>交易中</w:t>
            </w:r>
            <w:r w:rsidRPr="00C651A9">
              <w:rPr>
                <w:rFonts w:ascii="宋体" w:hAnsi="宋体" w:cs="仿宋_GB2312" w:hint="eastAsia"/>
                <w:kern w:val="0"/>
                <w:sz w:val="24"/>
                <w:szCs w:val="24"/>
              </w:rPr>
              <w:t>心开标</w:t>
            </w:r>
            <w:r w:rsidR="00C651A9" w:rsidRPr="00C651A9">
              <w:rPr>
                <w:rFonts w:ascii="宋体" w:hAnsi="宋体" w:cs="仿宋_GB2312" w:hint="eastAsia"/>
                <w:kern w:val="0"/>
                <w:sz w:val="24"/>
                <w:szCs w:val="24"/>
              </w:rPr>
              <w:t>一</w:t>
            </w:r>
            <w:r w:rsidRPr="00C651A9">
              <w:rPr>
                <w:rFonts w:ascii="宋体" w:hAnsi="宋体" w:cs="仿宋_GB2312" w:hint="eastAsia"/>
                <w:kern w:val="0"/>
                <w:sz w:val="24"/>
                <w:szCs w:val="24"/>
              </w:rPr>
              <w:t>室(许昌</w:t>
            </w:r>
            <w:r>
              <w:rPr>
                <w:rFonts w:ascii="宋体" w:hAnsi="宋体" w:cs="仿宋_GB2312" w:hint="eastAsia"/>
                <w:kern w:val="0"/>
                <w:sz w:val="24"/>
                <w:szCs w:val="24"/>
              </w:rPr>
              <w:t>市龙兴路竹林路交汇处公共资源大厦三楼）</w:t>
            </w:r>
          </w:p>
        </w:tc>
      </w:tr>
      <w:tr w:rsidR="00AA7197" w:rsidTr="009B1624">
        <w:trPr>
          <w:trHeight w:val="4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5.2</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开标程序</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spacing w:line="460" w:lineRule="exact"/>
              <w:ind w:firstLineChars="200" w:firstLine="480"/>
              <w:jc w:val="left"/>
              <w:rPr>
                <w:rFonts w:hAnsi="宋体"/>
                <w:sz w:val="24"/>
                <w:szCs w:val="24"/>
              </w:rPr>
            </w:pPr>
            <w:r>
              <w:rPr>
                <w:rFonts w:ascii="宋体" w:hAnsi="宋体" w:hint="eastAsia"/>
                <w:sz w:val="24"/>
                <w:szCs w:val="24"/>
              </w:rPr>
              <w:t>(1)本项目采用“远程不见面”开标方式</w:t>
            </w:r>
            <w:r>
              <w:rPr>
                <w:rFonts w:hint="eastAsia"/>
                <w:sz w:val="24"/>
                <w:szCs w:val="24"/>
              </w:rPr>
              <w:t>,</w:t>
            </w:r>
            <w:r>
              <w:rPr>
                <w:rFonts w:ascii="宋体" w:hAnsi="宋体" w:hint="eastAsia"/>
                <w:sz w:val="24"/>
                <w:szCs w:val="24"/>
              </w:rPr>
              <w:t>投标人应当在开标时间前使用</w:t>
            </w:r>
            <w:r>
              <w:rPr>
                <w:rFonts w:hint="eastAsia"/>
                <w:sz w:val="24"/>
                <w:szCs w:val="24"/>
              </w:rPr>
              <w:t>CA</w:t>
            </w:r>
            <w:r>
              <w:rPr>
                <w:rFonts w:ascii="宋体" w:hAnsi="宋体" w:hint="eastAsia"/>
                <w:sz w:val="24"/>
                <w:szCs w:val="24"/>
              </w:rPr>
              <w:t>数字证书登录交易系统远程开标大厅在线准时参加开标活动并进行投标文件远程解密、在线提异议（质疑）及电子签章等；招标代理机构在开标时间前到达指定地点使用</w:t>
            </w:r>
            <w:r>
              <w:rPr>
                <w:rFonts w:hint="eastAsia"/>
                <w:sz w:val="24"/>
                <w:szCs w:val="24"/>
              </w:rPr>
              <w:t>CA</w:t>
            </w:r>
            <w:r>
              <w:rPr>
                <w:rFonts w:ascii="宋体" w:hAnsi="宋体" w:hint="eastAsia"/>
                <w:sz w:val="24"/>
                <w:szCs w:val="24"/>
              </w:rPr>
              <w:t>数字证书登录交易系统远程开标大厅，做好开标前各项准备。</w:t>
            </w:r>
          </w:p>
          <w:p w:rsidR="00AA7197" w:rsidRDefault="009B1624" w:rsidP="00E31745">
            <w:pPr>
              <w:autoSpaceDE w:val="0"/>
              <w:autoSpaceDN w:val="0"/>
              <w:spacing w:line="460" w:lineRule="exact"/>
              <w:ind w:firstLineChars="200" w:firstLine="480"/>
              <w:jc w:val="left"/>
              <w:rPr>
                <w:rFonts w:hAnsi="宋体"/>
                <w:sz w:val="24"/>
                <w:szCs w:val="24"/>
              </w:rPr>
            </w:pPr>
            <w:r>
              <w:rPr>
                <w:rFonts w:ascii="宋体" w:hAnsi="宋体" w:hint="eastAsia"/>
                <w:sz w:val="24"/>
                <w:szCs w:val="24"/>
              </w:rPr>
              <w:t>(2)投标截止时间到达时，招标代理机构点击“开标”按钮，开标开始并进行解密，解密时限为</w:t>
            </w:r>
            <w:r>
              <w:rPr>
                <w:rFonts w:hint="eastAsia"/>
                <w:sz w:val="24"/>
                <w:szCs w:val="24"/>
              </w:rPr>
              <w:t>60</w:t>
            </w:r>
            <w:r>
              <w:rPr>
                <w:rFonts w:ascii="宋体" w:hAnsi="宋体" w:hint="eastAsia"/>
                <w:sz w:val="24"/>
                <w:szCs w:val="24"/>
              </w:rPr>
              <w:t>分钟，各投标人可以远程进行解密投标文件。投标人未进行解密或未按规定进行解密的，视为放弃投标。待全部投标人解密完成后，招标人（代理机构）进行一键解密。</w:t>
            </w:r>
          </w:p>
          <w:p w:rsidR="00AA7197" w:rsidRDefault="009B1624" w:rsidP="00E31745">
            <w:pPr>
              <w:autoSpaceDE w:val="0"/>
              <w:autoSpaceDN w:val="0"/>
              <w:spacing w:line="460" w:lineRule="exact"/>
              <w:ind w:firstLineChars="200" w:firstLine="480"/>
              <w:jc w:val="left"/>
              <w:rPr>
                <w:rFonts w:hAnsi="宋体"/>
                <w:sz w:val="24"/>
                <w:szCs w:val="24"/>
              </w:rPr>
            </w:pPr>
            <w:r>
              <w:rPr>
                <w:rFonts w:ascii="宋体" w:hAnsi="宋体" w:hint="eastAsia"/>
                <w:sz w:val="24"/>
                <w:szCs w:val="24"/>
              </w:rPr>
              <w:t>(3)解密完成后，招标人（代理机构）点击“系数抽取”按钮进行系数抽取，系数抽取情况在“公告通知”处显示。</w:t>
            </w:r>
            <w:r>
              <w:rPr>
                <w:rFonts w:hAnsi="宋体"/>
                <w:sz w:val="24"/>
                <w:szCs w:val="24"/>
              </w:rPr>
              <w:t> </w:t>
            </w:r>
          </w:p>
          <w:p w:rsidR="00AA7197" w:rsidRDefault="009B1624" w:rsidP="00E31745">
            <w:pPr>
              <w:autoSpaceDE w:val="0"/>
              <w:autoSpaceDN w:val="0"/>
              <w:spacing w:line="460" w:lineRule="exact"/>
              <w:ind w:firstLineChars="200" w:firstLine="480"/>
              <w:jc w:val="left"/>
              <w:rPr>
                <w:rFonts w:hAnsi="宋体"/>
                <w:sz w:val="24"/>
                <w:szCs w:val="24"/>
              </w:rPr>
            </w:pPr>
            <w:r>
              <w:rPr>
                <w:rFonts w:ascii="宋体" w:hAnsi="宋体" w:hint="eastAsia"/>
                <w:sz w:val="24"/>
                <w:szCs w:val="24"/>
              </w:rPr>
              <w:t>（</w:t>
            </w:r>
            <w:r>
              <w:rPr>
                <w:rFonts w:hint="eastAsia"/>
                <w:sz w:val="24"/>
                <w:szCs w:val="24"/>
              </w:rPr>
              <w:t>4</w:t>
            </w:r>
            <w:r>
              <w:rPr>
                <w:rFonts w:ascii="宋体" w:hAnsi="宋体" w:hint="eastAsia"/>
                <w:sz w:val="24"/>
                <w:szCs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AA7197" w:rsidRDefault="009B1624" w:rsidP="00E31745">
            <w:pPr>
              <w:autoSpaceDE w:val="0"/>
              <w:autoSpaceDN w:val="0"/>
              <w:spacing w:line="460" w:lineRule="exact"/>
              <w:ind w:firstLineChars="200" w:firstLine="480"/>
              <w:jc w:val="left"/>
              <w:rPr>
                <w:rFonts w:hAnsi="宋体"/>
                <w:sz w:val="24"/>
                <w:szCs w:val="24"/>
              </w:rPr>
            </w:pPr>
            <w:r>
              <w:rPr>
                <w:rFonts w:ascii="宋体" w:hAnsi="宋体" w:hint="eastAsia"/>
                <w:sz w:val="24"/>
                <w:szCs w:val="24"/>
              </w:rPr>
              <w:t>(5)如无投标人提出异议，招标代理机构通过“文字互动”对话框通知各投标人进行电子签章。投标人应在《开标记录表》上进行电子签章，未进行电子签章的视为对开标结</w:t>
            </w:r>
            <w:r>
              <w:rPr>
                <w:rFonts w:ascii="宋体" w:hAnsi="宋体" w:hint="eastAsia"/>
                <w:sz w:val="24"/>
                <w:szCs w:val="24"/>
              </w:rPr>
              <w:lastRenderedPageBreak/>
              <w:t>果无异议。</w:t>
            </w:r>
          </w:p>
          <w:p w:rsidR="00AA7197" w:rsidRDefault="009B1624" w:rsidP="00E31745">
            <w:pPr>
              <w:autoSpaceDE w:val="0"/>
              <w:autoSpaceDN w:val="0"/>
              <w:spacing w:line="460" w:lineRule="exact"/>
              <w:ind w:firstLineChars="200" w:firstLine="480"/>
              <w:jc w:val="left"/>
              <w:rPr>
                <w:rFonts w:ascii="宋体" w:hAnsi="宋体"/>
                <w:sz w:val="24"/>
                <w:szCs w:val="24"/>
              </w:rPr>
            </w:pPr>
            <w:r>
              <w:rPr>
                <w:rFonts w:ascii="宋体" w:hAnsi="宋体" w:hint="eastAsia"/>
                <w:sz w:val="24"/>
                <w:szCs w:val="24"/>
              </w:rPr>
              <w:t>（</w:t>
            </w:r>
            <w:r>
              <w:rPr>
                <w:rFonts w:hint="eastAsia"/>
                <w:sz w:val="24"/>
                <w:szCs w:val="24"/>
              </w:rPr>
              <w:t>6</w:t>
            </w:r>
            <w:r>
              <w:rPr>
                <w:rFonts w:ascii="宋体" w:hAnsi="宋体" w:hint="eastAsia"/>
                <w:sz w:val="24"/>
                <w:szCs w:val="24"/>
              </w:rPr>
              <w:t>）招标人（代理机构）签章并上传《开标记录表》，不见面开标活动结束。</w:t>
            </w:r>
          </w:p>
        </w:tc>
      </w:tr>
      <w:tr w:rsidR="00AA7197" w:rsidTr="009B1624">
        <w:trPr>
          <w:trHeight w:val="12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lastRenderedPageBreak/>
              <w:t>6.1.1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评标委员会的组建</w:t>
            </w:r>
          </w:p>
        </w:tc>
        <w:tc>
          <w:tcPr>
            <w:tcW w:w="6414" w:type="dxa"/>
            <w:gridSpan w:val="2"/>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新宋体" w:eastAsia="新宋体" w:hAnsi="新宋体"/>
                <w:sz w:val="24"/>
                <w:szCs w:val="24"/>
              </w:rPr>
            </w:pPr>
            <w:r>
              <w:rPr>
                <w:rFonts w:hAnsi="宋体" w:hint="eastAsia"/>
                <w:color w:val="000000" w:themeColor="text1"/>
                <w:sz w:val="24"/>
              </w:rPr>
              <w:t>评标委员会构成：</w:t>
            </w:r>
            <w:r>
              <w:rPr>
                <w:rFonts w:hAnsi="宋体" w:hint="eastAsia"/>
                <w:color w:val="000000" w:themeColor="text1"/>
                <w:sz w:val="24"/>
              </w:rPr>
              <w:t>5</w:t>
            </w:r>
            <w:r>
              <w:rPr>
                <w:rFonts w:hAnsi="宋体" w:hint="eastAsia"/>
                <w:color w:val="000000" w:themeColor="text1"/>
                <w:sz w:val="24"/>
              </w:rPr>
              <w:t>人，从河南省综合评标专家库中随机抽取</w:t>
            </w:r>
            <w:r>
              <w:rPr>
                <w:rFonts w:hAnsi="宋体" w:hint="eastAsia"/>
                <w:color w:val="000000" w:themeColor="text1"/>
                <w:sz w:val="24"/>
              </w:rPr>
              <w:t>4</w:t>
            </w:r>
            <w:r>
              <w:rPr>
                <w:rFonts w:hAnsi="宋体" w:hint="eastAsia"/>
                <w:color w:val="000000" w:themeColor="text1"/>
                <w:sz w:val="24"/>
              </w:rPr>
              <w:t>人和招标人代表</w:t>
            </w:r>
            <w:r>
              <w:rPr>
                <w:rFonts w:hAnsi="宋体" w:hint="eastAsia"/>
                <w:color w:val="000000" w:themeColor="text1"/>
                <w:sz w:val="24"/>
              </w:rPr>
              <w:t>1</w:t>
            </w:r>
            <w:r>
              <w:rPr>
                <w:rFonts w:hAnsi="宋体" w:hint="eastAsia"/>
                <w:color w:val="000000" w:themeColor="text1"/>
                <w:sz w:val="24"/>
              </w:rPr>
              <w:t>人（其中注册造价工程师不少于</w:t>
            </w:r>
            <w:r>
              <w:rPr>
                <w:rFonts w:hAnsi="宋体" w:hint="eastAsia"/>
                <w:color w:val="000000" w:themeColor="text1"/>
                <w:sz w:val="24"/>
              </w:rPr>
              <w:t>2</w:t>
            </w:r>
            <w:r>
              <w:rPr>
                <w:rFonts w:hAnsi="宋体" w:hint="eastAsia"/>
                <w:color w:val="000000" w:themeColor="text1"/>
                <w:sz w:val="24"/>
              </w:rPr>
              <w:t>人）。</w:t>
            </w:r>
          </w:p>
        </w:tc>
      </w:tr>
      <w:tr w:rsidR="00AA7197" w:rsidTr="009B1624">
        <w:trPr>
          <w:trHeight w:val="61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center"/>
              <w:rPr>
                <w:rFonts w:ascii="宋体" w:hAnsi="宋体" w:cs="黑体"/>
                <w:kern w:val="0"/>
                <w:sz w:val="24"/>
                <w:szCs w:val="24"/>
              </w:rPr>
            </w:pPr>
            <w:r>
              <w:rPr>
                <w:rFonts w:ascii="宋体" w:hAnsi="宋体" w:cs="TimesNewRomanPSMT" w:hint="eastAsia"/>
                <w:kern w:val="0"/>
                <w:sz w:val="24"/>
                <w:szCs w:val="24"/>
              </w:rPr>
              <w:t>7.1</w:t>
            </w:r>
          </w:p>
        </w:tc>
        <w:tc>
          <w:tcPr>
            <w:tcW w:w="2546"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center"/>
              <w:rPr>
                <w:rFonts w:ascii="宋体" w:hAnsi="宋体" w:cs="黑体"/>
                <w:kern w:val="0"/>
                <w:sz w:val="24"/>
                <w:szCs w:val="24"/>
              </w:rPr>
            </w:pPr>
            <w:r>
              <w:rPr>
                <w:rFonts w:ascii="宋体" w:hAnsi="宋体" w:cs="仿宋_GB2312" w:hint="eastAsia"/>
                <w:kern w:val="0"/>
                <w:sz w:val="24"/>
                <w:szCs w:val="24"/>
              </w:rPr>
              <w:t>是否授权评标委员会确定中标人</w:t>
            </w:r>
          </w:p>
        </w:tc>
        <w:tc>
          <w:tcPr>
            <w:tcW w:w="6414" w:type="dxa"/>
            <w:gridSpan w:val="2"/>
            <w:tcBorders>
              <w:top w:val="single" w:sz="4" w:space="0" w:color="auto"/>
              <w:left w:val="nil"/>
              <w:bottom w:val="single" w:sz="4" w:space="0" w:color="auto"/>
              <w:right w:val="single" w:sz="4" w:space="0" w:color="auto"/>
            </w:tcBorders>
          </w:tcPr>
          <w:p w:rsidR="00AA7197" w:rsidRDefault="009B1624" w:rsidP="00E31745">
            <w:pPr>
              <w:autoSpaceDE w:val="0"/>
              <w:autoSpaceDN w:val="0"/>
              <w:adjustRightInd w:val="0"/>
              <w:spacing w:line="460" w:lineRule="exact"/>
              <w:rPr>
                <w:rFonts w:ascii="宋体" w:hAnsi="宋体" w:cs="黑体"/>
                <w:kern w:val="0"/>
                <w:sz w:val="24"/>
                <w:szCs w:val="24"/>
              </w:rPr>
            </w:pPr>
            <w:r>
              <w:rPr>
                <w:rFonts w:ascii="宋体" w:hAnsi="宋体" w:cs="仿宋_GB2312" w:hint="eastAsia"/>
                <w:kern w:val="0"/>
                <w:sz w:val="24"/>
                <w:szCs w:val="24"/>
              </w:rPr>
              <w:t>否，推荐的中标候选人数：1-3名</w:t>
            </w:r>
          </w:p>
        </w:tc>
      </w:tr>
      <w:tr w:rsidR="00AA7197" w:rsidTr="009B1624">
        <w:trPr>
          <w:gridBefore w:val="1"/>
          <w:wBefore w:w="7" w:type="dxa"/>
          <w:trHeight w:val="515"/>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仿宋_GB2312"/>
                <w:kern w:val="0"/>
                <w:sz w:val="24"/>
                <w:szCs w:val="24"/>
              </w:rPr>
            </w:pPr>
            <w:r>
              <w:rPr>
                <w:rFonts w:ascii="宋体" w:hAnsi="宋体" w:cs="TimesNewRomanPSMT" w:hint="eastAsia"/>
                <w:kern w:val="0"/>
                <w:sz w:val="24"/>
                <w:szCs w:val="24"/>
              </w:rPr>
              <w:t>10.需要补充的其他内容</w:t>
            </w:r>
          </w:p>
        </w:tc>
      </w:tr>
      <w:tr w:rsidR="00AA7197" w:rsidTr="009B1624">
        <w:trPr>
          <w:gridBefore w:val="1"/>
          <w:wBefore w:w="7" w:type="dxa"/>
          <w:trHeight w:val="515"/>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TimesNewRomanPSMT"/>
                <w:kern w:val="0"/>
                <w:sz w:val="24"/>
                <w:szCs w:val="24"/>
              </w:rPr>
            </w:pPr>
            <w:r>
              <w:rPr>
                <w:rFonts w:ascii="宋体" w:hAnsi="宋体" w:cs="TimesNewRomanPSMT" w:hint="eastAsia"/>
                <w:kern w:val="0"/>
                <w:sz w:val="24"/>
                <w:szCs w:val="24"/>
              </w:rPr>
              <w:t>10.1词语定义</w:t>
            </w:r>
          </w:p>
        </w:tc>
      </w:tr>
      <w:tr w:rsidR="00AA7197" w:rsidTr="009B1624">
        <w:trPr>
          <w:gridBefore w:val="1"/>
          <w:wBefore w:w="7" w:type="dxa"/>
          <w:trHeight w:val="515"/>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9B1624">
            <w:pPr>
              <w:autoSpaceDE w:val="0"/>
              <w:autoSpaceDN w:val="0"/>
              <w:adjustRightInd w:val="0"/>
              <w:spacing w:line="360" w:lineRule="auto"/>
              <w:jc w:val="left"/>
              <w:rPr>
                <w:rFonts w:ascii="宋体" w:hAnsi="宋体" w:cs="TimesNewRomanPSMT"/>
                <w:kern w:val="0"/>
                <w:sz w:val="24"/>
                <w:szCs w:val="24"/>
              </w:rPr>
            </w:pPr>
            <w:r>
              <w:rPr>
                <w:rFonts w:ascii="宋体" w:hAnsi="宋体" w:cs="TimesNewRomanPSMT" w:hint="eastAsia"/>
                <w:kern w:val="0"/>
                <w:sz w:val="24"/>
                <w:szCs w:val="24"/>
              </w:rPr>
              <w:t>10.1.1</w:t>
            </w:r>
          </w:p>
        </w:tc>
        <w:tc>
          <w:tcPr>
            <w:tcW w:w="2928" w:type="dxa"/>
            <w:gridSpan w:val="2"/>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TimesNewRomanPSMT"/>
                <w:kern w:val="0"/>
                <w:sz w:val="24"/>
                <w:szCs w:val="24"/>
              </w:rPr>
            </w:pPr>
            <w:r>
              <w:rPr>
                <w:rFonts w:ascii="宋体" w:hAnsi="宋体" w:cs="TimesNewRomanPSMT" w:hint="eastAsia"/>
                <w:kern w:val="0"/>
                <w:sz w:val="24"/>
                <w:szCs w:val="24"/>
              </w:rPr>
              <w:t>类似项目</w:t>
            </w:r>
          </w:p>
        </w:tc>
        <w:tc>
          <w:tcPr>
            <w:tcW w:w="6032" w:type="dxa"/>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TimesNewRomanPSMT"/>
                <w:kern w:val="0"/>
                <w:sz w:val="24"/>
                <w:szCs w:val="24"/>
              </w:rPr>
            </w:pPr>
            <w:r>
              <w:rPr>
                <w:rFonts w:ascii="宋体" w:hAnsi="宋体" w:cs="TimesNewRomanPSMT" w:hint="eastAsia"/>
                <w:sz w:val="24"/>
                <w:szCs w:val="24"/>
              </w:rPr>
              <w:t>2017年</w:t>
            </w:r>
            <w:r>
              <w:rPr>
                <w:rFonts w:cs="TimesNewRomanPSMT" w:hint="eastAsia"/>
                <w:sz w:val="24"/>
                <w:szCs w:val="24"/>
              </w:rPr>
              <w:t>1</w:t>
            </w:r>
            <w:r>
              <w:rPr>
                <w:rFonts w:ascii="宋体" w:hAnsi="宋体" w:cs="TimesNewRomanPSMT" w:hint="eastAsia"/>
                <w:sz w:val="24"/>
                <w:szCs w:val="24"/>
              </w:rPr>
              <w:t>月</w:t>
            </w:r>
            <w:r>
              <w:rPr>
                <w:rFonts w:cs="TimesNewRomanPSMT" w:hint="eastAsia"/>
                <w:sz w:val="24"/>
                <w:szCs w:val="24"/>
              </w:rPr>
              <w:t>1</w:t>
            </w:r>
            <w:r>
              <w:rPr>
                <w:rFonts w:ascii="宋体" w:hAnsi="宋体" w:cs="TimesNewRomanPSMT" w:hint="eastAsia"/>
                <w:sz w:val="24"/>
                <w:szCs w:val="24"/>
              </w:rPr>
              <w:t>日以来（以合同签订时间为准）</w:t>
            </w:r>
            <w:r>
              <w:rPr>
                <w:rFonts w:ascii="宋体" w:hAnsi="宋体" w:cs="TimesNewRomanPSMT" w:hint="eastAsia"/>
                <w:kern w:val="0"/>
                <w:sz w:val="24"/>
                <w:szCs w:val="24"/>
              </w:rPr>
              <w:t>市政工程监理项目。</w:t>
            </w:r>
          </w:p>
        </w:tc>
      </w:tr>
      <w:tr w:rsidR="00AA7197" w:rsidTr="009B1624">
        <w:trPr>
          <w:gridBefore w:val="1"/>
          <w:wBefore w:w="7" w:type="dxa"/>
          <w:trHeight w:val="515"/>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autoSpaceDE w:val="0"/>
              <w:autoSpaceDN w:val="0"/>
              <w:adjustRightInd w:val="0"/>
              <w:spacing w:line="460" w:lineRule="exact"/>
              <w:jc w:val="left"/>
              <w:rPr>
                <w:rFonts w:ascii="宋体" w:hAnsi="宋体" w:cs="仿宋_GB2312"/>
                <w:kern w:val="0"/>
                <w:sz w:val="24"/>
                <w:szCs w:val="24"/>
              </w:rPr>
            </w:pPr>
            <w:r>
              <w:rPr>
                <w:rFonts w:ascii="宋体" w:hAnsi="宋体" w:cs="TimesNewRomanPSMT" w:hint="eastAsia"/>
                <w:kern w:val="0"/>
                <w:sz w:val="24"/>
                <w:szCs w:val="24"/>
              </w:rPr>
              <w:t>10.2招标控制价</w:t>
            </w:r>
          </w:p>
        </w:tc>
      </w:tr>
      <w:tr w:rsidR="00AA7197" w:rsidTr="009B1624">
        <w:trPr>
          <w:gridBefore w:val="1"/>
          <w:wBefore w:w="7" w:type="dxa"/>
          <w:trHeight w:val="76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autoSpaceDE w:val="0"/>
              <w:autoSpaceDN w:val="0"/>
              <w:adjustRightInd w:val="0"/>
              <w:spacing w:line="360" w:lineRule="auto"/>
              <w:jc w:val="center"/>
              <w:rPr>
                <w:rFonts w:ascii="宋体" w:hAnsi="宋体"/>
                <w:kern w:val="0"/>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新宋体" w:eastAsia="新宋体" w:hAnsi="新宋体"/>
                <w:sz w:val="24"/>
                <w:szCs w:val="24"/>
              </w:rPr>
            </w:pPr>
            <w:r>
              <w:rPr>
                <w:rFonts w:ascii="新宋体" w:eastAsia="新宋体" w:hAnsi="新宋体" w:hint="eastAsia"/>
                <w:sz w:val="24"/>
                <w:szCs w:val="24"/>
              </w:rPr>
              <w:t>本工程设招标控制价：</w:t>
            </w:r>
          </w:p>
          <w:p w:rsidR="00AA7197" w:rsidRDefault="009B1624" w:rsidP="00E31745">
            <w:pPr>
              <w:keepNext/>
              <w:spacing w:line="46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大写：玖万柒仟伍佰玖拾捌圆整</w:t>
            </w:r>
          </w:p>
          <w:p w:rsidR="00AA7197" w:rsidRDefault="009B1624" w:rsidP="00E31745">
            <w:pPr>
              <w:keepNext/>
              <w:spacing w:line="460" w:lineRule="exact"/>
              <w:ind w:firstLineChars="200" w:firstLine="482"/>
              <w:rPr>
                <w:rFonts w:ascii="新宋体" w:eastAsia="新宋体" w:hAnsi="新宋体"/>
                <w:b/>
                <w:bCs/>
                <w:sz w:val="24"/>
                <w:szCs w:val="24"/>
              </w:rPr>
            </w:pPr>
            <w:r>
              <w:rPr>
                <w:rFonts w:ascii="新宋体" w:eastAsia="新宋体" w:hAnsi="新宋体" w:hint="eastAsia"/>
                <w:b/>
                <w:bCs/>
                <w:sz w:val="24"/>
                <w:szCs w:val="24"/>
              </w:rPr>
              <w:t>小写：97598元</w:t>
            </w:r>
          </w:p>
          <w:p w:rsidR="00AA7197" w:rsidRDefault="009B1624" w:rsidP="00E31745">
            <w:pPr>
              <w:autoSpaceDE w:val="0"/>
              <w:autoSpaceDN w:val="0"/>
              <w:adjustRightInd w:val="0"/>
              <w:spacing w:line="460" w:lineRule="exact"/>
              <w:ind w:firstLineChars="200" w:firstLine="482"/>
              <w:jc w:val="left"/>
              <w:rPr>
                <w:rFonts w:ascii="新宋体" w:eastAsia="新宋体" w:hAnsi="新宋体"/>
                <w:b/>
                <w:bCs/>
                <w:sz w:val="24"/>
                <w:szCs w:val="24"/>
              </w:rPr>
            </w:pPr>
            <w:r>
              <w:rPr>
                <w:rFonts w:ascii="新宋体" w:eastAsia="新宋体" w:hAnsi="新宋体" w:hint="eastAsia"/>
                <w:b/>
                <w:bCs/>
                <w:sz w:val="24"/>
                <w:szCs w:val="24"/>
              </w:rPr>
              <w:t>凡投标人的投标报价高于“招标控制价”（不含等于“招标控制价”）的，该投标人的投标文件作废标处理。</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ind w:left="240" w:hangingChars="100" w:hanging="240"/>
              <w:rPr>
                <w:rFonts w:ascii="宋体" w:hAnsi="宋体"/>
                <w:sz w:val="24"/>
                <w:szCs w:val="24"/>
              </w:rPr>
            </w:pPr>
            <w:r>
              <w:rPr>
                <w:rFonts w:ascii="宋体" w:hAnsi="宋体" w:hint="eastAsia"/>
                <w:sz w:val="24"/>
                <w:szCs w:val="24"/>
              </w:rPr>
              <w:t>10.6投标人代表出席开标会</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color w:val="000000"/>
                <w:sz w:val="24"/>
                <w:szCs w:val="24"/>
              </w:rPr>
              <w:t>投标人准时在网上参加投标、开标活动。</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10.7中标公示</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在中标通知书发出前，招标人将中标候选人的情况在《全国公共资源交易平台（河南省·许昌市）》、《河南省电子招标投标公共服务平台》予以公示，公示期不少于</w:t>
            </w:r>
            <w:r>
              <w:rPr>
                <w:rFonts w:hAnsi="宋体"/>
                <w:sz w:val="24"/>
                <w:szCs w:val="24"/>
              </w:rPr>
              <w:t>3</w:t>
            </w:r>
            <w:r>
              <w:rPr>
                <w:rFonts w:ascii="宋体" w:hAnsi="宋体" w:hint="eastAsia"/>
                <w:sz w:val="24"/>
                <w:szCs w:val="24"/>
              </w:rPr>
              <w:t>日。</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10.8知识产权</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10.9重新招标的其他情形</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除投标人须知正文第8条规定的情形外，除非已经产生中标候选人，在投标有效期内同意延长投标有效期的投标人少于三个的，招标人应当依法重新招标。</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10.11监督</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hint="eastAsia"/>
                <w:sz w:val="24"/>
                <w:szCs w:val="24"/>
              </w:rPr>
              <w:t>本项目的招标投标活动及其相关当事人应当接受有管辖权的建设工程招标投标行政监督部门依法实施的监督。</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sz w:val="24"/>
                <w:szCs w:val="24"/>
              </w:rPr>
            </w:pPr>
            <w:r>
              <w:rPr>
                <w:rFonts w:ascii="宋体" w:hAnsi="宋体" w:cs="仿宋_GB2312" w:hint="eastAsia"/>
                <w:kern w:val="0"/>
                <w:sz w:val="24"/>
                <w:szCs w:val="24"/>
              </w:rPr>
              <w:t>10.12解释权</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构成本招标文件的各个组成文件应互为解释，互为说明；</w:t>
            </w:r>
          </w:p>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10.12.1如有不明确或不一致，构成合同文件组成内容，以合同文件约定内容为准，且以专用合同条款约定的合同文件优先顺序解释；</w:t>
            </w:r>
          </w:p>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10.12.2除招标文件中有特别规定外，仅适用于招标投标阶段的规定，按招标公告（投标邀请书）、投标人须知、评标办法、投标文件格式的先后顺序解释；</w:t>
            </w:r>
          </w:p>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10.12.3同</w:t>
            </w:r>
            <w:proofErr w:type="gramStart"/>
            <w:r>
              <w:rPr>
                <w:rFonts w:ascii="宋体" w:hAnsi="宋体" w:cs="仿宋_GB2312" w:hint="eastAsia"/>
                <w:kern w:val="0"/>
                <w:sz w:val="24"/>
                <w:szCs w:val="24"/>
              </w:rPr>
              <w:t>一组成</w:t>
            </w:r>
            <w:proofErr w:type="gramEnd"/>
            <w:r>
              <w:rPr>
                <w:rFonts w:ascii="宋体" w:hAnsi="宋体" w:cs="仿宋_GB2312" w:hint="eastAsia"/>
                <w:kern w:val="0"/>
                <w:sz w:val="24"/>
                <w:szCs w:val="24"/>
              </w:rPr>
              <w:t>文件中就同一事项的规定或约定不一致的，以编排顺序在后者为准；</w:t>
            </w:r>
          </w:p>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10.12.4同</w:t>
            </w:r>
            <w:proofErr w:type="gramStart"/>
            <w:r>
              <w:rPr>
                <w:rFonts w:ascii="宋体" w:hAnsi="宋体" w:cs="仿宋_GB2312" w:hint="eastAsia"/>
                <w:kern w:val="0"/>
                <w:sz w:val="24"/>
                <w:szCs w:val="24"/>
              </w:rPr>
              <w:t>一组成</w:t>
            </w:r>
            <w:proofErr w:type="gramEnd"/>
            <w:r>
              <w:rPr>
                <w:rFonts w:ascii="宋体" w:hAnsi="宋体" w:cs="仿宋_GB2312" w:hint="eastAsia"/>
                <w:kern w:val="0"/>
                <w:sz w:val="24"/>
                <w:szCs w:val="24"/>
              </w:rPr>
              <w:t>文件不同版本之间有不一致的，以形成时间在后者为准。</w:t>
            </w:r>
          </w:p>
          <w:p w:rsidR="00AA7197" w:rsidRDefault="009B1624" w:rsidP="00E31745">
            <w:pPr>
              <w:spacing w:line="460" w:lineRule="exact"/>
              <w:rPr>
                <w:rFonts w:ascii="宋体" w:hAnsi="宋体"/>
                <w:sz w:val="24"/>
                <w:szCs w:val="24"/>
              </w:rPr>
            </w:pPr>
            <w:r>
              <w:rPr>
                <w:rFonts w:ascii="宋体" w:hAnsi="宋体" w:cs="仿宋_GB2312" w:hint="eastAsia"/>
                <w:kern w:val="0"/>
                <w:sz w:val="24"/>
                <w:szCs w:val="24"/>
              </w:rPr>
              <w:t>按本款前述规定仍不能形成结论的，由招标人负责解释。</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cs="仿宋_GB2312"/>
                <w:kern w:val="0"/>
                <w:sz w:val="24"/>
                <w:szCs w:val="24"/>
              </w:rPr>
            </w:pPr>
            <w:r>
              <w:rPr>
                <w:rFonts w:ascii="宋体" w:hAnsi="宋体" w:cs="仿宋_GB2312" w:hint="eastAsia"/>
                <w:kern w:val="0"/>
                <w:sz w:val="24"/>
                <w:szCs w:val="24"/>
              </w:rPr>
              <w:t>10.13招标人补充的其他内容</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b/>
                <w:bCs/>
                <w:kern w:val="0"/>
                <w:sz w:val="24"/>
                <w:szCs w:val="24"/>
              </w:rPr>
            </w:pPr>
            <w:r>
              <w:rPr>
                <w:rFonts w:ascii="宋体" w:hAnsi="宋体" w:hint="eastAsia"/>
                <w:b/>
                <w:bCs/>
                <w:kern w:val="0"/>
                <w:sz w:val="24"/>
                <w:szCs w:val="24"/>
              </w:rPr>
              <w:t>10.13.1投标文件的拒收</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b/>
                <w:bCs/>
                <w:kern w:val="0"/>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spacing w:line="460" w:lineRule="exact"/>
              <w:jc w:val="left"/>
              <w:outlineLvl w:val="0"/>
              <w:rPr>
                <w:rFonts w:hAnsi="宋体"/>
                <w:sz w:val="24"/>
                <w:szCs w:val="24"/>
              </w:rPr>
            </w:pPr>
            <w:r>
              <w:rPr>
                <w:rFonts w:ascii="宋体" w:hAnsi="宋体" w:hint="eastAsia"/>
                <w:sz w:val="24"/>
                <w:szCs w:val="24"/>
              </w:rPr>
              <w:t>1、未成功上传的投标文件；</w:t>
            </w:r>
          </w:p>
          <w:p w:rsidR="00AA7197" w:rsidRDefault="009B1624" w:rsidP="00E31745">
            <w:pPr>
              <w:autoSpaceDE w:val="0"/>
              <w:autoSpaceDN w:val="0"/>
              <w:spacing w:line="460" w:lineRule="exact"/>
              <w:jc w:val="left"/>
              <w:outlineLvl w:val="0"/>
              <w:rPr>
                <w:rFonts w:ascii="宋体" w:hAnsi="宋体"/>
                <w:sz w:val="24"/>
                <w:szCs w:val="24"/>
              </w:rPr>
            </w:pPr>
            <w:r>
              <w:rPr>
                <w:rFonts w:ascii="宋体" w:hAnsi="宋体" w:hint="eastAsia"/>
                <w:sz w:val="24"/>
                <w:szCs w:val="24"/>
              </w:rPr>
              <w:t>2、未进行解密或未按要求成功解密的投标文件。</w:t>
            </w:r>
          </w:p>
        </w:tc>
      </w:tr>
      <w:tr w:rsidR="00AA7197" w:rsidTr="009B1624">
        <w:trPr>
          <w:gridBefore w:val="1"/>
          <w:wBefore w:w="7" w:type="dxa"/>
          <w:trHeight w:val="91"/>
          <w:jc w:val="center"/>
        </w:trPr>
        <w:tc>
          <w:tcPr>
            <w:tcW w:w="9904" w:type="dxa"/>
            <w:gridSpan w:val="4"/>
            <w:tcBorders>
              <w:top w:val="single" w:sz="4" w:space="0" w:color="auto"/>
              <w:left w:val="single" w:sz="4" w:space="0" w:color="auto"/>
              <w:bottom w:val="single" w:sz="4" w:space="0" w:color="auto"/>
              <w:right w:val="single" w:sz="4" w:space="0" w:color="auto"/>
            </w:tcBorders>
            <w:vAlign w:val="center"/>
          </w:tcPr>
          <w:p w:rsidR="00AA7197" w:rsidRDefault="009B1624" w:rsidP="00E31745">
            <w:pPr>
              <w:spacing w:line="460" w:lineRule="exact"/>
              <w:rPr>
                <w:rFonts w:ascii="宋体" w:hAnsi="宋体" w:cs="仿宋_GB2312"/>
                <w:kern w:val="0"/>
                <w:sz w:val="24"/>
                <w:szCs w:val="24"/>
              </w:rPr>
            </w:pPr>
            <w:bookmarkStart w:id="6" w:name="_Toc225243456"/>
            <w:r>
              <w:rPr>
                <w:rFonts w:ascii="宋体" w:hAnsi="宋体" w:hint="eastAsia"/>
                <w:b/>
                <w:bCs/>
                <w:kern w:val="0"/>
                <w:sz w:val="24"/>
                <w:szCs w:val="24"/>
              </w:rPr>
              <w:t>10.13.</w:t>
            </w:r>
            <w:bookmarkEnd w:id="6"/>
            <w:r>
              <w:rPr>
                <w:rFonts w:ascii="宋体" w:hAnsi="宋体" w:hint="eastAsia"/>
                <w:b/>
                <w:bCs/>
                <w:kern w:val="0"/>
                <w:sz w:val="24"/>
                <w:szCs w:val="24"/>
              </w:rPr>
              <w:t>2特别提示</w:t>
            </w:r>
          </w:p>
        </w:tc>
      </w:tr>
      <w:tr w:rsidR="00AA7197" w:rsidTr="009B1624">
        <w:trPr>
          <w:gridBefore w:val="1"/>
          <w:wBefore w:w="7" w:type="dxa"/>
          <w:trHeight w:val="91"/>
          <w:jc w:val="center"/>
        </w:trPr>
        <w:tc>
          <w:tcPr>
            <w:tcW w:w="944" w:type="dxa"/>
            <w:tcBorders>
              <w:top w:val="single" w:sz="4" w:space="0" w:color="auto"/>
              <w:left w:val="single" w:sz="4" w:space="0" w:color="auto"/>
              <w:bottom w:val="single" w:sz="4" w:space="0" w:color="auto"/>
              <w:right w:val="single" w:sz="4" w:space="0" w:color="auto"/>
            </w:tcBorders>
            <w:vAlign w:val="center"/>
          </w:tcPr>
          <w:p w:rsidR="00AA7197" w:rsidRDefault="00AA7197">
            <w:pPr>
              <w:spacing w:line="360" w:lineRule="auto"/>
              <w:rPr>
                <w:rFonts w:ascii="宋体" w:hAnsi="宋体"/>
                <w:b/>
                <w:bCs/>
                <w:kern w:val="0"/>
                <w:sz w:val="24"/>
                <w:szCs w:val="24"/>
              </w:rPr>
            </w:pPr>
          </w:p>
        </w:tc>
        <w:tc>
          <w:tcPr>
            <w:tcW w:w="8960" w:type="dxa"/>
            <w:gridSpan w:val="3"/>
            <w:tcBorders>
              <w:top w:val="single" w:sz="4" w:space="0" w:color="auto"/>
              <w:left w:val="nil"/>
              <w:bottom w:val="single" w:sz="4" w:space="0" w:color="auto"/>
              <w:right w:val="single" w:sz="4" w:space="0" w:color="auto"/>
            </w:tcBorders>
            <w:vAlign w:val="center"/>
          </w:tcPr>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t>1、潜在投标人如对招标文件有异议，请在规定时间内在《全国公共资源交易平台（河南省·许昌市）》公共资源交易系统中提出，以其他方式递交的异议不予接受。</w:t>
            </w:r>
          </w:p>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t>2、投标人在投标截止时间前应随时关注《全国公共资源交易平台（河南省·许昌市）》公共资源交易系统发出的有关本项目的答疑、修改等相关内容。</w:t>
            </w:r>
          </w:p>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t>3、投标文件依据最终的招标文件进行编制。如果招标文件发生变更，投标人应以招标人最终发出的电子招标文件为准，编制投标文件，务请投标人随时关注项目变更信息。</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4、招标人及其代理机构需留存项目电子档案时，可在质疑期满后使用</w:t>
            </w:r>
            <w:r>
              <w:rPr>
                <w:rFonts w:hAnsi="宋体"/>
                <w:sz w:val="24"/>
                <w:szCs w:val="24"/>
              </w:rPr>
              <w:t>CA</w:t>
            </w:r>
            <w:proofErr w:type="gramStart"/>
            <w:r>
              <w:rPr>
                <w:rFonts w:ascii="宋体" w:hAnsi="宋体"/>
                <w:sz w:val="24"/>
                <w:szCs w:val="24"/>
              </w:rPr>
              <w:t>锁从交易</w:t>
            </w:r>
            <w:proofErr w:type="gramEnd"/>
            <w:r>
              <w:rPr>
                <w:rFonts w:ascii="宋体" w:hAnsi="宋体"/>
                <w:sz w:val="24"/>
                <w:szCs w:val="24"/>
              </w:rPr>
              <w:t>平台自行下载。</w:t>
            </w:r>
          </w:p>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t>5、投标文件制作注意事项：</w:t>
            </w:r>
          </w:p>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lastRenderedPageBreak/>
              <w:t>5.1投标人登录《全国公共资源交易平台（河南省·许昌市）》公共资源交易系统下载“许昌投标文件制作系统</w:t>
            </w:r>
            <w:r>
              <w:rPr>
                <w:rFonts w:hint="eastAsia"/>
                <w:sz w:val="24"/>
                <w:szCs w:val="24"/>
              </w:rPr>
              <w:t>SEARUNV1.1</w:t>
            </w:r>
            <w:r>
              <w:rPr>
                <w:rFonts w:ascii="宋体" w:hAnsi="宋体" w:hint="eastAsia"/>
                <w:sz w:val="24"/>
                <w:szCs w:val="24"/>
              </w:rPr>
              <w:t>”和操作手册（工程项目），按招标文件要求制作投标文件。</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5.2投标文件制作技术咨询：</w:t>
            </w:r>
            <w:r>
              <w:rPr>
                <w:rFonts w:hint="eastAsia"/>
                <w:sz w:val="24"/>
                <w:szCs w:val="24"/>
              </w:rPr>
              <w:t>0374-2961598</w:t>
            </w:r>
            <w:r>
              <w:rPr>
                <w:rFonts w:ascii="宋体" w:hAnsi="宋体" w:hint="eastAsia"/>
                <w:sz w:val="24"/>
                <w:szCs w:val="24"/>
              </w:rPr>
              <w:t>。</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5.3投标人应在投标文件递交的截止时间之前通过【全国公共资源交易平台（河南省·许昌市）】公共资源交易系统（</w:t>
            </w:r>
            <w:r>
              <w:rPr>
                <w:rFonts w:hint="eastAsia"/>
                <w:sz w:val="24"/>
                <w:szCs w:val="24"/>
              </w:rPr>
              <w:t>http://www.xcggzy.gov.cn/</w:t>
            </w:r>
            <w:r>
              <w:rPr>
                <w:rFonts w:ascii="宋体" w:hAnsi="宋体" w:hint="eastAsia"/>
                <w:sz w:val="24"/>
                <w:szCs w:val="24"/>
              </w:rPr>
              <w:t>）递交电子投标文件；</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5.4请投标人在上传电子投标文件时认真检查上传投标文件是否完整、正确。</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5.5加密电子投标文件逾期上传的，招标人不予受理。</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5.6投标人采用银行转账方式提交投标保证金的，应在投标文件递交的截止时间之前按程序完成投标保证金绑定。</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6、投标人需提前熟悉招标文件相关事项及《许昌市不见面开标操作手册》，并设置不见面开标浏览器（设置流程详见《许昌市不见面开标操作手册》）。</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7、投标人上传、解密投标文件需使用同一个</w:t>
            </w:r>
            <w:r>
              <w:rPr>
                <w:rFonts w:hint="eastAsia"/>
                <w:sz w:val="24"/>
                <w:szCs w:val="24"/>
              </w:rPr>
              <w:t>CA</w:t>
            </w:r>
            <w:r>
              <w:rPr>
                <w:rFonts w:ascii="宋体" w:hAnsi="宋体" w:hint="eastAsia"/>
                <w:sz w:val="24"/>
                <w:szCs w:val="24"/>
              </w:rPr>
              <w:t>数字证书，需确保用于解密的</w:t>
            </w:r>
            <w:r>
              <w:rPr>
                <w:rFonts w:hint="eastAsia"/>
                <w:sz w:val="24"/>
                <w:szCs w:val="24"/>
              </w:rPr>
              <w:t>CA</w:t>
            </w:r>
            <w:r>
              <w:rPr>
                <w:rFonts w:ascii="宋体" w:hAnsi="宋体" w:hint="eastAsia"/>
                <w:sz w:val="24"/>
                <w:szCs w:val="24"/>
              </w:rPr>
              <w:t>数字证书在有效期内、可正常使用，并在规定时间内完成电子投标文件解密。评标时仅以成功上传、解密的投标文件为准。</w:t>
            </w:r>
          </w:p>
          <w:p w:rsidR="00AA7197" w:rsidRDefault="009B1624" w:rsidP="00E31745">
            <w:pPr>
              <w:spacing w:line="460" w:lineRule="exact"/>
              <w:ind w:firstLineChars="200" w:firstLine="480"/>
              <w:rPr>
                <w:rFonts w:hAnsi="宋体"/>
                <w:sz w:val="24"/>
                <w:szCs w:val="24"/>
              </w:rPr>
            </w:pPr>
            <w:r>
              <w:rPr>
                <w:rFonts w:ascii="宋体" w:hAnsi="宋体" w:hint="eastAsia"/>
                <w:sz w:val="24"/>
                <w:szCs w:val="24"/>
              </w:rPr>
              <w:t>8、对开标过程有关内容有异议（质疑）的，投标人可在本项目的不见面开标大厅通过“文字互动”功能或“新增质疑”处提出异议（质疑），招标人（代理机构）及时进行线上答复。</w:t>
            </w:r>
          </w:p>
          <w:p w:rsidR="00AA7197" w:rsidRDefault="009B1624" w:rsidP="00E31745">
            <w:pPr>
              <w:autoSpaceDE w:val="0"/>
              <w:autoSpaceDN w:val="0"/>
              <w:spacing w:line="460" w:lineRule="exact"/>
              <w:ind w:firstLineChars="200" w:firstLine="480"/>
              <w:jc w:val="left"/>
              <w:outlineLvl w:val="0"/>
              <w:rPr>
                <w:rFonts w:hAnsi="宋体"/>
                <w:sz w:val="24"/>
                <w:szCs w:val="24"/>
              </w:rPr>
            </w:pPr>
            <w:r>
              <w:rPr>
                <w:rFonts w:ascii="宋体" w:hAnsi="宋体" w:hint="eastAsia"/>
                <w:sz w:val="24"/>
                <w:szCs w:val="24"/>
              </w:rPr>
              <w:t>不见面开标活动结束时，投标人应在《开标记录表》上进行电子签章，未进行电子签章的视为对开标结果无异议。</w:t>
            </w:r>
          </w:p>
          <w:p w:rsidR="00AA7197" w:rsidRDefault="009B1624" w:rsidP="00E31745">
            <w:pPr>
              <w:autoSpaceDE w:val="0"/>
              <w:autoSpaceDN w:val="0"/>
              <w:spacing w:line="460" w:lineRule="exact"/>
              <w:ind w:firstLineChars="200" w:firstLine="480"/>
              <w:jc w:val="left"/>
              <w:outlineLvl w:val="0"/>
              <w:rPr>
                <w:rFonts w:ascii="宋体" w:hAnsi="宋体"/>
                <w:sz w:val="24"/>
                <w:szCs w:val="24"/>
              </w:rPr>
            </w:pPr>
            <w:r>
              <w:rPr>
                <w:rFonts w:ascii="宋体" w:hAnsi="宋体" w:hint="eastAsia"/>
                <w:sz w:val="24"/>
                <w:szCs w:val="24"/>
              </w:rPr>
              <w:t>9、从参与项目交易开始至项目交易活动结束止，投标（响应）人应时</w:t>
            </w:r>
            <w:proofErr w:type="gramStart"/>
            <w:r>
              <w:rPr>
                <w:rFonts w:ascii="宋体" w:hAnsi="宋体" w:hint="eastAsia"/>
                <w:sz w:val="24"/>
                <w:szCs w:val="24"/>
              </w:rPr>
              <w:t>刻关注</w:t>
            </w:r>
            <w:proofErr w:type="gramEnd"/>
            <w:r>
              <w:rPr>
                <w:rFonts w:ascii="宋体" w:hAnsi="宋体" w:hint="eastAsia"/>
                <w:sz w:val="24"/>
                <w:szCs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hAnsi="宋体" w:hint="eastAsia"/>
                <w:sz w:val="24"/>
                <w:szCs w:val="24"/>
              </w:rPr>
              <w:t>自系统</w:t>
            </w:r>
            <w:proofErr w:type="gramEnd"/>
            <w:r>
              <w:rPr>
                <w:rFonts w:ascii="宋体" w:hAnsi="宋体" w:hint="eastAsia"/>
                <w:sz w:val="24"/>
                <w:szCs w:val="24"/>
              </w:rPr>
              <w:t>发起</w:t>
            </w:r>
            <w:r>
              <w:rPr>
                <w:rFonts w:hint="eastAsia"/>
                <w:sz w:val="24"/>
                <w:szCs w:val="24"/>
              </w:rPr>
              <w:t>30</w:t>
            </w:r>
            <w:r>
              <w:rPr>
                <w:rFonts w:ascii="宋体" w:hAnsi="宋体" w:hint="eastAsia"/>
                <w:sz w:val="24"/>
                <w:szCs w:val="24"/>
              </w:rPr>
              <w:t>分钟内做出）等重要信息的，后果由投标（响应）人自行承担。</w:t>
            </w:r>
          </w:p>
        </w:tc>
      </w:tr>
    </w:tbl>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bookmarkStart w:id="7" w:name="_Toc132018492"/>
      <w:bookmarkEnd w:id="7"/>
      <w:r w:rsidRPr="00E31745">
        <w:rPr>
          <w:rFonts w:asciiTheme="minorEastAsia" w:eastAsiaTheme="minorEastAsia" w:hAnsiTheme="minorEastAsia" w:hint="eastAsia"/>
          <w:b/>
          <w:bCs/>
          <w:sz w:val="24"/>
          <w:szCs w:val="24"/>
        </w:rPr>
        <w:lastRenderedPageBreak/>
        <w:t>1.总则</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1.1项目概况</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bookmarkStart w:id="8" w:name="OLE_LINK31"/>
      <w:bookmarkEnd w:id="8"/>
      <w:r w:rsidRPr="00E31745">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1.1.1根据《中华人民共和国招标投标法》等有关法律、法规和规章的规定，本招标项目已具备招标条件，现对本工程进行监理招标。</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1.1.2本招标项目招标人：见投标人须知前附表。</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lastRenderedPageBreak/>
        <w:t>1.1.3本招标项目地点：见投标人须知前附表。</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1.1.4本标段建设地点：见投标人须知前附表。</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1.2资金来源和落实情况</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本招标项目资金来源和落实情况：见投标人须知前附表。</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1.3.招标范围、服务期和质量要求（详见投标人须知前附表）</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1.4.投标人资格要求（见投标人须知前附表）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1.4.1投标人、注册监理工程师资格要求：见投标人须知前附表。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1.4.2投标人资格要求（详见投标人须知前附表）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投标人不得存在下列情形之一：</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（1）为招标人不具有独立法人资格的附属机构（单位）；</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（2）与招标人存在利害关系且可能影响招标公正性；</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（3）与本招标项目的其他投标人为同一个单位负责人；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（4）与本招标项目的其他投标人存在控股、管理关系；</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（5）为本招标项目的代建人；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（6）为本招标项目的招标代理机构；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（7）与本招标项目的代建人或招标代理机构同为一个法定代表人；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（8）与本招标项目的代建人或招标代理机构存在控股或参股关系；</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（9）与本招标项目的施工承包人以及建筑材料、建筑构配件和设备供应商有隶属关系或者其他利害关系；</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（10）被依法暂停或者取消投标资格；</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（11）被责令停产停业、暂扣或者吊销许可证、暂扣或者吊销执照；</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（12）进入清算程序，或被宣告破产，或其他丧失履约能力的情形；</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（13）被工商行政管理机关在全国企业信用信息公示系统中列入严重违法失信企业名单；</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（14）被最高人民法院在“信用中国”网站（www.creditchina.gov.cn）或各级信用信息共享平台中列入失信被执行人名单；</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（15）法律法规或投标人须知前附表规定的其他情形。</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1.5．费用承担</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投标人准备和参加投标活动发生的一切费用自理。</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lastRenderedPageBreak/>
        <w:t>1.6.保密</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参与招标投标活动的各方应对招标文件和投标文件中的商业和技术等秘密保密，违者应对由此造成的后果承担法律责任。</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1.7.语言文字</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除专用术语外，与招标投标有关的语言均使用中文。必要时专用术语应附有中文注释。</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1.8.计量单位</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所有计量均采用中华人民共和国法定计量单位。</w:t>
      </w:r>
    </w:p>
    <w:p w:rsidR="00AA7197" w:rsidRPr="00E31745" w:rsidRDefault="009B1624" w:rsidP="00E31745">
      <w:pPr>
        <w:spacing w:line="480" w:lineRule="exact"/>
        <w:ind w:firstLineChars="200" w:firstLine="482"/>
        <w:rPr>
          <w:rFonts w:asciiTheme="minorEastAsia" w:eastAsiaTheme="minorEastAsia" w:hAnsiTheme="minorEastAsia"/>
          <w:sz w:val="24"/>
          <w:szCs w:val="24"/>
        </w:rPr>
      </w:pPr>
      <w:r w:rsidRPr="00E31745">
        <w:rPr>
          <w:rFonts w:asciiTheme="minorEastAsia" w:eastAsiaTheme="minorEastAsia" w:hAnsiTheme="minorEastAsia" w:hint="eastAsia"/>
          <w:b/>
          <w:bCs/>
          <w:sz w:val="24"/>
          <w:szCs w:val="24"/>
        </w:rPr>
        <w:t>1.9.踏勘现场及答疑</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1.9.1不</w:t>
      </w:r>
      <w:r w:rsidRPr="00E31745">
        <w:rPr>
          <w:rFonts w:asciiTheme="minorEastAsia" w:eastAsiaTheme="minorEastAsia" w:hAnsiTheme="minorEastAsia" w:cs="仿宋_GB2312" w:hint="eastAsia"/>
          <w:sz w:val="24"/>
          <w:szCs w:val="24"/>
        </w:rPr>
        <w:t>组织</w:t>
      </w:r>
      <w:r w:rsidRPr="00E31745">
        <w:rPr>
          <w:rFonts w:asciiTheme="minorEastAsia" w:eastAsiaTheme="minorEastAsia" w:hAnsiTheme="minorEastAsia" w:hint="eastAsia"/>
          <w:sz w:val="24"/>
          <w:szCs w:val="24"/>
        </w:rPr>
        <w:t>。</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1.9.2投标人踏勘现场发生的费用自理。</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1.9.3投标人自行负责在踏勘现场中所发生的人员伤亡和财产损失。</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1.9.4招标人在踏勘现场中介绍的工程场地和周边环境情况，供投标人在编制投标文件时参考，招标人不对投标人据此</w:t>
      </w:r>
      <w:proofErr w:type="gramStart"/>
      <w:r w:rsidRPr="00E31745">
        <w:rPr>
          <w:rFonts w:asciiTheme="minorEastAsia" w:eastAsiaTheme="minorEastAsia" w:hAnsiTheme="minorEastAsia" w:hint="eastAsia"/>
          <w:sz w:val="24"/>
          <w:szCs w:val="24"/>
        </w:rPr>
        <w:t>作出</w:t>
      </w:r>
      <w:proofErr w:type="gramEnd"/>
      <w:r w:rsidRPr="00E31745">
        <w:rPr>
          <w:rFonts w:asciiTheme="minorEastAsia" w:eastAsiaTheme="minorEastAsia" w:hAnsiTheme="minorEastAsia" w:hint="eastAsia"/>
          <w:sz w:val="24"/>
          <w:szCs w:val="24"/>
        </w:rPr>
        <w:t>的判断和决策负责。</w:t>
      </w:r>
    </w:p>
    <w:p w:rsidR="00AA7197" w:rsidRPr="00E31745" w:rsidRDefault="009B1624" w:rsidP="00E31745">
      <w:pPr>
        <w:pStyle w:val="ae"/>
        <w:spacing w:line="480" w:lineRule="exact"/>
        <w:ind w:firstLineChars="200" w:firstLine="482"/>
        <w:jc w:val="both"/>
        <w:rPr>
          <w:rFonts w:asciiTheme="minorEastAsia" w:eastAsiaTheme="minorEastAsia" w:hAnsiTheme="minorEastAsia"/>
          <w:spacing w:val="0"/>
          <w:kern w:val="2"/>
          <w:sz w:val="24"/>
          <w:szCs w:val="24"/>
        </w:rPr>
      </w:pPr>
      <w:r w:rsidRPr="00E31745">
        <w:rPr>
          <w:rFonts w:asciiTheme="minorEastAsia" w:eastAsiaTheme="minorEastAsia" w:hAnsiTheme="minorEastAsia" w:hint="eastAsia"/>
          <w:spacing w:val="0"/>
          <w:kern w:val="2"/>
          <w:sz w:val="24"/>
          <w:szCs w:val="24"/>
        </w:rPr>
        <w:t>2.招标文件</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2.1招标文件的组成</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本招标文件包括：</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（1）招标公告</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（2）投标人须知；</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（3）评标办法；</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（4）合同条款及格式；</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（5）监理任务范围及监理工</w:t>
      </w:r>
      <w:bookmarkStart w:id="9" w:name="_Hlt446947500"/>
      <w:r w:rsidRPr="00E31745">
        <w:rPr>
          <w:rFonts w:asciiTheme="minorEastAsia" w:eastAsiaTheme="minorEastAsia" w:hAnsiTheme="minorEastAsia" w:hint="eastAsia"/>
          <w:sz w:val="24"/>
          <w:szCs w:val="24"/>
        </w:rPr>
        <w:t>作</w:t>
      </w:r>
      <w:bookmarkEnd w:id="9"/>
      <w:r w:rsidRPr="00E31745">
        <w:rPr>
          <w:rFonts w:asciiTheme="minorEastAsia" w:eastAsiaTheme="minorEastAsia" w:hAnsiTheme="minorEastAsia" w:hint="eastAsia"/>
          <w:sz w:val="24"/>
          <w:szCs w:val="24"/>
        </w:rPr>
        <w:t>大纲；</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（6）投标文件格式；</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根据本章第2.2款和第2.3款对招标文件所作的澄清、修改，构成招标文件的组成部分。</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bookmarkStart w:id="10" w:name="OLE_LINK32"/>
      <w:bookmarkEnd w:id="10"/>
      <w:r w:rsidRPr="00E31745">
        <w:rPr>
          <w:rFonts w:asciiTheme="minorEastAsia" w:eastAsiaTheme="minorEastAsia" w:hAnsiTheme="minorEastAsia" w:hint="eastAsia"/>
          <w:sz w:val="24"/>
          <w:szCs w:val="24"/>
        </w:rPr>
        <w:t>2.2招标文件的澄清</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bookmarkStart w:id="11" w:name="_Toc283559954"/>
      <w:bookmarkStart w:id="12" w:name="_Toc215282144"/>
      <w:bookmarkEnd w:id="11"/>
      <w:r w:rsidRPr="00E31745">
        <w:rPr>
          <w:rFonts w:asciiTheme="minorEastAsia" w:eastAsiaTheme="minorEastAsia" w:hAnsiTheme="minorEastAsia" w:hint="eastAsia"/>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bookmarkEnd w:id="12"/>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lastRenderedPageBreak/>
        <w:t>2.2.2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2.2.3所有澄清、答疑全部以《全国公共资源交易平台（河南省·许昌市）》公共资源交易系统发出的为准，不再接受书面形式的递交。</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2.3招标文件的修改</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2.3.1在投标截止时间15天前，招标人可以通过《全国公共资源交易平台（河南省·许昌市）》公共资源交易系统修改招标文件，如果修改招标文件的时间距投标截止时间不足15天，相应延长投标截止时间。</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2.3.2当招标文件、补充通知、答疑纪要，内容相互矛盾时，以最后发出的通知或纪要为准。</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2.3招标文件的修改</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2.3.1在投标截止时间15天前，招标人可以通过公共资源交易系统电子平台修改招标文件，如果修改招标文件的时间距投标截止时间不足15天，相应延长投标截止时间。</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2.3.2当招标文件（含评标、定标办法）、补充通知、答疑纪要，内容相互矛盾时，以最后发出的通知（或纪要）为准。</w:t>
      </w:r>
    </w:p>
    <w:p w:rsidR="00AA7197" w:rsidRPr="00E31745" w:rsidRDefault="009B1624" w:rsidP="00E31745">
      <w:pPr>
        <w:pStyle w:val="ae"/>
        <w:spacing w:line="480" w:lineRule="exact"/>
        <w:ind w:firstLineChars="200" w:firstLine="482"/>
        <w:jc w:val="both"/>
        <w:rPr>
          <w:rFonts w:asciiTheme="minorEastAsia" w:eastAsiaTheme="minorEastAsia" w:hAnsiTheme="minorEastAsia"/>
          <w:spacing w:val="0"/>
          <w:kern w:val="2"/>
          <w:sz w:val="24"/>
          <w:szCs w:val="24"/>
        </w:rPr>
      </w:pPr>
      <w:r w:rsidRPr="00E31745">
        <w:rPr>
          <w:rFonts w:asciiTheme="minorEastAsia" w:eastAsiaTheme="minorEastAsia" w:hAnsiTheme="minorEastAsia" w:hint="eastAsia"/>
          <w:spacing w:val="0"/>
          <w:kern w:val="2"/>
          <w:sz w:val="24"/>
          <w:szCs w:val="24"/>
        </w:rPr>
        <w:t>3.投标文件的编制</w:t>
      </w:r>
    </w:p>
    <w:p w:rsidR="00AA7197" w:rsidRPr="00E31745" w:rsidRDefault="009B1624" w:rsidP="00E31745">
      <w:pPr>
        <w:autoSpaceDE w:val="0"/>
        <w:autoSpaceDN w:val="0"/>
        <w:adjustRightInd w:val="0"/>
        <w:spacing w:line="480" w:lineRule="exact"/>
        <w:ind w:firstLineChars="200" w:firstLine="482"/>
        <w:jc w:val="left"/>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3.1.1投标文件应包括以下内容</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（一）投标函及投标函附录；</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（二）法定代表人身份证明和附有法定代表人身份证明的授权委托书；</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（三）投标保证金；</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（四）监理单位综合情况；</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（五）拟派本项目监理机构及主要人员；</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（六）拟派本项目总监理工程师；</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（七）拟派本项目监理工程师；</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（八）服务承诺；</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（九）监理单位近三年已完成同类工程项目情况；</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lastRenderedPageBreak/>
        <w:t>（十）目前正在监理的工程项目；</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（十一）其他材料。</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（十二）监理大纲</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（1）质量控制</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（2）进度控制</w:t>
      </w:r>
      <w:r w:rsidRPr="00E31745">
        <w:rPr>
          <w:rFonts w:asciiTheme="minorEastAsia" w:eastAsiaTheme="minorEastAsia" w:hAnsiTheme="minorEastAsia" w:hint="eastAsia"/>
          <w:sz w:val="24"/>
          <w:szCs w:val="24"/>
        </w:rPr>
        <w:tab/>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（3）造价控制</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（4）安全措施</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（5）旁站监理措施</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（6）档案及合同管理</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（7）工作制度</w:t>
      </w:r>
    </w:p>
    <w:p w:rsidR="00AA7197" w:rsidRPr="00E31745" w:rsidRDefault="009B1624" w:rsidP="00E31745">
      <w:pPr>
        <w:autoSpaceDE w:val="0"/>
        <w:autoSpaceDN w:val="0"/>
        <w:adjustRightInd w:val="0"/>
        <w:spacing w:line="480" w:lineRule="exact"/>
        <w:ind w:firstLineChars="200" w:firstLine="480"/>
        <w:jc w:val="left"/>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（8）组织协调及合理化建议</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3.2投标报价</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3.2.1投标人的投标报价应当是在监理服务期内，在充分考虑工程性质、规模、难易程度以及工作条件等情况，并按照合同规定的范围提供全部服务所需要的费用。</w:t>
      </w:r>
    </w:p>
    <w:p w:rsidR="00AA7197" w:rsidRPr="00E31745" w:rsidRDefault="009B1624" w:rsidP="00E31745">
      <w:pPr>
        <w:spacing w:line="480" w:lineRule="exact"/>
        <w:ind w:firstLineChars="200" w:firstLine="480"/>
        <w:rPr>
          <w:rFonts w:asciiTheme="minorEastAsia" w:eastAsiaTheme="minorEastAsia" w:hAnsiTheme="minorEastAsia" w:cs="仿宋_GB2312"/>
          <w:kern w:val="0"/>
          <w:sz w:val="24"/>
          <w:szCs w:val="24"/>
        </w:rPr>
      </w:pPr>
      <w:r w:rsidRPr="00E31745">
        <w:rPr>
          <w:rFonts w:asciiTheme="minorEastAsia" w:eastAsiaTheme="minorEastAsia" w:hAnsiTheme="minorEastAsia" w:hint="eastAsia"/>
          <w:sz w:val="24"/>
          <w:szCs w:val="24"/>
        </w:rPr>
        <w:t>3.2.2投标人应按照本招标文件及招标人提供的资料进行报价，任何有选择的报价将不予接受。</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3.3投标有效期</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3.3.1投标有效期按投标人须知前附表规定执行。</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3.3.2在投标有效期内，投标人撤销投标文件的，应承担招标文件和法律规定的责任。</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bookmarkStart w:id="13" w:name="_Toc282436964"/>
      <w:bookmarkEnd w:id="13"/>
      <w:r w:rsidRPr="00E31745">
        <w:rPr>
          <w:rFonts w:asciiTheme="minorEastAsia" w:eastAsiaTheme="minorEastAsia" w:hAnsiTheme="minorEastAsia" w:hint="eastAsia"/>
          <w:b/>
          <w:bCs/>
          <w:sz w:val="24"/>
          <w:szCs w:val="24"/>
        </w:rPr>
        <w:t>3.4投标保证金</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3.4.1投标保证金的基本户备案：按《投标人须知前附表》第3.4.2条规定。</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3.4.1.1自招标文件发布之日起，投标人需进行基本户备案（建设工程项目），</w:t>
      </w:r>
      <w:r w:rsidRPr="00E31745">
        <w:rPr>
          <w:rFonts w:asciiTheme="minorEastAsia" w:eastAsiaTheme="minorEastAsia" w:hAnsiTheme="minorEastAsia" w:cs="仿宋_GB2312" w:hint="eastAsia"/>
          <w:sz w:val="24"/>
          <w:szCs w:val="24"/>
        </w:rPr>
        <w:lastRenderedPageBreak/>
        <w:t>已备案的基本户开户银行、账户发生变化的，须重新办理备案手续。备案后方可提交投标（竞买）保证金（使用银行保函方式的除外）。</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3.4.1.2基本户备案流程：</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工程建设项目的投标人登录注册网址：http://221.14.6.70:8088/ggzy/，进行系统用户注册，在注册流程中“银行账户”环节，增加“账户类别-基本账户”，填写投标人基本账户信息，扫描上</w:t>
      </w:r>
      <w:proofErr w:type="gramStart"/>
      <w:r w:rsidRPr="00E31745">
        <w:rPr>
          <w:rFonts w:asciiTheme="minorEastAsia" w:eastAsiaTheme="minorEastAsia" w:hAnsiTheme="minorEastAsia" w:cs="仿宋_GB2312" w:hint="eastAsia"/>
          <w:sz w:val="24"/>
          <w:szCs w:val="24"/>
        </w:rPr>
        <w:t>传基本</w:t>
      </w:r>
      <w:proofErr w:type="gramEnd"/>
      <w:r w:rsidRPr="00E31745">
        <w:rPr>
          <w:rFonts w:asciiTheme="minorEastAsia" w:eastAsiaTheme="minorEastAsia" w:hAnsiTheme="minorEastAsia" w:cs="仿宋_GB2312" w:hint="eastAsia"/>
          <w:sz w:val="24"/>
          <w:szCs w:val="24"/>
        </w:rPr>
        <w:t>户开户许可证（两者信息必须相符），保存备案信息，提交并绑定CA后可缴纳、绑定投标保证金。</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3.4.2投标保证金缴纳：按《投标人须知前附表》第3.4.2条规定。</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3.4.2.1投标保证金的递交方式：投标保证金的提交方式：银行转账、银行电汇、银行保函，不接受以现金方式缴纳的投标保证金。凡以现金方式缴纳投标保证金而影响其投标结果的，由投标人自行负责。</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使用银行</w:t>
      </w:r>
      <w:proofErr w:type="gramStart"/>
      <w:r w:rsidRPr="00E31745">
        <w:rPr>
          <w:rFonts w:asciiTheme="minorEastAsia" w:eastAsiaTheme="minorEastAsia" w:hAnsiTheme="minorEastAsia" w:cs="仿宋_GB2312" w:hint="eastAsia"/>
          <w:sz w:val="24"/>
          <w:szCs w:val="24"/>
        </w:rPr>
        <w:t>转帐</w:t>
      </w:r>
      <w:proofErr w:type="gramEnd"/>
      <w:r w:rsidRPr="00E31745">
        <w:rPr>
          <w:rFonts w:asciiTheme="minorEastAsia" w:eastAsiaTheme="minorEastAsia" w:hAnsiTheme="minorEastAsia" w:cs="仿宋_GB2312" w:hint="eastAsia"/>
          <w:sz w:val="24"/>
          <w:szCs w:val="24"/>
        </w:rPr>
        <w:t>、银行电汇方式的，于截止时间前通过投标人基本账户将款项一次足额递交、成功绑定，以收款人到账时间为准，在途资金无效。同时投标人应承担节假日银行系统不能支付的风险。</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银行转账、银行电汇、银行保函，不接受以现金方式缴纳的投标保证金。凡以现金方式缴纳投标保证金而影响其投标结果的，由投标人自行负责。</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3.4.2.2投标保证金提交方式：</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投标人网上下载招标文件后，登录</w:t>
      </w:r>
      <w:hyperlink r:id="rId20" w:history="1">
        <w:r w:rsidRPr="00E31745">
          <w:rPr>
            <w:rStyle w:val="ad"/>
            <w:rFonts w:asciiTheme="minorEastAsia" w:eastAsiaTheme="minorEastAsia" w:hAnsiTheme="minorEastAsia" w:cs="仿宋_GB2312" w:hint="eastAsia"/>
            <w:sz w:val="24"/>
            <w:szCs w:val="24"/>
          </w:rPr>
          <w:t>http://221.14.6.70:8088/ggzy</w:t>
        </w:r>
      </w:hyperlink>
      <w:r w:rsidRPr="00E31745">
        <w:rPr>
          <w:rFonts w:asciiTheme="minorEastAsia" w:eastAsiaTheme="minorEastAsia" w:hAnsiTheme="minorEastAsia" w:cs="仿宋_GB2312" w:hint="eastAsia"/>
          <w:sz w:val="24"/>
          <w:szCs w:val="24"/>
        </w:rPr>
        <w:t>系统，依次点击“会员向导”→“参与投标”→“费用缴纳说明”→“保证金缴纳说明单”，获取缴费说明单，根据每个标段的缴纳说明单在缴纳截止时间前缴纳；</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成功缴纳后再次登录前述系统，依次点击“会员向导”→“参与投标”→“保证金绑定”→“绑定”进行投标保证金绑定。</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投标人成功绑定投标保证金，将缴纳凭证“许昌公共资源交易中心保证金缴纳回执”附于投标文件中；未绑定标段的投标保证金，视为未按规定交纳。</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lastRenderedPageBreak/>
        <w:t>3.4.2.3每个投标人每个项目每个标段只有唯一缴纳账号，切勿重复缴纳或错误缴纳。</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3.4.2.4未按上述规定操作引起的无效投标，由投标人自行负责。</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3.4.2.5汇款凭证无须备注项目编号和项目名称。</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3.4.2.6出现以下情形造成的投标保证金无效，由投标人自行负责。</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(1)投标保证金未从投标人的基本账户转出；</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(2)投标保证金未按照招标文件划分的标段转账。</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3.4.2.7《保证金缴纳绑定操作指南》获取方法：</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登录许昌公共资源交易系统-组件下载-《保证金缴纳绑定操作指南》</w:t>
      </w:r>
    </w:p>
    <w:p w:rsidR="00AA7197" w:rsidRPr="00E31745" w:rsidRDefault="009B1624" w:rsidP="00E31745">
      <w:pPr>
        <w:spacing w:line="480" w:lineRule="exact"/>
        <w:ind w:firstLineChars="200" w:firstLine="480"/>
        <w:rPr>
          <w:rFonts w:asciiTheme="minorEastAsia" w:eastAsiaTheme="minorEastAsia" w:hAnsiTheme="minorEastAsia" w:cs="仿宋_GB2312"/>
          <w:color w:val="000000"/>
          <w:sz w:val="24"/>
          <w:szCs w:val="24"/>
        </w:rPr>
      </w:pPr>
      <w:r w:rsidRPr="00E31745">
        <w:rPr>
          <w:rFonts w:asciiTheme="minorEastAsia" w:eastAsiaTheme="minorEastAsia" w:hAnsiTheme="minorEastAsia" w:cs="仿宋_GB2312" w:hint="eastAsia"/>
          <w:sz w:val="24"/>
          <w:szCs w:val="24"/>
        </w:rPr>
        <w:t>3.4.3</w:t>
      </w:r>
      <w:r w:rsidRPr="00E31745">
        <w:rPr>
          <w:rFonts w:asciiTheme="minorEastAsia" w:eastAsiaTheme="minorEastAsia" w:hAnsiTheme="minorEastAsia" w:cs="仿宋_GB2312" w:hint="eastAsia"/>
          <w:color w:val="000000"/>
          <w:sz w:val="24"/>
          <w:szCs w:val="24"/>
        </w:rPr>
        <w:t>投标人未按规定提交投标保证金的，由评标委员会否决其投标。</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3.4.4投标保证金的退还：</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（2）法定期限内未签订书面合同的，按照有关规定向中标人和其他中标候选人退还投标保证金及银行同期活期存款利息。</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（3）</w:t>
      </w:r>
      <w:proofErr w:type="gramStart"/>
      <w:r w:rsidRPr="00E31745">
        <w:rPr>
          <w:rFonts w:asciiTheme="minorEastAsia" w:eastAsiaTheme="minorEastAsia" w:hAnsiTheme="minorEastAsia" w:cs="仿宋_GB2312" w:hint="eastAsia"/>
          <w:sz w:val="24"/>
          <w:szCs w:val="24"/>
        </w:rPr>
        <w:t>项目废标或</w:t>
      </w:r>
      <w:proofErr w:type="gramEnd"/>
      <w:r w:rsidRPr="00E31745">
        <w:rPr>
          <w:rFonts w:asciiTheme="minorEastAsia" w:eastAsiaTheme="minorEastAsia" w:hAnsiTheme="minorEastAsia" w:cs="仿宋_GB2312" w:hint="eastAsia"/>
          <w:sz w:val="24"/>
          <w:szCs w:val="24"/>
        </w:rPr>
        <w:t>招标人终止招标的，在此后5个工作日内退还投标保证金及银行同期活期存利息。</w:t>
      </w:r>
      <w:r w:rsidRPr="00E31745">
        <w:rPr>
          <w:rFonts w:asciiTheme="minorEastAsia" w:eastAsiaTheme="minorEastAsia" w:hAnsiTheme="minorEastAsia" w:cs="仿宋_GB2312" w:hint="eastAsia"/>
          <w:sz w:val="24"/>
          <w:szCs w:val="24"/>
        </w:rPr>
        <w:br/>
        <w:t>（4）投标活动中出现质疑、投诉的，中标候选人、质疑人和被质疑人、投诉人和被投诉人的投标保证金暂停退还。</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cs="仿宋_GB2312" w:hint="eastAsia"/>
          <w:sz w:val="24"/>
          <w:szCs w:val="24"/>
        </w:rPr>
        <w:t>（5）相关投标人有违法违规行为的项目，其投标保证金暂不退还，</w:t>
      </w:r>
      <w:proofErr w:type="gramStart"/>
      <w:r w:rsidRPr="00E31745">
        <w:rPr>
          <w:rFonts w:asciiTheme="minorEastAsia" w:eastAsiaTheme="minorEastAsia" w:hAnsiTheme="minorEastAsia" w:cs="仿宋_GB2312" w:hint="eastAsia"/>
          <w:sz w:val="24"/>
          <w:szCs w:val="24"/>
        </w:rPr>
        <w:t>待行政</w:t>
      </w:r>
      <w:proofErr w:type="gramEnd"/>
      <w:r w:rsidRPr="00E31745">
        <w:rPr>
          <w:rFonts w:asciiTheme="minorEastAsia" w:eastAsiaTheme="minorEastAsia" w:hAnsiTheme="minorEastAsia" w:cs="仿宋_GB2312" w:hint="eastAsia"/>
          <w:sz w:val="24"/>
          <w:szCs w:val="24"/>
        </w:rPr>
        <w:t>监督部</w:t>
      </w:r>
      <w:r w:rsidRPr="00E31745">
        <w:rPr>
          <w:rFonts w:asciiTheme="minorEastAsia" w:eastAsiaTheme="minorEastAsia" w:hAnsiTheme="minorEastAsia" w:hint="eastAsia"/>
          <w:sz w:val="24"/>
          <w:szCs w:val="24"/>
        </w:rPr>
        <w:t>门对相关情况处置后，按照有关规定办理。</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（6）因投标人的原因无法及时退还投标（竞买）保证金、滞留三年以上的，投标（竞买）保证金上缴同级国库。</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（7）退还投标保证金，除另有规定外，一般以转账方式一次性退还至投标保证金的原提交账户。</w:t>
      </w:r>
    </w:p>
    <w:p w:rsidR="00AA7197" w:rsidRPr="00E31745" w:rsidRDefault="009B1624" w:rsidP="00E31745">
      <w:pPr>
        <w:spacing w:line="480" w:lineRule="exact"/>
        <w:ind w:firstLineChars="200" w:firstLine="480"/>
        <w:rPr>
          <w:rFonts w:asciiTheme="minorEastAsia" w:eastAsiaTheme="minorEastAsia" w:hAnsiTheme="minorEastAsia" w:cs="仿宋_GB2312"/>
          <w:sz w:val="24"/>
          <w:szCs w:val="24"/>
        </w:rPr>
      </w:pPr>
      <w:r w:rsidRPr="00E31745">
        <w:rPr>
          <w:rFonts w:asciiTheme="minorEastAsia" w:eastAsiaTheme="minorEastAsia" w:hAnsiTheme="minorEastAsia" w:cs="仿宋_GB2312" w:hint="eastAsia"/>
          <w:sz w:val="24"/>
          <w:szCs w:val="24"/>
        </w:rPr>
        <w:t>（8）特殊情况处理</w:t>
      </w:r>
    </w:p>
    <w:p w:rsidR="00AA7197" w:rsidRPr="00E31745" w:rsidRDefault="009B1624" w:rsidP="00E31745">
      <w:pPr>
        <w:spacing w:line="480" w:lineRule="exact"/>
        <w:ind w:firstLineChars="200" w:firstLine="480"/>
        <w:rPr>
          <w:rFonts w:asciiTheme="minorEastAsia" w:eastAsiaTheme="minorEastAsia" w:hAnsiTheme="minorEastAsia" w:cs="仿宋_GB2312"/>
          <w:color w:val="000000"/>
          <w:sz w:val="24"/>
          <w:szCs w:val="24"/>
        </w:rPr>
      </w:pPr>
      <w:r w:rsidRPr="00E31745">
        <w:rPr>
          <w:rFonts w:asciiTheme="minorEastAsia" w:eastAsiaTheme="minorEastAsia" w:hAnsiTheme="minorEastAsia" w:cs="仿宋_GB2312" w:hint="eastAsia"/>
          <w:color w:val="000000"/>
          <w:sz w:val="24"/>
          <w:szCs w:val="24"/>
        </w:rPr>
        <w:t>投标人投标过程中因账户开户银行、银行账号发生变化，不能按照来款途径原路返还投标保证金的，投标人须提供原账户开户银行相关证明及新开账户开户</w:t>
      </w:r>
      <w:r w:rsidRPr="00E31745">
        <w:rPr>
          <w:rFonts w:asciiTheme="minorEastAsia" w:eastAsiaTheme="minorEastAsia" w:hAnsiTheme="minorEastAsia" w:cs="仿宋_GB2312" w:hint="eastAsia"/>
          <w:color w:val="000000"/>
          <w:sz w:val="24"/>
          <w:szCs w:val="24"/>
        </w:rPr>
        <w:lastRenderedPageBreak/>
        <w:t>许可证，到中心五楼保证金管理科办理退款手续（0374-2968027）。</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3.4.5投标人有下列情形之一的，不予退还投标保证金：</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（1）在招标文件要求提交投标文件的截止时间后至投标文件有效期满前撤回投标的；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（2）中标通知书发出后，中标人无故放弃中标项目或无正当理由在规定时间内不与招标人签订合同或未按招标文件规定提交履约担保的；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（3）将中标项目转让给他人，或者在投标文件中未说明，且未经招标人同意，将中标项目分包给他人的；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（4）投标人在招投标活动中弄虚作假、</w:t>
      </w:r>
      <w:proofErr w:type="gramStart"/>
      <w:r w:rsidRPr="00E31745">
        <w:rPr>
          <w:rFonts w:asciiTheme="minorEastAsia" w:eastAsiaTheme="minorEastAsia" w:hAnsiTheme="minorEastAsia" w:hint="eastAsia"/>
          <w:sz w:val="24"/>
          <w:szCs w:val="24"/>
        </w:rPr>
        <w:t>围标串标</w:t>
      </w:r>
      <w:proofErr w:type="gramEnd"/>
      <w:r w:rsidRPr="00E31745">
        <w:rPr>
          <w:rFonts w:asciiTheme="minorEastAsia" w:eastAsiaTheme="minorEastAsia" w:hAnsiTheme="minorEastAsia" w:hint="eastAsia"/>
          <w:sz w:val="24"/>
          <w:szCs w:val="24"/>
        </w:rPr>
        <w:t>、骗取中标等，</w:t>
      </w:r>
      <w:proofErr w:type="gramStart"/>
      <w:r w:rsidRPr="00E31745">
        <w:rPr>
          <w:rFonts w:asciiTheme="minorEastAsia" w:eastAsiaTheme="minorEastAsia" w:hAnsiTheme="minorEastAsia" w:hint="eastAsia"/>
          <w:sz w:val="24"/>
          <w:szCs w:val="24"/>
        </w:rPr>
        <w:t>并经招投标</w:t>
      </w:r>
      <w:proofErr w:type="gramEnd"/>
      <w:r w:rsidRPr="00E31745">
        <w:rPr>
          <w:rFonts w:asciiTheme="minorEastAsia" w:eastAsiaTheme="minorEastAsia" w:hAnsiTheme="minorEastAsia" w:hint="eastAsia"/>
          <w:sz w:val="24"/>
          <w:szCs w:val="24"/>
        </w:rPr>
        <w:t>行政监督部门调查核实的；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（5）拒绝履行合同义务的；</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cs="仿宋_GB2312" w:hint="eastAsia"/>
          <w:sz w:val="24"/>
          <w:szCs w:val="24"/>
        </w:rPr>
        <w:t>（6）</w:t>
      </w:r>
      <w:r w:rsidRPr="00E31745">
        <w:rPr>
          <w:rFonts w:asciiTheme="minorEastAsia" w:eastAsiaTheme="minorEastAsia" w:hAnsiTheme="minorEastAsia" w:hint="eastAsia"/>
          <w:sz w:val="24"/>
          <w:szCs w:val="24"/>
        </w:rPr>
        <w:t>凡投标人投标保证金交纳至同一标段相同子账号的，保证金暂不予退还，</w:t>
      </w:r>
      <w:r w:rsidRPr="00E31745">
        <w:rPr>
          <w:rFonts w:asciiTheme="minorEastAsia" w:eastAsiaTheme="minorEastAsia" w:hAnsiTheme="minorEastAsia" w:cs="Times New Roman"/>
          <w:sz w:val="24"/>
          <w:szCs w:val="24"/>
        </w:rPr>
        <w:t>并</w:t>
      </w:r>
      <w:r w:rsidRPr="00E31745">
        <w:rPr>
          <w:rFonts w:asciiTheme="minorEastAsia" w:eastAsiaTheme="minorEastAsia" w:hAnsiTheme="minorEastAsia" w:hint="eastAsia"/>
          <w:sz w:val="24"/>
          <w:szCs w:val="24"/>
        </w:rPr>
        <w:t>依照《许昌市公共资源交易当事人不良行为管理暂行办法》（许公管委〔2017〕1号）规定，进行调查、认定、记录、公示</w:t>
      </w:r>
      <w:r w:rsidRPr="00E31745">
        <w:rPr>
          <w:rFonts w:asciiTheme="minorEastAsia" w:eastAsiaTheme="minorEastAsia" w:hAnsiTheme="minorEastAsia" w:cs="Times New Roman"/>
          <w:sz w:val="24"/>
          <w:szCs w:val="24"/>
        </w:rPr>
        <w:t>、</w:t>
      </w:r>
      <w:r w:rsidRPr="00E31745">
        <w:rPr>
          <w:rFonts w:asciiTheme="minorEastAsia" w:eastAsiaTheme="minorEastAsia" w:hAnsiTheme="minorEastAsia" w:hint="eastAsia"/>
          <w:sz w:val="24"/>
          <w:szCs w:val="24"/>
        </w:rPr>
        <w:t>公告。对涉嫌串通投标</w:t>
      </w:r>
      <w:r w:rsidRPr="00E31745">
        <w:rPr>
          <w:rFonts w:asciiTheme="minorEastAsia" w:eastAsiaTheme="minorEastAsia" w:hAnsiTheme="minorEastAsia" w:cs="Times New Roman"/>
          <w:sz w:val="24"/>
          <w:szCs w:val="24"/>
        </w:rPr>
        <w:t>等违规行为的</w:t>
      </w:r>
      <w:r w:rsidRPr="00E31745">
        <w:rPr>
          <w:rFonts w:asciiTheme="minorEastAsia" w:eastAsiaTheme="minorEastAsia" w:hAnsiTheme="minorEastAsia" w:hint="eastAsia"/>
          <w:sz w:val="24"/>
          <w:szCs w:val="24"/>
        </w:rPr>
        <w:t>，经调查核实后，记录不良行为，移交有关部门进行查处。不予退还的保证金上缴国库。</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（7）相关法律、法规规定不予退还的其它情形。</w:t>
      </w:r>
    </w:p>
    <w:p w:rsidR="00AA7197" w:rsidRPr="00E31745" w:rsidRDefault="009B1624" w:rsidP="00E31745">
      <w:pPr>
        <w:spacing w:line="480" w:lineRule="exact"/>
        <w:ind w:firstLineChars="200" w:firstLine="482"/>
        <w:rPr>
          <w:rFonts w:asciiTheme="minorEastAsia" w:eastAsiaTheme="minorEastAsia" w:hAnsiTheme="minorEastAsia"/>
          <w:b/>
          <w:bCs/>
          <w:kern w:val="0"/>
          <w:sz w:val="24"/>
          <w:szCs w:val="24"/>
        </w:rPr>
      </w:pPr>
      <w:r w:rsidRPr="00E31745">
        <w:rPr>
          <w:rFonts w:asciiTheme="minorEastAsia" w:eastAsiaTheme="minorEastAsia" w:hAnsiTheme="minorEastAsia" w:hint="eastAsia"/>
          <w:b/>
          <w:bCs/>
          <w:kern w:val="0"/>
          <w:sz w:val="24"/>
          <w:szCs w:val="24"/>
        </w:rPr>
        <w:t>3.5资格审查资料</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3.5.1“投标人基本情况表”应附投标人营业执照副本、资质证书副本等材料的原件扫描件。</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3.5.2“近年财务状况表”应附投标人经会计师事务所或审计机构审计的财务会计报表，包括资产负债表、现金流量表、利润表和财务情况说明书（或会计报表附注）的原件扫描件，具体年份要求见投标人须知前附表。</w:t>
      </w:r>
      <w:r w:rsidRPr="00E31745">
        <w:rPr>
          <w:rFonts w:asciiTheme="minorEastAsia" w:eastAsiaTheme="minorEastAsia" w:hAnsiTheme="minorEastAsia" w:hint="eastAsia"/>
          <w:b/>
          <w:bCs/>
          <w:sz w:val="24"/>
          <w:szCs w:val="24"/>
        </w:rPr>
        <w:t>（新成立不足三年的企业提供自成立之日以来现有年限的财务会计报表）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3.5.3“近年完成的类似项目情况表”应附投标人合同和中标通知书的原件扫描件，具体年份要求见投标人须知前附表。每张表格只填写一个项目，并标明序号。</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3.5.4“正在施工和新承接的项目情况表”应</w:t>
      </w:r>
      <w:proofErr w:type="gramStart"/>
      <w:r w:rsidRPr="00E31745">
        <w:rPr>
          <w:rFonts w:asciiTheme="minorEastAsia" w:eastAsiaTheme="minorEastAsia" w:hAnsiTheme="minorEastAsia" w:hint="eastAsia"/>
          <w:sz w:val="24"/>
          <w:szCs w:val="24"/>
        </w:rPr>
        <w:t>附</w:t>
      </w:r>
      <w:r w:rsidRPr="00E31745">
        <w:rPr>
          <w:rFonts w:asciiTheme="minorEastAsia" w:eastAsiaTheme="minorEastAsia" w:hAnsiTheme="minorEastAsia" w:hint="eastAsia"/>
          <w:color w:val="000000"/>
          <w:sz w:val="24"/>
          <w:szCs w:val="24"/>
        </w:rPr>
        <w:t>合同</w:t>
      </w:r>
      <w:proofErr w:type="gramEnd"/>
      <w:r w:rsidRPr="00E31745">
        <w:rPr>
          <w:rFonts w:asciiTheme="minorEastAsia" w:eastAsiaTheme="minorEastAsia" w:hAnsiTheme="minorEastAsia" w:hint="eastAsia"/>
          <w:color w:val="000000"/>
          <w:sz w:val="24"/>
          <w:szCs w:val="24"/>
        </w:rPr>
        <w:t>和中标通知书或合同和竣工验收文件</w:t>
      </w:r>
      <w:r w:rsidRPr="00E31745">
        <w:rPr>
          <w:rFonts w:asciiTheme="minorEastAsia" w:eastAsiaTheme="minorEastAsia" w:hAnsiTheme="minorEastAsia" w:hint="eastAsia"/>
          <w:sz w:val="24"/>
          <w:szCs w:val="24"/>
        </w:rPr>
        <w:t>的原件扫描件。每张表格只填写一个项目，并标明序号。</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lastRenderedPageBreak/>
        <w:t>3.5.5“近年发生的诉讼及仲裁情况”应说明相关情况，并附投标人法院或仲裁机构</w:t>
      </w:r>
      <w:proofErr w:type="gramStart"/>
      <w:r w:rsidRPr="00E31745">
        <w:rPr>
          <w:rFonts w:asciiTheme="minorEastAsia" w:eastAsiaTheme="minorEastAsia" w:hAnsiTheme="minorEastAsia" w:hint="eastAsia"/>
          <w:sz w:val="24"/>
          <w:szCs w:val="24"/>
        </w:rPr>
        <w:t>作出</w:t>
      </w:r>
      <w:proofErr w:type="gramEnd"/>
      <w:r w:rsidRPr="00E31745">
        <w:rPr>
          <w:rFonts w:asciiTheme="minorEastAsia" w:eastAsiaTheme="minorEastAsia" w:hAnsiTheme="minorEastAsia" w:hint="eastAsia"/>
          <w:sz w:val="24"/>
          <w:szCs w:val="24"/>
        </w:rPr>
        <w:t>的判决、裁决等有关法律文书原件扫描件，具体年份要求见投标人须知前附表。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3.5.6未按规定提交投标保证金的，由评标委员会否决其投标。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3.6备选投标方案</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招标人不允许投标人递交备选投标方案。</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bookmarkStart w:id="14" w:name="OLE_LINK35"/>
      <w:bookmarkEnd w:id="14"/>
      <w:r w:rsidRPr="00E31745">
        <w:rPr>
          <w:rFonts w:asciiTheme="minorEastAsia" w:eastAsiaTheme="minorEastAsia" w:hAnsiTheme="minorEastAsia" w:hint="eastAsia"/>
          <w:b/>
          <w:bCs/>
          <w:sz w:val="24"/>
          <w:szCs w:val="24"/>
        </w:rPr>
        <w:t>3.7投标文件的编制</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3.7.1投标文件应按“投标文件格式”进行编写，如有必要，可以增加附页，作为投标文件的组成部分。其中，投标函附录在满足招标文件实质性要求的基础上，可以提出比招标文件要求更有利于招标人的承诺。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3.7.</w:t>
      </w:r>
      <w:r w:rsidR="00E31745">
        <w:rPr>
          <w:rFonts w:asciiTheme="minorEastAsia" w:eastAsiaTheme="minorEastAsia" w:hAnsiTheme="minorEastAsia" w:hint="eastAsia"/>
          <w:sz w:val="24"/>
          <w:szCs w:val="24"/>
        </w:rPr>
        <w:t>2</w:t>
      </w:r>
      <w:r w:rsidRPr="00E31745">
        <w:rPr>
          <w:rFonts w:asciiTheme="minorEastAsia" w:eastAsiaTheme="minorEastAsia" w:hAnsiTheme="minorEastAsia" w:hint="eastAsia"/>
          <w:sz w:val="24"/>
          <w:szCs w:val="24"/>
        </w:rPr>
        <w:t>投标人登录许昌公共资源交易系统下载“许昌投标文件制作系统SEARUNV1.1”，按招标文件要求制作电子投标文件。</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3.7.</w:t>
      </w:r>
      <w:r w:rsidR="00E31745">
        <w:rPr>
          <w:rFonts w:asciiTheme="minorEastAsia" w:eastAsiaTheme="minorEastAsia" w:hAnsiTheme="minorEastAsia" w:hint="eastAsia"/>
          <w:sz w:val="24"/>
          <w:szCs w:val="24"/>
        </w:rPr>
        <w:t>3</w:t>
      </w:r>
      <w:r w:rsidRPr="00E31745">
        <w:rPr>
          <w:rFonts w:asciiTheme="minorEastAsia" w:eastAsiaTheme="minorEastAsia" w:hAnsiTheme="minorEastAsia" w:hint="eastAsia"/>
          <w:sz w:val="24"/>
          <w:szCs w:val="24"/>
        </w:rPr>
        <w:t>当生成的电子投标文件投标报价大小写不一致时，以大写为准。</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4.投标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4.1投标文件的提交</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color w:val="000000"/>
          <w:sz w:val="24"/>
          <w:szCs w:val="24"/>
        </w:rPr>
        <w:t>4</w:t>
      </w:r>
      <w:r w:rsidRPr="00E31745">
        <w:rPr>
          <w:rFonts w:asciiTheme="minorEastAsia" w:eastAsiaTheme="minorEastAsia" w:hAnsiTheme="minorEastAsia" w:hint="eastAsia"/>
          <w:sz w:val="24"/>
          <w:szCs w:val="24"/>
        </w:rPr>
        <w:t>.1.1投标人应在投标人须知前附表中规定的投标截止时间前成功上传电子投标文件。</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4.1.2除投标人须知前附表另有规定外，投标人所提交的电子投标文件不予退还。</w:t>
      </w:r>
    </w:p>
    <w:p w:rsidR="00AA7197" w:rsidRPr="00E31745" w:rsidRDefault="009B1624" w:rsidP="00E31745">
      <w:pPr>
        <w:spacing w:line="480" w:lineRule="exact"/>
        <w:ind w:firstLineChars="200" w:firstLine="480"/>
        <w:rPr>
          <w:rFonts w:asciiTheme="minorEastAsia" w:eastAsiaTheme="minorEastAsia" w:hAnsiTheme="minorEastAsia"/>
          <w:color w:val="000000"/>
          <w:sz w:val="24"/>
          <w:szCs w:val="24"/>
        </w:rPr>
      </w:pPr>
      <w:r w:rsidRPr="00E31745">
        <w:rPr>
          <w:rFonts w:asciiTheme="minorEastAsia" w:eastAsiaTheme="minorEastAsia" w:hAnsiTheme="minorEastAsia" w:hint="eastAsia"/>
          <w:sz w:val="24"/>
          <w:szCs w:val="24"/>
        </w:rPr>
        <w:t>4.1.3逾期未成功上传的电子投标文件，招标人不予受理</w:t>
      </w:r>
      <w:r w:rsidRPr="00E31745">
        <w:rPr>
          <w:rFonts w:asciiTheme="minorEastAsia" w:eastAsiaTheme="minorEastAsia" w:hAnsiTheme="minorEastAsia" w:hint="eastAsia"/>
          <w:color w:val="000000"/>
          <w:sz w:val="24"/>
          <w:szCs w:val="24"/>
        </w:rPr>
        <w:t>。</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4.2投标文件的修改与撤回</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4.2.1在投标截止时间前，投标人可以修改或撤回已递交的投标文件，但应以书面形式通知招标人。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4.2.2投标人修改或撤回已递交投标文件的书面通知应按照本章第3.7.3项的要求签字或盖章。招标人收到书面通知后，向投标人出具签收凭证。</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4.2.3修改的内容为投标文件的组成部分。修改的投标文件应按照本章第3条、第4条规定进行编制、密封、标识和递交，并标明“修改”字样。</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5.开标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bookmarkStart w:id="15" w:name="_Toc179632578"/>
      <w:bookmarkStart w:id="16" w:name="_Toc152045560"/>
      <w:bookmarkStart w:id="17" w:name="_Toc144974528"/>
      <w:bookmarkStart w:id="18" w:name="_Toc152042336"/>
      <w:bookmarkEnd w:id="15"/>
      <w:bookmarkEnd w:id="16"/>
      <w:bookmarkEnd w:id="17"/>
      <w:r w:rsidRPr="00E31745">
        <w:rPr>
          <w:rFonts w:asciiTheme="minorEastAsia" w:eastAsiaTheme="minorEastAsia" w:hAnsiTheme="minorEastAsia" w:hint="eastAsia"/>
          <w:b/>
          <w:bCs/>
          <w:sz w:val="24"/>
          <w:szCs w:val="24"/>
        </w:rPr>
        <w:t>5.1开标时间和地点</w:t>
      </w:r>
      <w:bookmarkEnd w:id="18"/>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lastRenderedPageBreak/>
        <w:t>招标人或代理机构、监督人员应在开标前提前到达交易中心，在约定开标地点开通</w:t>
      </w:r>
      <w:proofErr w:type="gramStart"/>
      <w:r w:rsidRPr="00E31745">
        <w:rPr>
          <w:rFonts w:asciiTheme="minorEastAsia" w:eastAsiaTheme="minorEastAsia" w:hAnsiTheme="minorEastAsia" w:hint="eastAsia"/>
          <w:sz w:val="24"/>
          <w:szCs w:val="24"/>
        </w:rPr>
        <w:t>远程不</w:t>
      </w:r>
      <w:proofErr w:type="gramEnd"/>
      <w:r w:rsidRPr="00E31745">
        <w:rPr>
          <w:rFonts w:asciiTheme="minorEastAsia" w:eastAsiaTheme="minorEastAsia" w:hAnsiTheme="minorEastAsia" w:hint="eastAsia"/>
          <w:sz w:val="24"/>
          <w:szCs w:val="24"/>
        </w:rPr>
        <w:t>见面开标大厅及开启“文字互动”等功能，组织投标人（供应商）准时在网上参加投标、开标活动。</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5.2开标、解密、唱标程序</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(3)解密完成后，招标人（代理机构）点击“系数抽取”按钮进行系数抽取，系数抽取情况在“公告通知”处显示。</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(5)如无投标人提出异议，招标代理机构通过“文字互动”对话框通知各投标人进行电子签章。投标人应在《开标记录表》上进行电子签章，未进行电子签章的视为对开标结果无异议。</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（6）招标人（代理机构）签章并上传《开标记录表》，不见面开标活动结束。</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6.评标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6.1评标委员会</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6.1.1评标由招标人依法组建的评标委员会负责。</w:t>
      </w:r>
      <w:r w:rsidRPr="00E31745">
        <w:rPr>
          <w:rFonts w:asciiTheme="minorEastAsia" w:eastAsiaTheme="minorEastAsia" w:hAnsiTheme="minorEastAsia" w:hint="eastAsia"/>
          <w:kern w:val="0"/>
          <w:sz w:val="24"/>
          <w:szCs w:val="24"/>
        </w:rPr>
        <w:t>确定方式及人数见投标人须知前附表。</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6.1.2评标委员会成员有下列情形之一的，应当回避：</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（1）招标人或投标人的主要负责人的近亲属；</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（2）项目主管部门或者行政监督部门的人员；</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lastRenderedPageBreak/>
        <w:t>（3）与投标人有经济利益关系，可能影响对投标公正评审的；</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（4）曾因在招标、评标以及其他与招标投标有关活动中从事违法行为而受过行政处罚或刑事处罚的。</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6.2评标原则</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评标活动遵循公平、公正、科学和择优的原则。</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6.3评标</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评标委员会按照第三章“评标办法”规定的方法、评审因素、标准和程序对投标文件进行评审。第三章“评标办法”没有规定的方法、评审因素和标准，不作为评标依据。</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7.合同授予</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7.1定标方式</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7.2中标通知</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在规定的投标有效期内，招标人以书面形式向中标人发出中标通知书，同时将中标结果通知未中标的投标人。</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7.3签订合同</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7.3.1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7.3.2发出中标通知书后，招标人无正当理由拒签合同的，招标人向中标人退还投标保证金；给中标人造成损失的，还应当赔偿损失。</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8.重新招标和不再招标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8.1重新招标</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有下列情形之一的，招标人将重新招标：</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（1）投标截止时间止，投标人少于3个的；</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（2）经评标委员会评审后否决所有投标的。</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lastRenderedPageBreak/>
        <w:t>8.2不再招标</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重新招标后投标人仍少于3个的，属于必须审批或核准的项目，经原审批或核准部门批准后不再进行招标。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9.纪律和监督</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9.1对招标人的纪律要求</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招标人不得泄露招标投标活动中应当保密的情况和资料，不得与投标人串通损害国家利益、社会公共利益或者他人合法权益。</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9.2对投标人的纪律要求</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投标人不得相互串通投标或者与招标人串通招标，不得向招标人或者评标委员会成员行贿谋取中标，不得以他人名义投标或者以其他方式弄虚作假骗取中标；投标人不得以任何方式干扰、影响评标工作。</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9.3对评标委员会成员的纪律要求</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9.4对与评标活动有关的工作人员的纪律要求</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r w:rsidRPr="00E31745">
        <w:rPr>
          <w:rFonts w:asciiTheme="minorEastAsia" w:eastAsiaTheme="minorEastAsia" w:hAnsiTheme="minorEastAsia" w:hint="eastAsia"/>
          <w:b/>
          <w:bCs/>
          <w:sz w:val="24"/>
          <w:szCs w:val="24"/>
        </w:rPr>
        <w:t>9.5投诉</w:t>
      </w:r>
    </w:p>
    <w:p w:rsidR="00AA7197" w:rsidRPr="00E31745" w:rsidRDefault="009B1624" w:rsidP="00E31745">
      <w:pPr>
        <w:spacing w:line="480" w:lineRule="exact"/>
        <w:ind w:firstLineChars="200" w:firstLine="480"/>
        <w:rPr>
          <w:rFonts w:asciiTheme="minorEastAsia" w:eastAsiaTheme="minorEastAsia" w:hAnsiTheme="minorEastAsia"/>
          <w:sz w:val="24"/>
          <w:szCs w:val="24"/>
        </w:rPr>
      </w:pPr>
      <w:r w:rsidRPr="00E31745">
        <w:rPr>
          <w:rFonts w:asciiTheme="minorEastAsia" w:eastAsiaTheme="minorEastAsia" w:hAnsiTheme="minorEastAsia" w:hint="eastAsia"/>
          <w:sz w:val="24"/>
          <w:szCs w:val="24"/>
        </w:rPr>
        <w:t>投标人和其他利害关系人认为本次招标活动违反法律、法规和规章规定的，有权向有关行政监督部门投诉。</w:t>
      </w:r>
    </w:p>
    <w:p w:rsidR="00AA7197" w:rsidRPr="00E31745" w:rsidRDefault="009B1624" w:rsidP="00E31745">
      <w:pPr>
        <w:spacing w:line="480" w:lineRule="exact"/>
        <w:ind w:firstLineChars="200" w:firstLine="482"/>
        <w:rPr>
          <w:rFonts w:asciiTheme="minorEastAsia" w:eastAsiaTheme="minorEastAsia" w:hAnsiTheme="minorEastAsia"/>
          <w:b/>
          <w:bCs/>
          <w:sz w:val="24"/>
          <w:szCs w:val="24"/>
        </w:rPr>
      </w:pPr>
      <w:bookmarkStart w:id="19" w:name="_Toc283559987"/>
      <w:bookmarkEnd w:id="19"/>
      <w:r w:rsidRPr="00E31745">
        <w:rPr>
          <w:rFonts w:asciiTheme="minorEastAsia" w:eastAsiaTheme="minorEastAsia" w:hAnsiTheme="minorEastAsia" w:hint="eastAsia"/>
          <w:b/>
          <w:bCs/>
          <w:sz w:val="24"/>
          <w:szCs w:val="24"/>
        </w:rPr>
        <w:t>10.需要补充的其他内容</w:t>
      </w:r>
    </w:p>
    <w:p w:rsidR="00AA7197" w:rsidRPr="00E31745" w:rsidRDefault="009B1624" w:rsidP="00E31745">
      <w:pPr>
        <w:spacing w:line="480" w:lineRule="exact"/>
        <w:ind w:firstLineChars="200" w:firstLine="480"/>
        <w:rPr>
          <w:rFonts w:asciiTheme="minorEastAsia" w:eastAsiaTheme="minorEastAsia" w:hAnsiTheme="minorEastAsia"/>
          <w:b/>
          <w:bCs/>
          <w:sz w:val="24"/>
          <w:szCs w:val="24"/>
        </w:rPr>
      </w:pPr>
      <w:r w:rsidRPr="00E31745">
        <w:rPr>
          <w:rFonts w:asciiTheme="minorEastAsia" w:eastAsiaTheme="minorEastAsia" w:hAnsiTheme="minorEastAsia" w:hint="eastAsia"/>
          <w:sz w:val="24"/>
          <w:szCs w:val="24"/>
        </w:rPr>
        <w:t>需要补充的其他内容：见投标人须知前附表。</w:t>
      </w:r>
    </w:p>
    <w:p w:rsidR="00AA7197" w:rsidRDefault="00AA7197">
      <w:pPr>
        <w:pStyle w:val="a0"/>
        <w:ind w:firstLine="241"/>
        <w:rPr>
          <w:rFonts w:ascii="宋体" w:hAnsi="宋体"/>
          <w:b/>
          <w:bCs/>
          <w:sz w:val="24"/>
          <w:szCs w:val="24"/>
        </w:rPr>
      </w:pPr>
    </w:p>
    <w:p w:rsidR="00AA7197" w:rsidRDefault="00AA7197">
      <w:pPr>
        <w:pStyle w:val="a0"/>
        <w:ind w:firstLine="241"/>
        <w:rPr>
          <w:rFonts w:ascii="宋体" w:hAnsi="宋体"/>
          <w:b/>
          <w:bCs/>
          <w:sz w:val="24"/>
          <w:szCs w:val="24"/>
        </w:rPr>
      </w:pPr>
    </w:p>
    <w:p w:rsidR="00AA7197" w:rsidRDefault="009B1624" w:rsidP="0076571B">
      <w:pPr>
        <w:spacing w:beforeLines="100" w:afterLines="100" w:line="400" w:lineRule="exact"/>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附表</w:t>
      </w:r>
      <w:proofErr w:type="gramStart"/>
      <w:r>
        <w:rPr>
          <w:rFonts w:ascii="宋体" w:hAnsi="宋体" w:hint="eastAsia"/>
          <w:b/>
          <w:bCs/>
          <w:sz w:val="24"/>
          <w:szCs w:val="24"/>
        </w:rPr>
        <w:t>一</w:t>
      </w:r>
      <w:proofErr w:type="gramEnd"/>
      <w:r>
        <w:rPr>
          <w:rFonts w:ascii="宋体" w:hAnsi="宋体" w:hint="eastAsia"/>
          <w:b/>
          <w:bCs/>
          <w:sz w:val="24"/>
          <w:szCs w:val="24"/>
        </w:rPr>
        <w:t>：</w:t>
      </w:r>
    </w:p>
    <w:p w:rsidR="00AA7197" w:rsidRDefault="009B1624" w:rsidP="0076571B">
      <w:pPr>
        <w:spacing w:beforeLines="100" w:afterLines="100" w:line="400" w:lineRule="exact"/>
        <w:jc w:val="center"/>
        <w:rPr>
          <w:rFonts w:ascii="新宋体" w:eastAsia="新宋体" w:hAnsi="新宋体"/>
          <w:sz w:val="28"/>
          <w:szCs w:val="28"/>
        </w:rPr>
      </w:pPr>
      <w:r>
        <w:rPr>
          <w:rFonts w:ascii="新宋体" w:eastAsia="新宋体" w:hAnsi="新宋体" w:hint="eastAsia"/>
          <w:sz w:val="28"/>
          <w:szCs w:val="28"/>
        </w:rPr>
        <w:t>问题澄清通知</w:t>
      </w:r>
    </w:p>
    <w:p w:rsidR="00AA7197" w:rsidRDefault="009B1624">
      <w:pPr>
        <w:spacing w:line="400" w:lineRule="exact"/>
        <w:ind w:firstLineChars="2550" w:firstLine="6120"/>
        <w:rPr>
          <w:rFonts w:ascii="新宋体" w:eastAsia="新宋体" w:hAnsi="新宋体"/>
          <w:sz w:val="24"/>
          <w:szCs w:val="24"/>
          <w:u w:val="single"/>
        </w:rPr>
      </w:pPr>
      <w:r>
        <w:rPr>
          <w:rFonts w:ascii="新宋体" w:eastAsia="新宋体" w:hAnsi="新宋体" w:hint="eastAsia"/>
          <w:sz w:val="24"/>
          <w:szCs w:val="24"/>
        </w:rPr>
        <w:t>编号：</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（投标人名称）：</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（项目名称）招标的评标委员会，对你方的投标文件进行了仔细的审查，现需你方对本通知所附质疑问卷中的问题以书面形式予以澄清、说明或者补正。</w:t>
      </w:r>
    </w:p>
    <w:p w:rsidR="00AA7197" w:rsidRDefault="00AA7197">
      <w:pPr>
        <w:spacing w:line="480" w:lineRule="exact"/>
        <w:ind w:firstLineChars="200" w:firstLine="480"/>
        <w:rPr>
          <w:rFonts w:ascii="新宋体" w:eastAsia="新宋体" w:hAnsi="新宋体"/>
          <w:sz w:val="24"/>
          <w:szCs w:val="24"/>
        </w:rPr>
      </w:pP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1.</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2.</w:t>
      </w:r>
    </w:p>
    <w:p w:rsidR="00AA7197" w:rsidRDefault="00AA7197">
      <w:pPr>
        <w:spacing w:line="480" w:lineRule="exact"/>
        <w:ind w:firstLineChars="200" w:firstLine="480"/>
        <w:rPr>
          <w:rFonts w:ascii="新宋体" w:eastAsia="新宋体" w:hAnsi="新宋体"/>
          <w:sz w:val="24"/>
          <w:szCs w:val="24"/>
        </w:rPr>
      </w:pP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w:t>
      </w:r>
    </w:p>
    <w:p w:rsidR="00AA7197" w:rsidRDefault="00AA7197">
      <w:pPr>
        <w:spacing w:line="480" w:lineRule="exact"/>
        <w:ind w:firstLineChars="200" w:firstLine="480"/>
        <w:rPr>
          <w:rFonts w:ascii="新宋体" w:eastAsia="新宋体" w:hAnsi="新宋体"/>
          <w:sz w:val="24"/>
          <w:szCs w:val="24"/>
        </w:rPr>
      </w:pP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请将上述问题的澄清、说明或者补正于年月日时前密封递交至（详细地址）。</w:t>
      </w:r>
    </w:p>
    <w:p w:rsidR="00AA7197" w:rsidRDefault="00AA7197">
      <w:pPr>
        <w:spacing w:line="480" w:lineRule="exact"/>
        <w:rPr>
          <w:rFonts w:ascii="新宋体" w:eastAsia="新宋体" w:hAnsi="新宋体"/>
          <w:sz w:val="24"/>
          <w:szCs w:val="24"/>
        </w:rPr>
      </w:pPr>
    </w:p>
    <w:p w:rsidR="00AA7197" w:rsidRDefault="009B1624">
      <w:pPr>
        <w:spacing w:line="480" w:lineRule="exact"/>
        <w:rPr>
          <w:rFonts w:ascii="新宋体" w:eastAsia="新宋体" w:hAnsi="新宋体"/>
          <w:sz w:val="24"/>
          <w:szCs w:val="24"/>
        </w:rPr>
      </w:pPr>
      <w:r>
        <w:rPr>
          <w:rFonts w:ascii="新宋体" w:eastAsia="新宋体" w:hAnsi="新宋体" w:hint="eastAsia"/>
          <w:sz w:val="24"/>
          <w:szCs w:val="24"/>
        </w:rPr>
        <w:t>附件：质疑问卷</w:t>
      </w:r>
    </w:p>
    <w:p w:rsidR="00AA7197" w:rsidRDefault="00AA7197">
      <w:pPr>
        <w:spacing w:line="480" w:lineRule="exact"/>
        <w:ind w:firstLineChars="1700" w:firstLine="4080"/>
        <w:rPr>
          <w:rFonts w:ascii="新宋体" w:eastAsia="新宋体" w:hAnsi="新宋体"/>
          <w:sz w:val="24"/>
          <w:szCs w:val="24"/>
          <w:u w:val="single"/>
        </w:rPr>
      </w:pPr>
    </w:p>
    <w:p w:rsidR="00AA7197" w:rsidRDefault="00AA7197">
      <w:pPr>
        <w:spacing w:line="480" w:lineRule="exact"/>
        <w:ind w:firstLineChars="1700" w:firstLine="4080"/>
        <w:rPr>
          <w:rFonts w:ascii="新宋体" w:eastAsia="新宋体" w:hAnsi="新宋体"/>
          <w:sz w:val="24"/>
          <w:szCs w:val="24"/>
          <w:u w:val="single"/>
        </w:rPr>
      </w:pPr>
    </w:p>
    <w:p w:rsidR="00AA7197" w:rsidRDefault="00AA7197">
      <w:pPr>
        <w:spacing w:line="480" w:lineRule="exact"/>
        <w:ind w:firstLineChars="1700" w:firstLine="4080"/>
        <w:rPr>
          <w:rFonts w:ascii="新宋体" w:eastAsia="新宋体" w:hAnsi="新宋体"/>
          <w:sz w:val="24"/>
          <w:szCs w:val="24"/>
          <w:u w:val="single"/>
        </w:rPr>
      </w:pPr>
    </w:p>
    <w:p w:rsidR="00AA7197" w:rsidRDefault="00AA7197">
      <w:pPr>
        <w:spacing w:line="480" w:lineRule="exact"/>
        <w:rPr>
          <w:rFonts w:ascii="新宋体" w:eastAsia="新宋体" w:hAnsi="新宋体"/>
          <w:sz w:val="24"/>
          <w:szCs w:val="24"/>
          <w:u w:val="single"/>
        </w:rPr>
      </w:pPr>
    </w:p>
    <w:p w:rsidR="00AA7197" w:rsidRDefault="00AA7197">
      <w:pPr>
        <w:spacing w:line="480" w:lineRule="exact"/>
        <w:ind w:firstLineChars="1700" w:firstLine="4080"/>
        <w:rPr>
          <w:rFonts w:ascii="新宋体" w:eastAsia="新宋体" w:hAnsi="新宋体"/>
          <w:sz w:val="24"/>
          <w:szCs w:val="24"/>
          <w:u w:val="single"/>
        </w:rPr>
      </w:pPr>
    </w:p>
    <w:p w:rsidR="00AA7197" w:rsidRDefault="009B1624">
      <w:pPr>
        <w:spacing w:line="480" w:lineRule="exact"/>
        <w:ind w:firstLineChars="1400" w:firstLine="3360"/>
        <w:rPr>
          <w:rFonts w:ascii="新宋体" w:eastAsia="新宋体" w:hAnsi="新宋体"/>
          <w:sz w:val="24"/>
          <w:szCs w:val="24"/>
        </w:rPr>
      </w:pPr>
      <w:r>
        <w:rPr>
          <w:rFonts w:ascii="新宋体" w:eastAsia="新宋体" w:hAnsi="新宋体" w:hint="eastAsia"/>
          <w:sz w:val="24"/>
          <w:szCs w:val="24"/>
        </w:rPr>
        <w:t>（项目名称）招标评标委员会</w:t>
      </w:r>
    </w:p>
    <w:p w:rsidR="00AA7197" w:rsidRDefault="009B1624">
      <w:pPr>
        <w:spacing w:line="480" w:lineRule="exact"/>
        <w:ind w:firstLineChars="750" w:firstLine="1800"/>
        <w:rPr>
          <w:rFonts w:ascii="新宋体" w:eastAsia="新宋体" w:hAnsi="新宋体"/>
          <w:sz w:val="24"/>
          <w:szCs w:val="24"/>
        </w:rPr>
      </w:pPr>
      <w:r>
        <w:rPr>
          <w:rFonts w:ascii="新宋体" w:eastAsia="新宋体" w:hAnsi="新宋体" w:hint="eastAsia"/>
          <w:sz w:val="24"/>
          <w:szCs w:val="24"/>
        </w:rPr>
        <w:t>（经评标委员会授权的招标人代表签字或招标人加盖单位章）</w:t>
      </w:r>
    </w:p>
    <w:p w:rsidR="00AA7197" w:rsidRDefault="009B1624">
      <w:pPr>
        <w:spacing w:line="480" w:lineRule="exact"/>
        <w:ind w:firstLineChars="2200" w:firstLine="5280"/>
        <w:rPr>
          <w:rFonts w:ascii="新宋体" w:eastAsia="新宋体" w:hAnsi="新宋体"/>
          <w:sz w:val="24"/>
          <w:szCs w:val="24"/>
        </w:rPr>
      </w:pPr>
      <w:r>
        <w:rPr>
          <w:rFonts w:ascii="新宋体" w:eastAsia="新宋体" w:hAnsi="新宋体" w:hint="eastAsia"/>
          <w:sz w:val="24"/>
          <w:szCs w:val="24"/>
        </w:rPr>
        <w:t>年月日</w:t>
      </w:r>
    </w:p>
    <w:p w:rsidR="00AA7197" w:rsidRDefault="00AA7197">
      <w:pPr>
        <w:spacing w:line="400" w:lineRule="exact"/>
        <w:ind w:firstLineChars="200" w:firstLine="482"/>
        <w:rPr>
          <w:rFonts w:ascii="新宋体" w:eastAsia="新宋体" w:hAnsi="新宋体"/>
          <w:b/>
          <w:bCs/>
          <w:sz w:val="24"/>
          <w:szCs w:val="24"/>
        </w:rPr>
      </w:pPr>
    </w:p>
    <w:p w:rsidR="00AA7197" w:rsidRDefault="00AA7197">
      <w:pPr>
        <w:spacing w:line="400" w:lineRule="exact"/>
        <w:ind w:firstLineChars="200" w:firstLine="482"/>
        <w:rPr>
          <w:rFonts w:ascii="新宋体" w:eastAsia="新宋体" w:hAnsi="新宋体"/>
          <w:b/>
          <w:bCs/>
          <w:sz w:val="24"/>
          <w:szCs w:val="24"/>
        </w:rPr>
      </w:pPr>
    </w:p>
    <w:p w:rsidR="00AA7197" w:rsidRDefault="00AA7197">
      <w:pPr>
        <w:spacing w:line="400" w:lineRule="exact"/>
        <w:ind w:firstLineChars="200" w:firstLine="482"/>
        <w:rPr>
          <w:rFonts w:ascii="新宋体" w:eastAsia="新宋体" w:hAnsi="新宋体"/>
          <w:b/>
          <w:bCs/>
          <w:sz w:val="24"/>
          <w:szCs w:val="24"/>
        </w:rPr>
      </w:pPr>
    </w:p>
    <w:p w:rsidR="00AA7197" w:rsidRDefault="00AA7197">
      <w:pPr>
        <w:spacing w:line="400" w:lineRule="exact"/>
        <w:ind w:firstLineChars="200" w:firstLine="482"/>
        <w:rPr>
          <w:rFonts w:ascii="新宋体" w:eastAsia="新宋体" w:hAnsi="新宋体"/>
          <w:b/>
          <w:bCs/>
          <w:sz w:val="24"/>
          <w:szCs w:val="24"/>
        </w:rPr>
      </w:pPr>
    </w:p>
    <w:p w:rsidR="00AA7197" w:rsidRDefault="00AA7197">
      <w:pPr>
        <w:spacing w:line="400" w:lineRule="exact"/>
        <w:ind w:firstLineChars="200" w:firstLine="482"/>
        <w:rPr>
          <w:rFonts w:ascii="新宋体" w:eastAsia="新宋体" w:hAnsi="新宋体"/>
          <w:b/>
          <w:bCs/>
          <w:sz w:val="24"/>
          <w:szCs w:val="24"/>
        </w:rPr>
      </w:pPr>
    </w:p>
    <w:p w:rsidR="00AA7197" w:rsidRDefault="009B1624">
      <w:pPr>
        <w:spacing w:line="400" w:lineRule="exact"/>
        <w:rPr>
          <w:rFonts w:ascii="宋体" w:hAnsi="宋体"/>
          <w:b/>
          <w:bCs/>
          <w:sz w:val="24"/>
          <w:szCs w:val="24"/>
        </w:rPr>
      </w:pPr>
      <w:r>
        <w:rPr>
          <w:rFonts w:ascii="宋体" w:hAnsi="宋体" w:hint="eastAsia"/>
          <w:b/>
          <w:bCs/>
          <w:sz w:val="24"/>
          <w:szCs w:val="24"/>
        </w:rPr>
        <w:lastRenderedPageBreak/>
        <w:t>附表二：问题的澄清</w:t>
      </w:r>
    </w:p>
    <w:p w:rsidR="00AA7197" w:rsidRDefault="009B1624" w:rsidP="0076571B">
      <w:pPr>
        <w:spacing w:beforeLines="100" w:afterLines="100" w:line="480" w:lineRule="exact"/>
        <w:jc w:val="center"/>
        <w:rPr>
          <w:rFonts w:ascii="新宋体" w:eastAsia="新宋体" w:hAnsi="新宋体"/>
          <w:sz w:val="24"/>
          <w:szCs w:val="24"/>
        </w:rPr>
      </w:pPr>
      <w:r>
        <w:rPr>
          <w:rFonts w:ascii="新宋体" w:eastAsia="新宋体" w:hAnsi="新宋体" w:hint="eastAsia"/>
          <w:sz w:val="24"/>
          <w:szCs w:val="24"/>
        </w:rPr>
        <w:t>问题的澄清、说明或补正</w:t>
      </w:r>
    </w:p>
    <w:p w:rsidR="00AA7197" w:rsidRDefault="009B1624">
      <w:pPr>
        <w:spacing w:line="400" w:lineRule="exact"/>
        <w:ind w:firstLineChars="2550" w:firstLine="6120"/>
        <w:rPr>
          <w:rFonts w:ascii="新宋体" w:eastAsia="新宋体" w:hAnsi="新宋体"/>
          <w:sz w:val="24"/>
          <w:szCs w:val="24"/>
          <w:u w:val="single"/>
        </w:rPr>
      </w:pPr>
      <w:r>
        <w:rPr>
          <w:rFonts w:ascii="新宋体" w:eastAsia="新宋体" w:hAnsi="新宋体" w:hint="eastAsia"/>
          <w:sz w:val="24"/>
          <w:szCs w:val="24"/>
        </w:rPr>
        <w:t>编号：</w:t>
      </w:r>
    </w:p>
    <w:p w:rsidR="00AA7197" w:rsidRDefault="009B1624">
      <w:pPr>
        <w:spacing w:line="480" w:lineRule="exact"/>
        <w:rPr>
          <w:rFonts w:ascii="新宋体" w:eastAsia="新宋体" w:hAnsi="新宋体"/>
          <w:sz w:val="24"/>
          <w:szCs w:val="24"/>
        </w:rPr>
      </w:pPr>
      <w:r>
        <w:rPr>
          <w:rFonts w:ascii="新宋体" w:eastAsia="新宋体" w:hAnsi="新宋体" w:hint="eastAsia"/>
          <w:sz w:val="24"/>
          <w:szCs w:val="24"/>
        </w:rPr>
        <w:t>（项目名称）招标评标委员会：</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问题澄清通知（编号：）已收悉，现澄清、说明或者补正如下：</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1.</w:t>
      </w: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2.</w:t>
      </w:r>
    </w:p>
    <w:p w:rsidR="00AA7197" w:rsidRDefault="00AA7197">
      <w:pPr>
        <w:spacing w:line="480" w:lineRule="exact"/>
        <w:ind w:firstLineChars="200" w:firstLine="480"/>
        <w:rPr>
          <w:rFonts w:ascii="新宋体" w:eastAsia="新宋体" w:hAnsi="新宋体"/>
          <w:sz w:val="24"/>
          <w:szCs w:val="24"/>
        </w:rPr>
      </w:pPr>
    </w:p>
    <w:p w:rsidR="00AA7197" w:rsidRDefault="009B1624">
      <w:pPr>
        <w:spacing w:line="480" w:lineRule="exact"/>
        <w:ind w:firstLineChars="200" w:firstLine="480"/>
        <w:rPr>
          <w:rFonts w:ascii="新宋体" w:eastAsia="新宋体" w:hAnsi="新宋体"/>
          <w:sz w:val="24"/>
          <w:szCs w:val="24"/>
        </w:rPr>
      </w:pPr>
      <w:r>
        <w:rPr>
          <w:rFonts w:ascii="新宋体" w:eastAsia="新宋体" w:hAnsi="新宋体" w:hint="eastAsia"/>
          <w:sz w:val="24"/>
          <w:szCs w:val="24"/>
        </w:rPr>
        <w:t>……</w:t>
      </w:r>
    </w:p>
    <w:p w:rsidR="00AA7197" w:rsidRDefault="00AA7197">
      <w:pPr>
        <w:spacing w:line="480" w:lineRule="exact"/>
        <w:ind w:firstLineChars="200" w:firstLine="480"/>
        <w:rPr>
          <w:rFonts w:ascii="新宋体" w:eastAsia="新宋体" w:hAnsi="新宋体"/>
          <w:sz w:val="24"/>
          <w:szCs w:val="24"/>
        </w:rPr>
      </w:pPr>
    </w:p>
    <w:p w:rsidR="00AA7197" w:rsidRDefault="00AA7197">
      <w:pPr>
        <w:spacing w:line="480" w:lineRule="exact"/>
        <w:ind w:firstLineChars="200" w:firstLine="480"/>
        <w:rPr>
          <w:rFonts w:ascii="新宋体" w:eastAsia="新宋体" w:hAnsi="新宋体"/>
          <w:sz w:val="24"/>
          <w:szCs w:val="24"/>
        </w:rPr>
      </w:pPr>
    </w:p>
    <w:p w:rsidR="00AA7197" w:rsidRDefault="00AA7197">
      <w:pPr>
        <w:spacing w:line="480" w:lineRule="exact"/>
        <w:ind w:firstLineChars="200" w:firstLine="480"/>
        <w:rPr>
          <w:rFonts w:ascii="新宋体" w:eastAsia="新宋体" w:hAnsi="新宋体"/>
          <w:sz w:val="24"/>
          <w:szCs w:val="24"/>
        </w:rPr>
      </w:pPr>
    </w:p>
    <w:p w:rsidR="00AA7197" w:rsidRDefault="00AA7197">
      <w:pPr>
        <w:spacing w:line="480" w:lineRule="exact"/>
        <w:ind w:firstLineChars="200" w:firstLine="480"/>
        <w:rPr>
          <w:rFonts w:ascii="新宋体" w:eastAsia="新宋体" w:hAnsi="新宋体"/>
          <w:sz w:val="24"/>
          <w:szCs w:val="24"/>
        </w:rPr>
      </w:pPr>
    </w:p>
    <w:p w:rsidR="00AA7197" w:rsidRDefault="00AA7197">
      <w:pPr>
        <w:spacing w:line="480" w:lineRule="exact"/>
        <w:ind w:firstLineChars="200" w:firstLine="480"/>
        <w:rPr>
          <w:rFonts w:ascii="新宋体" w:eastAsia="新宋体" w:hAnsi="新宋体"/>
          <w:sz w:val="24"/>
          <w:szCs w:val="24"/>
        </w:rPr>
      </w:pPr>
    </w:p>
    <w:p w:rsidR="00AA7197" w:rsidRDefault="00AA7197">
      <w:pPr>
        <w:spacing w:line="480" w:lineRule="exact"/>
        <w:ind w:firstLineChars="200" w:firstLine="480"/>
        <w:rPr>
          <w:rFonts w:ascii="新宋体" w:eastAsia="新宋体" w:hAnsi="新宋体"/>
          <w:sz w:val="24"/>
          <w:szCs w:val="24"/>
        </w:rPr>
      </w:pPr>
    </w:p>
    <w:p w:rsidR="00AA7197" w:rsidRDefault="009B1624">
      <w:pPr>
        <w:wordWrap w:val="0"/>
        <w:spacing w:line="480" w:lineRule="exact"/>
        <w:ind w:firstLineChars="200" w:firstLine="480"/>
        <w:jc w:val="right"/>
        <w:rPr>
          <w:rFonts w:ascii="新宋体" w:eastAsia="新宋体" w:hAnsi="新宋体"/>
          <w:sz w:val="24"/>
          <w:szCs w:val="24"/>
        </w:rPr>
      </w:pPr>
      <w:r>
        <w:rPr>
          <w:rFonts w:ascii="新宋体" w:eastAsia="新宋体" w:hAnsi="新宋体" w:hint="eastAsia"/>
          <w:sz w:val="24"/>
          <w:szCs w:val="24"/>
        </w:rPr>
        <w:t>投标人：（盖单位章）</w:t>
      </w:r>
    </w:p>
    <w:p w:rsidR="00AA7197" w:rsidRDefault="009B1624" w:rsidP="0076571B">
      <w:pPr>
        <w:wordWrap w:val="0"/>
        <w:spacing w:beforeLines="50" w:afterLines="50" w:line="480" w:lineRule="exact"/>
        <w:ind w:right="210"/>
        <w:jc w:val="right"/>
        <w:rPr>
          <w:rFonts w:ascii="新宋体" w:eastAsia="新宋体" w:hAnsi="新宋体"/>
          <w:sz w:val="24"/>
          <w:szCs w:val="24"/>
        </w:rPr>
      </w:pPr>
      <w:r>
        <w:rPr>
          <w:rFonts w:ascii="新宋体" w:eastAsia="新宋体" w:hAnsi="新宋体" w:hint="eastAsia"/>
          <w:sz w:val="24"/>
          <w:szCs w:val="24"/>
        </w:rPr>
        <w:t>法定代表人或其委托代理人：（签字）</w:t>
      </w:r>
    </w:p>
    <w:p w:rsidR="00AA7197" w:rsidRDefault="009B1624">
      <w:pPr>
        <w:spacing w:line="480" w:lineRule="exact"/>
        <w:rPr>
          <w:rFonts w:ascii="新宋体" w:eastAsia="新宋体" w:hAnsi="新宋体"/>
          <w:sz w:val="24"/>
          <w:szCs w:val="24"/>
        </w:rPr>
      </w:pPr>
      <w:r>
        <w:rPr>
          <w:rFonts w:ascii="新宋体" w:eastAsia="新宋体" w:hAnsi="新宋体" w:hint="eastAsia"/>
          <w:sz w:val="24"/>
          <w:szCs w:val="24"/>
        </w:rPr>
        <w:t>年月日</w:t>
      </w:r>
    </w:p>
    <w:p w:rsidR="00AA7197" w:rsidRDefault="00AA7197">
      <w:pPr>
        <w:spacing w:line="480" w:lineRule="exact"/>
        <w:rPr>
          <w:rFonts w:ascii="新宋体" w:eastAsia="新宋体" w:hAnsi="新宋体"/>
          <w:sz w:val="24"/>
          <w:szCs w:val="24"/>
        </w:rPr>
      </w:pPr>
    </w:p>
    <w:p w:rsidR="00AA7197" w:rsidRDefault="00AA7197">
      <w:pPr>
        <w:spacing w:line="360" w:lineRule="auto"/>
        <w:ind w:firstLineChars="50" w:firstLine="120"/>
        <w:rPr>
          <w:rFonts w:ascii="新宋体" w:eastAsia="新宋体" w:hAnsi="新宋体"/>
          <w:sz w:val="24"/>
          <w:szCs w:val="24"/>
        </w:rPr>
      </w:pPr>
    </w:p>
    <w:p w:rsidR="00AA7197" w:rsidRDefault="00AA7197">
      <w:pPr>
        <w:spacing w:line="360" w:lineRule="auto"/>
        <w:rPr>
          <w:rFonts w:ascii="新宋体" w:eastAsia="新宋体" w:hAnsi="新宋体"/>
          <w:sz w:val="24"/>
          <w:szCs w:val="24"/>
          <w:u w:val="single"/>
        </w:rPr>
      </w:pPr>
    </w:p>
    <w:p w:rsidR="00AA7197" w:rsidRDefault="009B1624">
      <w:pPr>
        <w:spacing w:line="273" w:lineRule="auto"/>
        <w:jc w:val="center"/>
        <w:outlineLvl w:val="0"/>
        <w:rPr>
          <w:rFonts w:ascii="黑体" w:eastAsia="黑体" w:hAnsi="黑体"/>
          <w:sz w:val="36"/>
          <w:szCs w:val="36"/>
        </w:rPr>
      </w:pPr>
      <w:r>
        <w:rPr>
          <w:rFonts w:ascii="宋体" w:hAnsi="宋体" w:cs="黑体" w:hint="eastAsia"/>
          <w:b/>
          <w:bCs/>
          <w:kern w:val="0"/>
          <w:sz w:val="36"/>
          <w:szCs w:val="36"/>
        </w:rPr>
        <w:br w:type="page"/>
      </w:r>
      <w:r>
        <w:rPr>
          <w:rFonts w:ascii="宋体" w:hAnsi="宋体" w:cs="黑体" w:hint="eastAsia"/>
          <w:b/>
          <w:bCs/>
          <w:kern w:val="0"/>
          <w:sz w:val="36"/>
          <w:szCs w:val="36"/>
        </w:rPr>
        <w:lastRenderedPageBreak/>
        <w:t>第三章</w:t>
      </w:r>
      <w:r>
        <w:rPr>
          <w:rFonts w:ascii="黑体" w:eastAsia="黑体" w:hAnsi="黑体" w:hint="eastAsia"/>
          <w:sz w:val="36"/>
          <w:szCs w:val="36"/>
        </w:rPr>
        <w:t>评标办法（综合评标法）</w:t>
      </w:r>
    </w:p>
    <w:p w:rsidR="00AA7197" w:rsidRDefault="009B1624">
      <w:pPr>
        <w:spacing w:line="360" w:lineRule="auto"/>
        <w:rPr>
          <w:rFonts w:hAnsi="宋体"/>
          <w:sz w:val="24"/>
          <w:szCs w:val="24"/>
        </w:rPr>
      </w:pPr>
      <w:r>
        <w:rPr>
          <w:rFonts w:hAnsi="宋体"/>
          <w:sz w:val="24"/>
          <w:szCs w:val="24"/>
        </w:rPr>
        <w:t>评标办法前附表</w:t>
      </w:r>
    </w:p>
    <w:tbl>
      <w:tblPr>
        <w:tblpPr w:leftFromText="180" w:rightFromText="180" w:vertAnchor="text" w:horzAnchor="page" w:tblpXSpec="center" w:tblpY="784"/>
        <w:tblOverlap w:val="never"/>
        <w:tblW w:w="89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7"/>
        <w:gridCol w:w="175"/>
        <w:gridCol w:w="845"/>
        <w:gridCol w:w="2133"/>
        <w:gridCol w:w="5040"/>
      </w:tblGrid>
      <w:tr w:rsidR="00AA7197" w:rsidTr="009B1624">
        <w:trPr>
          <w:trHeight w:val="602"/>
          <w:jc w:val="center"/>
        </w:trPr>
        <w:tc>
          <w:tcPr>
            <w:tcW w:w="1747" w:type="dxa"/>
            <w:gridSpan w:val="3"/>
            <w:vAlign w:val="center"/>
          </w:tcPr>
          <w:p w:rsidR="00AA7197" w:rsidRDefault="009B1624">
            <w:pPr>
              <w:pStyle w:val="Default"/>
              <w:spacing w:line="400" w:lineRule="exact"/>
              <w:jc w:val="center"/>
              <w:rPr>
                <w:rFonts w:cs="楷体_GB2312"/>
                <w:b/>
                <w:bCs/>
                <w:color w:val="auto"/>
              </w:rPr>
            </w:pPr>
            <w:bookmarkStart w:id="20" w:name="_Toc16598"/>
            <w:r>
              <w:rPr>
                <w:rFonts w:cs="楷体_GB2312" w:hint="eastAsia"/>
                <w:b/>
                <w:bCs/>
                <w:color w:val="auto"/>
              </w:rPr>
              <w:t>条款号</w:t>
            </w:r>
          </w:p>
        </w:tc>
        <w:tc>
          <w:tcPr>
            <w:tcW w:w="2133" w:type="dxa"/>
            <w:vAlign w:val="center"/>
          </w:tcPr>
          <w:p w:rsidR="00AA7197" w:rsidRDefault="009B1624">
            <w:pPr>
              <w:pStyle w:val="Default"/>
              <w:spacing w:line="400" w:lineRule="exact"/>
              <w:jc w:val="center"/>
              <w:rPr>
                <w:rFonts w:cs="楷体_GB2312"/>
                <w:b/>
                <w:bCs/>
                <w:color w:val="auto"/>
              </w:rPr>
            </w:pPr>
            <w:r>
              <w:rPr>
                <w:rFonts w:cs="楷体_GB2312" w:hint="eastAsia"/>
                <w:b/>
                <w:bCs/>
                <w:color w:val="auto"/>
              </w:rPr>
              <w:t>评审因素</w:t>
            </w:r>
          </w:p>
        </w:tc>
        <w:tc>
          <w:tcPr>
            <w:tcW w:w="5040" w:type="dxa"/>
            <w:vAlign w:val="center"/>
          </w:tcPr>
          <w:p w:rsidR="00AA7197" w:rsidRDefault="009B1624">
            <w:pPr>
              <w:pStyle w:val="Default"/>
              <w:spacing w:line="400" w:lineRule="exact"/>
              <w:jc w:val="center"/>
              <w:rPr>
                <w:rFonts w:cs="楷体_GB2312"/>
                <w:b/>
                <w:bCs/>
                <w:color w:val="auto"/>
              </w:rPr>
            </w:pPr>
            <w:r>
              <w:rPr>
                <w:rFonts w:cs="楷体_GB2312" w:hint="eastAsia"/>
                <w:b/>
                <w:bCs/>
                <w:color w:val="auto"/>
              </w:rPr>
              <w:t>评审标准</w:t>
            </w:r>
          </w:p>
        </w:tc>
      </w:tr>
      <w:tr w:rsidR="00AA7197" w:rsidRPr="00E31745" w:rsidTr="009B1624">
        <w:trPr>
          <w:trHeight w:val="734"/>
          <w:jc w:val="center"/>
        </w:trPr>
        <w:tc>
          <w:tcPr>
            <w:tcW w:w="902" w:type="dxa"/>
            <w:gridSpan w:val="2"/>
            <w:vMerge w:val="restart"/>
            <w:vAlign w:val="center"/>
          </w:tcPr>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2.1.1</w:t>
            </w:r>
          </w:p>
        </w:tc>
        <w:tc>
          <w:tcPr>
            <w:tcW w:w="845" w:type="dxa"/>
            <w:vMerge w:val="restart"/>
            <w:vAlign w:val="center"/>
          </w:tcPr>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形</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式</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评</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审</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标</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准</w:t>
            </w: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投标人名称</w:t>
            </w:r>
          </w:p>
        </w:tc>
        <w:tc>
          <w:tcPr>
            <w:tcW w:w="5040"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与营业执照、资质证书一致</w:t>
            </w:r>
          </w:p>
        </w:tc>
      </w:tr>
      <w:tr w:rsidR="00AA7197" w:rsidRPr="00E31745" w:rsidTr="009B1624">
        <w:trPr>
          <w:trHeight w:val="834"/>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pStyle w:val="Default"/>
              <w:spacing w:line="460" w:lineRule="exact"/>
              <w:jc w:val="center"/>
              <w:rPr>
                <w:rFonts w:cs="楷体_GB2312"/>
                <w:bCs/>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投标函及附录签字盖章</w:t>
            </w:r>
          </w:p>
        </w:tc>
        <w:tc>
          <w:tcPr>
            <w:tcW w:w="5040" w:type="dxa"/>
            <w:vAlign w:val="center"/>
          </w:tcPr>
          <w:p w:rsidR="00AA7197" w:rsidRPr="00E31745" w:rsidRDefault="009B1624" w:rsidP="00E31745">
            <w:pPr>
              <w:pStyle w:val="Default"/>
              <w:spacing w:line="460" w:lineRule="exact"/>
              <w:jc w:val="center"/>
              <w:rPr>
                <w:rFonts w:cs="楷体_GB2312"/>
                <w:color w:val="auto"/>
              </w:rPr>
            </w:pPr>
            <w:r w:rsidRPr="00E31745">
              <w:rPr>
                <w:rFonts w:hint="eastAsia"/>
              </w:rPr>
              <w:t>电子投标文件是否按招标文件要求签字盖章（无需逐页签字盖章）</w:t>
            </w:r>
          </w:p>
        </w:tc>
      </w:tr>
      <w:tr w:rsidR="00AA7197" w:rsidRPr="00E31745" w:rsidTr="009B1624">
        <w:trPr>
          <w:trHeight w:val="604"/>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pStyle w:val="Default"/>
              <w:spacing w:line="460" w:lineRule="exact"/>
              <w:jc w:val="center"/>
              <w:rPr>
                <w:rFonts w:cs="楷体_GB2312"/>
                <w:bCs/>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投标文件格式</w:t>
            </w:r>
          </w:p>
        </w:tc>
        <w:tc>
          <w:tcPr>
            <w:tcW w:w="5040"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符合第五章“投标文件格式”的要求</w:t>
            </w:r>
          </w:p>
        </w:tc>
      </w:tr>
      <w:tr w:rsidR="00AA7197" w:rsidRPr="00E31745" w:rsidTr="009B1624">
        <w:trPr>
          <w:trHeight w:val="76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pStyle w:val="Default"/>
              <w:spacing w:line="460" w:lineRule="exact"/>
              <w:jc w:val="center"/>
              <w:rPr>
                <w:rFonts w:cs="楷体_GB2312"/>
                <w:bCs/>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报价唯一</w:t>
            </w:r>
          </w:p>
        </w:tc>
        <w:tc>
          <w:tcPr>
            <w:tcW w:w="5040"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只能有一个有效报价</w:t>
            </w:r>
          </w:p>
        </w:tc>
      </w:tr>
      <w:tr w:rsidR="00AA7197" w:rsidRPr="00E31745" w:rsidTr="009B1624">
        <w:trPr>
          <w:trHeight w:val="702"/>
          <w:jc w:val="center"/>
        </w:trPr>
        <w:tc>
          <w:tcPr>
            <w:tcW w:w="902" w:type="dxa"/>
            <w:gridSpan w:val="2"/>
            <w:vMerge w:val="restart"/>
            <w:vAlign w:val="center"/>
          </w:tcPr>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2.1.2</w:t>
            </w:r>
          </w:p>
        </w:tc>
        <w:tc>
          <w:tcPr>
            <w:tcW w:w="845" w:type="dxa"/>
            <w:vMerge w:val="restart"/>
            <w:vAlign w:val="center"/>
          </w:tcPr>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资</w:t>
            </w:r>
          </w:p>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格</w:t>
            </w:r>
          </w:p>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评</w:t>
            </w:r>
          </w:p>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审</w:t>
            </w:r>
          </w:p>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标</w:t>
            </w:r>
          </w:p>
          <w:p w:rsidR="00AA7197" w:rsidRPr="00E31745" w:rsidRDefault="009B1624" w:rsidP="00E31745">
            <w:pPr>
              <w:spacing w:line="460" w:lineRule="exact"/>
              <w:jc w:val="center"/>
              <w:rPr>
                <w:rFonts w:ascii="宋体" w:hAnsi="宋体" w:cs="楷体_GB2312"/>
                <w:bCs/>
                <w:kern w:val="0"/>
                <w:sz w:val="24"/>
                <w:szCs w:val="24"/>
              </w:rPr>
            </w:pPr>
            <w:r w:rsidRPr="00E31745">
              <w:rPr>
                <w:rFonts w:ascii="宋体" w:hAnsi="宋体" w:cs="楷体_GB2312" w:hint="eastAsia"/>
                <w:bCs/>
                <w:kern w:val="0"/>
                <w:sz w:val="24"/>
                <w:szCs w:val="24"/>
              </w:rPr>
              <w:t>准</w:t>
            </w: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营业执照</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70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spacing w:line="460" w:lineRule="exact"/>
              <w:jc w:val="center"/>
              <w:rPr>
                <w:rFonts w:ascii="宋体" w:hAnsi="宋体" w:cs="楷体_GB2312"/>
                <w:bCs/>
                <w:kern w:val="0"/>
                <w:sz w:val="24"/>
                <w:szCs w:val="24"/>
              </w:rPr>
            </w:pP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资质等级</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70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spacing w:line="460" w:lineRule="exact"/>
              <w:jc w:val="center"/>
              <w:rPr>
                <w:rFonts w:ascii="宋体" w:hAnsi="宋体" w:cs="楷体_GB2312"/>
                <w:bCs/>
                <w:kern w:val="0"/>
                <w:sz w:val="24"/>
                <w:szCs w:val="24"/>
              </w:rPr>
            </w:pP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项目总监</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70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spacing w:line="460" w:lineRule="exact"/>
              <w:jc w:val="center"/>
              <w:rPr>
                <w:rFonts w:ascii="宋体" w:hAnsi="宋体" w:cs="楷体_GB2312"/>
                <w:bCs/>
                <w:kern w:val="0"/>
                <w:sz w:val="24"/>
                <w:szCs w:val="24"/>
              </w:rPr>
            </w:pP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信誉要求</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70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spacing w:line="460" w:lineRule="exact"/>
              <w:jc w:val="center"/>
              <w:rPr>
                <w:rFonts w:ascii="宋体" w:hAnsi="宋体" w:cs="楷体_GB2312"/>
                <w:bCs/>
                <w:kern w:val="0"/>
                <w:sz w:val="24"/>
                <w:szCs w:val="24"/>
              </w:rPr>
            </w:pP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财务状况</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702"/>
          <w:jc w:val="center"/>
        </w:trPr>
        <w:tc>
          <w:tcPr>
            <w:tcW w:w="902" w:type="dxa"/>
            <w:gridSpan w:val="2"/>
            <w:vMerge/>
            <w:vAlign w:val="center"/>
          </w:tcPr>
          <w:p w:rsidR="00AA7197" w:rsidRPr="00E31745" w:rsidRDefault="00AA7197" w:rsidP="00E31745">
            <w:pPr>
              <w:pStyle w:val="Default"/>
              <w:spacing w:line="460" w:lineRule="exact"/>
              <w:jc w:val="center"/>
              <w:rPr>
                <w:rFonts w:cs="楷体_GB2312"/>
                <w:bCs/>
                <w:color w:val="auto"/>
              </w:rPr>
            </w:pPr>
          </w:p>
        </w:tc>
        <w:tc>
          <w:tcPr>
            <w:tcW w:w="845" w:type="dxa"/>
            <w:vMerge/>
            <w:vAlign w:val="center"/>
          </w:tcPr>
          <w:p w:rsidR="00AA7197" w:rsidRPr="00E31745" w:rsidRDefault="00AA7197" w:rsidP="00E31745">
            <w:pPr>
              <w:spacing w:line="460" w:lineRule="exact"/>
              <w:jc w:val="center"/>
              <w:rPr>
                <w:rFonts w:ascii="宋体" w:hAnsi="宋体" w:cs="楷体_GB2312"/>
                <w:bCs/>
                <w:kern w:val="0"/>
                <w:sz w:val="24"/>
                <w:szCs w:val="24"/>
              </w:rPr>
            </w:pPr>
          </w:p>
        </w:tc>
        <w:tc>
          <w:tcPr>
            <w:tcW w:w="2133"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信用查询</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新宋体" w:eastAsia="新宋体" w:hAnsi="新宋体" w:cs="新宋体" w:hint="eastAsia"/>
                <w:bCs/>
                <w:sz w:val="24"/>
                <w:szCs w:val="24"/>
              </w:rPr>
              <w:t>符合投标人须知前附表要求</w:t>
            </w:r>
          </w:p>
        </w:tc>
      </w:tr>
      <w:tr w:rsidR="00AA7197" w:rsidRPr="00E31745" w:rsidTr="009B1624">
        <w:trPr>
          <w:trHeight w:val="646"/>
          <w:jc w:val="center"/>
        </w:trPr>
        <w:tc>
          <w:tcPr>
            <w:tcW w:w="902" w:type="dxa"/>
            <w:gridSpan w:val="2"/>
            <w:vMerge w:val="restart"/>
            <w:vAlign w:val="center"/>
          </w:tcPr>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2.1.3</w:t>
            </w:r>
          </w:p>
        </w:tc>
        <w:tc>
          <w:tcPr>
            <w:tcW w:w="845" w:type="dxa"/>
            <w:vMerge w:val="restart"/>
            <w:vAlign w:val="center"/>
          </w:tcPr>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响</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应</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性</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评</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审</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标</w:t>
            </w:r>
          </w:p>
          <w:p w:rsidR="00AA7197" w:rsidRPr="00E31745" w:rsidRDefault="009B1624" w:rsidP="00E31745">
            <w:pPr>
              <w:pStyle w:val="Default"/>
              <w:spacing w:line="460" w:lineRule="exact"/>
              <w:jc w:val="center"/>
              <w:rPr>
                <w:rFonts w:cs="楷体_GB2312"/>
                <w:bCs/>
                <w:color w:val="auto"/>
              </w:rPr>
            </w:pPr>
            <w:r w:rsidRPr="00E31745">
              <w:rPr>
                <w:rFonts w:cs="楷体_GB2312" w:hint="eastAsia"/>
                <w:bCs/>
                <w:color w:val="auto"/>
              </w:rPr>
              <w:t>准</w:t>
            </w: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投标范围</w:t>
            </w:r>
          </w:p>
        </w:tc>
        <w:tc>
          <w:tcPr>
            <w:tcW w:w="5040" w:type="dxa"/>
            <w:vAlign w:val="center"/>
          </w:tcPr>
          <w:p w:rsidR="00AA7197" w:rsidRPr="00E31745" w:rsidRDefault="009B1624" w:rsidP="00E31745">
            <w:pPr>
              <w:spacing w:line="460" w:lineRule="exact"/>
              <w:jc w:val="center"/>
              <w:rPr>
                <w:rFonts w:ascii="宋体" w:hAnsi="宋体" w:cs="楷体_GB2312"/>
                <w:sz w:val="24"/>
                <w:szCs w:val="24"/>
              </w:rPr>
            </w:pPr>
            <w:r w:rsidRPr="00E31745">
              <w:rPr>
                <w:rFonts w:ascii="宋体" w:hAnsi="宋体" w:cs="楷体_GB2312" w:hint="eastAsia"/>
                <w:kern w:val="0"/>
                <w:sz w:val="24"/>
                <w:szCs w:val="24"/>
              </w:rPr>
              <w:t>符合第二章“投标人须知”第1.3.1项规定</w:t>
            </w:r>
          </w:p>
        </w:tc>
      </w:tr>
      <w:tr w:rsidR="00AA7197" w:rsidRPr="00E31745" w:rsidTr="009B1624">
        <w:trPr>
          <w:trHeight w:val="556"/>
          <w:jc w:val="center"/>
        </w:trPr>
        <w:tc>
          <w:tcPr>
            <w:tcW w:w="902" w:type="dxa"/>
            <w:gridSpan w:val="2"/>
            <w:vMerge/>
            <w:vAlign w:val="center"/>
          </w:tcPr>
          <w:p w:rsidR="00AA7197" w:rsidRPr="00E31745" w:rsidRDefault="00AA7197" w:rsidP="00E31745">
            <w:pPr>
              <w:pStyle w:val="Default"/>
              <w:spacing w:line="460" w:lineRule="exact"/>
              <w:jc w:val="center"/>
              <w:rPr>
                <w:rFonts w:cs="楷体_GB2312"/>
                <w:color w:val="auto"/>
              </w:rPr>
            </w:pPr>
          </w:p>
        </w:tc>
        <w:tc>
          <w:tcPr>
            <w:tcW w:w="845" w:type="dxa"/>
            <w:vMerge/>
            <w:vAlign w:val="center"/>
          </w:tcPr>
          <w:p w:rsidR="00AA7197" w:rsidRPr="00E31745" w:rsidRDefault="00AA7197" w:rsidP="00E31745">
            <w:pPr>
              <w:pStyle w:val="Default"/>
              <w:spacing w:line="460" w:lineRule="exact"/>
              <w:jc w:val="center"/>
              <w:rPr>
                <w:rFonts w:cs="楷体_GB2312"/>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工期控制目标</w:t>
            </w:r>
          </w:p>
        </w:tc>
        <w:tc>
          <w:tcPr>
            <w:tcW w:w="5040" w:type="dxa"/>
            <w:vAlign w:val="center"/>
          </w:tcPr>
          <w:p w:rsidR="00AA7197" w:rsidRPr="00E31745" w:rsidRDefault="009B1624" w:rsidP="00E31745">
            <w:pPr>
              <w:spacing w:line="460" w:lineRule="exact"/>
              <w:jc w:val="center"/>
              <w:rPr>
                <w:rFonts w:ascii="宋体" w:hAnsi="宋体" w:cs="楷体_GB2312"/>
                <w:sz w:val="24"/>
                <w:szCs w:val="24"/>
              </w:rPr>
            </w:pPr>
            <w:r w:rsidRPr="00E31745">
              <w:rPr>
                <w:rFonts w:ascii="宋体" w:hAnsi="宋体" w:cs="楷体_GB2312" w:hint="eastAsia"/>
                <w:kern w:val="0"/>
                <w:sz w:val="24"/>
                <w:szCs w:val="24"/>
              </w:rPr>
              <w:t>符合第二章“投标人须知”第1.3.2项规定</w:t>
            </w:r>
          </w:p>
        </w:tc>
      </w:tr>
      <w:tr w:rsidR="00AA7197" w:rsidRPr="00E31745" w:rsidTr="009B1624">
        <w:trPr>
          <w:trHeight w:val="646"/>
          <w:jc w:val="center"/>
        </w:trPr>
        <w:tc>
          <w:tcPr>
            <w:tcW w:w="902" w:type="dxa"/>
            <w:gridSpan w:val="2"/>
            <w:vMerge/>
            <w:vAlign w:val="center"/>
          </w:tcPr>
          <w:p w:rsidR="00AA7197" w:rsidRPr="00E31745" w:rsidRDefault="00AA7197" w:rsidP="00E31745">
            <w:pPr>
              <w:pStyle w:val="Default"/>
              <w:spacing w:line="460" w:lineRule="exact"/>
              <w:jc w:val="center"/>
              <w:rPr>
                <w:rFonts w:cs="楷体_GB2312"/>
                <w:color w:val="auto"/>
              </w:rPr>
            </w:pPr>
          </w:p>
        </w:tc>
        <w:tc>
          <w:tcPr>
            <w:tcW w:w="845" w:type="dxa"/>
            <w:vMerge/>
            <w:vAlign w:val="center"/>
          </w:tcPr>
          <w:p w:rsidR="00AA7197" w:rsidRPr="00E31745" w:rsidRDefault="00AA7197" w:rsidP="00E31745">
            <w:pPr>
              <w:pStyle w:val="Default"/>
              <w:spacing w:line="460" w:lineRule="exact"/>
              <w:jc w:val="center"/>
              <w:rPr>
                <w:rFonts w:cs="楷体_GB2312"/>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质量控制目标</w:t>
            </w:r>
          </w:p>
        </w:tc>
        <w:tc>
          <w:tcPr>
            <w:tcW w:w="5040" w:type="dxa"/>
            <w:vAlign w:val="center"/>
          </w:tcPr>
          <w:p w:rsidR="00AA7197" w:rsidRPr="00E31745" w:rsidRDefault="009B1624" w:rsidP="00E31745">
            <w:pPr>
              <w:spacing w:line="460" w:lineRule="exact"/>
              <w:jc w:val="center"/>
              <w:rPr>
                <w:rFonts w:ascii="宋体" w:hAnsi="宋体" w:cs="楷体_GB2312"/>
                <w:sz w:val="24"/>
                <w:szCs w:val="24"/>
              </w:rPr>
            </w:pPr>
            <w:r w:rsidRPr="00E31745">
              <w:rPr>
                <w:rFonts w:ascii="宋体" w:hAnsi="宋体" w:cs="楷体_GB2312" w:hint="eastAsia"/>
                <w:kern w:val="0"/>
                <w:sz w:val="24"/>
                <w:szCs w:val="24"/>
              </w:rPr>
              <w:t>符合第二章“投标人须知”第1.3.3项规定</w:t>
            </w:r>
          </w:p>
        </w:tc>
      </w:tr>
      <w:tr w:rsidR="00AA7197" w:rsidRPr="00E31745" w:rsidTr="009B1624">
        <w:trPr>
          <w:trHeight w:val="602"/>
          <w:jc w:val="center"/>
        </w:trPr>
        <w:tc>
          <w:tcPr>
            <w:tcW w:w="902" w:type="dxa"/>
            <w:gridSpan w:val="2"/>
            <w:vMerge w:val="restart"/>
            <w:vAlign w:val="center"/>
          </w:tcPr>
          <w:p w:rsidR="00AA7197" w:rsidRPr="00E31745" w:rsidRDefault="00AA7197" w:rsidP="00E31745">
            <w:pPr>
              <w:pStyle w:val="Default"/>
              <w:spacing w:line="460" w:lineRule="exact"/>
              <w:jc w:val="center"/>
              <w:rPr>
                <w:rFonts w:cs="楷体_GB2312"/>
                <w:color w:val="auto"/>
              </w:rPr>
            </w:pPr>
          </w:p>
        </w:tc>
        <w:tc>
          <w:tcPr>
            <w:tcW w:w="845" w:type="dxa"/>
            <w:vMerge/>
            <w:vAlign w:val="center"/>
          </w:tcPr>
          <w:p w:rsidR="00AA7197" w:rsidRPr="00E31745" w:rsidRDefault="00AA7197" w:rsidP="00E31745">
            <w:pPr>
              <w:pStyle w:val="Default"/>
              <w:spacing w:line="460" w:lineRule="exact"/>
              <w:jc w:val="center"/>
              <w:rPr>
                <w:rFonts w:cs="楷体_GB2312"/>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投标有效期</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符合第二章“投标人须知”第3.3.1项规定</w:t>
            </w:r>
          </w:p>
        </w:tc>
      </w:tr>
      <w:tr w:rsidR="00AA7197" w:rsidRPr="00E31745" w:rsidTr="009B1624">
        <w:trPr>
          <w:trHeight w:val="528"/>
          <w:jc w:val="center"/>
        </w:trPr>
        <w:tc>
          <w:tcPr>
            <w:tcW w:w="902" w:type="dxa"/>
            <w:gridSpan w:val="2"/>
            <w:vMerge/>
            <w:vAlign w:val="center"/>
          </w:tcPr>
          <w:p w:rsidR="00AA7197" w:rsidRPr="00E31745" w:rsidRDefault="00AA7197" w:rsidP="00E31745">
            <w:pPr>
              <w:pStyle w:val="Default"/>
              <w:spacing w:line="460" w:lineRule="exact"/>
              <w:jc w:val="center"/>
              <w:rPr>
                <w:rFonts w:cs="楷体_GB2312"/>
                <w:color w:val="auto"/>
              </w:rPr>
            </w:pPr>
          </w:p>
        </w:tc>
        <w:tc>
          <w:tcPr>
            <w:tcW w:w="845" w:type="dxa"/>
            <w:vMerge/>
            <w:vAlign w:val="center"/>
          </w:tcPr>
          <w:p w:rsidR="00AA7197" w:rsidRPr="00E31745" w:rsidRDefault="00AA7197" w:rsidP="00E31745">
            <w:pPr>
              <w:pStyle w:val="Default"/>
              <w:spacing w:line="460" w:lineRule="exact"/>
              <w:jc w:val="center"/>
              <w:rPr>
                <w:rFonts w:cs="楷体_GB2312"/>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_GB2312" w:hint="eastAsia"/>
                <w:color w:val="auto"/>
              </w:rPr>
              <w:t>投标保证金</w:t>
            </w:r>
          </w:p>
        </w:tc>
        <w:tc>
          <w:tcPr>
            <w:tcW w:w="5040" w:type="dxa"/>
            <w:vAlign w:val="center"/>
          </w:tcPr>
          <w:p w:rsidR="00AA7197" w:rsidRPr="00E31745" w:rsidRDefault="009B1624" w:rsidP="00E31745">
            <w:pPr>
              <w:spacing w:line="460" w:lineRule="exact"/>
              <w:jc w:val="center"/>
              <w:rPr>
                <w:rFonts w:ascii="宋体" w:hAnsi="宋体" w:cs="楷体_GB2312"/>
                <w:kern w:val="0"/>
                <w:sz w:val="24"/>
                <w:szCs w:val="24"/>
              </w:rPr>
            </w:pPr>
            <w:r w:rsidRPr="00E31745">
              <w:rPr>
                <w:rFonts w:ascii="宋体" w:hAnsi="宋体" w:cs="楷体_GB2312" w:hint="eastAsia"/>
                <w:kern w:val="0"/>
                <w:sz w:val="24"/>
                <w:szCs w:val="24"/>
              </w:rPr>
              <w:t>符合第二章“投标人须知”第3.4.1项规定</w:t>
            </w:r>
          </w:p>
        </w:tc>
      </w:tr>
      <w:tr w:rsidR="00AA7197" w:rsidRPr="00E31745" w:rsidTr="009B1624">
        <w:trPr>
          <w:trHeight w:val="540"/>
          <w:jc w:val="center"/>
        </w:trPr>
        <w:tc>
          <w:tcPr>
            <w:tcW w:w="902" w:type="dxa"/>
            <w:gridSpan w:val="2"/>
            <w:vAlign w:val="center"/>
          </w:tcPr>
          <w:p w:rsidR="00AA7197" w:rsidRPr="00E31745" w:rsidRDefault="00AA7197" w:rsidP="00E31745">
            <w:pPr>
              <w:pStyle w:val="Default"/>
              <w:spacing w:line="460" w:lineRule="exact"/>
              <w:jc w:val="center"/>
              <w:rPr>
                <w:rFonts w:cs="楷体_GB2312"/>
                <w:color w:val="auto"/>
              </w:rPr>
            </w:pPr>
          </w:p>
        </w:tc>
        <w:tc>
          <w:tcPr>
            <w:tcW w:w="845" w:type="dxa"/>
            <w:vMerge/>
            <w:vAlign w:val="center"/>
          </w:tcPr>
          <w:p w:rsidR="00AA7197" w:rsidRPr="00E31745" w:rsidRDefault="00AA7197" w:rsidP="00E31745">
            <w:pPr>
              <w:pStyle w:val="Default"/>
              <w:spacing w:line="460" w:lineRule="exact"/>
              <w:jc w:val="center"/>
              <w:rPr>
                <w:rFonts w:cs="楷体_GB2312"/>
                <w:color w:val="auto"/>
              </w:rPr>
            </w:pPr>
          </w:p>
        </w:tc>
        <w:tc>
          <w:tcPr>
            <w:tcW w:w="2133" w:type="dxa"/>
            <w:vAlign w:val="center"/>
          </w:tcPr>
          <w:p w:rsidR="00AA7197" w:rsidRPr="00E31745" w:rsidRDefault="009B1624" w:rsidP="00E31745">
            <w:pPr>
              <w:pStyle w:val="Default"/>
              <w:spacing w:line="460" w:lineRule="exact"/>
              <w:jc w:val="center"/>
              <w:rPr>
                <w:rFonts w:cs="楷体_GB2312"/>
                <w:color w:val="auto"/>
              </w:rPr>
            </w:pPr>
            <w:r w:rsidRPr="00E31745">
              <w:rPr>
                <w:rFonts w:cs="楷体" w:hint="eastAsia"/>
                <w:color w:val="auto"/>
              </w:rPr>
              <w:t>投标报价</w:t>
            </w:r>
          </w:p>
        </w:tc>
        <w:tc>
          <w:tcPr>
            <w:tcW w:w="5040" w:type="dxa"/>
            <w:vAlign w:val="center"/>
          </w:tcPr>
          <w:p w:rsidR="00AA7197" w:rsidRPr="00E31745" w:rsidRDefault="009B1624" w:rsidP="00E31745">
            <w:pPr>
              <w:pStyle w:val="Default"/>
              <w:spacing w:line="460" w:lineRule="exact"/>
              <w:jc w:val="center"/>
              <w:rPr>
                <w:rFonts w:cs="楷体_GB2312"/>
              </w:rPr>
            </w:pPr>
            <w:r w:rsidRPr="00E31745">
              <w:rPr>
                <w:rFonts w:cs="楷体" w:hint="eastAsia"/>
                <w:color w:val="auto"/>
              </w:rPr>
              <w:t>投标报价超过招标控制价的按</w:t>
            </w:r>
            <w:proofErr w:type="gramStart"/>
            <w:r w:rsidRPr="00E31745">
              <w:rPr>
                <w:rFonts w:cs="楷体" w:hint="eastAsia"/>
                <w:color w:val="auto"/>
              </w:rPr>
              <w:t>废标处理</w:t>
            </w:r>
            <w:proofErr w:type="gramEnd"/>
          </w:p>
        </w:tc>
      </w:tr>
      <w:tr w:rsidR="00AA7197" w:rsidRPr="00E31745" w:rsidTr="009B1624">
        <w:trPr>
          <w:trHeight w:val="647"/>
          <w:jc w:val="center"/>
        </w:trPr>
        <w:tc>
          <w:tcPr>
            <w:tcW w:w="1747" w:type="dxa"/>
            <w:gridSpan w:val="3"/>
            <w:vAlign w:val="center"/>
          </w:tcPr>
          <w:p w:rsidR="00AA7197" w:rsidRPr="00E31745" w:rsidRDefault="009B1624" w:rsidP="00E31745">
            <w:pPr>
              <w:pStyle w:val="Default"/>
              <w:spacing w:line="460" w:lineRule="exact"/>
              <w:jc w:val="center"/>
              <w:rPr>
                <w:rFonts w:cs="楷体_GB2312"/>
                <w:b/>
                <w:color w:val="auto"/>
              </w:rPr>
            </w:pPr>
            <w:r w:rsidRPr="00E31745">
              <w:rPr>
                <w:rFonts w:cs="楷体_GB2312" w:hint="eastAsia"/>
                <w:b/>
                <w:color w:val="auto"/>
              </w:rPr>
              <w:lastRenderedPageBreak/>
              <w:t>条款号</w:t>
            </w:r>
          </w:p>
        </w:tc>
        <w:tc>
          <w:tcPr>
            <w:tcW w:w="2133" w:type="dxa"/>
            <w:vAlign w:val="center"/>
          </w:tcPr>
          <w:p w:rsidR="00AA7197" w:rsidRPr="00E31745" w:rsidRDefault="009B1624" w:rsidP="00E31745">
            <w:pPr>
              <w:pStyle w:val="Default"/>
              <w:spacing w:line="460" w:lineRule="exact"/>
              <w:jc w:val="center"/>
              <w:rPr>
                <w:rFonts w:cs="楷体_GB2312"/>
                <w:b/>
                <w:color w:val="auto"/>
              </w:rPr>
            </w:pPr>
            <w:r w:rsidRPr="00E31745">
              <w:rPr>
                <w:rFonts w:cs="楷体_GB2312" w:hint="eastAsia"/>
                <w:b/>
                <w:color w:val="auto"/>
              </w:rPr>
              <w:t>条款内容</w:t>
            </w:r>
          </w:p>
        </w:tc>
        <w:tc>
          <w:tcPr>
            <w:tcW w:w="5040" w:type="dxa"/>
            <w:vAlign w:val="center"/>
          </w:tcPr>
          <w:p w:rsidR="00AA7197" w:rsidRPr="00E31745" w:rsidRDefault="009B1624" w:rsidP="00E31745">
            <w:pPr>
              <w:pStyle w:val="Default"/>
              <w:spacing w:line="460" w:lineRule="exact"/>
              <w:jc w:val="center"/>
              <w:rPr>
                <w:rFonts w:cs="楷体_GB2312"/>
                <w:b/>
                <w:color w:val="auto"/>
              </w:rPr>
            </w:pPr>
            <w:r w:rsidRPr="00E31745">
              <w:rPr>
                <w:rFonts w:cs="楷体_GB2312" w:hint="eastAsia"/>
                <w:b/>
                <w:color w:val="auto"/>
              </w:rPr>
              <w:t>编列内容</w:t>
            </w:r>
          </w:p>
        </w:tc>
      </w:tr>
      <w:tr w:rsidR="00AA7197" w:rsidRPr="00E31745" w:rsidTr="009B1624">
        <w:trPr>
          <w:trHeight w:val="1961"/>
          <w:jc w:val="center"/>
        </w:trPr>
        <w:tc>
          <w:tcPr>
            <w:tcW w:w="1747" w:type="dxa"/>
            <w:gridSpan w:val="3"/>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b/>
                <w:bCs/>
                <w:spacing w:val="1"/>
                <w:kern w:val="0"/>
                <w:sz w:val="24"/>
                <w:szCs w:val="24"/>
              </w:rPr>
              <w:t>2.2.1</w:t>
            </w:r>
          </w:p>
        </w:tc>
        <w:tc>
          <w:tcPr>
            <w:tcW w:w="2133"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分值构成</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(总分100分)</w:t>
            </w:r>
          </w:p>
        </w:tc>
        <w:tc>
          <w:tcPr>
            <w:tcW w:w="5040" w:type="dxa"/>
            <w:vAlign w:val="center"/>
          </w:tcPr>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投标报价：</w:t>
            </w:r>
            <w:r w:rsidRPr="00E31745">
              <w:rPr>
                <w:rFonts w:ascii="宋体" w:hAnsi="宋体" w:cs="楷体_GB2312" w:hint="eastAsia"/>
                <w:sz w:val="24"/>
                <w:szCs w:val="24"/>
                <w:u w:val="single"/>
              </w:rPr>
              <w:t>15</w:t>
            </w:r>
            <w:r w:rsidRPr="00E31745">
              <w:rPr>
                <w:rFonts w:ascii="宋体" w:hAnsi="宋体" w:cs="楷体_GB2312" w:hint="eastAsia"/>
                <w:sz w:val="24"/>
                <w:szCs w:val="24"/>
              </w:rPr>
              <w:t>分</w:t>
            </w:r>
          </w:p>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监理大纲：</w:t>
            </w:r>
            <w:r w:rsidRPr="00E31745">
              <w:rPr>
                <w:rFonts w:ascii="宋体" w:hAnsi="宋体" w:cs="楷体_GB2312" w:hint="eastAsia"/>
                <w:sz w:val="24"/>
                <w:szCs w:val="24"/>
                <w:u w:val="single"/>
              </w:rPr>
              <w:t>20</w:t>
            </w:r>
            <w:r w:rsidRPr="00E31745">
              <w:rPr>
                <w:rFonts w:ascii="宋体" w:hAnsi="宋体" w:cs="楷体_GB2312" w:hint="eastAsia"/>
                <w:sz w:val="24"/>
                <w:szCs w:val="24"/>
              </w:rPr>
              <w:t>分</w:t>
            </w:r>
          </w:p>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企业综合实力：</w:t>
            </w:r>
            <w:r w:rsidRPr="00E31745">
              <w:rPr>
                <w:rFonts w:ascii="宋体" w:hAnsi="宋体" w:cs="楷体_GB2312" w:hint="eastAsia"/>
                <w:sz w:val="24"/>
                <w:szCs w:val="24"/>
                <w:u w:val="single"/>
              </w:rPr>
              <w:t>57</w:t>
            </w:r>
            <w:r w:rsidRPr="00E31745">
              <w:rPr>
                <w:rFonts w:ascii="宋体" w:hAnsi="宋体" w:cs="楷体_GB2312" w:hint="eastAsia"/>
                <w:sz w:val="24"/>
                <w:szCs w:val="24"/>
              </w:rPr>
              <w:t>分</w:t>
            </w:r>
          </w:p>
          <w:p w:rsidR="00EB06C3" w:rsidRPr="00EB06C3" w:rsidRDefault="009B1624" w:rsidP="00EB06C3">
            <w:pPr>
              <w:spacing w:line="460" w:lineRule="exact"/>
              <w:rPr>
                <w:rFonts w:ascii="宋体" w:hAnsi="宋体" w:cs="楷体_GB2312"/>
                <w:sz w:val="24"/>
                <w:szCs w:val="24"/>
              </w:rPr>
            </w:pPr>
            <w:r w:rsidRPr="00E31745">
              <w:rPr>
                <w:rFonts w:ascii="宋体" w:hAnsi="宋体" w:cs="楷体_GB2312" w:hint="eastAsia"/>
                <w:sz w:val="24"/>
                <w:szCs w:val="24"/>
              </w:rPr>
              <w:t>服务承诺及业主考评：</w:t>
            </w:r>
            <w:r w:rsidRPr="00E31745">
              <w:rPr>
                <w:rFonts w:ascii="宋体" w:hAnsi="宋体" w:cs="楷体_GB2312" w:hint="eastAsia"/>
                <w:sz w:val="24"/>
                <w:szCs w:val="24"/>
                <w:u w:val="single"/>
              </w:rPr>
              <w:t>8</w:t>
            </w:r>
            <w:r w:rsidRPr="00E31745">
              <w:rPr>
                <w:rFonts w:ascii="宋体" w:hAnsi="宋体" w:cs="楷体_GB2312" w:hint="eastAsia"/>
                <w:sz w:val="24"/>
                <w:szCs w:val="24"/>
              </w:rPr>
              <w:t>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trHeight w:val="90"/>
          <w:jc w:val="center"/>
        </w:trPr>
        <w:tc>
          <w:tcPr>
            <w:tcW w:w="1747" w:type="dxa"/>
            <w:gridSpan w:val="3"/>
            <w:vAlign w:val="center"/>
          </w:tcPr>
          <w:p w:rsidR="00AA7197" w:rsidRPr="00E31745" w:rsidRDefault="009B1624" w:rsidP="00E31745">
            <w:pPr>
              <w:autoSpaceDE w:val="0"/>
              <w:autoSpaceDN w:val="0"/>
              <w:adjustRightInd w:val="0"/>
              <w:spacing w:line="460" w:lineRule="exact"/>
              <w:ind w:leftChars="28" w:left="117" w:hangingChars="24" w:hanging="58"/>
              <w:jc w:val="center"/>
              <w:rPr>
                <w:rFonts w:ascii="宋体" w:hAnsi="宋体" w:cs="楷体_GB2312"/>
                <w:sz w:val="24"/>
                <w:szCs w:val="24"/>
              </w:rPr>
            </w:pPr>
            <w:r w:rsidRPr="00E31745">
              <w:rPr>
                <w:rFonts w:ascii="宋体" w:hAnsi="宋体" w:cs="楷体_GB2312" w:hint="eastAsia"/>
                <w:b/>
                <w:bCs/>
                <w:spacing w:val="1"/>
                <w:kern w:val="0"/>
                <w:sz w:val="24"/>
                <w:szCs w:val="24"/>
              </w:rPr>
              <w:t>2.2.2</w:t>
            </w:r>
          </w:p>
        </w:tc>
        <w:tc>
          <w:tcPr>
            <w:tcW w:w="2133"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评标基准价</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计算方法</w:t>
            </w:r>
          </w:p>
        </w:tc>
        <w:tc>
          <w:tcPr>
            <w:tcW w:w="5040" w:type="dxa"/>
            <w:vAlign w:val="center"/>
          </w:tcPr>
          <w:p w:rsidR="00367385" w:rsidRPr="00EB06C3" w:rsidRDefault="00367385" w:rsidP="00367385">
            <w:pPr>
              <w:pStyle w:val="TableParagraph"/>
              <w:spacing w:line="460" w:lineRule="exact"/>
              <w:ind w:left="106" w:right="3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评标基准价的确定：评标基准价D=α×E+β×F</w:t>
            </w:r>
          </w:p>
          <w:p w:rsidR="00367385" w:rsidRPr="00EB06C3" w:rsidRDefault="00367385" w:rsidP="00367385">
            <w:pPr>
              <w:pStyle w:val="TableParagraph"/>
              <w:spacing w:line="460" w:lineRule="exact"/>
              <w:ind w:left="106" w:right="3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其中：E-招标控制价；F-投标报价算术平均值，其计算方法为：</w:t>
            </w:r>
            <w:proofErr w:type="gramStart"/>
            <w:r w:rsidRPr="00EB06C3">
              <w:rPr>
                <w:rFonts w:asciiTheme="minorEastAsia" w:eastAsiaTheme="minorEastAsia" w:hAnsiTheme="minorEastAsia" w:cstheme="minorEastAsia" w:hint="eastAsia"/>
                <w:sz w:val="24"/>
                <w:szCs w:val="24"/>
              </w:rPr>
              <w:t>当有效</w:t>
            </w:r>
            <w:proofErr w:type="gramEnd"/>
            <w:r w:rsidRPr="00EB06C3">
              <w:rPr>
                <w:rFonts w:asciiTheme="minorEastAsia" w:eastAsiaTheme="minorEastAsia" w:hAnsiTheme="minorEastAsia" w:cstheme="minorEastAsia" w:hint="eastAsia"/>
                <w:sz w:val="24"/>
                <w:szCs w:val="24"/>
              </w:rPr>
              <w:t>投标人不超过5家（含5家）时，取所有有效投标报价的算术平均值作为F值；</w:t>
            </w:r>
            <w:proofErr w:type="gramStart"/>
            <w:r w:rsidRPr="00EB06C3">
              <w:rPr>
                <w:rFonts w:asciiTheme="minorEastAsia" w:eastAsiaTheme="minorEastAsia" w:hAnsiTheme="minorEastAsia" w:cstheme="minorEastAsia" w:hint="eastAsia"/>
                <w:sz w:val="24"/>
                <w:szCs w:val="24"/>
              </w:rPr>
              <w:t>当有效</w:t>
            </w:r>
            <w:proofErr w:type="gramEnd"/>
            <w:r w:rsidRPr="00EB06C3">
              <w:rPr>
                <w:rFonts w:asciiTheme="minorEastAsia" w:eastAsiaTheme="minorEastAsia" w:hAnsiTheme="minorEastAsia" w:cstheme="minorEastAsia" w:hint="eastAsia"/>
                <w:sz w:val="24"/>
                <w:szCs w:val="24"/>
              </w:rPr>
              <w:t>投标人在6-10家（含10家）时，去掉一个最高报价和一个最低报价后的算术平均值作为F值；</w:t>
            </w:r>
            <w:proofErr w:type="gramStart"/>
            <w:r w:rsidRPr="00EB06C3">
              <w:rPr>
                <w:rFonts w:asciiTheme="minorEastAsia" w:eastAsiaTheme="minorEastAsia" w:hAnsiTheme="minorEastAsia" w:cstheme="minorEastAsia" w:hint="eastAsia"/>
                <w:sz w:val="24"/>
                <w:szCs w:val="24"/>
              </w:rPr>
              <w:t>当有效</w:t>
            </w:r>
            <w:proofErr w:type="gramEnd"/>
            <w:r w:rsidRPr="00EB06C3">
              <w:rPr>
                <w:rFonts w:asciiTheme="minorEastAsia" w:eastAsiaTheme="minorEastAsia" w:hAnsiTheme="minorEastAsia" w:cstheme="minorEastAsia" w:hint="eastAsia"/>
                <w:sz w:val="24"/>
                <w:szCs w:val="24"/>
              </w:rPr>
              <w:t>投标人在10家以上时，去掉两个最高报价和两个最低报价后的算术平均值作为F值。</w:t>
            </w:r>
          </w:p>
          <w:p w:rsidR="00367385" w:rsidRPr="00EB06C3" w:rsidRDefault="00367385" w:rsidP="00367385">
            <w:pPr>
              <w:pStyle w:val="TableParagraph"/>
              <w:spacing w:line="460" w:lineRule="exact"/>
              <w:ind w:left="106" w:right="3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有效投标人的投标报价为不高于E值，且通过初步评审的投标人报价。</w:t>
            </w:r>
          </w:p>
          <w:p w:rsidR="00367385" w:rsidRPr="00EB06C3" w:rsidRDefault="00367385" w:rsidP="00367385">
            <w:pPr>
              <w:pStyle w:val="TableParagraph"/>
              <w:spacing w:line="460" w:lineRule="exact"/>
              <w:ind w:left="106" w:right="3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α-为E值的权重系数，α取值在0.40-0.70之间抽取（开标时，在0.40、0.45、0.50、0.55、0.60、0.65、0.70</w:t>
            </w:r>
            <w:proofErr w:type="gramStart"/>
            <w:r w:rsidRPr="00EB06C3">
              <w:rPr>
                <w:rFonts w:asciiTheme="minorEastAsia" w:eastAsiaTheme="minorEastAsia" w:hAnsiTheme="minorEastAsia" w:cstheme="minorEastAsia" w:hint="eastAsia"/>
                <w:sz w:val="24"/>
                <w:szCs w:val="24"/>
              </w:rPr>
              <w:t>七个</w:t>
            </w:r>
            <w:proofErr w:type="gramEnd"/>
            <w:r w:rsidRPr="00EB06C3">
              <w:rPr>
                <w:rFonts w:asciiTheme="minorEastAsia" w:eastAsiaTheme="minorEastAsia" w:hAnsiTheme="minorEastAsia" w:cstheme="minorEastAsia" w:hint="eastAsia"/>
                <w:sz w:val="24"/>
                <w:szCs w:val="24"/>
              </w:rPr>
              <w:t>数值中由招标人和投标人代表现场随机抽取）。</w:t>
            </w:r>
          </w:p>
          <w:p w:rsidR="00AA7197" w:rsidRPr="00EB06C3" w:rsidRDefault="00367385" w:rsidP="00367385">
            <w:pPr>
              <w:pStyle w:val="TableParagraph"/>
              <w:spacing w:line="460" w:lineRule="exact"/>
              <w:ind w:left="106" w:right="3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β-为F值的权重系数，β=1-α</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trHeight w:val="716"/>
          <w:jc w:val="center"/>
        </w:trPr>
        <w:tc>
          <w:tcPr>
            <w:tcW w:w="1747" w:type="dxa"/>
            <w:gridSpan w:val="3"/>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b/>
                <w:bCs/>
                <w:spacing w:val="1"/>
                <w:kern w:val="0"/>
                <w:sz w:val="24"/>
                <w:szCs w:val="24"/>
              </w:rPr>
              <w:t>2.2.3</w:t>
            </w:r>
          </w:p>
        </w:tc>
        <w:tc>
          <w:tcPr>
            <w:tcW w:w="2133"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投标报价的</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偏差率计算</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公式</w:t>
            </w:r>
          </w:p>
        </w:tc>
        <w:tc>
          <w:tcPr>
            <w:tcW w:w="5040" w:type="dxa"/>
            <w:vAlign w:val="center"/>
          </w:tcPr>
          <w:p w:rsidR="00AA7197" w:rsidRPr="00EB06C3" w:rsidRDefault="009B1624" w:rsidP="00E31745">
            <w:pPr>
              <w:spacing w:line="460" w:lineRule="exact"/>
              <w:ind w:firstLineChars="50" w:firstLine="120"/>
              <w:jc w:val="center"/>
              <w:rPr>
                <w:rFonts w:ascii="宋体" w:hAnsi="宋体" w:cs="楷体_GB2312"/>
                <w:sz w:val="24"/>
                <w:szCs w:val="24"/>
              </w:rPr>
            </w:pPr>
            <w:r w:rsidRPr="00EB06C3">
              <w:rPr>
                <w:rFonts w:ascii="宋体" w:hAnsi="宋体" w:cs="楷体_GB2312" w:hint="eastAsia"/>
                <w:sz w:val="24"/>
                <w:szCs w:val="24"/>
              </w:rPr>
              <w:t>偏差率=100%×（投标人报价-评标基准价）/评标基准价</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trHeight w:val="2550"/>
          <w:jc w:val="center"/>
        </w:trPr>
        <w:tc>
          <w:tcPr>
            <w:tcW w:w="727"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b/>
                <w:bCs/>
                <w:spacing w:val="1"/>
                <w:kern w:val="0"/>
                <w:sz w:val="24"/>
                <w:szCs w:val="24"/>
              </w:rPr>
            </w:pPr>
            <w:r w:rsidRPr="00E31745">
              <w:rPr>
                <w:rFonts w:ascii="宋体" w:hAnsi="宋体" w:cs="楷体_GB2312" w:hint="eastAsia"/>
                <w:b/>
                <w:bCs/>
                <w:spacing w:val="1"/>
                <w:kern w:val="0"/>
                <w:sz w:val="24"/>
                <w:szCs w:val="24"/>
              </w:rPr>
              <w:lastRenderedPageBreak/>
              <w:t>2.2.4</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b/>
                <w:bCs/>
                <w:spacing w:val="1"/>
                <w:kern w:val="0"/>
                <w:sz w:val="24"/>
                <w:szCs w:val="24"/>
              </w:rPr>
              <w:t>(1)</w:t>
            </w:r>
          </w:p>
        </w:tc>
        <w:tc>
          <w:tcPr>
            <w:tcW w:w="1020" w:type="dxa"/>
            <w:gridSpan w:val="2"/>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投标报价评分标准</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(15分)</w:t>
            </w:r>
          </w:p>
        </w:tc>
        <w:tc>
          <w:tcPr>
            <w:tcW w:w="2133"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报价得分</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w:t>
            </w:r>
            <w:r w:rsidRPr="00E31745">
              <w:rPr>
                <w:rFonts w:ascii="宋体" w:hAnsi="宋体" w:cs="楷体_GB2312" w:hint="eastAsia"/>
                <w:b/>
                <w:bCs/>
                <w:spacing w:val="1"/>
                <w:kern w:val="0"/>
                <w:sz w:val="24"/>
                <w:szCs w:val="24"/>
              </w:rPr>
              <w:t>15</w:t>
            </w:r>
            <w:r w:rsidRPr="00E31745">
              <w:rPr>
                <w:rFonts w:ascii="宋体" w:hAnsi="宋体" w:cs="楷体_GB2312" w:hint="eastAsia"/>
                <w:spacing w:val="1"/>
                <w:kern w:val="0"/>
                <w:sz w:val="24"/>
                <w:szCs w:val="24"/>
              </w:rPr>
              <w:t>分）</w:t>
            </w:r>
          </w:p>
        </w:tc>
        <w:tc>
          <w:tcPr>
            <w:tcW w:w="5040" w:type="dxa"/>
            <w:vAlign w:val="center"/>
          </w:tcPr>
          <w:p w:rsidR="00367385" w:rsidRPr="00EB06C3" w:rsidRDefault="00367385" w:rsidP="00367385">
            <w:pPr>
              <w:pStyle w:val="TableParagraph"/>
              <w:spacing w:line="460" w:lineRule="exact"/>
              <w:ind w:left="106"/>
              <w:rPr>
                <w:rFonts w:asciiTheme="minorEastAsia" w:eastAsiaTheme="minorEastAsia" w:hAnsiTheme="minorEastAsia" w:cstheme="minorEastAsia"/>
                <w:sz w:val="24"/>
                <w:szCs w:val="24"/>
              </w:rPr>
            </w:pPr>
            <w:r w:rsidRPr="00EB06C3">
              <w:rPr>
                <w:rFonts w:asciiTheme="minorEastAsia" w:eastAsiaTheme="minorEastAsia" w:hAnsiTheme="minorEastAsia" w:cstheme="minorEastAsia" w:hint="eastAsia"/>
                <w:sz w:val="24"/>
                <w:szCs w:val="24"/>
              </w:rPr>
              <w:t>监理取费得分=15-|偏差率|×0.5</w:t>
            </w:r>
          </w:p>
          <w:p w:rsidR="00AA7197" w:rsidRPr="00EB06C3" w:rsidRDefault="00367385" w:rsidP="00367385">
            <w:pPr>
              <w:autoSpaceDE w:val="0"/>
              <w:autoSpaceDN w:val="0"/>
              <w:adjustRightInd w:val="0"/>
              <w:spacing w:line="460" w:lineRule="exact"/>
              <w:ind w:right="97"/>
              <w:rPr>
                <w:rFonts w:ascii="宋体" w:hAnsi="宋体" w:cs="楷体_GB2312"/>
                <w:sz w:val="24"/>
                <w:szCs w:val="24"/>
              </w:rPr>
            </w:pPr>
            <w:r w:rsidRPr="00EB06C3">
              <w:rPr>
                <w:rFonts w:asciiTheme="minorEastAsia" w:eastAsiaTheme="minorEastAsia" w:hAnsiTheme="minorEastAsia" w:cstheme="minorEastAsia" w:hint="eastAsia"/>
                <w:sz w:val="24"/>
                <w:szCs w:val="24"/>
              </w:rPr>
              <w:t>投标报价低于财政评审报价80%的，作废标处理。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747"/>
          <w:jc w:val="center"/>
        </w:trPr>
        <w:tc>
          <w:tcPr>
            <w:tcW w:w="727" w:type="dxa"/>
            <w:vMerge w:val="restart"/>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b/>
                <w:bCs/>
                <w:spacing w:val="1"/>
                <w:kern w:val="0"/>
                <w:sz w:val="24"/>
                <w:szCs w:val="24"/>
              </w:rPr>
            </w:pPr>
            <w:r w:rsidRPr="00E31745">
              <w:rPr>
                <w:rFonts w:ascii="宋体" w:hAnsi="宋体" w:cs="楷体_GB2312" w:hint="eastAsia"/>
                <w:b/>
                <w:bCs/>
                <w:spacing w:val="1"/>
                <w:kern w:val="0"/>
                <w:sz w:val="24"/>
                <w:szCs w:val="24"/>
              </w:rPr>
              <w:t>2.2.4</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b/>
                <w:bCs/>
                <w:spacing w:val="1"/>
                <w:kern w:val="0"/>
                <w:sz w:val="24"/>
                <w:szCs w:val="24"/>
              </w:rPr>
              <w:t>(2)</w:t>
            </w:r>
          </w:p>
        </w:tc>
        <w:tc>
          <w:tcPr>
            <w:tcW w:w="1020" w:type="dxa"/>
            <w:gridSpan w:val="2"/>
            <w:vMerge w:val="restart"/>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监理</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大纲</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r w:rsidRPr="00E31745">
              <w:rPr>
                <w:rFonts w:ascii="宋体" w:hAnsi="宋体" w:cs="楷体_GB2312" w:hint="eastAsia"/>
                <w:spacing w:val="1"/>
                <w:kern w:val="0"/>
                <w:sz w:val="24"/>
                <w:szCs w:val="24"/>
              </w:rPr>
              <w:t>(20分)</w:t>
            </w:r>
          </w:p>
        </w:tc>
        <w:tc>
          <w:tcPr>
            <w:tcW w:w="2133" w:type="dxa"/>
            <w:vAlign w:val="center"/>
          </w:tcPr>
          <w:p w:rsidR="00AA7197" w:rsidRPr="00E31745" w:rsidRDefault="009B1624" w:rsidP="00E31745">
            <w:pPr>
              <w:autoSpaceDE w:val="0"/>
              <w:autoSpaceDN w:val="0"/>
              <w:adjustRightInd w:val="0"/>
              <w:spacing w:line="460" w:lineRule="exact"/>
              <w:ind w:right="97"/>
              <w:jc w:val="center"/>
              <w:rPr>
                <w:rFonts w:ascii="宋体" w:hAnsi="宋体" w:cs="楷体_GB2312"/>
                <w:sz w:val="24"/>
                <w:szCs w:val="24"/>
              </w:rPr>
            </w:pPr>
            <w:r w:rsidRPr="00E31745">
              <w:rPr>
                <w:rFonts w:ascii="宋体" w:hAnsi="宋体" w:hint="eastAsia"/>
                <w:kern w:val="0"/>
                <w:sz w:val="24"/>
                <w:szCs w:val="24"/>
              </w:rPr>
              <w:t>质量控制</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1.总体质量控制目标满足招标文件要求，且对质量控制目标进行了合理分解、规划；（0-1分）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2.针对各质量控制分解目标及各施工环节提出了切实可行的控制点和控制措施；（0-1分）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3.质量控制的基本程序和手段有针对性，且能满足工程实际要求；（0-1分）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4.对分包队伍的审查、管理措施有效可行；（0-1分）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hint="eastAsia"/>
                <w:sz w:val="24"/>
                <w:szCs w:val="24"/>
              </w:rPr>
              <w:t>5.劳务用工持证上岗制度、劳务用工合同签订及实名制落实保障措施可行；（0-1分）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604"/>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rPr>
                <w:rFonts w:ascii="宋体" w:hAnsi="宋体" w:cs="楷体_GB2312"/>
                <w:spacing w:val="1"/>
                <w:kern w:val="0"/>
                <w:sz w:val="24"/>
                <w:szCs w:val="24"/>
              </w:rPr>
            </w:pPr>
            <w:r w:rsidRPr="00E31745">
              <w:rPr>
                <w:rFonts w:ascii="宋体" w:hAnsi="宋体" w:cs="楷体_GB2312" w:hint="eastAsia"/>
                <w:spacing w:val="1"/>
                <w:kern w:val="0"/>
                <w:sz w:val="24"/>
                <w:szCs w:val="24"/>
              </w:rPr>
              <w:tab/>
            </w:r>
          </w:p>
          <w:p w:rsidR="00AA7197" w:rsidRPr="00E31745" w:rsidRDefault="009B1624" w:rsidP="00E31745">
            <w:pPr>
              <w:autoSpaceDE w:val="0"/>
              <w:autoSpaceDN w:val="0"/>
              <w:adjustRightInd w:val="0"/>
              <w:spacing w:line="460" w:lineRule="exact"/>
              <w:ind w:firstLineChars="28" w:firstLine="67"/>
              <w:jc w:val="center"/>
              <w:rPr>
                <w:rFonts w:ascii="宋体" w:hAnsi="宋体" w:cs="楷体_GB2312"/>
                <w:sz w:val="24"/>
                <w:szCs w:val="24"/>
              </w:rPr>
            </w:pPr>
            <w:r w:rsidRPr="00E31745">
              <w:rPr>
                <w:rFonts w:ascii="宋体" w:hAnsi="宋体" w:hint="eastAsia"/>
                <w:kern w:val="0"/>
                <w:sz w:val="24"/>
                <w:szCs w:val="24"/>
              </w:rPr>
              <w:t>进度控制</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1.对总体进度目标分解合理，能体现预控和全面控制能力；（0-1分）</w:t>
            </w:r>
          </w:p>
          <w:p w:rsidR="00AA7197" w:rsidRPr="00E31745" w:rsidRDefault="009B1624" w:rsidP="00E31745">
            <w:pPr>
              <w:autoSpaceDE w:val="0"/>
              <w:autoSpaceDN w:val="0"/>
              <w:adjustRightInd w:val="0"/>
              <w:spacing w:line="460" w:lineRule="exact"/>
              <w:rPr>
                <w:rFonts w:ascii="宋体" w:hAnsi="宋体" w:cs="楷体_GB2312"/>
                <w:sz w:val="24"/>
                <w:szCs w:val="24"/>
              </w:rPr>
            </w:pPr>
            <w:r w:rsidRPr="00E31745">
              <w:rPr>
                <w:rFonts w:ascii="宋体" w:hAnsi="宋体" w:hint="eastAsia"/>
                <w:sz w:val="24"/>
                <w:szCs w:val="24"/>
              </w:rPr>
              <w:t>2.预控方法及手段明确，进度控制要点及保证措施设置合理、可行；（0-1分）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139"/>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firstLineChars="28" w:firstLine="67"/>
              <w:jc w:val="center"/>
              <w:rPr>
                <w:rFonts w:ascii="宋体" w:hAnsi="宋体" w:cs="楷体_GB2312"/>
                <w:sz w:val="24"/>
                <w:szCs w:val="24"/>
              </w:rPr>
            </w:pPr>
            <w:r w:rsidRPr="00E31745">
              <w:rPr>
                <w:rFonts w:ascii="宋体" w:hAnsi="宋体" w:hint="eastAsia"/>
                <w:kern w:val="0"/>
                <w:sz w:val="24"/>
                <w:szCs w:val="24"/>
              </w:rPr>
              <w:t>造价控制</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1.工程计量、计价的控制方法可行，风险预测与防范对策有效；（0-1分）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2.工程款支付、结算、索赔等预控措施合理健全；（0-1分）</w:t>
            </w:r>
          </w:p>
          <w:p w:rsidR="00AA7197" w:rsidRPr="00E31745" w:rsidRDefault="009B1624" w:rsidP="00E31745">
            <w:pPr>
              <w:autoSpaceDE w:val="0"/>
              <w:autoSpaceDN w:val="0"/>
              <w:adjustRightInd w:val="0"/>
              <w:spacing w:line="460" w:lineRule="exact"/>
              <w:jc w:val="left"/>
              <w:rPr>
                <w:rFonts w:ascii="宋体" w:hAnsi="宋体" w:cs="楷体_GB2312"/>
                <w:sz w:val="24"/>
                <w:szCs w:val="24"/>
              </w:rPr>
            </w:pPr>
            <w:r w:rsidRPr="00E31745">
              <w:rPr>
                <w:rFonts w:ascii="宋体" w:hAnsi="宋体" w:hint="eastAsia"/>
                <w:sz w:val="24"/>
                <w:szCs w:val="24"/>
              </w:rPr>
              <w:t>3.劳务用工的工资发放情况督查措施得力；（0-1分）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473"/>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firstLineChars="28" w:firstLine="67"/>
              <w:jc w:val="center"/>
              <w:rPr>
                <w:rFonts w:ascii="宋体" w:hAnsi="宋体" w:cs="楷体_GB2312"/>
                <w:sz w:val="24"/>
                <w:szCs w:val="24"/>
              </w:rPr>
            </w:pPr>
            <w:r w:rsidRPr="00E31745">
              <w:rPr>
                <w:rFonts w:ascii="宋体" w:hAnsi="宋体" w:hint="eastAsia"/>
                <w:kern w:val="0"/>
                <w:sz w:val="24"/>
                <w:szCs w:val="24"/>
              </w:rPr>
              <w:t>安全措施</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1.安全措施满足招标文件要求，能结合工程环境、特点有针对性的分析安全隐患；（0-1分）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2.安全保证体系组织机构和控制点设置合理；（0-1分）</w:t>
            </w:r>
          </w:p>
          <w:p w:rsidR="00AA7197" w:rsidRPr="00E31745" w:rsidRDefault="009B1624" w:rsidP="00E31745">
            <w:pPr>
              <w:autoSpaceDE w:val="0"/>
              <w:autoSpaceDN w:val="0"/>
              <w:adjustRightInd w:val="0"/>
              <w:spacing w:line="460" w:lineRule="exact"/>
              <w:ind w:left="14" w:hangingChars="6" w:hanging="14"/>
              <w:jc w:val="left"/>
              <w:rPr>
                <w:rFonts w:ascii="宋体" w:hAnsi="宋体" w:cs="楷体_GB2312"/>
                <w:sz w:val="24"/>
                <w:szCs w:val="24"/>
              </w:rPr>
            </w:pPr>
            <w:r w:rsidRPr="00E31745">
              <w:rPr>
                <w:rFonts w:ascii="宋体" w:hAnsi="宋体" w:hint="eastAsia"/>
                <w:sz w:val="24"/>
                <w:szCs w:val="24"/>
              </w:rPr>
              <w:t>3.安全控制措施周密，安全控制手段合理；（0-1分）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232"/>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firstLineChars="28" w:firstLine="67"/>
              <w:jc w:val="center"/>
              <w:rPr>
                <w:rFonts w:ascii="宋体" w:hAnsi="宋体"/>
                <w:kern w:val="0"/>
                <w:sz w:val="24"/>
                <w:szCs w:val="24"/>
              </w:rPr>
            </w:pPr>
            <w:r w:rsidRPr="00E31745">
              <w:rPr>
                <w:rFonts w:ascii="宋体" w:hAnsi="宋体" w:hint="eastAsia"/>
                <w:kern w:val="0"/>
                <w:sz w:val="24"/>
                <w:szCs w:val="24"/>
              </w:rPr>
              <w:t>旁站监理措施</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1.按照国家旁站监理规定，对相应部位或施工过程设置旁站；（0-1分）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2.有监理细则和方案；（0-0.5分）</w:t>
            </w:r>
          </w:p>
          <w:p w:rsidR="00AA7197" w:rsidRPr="00E31745" w:rsidRDefault="009B1624" w:rsidP="00E31745">
            <w:pPr>
              <w:autoSpaceDE w:val="0"/>
              <w:autoSpaceDN w:val="0"/>
              <w:adjustRightInd w:val="0"/>
              <w:spacing w:line="460" w:lineRule="exact"/>
              <w:ind w:left="14" w:right="97" w:hangingChars="6" w:hanging="14"/>
              <w:jc w:val="left"/>
              <w:rPr>
                <w:rFonts w:ascii="宋体" w:hAnsi="宋体" w:cs="楷体_GB2312"/>
                <w:sz w:val="24"/>
                <w:szCs w:val="24"/>
              </w:rPr>
            </w:pPr>
            <w:r w:rsidRPr="00E31745">
              <w:rPr>
                <w:rFonts w:ascii="宋体" w:hAnsi="宋体" w:hint="eastAsia"/>
                <w:sz w:val="24"/>
                <w:szCs w:val="24"/>
              </w:rPr>
              <w:t>3.制定旁站措施（人员有上岗证、记录表等）；（0-0.5分）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501"/>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firstLineChars="28" w:firstLine="67"/>
              <w:jc w:val="center"/>
              <w:rPr>
                <w:rFonts w:ascii="宋体" w:hAnsi="宋体"/>
                <w:kern w:val="0"/>
                <w:sz w:val="24"/>
                <w:szCs w:val="24"/>
              </w:rPr>
            </w:pPr>
            <w:r w:rsidRPr="00E31745">
              <w:rPr>
                <w:rFonts w:ascii="宋体" w:hAnsi="宋体" w:hint="eastAsia"/>
                <w:kern w:val="0"/>
                <w:sz w:val="24"/>
                <w:szCs w:val="24"/>
              </w:rPr>
              <w:t>档案及合同管理</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1.有保障合同履行的可靠措施，制定了索赔与反索赔措施；（0-1分）</w:t>
            </w:r>
          </w:p>
          <w:p w:rsidR="00AA7197" w:rsidRPr="00E31745" w:rsidRDefault="009B1624" w:rsidP="00E31745">
            <w:pPr>
              <w:autoSpaceDE w:val="0"/>
              <w:autoSpaceDN w:val="0"/>
              <w:adjustRightInd w:val="0"/>
              <w:spacing w:line="460" w:lineRule="exact"/>
              <w:ind w:left="14" w:right="97" w:hangingChars="6" w:hanging="14"/>
              <w:jc w:val="left"/>
              <w:rPr>
                <w:rFonts w:ascii="宋体" w:hAnsi="宋体" w:cs="楷体_GB2312"/>
                <w:sz w:val="24"/>
                <w:szCs w:val="24"/>
              </w:rPr>
            </w:pPr>
            <w:r w:rsidRPr="00E31745">
              <w:rPr>
                <w:rFonts w:ascii="宋体" w:hAnsi="宋体" w:hint="eastAsia"/>
                <w:sz w:val="24"/>
                <w:szCs w:val="24"/>
              </w:rPr>
              <w:t>2.工程档案管理措施切实可行，并设置专职人员进行管理；（0-1分）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450"/>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right="97" w:firstLineChars="28" w:firstLine="68"/>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工作制度</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1944"/>
          <w:jc w:val="center"/>
        </w:trPr>
        <w:tc>
          <w:tcPr>
            <w:tcW w:w="727" w:type="dxa"/>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1020" w:type="dxa"/>
            <w:gridSpan w:val="2"/>
            <w:vMerge/>
            <w:vAlign w:val="center"/>
          </w:tcPr>
          <w:p w:rsidR="00AA7197" w:rsidRPr="00E31745" w:rsidRDefault="00AA7197" w:rsidP="00E31745">
            <w:pPr>
              <w:autoSpaceDE w:val="0"/>
              <w:autoSpaceDN w:val="0"/>
              <w:adjustRightInd w:val="0"/>
              <w:spacing w:line="460" w:lineRule="exact"/>
              <w:ind w:leftChars="28" w:left="117" w:right="97" w:hangingChars="24" w:hanging="58"/>
              <w:jc w:val="center"/>
              <w:rPr>
                <w:rFonts w:ascii="宋体" w:hAnsi="宋体" w:cs="楷体_GB2312"/>
                <w:sz w:val="24"/>
                <w:szCs w:val="24"/>
              </w:rPr>
            </w:pPr>
          </w:p>
        </w:tc>
        <w:tc>
          <w:tcPr>
            <w:tcW w:w="2133" w:type="dxa"/>
            <w:vAlign w:val="center"/>
          </w:tcPr>
          <w:p w:rsidR="00AA7197" w:rsidRPr="00E31745" w:rsidRDefault="009B1624" w:rsidP="00E31745">
            <w:pPr>
              <w:autoSpaceDE w:val="0"/>
              <w:autoSpaceDN w:val="0"/>
              <w:adjustRightInd w:val="0"/>
              <w:spacing w:line="460" w:lineRule="exact"/>
              <w:ind w:right="97" w:firstLineChars="28" w:firstLine="67"/>
              <w:jc w:val="center"/>
              <w:rPr>
                <w:rFonts w:ascii="宋体" w:hAnsi="宋体" w:cs="楷体_GB2312"/>
                <w:spacing w:val="1"/>
                <w:kern w:val="0"/>
                <w:sz w:val="24"/>
                <w:szCs w:val="24"/>
              </w:rPr>
            </w:pPr>
            <w:r w:rsidRPr="00E31745">
              <w:rPr>
                <w:rFonts w:ascii="宋体" w:hAnsi="宋体" w:hint="eastAsia"/>
                <w:kern w:val="0"/>
                <w:sz w:val="24"/>
                <w:szCs w:val="24"/>
              </w:rPr>
              <w:t>组织协调及合理化建议</w:t>
            </w:r>
          </w:p>
        </w:tc>
        <w:tc>
          <w:tcPr>
            <w:tcW w:w="5040" w:type="dxa"/>
            <w:vAlign w:val="center"/>
          </w:tcPr>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1.协调工作措施得当、有针对性；（0-1分）</w:t>
            </w:r>
          </w:p>
          <w:p w:rsidR="00AA7197" w:rsidRPr="00E31745" w:rsidRDefault="009B1624" w:rsidP="00E31745">
            <w:pPr>
              <w:widowControl/>
              <w:spacing w:line="460" w:lineRule="exact"/>
              <w:jc w:val="left"/>
              <w:rPr>
                <w:rFonts w:ascii="宋体" w:hAnsi="宋体"/>
                <w:sz w:val="24"/>
                <w:szCs w:val="24"/>
              </w:rPr>
            </w:pPr>
            <w:r w:rsidRPr="00E31745">
              <w:rPr>
                <w:rFonts w:ascii="宋体" w:hAnsi="宋体" w:hint="eastAsia"/>
                <w:sz w:val="24"/>
                <w:szCs w:val="24"/>
              </w:rPr>
              <w:t>2.合理化建议能解决工程实际问题或有利于进度控制或造价控制。（0-1分）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trHeight w:val="617"/>
          <w:jc w:val="center"/>
        </w:trPr>
        <w:tc>
          <w:tcPr>
            <w:tcW w:w="727" w:type="dxa"/>
            <w:vAlign w:val="center"/>
          </w:tcPr>
          <w:p w:rsidR="00AA7197" w:rsidRPr="00E31745" w:rsidRDefault="009B1624" w:rsidP="00E31745">
            <w:pPr>
              <w:pStyle w:val="Default"/>
              <w:spacing w:line="460" w:lineRule="exact"/>
              <w:jc w:val="center"/>
              <w:rPr>
                <w:rFonts w:cs="楷体_GB2312"/>
                <w:b/>
                <w:bCs/>
                <w:color w:val="auto"/>
                <w:kern w:val="2"/>
              </w:rPr>
            </w:pPr>
            <w:r w:rsidRPr="00E31745">
              <w:rPr>
                <w:rFonts w:cs="楷体_GB2312" w:hint="eastAsia"/>
                <w:b/>
                <w:bCs/>
                <w:color w:val="auto"/>
                <w:kern w:val="2"/>
              </w:rPr>
              <w:t>2.2.4(3)</w:t>
            </w:r>
          </w:p>
        </w:tc>
        <w:tc>
          <w:tcPr>
            <w:tcW w:w="1020" w:type="dxa"/>
            <w:gridSpan w:val="2"/>
            <w:vAlign w:val="center"/>
          </w:tcPr>
          <w:p w:rsidR="00AA7197" w:rsidRPr="00E31745" w:rsidRDefault="009B1624" w:rsidP="00E31745">
            <w:pPr>
              <w:autoSpaceDE w:val="0"/>
              <w:autoSpaceDN w:val="0"/>
              <w:adjustRightInd w:val="0"/>
              <w:spacing w:line="460" w:lineRule="exact"/>
              <w:ind w:right="97"/>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企业综合实力评分标准</w:t>
            </w:r>
          </w:p>
          <w:p w:rsidR="00AA7197" w:rsidRPr="00E31745" w:rsidRDefault="009B1624" w:rsidP="00E31745">
            <w:pPr>
              <w:autoSpaceDE w:val="0"/>
              <w:autoSpaceDN w:val="0"/>
              <w:adjustRightInd w:val="0"/>
              <w:spacing w:line="460" w:lineRule="exact"/>
              <w:ind w:right="97"/>
              <w:jc w:val="center"/>
              <w:rPr>
                <w:rFonts w:ascii="宋体" w:hAnsi="宋体" w:cs="楷体_GB2312"/>
                <w:spacing w:val="1"/>
                <w:kern w:val="0"/>
                <w:sz w:val="24"/>
                <w:szCs w:val="24"/>
              </w:rPr>
            </w:pPr>
            <w:r w:rsidRPr="00E31745">
              <w:rPr>
                <w:rFonts w:ascii="宋体" w:hAnsi="宋体" w:cs="楷体_GB2312" w:hint="eastAsia"/>
                <w:spacing w:val="1"/>
                <w:kern w:val="0"/>
                <w:sz w:val="24"/>
                <w:szCs w:val="24"/>
              </w:rPr>
              <w:t>（57</w:t>
            </w:r>
            <w:r w:rsidRPr="00E31745">
              <w:rPr>
                <w:rFonts w:ascii="宋体" w:hAnsi="宋体" w:cs="楷体_GB2312" w:hint="eastAsia"/>
                <w:spacing w:val="1"/>
                <w:kern w:val="0"/>
                <w:sz w:val="24"/>
                <w:szCs w:val="24"/>
              </w:rPr>
              <w:lastRenderedPageBreak/>
              <w:t>分）</w:t>
            </w:r>
          </w:p>
        </w:tc>
        <w:tc>
          <w:tcPr>
            <w:tcW w:w="7173" w:type="dxa"/>
            <w:gridSpan w:val="2"/>
            <w:vAlign w:val="center"/>
          </w:tcPr>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lastRenderedPageBreak/>
              <w:t>1、2017年1月1日以来，企业承建过类似项目业绩的，每项得5分，本项最高得15分（以合同和中标通知书或合同和竣工验收文件为准）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2、2017年1月1日以来，监理企业监理过的工程获得省级及以上奖项的每项得5分，获得过市级奖项的得2分，本项最多得5分。（以证书和获奖文件为准，时间以证书发证时间为准）。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lastRenderedPageBreak/>
              <w:t>3、2017年1月1日以来，企业获得省级及以上建设行政主管部门或相关协会颁发的诚信建设先进监理企业者，获得一个得5分，连续三年获得市级诚信建设先进监理企业的得5分；本项最多得10分。（以证书和获奖文件为准，时间以证书发证时间为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4、2017年1月1日以来拟派总监有担任过类似项目的每项得5分，本项最高得10分。（以中标通知书和监理合同或合同和竣工验收文件为准，若不能显示总监姓名，需提供由建设单位出具的证明，时间以合同签订日期为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5、2017年1月1日以来，本项目拟派项目总监获得过省级及以上优秀总监理工程师的得5分，总监具有高级工程师的得5分。本项最高得10分。（以证书和奖励文件为准、时间以发证时间为准）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6、项目监理机构人员配备齐全，各专业监理工程师、监理员、资料员、安全员、</w:t>
            </w:r>
            <w:proofErr w:type="gramStart"/>
            <w:r w:rsidRPr="00E31745">
              <w:rPr>
                <w:rFonts w:ascii="宋体" w:hAnsi="宋体" w:cs="楷体_GB2312" w:hint="eastAsia"/>
                <w:sz w:val="24"/>
                <w:szCs w:val="24"/>
              </w:rPr>
              <w:t>见证员</w:t>
            </w:r>
            <w:proofErr w:type="gramEnd"/>
            <w:r w:rsidRPr="00E31745">
              <w:rPr>
                <w:rFonts w:ascii="宋体" w:hAnsi="宋体" w:cs="楷体_GB2312" w:hint="eastAsia"/>
                <w:sz w:val="24"/>
                <w:szCs w:val="24"/>
              </w:rPr>
              <w:t>等配备情况，在0-7分范围内打分。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trHeight w:val="1150"/>
          <w:jc w:val="center"/>
        </w:trPr>
        <w:tc>
          <w:tcPr>
            <w:tcW w:w="727" w:type="dxa"/>
            <w:vAlign w:val="center"/>
          </w:tcPr>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b/>
                <w:bCs/>
                <w:sz w:val="24"/>
                <w:szCs w:val="24"/>
              </w:rPr>
            </w:pPr>
            <w:r w:rsidRPr="00E31745">
              <w:rPr>
                <w:rFonts w:ascii="宋体" w:hAnsi="宋体" w:cs="楷体_GB2312" w:hint="eastAsia"/>
                <w:b/>
                <w:bCs/>
                <w:sz w:val="24"/>
                <w:szCs w:val="24"/>
              </w:rPr>
              <w:lastRenderedPageBreak/>
              <w:t>2.2.4</w:t>
            </w:r>
          </w:p>
          <w:p w:rsidR="00AA7197" w:rsidRPr="00E31745" w:rsidRDefault="009B1624" w:rsidP="00E31745">
            <w:pPr>
              <w:autoSpaceDE w:val="0"/>
              <w:autoSpaceDN w:val="0"/>
              <w:adjustRightInd w:val="0"/>
              <w:spacing w:line="460" w:lineRule="exact"/>
              <w:ind w:leftChars="28" w:left="117" w:right="97" w:hangingChars="24" w:hanging="58"/>
              <w:jc w:val="center"/>
              <w:rPr>
                <w:rFonts w:ascii="宋体" w:hAnsi="宋体" w:cs="楷体_GB2312"/>
                <w:b/>
                <w:bCs/>
                <w:sz w:val="24"/>
                <w:szCs w:val="24"/>
              </w:rPr>
            </w:pPr>
            <w:r w:rsidRPr="00E31745">
              <w:rPr>
                <w:rFonts w:ascii="宋体" w:hAnsi="宋体" w:cs="楷体_GB2312" w:hint="eastAsia"/>
                <w:b/>
                <w:bCs/>
                <w:sz w:val="24"/>
                <w:szCs w:val="24"/>
              </w:rPr>
              <w:t>（5）</w:t>
            </w:r>
          </w:p>
        </w:tc>
        <w:tc>
          <w:tcPr>
            <w:tcW w:w="1020" w:type="dxa"/>
            <w:gridSpan w:val="2"/>
            <w:vAlign w:val="center"/>
          </w:tcPr>
          <w:p w:rsidR="00AA7197" w:rsidRPr="00E31745" w:rsidRDefault="009B1624" w:rsidP="00E31745">
            <w:pPr>
              <w:pStyle w:val="Default"/>
              <w:spacing w:line="460" w:lineRule="exact"/>
              <w:jc w:val="center"/>
              <w:rPr>
                <w:rFonts w:cs="楷体_GB2312"/>
                <w:color w:val="auto"/>
                <w:kern w:val="2"/>
              </w:rPr>
            </w:pPr>
            <w:r w:rsidRPr="00E31745">
              <w:rPr>
                <w:rFonts w:cs="楷体_GB2312" w:hint="eastAsia"/>
                <w:color w:val="auto"/>
                <w:kern w:val="2"/>
              </w:rPr>
              <w:t>服务承诺及业主考评</w:t>
            </w:r>
          </w:p>
          <w:p w:rsidR="00AA7197" w:rsidRPr="00E31745" w:rsidRDefault="009B1624" w:rsidP="00E31745">
            <w:pPr>
              <w:pStyle w:val="Default"/>
              <w:spacing w:line="460" w:lineRule="exact"/>
              <w:jc w:val="center"/>
              <w:rPr>
                <w:rFonts w:cs="楷体_GB2312"/>
              </w:rPr>
            </w:pPr>
            <w:r w:rsidRPr="00E31745">
              <w:rPr>
                <w:rFonts w:cs="楷体_GB2312" w:hint="eastAsia"/>
                <w:color w:val="auto"/>
                <w:kern w:val="2"/>
              </w:rPr>
              <w:t>（8分）</w:t>
            </w:r>
          </w:p>
        </w:tc>
        <w:tc>
          <w:tcPr>
            <w:tcW w:w="7173" w:type="dxa"/>
            <w:gridSpan w:val="2"/>
            <w:vAlign w:val="center"/>
          </w:tcPr>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1、评委根据投标人的承诺内容，按照鼓励优质服务的原则对比评审；在0-3分范围内打分。</w:t>
            </w:r>
          </w:p>
          <w:p w:rsidR="00AA7197" w:rsidRPr="00E31745" w:rsidRDefault="009B1624" w:rsidP="00E31745">
            <w:pPr>
              <w:tabs>
                <w:tab w:val="left" w:pos="-22"/>
              </w:tabs>
              <w:spacing w:line="460" w:lineRule="exact"/>
              <w:jc w:val="left"/>
              <w:rPr>
                <w:rFonts w:ascii="宋体" w:hAnsi="宋体" w:cs="楷体_GB2312"/>
                <w:sz w:val="24"/>
                <w:szCs w:val="24"/>
              </w:rPr>
            </w:pPr>
            <w:r w:rsidRPr="00E31745">
              <w:rPr>
                <w:rFonts w:ascii="宋体" w:hAnsi="宋体" w:cs="楷体_GB2312" w:hint="eastAsia"/>
                <w:sz w:val="24"/>
                <w:szCs w:val="24"/>
              </w:rPr>
              <w:t>2、招标人意见均为5分。</w:t>
            </w:r>
          </w:p>
        </w:tc>
      </w:tr>
      <w:tr w:rsidR="00AA7197" w:rsidRPr="00E31745" w:rsidTr="009B1624">
        <w:tblPrEx>
          <w:tblBorders>
            <w:top w:val="single" w:sz="4" w:space="0" w:color="auto"/>
            <w:left w:val="single" w:sz="4" w:space="0" w:color="auto"/>
            <w:bottom w:val="single" w:sz="4" w:space="0" w:color="auto"/>
            <w:right w:val="single" w:sz="4" w:space="0" w:color="auto"/>
          </w:tblBorders>
        </w:tblPrEx>
        <w:trPr>
          <w:cantSplit/>
          <w:trHeight w:val="2471"/>
          <w:jc w:val="center"/>
        </w:trPr>
        <w:tc>
          <w:tcPr>
            <w:tcW w:w="8920" w:type="dxa"/>
            <w:gridSpan w:val="5"/>
            <w:vAlign w:val="center"/>
          </w:tcPr>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1．以上各</w:t>
            </w:r>
            <w:proofErr w:type="gramStart"/>
            <w:r w:rsidRPr="00E31745">
              <w:rPr>
                <w:rFonts w:ascii="宋体" w:hAnsi="宋体" w:cs="楷体_GB2312" w:hint="eastAsia"/>
                <w:sz w:val="24"/>
                <w:szCs w:val="24"/>
              </w:rPr>
              <w:t>评分项若有</w:t>
            </w:r>
            <w:proofErr w:type="gramEnd"/>
            <w:r w:rsidRPr="00E31745">
              <w:rPr>
                <w:rFonts w:ascii="宋体" w:hAnsi="宋体" w:cs="楷体_GB2312" w:hint="eastAsia"/>
                <w:sz w:val="24"/>
                <w:szCs w:val="24"/>
              </w:rPr>
              <w:t>缺项则不得分。</w:t>
            </w:r>
          </w:p>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2.投标人综合得分﹦投标报价得分+监理大纲得分+项目管理机构得分+企业综合实力+服务承诺得分。</w:t>
            </w:r>
          </w:p>
          <w:p w:rsidR="00AA7197" w:rsidRPr="00E31745" w:rsidRDefault="009B1624" w:rsidP="00E31745">
            <w:pPr>
              <w:spacing w:line="460" w:lineRule="exact"/>
              <w:rPr>
                <w:rFonts w:ascii="宋体" w:hAnsi="宋体" w:cs="楷体_GB2312"/>
                <w:sz w:val="24"/>
                <w:szCs w:val="24"/>
              </w:rPr>
            </w:pPr>
            <w:r w:rsidRPr="00E31745">
              <w:rPr>
                <w:rFonts w:ascii="宋体" w:hAnsi="宋体" w:cs="楷体_GB2312" w:hint="eastAsia"/>
                <w:sz w:val="24"/>
                <w:szCs w:val="24"/>
              </w:rPr>
              <w:t>3．本办法计算过程中分值按四舍五入保留三位小数，结果按四舍五入保留两位小数。所有评委的算术平均值即为该投标人的最终得分。</w:t>
            </w:r>
          </w:p>
        </w:tc>
      </w:tr>
      <w:bookmarkEnd w:id="20"/>
    </w:tbl>
    <w:p w:rsidR="00AA7197" w:rsidRDefault="00AA7197">
      <w:pPr>
        <w:pStyle w:val="a0"/>
        <w:ind w:firstLineChars="0" w:firstLine="0"/>
      </w:pPr>
    </w:p>
    <w:p w:rsidR="00AA7197" w:rsidRPr="00E31745" w:rsidRDefault="009B1624" w:rsidP="00E31745">
      <w:pPr>
        <w:numPr>
          <w:ilvl w:val="0"/>
          <w:numId w:val="1"/>
        </w:numPr>
        <w:adjustRightInd w:val="0"/>
        <w:snapToGrid w:val="0"/>
        <w:spacing w:line="480" w:lineRule="exact"/>
        <w:ind w:firstLineChars="200" w:firstLine="480"/>
        <w:rPr>
          <w:rFonts w:hAnsi="宋体"/>
          <w:sz w:val="24"/>
          <w:szCs w:val="24"/>
        </w:rPr>
      </w:pPr>
      <w:r w:rsidRPr="00E31745">
        <w:rPr>
          <w:rFonts w:hAnsi="宋体"/>
          <w:sz w:val="24"/>
          <w:szCs w:val="24"/>
        </w:rPr>
        <w:t>评标方法</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本次评标采用综合评估法。评标委员会对满足招标文件实质性要求的投标文件，按照本章第</w:t>
      </w:r>
      <w:r w:rsidRPr="00E31745">
        <w:rPr>
          <w:rFonts w:hAnsi="宋体"/>
          <w:sz w:val="24"/>
          <w:szCs w:val="24"/>
        </w:rPr>
        <w:t>2.2</w:t>
      </w:r>
      <w:r w:rsidRPr="00E31745">
        <w:rPr>
          <w:rFonts w:hAnsi="宋体"/>
          <w:sz w:val="24"/>
          <w:szCs w:val="24"/>
        </w:rPr>
        <w:t>款规定的评分标准进行打分，并按得分由高到低顺序推荐中标候选人，或根据招标人授权直接确定中标人，但投标报价低于其成本的除外。综合评分相等时，以投标报价低的优先；投标报价也相等的，以监理大纲得分高</w:t>
      </w:r>
      <w:r w:rsidRPr="00E31745">
        <w:rPr>
          <w:rFonts w:hAnsi="宋体"/>
          <w:sz w:val="24"/>
          <w:szCs w:val="24"/>
        </w:rPr>
        <w:lastRenderedPageBreak/>
        <w:t>的优先；如果监理大纲得分也相等，按照</w:t>
      </w:r>
      <w:r w:rsidRPr="00E31745">
        <w:rPr>
          <w:rFonts w:hAnsi="宋体" w:hint="eastAsia"/>
          <w:sz w:val="24"/>
          <w:szCs w:val="24"/>
        </w:rPr>
        <w:t>评标委员会投票的方式</w:t>
      </w:r>
      <w:r w:rsidRPr="00E31745">
        <w:rPr>
          <w:rFonts w:hAnsi="宋体"/>
          <w:sz w:val="24"/>
          <w:szCs w:val="24"/>
        </w:rPr>
        <w:t>确定中标候选人顺序。</w:t>
      </w:r>
    </w:p>
    <w:p w:rsidR="00AA7197" w:rsidRPr="00E31745" w:rsidRDefault="009B1624" w:rsidP="00E31745">
      <w:pPr>
        <w:adjustRightInd w:val="0"/>
        <w:snapToGrid w:val="0"/>
        <w:spacing w:line="480" w:lineRule="exact"/>
        <w:ind w:firstLineChars="200" w:firstLine="480"/>
        <w:rPr>
          <w:rFonts w:hAnsi="宋体"/>
          <w:sz w:val="24"/>
          <w:szCs w:val="24"/>
        </w:rPr>
      </w:pPr>
      <w:bookmarkStart w:id="21" w:name="_bookmark85"/>
      <w:bookmarkEnd w:id="21"/>
      <w:r w:rsidRPr="00E31745">
        <w:rPr>
          <w:rFonts w:hAnsi="宋体"/>
          <w:sz w:val="24"/>
          <w:szCs w:val="24"/>
        </w:rPr>
        <w:t>2.</w:t>
      </w:r>
      <w:r w:rsidRPr="00E31745">
        <w:rPr>
          <w:rFonts w:hAnsi="宋体"/>
          <w:sz w:val="24"/>
          <w:szCs w:val="24"/>
        </w:rPr>
        <w:t>评审标准</w:t>
      </w:r>
    </w:p>
    <w:p w:rsidR="00AA7197" w:rsidRPr="00E31745" w:rsidRDefault="009B1624" w:rsidP="00E31745">
      <w:pPr>
        <w:adjustRightInd w:val="0"/>
        <w:snapToGrid w:val="0"/>
        <w:spacing w:line="480" w:lineRule="exact"/>
        <w:ind w:firstLineChars="200" w:firstLine="480"/>
        <w:rPr>
          <w:rFonts w:hAnsi="宋体"/>
          <w:sz w:val="24"/>
          <w:szCs w:val="24"/>
        </w:rPr>
      </w:pPr>
      <w:bookmarkStart w:id="22" w:name="_bookmark86"/>
      <w:bookmarkEnd w:id="22"/>
      <w:r w:rsidRPr="00E31745">
        <w:rPr>
          <w:rFonts w:hAnsi="宋体"/>
          <w:sz w:val="24"/>
          <w:szCs w:val="24"/>
        </w:rPr>
        <w:t>2.1</w:t>
      </w:r>
      <w:r w:rsidRPr="00E31745">
        <w:rPr>
          <w:rFonts w:hAnsi="宋体"/>
          <w:sz w:val="24"/>
          <w:szCs w:val="24"/>
        </w:rPr>
        <w:t>初步评审标准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2.1.1</w:t>
      </w:r>
      <w:r w:rsidRPr="00E31745">
        <w:rPr>
          <w:rFonts w:hAnsi="宋体"/>
          <w:sz w:val="24"/>
          <w:szCs w:val="24"/>
        </w:rPr>
        <w:t>形式评审标准：见评标办法前附表。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2.1.2</w:t>
      </w:r>
      <w:r w:rsidRPr="00E31745">
        <w:rPr>
          <w:rFonts w:hAnsi="宋体"/>
          <w:sz w:val="24"/>
          <w:szCs w:val="24"/>
        </w:rPr>
        <w:t>资格评审标准：见评标办法前附表。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2.1.3</w:t>
      </w:r>
      <w:r w:rsidRPr="00E31745">
        <w:rPr>
          <w:rFonts w:hAnsi="宋体"/>
          <w:sz w:val="24"/>
          <w:szCs w:val="24"/>
        </w:rPr>
        <w:t>响应性评审标准：见评标办法前附表。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bookmarkStart w:id="23" w:name="_bookmark87"/>
      <w:bookmarkEnd w:id="23"/>
      <w:r w:rsidRPr="00E31745">
        <w:rPr>
          <w:rFonts w:hAnsi="宋体"/>
          <w:sz w:val="24"/>
          <w:szCs w:val="24"/>
        </w:rPr>
        <w:t>2.2</w:t>
      </w:r>
      <w:r w:rsidRPr="00E31745">
        <w:rPr>
          <w:rFonts w:hAnsi="宋体"/>
          <w:sz w:val="24"/>
          <w:szCs w:val="24"/>
        </w:rPr>
        <w:t>分值构成与评分标准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2.2.1</w:t>
      </w:r>
      <w:r w:rsidRPr="00E31745">
        <w:rPr>
          <w:rFonts w:hAnsi="宋体"/>
          <w:sz w:val="24"/>
          <w:szCs w:val="24"/>
        </w:rPr>
        <w:t>分值构成</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1</w:t>
      </w:r>
      <w:r w:rsidRPr="00E31745">
        <w:rPr>
          <w:rFonts w:hAnsi="宋体"/>
          <w:sz w:val="24"/>
          <w:szCs w:val="24"/>
        </w:rPr>
        <w:t>）监理大纲部分：见评标办法前附表；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2</w:t>
      </w:r>
      <w:r w:rsidRPr="00E31745">
        <w:rPr>
          <w:rFonts w:hAnsi="宋体"/>
          <w:sz w:val="24"/>
          <w:szCs w:val="24"/>
        </w:rPr>
        <w:t>）</w:t>
      </w:r>
      <w:r w:rsidRPr="00E31745">
        <w:rPr>
          <w:rFonts w:hAnsi="宋体" w:hint="eastAsia"/>
          <w:sz w:val="24"/>
          <w:szCs w:val="24"/>
        </w:rPr>
        <w:t>投标报价</w:t>
      </w:r>
      <w:r w:rsidRPr="00E31745">
        <w:rPr>
          <w:rFonts w:hAnsi="宋体"/>
          <w:sz w:val="24"/>
          <w:szCs w:val="24"/>
        </w:rPr>
        <w:t>部分：见评标办法前附表；</w:t>
      </w:r>
    </w:p>
    <w:p w:rsidR="00AA7197" w:rsidRPr="00E31745" w:rsidRDefault="009B1624" w:rsidP="00E31745">
      <w:pPr>
        <w:pStyle w:val="a9"/>
        <w:spacing w:line="480" w:lineRule="exact"/>
        <w:ind w:leftChars="0" w:left="0" w:firstLineChars="200" w:firstLine="480"/>
        <w:rPr>
          <w:rFonts w:ascii="宋体" w:hAnsi="宋体"/>
          <w:szCs w:val="24"/>
        </w:rPr>
      </w:pPr>
      <w:r w:rsidRPr="00E31745">
        <w:rPr>
          <w:rFonts w:ascii="宋体" w:hAnsi="宋体" w:hint="eastAsia"/>
          <w:szCs w:val="24"/>
        </w:rPr>
        <w:t>（3）资信业绩：</w:t>
      </w:r>
      <w:r w:rsidRPr="00E31745">
        <w:rPr>
          <w:rFonts w:hAnsi="宋体"/>
          <w:szCs w:val="24"/>
        </w:rPr>
        <w:t>见评标办法前附表；</w:t>
      </w:r>
    </w:p>
    <w:p w:rsidR="00AA7197" w:rsidRPr="00E31745" w:rsidRDefault="009B1624" w:rsidP="00E31745">
      <w:pPr>
        <w:pStyle w:val="a9"/>
        <w:spacing w:line="480" w:lineRule="exact"/>
        <w:ind w:leftChars="0" w:left="0" w:firstLineChars="200" w:firstLine="480"/>
        <w:rPr>
          <w:rFonts w:ascii="宋体" w:hAnsi="宋体"/>
          <w:szCs w:val="24"/>
        </w:rPr>
      </w:pPr>
      <w:r w:rsidRPr="00E31745">
        <w:rPr>
          <w:rFonts w:ascii="宋体" w:hAnsi="宋体" w:hint="eastAsia"/>
          <w:szCs w:val="24"/>
        </w:rPr>
        <w:t>（4）其他因素部分：</w:t>
      </w:r>
      <w:r w:rsidRPr="00E31745">
        <w:rPr>
          <w:rFonts w:hAnsi="宋体"/>
          <w:szCs w:val="24"/>
        </w:rPr>
        <w:t>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2.2.2</w:t>
      </w:r>
      <w:r w:rsidRPr="00E31745">
        <w:rPr>
          <w:rFonts w:hAnsi="宋体"/>
          <w:sz w:val="24"/>
          <w:szCs w:val="24"/>
        </w:rPr>
        <w:t>评标基准价计算方法：见评标办法前附表。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2.2.</w:t>
      </w:r>
      <w:r w:rsidRPr="00E31745">
        <w:rPr>
          <w:rFonts w:hAnsi="宋体" w:hint="eastAsia"/>
          <w:sz w:val="24"/>
          <w:szCs w:val="24"/>
        </w:rPr>
        <w:t>3</w:t>
      </w:r>
      <w:r w:rsidRPr="00E31745">
        <w:rPr>
          <w:rFonts w:hAnsi="宋体"/>
          <w:sz w:val="24"/>
          <w:szCs w:val="24"/>
        </w:rPr>
        <w:t>评分标准</w:t>
      </w:r>
    </w:p>
    <w:p w:rsidR="00AA7197" w:rsidRPr="00E31745" w:rsidRDefault="009B1624" w:rsidP="00E31745">
      <w:pPr>
        <w:adjustRightInd w:val="0"/>
        <w:snapToGrid w:val="0"/>
        <w:spacing w:line="480" w:lineRule="exact"/>
        <w:ind w:firstLineChars="200" w:firstLine="480"/>
        <w:rPr>
          <w:rFonts w:hAnsi="宋体"/>
          <w:sz w:val="24"/>
          <w:szCs w:val="24"/>
        </w:rPr>
      </w:pPr>
      <w:bookmarkStart w:id="24" w:name="_bookmark88"/>
      <w:bookmarkEnd w:id="24"/>
      <w:r w:rsidRPr="00E31745">
        <w:rPr>
          <w:rFonts w:hAnsi="宋体"/>
          <w:sz w:val="24"/>
          <w:szCs w:val="24"/>
        </w:rPr>
        <w:t>（</w:t>
      </w:r>
      <w:r w:rsidRPr="00E31745">
        <w:rPr>
          <w:rFonts w:hAnsi="宋体"/>
          <w:sz w:val="24"/>
          <w:szCs w:val="24"/>
        </w:rPr>
        <w:t>1</w:t>
      </w:r>
      <w:r w:rsidRPr="00E31745">
        <w:rPr>
          <w:rFonts w:hAnsi="宋体"/>
          <w:sz w:val="24"/>
          <w:szCs w:val="24"/>
        </w:rPr>
        <w:t>）监理大纲部分：见评标办法前附表；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2</w:t>
      </w:r>
      <w:r w:rsidRPr="00E31745">
        <w:rPr>
          <w:rFonts w:hAnsi="宋体"/>
          <w:sz w:val="24"/>
          <w:szCs w:val="24"/>
        </w:rPr>
        <w:t>）</w:t>
      </w:r>
      <w:r w:rsidRPr="00E31745">
        <w:rPr>
          <w:rFonts w:hAnsi="宋体" w:hint="eastAsia"/>
          <w:sz w:val="24"/>
          <w:szCs w:val="24"/>
        </w:rPr>
        <w:t>投标报价</w:t>
      </w:r>
      <w:r w:rsidRPr="00E31745">
        <w:rPr>
          <w:rFonts w:hAnsi="宋体"/>
          <w:sz w:val="24"/>
          <w:szCs w:val="24"/>
        </w:rPr>
        <w:t>部分：见评标办法前附表；</w:t>
      </w:r>
    </w:p>
    <w:p w:rsidR="00AA7197" w:rsidRPr="00E31745" w:rsidRDefault="009B1624" w:rsidP="00E31745">
      <w:pPr>
        <w:pStyle w:val="a9"/>
        <w:spacing w:line="480" w:lineRule="exact"/>
        <w:ind w:leftChars="0" w:left="0" w:firstLineChars="200" w:firstLine="480"/>
        <w:rPr>
          <w:rFonts w:ascii="宋体" w:hAnsi="宋体"/>
          <w:szCs w:val="24"/>
        </w:rPr>
      </w:pPr>
      <w:r w:rsidRPr="00E31745">
        <w:rPr>
          <w:rFonts w:ascii="宋体" w:hAnsi="宋体" w:hint="eastAsia"/>
          <w:szCs w:val="24"/>
        </w:rPr>
        <w:t>（3）资信业绩：</w:t>
      </w:r>
      <w:r w:rsidRPr="00E31745">
        <w:rPr>
          <w:rFonts w:hAnsi="宋体"/>
          <w:szCs w:val="24"/>
        </w:rPr>
        <w:t>见评标办法前附表；</w:t>
      </w:r>
    </w:p>
    <w:p w:rsidR="00AA7197" w:rsidRPr="00E31745" w:rsidRDefault="009B1624" w:rsidP="00E31745">
      <w:pPr>
        <w:pStyle w:val="a9"/>
        <w:spacing w:line="480" w:lineRule="exact"/>
        <w:ind w:leftChars="0" w:left="0" w:firstLineChars="200" w:firstLine="480"/>
        <w:rPr>
          <w:rFonts w:ascii="宋体" w:hAnsi="宋体"/>
          <w:szCs w:val="24"/>
        </w:rPr>
      </w:pPr>
      <w:r w:rsidRPr="00E31745">
        <w:rPr>
          <w:rFonts w:ascii="宋体" w:hAnsi="宋体" w:hint="eastAsia"/>
          <w:szCs w:val="24"/>
        </w:rPr>
        <w:t>（4）其他因素部分：</w:t>
      </w:r>
      <w:r w:rsidRPr="00E31745">
        <w:rPr>
          <w:rFonts w:hAnsi="宋体"/>
          <w:szCs w:val="24"/>
        </w:rPr>
        <w:t>见评标办法前附表；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w:t>
      </w:r>
      <w:r w:rsidRPr="00E31745">
        <w:rPr>
          <w:rFonts w:hAnsi="宋体"/>
          <w:sz w:val="24"/>
          <w:szCs w:val="24"/>
        </w:rPr>
        <w:t>评标程序</w:t>
      </w:r>
    </w:p>
    <w:p w:rsidR="00AA7197" w:rsidRPr="00E31745" w:rsidRDefault="009B1624" w:rsidP="00E31745">
      <w:pPr>
        <w:adjustRightInd w:val="0"/>
        <w:snapToGrid w:val="0"/>
        <w:spacing w:line="480" w:lineRule="exact"/>
        <w:ind w:firstLineChars="200" w:firstLine="480"/>
        <w:rPr>
          <w:rFonts w:hAnsi="宋体"/>
          <w:sz w:val="24"/>
          <w:szCs w:val="24"/>
        </w:rPr>
      </w:pPr>
      <w:bookmarkStart w:id="25" w:name="_bookmark89"/>
      <w:bookmarkEnd w:id="25"/>
      <w:r w:rsidRPr="00E31745">
        <w:rPr>
          <w:rFonts w:hAnsi="宋体"/>
          <w:sz w:val="24"/>
          <w:szCs w:val="24"/>
        </w:rPr>
        <w:t>3.1</w:t>
      </w:r>
      <w:r w:rsidRPr="00E31745">
        <w:rPr>
          <w:rFonts w:hAnsi="宋体"/>
          <w:sz w:val="24"/>
          <w:szCs w:val="24"/>
        </w:rPr>
        <w:t>初步评审</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3.1.1</w:t>
      </w:r>
      <w:r w:rsidRPr="00E31745">
        <w:rPr>
          <w:rFonts w:hAnsi="宋体"/>
          <w:sz w:val="24"/>
          <w:szCs w:val="24"/>
        </w:rPr>
        <w:t>评标委员会可以要求投标人提交第二章“投标人须知”规定的有关证明，以便核验。评标委员会依据本章第</w:t>
      </w:r>
      <w:r w:rsidRPr="00E31745">
        <w:rPr>
          <w:rFonts w:hAnsi="宋体"/>
          <w:sz w:val="24"/>
          <w:szCs w:val="24"/>
        </w:rPr>
        <w:t>2.1</w:t>
      </w:r>
      <w:r w:rsidRPr="00E31745">
        <w:rPr>
          <w:rFonts w:hAnsi="宋体"/>
          <w:sz w:val="24"/>
          <w:szCs w:val="24"/>
        </w:rPr>
        <w:t>款规定的标准对投标文件进行初步评审。有一项不符合评审标准的，评标委员会应当否决其投标。</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3.1.2</w:t>
      </w:r>
      <w:r w:rsidRPr="00E31745">
        <w:rPr>
          <w:rFonts w:hAnsi="宋体"/>
          <w:sz w:val="24"/>
          <w:szCs w:val="24"/>
        </w:rPr>
        <w:t>投标人有以下情形之一的，评标委员会应当否决其投标：</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1</w:t>
      </w:r>
      <w:r w:rsidRPr="00E31745">
        <w:rPr>
          <w:rFonts w:hAnsi="宋体"/>
          <w:sz w:val="24"/>
          <w:szCs w:val="24"/>
        </w:rPr>
        <w:t>）投标文件没有对招标文件的实质性要求和条件</w:t>
      </w:r>
      <w:proofErr w:type="gramStart"/>
      <w:r w:rsidRPr="00E31745">
        <w:rPr>
          <w:rFonts w:hAnsi="宋体"/>
          <w:sz w:val="24"/>
          <w:szCs w:val="24"/>
        </w:rPr>
        <w:t>作出</w:t>
      </w:r>
      <w:proofErr w:type="gramEnd"/>
      <w:r w:rsidRPr="00E31745">
        <w:rPr>
          <w:rFonts w:hAnsi="宋体"/>
          <w:sz w:val="24"/>
          <w:szCs w:val="24"/>
        </w:rPr>
        <w:t>响应，或者对招标文件的偏差超出招标文件规定的偏差范围或最高项数；</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2</w:t>
      </w:r>
      <w:r w:rsidRPr="00E31745">
        <w:rPr>
          <w:rFonts w:hAnsi="宋体"/>
          <w:sz w:val="24"/>
          <w:szCs w:val="24"/>
        </w:rPr>
        <w:t>）有串通投标、弄虚作假、行贿等违法行为。</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lastRenderedPageBreak/>
        <w:t>3.1.3</w:t>
      </w:r>
      <w:r w:rsidRPr="00E31745">
        <w:rPr>
          <w:rFonts w:hAnsi="宋体"/>
          <w:sz w:val="24"/>
          <w:szCs w:val="24"/>
        </w:rPr>
        <w:t>投标报价有算术错误及其他错误的，评标委员会按以下原则要求投标人对投标报价进行修正，并要求投标人书面澄清确认。投标人拒不澄清确认的，评标委员会应当否决其投标：</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1</w:t>
      </w:r>
      <w:r w:rsidRPr="00E31745">
        <w:rPr>
          <w:rFonts w:hAnsi="宋体"/>
          <w:sz w:val="24"/>
          <w:szCs w:val="24"/>
        </w:rPr>
        <w:t>）投标文件中的大写金额与小写金额不一致的，以大写金额为准；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2</w:t>
      </w:r>
      <w:r w:rsidRPr="00E31745">
        <w:rPr>
          <w:rFonts w:hAnsi="宋体"/>
          <w:sz w:val="24"/>
          <w:szCs w:val="24"/>
        </w:rPr>
        <w:t>）总价金额与单价金额不一致的，以单价金额为准，但单价金额小数点有明显错误的除外。</w:t>
      </w:r>
      <w:bookmarkStart w:id="26" w:name="_bookmark90"/>
      <w:bookmarkEnd w:id="26"/>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3.2</w:t>
      </w:r>
      <w:r w:rsidRPr="00E31745">
        <w:rPr>
          <w:rFonts w:hAnsi="宋体"/>
          <w:sz w:val="24"/>
          <w:szCs w:val="24"/>
        </w:rPr>
        <w:t>详细评审</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3.2.1</w:t>
      </w:r>
      <w:r w:rsidRPr="00E31745">
        <w:rPr>
          <w:rFonts w:hAnsi="宋体"/>
          <w:sz w:val="24"/>
          <w:szCs w:val="24"/>
        </w:rPr>
        <w:t>评标委员会按本章第</w:t>
      </w:r>
      <w:r w:rsidRPr="00E31745">
        <w:rPr>
          <w:rFonts w:hAnsi="宋体"/>
          <w:sz w:val="24"/>
          <w:szCs w:val="24"/>
        </w:rPr>
        <w:t>2.2</w:t>
      </w:r>
      <w:r w:rsidRPr="00E31745">
        <w:rPr>
          <w:rFonts w:hAnsi="宋体"/>
          <w:sz w:val="24"/>
          <w:szCs w:val="24"/>
        </w:rPr>
        <w:t>款规定的量化因素和分值进行打分，并计算出综合评估得分。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1</w:t>
      </w:r>
      <w:r w:rsidRPr="00E31745">
        <w:rPr>
          <w:rFonts w:hAnsi="宋体"/>
          <w:sz w:val="24"/>
          <w:szCs w:val="24"/>
        </w:rPr>
        <w:t>）按本章第</w:t>
      </w:r>
      <w:r w:rsidRPr="00E31745">
        <w:rPr>
          <w:rFonts w:hAnsi="宋体"/>
          <w:sz w:val="24"/>
          <w:szCs w:val="24"/>
        </w:rPr>
        <w:t>2.2.</w:t>
      </w:r>
      <w:r w:rsidRPr="00E31745">
        <w:rPr>
          <w:rFonts w:hAnsi="宋体" w:hint="eastAsia"/>
          <w:sz w:val="24"/>
          <w:szCs w:val="24"/>
        </w:rPr>
        <w:t>2</w:t>
      </w:r>
      <w:r w:rsidRPr="00E31745">
        <w:rPr>
          <w:rFonts w:hAnsi="宋体"/>
          <w:sz w:val="24"/>
          <w:szCs w:val="24"/>
        </w:rPr>
        <w:t>（</w:t>
      </w:r>
      <w:r w:rsidRPr="00E31745">
        <w:rPr>
          <w:rFonts w:hAnsi="宋体"/>
          <w:sz w:val="24"/>
          <w:szCs w:val="24"/>
        </w:rPr>
        <w:t>1</w:t>
      </w:r>
      <w:r w:rsidRPr="00E31745">
        <w:rPr>
          <w:rFonts w:hAnsi="宋体"/>
          <w:sz w:val="24"/>
          <w:szCs w:val="24"/>
        </w:rPr>
        <w:t>）目规定的评审因素和分值对监理大纲计算出得分</w:t>
      </w:r>
      <w:r w:rsidRPr="00E31745">
        <w:rPr>
          <w:rFonts w:hAnsi="宋体"/>
          <w:sz w:val="24"/>
          <w:szCs w:val="24"/>
        </w:rPr>
        <w:t>A</w:t>
      </w:r>
      <w:r w:rsidRPr="00E31745">
        <w:rPr>
          <w:rFonts w:hAnsi="宋体"/>
          <w:sz w:val="24"/>
          <w:szCs w:val="24"/>
        </w:rPr>
        <w:t>；</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w:t>
      </w:r>
      <w:r w:rsidRPr="00E31745">
        <w:rPr>
          <w:rFonts w:hAnsi="宋体"/>
          <w:sz w:val="24"/>
          <w:szCs w:val="24"/>
        </w:rPr>
        <w:t>2</w:t>
      </w:r>
      <w:r w:rsidRPr="00E31745">
        <w:rPr>
          <w:rFonts w:hAnsi="宋体"/>
          <w:sz w:val="24"/>
          <w:szCs w:val="24"/>
        </w:rPr>
        <w:t>）按本章第</w:t>
      </w:r>
      <w:r w:rsidRPr="00E31745">
        <w:rPr>
          <w:rFonts w:hAnsi="宋体"/>
          <w:sz w:val="24"/>
          <w:szCs w:val="24"/>
        </w:rPr>
        <w:t>2.2.</w:t>
      </w:r>
      <w:r w:rsidRPr="00E31745">
        <w:rPr>
          <w:rFonts w:hAnsi="宋体" w:hint="eastAsia"/>
          <w:sz w:val="24"/>
          <w:szCs w:val="24"/>
        </w:rPr>
        <w:t>2</w:t>
      </w:r>
      <w:r w:rsidRPr="00E31745">
        <w:rPr>
          <w:rFonts w:hAnsi="宋体"/>
          <w:sz w:val="24"/>
          <w:szCs w:val="24"/>
        </w:rPr>
        <w:t>（</w:t>
      </w:r>
      <w:r w:rsidRPr="00E31745">
        <w:rPr>
          <w:rFonts w:hAnsi="宋体"/>
          <w:sz w:val="24"/>
          <w:szCs w:val="24"/>
        </w:rPr>
        <w:t>2</w:t>
      </w:r>
      <w:r w:rsidRPr="00E31745">
        <w:rPr>
          <w:rFonts w:hAnsi="宋体"/>
          <w:sz w:val="24"/>
          <w:szCs w:val="24"/>
        </w:rPr>
        <w:t>）</w:t>
      </w:r>
      <w:r w:rsidRPr="00E31745">
        <w:rPr>
          <w:rFonts w:hAnsi="宋体" w:hint="eastAsia"/>
          <w:sz w:val="24"/>
          <w:szCs w:val="24"/>
        </w:rPr>
        <w:t>目规定的评审因素和分值对投标报价计算出得分</w:t>
      </w:r>
      <w:r w:rsidRPr="00E31745">
        <w:rPr>
          <w:rFonts w:hAnsi="宋体"/>
          <w:sz w:val="24"/>
          <w:szCs w:val="24"/>
        </w:rPr>
        <w:t>B</w:t>
      </w:r>
      <w:r w:rsidRPr="00E31745">
        <w:rPr>
          <w:rFonts w:hAnsi="宋体"/>
          <w:sz w:val="24"/>
          <w:szCs w:val="24"/>
        </w:rPr>
        <w:t>；</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w:t>
      </w:r>
      <w:r w:rsidRPr="00E31745">
        <w:rPr>
          <w:rFonts w:hAnsi="宋体" w:hint="eastAsia"/>
          <w:sz w:val="24"/>
          <w:szCs w:val="24"/>
        </w:rPr>
        <w:t>3</w:t>
      </w:r>
      <w:r w:rsidRPr="00E31745">
        <w:rPr>
          <w:rFonts w:hAnsi="宋体" w:hint="eastAsia"/>
          <w:sz w:val="24"/>
          <w:szCs w:val="24"/>
        </w:rPr>
        <w:t>）</w:t>
      </w:r>
      <w:r w:rsidRPr="00E31745">
        <w:rPr>
          <w:rFonts w:hAnsi="宋体"/>
          <w:sz w:val="24"/>
          <w:szCs w:val="24"/>
        </w:rPr>
        <w:t>按本章第</w:t>
      </w:r>
      <w:r w:rsidRPr="00E31745">
        <w:rPr>
          <w:rFonts w:hAnsi="宋体"/>
          <w:sz w:val="24"/>
          <w:szCs w:val="24"/>
        </w:rPr>
        <w:t>2.2.</w:t>
      </w:r>
      <w:r w:rsidRPr="00E31745">
        <w:rPr>
          <w:rFonts w:hAnsi="宋体" w:hint="eastAsia"/>
          <w:sz w:val="24"/>
          <w:szCs w:val="24"/>
        </w:rPr>
        <w:t>2</w:t>
      </w:r>
      <w:r w:rsidRPr="00E31745">
        <w:rPr>
          <w:rFonts w:hAnsi="宋体"/>
          <w:sz w:val="24"/>
          <w:szCs w:val="24"/>
        </w:rPr>
        <w:t>（</w:t>
      </w:r>
      <w:r w:rsidRPr="00E31745">
        <w:rPr>
          <w:rFonts w:hAnsi="宋体" w:hint="eastAsia"/>
          <w:sz w:val="24"/>
          <w:szCs w:val="24"/>
        </w:rPr>
        <w:t>3</w:t>
      </w:r>
      <w:r w:rsidRPr="00E31745">
        <w:rPr>
          <w:rFonts w:hAnsi="宋体"/>
          <w:sz w:val="24"/>
          <w:szCs w:val="24"/>
        </w:rPr>
        <w:t>）</w:t>
      </w:r>
      <w:r w:rsidRPr="00E31745">
        <w:rPr>
          <w:rFonts w:hAnsi="宋体" w:hint="eastAsia"/>
          <w:sz w:val="24"/>
          <w:szCs w:val="24"/>
        </w:rPr>
        <w:t>目规定的评审因素和分值对资信业绩部分计算出得分</w:t>
      </w:r>
      <w:r w:rsidRPr="00E31745">
        <w:rPr>
          <w:rFonts w:hAnsi="宋体" w:hint="eastAsia"/>
          <w:sz w:val="24"/>
          <w:szCs w:val="24"/>
        </w:rPr>
        <w:t>C</w:t>
      </w:r>
      <w:r w:rsidRPr="00E31745">
        <w:rPr>
          <w:rFonts w:hAnsi="宋体"/>
          <w:sz w:val="24"/>
          <w:szCs w:val="24"/>
        </w:rPr>
        <w:t>；</w:t>
      </w:r>
    </w:p>
    <w:p w:rsidR="00AA7197" w:rsidRPr="00E31745" w:rsidRDefault="009B1624" w:rsidP="00E31745">
      <w:pPr>
        <w:adjustRightInd w:val="0"/>
        <w:snapToGrid w:val="0"/>
        <w:spacing w:line="480" w:lineRule="exact"/>
        <w:ind w:firstLineChars="200" w:firstLine="480"/>
        <w:rPr>
          <w:sz w:val="24"/>
          <w:szCs w:val="24"/>
        </w:rPr>
      </w:pPr>
      <w:r w:rsidRPr="00E31745">
        <w:rPr>
          <w:rFonts w:hAnsi="宋体" w:hint="eastAsia"/>
          <w:sz w:val="24"/>
          <w:szCs w:val="24"/>
        </w:rPr>
        <w:t>（</w:t>
      </w:r>
      <w:r w:rsidRPr="00E31745">
        <w:rPr>
          <w:rFonts w:hAnsi="宋体" w:hint="eastAsia"/>
          <w:sz w:val="24"/>
          <w:szCs w:val="24"/>
        </w:rPr>
        <w:t>4</w:t>
      </w:r>
      <w:r w:rsidRPr="00E31745">
        <w:rPr>
          <w:rFonts w:hAnsi="宋体" w:hint="eastAsia"/>
          <w:sz w:val="24"/>
          <w:szCs w:val="24"/>
        </w:rPr>
        <w:t>）</w:t>
      </w:r>
      <w:r w:rsidRPr="00E31745">
        <w:rPr>
          <w:rFonts w:hAnsi="宋体"/>
          <w:sz w:val="24"/>
          <w:szCs w:val="24"/>
        </w:rPr>
        <w:t>按本章第</w:t>
      </w:r>
      <w:r w:rsidRPr="00E31745">
        <w:rPr>
          <w:rFonts w:hAnsi="宋体"/>
          <w:sz w:val="24"/>
          <w:szCs w:val="24"/>
        </w:rPr>
        <w:t>2.2.</w:t>
      </w:r>
      <w:r w:rsidRPr="00E31745">
        <w:rPr>
          <w:rFonts w:hAnsi="宋体" w:hint="eastAsia"/>
          <w:sz w:val="24"/>
          <w:szCs w:val="24"/>
        </w:rPr>
        <w:t>2</w:t>
      </w:r>
      <w:r w:rsidRPr="00E31745">
        <w:rPr>
          <w:rFonts w:hAnsi="宋体"/>
          <w:sz w:val="24"/>
          <w:szCs w:val="24"/>
        </w:rPr>
        <w:t>（</w:t>
      </w:r>
      <w:r w:rsidRPr="00E31745">
        <w:rPr>
          <w:rFonts w:hAnsi="宋体" w:hint="eastAsia"/>
          <w:sz w:val="24"/>
          <w:szCs w:val="24"/>
        </w:rPr>
        <w:t>4</w:t>
      </w:r>
      <w:r w:rsidRPr="00E31745">
        <w:rPr>
          <w:rFonts w:hAnsi="宋体"/>
          <w:sz w:val="24"/>
          <w:szCs w:val="24"/>
        </w:rPr>
        <w:t>）</w:t>
      </w:r>
      <w:r w:rsidRPr="00E31745">
        <w:rPr>
          <w:rFonts w:hAnsi="宋体" w:hint="eastAsia"/>
          <w:sz w:val="24"/>
          <w:szCs w:val="24"/>
        </w:rPr>
        <w:t>目规定的评审因素和分值对其他部分计算出得分</w:t>
      </w:r>
      <w:r w:rsidRPr="00E31745">
        <w:rPr>
          <w:rFonts w:hAnsi="宋体" w:hint="eastAsia"/>
          <w:sz w:val="24"/>
          <w:szCs w:val="24"/>
        </w:rPr>
        <w:t>D.</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3.2.2</w:t>
      </w:r>
      <w:r w:rsidRPr="00E31745">
        <w:rPr>
          <w:rFonts w:hAnsi="宋体"/>
          <w:sz w:val="24"/>
          <w:szCs w:val="24"/>
        </w:rPr>
        <w:t>评分分值计算保留小数点后两位，小数点后第三位“四舍五入”。</w:t>
      </w:r>
      <w:r w:rsidRPr="00E31745">
        <w:rPr>
          <w:rFonts w:hAnsi="宋体" w:hint="eastAsia"/>
          <w:sz w:val="24"/>
          <w:szCs w:val="24"/>
        </w:rPr>
        <w:t>分数汇总时，评委人数为</w:t>
      </w:r>
      <w:r w:rsidRPr="00E31745">
        <w:rPr>
          <w:rFonts w:hAnsi="宋体" w:hint="eastAsia"/>
          <w:sz w:val="24"/>
          <w:szCs w:val="24"/>
        </w:rPr>
        <w:t>5</w:t>
      </w:r>
      <w:r w:rsidRPr="00E31745">
        <w:rPr>
          <w:rFonts w:hAnsi="宋体" w:hint="eastAsia"/>
          <w:sz w:val="24"/>
          <w:szCs w:val="24"/>
        </w:rPr>
        <w:t>人以上（含</w:t>
      </w:r>
      <w:r w:rsidRPr="00E31745">
        <w:rPr>
          <w:rFonts w:hAnsi="宋体" w:hint="eastAsia"/>
          <w:sz w:val="24"/>
          <w:szCs w:val="24"/>
        </w:rPr>
        <w:t>5</w:t>
      </w:r>
      <w:r w:rsidRPr="00E31745">
        <w:rPr>
          <w:rFonts w:hAnsi="宋体" w:hint="eastAsia"/>
          <w:sz w:val="24"/>
          <w:szCs w:val="24"/>
        </w:rPr>
        <w:t>人）时，将各位评标专家对某一投标人评分中的最高分和最低分去掉后，剩余分数的算术平均值作为该投标人的最终得分。评委人数为</w:t>
      </w:r>
      <w:r w:rsidRPr="00E31745">
        <w:rPr>
          <w:rFonts w:hAnsi="宋体"/>
          <w:sz w:val="24"/>
          <w:szCs w:val="24"/>
        </w:rPr>
        <w:t>7</w:t>
      </w:r>
      <w:r w:rsidRPr="00E31745">
        <w:rPr>
          <w:rFonts w:hAnsi="宋体" w:hint="eastAsia"/>
          <w:sz w:val="24"/>
          <w:szCs w:val="24"/>
        </w:rPr>
        <w:t>人以下时，将所有评委打分取算术平均值作为该投标人的最终得分。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3.2.3</w:t>
      </w:r>
      <w:r w:rsidRPr="00E31745">
        <w:rPr>
          <w:rFonts w:hAnsi="宋体"/>
          <w:sz w:val="24"/>
          <w:szCs w:val="24"/>
        </w:rPr>
        <w:t>投标人得分</w:t>
      </w:r>
      <w:r w:rsidRPr="00E31745">
        <w:rPr>
          <w:rFonts w:hAnsi="宋体"/>
          <w:sz w:val="24"/>
          <w:szCs w:val="24"/>
        </w:rPr>
        <w:t>=</w:t>
      </w:r>
      <w:r w:rsidRPr="00E31745">
        <w:rPr>
          <w:rFonts w:hAnsi="宋体" w:hint="eastAsia"/>
          <w:sz w:val="24"/>
          <w:szCs w:val="24"/>
        </w:rPr>
        <w:t>A+B+C+D</w:t>
      </w:r>
      <w:r w:rsidRPr="00E31745">
        <w:rPr>
          <w:rFonts w:hAnsi="宋体" w:hint="eastAsia"/>
          <w:sz w:val="24"/>
          <w:szCs w:val="24"/>
        </w:rPr>
        <w:t>。</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3.2.4</w:t>
      </w:r>
      <w:r w:rsidRPr="00E31745">
        <w:rPr>
          <w:rFonts w:hAnsi="宋体"/>
          <w:sz w:val="24"/>
          <w:szCs w:val="24"/>
        </w:rPr>
        <w:t>评标委员会发现投标人的报价明显低于其他投标报价，使得其投标报价可能低于其个别成本的，应当要求该投标人</w:t>
      </w:r>
      <w:proofErr w:type="gramStart"/>
      <w:r w:rsidRPr="00E31745">
        <w:rPr>
          <w:rFonts w:hAnsi="宋体"/>
          <w:sz w:val="24"/>
          <w:szCs w:val="24"/>
        </w:rPr>
        <w:t>作出</w:t>
      </w:r>
      <w:proofErr w:type="gramEnd"/>
      <w:r w:rsidRPr="00E31745">
        <w:rPr>
          <w:rFonts w:hAnsi="宋体"/>
          <w:sz w:val="24"/>
          <w:szCs w:val="24"/>
        </w:rPr>
        <w:t>书面说明并提供相应的证明材料。投标人不能合理说明或者不能提供相应证明材料的，评标委员会应当认定该投标人以低于成本报价竞标，并否决其投标。</w:t>
      </w:r>
      <w:bookmarkStart w:id="27" w:name="_bookmark91"/>
      <w:bookmarkEnd w:id="27"/>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3.3</w:t>
      </w:r>
      <w:r w:rsidRPr="00E31745">
        <w:rPr>
          <w:rFonts w:hAnsi="宋体"/>
          <w:sz w:val="24"/>
          <w:szCs w:val="24"/>
        </w:rPr>
        <w:t>投标文件的澄清</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3.3.1</w:t>
      </w:r>
      <w:r w:rsidRPr="00E31745">
        <w:rPr>
          <w:rFonts w:hAnsi="宋体"/>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lastRenderedPageBreak/>
        <w:t>3.3.2</w:t>
      </w:r>
      <w:r w:rsidRPr="00E31745">
        <w:rPr>
          <w:rFonts w:hAnsi="宋体"/>
          <w:sz w:val="24"/>
          <w:szCs w:val="24"/>
        </w:rPr>
        <w:t>澄清、说明或补正不得超出投标文件的范围且不得改变投标文件的实质性内容，并构成投标文件的组成部分。</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3.3.3</w:t>
      </w:r>
      <w:r w:rsidRPr="00E31745">
        <w:rPr>
          <w:rFonts w:hAnsi="宋体"/>
          <w:sz w:val="24"/>
          <w:szCs w:val="24"/>
        </w:rPr>
        <w:t>评标委员会对投标人提交的澄清、说明或补正有疑问的，可以要求投标人进一步澄清、说明或补正，直至满足评标委员会的要求。</w:t>
      </w:r>
      <w:bookmarkStart w:id="28" w:name="_bookmark92"/>
      <w:bookmarkEnd w:id="28"/>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3.4</w:t>
      </w:r>
      <w:r w:rsidRPr="00E31745">
        <w:rPr>
          <w:rFonts w:hAnsi="宋体"/>
          <w:sz w:val="24"/>
          <w:szCs w:val="24"/>
        </w:rPr>
        <w:t>评标结果</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3.4.1</w:t>
      </w:r>
      <w:r w:rsidRPr="00E31745">
        <w:rPr>
          <w:rFonts w:hAnsi="宋体"/>
          <w:sz w:val="24"/>
          <w:szCs w:val="24"/>
        </w:rPr>
        <w:t>除第二章“投标人须知”前附表授权直接确定中标人外，评标委员会按照得分由高到低的顺序推荐中标候选人，并标明排序。</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sz w:val="24"/>
          <w:szCs w:val="24"/>
        </w:rPr>
        <w:t>3.4.2</w:t>
      </w:r>
      <w:r w:rsidRPr="00E31745">
        <w:rPr>
          <w:rFonts w:hAnsi="宋体"/>
          <w:sz w:val="24"/>
          <w:szCs w:val="24"/>
        </w:rPr>
        <w:t>评标委员会完成评标后，应当向招标人提交书面评标报告和中标候选人名单。</w:t>
      </w:r>
      <w:r w:rsidRPr="00E31745">
        <w:rPr>
          <w:rFonts w:hAnsi="宋体" w:hint="eastAsia"/>
          <w:sz w:val="24"/>
          <w:szCs w:val="24"/>
        </w:rPr>
        <w:t>评标委员会根据投标人须知前附表</w:t>
      </w:r>
      <w:r w:rsidRPr="00E31745">
        <w:rPr>
          <w:rFonts w:hAnsi="宋体"/>
          <w:sz w:val="24"/>
          <w:szCs w:val="24"/>
        </w:rPr>
        <w:t>7.1</w:t>
      </w:r>
      <w:r w:rsidRPr="00E31745">
        <w:rPr>
          <w:rFonts w:hAnsi="宋体" w:hint="eastAsia"/>
          <w:sz w:val="24"/>
          <w:szCs w:val="24"/>
        </w:rPr>
        <w:t>条的规定向招标人提交评标报告。评标报告应当由全体评标委员会成员签字，并于评标结束时抄送有关行政监督部门。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E31745">
        <w:rPr>
          <w:rFonts w:hAnsi="宋体" w:hint="eastAsia"/>
          <w:sz w:val="24"/>
          <w:szCs w:val="24"/>
        </w:rPr>
        <w:t>作出</w:t>
      </w:r>
      <w:proofErr w:type="gramEnd"/>
      <w:r w:rsidRPr="00E31745">
        <w:rPr>
          <w:rFonts w:hAnsi="宋体" w:hint="eastAsia"/>
          <w:sz w:val="24"/>
          <w:szCs w:val="24"/>
        </w:rPr>
        <w:t>书面说明并记录在案。</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3.5</w:t>
      </w:r>
      <w:r w:rsidRPr="00E31745">
        <w:rPr>
          <w:rFonts w:hAnsi="宋体" w:hint="eastAsia"/>
          <w:sz w:val="24"/>
          <w:szCs w:val="24"/>
        </w:rPr>
        <w:t>公示</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中标人确定后，招标人应当在本招标项目招标公告发布的同一媒介上进行公示，公示时间不少于</w:t>
      </w:r>
      <w:r w:rsidRPr="00E31745">
        <w:rPr>
          <w:rFonts w:hAnsi="宋体"/>
          <w:sz w:val="24"/>
          <w:szCs w:val="24"/>
        </w:rPr>
        <w:t>3</w:t>
      </w:r>
      <w:r w:rsidRPr="00E31745">
        <w:rPr>
          <w:rFonts w:hAnsi="宋体" w:hint="eastAsia"/>
          <w:sz w:val="24"/>
          <w:szCs w:val="24"/>
        </w:rPr>
        <w:t>日（不含法定节假日）。公示期满后，招标人应当向中标人发出中标通知书，并向所有合格投标人告知中标结果。</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w:t>
      </w:r>
      <w:r w:rsidRPr="00E31745">
        <w:rPr>
          <w:rFonts w:hAnsi="宋体" w:hint="eastAsia"/>
          <w:sz w:val="24"/>
          <w:szCs w:val="24"/>
        </w:rPr>
        <w:t>特殊情况的处置程序</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3.6.1</w:t>
      </w:r>
      <w:r w:rsidRPr="00E31745">
        <w:rPr>
          <w:rFonts w:hAnsi="宋体" w:hint="eastAsia"/>
          <w:sz w:val="24"/>
          <w:szCs w:val="24"/>
        </w:rPr>
        <w:t>关于评标活动暂停</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3.6.1.1</w:t>
      </w:r>
      <w:r w:rsidRPr="00E31745">
        <w:rPr>
          <w:rFonts w:hAnsi="宋体" w:hint="eastAsia"/>
          <w:sz w:val="24"/>
          <w:szCs w:val="24"/>
        </w:rPr>
        <w:t>评标委员会应当执行连续评标的原则，按评标办法中规定的程序、内容、方法、标准完成全部评标工作。只有发生不可抗力导致评标工作无法继续时，评标活动方可暂停。</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3.6.1.2</w:t>
      </w:r>
      <w:r w:rsidRPr="00E31745">
        <w:rPr>
          <w:rFonts w:hAnsi="宋体" w:hint="eastAsia"/>
          <w:sz w:val="24"/>
          <w:szCs w:val="24"/>
        </w:rPr>
        <w:t>发生评标暂停情况时，评标委员会应当封存全部投标文件和评标记录，待不可抗力的影响结束且具备继续评标的条件时，由原评标委员会继续评标。</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3.6.2</w:t>
      </w:r>
      <w:r w:rsidRPr="00E31745">
        <w:rPr>
          <w:rFonts w:hAnsi="宋体" w:hint="eastAsia"/>
          <w:sz w:val="24"/>
          <w:szCs w:val="24"/>
        </w:rPr>
        <w:t>关于评标中途更换评标委员会成员</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3.6.2.1</w:t>
      </w:r>
      <w:r w:rsidRPr="00E31745">
        <w:rPr>
          <w:rFonts w:hAnsi="宋体" w:hint="eastAsia"/>
          <w:sz w:val="24"/>
          <w:szCs w:val="24"/>
        </w:rPr>
        <w:t>除非发生下列情况之一，评标委员会成员不得在评标中途更换：</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w:t>
      </w:r>
      <w:r w:rsidRPr="00E31745">
        <w:rPr>
          <w:rFonts w:hAnsi="宋体"/>
          <w:sz w:val="24"/>
          <w:szCs w:val="24"/>
        </w:rPr>
        <w:t>1</w:t>
      </w:r>
      <w:r w:rsidRPr="00E31745">
        <w:rPr>
          <w:rFonts w:hAnsi="宋体" w:hint="eastAsia"/>
          <w:sz w:val="24"/>
          <w:szCs w:val="24"/>
        </w:rPr>
        <w:t>）因不可抗拒的客观原因，不能到场或需在评标中途退出评标活动。</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w:t>
      </w:r>
      <w:r w:rsidRPr="00E31745">
        <w:rPr>
          <w:rFonts w:hAnsi="宋体"/>
          <w:sz w:val="24"/>
          <w:szCs w:val="24"/>
        </w:rPr>
        <w:t>2</w:t>
      </w:r>
      <w:r w:rsidRPr="00E31745">
        <w:rPr>
          <w:rFonts w:hAnsi="宋体" w:hint="eastAsia"/>
          <w:sz w:val="24"/>
          <w:szCs w:val="24"/>
        </w:rPr>
        <w:t>）根据法律法规规定，某个或某几个评标委员会成员需要回避。</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lastRenderedPageBreak/>
        <w:t>3.6.</w:t>
      </w:r>
      <w:r w:rsidRPr="00E31745">
        <w:rPr>
          <w:rFonts w:hAnsi="宋体"/>
          <w:sz w:val="24"/>
          <w:szCs w:val="24"/>
        </w:rPr>
        <w:t>2.2</w:t>
      </w:r>
      <w:r w:rsidRPr="00E31745">
        <w:rPr>
          <w:rFonts w:hAnsi="宋体" w:hint="eastAsia"/>
          <w:sz w:val="24"/>
          <w:szCs w:val="24"/>
        </w:rPr>
        <w:t>退出评标的评标委员会成员，其已完成的评标行为无效。由招标人根据本招标文件规定的评标委员会成员产生方式另行确定替代者进行评标。</w:t>
      </w:r>
    </w:p>
    <w:p w:rsidR="00AA7197" w:rsidRPr="00E31745"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3.6.2.3</w:t>
      </w:r>
      <w:r w:rsidRPr="00E31745">
        <w:rPr>
          <w:rFonts w:hAnsi="宋体" w:hint="eastAsia"/>
          <w:sz w:val="24"/>
          <w:szCs w:val="24"/>
        </w:rPr>
        <w:t>记名投票</w:t>
      </w:r>
    </w:p>
    <w:p w:rsidR="00AA7197" w:rsidRDefault="009B1624" w:rsidP="00E31745">
      <w:pPr>
        <w:adjustRightInd w:val="0"/>
        <w:snapToGrid w:val="0"/>
        <w:spacing w:line="480" w:lineRule="exact"/>
        <w:ind w:firstLineChars="200" w:firstLine="480"/>
        <w:rPr>
          <w:rFonts w:hAnsi="宋体"/>
          <w:sz w:val="24"/>
          <w:szCs w:val="24"/>
        </w:rPr>
      </w:pPr>
      <w:r w:rsidRPr="00E31745">
        <w:rPr>
          <w:rFonts w:hAnsi="宋体" w:hint="eastAsia"/>
          <w:sz w:val="24"/>
          <w:szCs w:val="24"/>
        </w:rPr>
        <w:t>在任何评标环节中，需评标委员会就某项定性的评审结论做出表决的，由评标委员会全体成员按照少数服从多数的原则，以记名投票方式表决。</w:t>
      </w:r>
    </w:p>
    <w:p w:rsidR="00AA7197" w:rsidRDefault="00AA7197">
      <w:pPr>
        <w:adjustRightInd w:val="0"/>
        <w:snapToGrid w:val="0"/>
        <w:spacing w:line="360" w:lineRule="auto"/>
        <w:ind w:firstLineChars="200" w:firstLine="480"/>
        <w:rPr>
          <w:rFonts w:ascii="宋体" w:hAnsi="宋体"/>
          <w:sz w:val="24"/>
          <w:szCs w:val="24"/>
        </w:rPr>
      </w:pPr>
    </w:p>
    <w:p w:rsidR="00673E71" w:rsidRDefault="00673E71">
      <w:pPr>
        <w:spacing w:line="360" w:lineRule="auto"/>
        <w:jc w:val="center"/>
        <w:rPr>
          <w:rFonts w:ascii="宋体" w:hAnsi="宋体"/>
          <w:b/>
          <w:bCs/>
          <w:spacing w:val="48"/>
          <w:sz w:val="52"/>
          <w:szCs w:val="52"/>
        </w:rPr>
        <w:sectPr w:rsidR="00673E71" w:rsidSect="00AA7197">
          <w:pgSz w:w="11906" w:h="16838"/>
          <w:pgMar w:top="1440" w:right="1800" w:bottom="1440" w:left="1800" w:header="851" w:footer="992" w:gutter="0"/>
          <w:pgNumType w:start="1"/>
          <w:cols w:space="425"/>
          <w:docGrid w:type="lines" w:linePitch="312"/>
        </w:sectPr>
      </w:pPr>
    </w:p>
    <w:p w:rsidR="00AA7197" w:rsidRDefault="009B1624">
      <w:pPr>
        <w:spacing w:line="360" w:lineRule="auto"/>
        <w:jc w:val="center"/>
        <w:rPr>
          <w:kern w:val="0"/>
        </w:rPr>
      </w:pPr>
      <w:r>
        <w:rPr>
          <w:rFonts w:ascii="宋体" w:hAnsi="宋体" w:hint="eastAsia"/>
          <w:b/>
          <w:bCs/>
          <w:spacing w:val="48"/>
          <w:sz w:val="52"/>
          <w:szCs w:val="52"/>
        </w:rPr>
        <w:lastRenderedPageBreak/>
        <w:t>第四章合同条款及格式</w:t>
      </w:r>
    </w:p>
    <w:p w:rsidR="00AA7197" w:rsidRDefault="00AA7197">
      <w:pPr>
        <w:autoSpaceDE w:val="0"/>
        <w:autoSpaceDN w:val="0"/>
        <w:adjustRightInd w:val="0"/>
        <w:spacing w:line="420" w:lineRule="exact"/>
        <w:jc w:val="left"/>
        <w:rPr>
          <w:rFonts w:ascii="宋体" w:hAnsi="宋体" w:cs="黑体"/>
          <w:kern w:val="0"/>
          <w:sz w:val="28"/>
          <w:szCs w:val="28"/>
        </w:rPr>
      </w:pPr>
    </w:p>
    <w:p w:rsidR="00AA7197" w:rsidRDefault="00AA7197">
      <w:pPr>
        <w:autoSpaceDE w:val="0"/>
        <w:autoSpaceDN w:val="0"/>
        <w:adjustRightInd w:val="0"/>
        <w:spacing w:line="420" w:lineRule="exact"/>
        <w:jc w:val="left"/>
        <w:rPr>
          <w:rFonts w:ascii="宋体" w:hAnsi="宋体" w:cs="黑体"/>
          <w:kern w:val="0"/>
          <w:sz w:val="28"/>
          <w:szCs w:val="28"/>
        </w:rPr>
      </w:pPr>
    </w:p>
    <w:p w:rsidR="00AA7197" w:rsidRDefault="009B1624">
      <w:pPr>
        <w:spacing w:line="360" w:lineRule="auto"/>
        <w:rPr>
          <w:rFonts w:ascii="宋体" w:hAnsi="宋体"/>
          <w:b/>
          <w:bCs/>
          <w:sz w:val="30"/>
          <w:szCs w:val="30"/>
        </w:rPr>
      </w:pPr>
      <w:r>
        <w:rPr>
          <w:rFonts w:ascii="宋体" w:hAnsi="宋体" w:hint="eastAsia"/>
          <w:b/>
          <w:bCs/>
          <w:sz w:val="32"/>
          <w:szCs w:val="32"/>
        </w:rPr>
        <w:t>（ＧＦ－2012－0202）</w:t>
      </w:r>
    </w:p>
    <w:p w:rsidR="00AA7197" w:rsidRDefault="00AA7197">
      <w:pPr>
        <w:spacing w:line="360" w:lineRule="auto"/>
        <w:jc w:val="center"/>
        <w:rPr>
          <w:rFonts w:ascii="宋体" w:hAnsi="宋体"/>
          <w:b/>
          <w:bCs/>
          <w:sz w:val="52"/>
          <w:szCs w:val="52"/>
        </w:rPr>
      </w:pPr>
    </w:p>
    <w:p w:rsidR="00AA7197" w:rsidRDefault="00AA7197">
      <w:pPr>
        <w:spacing w:line="360" w:lineRule="auto"/>
        <w:jc w:val="center"/>
        <w:rPr>
          <w:rFonts w:ascii="宋体" w:hAnsi="宋体"/>
          <w:b/>
          <w:bCs/>
          <w:sz w:val="48"/>
          <w:szCs w:val="48"/>
        </w:rPr>
      </w:pPr>
    </w:p>
    <w:p w:rsidR="00AA7197" w:rsidRDefault="00AA7197">
      <w:pPr>
        <w:spacing w:line="360" w:lineRule="auto"/>
        <w:jc w:val="center"/>
        <w:rPr>
          <w:rFonts w:ascii="宋体" w:hAnsi="宋体"/>
          <w:b/>
          <w:bCs/>
          <w:sz w:val="48"/>
          <w:szCs w:val="48"/>
        </w:rPr>
      </w:pPr>
    </w:p>
    <w:p w:rsidR="00AA7197" w:rsidRDefault="009B1624">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AA7197" w:rsidRDefault="009B1624">
      <w:pPr>
        <w:spacing w:line="360" w:lineRule="auto"/>
        <w:jc w:val="center"/>
        <w:rPr>
          <w:rFonts w:ascii="宋体" w:hAnsi="宋体"/>
          <w:b/>
          <w:bCs/>
          <w:sz w:val="48"/>
          <w:szCs w:val="48"/>
        </w:rPr>
      </w:pPr>
      <w:r>
        <w:rPr>
          <w:rFonts w:ascii="宋体" w:hAnsi="宋体" w:hint="eastAsia"/>
          <w:b/>
          <w:bCs/>
          <w:sz w:val="48"/>
          <w:szCs w:val="48"/>
        </w:rPr>
        <w:t>（示范文本）</w:t>
      </w:r>
    </w:p>
    <w:p w:rsidR="00AA7197" w:rsidRDefault="00AA7197">
      <w:pPr>
        <w:spacing w:line="360" w:lineRule="auto"/>
        <w:jc w:val="center"/>
        <w:rPr>
          <w:rFonts w:ascii="宋体" w:hAnsi="宋体"/>
          <w:sz w:val="48"/>
          <w:szCs w:val="48"/>
        </w:rPr>
      </w:pPr>
    </w:p>
    <w:p w:rsidR="00AA7197" w:rsidRDefault="00AA7197">
      <w:pPr>
        <w:spacing w:line="360" w:lineRule="auto"/>
        <w:jc w:val="center"/>
        <w:rPr>
          <w:rFonts w:ascii="宋体" w:hAnsi="宋体"/>
          <w:b/>
          <w:bCs/>
          <w:sz w:val="24"/>
          <w:szCs w:val="24"/>
        </w:rPr>
      </w:pPr>
    </w:p>
    <w:p w:rsidR="00AA7197" w:rsidRDefault="00AA7197">
      <w:pPr>
        <w:spacing w:line="360" w:lineRule="auto"/>
        <w:jc w:val="center"/>
        <w:rPr>
          <w:rFonts w:ascii="宋体" w:hAnsi="宋体"/>
          <w:b/>
          <w:bCs/>
          <w:sz w:val="24"/>
          <w:szCs w:val="24"/>
        </w:rPr>
      </w:pPr>
    </w:p>
    <w:p w:rsidR="00AA7197" w:rsidRDefault="00AA7197">
      <w:pPr>
        <w:spacing w:line="360" w:lineRule="auto"/>
        <w:jc w:val="center"/>
        <w:rPr>
          <w:rFonts w:ascii="宋体" w:hAnsi="宋体"/>
          <w:b/>
          <w:bCs/>
          <w:sz w:val="24"/>
          <w:szCs w:val="24"/>
        </w:rPr>
      </w:pPr>
    </w:p>
    <w:p w:rsidR="00AA7197" w:rsidRDefault="00AA7197">
      <w:pPr>
        <w:spacing w:line="360" w:lineRule="auto"/>
        <w:jc w:val="center"/>
        <w:rPr>
          <w:rFonts w:ascii="宋体" w:hAnsi="宋体"/>
          <w:b/>
          <w:bCs/>
          <w:sz w:val="24"/>
          <w:szCs w:val="24"/>
        </w:rPr>
      </w:pPr>
    </w:p>
    <w:p w:rsidR="00AA7197" w:rsidRDefault="00AA7197">
      <w:pPr>
        <w:spacing w:line="360" w:lineRule="auto"/>
        <w:jc w:val="center"/>
        <w:rPr>
          <w:rFonts w:ascii="宋体" w:hAnsi="宋体"/>
          <w:b/>
          <w:bCs/>
          <w:sz w:val="24"/>
          <w:szCs w:val="24"/>
        </w:rPr>
      </w:pPr>
    </w:p>
    <w:p w:rsidR="00AA7197" w:rsidRDefault="00AA7197">
      <w:pPr>
        <w:spacing w:line="360" w:lineRule="auto"/>
        <w:rPr>
          <w:rFonts w:ascii="宋体" w:hAnsi="宋体"/>
          <w:b/>
          <w:bCs/>
          <w:sz w:val="24"/>
          <w:szCs w:val="24"/>
        </w:rPr>
      </w:pPr>
    </w:p>
    <w:p w:rsidR="00AA7197" w:rsidRDefault="00AA7197">
      <w:pPr>
        <w:spacing w:line="360" w:lineRule="auto"/>
        <w:rPr>
          <w:rFonts w:ascii="宋体" w:hAnsi="宋体"/>
          <w:b/>
          <w:bCs/>
          <w:sz w:val="24"/>
          <w:szCs w:val="24"/>
        </w:rPr>
      </w:pPr>
    </w:p>
    <w:p w:rsidR="00AA7197" w:rsidRDefault="00AA7197">
      <w:pPr>
        <w:spacing w:line="360" w:lineRule="auto"/>
        <w:rPr>
          <w:rFonts w:ascii="宋体" w:hAnsi="宋体"/>
          <w:b/>
          <w:bCs/>
          <w:sz w:val="24"/>
          <w:szCs w:val="24"/>
        </w:rPr>
      </w:pPr>
    </w:p>
    <w:p w:rsidR="00AA7197" w:rsidRDefault="00AA7197">
      <w:pPr>
        <w:spacing w:line="360" w:lineRule="auto"/>
        <w:rPr>
          <w:rFonts w:ascii="宋体" w:hAnsi="宋体"/>
          <w:b/>
          <w:bCs/>
          <w:sz w:val="24"/>
          <w:szCs w:val="24"/>
        </w:rPr>
      </w:pPr>
    </w:p>
    <w:p w:rsidR="00AA7197" w:rsidRDefault="009B1624">
      <w:pPr>
        <w:spacing w:line="360" w:lineRule="auto"/>
        <w:jc w:val="center"/>
        <w:rPr>
          <w:rFonts w:ascii="宋体" w:hAnsi="宋体"/>
          <w:b/>
          <w:bCs/>
        </w:rPr>
      </w:pPr>
      <w:r>
        <w:rPr>
          <w:rFonts w:ascii="宋体" w:hAnsi="宋体" w:hint="eastAsia"/>
          <w:b/>
          <w:bCs/>
          <w:sz w:val="32"/>
          <w:szCs w:val="32"/>
        </w:rPr>
        <w:t>住房和城乡建设部</w:t>
      </w:r>
    </w:p>
    <w:p w:rsidR="00AA7197" w:rsidRDefault="009B1624">
      <w:pPr>
        <w:spacing w:line="360" w:lineRule="auto"/>
        <w:jc w:val="center"/>
        <w:rPr>
          <w:rFonts w:ascii="宋体" w:hAnsi="宋体"/>
          <w:b/>
          <w:bCs/>
          <w:sz w:val="32"/>
          <w:szCs w:val="32"/>
        </w:rPr>
      </w:pPr>
      <w:r>
        <w:rPr>
          <w:rFonts w:ascii="宋体" w:hAnsi="宋体" w:hint="eastAsia"/>
          <w:b/>
          <w:bCs/>
          <w:sz w:val="32"/>
          <w:szCs w:val="32"/>
        </w:rPr>
        <w:t>制定</w:t>
      </w:r>
    </w:p>
    <w:p w:rsidR="00AA7197" w:rsidRDefault="009B1624">
      <w:pPr>
        <w:spacing w:line="360" w:lineRule="auto"/>
        <w:jc w:val="center"/>
        <w:rPr>
          <w:rFonts w:ascii="宋体" w:hAnsi="宋体"/>
          <w:b/>
          <w:bCs/>
          <w:sz w:val="24"/>
          <w:szCs w:val="24"/>
        </w:rPr>
      </w:pPr>
      <w:r>
        <w:rPr>
          <w:rFonts w:ascii="宋体" w:hAnsi="宋体" w:hint="eastAsia"/>
          <w:b/>
          <w:bCs/>
          <w:sz w:val="32"/>
          <w:szCs w:val="32"/>
        </w:rPr>
        <w:t>国家工商行政管理总局</w:t>
      </w:r>
    </w:p>
    <w:p w:rsidR="00AA7197" w:rsidRDefault="00AA7197">
      <w:pPr>
        <w:spacing w:line="360" w:lineRule="auto"/>
        <w:jc w:val="center"/>
        <w:rPr>
          <w:rFonts w:ascii="宋体" w:hAnsi="宋体"/>
          <w:b/>
          <w:bCs/>
          <w:sz w:val="24"/>
          <w:szCs w:val="24"/>
        </w:rPr>
      </w:pPr>
    </w:p>
    <w:p w:rsidR="00AA7197" w:rsidRDefault="00AA7197">
      <w:pPr>
        <w:spacing w:line="360" w:lineRule="auto"/>
        <w:jc w:val="center"/>
        <w:rPr>
          <w:rFonts w:ascii="宋体" w:hAnsi="宋体"/>
          <w:b/>
          <w:bCs/>
          <w:sz w:val="24"/>
          <w:szCs w:val="24"/>
        </w:rPr>
      </w:pPr>
    </w:p>
    <w:p w:rsidR="00AA7197" w:rsidRDefault="00AA7197">
      <w:pPr>
        <w:spacing w:line="360" w:lineRule="auto"/>
        <w:rPr>
          <w:rFonts w:ascii="宋体" w:hAnsi="宋体"/>
          <w:b/>
          <w:bCs/>
          <w:sz w:val="24"/>
          <w:szCs w:val="24"/>
        </w:rPr>
      </w:pPr>
    </w:p>
    <w:p w:rsidR="00AA7197" w:rsidRDefault="009B1624">
      <w:pPr>
        <w:spacing w:line="360" w:lineRule="auto"/>
        <w:jc w:val="center"/>
        <w:rPr>
          <w:rFonts w:ascii="宋体" w:hAnsi="宋体"/>
          <w:b/>
          <w:bCs/>
          <w:sz w:val="24"/>
          <w:szCs w:val="24"/>
        </w:rPr>
      </w:pPr>
      <w:r>
        <w:rPr>
          <w:rFonts w:ascii="宋体" w:hAnsi="宋体" w:hint="eastAsia"/>
          <w:b/>
          <w:bCs/>
          <w:sz w:val="24"/>
          <w:szCs w:val="24"/>
        </w:rPr>
        <w:t>第一部分协议书</w:t>
      </w:r>
    </w:p>
    <w:p w:rsidR="00AA7197" w:rsidRDefault="00AA7197">
      <w:pPr>
        <w:spacing w:line="360" w:lineRule="auto"/>
        <w:jc w:val="center"/>
        <w:rPr>
          <w:rFonts w:ascii="宋体" w:hAnsi="宋体"/>
          <w:b/>
          <w:bCs/>
          <w:sz w:val="24"/>
          <w:szCs w:val="24"/>
        </w:rPr>
      </w:pPr>
    </w:p>
    <w:p w:rsidR="00AA7197" w:rsidRDefault="009B1624">
      <w:pPr>
        <w:adjustRightInd w:val="0"/>
        <w:snapToGrid w:val="0"/>
        <w:spacing w:line="360" w:lineRule="auto"/>
        <w:ind w:firstLineChars="200" w:firstLine="482"/>
        <w:rPr>
          <w:rFonts w:ascii="宋体" w:hAnsi="宋体"/>
          <w:b/>
          <w:bCs/>
          <w:sz w:val="24"/>
          <w:szCs w:val="24"/>
        </w:rPr>
      </w:pPr>
      <w:r>
        <w:rPr>
          <w:rFonts w:ascii="宋体" w:hAnsi="宋体" w:hint="eastAsia"/>
          <w:b/>
          <w:bCs/>
          <w:sz w:val="24"/>
          <w:szCs w:val="24"/>
        </w:rPr>
        <w:t>委托人（全称）：</w:t>
      </w:r>
    </w:p>
    <w:p w:rsidR="00AA7197" w:rsidRDefault="009B1624">
      <w:pPr>
        <w:adjustRightInd w:val="0"/>
        <w:snapToGrid w:val="0"/>
        <w:spacing w:line="360" w:lineRule="auto"/>
        <w:ind w:firstLineChars="200" w:firstLine="482"/>
        <w:rPr>
          <w:rFonts w:ascii="宋体" w:hAnsi="宋体"/>
          <w:sz w:val="24"/>
          <w:szCs w:val="24"/>
        </w:rPr>
      </w:pPr>
      <w:r>
        <w:rPr>
          <w:rFonts w:ascii="宋体" w:hAnsi="宋体" w:hint="eastAsia"/>
          <w:b/>
          <w:bCs/>
          <w:sz w:val="24"/>
          <w:szCs w:val="24"/>
        </w:rPr>
        <w:t>监理人（全称）：</w:t>
      </w:r>
    </w:p>
    <w:p w:rsidR="00AA7197" w:rsidRDefault="009B1624" w:rsidP="00673E71">
      <w:pPr>
        <w:rPr>
          <w:rFonts w:ascii="宋体" w:hAnsi="宋体"/>
          <w:sz w:val="24"/>
          <w:szCs w:val="24"/>
          <w:u w:val="single"/>
        </w:rPr>
      </w:pPr>
      <w:r>
        <w:rPr>
          <w:rFonts w:ascii="宋体" w:hAnsi="宋体" w:hint="eastAsia"/>
          <w:sz w:val="24"/>
          <w:szCs w:val="24"/>
        </w:rPr>
        <w:t>根据《中华人民共和国合同法》、《中华人民共和国建筑法》及其他有关法律、法规，遵循平等、自愿、公平和诚信的原则，双方就下述工程委托监理与相关服务事项协商一致，订立本合同。</w:t>
      </w:r>
    </w:p>
    <w:p w:rsidR="00AA7197" w:rsidRDefault="009B1624" w:rsidP="00673E71">
      <w:pPr>
        <w:rPr>
          <w:rFonts w:ascii="宋体" w:hAnsi="宋体"/>
          <w:b/>
          <w:bCs/>
          <w:sz w:val="24"/>
          <w:szCs w:val="24"/>
        </w:rPr>
      </w:pPr>
      <w:r>
        <w:rPr>
          <w:rFonts w:ascii="宋体" w:hAnsi="宋体" w:hint="eastAsia"/>
          <w:b/>
          <w:bCs/>
          <w:sz w:val="24"/>
          <w:szCs w:val="24"/>
        </w:rPr>
        <w:t>一、工程概况</w:t>
      </w:r>
    </w:p>
    <w:p w:rsidR="00AA7197" w:rsidRDefault="009B1624" w:rsidP="00673E71">
      <w:pPr>
        <w:rPr>
          <w:rFonts w:ascii="宋体" w:hAnsi="宋体"/>
          <w:sz w:val="24"/>
          <w:szCs w:val="24"/>
        </w:rPr>
      </w:pPr>
      <w:r>
        <w:rPr>
          <w:rFonts w:ascii="宋体" w:hAnsi="宋体" w:hint="eastAsia"/>
          <w:sz w:val="24"/>
          <w:szCs w:val="24"/>
        </w:rPr>
        <w:t>1.工程名称：；</w:t>
      </w:r>
    </w:p>
    <w:p w:rsidR="00AA7197" w:rsidRDefault="009B1624" w:rsidP="00673E71">
      <w:pPr>
        <w:rPr>
          <w:rFonts w:ascii="宋体" w:hAnsi="宋体"/>
          <w:sz w:val="24"/>
          <w:szCs w:val="24"/>
        </w:rPr>
      </w:pPr>
      <w:r>
        <w:rPr>
          <w:rFonts w:ascii="宋体" w:hAnsi="宋体" w:hint="eastAsia"/>
          <w:sz w:val="24"/>
          <w:szCs w:val="24"/>
        </w:rPr>
        <w:t>2.工程地点：；</w:t>
      </w:r>
    </w:p>
    <w:p w:rsidR="00AA7197" w:rsidRDefault="009B1624" w:rsidP="00673E71">
      <w:pPr>
        <w:rPr>
          <w:rFonts w:ascii="宋体" w:hAnsi="宋体"/>
          <w:sz w:val="24"/>
          <w:szCs w:val="24"/>
        </w:rPr>
      </w:pPr>
      <w:r>
        <w:rPr>
          <w:rFonts w:ascii="宋体" w:hAnsi="宋体" w:hint="eastAsia"/>
          <w:sz w:val="24"/>
          <w:szCs w:val="24"/>
        </w:rPr>
        <w:t>3.工程规模：；</w:t>
      </w:r>
    </w:p>
    <w:p w:rsidR="00AA7197" w:rsidRDefault="009B1624" w:rsidP="00673E71">
      <w:pPr>
        <w:rPr>
          <w:rFonts w:ascii="宋体" w:hAnsi="宋体"/>
          <w:sz w:val="24"/>
          <w:szCs w:val="24"/>
        </w:rPr>
      </w:pPr>
      <w:r>
        <w:rPr>
          <w:rFonts w:ascii="宋体" w:hAnsi="宋体" w:hint="eastAsia"/>
          <w:sz w:val="24"/>
          <w:szCs w:val="24"/>
        </w:rPr>
        <w:t>4.工程</w:t>
      </w:r>
      <w:r>
        <w:rPr>
          <w:rFonts w:ascii="宋体" w:hAnsi="宋体" w:hint="eastAsia"/>
          <w:kern w:val="0"/>
          <w:sz w:val="24"/>
          <w:szCs w:val="24"/>
        </w:rPr>
        <w:t>概算投资额或建筑安装工程费</w:t>
      </w:r>
      <w:r>
        <w:rPr>
          <w:rFonts w:ascii="宋体" w:hAnsi="宋体" w:hint="eastAsia"/>
          <w:sz w:val="24"/>
          <w:szCs w:val="24"/>
        </w:rPr>
        <w:t>：。</w:t>
      </w:r>
    </w:p>
    <w:p w:rsidR="00AA7197" w:rsidRDefault="009B1624" w:rsidP="00673E71">
      <w:pPr>
        <w:rPr>
          <w:rFonts w:ascii="宋体" w:hAnsi="宋体"/>
          <w:b/>
          <w:bCs/>
          <w:sz w:val="24"/>
          <w:szCs w:val="24"/>
        </w:rPr>
      </w:pPr>
      <w:r>
        <w:rPr>
          <w:rFonts w:ascii="宋体" w:hAnsi="宋体" w:hint="eastAsia"/>
          <w:b/>
          <w:bCs/>
          <w:sz w:val="24"/>
          <w:szCs w:val="24"/>
        </w:rPr>
        <w:t>二、词语限定</w:t>
      </w:r>
    </w:p>
    <w:p w:rsidR="00AA7197" w:rsidRDefault="009B1624" w:rsidP="00673E71">
      <w:pPr>
        <w:rPr>
          <w:rFonts w:ascii="宋体" w:hAnsi="宋体"/>
          <w:sz w:val="24"/>
          <w:szCs w:val="24"/>
        </w:rPr>
      </w:pPr>
      <w:r>
        <w:rPr>
          <w:rFonts w:ascii="宋体" w:hAnsi="宋体" w:hint="eastAsia"/>
          <w:sz w:val="24"/>
          <w:szCs w:val="24"/>
        </w:rPr>
        <w:t>协议书中相关词语的含义与通用条件中的定义与解释相同。</w:t>
      </w:r>
    </w:p>
    <w:p w:rsidR="00AA7197" w:rsidRDefault="009B1624" w:rsidP="00673E71">
      <w:pPr>
        <w:rPr>
          <w:rFonts w:ascii="宋体" w:hAnsi="宋体"/>
          <w:b/>
          <w:bCs/>
          <w:sz w:val="24"/>
          <w:szCs w:val="24"/>
        </w:rPr>
      </w:pPr>
      <w:r>
        <w:rPr>
          <w:rFonts w:ascii="宋体" w:hAnsi="宋体" w:hint="eastAsia"/>
          <w:b/>
          <w:bCs/>
          <w:sz w:val="24"/>
          <w:szCs w:val="24"/>
        </w:rPr>
        <w:t>三、组成本合同的文件</w:t>
      </w:r>
    </w:p>
    <w:p w:rsidR="00AA7197" w:rsidRDefault="009B1624" w:rsidP="00673E71">
      <w:pPr>
        <w:rPr>
          <w:rFonts w:ascii="宋体" w:hAnsi="宋体"/>
          <w:sz w:val="24"/>
          <w:szCs w:val="24"/>
        </w:rPr>
      </w:pPr>
      <w:r>
        <w:rPr>
          <w:rFonts w:ascii="宋体" w:hAnsi="宋体" w:hint="eastAsia"/>
          <w:sz w:val="24"/>
          <w:szCs w:val="24"/>
        </w:rPr>
        <w:t>1.协议书；</w:t>
      </w:r>
    </w:p>
    <w:p w:rsidR="00AA7197" w:rsidRDefault="009B1624" w:rsidP="00673E71">
      <w:pPr>
        <w:rPr>
          <w:rFonts w:ascii="宋体" w:hAnsi="宋体"/>
          <w:sz w:val="24"/>
          <w:szCs w:val="24"/>
        </w:rPr>
      </w:pPr>
      <w:r>
        <w:rPr>
          <w:rFonts w:ascii="宋体" w:hAnsi="宋体" w:hint="eastAsia"/>
          <w:sz w:val="24"/>
          <w:szCs w:val="24"/>
        </w:rPr>
        <w:t>2.中标通知书（适用于招标工程）或委托书（适用于非招标工程）；</w:t>
      </w:r>
    </w:p>
    <w:p w:rsidR="00AA7197" w:rsidRDefault="009B1624" w:rsidP="00673E71">
      <w:pPr>
        <w:rPr>
          <w:rFonts w:ascii="宋体" w:hAnsi="宋体"/>
          <w:sz w:val="24"/>
          <w:szCs w:val="24"/>
        </w:rPr>
      </w:pPr>
      <w:r>
        <w:rPr>
          <w:rFonts w:ascii="宋体" w:hAnsi="宋体" w:hint="eastAsia"/>
          <w:sz w:val="24"/>
          <w:szCs w:val="24"/>
        </w:rPr>
        <w:t>3.投标文件（适用于招标工程）或监理与相关服务建议书（适用于非招标工程）；</w:t>
      </w:r>
    </w:p>
    <w:p w:rsidR="00AA7197" w:rsidRDefault="009B1624" w:rsidP="00673E71">
      <w:pPr>
        <w:rPr>
          <w:rFonts w:ascii="宋体" w:hAnsi="宋体"/>
          <w:sz w:val="24"/>
          <w:szCs w:val="24"/>
        </w:rPr>
      </w:pPr>
      <w:r>
        <w:rPr>
          <w:rFonts w:ascii="宋体" w:hAnsi="宋体" w:hint="eastAsia"/>
          <w:sz w:val="24"/>
          <w:szCs w:val="24"/>
        </w:rPr>
        <w:t>4.专用条件；</w:t>
      </w:r>
    </w:p>
    <w:p w:rsidR="00AA7197" w:rsidRDefault="009B1624" w:rsidP="00673E71">
      <w:pPr>
        <w:rPr>
          <w:rFonts w:ascii="宋体" w:hAnsi="宋体"/>
          <w:sz w:val="24"/>
          <w:szCs w:val="24"/>
        </w:rPr>
      </w:pPr>
      <w:r>
        <w:rPr>
          <w:rFonts w:ascii="宋体" w:hAnsi="宋体" w:hint="eastAsia"/>
          <w:sz w:val="24"/>
          <w:szCs w:val="24"/>
        </w:rPr>
        <w:t>5.通用条件；</w:t>
      </w:r>
    </w:p>
    <w:p w:rsidR="00AA7197" w:rsidRDefault="009B1624" w:rsidP="00673E71">
      <w:pPr>
        <w:rPr>
          <w:rFonts w:ascii="宋体" w:hAnsi="宋体"/>
          <w:sz w:val="24"/>
          <w:szCs w:val="24"/>
        </w:rPr>
      </w:pPr>
      <w:r>
        <w:rPr>
          <w:rFonts w:ascii="宋体" w:hAnsi="宋体" w:hint="eastAsia"/>
          <w:sz w:val="24"/>
          <w:szCs w:val="24"/>
        </w:rPr>
        <w:t>6.附录，即：</w:t>
      </w:r>
    </w:p>
    <w:p w:rsidR="00AA7197" w:rsidRDefault="009B1624" w:rsidP="00673E71">
      <w:pPr>
        <w:rPr>
          <w:rFonts w:ascii="宋体" w:hAnsi="宋体"/>
          <w:sz w:val="24"/>
          <w:szCs w:val="24"/>
        </w:rPr>
      </w:pPr>
      <w:r>
        <w:rPr>
          <w:rFonts w:ascii="宋体" w:hAnsi="宋体" w:hint="eastAsia"/>
          <w:sz w:val="24"/>
          <w:szCs w:val="24"/>
        </w:rPr>
        <w:t>附录A相关服务的范围和内容</w:t>
      </w:r>
    </w:p>
    <w:p w:rsidR="00AA7197" w:rsidRDefault="009B1624" w:rsidP="00673E71">
      <w:pPr>
        <w:rPr>
          <w:rFonts w:ascii="宋体" w:hAnsi="宋体"/>
          <w:sz w:val="24"/>
          <w:szCs w:val="24"/>
        </w:rPr>
      </w:pPr>
      <w:r>
        <w:rPr>
          <w:rFonts w:ascii="宋体" w:hAnsi="宋体" w:hint="eastAsia"/>
          <w:sz w:val="24"/>
          <w:szCs w:val="24"/>
        </w:rPr>
        <w:t>附录B委托人派遣的人员和提供的房屋、资料、设备</w:t>
      </w:r>
    </w:p>
    <w:p w:rsidR="00AA7197" w:rsidRDefault="009B1624" w:rsidP="00673E71">
      <w:pPr>
        <w:rPr>
          <w:rFonts w:ascii="宋体" w:hAnsi="宋体"/>
          <w:sz w:val="24"/>
          <w:szCs w:val="24"/>
        </w:rPr>
      </w:pPr>
      <w:r>
        <w:rPr>
          <w:rFonts w:ascii="宋体" w:hAnsi="宋体" w:hint="eastAsia"/>
          <w:sz w:val="24"/>
          <w:szCs w:val="24"/>
        </w:rPr>
        <w:t>本合同签订后，双方依法签订的补充协议也是本合同文件的组成部分。</w:t>
      </w:r>
    </w:p>
    <w:p w:rsidR="00AA7197" w:rsidRDefault="009B1624" w:rsidP="00673E71">
      <w:pPr>
        <w:rPr>
          <w:rFonts w:ascii="宋体" w:hAnsi="宋体"/>
          <w:b/>
          <w:bCs/>
          <w:sz w:val="24"/>
          <w:szCs w:val="24"/>
        </w:rPr>
      </w:pPr>
      <w:r>
        <w:rPr>
          <w:rFonts w:ascii="宋体" w:hAnsi="宋体" w:hint="eastAsia"/>
          <w:b/>
          <w:bCs/>
          <w:sz w:val="24"/>
          <w:szCs w:val="24"/>
        </w:rPr>
        <w:t>四、总监理工程师</w:t>
      </w:r>
    </w:p>
    <w:p w:rsidR="00AA7197" w:rsidRDefault="009B1624" w:rsidP="00673E71">
      <w:pPr>
        <w:rPr>
          <w:rFonts w:ascii="宋体" w:hAnsi="宋体"/>
          <w:kern w:val="0"/>
          <w:sz w:val="24"/>
          <w:szCs w:val="24"/>
        </w:rPr>
      </w:pPr>
      <w:r>
        <w:rPr>
          <w:rFonts w:ascii="宋体" w:hAnsi="宋体" w:hint="eastAsia"/>
          <w:kern w:val="0"/>
          <w:sz w:val="24"/>
          <w:szCs w:val="24"/>
        </w:rPr>
        <w:t>总监理工程师姓名：，身份证号码：，注册号：。</w:t>
      </w:r>
    </w:p>
    <w:p w:rsidR="00AA7197" w:rsidRDefault="009B1624" w:rsidP="00673E71">
      <w:pPr>
        <w:rPr>
          <w:rFonts w:ascii="宋体" w:hAnsi="宋体"/>
          <w:b/>
          <w:bCs/>
          <w:sz w:val="24"/>
          <w:szCs w:val="24"/>
        </w:rPr>
      </w:pPr>
      <w:r>
        <w:rPr>
          <w:rFonts w:ascii="宋体" w:hAnsi="宋体" w:hint="eastAsia"/>
          <w:b/>
          <w:bCs/>
          <w:sz w:val="24"/>
          <w:szCs w:val="24"/>
        </w:rPr>
        <w:t>五、签约酬金</w:t>
      </w:r>
    </w:p>
    <w:p w:rsidR="00AA7197" w:rsidRDefault="009B1624" w:rsidP="00673E71">
      <w:pPr>
        <w:rPr>
          <w:rFonts w:ascii="宋体" w:hAnsi="宋体"/>
          <w:sz w:val="24"/>
          <w:szCs w:val="24"/>
        </w:rPr>
      </w:pPr>
      <w:r>
        <w:rPr>
          <w:rFonts w:ascii="宋体" w:hAnsi="宋体" w:hint="eastAsia"/>
          <w:sz w:val="24"/>
          <w:szCs w:val="24"/>
        </w:rPr>
        <w:t>签约酬金（大写）：（¥）。</w:t>
      </w:r>
    </w:p>
    <w:p w:rsidR="00AA7197" w:rsidRDefault="009B1624" w:rsidP="00673E71">
      <w:pPr>
        <w:rPr>
          <w:rFonts w:ascii="宋体" w:hAnsi="宋体"/>
          <w:sz w:val="24"/>
          <w:szCs w:val="24"/>
        </w:rPr>
      </w:pPr>
      <w:r>
        <w:rPr>
          <w:rFonts w:ascii="宋体" w:hAnsi="宋体" w:hint="eastAsia"/>
          <w:sz w:val="24"/>
          <w:szCs w:val="24"/>
        </w:rPr>
        <w:t>包括：</w:t>
      </w:r>
    </w:p>
    <w:p w:rsidR="00AA7197" w:rsidRDefault="009B1624" w:rsidP="00673E71">
      <w:pPr>
        <w:rPr>
          <w:rFonts w:ascii="宋体" w:hAnsi="宋体"/>
          <w:sz w:val="24"/>
          <w:szCs w:val="24"/>
        </w:rPr>
      </w:pPr>
      <w:r>
        <w:rPr>
          <w:rFonts w:ascii="宋体" w:hAnsi="宋体" w:hint="eastAsia"/>
          <w:sz w:val="24"/>
          <w:szCs w:val="24"/>
        </w:rPr>
        <w:t>1.监理酬金：。</w:t>
      </w:r>
    </w:p>
    <w:p w:rsidR="00AA7197" w:rsidRDefault="009B1624" w:rsidP="00673E71">
      <w:pPr>
        <w:rPr>
          <w:rFonts w:ascii="宋体" w:hAnsi="宋体"/>
          <w:sz w:val="24"/>
          <w:szCs w:val="24"/>
        </w:rPr>
      </w:pPr>
      <w:r>
        <w:rPr>
          <w:rFonts w:ascii="宋体" w:hAnsi="宋体" w:hint="eastAsia"/>
          <w:sz w:val="24"/>
          <w:szCs w:val="24"/>
        </w:rPr>
        <w:t>2.相关服务酬金：。</w:t>
      </w:r>
    </w:p>
    <w:p w:rsidR="00AA7197" w:rsidRDefault="009B1624" w:rsidP="00673E71">
      <w:pPr>
        <w:rPr>
          <w:rFonts w:ascii="宋体" w:hAnsi="宋体"/>
          <w:sz w:val="24"/>
          <w:szCs w:val="24"/>
        </w:rPr>
      </w:pPr>
      <w:r>
        <w:rPr>
          <w:rFonts w:ascii="宋体" w:hAnsi="宋体" w:hint="eastAsia"/>
          <w:sz w:val="24"/>
          <w:szCs w:val="24"/>
        </w:rPr>
        <w:t>其中：</w:t>
      </w:r>
    </w:p>
    <w:p w:rsidR="00AA7197" w:rsidRDefault="009B1624" w:rsidP="00673E71">
      <w:pPr>
        <w:rPr>
          <w:rFonts w:ascii="宋体" w:hAnsi="宋体"/>
          <w:sz w:val="24"/>
          <w:szCs w:val="24"/>
        </w:rPr>
      </w:pPr>
      <w:r>
        <w:rPr>
          <w:rFonts w:ascii="宋体" w:hAnsi="宋体" w:hint="eastAsia"/>
          <w:kern w:val="0"/>
          <w:sz w:val="24"/>
          <w:szCs w:val="24"/>
        </w:rPr>
        <w:t>（1）勘察阶段服务</w:t>
      </w:r>
      <w:r>
        <w:rPr>
          <w:rFonts w:ascii="宋体" w:hAnsi="宋体" w:hint="eastAsia"/>
          <w:sz w:val="24"/>
          <w:szCs w:val="24"/>
        </w:rPr>
        <w:t>酬金：。</w:t>
      </w:r>
    </w:p>
    <w:p w:rsidR="00AA7197" w:rsidRDefault="009B1624" w:rsidP="00673E71">
      <w:pPr>
        <w:rPr>
          <w:rFonts w:ascii="宋体" w:hAnsi="宋体"/>
          <w:sz w:val="24"/>
          <w:szCs w:val="24"/>
        </w:rPr>
      </w:pPr>
      <w:r>
        <w:rPr>
          <w:rFonts w:ascii="宋体" w:hAnsi="宋体" w:hint="eastAsia"/>
          <w:kern w:val="0"/>
          <w:sz w:val="24"/>
          <w:szCs w:val="24"/>
        </w:rPr>
        <w:t>（2）设计阶段服务</w:t>
      </w:r>
      <w:r>
        <w:rPr>
          <w:rFonts w:ascii="宋体" w:hAnsi="宋体" w:hint="eastAsia"/>
          <w:sz w:val="24"/>
          <w:szCs w:val="24"/>
        </w:rPr>
        <w:t>酬金：。</w:t>
      </w:r>
    </w:p>
    <w:p w:rsidR="00AA7197" w:rsidRDefault="009B1624" w:rsidP="00673E71">
      <w:pPr>
        <w:rPr>
          <w:rFonts w:ascii="宋体" w:hAnsi="宋体"/>
          <w:sz w:val="24"/>
          <w:szCs w:val="24"/>
        </w:rPr>
      </w:pPr>
      <w:r>
        <w:rPr>
          <w:rFonts w:ascii="宋体" w:hAnsi="宋体" w:hint="eastAsia"/>
          <w:kern w:val="0"/>
          <w:sz w:val="24"/>
          <w:szCs w:val="24"/>
        </w:rPr>
        <w:t>（3）保修阶段服务</w:t>
      </w:r>
      <w:r>
        <w:rPr>
          <w:rFonts w:ascii="宋体" w:hAnsi="宋体" w:hint="eastAsia"/>
          <w:sz w:val="24"/>
          <w:szCs w:val="24"/>
        </w:rPr>
        <w:t>酬金：。</w:t>
      </w:r>
    </w:p>
    <w:p w:rsidR="00AA7197" w:rsidRDefault="009B1624" w:rsidP="00673E71">
      <w:pPr>
        <w:rPr>
          <w:rFonts w:ascii="宋体" w:hAnsi="宋体"/>
          <w:sz w:val="24"/>
          <w:szCs w:val="24"/>
        </w:rPr>
      </w:pPr>
      <w:r>
        <w:rPr>
          <w:rFonts w:ascii="宋体" w:hAnsi="宋体" w:hint="eastAsia"/>
          <w:kern w:val="0"/>
          <w:sz w:val="24"/>
          <w:szCs w:val="24"/>
        </w:rPr>
        <w:t>（4）</w:t>
      </w:r>
      <w:r>
        <w:rPr>
          <w:rFonts w:ascii="宋体" w:hAnsi="宋体" w:hint="eastAsia"/>
          <w:sz w:val="24"/>
          <w:szCs w:val="24"/>
        </w:rPr>
        <w:t>其他相关服务酬金：。</w:t>
      </w:r>
    </w:p>
    <w:p w:rsidR="00AA7197" w:rsidRDefault="009B1624" w:rsidP="00673E71">
      <w:pPr>
        <w:rPr>
          <w:rFonts w:ascii="宋体" w:hAnsi="宋体"/>
          <w:b/>
          <w:bCs/>
          <w:sz w:val="24"/>
          <w:szCs w:val="24"/>
        </w:rPr>
      </w:pPr>
      <w:r>
        <w:rPr>
          <w:rFonts w:ascii="宋体" w:hAnsi="宋体" w:hint="eastAsia"/>
          <w:b/>
          <w:bCs/>
          <w:sz w:val="24"/>
          <w:szCs w:val="24"/>
        </w:rPr>
        <w:t>六、期限</w:t>
      </w:r>
    </w:p>
    <w:p w:rsidR="00AA7197" w:rsidRDefault="009B1624" w:rsidP="00673E71">
      <w:pPr>
        <w:rPr>
          <w:rFonts w:ascii="宋体" w:hAnsi="宋体"/>
          <w:sz w:val="24"/>
          <w:szCs w:val="24"/>
        </w:rPr>
      </w:pPr>
      <w:r>
        <w:rPr>
          <w:rFonts w:ascii="宋体" w:hAnsi="宋体" w:hint="eastAsia"/>
          <w:kern w:val="0"/>
          <w:sz w:val="24"/>
          <w:szCs w:val="24"/>
        </w:rPr>
        <w:t>1.</w:t>
      </w:r>
      <w:r>
        <w:rPr>
          <w:rFonts w:ascii="宋体" w:hAnsi="宋体" w:hint="eastAsia"/>
          <w:sz w:val="24"/>
          <w:szCs w:val="24"/>
        </w:rPr>
        <w:t>监理期限：</w:t>
      </w:r>
    </w:p>
    <w:p w:rsidR="00AA7197" w:rsidRDefault="009B1624" w:rsidP="00673E71">
      <w:pPr>
        <w:rPr>
          <w:rFonts w:ascii="宋体" w:hAnsi="宋体"/>
          <w:sz w:val="24"/>
          <w:szCs w:val="24"/>
        </w:rPr>
      </w:pPr>
      <w:r>
        <w:rPr>
          <w:rFonts w:ascii="宋体" w:hAnsi="宋体" w:hint="eastAsia"/>
          <w:sz w:val="24"/>
          <w:szCs w:val="24"/>
        </w:rPr>
        <w:t>自年月日始，至年月日止。</w:t>
      </w:r>
    </w:p>
    <w:p w:rsidR="00AA7197" w:rsidRDefault="009B1624" w:rsidP="00673E71">
      <w:pPr>
        <w:rPr>
          <w:rFonts w:ascii="宋体" w:hAnsi="宋体"/>
          <w:sz w:val="24"/>
          <w:szCs w:val="24"/>
        </w:rPr>
      </w:pPr>
      <w:r>
        <w:rPr>
          <w:rFonts w:ascii="宋体" w:hAnsi="宋体" w:hint="eastAsia"/>
          <w:kern w:val="0"/>
          <w:sz w:val="24"/>
          <w:szCs w:val="24"/>
        </w:rPr>
        <w:t>2.</w:t>
      </w:r>
      <w:r>
        <w:rPr>
          <w:rFonts w:ascii="宋体" w:hAnsi="宋体" w:hint="eastAsia"/>
          <w:sz w:val="24"/>
          <w:szCs w:val="24"/>
        </w:rPr>
        <w:t>相关服务期限：</w:t>
      </w:r>
    </w:p>
    <w:p w:rsidR="00AA7197" w:rsidRDefault="009B1624" w:rsidP="00673E71">
      <w:pPr>
        <w:rPr>
          <w:rFonts w:ascii="宋体" w:hAnsi="宋体"/>
          <w:sz w:val="24"/>
          <w:szCs w:val="24"/>
        </w:rPr>
      </w:pPr>
      <w:r>
        <w:rPr>
          <w:rFonts w:ascii="宋体" w:hAnsi="宋体" w:hint="eastAsia"/>
          <w:kern w:val="0"/>
          <w:sz w:val="24"/>
          <w:szCs w:val="24"/>
        </w:rPr>
        <w:t>（1）勘察阶段</w:t>
      </w:r>
      <w:r>
        <w:rPr>
          <w:rFonts w:ascii="宋体" w:hAnsi="宋体" w:hint="eastAsia"/>
          <w:sz w:val="24"/>
          <w:szCs w:val="24"/>
        </w:rPr>
        <w:t>服务期限自年月日始，至年月日止。</w:t>
      </w:r>
    </w:p>
    <w:p w:rsidR="00AA7197" w:rsidRDefault="009B1624" w:rsidP="00673E71">
      <w:pPr>
        <w:rPr>
          <w:rFonts w:ascii="宋体" w:hAnsi="宋体"/>
          <w:sz w:val="24"/>
          <w:szCs w:val="24"/>
        </w:rPr>
      </w:pPr>
      <w:r>
        <w:rPr>
          <w:rFonts w:ascii="宋体" w:hAnsi="宋体" w:hint="eastAsia"/>
          <w:kern w:val="0"/>
          <w:sz w:val="24"/>
          <w:szCs w:val="24"/>
        </w:rPr>
        <w:lastRenderedPageBreak/>
        <w:t>（2）设计阶段</w:t>
      </w:r>
      <w:r>
        <w:rPr>
          <w:rFonts w:ascii="宋体" w:hAnsi="宋体" w:hint="eastAsia"/>
          <w:sz w:val="24"/>
          <w:szCs w:val="24"/>
        </w:rPr>
        <w:t>服务期限自年月日始，至年月日止。</w:t>
      </w:r>
    </w:p>
    <w:p w:rsidR="00AA7197" w:rsidRDefault="009B1624" w:rsidP="00673E71">
      <w:pPr>
        <w:rPr>
          <w:rFonts w:ascii="宋体" w:hAnsi="宋体"/>
          <w:sz w:val="24"/>
          <w:szCs w:val="24"/>
        </w:rPr>
      </w:pPr>
      <w:r>
        <w:rPr>
          <w:rFonts w:ascii="宋体" w:hAnsi="宋体" w:hint="eastAsia"/>
          <w:kern w:val="0"/>
          <w:sz w:val="24"/>
          <w:szCs w:val="24"/>
        </w:rPr>
        <w:t>（3）保修阶段</w:t>
      </w:r>
      <w:r>
        <w:rPr>
          <w:rFonts w:ascii="宋体" w:hAnsi="宋体" w:hint="eastAsia"/>
          <w:sz w:val="24"/>
          <w:szCs w:val="24"/>
        </w:rPr>
        <w:t>服务期限自年月日始，至年月日止。</w:t>
      </w:r>
    </w:p>
    <w:p w:rsidR="00AA7197" w:rsidRDefault="009B1624" w:rsidP="00673E71">
      <w:pPr>
        <w:rPr>
          <w:rFonts w:ascii="宋体" w:hAnsi="宋体"/>
          <w:sz w:val="24"/>
          <w:szCs w:val="24"/>
        </w:rPr>
      </w:pPr>
      <w:r>
        <w:rPr>
          <w:rFonts w:ascii="宋体" w:hAnsi="宋体" w:hint="eastAsia"/>
          <w:kern w:val="0"/>
          <w:sz w:val="24"/>
          <w:szCs w:val="24"/>
        </w:rPr>
        <w:t>（4）</w:t>
      </w:r>
      <w:r>
        <w:rPr>
          <w:rFonts w:ascii="宋体" w:hAnsi="宋体" w:hint="eastAsia"/>
          <w:sz w:val="24"/>
          <w:szCs w:val="24"/>
        </w:rPr>
        <w:t>其他相关服务期限自年月日始，至年月日止。</w:t>
      </w:r>
    </w:p>
    <w:p w:rsidR="00AA7197" w:rsidRDefault="009B1624" w:rsidP="00673E71">
      <w:pPr>
        <w:rPr>
          <w:rFonts w:ascii="宋体" w:hAnsi="宋体"/>
          <w:b/>
          <w:bCs/>
          <w:sz w:val="24"/>
          <w:szCs w:val="24"/>
        </w:rPr>
      </w:pPr>
      <w:r>
        <w:rPr>
          <w:rFonts w:ascii="宋体" w:hAnsi="宋体" w:hint="eastAsia"/>
          <w:b/>
          <w:bCs/>
          <w:sz w:val="24"/>
          <w:szCs w:val="24"/>
        </w:rPr>
        <w:t>七、双方承诺</w:t>
      </w:r>
    </w:p>
    <w:p w:rsidR="00AA7197" w:rsidRDefault="009B1624" w:rsidP="00673E71">
      <w:pPr>
        <w:rPr>
          <w:rFonts w:ascii="宋体" w:hAnsi="宋体"/>
          <w:b/>
          <w:bCs/>
          <w:sz w:val="24"/>
          <w:szCs w:val="24"/>
        </w:rPr>
      </w:pPr>
      <w:r>
        <w:rPr>
          <w:rFonts w:ascii="宋体" w:hAnsi="宋体" w:hint="eastAsia"/>
          <w:sz w:val="24"/>
          <w:szCs w:val="24"/>
        </w:rPr>
        <w:t>1.监理人向委托人承诺，按照本合同约定</w:t>
      </w:r>
      <w:r>
        <w:rPr>
          <w:rFonts w:ascii="宋体" w:hAnsi="宋体" w:hint="eastAsia"/>
          <w:kern w:val="0"/>
          <w:sz w:val="24"/>
          <w:szCs w:val="24"/>
        </w:rPr>
        <w:t>提供</w:t>
      </w:r>
      <w:r>
        <w:rPr>
          <w:rFonts w:ascii="宋体" w:hAnsi="宋体" w:hint="eastAsia"/>
          <w:sz w:val="24"/>
          <w:szCs w:val="24"/>
        </w:rPr>
        <w:t>监理与相关服务。</w:t>
      </w:r>
    </w:p>
    <w:p w:rsidR="00AA7197" w:rsidRDefault="009B1624" w:rsidP="00673E71">
      <w:pPr>
        <w:rPr>
          <w:rFonts w:ascii="宋体" w:hAnsi="宋体"/>
          <w:sz w:val="24"/>
          <w:szCs w:val="24"/>
        </w:rPr>
      </w:pPr>
      <w:r>
        <w:rPr>
          <w:rFonts w:ascii="宋体" w:hAnsi="宋体" w:hint="eastAsia"/>
          <w:sz w:val="24"/>
          <w:szCs w:val="24"/>
        </w:rPr>
        <w:t>2.委托人向监理人承诺，按照本合同约定派遣相应的人员，提供房屋、资料、设备，并按本合同约定支付酬金。</w:t>
      </w:r>
    </w:p>
    <w:p w:rsidR="00AA7197" w:rsidRDefault="009B1624" w:rsidP="00673E71">
      <w:pPr>
        <w:rPr>
          <w:rFonts w:ascii="宋体" w:hAnsi="宋体"/>
          <w:b/>
          <w:bCs/>
          <w:sz w:val="24"/>
          <w:szCs w:val="24"/>
        </w:rPr>
      </w:pPr>
      <w:r>
        <w:rPr>
          <w:rFonts w:ascii="宋体" w:hAnsi="宋体" w:hint="eastAsia"/>
          <w:b/>
          <w:bCs/>
          <w:sz w:val="24"/>
          <w:szCs w:val="24"/>
        </w:rPr>
        <w:t>八、合同订立</w:t>
      </w:r>
    </w:p>
    <w:p w:rsidR="00AA7197" w:rsidRDefault="009B1624" w:rsidP="00673E71">
      <w:pPr>
        <w:rPr>
          <w:rFonts w:ascii="宋体" w:hAnsi="宋体"/>
          <w:sz w:val="24"/>
          <w:szCs w:val="24"/>
        </w:rPr>
      </w:pPr>
      <w:r>
        <w:rPr>
          <w:rFonts w:ascii="宋体" w:hAnsi="宋体" w:hint="eastAsia"/>
          <w:sz w:val="24"/>
          <w:szCs w:val="24"/>
        </w:rPr>
        <w:t>1.订立时间：年月日。</w:t>
      </w:r>
    </w:p>
    <w:p w:rsidR="00AA7197" w:rsidRDefault="009B1624" w:rsidP="00673E71">
      <w:pPr>
        <w:rPr>
          <w:rFonts w:ascii="宋体" w:hAnsi="宋体"/>
          <w:sz w:val="24"/>
          <w:szCs w:val="24"/>
        </w:rPr>
      </w:pPr>
      <w:r>
        <w:rPr>
          <w:rFonts w:ascii="宋体" w:hAnsi="宋体" w:hint="eastAsia"/>
          <w:sz w:val="24"/>
          <w:szCs w:val="24"/>
        </w:rPr>
        <w:t>2.订立地点：。</w:t>
      </w:r>
    </w:p>
    <w:p w:rsidR="00AA7197" w:rsidRDefault="009B1624" w:rsidP="00673E71">
      <w:pPr>
        <w:rPr>
          <w:rFonts w:ascii="宋体" w:hAnsi="宋体"/>
          <w:sz w:val="24"/>
          <w:szCs w:val="24"/>
        </w:rPr>
      </w:pPr>
      <w:r>
        <w:rPr>
          <w:rFonts w:ascii="宋体" w:hAnsi="宋体" w:hint="eastAsia"/>
          <w:sz w:val="24"/>
          <w:szCs w:val="24"/>
        </w:rPr>
        <w:t>3.本合同一式份，具有同等法律效力，双方各执份。</w:t>
      </w:r>
    </w:p>
    <w:p w:rsidR="00AA7197" w:rsidRDefault="009B1624" w:rsidP="00673E71">
      <w:pPr>
        <w:rPr>
          <w:rFonts w:ascii="宋体" w:hAnsi="宋体"/>
          <w:sz w:val="24"/>
          <w:szCs w:val="24"/>
        </w:rPr>
      </w:pPr>
      <w:r>
        <w:rPr>
          <w:rFonts w:ascii="宋体" w:hAnsi="宋体" w:hint="eastAsia"/>
          <w:sz w:val="24"/>
          <w:szCs w:val="24"/>
        </w:rPr>
        <w:t>委托人：</w:t>
      </w:r>
      <w:r>
        <w:rPr>
          <w:rFonts w:ascii="宋体" w:hAnsi="宋体" w:hint="eastAsia"/>
          <w:sz w:val="24"/>
          <w:szCs w:val="24"/>
          <w:u w:val="single"/>
        </w:rPr>
        <w:t>（盖章）</w:t>
      </w:r>
      <w:r>
        <w:rPr>
          <w:rFonts w:ascii="宋体" w:hAnsi="宋体" w:hint="eastAsia"/>
          <w:sz w:val="24"/>
          <w:szCs w:val="24"/>
        </w:rPr>
        <w:t>监理人：</w:t>
      </w:r>
      <w:r>
        <w:rPr>
          <w:rFonts w:ascii="宋体" w:hAnsi="宋体" w:hint="eastAsia"/>
          <w:sz w:val="24"/>
          <w:szCs w:val="24"/>
          <w:u w:val="single"/>
        </w:rPr>
        <w:t>（盖章）</w:t>
      </w:r>
    </w:p>
    <w:p w:rsidR="00AA7197" w:rsidRDefault="009B1624" w:rsidP="00673E71">
      <w:pPr>
        <w:rPr>
          <w:rFonts w:ascii="宋体" w:hAnsi="宋体"/>
          <w:sz w:val="24"/>
          <w:szCs w:val="24"/>
        </w:rPr>
      </w:pPr>
      <w:r>
        <w:rPr>
          <w:rFonts w:ascii="宋体" w:hAnsi="宋体" w:hint="eastAsia"/>
          <w:sz w:val="24"/>
          <w:szCs w:val="24"/>
        </w:rPr>
        <w:t>住所：住所：</w:t>
      </w:r>
    </w:p>
    <w:p w:rsidR="00AA7197" w:rsidRDefault="009B1624" w:rsidP="00673E71">
      <w:pPr>
        <w:rPr>
          <w:rFonts w:ascii="宋体" w:hAnsi="宋体"/>
          <w:sz w:val="24"/>
          <w:szCs w:val="24"/>
        </w:rPr>
      </w:pPr>
      <w:r>
        <w:rPr>
          <w:rFonts w:ascii="宋体" w:hAnsi="宋体" w:hint="eastAsia"/>
          <w:sz w:val="24"/>
          <w:szCs w:val="24"/>
        </w:rPr>
        <w:t>邮政编码：邮政编码：</w:t>
      </w:r>
    </w:p>
    <w:p w:rsidR="00AA7197" w:rsidRDefault="009B1624" w:rsidP="00673E71">
      <w:pPr>
        <w:rPr>
          <w:rFonts w:ascii="宋体" w:hAnsi="宋体"/>
          <w:sz w:val="24"/>
          <w:szCs w:val="24"/>
        </w:rPr>
      </w:pPr>
      <w:r>
        <w:rPr>
          <w:rFonts w:ascii="宋体" w:hAnsi="宋体" w:hint="eastAsia"/>
          <w:sz w:val="24"/>
          <w:szCs w:val="24"/>
        </w:rPr>
        <w:t>法定代表人或其授权的法定代表人或其授权的</w:t>
      </w:r>
    </w:p>
    <w:p w:rsidR="00AA7197" w:rsidRDefault="009B1624" w:rsidP="00673E71">
      <w:pPr>
        <w:rPr>
          <w:rFonts w:ascii="宋体" w:hAnsi="宋体"/>
          <w:sz w:val="24"/>
          <w:szCs w:val="24"/>
        </w:rPr>
      </w:pPr>
      <w:r>
        <w:rPr>
          <w:rFonts w:ascii="宋体" w:hAnsi="宋体" w:hint="eastAsia"/>
          <w:sz w:val="24"/>
          <w:szCs w:val="24"/>
        </w:rPr>
        <w:t>代理人：</w:t>
      </w:r>
      <w:r>
        <w:rPr>
          <w:rFonts w:ascii="宋体" w:hAnsi="宋体" w:hint="eastAsia"/>
          <w:sz w:val="24"/>
          <w:szCs w:val="24"/>
          <w:u w:val="single"/>
        </w:rPr>
        <w:t>（签字）</w:t>
      </w:r>
      <w:r>
        <w:rPr>
          <w:rFonts w:ascii="宋体" w:hAnsi="宋体" w:hint="eastAsia"/>
          <w:sz w:val="24"/>
          <w:szCs w:val="24"/>
        </w:rPr>
        <w:t>代理人：</w:t>
      </w:r>
      <w:r>
        <w:rPr>
          <w:rFonts w:ascii="宋体" w:hAnsi="宋体" w:hint="eastAsia"/>
          <w:sz w:val="24"/>
          <w:szCs w:val="24"/>
          <w:u w:val="single"/>
        </w:rPr>
        <w:t>（签字）</w:t>
      </w:r>
    </w:p>
    <w:p w:rsidR="00AA7197" w:rsidRDefault="009B1624" w:rsidP="00673E71">
      <w:pPr>
        <w:rPr>
          <w:rFonts w:ascii="宋体" w:hAnsi="宋体"/>
          <w:sz w:val="24"/>
          <w:szCs w:val="24"/>
        </w:rPr>
      </w:pPr>
      <w:r>
        <w:rPr>
          <w:rFonts w:ascii="宋体" w:hAnsi="宋体" w:hint="eastAsia"/>
          <w:sz w:val="24"/>
          <w:szCs w:val="24"/>
        </w:rPr>
        <w:t>开户银行：开户银行：</w:t>
      </w:r>
    </w:p>
    <w:p w:rsidR="00AA7197" w:rsidRDefault="009B1624" w:rsidP="00673E71">
      <w:pPr>
        <w:rPr>
          <w:rFonts w:ascii="宋体" w:hAnsi="宋体"/>
          <w:sz w:val="24"/>
          <w:szCs w:val="24"/>
        </w:rPr>
      </w:pPr>
      <w:r>
        <w:rPr>
          <w:rFonts w:ascii="宋体" w:hAnsi="宋体" w:hint="eastAsia"/>
          <w:sz w:val="24"/>
          <w:szCs w:val="24"/>
        </w:rPr>
        <w:t>账号：账号：</w:t>
      </w:r>
    </w:p>
    <w:p w:rsidR="00AA7197" w:rsidRDefault="009B1624" w:rsidP="00673E71">
      <w:pPr>
        <w:rPr>
          <w:rFonts w:ascii="宋体" w:hAnsi="宋体"/>
          <w:sz w:val="24"/>
          <w:szCs w:val="24"/>
        </w:rPr>
      </w:pPr>
      <w:r>
        <w:rPr>
          <w:rFonts w:ascii="宋体" w:hAnsi="宋体" w:hint="eastAsia"/>
          <w:sz w:val="24"/>
          <w:szCs w:val="24"/>
        </w:rPr>
        <w:t>电话：电话：</w:t>
      </w:r>
    </w:p>
    <w:p w:rsidR="00AA7197" w:rsidRDefault="009B1624" w:rsidP="00673E71">
      <w:pPr>
        <w:rPr>
          <w:rFonts w:ascii="宋体" w:hAnsi="宋体"/>
          <w:sz w:val="24"/>
          <w:szCs w:val="24"/>
        </w:rPr>
      </w:pPr>
      <w:r>
        <w:rPr>
          <w:rFonts w:ascii="宋体" w:hAnsi="宋体" w:hint="eastAsia"/>
          <w:sz w:val="24"/>
          <w:szCs w:val="24"/>
        </w:rPr>
        <w:t>传真：传真：</w:t>
      </w:r>
    </w:p>
    <w:p w:rsidR="00AA7197" w:rsidRDefault="009B1624" w:rsidP="00673E71">
      <w:pPr>
        <w:rPr>
          <w:rFonts w:ascii="宋体" w:hAnsi="宋体"/>
          <w:sz w:val="24"/>
          <w:szCs w:val="24"/>
          <w:u w:val="single"/>
        </w:rPr>
      </w:pPr>
      <w:r>
        <w:rPr>
          <w:rFonts w:ascii="宋体" w:hAnsi="宋体" w:hint="eastAsia"/>
          <w:sz w:val="24"/>
          <w:szCs w:val="24"/>
        </w:rPr>
        <w:t>电子邮箱：电子邮箱：</w:t>
      </w:r>
    </w:p>
    <w:p w:rsidR="00AA7197" w:rsidRDefault="009B1624" w:rsidP="00673E71">
      <w:pPr>
        <w:rPr>
          <w:rFonts w:ascii="宋体" w:hAnsi="宋体"/>
          <w:b/>
          <w:bCs/>
          <w:sz w:val="24"/>
          <w:szCs w:val="24"/>
        </w:rPr>
      </w:pPr>
      <w:r>
        <w:rPr>
          <w:rFonts w:ascii="宋体" w:hAnsi="宋体" w:hint="eastAsia"/>
          <w:b/>
          <w:bCs/>
          <w:sz w:val="24"/>
          <w:szCs w:val="24"/>
        </w:rPr>
        <w:t>第二部分通用条件</w:t>
      </w:r>
    </w:p>
    <w:p w:rsidR="00AA7197" w:rsidRDefault="00AA7197" w:rsidP="00673E71">
      <w:pPr>
        <w:rPr>
          <w:rFonts w:ascii="宋体" w:hAnsi="宋体"/>
          <w:b/>
          <w:bCs/>
          <w:sz w:val="24"/>
          <w:szCs w:val="24"/>
        </w:rPr>
      </w:pPr>
    </w:p>
    <w:p w:rsidR="00AA7197" w:rsidRDefault="009B1624" w:rsidP="00673E71">
      <w:pPr>
        <w:rPr>
          <w:rFonts w:ascii="宋体" w:hAnsi="宋体"/>
          <w:b/>
          <w:bCs/>
          <w:sz w:val="24"/>
          <w:szCs w:val="24"/>
        </w:rPr>
      </w:pPr>
      <w:r>
        <w:rPr>
          <w:rFonts w:ascii="宋体" w:hAnsi="宋体" w:hint="eastAsia"/>
          <w:b/>
          <w:bCs/>
          <w:sz w:val="24"/>
          <w:szCs w:val="24"/>
        </w:rPr>
        <w:t>1.定义与解释</w:t>
      </w:r>
    </w:p>
    <w:p w:rsidR="00AA7197" w:rsidRDefault="009B1624" w:rsidP="00673E71">
      <w:pPr>
        <w:rPr>
          <w:rFonts w:ascii="宋体" w:hAnsi="宋体"/>
          <w:sz w:val="24"/>
          <w:szCs w:val="24"/>
        </w:rPr>
      </w:pPr>
      <w:r>
        <w:rPr>
          <w:rFonts w:ascii="宋体" w:hAnsi="宋体" w:hint="eastAsia"/>
          <w:sz w:val="24"/>
          <w:szCs w:val="24"/>
        </w:rPr>
        <w:t>1.1定义</w:t>
      </w:r>
    </w:p>
    <w:p w:rsidR="00AA7197" w:rsidRDefault="009B1624" w:rsidP="00673E71">
      <w:pPr>
        <w:rPr>
          <w:rFonts w:ascii="宋体" w:hAnsi="宋体"/>
          <w:sz w:val="24"/>
          <w:szCs w:val="24"/>
        </w:rPr>
      </w:pPr>
      <w:r>
        <w:rPr>
          <w:rFonts w:ascii="宋体" w:hAnsi="宋体" w:hint="eastAsia"/>
          <w:sz w:val="24"/>
          <w:szCs w:val="24"/>
        </w:rPr>
        <w:t>除根据上下文另有其意义外，组成本合同的全部文件中的下列名词和用语应具有本款所赋予的含义：</w:t>
      </w:r>
    </w:p>
    <w:p w:rsidR="00AA7197" w:rsidRDefault="009B1624" w:rsidP="00673E71">
      <w:pPr>
        <w:rPr>
          <w:rFonts w:ascii="宋体" w:hAnsi="宋体"/>
          <w:sz w:val="24"/>
          <w:szCs w:val="24"/>
        </w:rPr>
      </w:pPr>
      <w:r>
        <w:rPr>
          <w:rFonts w:ascii="宋体" w:hAnsi="宋体" w:hint="eastAsia"/>
          <w:sz w:val="24"/>
          <w:szCs w:val="24"/>
        </w:rPr>
        <w:t>1.1.1“工程”是指按照本合同约定实施监理与相关服务的建设工程。</w:t>
      </w:r>
    </w:p>
    <w:p w:rsidR="00AA7197" w:rsidRDefault="009B1624" w:rsidP="00673E71">
      <w:pPr>
        <w:rPr>
          <w:rFonts w:ascii="宋体" w:hAnsi="宋体"/>
          <w:sz w:val="24"/>
          <w:szCs w:val="24"/>
        </w:rPr>
      </w:pPr>
      <w:r>
        <w:rPr>
          <w:rFonts w:ascii="宋体" w:hAnsi="宋体" w:hint="eastAsia"/>
          <w:sz w:val="24"/>
          <w:szCs w:val="24"/>
        </w:rPr>
        <w:t>1.1.2“委托人”是指本合同中委托监理与相关服务的一方，及其合法的继承人或受让人。</w:t>
      </w:r>
    </w:p>
    <w:p w:rsidR="00AA7197" w:rsidRDefault="009B1624" w:rsidP="00673E71">
      <w:pPr>
        <w:rPr>
          <w:rFonts w:ascii="宋体" w:hAnsi="宋体"/>
          <w:sz w:val="24"/>
          <w:szCs w:val="24"/>
        </w:rPr>
      </w:pPr>
      <w:r>
        <w:rPr>
          <w:rFonts w:ascii="宋体" w:hAnsi="宋体" w:hint="eastAsia"/>
          <w:sz w:val="24"/>
          <w:szCs w:val="24"/>
        </w:rPr>
        <w:t>1.1.3“监理人”是指本合同中提供监理与相关服务的一方，及其合法的继承人。</w:t>
      </w:r>
    </w:p>
    <w:p w:rsidR="00AA7197" w:rsidRDefault="009B1624" w:rsidP="00673E71">
      <w:pPr>
        <w:rPr>
          <w:rFonts w:ascii="宋体" w:hAnsi="宋体"/>
          <w:sz w:val="24"/>
          <w:szCs w:val="24"/>
        </w:rPr>
      </w:pPr>
      <w:r>
        <w:rPr>
          <w:rFonts w:ascii="宋体" w:hAnsi="宋体" w:hint="eastAsia"/>
          <w:sz w:val="24"/>
          <w:szCs w:val="24"/>
        </w:rPr>
        <w:t>1.1.4“承包人”是指在工程范围内与委托人签订勘察、设计、施工等有关合同的当事人，及其合法的继承人。</w:t>
      </w:r>
    </w:p>
    <w:p w:rsidR="00AA7197" w:rsidRDefault="009B1624" w:rsidP="00673E71">
      <w:pPr>
        <w:rPr>
          <w:rFonts w:hAnsi="宋体"/>
          <w:sz w:val="24"/>
          <w:szCs w:val="24"/>
        </w:rPr>
      </w:pPr>
      <w:r>
        <w:rPr>
          <w:rFonts w:hAnsi="宋体" w:hint="eastAsia"/>
          <w:sz w:val="24"/>
          <w:szCs w:val="24"/>
        </w:rPr>
        <w:t>1.1.5</w:t>
      </w:r>
      <w:r>
        <w:rPr>
          <w:rFonts w:hAnsi="宋体" w:hint="eastAsia"/>
          <w:sz w:val="24"/>
          <w:szCs w:val="24"/>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AA7197" w:rsidRDefault="009B1624" w:rsidP="00673E71">
      <w:pPr>
        <w:rPr>
          <w:rFonts w:ascii="宋体" w:hAnsi="宋体"/>
          <w:sz w:val="24"/>
          <w:szCs w:val="24"/>
        </w:rPr>
      </w:pPr>
      <w:r>
        <w:rPr>
          <w:rFonts w:ascii="宋体" w:hAnsi="宋体" w:hint="eastAsia"/>
          <w:sz w:val="24"/>
          <w:szCs w:val="24"/>
        </w:rPr>
        <w:t>1.1.6“相关服务”是指监理人受委托人的委托，按照本合同约定，在勘察、设计、保修等阶段提供的服务活动。</w:t>
      </w:r>
    </w:p>
    <w:p w:rsidR="00AA7197" w:rsidRDefault="009B1624" w:rsidP="00673E71">
      <w:pPr>
        <w:rPr>
          <w:rFonts w:ascii="宋体" w:hAnsi="宋体"/>
          <w:sz w:val="24"/>
          <w:szCs w:val="24"/>
        </w:rPr>
      </w:pPr>
      <w:r>
        <w:rPr>
          <w:rFonts w:ascii="宋体" w:hAnsi="宋体" w:hint="eastAsia"/>
          <w:sz w:val="24"/>
          <w:szCs w:val="24"/>
        </w:rPr>
        <w:t>1.1.7“正常工作”指本合同订立时通用条件和专用条件中约定的监理人的工作。</w:t>
      </w:r>
    </w:p>
    <w:p w:rsidR="00AA7197" w:rsidRDefault="009B1624" w:rsidP="00673E71">
      <w:pPr>
        <w:rPr>
          <w:rFonts w:ascii="宋体" w:hAnsi="宋体"/>
          <w:sz w:val="24"/>
          <w:szCs w:val="24"/>
        </w:rPr>
      </w:pPr>
      <w:r>
        <w:rPr>
          <w:rFonts w:ascii="宋体" w:hAnsi="宋体" w:hint="eastAsia"/>
          <w:sz w:val="24"/>
          <w:szCs w:val="24"/>
        </w:rPr>
        <w:t>1.1.8“附加工作”是指本合同约定的正常工作以外监理人的工作。</w:t>
      </w:r>
    </w:p>
    <w:p w:rsidR="00AA7197" w:rsidRDefault="009B1624" w:rsidP="00673E71">
      <w:pPr>
        <w:rPr>
          <w:rFonts w:ascii="宋体" w:hAnsi="宋体"/>
          <w:sz w:val="24"/>
          <w:szCs w:val="24"/>
        </w:rPr>
      </w:pPr>
      <w:r>
        <w:rPr>
          <w:rFonts w:ascii="宋体" w:hAnsi="宋体" w:hint="eastAsia"/>
          <w:sz w:val="24"/>
          <w:szCs w:val="24"/>
        </w:rPr>
        <w:t>1.1.9“项目监理机构”是指监理人派驻工程负责履行本合同的组织机构。</w:t>
      </w:r>
    </w:p>
    <w:p w:rsidR="00AA7197" w:rsidRDefault="009B1624" w:rsidP="00673E71">
      <w:pPr>
        <w:rPr>
          <w:rFonts w:ascii="宋体" w:hAnsi="宋体"/>
          <w:sz w:val="24"/>
          <w:szCs w:val="24"/>
        </w:rPr>
      </w:pPr>
      <w:r>
        <w:rPr>
          <w:rFonts w:ascii="宋体" w:hAnsi="宋体" w:hint="eastAsia"/>
          <w:sz w:val="24"/>
          <w:szCs w:val="24"/>
        </w:rPr>
        <w:t>1.1.10“总监理工程师”是指由监理人的法定代表人书面授权，全面负责履行本合同、主持项目监理机构工作的注册监理工程师。</w:t>
      </w:r>
    </w:p>
    <w:p w:rsidR="00AA7197" w:rsidRDefault="009B1624" w:rsidP="00673E71">
      <w:pPr>
        <w:rPr>
          <w:rFonts w:ascii="宋体" w:hAnsi="宋体"/>
          <w:sz w:val="24"/>
          <w:szCs w:val="24"/>
        </w:rPr>
      </w:pPr>
      <w:r>
        <w:rPr>
          <w:rFonts w:ascii="宋体" w:hAnsi="宋体" w:hint="eastAsia"/>
          <w:sz w:val="24"/>
          <w:szCs w:val="24"/>
        </w:rPr>
        <w:lastRenderedPageBreak/>
        <w:t>1.1.11“酬金”是指监理人履行本合同义务，委托人按照本合同约定给付监理人的金额。</w:t>
      </w:r>
    </w:p>
    <w:p w:rsidR="00AA7197" w:rsidRDefault="009B1624" w:rsidP="00673E71">
      <w:pPr>
        <w:rPr>
          <w:rFonts w:ascii="宋体" w:hAnsi="宋体"/>
          <w:sz w:val="24"/>
          <w:szCs w:val="24"/>
        </w:rPr>
      </w:pPr>
      <w:r>
        <w:rPr>
          <w:rFonts w:ascii="宋体" w:hAnsi="宋体" w:hint="eastAsia"/>
          <w:sz w:val="24"/>
          <w:szCs w:val="24"/>
        </w:rPr>
        <w:t>1.1.12“正常工作</w:t>
      </w:r>
      <w:r>
        <w:rPr>
          <w:rFonts w:ascii="宋体" w:hAnsi="宋体" w:hint="eastAsia"/>
          <w:kern w:val="0"/>
          <w:sz w:val="24"/>
          <w:szCs w:val="24"/>
        </w:rPr>
        <w:t>酬金”</w:t>
      </w:r>
      <w:r>
        <w:rPr>
          <w:rFonts w:ascii="宋体" w:hAnsi="宋体" w:hint="eastAsia"/>
          <w:sz w:val="24"/>
          <w:szCs w:val="24"/>
        </w:rPr>
        <w:t>是指监理人完成正常工作，委托人应给付监理人并在协议书中载明的签约</w:t>
      </w:r>
      <w:r>
        <w:rPr>
          <w:rFonts w:ascii="宋体" w:hAnsi="宋体" w:hint="eastAsia"/>
          <w:kern w:val="0"/>
          <w:sz w:val="24"/>
          <w:szCs w:val="24"/>
        </w:rPr>
        <w:t>酬金额</w:t>
      </w:r>
      <w:r>
        <w:rPr>
          <w:rFonts w:ascii="宋体" w:hAnsi="宋体" w:hint="eastAsia"/>
          <w:sz w:val="24"/>
          <w:szCs w:val="24"/>
        </w:rPr>
        <w:t>。</w:t>
      </w:r>
    </w:p>
    <w:p w:rsidR="00AA7197" w:rsidRDefault="009B1624" w:rsidP="00673E71">
      <w:pPr>
        <w:rPr>
          <w:rFonts w:ascii="宋体" w:hAnsi="宋体"/>
          <w:sz w:val="24"/>
          <w:szCs w:val="24"/>
        </w:rPr>
      </w:pPr>
      <w:r>
        <w:rPr>
          <w:rFonts w:ascii="宋体" w:hAnsi="宋体" w:hint="eastAsia"/>
          <w:sz w:val="24"/>
          <w:szCs w:val="24"/>
        </w:rPr>
        <w:t>1.1.13“附加工作酬金”是指监理人完成附加工作，委托人应给付监理人的金额。</w:t>
      </w:r>
    </w:p>
    <w:p w:rsidR="00AA7197" w:rsidRDefault="009B1624" w:rsidP="00673E71">
      <w:pPr>
        <w:rPr>
          <w:rFonts w:ascii="宋体" w:hAnsi="宋体"/>
          <w:sz w:val="24"/>
          <w:szCs w:val="24"/>
        </w:rPr>
      </w:pPr>
      <w:r>
        <w:rPr>
          <w:rFonts w:ascii="宋体" w:hAnsi="宋体" w:hint="eastAsia"/>
          <w:sz w:val="24"/>
          <w:szCs w:val="24"/>
        </w:rPr>
        <w:t>1.1.14“一方”是指委托人或监理人；“双方”是指委托人和监理人；“第三方”是指除委托人和监理人以外的有关方。</w:t>
      </w:r>
    </w:p>
    <w:p w:rsidR="00AA7197" w:rsidRDefault="009B1624" w:rsidP="00673E71">
      <w:pPr>
        <w:rPr>
          <w:rFonts w:ascii="宋体" w:hAnsi="宋体"/>
          <w:sz w:val="24"/>
          <w:szCs w:val="24"/>
        </w:rPr>
      </w:pPr>
      <w:r>
        <w:rPr>
          <w:rFonts w:ascii="宋体" w:hAnsi="宋体" w:hint="eastAsia"/>
          <w:sz w:val="24"/>
          <w:szCs w:val="24"/>
        </w:rPr>
        <w:t>1.1.15“书面形式”是指合同书、信件和数据电文（包括电报、电传、传真、电子数据交换和电子邮件）等可以有形地表现所载内容的形式。</w:t>
      </w:r>
    </w:p>
    <w:p w:rsidR="00AA7197" w:rsidRDefault="009B1624" w:rsidP="00673E71">
      <w:pPr>
        <w:rPr>
          <w:rFonts w:ascii="宋体" w:hAnsi="宋体"/>
          <w:sz w:val="24"/>
          <w:szCs w:val="24"/>
        </w:rPr>
      </w:pPr>
      <w:r>
        <w:rPr>
          <w:rFonts w:ascii="宋体" w:hAnsi="宋体" w:hint="eastAsia"/>
          <w:sz w:val="24"/>
          <w:szCs w:val="24"/>
        </w:rPr>
        <w:t>1.1.16“天”是指第一天零时至第二天零时的时间。</w:t>
      </w:r>
    </w:p>
    <w:p w:rsidR="00AA7197" w:rsidRDefault="009B1624" w:rsidP="00673E71">
      <w:pPr>
        <w:rPr>
          <w:rFonts w:ascii="宋体" w:hAnsi="宋体"/>
          <w:sz w:val="24"/>
          <w:szCs w:val="24"/>
        </w:rPr>
      </w:pPr>
      <w:r>
        <w:rPr>
          <w:rFonts w:ascii="宋体" w:hAnsi="宋体" w:hint="eastAsia"/>
          <w:sz w:val="24"/>
          <w:szCs w:val="24"/>
        </w:rPr>
        <w:t>1.1.17“月”是指按公历从一个月中任何一天开始的一个</w:t>
      </w:r>
      <w:proofErr w:type="gramStart"/>
      <w:r>
        <w:rPr>
          <w:rFonts w:ascii="宋体" w:hAnsi="宋体" w:hint="eastAsia"/>
          <w:sz w:val="24"/>
          <w:szCs w:val="24"/>
        </w:rPr>
        <w:t>公历月</w:t>
      </w:r>
      <w:proofErr w:type="gramEnd"/>
      <w:r>
        <w:rPr>
          <w:rFonts w:ascii="宋体" w:hAnsi="宋体" w:hint="eastAsia"/>
          <w:sz w:val="24"/>
          <w:szCs w:val="24"/>
        </w:rPr>
        <w:t>时间。</w:t>
      </w:r>
    </w:p>
    <w:p w:rsidR="00AA7197" w:rsidRDefault="009B1624" w:rsidP="00673E71">
      <w:pPr>
        <w:rPr>
          <w:rFonts w:ascii="宋体" w:hAnsi="宋体"/>
          <w:sz w:val="24"/>
          <w:szCs w:val="24"/>
        </w:rPr>
      </w:pPr>
      <w:r>
        <w:rPr>
          <w:rFonts w:ascii="宋体" w:hAnsi="宋体" w:hint="eastAsia"/>
          <w:sz w:val="24"/>
          <w:szCs w:val="24"/>
        </w:rPr>
        <w:t>1.1.18“不可抗力”是指委托人和监理人在订立本合同时不可预见，在工程施工过程中不可避免发生并不能克服的自然灾害和社会性突发事件，如地震、海啸、瘟疫、水灾、骚乱、暴动、战争和专用条件约定的其他情形。</w:t>
      </w:r>
    </w:p>
    <w:p w:rsidR="00AA7197" w:rsidRDefault="009B1624" w:rsidP="00673E71">
      <w:pPr>
        <w:rPr>
          <w:rFonts w:ascii="宋体" w:hAnsi="宋体"/>
          <w:sz w:val="24"/>
          <w:szCs w:val="24"/>
        </w:rPr>
      </w:pPr>
      <w:r>
        <w:rPr>
          <w:rFonts w:ascii="宋体" w:hAnsi="宋体" w:hint="eastAsia"/>
          <w:sz w:val="24"/>
          <w:szCs w:val="24"/>
        </w:rPr>
        <w:t>1.2解释</w:t>
      </w:r>
    </w:p>
    <w:p w:rsidR="00AA7197" w:rsidRDefault="009B1624" w:rsidP="00673E71">
      <w:pPr>
        <w:rPr>
          <w:rFonts w:ascii="宋体" w:hAnsi="宋体"/>
          <w:sz w:val="24"/>
          <w:szCs w:val="24"/>
        </w:rPr>
      </w:pPr>
      <w:r>
        <w:rPr>
          <w:rFonts w:ascii="宋体" w:hAnsi="宋体" w:hint="eastAsia"/>
          <w:sz w:val="24"/>
          <w:szCs w:val="24"/>
        </w:rPr>
        <w:t>1.2.1本合同使用中文书写、解释和说明。如专用条件约定使用两种及以上语言文字时，应以中文为准。</w:t>
      </w:r>
    </w:p>
    <w:p w:rsidR="00AA7197" w:rsidRDefault="009B1624" w:rsidP="00673E71">
      <w:pPr>
        <w:rPr>
          <w:rFonts w:ascii="宋体" w:hAnsi="宋体"/>
          <w:sz w:val="24"/>
          <w:szCs w:val="24"/>
        </w:rPr>
      </w:pPr>
      <w:r>
        <w:rPr>
          <w:rFonts w:ascii="宋体" w:hAnsi="宋体" w:hint="eastAsia"/>
          <w:sz w:val="24"/>
          <w:szCs w:val="24"/>
        </w:rPr>
        <w:t>1.2.2组成本合同的下列文件彼此应能相互解释、互为说明。除专用条件另有约定外，本合同文件的解释顺序如下：</w:t>
      </w:r>
    </w:p>
    <w:p w:rsidR="00AA7197" w:rsidRDefault="009B1624" w:rsidP="00673E71">
      <w:pPr>
        <w:rPr>
          <w:rFonts w:ascii="宋体" w:hAnsi="宋体"/>
          <w:sz w:val="24"/>
          <w:szCs w:val="24"/>
        </w:rPr>
      </w:pPr>
      <w:r>
        <w:rPr>
          <w:rFonts w:ascii="宋体" w:hAnsi="宋体" w:hint="eastAsia"/>
          <w:sz w:val="24"/>
          <w:szCs w:val="24"/>
        </w:rPr>
        <w:t>（1）协议书；</w:t>
      </w:r>
    </w:p>
    <w:p w:rsidR="00AA7197" w:rsidRDefault="009B1624" w:rsidP="00673E71">
      <w:pPr>
        <w:rPr>
          <w:rFonts w:ascii="宋体" w:hAnsi="宋体"/>
          <w:sz w:val="24"/>
          <w:szCs w:val="24"/>
        </w:rPr>
      </w:pPr>
      <w:r>
        <w:rPr>
          <w:rFonts w:ascii="宋体" w:hAnsi="宋体" w:hint="eastAsia"/>
          <w:sz w:val="24"/>
          <w:szCs w:val="24"/>
        </w:rPr>
        <w:t>（2）中标通知书（适用于招标工程）或委托书（适用于非招标工程）；</w:t>
      </w:r>
    </w:p>
    <w:p w:rsidR="00AA7197" w:rsidRDefault="009B1624" w:rsidP="00673E71">
      <w:pPr>
        <w:rPr>
          <w:rFonts w:ascii="宋体" w:hAnsi="宋体"/>
          <w:sz w:val="24"/>
          <w:szCs w:val="24"/>
        </w:rPr>
      </w:pPr>
      <w:r>
        <w:rPr>
          <w:rFonts w:ascii="宋体" w:hAnsi="宋体" w:hint="eastAsia"/>
          <w:sz w:val="24"/>
          <w:szCs w:val="24"/>
        </w:rPr>
        <w:t>（3）专用条件及附录A、附录B；</w:t>
      </w:r>
    </w:p>
    <w:p w:rsidR="00AA7197" w:rsidRDefault="009B1624" w:rsidP="00673E71">
      <w:pPr>
        <w:rPr>
          <w:rFonts w:ascii="宋体" w:hAnsi="宋体"/>
          <w:sz w:val="24"/>
          <w:szCs w:val="24"/>
        </w:rPr>
      </w:pPr>
      <w:r>
        <w:rPr>
          <w:rFonts w:ascii="宋体" w:hAnsi="宋体" w:hint="eastAsia"/>
          <w:sz w:val="24"/>
          <w:szCs w:val="24"/>
        </w:rPr>
        <w:t>（4）通用条件；</w:t>
      </w:r>
    </w:p>
    <w:p w:rsidR="00AA7197" w:rsidRDefault="009B1624" w:rsidP="00673E71">
      <w:pPr>
        <w:rPr>
          <w:rFonts w:ascii="宋体" w:hAnsi="宋体"/>
          <w:sz w:val="24"/>
          <w:szCs w:val="24"/>
        </w:rPr>
      </w:pPr>
      <w:r>
        <w:rPr>
          <w:rFonts w:ascii="宋体" w:hAnsi="宋体" w:hint="eastAsia"/>
          <w:sz w:val="24"/>
          <w:szCs w:val="24"/>
        </w:rPr>
        <w:t>（5）投标文件（适用于招标工程）或监理与相关服务建议书（适用于非招标工程）。</w:t>
      </w:r>
    </w:p>
    <w:p w:rsidR="00AA7197" w:rsidRDefault="009B1624" w:rsidP="00673E71">
      <w:pPr>
        <w:rPr>
          <w:rFonts w:ascii="宋体" w:hAnsi="宋体"/>
          <w:sz w:val="24"/>
          <w:szCs w:val="24"/>
        </w:rPr>
      </w:pPr>
      <w:r>
        <w:rPr>
          <w:rFonts w:ascii="宋体" w:hAnsi="宋体" w:hint="eastAsia"/>
          <w:sz w:val="24"/>
          <w:szCs w:val="24"/>
        </w:rPr>
        <w:t>双方签订的补充协议与其他文件发生矛盾或歧义时，属于同一类内容的文件，应以最新签署的为准。</w:t>
      </w:r>
    </w:p>
    <w:p w:rsidR="00AA7197" w:rsidRDefault="009B1624" w:rsidP="00673E71">
      <w:pPr>
        <w:rPr>
          <w:rFonts w:ascii="宋体" w:hAnsi="宋体"/>
          <w:b/>
          <w:bCs/>
          <w:sz w:val="24"/>
          <w:szCs w:val="24"/>
        </w:rPr>
      </w:pPr>
      <w:r>
        <w:rPr>
          <w:rFonts w:ascii="宋体" w:hAnsi="宋体" w:hint="eastAsia"/>
          <w:b/>
          <w:bCs/>
          <w:sz w:val="24"/>
          <w:szCs w:val="24"/>
        </w:rPr>
        <w:t>2.监理人的义务</w:t>
      </w:r>
    </w:p>
    <w:p w:rsidR="00AA7197" w:rsidRDefault="009B1624" w:rsidP="00673E71">
      <w:pPr>
        <w:rPr>
          <w:rFonts w:ascii="宋体" w:hAnsi="宋体"/>
          <w:sz w:val="24"/>
          <w:szCs w:val="24"/>
        </w:rPr>
      </w:pPr>
      <w:r>
        <w:rPr>
          <w:rFonts w:ascii="宋体" w:hAnsi="宋体" w:hint="eastAsia"/>
          <w:sz w:val="24"/>
          <w:szCs w:val="24"/>
        </w:rPr>
        <w:t>2.1监理的范围和工作内容</w:t>
      </w:r>
    </w:p>
    <w:p w:rsidR="00AA7197" w:rsidRDefault="009B1624" w:rsidP="00673E71">
      <w:pPr>
        <w:rPr>
          <w:rFonts w:ascii="宋体" w:hAnsi="宋体"/>
          <w:sz w:val="24"/>
          <w:szCs w:val="24"/>
        </w:rPr>
      </w:pPr>
      <w:r>
        <w:rPr>
          <w:rFonts w:ascii="宋体" w:hAnsi="宋体" w:hint="eastAsia"/>
          <w:sz w:val="24"/>
          <w:szCs w:val="24"/>
        </w:rPr>
        <w:t>2.1.1监理范围在专用条件中约定。</w:t>
      </w:r>
    </w:p>
    <w:p w:rsidR="00AA7197" w:rsidRDefault="009B1624" w:rsidP="00673E71">
      <w:pPr>
        <w:rPr>
          <w:rFonts w:ascii="宋体" w:hAnsi="宋体"/>
          <w:sz w:val="24"/>
          <w:szCs w:val="24"/>
        </w:rPr>
      </w:pPr>
      <w:r>
        <w:rPr>
          <w:rFonts w:ascii="宋体" w:hAnsi="宋体" w:hint="eastAsia"/>
          <w:sz w:val="24"/>
          <w:szCs w:val="24"/>
        </w:rPr>
        <w:t>2.1.2除专用条件另有约定外，监理工作内容包括：</w:t>
      </w:r>
    </w:p>
    <w:p w:rsidR="00AA7197" w:rsidRDefault="009B1624" w:rsidP="00673E71">
      <w:pPr>
        <w:rPr>
          <w:rFonts w:ascii="宋体" w:hAnsi="宋体"/>
          <w:sz w:val="24"/>
          <w:szCs w:val="24"/>
        </w:rPr>
      </w:pPr>
      <w:r>
        <w:rPr>
          <w:rFonts w:ascii="宋体" w:hAnsi="宋体" w:hint="eastAsia"/>
          <w:sz w:val="24"/>
          <w:szCs w:val="24"/>
        </w:rPr>
        <w:t>（1）收到工程设计文件后编制监理规划，并在第一次工地会议7天前报委托人。根据有关规定和监理工作需要，编制监理实施细则；</w:t>
      </w:r>
    </w:p>
    <w:p w:rsidR="00AA7197" w:rsidRDefault="009B1624" w:rsidP="00673E71">
      <w:pPr>
        <w:rPr>
          <w:rFonts w:ascii="宋体" w:hAnsi="宋体"/>
          <w:sz w:val="24"/>
          <w:szCs w:val="24"/>
        </w:rPr>
      </w:pPr>
      <w:r>
        <w:rPr>
          <w:rFonts w:ascii="宋体" w:hAnsi="宋体" w:hint="eastAsia"/>
          <w:sz w:val="24"/>
          <w:szCs w:val="24"/>
        </w:rPr>
        <w:t>（2）熟悉工程设计文件，并参加由委托人主持的图纸会审和设计交底会议；</w:t>
      </w:r>
    </w:p>
    <w:p w:rsidR="00AA7197" w:rsidRDefault="009B1624" w:rsidP="00673E71">
      <w:pPr>
        <w:rPr>
          <w:rFonts w:ascii="宋体" w:hAnsi="宋体"/>
          <w:sz w:val="24"/>
          <w:szCs w:val="24"/>
        </w:rPr>
      </w:pPr>
      <w:r>
        <w:rPr>
          <w:rFonts w:ascii="宋体" w:hAnsi="宋体" w:hint="eastAsia"/>
          <w:sz w:val="24"/>
          <w:szCs w:val="24"/>
        </w:rPr>
        <w:t>（3）参加由委托人主持的第一次工地会议；主持监理例会并根据工程需要主持或参加专题会议；</w:t>
      </w:r>
    </w:p>
    <w:p w:rsidR="00AA7197" w:rsidRDefault="009B1624" w:rsidP="00673E71">
      <w:pPr>
        <w:rPr>
          <w:rFonts w:ascii="宋体" w:hAnsi="宋体"/>
          <w:sz w:val="24"/>
          <w:szCs w:val="24"/>
        </w:rPr>
      </w:pPr>
      <w:r>
        <w:rPr>
          <w:rFonts w:ascii="宋体" w:hAnsi="宋体" w:hint="eastAsia"/>
          <w:sz w:val="24"/>
          <w:szCs w:val="24"/>
        </w:rPr>
        <w:t>（4）审查施工承包人提交的施工组织设计，重点审查其中的质量安全技术措施、专项施工方案与工程建设强制性标准的符合性；</w:t>
      </w:r>
    </w:p>
    <w:p w:rsidR="00AA7197" w:rsidRDefault="009B1624" w:rsidP="00673E71">
      <w:pPr>
        <w:rPr>
          <w:rFonts w:ascii="宋体" w:hAnsi="宋体"/>
          <w:sz w:val="24"/>
          <w:szCs w:val="24"/>
        </w:rPr>
      </w:pPr>
      <w:r>
        <w:rPr>
          <w:rFonts w:ascii="宋体" w:hAnsi="宋体" w:hint="eastAsia"/>
          <w:sz w:val="24"/>
          <w:szCs w:val="24"/>
        </w:rPr>
        <w:t>（5）检查施工承包人工程质量、安全生产管理制度及组织机构和人员资格；</w:t>
      </w:r>
    </w:p>
    <w:p w:rsidR="00AA7197" w:rsidRDefault="009B1624" w:rsidP="00673E71">
      <w:pPr>
        <w:rPr>
          <w:rFonts w:ascii="宋体" w:hAnsi="宋体"/>
          <w:sz w:val="24"/>
          <w:szCs w:val="24"/>
        </w:rPr>
      </w:pPr>
      <w:r>
        <w:rPr>
          <w:rFonts w:ascii="宋体" w:hAnsi="宋体" w:hint="eastAsia"/>
          <w:sz w:val="24"/>
          <w:szCs w:val="24"/>
        </w:rPr>
        <w:t>（6）检查施工承包人专职安全生产管理人员的配备情况；</w:t>
      </w:r>
    </w:p>
    <w:p w:rsidR="00AA7197" w:rsidRDefault="009B1624" w:rsidP="00673E71">
      <w:pPr>
        <w:rPr>
          <w:rFonts w:ascii="宋体" w:hAnsi="宋体"/>
          <w:sz w:val="24"/>
          <w:szCs w:val="24"/>
        </w:rPr>
      </w:pPr>
      <w:r>
        <w:rPr>
          <w:rFonts w:ascii="宋体" w:hAnsi="宋体" w:hint="eastAsia"/>
          <w:sz w:val="24"/>
          <w:szCs w:val="24"/>
        </w:rPr>
        <w:t>（7）审查施工承包人提交的施工进度计划，核查承包人对施工进度计划的调整；</w:t>
      </w:r>
    </w:p>
    <w:p w:rsidR="00AA7197" w:rsidRDefault="009B1624" w:rsidP="00673E71">
      <w:pPr>
        <w:rPr>
          <w:rFonts w:ascii="宋体" w:hAnsi="宋体"/>
          <w:sz w:val="24"/>
          <w:szCs w:val="24"/>
        </w:rPr>
      </w:pPr>
      <w:r>
        <w:rPr>
          <w:rFonts w:ascii="宋体" w:hAnsi="宋体" w:hint="eastAsia"/>
          <w:sz w:val="24"/>
          <w:szCs w:val="24"/>
        </w:rPr>
        <w:t>（8）检查施工承包人的试验室；</w:t>
      </w:r>
    </w:p>
    <w:p w:rsidR="00AA7197" w:rsidRDefault="009B1624" w:rsidP="00673E71">
      <w:pPr>
        <w:rPr>
          <w:rFonts w:ascii="宋体" w:hAnsi="宋体"/>
          <w:sz w:val="24"/>
          <w:szCs w:val="24"/>
        </w:rPr>
      </w:pPr>
      <w:r>
        <w:rPr>
          <w:rFonts w:ascii="宋体" w:hAnsi="宋体" w:hint="eastAsia"/>
          <w:sz w:val="24"/>
          <w:szCs w:val="24"/>
        </w:rPr>
        <w:t>（9）审核施工分包人资质条件；</w:t>
      </w:r>
    </w:p>
    <w:p w:rsidR="00AA7197" w:rsidRDefault="009B1624" w:rsidP="00673E71">
      <w:pPr>
        <w:rPr>
          <w:rFonts w:ascii="宋体" w:hAnsi="宋体"/>
          <w:sz w:val="24"/>
          <w:szCs w:val="24"/>
        </w:rPr>
      </w:pPr>
      <w:r>
        <w:rPr>
          <w:rFonts w:ascii="宋体" w:hAnsi="宋体" w:hint="eastAsia"/>
          <w:sz w:val="24"/>
          <w:szCs w:val="24"/>
        </w:rPr>
        <w:t>（10）查验施工承包人的施工测量放线成果；</w:t>
      </w:r>
    </w:p>
    <w:p w:rsidR="00AA7197" w:rsidRDefault="009B1624" w:rsidP="00673E71">
      <w:pPr>
        <w:rPr>
          <w:rFonts w:ascii="宋体" w:hAnsi="宋体"/>
          <w:sz w:val="24"/>
          <w:szCs w:val="24"/>
        </w:rPr>
      </w:pPr>
      <w:r>
        <w:rPr>
          <w:rFonts w:ascii="宋体" w:hAnsi="宋体" w:hint="eastAsia"/>
          <w:sz w:val="24"/>
          <w:szCs w:val="24"/>
        </w:rPr>
        <w:lastRenderedPageBreak/>
        <w:t>（11）审查工程开工条件，对条件具备的签发开</w:t>
      </w:r>
      <w:proofErr w:type="gramStart"/>
      <w:r>
        <w:rPr>
          <w:rFonts w:ascii="宋体" w:hAnsi="宋体" w:hint="eastAsia"/>
          <w:sz w:val="24"/>
          <w:szCs w:val="24"/>
        </w:rPr>
        <w:t>工令</w:t>
      </w:r>
      <w:proofErr w:type="gramEnd"/>
      <w:r>
        <w:rPr>
          <w:rFonts w:ascii="宋体" w:hAnsi="宋体" w:hint="eastAsia"/>
          <w:sz w:val="24"/>
          <w:szCs w:val="24"/>
        </w:rPr>
        <w:t>；</w:t>
      </w:r>
    </w:p>
    <w:p w:rsidR="00AA7197" w:rsidRDefault="009B1624" w:rsidP="00673E71">
      <w:pPr>
        <w:rPr>
          <w:rFonts w:ascii="宋体" w:hAnsi="宋体"/>
          <w:sz w:val="24"/>
          <w:szCs w:val="24"/>
        </w:rPr>
      </w:pPr>
      <w:r>
        <w:rPr>
          <w:rFonts w:ascii="宋体" w:hAnsi="宋体" w:hint="eastAsia"/>
          <w:sz w:val="24"/>
          <w:szCs w:val="24"/>
        </w:rPr>
        <w:t>（12）审查施工承包人报送的工程材料、构配件、设备质量证明文件的有效性和符合性，并按规定对用于工程的材料采取平行检验或见证取样方式进行抽检；</w:t>
      </w:r>
    </w:p>
    <w:p w:rsidR="00AA7197" w:rsidRDefault="009B1624" w:rsidP="00673E71">
      <w:pPr>
        <w:rPr>
          <w:rFonts w:ascii="宋体" w:hAnsi="宋体"/>
          <w:sz w:val="24"/>
          <w:szCs w:val="24"/>
        </w:rPr>
      </w:pPr>
      <w:r>
        <w:rPr>
          <w:rFonts w:ascii="宋体" w:hAnsi="宋体" w:hint="eastAsia"/>
          <w:sz w:val="24"/>
          <w:szCs w:val="24"/>
        </w:rPr>
        <w:t>（13）审核施工承包人提交的工程款支付申请，签发或出具工程款支付证书，并报委托人审核、批准；</w:t>
      </w:r>
    </w:p>
    <w:p w:rsidR="00AA7197" w:rsidRDefault="009B1624" w:rsidP="00673E71">
      <w:pPr>
        <w:rPr>
          <w:rFonts w:ascii="宋体" w:hAnsi="宋体"/>
          <w:sz w:val="24"/>
          <w:szCs w:val="24"/>
        </w:rPr>
      </w:pPr>
      <w:r>
        <w:rPr>
          <w:rFonts w:ascii="宋体" w:hAnsi="宋体" w:hint="eastAsia"/>
          <w:sz w:val="24"/>
          <w:szCs w:val="24"/>
        </w:rPr>
        <w:t>（14）在巡视、旁站和检验过程中，发现工程质量、施工安全存在事故隐患的，要求施工承包人整改并报委托人；</w:t>
      </w:r>
    </w:p>
    <w:p w:rsidR="00AA7197" w:rsidRDefault="009B1624" w:rsidP="00673E71">
      <w:pPr>
        <w:rPr>
          <w:rFonts w:ascii="宋体" w:hAnsi="宋体"/>
          <w:sz w:val="24"/>
          <w:szCs w:val="24"/>
        </w:rPr>
      </w:pPr>
      <w:r>
        <w:rPr>
          <w:rFonts w:ascii="宋体" w:hAnsi="宋体" w:hint="eastAsia"/>
          <w:sz w:val="24"/>
          <w:szCs w:val="24"/>
        </w:rPr>
        <w:t>（15）经委托人同意，签发工程暂停令和</w:t>
      </w:r>
      <w:proofErr w:type="gramStart"/>
      <w:r>
        <w:rPr>
          <w:rFonts w:ascii="宋体" w:hAnsi="宋体" w:hint="eastAsia"/>
          <w:sz w:val="24"/>
          <w:szCs w:val="24"/>
        </w:rPr>
        <w:t>复工令</w:t>
      </w:r>
      <w:proofErr w:type="gramEnd"/>
      <w:r>
        <w:rPr>
          <w:rFonts w:ascii="宋体" w:hAnsi="宋体" w:hint="eastAsia"/>
          <w:sz w:val="24"/>
          <w:szCs w:val="24"/>
        </w:rPr>
        <w:t>；</w:t>
      </w:r>
    </w:p>
    <w:p w:rsidR="00AA7197" w:rsidRDefault="009B1624" w:rsidP="00673E71">
      <w:pPr>
        <w:rPr>
          <w:rFonts w:ascii="宋体" w:hAnsi="宋体"/>
          <w:sz w:val="24"/>
          <w:szCs w:val="24"/>
        </w:rPr>
      </w:pPr>
      <w:r>
        <w:rPr>
          <w:rFonts w:ascii="宋体" w:hAnsi="宋体" w:hint="eastAsia"/>
          <w:sz w:val="24"/>
          <w:szCs w:val="24"/>
        </w:rPr>
        <w:t>（16）审查施工承包人提交的采用新材料、新工艺、新技术、新设备的论证材料及相关验收标准；</w:t>
      </w:r>
    </w:p>
    <w:p w:rsidR="00AA7197" w:rsidRDefault="009B1624" w:rsidP="00673E71">
      <w:pPr>
        <w:rPr>
          <w:rFonts w:ascii="宋体" w:hAnsi="宋体"/>
          <w:sz w:val="24"/>
          <w:szCs w:val="24"/>
        </w:rPr>
      </w:pPr>
      <w:r>
        <w:rPr>
          <w:rFonts w:ascii="宋体" w:hAnsi="宋体" w:hint="eastAsia"/>
          <w:sz w:val="24"/>
          <w:szCs w:val="24"/>
        </w:rPr>
        <w:t>（17）验收隐蔽工程、分部分项工程；</w:t>
      </w:r>
    </w:p>
    <w:p w:rsidR="00AA7197" w:rsidRDefault="009B1624" w:rsidP="00673E71">
      <w:pPr>
        <w:rPr>
          <w:rFonts w:ascii="宋体" w:hAnsi="宋体"/>
          <w:sz w:val="24"/>
          <w:szCs w:val="24"/>
        </w:rPr>
      </w:pPr>
      <w:r>
        <w:rPr>
          <w:rFonts w:ascii="宋体" w:hAnsi="宋体" w:hint="eastAsia"/>
          <w:sz w:val="24"/>
          <w:szCs w:val="24"/>
        </w:rPr>
        <w:t>（18）审查施工承包人提交的工程变更申请，协调处理施工进度调整、费用索赔、合同争议等事项；</w:t>
      </w:r>
    </w:p>
    <w:p w:rsidR="00AA7197" w:rsidRDefault="009B1624" w:rsidP="00673E71">
      <w:pPr>
        <w:rPr>
          <w:rFonts w:ascii="宋体" w:hAnsi="宋体"/>
          <w:sz w:val="24"/>
          <w:szCs w:val="24"/>
        </w:rPr>
      </w:pPr>
      <w:r>
        <w:rPr>
          <w:rFonts w:ascii="宋体" w:hAnsi="宋体" w:hint="eastAsia"/>
          <w:sz w:val="24"/>
          <w:szCs w:val="24"/>
        </w:rPr>
        <w:t>（19）审查施工承包人提交的竣工验收申请，编写工程质量评估报告；</w:t>
      </w:r>
    </w:p>
    <w:p w:rsidR="00AA7197" w:rsidRDefault="009B1624" w:rsidP="00673E71">
      <w:pPr>
        <w:rPr>
          <w:rFonts w:ascii="宋体" w:hAnsi="宋体"/>
          <w:sz w:val="24"/>
          <w:szCs w:val="24"/>
        </w:rPr>
      </w:pPr>
      <w:r>
        <w:rPr>
          <w:rFonts w:ascii="宋体" w:hAnsi="宋体" w:hint="eastAsia"/>
          <w:sz w:val="24"/>
          <w:szCs w:val="24"/>
        </w:rPr>
        <w:t>（20）参加工程竣工验收，签署竣工验收意见；</w:t>
      </w:r>
    </w:p>
    <w:p w:rsidR="00AA7197" w:rsidRDefault="009B1624" w:rsidP="00673E71">
      <w:pPr>
        <w:rPr>
          <w:rFonts w:ascii="宋体" w:hAnsi="宋体"/>
          <w:sz w:val="24"/>
          <w:szCs w:val="24"/>
        </w:rPr>
      </w:pPr>
      <w:r>
        <w:rPr>
          <w:rFonts w:ascii="宋体" w:hAnsi="宋体" w:hint="eastAsia"/>
          <w:sz w:val="24"/>
          <w:szCs w:val="24"/>
        </w:rPr>
        <w:t>（21）审查施工承包人提交的竣工结算申请并报委托人；</w:t>
      </w:r>
    </w:p>
    <w:p w:rsidR="00AA7197" w:rsidRDefault="009B1624" w:rsidP="00673E71">
      <w:pPr>
        <w:rPr>
          <w:rFonts w:ascii="宋体" w:hAnsi="宋体"/>
          <w:sz w:val="24"/>
          <w:szCs w:val="24"/>
        </w:rPr>
      </w:pPr>
      <w:r>
        <w:rPr>
          <w:rFonts w:ascii="宋体" w:hAnsi="宋体" w:hint="eastAsia"/>
          <w:sz w:val="24"/>
          <w:szCs w:val="24"/>
        </w:rPr>
        <w:t>（22）编制、整理工程监理归档文件并报委托人。</w:t>
      </w:r>
    </w:p>
    <w:p w:rsidR="00AA7197" w:rsidRDefault="009B1624" w:rsidP="00673E71">
      <w:pPr>
        <w:rPr>
          <w:rFonts w:ascii="宋体" w:hAnsi="宋体"/>
          <w:sz w:val="24"/>
          <w:szCs w:val="24"/>
        </w:rPr>
      </w:pPr>
      <w:r>
        <w:rPr>
          <w:rFonts w:ascii="宋体" w:hAnsi="宋体" w:hint="eastAsia"/>
          <w:sz w:val="24"/>
          <w:szCs w:val="24"/>
        </w:rPr>
        <w:t>2.1.3相关服务的范围和内容在附录A中约定。</w:t>
      </w:r>
    </w:p>
    <w:p w:rsidR="00AA7197" w:rsidRDefault="009B1624" w:rsidP="00673E71">
      <w:pPr>
        <w:rPr>
          <w:rFonts w:ascii="宋体" w:hAnsi="宋体"/>
          <w:sz w:val="24"/>
          <w:szCs w:val="24"/>
        </w:rPr>
      </w:pPr>
      <w:r>
        <w:rPr>
          <w:rFonts w:ascii="宋体" w:hAnsi="宋体" w:hint="eastAsia"/>
          <w:sz w:val="24"/>
          <w:szCs w:val="24"/>
        </w:rPr>
        <w:t>2.2监理与相关服务依据</w:t>
      </w:r>
    </w:p>
    <w:p w:rsidR="00AA7197" w:rsidRDefault="009B1624" w:rsidP="00673E71">
      <w:pPr>
        <w:rPr>
          <w:rFonts w:ascii="宋体" w:hAnsi="宋体"/>
          <w:sz w:val="24"/>
          <w:szCs w:val="24"/>
        </w:rPr>
      </w:pPr>
      <w:r>
        <w:rPr>
          <w:rFonts w:ascii="宋体" w:hAnsi="宋体" w:hint="eastAsia"/>
          <w:sz w:val="24"/>
          <w:szCs w:val="24"/>
        </w:rPr>
        <w:t>2.2.1监理依据包括：</w:t>
      </w:r>
    </w:p>
    <w:p w:rsidR="00AA7197" w:rsidRDefault="009B1624" w:rsidP="00673E71">
      <w:pPr>
        <w:rPr>
          <w:rFonts w:ascii="宋体" w:hAnsi="宋体"/>
          <w:sz w:val="24"/>
          <w:szCs w:val="24"/>
        </w:rPr>
      </w:pPr>
      <w:r>
        <w:rPr>
          <w:rFonts w:ascii="宋体" w:hAnsi="宋体" w:hint="eastAsia"/>
          <w:sz w:val="24"/>
          <w:szCs w:val="24"/>
        </w:rPr>
        <w:t>（1）适用的法律、行政法规及部门规章；</w:t>
      </w:r>
    </w:p>
    <w:p w:rsidR="00AA7197" w:rsidRDefault="009B1624" w:rsidP="00673E71">
      <w:pPr>
        <w:rPr>
          <w:rFonts w:ascii="宋体" w:hAnsi="宋体"/>
          <w:sz w:val="24"/>
          <w:szCs w:val="24"/>
        </w:rPr>
      </w:pPr>
      <w:r>
        <w:rPr>
          <w:rFonts w:ascii="宋体" w:hAnsi="宋体" w:hint="eastAsia"/>
          <w:sz w:val="24"/>
          <w:szCs w:val="24"/>
        </w:rPr>
        <w:t>（2）与工程有关的标准；</w:t>
      </w:r>
    </w:p>
    <w:p w:rsidR="00AA7197" w:rsidRDefault="009B1624" w:rsidP="00673E71">
      <w:pPr>
        <w:rPr>
          <w:rFonts w:ascii="宋体" w:hAnsi="宋体"/>
          <w:sz w:val="24"/>
          <w:szCs w:val="24"/>
        </w:rPr>
      </w:pPr>
      <w:r>
        <w:rPr>
          <w:rFonts w:ascii="宋体" w:hAnsi="宋体" w:hint="eastAsia"/>
          <w:sz w:val="24"/>
          <w:szCs w:val="24"/>
        </w:rPr>
        <w:t>（3）工程设计及有关文件；</w:t>
      </w:r>
    </w:p>
    <w:p w:rsidR="00AA7197" w:rsidRDefault="009B1624" w:rsidP="00673E71">
      <w:pPr>
        <w:rPr>
          <w:rFonts w:ascii="宋体" w:hAnsi="宋体"/>
          <w:sz w:val="24"/>
          <w:szCs w:val="24"/>
        </w:rPr>
      </w:pPr>
      <w:r>
        <w:rPr>
          <w:rFonts w:ascii="宋体" w:hAnsi="宋体" w:hint="eastAsia"/>
          <w:sz w:val="24"/>
          <w:szCs w:val="24"/>
        </w:rPr>
        <w:t>（4）本合同及委托人与第三方签订的与实施工程有关的其他合同。</w:t>
      </w:r>
    </w:p>
    <w:p w:rsidR="00AA7197" w:rsidRDefault="009B1624" w:rsidP="00673E71">
      <w:pPr>
        <w:rPr>
          <w:rFonts w:ascii="宋体" w:hAnsi="宋体"/>
          <w:sz w:val="24"/>
          <w:szCs w:val="24"/>
        </w:rPr>
      </w:pPr>
      <w:r>
        <w:rPr>
          <w:rFonts w:ascii="宋体" w:hAnsi="宋体" w:hint="eastAsia"/>
          <w:sz w:val="24"/>
          <w:szCs w:val="24"/>
        </w:rPr>
        <w:t>双方根据工程的行业和地域特点，在专用条件中具体约定监理依据。</w:t>
      </w:r>
    </w:p>
    <w:p w:rsidR="00AA7197" w:rsidRDefault="009B1624" w:rsidP="00673E71">
      <w:pPr>
        <w:rPr>
          <w:rFonts w:ascii="宋体" w:hAnsi="宋体"/>
          <w:sz w:val="24"/>
          <w:szCs w:val="24"/>
        </w:rPr>
      </w:pPr>
      <w:r>
        <w:rPr>
          <w:rFonts w:ascii="宋体" w:hAnsi="宋体" w:hint="eastAsia"/>
          <w:sz w:val="24"/>
          <w:szCs w:val="24"/>
        </w:rPr>
        <w:t>2.2.2相关服务依据在专用条件中约定。</w:t>
      </w:r>
    </w:p>
    <w:p w:rsidR="00AA7197" w:rsidRDefault="009B1624" w:rsidP="00673E71">
      <w:pPr>
        <w:rPr>
          <w:rFonts w:ascii="宋体" w:hAnsi="宋体"/>
          <w:kern w:val="0"/>
          <w:sz w:val="24"/>
          <w:szCs w:val="24"/>
        </w:rPr>
      </w:pPr>
      <w:r>
        <w:rPr>
          <w:rFonts w:ascii="宋体" w:hAnsi="宋体" w:hint="eastAsia"/>
          <w:kern w:val="0"/>
          <w:sz w:val="24"/>
          <w:szCs w:val="24"/>
        </w:rPr>
        <w:t>2.3项目监理机构和人员</w:t>
      </w:r>
    </w:p>
    <w:p w:rsidR="00AA7197" w:rsidRDefault="009B1624" w:rsidP="00673E71">
      <w:pPr>
        <w:rPr>
          <w:rFonts w:ascii="宋体" w:hAnsi="宋体"/>
          <w:kern w:val="0"/>
          <w:sz w:val="24"/>
          <w:szCs w:val="24"/>
        </w:rPr>
      </w:pPr>
      <w:r>
        <w:rPr>
          <w:rFonts w:ascii="宋体" w:hAnsi="宋体" w:hint="eastAsia"/>
          <w:kern w:val="0"/>
          <w:sz w:val="24"/>
          <w:szCs w:val="24"/>
        </w:rPr>
        <w:t>2.3.1监理人应组建满足工作需要的项目监理机构，配备必要的检测设备。项目监理机构的主要人员应具有相应的资格条件。</w:t>
      </w:r>
    </w:p>
    <w:p w:rsidR="00AA7197" w:rsidRDefault="009B1624" w:rsidP="00673E71">
      <w:pPr>
        <w:rPr>
          <w:rFonts w:ascii="宋体" w:hAnsi="宋体"/>
          <w:kern w:val="0"/>
          <w:sz w:val="24"/>
          <w:szCs w:val="24"/>
        </w:rPr>
      </w:pPr>
      <w:r>
        <w:rPr>
          <w:rFonts w:ascii="宋体" w:hAnsi="宋体" w:hint="eastAsia"/>
          <w:kern w:val="0"/>
          <w:sz w:val="24"/>
          <w:szCs w:val="24"/>
        </w:rPr>
        <w:t>2.3.2本合同履行过程中，总监理工程师及重要岗位监理人员应保持相对稳定，以保证监理工作正常进行。</w:t>
      </w:r>
    </w:p>
    <w:p w:rsidR="00AA7197" w:rsidRDefault="009B1624" w:rsidP="00673E71">
      <w:pPr>
        <w:rPr>
          <w:rFonts w:ascii="宋体" w:hAnsi="宋体"/>
          <w:kern w:val="0"/>
          <w:sz w:val="24"/>
          <w:szCs w:val="24"/>
        </w:rPr>
      </w:pPr>
      <w:r>
        <w:rPr>
          <w:rFonts w:ascii="宋体" w:hAnsi="宋体" w:hint="eastAsia"/>
          <w:kern w:val="0"/>
          <w:sz w:val="24"/>
          <w:szCs w:val="24"/>
        </w:rPr>
        <w:t>2.3.3监理人可根据工程进展和工作需要调整项目监理机构人员。监理人</w:t>
      </w:r>
      <w:proofErr w:type="gramStart"/>
      <w:r>
        <w:rPr>
          <w:rFonts w:ascii="宋体" w:hAnsi="宋体" w:hint="eastAsia"/>
          <w:kern w:val="0"/>
          <w:sz w:val="24"/>
          <w:szCs w:val="24"/>
        </w:rPr>
        <w:t>更换总</w:t>
      </w:r>
      <w:proofErr w:type="gramEnd"/>
      <w:r>
        <w:rPr>
          <w:rFonts w:ascii="宋体" w:hAnsi="宋体" w:hint="eastAsia"/>
          <w:kern w:val="0"/>
          <w:sz w:val="24"/>
          <w:szCs w:val="24"/>
        </w:rPr>
        <w:t>监理工程师时，应提前7天向委托人书面报告，经委托人同意后方可更换；监理人更换项目监理机构其他监理人员，应以相当资格与能力的人员替换，并通知委托人。</w:t>
      </w:r>
    </w:p>
    <w:p w:rsidR="00AA7197" w:rsidRDefault="009B1624" w:rsidP="00673E71">
      <w:pPr>
        <w:rPr>
          <w:rFonts w:ascii="宋体" w:hAnsi="宋体"/>
          <w:kern w:val="0"/>
          <w:sz w:val="24"/>
          <w:szCs w:val="24"/>
        </w:rPr>
      </w:pPr>
      <w:r>
        <w:rPr>
          <w:rFonts w:ascii="宋体" w:hAnsi="宋体" w:hint="eastAsia"/>
          <w:kern w:val="0"/>
          <w:sz w:val="24"/>
          <w:szCs w:val="24"/>
        </w:rPr>
        <w:t>2.3.4监理人应及时更换有下列情形之一的监理人员：</w:t>
      </w:r>
    </w:p>
    <w:p w:rsidR="00AA7197" w:rsidRDefault="009B1624" w:rsidP="00673E71">
      <w:pPr>
        <w:rPr>
          <w:rFonts w:ascii="宋体" w:hAnsi="宋体"/>
          <w:kern w:val="0"/>
          <w:sz w:val="24"/>
          <w:szCs w:val="24"/>
        </w:rPr>
      </w:pPr>
      <w:r>
        <w:rPr>
          <w:rFonts w:ascii="宋体" w:hAnsi="宋体" w:hint="eastAsia"/>
          <w:kern w:val="0"/>
          <w:sz w:val="24"/>
          <w:szCs w:val="24"/>
        </w:rPr>
        <w:t>（1）严重过失行为的；</w:t>
      </w:r>
    </w:p>
    <w:p w:rsidR="00AA7197" w:rsidRDefault="009B1624" w:rsidP="00673E71">
      <w:pPr>
        <w:rPr>
          <w:rFonts w:ascii="宋体" w:hAnsi="宋体"/>
          <w:kern w:val="0"/>
          <w:sz w:val="24"/>
          <w:szCs w:val="24"/>
        </w:rPr>
      </w:pPr>
      <w:r>
        <w:rPr>
          <w:rFonts w:ascii="宋体" w:hAnsi="宋体" w:hint="eastAsia"/>
          <w:kern w:val="0"/>
          <w:sz w:val="24"/>
          <w:szCs w:val="24"/>
        </w:rPr>
        <w:t>（2）有违法行为不能履行职责的；</w:t>
      </w:r>
    </w:p>
    <w:p w:rsidR="00AA7197" w:rsidRDefault="009B1624" w:rsidP="00673E71">
      <w:pPr>
        <w:rPr>
          <w:rFonts w:ascii="宋体" w:hAnsi="宋体"/>
          <w:kern w:val="0"/>
          <w:sz w:val="24"/>
          <w:szCs w:val="24"/>
        </w:rPr>
      </w:pPr>
      <w:r>
        <w:rPr>
          <w:rFonts w:ascii="宋体" w:hAnsi="宋体" w:hint="eastAsia"/>
          <w:kern w:val="0"/>
          <w:sz w:val="24"/>
          <w:szCs w:val="24"/>
        </w:rPr>
        <w:t>（3）涉嫌犯罪的；</w:t>
      </w:r>
    </w:p>
    <w:p w:rsidR="00AA7197" w:rsidRDefault="009B1624" w:rsidP="00673E71">
      <w:pPr>
        <w:rPr>
          <w:rFonts w:ascii="宋体" w:hAnsi="宋体"/>
          <w:kern w:val="0"/>
          <w:sz w:val="24"/>
          <w:szCs w:val="24"/>
        </w:rPr>
      </w:pPr>
      <w:r>
        <w:rPr>
          <w:rFonts w:ascii="宋体" w:hAnsi="宋体" w:hint="eastAsia"/>
          <w:kern w:val="0"/>
          <w:sz w:val="24"/>
          <w:szCs w:val="24"/>
        </w:rPr>
        <w:t>（4）不能胜任岗位职责的；</w:t>
      </w:r>
    </w:p>
    <w:p w:rsidR="00AA7197" w:rsidRDefault="009B1624" w:rsidP="00673E71">
      <w:pPr>
        <w:rPr>
          <w:rFonts w:ascii="宋体" w:hAnsi="宋体"/>
          <w:kern w:val="0"/>
          <w:sz w:val="24"/>
          <w:szCs w:val="24"/>
        </w:rPr>
      </w:pPr>
      <w:r>
        <w:rPr>
          <w:rFonts w:ascii="宋体" w:hAnsi="宋体" w:hint="eastAsia"/>
          <w:kern w:val="0"/>
          <w:sz w:val="24"/>
          <w:szCs w:val="24"/>
        </w:rPr>
        <w:t>（5）严重违反职业道德的；</w:t>
      </w:r>
    </w:p>
    <w:p w:rsidR="00AA7197" w:rsidRDefault="009B1624" w:rsidP="00673E71">
      <w:pPr>
        <w:rPr>
          <w:rFonts w:ascii="宋体" w:hAnsi="宋体"/>
          <w:kern w:val="0"/>
          <w:sz w:val="24"/>
          <w:szCs w:val="24"/>
        </w:rPr>
      </w:pPr>
      <w:r>
        <w:rPr>
          <w:rFonts w:ascii="宋体" w:hAnsi="宋体" w:hint="eastAsia"/>
          <w:kern w:val="0"/>
          <w:sz w:val="24"/>
          <w:szCs w:val="24"/>
        </w:rPr>
        <w:t>（6）专用条件约定的其他情形。</w:t>
      </w:r>
    </w:p>
    <w:p w:rsidR="00AA7197" w:rsidRDefault="009B1624" w:rsidP="00673E71">
      <w:pPr>
        <w:rPr>
          <w:rFonts w:ascii="宋体" w:hAnsi="宋体"/>
          <w:kern w:val="0"/>
          <w:sz w:val="24"/>
          <w:szCs w:val="24"/>
        </w:rPr>
      </w:pPr>
      <w:r>
        <w:rPr>
          <w:rFonts w:ascii="宋体" w:hAnsi="宋体" w:hint="eastAsia"/>
          <w:kern w:val="0"/>
          <w:sz w:val="24"/>
          <w:szCs w:val="24"/>
        </w:rPr>
        <w:t>2.3.5委托人可要求监理人更换不能胜任本职工作的项目监理机构人员。</w:t>
      </w:r>
    </w:p>
    <w:p w:rsidR="00AA7197" w:rsidRDefault="009B1624" w:rsidP="00673E71">
      <w:pPr>
        <w:rPr>
          <w:rFonts w:ascii="宋体" w:hAnsi="宋体"/>
          <w:kern w:val="0"/>
          <w:sz w:val="24"/>
          <w:szCs w:val="24"/>
        </w:rPr>
      </w:pPr>
      <w:r>
        <w:rPr>
          <w:rFonts w:ascii="宋体" w:hAnsi="宋体" w:hint="eastAsia"/>
          <w:kern w:val="0"/>
          <w:sz w:val="24"/>
          <w:szCs w:val="24"/>
        </w:rPr>
        <w:t>2.4履行职责</w:t>
      </w:r>
    </w:p>
    <w:p w:rsidR="00AA7197" w:rsidRDefault="009B1624" w:rsidP="00673E71">
      <w:pPr>
        <w:rPr>
          <w:rFonts w:ascii="宋体" w:hAnsi="宋体"/>
          <w:sz w:val="24"/>
          <w:szCs w:val="24"/>
        </w:rPr>
      </w:pPr>
      <w:r>
        <w:rPr>
          <w:rFonts w:ascii="宋体" w:hAnsi="宋体" w:hint="eastAsia"/>
          <w:kern w:val="0"/>
          <w:sz w:val="24"/>
          <w:szCs w:val="24"/>
        </w:rPr>
        <w:lastRenderedPageBreak/>
        <w:t>监理人应遵循职业道德准则和行为规范，严格按照法律法规、工程建设有关标准及本合同履行职责。</w:t>
      </w:r>
    </w:p>
    <w:p w:rsidR="00AA7197" w:rsidRDefault="009B1624" w:rsidP="00673E71">
      <w:pPr>
        <w:rPr>
          <w:rFonts w:ascii="宋体" w:hAnsi="宋体"/>
          <w:kern w:val="0"/>
          <w:sz w:val="24"/>
          <w:szCs w:val="24"/>
        </w:rPr>
      </w:pPr>
      <w:r>
        <w:rPr>
          <w:rFonts w:ascii="宋体" w:hAnsi="宋体" w:hint="eastAsia"/>
          <w:kern w:val="0"/>
          <w:sz w:val="24"/>
          <w:szCs w:val="24"/>
        </w:rPr>
        <w:t>2.4.1在监理与相关服务范围内，委托人和承包人提出的意见和要求，监理人应及时提出处置意见。当委托人与承包人之间发生合同争议时，监理人应协助委托人、承包人协商解决。</w:t>
      </w:r>
    </w:p>
    <w:p w:rsidR="00AA7197" w:rsidRDefault="009B1624" w:rsidP="00673E71">
      <w:pPr>
        <w:rPr>
          <w:rFonts w:ascii="宋体" w:hAnsi="宋体"/>
          <w:kern w:val="0"/>
          <w:sz w:val="24"/>
          <w:szCs w:val="24"/>
        </w:rPr>
      </w:pPr>
      <w:r>
        <w:rPr>
          <w:rFonts w:ascii="宋体" w:hAnsi="宋体" w:hint="eastAsia"/>
          <w:kern w:val="0"/>
          <w:sz w:val="24"/>
          <w:szCs w:val="24"/>
        </w:rPr>
        <w:t>2.4.2当委托人与承包人之间的合同争议提交仲裁机构仲裁或人民法院审理时，监理人应提供必要的证明资料。</w:t>
      </w:r>
    </w:p>
    <w:p w:rsidR="00AA7197" w:rsidRDefault="009B1624" w:rsidP="00673E71">
      <w:pPr>
        <w:rPr>
          <w:rFonts w:ascii="宋体" w:hAnsi="宋体"/>
          <w:kern w:val="0"/>
          <w:sz w:val="24"/>
          <w:szCs w:val="24"/>
        </w:rPr>
      </w:pPr>
      <w:r>
        <w:rPr>
          <w:rFonts w:ascii="宋体" w:hAnsi="宋体" w:hint="eastAsia"/>
          <w:kern w:val="0"/>
          <w:sz w:val="24"/>
          <w:szCs w:val="24"/>
        </w:rPr>
        <w:t>2.4.3监理人应在专用条件约定的授权范围内，处理委托人与承包人所签订合同的变更事宜。如果变更超过授权范围，应以书面形式报委托人批准。</w:t>
      </w:r>
    </w:p>
    <w:p w:rsidR="00AA7197" w:rsidRDefault="009B1624" w:rsidP="00673E71">
      <w:pPr>
        <w:rPr>
          <w:rFonts w:ascii="宋体" w:hAnsi="宋体"/>
          <w:kern w:val="0"/>
          <w:sz w:val="24"/>
          <w:szCs w:val="24"/>
        </w:rPr>
      </w:pPr>
      <w:r>
        <w:rPr>
          <w:rFonts w:ascii="宋体" w:hAnsi="宋体" w:hint="eastAsia"/>
          <w:kern w:val="0"/>
          <w:sz w:val="24"/>
          <w:szCs w:val="24"/>
        </w:rPr>
        <w:t>在紧急情况下，为了保护财产和人身安全，监理人所发出的指令未能事先报委托人批准时，应在发出指令后的24小时内以书面形式报委托人。</w:t>
      </w:r>
    </w:p>
    <w:p w:rsidR="00AA7197" w:rsidRDefault="009B1624" w:rsidP="00673E71">
      <w:pPr>
        <w:rPr>
          <w:rFonts w:ascii="宋体" w:hAnsi="宋体"/>
          <w:kern w:val="0"/>
          <w:sz w:val="24"/>
          <w:szCs w:val="24"/>
        </w:rPr>
      </w:pPr>
      <w:r>
        <w:rPr>
          <w:rFonts w:ascii="宋体" w:hAnsi="宋体" w:hint="eastAsia"/>
          <w:kern w:val="0"/>
          <w:sz w:val="24"/>
          <w:szCs w:val="24"/>
        </w:rPr>
        <w:t>2.4.4除专用条件另有约定外，监理人发现承包人的人员不能胜任本职工作的，有权要求承包人予以调换。</w:t>
      </w:r>
    </w:p>
    <w:p w:rsidR="00AA7197" w:rsidRDefault="009B1624" w:rsidP="00673E71">
      <w:pPr>
        <w:rPr>
          <w:rFonts w:ascii="宋体" w:hAnsi="宋体"/>
          <w:kern w:val="0"/>
          <w:sz w:val="24"/>
          <w:szCs w:val="24"/>
        </w:rPr>
      </w:pPr>
      <w:r>
        <w:rPr>
          <w:rFonts w:ascii="宋体" w:hAnsi="宋体" w:hint="eastAsia"/>
          <w:kern w:val="0"/>
          <w:sz w:val="24"/>
          <w:szCs w:val="24"/>
        </w:rPr>
        <w:t>2.5提交报告</w:t>
      </w:r>
    </w:p>
    <w:p w:rsidR="00AA7197" w:rsidRDefault="009B1624" w:rsidP="00673E71">
      <w:pPr>
        <w:rPr>
          <w:rFonts w:ascii="宋体" w:hAnsi="宋体"/>
          <w:sz w:val="24"/>
          <w:szCs w:val="24"/>
        </w:rPr>
      </w:pPr>
      <w:r>
        <w:rPr>
          <w:rFonts w:ascii="宋体" w:hAnsi="宋体" w:hint="eastAsia"/>
          <w:sz w:val="24"/>
          <w:szCs w:val="24"/>
        </w:rPr>
        <w:t>监理人应按专用条件约定的种类、时间和份数向委托人提交监理与相关服务的报告。</w:t>
      </w:r>
    </w:p>
    <w:p w:rsidR="00AA7197" w:rsidRDefault="009B1624" w:rsidP="00673E71">
      <w:pPr>
        <w:rPr>
          <w:rFonts w:ascii="宋体" w:hAnsi="宋体"/>
          <w:kern w:val="0"/>
          <w:sz w:val="24"/>
          <w:szCs w:val="24"/>
        </w:rPr>
      </w:pPr>
      <w:r>
        <w:rPr>
          <w:rFonts w:ascii="宋体" w:hAnsi="宋体" w:hint="eastAsia"/>
          <w:kern w:val="0"/>
          <w:sz w:val="24"/>
          <w:szCs w:val="24"/>
        </w:rPr>
        <w:t>2.6文件资料</w:t>
      </w:r>
    </w:p>
    <w:p w:rsidR="00AA7197" w:rsidRDefault="009B1624" w:rsidP="00673E71">
      <w:pPr>
        <w:rPr>
          <w:rFonts w:ascii="宋体" w:hAnsi="宋体"/>
          <w:sz w:val="24"/>
          <w:szCs w:val="24"/>
        </w:rPr>
      </w:pPr>
      <w:r>
        <w:rPr>
          <w:rFonts w:ascii="宋体" w:hAnsi="宋体" w:hint="eastAsia"/>
          <w:kern w:val="0"/>
          <w:sz w:val="24"/>
          <w:szCs w:val="24"/>
        </w:rPr>
        <w:t>在本合同履行期内，监理人应在现场保留工作所用的图纸、报告及记录监理工</w:t>
      </w:r>
      <w:r>
        <w:rPr>
          <w:rFonts w:ascii="宋体" w:hAnsi="宋体" w:hint="eastAsia"/>
          <w:sz w:val="24"/>
          <w:szCs w:val="24"/>
        </w:rPr>
        <w:t>作的相关文件。工程竣工后，应当按照档案管理规定将监理有关文件归档。</w:t>
      </w:r>
    </w:p>
    <w:p w:rsidR="00AA7197" w:rsidRDefault="009B1624" w:rsidP="00673E71">
      <w:pPr>
        <w:rPr>
          <w:rFonts w:ascii="宋体" w:hAnsi="宋体"/>
          <w:kern w:val="0"/>
          <w:sz w:val="24"/>
          <w:szCs w:val="24"/>
        </w:rPr>
      </w:pPr>
      <w:r>
        <w:rPr>
          <w:rFonts w:ascii="宋体" w:hAnsi="宋体" w:hint="eastAsia"/>
          <w:kern w:val="0"/>
          <w:sz w:val="24"/>
          <w:szCs w:val="24"/>
        </w:rPr>
        <w:t>2.7使用委托人的财产</w:t>
      </w:r>
    </w:p>
    <w:p w:rsidR="00AA7197" w:rsidRDefault="009B1624" w:rsidP="00673E71">
      <w:pPr>
        <w:rPr>
          <w:rFonts w:ascii="宋体" w:hAnsi="宋体"/>
          <w:sz w:val="24"/>
          <w:szCs w:val="24"/>
        </w:rPr>
      </w:pPr>
      <w:r>
        <w:rPr>
          <w:rFonts w:ascii="宋体" w:hAnsi="宋体" w:hint="eastAsia"/>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AA7197" w:rsidRDefault="009B1624" w:rsidP="00673E71">
      <w:pPr>
        <w:rPr>
          <w:rFonts w:ascii="宋体" w:hAnsi="宋体"/>
          <w:b/>
          <w:bCs/>
          <w:kern w:val="0"/>
          <w:sz w:val="24"/>
          <w:szCs w:val="24"/>
        </w:rPr>
      </w:pPr>
      <w:r>
        <w:rPr>
          <w:rFonts w:ascii="宋体" w:hAnsi="宋体" w:hint="eastAsia"/>
          <w:b/>
          <w:bCs/>
          <w:kern w:val="0"/>
          <w:sz w:val="24"/>
          <w:szCs w:val="24"/>
        </w:rPr>
        <w:t>3．委托人的义务</w:t>
      </w:r>
    </w:p>
    <w:p w:rsidR="00AA7197" w:rsidRDefault="009B1624" w:rsidP="00673E71">
      <w:pPr>
        <w:rPr>
          <w:rFonts w:ascii="宋体" w:hAnsi="宋体"/>
          <w:kern w:val="0"/>
          <w:sz w:val="24"/>
          <w:szCs w:val="24"/>
        </w:rPr>
      </w:pPr>
      <w:r>
        <w:rPr>
          <w:rFonts w:ascii="宋体" w:hAnsi="宋体" w:hint="eastAsia"/>
          <w:kern w:val="0"/>
          <w:sz w:val="24"/>
          <w:szCs w:val="24"/>
        </w:rPr>
        <w:t>3.1告知</w:t>
      </w:r>
    </w:p>
    <w:p w:rsidR="00AA7197" w:rsidRDefault="009B1624" w:rsidP="00673E71">
      <w:pPr>
        <w:rPr>
          <w:rFonts w:ascii="宋体" w:hAnsi="宋体"/>
          <w:kern w:val="0"/>
          <w:sz w:val="24"/>
          <w:szCs w:val="24"/>
        </w:rPr>
      </w:pPr>
      <w:r>
        <w:rPr>
          <w:rFonts w:ascii="宋体" w:hAnsi="宋体" w:hint="eastAsia"/>
          <w:kern w:val="0"/>
          <w:sz w:val="24"/>
          <w:szCs w:val="24"/>
        </w:rPr>
        <w:t>委托人应在委托人与承包人签订的合同中明确监理人、总监理工程师和授予项目监理机构的权限。如有变更，应及时通知承包人。</w:t>
      </w:r>
    </w:p>
    <w:p w:rsidR="00AA7197" w:rsidRDefault="009B1624" w:rsidP="00673E71">
      <w:pPr>
        <w:rPr>
          <w:rFonts w:ascii="宋体" w:hAnsi="宋体"/>
          <w:kern w:val="0"/>
          <w:sz w:val="24"/>
          <w:szCs w:val="24"/>
        </w:rPr>
      </w:pPr>
      <w:r>
        <w:rPr>
          <w:rFonts w:ascii="宋体" w:hAnsi="宋体" w:hint="eastAsia"/>
          <w:kern w:val="0"/>
          <w:sz w:val="24"/>
          <w:szCs w:val="24"/>
        </w:rPr>
        <w:t>3.2提供资料</w:t>
      </w:r>
    </w:p>
    <w:p w:rsidR="00AA7197" w:rsidRDefault="009B1624" w:rsidP="00673E71">
      <w:pPr>
        <w:rPr>
          <w:rFonts w:ascii="宋体" w:hAnsi="宋体"/>
          <w:sz w:val="24"/>
          <w:szCs w:val="24"/>
        </w:rPr>
      </w:pPr>
      <w:r>
        <w:rPr>
          <w:rFonts w:ascii="宋体" w:hAnsi="宋体" w:hint="eastAsia"/>
          <w:kern w:val="0"/>
          <w:sz w:val="24"/>
          <w:szCs w:val="24"/>
        </w:rPr>
        <w:t>委托人应按照附录B约定，无偿向监理人提供工程有关的资料。</w:t>
      </w:r>
      <w:r>
        <w:rPr>
          <w:rFonts w:ascii="宋体" w:hAnsi="宋体" w:hint="eastAsia"/>
          <w:sz w:val="24"/>
          <w:szCs w:val="24"/>
        </w:rPr>
        <w:t>在本合同履行过程中，委托人应及时向监理人提供最新的与工程有关的资料。</w:t>
      </w:r>
    </w:p>
    <w:p w:rsidR="00AA7197" w:rsidRDefault="009B1624" w:rsidP="00673E71">
      <w:pPr>
        <w:rPr>
          <w:rFonts w:ascii="宋体" w:hAnsi="宋体"/>
          <w:kern w:val="0"/>
          <w:sz w:val="24"/>
          <w:szCs w:val="24"/>
        </w:rPr>
      </w:pPr>
      <w:r>
        <w:rPr>
          <w:rFonts w:ascii="宋体" w:hAnsi="宋体" w:hint="eastAsia"/>
          <w:kern w:val="0"/>
          <w:sz w:val="24"/>
          <w:szCs w:val="24"/>
        </w:rPr>
        <w:t>3.3提供工作条件</w:t>
      </w:r>
    </w:p>
    <w:p w:rsidR="00AA7197" w:rsidRDefault="009B1624" w:rsidP="00673E71">
      <w:pPr>
        <w:rPr>
          <w:rFonts w:ascii="宋体" w:hAnsi="宋体"/>
          <w:sz w:val="24"/>
          <w:szCs w:val="24"/>
        </w:rPr>
      </w:pPr>
      <w:r>
        <w:rPr>
          <w:rFonts w:ascii="宋体" w:hAnsi="宋体" w:hint="eastAsia"/>
          <w:sz w:val="24"/>
          <w:szCs w:val="24"/>
        </w:rPr>
        <w:t>委托人应为监理人完成监理与相关服务提供必要的条件。</w:t>
      </w:r>
    </w:p>
    <w:p w:rsidR="00AA7197" w:rsidRDefault="009B1624" w:rsidP="00673E71">
      <w:pPr>
        <w:rPr>
          <w:rFonts w:ascii="宋体" w:hAnsi="宋体"/>
          <w:sz w:val="24"/>
          <w:szCs w:val="24"/>
        </w:rPr>
      </w:pPr>
      <w:r>
        <w:rPr>
          <w:rFonts w:ascii="宋体" w:hAnsi="宋体" w:hint="eastAsia"/>
          <w:kern w:val="0"/>
          <w:sz w:val="24"/>
          <w:szCs w:val="24"/>
        </w:rPr>
        <w:t>3.3.1</w:t>
      </w:r>
      <w:r>
        <w:rPr>
          <w:rFonts w:ascii="宋体" w:hAnsi="宋体" w:hint="eastAsia"/>
          <w:sz w:val="24"/>
          <w:szCs w:val="24"/>
        </w:rPr>
        <w:t>委托人应按照附录B约定，派遣相应的人员，提供房屋、设备，供监理人</w:t>
      </w:r>
      <w:r>
        <w:rPr>
          <w:rFonts w:ascii="宋体" w:hAnsi="宋体" w:hint="eastAsia"/>
          <w:kern w:val="0"/>
          <w:sz w:val="24"/>
          <w:szCs w:val="24"/>
        </w:rPr>
        <w:t>无偿</w:t>
      </w:r>
      <w:r>
        <w:rPr>
          <w:rFonts w:ascii="宋体" w:hAnsi="宋体" w:hint="eastAsia"/>
          <w:sz w:val="24"/>
          <w:szCs w:val="24"/>
        </w:rPr>
        <w:t>使用。</w:t>
      </w:r>
    </w:p>
    <w:p w:rsidR="00AA7197" w:rsidRDefault="009B1624" w:rsidP="00673E71">
      <w:pPr>
        <w:rPr>
          <w:rFonts w:ascii="宋体" w:hAnsi="宋体"/>
          <w:sz w:val="24"/>
          <w:szCs w:val="24"/>
        </w:rPr>
      </w:pPr>
      <w:r>
        <w:rPr>
          <w:rFonts w:ascii="宋体" w:hAnsi="宋体" w:hint="eastAsia"/>
          <w:kern w:val="0"/>
          <w:sz w:val="24"/>
          <w:szCs w:val="24"/>
        </w:rPr>
        <w:t>3.3.2</w:t>
      </w:r>
      <w:r>
        <w:rPr>
          <w:rFonts w:ascii="宋体" w:hAnsi="宋体" w:hint="eastAsia"/>
          <w:sz w:val="24"/>
          <w:szCs w:val="24"/>
        </w:rPr>
        <w:t>委托人应负责协调工程建设中所有外部关系，为监理人履行本合同提供必要的外部条件。</w:t>
      </w:r>
    </w:p>
    <w:p w:rsidR="00AA7197" w:rsidRDefault="009B1624" w:rsidP="00673E71">
      <w:pPr>
        <w:rPr>
          <w:rFonts w:ascii="宋体" w:hAnsi="宋体"/>
          <w:kern w:val="0"/>
          <w:sz w:val="24"/>
          <w:szCs w:val="24"/>
        </w:rPr>
      </w:pPr>
      <w:r>
        <w:rPr>
          <w:rFonts w:ascii="宋体" w:hAnsi="宋体" w:hint="eastAsia"/>
          <w:kern w:val="0"/>
          <w:sz w:val="24"/>
          <w:szCs w:val="24"/>
        </w:rPr>
        <w:t>3.4委托人代表</w:t>
      </w:r>
    </w:p>
    <w:p w:rsidR="00AA7197" w:rsidRDefault="009B1624" w:rsidP="00673E71">
      <w:pPr>
        <w:rPr>
          <w:rFonts w:ascii="宋体" w:hAnsi="宋体"/>
          <w:sz w:val="24"/>
          <w:szCs w:val="24"/>
        </w:rPr>
      </w:pPr>
      <w:r>
        <w:rPr>
          <w:rFonts w:ascii="宋体" w:hAnsi="宋体" w:hint="eastAsia"/>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rsidR="00AA7197" w:rsidRDefault="009B1624" w:rsidP="00673E71">
      <w:pPr>
        <w:rPr>
          <w:rFonts w:ascii="宋体" w:hAnsi="宋体"/>
          <w:kern w:val="0"/>
          <w:sz w:val="24"/>
          <w:szCs w:val="24"/>
        </w:rPr>
      </w:pPr>
      <w:r>
        <w:rPr>
          <w:rFonts w:ascii="宋体" w:hAnsi="宋体" w:hint="eastAsia"/>
          <w:kern w:val="0"/>
          <w:sz w:val="24"/>
          <w:szCs w:val="24"/>
        </w:rPr>
        <w:t>3.5委托人意见或要求</w:t>
      </w:r>
    </w:p>
    <w:p w:rsidR="00AA7197" w:rsidRDefault="009B1624" w:rsidP="00673E71">
      <w:pPr>
        <w:rPr>
          <w:rFonts w:ascii="宋体" w:hAnsi="宋体"/>
          <w:sz w:val="24"/>
          <w:szCs w:val="24"/>
        </w:rPr>
      </w:pPr>
      <w:r>
        <w:rPr>
          <w:rFonts w:ascii="宋体" w:hAnsi="宋体" w:hint="eastAsia"/>
          <w:sz w:val="24"/>
          <w:szCs w:val="24"/>
        </w:rPr>
        <w:t>在本合同约定的监理与相关服务工作范围内，委托人对承包人的任何意见或要求应通知监理人，由监理人向承包人发出相应指令。</w:t>
      </w:r>
    </w:p>
    <w:p w:rsidR="00AA7197" w:rsidRDefault="009B1624" w:rsidP="00673E71">
      <w:pPr>
        <w:rPr>
          <w:rFonts w:ascii="宋体" w:hAnsi="宋体"/>
          <w:kern w:val="0"/>
          <w:sz w:val="24"/>
          <w:szCs w:val="24"/>
        </w:rPr>
      </w:pPr>
      <w:r>
        <w:rPr>
          <w:rFonts w:ascii="宋体" w:hAnsi="宋体" w:hint="eastAsia"/>
          <w:kern w:val="0"/>
          <w:sz w:val="24"/>
          <w:szCs w:val="24"/>
        </w:rPr>
        <w:lastRenderedPageBreak/>
        <w:t>3.6答复</w:t>
      </w:r>
    </w:p>
    <w:p w:rsidR="00AA7197" w:rsidRDefault="009B1624" w:rsidP="00673E71">
      <w:pPr>
        <w:rPr>
          <w:rFonts w:ascii="宋体" w:hAnsi="宋体"/>
          <w:sz w:val="24"/>
          <w:szCs w:val="24"/>
        </w:rPr>
      </w:pPr>
      <w:r>
        <w:rPr>
          <w:rFonts w:ascii="宋体" w:hAnsi="宋体" w:hint="eastAsia"/>
          <w:sz w:val="24"/>
          <w:szCs w:val="24"/>
        </w:rPr>
        <w:t>委托人应在专用条件约定的时间内，对监理人以书面形式提交并要求</w:t>
      </w:r>
      <w:proofErr w:type="gramStart"/>
      <w:r>
        <w:rPr>
          <w:rFonts w:ascii="宋体" w:hAnsi="宋体" w:hint="eastAsia"/>
          <w:sz w:val="24"/>
          <w:szCs w:val="24"/>
        </w:rPr>
        <w:t>作出</w:t>
      </w:r>
      <w:proofErr w:type="gramEnd"/>
      <w:r>
        <w:rPr>
          <w:rFonts w:ascii="宋体" w:hAnsi="宋体" w:hint="eastAsia"/>
          <w:sz w:val="24"/>
          <w:szCs w:val="24"/>
        </w:rPr>
        <w:t>决定的事宜，给予书面答复。逾期未答复的，视为委托人认可。</w:t>
      </w:r>
    </w:p>
    <w:p w:rsidR="00AA7197" w:rsidRDefault="009B1624" w:rsidP="00673E71">
      <w:pPr>
        <w:rPr>
          <w:rFonts w:ascii="宋体" w:hAnsi="宋体"/>
          <w:kern w:val="0"/>
          <w:sz w:val="24"/>
          <w:szCs w:val="24"/>
        </w:rPr>
      </w:pPr>
      <w:r>
        <w:rPr>
          <w:rFonts w:ascii="宋体" w:hAnsi="宋体" w:hint="eastAsia"/>
          <w:kern w:val="0"/>
          <w:sz w:val="24"/>
          <w:szCs w:val="24"/>
        </w:rPr>
        <w:t>3.7支付</w:t>
      </w:r>
    </w:p>
    <w:p w:rsidR="00AA7197" w:rsidRDefault="009B1624" w:rsidP="00673E71">
      <w:pPr>
        <w:rPr>
          <w:rFonts w:ascii="宋体" w:hAnsi="宋体"/>
          <w:sz w:val="24"/>
          <w:szCs w:val="24"/>
        </w:rPr>
      </w:pPr>
      <w:r>
        <w:rPr>
          <w:rFonts w:ascii="宋体" w:hAnsi="宋体" w:hint="eastAsia"/>
          <w:sz w:val="24"/>
          <w:szCs w:val="24"/>
        </w:rPr>
        <w:t>委托人应按本合同约定，向监理人支付酬金。</w:t>
      </w:r>
    </w:p>
    <w:p w:rsidR="00AA7197" w:rsidRDefault="009B1624" w:rsidP="00673E71">
      <w:pPr>
        <w:rPr>
          <w:rFonts w:ascii="宋体" w:hAnsi="宋体"/>
          <w:b/>
          <w:bCs/>
          <w:sz w:val="24"/>
          <w:szCs w:val="24"/>
        </w:rPr>
      </w:pPr>
      <w:r>
        <w:rPr>
          <w:rFonts w:ascii="宋体" w:hAnsi="宋体" w:hint="eastAsia"/>
          <w:b/>
          <w:bCs/>
          <w:sz w:val="24"/>
          <w:szCs w:val="24"/>
        </w:rPr>
        <w:t>4.违约责任</w:t>
      </w:r>
    </w:p>
    <w:p w:rsidR="00AA7197" w:rsidRDefault="009B1624" w:rsidP="00673E71">
      <w:pPr>
        <w:rPr>
          <w:rFonts w:ascii="宋体" w:hAnsi="宋体"/>
          <w:kern w:val="0"/>
          <w:sz w:val="24"/>
          <w:szCs w:val="24"/>
        </w:rPr>
      </w:pPr>
      <w:r>
        <w:rPr>
          <w:rFonts w:ascii="宋体" w:hAnsi="宋体" w:hint="eastAsia"/>
          <w:kern w:val="0"/>
          <w:sz w:val="24"/>
          <w:szCs w:val="24"/>
        </w:rPr>
        <w:t>4.1监理人的违约责任</w:t>
      </w:r>
    </w:p>
    <w:p w:rsidR="00AA7197" w:rsidRDefault="009B1624" w:rsidP="00673E71">
      <w:pPr>
        <w:rPr>
          <w:rFonts w:ascii="宋体" w:hAnsi="宋体"/>
          <w:sz w:val="24"/>
          <w:szCs w:val="24"/>
        </w:rPr>
      </w:pPr>
      <w:r>
        <w:rPr>
          <w:rFonts w:ascii="宋体" w:hAnsi="宋体" w:hint="eastAsia"/>
          <w:kern w:val="0"/>
          <w:sz w:val="24"/>
          <w:szCs w:val="24"/>
        </w:rPr>
        <w:t>监理人未履行本合同义务的，应承担相应的责任。</w:t>
      </w:r>
    </w:p>
    <w:p w:rsidR="00AA7197" w:rsidRDefault="009B1624" w:rsidP="00673E71">
      <w:pPr>
        <w:rPr>
          <w:rFonts w:ascii="宋体" w:hAnsi="宋体"/>
          <w:kern w:val="0"/>
          <w:sz w:val="24"/>
          <w:szCs w:val="24"/>
        </w:rPr>
      </w:pPr>
      <w:r>
        <w:rPr>
          <w:rFonts w:ascii="宋体" w:hAnsi="宋体" w:hint="eastAsia"/>
          <w:kern w:val="0"/>
          <w:sz w:val="24"/>
          <w:szCs w:val="24"/>
        </w:rPr>
        <w:t>4.1.1因监理人违反本合同约定</w:t>
      </w:r>
      <w:r>
        <w:rPr>
          <w:rFonts w:ascii="宋体" w:hAnsi="宋体" w:hint="eastAsia"/>
          <w:sz w:val="24"/>
          <w:szCs w:val="24"/>
        </w:rPr>
        <w:t>给委托人造成损失的，监理人应当赔偿委托人损失</w:t>
      </w:r>
      <w:r>
        <w:rPr>
          <w:rFonts w:ascii="宋体" w:hAnsi="宋体" w:hint="eastAsia"/>
          <w:kern w:val="0"/>
          <w:sz w:val="24"/>
          <w:szCs w:val="24"/>
        </w:rPr>
        <w:t>。赔偿金额的确定方法在专用条件中约定。监理人承担部分赔偿责任的，其承担赔偿金额由双方协商确定。</w:t>
      </w:r>
    </w:p>
    <w:p w:rsidR="00AA7197" w:rsidRDefault="009B1624" w:rsidP="00673E71">
      <w:pPr>
        <w:rPr>
          <w:rFonts w:ascii="宋体" w:hAnsi="宋体"/>
          <w:kern w:val="0"/>
          <w:sz w:val="24"/>
          <w:szCs w:val="24"/>
        </w:rPr>
      </w:pPr>
      <w:r>
        <w:rPr>
          <w:rFonts w:ascii="宋体" w:hAnsi="宋体" w:hint="eastAsia"/>
          <w:kern w:val="0"/>
          <w:sz w:val="24"/>
          <w:szCs w:val="24"/>
        </w:rPr>
        <w:t>4.1.2监理人向委托人的索赔不成立时，监理人应赔偿委托人由此发生的费用。</w:t>
      </w:r>
    </w:p>
    <w:p w:rsidR="00AA7197" w:rsidRDefault="009B1624" w:rsidP="00673E71">
      <w:pPr>
        <w:rPr>
          <w:rFonts w:ascii="宋体" w:hAnsi="宋体"/>
          <w:kern w:val="0"/>
          <w:sz w:val="24"/>
          <w:szCs w:val="24"/>
        </w:rPr>
      </w:pPr>
      <w:r>
        <w:rPr>
          <w:rFonts w:ascii="宋体" w:hAnsi="宋体" w:hint="eastAsia"/>
          <w:kern w:val="0"/>
          <w:sz w:val="24"/>
          <w:szCs w:val="24"/>
        </w:rPr>
        <w:t>4.2委托人的违约责任</w:t>
      </w:r>
    </w:p>
    <w:p w:rsidR="00AA7197" w:rsidRDefault="009B1624" w:rsidP="00673E71">
      <w:pPr>
        <w:rPr>
          <w:rFonts w:ascii="宋体" w:hAnsi="宋体"/>
          <w:kern w:val="0"/>
          <w:sz w:val="24"/>
          <w:szCs w:val="24"/>
        </w:rPr>
      </w:pPr>
      <w:r>
        <w:rPr>
          <w:rFonts w:ascii="宋体" w:hAnsi="宋体" w:hint="eastAsia"/>
          <w:kern w:val="0"/>
          <w:sz w:val="24"/>
          <w:szCs w:val="24"/>
        </w:rPr>
        <w:t>委托人未履行本合同义务的，应承担相应的责任。</w:t>
      </w:r>
    </w:p>
    <w:p w:rsidR="00AA7197" w:rsidRDefault="009B1624" w:rsidP="00673E71">
      <w:pPr>
        <w:rPr>
          <w:rFonts w:ascii="宋体" w:hAnsi="宋体"/>
          <w:kern w:val="0"/>
          <w:sz w:val="24"/>
          <w:szCs w:val="24"/>
        </w:rPr>
      </w:pPr>
      <w:r>
        <w:rPr>
          <w:rFonts w:ascii="宋体" w:hAnsi="宋体" w:hint="eastAsia"/>
          <w:kern w:val="0"/>
          <w:sz w:val="24"/>
          <w:szCs w:val="24"/>
        </w:rPr>
        <w:t>4.2.1委托人违反本合同约定造成监理人损失的，委托人应予以赔偿。</w:t>
      </w:r>
    </w:p>
    <w:p w:rsidR="00AA7197" w:rsidRDefault="009B1624" w:rsidP="00673E71">
      <w:pPr>
        <w:rPr>
          <w:rFonts w:ascii="宋体" w:hAnsi="宋体"/>
          <w:kern w:val="0"/>
          <w:sz w:val="24"/>
          <w:szCs w:val="24"/>
        </w:rPr>
      </w:pPr>
      <w:r>
        <w:rPr>
          <w:rFonts w:ascii="宋体" w:hAnsi="宋体" w:hint="eastAsia"/>
          <w:kern w:val="0"/>
          <w:sz w:val="24"/>
          <w:szCs w:val="24"/>
        </w:rPr>
        <w:t>4.2.2委托人向监理人的索赔不成立时，应赔偿监理人由此引起的费用。</w:t>
      </w:r>
    </w:p>
    <w:p w:rsidR="00AA7197" w:rsidRDefault="009B1624" w:rsidP="00673E71">
      <w:pPr>
        <w:rPr>
          <w:rFonts w:ascii="宋体" w:hAnsi="宋体"/>
          <w:kern w:val="0"/>
          <w:sz w:val="24"/>
          <w:szCs w:val="24"/>
        </w:rPr>
      </w:pPr>
      <w:r>
        <w:rPr>
          <w:rFonts w:ascii="宋体" w:hAnsi="宋体" w:hint="eastAsia"/>
          <w:sz w:val="24"/>
          <w:szCs w:val="24"/>
        </w:rPr>
        <w:t>4.2.3</w:t>
      </w:r>
      <w:r>
        <w:rPr>
          <w:rFonts w:ascii="宋体" w:hAnsi="宋体" w:hint="eastAsia"/>
          <w:kern w:val="0"/>
          <w:sz w:val="24"/>
          <w:szCs w:val="24"/>
        </w:rPr>
        <w:t>委托人未能按期支付</w:t>
      </w:r>
      <w:r>
        <w:rPr>
          <w:rFonts w:ascii="宋体" w:hAnsi="宋体" w:hint="eastAsia"/>
          <w:sz w:val="24"/>
          <w:szCs w:val="24"/>
        </w:rPr>
        <w:t>酬金</w:t>
      </w:r>
      <w:r>
        <w:rPr>
          <w:rFonts w:ascii="宋体" w:hAnsi="宋体" w:hint="eastAsia"/>
          <w:kern w:val="0"/>
          <w:sz w:val="24"/>
          <w:szCs w:val="24"/>
        </w:rPr>
        <w:t>超过28天，应按专用条件约定支付逾期付款利息。</w:t>
      </w:r>
    </w:p>
    <w:p w:rsidR="00AA7197" w:rsidRDefault="009B1624" w:rsidP="00673E71">
      <w:pPr>
        <w:rPr>
          <w:rFonts w:ascii="宋体" w:hAnsi="宋体"/>
          <w:kern w:val="0"/>
          <w:sz w:val="24"/>
          <w:szCs w:val="24"/>
        </w:rPr>
      </w:pPr>
      <w:r>
        <w:rPr>
          <w:rFonts w:ascii="宋体" w:hAnsi="宋体" w:hint="eastAsia"/>
          <w:kern w:val="0"/>
          <w:sz w:val="24"/>
          <w:szCs w:val="24"/>
        </w:rPr>
        <w:t>4.3除外责任</w:t>
      </w:r>
    </w:p>
    <w:p w:rsidR="00AA7197" w:rsidRDefault="009B1624" w:rsidP="00673E71">
      <w:pPr>
        <w:rPr>
          <w:rFonts w:ascii="宋体" w:hAnsi="宋体"/>
          <w:kern w:val="0"/>
          <w:sz w:val="24"/>
          <w:szCs w:val="24"/>
        </w:rPr>
      </w:pPr>
      <w:r>
        <w:rPr>
          <w:rFonts w:ascii="宋体" w:hAnsi="宋体" w:hint="eastAsia"/>
          <w:kern w:val="0"/>
          <w:sz w:val="24"/>
          <w:szCs w:val="24"/>
        </w:rPr>
        <w:t>因非监理人的原因，且监理人无过错，发生工程质量事故、安全事故、工期延误等造成的损失，监理人不承担赔偿责任。</w:t>
      </w:r>
    </w:p>
    <w:p w:rsidR="00AA7197" w:rsidRDefault="009B1624" w:rsidP="00673E71">
      <w:pPr>
        <w:rPr>
          <w:rFonts w:ascii="宋体" w:hAnsi="宋体"/>
          <w:kern w:val="0"/>
          <w:sz w:val="24"/>
          <w:szCs w:val="24"/>
        </w:rPr>
      </w:pPr>
      <w:r>
        <w:rPr>
          <w:rFonts w:ascii="宋体" w:hAnsi="宋体" w:hint="eastAsia"/>
          <w:kern w:val="0"/>
          <w:sz w:val="24"/>
          <w:szCs w:val="24"/>
        </w:rPr>
        <w:t>因不可抗力导致本合同全部或部分不能履行时，双方各自承担其因此而造成的损失、损害。</w:t>
      </w:r>
    </w:p>
    <w:p w:rsidR="00AA7197" w:rsidRDefault="009B1624" w:rsidP="00673E71">
      <w:pPr>
        <w:rPr>
          <w:rFonts w:ascii="宋体" w:hAnsi="宋体"/>
          <w:b/>
          <w:bCs/>
          <w:sz w:val="24"/>
          <w:szCs w:val="24"/>
        </w:rPr>
      </w:pPr>
      <w:r>
        <w:rPr>
          <w:rFonts w:ascii="宋体" w:hAnsi="宋体" w:hint="eastAsia"/>
          <w:b/>
          <w:bCs/>
          <w:sz w:val="24"/>
          <w:szCs w:val="24"/>
        </w:rPr>
        <w:t>5.支付</w:t>
      </w:r>
    </w:p>
    <w:p w:rsidR="00AA7197" w:rsidRDefault="009B1624" w:rsidP="00673E71">
      <w:pPr>
        <w:rPr>
          <w:rFonts w:ascii="宋体" w:hAnsi="宋体"/>
          <w:sz w:val="24"/>
          <w:szCs w:val="24"/>
        </w:rPr>
      </w:pPr>
      <w:r>
        <w:rPr>
          <w:rFonts w:ascii="宋体" w:hAnsi="宋体" w:hint="eastAsia"/>
          <w:sz w:val="24"/>
          <w:szCs w:val="24"/>
        </w:rPr>
        <w:t>5.1支付货币</w:t>
      </w:r>
    </w:p>
    <w:p w:rsidR="00AA7197" w:rsidRDefault="009B1624" w:rsidP="00673E71">
      <w:pPr>
        <w:rPr>
          <w:rFonts w:ascii="宋体" w:hAnsi="宋体"/>
          <w:sz w:val="24"/>
          <w:szCs w:val="24"/>
        </w:rPr>
      </w:pPr>
      <w:r>
        <w:rPr>
          <w:rFonts w:ascii="宋体" w:hAnsi="宋体" w:hint="eastAsia"/>
          <w:sz w:val="24"/>
          <w:szCs w:val="24"/>
        </w:rPr>
        <w:t>除专用条件另有约定外，酬金均以人民币支付。涉及外币支付的，所采用的货币种类、比例和汇率在专用条件中约定。</w:t>
      </w:r>
    </w:p>
    <w:p w:rsidR="00AA7197" w:rsidRDefault="009B1624" w:rsidP="00673E71">
      <w:pPr>
        <w:rPr>
          <w:rFonts w:ascii="宋体" w:hAnsi="宋体"/>
          <w:sz w:val="24"/>
          <w:szCs w:val="24"/>
        </w:rPr>
      </w:pPr>
      <w:r>
        <w:rPr>
          <w:rFonts w:ascii="宋体" w:hAnsi="宋体" w:hint="eastAsia"/>
          <w:sz w:val="24"/>
          <w:szCs w:val="24"/>
        </w:rPr>
        <w:t>5.2支付申请</w:t>
      </w:r>
    </w:p>
    <w:p w:rsidR="00AA7197" w:rsidRDefault="009B1624" w:rsidP="00673E71">
      <w:pPr>
        <w:rPr>
          <w:rFonts w:ascii="宋体" w:hAnsi="宋体"/>
          <w:sz w:val="24"/>
          <w:szCs w:val="24"/>
        </w:rPr>
      </w:pPr>
      <w:r>
        <w:rPr>
          <w:rFonts w:ascii="宋体" w:hAnsi="宋体" w:hint="eastAsia"/>
          <w:sz w:val="24"/>
          <w:szCs w:val="24"/>
        </w:rPr>
        <w:t>监理人应在本合同约定的每次应付</w:t>
      </w:r>
      <w:proofErr w:type="gramStart"/>
      <w:r>
        <w:rPr>
          <w:rFonts w:ascii="宋体" w:hAnsi="宋体" w:hint="eastAsia"/>
          <w:sz w:val="24"/>
          <w:szCs w:val="24"/>
        </w:rPr>
        <w:t>款时间</w:t>
      </w:r>
      <w:proofErr w:type="gramEnd"/>
      <w:r>
        <w:rPr>
          <w:rFonts w:ascii="宋体" w:hAnsi="宋体" w:hint="eastAsia"/>
          <w:sz w:val="24"/>
          <w:szCs w:val="24"/>
        </w:rPr>
        <w:t>的7天前，向委托人提交支付申请书。支付申请书应当说明当期应付款总额，并列出当期应支付的款项及其金额。</w:t>
      </w:r>
    </w:p>
    <w:p w:rsidR="00AA7197" w:rsidRDefault="009B1624" w:rsidP="00673E71">
      <w:pPr>
        <w:rPr>
          <w:rFonts w:ascii="宋体" w:hAnsi="宋体"/>
          <w:sz w:val="24"/>
          <w:szCs w:val="24"/>
        </w:rPr>
      </w:pPr>
      <w:r>
        <w:rPr>
          <w:rFonts w:ascii="宋体" w:hAnsi="宋体" w:hint="eastAsia"/>
          <w:sz w:val="24"/>
          <w:szCs w:val="24"/>
        </w:rPr>
        <w:t>5.3支付酬金</w:t>
      </w:r>
    </w:p>
    <w:p w:rsidR="00AA7197" w:rsidRDefault="009B1624" w:rsidP="00673E71">
      <w:pPr>
        <w:rPr>
          <w:rFonts w:ascii="宋体" w:hAnsi="宋体"/>
          <w:sz w:val="24"/>
          <w:szCs w:val="24"/>
        </w:rPr>
      </w:pPr>
      <w:r>
        <w:rPr>
          <w:rFonts w:ascii="宋体" w:hAnsi="宋体" w:hint="eastAsia"/>
          <w:sz w:val="24"/>
          <w:szCs w:val="24"/>
        </w:rPr>
        <w:t>支付的酬金包括正常工作酬金、附加工作酬金、合理化建议奖励金额及费用。</w:t>
      </w:r>
    </w:p>
    <w:p w:rsidR="00AA7197" w:rsidRDefault="009B1624" w:rsidP="00673E71">
      <w:pPr>
        <w:rPr>
          <w:rFonts w:ascii="宋体" w:hAnsi="宋体"/>
          <w:sz w:val="24"/>
          <w:szCs w:val="24"/>
        </w:rPr>
      </w:pPr>
      <w:r>
        <w:rPr>
          <w:rFonts w:ascii="宋体" w:hAnsi="宋体" w:hint="eastAsia"/>
          <w:sz w:val="24"/>
          <w:szCs w:val="24"/>
        </w:rPr>
        <w:t>5.4有争议部分的付款</w:t>
      </w:r>
    </w:p>
    <w:p w:rsidR="00AA7197" w:rsidRDefault="009B1624" w:rsidP="00673E71">
      <w:pPr>
        <w:rPr>
          <w:rFonts w:ascii="宋体" w:hAnsi="宋体"/>
          <w:sz w:val="24"/>
          <w:szCs w:val="24"/>
        </w:rPr>
      </w:pPr>
      <w:r>
        <w:rPr>
          <w:rFonts w:ascii="宋体" w:hAnsi="宋体" w:hint="eastAsia"/>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AA7197" w:rsidRDefault="009B1624" w:rsidP="00673E71">
      <w:pPr>
        <w:rPr>
          <w:rFonts w:ascii="宋体" w:hAnsi="宋体"/>
          <w:b/>
          <w:bCs/>
          <w:sz w:val="24"/>
          <w:szCs w:val="24"/>
        </w:rPr>
      </w:pPr>
      <w:r>
        <w:rPr>
          <w:rFonts w:ascii="宋体" w:hAnsi="宋体" w:hint="eastAsia"/>
          <w:b/>
          <w:bCs/>
          <w:sz w:val="24"/>
          <w:szCs w:val="24"/>
        </w:rPr>
        <w:t>6.合同生效、变更、暂停、解除与终止</w:t>
      </w:r>
    </w:p>
    <w:p w:rsidR="00AA7197" w:rsidRDefault="009B1624" w:rsidP="00673E71">
      <w:pPr>
        <w:rPr>
          <w:rFonts w:ascii="宋体" w:hAnsi="宋体"/>
          <w:sz w:val="24"/>
          <w:szCs w:val="24"/>
        </w:rPr>
      </w:pPr>
      <w:r>
        <w:rPr>
          <w:rFonts w:ascii="宋体" w:hAnsi="宋体" w:hint="eastAsia"/>
          <w:sz w:val="24"/>
          <w:szCs w:val="24"/>
        </w:rPr>
        <w:t>6.1生效</w:t>
      </w:r>
    </w:p>
    <w:p w:rsidR="00AA7197" w:rsidRDefault="009B1624" w:rsidP="00673E71">
      <w:pPr>
        <w:rPr>
          <w:rFonts w:ascii="宋体" w:hAnsi="宋体"/>
          <w:sz w:val="24"/>
          <w:szCs w:val="24"/>
        </w:rPr>
      </w:pPr>
      <w:r>
        <w:rPr>
          <w:rFonts w:ascii="宋体" w:hAnsi="宋体" w:hint="eastAsia"/>
          <w:sz w:val="24"/>
          <w:szCs w:val="24"/>
        </w:rPr>
        <w:t>除法律另有规定或者专用条件另有约定外，委托人和监理人的法定代表人或其授权代理人在协议书上签字并盖单位章后本合同生效。</w:t>
      </w:r>
    </w:p>
    <w:p w:rsidR="00AA7197" w:rsidRDefault="009B1624" w:rsidP="00673E71">
      <w:pPr>
        <w:rPr>
          <w:rFonts w:ascii="宋体" w:hAnsi="宋体"/>
          <w:sz w:val="24"/>
          <w:szCs w:val="24"/>
        </w:rPr>
      </w:pPr>
      <w:r>
        <w:rPr>
          <w:rFonts w:ascii="宋体" w:hAnsi="宋体" w:hint="eastAsia"/>
          <w:sz w:val="24"/>
          <w:szCs w:val="24"/>
        </w:rPr>
        <w:t>6.2变更</w:t>
      </w:r>
    </w:p>
    <w:p w:rsidR="00AA7197" w:rsidRDefault="009B1624" w:rsidP="00673E71">
      <w:pPr>
        <w:rPr>
          <w:rFonts w:ascii="宋体" w:hAnsi="宋体"/>
          <w:sz w:val="24"/>
          <w:szCs w:val="24"/>
        </w:rPr>
      </w:pPr>
      <w:r>
        <w:rPr>
          <w:rFonts w:ascii="宋体" w:hAnsi="宋体" w:hint="eastAsia"/>
          <w:sz w:val="24"/>
          <w:szCs w:val="24"/>
        </w:rPr>
        <w:t>6.2.1任何一方提出变更请求时，双方经协商一致后可进行变更。</w:t>
      </w:r>
    </w:p>
    <w:p w:rsidR="00AA7197" w:rsidRDefault="009B1624" w:rsidP="00673E71">
      <w:pPr>
        <w:rPr>
          <w:rFonts w:ascii="宋体" w:hAnsi="宋体"/>
          <w:sz w:val="24"/>
          <w:szCs w:val="24"/>
        </w:rPr>
      </w:pPr>
      <w:r>
        <w:rPr>
          <w:rFonts w:ascii="宋体" w:hAnsi="宋体" w:hint="eastAsia"/>
          <w:sz w:val="24"/>
          <w:szCs w:val="24"/>
        </w:rPr>
        <w:t>6.2.2除不可抗力外，因非监理</w:t>
      </w:r>
      <w:proofErr w:type="gramStart"/>
      <w:r>
        <w:rPr>
          <w:rFonts w:ascii="宋体" w:hAnsi="宋体" w:hint="eastAsia"/>
          <w:sz w:val="24"/>
          <w:szCs w:val="24"/>
        </w:rPr>
        <w:t>人原因</w:t>
      </w:r>
      <w:proofErr w:type="gramEnd"/>
      <w:r>
        <w:rPr>
          <w:rFonts w:ascii="宋体" w:hAnsi="宋体" w:hint="eastAsia"/>
          <w:sz w:val="24"/>
          <w:szCs w:val="24"/>
        </w:rPr>
        <w:t>导致监理人履行合同期限延长、内容增加时，监理人应当将此情况与可能产生的影响及时通知委托人。增加的监理工作时</w:t>
      </w:r>
      <w:r>
        <w:rPr>
          <w:rFonts w:ascii="宋体" w:hAnsi="宋体" w:hint="eastAsia"/>
          <w:sz w:val="24"/>
          <w:szCs w:val="24"/>
        </w:rPr>
        <w:lastRenderedPageBreak/>
        <w:t>间、工作内容应视为附加工作。附加工作酬金的确定方法在专用条件中约定。</w:t>
      </w:r>
    </w:p>
    <w:p w:rsidR="00AA7197" w:rsidRDefault="009B1624" w:rsidP="00673E71">
      <w:pPr>
        <w:rPr>
          <w:rFonts w:ascii="宋体" w:hAnsi="宋体"/>
          <w:sz w:val="24"/>
          <w:szCs w:val="24"/>
        </w:rPr>
      </w:pPr>
      <w:r>
        <w:rPr>
          <w:rFonts w:ascii="宋体" w:hAnsi="宋体" w:hint="eastAsia"/>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AA7197" w:rsidRDefault="009B1624" w:rsidP="00673E71">
      <w:pPr>
        <w:rPr>
          <w:rFonts w:ascii="宋体" w:hAnsi="宋体"/>
          <w:sz w:val="24"/>
          <w:szCs w:val="24"/>
        </w:rPr>
      </w:pPr>
      <w:r>
        <w:rPr>
          <w:rFonts w:ascii="宋体" w:hAnsi="宋体" w:hint="eastAsia"/>
          <w:sz w:val="24"/>
          <w:szCs w:val="24"/>
        </w:rPr>
        <w:t>6.2.4合同签订后，遇有与工程相关的法律法规、标准颁布或修订的，双方应遵照执行。由此引起监理与相关服务的范围、时间、酬金变化的，双方应通过协商进行相应调整。</w:t>
      </w:r>
    </w:p>
    <w:p w:rsidR="00AA7197" w:rsidRDefault="009B1624" w:rsidP="00673E71">
      <w:pPr>
        <w:rPr>
          <w:rFonts w:ascii="宋体" w:hAnsi="宋体"/>
          <w:sz w:val="24"/>
          <w:szCs w:val="24"/>
        </w:rPr>
      </w:pPr>
      <w:r>
        <w:rPr>
          <w:rFonts w:ascii="宋体" w:hAnsi="宋体" w:hint="eastAsia"/>
          <w:sz w:val="24"/>
          <w:szCs w:val="24"/>
        </w:rPr>
        <w:t>6.2.5因非监理</w:t>
      </w:r>
      <w:proofErr w:type="gramStart"/>
      <w:r>
        <w:rPr>
          <w:rFonts w:ascii="宋体" w:hAnsi="宋体" w:hint="eastAsia"/>
          <w:sz w:val="24"/>
          <w:szCs w:val="24"/>
        </w:rPr>
        <w:t>人原因</w:t>
      </w:r>
      <w:proofErr w:type="gramEnd"/>
      <w:r>
        <w:rPr>
          <w:rFonts w:ascii="宋体" w:hAnsi="宋体" w:hint="eastAsia"/>
          <w:sz w:val="24"/>
          <w:szCs w:val="24"/>
        </w:rPr>
        <w:t>造成工程概算投资额或建筑安装工程费增加时，正常工作酬金应作相应调整。调整方法在专用条件中约定。</w:t>
      </w:r>
    </w:p>
    <w:p w:rsidR="00AA7197" w:rsidRDefault="009B1624" w:rsidP="00673E71">
      <w:pPr>
        <w:rPr>
          <w:rFonts w:ascii="宋体" w:hAnsi="宋体"/>
          <w:sz w:val="24"/>
          <w:szCs w:val="24"/>
        </w:rPr>
      </w:pPr>
      <w:r>
        <w:rPr>
          <w:rFonts w:ascii="宋体" w:hAnsi="宋体" w:hint="eastAsia"/>
          <w:sz w:val="24"/>
          <w:szCs w:val="24"/>
        </w:rPr>
        <w:t>6.2.6因工程规模、监理范围的变化导致监理人的正常工作量减少时，正常工作酬金应作相应调整。调整方法在专用条件中约定。</w:t>
      </w:r>
    </w:p>
    <w:p w:rsidR="00AA7197" w:rsidRDefault="009B1624" w:rsidP="00673E71">
      <w:pPr>
        <w:rPr>
          <w:rFonts w:ascii="宋体" w:hAnsi="宋体"/>
          <w:sz w:val="24"/>
          <w:szCs w:val="24"/>
        </w:rPr>
      </w:pPr>
      <w:r>
        <w:rPr>
          <w:rFonts w:ascii="宋体" w:hAnsi="宋体" w:hint="eastAsia"/>
          <w:sz w:val="24"/>
          <w:szCs w:val="24"/>
        </w:rPr>
        <w:t>6.3暂停与解除</w:t>
      </w:r>
    </w:p>
    <w:p w:rsidR="00AA7197" w:rsidRDefault="009B1624" w:rsidP="00673E71">
      <w:pPr>
        <w:rPr>
          <w:rFonts w:ascii="宋体" w:hAnsi="宋体"/>
          <w:sz w:val="24"/>
          <w:szCs w:val="24"/>
        </w:rPr>
      </w:pPr>
      <w:r>
        <w:rPr>
          <w:rFonts w:ascii="宋体" w:hAnsi="宋体" w:hint="eastAsia"/>
          <w:sz w:val="24"/>
          <w:szCs w:val="24"/>
        </w:rPr>
        <w:t>除双方协商一致可以解除本合同外，当一方无正当理由未履行本合同约定的义务时，另一方可以根据本合同约定暂停履行本合同直至解除本合同。</w:t>
      </w:r>
    </w:p>
    <w:p w:rsidR="00AA7197" w:rsidRDefault="009B1624" w:rsidP="00673E71">
      <w:pPr>
        <w:rPr>
          <w:rFonts w:ascii="宋体" w:hAnsi="宋体"/>
          <w:sz w:val="24"/>
          <w:szCs w:val="24"/>
        </w:rPr>
      </w:pPr>
      <w:r>
        <w:rPr>
          <w:rFonts w:ascii="宋体" w:hAnsi="宋体" w:hint="eastAsia"/>
          <w:sz w:val="24"/>
          <w:szCs w:val="24"/>
        </w:rPr>
        <w:t>6.3.1在本合同有效期内，由于双方无法预见和控制的原因导致本合同全部或部分无法继续履行或继续履行已无意义，经双方协商一致，可以解除本合同或监理人的部分义务。在解除之前，监理人应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宋体" w:hAnsi="宋体" w:hint="eastAsia"/>
          <w:sz w:val="24"/>
          <w:szCs w:val="24"/>
        </w:rPr>
        <w:t>作出</w:t>
      </w:r>
      <w:proofErr w:type="gramEnd"/>
      <w:r>
        <w:rPr>
          <w:rFonts w:ascii="宋体" w:hAnsi="宋体" w:hint="eastAsia"/>
          <w:sz w:val="24"/>
          <w:szCs w:val="24"/>
        </w:rPr>
        <w:t>合理安排，使开支减至最小。</w:t>
      </w:r>
    </w:p>
    <w:p w:rsidR="00AA7197" w:rsidRDefault="009B1624" w:rsidP="00673E71">
      <w:pPr>
        <w:rPr>
          <w:rFonts w:ascii="宋体" w:hAnsi="宋体"/>
          <w:sz w:val="24"/>
          <w:szCs w:val="24"/>
        </w:rPr>
      </w:pPr>
      <w:r>
        <w:rPr>
          <w:rFonts w:ascii="宋体" w:hAnsi="宋体" w:hint="eastAsia"/>
          <w:sz w:val="24"/>
          <w:szCs w:val="24"/>
        </w:rPr>
        <w:t>因解除本合同或解除监理人的部分义务导致监理人遭受的损失，除依法可以免除责任的情况外，应由委托人予以补偿，补偿金额由双方协商确定。</w:t>
      </w:r>
    </w:p>
    <w:p w:rsidR="00AA7197" w:rsidRDefault="009B1624" w:rsidP="00673E71">
      <w:pPr>
        <w:rPr>
          <w:rFonts w:ascii="宋体" w:hAnsi="宋体"/>
          <w:sz w:val="24"/>
          <w:szCs w:val="24"/>
        </w:rPr>
      </w:pPr>
      <w:r>
        <w:rPr>
          <w:rFonts w:ascii="宋体" w:hAnsi="宋体" w:hint="eastAsia"/>
          <w:sz w:val="24"/>
          <w:szCs w:val="24"/>
        </w:rPr>
        <w:t>解除本合同的协议必须采取书面形式，协议未达成之前，本合同仍然有效。</w:t>
      </w:r>
    </w:p>
    <w:p w:rsidR="00AA7197" w:rsidRDefault="009B1624" w:rsidP="00673E71">
      <w:pPr>
        <w:rPr>
          <w:rFonts w:ascii="宋体" w:hAnsi="宋体"/>
          <w:sz w:val="24"/>
          <w:szCs w:val="24"/>
        </w:rPr>
      </w:pPr>
      <w:r>
        <w:rPr>
          <w:rFonts w:ascii="宋体" w:hAnsi="宋体" w:hint="eastAsia"/>
          <w:sz w:val="24"/>
          <w:szCs w:val="24"/>
        </w:rPr>
        <w:t>6.3.2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AA7197" w:rsidRDefault="009B1624" w:rsidP="00673E71">
      <w:pPr>
        <w:rPr>
          <w:rFonts w:ascii="宋体" w:hAnsi="宋体"/>
          <w:sz w:val="24"/>
          <w:szCs w:val="24"/>
        </w:rPr>
      </w:pPr>
      <w:r>
        <w:rPr>
          <w:rFonts w:ascii="宋体" w:hAnsi="宋体" w:hint="eastAsia"/>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szCs w:val="24"/>
        </w:rPr>
        <w:t>的</w:t>
      </w:r>
      <w:r>
        <w:rPr>
          <w:rFonts w:ascii="宋体" w:hAnsi="宋体" w:hint="eastAsia"/>
          <w:sz w:val="24"/>
          <w:szCs w:val="24"/>
        </w:rPr>
        <w:t>酬金支付至本合同解除日，且应承担第4.2款约定的责任。</w:t>
      </w:r>
    </w:p>
    <w:p w:rsidR="00AA7197" w:rsidRDefault="009B1624" w:rsidP="00673E71">
      <w:pPr>
        <w:rPr>
          <w:rFonts w:ascii="宋体" w:hAnsi="宋体"/>
          <w:sz w:val="24"/>
          <w:szCs w:val="24"/>
        </w:rPr>
      </w:pPr>
      <w:r>
        <w:rPr>
          <w:rFonts w:ascii="宋体" w:hAnsi="宋体" w:hint="eastAsia"/>
          <w:sz w:val="24"/>
          <w:szCs w:val="24"/>
        </w:rPr>
        <w:t>6.3.3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szCs w:val="24"/>
        </w:rPr>
        <w:t>的</w:t>
      </w:r>
      <w:r>
        <w:rPr>
          <w:rFonts w:ascii="宋体" w:hAnsi="宋体" w:hint="eastAsia"/>
          <w:sz w:val="24"/>
          <w:szCs w:val="24"/>
        </w:rPr>
        <w:t>酬金支付至</w:t>
      </w:r>
      <w:r>
        <w:rPr>
          <w:rFonts w:ascii="宋体" w:hAnsi="宋体" w:hint="eastAsia"/>
          <w:kern w:val="0"/>
          <w:sz w:val="24"/>
          <w:szCs w:val="24"/>
        </w:rPr>
        <w:t>限期改正通知到达监理人之日</w:t>
      </w:r>
      <w:r>
        <w:rPr>
          <w:rFonts w:ascii="宋体" w:hAnsi="宋体" w:hint="eastAsia"/>
          <w:sz w:val="24"/>
          <w:szCs w:val="24"/>
        </w:rPr>
        <w:t>，但监理人应承担第4.1款约定的责任。</w:t>
      </w:r>
    </w:p>
    <w:p w:rsidR="00AA7197" w:rsidRDefault="009B1624" w:rsidP="00673E71">
      <w:pPr>
        <w:rPr>
          <w:rFonts w:ascii="宋体" w:hAnsi="宋体"/>
          <w:sz w:val="24"/>
          <w:szCs w:val="24"/>
        </w:rPr>
      </w:pPr>
      <w:r>
        <w:rPr>
          <w:rFonts w:ascii="宋体" w:hAnsi="宋体" w:hint="eastAsia"/>
          <w:sz w:val="24"/>
          <w:szCs w:val="24"/>
        </w:rPr>
        <w:t>6.3.4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AA7197" w:rsidRDefault="009B1624" w:rsidP="00673E71">
      <w:pPr>
        <w:rPr>
          <w:rFonts w:ascii="宋体" w:hAnsi="宋体"/>
          <w:kern w:val="0"/>
          <w:sz w:val="24"/>
          <w:szCs w:val="24"/>
        </w:rPr>
      </w:pPr>
      <w:r>
        <w:rPr>
          <w:rFonts w:ascii="宋体" w:hAnsi="宋体" w:hint="eastAsia"/>
          <w:sz w:val="24"/>
          <w:szCs w:val="24"/>
        </w:rPr>
        <w:t>6.3.5因不可抗力致使本合同部分或全部不能履行时，一方应立即通知另一方，可暂停或解除本合同。</w:t>
      </w:r>
    </w:p>
    <w:p w:rsidR="00AA7197" w:rsidRDefault="009B1624" w:rsidP="00673E71">
      <w:pPr>
        <w:rPr>
          <w:rFonts w:ascii="宋体" w:hAnsi="宋体"/>
          <w:sz w:val="24"/>
          <w:szCs w:val="24"/>
        </w:rPr>
      </w:pPr>
      <w:r>
        <w:rPr>
          <w:rFonts w:ascii="宋体" w:hAnsi="宋体" w:hint="eastAsia"/>
          <w:sz w:val="24"/>
          <w:szCs w:val="24"/>
        </w:rPr>
        <w:t>6.3.6本合同解除后，本合同约定的有关结算、清理、争议解决方式的条件仍然有效。</w:t>
      </w:r>
    </w:p>
    <w:p w:rsidR="00AA7197" w:rsidRDefault="009B1624" w:rsidP="00673E71">
      <w:pPr>
        <w:rPr>
          <w:rFonts w:ascii="宋体" w:hAnsi="宋体"/>
          <w:sz w:val="24"/>
          <w:szCs w:val="24"/>
        </w:rPr>
      </w:pPr>
      <w:r>
        <w:rPr>
          <w:rFonts w:ascii="宋体" w:hAnsi="宋体" w:hint="eastAsia"/>
          <w:sz w:val="24"/>
          <w:szCs w:val="24"/>
        </w:rPr>
        <w:t>6.4终止</w:t>
      </w:r>
    </w:p>
    <w:p w:rsidR="00AA7197" w:rsidRDefault="009B1624" w:rsidP="00673E71">
      <w:pPr>
        <w:rPr>
          <w:rFonts w:ascii="宋体" w:hAnsi="宋体"/>
          <w:sz w:val="24"/>
          <w:szCs w:val="24"/>
        </w:rPr>
      </w:pPr>
      <w:r>
        <w:rPr>
          <w:rFonts w:ascii="宋体" w:hAnsi="宋体" w:hint="eastAsia"/>
          <w:sz w:val="24"/>
          <w:szCs w:val="24"/>
        </w:rPr>
        <w:lastRenderedPageBreak/>
        <w:t>以下条件全部满足时，本合同即告终止：</w:t>
      </w:r>
    </w:p>
    <w:p w:rsidR="00AA7197" w:rsidRDefault="009B1624" w:rsidP="00673E71">
      <w:pPr>
        <w:rPr>
          <w:rFonts w:ascii="宋体" w:hAnsi="宋体"/>
          <w:sz w:val="24"/>
          <w:szCs w:val="24"/>
        </w:rPr>
      </w:pPr>
      <w:r>
        <w:rPr>
          <w:rFonts w:ascii="宋体" w:hAnsi="宋体" w:hint="eastAsia"/>
          <w:sz w:val="24"/>
          <w:szCs w:val="24"/>
        </w:rPr>
        <w:t>（1）监理人完成本合同约定的全部工作；</w:t>
      </w:r>
    </w:p>
    <w:p w:rsidR="00AA7197" w:rsidRDefault="009B1624" w:rsidP="00673E71">
      <w:pPr>
        <w:rPr>
          <w:rFonts w:ascii="宋体" w:hAnsi="宋体"/>
          <w:sz w:val="24"/>
          <w:szCs w:val="24"/>
        </w:rPr>
      </w:pPr>
      <w:r>
        <w:rPr>
          <w:rFonts w:ascii="宋体" w:hAnsi="宋体" w:hint="eastAsia"/>
          <w:sz w:val="24"/>
          <w:szCs w:val="24"/>
        </w:rPr>
        <w:t>（2）委托人与监理人结清并支付全部酬金。</w:t>
      </w:r>
    </w:p>
    <w:p w:rsidR="00AA7197" w:rsidRDefault="009B1624" w:rsidP="00673E71">
      <w:pPr>
        <w:rPr>
          <w:rFonts w:ascii="宋体" w:hAnsi="宋体"/>
          <w:b/>
          <w:bCs/>
          <w:sz w:val="24"/>
          <w:szCs w:val="24"/>
        </w:rPr>
      </w:pPr>
      <w:r>
        <w:rPr>
          <w:rFonts w:ascii="宋体" w:hAnsi="宋体" w:hint="eastAsia"/>
          <w:b/>
          <w:bCs/>
          <w:sz w:val="24"/>
          <w:szCs w:val="24"/>
        </w:rPr>
        <w:t>7.争议解决</w:t>
      </w:r>
    </w:p>
    <w:p w:rsidR="00AA7197" w:rsidRDefault="009B1624" w:rsidP="00673E71">
      <w:pPr>
        <w:rPr>
          <w:rFonts w:ascii="宋体" w:hAnsi="宋体"/>
          <w:sz w:val="24"/>
          <w:szCs w:val="24"/>
        </w:rPr>
      </w:pPr>
      <w:r>
        <w:rPr>
          <w:rFonts w:ascii="宋体" w:hAnsi="宋体" w:hint="eastAsia"/>
          <w:sz w:val="24"/>
          <w:szCs w:val="24"/>
        </w:rPr>
        <w:t>7.1协商</w:t>
      </w:r>
    </w:p>
    <w:p w:rsidR="00AA7197" w:rsidRDefault="009B1624" w:rsidP="00673E71">
      <w:pPr>
        <w:rPr>
          <w:rFonts w:ascii="宋体" w:hAnsi="宋体"/>
          <w:sz w:val="24"/>
          <w:szCs w:val="24"/>
        </w:rPr>
      </w:pPr>
      <w:r>
        <w:rPr>
          <w:rFonts w:ascii="宋体" w:hAnsi="宋体" w:hint="eastAsia"/>
          <w:sz w:val="24"/>
          <w:szCs w:val="24"/>
        </w:rPr>
        <w:t>双方应本着诚信原则协商解决彼此间的争议。</w:t>
      </w:r>
    </w:p>
    <w:p w:rsidR="00AA7197" w:rsidRDefault="009B1624" w:rsidP="00673E71">
      <w:pPr>
        <w:rPr>
          <w:rFonts w:ascii="宋体" w:hAnsi="宋体"/>
          <w:sz w:val="24"/>
          <w:szCs w:val="24"/>
        </w:rPr>
      </w:pPr>
      <w:r>
        <w:rPr>
          <w:rFonts w:ascii="宋体" w:hAnsi="宋体" w:hint="eastAsia"/>
          <w:sz w:val="24"/>
          <w:szCs w:val="24"/>
        </w:rPr>
        <w:t>7.2调解</w:t>
      </w:r>
    </w:p>
    <w:p w:rsidR="00AA7197" w:rsidRDefault="009B1624" w:rsidP="00673E71">
      <w:pPr>
        <w:rPr>
          <w:rFonts w:ascii="宋体" w:hAnsi="宋体"/>
          <w:sz w:val="24"/>
          <w:szCs w:val="24"/>
        </w:rPr>
      </w:pPr>
      <w:r>
        <w:rPr>
          <w:rFonts w:ascii="宋体" w:hAnsi="宋体" w:hint="eastAsia"/>
          <w:sz w:val="24"/>
          <w:szCs w:val="24"/>
        </w:rPr>
        <w:t>如果双方不能在14天内或双方商定的其他时间内解决本合同争议，可以将其提交给专用条件约定的或事后达成协议的调解人进行调解。</w:t>
      </w:r>
    </w:p>
    <w:p w:rsidR="00AA7197" w:rsidRDefault="009B1624" w:rsidP="00673E71">
      <w:pPr>
        <w:rPr>
          <w:rFonts w:ascii="宋体" w:hAnsi="宋体"/>
          <w:sz w:val="24"/>
          <w:szCs w:val="24"/>
        </w:rPr>
      </w:pPr>
      <w:r>
        <w:rPr>
          <w:rFonts w:ascii="宋体" w:hAnsi="宋体" w:hint="eastAsia"/>
          <w:sz w:val="24"/>
          <w:szCs w:val="24"/>
        </w:rPr>
        <w:t>7.3仲裁或诉讼</w:t>
      </w:r>
    </w:p>
    <w:p w:rsidR="00AA7197" w:rsidRDefault="009B1624" w:rsidP="00673E71">
      <w:pPr>
        <w:rPr>
          <w:rFonts w:ascii="宋体" w:hAnsi="宋体"/>
          <w:sz w:val="24"/>
          <w:szCs w:val="24"/>
        </w:rPr>
      </w:pPr>
      <w:r>
        <w:rPr>
          <w:rFonts w:ascii="宋体" w:hAnsi="宋体" w:hint="eastAsia"/>
          <w:sz w:val="24"/>
          <w:szCs w:val="24"/>
        </w:rPr>
        <w:t>双方均有权不经调解直接向专用条件约定的仲裁机构申请仲裁或向有管辖权的人民法院提起诉讼。</w:t>
      </w:r>
    </w:p>
    <w:p w:rsidR="00AA7197" w:rsidRDefault="009B1624" w:rsidP="00673E71">
      <w:pPr>
        <w:rPr>
          <w:rFonts w:ascii="宋体" w:hAnsi="宋体"/>
          <w:b/>
          <w:bCs/>
          <w:sz w:val="24"/>
          <w:szCs w:val="24"/>
        </w:rPr>
      </w:pPr>
      <w:r>
        <w:rPr>
          <w:rFonts w:ascii="宋体" w:hAnsi="宋体" w:hint="eastAsia"/>
          <w:b/>
          <w:bCs/>
          <w:sz w:val="24"/>
          <w:szCs w:val="24"/>
        </w:rPr>
        <w:t>8.其他</w:t>
      </w:r>
    </w:p>
    <w:p w:rsidR="00AA7197" w:rsidRDefault="009B1624" w:rsidP="00673E71">
      <w:pPr>
        <w:rPr>
          <w:rFonts w:ascii="宋体" w:hAnsi="宋体"/>
          <w:sz w:val="24"/>
          <w:szCs w:val="24"/>
        </w:rPr>
      </w:pPr>
      <w:r>
        <w:rPr>
          <w:rFonts w:ascii="宋体" w:hAnsi="宋体" w:hint="eastAsia"/>
          <w:sz w:val="24"/>
          <w:szCs w:val="24"/>
        </w:rPr>
        <w:t>8.1外出考察费用</w:t>
      </w:r>
    </w:p>
    <w:p w:rsidR="00AA7197" w:rsidRDefault="009B1624" w:rsidP="00673E71">
      <w:pPr>
        <w:rPr>
          <w:rFonts w:ascii="宋体" w:hAnsi="宋体"/>
          <w:sz w:val="24"/>
          <w:szCs w:val="24"/>
        </w:rPr>
      </w:pPr>
      <w:r>
        <w:rPr>
          <w:rFonts w:ascii="宋体" w:hAnsi="宋体" w:hint="eastAsia"/>
          <w:sz w:val="24"/>
          <w:szCs w:val="24"/>
        </w:rPr>
        <w:t>经委托人同意，监理人员外出考察发生的费用由委托人审核后支付。</w:t>
      </w:r>
    </w:p>
    <w:p w:rsidR="00AA7197" w:rsidRDefault="009B1624" w:rsidP="00673E71">
      <w:pPr>
        <w:rPr>
          <w:rFonts w:ascii="宋体" w:hAnsi="宋体"/>
          <w:sz w:val="24"/>
          <w:szCs w:val="24"/>
        </w:rPr>
      </w:pPr>
      <w:r>
        <w:rPr>
          <w:rFonts w:ascii="宋体" w:hAnsi="宋体" w:hint="eastAsia"/>
          <w:sz w:val="24"/>
          <w:szCs w:val="24"/>
        </w:rPr>
        <w:t>8.2检测费用</w:t>
      </w:r>
    </w:p>
    <w:p w:rsidR="00AA7197" w:rsidRDefault="009B1624" w:rsidP="00673E71">
      <w:pPr>
        <w:rPr>
          <w:rFonts w:ascii="宋体" w:hAnsi="宋体"/>
          <w:sz w:val="24"/>
          <w:szCs w:val="24"/>
        </w:rPr>
      </w:pPr>
      <w:r>
        <w:rPr>
          <w:rFonts w:ascii="宋体" w:hAnsi="宋体" w:hint="eastAsia"/>
          <w:sz w:val="24"/>
          <w:szCs w:val="24"/>
        </w:rPr>
        <w:t>委托人要求监理人进行的材料和设备检测所发生的费用，由委托人支付，支付时间在专用条件中约定。</w:t>
      </w:r>
    </w:p>
    <w:p w:rsidR="00AA7197" w:rsidRDefault="009B1624" w:rsidP="00673E71">
      <w:pPr>
        <w:rPr>
          <w:rFonts w:ascii="宋体" w:hAnsi="宋体"/>
          <w:sz w:val="24"/>
          <w:szCs w:val="24"/>
        </w:rPr>
      </w:pPr>
      <w:r>
        <w:rPr>
          <w:rFonts w:ascii="宋体" w:hAnsi="宋体" w:hint="eastAsia"/>
          <w:sz w:val="24"/>
          <w:szCs w:val="24"/>
        </w:rPr>
        <w:t>8.3咨询费用</w:t>
      </w:r>
    </w:p>
    <w:p w:rsidR="00AA7197" w:rsidRDefault="009B1624" w:rsidP="00673E71">
      <w:pPr>
        <w:rPr>
          <w:rFonts w:ascii="宋体" w:hAnsi="宋体"/>
          <w:sz w:val="24"/>
          <w:szCs w:val="24"/>
        </w:rPr>
      </w:pPr>
      <w:r>
        <w:rPr>
          <w:rFonts w:ascii="宋体" w:hAnsi="宋体" w:hint="eastAsia"/>
          <w:sz w:val="24"/>
          <w:szCs w:val="24"/>
        </w:rPr>
        <w:t>经委托人同意，根据工程需要由监理人组织的相关咨询论证会以及聘请相关专家等发生的费用由委托人支付，支付时间在专用条件中约定。</w:t>
      </w:r>
    </w:p>
    <w:p w:rsidR="00AA7197" w:rsidRDefault="009B1624" w:rsidP="00673E71">
      <w:pPr>
        <w:rPr>
          <w:rFonts w:ascii="宋体" w:hAnsi="宋体"/>
          <w:sz w:val="24"/>
          <w:szCs w:val="24"/>
        </w:rPr>
      </w:pPr>
      <w:r>
        <w:rPr>
          <w:rFonts w:ascii="宋体" w:hAnsi="宋体" w:hint="eastAsia"/>
          <w:sz w:val="24"/>
          <w:szCs w:val="24"/>
        </w:rPr>
        <w:t>8.4奖励</w:t>
      </w:r>
    </w:p>
    <w:p w:rsidR="00AA7197" w:rsidRDefault="009B1624" w:rsidP="00673E71">
      <w:pPr>
        <w:rPr>
          <w:rFonts w:ascii="宋体" w:hAnsi="宋体"/>
          <w:sz w:val="24"/>
          <w:szCs w:val="24"/>
        </w:rPr>
      </w:pPr>
      <w:r>
        <w:rPr>
          <w:rFonts w:ascii="宋体"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AA7197" w:rsidRDefault="009B1624" w:rsidP="00673E71">
      <w:pPr>
        <w:rPr>
          <w:rFonts w:ascii="宋体" w:hAnsi="宋体"/>
          <w:sz w:val="24"/>
          <w:szCs w:val="24"/>
        </w:rPr>
      </w:pPr>
      <w:r>
        <w:rPr>
          <w:rFonts w:ascii="宋体" w:hAnsi="宋体" w:hint="eastAsia"/>
          <w:sz w:val="24"/>
          <w:szCs w:val="24"/>
        </w:rPr>
        <w:t>8.5守法诚信</w:t>
      </w:r>
    </w:p>
    <w:p w:rsidR="00AA7197" w:rsidRDefault="009B1624" w:rsidP="00673E71">
      <w:pPr>
        <w:rPr>
          <w:rFonts w:ascii="宋体" w:hAnsi="宋体"/>
          <w:sz w:val="24"/>
          <w:szCs w:val="24"/>
        </w:rPr>
      </w:pPr>
      <w:r>
        <w:rPr>
          <w:rFonts w:ascii="宋体" w:hAnsi="宋体" w:hint="eastAsia"/>
          <w:sz w:val="24"/>
          <w:szCs w:val="24"/>
        </w:rPr>
        <w:t>监理人及其工作人员不得从与实施工程有关的第三方处获得任何经济利益。</w:t>
      </w:r>
    </w:p>
    <w:p w:rsidR="00AA7197" w:rsidRDefault="009B1624" w:rsidP="00673E71">
      <w:pPr>
        <w:rPr>
          <w:rFonts w:ascii="宋体" w:hAnsi="宋体"/>
          <w:sz w:val="24"/>
          <w:szCs w:val="24"/>
        </w:rPr>
      </w:pPr>
      <w:r>
        <w:rPr>
          <w:rFonts w:ascii="宋体" w:hAnsi="宋体" w:hint="eastAsia"/>
          <w:sz w:val="24"/>
          <w:szCs w:val="24"/>
        </w:rPr>
        <w:t>8.6保密</w:t>
      </w:r>
    </w:p>
    <w:p w:rsidR="00AA7197" w:rsidRDefault="009B1624" w:rsidP="00673E71">
      <w:pPr>
        <w:rPr>
          <w:rFonts w:ascii="宋体" w:hAnsi="宋体"/>
          <w:sz w:val="24"/>
          <w:szCs w:val="24"/>
        </w:rPr>
      </w:pPr>
      <w:r>
        <w:rPr>
          <w:rFonts w:ascii="宋体" w:hAnsi="宋体" w:hint="eastAsia"/>
          <w:sz w:val="24"/>
          <w:szCs w:val="24"/>
        </w:rPr>
        <w:t>双方不得泄露对方申明的保密资料，亦不得泄露与实施工程有关的第三方所提供的保密资料，保密事项在专用条件中约定。</w:t>
      </w:r>
    </w:p>
    <w:p w:rsidR="00AA7197" w:rsidRDefault="009B1624" w:rsidP="00673E71">
      <w:pPr>
        <w:rPr>
          <w:rFonts w:ascii="宋体" w:hAnsi="宋体"/>
          <w:sz w:val="24"/>
          <w:szCs w:val="24"/>
        </w:rPr>
      </w:pPr>
      <w:r>
        <w:rPr>
          <w:rFonts w:ascii="宋体" w:hAnsi="宋体" w:hint="eastAsia"/>
          <w:sz w:val="24"/>
          <w:szCs w:val="24"/>
        </w:rPr>
        <w:t>8.7通知</w:t>
      </w:r>
    </w:p>
    <w:p w:rsidR="00AA7197" w:rsidRDefault="009B1624" w:rsidP="00673E71">
      <w:pPr>
        <w:rPr>
          <w:rFonts w:ascii="宋体" w:hAnsi="宋体"/>
          <w:sz w:val="24"/>
          <w:szCs w:val="24"/>
        </w:rPr>
      </w:pPr>
      <w:r>
        <w:rPr>
          <w:rFonts w:ascii="宋体" w:hAnsi="宋体" w:hint="eastAsia"/>
          <w:sz w:val="24"/>
          <w:szCs w:val="24"/>
        </w:rPr>
        <w:t>本合同涉及的通知均应当采用书面形式，并在送达对方时生效，收件人应书面签收。</w:t>
      </w:r>
    </w:p>
    <w:p w:rsidR="00AA7197" w:rsidRDefault="009B1624" w:rsidP="00673E71">
      <w:pPr>
        <w:rPr>
          <w:rFonts w:ascii="宋体" w:hAnsi="宋体"/>
          <w:sz w:val="24"/>
          <w:szCs w:val="24"/>
        </w:rPr>
      </w:pPr>
      <w:r>
        <w:rPr>
          <w:rFonts w:ascii="宋体" w:hAnsi="宋体" w:hint="eastAsia"/>
          <w:sz w:val="24"/>
          <w:szCs w:val="24"/>
        </w:rPr>
        <w:t>8.8著作权</w:t>
      </w:r>
    </w:p>
    <w:p w:rsidR="00AA7197" w:rsidRDefault="009B1624" w:rsidP="00673E71">
      <w:pPr>
        <w:rPr>
          <w:rFonts w:ascii="宋体" w:hAnsi="宋体"/>
          <w:sz w:val="24"/>
          <w:szCs w:val="24"/>
        </w:rPr>
      </w:pPr>
      <w:r>
        <w:rPr>
          <w:rFonts w:ascii="宋体" w:hAnsi="宋体" w:hint="eastAsia"/>
          <w:sz w:val="24"/>
          <w:szCs w:val="24"/>
        </w:rPr>
        <w:t>监理人对其编制的文件拥有著作权。</w:t>
      </w:r>
    </w:p>
    <w:p w:rsidR="00AA7197" w:rsidRDefault="009B1624" w:rsidP="00673E71">
      <w:pPr>
        <w:rPr>
          <w:rFonts w:ascii="宋体" w:hAnsi="宋体"/>
          <w:sz w:val="24"/>
          <w:szCs w:val="24"/>
        </w:rPr>
      </w:pPr>
      <w:r>
        <w:rPr>
          <w:rFonts w:ascii="宋体" w:hAnsi="宋体" w:hint="eastAsia"/>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AA7197" w:rsidRDefault="009B1624" w:rsidP="00673E71">
      <w:pPr>
        <w:rPr>
          <w:rFonts w:ascii="宋体" w:hAnsi="宋体"/>
          <w:b/>
          <w:bCs/>
          <w:sz w:val="24"/>
          <w:szCs w:val="24"/>
        </w:rPr>
      </w:pPr>
      <w:r>
        <w:rPr>
          <w:rFonts w:ascii="宋体" w:hAnsi="宋体" w:hint="eastAsia"/>
          <w:b/>
          <w:bCs/>
          <w:sz w:val="24"/>
          <w:szCs w:val="24"/>
        </w:rPr>
        <w:t>第三部分专用条件</w:t>
      </w:r>
    </w:p>
    <w:p w:rsidR="00AA7197" w:rsidRDefault="009B1624" w:rsidP="00673E71">
      <w:pPr>
        <w:rPr>
          <w:rFonts w:ascii="宋体" w:hAnsi="宋体"/>
          <w:b/>
          <w:bCs/>
          <w:sz w:val="24"/>
          <w:szCs w:val="24"/>
        </w:rPr>
      </w:pPr>
      <w:r>
        <w:rPr>
          <w:rFonts w:ascii="宋体" w:hAnsi="宋体" w:hint="eastAsia"/>
          <w:b/>
          <w:bCs/>
          <w:sz w:val="24"/>
          <w:szCs w:val="24"/>
        </w:rPr>
        <w:t>1.定义与解释</w:t>
      </w:r>
    </w:p>
    <w:p w:rsidR="00AA7197" w:rsidRDefault="009B1624" w:rsidP="00673E71">
      <w:pPr>
        <w:rPr>
          <w:rFonts w:ascii="宋体" w:hAnsi="宋体"/>
          <w:sz w:val="24"/>
          <w:szCs w:val="24"/>
        </w:rPr>
      </w:pPr>
      <w:r>
        <w:rPr>
          <w:rFonts w:ascii="宋体" w:hAnsi="宋体" w:hint="eastAsia"/>
          <w:sz w:val="24"/>
          <w:szCs w:val="24"/>
        </w:rPr>
        <w:t>1.2解释</w:t>
      </w:r>
    </w:p>
    <w:p w:rsidR="00AA7197" w:rsidRDefault="009B1624" w:rsidP="00673E71">
      <w:pPr>
        <w:rPr>
          <w:rFonts w:ascii="宋体" w:hAnsi="宋体"/>
          <w:sz w:val="24"/>
          <w:szCs w:val="24"/>
        </w:rPr>
      </w:pPr>
      <w:r>
        <w:rPr>
          <w:rFonts w:ascii="宋体" w:hAnsi="宋体" w:hint="eastAsia"/>
          <w:sz w:val="24"/>
          <w:szCs w:val="24"/>
        </w:rPr>
        <w:t>1.2.1本合同文件除使用中文外，还可用。</w:t>
      </w:r>
    </w:p>
    <w:p w:rsidR="00AA7197" w:rsidRDefault="009B1624" w:rsidP="00673E71">
      <w:pPr>
        <w:rPr>
          <w:rFonts w:ascii="宋体" w:hAnsi="宋体"/>
          <w:sz w:val="24"/>
          <w:szCs w:val="24"/>
        </w:rPr>
      </w:pPr>
      <w:r>
        <w:rPr>
          <w:rFonts w:ascii="宋体" w:hAnsi="宋体" w:hint="eastAsia"/>
          <w:sz w:val="24"/>
          <w:szCs w:val="24"/>
        </w:rPr>
        <w:t>1.2.2约定本合同文件的解释顺序为：。</w:t>
      </w:r>
    </w:p>
    <w:p w:rsidR="00AA7197" w:rsidRDefault="009B1624" w:rsidP="00673E71">
      <w:pPr>
        <w:rPr>
          <w:rFonts w:ascii="宋体" w:hAnsi="宋体"/>
          <w:b/>
          <w:bCs/>
          <w:sz w:val="24"/>
          <w:szCs w:val="24"/>
        </w:rPr>
      </w:pPr>
      <w:r>
        <w:rPr>
          <w:rFonts w:ascii="宋体" w:hAnsi="宋体" w:hint="eastAsia"/>
          <w:b/>
          <w:bCs/>
          <w:sz w:val="24"/>
          <w:szCs w:val="24"/>
        </w:rPr>
        <w:t>2.监理人义务</w:t>
      </w:r>
    </w:p>
    <w:p w:rsidR="00AA7197" w:rsidRDefault="009B1624" w:rsidP="00673E71">
      <w:pPr>
        <w:rPr>
          <w:rFonts w:ascii="宋体" w:hAnsi="宋体"/>
          <w:sz w:val="24"/>
          <w:szCs w:val="24"/>
        </w:rPr>
      </w:pPr>
      <w:r>
        <w:rPr>
          <w:rFonts w:ascii="宋体" w:hAnsi="宋体" w:hint="eastAsia"/>
          <w:sz w:val="24"/>
          <w:szCs w:val="24"/>
        </w:rPr>
        <w:lastRenderedPageBreak/>
        <w:t>2.1监理的范围和内容</w:t>
      </w:r>
    </w:p>
    <w:p w:rsidR="00AA7197" w:rsidRDefault="009B1624" w:rsidP="00673E71">
      <w:pPr>
        <w:rPr>
          <w:rFonts w:ascii="宋体" w:hAnsi="宋体"/>
          <w:sz w:val="24"/>
          <w:szCs w:val="24"/>
        </w:rPr>
      </w:pPr>
      <w:r>
        <w:rPr>
          <w:rFonts w:ascii="宋体" w:hAnsi="宋体" w:hint="eastAsia"/>
          <w:sz w:val="24"/>
          <w:szCs w:val="24"/>
        </w:rPr>
        <w:t>2.1.1监理范围包括：</w:t>
      </w:r>
      <w:r>
        <w:rPr>
          <w:rFonts w:ascii="宋体" w:hAnsi="宋体" w:hint="eastAsia"/>
          <w:sz w:val="24"/>
          <w:szCs w:val="24"/>
          <w:u w:val="single"/>
        </w:rPr>
        <w:t>与该工程施工合同所涵盖的工程范围相同</w:t>
      </w:r>
      <w:r>
        <w:rPr>
          <w:rFonts w:ascii="宋体" w:hAnsi="宋体" w:hint="eastAsia"/>
          <w:sz w:val="24"/>
          <w:szCs w:val="24"/>
        </w:rPr>
        <w:t>。</w:t>
      </w:r>
    </w:p>
    <w:p w:rsidR="00AA7197" w:rsidRDefault="009B1624" w:rsidP="00673E71">
      <w:pPr>
        <w:rPr>
          <w:rFonts w:ascii="宋体" w:hAnsi="宋体"/>
          <w:sz w:val="24"/>
          <w:szCs w:val="24"/>
        </w:rPr>
      </w:pPr>
      <w:r>
        <w:rPr>
          <w:rFonts w:ascii="宋体" w:hAnsi="宋体" w:hint="eastAsia"/>
          <w:sz w:val="24"/>
          <w:szCs w:val="24"/>
        </w:rPr>
        <w:t>2.1.2监理工作内容还包括：</w:t>
      </w:r>
      <w:r>
        <w:rPr>
          <w:rFonts w:ascii="宋体" w:hAnsi="宋体" w:hint="eastAsia"/>
          <w:sz w:val="24"/>
          <w:szCs w:val="24"/>
          <w:u w:val="single"/>
        </w:rPr>
        <w:t>本工程施工和保修阶段的工程质量、进度、投资控制，合同、信息管理，组织协调及履行安全生产管理职责</w:t>
      </w:r>
      <w:r>
        <w:rPr>
          <w:rFonts w:ascii="宋体" w:hAnsi="宋体" w:hint="eastAsia"/>
          <w:sz w:val="24"/>
          <w:szCs w:val="24"/>
        </w:rPr>
        <w:t>。</w:t>
      </w:r>
    </w:p>
    <w:p w:rsidR="00AA7197" w:rsidRDefault="009B1624" w:rsidP="00673E71">
      <w:pPr>
        <w:rPr>
          <w:rFonts w:ascii="宋体" w:hAnsi="宋体"/>
          <w:sz w:val="24"/>
          <w:szCs w:val="24"/>
        </w:rPr>
      </w:pPr>
      <w:r>
        <w:rPr>
          <w:rFonts w:ascii="宋体" w:hAnsi="宋体" w:hint="eastAsia"/>
          <w:sz w:val="24"/>
          <w:szCs w:val="24"/>
        </w:rPr>
        <w:t>2.2监理与相关服务依据</w:t>
      </w:r>
    </w:p>
    <w:p w:rsidR="00AA7197" w:rsidRDefault="009B1624" w:rsidP="00673E71">
      <w:pPr>
        <w:rPr>
          <w:rFonts w:ascii="宋体" w:hAnsi="宋体"/>
          <w:sz w:val="24"/>
          <w:szCs w:val="24"/>
        </w:rPr>
      </w:pPr>
      <w:r>
        <w:rPr>
          <w:rFonts w:ascii="宋体" w:hAnsi="宋体" w:hint="eastAsia"/>
          <w:sz w:val="24"/>
          <w:szCs w:val="24"/>
        </w:rPr>
        <w:t>2.2.1监理依据包括：</w:t>
      </w:r>
      <w:r>
        <w:rPr>
          <w:rFonts w:ascii="宋体" w:hAnsi="宋体" w:hint="eastAsia"/>
          <w:sz w:val="24"/>
          <w:szCs w:val="24"/>
          <w:u w:val="single"/>
        </w:rPr>
        <w:t>适用的法律、行政法规及部门规章，与工程有关的标准、工程设计文件、本合同及第三方签订的与实施工程有关的其他合同</w:t>
      </w:r>
      <w:r>
        <w:rPr>
          <w:rFonts w:ascii="宋体" w:hAnsi="宋体" w:hint="eastAsia"/>
          <w:sz w:val="24"/>
          <w:szCs w:val="24"/>
        </w:rPr>
        <w:t>。</w:t>
      </w:r>
    </w:p>
    <w:p w:rsidR="00AA7197" w:rsidRDefault="009B1624" w:rsidP="00673E71">
      <w:pPr>
        <w:rPr>
          <w:rFonts w:ascii="宋体" w:hAnsi="宋体"/>
          <w:dstrike/>
          <w:sz w:val="24"/>
          <w:szCs w:val="24"/>
        </w:rPr>
      </w:pPr>
      <w:r>
        <w:rPr>
          <w:rFonts w:ascii="宋体" w:hAnsi="宋体" w:hint="eastAsia"/>
          <w:sz w:val="24"/>
          <w:szCs w:val="24"/>
        </w:rPr>
        <w:t>2.2.2相关服务依据包括：。</w:t>
      </w:r>
    </w:p>
    <w:p w:rsidR="00AA7197" w:rsidRDefault="009B1624" w:rsidP="00673E71">
      <w:pPr>
        <w:rPr>
          <w:rFonts w:ascii="宋体" w:hAnsi="宋体"/>
          <w:sz w:val="24"/>
          <w:szCs w:val="24"/>
        </w:rPr>
      </w:pPr>
      <w:r>
        <w:rPr>
          <w:rFonts w:ascii="宋体" w:hAnsi="宋体" w:hint="eastAsia"/>
          <w:sz w:val="24"/>
          <w:szCs w:val="24"/>
        </w:rPr>
        <w:t>2.3</w:t>
      </w:r>
      <w:r>
        <w:rPr>
          <w:rFonts w:ascii="宋体" w:hAnsi="宋体" w:hint="eastAsia"/>
          <w:kern w:val="0"/>
          <w:sz w:val="24"/>
          <w:szCs w:val="24"/>
        </w:rPr>
        <w:t>项目监理机构和人员</w:t>
      </w:r>
    </w:p>
    <w:p w:rsidR="00AA7197" w:rsidRDefault="009B1624" w:rsidP="00673E71">
      <w:pPr>
        <w:rPr>
          <w:rFonts w:ascii="宋体" w:hAnsi="宋体"/>
          <w:sz w:val="24"/>
          <w:szCs w:val="24"/>
        </w:rPr>
      </w:pPr>
      <w:r>
        <w:rPr>
          <w:rFonts w:ascii="宋体" w:hAnsi="宋体" w:hint="eastAsia"/>
          <w:sz w:val="24"/>
          <w:szCs w:val="24"/>
        </w:rPr>
        <w:t>2.3.4</w:t>
      </w:r>
      <w:r>
        <w:rPr>
          <w:rFonts w:ascii="宋体" w:hAnsi="宋体" w:hint="eastAsia"/>
          <w:kern w:val="0"/>
          <w:sz w:val="24"/>
          <w:szCs w:val="24"/>
        </w:rPr>
        <w:t>更换监理人员的其他情形：。</w:t>
      </w:r>
    </w:p>
    <w:p w:rsidR="00AA7197" w:rsidRDefault="009B1624" w:rsidP="00673E71">
      <w:pPr>
        <w:rPr>
          <w:rFonts w:ascii="宋体" w:hAnsi="宋体"/>
          <w:sz w:val="24"/>
          <w:szCs w:val="24"/>
        </w:rPr>
      </w:pPr>
      <w:r>
        <w:rPr>
          <w:rFonts w:ascii="宋体" w:hAnsi="宋体" w:hint="eastAsia"/>
          <w:sz w:val="24"/>
          <w:szCs w:val="24"/>
        </w:rPr>
        <w:t>2.4</w:t>
      </w:r>
      <w:r>
        <w:rPr>
          <w:rFonts w:ascii="宋体" w:hAnsi="宋体" w:hint="eastAsia"/>
          <w:kern w:val="0"/>
          <w:sz w:val="24"/>
          <w:szCs w:val="24"/>
        </w:rPr>
        <w:t>履行职责</w:t>
      </w:r>
    </w:p>
    <w:p w:rsidR="00AA7197" w:rsidRDefault="009B1624" w:rsidP="00673E71">
      <w:pPr>
        <w:rPr>
          <w:rFonts w:ascii="宋体" w:hAnsi="宋体" w:cs="仿宋_GB2312"/>
          <w:kern w:val="0"/>
          <w:sz w:val="24"/>
          <w:szCs w:val="24"/>
          <w:u w:val="single"/>
        </w:rPr>
      </w:pPr>
      <w:r>
        <w:rPr>
          <w:rFonts w:ascii="宋体" w:hAnsi="宋体" w:hint="eastAsia"/>
          <w:sz w:val="24"/>
          <w:szCs w:val="24"/>
        </w:rPr>
        <w:t>2.4.3对监理人的授权范围：</w:t>
      </w:r>
      <w:r>
        <w:rPr>
          <w:rFonts w:ascii="宋体" w:hAnsi="宋体" w:cs="仿宋_GB2312" w:hint="eastAsia"/>
          <w:kern w:val="0"/>
          <w:sz w:val="24"/>
          <w:szCs w:val="24"/>
          <w:u w:val="single"/>
        </w:rPr>
        <w:t>代表甲方对工程建设期间的工程质量、进度、安全文明进行合理有效的控制，全面协调有关参建各方之间的关系。</w:t>
      </w:r>
    </w:p>
    <w:p w:rsidR="00AA7197" w:rsidRDefault="009B1624" w:rsidP="00673E71">
      <w:pPr>
        <w:rPr>
          <w:rFonts w:ascii="宋体" w:hAnsi="宋体" w:cs="仿宋_GB2312"/>
          <w:kern w:val="0"/>
          <w:sz w:val="24"/>
          <w:szCs w:val="24"/>
          <w:u w:val="single"/>
        </w:rPr>
      </w:pPr>
      <w:r>
        <w:rPr>
          <w:rFonts w:ascii="宋体" w:hAnsi="宋体" w:cs="仿宋_GB2312" w:hint="eastAsia"/>
          <w:kern w:val="0"/>
          <w:sz w:val="24"/>
          <w:szCs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AA7197" w:rsidRDefault="009B1624" w:rsidP="00673E71">
      <w:pPr>
        <w:rPr>
          <w:rFonts w:ascii="宋体" w:hAnsi="宋体"/>
          <w:sz w:val="24"/>
          <w:szCs w:val="24"/>
        </w:rPr>
      </w:pPr>
      <w:r>
        <w:rPr>
          <w:rFonts w:ascii="宋体" w:hAnsi="宋体" w:hint="eastAsia"/>
          <w:sz w:val="24"/>
          <w:szCs w:val="24"/>
        </w:rPr>
        <w:t>在涉及工程延期</w:t>
      </w:r>
      <w:r>
        <w:rPr>
          <w:rFonts w:ascii="宋体" w:hAnsi="宋体" w:hint="eastAsia"/>
          <w:sz w:val="24"/>
          <w:szCs w:val="24"/>
          <w:u w:val="single"/>
        </w:rPr>
        <w:t>/</w:t>
      </w:r>
      <w:r>
        <w:rPr>
          <w:rFonts w:ascii="宋体" w:hAnsi="宋体" w:hint="eastAsia"/>
          <w:sz w:val="24"/>
          <w:szCs w:val="24"/>
        </w:rPr>
        <w:t>天内和（或）金额</w:t>
      </w:r>
      <w:r>
        <w:rPr>
          <w:rFonts w:ascii="宋体" w:hAnsi="宋体" w:hint="eastAsia"/>
          <w:sz w:val="24"/>
          <w:szCs w:val="24"/>
          <w:u w:val="single"/>
        </w:rPr>
        <w:t>/</w:t>
      </w:r>
      <w:r>
        <w:rPr>
          <w:rFonts w:ascii="宋体" w:hAnsi="宋体" w:hint="eastAsia"/>
          <w:sz w:val="24"/>
          <w:szCs w:val="24"/>
        </w:rPr>
        <w:t>万元内的变更，监理人不需请示委托人即可向承包人发布变更通知。</w:t>
      </w:r>
    </w:p>
    <w:p w:rsidR="00AA7197" w:rsidRDefault="009B1624" w:rsidP="00673E71">
      <w:pPr>
        <w:rPr>
          <w:rFonts w:ascii="宋体" w:hAnsi="宋体"/>
          <w:sz w:val="24"/>
          <w:szCs w:val="24"/>
        </w:rPr>
      </w:pPr>
      <w:r>
        <w:rPr>
          <w:rFonts w:ascii="宋体" w:hAnsi="宋体" w:hint="eastAsia"/>
          <w:kern w:val="0"/>
          <w:sz w:val="24"/>
          <w:szCs w:val="24"/>
        </w:rPr>
        <w:t>2.4.4监理人有权要求承包人调换其人员</w:t>
      </w:r>
      <w:r>
        <w:rPr>
          <w:rFonts w:ascii="宋体" w:hAnsi="宋体" w:hint="eastAsia"/>
          <w:sz w:val="24"/>
          <w:szCs w:val="24"/>
        </w:rPr>
        <w:t>的限制条件：</w:t>
      </w:r>
      <w:r>
        <w:rPr>
          <w:rFonts w:ascii="宋体" w:hAnsi="宋体" w:hint="eastAsia"/>
          <w:sz w:val="24"/>
          <w:szCs w:val="24"/>
          <w:u w:val="single"/>
        </w:rPr>
        <w:t>监理人要求承包人撤换其人员之前，必须先书面报告委托人，经同意后，方可向承包人发出撤换指令。。</w:t>
      </w:r>
    </w:p>
    <w:p w:rsidR="00AA7197" w:rsidRDefault="009B1624" w:rsidP="00673E71">
      <w:pPr>
        <w:rPr>
          <w:rFonts w:ascii="宋体" w:hAnsi="宋体"/>
          <w:kern w:val="0"/>
          <w:sz w:val="24"/>
          <w:szCs w:val="24"/>
        </w:rPr>
      </w:pPr>
      <w:r>
        <w:rPr>
          <w:rFonts w:ascii="宋体" w:hAnsi="宋体" w:hint="eastAsia"/>
          <w:kern w:val="0"/>
          <w:sz w:val="24"/>
          <w:szCs w:val="24"/>
        </w:rPr>
        <w:t>2.5</w:t>
      </w:r>
      <w:r>
        <w:rPr>
          <w:rFonts w:ascii="宋体" w:hAnsi="宋体" w:hint="eastAsia"/>
          <w:sz w:val="24"/>
          <w:szCs w:val="24"/>
        </w:rPr>
        <w:t>提交</w:t>
      </w:r>
      <w:r>
        <w:rPr>
          <w:rFonts w:ascii="宋体" w:hAnsi="宋体" w:hint="eastAsia"/>
          <w:kern w:val="0"/>
          <w:sz w:val="24"/>
          <w:szCs w:val="24"/>
        </w:rPr>
        <w:t>报告</w:t>
      </w:r>
    </w:p>
    <w:p w:rsidR="00AA7197" w:rsidRDefault="009B1624" w:rsidP="00673E71">
      <w:pPr>
        <w:rPr>
          <w:rFonts w:ascii="宋体" w:hAnsi="宋体"/>
          <w:sz w:val="24"/>
          <w:szCs w:val="24"/>
          <w:u w:val="single"/>
        </w:rPr>
      </w:pPr>
      <w:r>
        <w:rPr>
          <w:rFonts w:ascii="宋体" w:hAnsi="宋体" w:hint="eastAsia"/>
          <w:sz w:val="24"/>
          <w:szCs w:val="24"/>
        </w:rPr>
        <w:t>监理人应提交报告的种类(</w:t>
      </w:r>
      <w:r>
        <w:rPr>
          <w:rFonts w:ascii="宋体" w:hAnsi="宋体" w:hint="eastAsia"/>
          <w:kern w:val="0"/>
          <w:sz w:val="24"/>
          <w:szCs w:val="24"/>
        </w:rPr>
        <w:t>包括监理规划、监理月报及约定的专项报告)</w:t>
      </w:r>
      <w:r>
        <w:rPr>
          <w:rFonts w:ascii="宋体" w:hAnsi="宋体" w:hint="eastAsia"/>
          <w:sz w:val="24"/>
          <w:szCs w:val="24"/>
        </w:rPr>
        <w:t>、时间和份数</w:t>
      </w:r>
      <w:r>
        <w:rPr>
          <w:rFonts w:ascii="宋体" w:hAnsi="宋体" w:hint="eastAsia"/>
          <w:kern w:val="0"/>
          <w:sz w:val="24"/>
          <w:szCs w:val="24"/>
        </w:rPr>
        <w:t>：</w:t>
      </w:r>
      <w:r>
        <w:rPr>
          <w:rFonts w:ascii="宋体" w:hAnsi="宋体" w:hint="eastAsia"/>
          <w:sz w:val="24"/>
          <w:szCs w:val="24"/>
          <w:u w:val="single"/>
        </w:rPr>
        <w:t>1、监理规划在第一次工地会议七天前报送甲方1份；2、监理周报在每周一报送甲方1份；3、监理月报在每月30日前报送甲方1份。</w:t>
      </w:r>
      <w:r>
        <w:rPr>
          <w:rFonts w:ascii="宋体" w:hAnsi="宋体" w:hint="eastAsia"/>
          <w:sz w:val="24"/>
          <w:szCs w:val="24"/>
        </w:rPr>
        <w:t>。</w:t>
      </w:r>
    </w:p>
    <w:p w:rsidR="00AA7197" w:rsidRDefault="009B1624" w:rsidP="00673E71">
      <w:pPr>
        <w:rPr>
          <w:rFonts w:ascii="宋体" w:hAnsi="宋体"/>
          <w:kern w:val="0"/>
          <w:sz w:val="24"/>
          <w:szCs w:val="24"/>
        </w:rPr>
      </w:pPr>
      <w:r>
        <w:rPr>
          <w:rFonts w:ascii="宋体" w:hAnsi="宋体" w:hint="eastAsia"/>
          <w:kern w:val="0"/>
          <w:sz w:val="24"/>
          <w:szCs w:val="24"/>
        </w:rPr>
        <w:t>2.7使用委托人的财产</w:t>
      </w:r>
    </w:p>
    <w:p w:rsidR="00AA7197" w:rsidRDefault="009B1624" w:rsidP="00673E71">
      <w:pPr>
        <w:rPr>
          <w:rFonts w:ascii="宋体" w:hAnsi="宋体"/>
          <w:sz w:val="24"/>
          <w:szCs w:val="24"/>
          <w:u w:val="single"/>
        </w:rPr>
      </w:pPr>
      <w:r>
        <w:rPr>
          <w:rFonts w:ascii="宋体" w:hAnsi="宋体" w:hint="eastAsia"/>
          <w:sz w:val="24"/>
          <w:szCs w:val="24"/>
        </w:rPr>
        <w:t>附录B中由委托人无偿提供的房屋、设备的所有权属于：</w:t>
      </w:r>
      <w:r>
        <w:rPr>
          <w:rFonts w:ascii="宋体" w:hAnsi="宋体" w:hint="eastAsia"/>
          <w:sz w:val="24"/>
          <w:szCs w:val="24"/>
          <w:u w:val="single"/>
        </w:rPr>
        <w:t>。</w:t>
      </w:r>
    </w:p>
    <w:p w:rsidR="00AA7197" w:rsidRDefault="009B1624" w:rsidP="00673E71">
      <w:pPr>
        <w:rPr>
          <w:rFonts w:ascii="宋体" w:hAnsi="宋体"/>
          <w:kern w:val="0"/>
          <w:sz w:val="24"/>
          <w:szCs w:val="24"/>
        </w:rPr>
      </w:pPr>
      <w:r>
        <w:rPr>
          <w:rFonts w:ascii="宋体" w:hAnsi="宋体" w:hint="eastAsia"/>
          <w:sz w:val="24"/>
          <w:szCs w:val="24"/>
        </w:rPr>
        <w:t>监理人应在本合同终止后天内移交委托人无偿提供的房屋、设备，移交的时间和方式为：。</w:t>
      </w:r>
    </w:p>
    <w:p w:rsidR="00AA7197" w:rsidRDefault="009B1624" w:rsidP="00673E71">
      <w:pPr>
        <w:rPr>
          <w:rFonts w:ascii="宋体" w:hAnsi="宋体"/>
          <w:b/>
          <w:bCs/>
          <w:sz w:val="24"/>
          <w:szCs w:val="24"/>
        </w:rPr>
      </w:pPr>
      <w:r>
        <w:rPr>
          <w:rFonts w:ascii="宋体" w:hAnsi="宋体" w:hint="eastAsia"/>
          <w:b/>
          <w:bCs/>
          <w:kern w:val="0"/>
          <w:sz w:val="24"/>
          <w:szCs w:val="24"/>
        </w:rPr>
        <w:t>3.委托人义务</w:t>
      </w:r>
    </w:p>
    <w:p w:rsidR="00AA7197" w:rsidRDefault="009B1624" w:rsidP="00673E71">
      <w:pPr>
        <w:rPr>
          <w:rFonts w:ascii="宋体" w:hAnsi="宋体"/>
          <w:sz w:val="24"/>
          <w:szCs w:val="24"/>
        </w:rPr>
      </w:pPr>
      <w:r>
        <w:rPr>
          <w:rFonts w:ascii="宋体" w:hAnsi="宋体" w:hint="eastAsia"/>
          <w:kern w:val="0"/>
          <w:sz w:val="24"/>
          <w:szCs w:val="24"/>
        </w:rPr>
        <w:t>3.4委托人代表</w:t>
      </w:r>
    </w:p>
    <w:p w:rsidR="00AA7197" w:rsidRDefault="009B1624" w:rsidP="00673E71">
      <w:pPr>
        <w:rPr>
          <w:rFonts w:ascii="宋体" w:hAnsi="宋体"/>
          <w:sz w:val="24"/>
          <w:szCs w:val="24"/>
          <w:u w:val="single"/>
        </w:rPr>
      </w:pPr>
      <w:r>
        <w:rPr>
          <w:rFonts w:ascii="宋体" w:hAnsi="宋体" w:hint="eastAsia"/>
          <w:sz w:val="24"/>
          <w:szCs w:val="24"/>
        </w:rPr>
        <w:t>委托人代表为：。</w:t>
      </w:r>
    </w:p>
    <w:p w:rsidR="00AA7197" w:rsidRDefault="009B1624" w:rsidP="00673E71">
      <w:pPr>
        <w:rPr>
          <w:rFonts w:ascii="宋体" w:hAnsi="宋体"/>
          <w:kern w:val="0"/>
          <w:sz w:val="24"/>
          <w:szCs w:val="24"/>
        </w:rPr>
      </w:pPr>
      <w:r>
        <w:rPr>
          <w:rFonts w:ascii="宋体" w:hAnsi="宋体" w:hint="eastAsia"/>
          <w:kern w:val="0"/>
          <w:sz w:val="24"/>
          <w:szCs w:val="24"/>
        </w:rPr>
        <w:t>3.6答复</w:t>
      </w:r>
    </w:p>
    <w:p w:rsidR="00AA7197" w:rsidRDefault="009B1624" w:rsidP="00673E71">
      <w:pPr>
        <w:rPr>
          <w:rFonts w:ascii="宋体" w:hAnsi="宋体"/>
          <w:sz w:val="24"/>
          <w:szCs w:val="24"/>
        </w:rPr>
      </w:pPr>
      <w:r>
        <w:rPr>
          <w:rFonts w:ascii="宋体" w:hAnsi="宋体" w:hint="eastAsia"/>
          <w:sz w:val="24"/>
          <w:szCs w:val="24"/>
        </w:rPr>
        <w:t>委托人同意在天内，对监理人书面提交并要求做出决定的事宜给予书面答复。</w:t>
      </w:r>
    </w:p>
    <w:p w:rsidR="00AA7197" w:rsidRDefault="009B1624" w:rsidP="00673E71">
      <w:pPr>
        <w:rPr>
          <w:rFonts w:ascii="宋体" w:hAnsi="宋体"/>
          <w:b/>
          <w:bCs/>
          <w:sz w:val="24"/>
          <w:szCs w:val="24"/>
        </w:rPr>
      </w:pPr>
      <w:r>
        <w:rPr>
          <w:rFonts w:ascii="宋体" w:hAnsi="宋体" w:hint="eastAsia"/>
          <w:b/>
          <w:bCs/>
          <w:sz w:val="24"/>
          <w:szCs w:val="24"/>
        </w:rPr>
        <w:t>4.违约责任</w:t>
      </w:r>
    </w:p>
    <w:p w:rsidR="00AA7197" w:rsidRDefault="009B1624" w:rsidP="00673E71">
      <w:pPr>
        <w:rPr>
          <w:rFonts w:ascii="宋体" w:hAnsi="宋体"/>
          <w:kern w:val="0"/>
          <w:sz w:val="24"/>
          <w:szCs w:val="24"/>
        </w:rPr>
      </w:pPr>
      <w:r>
        <w:rPr>
          <w:rFonts w:ascii="宋体" w:hAnsi="宋体" w:hint="eastAsia"/>
          <w:kern w:val="0"/>
          <w:sz w:val="24"/>
          <w:szCs w:val="24"/>
        </w:rPr>
        <w:t>4.1监理人的违约责任</w:t>
      </w:r>
    </w:p>
    <w:p w:rsidR="00AA7197" w:rsidRDefault="009B1624" w:rsidP="00673E71">
      <w:pPr>
        <w:rPr>
          <w:rFonts w:ascii="宋体" w:hAnsi="宋体"/>
          <w:kern w:val="0"/>
          <w:sz w:val="24"/>
          <w:szCs w:val="24"/>
        </w:rPr>
      </w:pPr>
      <w:r>
        <w:rPr>
          <w:rFonts w:ascii="宋体" w:hAnsi="宋体" w:hint="eastAsia"/>
          <w:kern w:val="0"/>
          <w:sz w:val="24"/>
          <w:szCs w:val="24"/>
        </w:rPr>
        <w:t>4.1.1监理人赔偿金额按下列方法确定：</w:t>
      </w:r>
    </w:p>
    <w:p w:rsidR="00AA7197" w:rsidRDefault="009B1624" w:rsidP="00673E71">
      <w:pPr>
        <w:rPr>
          <w:rFonts w:ascii="宋体" w:hAnsi="宋体"/>
          <w:kern w:val="0"/>
          <w:sz w:val="24"/>
          <w:szCs w:val="24"/>
        </w:rPr>
      </w:pPr>
      <w:r>
        <w:rPr>
          <w:rFonts w:ascii="宋体" w:hAnsi="宋体" w:hint="eastAsia"/>
          <w:sz w:val="24"/>
          <w:szCs w:val="24"/>
        </w:rPr>
        <w:t>赔偿金＝直接经济损失×正常工作酬金÷工程概算</w:t>
      </w:r>
      <w:r>
        <w:rPr>
          <w:rFonts w:ascii="宋体" w:hAnsi="宋体" w:hint="eastAsia"/>
          <w:kern w:val="0"/>
          <w:sz w:val="24"/>
          <w:szCs w:val="24"/>
        </w:rPr>
        <w:t>投资额（或建筑安装工程费）</w:t>
      </w:r>
    </w:p>
    <w:p w:rsidR="00AA7197" w:rsidRDefault="009B1624" w:rsidP="00673E71">
      <w:pPr>
        <w:rPr>
          <w:rFonts w:ascii="宋体" w:hAnsi="宋体"/>
          <w:kern w:val="0"/>
          <w:sz w:val="24"/>
          <w:szCs w:val="24"/>
        </w:rPr>
      </w:pPr>
      <w:r>
        <w:rPr>
          <w:rFonts w:ascii="宋体" w:hAnsi="宋体" w:hint="eastAsia"/>
          <w:kern w:val="0"/>
          <w:sz w:val="24"/>
          <w:szCs w:val="24"/>
        </w:rPr>
        <w:t>4.2委托人的违约责任</w:t>
      </w:r>
    </w:p>
    <w:p w:rsidR="00AA7197" w:rsidRDefault="009B1624" w:rsidP="00673E71">
      <w:pPr>
        <w:rPr>
          <w:rFonts w:ascii="宋体" w:hAnsi="宋体"/>
          <w:kern w:val="0"/>
          <w:sz w:val="24"/>
          <w:szCs w:val="24"/>
        </w:rPr>
      </w:pPr>
      <w:r>
        <w:rPr>
          <w:rFonts w:ascii="宋体" w:hAnsi="宋体" w:hint="eastAsia"/>
          <w:sz w:val="24"/>
          <w:szCs w:val="24"/>
        </w:rPr>
        <w:t>4.2.3委托人</w:t>
      </w:r>
      <w:r>
        <w:rPr>
          <w:rFonts w:ascii="宋体" w:hAnsi="宋体" w:hint="eastAsia"/>
          <w:kern w:val="0"/>
          <w:sz w:val="24"/>
          <w:szCs w:val="24"/>
        </w:rPr>
        <w:t>逾期付款利息按下列方法确定：</w:t>
      </w:r>
    </w:p>
    <w:p w:rsidR="00AA7197" w:rsidRDefault="009B1624" w:rsidP="00673E71">
      <w:pPr>
        <w:rPr>
          <w:rFonts w:ascii="宋体" w:hAnsi="宋体"/>
          <w:sz w:val="24"/>
          <w:szCs w:val="24"/>
        </w:rPr>
      </w:pPr>
      <w:r>
        <w:rPr>
          <w:rFonts w:ascii="宋体" w:hAnsi="宋体" w:hint="eastAsia"/>
          <w:sz w:val="24"/>
          <w:szCs w:val="24"/>
        </w:rPr>
        <w:t>逾期付款利息＝当期应付款总额×银行同期贷款利率×拖延支付天数</w:t>
      </w:r>
    </w:p>
    <w:p w:rsidR="00AA7197" w:rsidRDefault="009B1624" w:rsidP="00673E71">
      <w:pPr>
        <w:rPr>
          <w:rFonts w:ascii="宋体" w:hAnsi="宋体"/>
          <w:b/>
          <w:bCs/>
          <w:sz w:val="24"/>
          <w:szCs w:val="24"/>
        </w:rPr>
      </w:pPr>
      <w:r>
        <w:rPr>
          <w:rFonts w:ascii="宋体" w:hAnsi="宋体" w:hint="eastAsia"/>
          <w:b/>
          <w:bCs/>
          <w:sz w:val="24"/>
          <w:szCs w:val="24"/>
        </w:rPr>
        <w:t>5.支付</w:t>
      </w:r>
    </w:p>
    <w:p w:rsidR="00AA7197" w:rsidRDefault="009B1624" w:rsidP="00673E71">
      <w:pPr>
        <w:rPr>
          <w:rFonts w:ascii="宋体" w:hAnsi="宋体"/>
          <w:sz w:val="24"/>
          <w:szCs w:val="24"/>
        </w:rPr>
      </w:pPr>
      <w:r>
        <w:rPr>
          <w:rFonts w:ascii="宋体" w:hAnsi="宋体" w:hint="eastAsia"/>
          <w:sz w:val="24"/>
          <w:szCs w:val="24"/>
        </w:rPr>
        <w:t>5.1支付货币</w:t>
      </w:r>
    </w:p>
    <w:p w:rsidR="00AA7197" w:rsidRDefault="009B1624" w:rsidP="00673E71">
      <w:pPr>
        <w:rPr>
          <w:rFonts w:ascii="宋体" w:hAnsi="宋体"/>
          <w:sz w:val="24"/>
          <w:szCs w:val="24"/>
        </w:rPr>
      </w:pPr>
      <w:r>
        <w:rPr>
          <w:rFonts w:ascii="宋体" w:hAnsi="宋体" w:hint="eastAsia"/>
          <w:sz w:val="24"/>
          <w:szCs w:val="24"/>
        </w:rPr>
        <w:t>币种为：，比例为：，汇率为：。</w:t>
      </w:r>
    </w:p>
    <w:p w:rsidR="00AA7197" w:rsidRDefault="009B1624" w:rsidP="00673E71">
      <w:pPr>
        <w:rPr>
          <w:rFonts w:ascii="宋体" w:hAnsi="宋体"/>
          <w:kern w:val="0"/>
          <w:sz w:val="24"/>
          <w:szCs w:val="24"/>
        </w:rPr>
      </w:pPr>
      <w:r>
        <w:rPr>
          <w:rFonts w:ascii="宋体" w:hAnsi="宋体" w:hint="eastAsia"/>
          <w:kern w:val="0"/>
          <w:sz w:val="24"/>
          <w:szCs w:val="24"/>
        </w:rPr>
        <w:t>5.3支付酬金</w:t>
      </w:r>
    </w:p>
    <w:p w:rsidR="00AA7197" w:rsidRDefault="009B1624" w:rsidP="00673E71">
      <w:pPr>
        <w:rPr>
          <w:rFonts w:ascii="宋体" w:hAnsi="宋体"/>
          <w:kern w:val="0"/>
          <w:sz w:val="24"/>
          <w:szCs w:val="24"/>
        </w:rPr>
      </w:pPr>
      <w:r>
        <w:rPr>
          <w:rFonts w:ascii="宋体" w:hAnsi="宋体" w:hint="eastAsia"/>
          <w:kern w:val="0"/>
          <w:sz w:val="24"/>
          <w:szCs w:val="24"/>
        </w:rPr>
        <w:lastRenderedPageBreak/>
        <w:t>正常工作</w:t>
      </w:r>
      <w:r>
        <w:rPr>
          <w:rFonts w:ascii="宋体" w:hAnsi="宋体" w:hint="eastAsia"/>
          <w:sz w:val="24"/>
          <w:szCs w:val="24"/>
        </w:rPr>
        <w:t>酬金的</w:t>
      </w:r>
      <w:r>
        <w:rPr>
          <w:rFonts w:ascii="宋体" w:hAnsi="宋体" w:hint="eastAsia"/>
          <w:kern w:val="0"/>
          <w:sz w:val="24"/>
          <w:szCs w:val="24"/>
        </w:rPr>
        <w:t>支付</w:t>
      </w:r>
      <w:r>
        <w:rPr>
          <w:rFonts w:ascii="宋体" w:hAnsi="宋体" w:hint="eastAsia"/>
          <w:sz w:val="24"/>
          <w:szCs w:val="24"/>
        </w:rPr>
        <w:t>：</w:t>
      </w:r>
    </w:p>
    <w:tbl>
      <w:tblPr>
        <w:tblW w:w="94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5"/>
        <w:gridCol w:w="2478"/>
        <w:gridCol w:w="1815"/>
        <w:gridCol w:w="3303"/>
      </w:tblGrid>
      <w:tr w:rsidR="00AA7197">
        <w:trPr>
          <w:trHeight w:val="389"/>
        </w:trPr>
        <w:tc>
          <w:tcPr>
            <w:tcW w:w="1815"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sz w:val="24"/>
                <w:szCs w:val="24"/>
              </w:rPr>
            </w:pPr>
            <w:r>
              <w:rPr>
                <w:rFonts w:ascii="宋体" w:hAnsi="宋体" w:hint="eastAsia"/>
                <w:sz w:val="24"/>
                <w:szCs w:val="24"/>
              </w:rPr>
              <w:t>支付次数</w:t>
            </w:r>
          </w:p>
        </w:tc>
        <w:tc>
          <w:tcPr>
            <w:tcW w:w="247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sz w:val="24"/>
                <w:szCs w:val="24"/>
              </w:rPr>
            </w:pPr>
            <w:r>
              <w:rPr>
                <w:rFonts w:ascii="宋体" w:hAnsi="宋体" w:hint="eastAsia"/>
                <w:sz w:val="24"/>
                <w:szCs w:val="24"/>
              </w:rPr>
              <w:t>支付时间</w:t>
            </w:r>
          </w:p>
        </w:tc>
        <w:tc>
          <w:tcPr>
            <w:tcW w:w="1815"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支付比例</w:t>
            </w:r>
          </w:p>
        </w:tc>
        <w:tc>
          <w:tcPr>
            <w:tcW w:w="3303"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sz w:val="24"/>
                <w:szCs w:val="24"/>
              </w:rPr>
            </w:pPr>
            <w:r>
              <w:rPr>
                <w:rFonts w:ascii="宋体" w:hAnsi="宋体" w:hint="eastAsia"/>
                <w:sz w:val="24"/>
                <w:szCs w:val="24"/>
              </w:rPr>
              <w:t>支付金额（万元）</w:t>
            </w:r>
          </w:p>
        </w:tc>
      </w:tr>
      <w:tr w:rsidR="00AA7197">
        <w:trPr>
          <w:trHeight w:val="573"/>
        </w:trPr>
        <w:tc>
          <w:tcPr>
            <w:tcW w:w="1815" w:type="dxa"/>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2478"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r>
      <w:tr w:rsidR="00AA7197">
        <w:trPr>
          <w:trHeight w:val="537"/>
        </w:trPr>
        <w:tc>
          <w:tcPr>
            <w:tcW w:w="1815"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r>
      <w:tr w:rsidR="00AA7197">
        <w:trPr>
          <w:trHeight w:val="90"/>
        </w:trPr>
        <w:tc>
          <w:tcPr>
            <w:tcW w:w="1815"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1815"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4"/>
                <w:szCs w:val="24"/>
              </w:rPr>
            </w:pPr>
            <w:r>
              <w:rPr>
                <w:rFonts w:ascii="宋体" w:hAnsi="宋体" w:hint="eastAsia"/>
                <w:sz w:val="24"/>
                <w:szCs w:val="24"/>
              </w:rPr>
              <w:t> </w:t>
            </w:r>
          </w:p>
        </w:tc>
        <w:tc>
          <w:tcPr>
            <w:tcW w:w="3303"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r>
      <w:tr w:rsidR="00AA7197">
        <w:trPr>
          <w:trHeight w:val="379"/>
        </w:trPr>
        <w:tc>
          <w:tcPr>
            <w:tcW w:w="1815"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c>
          <w:tcPr>
            <w:tcW w:w="1815"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r>
      <w:tr w:rsidR="00AA7197">
        <w:trPr>
          <w:trHeight w:val="379"/>
        </w:trPr>
        <w:tc>
          <w:tcPr>
            <w:tcW w:w="1815"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sz w:val="24"/>
                <w:szCs w:val="24"/>
              </w:rPr>
            </w:pPr>
          </w:p>
        </w:tc>
        <w:tc>
          <w:tcPr>
            <w:tcW w:w="2478" w:type="dxa"/>
            <w:tcBorders>
              <w:top w:val="single" w:sz="4" w:space="0" w:color="auto"/>
              <w:left w:val="nil"/>
              <w:bottom w:val="single" w:sz="4" w:space="0" w:color="auto"/>
              <w:right w:val="single" w:sz="4" w:space="0" w:color="auto"/>
            </w:tcBorders>
          </w:tcPr>
          <w:p w:rsidR="00AA7197" w:rsidRDefault="00AA7197" w:rsidP="00673E71">
            <w:pPr>
              <w:rPr>
                <w:rFonts w:ascii="宋体" w:hAnsi="宋体" w:cs="仿宋_GB2312"/>
                <w:sz w:val="24"/>
                <w:szCs w:val="24"/>
              </w:rPr>
            </w:pPr>
          </w:p>
        </w:tc>
        <w:tc>
          <w:tcPr>
            <w:tcW w:w="1815"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c>
          <w:tcPr>
            <w:tcW w:w="3303" w:type="dxa"/>
            <w:tcBorders>
              <w:top w:val="single" w:sz="4" w:space="0" w:color="auto"/>
              <w:left w:val="nil"/>
              <w:bottom w:val="single" w:sz="4" w:space="0" w:color="auto"/>
              <w:right w:val="single" w:sz="4" w:space="0" w:color="auto"/>
            </w:tcBorders>
          </w:tcPr>
          <w:p w:rsidR="00AA7197" w:rsidRDefault="00AA7197" w:rsidP="00673E71">
            <w:pPr>
              <w:rPr>
                <w:rFonts w:ascii="宋体" w:hAnsi="宋体"/>
                <w:sz w:val="24"/>
                <w:szCs w:val="24"/>
              </w:rPr>
            </w:pPr>
          </w:p>
        </w:tc>
      </w:tr>
    </w:tbl>
    <w:p w:rsidR="00AA7197" w:rsidRDefault="009B1624" w:rsidP="00673E71">
      <w:pPr>
        <w:rPr>
          <w:rFonts w:ascii="宋体" w:hAnsi="宋体"/>
          <w:b/>
          <w:bCs/>
          <w:sz w:val="24"/>
          <w:szCs w:val="24"/>
        </w:rPr>
      </w:pPr>
      <w:r>
        <w:rPr>
          <w:rFonts w:ascii="宋体" w:hAnsi="宋体" w:hint="eastAsia"/>
          <w:sz w:val="24"/>
          <w:szCs w:val="24"/>
        </w:rPr>
        <w:t>6</w:t>
      </w:r>
      <w:r>
        <w:rPr>
          <w:rFonts w:ascii="宋体" w:hAnsi="宋体" w:hint="eastAsia"/>
          <w:b/>
          <w:bCs/>
          <w:sz w:val="24"/>
          <w:szCs w:val="24"/>
        </w:rPr>
        <w:t>.合同生效、变更、暂停、解除与终止</w:t>
      </w:r>
    </w:p>
    <w:p w:rsidR="00AA7197" w:rsidRDefault="009B1624" w:rsidP="00673E71">
      <w:pPr>
        <w:rPr>
          <w:rFonts w:ascii="宋体" w:hAnsi="宋体"/>
          <w:sz w:val="24"/>
          <w:szCs w:val="24"/>
        </w:rPr>
      </w:pPr>
      <w:r>
        <w:rPr>
          <w:rFonts w:ascii="宋体" w:hAnsi="宋体" w:hint="eastAsia"/>
          <w:sz w:val="24"/>
          <w:szCs w:val="24"/>
        </w:rPr>
        <w:t>6.1生效</w:t>
      </w:r>
    </w:p>
    <w:p w:rsidR="00AA7197" w:rsidRDefault="009B1624" w:rsidP="00673E71">
      <w:pPr>
        <w:rPr>
          <w:rFonts w:ascii="宋体" w:hAnsi="宋体"/>
          <w:sz w:val="24"/>
          <w:szCs w:val="24"/>
        </w:rPr>
      </w:pPr>
      <w:r>
        <w:rPr>
          <w:rFonts w:ascii="宋体" w:hAnsi="宋体" w:hint="eastAsia"/>
          <w:sz w:val="24"/>
          <w:szCs w:val="24"/>
        </w:rPr>
        <w:t>本合同生效条件：。</w:t>
      </w:r>
    </w:p>
    <w:p w:rsidR="00AA7197" w:rsidRDefault="009B1624" w:rsidP="00673E71">
      <w:pPr>
        <w:rPr>
          <w:rFonts w:ascii="宋体" w:hAnsi="宋体"/>
          <w:sz w:val="24"/>
          <w:szCs w:val="24"/>
        </w:rPr>
      </w:pPr>
      <w:r>
        <w:rPr>
          <w:rFonts w:ascii="宋体" w:hAnsi="宋体" w:hint="eastAsia"/>
          <w:sz w:val="24"/>
          <w:szCs w:val="24"/>
        </w:rPr>
        <w:t>6.2变更</w:t>
      </w:r>
    </w:p>
    <w:p w:rsidR="00AA7197" w:rsidRDefault="009B1624" w:rsidP="00673E71">
      <w:pPr>
        <w:rPr>
          <w:rFonts w:ascii="宋体" w:hAnsi="宋体"/>
          <w:sz w:val="24"/>
          <w:szCs w:val="24"/>
        </w:rPr>
      </w:pPr>
      <w:r>
        <w:rPr>
          <w:rFonts w:ascii="宋体" w:hAnsi="宋体" w:hint="eastAsia"/>
          <w:sz w:val="24"/>
          <w:szCs w:val="24"/>
        </w:rPr>
        <w:t>6.2.2除不可抗力外，因非监理</w:t>
      </w:r>
      <w:proofErr w:type="gramStart"/>
      <w:r>
        <w:rPr>
          <w:rFonts w:ascii="宋体" w:hAnsi="宋体" w:hint="eastAsia"/>
          <w:sz w:val="24"/>
          <w:szCs w:val="24"/>
        </w:rPr>
        <w:t>人原因</w:t>
      </w:r>
      <w:proofErr w:type="gramEnd"/>
      <w:r>
        <w:rPr>
          <w:rFonts w:ascii="宋体" w:hAnsi="宋体" w:hint="eastAsia"/>
          <w:sz w:val="24"/>
          <w:szCs w:val="24"/>
        </w:rPr>
        <w:t>导致本合同期限延长时，附加工作酬金按下列方法确定：</w:t>
      </w:r>
    </w:p>
    <w:p w:rsidR="00AA7197" w:rsidRDefault="009B1624" w:rsidP="00673E71">
      <w:pPr>
        <w:rPr>
          <w:rFonts w:ascii="宋体" w:hAnsi="宋体"/>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w:t>
      </w:r>
      <w:r>
        <w:rPr>
          <w:rFonts w:ascii="宋体" w:hAnsi="宋体" w:hint="eastAsia"/>
          <w:sz w:val="24"/>
          <w:szCs w:val="24"/>
        </w:rPr>
        <w:t>本合同期限延长</w:t>
      </w:r>
      <w:r>
        <w:rPr>
          <w:rFonts w:ascii="宋体" w:hAnsi="宋体" w:hint="eastAsia"/>
          <w:kern w:val="0"/>
          <w:sz w:val="24"/>
          <w:szCs w:val="24"/>
        </w:rPr>
        <w:t>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AA7197" w:rsidRDefault="009B1624" w:rsidP="00673E71">
      <w:pPr>
        <w:rPr>
          <w:rFonts w:ascii="宋体" w:hAnsi="宋体"/>
          <w:sz w:val="24"/>
          <w:szCs w:val="24"/>
        </w:rPr>
      </w:pPr>
      <w:r>
        <w:rPr>
          <w:rFonts w:ascii="宋体" w:hAnsi="宋体" w:hint="eastAsia"/>
          <w:sz w:val="24"/>
          <w:szCs w:val="24"/>
        </w:rPr>
        <w:t>6.2.3附加工作酬金按下列方法确定：</w:t>
      </w:r>
    </w:p>
    <w:p w:rsidR="00AA7197" w:rsidRDefault="009B1624" w:rsidP="00673E71">
      <w:pPr>
        <w:rPr>
          <w:rFonts w:ascii="宋体" w:hAnsi="宋体"/>
          <w:kern w:val="0"/>
          <w:sz w:val="24"/>
          <w:szCs w:val="24"/>
        </w:rPr>
      </w:pPr>
      <w:r>
        <w:rPr>
          <w:rFonts w:ascii="宋体" w:hAnsi="宋体" w:hint="eastAsia"/>
          <w:kern w:val="0"/>
          <w:sz w:val="24"/>
          <w:szCs w:val="24"/>
        </w:rPr>
        <w:t>附加工作</w:t>
      </w:r>
      <w:r>
        <w:rPr>
          <w:rFonts w:ascii="宋体" w:hAnsi="宋体" w:hint="eastAsia"/>
          <w:sz w:val="24"/>
          <w:szCs w:val="24"/>
        </w:rPr>
        <w:t>酬金</w:t>
      </w:r>
      <w:r>
        <w:rPr>
          <w:rFonts w:ascii="宋体" w:hAnsi="宋体" w:hint="eastAsia"/>
          <w:kern w:val="0"/>
          <w:sz w:val="24"/>
          <w:szCs w:val="24"/>
        </w:rPr>
        <w:t>=善后工作及恢复服务的准备工作时间（天）×正常工作酬金÷</w:t>
      </w:r>
      <w:r>
        <w:rPr>
          <w:rFonts w:ascii="宋体" w:hAnsi="宋体" w:hint="eastAsia"/>
          <w:sz w:val="24"/>
          <w:szCs w:val="24"/>
        </w:rPr>
        <w:t>协议书约定的监理与相关服务期限</w:t>
      </w:r>
      <w:r>
        <w:rPr>
          <w:rFonts w:ascii="宋体" w:hAnsi="宋体" w:hint="eastAsia"/>
          <w:kern w:val="0"/>
          <w:sz w:val="24"/>
          <w:szCs w:val="24"/>
        </w:rPr>
        <w:t>（天）</w:t>
      </w:r>
    </w:p>
    <w:p w:rsidR="00AA7197" w:rsidRDefault="009B1624" w:rsidP="00673E71">
      <w:pPr>
        <w:rPr>
          <w:rFonts w:ascii="宋体" w:hAnsi="宋体"/>
          <w:sz w:val="24"/>
          <w:szCs w:val="24"/>
        </w:rPr>
      </w:pPr>
      <w:r>
        <w:rPr>
          <w:rFonts w:ascii="宋体" w:hAnsi="宋体" w:hint="eastAsia"/>
          <w:sz w:val="24"/>
          <w:szCs w:val="24"/>
        </w:rPr>
        <w:t>6.2.5正常工作酬金增加额按下列方法确定：</w:t>
      </w:r>
    </w:p>
    <w:p w:rsidR="00AA7197" w:rsidRDefault="009B1624" w:rsidP="00673E71">
      <w:pPr>
        <w:rPr>
          <w:rFonts w:ascii="宋体" w:hAnsi="宋体"/>
          <w:kern w:val="0"/>
          <w:sz w:val="24"/>
          <w:szCs w:val="24"/>
        </w:rPr>
      </w:pPr>
      <w:r>
        <w:rPr>
          <w:rFonts w:ascii="宋体" w:hAnsi="宋体" w:hint="eastAsia"/>
          <w:sz w:val="24"/>
          <w:szCs w:val="24"/>
        </w:rPr>
        <w:t>正常工作酬金增加额</w:t>
      </w:r>
      <w:r>
        <w:rPr>
          <w:rFonts w:ascii="宋体" w:hAnsi="宋体" w:hint="eastAsia"/>
          <w:kern w:val="0"/>
          <w:sz w:val="24"/>
          <w:szCs w:val="24"/>
        </w:rPr>
        <w:t>=工程投资额</w:t>
      </w:r>
      <w:r>
        <w:rPr>
          <w:rFonts w:ascii="宋体" w:hAnsi="宋体" w:hint="eastAsia"/>
          <w:sz w:val="24"/>
          <w:szCs w:val="24"/>
        </w:rPr>
        <w:t>或建筑安装工程费</w:t>
      </w:r>
      <w:r>
        <w:rPr>
          <w:rFonts w:ascii="宋体" w:hAnsi="宋体" w:hint="eastAsia"/>
          <w:kern w:val="0"/>
          <w:sz w:val="24"/>
          <w:szCs w:val="24"/>
        </w:rPr>
        <w:t>增加额×正常工作酬金÷工程概算投资额（或建筑安装工程费）</w:t>
      </w:r>
    </w:p>
    <w:p w:rsidR="00AA7197" w:rsidRDefault="009B1624" w:rsidP="00673E71">
      <w:pPr>
        <w:rPr>
          <w:rFonts w:ascii="宋体" w:hAnsi="宋体"/>
          <w:sz w:val="24"/>
          <w:szCs w:val="24"/>
        </w:rPr>
      </w:pPr>
      <w:r>
        <w:rPr>
          <w:rFonts w:ascii="宋体" w:hAnsi="宋体" w:hint="eastAsia"/>
          <w:sz w:val="24"/>
          <w:szCs w:val="24"/>
        </w:rPr>
        <w:t>6.2.6因工程规模、监理范围的变化导致监理人的正常工作量减少时，</w:t>
      </w:r>
      <w:proofErr w:type="gramStart"/>
      <w:r>
        <w:rPr>
          <w:rFonts w:ascii="宋体" w:hAnsi="宋体" w:hint="eastAsia"/>
          <w:sz w:val="24"/>
          <w:szCs w:val="24"/>
        </w:rPr>
        <w:t>按减少</w:t>
      </w:r>
      <w:proofErr w:type="gramEnd"/>
      <w:r>
        <w:rPr>
          <w:rFonts w:ascii="宋体" w:hAnsi="宋体" w:hint="eastAsia"/>
          <w:sz w:val="24"/>
          <w:szCs w:val="24"/>
        </w:rPr>
        <w:t>工作量的比例从协议书约定的正常工作酬金中扣减相同比例的酬金。</w:t>
      </w:r>
    </w:p>
    <w:p w:rsidR="00AA7197" w:rsidRDefault="009B1624" w:rsidP="00673E71">
      <w:pPr>
        <w:rPr>
          <w:rFonts w:ascii="宋体" w:hAnsi="宋体"/>
          <w:b/>
          <w:bCs/>
          <w:sz w:val="24"/>
          <w:szCs w:val="24"/>
        </w:rPr>
      </w:pPr>
      <w:r>
        <w:rPr>
          <w:rFonts w:ascii="宋体" w:hAnsi="宋体" w:hint="eastAsia"/>
          <w:b/>
          <w:bCs/>
          <w:sz w:val="24"/>
          <w:szCs w:val="24"/>
        </w:rPr>
        <w:t>7.争议解决</w:t>
      </w:r>
    </w:p>
    <w:p w:rsidR="00AA7197" w:rsidRDefault="009B1624" w:rsidP="00673E71">
      <w:pPr>
        <w:rPr>
          <w:rFonts w:ascii="宋体" w:hAnsi="宋体"/>
          <w:sz w:val="24"/>
          <w:szCs w:val="24"/>
        </w:rPr>
      </w:pPr>
      <w:r>
        <w:rPr>
          <w:rFonts w:ascii="宋体" w:hAnsi="宋体" w:hint="eastAsia"/>
          <w:sz w:val="24"/>
          <w:szCs w:val="24"/>
        </w:rPr>
        <w:t>7.2调解</w:t>
      </w:r>
    </w:p>
    <w:p w:rsidR="00AA7197" w:rsidRDefault="009B1624" w:rsidP="00673E71">
      <w:pPr>
        <w:rPr>
          <w:rFonts w:ascii="宋体" w:hAnsi="宋体"/>
          <w:sz w:val="24"/>
          <w:szCs w:val="24"/>
        </w:rPr>
      </w:pPr>
      <w:r>
        <w:rPr>
          <w:rFonts w:ascii="宋体" w:hAnsi="宋体" w:hint="eastAsia"/>
          <w:sz w:val="24"/>
          <w:szCs w:val="24"/>
        </w:rPr>
        <w:t>本合同争议进行调解时，可提交</w:t>
      </w:r>
      <w:r>
        <w:rPr>
          <w:rFonts w:ascii="宋体" w:hAnsi="宋体" w:hint="eastAsia"/>
          <w:sz w:val="24"/>
          <w:szCs w:val="24"/>
          <w:u w:val="single"/>
        </w:rPr>
        <w:t>/</w:t>
      </w:r>
      <w:r>
        <w:rPr>
          <w:rFonts w:ascii="宋体" w:hAnsi="宋体" w:hint="eastAsia"/>
          <w:sz w:val="24"/>
          <w:szCs w:val="24"/>
        </w:rPr>
        <w:t>进行调解。</w:t>
      </w:r>
    </w:p>
    <w:p w:rsidR="00AA7197" w:rsidRDefault="009B1624" w:rsidP="00673E71">
      <w:pPr>
        <w:rPr>
          <w:rFonts w:ascii="宋体" w:hAnsi="宋体"/>
          <w:sz w:val="24"/>
          <w:szCs w:val="24"/>
        </w:rPr>
      </w:pPr>
      <w:r>
        <w:rPr>
          <w:rFonts w:ascii="宋体" w:hAnsi="宋体" w:hint="eastAsia"/>
          <w:sz w:val="24"/>
          <w:szCs w:val="24"/>
        </w:rPr>
        <w:t>7.3仲裁或诉讼</w:t>
      </w:r>
    </w:p>
    <w:p w:rsidR="00AA7197" w:rsidRDefault="009B1624" w:rsidP="00673E71">
      <w:pPr>
        <w:rPr>
          <w:rFonts w:ascii="宋体" w:hAnsi="宋体"/>
          <w:sz w:val="24"/>
          <w:szCs w:val="24"/>
        </w:rPr>
      </w:pPr>
      <w:r>
        <w:rPr>
          <w:rFonts w:ascii="宋体" w:hAnsi="宋体" w:hint="eastAsia"/>
          <w:sz w:val="24"/>
          <w:szCs w:val="24"/>
        </w:rPr>
        <w:t>合同争议的最终解决方式为下列第</w:t>
      </w:r>
      <w:r>
        <w:rPr>
          <w:rFonts w:ascii="宋体" w:hAnsi="宋体" w:hint="eastAsia"/>
          <w:sz w:val="24"/>
          <w:szCs w:val="24"/>
          <w:u w:val="single"/>
        </w:rPr>
        <w:t>（二）</w:t>
      </w:r>
      <w:r>
        <w:rPr>
          <w:rFonts w:ascii="宋体" w:hAnsi="宋体" w:hint="eastAsia"/>
          <w:sz w:val="24"/>
          <w:szCs w:val="24"/>
        </w:rPr>
        <w:t>种方式：</w:t>
      </w:r>
    </w:p>
    <w:p w:rsidR="00AA7197" w:rsidRDefault="009B1624" w:rsidP="00673E71">
      <w:pPr>
        <w:rPr>
          <w:rFonts w:ascii="宋体" w:hAnsi="宋体"/>
          <w:sz w:val="24"/>
          <w:szCs w:val="24"/>
        </w:rPr>
      </w:pPr>
      <w:r>
        <w:rPr>
          <w:rFonts w:ascii="宋体" w:hAnsi="宋体" w:hint="eastAsia"/>
          <w:sz w:val="24"/>
          <w:szCs w:val="24"/>
        </w:rPr>
        <w:t>（1）提请</w:t>
      </w:r>
      <w:r>
        <w:rPr>
          <w:rFonts w:ascii="宋体" w:hAnsi="宋体" w:hint="eastAsia"/>
          <w:sz w:val="24"/>
          <w:szCs w:val="24"/>
          <w:u w:val="single"/>
        </w:rPr>
        <w:t>/</w:t>
      </w:r>
      <w:r>
        <w:rPr>
          <w:rFonts w:ascii="宋体" w:hAnsi="宋体" w:hint="eastAsia"/>
          <w:sz w:val="24"/>
          <w:szCs w:val="24"/>
        </w:rPr>
        <w:t>仲裁委员会进行仲裁。</w:t>
      </w:r>
    </w:p>
    <w:p w:rsidR="00AA7197" w:rsidRDefault="009B1624" w:rsidP="00673E71">
      <w:pPr>
        <w:rPr>
          <w:rFonts w:ascii="宋体" w:hAnsi="宋体"/>
          <w:sz w:val="24"/>
          <w:szCs w:val="24"/>
        </w:rPr>
      </w:pPr>
      <w:r>
        <w:rPr>
          <w:rFonts w:ascii="宋体" w:hAnsi="宋体" w:hint="eastAsia"/>
          <w:sz w:val="24"/>
          <w:szCs w:val="24"/>
        </w:rPr>
        <w:t>（2）向</w:t>
      </w:r>
      <w:r>
        <w:rPr>
          <w:rFonts w:ascii="宋体" w:hAnsi="宋体" w:hint="eastAsia"/>
          <w:sz w:val="24"/>
          <w:szCs w:val="24"/>
          <w:u w:val="single"/>
        </w:rPr>
        <w:t>工程所在地</w:t>
      </w:r>
      <w:r>
        <w:rPr>
          <w:rFonts w:ascii="宋体" w:hAnsi="宋体" w:hint="eastAsia"/>
          <w:sz w:val="24"/>
          <w:szCs w:val="24"/>
        </w:rPr>
        <w:t>人民法院提起诉讼。</w:t>
      </w:r>
    </w:p>
    <w:p w:rsidR="00AA7197" w:rsidRDefault="009B1624" w:rsidP="00673E71">
      <w:pPr>
        <w:rPr>
          <w:rFonts w:ascii="宋体" w:hAnsi="宋体"/>
          <w:b/>
          <w:bCs/>
          <w:sz w:val="24"/>
          <w:szCs w:val="24"/>
        </w:rPr>
      </w:pPr>
      <w:r>
        <w:rPr>
          <w:rFonts w:ascii="宋体" w:hAnsi="宋体" w:hint="eastAsia"/>
          <w:b/>
          <w:bCs/>
          <w:sz w:val="24"/>
          <w:szCs w:val="24"/>
        </w:rPr>
        <w:t>8.其他</w:t>
      </w:r>
    </w:p>
    <w:p w:rsidR="00AA7197" w:rsidRDefault="009B1624" w:rsidP="00673E71">
      <w:pPr>
        <w:rPr>
          <w:rFonts w:ascii="宋体" w:hAnsi="宋体"/>
          <w:sz w:val="24"/>
          <w:szCs w:val="24"/>
        </w:rPr>
      </w:pPr>
      <w:r>
        <w:rPr>
          <w:rFonts w:ascii="宋体" w:hAnsi="宋体" w:hint="eastAsia"/>
          <w:sz w:val="24"/>
          <w:szCs w:val="24"/>
        </w:rPr>
        <w:t>8.2检测费用</w:t>
      </w:r>
    </w:p>
    <w:p w:rsidR="00AA7197" w:rsidRDefault="009B1624" w:rsidP="00673E71">
      <w:pPr>
        <w:rPr>
          <w:rFonts w:ascii="宋体" w:hAnsi="宋体"/>
          <w:sz w:val="24"/>
          <w:szCs w:val="24"/>
        </w:rPr>
      </w:pPr>
      <w:r>
        <w:rPr>
          <w:rFonts w:ascii="宋体" w:hAnsi="宋体" w:hint="eastAsia"/>
          <w:sz w:val="24"/>
          <w:szCs w:val="24"/>
        </w:rPr>
        <w:t>委托人应在检测工作完成后天内支付检测费用。</w:t>
      </w:r>
    </w:p>
    <w:p w:rsidR="00AA7197" w:rsidRDefault="009B1624" w:rsidP="00673E71">
      <w:pPr>
        <w:rPr>
          <w:rFonts w:ascii="宋体" w:hAnsi="宋体"/>
          <w:sz w:val="24"/>
          <w:szCs w:val="24"/>
        </w:rPr>
      </w:pPr>
      <w:r>
        <w:rPr>
          <w:rFonts w:ascii="宋体" w:hAnsi="宋体" w:hint="eastAsia"/>
          <w:sz w:val="24"/>
          <w:szCs w:val="24"/>
        </w:rPr>
        <w:t>8.3咨询费用</w:t>
      </w:r>
    </w:p>
    <w:p w:rsidR="00AA7197" w:rsidRDefault="009B1624" w:rsidP="00673E71">
      <w:pPr>
        <w:rPr>
          <w:rFonts w:ascii="宋体" w:hAnsi="宋体"/>
          <w:sz w:val="24"/>
          <w:szCs w:val="24"/>
        </w:rPr>
      </w:pPr>
      <w:r>
        <w:rPr>
          <w:rFonts w:ascii="宋体" w:hAnsi="宋体" w:hint="eastAsia"/>
          <w:sz w:val="24"/>
          <w:szCs w:val="24"/>
        </w:rPr>
        <w:t>委托人应在咨询工作完成后天内支付咨询费用。</w:t>
      </w:r>
    </w:p>
    <w:p w:rsidR="00AA7197" w:rsidRDefault="009B1624" w:rsidP="00673E71">
      <w:pPr>
        <w:rPr>
          <w:rFonts w:ascii="宋体" w:hAnsi="宋体"/>
          <w:sz w:val="24"/>
          <w:szCs w:val="24"/>
        </w:rPr>
      </w:pPr>
      <w:r>
        <w:rPr>
          <w:rFonts w:ascii="宋体" w:hAnsi="宋体" w:hint="eastAsia"/>
          <w:sz w:val="24"/>
          <w:szCs w:val="24"/>
        </w:rPr>
        <w:t>8.4奖励</w:t>
      </w:r>
    </w:p>
    <w:p w:rsidR="00AA7197" w:rsidRDefault="009B1624" w:rsidP="00673E71">
      <w:pPr>
        <w:rPr>
          <w:rFonts w:ascii="宋体" w:hAnsi="宋体"/>
          <w:sz w:val="24"/>
          <w:szCs w:val="24"/>
        </w:rPr>
      </w:pPr>
      <w:r>
        <w:rPr>
          <w:rFonts w:ascii="宋体" w:hAnsi="宋体" w:hint="eastAsia"/>
          <w:sz w:val="24"/>
          <w:szCs w:val="24"/>
        </w:rPr>
        <w:t>合理化建议的奖励金额按下列方法确定为：</w:t>
      </w:r>
    </w:p>
    <w:p w:rsidR="00AA7197" w:rsidRDefault="009B1624" w:rsidP="00673E71">
      <w:pPr>
        <w:rPr>
          <w:rFonts w:ascii="宋体" w:hAnsi="宋体"/>
          <w:sz w:val="24"/>
          <w:szCs w:val="24"/>
        </w:rPr>
      </w:pPr>
      <w:r>
        <w:rPr>
          <w:rFonts w:ascii="宋体" w:hAnsi="宋体" w:hint="eastAsia"/>
          <w:sz w:val="24"/>
          <w:szCs w:val="24"/>
        </w:rPr>
        <w:t>奖励金额＝工程投资节省额×奖励金额的比率；</w:t>
      </w:r>
    </w:p>
    <w:p w:rsidR="00AA7197" w:rsidRDefault="009B1624" w:rsidP="00673E71">
      <w:pPr>
        <w:rPr>
          <w:rFonts w:ascii="宋体" w:hAnsi="宋体"/>
          <w:sz w:val="24"/>
          <w:szCs w:val="24"/>
        </w:rPr>
      </w:pPr>
      <w:r>
        <w:rPr>
          <w:rFonts w:ascii="宋体" w:hAnsi="宋体" w:hint="eastAsia"/>
          <w:sz w:val="24"/>
          <w:szCs w:val="24"/>
        </w:rPr>
        <w:t>奖励金额的比率为%。</w:t>
      </w:r>
    </w:p>
    <w:p w:rsidR="00AA7197" w:rsidRDefault="009B1624" w:rsidP="00673E71">
      <w:pPr>
        <w:rPr>
          <w:rFonts w:ascii="宋体" w:hAnsi="宋体"/>
          <w:sz w:val="24"/>
          <w:szCs w:val="24"/>
        </w:rPr>
      </w:pPr>
      <w:r>
        <w:rPr>
          <w:rFonts w:ascii="宋体" w:hAnsi="宋体" w:hint="eastAsia"/>
          <w:sz w:val="24"/>
          <w:szCs w:val="24"/>
        </w:rPr>
        <w:t>8.6保密</w:t>
      </w:r>
    </w:p>
    <w:p w:rsidR="00AA7197" w:rsidRDefault="009B1624" w:rsidP="00673E71">
      <w:pPr>
        <w:rPr>
          <w:rFonts w:ascii="宋体" w:hAnsi="宋体"/>
          <w:sz w:val="24"/>
          <w:szCs w:val="24"/>
          <w:u w:val="single"/>
        </w:rPr>
      </w:pPr>
      <w:r>
        <w:rPr>
          <w:rFonts w:ascii="宋体" w:hAnsi="宋体" w:hint="eastAsia"/>
          <w:sz w:val="24"/>
          <w:szCs w:val="24"/>
        </w:rPr>
        <w:t>委托人申明的保密事项和期限：。</w:t>
      </w:r>
    </w:p>
    <w:p w:rsidR="00AA7197" w:rsidRDefault="009B1624" w:rsidP="00673E71">
      <w:pPr>
        <w:rPr>
          <w:rFonts w:ascii="宋体" w:hAnsi="宋体"/>
          <w:sz w:val="24"/>
          <w:szCs w:val="24"/>
          <w:u w:val="single"/>
        </w:rPr>
      </w:pPr>
      <w:r>
        <w:rPr>
          <w:rFonts w:ascii="宋体" w:hAnsi="宋体" w:hint="eastAsia"/>
          <w:sz w:val="24"/>
          <w:szCs w:val="24"/>
        </w:rPr>
        <w:t>监理人申明的保密事项和期限：。</w:t>
      </w:r>
    </w:p>
    <w:p w:rsidR="00AA7197" w:rsidRDefault="009B1624" w:rsidP="00673E71">
      <w:pPr>
        <w:rPr>
          <w:rFonts w:ascii="宋体" w:hAnsi="宋体"/>
          <w:sz w:val="24"/>
          <w:szCs w:val="24"/>
          <w:u w:val="single"/>
        </w:rPr>
      </w:pPr>
      <w:r>
        <w:rPr>
          <w:rFonts w:ascii="宋体" w:hAnsi="宋体" w:hint="eastAsia"/>
          <w:sz w:val="24"/>
          <w:szCs w:val="24"/>
        </w:rPr>
        <w:lastRenderedPageBreak/>
        <w:t>第三方申明的保密事项和期限：。</w:t>
      </w:r>
    </w:p>
    <w:p w:rsidR="00AA7197" w:rsidRDefault="009B1624" w:rsidP="00673E71">
      <w:pPr>
        <w:rPr>
          <w:rFonts w:ascii="宋体" w:hAnsi="宋体"/>
          <w:sz w:val="24"/>
          <w:szCs w:val="24"/>
        </w:rPr>
      </w:pPr>
      <w:r>
        <w:rPr>
          <w:rFonts w:ascii="宋体" w:hAnsi="宋体" w:hint="eastAsia"/>
          <w:sz w:val="24"/>
          <w:szCs w:val="24"/>
        </w:rPr>
        <w:t>8.8著作权</w:t>
      </w:r>
    </w:p>
    <w:p w:rsidR="00AA7197" w:rsidRDefault="009B1624" w:rsidP="00673E71">
      <w:pPr>
        <w:rPr>
          <w:rFonts w:ascii="宋体" w:hAnsi="宋体"/>
          <w:sz w:val="24"/>
          <w:szCs w:val="24"/>
        </w:rPr>
      </w:pPr>
      <w:r>
        <w:rPr>
          <w:rFonts w:ascii="宋体" w:hAnsi="宋体" w:hint="eastAsia"/>
          <w:sz w:val="24"/>
          <w:szCs w:val="24"/>
        </w:rPr>
        <w:t>监理人在本合同履行期间及本合同终止后两年内出版涉及本工程的有关监理与相关服务的资料的限制条件：。</w:t>
      </w:r>
    </w:p>
    <w:p w:rsidR="00AA7197" w:rsidRDefault="009B1624" w:rsidP="00673E71">
      <w:pPr>
        <w:rPr>
          <w:rFonts w:ascii="宋体" w:hAnsi="宋体"/>
          <w:sz w:val="24"/>
          <w:szCs w:val="24"/>
        </w:rPr>
      </w:pPr>
      <w:r>
        <w:rPr>
          <w:rFonts w:ascii="宋体" w:hAnsi="宋体" w:hint="eastAsia"/>
          <w:sz w:val="24"/>
          <w:szCs w:val="24"/>
        </w:rPr>
        <w:t>9.补充条款</w:t>
      </w:r>
    </w:p>
    <w:p w:rsidR="00AA7197" w:rsidRDefault="009B1624" w:rsidP="00673E71">
      <w:pPr>
        <w:rPr>
          <w:rFonts w:ascii="宋体" w:hAnsi="宋体"/>
          <w:sz w:val="24"/>
          <w:szCs w:val="24"/>
        </w:rPr>
      </w:pPr>
      <w:r>
        <w:rPr>
          <w:rFonts w:ascii="宋体" w:hAnsi="宋体" w:hint="eastAsia"/>
          <w:sz w:val="24"/>
          <w:szCs w:val="24"/>
        </w:rPr>
        <w:t>1、关于6.2条款变更，按以下进行约定：工期延误3个月内不增加费用；超过3个月，视具体原因，根据工程量增减情况进行确定。</w:t>
      </w:r>
    </w:p>
    <w:p w:rsidR="00AA7197" w:rsidRDefault="009B1624" w:rsidP="00673E71">
      <w:pPr>
        <w:rPr>
          <w:rFonts w:ascii="宋体" w:hAnsi="宋体" w:cs="仿宋_GB2312"/>
          <w:sz w:val="24"/>
          <w:szCs w:val="24"/>
        </w:rPr>
      </w:pPr>
      <w:r>
        <w:rPr>
          <w:rFonts w:ascii="宋体" w:hAnsi="宋体" w:hint="eastAsia"/>
          <w:sz w:val="24"/>
          <w:szCs w:val="24"/>
        </w:rPr>
        <w:t>2</w:t>
      </w:r>
      <w:r>
        <w:rPr>
          <w:rFonts w:ascii="宋体" w:hAnsi="宋体" w:cs="仿宋_GB2312" w:hint="eastAsia"/>
          <w:sz w:val="24"/>
          <w:szCs w:val="24"/>
        </w:rPr>
        <w:t>、项目总监每周现场办公时间不得少于四天，每天不少于六小时。</w:t>
      </w:r>
    </w:p>
    <w:p w:rsidR="00AA7197" w:rsidRDefault="009B1624" w:rsidP="00673E71">
      <w:pPr>
        <w:rPr>
          <w:rFonts w:ascii="宋体" w:hAnsi="宋体"/>
          <w:sz w:val="24"/>
          <w:szCs w:val="24"/>
        </w:rPr>
      </w:pPr>
      <w:r>
        <w:rPr>
          <w:rFonts w:ascii="宋体" w:hAnsi="宋体" w:cs="仿宋_GB2312" w:hint="eastAsia"/>
          <w:sz w:val="24"/>
          <w:szCs w:val="24"/>
        </w:rPr>
        <w:t>3、招标范围内未包括的项目，如招标人交由中标人监理，中标人应同意新增加的项目按投标时的费率计算。</w:t>
      </w:r>
    </w:p>
    <w:p w:rsidR="00AA7197" w:rsidRDefault="009B1624" w:rsidP="00673E71">
      <w:pPr>
        <w:rPr>
          <w:rFonts w:ascii="宋体" w:hAnsi="宋体" w:cs="仿宋_GB2312"/>
          <w:sz w:val="24"/>
          <w:szCs w:val="24"/>
        </w:rPr>
      </w:pPr>
      <w:r>
        <w:rPr>
          <w:rFonts w:ascii="宋体" w:hAnsi="宋体" w:cs="仿宋_GB2312" w:hint="eastAsia"/>
          <w:sz w:val="24"/>
          <w:szCs w:val="24"/>
        </w:rPr>
        <w:t>4、工程竣工后，监理方负责另向甲方提交两套完整详实的工程监理档案资料（含电子文档），并配合施工单位提供工程备案所需的监理资料。</w:t>
      </w:r>
    </w:p>
    <w:p w:rsidR="00AA7197" w:rsidRDefault="009B1624" w:rsidP="00673E71">
      <w:pPr>
        <w:rPr>
          <w:rFonts w:ascii="宋体" w:hAnsi="宋体" w:cs="仿宋_GB2312"/>
          <w:sz w:val="24"/>
          <w:szCs w:val="24"/>
        </w:rPr>
      </w:pPr>
      <w:r>
        <w:rPr>
          <w:rFonts w:ascii="宋体" w:hAnsi="宋体" w:cs="仿宋_GB2312" w:hint="eastAsia"/>
          <w:sz w:val="24"/>
          <w:szCs w:val="24"/>
        </w:rPr>
        <w:t>5、监理人员必须严格遵守职业道德，廉洁自律，若发现监理工程师有弄虚作假，违规违纪等行为者，招标人有权要求监理单位换人并进行经济处罚。</w:t>
      </w:r>
    </w:p>
    <w:p w:rsidR="00AA7197" w:rsidRDefault="009B1624" w:rsidP="00673E71">
      <w:pPr>
        <w:rPr>
          <w:rFonts w:ascii="宋体" w:hAnsi="宋体" w:cs="仿宋_GB2312"/>
          <w:sz w:val="24"/>
          <w:szCs w:val="24"/>
        </w:rPr>
      </w:pPr>
      <w:r>
        <w:rPr>
          <w:rFonts w:ascii="宋体" w:hAnsi="宋体" w:cs="仿宋_GB2312" w:hint="eastAsia"/>
          <w:sz w:val="24"/>
          <w:szCs w:val="24"/>
        </w:rPr>
        <w:t>6、监理单位负责所委派的监理人员在工地现场的安全工作，若发生任何人身及财产损失和安全事故，均由监理单位自行承担或与相关责任方以合法途径解决，委托人对此不负任何责任和义务。</w:t>
      </w:r>
    </w:p>
    <w:p w:rsidR="00AA7197" w:rsidRDefault="00AA7197">
      <w:pPr>
        <w:pStyle w:val="a0"/>
        <w:ind w:firstLine="210"/>
        <w:rPr>
          <w:rFonts w:ascii="宋体" w:hAnsi="宋体"/>
        </w:rPr>
      </w:pPr>
    </w:p>
    <w:p w:rsidR="00673E71" w:rsidRDefault="00673E71">
      <w:pPr>
        <w:pStyle w:val="a0"/>
        <w:ind w:firstLine="240"/>
        <w:rPr>
          <w:rFonts w:ascii="宋体" w:hAnsi="宋体"/>
          <w:sz w:val="24"/>
          <w:szCs w:val="24"/>
        </w:rPr>
        <w:sectPr w:rsidR="00673E71" w:rsidSect="003463AA">
          <w:pgSz w:w="11906" w:h="16838"/>
          <w:pgMar w:top="1440" w:right="1800" w:bottom="1440" w:left="1800" w:header="851" w:footer="992" w:gutter="0"/>
          <w:cols w:space="425"/>
          <w:docGrid w:type="lines" w:linePitch="312"/>
        </w:sectPr>
      </w:pPr>
    </w:p>
    <w:p w:rsidR="00AA7197" w:rsidRPr="00E31745" w:rsidRDefault="009B1624" w:rsidP="00E31745">
      <w:pPr>
        <w:spacing w:line="360" w:lineRule="auto"/>
        <w:ind w:leftChars="280" w:left="8097" w:hangingChars="1700" w:hanging="7509"/>
        <w:jc w:val="center"/>
        <w:outlineLvl w:val="0"/>
        <w:rPr>
          <w:rFonts w:ascii="宋体" w:hAnsi="宋体"/>
          <w:b/>
          <w:bCs/>
          <w:sz w:val="44"/>
          <w:szCs w:val="44"/>
        </w:rPr>
      </w:pPr>
      <w:r w:rsidRPr="00E31745">
        <w:rPr>
          <w:rFonts w:ascii="宋体" w:hAnsi="宋体" w:hint="eastAsia"/>
          <w:b/>
          <w:bCs/>
          <w:sz w:val="44"/>
          <w:szCs w:val="44"/>
        </w:rPr>
        <w:lastRenderedPageBreak/>
        <w:t>第五章投标文件格式</w:t>
      </w:r>
    </w:p>
    <w:p w:rsidR="00AA7197" w:rsidRDefault="00AA7197">
      <w:pPr>
        <w:autoSpaceDE w:val="0"/>
        <w:autoSpaceDN w:val="0"/>
        <w:adjustRightInd w:val="0"/>
        <w:spacing w:line="420" w:lineRule="exact"/>
        <w:jc w:val="left"/>
        <w:rPr>
          <w:rFonts w:ascii="宋体" w:hAnsi="宋体" w:cs="黑体"/>
          <w:kern w:val="0"/>
          <w:sz w:val="28"/>
          <w:szCs w:val="28"/>
        </w:rPr>
      </w:pPr>
    </w:p>
    <w:p w:rsidR="00AA7197" w:rsidRDefault="00AA7197" w:rsidP="0076571B">
      <w:pPr>
        <w:spacing w:beforeLines="100" w:afterLines="100"/>
        <w:jc w:val="center"/>
        <w:rPr>
          <w:rFonts w:ascii="宋体" w:hAnsi="宋体"/>
          <w:sz w:val="32"/>
          <w:szCs w:val="32"/>
        </w:rPr>
      </w:pPr>
    </w:p>
    <w:p w:rsidR="00AA7197" w:rsidRDefault="00AA7197">
      <w:pPr>
        <w:autoSpaceDE w:val="0"/>
        <w:autoSpaceDN w:val="0"/>
        <w:adjustRightInd w:val="0"/>
        <w:jc w:val="left"/>
        <w:rPr>
          <w:rFonts w:ascii="新宋体" w:eastAsia="新宋体" w:hAnsi="新宋体" w:cs="黑体"/>
          <w:sz w:val="31"/>
          <w:szCs w:val="31"/>
        </w:rPr>
      </w:pPr>
    </w:p>
    <w:p w:rsidR="00AA7197" w:rsidRDefault="009B1624">
      <w:pPr>
        <w:spacing w:line="288" w:lineRule="auto"/>
        <w:jc w:val="center"/>
        <w:rPr>
          <w:rFonts w:ascii="宋体" w:hAnsi="宋体"/>
          <w:b/>
          <w:bCs/>
          <w:sz w:val="36"/>
          <w:szCs w:val="36"/>
        </w:rPr>
      </w:pPr>
      <w:r>
        <w:rPr>
          <w:rFonts w:ascii="宋体" w:hAnsi="宋体" w:hint="eastAsia"/>
          <w:b/>
          <w:bCs/>
          <w:sz w:val="36"/>
          <w:szCs w:val="36"/>
          <w:u w:val="single"/>
        </w:rPr>
        <w:t>（项目名称、标段）</w:t>
      </w:r>
    </w:p>
    <w:p w:rsidR="00AA7197" w:rsidRDefault="00AA7197">
      <w:pPr>
        <w:autoSpaceDE w:val="0"/>
        <w:autoSpaceDN w:val="0"/>
        <w:adjustRightInd w:val="0"/>
        <w:spacing w:line="420" w:lineRule="exact"/>
        <w:ind w:firstLineChars="900" w:firstLine="2520"/>
        <w:jc w:val="left"/>
        <w:rPr>
          <w:rFonts w:ascii="宋体" w:hAnsi="宋体" w:cs="黑体"/>
          <w:kern w:val="0"/>
          <w:sz w:val="28"/>
          <w:szCs w:val="28"/>
        </w:rPr>
      </w:pPr>
    </w:p>
    <w:p w:rsidR="00AA7197" w:rsidRDefault="00AA7197">
      <w:pPr>
        <w:autoSpaceDE w:val="0"/>
        <w:autoSpaceDN w:val="0"/>
        <w:adjustRightInd w:val="0"/>
        <w:rPr>
          <w:rFonts w:ascii="新宋体" w:eastAsia="新宋体" w:hAnsi="新宋体" w:cs="黑体"/>
          <w:b/>
          <w:bCs/>
          <w:spacing w:val="60"/>
          <w:kern w:val="0"/>
          <w:sz w:val="70"/>
          <w:szCs w:val="70"/>
        </w:rPr>
      </w:pPr>
    </w:p>
    <w:p w:rsidR="00AA7197" w:rsidRDefault="00AA7197">
      <w:pPr>
        <w:autoSpaceDE w:val="0"/>
        <w:autoSpaceDN w:val="0"/>
        <w:adjustRightInd w:val="0"/>
        <w:jc w:val="center"/>
        <w:rPr>
          <w:rFonts w:ascii="新宋体" w:eastAsia="新宋体" w:hAnsi="新宋体" w:cs="黑体"/>
          <w:b/>
          <w:bCs/>
          <w:spacing w:val="60"/>
          <w:kern w:val="0"/>
          <w:sz w:val="70"/>
          <w:szCs w:val="70"/>
        </w:rPr>
      </w:pPr>
    </w:p>
    <w:p w:rsidR="00AA7197" w:rsidRDefault="009B1624">
      <w:pPr>
        <w:autoSpaceDE w:val="0"/>
        <w:autoSpaceDN w:val="0"/>
        <w:adjustRightInd w:val="0"/>
        <w:jc w:val="center"/>
        <w:rPr>
          <w:rFonts w:ascii="新宋体" w:eastAsia="新宋体" w:hAnsi="新宋体" w:cs="黑体"/>
          <w:b/>
          <w:bCs/>
          <w:spacing w:val="60"/>
          <w:kern w:val="0"/>
          <w:sz w:val="70"/>
          <w:szCs w:val="70"/>
        </w:rPr>
      </w:pPr>
      <w:r>
        <w:rPr>
          <w:rFonts w:ascii="新宋体" w:eastAsia="新宋体" w:hAnsi="新宋体" w:cs="黑体" w:hint="eastAsia"/>
          <w:b/>
          <w:bCs/>
          <w:spacing w:val="60"/>
          <w:kern w:val="0"/>
          <w:sz w:val="70"/>
          <w:szCs w:val="70"/>
        </w:rPr>
        <w:t>投标文件</w:t>
      </w:r>
    </w:p>
    <w:p w:rsidR="00AA7197" w:rsidRDefault="00AA7197">
      <w:pPr>
        <w:autoSpaceDE w:val="0"/>
        <w:autoSpaceDN w:val="0"/>
        <w:adjustRightInd w:val="0"/>
        <w:spacing w:line="420" w:lineRule="exact"/>
        <w:jc w:val="center"/>
        <w:rPr>
          <w:rFonts w:ascii="宋体" w:hAnsi="宋体" w:cs="黑体"/>
          <w:kern w:val="0"/>
          <w:sz w:val="44"/>
          <w:szCs w:val="44"/>
        </w:rPr>
      </w:pPr>
    </w:p>
    <w:p w:rsidR="00AA7197" w:rsidRDefault="009B1624">
      <w:pPr>
        <w:autoSpaceDE w:val="0"/>
        <w:autoSpaceDN w:val="0"/>
        <w:adjustRightInd w:val="0"/>
        <w:spacing w:line="420" w:lineRule="exact"/>
        <w:jc w:val="center"/>
        <w:rPr>
          <w:rFonts w:ascii="宋体" w:hAnsi="宋体" w:cs="黑体"/>
          <w:kern w:val="0"/>
          <w:sz w:val="44"/>
          <w:szCs w:val="44"/>
        </w:rPr>
      </w:pPr>
      <w:r>
        <w:rPr>
          <w:rFonts w:ascii="新宋体" w:eastAsia="新宋体" w:hAnsi="新宋体" w:cs="黑体" w:hint="eastAsia"/>
          <w:kern w:val="0"/>
          <w:sz w:val="23"/>
          <w:szCs w:val="23"/>
        </w:rPr>
        <w:t>项目编号：</w:t>
      </w:r>
    </w:p>
    <w:p w:rsidR="00AA7197" w:rsidRDefault="00AA7197">
      <w:pPr>
        <w:autoSpaceDE w:val="0"/>
        <w:autoSpaceDN w:val="0"/>
        <w:adjustRightInd w:val="0"/>
        <w:spacing w:line="420" w:lineRule="exact"/>
        <w:rPr>
          <w:rFonts w:ascii="宋体" w:hAnsi="宋体" w:cs="黑体"/>
          <w:kern w:val="0"/>
          <w:sz w:val="44"/>
          <w:szCs w:val="44"/>
        </w:rPr>
      </w:pPr>
    </w:p>
    <w:p w:rsidR="00AA7197" w:rsidRDefault="00AA7197">
      <w:pPr>
        <w:autoSpaceDE w:val="0"/>
        <w:autoSpaceDN w:val="0"/>
        <w:adjustRightInd w:val="0"/>
        <w:spacing w:line="420" w:lineRule="exact"/>
        <w:rPr>
          <w:rFonts w:ascii="宋体" w:hAnsi="宋体" w:cs="黑体"/>
          <w:kern w:val="0"/>
          <w:sz w:val="44"/>
          <w:szCs w:val="44"/>
        </w:rPr>
      </w:pPr>
    </w:p>
    <w:p w:rsidR="00AA7197" w:rsidRDefault="00AA7197">
      <w:pPr>
        <w:autoSpaceDE w:val="0"/>
        <w:autoSpaceDN w:val="0"/>
        <w:adjustRightInd w:val="0"/>
        <w:spacing w:line="420" w:lineRule="exact"/>
        <w:rPr>
          <w:rFonts w:ascii="宋体" w:hAnsi="宋体" w:cs="黑体"/>
          <w:kern w:val="0"/>
          <w:sz w:val="44"/>
          <w:szCs w:val="44"/>
        </w:rPr>
      </w:pPr>
    </w:p>
    <w:p w:rsidR="00AA7197" w:rsidRDefault="00AA7197">
      <w:pPr>
        <w:autoSpaceDE w:val="0"/>
        <w:autoSpaceDN w:val="0"/>
        <w:adjustRightInd w:val="0"/>
        <w:spacing w:line="420" w:lineRule="exact"/>
        <w:rPr>
          <w:rFonts w:ascii="宋体" w:hAnsi="宋体" w:cs="黑体"/>
          <w:kern w:val="0"/>
          <w:sz w:val="44"/>
          <w:szCs w:val="44"/>
        </w:rPr>
      </w:pPr>
    </w:p>
    <w:p w:rsidR="00AA7197" w:rsidRDefault="00AA7197">
      <w:pPr>
        <w:autoSpaceDE w:val="0"/>
        <w:autoSpaceDN w:val="0"/>
        <w:adjustRightInd w:val="0"/>
        <w:spacing w:line="420" w:lineRule="exact"/>
        <w:jc w:val="center"/>
        <w:rPr>
          <w:rFonts w:ascii="宋体" w:hAnsi="宋体" w:cs="黑体"/>
          <w:kern w:val="0"/>
          <w:sz w:val="44"/>
          <w:szCs w:val="44"/>
        </w:rPr>
      </w:pPr>
    </w:p>
    <w:p w:rsidR="00AA7197" w:rsidRDefault="009B1624">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投标人：（盖单位章）</w:t>
      </w:r>
    </w:p>
    <w:p w:rsidR="00AA7197" w:rsidRDefault="00AA7197">
      <w:pPr>
        <w:pStyle w:val="Default"/>
        <w:spacing w:line="400" w:lineRule="exact"/>
        <w:ind w:firstLineChars="600" w:firstLine="1380"/>
        <w:rPr>
          <w:rFonts w:ascii="新宋体" w:eastAsia="新宋体" w:hAnsi="新宋体" w:cs="黑体"/>
          <w:sz w:val="23"/>
          <w:szCs w:val="23"/>
        </w:rPr>
      </w:pPr>
    </w:p>
    <w:p w:rsidR="00AA7197" w:rsidRDefault="009B1624">
      <w:pPr>
        <w:pStyle w:val="Default"/>
        <w:spacing w:line="400" w:lineRule="exact"/>
        <w:ind w:firstLineChars="600" w:firstLine="1380"/>
        <w:rPr>
          <w:rFonts w:ascii="新宋体" w:eastAsia="新宋体" w:hAnsi="新宋体" w:cs="黑体"/>
          <w:sz w:val="23"/>
          <w:szCs w:val="23"/>
        </w:rPr>
      </w:pPr>
      <w:r>
        <w:rPr>
          <w:rFonts w:ascii="新宋体" w:eastAsia="新宋体" w:hAnsi="新宋体" w:cs="黑体" w:hint="eastAsia"/>
          <w:sz w:val="23"/>
          <w:szCs w:val="23"/>
        </w:rPr>
        <w:t>法定代表人或其委托代理人：（</w:t>
      </w:r>
      <w:bookmarkStart w:id="29" w:name="_Hlt293670630"/>
      <w:bookmarkStart w:id="30" w:name="_Hlt293670628"/>
      <w:bookmarkStart w:id="31" w:name="_Hlt293670631"/>
      <w:bookmarkStart w:id="32" w:name="_Hlt293670629"/>
      <w:bookmarkStart w:id="33" w:name="_Hlt293670632"/>
      <w:bookmarkEnd w:id="29"/>
      <w:bookmarkEnd w:id="30"/>
      <w:bookmarkEnd w:id="31"/>
      <w:bookmarkEnd w:id="32"/>
      <w:bookmarkEnd w:id="33"/>
      <w:r>
        <w:rPr>
          <w:rFonts w:ascii="新宋体" w:eastAsia="新宋体" w:hAnsi="新宋体" w:cs="黑体" w:hint="eastAsia"/>
          <w:sz w:val="23"/>
          <w:szCs w:val="23"/>
        </w:rPr>
        <w:t>签字或盖章）</w:t>
      </w:r>
    </w:p>
    <w:p w:rsidR="00AA7197" w:rsidRDefault="00AA7197">
      <w:pPr>
        <w:pStyle w:val="Default"/>
        <w:spacing w:line="400" w:lineRule="exact"/>
        <w:jc w:val="center"/>
        <w:rPr>
          <w:rFonts w:ascii="新宋体" w:eastAsia="新宋体" w:hAnsi="新宋体" w:cs="黑体"/>
          <w:sz w:val="23"/>
          <w:szCs w:val="23"/>
          <w:u w:val="single"/>
        </w:rPr>
      </w:pPr>
    </w:p>
    <w:p w:rsidR="00AA7197" w:rsidRDefault="009B1624">
      <w:pPr>
        <w:pStyle w:val="Default"/>
        <w:spacing w:line="400" w:lineRule="exact"/>
        <w:jc w:val="center"/>
        <w:rPr>
          <w:rFonts w:ascii="新宋体" w:eastAsia="新宋体" w:hAnsi="新宋体" w:cs="黑体"/>
          <w:sz w:val="23"/>
          <w:szCs w:val="23"/>
          <w:u w:val="single"/>
        </w:rPr>
      </w:pPr>
      <w:r>
        <w:rPr>
          <w:rFonts w:ascii="新宋体" w:eastAsia="新宋体" w:hAnsi="新宋体" w:cs="黑体" w:hint="eastAsia"/>
          <w:sz w:val="23"/>
          <w:szCs w:val="23"/>
        </w:rPr>
        <w:t>年月日</w:t>
      </w:r>
    </w:p>
    <w:p w:rsidR="00AA7197" w:rsidRDefault="00AA7197">
      <w:pPr>
        <w:autoSpaceDE w:val="0"/>
        <w:autoSpaceDN w:val="0"/>
        <w:adjustRightInd w:val="0"/>
        <w:spacing w:line="420" w:lineRule="exact"/>
        <w:jc w:val="left"/>
        <w:rPr>
          <w:rFonts w:ascii="宋体" w:hAnsi="宋体" w:cs="黑体"/>
          <w:b/>
          <w:bCs/>
          <w:kern w:val="0"/>
          <w:sz w:val="36"/>
          <w:szCs w:val="36"/>
        </w:rPr>
      </w:pPr>
    </w:p>
    <w:p w:rsidR="00AA7197" w:rsidRDefault="00AA7197">
      <w:pPr>
        <w:autoSpaceDE w:val="0"/>
        <w:autoSpaceDN w:val="0"/>
        <w:adjustRightInd w:val="0"/>
        <w:spacing w:line="420" w:lineRule="exact"/>
        <w:jc w:val="left"/>
        <w:rPr>
          <w:rFonts w:ascii="宋体" w:hAnsi="宋体" w:cs="黑体"/>
          <w:b/>
          <w:bCs/>
          <w:kern w:val="0"/>
          <w:sz w:val="36"/>
          <w:szCs w:val="36"/>
        </w:rPr>
      </w:pPr>
    </w:p>
    <w:p w:rsidR="00AA7197" w:rsidRDefault="00AA7197">
      <w:pPr>
        <w:autoSpaceDE w:val="0"/>
        <w:autoSpaceDN w:val="0"/>
        <w:adjustRightInd w:val="0"/>
        <w:spacing w:line="420" w:lineRule="exact"/>
        <w:jc w:val="left"/>
        <w:rPr>
          <w:rFonts w:ascii="宋体" w:hAnsi="宋体" w:cs="黑体"/>
          <w:b/>
          <w:bCs/>
          <w:kern w:val="0"/>
          <w:sz w:val="36"/>
          <w:szCs w:val="36"/>
        </w:rPr>
      </w:pPr>
    </w:p>
    <w:p w:rsidR="00AA7197" w:rsidRDefault="00AA7197">
      <w:pPr>
        <w:autoSpaceDE w:val="0"/>
        <w:autoSpaceDN w:val="0"/>
        <w:adjustRightInd w:val="0"/>
        <w:spacing w:line="420" w:lineRule="exact"/>
        <w:jc w:val="left"/>
        <w:rPr>
          <w:rFonts w:ascii="宋体" w:hAnsi="宋体" w:cs="黑体"/>
          <w:b/>
          <w:bCs/>
          <w:kern w:val="0"/>
          <w:sz w:val="36"/>
          <w:szCs w:val="36"/>
        </w:rPr>
      </w:pPr>
    </w:p>
    <w:p w:rsidR="00AA7197" w:rsidRDefault="00AA7197">
      <w:pPr>
        <w:autoSpaceDE w:val="0"/>
        <w:autoSpaceDN w:val="0"/>
        <w:adjustRightInd w:val="0"/>
        <w:spacing w:line="420" w:lineRule="exact"/>
        <w:jc w:val="center"/>
        <w:rPr>
          <w:rFonts w:ascii="宋体" w:hAnsi="宋体" w:cs="黑体"/>
          <w:b/>
          <w:bCs/>
          <w:kern w:val="0"/>
          <w:sz w:val="36"/>
          <w:szCs w:val="36"/>
        </w:rPr>
      </w:pPr>
    </w:p>
    <w:p w:rsidR="00AA7197" w:rsidRDefault="009B1624">
      <w:pPr>
        <w:autoSpaceDE w:val="0"/>
        <w:autoSpaceDN w:val="0"/>
        <w:adjustRightInd w:val="0"/>
        <w:spacing w:line="420" w:lineRule="exact"/>
        <w:jc w:val="center"/>
        <w:rPr>
          <w:rFonts w:ascii="宋体" w:hAnsi="宋体" w:cs="TimesNewRomanPSMT"/>
          <w:kern w:val="0"/>
          <w:sz w:val="36"/>
          <w:szCs w:val="36"/>
        </w:rPr>
      </w:pPr>
      <w:r>
        <w:rPr>
          <w:rFonts w:ascii="宋体" w:hAnsi="宋体" w:cs="黑体" w:hint="eastAsia"/>
          <w:b/>
          <w:bCs/>
          <w:kern w:val="0"/>
          <w:sz w:val="36"/>
          <w:szCs w:val="36"/>
        </w:rPr>
        <w:lastRenderedPageBreak/>
        <w:t>目录</w:t>
      </w:r>
    </w:p>
    <w:p w:rsidR="00E31745" w:rsidRDefault="00E31745" w:rsidP="00E31745">
      <w:pPr>
        <w:autoSpaceDE w:val="0"/>
        <w:autoSpaceDN w:val="0"/>
        <w:adjustRightInd w:val="0"/>
        <w:spacing w:line="372" w:lineRule="auto"/>
        <w:ind w:firstLineChars="200" w:firstLine="560"/>
        <w:jc w:val="left"/>
        <w:rPr>
          <w:rFonts w:ascii="宋体" w:hAnsi="宋体" w:cs="黑体"/>
          <w:kern w:val="0"/>
          <w:sz w:val="28"/>
          <w:szCs w:val="28"/>
        </w:rPr>
      </w:pPr>
    </w:p>
    <w:p w:rsidR="00AA7197" w:rsidRDefault="009B1624" w:rsidP="00E31745">
      <w:pPr>
        <w:autoSpaceDE w:val="0"/>
        <w:autoSpaceDN w:val="0"/>
        <w:adjustRightInd w:val="0"/>
        <w:spacing w:line="460" w:lineRule="exact"/>
        <w:ind w:firstLineChars="200" w:firstLine="480"/>
        <w:jc w:val="left"/>
        <w:rPr>
          <w:rFonts w:ascii="宋体" w:hAnsi="宋体"/>
          <w:sz w:val="24"/>
          <w:szCs w:val="24"/>
        </w:rPr>
      </w:pPr>
      <w:r>
        <w:rPr>
          <w:rFonts w:ascii="宋体" w:hAnsi="宋体" w:hint="eastAsia"/>
          <w:sz w:val="24"/>
          <w:szCs w:val="24"/>
        </w:rPr>
        <w:t>一、投标函及投标函附录</w:t>
      </w:r>
    </w:p>
    <w:p w:rsidR="00AA7197" w:rsidRDefault="009B1624" w:rsidP="00E31745">
      <w:pPr>
        <w:autoSpaceDE w:val="0"/>
        <w:autoSpaceDN w:val="0"/>
        <w:adjustRightInd w:val="0"/>
        <w:spacing w:line="460" w:lineRule="exact"/>
        <w:ind w:firstLine="200"/>
        <w:jc w:val="left"/>
        <w:rPr>
          <w:rFonts w:ascii="宋体" w:hAnsi="宋体"/>
          <w:sz w:val="24"/>
          <w:szCs w:val="24"/>
        </w:rPr>
      </w:pPr>
      <w:r>
        <w:rPr>
          <w:rFonts w:ascii="宋体" w:hAnsi="宋体" w:hint="eastAsia"/>
          <w:sz w:val="24"/>
          <w:szCs w:val="24"/>
        </w:rPr>
        <w:t>（一）投标函</w:t>
      </w:r>
    </w:p>
    <w:p w:rsidR="00AA7197" w:rsidRDefault="009B1624" w:rsidP="00E31745">
      <w:pPr>
        <w:autoSpaceDE w:val="0"/>
        <w:autoSpaceDN w:val="0"/>
        <w:adjustRightInd w:val="0"/>
        <w:spacing w:line="460" w:lineRule="exact"/>
        <w:ind w:firstLine="200"/>
        <w:jc w:val="left"/>
        <w:rPr>
          <w:rFonts w:ascii="宋体" w:hAnsi="宋体"/>
          <w:sz w:val="24"/>
          <w:szCs w:val="24"/>
        </w:rPr>
      </w:pPr>
      <w:r>
        <w:rPr>
          <w:rFonts w:ascii="宋体" w:hAnsi="宋体" w:hint="eastAsia"/>
          <w:sz w:val="24"/>
          <w:szCs w:val="24"/>
        </w:rPr>
        <w:t>（二）投标函附录</w:t>
      </w:r>
    </w:p>
    <w:p w:rsidR="00AA7197" w:rsidRDefault="009B1624" w:rsidP="00E31745">
      <w:pPr>
        <w:spacing w:line="460" w:lineRule="exact"/>
        <w:ind w:firstLineChars="250" w:firstLine="600"/>
        <w:rPr>
          <w:rFonts w:ascii="宋体" w:hAnsi="宋体"/>
          <w:sz w:val="24"/>
          <w:szCs w:val="24"/>
        </w:rPr>
      </w:pPr>
      <w:r>
        <w:rPr>
          <w:rFonts w:ascii="宋体" w:hAnsi="宋体" w:hint="eastAsia"/>
          <w:sz w:val="24"/>
          <w:szCs w:val="24"/>
        </w:rPr>
        <w:t>二、法定代表人身份证明和附有法定代表人身份证明的授权委托书；</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（一）法定代表人身份证明</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（二）授权委托书</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三、投标保证金；</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四、监理单位综合情况</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五、拟派本项目监理机构及主要人员</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六、拟派本项目总监理工程师</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七、拟派本项目监理工程师</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八、服务承诺</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九、监理单位近三年已完成同类工程项目情况</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十、目前正在监理的工程项目</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十一、投标企业认为有效证明材料</w:t>
      </w:r>
    </w:p>
    <w:p w:rsidR="00AA7197" w:rsidRDefault="009B1624" w:rsidP="00E31745">
      <w:pPr>
        <w:spacing w:line="460" w:lineRule="exact"/>
        <w:ind w:firstLineChars="200" w:firstLine="480"/>
        <w:rPr>
          <w:rFonts w:ascii="宋体" w:hAnsi="宋体"/>
          <w:sz w:val="24"/>
          <w:szCs w:val="24"/>
        </w:rPr>
      </w:pPr>
      <w:r>
        <w:rPr>
          <w:rFonts w:ascii="宋体" w:hAnsi="宋体" w:hint="eastAsia"/>
          <w:sz w:val="24"/>
          <w:szCs w:val="24"/>
        </w:rPr>
        <w:t>十二、监理大纲</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（1）质量控制</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（2）进度控制</w:t>
      </w:r>
      <w:r>
        <w:rPr>
          <w:rFonts w:ascii="宋体" w:hAnsi="宋体" w:hint="eastAsia"/>
          <w:sz w:val="24"/>
          <w:szCs w:val="24"/>
        </w:rPr>
        <w:tab/>
      </w:r>
    </w:p>
    <w:p w:rsidR="00AA7197" w:rsidRDefault="009B1624" w:rsidP="00E31745">
      <w:pPr>
        <w:spacing w:line="460" w:lineRule="exact"/>
        <w:ind w:firstLine="200"/>
        <w:rPr>
          <w:rFonts w:ascii="宋体" w:hAnsi="宋体"/>
          <w:sz w:val="24"/>
          <w:szCs w:val="24"/>
        </w:rPr>
      </w:pPr>
      <w:r>
        <w:rPr>
          <w:rFonts w:ascii="宋体" w:hAnsi="宋体" w:hint="eastAsia"/>
          <w:sz w:val="24"/>
          <w:szCs w:val="24"/>
        </w:rPr>
        <w:t>（3）造价控制</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（4）安全措施</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（5）旁站监理措施</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（6）档案及合同管理</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（7）工作制度</w:t>
      </w:r>
    </w:p>
    <w:p w:rsidR="00AA7197" w:rsidRDefault="009B1624" w:rsidP="00E31745">
      <w:pPr>
        <w:spacing w:line="460" w:lineRule="exact"/>
        <w:ind w:firstLine="200"/>
        <w:rPr>
          <w:rFonts w:ascii="宋体" w:hAnsi="宋体"/>
          <w:sz w:val="24"/>
          <w:szCs w:val="24"/>
        </w:rPr>
      </w:pPr>
      <w:r>
        <w:rPr>
          <w:rFonts w:ascii="宋体" w:hAnsi="宋体" w:hint="eastAsia"/>
          <w:sz w:val="24"/>
          <w:szCs w:val="24"/>
        </w:rPr>
        <w:t>（8）组织协调及合理化建议</w:t>
      </w:r>
    </w:p>
    <w:p w:rsidR="00AA7197" w:rsidRDefault="00AA7197" w:rsidP="00673E71">
      <w:pPr>
        <w:rPr>
          <w:rFonts w:ascii="宋体" w:hAnsi="宋体"/>
        </w:rPr>
      </w:pPr>
    </w:p>
    <w:p w:rsidR="00AA7197" w:rsidRDefault="00AA7197" w:rsidP="00673E71">
      <w:pPr>
        <w:rPr>
          <w:rFonts w:ascii="宋体" w:hAnsi="宋体" w:cs="黑体"/>
          <w:b/>
          <w:bCs/>
          <w:kern w:val="0"/>
          <w:sz w:val="32"/>
          <w:szCs w:val="32"/>
        </w:rPr>
      </w:pPr>
    </w:p>
    <w:p w:rsidR="00E31745" w:rsidRDefault="00E31745" w:rsidP="00E31745">
      <w:pPr>
        <w:pStyle w:val="a0"/>
        <w:ind w:firstLine="210"/>
      </w:pPr>
    </w:p>
    <w:p w:rsidR="00AA7197" w:rsidRDefault="009B1624" w:rsidP="00E31745">
      <w:pPr>
        <w:jc w:val="center"/>
        <w:rPr>
          <w:rFonts w:ascii="宋体" w:hAnsi="宋体" w:cs="黑体"/>
          <w:b/>
          <w:bCs/>
          <w:kern w:val="0"/>
          <w:sz w:val="32"/>
          <w:szCs w:val="32"/>
        </w:rPr>
      </w:pPr>
      <w:r>
        <w:rPr>
          <w:rFonts w:ascii="宋体" w:hAnsi="宋体" w:cs="黑体" w:hint="eastAsia"/>
          <w:b/>
          <w:bCs/>
          <w:kern w:val="0"/>
          <w:sz w:val="32"/>
          <w:szCs w:val="32"/>
        </w:rPr>
        <w:lastRenderedPageBreak/>
        <w:t>一、投标函及投标函附录</w:t>
      </w:r>
    </w:p>
    <w:p w:rsidR="00AA7197" w:rsidRDefault="009B1624" w:rsidP="00E31745">
      <w:pPr>
        <w:jc w:val="center"/>
        <w:rPr>
          <w:rFonts w:ascii="宋体" w:hAnsi="宋体" w:cs="黑体"/>
          <w:b/>
          <w:bCs/>
          <w:kern w:val="0"/>
          <w:sz w:val="24"/>
          <w:szCs w:val="24"/>
        </w:rPr>
      </w:pPr>
      <w:r>
        <w:rPr>
          <w:rFonts w:ascii="宋体" w:hAnsi="宋体" w:cs="黑体" w:hint="eastAsia"/>
          <w:b/>
          <w:bCs/>
          <w:kern w:val="0"/>
          <w:sz w:val="24"/>
          <w:szCs w:val="24"/>
        </w:rPr>
        <w:t>（一）投标函</w:t>
      </w:r>
      <w:bookmarkStart w:id="34" w:name="_GoBack"/>
      <w:bookmarkEnd w:id="34"/>
    </w:p>
    <w:p w:rsidR="00AA7197" w:rsidRDefault="009B1624" w:rsidP="00E31745">
      <w:pPr>
        <w:spacing w:line="480" w:lineRule="exact"/>
        <w:rPr>
          <w:rFonts w:ascii="宋体" w:hAnsi="宋体"/>
          <w:sz w:val="24"/>
          <w:szCs w:val="24"/>
          <w:u w:val="single"/>
        </w:rPr>
      </w:pPr>
      <w:r>
        <w:rPr>
          <w:rFonts w:ascii="宋体" w:hAnsi="宋体" w:hint="eastAsia"/>
          <w:sz w:val="24"/>
          <w:szCs w:val="24"/>
        </w:rPr>
        <w:t>致</w:t>
      </w:r>
      <w:r w:rsidR="00E31745">
        <w:rPr>
          <w:rFonts w:ascii="宋体" w:hAnsi="宋体" w:hint="eastAsia"/>
          <w:sz w:val="24"/>
          <w:szCs w:val="24"/>
          <w:u w:val="single"/>
        </w:rPr>
        <w:t xml:space="preserve">     （招标人）    </w:t>
      </w:r>
    </w:p>
    <w:p w:rsidR="00AA7197" w:rsidRDefault="009B1624" w:rsidP="00E31745">
      <w:pPr>
        <w:spacing w:line="480" w:lineRule="exact"/>
        <w:ind w:firstLineChars="200" w:firstLine="480"/>
        <w:rPr>
          <w:rFonts w:ascii="宋体" w:hAnsi="宋体"/>
          <w:sz w:val="24"/>
          <w:szCs w:val="24"/>
        </w:rPr>
      </w:pPr>
      <w:r>
        <w:rPr>
          <w:rFonts w:ascii="宋体" w:hAnsi="宋体" w:hint="eastAsia"/>
          <w:sz w:val="24"/>
          <w:szCs w:val="24"/>
        </w:rPr>
        <w:t>我们收到了</w:t>
      </w:r>
      <w:r>
        <w:rPr>
          <w:rFonts w:ascii="宋体" w:hAnsi="宋体" w:hint="eastAsia"/>
          <w:sz w:val="24"/>
          <w:szCs w:val="24"/>
          <w:u w:val="single"/>
        </w:rPr>
        <w:t xml:space="preserve">                </w:t>
      </w:r>
      <w:r>
        <w:rPr>
          <w:rFonts w:ascii="宋体" w:hAnsi="宋体" w:hint="eastAsia"/>
          <w:sz w:val="24"/>
          <w:szCs w:val="24"/>
        </w:rPr>
        <w:t>监理项目的招标文件，经详细研究，我们决定参加该项目投标活动并投标，我们郑重声明以下诸点并负法律责任。</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1、</w:t>
      </w:r>
      <w:r>
        <w:rPr>
          <w:rFonts w:ascii="宋体" w:hAnsi="宋体" w:hint="eastAsia"/>
          <w:sz w:val="24"/>
          <w:szCs w:val="24"/>
        </w:rPr>
        <w:t>我方授权（姓名、职务）作为全权代表负责该工程投标及处理有关事宜。</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2、</w:t>
      </w:r>
      <w:r>
        <w:rPr>
          <w:rFonts w:ascii="宋体" w:hAnsi="宋体" w:hint="eastAsia"/>
          <w:sz w:val="24"/>
          <w:szCs w:val="24"/>
        </w:rPr>
        <w:t>愿按照招标文件中的条款和要求，提供施工阶段的工程监理服务，监理费总报价为_____________。</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3、</w:t>
      </w:r>
      <w:r>
        <w:rPr>
          <w:rFonts w:ascii="宋体" w:hAnsi="宋体" w:hint="eastAsia"/>
          <w:sz w:val="24"/>
          <w:szCs w:val="24"/>
        </w:rPr>
        <w:t>如果我们中标，我们保证按照招标文件的要求和招标人签订工程监理合同，按招标文件要求选派总监理工程师进驻施工现场实施监理合同。</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4、</w:t>
      </w:r>
      <w:r>
        <w:rPr>
          <w:rFonts w:ascii="宋体" w:hAnsi="宋体" w:hint="eastAsia"/>
          <w:sz w:val="24"/>
          <w:szCs w:val="24"/>
        </w:rPr>
        <w:t>我们按照招标文件中的规定，认定本投标文件的有效期为60天，如果中标，有效期延长至合同终止日止。</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5、</w:t>
      </w:r>
      <w:r>
        <w:rPr>
          <w:rFonts w:ascii="宋体" w:hAnsi="宋体" w:hint="eastAsia"/>
          <w:sz w:val="24"/>
          <w:szCs w:val="24"/>
        </w:rPr>
        <w:t>我们愿按招标文件规定，提供招标文件中要求的所有文件资料。</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6、</w:t>
      </w:r>
      <w:r>
        <w:rPr>
          <w:rFonts w:ascii="宋体" w:hAnsi="宋体" w:hint="eastAsia"/>
          <w:sz w:val="24"/>
          <w:szCs w:val="24"/>
        </w:rPr>
        <w:t>我们同意从投标之日起至本工程竣工</w:t>
      </w:r>
      <w:proofErr w:type="gramStart"/>
      <w:r>
        <w:rPr>
          <w:rFonts w:ascii="宋体" w:hAnsi="宋体" w:hint="eastAsia"/>
          <w:sz w:val="24"/>
          <w:szCs w:val="24"/>
        </w:rPr>
        <w:t>移交止均遵守</w:t>
      </w:r>
      <w:proofErr w:type="gramEnd"/>
      <w:r>
        <w:rPr>
          <w:rFonts w:ascii="宋体" w:hAnsi="宋体" w:hint="eastAsia"/>
          <w:sz w:val="24"/>
          <w:szCs w:val="24"/>
        </w:rPr>
        <w:t>本投标文件，在此期限满之前的任何时间，本投标文件一直对我们具有约束力。</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7、</w:t>
      </w:r>
      <w:r>
        <w:rPr>
          <w:rFonts w:ascii="宋体" w:hAnsi="宋体" w:hint="eastAsia"/>
          <w:sz w:val="24"/>
          <w:szCs w:val="24"/>
        </w:rPr>
        <w:t>我们愿按《中华人民共和国合同法》履行自己的全部责任。</w:t>
      </w:r>
    </w:p>
    <w:p w:rsidR="00AA7197" w:rsidRDefault="009B1624" w:rsidP="00E31745">
      <w:pPr>
        <w:spacing w:line="480" w:lineRule="exact"/>
        <w:ind w:firstLineChars="200" w:firstLine="482"/>
        <w:rPr>
          <w:rFonts w:ascii="宋体" w:hAnsi="宋体"/>
          <w:sz w:val="24"/>
          <w:szCs w:val="24"/>
        </w:rPr>
      </w:pPr>
      <w:r>
        <w:rPr>
          <w:rFonts w:ascii="宋体" w:hAnsi="宋体" w:hint="eastAsia"/>
          <w:b/>
          <w:bCs/>
          <w:sz w:val="24"/>
          <w:szCs w:val="24"/>
        </w:rPr>
        <w:t>8、</w:t>
      </w:r>
      <w:r>
        <w:rPr>
          <w:rFonts w:ascii="宋体" w:hAnsi="宋体" w:hint="eastAsia"/>
          <w:sz w:val="24"/>
          <w:szCs w:val="24"/>
        </w:rPr>
        <w:t>若我方中标，我方愿意按有关文件规定缴纳招标代理服务费用。</w:t>
      </w:r>
    </w:p>
    <w:p w:rsidR="00AA7197" w:rsidRDefault="00AA7197" w:rsidP="00673E71">
      <w:pPr>
        <w:rPr>
          <w:rFonts w:ascii="宋体" w:hAnsi="宋体"/>
          <w:sz w:val="24"/>
          <w:szCs w:val="24"/>
        </w:rPr>
      </w:pPr>
    </w:p>
    <w:p w:rsidR="00AA7197" w:rsidRDefault="00AA7197" w:rsidP="00673E71">
      <w:pPr>
        <w:rPr>
          <w:rFonts w:ascii="宋体" w:hAnsi="宋体"/>
          <w:sz w:val="24"/>
          <w:szCs w:val="24"/>
        </w:rPr>
      </w:pPr>
    </w:p>
    <w:p w:rsidR="00AA7197" w:rsidRDefault="009B1624" w:rsidP="00E31745">
      <w:pPr>
        <w:ind w:firstLineChars="1300" w:firstLine="3120"/>
        <w:rPr>
          <w:rFonts w:ascii="宋体" w:hAnsi="宋体"/>
          <w:sz w:val="24"/>
          <w:szCs w:val="24"/>
        </w:rPr>
      </w:pPr>
      <w:r>
        <w:rPr>
          <w:rFonts w:ascii="宋体" w:hAnsi="宋体" w:hint="eastAsia"/>
          <w:sz w:val="24"/>
          <w:szCs w:val="24"/>
        </w:rPr>
        <w:t>投标人名称：（盖章）</w:t>
      </w:r>
      <w:r>
        <w:rPr>
          <w:rFonts w:ascii="宋体" w:hAnsi="宋体" w:hint="eastAsia"/>
          <w:sz w:val="24"/>
          <w:szCs w:val="24"/>
        </w:rPr>
        <w:tab/>
      </w:r>
    </w:p>
    <w:p w:rsidR="00AA7197" w:rsidRDefault="00AA7197" w:rsidP="00673E71">
      <w:pPr>
        <w:rPr>
          <w:rFonts w:ascii="宋体" w:hAnsi="宋体"/>
          <w:sz w:val="24"/>
          <w:szCs w:val="24"/>
        </w:rPr>
      </w:pPr>
    </w:p>
    <w:p w:rsidR="00AA7197" w:rsidRDefault="00AA7197" w:rsidP="00673E71">
      <w:pPr>
        <w:rPr>
          <w:rFonts w:ascii="宋体" w:hAnsi="宋体"/>
          <w:sz w:val="24"/>
          <w:szCs w:val="24"/>
        </w:rPr>
      </w:pPr>
    </w:p>
    <w:p w:rsidR="00AA7197" w:rsidRDefault="009B1624" w:rsidP="00E31745">
      <w:pPr>
        <w:ind w:firstLineChars="1300" w:firstLine="3120"/>
        <w:rPr>
          <w:rFonts w:ascii="宋体" w:hAnsi="宋体"/>
          <w:sz w:val="24"/>
          <w:szCs w:val="24"/>
        </w:rPr>
      </w:pPr>
      <w:r>
        <w:rPr>
          <w:rFonts w:ascii="宋体" w:hAnsi="宋体" w:hint="eastAsia"/>
          <w:sz w:val="24"/>
          <w:szCs w:val="24"/>
        </w:rPr>
        <w:t>法定代表人：（签字或盖章）</w:t>
      </w:r>
    </w:p>
    <w:p w:rsidR="00AA7197" w:rsidRDefault="00AA7197" w:rsidP="00673E71">
      <w:pPr>
        <w:rPr>
          <w:rFonts w:ascii="宋体" w:hAnsi="宋体"/>
          <w:sz w:val="24"/>
          <w:szCs w:val="24"/>
        </w:rPr>
      </w:pPr>
    </w:p>
    <w:p w:rsidR="00AA7197" w:rsidRDefault="00AA7197" w:rsidP="00673E71">
      <w:pPr>
        <w:rPr>
          <w:rFonts w:ascii="宋体" w:hAnsi="宋体"/>
          <w:sz w:val="24"/>
          <w:szCs w:val="24"/>
        </w:rPr>
      </w:pPr>
    </w:p>
    <w:p w:rsidR="00AA7197" w:rsidRDefault="009B1624" w:rsidP="00E31745">
      <w:pPr>
        <w:ind w:firstLineChars="2100" w:firstLine="5040"/>
        <w:rPr>
          <w:rFonts w:ascii="宋体" w:hAnsi="宋体"/>
          <w:sz w:val="24"/>
          <w:szCs w:val="24"/>
        </w:rPr>
      </w:pPr>
      <w:r>
        <w:rPr>
          <w:rFonts w:ascii="宋体" w:hAnsi="宋体" w:hint="eastAsia"/>
          <w:sz w:val="24"/>
          <w:szCs w:val="24"/>
        </w:rPr>
        <w:t>年月日</w:t>
      </w:r>
    </w:p>
    <w:p w:rsidR="00AA7197" w:rsidRDefault="00AA7197" w:rsidP="00673E71">
      <w:pPr>
        <w:rPr>
          <w:rFonts w:ascii="宋体" w:hAnsi="宋体"/>
          <w:sz w:val="24"/>
          <w:szCs w:val="24"/>
        </w:rPr>
      </w:pPr>
    </w:p>
    <w:p w:rsidR="00AA7197" w:rsidRDefault="009B1624" w:rsidP="00E31745">
      <w:pPr>
        <w:jc w:val="center"/>
        <w:rPr>
          <w:rFonts w:ascii="宋体" w:hAnsi="宋体" w:cs="仿宋_GB2312"/>
          <w:b/>
          <w:bCs/>
          <w:kern w:val="0"/>
          <w:sz w:val="24"/>
          <w:szCs w:val="24"/>
        </w:rPr>
      </w:pPr>
      <w:r>
        <w:rPr>
          <w:rFonts w:ascii="宋体" w:hAnsi="宋体" w:cs="黑体" w:hint="eastAsia"/>
          <w:b/>
          <w:bCs/>
          <w:kern w:val="0"/>
          <w:sz w:val="24"/>
          <w:szCs w:val="24"/>
        </w:rPr>
        <w:br w:type="page"/>
      </w:r>
      <w:bookmarkStart w:id="35" w:name="_Toc215282239"/>
      <w:bookmarkEnd w:id="35"/>
      <w:r>
        <w:rPr>
          <w:rFonts w:ascii="宋体" w:hAnsi="宋体" w:cs="仿宋_GB2312" w:hint="eastAsia"/>
          <w:b/>
          <w:bCs/>
          <w:kern w:val="0"/>
          <w:sz w:val="24"/>
          <w:szCs w:val="24"/>
        </w:rPr>
        <w:lastRenderedPageBreak/>
        <w:t>（二）投标函附录</w:t>
      </w:r>
    </w:p>
    <w:p w:rsidR="00AA7197" w:rsidRDefault="00AA7197" w:rsidP="00673E71">
      <w:pPr>
        <w:rPr>
          <w:rFonts w:ascii="宋体" w:hAnsi="宋体" w:cs="仿宋_GB2312"/>
          <w:kern w:val="0"/>
          <w:sz w:val="24"/>
          <w:szCs w:val="24"/>
        </w:rPr>
      </w:pPr>
    </w:p>
    <w:tbl>
      <w:tblPr>
        <w:tblW w:w="8888" w:type="dxa"/>
        <w:tblLayout w:type="fixed"/>
        <w:tblLook w:val="04A0"/>
      </w:tblPr>
      <w:tblGrid>
        <w:gridCol w:w="2988"/>
        <w:gridCol w:w="1440"/>
        <w:gridCol w:w="1800"/>
        <w:gridCol w:w="2660"/>
      </w:tblGrid>
      <w:tr w:rsidR="00AA7197">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工程名称</w:t>
            </w:r>
            <w:r w:rsidR="00E31745">
              <w:rPr>
                <w:rFonts w:ascii="宋体" w:hAnsi="宋体" w:cs="仿宋_GB2312" w:hint="eastAsia"/>
                <w:kern w:val="0"/>
                <w:sz w:val="24"/>
                <w:szCs w:val="24"/>
              </w:rPr>
              <w:t>及标段</w:t>
            </w:r>
          </w:p>
        </w:tc>
        <w:tc>
          <w:tcPr>
            <w:tcW w:w="5900"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 </w:t>
            </w:r>
          </w:p>
        </w:tc>
      </w:tr>
      <w:tr w:rsidR="00AA7197">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投标人</w:t>
            </w:r>
          </w:p>
        </w:tc>
        <w:tc>
          <w:tcPr>
            <w:tcW w:w="5900" w:type="dxa"/>
            <w:gridSpan w:val="3"/>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528"/>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rPr>
            </w:pPr>
            <w:r>
              <w:rPr>
                <w:rFonts w:ascii="宋体" w:hAnsi="宋体" w:cs="仿宋_GB2312" w:hint="eastAsia"/>
                <w:kern w:val="0"/>
                <w:sz w:val="24"/>
                <w:szCs w:val="24"/>
              </w:rPr>
              <w:t>拟派总监理工程师</w:t>
            </w: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605"/>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投标范围</w:t>
            </w:r>
          </w:p>
        </w:tc>
        <w:tc>
          <w:tcPr>
            <w:tcW w:w="5900" w:type="dxa"/>
            <w:gridSpan w:val="3"/>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rPr>
            </w:pPr>
            <w:r>
              <w:rPr>
                <w:rFonts w:ascii="宋体" w:hAnsi="宋体" w:cs="仿宋_GB2312" w:hint="eastAsia"/>
                <w:kern w:val="0"/>
                <w:sz w:val="24"/>
                <w:szCs w:val="24"/>
              </w:rPr>
              <w:t>投标总报价</w:t>
            </w:r>
          </w:p>
        </w:tc>
        <w:tc>
          <w:tcPr>
            <w:tcW w:w="3240"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rPr>
            </w:pPr>
            <w:r>
              <w:rPr>
                <w:rFonts w:ascii="宋体" w:hAnsi="宋体" w:cs="仿宋_GB2312" w:hint="eastAsia"/>
                <w:kern w:val="0"/>
                <w:sz w:val="24"/>
                <w:szCs w:val="24"/>
              </w:rPr>
              <w:t>（大写）</w:t>
            </w:r>
          </w:p>
        </w:tc>
        <w:tc>
          <w:tcPr>
            <w:tcW w:w="2660"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rPr>
            </w:pPr>
            <w:r>
              <w:rPr>
                <w:rFonts w:ascii="宋体" w:hAnsi="宋体" w:cs="仿宋_GB2312" w:hint="eastAsia"/>
                <w:kern w:val="0"/>
                <w:sz w:val="24"/>
                <w:szCs w:val="24"/>
              </w:rPr>
              <w:t>（小写）</w:t>
            </w:r>
          </w:p>
        </w:tc>
      </w:tr>
      <w:tr w:rsidR="00AA719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监理服务期</w:t>
            </w:r>
          </w:p>
        </w:tc>
        <w:tc>
          <w:tcPr>
            <w:tcW w:w="5900" w:type="dxa"/>
            <w:gridSpan w:val="3"/>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600"/>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质量</w:t>
            </w:r>
          </w:p>
        </w:tc>
        <w:tc>
          <w:tcPr>
            <w:tcW w:w="5900" w:type="dxa"/>
            <w:gridSpan w:val="3"/>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898"/>
        </w:trPr>
        <w:tc>
          <w:tcPr>
            <w:tcW w:w="2988" w:type="dxa"/>
            <w:tcBorders>
              <w:top w:val="single" w:sz="4" w:space="0" w:color="auto"/>
              <w:left w:val="single" w:sz="4" w:space="0" w:color="auto"/>
              <w:bottom w:val="single" w:sz="4" w:space="0" w:color="auto"/>
              <w:right w:val="single" w:sz="4" w:space="0" w:color="auto"/>
            </w:tcBorders>
            <w:vAlign w:val="center"/>
          </w:tcPr>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投标有效期</w:t>
            </w:r>
          </w:p>
        </w:tc>
        <w:tc>
          <w:tcPr>
            <w:tcW w:w="5900"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proofErr w:type="gramStart"/>
            <w:r>
              <w:rPr>
                <w:rFonts w:ascii="宋体" w:hAnsi="宋体" w:cs="仿宋_GB2312" w:hint="eastAsia"/>
                <w:kern w:val="0"/>
                <w:sz w:val="24"/>
                <w:szCs w:val="24"/>
              </w:rPr>
              <w:t>日历天</w:t>
            </w:r>
            <w:proofErr w:type="gramEnd"/>
          </w:p>
        </w:tc>
      </w:tr>
      <w:tr w:rsidR="00AA7197">
        <w:trPr>
          <w:trHeight w:val="2480"/>
        </w:trPr>
        <w:tc>
          <w:tcPr>
            <w:tcW w:w="2988" w:type="dxa"/>
            <w:tcBorders>
              <w:top w:val="single" w:sz="4" w:space="0" w:color="auto"/>
              <w:left w:val="single" w:sz="4" w:space="0" w:color="auto"/>
              <w:bottom w:val="single" w:sz="4" w:space="0" w:color="auto"/>
              <w:right w:val="single" w:sz="4" w:space="0" w:color="auto"/>
            </w:tcBorders>
          </w:tcPr>
          <w:p w:rsidR="00AA7197" w:rsidRDefault="00AA7197" w:rsidP="00E31745">
            <w:pPr>
              <w:jc w:val="center"/>
              <w:rPr>
                <w:rFonts w:ascii="宋体" w:hAnsi="宋体" w:cs="仿宋_GB2312"/>
                <w:kern w:val="0"/>
                <w:sz w:val="24"/>
                <w:szCs w:val="24"/>
              </w:rPr>
            </w:pPr>
          </w:p>
          <w:p w:rsidR="00AA7197" w:rsidRDefault="00AA7197" w:rsidP="00E31745">
            <w:pPr>
              <w:jc w:val="center"/>
              <w:rPr>
                <w:rFonts w:ascii="宋体" w:hAnsi="宋体" w:cs="仿宋_GB2312"/>
                <w:kern w:val="0"/>
                <w:sz w:val="24"/>
                <w:szCs w:val="24"/>
              </w:rPr>
            </w:pPr>
          </w:p>
          <w:p w:rsidR="00AA7197" w:rsidRDefault="00AA7197" w:rsidP="00E31745">
            <w:pPr>
              <w:jc w:val="center"/>
              <w:rPr>
                <w:rFonts w:ascii="宋体" w:hAnsi="宋体" w:cs="仿宋_GB2312"/>
                <w:kern w:val="0"/>
                <w:sz w:val="24"/>
                <w:szCs w:val="24"/>
              </w:rPr>
            </w:pPr>
          </w:p>
          <w:p w:rsidR="00AA7197" w:rsidRDefault="009B1624" w:rsidP="00E31745">
            <w:pPr>
              <w:jc w:val="center"/>
              <w:rPr>
                <w:rFonts w:ascii="宋体" w:hAnsi="宋体" w:cs="仿宋_GB2312"/>
                <w:kern w:val="0"/>
                <w:sz w:val="24"/>
                <w:szCs w:val="24"/>
              </w:rPr>
            </w:pPr>
            <w:r>
              <w:rPr>
                <w:rFonts w:ascii="宋体" w:hAnsi="宋体" w:cs="仿宋_GB2312" w:hint="eastAsia"/>
                <w:kern w:val="0"/>
                <w:sz w:val="24"/>
                <w:szCs w:val="24"/>
              </w:rPr>
              <w:t>优惠与服务承诺</w:t>
            </w:r>
          </w:p>
          <w:p w:rsidR="00AA7197" w:rsidRDefault="00AA7197" w:rsidP="00E31745">
            <w:pPr>
              <w:jc w:val="center"/>
              <w:rPr>
                <w:rFonts w:ascii="宋体" w:hAnsi="宋体" w:cs="仿宋_GB2312"/>
                <w:kern w:val="0"/>
                <w:sz w:val="24"/>
                <w:szCs w:val="24"/>
              </w:rPr>
            </w:pPr>
          </w:p>
        </w:tc>
        <w:tc>
          <w:tcPr>
            <w:tcW w:w="5900" w:type="dxa"/>
            <w:gridSpan w:val="3"/>
            <w:tcBorders>
              <w:top w:val="single" w:sz="4" w:space="0" w:color="auto"/>
              <w:left w:val="nil"/>
              <w:bottom w:val="single" w:sz="4" w:space="0" w:color="auto"/>
              <w:right w:val="single" w:sz="4" w:space="0" w:color="auto"/>
            </w:tcBorders>
          </w:tcPr>
          <w:p w:rsidR="00AA7197" w:rsidRDefault="00AA7197" w:rsidP="00673E71">
            <w:pPr>
              <w:rPr>
                <w:rFonts w:ascii="宋体" w:hAnsi="宋体" w:cs="仿宋_GB2312"/>
                <w:kern w:val="0"/>
                <w:sz w:val="24"/>
                <w:szCs w:val="24"/>
              </w:rPr>
            </w:pPr>
          </w:p>
        </w:tc>
      </w:tr>
    </w:tbl>
    <w:p w:rsidR="00AA7197" w:rsidRDefault="00AA7197" w:rsidP="00673E71">
      <w:pPr>
        <w:rPr>
          <w:rFonts w:ascii="宋体" w:hAnsi="宋体" w:cs="仿宋_GB2312"/>
          <w:kern w:val="0"/>
        </w:rPr>
      </w:pP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投标单位（盖章）：</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法定代表人（</w:t>
      </w:r>
      <w:r>
        <w:rPr>
          <w:rFonts w:ascii="宋体" w:hAnsi="宋体" w:hint="eastAsia"/>
          <w:sz w:val="24"/>
          <w:szCs w:val="24"/>
        </w:rPr>
        <w:t>签字或盖章</w:t>
      </w:r>
      <w:r>
        <w:rPr>
          <w:rFonts w:ascii="宋体" w:hAnsi="宋体" w:cs="仿宋_GB2312" w:hint="eastAsia"/>
          <w:kern w:val="0"/>
          <w:sz w:val="24"/>
          <w:szCs w:val="24"/>
        </w:rPr>
        <w:t>）：</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年月日</w:t>
      </w: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rPr>
      </w:pPr>
    </w:p>
    <w:p w:rsidR="00AA7197" w:rsidRDefault="00AA7197" w:rsidP="00673E71">
      <w:pPr>
        <w:rPr>
          <w:rFonts w:ascii="宋体" w:hAnsi="宋体"/>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E31745" w:rsidP="00673E71">
      <w:pPr>
        <w:rPr>
          <w:rFonts w:ascii="宋体" w:hAnsi="宋体" w:cs="黑体"/>
          <w:b/>
          <w:bCs/>
          <w:kern w:val="0"/>
          <w:sz w:val="30"/>
          <w:szCs w:val="30"/>
        </w:rPr>
      </w:pPr>
      <w:r>
        <w:rPr>
          <w:rFonts w:ascii="宋体" w:hAnsi="宋体" w:cs="黑体" w:hint="eastAsia"/>
          <w:b/>
          <w:bCs/>
          <w:kern w:val="0"/>
          <w:sz w:val="30"/>
          <w:szCs w:val="30"/>
        </w:rPr>
        <w:t>二、</w:t>
      </w:r>
      <w:r w:rsidR="009B1624">
        <w:rPr>
          <w:rFonts w:ascii="宋体" w:hAnsi="宋体" w:cs="黑体" w:hint="eastAsia"/>
          <w:b/>
          <w:bCs/>
          <w:kern w:val="0"/>
          <w:sz w:val="30"/>
          <w:szCs w:val="30"/>
        </w:rPr>
        <w:t>法定代表人身份证明和附有法定代表人身份证明的授权委托书</w:t>
      </w:r>
    </w:p>
    <w:p w:rsidR="00AA7197" w:rsidRDefault="00AA7197" w:rsidP="00673E71">
      <w:pPr>
        <w:rPr>
          <w:rFonts w:ascii="宋体" w:hAnsi="宋体" w:cs="黑体"/>
          <w:b/>
          <w:bCs/>
          <w:kern w:val="0"/>
          <w:sz w:val="24"/>
          <w:szCs w:val="24"/>
        </w:rPr>
      </w:pPr>
    </w:p>
    <w:p w:rsidR="00AA7197" w:rsidRDefault="00AA7197" w:rsidP="00673E71">
      <w:pPr>
        <w:rPr>
          <w:rFonts w:ascii="宋体" w:hAnsi="宋体" w:cs="黑体"/>
          <w:b/>
          <w:bCs/>
          <w:kern w:val="0"/>
          <w:sz w:val="24"/>
          <w:szCs w:val="24"/>
        </w:rPr>
      </w:pPr>
    </w:p>
    <w:p w:rsidR="00AA7197" w:rsidRDefault="009B1624" w:rsidP="00E31745">
      <w:pPr>
        <w:jc w:val="center"/>
        <w:rPr>
          <w:rFonts w:ascii="宋体" w:hAnsi="宋体" w:cs="黑体"/>
          <w:b/>
          <w:bCs/>
          <w:kern w:val="0"/>
          <w:sz w:val="24"/>
          <w:szCs w:val="24"/>
        </w:rPr>
      </w:pPr>
      <w:r>
        <w:rPr>
          <w:rFonts w:ascii="宋体" w:hAnsi="宋体" w:cs="黑体" w:hint="eastAsia"/>
          <w:b/>
          <w:bCs/>
          <w:kern w:val="0"/>
          <w:sz w:val="24"/>
          <w:szCs w:val="24"/>
        </w:rPr>
        <w:t>（一）法定代表人身份证明</w:t>
      </w:r>
    </w:p>
    <w:p w:rsidR="00AA7197" w:rsidRDefault="00AA7197" w:rsidP="00673E71">
      <w:pPr>
        <w:rPr>
          <w:rFonts w:ascii="宋体" w:hAnsi="宋体" w:cs="黑体"/>
          <w:kern w:val="0"/>
          <w:sz w:val="28"/>
          <w:szCs w:val="28"/>
        </w:rPr>
      </w:pPr>
    </w:p>
    <w:p w:rsidR="00AA7197" w:rsidRDefault="009B1624" w:rsidP="00673E71">
      <w:pPr>
        <w:rPr>
          <w:rFonts w:ascii="宋体" w:hAnsi="宋体" w:cs="TimesNewRomanPSMT"/>
          <w:kern w:val="0"/>
          <w:sz w:val="24"/>
          <w:szCs w:val="24"/>
          <w:u w:val="single"/>
        </w:rPr>
      </w:pPr>
      <w:r>
        <w:rPr>
          <w:rFonts w:ascii="宋体" w:hAnsi="宋体" w:cs="仿宋_GB2312" w:hint="eastAsia"/>
          <w:kern w:val="0"/>
          <w:sz w:val="24"/>
          <w:szCs w:val="24"/>
        </w:rPr>
        <w:t>投标人名称：</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单位性质：</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地址：</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成立时间：年月日</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经营期限：</w:t>
      </w:r>
    </w:p>
    <w:p w:rsidR="00AA7197" w:rsidRDefault="009B1624" w:rsidP="00673E71">
      <w:pPr>
        <w:rPr>
          <w:rFonts w:ascii="宋体" w:hAnsi="宋体" w:cs="仿宋_GB2312"/>
          <w:kern w:val="0"/>
          <w:sz w:val="24"/>
          <w:szCs w:val="24"/>
          <w:u w:val="single"/>
        </w:rPr>
      </w:pPr>
      <w:r>
        <w:rPr>
          <w:rFonts w:ascii="宋体" w:hAnsi="宋体" w:cs="仿宋_GB2312" w:hint="eastAsia"/>
          <w:kern w:val="0"/>
          <w:sz w:val="24"/>
          <w:szCs w:val="24"/>
        </w:rPr>
        <w:t>姓名：</w:t>
      </w:r>
      <w:r>
        <w:rPr>
          <w:rFonts w:ascii="宋体" w:hAnsi="宋体" w:cs="TimesNewRomanPSMT" w:hint="eastAsia"/>
          <w:kern w:val="0"/>
          <w:sz w:val="24"/>
          <w:szCs w:val="24"/>
        </w:rPr>
        <w:t>___</w:t>
      </w:r>
      <w:r>
        <w:rPr>
          <w:rFonts w:ascii="宋体" w:hAnsi="宋体" w:cs="仿宋_GB2312" w:hint="eastAsia"/>
          <w:kern w:val="0"/>
          <w:sz w:val="24"/>
          <w:szCs w:val="24"/>
        </w:rPr>
        <w:t>性别：</w:t>
      </w:r>
      <w:r>
        <w:rPr>
          <w:rFonts w:ascii="宋体" w:hAnsi="宋体" w:cs="TimesNewRomanPSMT" w:hint="eastAsia"/>
          <w:kern w:val="0"/>
          <w:sz w:val="24"/>
          <w:szCs w:val="24"/>
        </w:rPr>
        <w:t>___</w:t>
      </w:r>
      <w:r>
        <w:rPr>
          <w:rFonts w:ascii="宋体" w:hAnsi="宋体" w:cs="仿宋_GB2312" w:hint="eastAsia"/>
          <w:kern w:val="0"/>
          <w:sz w:val="24"/>
          <w:szCs w:val="24"/>
        </w:rPr>
        <w:t>年龄：</w:t>
      </w:r>
      <w:r>
        <w:rPr>
          <w:rFonts w:ascii="宋体" w:hAnsi="宋体" w:cs="TimesNewRomanPSMT" w:hint="eastAsia"/>
          <w:kern w:val="0"/>
          <w:sz w:val="24"/>
          <w:szCs w:val="24"/>
        </w:rPr>
        <w:t>___</w:t>
      </w:r>
      <w:r>
        <w:rPr>
          <w:rFonts w:ascii="宋体" w:hAnsi="宋体" w:cs="仿宋_GB2312" w:hint="eastAsia"/>
          <w:kern w:val="0"/>
          <w:sz w:val="24"/>
          <w:szCs w:val="24"/>
        </w:rPr>
        <w:t>职务：</w:t>
      </w:r>
      <w:r w:rsidR="00A15731">
        <w:rPr>
          <w:rFonts w:ascii="宋体" w:hAnsi="宋体" w:cs="TimesNewRomanPSMT" w:hint="eastAsia"/>
          <w:kern w:val="0"/>
          <w:sz w:val="24"/>
          <w:szCs w:val="24"/>
        </w:rPr>
        <w:t>___</w:t>
      </w:r>
      <w:r>
        <w:rPr>
          <w:rFonts w:ascii="宋体" w:hAnsi="宋体" w:hint="eastAsia"/>
          <w:color w:val="000000"/>
          <w:sz w:val="24"/>
          <w:szCs w:val="24"/>
        </w:rPr>
        <w:t>联系电话:</w:t>
      </w:r>
      <w:r w:rsidR="00A15731" w:rsidRPr="00A15731">
        <w:rPr>
          <w:rFonts w:ascii="宋体" w:hAnsi="宋体" w:cs="TimesNewRomanPSMT" w:hint="eastAsia"/>
          <w:kern w:val="0"/>
          <w:sz w:val="24"/>
          <w:szCs w:val="24"/>
        </w:rPr>
        <w:t xml:space="preserve"> </w:t>
      </w:r>
      <w:r w:rsidR="00A15731">
        <w:rPr>
          <w:rFonts w:ascii="宋体" w:hAnsi="宋体" w:cs="TimesNewRomanPSMT" w:hint="eastAsia"/>
          <w:kern w:val="0"/>
          <w:sz w:val="24"/>
          <w:szCs w:val="24"/>
        </w:rPr>
        <w:t>___</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系（投标人名称）的法定代表人。</w:t>
      </w:r>
    </w:p>
    <w:p w:rsidR="00AA7197" w:rsidRDefault="00AA7197" w:rsidP="00673E71">
      <w:pPr>
        <w:rPr>
          <w:rFonts w:ascii="宋体" w:hAnsi="宋体" w:cs="仿宋_GB2312"/>
          <w:kern w:val="0"/>
          <w:sz w:val="24"/>
          <w:szCs w:val="24"/>
        </w:rPr>
      </w:pPr>
    </w:p>
    <w:p w:rsidR="00AA7197" w:rsidRDefault="009B1624" w:rsidP="00A15731">
      <w:pPr>
        <w:ind w:firstLineChars="200" w:firstLine="480"/>
        <w:rPr>
          <w:rFonts w:ascii="宋体" w:hAnsi="宋体" w:cs="仿宋_GB2312"/>
          <w:kern w:val="0"/>
          <w:sz w:val="24"/>
          <w:szCs w:val="24"/>
        </w:rPr>
      </w:pPr>
      <w:r>
        <w:rPr>
          <w:rFonts w:ascii="宋体" w:hAnsi="宋体" w:cs="仿宋_GB2312" w:hint="eastAsia"/>
          <w:kern w:val="0"/>
          <w:sz w:val="24"/>
          <w:szCs w:val="24"/>
        </w:rPr>
        <w:t>特此证明。</w:t>
      </w:r>
    </w:p>
    <w:p w:rsidR="00AA7197" w:rsidRDefault="00AA7197" w:rsidP="00673E71">
      <w:pPr>
        <w:rPr>
          <w:rFonts w:ascii="宋体" w:hAnsi="宋体" w:cs="仿宋_GB2312"/>
          <w:kern w:val="0"/>
          <w:sz w:val="24"/>
          <w:szCs w:val="24"/>
        </w:rPr>
      </w:pPr>
    </w:p>
    <w:p w:rsidR="00AA7197" w:rsidRDefault="009B1624" w:rsidP="00A15731">
      <w:pPr>
        <w:ind w:firstLineChars="2200" w:firstLine="5280"/>
        <w:rPr>
          <w:rFonts w:ascii="宋体" w:hAnsi="宋体" w:cs="仿宋_GB2312"/>
          <w:kern w:val="0"/>
          <w:sz w:val="24"/>
          <w:szCs w:val="24"/>
        </w:rPr>
      </w:pPr>
      <w:r>
        <w:rPr>
          <w:rFonts w:ascii="宋体" w:hAnsi="宋体" w:cs="仿宋_GB2312" w:hint="eastAsia"/>
          <w:kern w:val="0"/>
          <w:sz w:val="24"/>
          <w:szCs w:val="24"/>
        </w:rPr>
        <w:t>投标人：（盖单位章）</w:t>
      </w:r>
    </w:p>
    <w:p w:rsidR="00AA7197" w:rsidRDefault="00AA7197" w:rsidP="00673E71">
      <w:pPr>
        <w:rPr>
          <w:rFonts w:ascii="宋体" w:hAnsi="宋体" w:cs="仿宋_GB2312"/>
          <w:kern w:val="0"/>
          <w:sz w:val="24"/>
          <w:szCs w:val="24"/>
        </w:rPr>
      </w:pPr>
    </w:p>
    <w:p w:rsidR="00AA7197" w:rsidRDefault="009B1624" w:rsidP="00A15731">
      <w:pPr>
        <w:ind w:firstLineChars="2800" w:firstLine="6720"/>
        <w:rPr>
          <w:rFonts w:ascii="宋体" w:hAnsi="宋体" w:cs="仿宋_GB2312"/>
          <w:kern w:val="0"/>
          <w:sz w:val="24"/>
          <w:szCs w:val="24"/>
        </w:rPr>
      </w:pPr>
      <w:r>
        <w:rPr>
          <w:rFonts w:ascii="宋体" w:hAnsi="宋体" w:cs="仿宋_GB2312" w:hint="eastAsia"/>
          <w:kern w:val="0"/>
          <w:sz w:val="24"/>
          <w:szCs w:val="24"/>
        </w:rPr>
        <w:t>年月日</w:t>
      </w:r>
    </w:p>
    <w:p w:rsidR="00AA7197" w:rsidRDefault="00AA7197" w:rsidP="00673E71">
      <w:pPr>
        <w:rPr>
          <w:rFonts w:ascii="宋体" w:hAnsi="宋体" w:cs="黑体"/>
          <w:kern w:val="0"/>
          <w:sz w:val="24"/>
          <w:szCs w:val="24"/>
        </w:rPr>
      </w:pPr>
    </w:p>
    <w:p w:rsidR="00AA7197" w:rsidRDefault="00AA7197" w:rsidP="00673E71">
      <w:pPr>
        <w:rPr>
          <w:rFonts w:ascii="宋体" w:hAnsi="宋体" w:cs="黑体"/>
          <w:b/>
          <w:bCs/>
          <w:kern w:val="0"/>
          <w:sz w:val="24"/>
          <w:szCs w:val="24"/>
        </w:rPr>
      </w:pPr>
    </w:p>
    <w:p w:rsidR="00AA7197" w:rsidRDefault="00AA7197" w:rsidP="00673E71">
      <w:pPr>
        <w:rPr>
          <w:rFonts w:ascii="宋体" w:hAnsi="宋体" w:cs="黑体"/>
          <w:b/>
          <w:bCs/>
          <w:kern w:val="0"/>
          <w:sz w:val="24"/>
          <w:szCs w:val="24"/>
        </w:rPr>
      </w:pPr>
    </w:p>
    <w:p w:rsidR="00AA7197" w:rsidRDefault="009B1624" w:rsidP="00A15731">
      <w:pPr>
        <w:jc w:val="center"/>
        <w:rPr>
          <w:rFonts w:ascii="宋体" w:hAnsi="宋体" w:cs="黑体"/>
          <w:b/>
          <w:bCs/>
          <w:kern w:val="0"/>
          <w:sz w:val="24"/>
          <w:szCs w:val="24"/>
        </w:rPr>
      </w:pPr>
      <w:r>
        <w:rPr>
          <w:rFonts w:ascii="宋体" w:hAnsi="宋体" w:cs="黑体" w:hint="eastAsia"/>
          <w:b/>
          <w:bCs/>
          <w:kern w:val="0"/>
          <w:sz w:val="24"/>
          <w:szCs w:val="24"/>
        </w:rPr>
        <w:t>（二）授权委托书</w:t>
      </w:r>
    </w:p>
    <w:p w:rsidR="00AA7197" w:rsidRDefault="00AA7197" w:rsidP="00673E71">
      <w:pPr>
        <w:rPr>
          <w:rFonts w:ascii="宋体" w:hAnsi="宋体" w:cs="黑体"/>
          <w:kern w:val="0"/>
          <w:sz w:val="24"/>
          <w:szCs w:val="24"/>
        </w:rPr>
      </w:pPr>
    </w:p>
    <w:p w:rsidR="00AA7197" w:rsidRDefault="009B1624" w:rsidP="00A15731">
      <w:pPr>
        <w:ind w:firstLineChars="250" w:firstLine="600"/>
        <w:rPr>
          <w:rFonts w:ascii="宋体" w:hAnsi="宋体" w:cs="仿宋_GB2312"/>
          <w:kern w:val="0"/>
          <w:sz w:val="24"/>
          <w:szCs w:val="24"/>
        </w:rPr>
      </w:pPr>
      <w:r>
        <w:rPr>
          <w:rFonts w:ascii="宋体" w:hAnsi="宋体" w:cs="仿宋_GB2312" w:hint="eastAsia"/>
          <w:kern w:val="0"/>
          <w:sz w:val="24"/>
          <w:szCs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AA7197" w:rsidRDefault="009B1624" w:rsidP="00A15731">
      <w:pPr>
        <w:ind w:firstLineChars="250" w:firstLine="600"/>
        <w:rPr>
          <w:rFonts w:ascii="宋体" w:hAnsi="宋体" w:cs="仿宋_GB2312"/>
          <w:kern w:val="0"/>
          <w:sz w:val="24"/>
          <w:szCs w:val="24"/>
        </w:rPr>
      </w:pPr>
      <w:r>
        <w:rPr>
          <w:rFonts w:ascii="宋体" w:hAnsi="宋体" w:cs="仿宋_GB2312" w:hint="eastAsia"/>
          <w:kern w:val="0"/>
          <w:sz w:val="24"/>
          <w:szCs w:val="24"/>
        </w:rPr>
        <w:t>委托期限：</w:t>
      </w:r>
      <w:r w:rsidR="00A15731">
        <w:rPr>
          <w:rFonts w:ascii="宋体" w:hAnsi="宋体" w:cs="TimesNewRomanPSMT" w:hint="eastAsia"/>
          <w:kern w:val="0"/>
          <w:sz w:val="24"/>
          <w:szCs w:val="24"/>
        </w:rPr>
        <w:t>___</w:t>
      </w:r>
      <w:r>
        <w:rPr>
          <w:rFonts w:ascii="宋体" w:hAnsi="宋体" w:cs="仿宋_GB2312" w:hint="eastAsia"/>
          <w:kern w:val="0"/>
          <w:sz w:val="24"/>
          <w:szCs w:val="24"/>
        </w:rPr>
        <w:t>。</w:t>
      </w:r>
    </w:p>
    <w:p w:rsidR="00AA7197" w:rsidRDefault="009B1624" w:rsidP="00A15731">
      <w:pPr>
        <w:ind w:firstLineChars="250" w:firstLine="600"/>
        <w:rPr>
          <w:rFonts w:ascii="宋体" w:hAnsi="宋体" w:cs="仿宋_GB2312"/>
          <w:kern w:val="0"/>
          <w:sz w:val="24"/>
          <w:szCs w:val="24"/>
        </w:rPr>
      </w:pPr>
      <w:r>
        <w:rPr>
          <w:rFonts w:ascii="宋体" w:hAnsi="宋体" w:cs="仿宋_GB2312" w:hint="eastAsia"/>
          <w:kern w:val="0"/>
          <w:sz w:val="24"/>
          <w:szCs w:val="24"/>
        </w:rPr>
        <w:t>代理人无转委托权。</w:t>
      </w:r>
    </w:p>
    <w:p w:rsidR="00AA7197" w:rsidRDefault="009B1624" w:rsidP="00A15731">
      <w:pPr>
        <w:ind w:firstLineChars="250" w:firstLine="600"/>
        <w:rPr>
          <w:rFonts w:ascii="宋体" w:hAnsi="宋体" w:cs="仿宋_GB2312"/>
          <w:kern w:val="0"/>
          <w:sz w:val="24"/>
          <w:szCs w:val="24"/>
        </w:rPr>
      </w:pPr>
      <w:r>
        <w:rPr>
          <w:rFonts w:ascii="宋体" w:hAnsi="宋体" w:cs="仿宋_GB2312" w:hint="eastAsia"/>
          <w:kern w:val="0"/>
          <w:sz w:val="24"/>
          <w:szCs w:val="24"/>
        </w:rPr>
        <w:t>附：法定代表人身份证明</w:t>
      </w:r>
    </w:p>
    <w:p w:rsidR="00AA7197" w:rsidRDefault="00AA7197" w:rsidP="00673E71">
      <w:pPr>
        <w:rPr>
          <w:rFonts w:ascii="宋体" w:hAnsi="宋体" w:cs="仿宋_GB2312"/>
          <w:kern w:val="0"/>
          <w:sz w:val="24"/>
          <w:szCs w:val="24"/>
        </w:rPr>
      </w:pPr>
    </w:p>
    <w:p w:rsidR="00AA7197" w:rsidRDefault="009B1624" w:rsidP="00A15731">
      <w:pPr>
        <w:ind w:firstLineChars="2000" w:firstLine="4800"/>
        <w:rPr>
          <w:rFonts w:ascii="宋体" w:hAnsi="宋体" w:cs="仿宋_GB2312"/>
          <w:kern w:val="0"/>
          <w:sz w:val="24"/>
          <w:szCs w:val="24"/>
        </w:rPr>
      </w:pPr>
      <w:r>
        <w:rPr>
          <w:rFonts w:ascii="宋体" w:hAnsi="宋体" w:cs="仿宋_GB2312" w:hint="eastAsia"/>
          <w:kern w:val="0"/>
          <w:sz w:val="24"/>
          <w:szCs w:val="24"/>
        </w:rPr>
        <w:t>投标人：（盖单位章）</w:t>
      </w:r>
    </w:p>
    <w:p w:rsidR="00AA7197" w:rsidRDefault="009B1624" w:rsidP="00A15731">
      <w:pPr>
        <w:ind w:firstLineChars="2000" w:firstLine="4800"/>
        <w:rPr>
          <w:rFonts w:ascii="宋体" w:hAnsi="宋体" w:cs="仿宋_GB2312"/>
          <w:kern w:val="0"/>
          <w:sz w:val="24"/>
          <w:szCs w:val="24"/>
        </w:rPr>
      </w:pPr>
      <w:r>
        <w:rPr>
          <w:rFonts w:ascii="宋体" w:hAnsi="宋体" w:cs="仿宋_GB2312" w:hint="eastAsia"/>
          <w:kern w:val="0"/>
          <w:sz w:val="24"/>
          <w:szCs w:val="24"/>
        </w:rPr>
        <w:t>法定代表人：（</w:t>
      </w:r>
      <w:r>
        <w:rPr>
          <w:rFonts w:ascii="宋体" w:hAnsi="宋体" w:hint="eastAsia"/>
          <w:sz w:val="24"/>
          <w:szCs w:val="24"/>
        </w:rPr>
        <w:t>签字或盖章</w:t>
      </w:r>
      <w:r>
        <w:rPr>
          <w:rFonts w:ascii="宋体" w:hAnsi="宋体" w:cs="仿宋_GB2312" w:hint="eastAsia"/>
          <w:kern w:val="0"/>
          <w:sz w:val="24"/>
          <w:szCs w:val="24"/>
        </w:rPr>
        <w:t>）</w:t>
      </w:r>
    </w:p>
    <w:p w:rsidR="00AA7197" w:rsidRDefault="009B1624" w:rsidP="00A15731">
      <w:pPr>
        <w:ind w:firstLineChars="2000" w:firstLine="4800"/>
        <w:rPr>
          <w:rFonts w:ascii="宋体" w:hAnsi="宋体" w:cs="仿宋_GB2312"/>
          <w:kern w:val="0"/>
          <w:sz w:val="24"/>
          <w:szCs w:val="24"/>
        </w:rPr>
      </w:pPr>
      <w:r>
        <w:rPr>
          <w:rFonts w:ascii="宋体" w:hAnsi="宋体" w:cs="仿宋_GB2312" w:hint="eastAsia"/>
          <w:kern w:val="0"/>
          <w:sz w:val="24"/>
          <w:szCs w:val="24"/>
        </w:rPr>
        <w:t>身份证号码：</w:t>
      </w:r>
    </w:p>
    <w:p w:rsidR="00AA7197" w:rsidRDefault="009B1624" w:rsidP="00A15731">
      <w:pPr>
        <w:ind w:firstLineChars="2000" w:firstLine="4800"/>
        <w:rPr>
          <w:rFonts w:ascii="宋体" w:hAnsi="宋体" w:cs="仿宋_GB2312"/>
          <w:kern w:val="0"/>
          <w:sz w:val="24"/>
          <w:szCs w:val="24"/>
        </w:rPr>
      </w:pPr>
      <w:r>
        <w:rPr>
          <w:rFonts w:ascii="宋体" w:hAnsi="宋体" w:cs="仿宋_GB2312" w:hint="eastAsia"/>
          <w:kern w:val="0"/>
          <w:sz w:val="24"/>
          <w:szCs w:val="24"/>
        </w:rPr>
        <w:t>委托代理人：（</w:t>
      </w:r>
      <w:r>
        <w:rPr>
          <w:rFonts w:ascii="宋体" w:hAnsi="宋体" w:hint="eastAsia"/>
          <w:sz w:val="24"/>
          <w:szCs w:val="24"/>
        </w:rPr>
        <w:t>签字或盖章</w:t>
      </w:r>
      <w:r>
        <w:rPr>
          <w:rFonts w:ascii="宋体" w:hAnsi="宋体" w:cs="仿宋_GB2312" w:hint="eastAsia"/>
          <w:kern w:val="0"/>
          <w:sz w:val="24"/>
          <w:szCs w:val="24"/>
        </w:rPr>
        <w:t>）</w:t>
      </w:r>
    </w:p>
    <w:p w:rsidR="00AA7197" w:rsidRDefault="009B1624" w:rsidP="00A15731">
      <w:pPr>
        <w:ind w:firstLineChars="2000" w:firstLine="4800"/>
        <w:rPr>
          <w:rFonts w:ascii="宋体" w:hAnsi="宋体" w:cs="仿宋_GB2312"/>
          <w:kern w:val="0"/>
          <w:sz w:val="24"/>
          <w:szCs w:val="24"/>
          <w:u w:val="single"/>
        </w:rPr>
      </w:pPr>
      <w:r>
        <w:rPr>
          <w:rFonts w:ascii="宋体" w:hAnsi="宋体" w:cs="仿宋_GB2312" w:hint="eastAsia"/>
          <w:kern w:val="0"/>
          <w:sz w:val="24"/>
          <w:szCs w:val="24"/>
        </w:rPr>
        <w:t>身份证号码：</w:t>
      </w:r>
    </w:p>
    <w:p w:rsidR="00AA7197" w:rsidRDefault="009B1624" w:rsidP="00A15731">
      <w:pPr>
        <w:ind w:firstLineChars="2000" w:firstLine="4800"/>
        <w:rPr>
          <w:rFonts w:ascii="宋体" w:hAnsi="宋体" w:cs="仿宋_GB2312"/>
          <w:kern w:val="0"/>
          <w:sz w:val="24"/>
          <w:szCs w:val="24"/>
        </w:rPr>
      </w:pPr>
      <w:r>
        <w:rPr>
          <w:rFonts w:ascii="宋体" w:hAnsi="宋体" w:hint="eastAsia"/>
          <w:color w:val="000000"/>
          <w:sz w:val="24"/>
          <w:szCs w:val="24"/>
        </w:rPr>
        <w:t>联系电话:</w:t>
      </w:r>
    </w:p>
    <w:p w:rsidR="00AA7197" w:rsidRDefault="009B1624" w:rsidP="00A15731">
      <w:pPr>
        <w:ind w:firstLineChars="2800" w:firstLine="6720"/>
        <w:rPr>
          <w:rFonts w:ascii="宋体" w:hAnsi="宋体" w:cs="仿宋_GB2312"/>
          <w:kern w:val="0"/>
          <w:sz w:val="24"/>
          <w:szCs w:val="24"/>
        </w:rPr>
      </w:pPr>
      <w:r>
        <w:rPr>
          <w:rFonts w:ascii="宋体" w:hAnsi="宋体" w:cs="仿宋_GB2312" w:hint="eastAsia"/>
          <w:kern w:val="0"/>
          <w:sz w:val="24"/>
          <w:szCs w:val="24"/>
        </w:rPr>
        <w:t>年月日</w:t>
      </w:r>
    </w:p>
    <w:p w:rsidR="00AA7197" w:rsidRDefault="00AA7197" w:rsidP="00673E71">
      <w:pPr>
        <w:rPr>
          <w:rFonts w:ascii="宋体" w:hAnsi="宋体" w:cs="黑体"/>
          <w:kern w:val="0"/>
          <w:sz w:val="24"/>
          <w:szCs w:val="24"/>
        </w:rPr>
      </w:pPr>
    </w:p>
    <w:p w:rsidR="00AA7197" w:rsidRDefault="009B1624" w:rsidP="00A15731">
      <w:pPr>
        <w:jc w:val="center"/>
        <w:rPr>
          <w:rFonts w:ascii="宋体" w:hAnsi="宋体" w:cs="黑体"/>
          <w:b/>
          <w:bCs/>
          <w:kern w:val="0"/>
          <w:sz w:val="32"/>
          <w:szCs w:val="32"/>
        </w:rPr>
      </w:pPr>
      <w:r>
        <w:rPr>
          <w:rFonts w:ascii="宋体" w:hAnsi="宋体" w:cs="黑体" w:hint="eastAsia"/>
          <w:b/>
          <w:bCs/>
          <w:kern w:val="0"/>
          <w:sz w:val="32"/>
          <w:szCs w:val="32"/>
        </w:rPr>
        <w:t>三、投标保证金</w:t>
      </w:r>
    </w:p>
    <w:p w:rsidR="00AA7197" w:rsidRDefault="00AA7197" w:rsidP="00673E71">
      <w:pPr>
        <w:rPr>
          <w:rFonts w:ascii="黑体" w:eastAsia="黑体" w:hAnsi="新宋体"/>
          <w:kern w:val="0"/>
          <w:sz w:val="28"/>
          <w:szCs w:val="28"/>
        </w:rPr>
      </w:pPr>
    </w:p>
    <w:p w:rsidR="00AA7197" w:rsidRDefault="009B1624" w:rsidP="00673E71">
      <w:pPr>
        <w:rPr>
          <w:rFonts w:hAnsi="宋体"/>
          <w:color w:val="000000"/>
          <w:sz w:val="24"/>
          <w:szCs w:val="24"/>
        </w:rPr>
      </w:pPr>
      <w:r>
        <w:rPr>
          <w:rFonts w:ascii="宋体" w:hAnsi="宋体" w:hint="eastAsia"/>
          <w:color w:val="000000"/>
          <w:sz w:val="24"/>
          <w:szCs w:val="24"/>
        </w:rPr>
        <w:t>附提交凭证：</w:t>
      </w:r>
    </w:p>
    <w:p w:rsidR="00AA7197" w:rsidRDefault="009B1624" w:rsidP="00673E71">
      <w:pPr>
        <w:rPr>
          <w:rFonts w:hAnsi="宋体"/>
          <w:color w:val="000000"/>
          <w:sz w:val="24"/>
          <w:szCs w:val="24"/>
        </w:rPr>
      </w:pPr>
      <w:r>
        <w:rPr>
          <w:rFonts w:ascii="宋体" w:hAnsi="宋体" w:hint="eastAsia"/>
          <w:color w:val="000000"/>
          <w:sz w:val="24"/>
          <w:szCs w:val="24"/>
        </w:rPr>
        <w:t>银行</w:t>
      </w:r>
      <w:proofErr w:type="gramStart"/>
      <w:r>
        <w:rPr>
          <w:rFonts w:ascii="宋体" w:hAnsi="宋体" w:hint="eastAsia"/>
          <w:color w:val="000000"/>
          <w:sz w:val="24"/>
          <w:szCs w:val="24"/>
        </w:rPr>
        <w:t>转帐</w:t>
      </w:r>
      <w:proofErr w:type="gramEnd"/>
      <w:r>
        <w:rPr>
          <w:rFonts w:ascii="宋体" w:hAnsi="宋体" w:hint="eastAsia"/>
          <w:color w:val="000000"/>
          <w:sz w:val="24"/>
          <w:szCs w:val="24"/>
        </w:rPr>
        <w:t>、银行电汇方式的，于截止时间前通过投标人基本账户将款项一次足额递交、成功绑定，以收款人到账时间为准，在途资金无效。附本项目本标段“许昌公共资源交易中心保证金缴纳回执”。</w:t>
      </w:r>
    </w:p>
    <w:p w:rsidR="00AA7197" w:rsidRDefault="009B1624" w:rsidP="00673E71">
      <w:pPr>
        <w:rPr>
          <w:rFonts w:hAnsi="宋体"/>
          <w:color w:val="000000"/>
          <w:sz w:val="24"/>
          <w:szCs w:val="24"/>
        </w:rPr>
      </w:pPr>
      <w:r>
        <w:rPr>
          <w:rFonts w:ascii="宋体" w:hAnsi="宋体" w:hint="eastAsia"/>
          <w:color w:val="000000"/>
          <w:sz w:val="24"/>
          <w:szCs w:val="24"/>
        </w:rPr>
        <w:t>2、使用银行保函方式的，银行保函应明确项目名称、项目编号及标段、受益人（招标人）、有效期（不低于本项目投标有效期），银行保函担保金额（不低于本项目本标段投标保证金数额）。</w:t>
      </w:r>
      <w:proofErr w:type="gramStart"/>
      <w:r>
        <w:rPr>
          <w:rFonts w:ascii="宋体" w:hAnsi="宋体" w:hint="eastAsia"/>
          <w:color w:val="000000"/>
          <w:sz w:val="24"/>
          <w:szCs w:val="24"/>
        </w:rPr>
        <w:t>附真实</w:t>
      </w:r>
      <w:proofErr w:type="gramEnd"/>
      <w:r>
        <w:rPr>
          <w:rFonts w:ascii="宋体" w:hAnsi="宋体" w:hint="eastAsia"/>
          <w:color w:val="000000"/>
          <w:sz w:val="24"/>
          <w:szCs w:val="24"/>
        </w:rPr>
        <w:t>合法的银行保函原件扫描件，否则视为未按规定提交。</w:t>
      </w:r>
    </w:p>
    <w:p w:rsidR="00AA7197" w:rsidRDefault="00AA7197" w:rsidP="00673E71">
      <w:pPr>
        <w:rPr>
          <w:rFonts w:ascii="黑体" w:eastAsia="黑体" w:hAnsi="新宋体"/>
          <w:kern w:val="0"/>
          <w:sz w:val="28"/>
          <w:szCs w:val="28"/>
        </w:rPr>
      </w:pPr>
    </w:p>
    <w:p w:rsidR="00AA7197" w:rsidRDefault="00AA7197" w:rsidP="00673E71">
      <w:pPr>
        <w:rPr>
          <w:rFonts w:ascii="黑体" w:eastAsia="黑体" w:hAnsi="新宋体"/>
          <w:kern w:val="0"/>
          <w:sz w:val="28"/>
          <w:szCs w:val="28"/>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rPr>
      </w:pPr>
    </w:p>
    <w:p w:rsidR="00AA7197" w:rsidRDefault="00AA7197" w:rsidP="00673E71">
      <w:pPr>
        <w:rPr>
          <w:rFonts w:ascii="宋体" w:hAnsi="宋体"/>
        </w:rPr>
      </w:pPr>
    </w:p>
    <w:p w:rsidR="00AA7197" w:rsidRDefault="00AA7197" w:rsidP="00673E71">
      <w:pPr>
        <w:rPr>
          <w:rFonts w:ascii="宋体" w:hAnsi="宋体"/>
        </w:rPr>
      </w:pPr>
    </w:p>
    <w:p w:rsidR="00AA7197" w:rsidRDefault="00AA7197" w:rsidP="00673E71">
      <w:pPr>
        <w:rPr>
          <w:rFonts w:ascii="宋体" w:hAnsi="宋体"/>
        </w:rPr>
      </w:pPr>
    </w:p>
    <w:p w:rsidR="00A15731" w:rsidRDefault="00A15731" w:rsidP="00A15731">
      <w:pPr>
        <w:pStyle w:val="a0"/>
        <w:ind w:firstLine="210"/>
      </w:pPr>
    </w:p>
    <w:p w:rsidR="00A15731" w:rsidRPr="00A15731" w:rsidRDefault="00A15731" w:rsidP="00A15731">
      <w:pPr>
        <w:pStyle w:val="2"/>
        <w:ind w:left="420" w:firstLine="420"/>
        <w:rPr>
          <w:rFonts w:hint="default"/>
          <w:lang w:eastAsia="zh-CN"/>
        </w:rPr>
      </w:pPr>
    </w:p>
    <w:p w:rsidR="00AA7197" w:rsidRDefault="00AA7197" w:rsidP="00673E71">
      <w:pPr>
        <w:rPr>
          <w:rFonts w:ascii="宋体" w:hAnsi="宋体" w:cs="黑体"/>
          <w:b/>
          <w:bCs/>
          <w:kern w:val="0"/>
          <w:sz w:val="32"/>
          <w:szCs w:val="32"/>
        </w:rPr>
      </w:pPr>
    </w:p>
    <w:p w:rsidR="00AA7197" w:rsidRDefault="00AA7197" w:rsidP="00673E71">
      <w:pPr>
        <w:rPr>
          <w:rFonts w:ascii="宋体" w:hAnsi="宋体" w:cs="黑体"/>
          <w:b/>
          <w:bCs/>
          <w:kern w:val="0"/>
          <w:sz w:val="32"/>
          <w:szCs w:val="32"/>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四、监理单位综合情况</w:t>
      </w:r>
    </w:p>
    <w:p w:rsidR="00AA7197" w:rsidRDefault="00AA7197" w:rsidP="00673E71">
      <w:pPr>
        <w:rPr>
          <w:rFonts w:ascii="黑体" w:eastAsia="黑体" w:hAnsi="新宋体"/>
          <w:kern w:val="0"/>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80"/>
        <w:gridCol w:w="1620"/>
        <w:gridCol w:w="1260"/>
        <w:gridCol w:w="900"/>
        <w:gridCol w:w="3240"/>
      </w:tblGrid>
      <w:tr w:rsidR="00AA7197">
        <w:trPr>
          <w:trHeight w:val="595"/>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企业名称</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法人代表姓名</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375"/>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企业性质</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联系电话</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495"/>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企业主管单位</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联系传真</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459"/>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监理资质等级</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地址</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945"/>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企业组建时间</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企业邮编</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1380"/>
        </w:trPr>
        <w:tc>
          <w:tcPr>
            <w:tcW w:w="1980"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企业经营范围</w:t>
            </w:r>
          </w:p>
        </w:tc>
        <w:tc>
          <w:tcPr>
            <w:tcW w:w="162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216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开户银行</w:t>
            </w:r>
          </w:p>
        </w:tc>
        <w:tc>
          <w:tcPr>
            <w:tcW w:w="3240"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2490"/>
        </w:trPr>
        <w:tc>
          <w:tcPr>
            <w:tcW w:w="1800" w:type="dxa"/>
            <w:vMerge w:val="restart"/>
            <w:tcBorders>
              <w:top w:val="nil"/>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企业人员状况</w:t>
            </w:r>
          </w:p>
        </w:tc>
        <w:tc>
          <w:tcPr>
            <w:tcW w:w="3060" w:type="dxa"/>
            <w:gridSpan w:val="3"/>
            <w:vMerge w:val="restart"/>
            <w:tcBorders>
              <w:top w:val="nil"/>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企业总人数：</w:t>
            </w:r>
          </w:p>
          <w:p w:rsidR="00AA7197" w:rsidRDefault="009B1624" w:rsidP="00673E71">
            <w:pPr>
              <w:rPr>
                <w:rFonts w:ascii="宋体" w:hAnsi="宋体"/>
                <w:kern w:val="0"/>
                <w:sz w:val="24"/>
                <w:szCs w:val="24"/>
              </w:rPr>
            </w:pPr>
            <w:r>
              <w:rPr>
                <w:rFonts w:ascii="宋体" w:hAnsi="宋体" w:hint="eastAsia"/>
                <w:kern w:val="0"/>
                <w:sz w:val="24"/>
                <w:szCs w:val="24"/>
              </w:rPr>
              <w:t>在册工程技术人员：</w:t>
            </w:r>
          </w:p>
          <w:p w:rsidR="00AA7197" w:rsidRDefault="009B1624" w:rsidP="00673E71">
            <w:pPr>
              <w:rPr>
                <w:rFonts w:ascii="宋体" w:hAnsi="宋体"/>
                <w:kern w:val="0"/>
                <w:sz w:val="24"/>
                <w:szCs w:val="24"/>
              </w:rPr>
            </w:pPr>
            <w:r>
              <w:rPr>
                <w:rFonts w:ascii="宋体" w:hAnsi="宋体" w:hint="eastAsia"/>
                <w:kern w:val="0"/>
                <w:sz w:val="24"/>
                <w:szCs w:val="24"/>
              </w:rPr>
              <w:t>其中：</w:t>
            </w:r>
          </w:p>
          <w:p w:rsidR="00AA7197" w:rsidRDefault="009B1624" w:rsidP="00673E71">
            <w:pPr>
              <w:rPr>
                <w:rFonts w:ascii="宋体" w:hAnsi="宋体"/>
                <w:kern w:val="0"/>
                <w:sz w:val="24"/>
                <w:szCs w:val="24"/>
              </w:rPr>
            </w:pPr>
            <w:r>
              <w:rPr>
                <w:rFonts w:ascii="宋体" w:hAnsi="宋体" w:hint="eastAsia"/>
                <w:kern w:val="0"/>
                <w:sz w:val="24"/>
                <w:szCs w:val="24"/>
              </w:rPr>
              <w:t>高级职称人</w:t>
            </w:r>
          </w:p>
          <w:p w:rsidR="00AA7197" w:rsidRDefault="009B1624" w:rsidP="00673E71">
            <w:pPr>
              <w:rPr>
                <w:rFonts w:ascii="宋体" w:hAnsi="宋体"/>
                <w:kern w:val="0"/>
                <w:sz w:val="24"/>
                <w:szCs w:val="24"/>
              </w:rPr>
            </w:pPr>
            <w:r>
              <w:rPr>
                <w:rFonts w:ascii="宋体" w:hAnsi="宋体" w:hint="eastAsia"/>
                <w:kern w:val="0"/>
                <w:sz w:val="24"/>
                <w:szCs w:val="24"/>
              </w:rPr>
              <w:t>中级职称人</w:t>
            </w:r>
          </w:p>
          <w:p w:rsidR="00AA7197" w:rsidRDefault="009B1624" w:rsidP="00673E71">
            <w:pPr>
              <w:rPr>
                <w:rFonts w:ascii="宋体" w:hAnsi="宋体"/>
                <w:kern w:val="0"/>
                <w:sz w:val="24"/>
                <w:szCs w:val="24"/>
              </w:rPr>
            </w:pPr>
            <w:r>
              <w:rPr>
                <w:rFonts w:ascii="宋体" w:hAnsi="宋体" w:hint="eastAsia"/>
                <w:kern w:val="0"/>
                <w:sz w:val="24"/>
                <w:szCs w:val="24"/>
              </w:rPr>
              <w:t>初级职称人</w:t>
            </w:r>
          </w:p>
          <w:p w:rsidR="00AA7197" w:rsidRDefault="009B1624" w:rsidP="00673E71">
            <w:pPr>
              <w:rPr>
                <w:rFonts w:ascii="宋体" w:hAnsi="宋体"/>
                <w:kern w:val="0"/>
                <w:sz w:val="24"/>
                <w:szCs w:val="24"/>
              </w:rPr>
            </w:pPr>
            <w:r>
              <w:rPr>
                <w:rFonts w:ascii="宋体" w:hAnsi="宋体" w:hint="eastAsia"/>
                <w:kern w:val="0"/>
                <w:sz w:val="24"/>
                <w:szCs w:val="24"/>
              </w:rPr>
              <w:t>国家注册监理工程师人</w:t>
            </w:r>
          </w:p>
          <w:p w:rsidR="00AA7197" w:rsidRDefault="009B1624" w:rsidP="00673E71">
            <w:pPr>
              <w:rPr>
                <w:rFonts w:ascii="宋体" w:hAnsi="宋体"/>
                <w:kern w:val="0"/>
                <w:sz w:val="24"/>
                <w:szCs w:val="24"/>
              </w:rPr>
            </w:pPr>
            <w:r>
              <w:rPr>
                <w:rFonts w:ascii="宋体" w:hAnsi="宋体" w:hint="eastAsia"/>
                <w:kern w:val="0"/>
                <w:sz w:val="24"/>
                <w:szCs w:val="24"/>
              </w:rPr>
              <w:t>地方注册监理工程师人</w:t>
            </w:r>
          </w:p>
        </w:tc>
        <w:tc>
          <w:tcPr>
            <w:tcW w:w="4140" w:type="dxa"/>
            <w:gridSpan w:val="2"/>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企业监理业绩：（可另附）</w:t>
            </w:r>
          </w:p>
        </w:tc>
      </w:tr>
      <w:tr w:rsidR="00AA7197">
        <w:trPr>
          <w:trHeight w:val="2319"/>
        </w:trPr>
        <w:tc>
          <w:tcPr>
            <w:tcW w:w="1800" w:type="dxa"/>
            <w:vMerge/>
            <w:tcBorders>
              <w:top w:val="nil"/>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060" w:type="dxa"/>
            <w:gridSpan w:val="3"/>
            <w:vMerge/>
            <w:tcBorders>
              <w:top w:val="nil"/>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4140" w:type="dxa"/>
            <w:gridSpan w:val="2"/>
            <w:vMerge w:val="restart"/>
            <w:tcBorders>
              <w:top w:val="nil"/>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企业固定资产总额：万元</w:t>
            </w:r>
          </w:p>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设备及仪器状况</w:t>
            </w:r>
          </w:p>
        </w:tc>
      </w:tr>
      <w:tr w:rsidR="00AA7197">
        <w:trPr>
          <w:trHeight w:val="140"/>
        </w:trPr>
        <w:tc>
          <w:tcPr>
            <w:tcW w:w="1800" w:type="dxa"/>
            <w:tcBorders>
              <w:top w:val="nil"/>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tc>
        <w:tc>
          <w:tcPr>
            <w:tcW w:w="3060" w:type="dxa"/>
            <w:gridSpan w:val="3"/>
            <w:tcBorders>
              <w:top w:val="nil"/>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4140" w:type="dxa"/>
            <w:gridSpan w:val="2"/>
            <w:vMerge/>
            <w:tcBorders>
              <w:top w:val="nil"/>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bl>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注：本表后须附有关证件（营业执照、资质证）原件扫描件。</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年月日</w:t>
      </w:r>
    </w:p>
    <w:p w:rsidR="00AA7197" w:rsidRDefault="00AA7197" w:rsidP="00673E71">
      <w:pPr>
        <w:rPr>
          <w:rFonts w:ascii="黑体" w:eastAsia="黑体" w:hAnsi="新宋体"/>
          <w:kern w:val="0"/>
          <w:sz w:val="24"/>
          <w:szCs w:val="24"/>
        </w:rPr>
      </w:pPr>
    </w:p>
    <w:p w:rsidR="00AA7197" w:rsidRDefault="00AA7197" w:rsidP="00673E71">
      <w:pPr>
        <w:rPr>
          <w:rFonts w:ascii="黑体" w:eastAsia="黑体" w:hAnsi="新宋体"/>
          <w:kern w:val="0"/>
          <w:sz w:val="24"/>
          <w:szCs w:val="24"/>
        </w:rPr>
      </w:pPr>
    </w:p>
    <w:p w:rsidR="00AA7197" w:rsidRDefault="00AA7197" w:rsidP="00673E71"/>
    <w:p w:rsidR="00AA7197" w:rsidRDefault="00AA7197" w:rsidP="00673E71">
      <w:pPr>
        <w:rPr>
          <w:rFonts w:ascii="黑体" w:eastAsia="黑体" w:hAnsi="新宋体"/>
          <w:kern w:val="0"/>
          <w:sz w:val="28"/>
          <w:szCs w:val="28"/>
        </w:rPr>
      </w:pPr>
    </w:p>
    <w:p w:rsidR="00A15731" w:rsidRPr="00A15731" w:rsidRDefault="00A15731" w:rsidP="00A15731">
      <w:pPr>
        <w:pStyle w:val="a0"/>
        <w:ind w:firstLine="210"/>
      </w:pPr>
    </w:p>
    <w:p w:rsidR="00AA7197" w:rsidRDefault="00AA7197" w:rsidP="00673E71">
      <w:pPr>
        <w:rPr>
          <w:rFonts w:ascii="宋体" w:hAnsi="宋体"/>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五、拟派本项目监理机构及主要人员</w:t>
      </w:r>
    </w:p>
    <w:p w:rsidR="00AA7197" w:rsidRDefault="00AA7197" w:rsidP="00673E71">
      <w:pPr>
        <w:rPr>
          <w:rFonts w:ascii="宋体" w:hAnsi="宋体" w:cs="黑体"/>
          <w:kern w:val="0"/>
          <w:sz w:val="28"/>
          <w:szCs w:val="28"/>
        </w:rPr>
      </w:pPr>
    </w:p>
    <w:p w:rsidR="00AA7197" w:rsidRDefault="009B1624" w:rsidP="00673E71">
      <w:pPr>
        <w:rPr>
          <w:rFonts w:ascii="黑体" w:eastAsia="黑体" w:hAnsi="新宋体"/>
          <w:kern w:val="0"/>
          <w:sz w:val="28"/>
          <w:szCs w:val="28"/>
        </w:rPr>
      </w:pPr>
      <w:bookmarkStart w:id="36" w:name="_Toc215282253"/>
      <w:bookmarkEnd w:id="36"/>
      <w:r>
        <w:rPr>
          <w:rFonts w:ascii="黑体" w:eastAsia="黑体" w:hAnsi="黑体" w:hint="eastAsia"/>
          <w:kern w:val="0"/>
          <w:sz w:val="28"/>
          <w:szCs w:val="28"/>
        </w:rPr>
        <w:t>（</w:t>
      </w:r>
      <w:r>
        <w:rPr>
          <w:rFonts w:ascii="宋体" w:hAnsi="宋体" w:cs="黑体" w:hint="eastAsia"/>
          <w:b/>
          <w:bCs/>
          <w:kern w:val="0"/>
          <w:sz w:val="24"/>
          <w:szCs w:val="24"/>
        </w:rPr>
        <w:t>一）项目监理机构组成表</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327"/>
        <w:gridCol w:w="1327"/>
        <w:gridCol w:w="1327"/>
        <w:gridCol w:w="1328"/>
        <w:gridCol w:w="901"/>
      </w:tblGrid>
      <w:tr w:rsidR="00AA7197">
        <w:trPr>
          <w:cantSplit/>
          <w:trHeight w:val="487"/>
          <w:jc w:val="center"/>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姓名</w:t>
            </w:r>
          </w:p>
        </w:tc>
        <w:tc>
          <w:tcPr>
            <w:tcW w:w="1034" w:type="dxa"/>
            <w:vMerge w:val="restart"/>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职务</w:t>
            </w:r>
          </w:p>
        </w:tc>
        <w:tc>
          <w:tcPr>
            <w:tcW w:w="1035" w:type="dxa"/>
            <w:vMerge w:val="restart"/>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职称</w:t>
            </w:r>
          </w:p>
        </w:tc>
        <w:tc>
          <w:tcPr>
            <w:tcW w:w="5309" w:type="dxa"/>
            <w:gridSpan w:val="4"/>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执业或职业资格证明</w:t>
            </w:r>
          </w:p>
        </w:tc>
        <w:tc>
          <w:tcPr>
            <w:tcW w:w="901"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备注</w:t>
            </w:r>
          </w:p>
        </w:tc>
      </w:tr>
      <w:tr w:rsidR="00AA7197">
        <w:trPr>
          <w:cantSplit/>
          <w:trHeight w:val="311"/>
          <w:jc w:val="center"/>
        </w:trPr>
        <w:tc>
          <w:tcPr>
            <w:tcW w:w="1034" w:type="dxa"/>
            <w:vMerge/>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4" w:type="dxa"/>
            <w:vMerge/>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5" w:type="dxa"/>
            <w:vMerge/>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证书名称</w:t>
            </w:r>
          </w:p>
        </w:tc>
        <w:tc>
          <w:tcPr>
            <w:tcW w:w="1327"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级别</w:t>
            </w:r>
          </w:p>
        </w:tc>
        <w:tc>
          <w:tcPr>
            <w:tcW w:w="1327"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证号</w:t>
            </w:r>
          </w:p>
        </w:tc>
        <w:tc>
          <w:tcPr>
            <w:tcW w:w="132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黑体"/>
                <w:kern w:val="0"/>
                <w:sz w:val="24"/>
                <w:szCs w:val="24"/>
              </w:rPr>
            </w:pPr>
            <w:r>
              <w:rPr>
                <w:rFonts w:ascii="宋体" w:hAnsi="宋体" w:cs="仿宋_GB2312" w:hint="eastAsia"/>
                <w:kern w:val="0"/>
                <w:sz w:val="24"/>
                <w:szCs w:val="24"/>
              </w:rPr>
              <w:t>专业</w:t>
            </w:r>
          </w:p>
        </w:tc>
        <w:tc>
          <w:tcPr>
            <w:tcW w:w="901"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r>
      <w:tr w:rsidR="00AA7197">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r>
      <w:tr w:rsidR="00AA7197">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r>
      <w:tr w:rsidR="00AA7197">
        <w:trPr>
          <w:trHeight w:val="847"/>
          <w:jc w:val="center"/>
        </w:trPr>
        <w:tc>
          <w:tcPr>
            <w:tcW w:w="1034"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r>
      <w:tr w:rsidR="00AA7197">
        <w:trPr>
          <w:trHeight w:val="813"/>
          <w:jc w:val="center"/>
        </w:trPr>
        <w:tc>
          <w:tcPr>
            <w:tcW w:w="1034"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4"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035"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7"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132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c>
          <w:tcPr>
            <w:tcW w:w="901"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黑体"/>
                <w:kern w:val="0"/>
                <w:sz w:val="24"/>
                <w:szCs w:val="24"/>
              </w:rPr>
            </w:pPr>
          </w:p>
        </w:tc>
      </w:tr>
    </w:tbl>
    <w:p w:rsidR="00AA7197" w:rsidRDefault="00AA7197" w:rsidP="00673E71">
      <w:pPr>
        <w:rPr>
          <w:rFonts w:ascii="宋体" w:hAnsi="宋体" w:cs="黑体"/>
          <w:kern w:val="0"/>
          <w:sz w:val="24"/>
          <w:szCs w:val="24"/>
        </w:rPr>
      </w:pPr>
    </w:p>
    <w:p w:rsidR="00AA7197" w:rsidRDefault="009B1624" w:rsidP="00673E71">
      <w:pPr>
        <w:rPr>
          <w:rFonts w:ascii="宋体" w:hAnsi="宋体" w:cs="黑体"/>
          <w:b/>
          <w:bCs/>
          <w:kern w:val="0"/>
          <w:sz w:val="24"/>
          <w:szCs w:val="24"/>
        </w:rPr>
      </w:pPr>
      <w:bookmarkStart w:id="37" w:name="_Toc215282254"/>
      <w:bookmarkEnd w:id="37"/>
      <w:r>
        <w:rPr>
          <w:rFonts w:ascii="宋体" w:hAnsi="宋体" w:cs="黑体" w:hint="eastAsia"/>
          <w:b/>
          <w:bCs/>
          <w:kern w:val="0"/>
          <w:sz w:val="24"/>
          <w:szCs w:val="24"/>
        </w:rPr>
        <w:t>（二）主要人员简历表</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“主要人员简历表”中的总监理工程师应</w:t>
      </w:r>
      <w:proofErr w:type="gramStart"/>
      <w:r>
        <w:rPr>
          <w:rFonts w:ascii="宋体" w:hAnsi="宋体" w:cs="仿宋_GB2312" w:hint="eastAsia"/>
          <w:kern w:val="0"/>
          <w:sz w:val="24"/>
          <w:szCs w:val="24"/>
        </w:rPr>
        <w:t>附注册</w:t>
      </w:r>
      <w:proofErr w:type="gramEnd"/>
      <w:r>
        <w:rPr>
          <w:rFonts w:ascii="宋体" w:hAnsi="宋体" w:cs="仿宋_GB2312" w:hint="eastAsia"/>
          <w:kern w:val="0"/>
          <w:sz w:val="24"/>
          <w:szCs w:val="24"/>
        </w:rPr>
        <w:t>证、身份证，管理过的项目业绩须附合同和中标通知书，其他主要人员应附执业证或上岗证。</w:t>
      </w:r>
    </w:p>
    <w:p w:rsidR="00AA7197" w:rsidRDefault="00AA7197" w:rsidP="00673E71">
      <w:pPr>
        <w:rPr>
          <w:rFonts w:ascii="宋体" w:hAnsi="宋体" w:cs="仿宋_GB2312"/>
          <w:kern w:val="0"/>
          <w:sz w:val="24"/>
          <w:szCs w:val="24"/>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AA7197">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姓 名</w:t>
            </w:r>
          </w:p>
        </w:tc>
        <w:tc>
          <w:tcPr>
            <w:tcW w:w="155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年 龄</w:t>
            </w:r>
          </w:p>
        </w:tc>
        <w:tc>
          <w:tcPr>
            <w:tcW w:w="1552"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学历</w:t>
            </w:r>
          </w:p>
        </w:tc>
        <w:tc>
          <w:tcPr>
            <w:tcW w:w="126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671"/>
          <w:jc w:val="center"/>
        </w:trPr>
        <w:tc>
          <w:tcPr>
            <w:tcW w:w="1550"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职 称</w:t>
            </w:r>
          </w:p>
        </w:tc>
        <w:tc>
          <w:tcPr>
            <w:tcW w:w="155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1555"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职 </w:t>
            </w:r>
            <w:proofErr w:type="gramStart"/>
            <w:r>
              <w:rPr>
                <w:rFonts w:ascii="宋体" w:hAnsi="宋体" w:cs="仿宋_GB2312" w:hint="eastAsia"/>
                <w:kern w:val="0"/>
                <w:sz w:val="24"/>
                <w:szCs w:val="24"/>
              </w:rPr>
              <w:t>务</w:t>
            </w:r>
            <w:proofErr w:type="gramEnd"/>
          </w:p>
        </w:tc>
        <w:tc>
          <w:tcPr>
            <w:tcW w:w="1552"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1843"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拟在本合同任职</w:t>
            </w:r>
          </w:p>
        </w:tc>
        <w:tc>
          <w:tcPr>
            <w:tcW w:w="126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699"/>
          <w:jc w:val="center"/>
        </w:trPr>
        <w:tc>
          <w:tcPr>
            <w:tcW w:w="1550"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毕业学校</w:t>
            </w:r>
          </w:p>
        </w:tc>
        <w:tc>
          <w:tcPr>
            <w:tcW w:w="7764" w:type="dxa"/>
            <w:gridSpan w:val="7"/>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年毕业于 学校 专业</w:t>
            </w:r>
          </w:p>
        </w:tc>
      </w:tr>
      <w:tr w:rsidR="00AA7197">
        <w:trPr>
          <w:trHeight w:val="671"/>
          <w:jc w:val="center"/>
        </w:trPr>
        <w:tc>
          <w:tcPr>
            <w:tcW w:w="9314" w:type="dxa"/>
            <w:gridSpan w:val="8"/>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主要工作经历</w:t>
            </w:r>
          </w:p>
        </w:tc>
      </w:tr>
      <w:tr w:rsidR="00AA7197">
        <w:trPr>
          <w:trHeight w:val="543"/>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时 间</w:t>
            </w:r>
          </w:p>
        </w:tc>
        <w:tc>
          <w:tcPr>
            <w:tcW w:w="2329"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参加过的类似项目</w:t>
            </w:r>
          </w:p>
        </w:tc>
        <w:tc>
          <w:tcPr>
            <w:tcW w:w="2328"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担任职务</w:t>
            </w:r>
          </w:p>
        </w:tc>
        <w:tc>
          <w:tcPr>
            <w:tcW w:w="2330"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cs="仿宋_GB2312"/>
                <w:kern w:val="0"/>
                <w:sz w:val="24"/>
                <w:szCs w:val="24"/>
              </w:rPr>
            </w:pPr>
            <w:r>
              <w:rPr>
                <w:rFonts w:ascii="宋体" w:hAnsi="宋体" w:cs="仿宋_GB2312" w:hint="eastAsia"/>
                <w:kern w:val="0"/>
                <w:sz w:val="24"/>
                <w:szCs w:val="24"/>
              </w:rPr>
              <w:t>发包人及联系电话</w:t>
            </w:r>
          </w:p>
        </w:tc>
      </w:tr>
      <w:tr w:rsidR="00AA7197">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r w:rsidR="00AA7197">
        <w:trPr>
          <w:trHeight w:val="535"/>
          <w:jc w:val="center"/>
        </w:trPr>
        <w:tc>
          <w:tcPr>
            <w:tcW w:w="2327" w:type="dxa"/>
            <w:gridSpan w:val="2"/>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9"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28"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c>
          <w:tcPr>
            <w:tcW w:w="2330"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cs="仿宋_GB2312"/>
                <w:kern w:val="0"/>
                <w:sz w:val="24"/>
                <w:szCs w:val="24"/>
              </w:rPr>
            </w:pPr>
          </w:p>
        </w:tc>
      </w:tr>
    </w:tbl>
    <w:p w:rsidR="00AA7197" w:rsidRDefault="00AA7197" w:rsidP="00673E71">
      <w:pPr>
        <w:rPr>
          <w:rFonts w:ascii="黑体" w:eastAsia="黑体" w:hAnsi="新宋体"/>
          <w:kern w:val="0"/>
          <w:sz w:val="24"/>
          <w:szCs w:val="24"/>
        </w:rPr>
      </w:pPr>
    </w:p>
    <w:p w:rsidR="00AA7197" w:rsidRDefault="00AA7197" w:rsidP="00673E71">
      <w:pPr>
        <w:rPr>
          <w:rFonts w:ascii="宋体" w:hAnsi="宋体" w:cs="黑体"/>
          <w:b/>
          <w:bCs/>
          <w:kern w:val="0"/>
          <w:sz w:val="32"/>
          <w:szCs w:val="32"/>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六、拟派本项目总监理工程师资格一览表</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0"/>
        <w:gridCol w:w="102"/>
        <w:gridCol w:w="1080"/>
        <w:gridCol w:w="1260"/>
        <w:gridCol w:w="1440"/>
        <w:gridCol w:w="1236"/>
        <w:gridCol w:w="1656"/>
        <w:gridCol w:w="1418"/>
      </w:tblGrid>
      <w:tr w:rsidR="00AA7197">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姓名</w:t>
            </w:r>
          </w:p>
        </w:tc>
        <w:tc>
          <w:tcPr>
            <w:tcW w:w="108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年龄</w:t>
            </w:r>
          </w:p>
        </w:tc>
        <w:tc>
          <w:tcPr>
            <w:tcW w:w="3074"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性别</w:t>
            </w:r>
          </w:p>
        </w:tc>
        <w:tc>
          <w:tcPr>
            <w:tcW w:w="108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职务</w:t>
            </w:r>
          </w:p>
        </w:tc>
        <w:tc>
          <w:tcPr>
            <w:tcW w:w="3074"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参加工作时间</w:t>
            </w:r>
          </w:p>
        </w:tc>
        <w:tc>
          <w:tcPr>
            <w:tcW w:w="108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任总监理工程师年限</w:t>
            </w:r>
          </w:p>
        </w:tc>
        <w:tc>
          <w:tcPr>
            <w:tcW w:w="3074"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注册监理工程师证书编号</w:t>
            </w:r>
          </w:p>
        </w:tc>
        <w:tc>
          <w:tcPr>
            <w:tcW w:w="108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联系电话</w:t>
            </w:r>
          </w:p>
        </w:tc>
        <w:tc>
          <w:tcPr>
            <w:tcW w:w="3074"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gridSpan w:val="2"/>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总监级别</w:t>
            </w:r>
          </w:p>
        </w:tc>
        <w:tc>
          <w:tcPr>
            <w:tcW w:w="108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3936" w:type="dxa"/>
            <w:gridSpan w:val="3"/>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传真</w:t>
            </w:r>
          </w:p>
        </w:tc>
        <w:tc>
          <w:tcPr>
            <w:tcW w:w="3074"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9802" w:type="dxa"/>
            <w:gridSpan w:val="8"/>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近三年监理过的同类工程业绩</w:t>
            </w: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建设单位</w:t>
            </w:r>
          </w:p>
        </w:tc>
        <w:tc>
          <w:tcPr>
            <w:tcW w:w="1182"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项目名称</w:t>
            </w:r>
          </w:p>
        </w:tc>
        <w:tc>
          <w:tcPr>
            <w:tcW w:w="1260"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建设规模</w:t>
            </w:r>
          </w:p>
        </w:tc>
        <w:tc>
          <w:tcPr>
            <w:tcW w:w="1440"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开竣工日期</w:t>
            </w:r>
          </w:p>
        </w:tc>
        <w:tc>
          <w:tcPr>
            <w:tcW w:w="1236"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工程质量</w:t>
            </w:r>
          </w:p>
        </w:tc>
        <w:tc>
          <w:tcPr>
            <w:tcW w:w="1656"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备注（工程档次，专业投资）</w:t>
            </w: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610"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82"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6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40"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23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656"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bl>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注：提供相关证书原件扫描件。</w:t>
      </w:r>
    </w:p>
    <w:p w:rsidR="00AA7197" w:rsidRDefault="00AA7197" w:rsidP="00673E71">
      <w:pPr>
        <w:rPr>
          <w:rFonts w:ascii="宋体" w:hAnsi="宋体"/>
        </w:rPr>
      </w:pPr>
    </w:p>
    <w:p w:rsidR="00AA7197" w:rsidRDefault="00AA7197" w:rsidP="00673E71">
      <w:pPr>
        <w:rPr>
          <w:rFonts w:ascii="宋体" w:hAnsi="宋体"/>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七、拟派本项目监理工程师资格一览表</w:t>
      </w:r>
    </w:p>
    <w:p w:rsidR="00AA7197" w:rsidRDefault="00AA7197" w:rsidP="00673E71">
      <w:pPr>
        <w:rPr>
          <w:rFonts w:ascii="黑体" w:eastAsia="黑体" w:hAnsi="新宋体"/>
          <w:kern w:val="0"/>
          <w:sz w:val="28"/>
          <w:szCs w:val="28"/>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123"/>
        <w:gridCol w:w="1418"/>
        <w:gridCol w:w="1418"/>
        <w:gridCol w:w="1419"/>
        <w:gridCol w:w="1418"/>
        <w:gridCol w:w="1418"/>
      </w:tblGrid>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姓名</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年龄</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性别</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职称</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职务</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监理级别</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监理工程师证书编号</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联系电话</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传真</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拟在本项目中担任主要工作</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trHeight w:val="165"/>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参加工作时间</w:t>
            </w:r>
          </w:p>
        </w:tc>
        <w:tc>
          <w:tcPr>
            <w:tcW w:w="2541"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2837" w:type="dxa"/>
            <w:gridSpan w:val="2"/>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从事该专业监理年限</w:t>
            </w:r>
          </w:p>
        </w:tc>
        <w:tc>
          <w:tcPr>
            <w:tcW w:w="2836" w:type="dxa"/>
            <w:gridSpan w:val="2"/>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trHeight w:val="255"/>
          <w:jc w:val="center"/>
        </w:trPr>
        <w:tc>
          <w:tcPr>
            <w:tcW w:w="9926" w:type="dxa"/>
            <w:gridSpan w:val="7"/>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近三年监理过的同类工程业绩</w:t>
            </w: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建设单位</w:t>
            </w:r>
          </w:p>
        </w:tc>
        <w:tc>
          <w:tcPr>
            <w:tcW w:w="1123"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项目名称</w:t>
            </w:r>
          </w:p>
        </w:tc>
        <w:tc>
          <w:tcPr>
            <w:tcW w:w="141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建设规模</w:t>
            </w:r>
          </w:p>
        </w:tc>
        <w:tc>
          <w:tcPr>
            <w:tcW w:w="141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开竣工日期</w:t>
            </w:r>
          </w:p>
        </w:tc>
        <w:tc>
          <w:tcPr>
            <w:tcW w:w="1419"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工程质量</w:t>
            </w:r>
          </w:p>
        </w:tc>
        <w:tc>
          <w:tcPr>
            <w:tcW w:w="141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业主联系电话</w:t>
            </w:r>
          </w:p>
        </w:tc>
        <w:tc>
          <w:tcPr>
            <w:tcW w:w="1418" w:type="dxa"/>
            <w:tcBorders>
              <w:top w:val="single" w:sz="4" w:space="0" w:color="auto"/>
              <w:left w:val="nil"/>
              <w:bottom w:val="single" w:sz="4" w:space="0" w:color="auto"/>
              <w:right w:val="single" w:sz="4" w:space="0" w:color="auto"/>
            </w:tcBorders>
            <w:vAlign w:val="center"/>
          </w:tcPr>
          <w:p w:rsidR="00AA7197" w:rsidRDefault="009B1624" w:rsidP="00673E71">
            <w:pPr>
              <w:rPr>
                <w:rFonts w:ascii="宋体" w:hAnsi="宋体"/>
                <w:kern w:val="0"/>
                <w:sz w:val="24"/>
                <w:szCs w:val="24"/>
              </w:rPr>
            </w:pPr>
            <w:r>
              <w:rPr>
                <w:rFonts w:ascii="宋体" w:hAnsi="宋体" w:hint="eastAsia"/>
                <w:kern w:val="0"/>
                <w:sz w:val="24"/>
                <w:szCs w:val="24"/>
              </w:rPr>
              <w:t>备注（工程档次，专业投资）</w:t>
            </w: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sz w:val="24"/>
                <w:szCs w:val="24"/>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r w:rsidR="00AA7197">
        <w:trPr>
          <w:jc w:val="center"/>
        </w:trPr>
        <w:tc>
          <w:tcPr>
            <w:tcW w:w="1712" w:type="dxa"/>
            <w:tcBorders>
              <w:top w:val="single" w:sz="4" w:space="0" w:color="auto"/>
              <w:left w:val="single" w:sz="4" w:space="0" w:color="auto"/>
              <w:bottom w:val="single" w:sz="4" w:space="0" w:color="auto"/>
              <w:right w:val="single" w:sz="4" w:space="0" w:color="auto"/>
            </w:tcBorders>
            <w:vAlign w:val="center"/>
          </w:tcPr>
          <w:p w:rsidR="00AA7197" w:rsidRDefault="00AA7197" w:rsidP="00673E71">
            <w:pPr>
              <w:rPr>
                <w:rFonts w:ascii="宋体" w:hAnsi="宋体"/>
                <w:kern w:val="0"/>
              </w:rPr>
            </w:pPr>
          </w:p>
        </w:tc>
        <w:tc>
          <w:tcPr>
            <w:tcW w:w="1123"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9"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c>
          <w:tcPr>
            <w:tcW w:w="1418" w:type="dxa"/>
            <w:tcBorders>
              <w:top w:val="single" w:sz="4" w:space="0" w:color="auto"/>
              <w:left w:val="nil"/>
              <w:bottom w:val="single" w:sz="4" w:space="0" w:color="auto"/>
              <w:right w:val="single" w:sz="4" w:space="0" w:color="auto"/>
            </w:tcBorders>
            <w:vAlign w:val="center"/>
          </w:tcPr>
          <w:p w:rsidR="00AA7197" w:rsidRDefault="00AA7197" w:rsidP="00673E71">
            <w:pPr>
              <w:rPr>
                <w:rFonts w:ascii="宋体" w:hAnsi="宋体"/>
                <w:kern w:val="0"/>
              </w:rPr>
            </w:pPr>
          </w:p>
        </w:tc>
      </w:tr>
    </w:tbl>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注：提供相关证书原件扫描件。</w:t>
      </w:r>
    </w:p>
    <w:p w:rsidR="00AA7197" w:rsidRDefault="00AA7197" w:rsidP="00673E71">
      <w:pPr>
        <w:rPr>
          <w:rFonts w:ascii="黑体" w:eastAsia="黑体" w:hAnsi="新宋体"/>
          <w:kern w:val="0"/>
          <w:sz w:val="28"/>
          <w:szCs w:val="28"/>
        </w:rPr>
      </w:pPr>
    </w:p>
    <w:p w:rsidR="00AA7197" w:rsidRDefault="00AA7197" w:rsidP="00673E71">
      <w:pPr>
        <w:rPr>
          <w:rFonts w:ascii="黑体" w:eastAsia="黑体" w:hAnsi="新宋体"/>
          <w:kern w:val="0"/>
          <w:sz w:val="28"/>
          <w:szCs w:val="28"/>
        </w:rPr>
      </w:pPr>
    </w:p>
    <w:p w:rsidR="00AA7197" w:rsidRDefault="00AA7197" w:rsidP="00673E71">
      <w:pPr>
        <w:rPr>
          <w:rFonts w:ascii="宋体" w:hAnsi="宋体"/>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15731" w:rsidRDefault="00A15731" w:rsidP="00673E71">
      <w:pPr>
        <w:rPr>
          <w:rFonts w:ascii="宋体" w:hAnsi="宋体" w:cs="黑体"/>
          <w:b/>
          <w:bCs/>
          <w:kern w:val="0"/>
          <w:sz w:val="32"/>
          <w:szCs w:val="32"/>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八、服务承诺书</w:t>
      </w:r>
    </w:p>
    <w:p w:rsidR="00AA7197" w:rsidRDefault="00AA7197" w:rsidP="00673E71">
      <w:pPr>
        <w:rPr>
          <w:rFonts w:ascii="宋体" w:hAnsi="宋体" w:cs="TimesNewRomanPSMT"/>
          <w:kern w:val="0"/>
          <w:sz w:val="18"/>
          <w:szCs w:val="18"/>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AA7197">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AA7197" w:rsidRDefault="009B1624" w:rsidP="00673E71">
            <w:pPr>
              <w:rPr>
                <w:rFonts w:ascii="宋体" w:hAnsi="宋体"/>
                <w:sz w:val="28"/>
                <w:szCs w:val="28"/>
              </w:rPr>
            </w:pPr>
            <w:r>
              <w:rPr>
                <w:rFonts w:ascii="宋体" w:hAnsi="宋体" w:hint="eastAsia"/>
                <w:sz w:val="28"/>
                <w:szCs w:val="28"/>
              </w:rPr>
              <w:t>投标单位</w:t>
            </w:r>
          </w:p>
        </w:tc>
        <w:tc>
          <w:tcPr>
            <w:tcW w:w="7159" w:type="dxa"/>
            <w:tcBorders>
              <w:top w:val="single" w:sz="4" w:space="0" w:color="auto"/>
              <w:left w:val="nil"/>
              <w:bottom w:val="single" w:sz="4" w:space="0" w:color="auto"/>
              <w:right w:val="single" w:sz="4" w:space="0" w:color="auto"/>
            </w:tcBorders>
          </w:tcPr>
          <w:p w:rsidR="00AA7197" w:rsidRDefault="009B1624" w:rsidP="00673E71">
            <w:pPr>
              <w:rPr>
                <w:rFonts w:ascii="宋体" w:hAnsi="宋体"/>
                <w:sz w:val="28"/>
                <w:szCs w:val="28"/>
              </w:rPr>
            </w:pPr>
            <w:r>
              <w:rPr>
                <w:rFonts w:ascii="宋体" w:hAnsi="宋体" w:hint="eastAsia"/>
                <w:sz w:val="28"/>
                <w:szCs w:val="28"/>
              </w:rPr>
              <w:t>（盖章）</w:t>
            </w:r>
          </w:p>
        </w:tc>
      </w:tr>
      <w:tr w:rsidR="00AA7197">
        <w:trPr>
          <w:trHeight w:val="4590"/>
          <w:jc w:val="center"/>
        </w:trPr>
        <w:tc>
          <w:tcPr>
            <w:tcW w:w="9238" w:type="dxa"/>
            <w:gridSpan w:val="2"/>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sz w:val="28"/>
                <w:szCs w:val="28"/>
              </w:rPr>
            </w:pPr>
            <w:r>
              <w:rPr>
                <w:rFonts w:ascii="宋体" w:hAnsi="宋体" w:hint="eastAsia"/>
                <w:sz w:val="28"/>
                <w:szCs w:val="28"/>
              </w:rPr>
              <w:t>承诺内容：</w:t>
            </w:r>
          </w:p>
          <w:p w:rsidR="00AA7197" w:rsidRDefault="00AA7197" w:rsidP="00673E71">
            <w:pPr>
              <w:rPr>
                <w:rFonts w:ascii="宋体" w:hAnsi="宋体"/>
                <w:sz w:val="28"/>
                <w:szCs w:val="28"/>
              </w:rPr>
            </w:pPr>
          </w:p>
          <w:p w:rsidR="00AA7197" w:rsidRDefault="00AA7197" w:rsidP="00673E71">
            <w:pPr>
              <w:rPr>
                <w:rFonts w:ascii="宋体" w:hAnsi="宋体"/>
                <w:sz w:val="28"/>
                <w:szCs w:val="28"/>
              </w:rPr>
            </w:pPr>
          </w:p>
          <w:p w:rsidR="00AA7197" w:rsidRDefault="00AA7197" w:rsidP="00673E71">
            <w:pPr>
              <w:rPr>
                <w:rFonts w:ascii="宋体" w:hAnsi="宋体"/>
                <w:sz w:val="28"/>
                <w:szCs w:val="28"/>
              </w:rPr>
            </w:pPr>
          </w:p>
          <w:p w:rsidR="00AA7197" w:rsidRDefault="009B1624" w:rsidP="00673E71">
            <w:pPr>
              <w:rPr>
                <w:rFonts w:ascii="宋体" w:hAnsi="宋体"/>
                <w:sz w:val="28"/>
                <w:szCs w:val="28"/>
              </w:rPr>
            </w:pPr>
            <w:r>
              <w:rPr>
                <w:rFonts w:ascii="宋体" w:hAnsi="宋体" w:hint="eastAsia"/>
                <w:sz w:val="28"/>
                <w:szCs w:val="28"/>
              </w:rPr>
              <w:t>投标人法定代表人或授权委托人：（签字或盖章）</w:t>
            </w:r>
          </w:p>
          <w:p w:rsidR="00AA7197" w:rsidRDefault="00AA7197" w:rsidP="00673E71">
            <w:pPr>
              <w:rPr>
                <w:rFonts w:ascii="宋体" w:hAnsi="宋体"/>
                <w:sz w:val="28"/>
                <w:szCs w:val="28"/>
              </w:rPr>
            </w:pPr>
          </w:p>
          <w:p w:rsidR="00AA7197" w:rsidRDefault="009B1624" w:rsidP="00673E71">
            <w:pPr>
              <w:rPr>
                <w:rFonts w:ascii="宋体" w:hAnsi="宋体"/>
                <w:sz w:val="28"/>
                <w:szCs w:val="28"/>
              </w:rPr>
            </w:pPr>
            <w:r>
              <w:rPr>
                <w:rFonts w:ascii="宋体" w:hAnsi="宋体" w:hint="eastAsia"/>
                <w:sz w:val="28"/>
                <w:szCs w:val="28"/>
              </w:rPr>
              <w:t>日期：年月日</w:t>
            </w:r>
            <w:r>
              <w:rPr>
                <w:sz w:val="28"/>
                <w:szCs w:val="28"/>
              </w:rPr>
              <w:tab/>
            </w:r>
          </w:p>
        </w:tc>
      </w:tr>
    </w:tbl>
    <w:p w:rsidR="00AA7197" w:rsidRDefault="00AA7197" w:rsidP="00673E71">
      <w:pPr>
        <w:rPr>
          <w:rFonts w:ascii="黑体" w:eastAsia="黑体" w:hAnsi="新宋体"/>
          <w:kern w:val="0"/>
          <w:sz w:val="28"/>
          <w:szCs w:val="28"/>
        </w:rPr>
      </w:pPr>
    </w:p>
    <w:p w:rsidR="00AA7197" w:rsidRDefault="00AA7197" w:rsidP="00673E71">
      <w:pPr>
        <w:rPr>
          <w:rFonts w:ascii="黑体" w:eastAsia="黑体" w:hAnsi="新宋体"/>
          <w:kern w:val="0"/>
          <w:sz w:val="28"/>
          <w:szCs w:val="28"/>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t>九、监理单位近三年内完成同类工程项目</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8"/>
        <w:gridCol w:w="1575"/>
        <w:gridCol w:w="2145"/>
        <w:gridCol w:w="1455"/>
        <w:gridCol w:w="1245"/>
        <w:gridCol w:w="1548"/>
      </w:tblGrid>
      <w:tr w:rsidR="00AA7197">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建设单位</w:t>
            </w:r>
          </w:p>
        </w:tc>
        <w:tc>
          <w:tcPr>
            <w:tcW w:w="157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项目名称</w:t>
            </w:r>
          </w:p>
        </w:tc>
        <w:tc>
          <w:tcPr>
            <w:tcW w:w="21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建设规模及合同价</w:t>
            </w:r>
          </w:p>
        </w:tc>
        <w:tc>
          <w:tcPr>
            <w:tcW w:w="145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工程质量</w:t>
            </w:r>
          </w:p>
        </w:tc>
        <w:tc>
          <w:tcPr>
            <w:tcW w:w="154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9B1624" w:rsidP="00673E71">
            <w:pPr>
              <w:rPr>
                <w:rFonts w:ascii="宋体" w:hAnsi="宋体"/>
                <w:kern w:val="0"/>
                <w:sz w:val="24"/>
                <w:szCs w:val="24"/>
              </w:rPr>
            </w:pPr>
            <w:r>
              <w:rPr>
                <w:rFonts w:ascii="宋体" w:hAnsi="宋体" w:hint="eastAsia"/>
                <w:kern w:val="0"/>
                <w:sz w:val="24"/>
                <w:szCs w:val="24"/>
              </w:rPr>
              <w:t>业主联系人</w:t>
            </w:r>
          </w:p>
        </w:tc>
      </w:tr>
      <w:tr w:rsidR="00AA7197">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r>
      <w:tr w:rsidR="00AA7197">
        <w:trPr>
          <w:trHeight w:val="1260"/>
          <w:jc w:val="center"/>
        </w:trPr>
        <w:tc>
          <w:tcPr>
            <w:tcW w:w="1498"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57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21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45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54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r>
    </w:tbl>
    <w:p w:rsidR="00AA7197" w:rsidRDefault="00AA7197" w:rsidP="00673E71">
      <w:pPr>
        <w:rPr>
          <w:rFonts w:ascii="黑体" w:eastAsia="黑体" w:hAnsi="新宋体"/>
          <w:kern w:val="0"/>
          <w:sz w:val="24"/>
          <w:szCs w:val="24"/>
        </w:rPr>
      </w:pP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注：（1）本表须附有关证明原件扫描件。</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（2）本表不够时按招标文件提供格式自制。</w:t>
      </w:r>
    </w:p>
    <w:p w:rsidR="00AA7197" w:rsidRDefault="00AA7197" w:rsidP="00673E71">
      <w:pPr>
        <w:rPr>
          <w:rFonts w:ascii="宋体" w:hAnsi="宋体" w:cs="黑体"/>
          <w:b/>
          <w:bCs/>
          <w:kern w:val="0"/>
          <w:sz w:val="32"/>
          <w:szCs w:val="32"/>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lastRenderedPageBreak/>
        <w:t>十、目前正在监理的工程项目一览表</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1396"/>
        <w:gridCol w:w="1396"/>
        <w:gridCol w:w="1625"/>
        <w:gridCol w:w="1245"/>
        <w:gridCol w:w="1318"/>
        <w:gridCol w:w="1396"/>
      </w:tblGrid>
      <w:tr w:rsidR="00AA7197">
        <w:trPr>
          <w:trHeight w:val="456"/>
          <w:jc w:val="center"/>
        </w:trPr>
        <w:tc>
          <w:tcPr>
            <w:tcW w:w="1396" w:type="dxa"/>
            <w:tcBorders>
              <w:top w:val="single" w:sz="4" w:space="0" w:color="auto"/>
              <w:left w:val="single" w:sz="4" w:space="0" w:color="auto"/>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项目名称</w:t>
            </w: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建设单位</w:t>
            </w:r>
          </w:p>
        </w:tc>
        <w:tc>
          <w:tcPr>
            <w:tcW w:w="1396"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建设规模及合同价</w:t>
            </w:r>
          </w:p>
        </w:tc>
        <w:tc>
          <w:tcPr>
            <w:tcW w:w="1625"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开竣工日期</w:t>
            </w:r>
          </w:p>
        </w:tc>
        <w:tc>
          <w:tcPr>
            <w:tcW w:w="1245"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工程质量</w:t>
            </w:r>
          </w:p>
        </w:tc>
        <w:tc>
          <w:tcPr>
            <w:tcW w:w="1318"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总监理工程师</w:t>
            </w: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9B1624" w:rsidP="00673E71">
            <w:pPr>
              <w:rPr>
                <w:rFonts w:ascii="宋体" w:hAnsi="宋体"/>
                <w:kern w:val="0"/>
                <w:sz w:val="24"/>
                <w:szCs w:val="24"/>
              </w:rPr>
            </w:pPr>
            <w:r>
              <w:rPr>
                <w:rFonts w:ascii="宋体" w:hAnsi="宋体" w:hint="eastAsia"/>
                <w:kern w:val="0"/>
                <w:sz w:val="24"/>
                <w:szCs w:val="24"/>
              </w:rPr>
              <w:t>业主联</w:t>
            </w:r>
          </w:p>
          <w:p w:rsidR="00AA7197" w:rsidRDefault="009B1624" w:rsidP="00673E71">
            <w:pPr>
              <w:rPr>
                <w:rFonts w:ascii="宋体" w:hAnsi="宋体"/>
                <w:kern w:val="0"/>
                <w:sz w:val="24"/>
                <w:szCs w:val="24"/>
              </w:rPr>
            </w:pPr>
            <w:r>
              <w:rPr>
                <w:rFonts w:ascii="宋体" w:hAnsi="宋体" w:hint="eastAsia"/>
                <w:kern w:val="0"/>
                <w:sz w:val="24"/>
                <w:szCs w:val="24"/>
              </w:rPr>
              <w:t>系人</w:t>
            </w:r>
          </w:p>
        </w:tc>
      </w:tr>
      <w:tr w:rsidR="00AA7197">
        <w:trPr>
          <w:trHeight w:val="693"/>
          <w:jc w:val="center"/>
        </w:trPr>
        <w:tc>
          <w:tcPr>
            <w:tcW w:w="1396"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r>
      <w:tr w:rsidR="00AA7197">
        <w:trPr>
          <w:trHeight w:val="836"/>
          <w:jc w:val="center"/>
        </w:trPr>
        <w:tc>
          <w:tcPr>
            <w:tcW w:w="1396"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r w:rsidR="00AA7197">
        <w:trPr>
          <w:trHeight w:val="612"/>
          <w:jc w:val="center"/>
        </w:trPr>
        <w:tc>
          <w:tcPr>
            <w:tcW w:w="1396" w:type="dxa"/>
            <w:tcBorders>
              <w:top w:val="single" w:sz="4" w:space="0" w:color="auto"/>
              <w:left w:val="single" w:sz="4" w:space="0" w:color="auto"/>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62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245"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18"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p w:rsidR="00AA7197" w:rsidRDefault="00AA7197" w:rsidP="00673E71">
            <w:pPr>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tcPr>
          <w:p w:rsidR="00AA7197" w:rsidRDefault="00AA7197" w:rsidP="00673E71">
            <w:pPr>
              <w:rPr>
                <w:rFonts w:ascii="宋体" w:hAnsi="宋体"/>
                <w:kern w:val="0"/>
                <w:sz w:val="24"/>
                <w:szCs w:val="24"/>
              </w:rPr>
            </w:pPr>
          </w:p>
        </w:tc>
      </w:tr>
    </w:tbl>
    <w:p w:rsidR="00AA7197" w:rsidRDefault="009B1624" w:rsidP="00673E71">
      <w:pPr>
        <w:rPr>
          <w:rFonts w:ascii="宋体" w:hAnsi="宋体" w:cs="仿宋_GB2312"/>
          <w:kern w:val="0"/>
          <w:sz w:val="24"/>
          <w:szCs w:val="24"/>
        </w:rPr>
      </w:pPr>
      <w:r>
        <w:rPr>
          <w:rFonts w:ascii="宋体" w:hAnsi="宋体" w:cs="仿宋_GB2312" w:hint="eastAsia"/>
          <w:kern w:val="0"/>
          <w:sz w:val="24"/>
          <w:szCs w:val="24"/>
        </w:rPr>
        <w:t>注：（1）本表须附有关证明原件扫描件。</w:t>
      </w:r>
    </w:p>
    <w:p w:rsidR="00AA7197" w:rsidRDefault="009B1624" w:rsidP="00673E71">
      <w:pPr>
        <w:rPr>
          <w:rFonts w:ascii="宋体" w:hAnsi="宋体" w:cs="仿宋_GB2312"/>
          <w:kern w:val="0"/>
          <w:sz w:val="24"/>
          <w:szCs w:val="24"/>
        </w:rPr>
      </w:pPr>
      <w:r>
        <w:rPr>
          <w:rFonts w:ascii="宋体" w:hAnsi="宋体" w:cs="仿宋_GB2312" w:hint="eastAsia"/>
          <w:kern w:val="0"/>
          <w:sz w:val="24"/>
          <w:szCs w:val="24"/>
        </w:rPr>
        <w:t>（2）本表不够时按招标文件提供格式自制。</w:t>
      </w:r>
    </w:p>
    <w:p w:rsidR="00AA7197" w:rsidRDefault="00AA7197" w:rsidP="00673E71">
      <w:pPr>
        <w:rPr>
          <w:rFonts w:ascii="宋体" w:hAnsi="宋体" w:cs="仿宋_GB2312"/>
          <w:kern w:val="0"/>
          <w:sz w:val="24"/>
          <w:szCs w:val="24"/>
        </w:rPr>
      </w:pPr>
    </w:p>
    <w:p w:rsidR="00AA7197" w:rsidRDefault="00AA7197" w:rsidP="00673E71">
      <w:pPr>
        <w:rPr>
          <w:rFonts w:ascii="黑体" w:eastAsia="黑体" w:hAnsi="新宋体"/>
          <w:kern w:val="0"/>
          <w:sz w:val="24"/>
          <w:szCs w:val="24"/>
        </w:rPr>
      </w:pPr>
    </w:p>
    <w:p w:rsidR="00AA7197" w:rsidRDefault="009B1624" w:rsidP="00673E71">
      <w:pPr>
        <w:rPr>
          <w:rFonts w:ascii="黑体" w:eastAsia="黑体" w:hAnsi="新宋体"/>
          <w:kern w:val="0"/>
          <w:sz w:val="28"/>
          <w:szCs w:val="28"/>
        </w:rPr>
      </w:pPr>
      <w:r>
        <w:rPr>
          <w:rFonts w:ascii="宋体" w:hAnsi="宋体" w:cs="黑体" w:hint="eastAsia"/>
          <w:b/>
          <w:bCs/>
          <w:kern w:val="0"/>
          <w:sz w:val="32"/>
          <w:szCs w:val="32"/>
        </w:rPr>
        <w:t>十一、投标企业认为有效证明资料</w:t>
      </w:r>
    </w:p>
    <w:p w:rsidR="00AA7197" w:rsidRDefault="00AA7197" w:rsidP="00673E71">
      <w:pPr>
        <w:rPr>
          <w:rFonts w:ascii="黑体" w:eastAsia="黑体" w:hAnsi="新宋体"/>
          <w:kern w:val="0"/>
          <w:sz w:val="28"/>
          <w:szCs w:val="28"/>
        </w:rPr>
      </w:pPr>
    </w:p>
    <w:p w:rsidR="00AA7197" w:rsidRDefault="00AA7197" w:rsidP="00673E71">
      <w:pPr>
        <w:rPr>
          <w:rFonts w:ascii="华文新魏" w:eastAsia="华文新魏"/>
        </w:rPr>
      </w:pPr>
    </w:p>
    <w:p w:rsidR="00AA7197" w:rsidRDefault="009B1624" w:rsidP="00673E71">
      <w:pPr>
        <w:rPr>
          <w:rFonts w:ascii="宋体" w:hAnsi="宋体" w:cs="黑体"/>
          <w:b/>
          <w:bCs/>
          <w:kern w:val="0"/>
          <w:sz w:val="32"/>
          <w:szCs w:val="32"/>
        </w:rPr>
      </w:pPr>
      <w:r>
        <w:rPr>
          <w:rFonts w:ascii="宋体" w:hAnsi="宋体" w:cs="黑体" w:hint="eastAsia"/>
          <w:b/>
          <w:bCs/>
          <w:kern w:val="0"/>
          <w:sz w:val="32"/>
          <w:szCs w:val="32"/>
        </w:rPr>
        <w:t>十二、监理大纲</w:t>
      </w:r>
    </w:p>
    <w:p w:rsidR="00AA7197" w:rsidRDefault="009B1624" w:rsidP="00673E71">
      <w:pPr>
        <w:rPr>
          <w:rFonts w:ascii="宋体" w:hAnsi="宋体"/>
          <w:sz w:val="24"/>
          <w:szCs w:val="24"/>
        </w:rPr>
      </w:pPr>
      <w:r>
        <w:rPr>
          <w:rFonts w:ascii="宋体" w:hAnsi="宋体" w:hint="eastAsia"/>
          <w:sz w:val="24"/>
          <w:szCs w:val="24"/>
        </w:rPr>
        <w:t>（1）质量控制</w:t>
      </w:r>
    </w:p>
    <w:p w:rsidR="00AA7197" w:rsidRDefault="009B1624" w:rsidP="00673E71">
      <w:pPr>
        <w:rPr>
          <w:rFonts w:ascii="宋体" w:hAnsi="宋体"/>
          <w:sz w:val="24"/>
          <w:szCs w:val="24"/>
        </w:rPr>
      </w:pPr>
      <w:r>
        <w:rPr>
          <w:rFonts w:ascii="宋体" w:hAnsi="宋体" w:hint="eastAsia"/>
          <w:sz w:val="24"/>
          <w:szCs w:val="24"/>
        </w:rPr>
        <w:t>（2）进度控制</w:t>
      </w:r>
      <w:r>
        <w:rPr>
          <w:rFonts w:ascii="宋体" w:hAnsi="宋体" w:hint="eastAsia"/>
          <w:sz w:val="24"/>
          <w:szCs w:val="24"/>
        </w:rPr>
        <w:tab/>
      </w:r>
    </w:p>
    <w:p w:rsidR="00AA7197" w:rsidRDefault="009B1624" w:rsidP="00673E71">
      <w:pPr>
        <w:rPr>
          <w:rFonts w:ascii="宋体" w:hAnsi="宋体"/>
          <w:sz w:val="24"/>
          <w:szCs w:val="24"/>
        </w:rPr>
      </w:pPr>
      <w:r>
        <w:rPr>
          <w:rFonts w:ascii="宋体" w:hAnsi="宋体" w:hint="eastAsia"/>
          <w:sz w:val="24"/>
          <w:szCs w:val="24"/>
        </w:rPr>
        <w:t>（3）造价控制</w:t>
      </w:r>
    </w:p>
    <w:p w:rsidR="00AA7197" w:rsidRDefault="009B1624" w:rsidP="00673E71">
      <w:pPr>
        <w:rPr>
          <w:rFonts w:ascii="宋体" w:hAnsi="宋体"/>
          <w:sz w:val="24"/>
          <w:szCs w:val="24"/>
        </w:rPr>
      </w:pPr>
      <w:r>
        <w:rPr>
          <w:rFonts w:ascii="宋体" w:hAnsi="宋体" w:hint="eastAsia"/>
          <w:sz w:val="24"/>
          <w:szCs w:val="24"/>
        </w:rPr>
        <w:t>（4）安全措施</w:t>
      </w:r>
    </w:p>
    <w:p w:rsidR="00AA7197" w:rsidRDefault="009B1624" w:rsidP="00673E71">
      <w:pPr>
        <w:rPr>
          <w:rFonts w:ascii="宋体" w:hAnsi="宋体"/>
          <w:sz w:val="24"/>
          <w:szCs w:val="24"/>
        </w:rPr>
      </w:pPr>
      <w:r>
        <w:rPr>
          <w:rFonts w:ascii="宋体" w:hAnsi="宋体" w:hint="eastAsia"/>
          <w:sz w:val="24"/>
          <w:szCs w:val="24"/>
        </w:rPr>
        <w:t>（5）旁站监理措施</w:t>
      </w:r>
    </w:p>
    <w:p w:rsidR="00AA7197" w:rsidRDefault="009B1624" w:rsidP="00673E71">
      <w:pPr>
        <w:rPr>
          <w:rFonts w:ascii="宋体" w:hAnsi="宋体"/>
          <w:sz w:val="24"/>
          <w:szCs w:val="24"/>
        </w:rPr>
      </w:pPr>
      <w:r>
        <w:rPr>
          <w:rFonts w:ascii="宋体" w:hAnsi="宋体" w:hint="eastAsia"/>
          <w:sz w:val="24"/>
          <w:szCs w:val="24"/>
        </w:rPr>
        <w:t>（6）档案及合同管理</w:t>
      </w:r>
    </w:p>
    <w:p w:rsidR="00AA7197" w:rsidRDefault="009B1624" w:rsidP="00673E71">
      <w:pPr>
        <w:rPr>
          <w:rFonts w:ascii="宋体" w:hAnsi="宋体"/>
          <w:sz w:val="24"/>
          <w:szCs w:val="24"/>
        </w:rPr>
      </w:pPr>
      <w:r>
        <w:rPr>
          <w:rFonts w:ascii="宋体" w:hAnsi="宋体" w:hint="eastAsia"/>
          <w:sz w:val="24"/>
          <w:szCs w:val="24"/>
        </w:rPr>
        <w:t>（7）工作制度</w:t>
      </w:r>
    </w:p>
    <w:p w:rsidR="00AA7197" w:rsidRDefault="009B1624" w:rsidP="00673E71">
      <w:pPr>
        <w:rPr>
          <w:rFonts w:ascii="宋体" w:hAnsi="宋体"/>
          <w:sz w:val="20"/>
          <w:szCs w:val="20"/>
        </w:rPr>
      </w:pPr>
      <w:r>
        <w:rPr>
          <w:rFonts w:ascii="宋体" w:hAnsi="宋体" w:hint="eastAsia"/>
          <w:sz w:val="24"/>
          <w:szCs w:val="24"/>
        </w:rPr>
        <w:t>（8）组织协调及合理化建议</w:t>
      </w:r>
    </w:p>
    <w:p w:rsidR="00AA7197" w:rsidRDefault="00AA7197" w:rsidP="00673E71">
      <w:pPr>
        <w:rPr>
          <w:rFonts w:ascii="宋体" w:hAnsi="宋体"/>
        </w:rPr>
      </w:pPr>
    </w:p>
    <w:sectPr w:rsidR="00AA7197" w:rsidSect="003463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3D" w:rsidRDefault="006D4A3D" w:rsidP="00AA7197">
      <w:r>
        <w:separator/>
      </w:r>
    </w:p>
  </w:endnote>
  <w:endnote w:type="continuationSeparator" w:id="1">
    <w:p w:rsidR="006D4A3D" w:rsidRDefault="006D4A3D" w:rsidP="00AA7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Segoe Print"/>
    <w:charset w:val="00"/>
    <w:family w:val="swiss"/>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45" w:rsidRDefault="0076571B">
    <w:pPr>
      <w:pStyle w:val="a7"/>
      <w:framePr w:wrap="around" w:vAnchor="text" w:hAnchor="margin" w:xAlign="center" w:y="1"/>
      <w:tabs>
        <w:tab w:val="center" w:pos="4153"/>
        <w:tab w:val="right" w:pos="8306"/>
      </w:tabs>
      <w:rPr>
        <w:rStyle w:val="ab"/>
      </w:rPr>
    </w:pPr>
    <w:r>
      <w:fldChar w:fldCharType="begin"/>
    </w:r>
    <w:r w:rsidR="00E31745">
      <w:rPr>
        <w:rStyle w:val="ab"/>
      </w:rPr>
      <w:instrText xml:space="preserve">PAGE  </w:instrText>
    </w:r>
    <w:r>
      <w:fldChar w:fldCharType="end"/>
    </w:r>
  </w:p>
  <w:p w:rsidR="00E31745" w:rsidRDefault="00E31745">
    <w:pPr>
      <w:pStyle w:val="a7"/>
      <w:tabs>
        <w:tab w:val="center" w:pos="4153"/>
        <w:tab w:val="right" w:pos="8306"/>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45" w:rsidRDefault="00E31745">
    <w:pPr>
      <w:pStyle w:val="a7"/>
      <w:pBdr>
        <w:top w:val="single" w:sz="4" w:space="0" w:color="auto"/>
      </w:pBdr>
      <w:tabs>
        <w:tab w:val="center" w:pos="4153"/>
        <w:tab w:val="right" w:pos="8306"/>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D9" w:rsidRDefault="007942D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988"/>
    </w:sdtPr>
    <w:sdtContent>
      <w:p w:rsidR="00E31745" w:rsidRDefault="0076571B">
        <w:pPr>
          <w:pStyle w:val="a7"/>
          <w:jc w:val="center"/>
        </w:pPr>
        <w:r w:rsidRPr="0076571B">
          <w:fldChar w:fldCharType="begin"/>
        </w:r>
        <w:r w:rsidR="00E31745">
          <w:instrText xml:space="preserve"> PAGE   \* MERGEFORMAT </w:instrText>
        </w:r>
        <w:r w:rsidRPr="0076571B">
          <w:fldChar w:fldCharType="separate"/>
        </w:r>
        <w:r w:rsidR="00865392" w:rsidRPr="00865392">
          <w:rPr>
            <w:noProof/>
            <w:lang w:val="zh-CN"/>
          </w:rPr>
          <w:t>47</w:t>
        </w:r>
        <w:r>
          <w:rPr>
            <w:lang w:val="zh-CN"/>
          </w:rPr>
          <w:fldChar w:fldCharType="end"/>
        </w:r>
      </w:p>
    </w:sdtContent>
  </w:sdt>
  <w:p w:rsidR="00E31745" w:rsidRDefault="00E317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3D" w:rsidRDefault="006D4A3D" w:rsidP="00AA7197">
      <w:r>
        <w:separator/>
      </w:r>
    </w:p>
  </w:footnote>
  <w:footnote w:type="continuationSeparator" w:id="1">
    <w:p w:rsidR="006D4A3D" w:rsidRDefault="006D4A3D" w:rsidP="00AA7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45" w:rsidRDefault="00E31745">
    <w:pPr>
      <w:pStyle w:val="a8"/>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45" w:rsidRDefault="00E31745">
    <w:pPr>
      <w:autoSpaceDE w:val="0"/>
      <w:autoSpaceDN w:val="0"/>
      <w:adjustRightInd w:val="0"/>
      <w:rPr>
        <w:rFonts w:ascii="楷体" w:eastAsia="楷体" w:hAnsi="楷体" w:cs="楷体_GB2312"/>
        <w:b/>
        <w:iCs/>
        <w:u w:val="single"/>
      </w:rPr>
    </w:pPr>
    <w:r>
      <w:rPr>
        <w:rFonts w:ascii="楷体" w:eastAsia="楷体" w:hAnsi="楷体" w:cs="楷体_GB2312" w:hint="eastAsia"/>
        <w:b/>
        <w:iCs/>
        <w:u w:val="single"/>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745" w:rsidRDefault="00E31745">
    <w:pPr>
      <w:pStyle w:val="a8"/>
      <w:pBdr>
        <w:bottom w:val="none" w:sz="0" w:space="1" w:color="auto"/>
      </w:pBdr>
      <w:tabs>
        <w:tab w:val="center" w:pos="4153"/>
        <w:tab w:val="right" w:pos="8306"/>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98B"/>
    <w:multiLevelType w:val="multilevel"/>
    <w:tmpl w:val="0FD5198B"/>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509087B"/>
    <w:multiLevelType w:val="multilevel"/>
    <w:tmpl w:val="5509087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AE938AA"/>
    <w:multiLevelType w:val="singleLevel"/>
    <w:tmpl w:val="5AE938AA"/>
    <w:lvl w:ilvl="0">
      <w:start w:val="1"/>
      <w:numFmt w:val="decimal"/>
      <w:suff w:val="space"/>
      <w:lvlText w:val="%1."/>
      <w:lvlJc w:val="left"/>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A9C"/>
    <w:rsid w:val="00065664"/>
    <w:rsid w:val="000E21FF"/>
    <w:rsid w:val="000F297E"/>
    <w:rsid w:val="001532F0"/>
    <w:rsid w:val="00157B05"/>
    <w:rsid w:val="00157E74"/>
    <w:rsid w:val="00160363"/>
    <w:rsid w:val="001A14DF"/>
    <w:rsid w:val="001C6A22"/>
    <w:rsid w:val="002072A5"/>
    <w:rsid w:val="002673AE"/>
    <w:rsid w:val="00272ACF"/>
    <w:rsid w:val="00292698"/>
    <w:rsid w:val="002C1F1A"/>
    <w:rsid w:val="003245A1"/>
    <w:rsid w:val="003252A8"/>
    <w:rsid w:val="003348FF"/>
    <w:rsid w:val="003463AA"/>
    <w:rsid w:val="00353CCD"/>
    <w:rsid w:val="00367385"/>
    <w:rsid w:val="003A1978"/>
    <w:rsid w:val="003D34B7"/>
    <w:rsid w:val="003F5A47"/>
    <w:rsid w:val="004072FD"/>
    <w:rsid w:val="00450136"/>
    <w:rsid w:val="004725B8"/>
    <w:rsid w:val="004F5E2A"/>
    <w:rsid w:val="00563A9C"/>
    <w:rsid w:val="0064503F"/>
    <w:rsid w:val="006636C2"/>
    <w:rsid w:val="006717EB"/>
    <w:rsid w:val="00673E71"/>
    <w:rsid w:val="006D4A3D"/>
    <w:rsid w:val="00723BA0"/>
    <w:rsid w:val="0076571B"/>
    <w:rsid w:val="0078413D"/>
    <w:rsid w:val="007942D9"/>
    <w:rsid w:val="007B0DAD"/>
    <w:rsid w:val="00865392"/>
    <w:rsid w:val="00867BC5"/>
    <w:rsid w:val="0088705F"/>
    <w:rsid w:val="008A143C"/>
    <w:rsid w:val="00925393"/>
    <w:rsid w:val="009B1624"/>
    <w:rsid w:val="00A15731"/>
    <w:rsid w:val="00A729E9"/>
    <w:rsid w:val="00AA7197"/>
    <w:rsid w:val="00AB6DDC"/>
    <w:rsid w:val="00AE14D9"/>
    <w:rsid w:val="00AF5ABB"/>
    <w:rsid w:val="00B0084C"/>
    <w:rsid w:val="00BD26DB"/>
    <w:rsid w:val="00C651A9"/>
    <w:rsid w:val="00C765C8"/>
    <w:rsid w:val="00C960B9"/>
    <w:rsid w:val="00D07BF2"/>
    <w:rsid w:val="00D66A08"/>
    <w:rsid w:val="00D93E6C"/>
    <w:rsid w:val="00DC15BD"/>
    <w:rsid w:val="00E31745"/>
    <w:rsid w:val="00EB06C3"/>
    <w:rsid w:val="00EF632A"/>
    <w:rsid w:val="00F022EE"/>
    <w:rsid w:val="00F65994"/>
    <w:rsid w:val="00F95F32"/>
    <w:rsid w:val="03E7180F"/>
    <w:rsid w:val="08DE58AD"/>
    <w:rsid w:val="090A7574"/>
    <w:rsid w:val="0C4F3C26"/>
    <w:rsid w:val="0D055088"/>
    <w:rsid w:val="0F3417E0"/>
    <w:rsid w:val="117762E3"/>
    <w:rsid w:val="13A81A79"/>
    <w:rsid w:val="14C25B0F"/>
    <w:rsid w:val="18A26BBB"/>
    <w:rsid w:val="1A0E6493"/>
    <w:rsid w:val="1BF521B6"/>
    <w:rsid w:val="1DD27D6C"/>
    <w:rsid w:val="1F7C6F04"/>
    <w:rsid w:val="221A0DD7"/>
    <w:rsid w:val="28945852"/>
    <w:rsid w:val="29A12B3B"/>
    <w:rsid w:val="2CF44EB8"/>
    <w:rsid w:val="32C64965"/>
    <w:rsid w:val="32DB435F"/>
    <w:rsid w:val="368C757D"/>
    <w:rsid w:val="37BB71CD"/>
    <w:rsid w:val="3AF3400D"/>
    <w:rsid w:val="3EC00638"/>
    <w:rsid w:val="4A895209"/>
    <w:rsid w:val="4B7072AF"/>
    <w:rsid w:val="4BC53A80"/>
    <w:rsid w:val="521E590F"/>
    <w:rsid w:val="568C57B4"/>
    <w:rsid w:val="5A3C75AB"/>
    <w:rsid w:val="5BB34991"/>
    <w:rsid w:val="5C400240"/>
    <w:rsid w:val="5F472CB6"/>
    <w:rsid w:val="63EA0DC0"/>
    <w:rsid w:val="6545684E"/>
    <w:rsid w:val="67097EC9"/>
    <w:rsid w:val="68865CBC"/>
    <w:rsid w:val="711E7428"/>
    <w:rsid w:val="755B3DD7"/>
    <w:rsid w:val="75D0779E"/>
    <w:rsid w:val="7AED377E"/>
    <w:rsid w:val="7B3D77B8"/>
    <w:rsid w:val="7DAB0160"/>
    <w:rsid w:val="7EA51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7197"/>
    <w:pPr>
      <w:widowControl w:val="0"/>
      <w:jc w:val="both"/>
    </w:pPr>
    <w:rPr>
      <w:rFonts w:cs="宋体"/>
      <w:kern w:val="2"/>
      <w:sz w:val="21"/>
      <w:szCs w:val="21"/>
    </w:rPr>
  </w:style>
  <w:style w:type="paragraph" w:styleId="3">
    <w:name w:val="heading 3"/>
    <w:basedOn w:val="a"/>
    <w:next w:val="a"/>
    <w:link w:val="3Char"/>
    <w:uiPriority w:val="99"/>
    <w:qFormat/>
    <w:rsid w:val="00AA7197"/>
    <w:pPr>
      <w:keepNext/>
      <w:keepLines/>
      <w:spacing w:line="415" w:lineRule="auto"/>
      <w:outlineLvl w:val="2"/>
    </w:pPr>
    <w:rPr>
      <w:b/>
      <w:bCs/>
      <w:sz w:val="32"/>
      <w:szCs w:val="32"/>
    </w:rPr>
  </w:style>
  <w:style w:type="paragraph" w:styleId="4">
    <w:name w:val="heading 4"/>
    <w:basedOn w:val="a"/>
    <w:next w:val="a"/>
    <w:link w:val="4Char"/>
    <w:uiPriority w:val="99"/>
    <w:qFormat/>
    <w:rsid w:val="00AA7197"/>
    <w:pPr>
      <w:keepNext/>
      <w:keepLines/>
      <w:spacing w:line="360" w:lineRule="auto"/>
      <w:outlineLvl w:val="3"/>
    </w:pPr>
    <w:rPr>
      <w:rFonts w:ascii="Arial" w:hAnsi="Arial" w:cs="Arial"/>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iPriority w:val="99"/>
    <w:unhideWhenUsed/>
    <w:qFormat/>
    <w:rsid w:val="00AA7197"/>
    <w:pPr>
      <w:ind w:firstLineChars="100" w:firstLine="420"/>
    </w:pPr>
  </w:style>
  <w:style w:type="paragraph" w:styleId="a4">
    <w:name w:val="Body Text"/>
    <w:basedOn w:val="a"/>
    <w:next w:val="a"/>
    <w:link w:val="Char0"/>
    <w:uiPriority w:val="99"/>
    <w:unhideWhenUsed/>
    <w:qFormat/>
    <w:rsid w:val="00AA7197"/>
    <w:pPr>
      <w:spacing w:before="100" w:beforeAutospacing="1"/>
    </w:pPr>
  </w:style>
  <w:style w:type="paragraph" w:styleId="2">
    <w:name w:val="Body Text First Indent 2"/>
    <w:basedOn w:val="a5"/>
    <w:qFormat/>
    <w:rsid w:val="00AA7197"/>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AA7197"/>
    <w:pPr>
      <w:spacing w:after="120"/>
      <w:ind w:leftChars="200" w:left="420"/>
    </w:pPr>
  </w:style>
  <w:style w:type="paragraph" w:styleId="a6">
    <w:name w:val="Plain Text"/>
    <w:basedOn w:val="a"/>
    <w:link w:val="Char1"/>
    <w:uiPriority w:val="99"/>
    <w:unhideWhenUsed/>
    <w:qFormat/>
    <w:rsid w:val="00AA7197"/>
    <w:rPr>
      <w:rFonts w:ascii="宋体" w:hAnsi="Courier New" w:cs="Courier New"/>
    </w:rPr>
  </w:style>
  <w:style w:type="paragraph" w:styleId="a7">
    <w:name w:val="footer"/>
    <w:basedOn w:val="a"/>
    <w:link w:val="Char2"/>
    <w:uiPriority w:val="99"/>
    <w:unhideWhenUsed/>
    <w:qFormat/>
    <w:rsid w:val="00AA7197"/>
    <w:pPr>
      <w:snapToGrid w:val="0"/>
      <w:jc w:val="left"/>
    </w:pPr>
    <w:rPr>
      <w:sz w:val="18"/>
      <w:szCs w:val="18"/>
    </w:rPr>
  </w:style>
  <w:style w:type="paragraph" w:styleId="a8">
    <w:name w:val="header"/>
    <w:basedOn w:val="a"/>
    <w:link w:val="Char3"/>
    <w:uiPriority w:val="99"/>
    <w:unhideWhenUsed/>
    <w:qFormat/>
    <w:rsid w:val="00AA7197"/>
    <w:pPr>
      <w:pBdr>
        <w:bottom w:val="single" w:sz="6" w:space="1" w:color="auto"/>
      </w:pBdr>
      <w:snapToGrid w:val="0"/>
      <w:jc w:val="center"/>
    </w:pPr>
    <w:rPr>
      <w:sz w:val="18"/>
      <w:szCs w:val="18"/>
    </w:rPr>
  </w:style>
  <w:style w:type="paragraph" w:styleId="20">
    <w:name w:val="Body Text 2"/>
    <w:basedOn w:val="a"/>
    <w:qFormat/>
    <w:rsid w:val="00AA7197"/>
    <w:pPr>
      <w:spacing w:line="480" w:lineRule="auto"/>
    </w:pPr>
    <w:rPr>
      <w:rFonts w:ascii="Times New Roman" w:hAnsi="Times New Roman" w:cs="Times New Roman"/>
    </w:rPr>
  </w:style>
  <w:style w:type="paragraph" w:styleId="a9">
    <w:name w:val="Message Header"/>
    <w:basedOn w:val="a"/>
    <w:next w:val="a"/>
    <w:qFormat/>
    <w:rsid w:val="00AA7197"/>
    <w:pPr>
      <w:pBdr>
        <w:top w:val="none" w:sz="0" w:space="1" w:color="auto"/>
        <w:left w:val="none" w:sz="0" w:space="1" w:color="auto"/>
        <w:bottom w:val="none" w:sz="0" w:space="1" w:color="auto"/>
        <w:right w:val="none" w:sz="0" w:space="1" w:color="auto"/>
      </w:pBdr>
      <w:ind w:leftChars="500" w:left="1080" w:hangingChars="500" w:hanging="1080"/>
    </w:pPr>
    <w:rPr>
      <w:rFonts w:ascii="Arial" w:hAnsi="Arial"/>
      <w:sz w:val="24"/>
    </w:rPr>
  </w:style>
  <w:style w:type="paragraph" w:styleId="aa">
    <w:name w:val="Normal (Web)"/>
    <w:basedOn w:val="a"/>
    <w:unhideWhenUsed/>
    <w:qFormat/>
    <w:rsid w:val="00AA7197"/>
    <w:pPr>
      <w:widowControl/>
      <w:spacing w:before="100" w:beforeAutospacing="1" w:after="100" w:afterAutospacing="1"/>
      <w:jc w:val="left"/>
    </w:pPr>
    <w:rPr>
      <w:rFonts w:ascii="宋体" w:hAnsi="宋体"/>
      <w:kern w:val="0"/>
      <w:sz w:val="24"/>
      <w:szCs w:val="24"/>
    </w:rPr>
  </w:style>
  <w:style w:type="character" w:styleId="ab">
    <w:name w:val="page number"/>
    <w:basedOn w:val="a1"/>
    <w:qFormat/>
    <w:rsid w:val="00AA7197"/>
  </w:style>
  <w:style w:type="character" w:styleId="ac">
    <w:name w:val="FollowedHyperlink"/>
    <w:basedOn w:val="a1"/>
    <w:uiPriority w:val="99"/>
    <w:unhideWhenUsed/>
    <w:qFormat/>
    <w:rsid w:val="00AA7197"/>
    <w:rPr>
      <w:color w:val="800080"/>
      <w:u w:val="single"/>
    </w:rPr>
  </w:style>
  <w:style w:type="character" w:styleId="ad">
    <w:name w:val="Hyperlink"/>
    <w:basedOn w:val="a1"/>
    <w:uiPriority w:val="99"/>
    <w:unhideWhenUsed/>
    <w:qFormat/>
    <w:rsid w:val="00AA7197"/>
    <w:rPr>
      <w:color w:val="0000FF"/>
      <w:u w:val="single"/>
    </w:rPr>
  </w:style>
  <w:style w:type="character" w:customStyle="1" w:styleId="3Char">
    <w:name w:val="标题 3 Char"/>
    <w:basedOn w:val="a1"/>
    <w:link w:val="3"/>
    <w:uiPriority w:val="99"/>
    <w:qFormat/>
    <w:rsid w:val="00AA7197"/>
    <w:rPr>
      <w:rFonts w:ascii="Calibri" w:eastAsia="宋体" w:hAnsi="Calibri" w:cs="宋体"/>
      <w:b/>
      <w:bCs/>
      <w:sz w:val="32"/>
      <w:szCs w:val="32"/>
    </w:rPr>
  </w:style>
  <w:style w:type="character" w:customStyle="1" w:styleId="4Char">
    <w:name w:val="标题 4 Char"/>
    <w:basedOn w:val="a1"/>
    <w:link w:val="4"/>
    <w:uiPriority w:val="99"/>
    <w:qFormat/>
    <w:rsid w:val="00AA7197"/>
    <w:rPr>
      <w:rFonts w:ascii="Arial" w:eastAsia="宋体" w:hAnsi="Arial" w:cs="Arial"/>
      <w:b/>
      <w:bCs/>
      <w:szCs w:val="21"/>
    </w:rPr>
  </w:style>
  <w:style w:type="character" w:customStyle="1" w:styleId="Char0">
    <w:name w:val="正文文本 Char"/>
    <w:basedOn w:val="a1"/>
    <w:link w:val="a4"/>
    <w:uiPriority w:val="99"/>
    <w:semiHidden/>
    <w:qFormat/>
    <w:rsid w:val="00AA7197"/>
    <w:rPr>
      <w:rFonts w:ascii="Calibri" w:eastAsia="宋体" w:hAnsi="Calibri" w:cs="宋体"/>
      <w:szCs w:val="21"/>
    </w:rPr>
  </w:style>
  <w:style w:type="character" w:customStyle="1" w:styleId="Char">
    <w:name w:val="正文首行缩进 Char"/>
    <w:basedOn w:val="Char0"/>
    <w:link w:val="a0"/>
    <w:uiPriority w:val="99"/>
    <w:qFormat/>
    <w:rsid w:val="00AA7197"/>
  </w:style>
  <w:style w:type="paragraph" w:customStyle="1" w:styleId="ae">
    <w:name w:val="表头"/>
    <w:basedOn w:val="3"/>
    <w:qFormat/>
    <w:rsid w:val="00AA7197"/>
    <w:pPr>
      <w:keepNext w:val="0"/>
      <w:keepLines w:val="0"/>
      <w:adjustRightInd w:val="0"/>
      <w:snapToGrid w:val="0"/>
      <w:spacing w:line="500" w:lineRule="exact"/>
      <w:jc w:val="center"/>
      <w:outlineLvl w:val="9"/>
    </w:pPr>
    <w:rPr>
      <w:rFonts w:ascii="宋体" w:hAnsi="宋体"/>
      <w:spacing w:val="30"/>
      <w:kern w:val="0"/>
      <w:sz w:val="28"/>
      <w:szCs w:val="28"/>
    </w:rPr>
  </w:style>
  <w:style w:type="character" w:customStyle="1" w:styleId="Char1">
    <w:name w:val="纯文本 Char"/>
    <w:basedOn w:val="a1"/>
    <w:link w:val="a6"/>
    <w:uiPriority w:val="99"/>
    <w:qFormat/>
    <w:rsid w:val="00AA7197"/>
    <w:rPr>
      <w:rFonts w:ascii="宋体" w:eastAsia="宋体" w:hAnsi="Courier New" w:cs="Courier New"/>
      <w:szCs w:val="21"/>
    </w:rPr>
  </w:style>
  <w:style w:type="paragraph" w:customStyle="1" w:styleId="Default">
    <w:name w:val="Default"/>
    <w:basedOn w:val="a"/>
    <w:next w:val="a8"/>
    <w:qFormat/>
    <w:rsid w:val="00AA7197"/>
    <w:pPr>
      <w:autoSpaceDE w:val="0"/>
      <w:autoSpaceDN w:val="0"/>
      <w:adjustRightInd w:val="0"/>
      <w:jc w:val="left"/>
    </w:pPr>
    <w:rPr>
      <w:rFonts w:ascii="宋体" w:hAnsi="宋体"/>
      <w:color w:val="000000"/>
      <w:kern w:val="0"/>
      <w:sz w:val="24"/>
      <w:szCs w:val="24"/>
    </w:rPr>
  </w:style>
  <w:style w:type="character" w:customStyle="1" w:styleId="Char2">
    <w:name w:val="页脚 Char"/>
    <w:basedOn w:val="a1"/>
    <w:link w:val="a7"/>
    <w:uiPriority w:val="99"/>
    <w:qFormat/>
    <w:rsid w:val="00AA7197"/>
    <w:rPr>
      <w:rFonts w:ascii="Calibri" w:eastAsia="宋体" w:hAnsi="Calibri" w:cs="宋体"/>
      <w:sz w:val="18"/>
      <w:szCs w:val="18"/>
    </w:rPr>
  </w:style>
  <w:style w:type="paragraph" w:customStyle="1" w:styleId="378020">
    <w:name w:val="样式 标题 3 + (中文) 黑体 小四 非加粗 段前: 7.8 磅 段后: 0 磅 行距: 固定值 20 磅"/>
    <w:basedOn w:val="3"/>
    <w:qFormat/>
    <w:rsid w:val="00AA7197"/>
    <w:pPr>
      <w:spacing w:line="400" w:lineRule="exact"/>
    </w:pPr>
    <w:rPr>
      <w:rFonts w:eastAsia="黑体"/>
      <w:b w:val="0"/>
      <w:bCs w:val="0"/>
      <w:sz w:val="24"/>
      <w:szCs w:val="24"/>
    </w:rPr>
  </w:style>
  <w:style w:type="paragraph" w:customStyle="1" w:styleId="pa-47">
    <w:name w:val="pa-47"/>
    <w:basedOn w:val="a"/>
    <w:qFormat/>
    <w:rsid w:val="00AA7197"/>
    <w:pPr>
      <w:widowControl/>
      <w:spacing w:line="240" w:lineRule="atLeast"/>
      <w:ind w:firstLine="420"/>
    </w:pPr>
    <w:rPr>
      <w:rFonts w:ascii="宋体" w:hAnsi="宋体"/>
      <w:kern w:val="0"/>
      <w:sz w:val="24"/>
      <w:szCs w:val="24"/>
    </w:rPr>
  </w:style>
  <w:style w:type="character" w:customStyle="1" w:styleId="Char3">
    <w:name w:val="页眉 Char"/>
    <w:basedOn w:val="a1"/>
    <w:link w:val="a8"/>
    <w:uiPriority w:val="99"/>
    <w:qFormat/>
    <w:rsid w:val="00AA7197"/>
    <w:rPr>
      <w:rFonts w:ascii="Calibri" w:eastAsia="宋体" w:hAnsi="Calibri" w:cs="宋体"/>
      <w:sz w:val="18"/>
      <w:szCs w:val="18"/>
    </w:rPr>
  </w:style>
  <w:style w:type="character" w:customStyle="1" w:styleId="15">
    <w:name w:val="15"/>
    <w:basedOn w:val="a1"/>
    <w:qFormat/>
    <w:rsid w:val="00AA7197"/>
    <w:rPr>
      <w:rFonts w:ascii="宋体" w:eastAsia="宋体" w:hAnsi="宋体" w:hint="eastAsia"/>
      <w:sz w:val="21"/>
      <w:szCs w:val="21"/>
    </w:rPr>
  </w:style>
  <w:style w:type="character" w:customStyle="1" w:styleId="16">
    <w:name w:val="16"/>
    <w:basedOn w:val="a1"/>
    <w:qFormat/>
    <w:rsid w:val="00AA7197"/>
    <w:rPr>
      <w:rFonts w:ascii="宋体" w:eastAsia="宋体" w:hAnsi="宋体" w:hint="eastAsia"/>
      <w:sz w:val="21"/>
      <w:szCs w:val="21"/>
    </w:rPr>
  </w:style>
  <w:style w:type="character" w:customStyle="1" w:styleId="17">
    <w:name w:val="17"/>
    <w:basedOn w:val="a1"/>
    <w:qFormat/>
    <w:rsid w:val="00AA7197"/>
    <w:rPr>
      <w:rFonts w:ascii="宋体" w:eastAsia="宋体" w:hAnsi="宋体" w:hint="eastAsia"/>
      <w:b/>
      <w:bCs/>
      <w:color w:val="000000"/>
      <w:spacing w:val="-20"/>
      <w:sz w:val="21"/>
      <w:szCs w:val="21"/>
    </w:rPr>
  </w:style>
  <w:style w:type="character" w:customStyle="1" w:styleId="ca-44">
    <w:name w:val="ca-44"/>
    <w:qFormat/>
    <w:rsid w:val="00AA7197"/>
    <w:rPr>
      <w:rFonts w:ascii="宋体" w:eastAsia="宋体" w:hAnsi="宋体" w:hint="eastAsia"/>
      <w:sz w:val="21"/>
      <w:szCs w:val="21"/>
    </w:rPr>
  </w:style>
  <w:style w:type="paragraph" w:customStyle="1" w:styleId="TableParagraph">
    <w:name w:val="Table Paragraph"/>
    <w:basedOn w:val="a"/>
    <w:uiPriority w:val="1"/>
    <w:qFormat/>
    <w:rsid w:val="00AA7197"/>
    <w:rPr>
      <w:rFonts w:ascii="Noto Sans Mono CJK JP Regular" w:eastAsia="Noto Sans Mono CJK JP Regular" w:hAnsi="Noto Sans Mono CJK JP Regular" w:cs="Noto Sans Mono CJK JP Regular"/>
    </w:rPr>
  </w:style>
  <w:style w:type="paragraph" w:styleId="af">
    <w:name w:val="Balloon Text"/>
    <w:basedOn w:val="a"/>
    <w:link w:val="Char4"/>
    <w:uiPriority w:val="99"/>
    <w:semiHidden/>
    <w:unhideWhenUsed/>
    <w:rsid w:val="009B1624"/>
    <w:rPr>
      <w:sz w:val="18"/>
      <w:szCs w:val="18"/>
    </w:rPr>
  </w:style>
  <w:style w:type="character" w:customStyle="1" w:styleId="Char4">
    <w:name w:val="批注框文本 Char"/>
    <w:basedOn w:val="a1"/>
    <w:link w:val="af"/>
    <w:uiPriority w:val="99"/>
    <w:semiHidden/>
    <w:rsid w:val="009B1624"/>
    <w:rPr>
      <w:rFonts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5420</Words>
  <Characters>30897</Characters>
  <Application>Microsoft Office Word</Application>
  <DocSecurity>0</DocSecurity>
  <Lines>257</Lines>
  <Paragraphs>72</Paragraphs>
  <ScaleCrop>false</ScaleCrop>
  <Company>Microsoft</Company>
  <LinksUpToDate>false</LinksUpToDate>
  <CharactersWithSpaces>36245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许昌光大电子商务技术服务有限公司:许昌光大电子商务技术服务有限公司</dc:creator>
  <cp:lastModifiedBy>河南省亿达工程管理咨询有限公司:党子帛</cp:lastModifiedBy>
  <cp:revision>7</cp:revision>
  <cp:lastPrinted>2020-06-21T02:58:00Z</cp:lastPrinted>
  <dcterms:created xsi:type="dcterms:W3CDTF">2020-06-22T12:25:00Z</dcterms:created>
  <dcterms:modified xsi:type="dcterms:W3CDTF">2020-06-23T17:18:00Z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