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CD7" w:rsidRPr="006163FB" w:rsidRDefault="005D0B08" w:rsidP="006163FB">
      <w:pPr>
        <w:pStyle w:val="a3"/>
        <w:widowControl/>
        <w:shd w:val="clear" w:color="auto" w:fill="FFFFFF"/>
        <w:spacing w:beforeAutospacing="0" w:afterAutospacing="0" w:line="383" w:lineRule="atLeast"/>
        <w:ind w:firstLine="840"/>
        <w:jc w:val="both"/>
        <w:rPr>
          <w:rFonts w:ascii="微软雅黑" w:eastAsia="微软雅黑" w:hAnsi="微软雅黑" w:cs="微软雅黑"/>
          <w:color w:val="333333"/>
          <w:spacing w:val="8"/>
          <w:sz w:val="25"/>
          <w:szCs w:val="25"/>
        </w:rPr>
      </w:pPr>
      <w:r>
        <w:rPr>
          <w:rStyle w:val="a4"/>
          <w:rFonts w:ascii="仿宋_GB2312" w:eastAsia="仿宋_GB2312" w:hAnsi="微软雅黑" w:cs="仿宋_GB2312"/>
          <w:color w:val="333333"/>
          <w:spacing w:val="8"/>
          <w:shd w:val="clear" w:color="auto" w:fill="FFFFFF"/>
        </w:rPr>
        <w:t> </w:t>
      </w:r>
      <w:r>
        <w:rPr>
          <w:rFonts w:asciiTheme="majorEastAsia" w:eastAsiaTheme="majorEastAsia" w:hAnsiTheme="majorEastAsia" w:cstheme="majorEastAsia" w:hint="eastAsia"/>
          <w:color w:val="333333"/>
          <w:spacing w:val="8"/>
          <w:sz w:val="32"/>
          <w:szCs w:val="32"/>
          <w:shd w:val="clear" w:color="auto" w:fill="FFFFFF"/>
        </w:rPr>
        <w:t>中标（成交）结果公告</w:t>
      </w:r>
      <w:r>
        <w:rPr>
          <w:rFonts w:asciiTheme="majorEastAsia" w:eastAsiaTheme="majorEastAsia" w:hAnsiTheme="majorEastAsia" w:cstheme="majorEastAsia" w:hint="eastAsia"/>
          <w:color w:val="333333"/>
          <w:spacing w:val="8"/>
          <w:sz w:val="32"/>
          <w:szCs w:val="32"/>
          <w:shd w:val="clear" w:color="auto" w:fill="FFFFFF"/>
        </w:rPr>
        <w:t>需提供资料（货物类）</w:t>
      </w:r>
    </w:p>
    <w:p w:rsidR="001D2CD7" w:rsidRDefault="005D0B08">
      <w:pPr>
        <w:pStyle w:val="a3"/>
        <w:widowControl/>
        <w:shd w:val="clear" w:color="auto" w:fill="FFFFFF"/>
        <w:spacing w:beforeAutospacing="0" w:afterAutospacing="0"/>
        <w:jc w:val="both"/>
        <w:rPr>
          <w:rFonts w:asciiTheme="majorEastAsia" w:eastAsiaTheme="majorEastAsia" w:hAnsiTheme="majorEastAsia" w:cstheme="majorEastAsia"/>
          <w:color w:val="333333"/>
          <w:spacing w:val="8"/>
          <w:sz w:val="32"/>
          <w:szCs w:val="32"/>
        </w:rPr>
      </w:pPr>
      <w:r>
        <w:rPr>
          <w:rFonts w:asciiTheme="majorEastAsia" w:eastAsiaTheme="majorEastAsia" w:hAnsiTheme="majorEastAsia" w:cstheme="majorEastAsia" w:hint="eastAsia"/>
          <w:color w:val="333333"/>
          <w:spacing w:val="8"/>
          <w:sz w:val="32"/>
          <w:szCs w:val="32"/>
          <w:shd w:val="clear" w:color="auto" w:fill="FFFFFF"/>
        </w:rPr>
        <w:t>一</w:t>
      </w:r>
      <w:r>
        <w:rPr>
          <w:rFonts w:asciiTheme="majorEastAsia" w:eastAsiaTheme="majorEastAsia" w:hAnsiTheme="majorEastAsia" w:cstheme="majorEastAsia" w:hint="eastAsia"/>
          <w:color w:val="333333"/>
          <w:spacing w:val="8"/>
          <w:sz w:val="32"/>
          <w:szCs w:val="32"/>
          <w:shd w:val="clear" w:color="auto" w:fill="FFFFFF"/>
        </w:rPr>
        <w:t>、主要标的信息</w:t>
      </w:r>
    </w:p>
    <w:tbl>
      <w:tblPr>
        <w:tblW w:w="7980" w:type="dxa"/>
        <w:shd w:val="clear" w:color="auto" w:fill="FFFFFF"/>
        <w:tblCellMar>
          <w:left w:w="0" w:type="dxa"/>
          <w:right w:w="0" w:type="dxa"/>
        </w:tblCellMar>
        <w:tblLook w:val="04A0" w:firstRow="1" w:lastRow="0" w:firstColumn="1" w:lastColumn="0" w:noHBand="0" w:noVBand="1"/>
      </w:tblPr>
      <w:tblGrid>
        <w:gridCol w:w="7980"/>
      </w:tblGrid>
      <w:tr w:rsidR="001D2CD7">
        <w:trPr>
          <w:trHeight w:val="654"/>
        </w:trPr>
        <w:tc>
          <w:tcPr>
            <w:tcW w:w="7980" w:type="dxa"/>
            <w:tcBorders>
              <w:top w:val="single" w:sz="6" w:space="0" w:color="auto"/>
              <w:left w:val="single" w:sz="6" w:space="0" w:color="auto"/>
              <w:bottom w:val="single" w:sz="6" w:space="0" w:color="auto"/>
              <w:right w:val="single" w:sz="6" w:space="0" w:color="auto"/>
            </w:tcBorders>
            <w:shd w:val="clear" w:color="auto" w:fill="FFFFFF"/>
            <w:tcMar>
              <w:left w:w="105" w:type="dxa"/>
              <w:right w:w="105" w:type="dxa"/>
            </w:tcMar>
          </w:tcPr>
          <w:p w:rsidR="001D2CD7" w:rsidRDefault="005D0B08">
            <w:pPr>
              <w:pStyle w:val="a3"/>
              <w:widowControl/>
              <w:wordWrap w:val="0"/>
              <w:spacing w:beforeAutospacing="0" w:afterAutospacing="0"/>
              <w:jc w:val="center"/>
              <w:rPr>
                <w:rFonts w:asciiTheme="majorEastAsia" w:eastAsiaTheme="majorEastAsia" w:hAnsiTheme="majorEastAsia" w:cstheme="majorEastAsia"/>
                <w:sz w:val="32"/>
                <w:szCs w:val="32"/>
              </w:rPr>
            </w:pPr>
            <w:r>
              <w:rPr>
                <w:rFonts w:asciiTheme="majorEastAsia" w:eastAsiaTheme="majorEastAsia" w:hAnsiTheme="majorEastAsia" w:cstheme="majorEastAsia" w:hint="eastAsia"/>
                <w:color w:val="333333"/>
                <w:spacing w:val="8"/>
                <w:sz w:val="32"/>
                <w:szCs w:val="32"/>
              </w:rPr>
              <w:t>货物类</w:t>
            </w:r>
          </w:p>
        </w:tc>
      </w:tr>
      <w:tr w:rsidR="001D2CD7">
        <w:trPr>
          <w:trHeight w:val="3224"/>
        </w:trPr>
        <w:tc>
          <w:tcPr>
            <w:tcW w:w="7980" w:type="dxa"/>
            <w:tcBorders>
              <w:top w:val="nil"/>
              <w:left w:val="single" w:sz="6" w:space="0" w:color="auto"/>
              <w:bottom w:val="single" w:sz="6" w:space="0" w:color="auto"/>
              <w:right w:val="single" w:sz="6" w:space="0" w:color="auto"/>
            </w:tcBorders>
            <w:shd w:val="clear" w:color="auto" w:fill="FFFFFF"/>
            <w:tcMar>
              <w:left w:w="105" w:type="dxa"/>
              <w:right w:w="105" w:type="dxa"/>
            </w:tcMar>
          </w:tcPr>
          <w:p w:rsidR="001D2CD7" w:rsidRDefault="005D0B08">
            <w:pPr>
              <w:pStyle w:val="a3"/>
              <w:widowControl/>
              <w:wordWrap w:val="0"/>
              <w:spacing w:beforeAutospacing="0" w:afterAutospacing="0"/>
              <w:jc w:val="both"/>
              <w:rPr>
                <w:rFonts w:asciiTheme="majorEastAsia" w:eastAsiaTheme="majorEastAsia" w:hAnsiTheme="majorEastAsia" w:cstheme="majorEastAsia"/>
                <w:sz w:val="32"/>
                <w:szCs w:val="32"/>
              </w:rPr>
            </w:pPr>
            <w:r>
              <w:rPr>
                <w:rFonts w:asciiTheme="majorEastAsia" w:eastAsiaTheme="majorEastAsia" w:hAnsiTheme="majorEastAsia" w:cstheme="majorEastAsia" w:hint="eastAsia"/>
                <w:color w:val="333333"/>
                <w:spacing w:val="8"/>
                <w:sz w:val="32"/>
                <w:szCs w:val="32"/>
              </w:rPr>
              <w:t>名称：</w:t>
            </w:r>
            <w:r w:rsidR="006163FB">
              <w:rPr>
                <w:rFonts w:asciiTheme="majorEastAsia" w:eastAsiaTheme="majorEastAsia" w:hAnsiTheme="majorEastAsia" w:cstheme="majorEastAsia" w:hint="eastAsia"/>
                <w:color w:val="333333"/>
                <w:spacing w:val="8"/>
                <w:sz w:val="32"/>
                <w:szCs w:val="32"/>
              </w:rPr>
              <w:t>X射线计算机体层摄影设备（移动CT机）</w:t>
            </w:r>
          </w:p>
          <w:p w:rsidR="001D2CD7" w:rsidRDefault="005D0B08">
            <w:pPr>
              <w:pStyle w:val="a3"/>
              <w:widowControl/>
              <w:wordWrap w:val="0"/>
              <w:spacing w:beforeAutospacing="0" w:afterAutospacing="0"/>
              <w:jc w:val="both"/>
              <w:rPr>
                <w:rFonts w:asciiTheme="majorEastAsia" w:eastAsiaTheme="majorEastAsia" w:hAnsiTheme="majorEastAsia" w:cstheme="majorEastAsia"/>
                <w:sz w:val="32"/>
                <w:szCs w:val="32"/>
              </w:rPr>
            </w:pPr>
            <w:r>
              <w:rPr>
                <w:rFonts w:asciiTheme="majorEastAsia" w:eastAsiaTheme="majorEastAsia" w:hAnsiTheme="majorEastAsia" w:cstheme="majorEastAsia" w:hint="eastAsia"/>
                <w:color w:val="333333"/>
                <w:spacing w:val="8"/>
                <w:sz w:val="32"/>
                <w:szCs w:val="32"/>
              </w:rPr>
              <w:t>品牌（如有）：</w:t>
            </w:r>
            <w:r w:rsidR="006163FB">
              <w:rPr>
                <w:rFonts w:asciiTheme="majorEastAsia" w:eastAsiaTheme="majorEastAsia" w:hAnsiTheme="majorEastAsia" w:cstheme="majorEastAsia" w:hint="eastAsia"/>
                <w:color w:val="333333"/>
                <w:spacing w:val="8"/>
                <w:sz w:val="32"/>
                <w:szCs w:val="32"/>
              </w:rPr>
              <w:t>美中互利</w:t>
            </w:r>
          </w:p>
          <w:p w:rsidR="001D2CD7" w:rsidRDefault="005D0B08">
            <w:pPr>
              <w:pStyle w:val="a3"/>
              <w:widowControl/>
              <w:wordWrap w:val="0"/>
              <w:spacing w:beforeAutospacing="0" w:afterAutospacing="0"/>
              <w:jc w:val="both"/>
              <w:rPr>
                <w:rFonts w:asciiTheme="majorEastAsia" w:eastAsiaTheme="majorEastAsia" w:hAnsiTheme="majorEastAsia" w:cstheme="majorEastAsia"/>
                <w:sz w:val="32"/>
                <w:szCs w:val="32"/>
              </w:rPr>
            </w:pPr>
            <w:r>
              <w:rPr>
                <w:rFonts w:asciiTheme="majorEastAsia" w:eastAsiaTheme="majorEastAsia" w:hAnsiTheme="majorEastAsia" w:cstheme="majorEastAsia" w:hint="eastAsia"/>
                <w:color w:val="333333"/>
                <w:spacing w:val="8"/>
                <w:sz w:val="32"/>
                <w:szCs w:val="32"/>
              </w:rPr>
              <w:t>规格型号：</w:t>
            </w:r>
            <w:r w:rsidR="006163FB">
              <w:rPr>
                <w:rFonts w:asciiTheme="majorEastAsia" w:eastAsiaTheme="majorEastAsia" w:hAnsiTheme="majorEastAsia" w:cstheme="majorEastAsia" w:hint="eastAsia"/>
                <w:color w:val="333333"/>
                <w:spacing w:val="8"/>
                <w:sz w:val="32"/>
                <w:szCs w:val="32"/>
              </w:rPr>
              <w:t>NL3000</w:t>
            </w:r>
          </w:p>
          <w:p w:rsidR="001D2CD7" w:rsidRDefault="005D0B08">
            <w:pPr>
              <w:pStyle w:val="a3"/>
              <w:widowControl/>
              <w:wordWrap w:val="0"/>
              <w:spacing w:beforeAutospacing="0" w:afterAutospacing="0"/>
              <w:jc w:val="both"/>
              <w:rPr>
                <w:rFonts w:asciiTheme="majorEastAsia" w:eastAsiaTheme="majorEastAsia" w:hAnsiTheme="majorEastAsia" w:cstheme="majorEastAsia"/>
                <w:sz w:val="32"/>
                <w:szCs w:val="32"/>
              </w:rPr>
            </w:pPr>
            <w:r>
              <w:rPr>
                <w:rFonts w:asciiTheme="majorEastAsia" w:eastAsiaTheme="majorEastAsia" w:hAnsiTheme="majorEastAsia" w:cstheme="majorEastAsia" w:hint="eastAsia"/>
                <w:color w:val="333333"/>
                <w:spacing w:val="8"/>
                <w:sz w:val="32"/>
                <w:szCs w:val="32"/>
              </w:rPr>
              <w:t>数量：</w:t>
            </w:r>
            <w:r w:rsidR="006163FB">
              <w:rPr>
                <w:rFonts w:asciiTheme="majorEastAsia" w:eastAsiaTheme="majorEastAsia" w:hAnsiTheme="majorEastAsia" w:cstheme="majorEastAsia" w:hint="eastAsia"/>
                <w:color w:val="333333"/>
                <w:spacing w:val="8"/>
                <w:sz w:val="32"/>
                <w:szCs w:val="32"/>
              </w:rPr>
              <w:t>1</w:t>
            </w:r>
          </w:p>
          <w:p w:rsidR="001D2CD7" w:rsidRDefault="005D0B08">
            <w:pPr>
              <w:pStyle w:val="a3"/>
              <w:widowControl/>
              <w:wordWrap w:val="0"/>
              <w:spacing w:beforeAutospacing="0" w:afterAutospacing="0"/>
              <w:jc w:val="both"/>
              <w:rPr>
                <w:rFonts w:asciiTheme="majorEastAsia" w:eastAsiaTheme="majorEastAsia" w:hAnsiTheme="majorEastAsia" w:cstheme="majorEastAsia"/>
                <w:sz w:val="32"/>
                <w:szCs w:val="32"/>
              </w:rPr>
            </w:pPr>
            <w:r>
              <w:rPr>
                <w:rFonts w:asciiTheme="majorEastAsia" w:eastAsiaTheme="majorEastAsia" w:hAnsiTheme="majorEastAsia" w:cstheme="majorEastAsia" w:hint="eastAsia"/>
                <w:color w:val="333333"/>
                <w:spacing w:val="8"/>
                <w:sz w:val="32"/>
                <w:szCs w:val="32"/>
              </w:rPr>
              <w:t>单价：</w:t>
            </w:r>
            <w:r w:rsidR="006163FB">
              <w:rPr>
                <w:rFonts w:asciiTheme="majorEastAsia" w:eastAsiaTheme="majorEastAsia" w:hAnsiTheme="majorEastAsia" w:cstheme="majorEastAsia" w:hint="eastAsia"/>
                <w:color w:val="333333"/>
                <w:spacing w:val="8"/>
                <w:sz w:val="32"/>
                <w:szCs w:val="32"/>
              </w:rPr>
              <w:t>8399000.00</w:t>
            </w:r>
          </w:p>
        </w:tc>
      </w:tr>
    </w:tbl>
    <w:p w:rsidR="001D2CD7" w:rsidRDefault="005D0B08">
      <w:pPr>
        <w:pStyle w:val="a3"/>
        <w:widowControl/>
        <w:shd w:val="clear" w:color="auto" w:fill="FFFFFF"/>
        <w:spacing w:beforeAutospacing="0" w:afterAutospacing="0"/>
        <w:jc w:val="both"/>
        <w:rPr>
          <w:rFonts w:asciiTheme="majorEastAsia" w:eastAsiaTheme="majorEastAsia" w:hAnsiTheme="majorEastAsia" w:cstheme="majorEastAsia"/>
          <w:color w:val="333333"/>
          <w:spacing w:val="8"/>
          <w:sz w:val="32"/>
          <w:szCs w:val="32"/>
        </w:rPr>
      </w:pPr>
      <w:r>
        <w:rPr>
          <w:rFonts w:asciiTheme="majorEastAsia" w:eastAsiaTheme="majorEastAsia" w:hAnsiTheme="majorEastAsia" w:cstheme="majorEastAsia" w:hint="eastAsia"/>
          <w:color w:val="333333"/>
          <w:spacing w:val="8"/>
          <w:sz w:val="32"/>
          <w:szCs w:val="32"/>
          <w:shd w:val="clear" w:color="auto" w:fill="FFFFFF"/>
        </w:rPr>
        <w:t>二</w:t>
      </w:r>
      <w:r>
        <w:rPr>
          <w:rFonts w:asciiTheme="majorEastAsia" w:eastAsiaTheme="majorEastAsia" w:hAnsiTheme="majorEastAsia" w:cstheme="majorEastAsia" w:hint="eastAsia"/>
          <w:color w:val="333333"/>
          <w:spacing w:val="8"/>
          <w:sz w:val="32"/>
          <w:szCs w:val="32"/>
          <w:shd w:val="clear" w:color="auto" w:fill="FFFFFF"/>
        </w:rPr>
        <w:t>、附件</w:t>
      </w:r>
    </w:p>
    <w:p w:rsidR="001D2CD7" w:rsidRDefault="005D0B08">
      <w:pPr>
        <w:pStyle w:val="a3"/>
        <w:widowControl/>
        <w:shd w:val="clear" w:color="auto" w:fill="FFFFFF"/>
        <w:spacing w:beforeAutospacing="0" w:afterAutospacing="0"/>
        <w:ind w:firstLine="555"/>
        <w:jc w:val="both"/>
        <w:rPr>
          <w:rFonts w:asciiTheme="majorEastAsia" w:eastAsiaTheme="majorEastAsia" w:hAnsiTheme="majorEastAsia" w:cstheme="majorEastAsia"/>
          <w:color w:val="333333"/>
          <w:spacing w:val="8"/>
          <w:sz w:val="32"/>
          <w:szCs w:val="32"/>
        </w:rPr>
      </w:pPr>
      <w:r>
        <w:rPr>
          <w:rFonts w:asciiTheme="majorEastAsia" w:eastAsiaTheme="majorEastAsia" w:hAnsiTheme="majorEastAsia" w:cstheme="majorEastAsia" w:hint="eastAsia"/>
          <w:color w:val="333333"/>
          <w:spacing w:val="8"/>
          <w:sz w:val="32"/>
          <w:szCs w:val="32"/>
          <w:shd w:val="clear" w:color="auto" w:fill="FFFFFF"/>
        </w:rPr>
        <w:t>1</w:t>
      </w:r>
      <w:r>
        <w:rPr>
          <w:rFonts w:asciiTheme="majorEastAsia" w:eastAsiaTheme="majorEastAsia" w:hAnsiTheme="majorEastAsia" w:cstheme="majorEastAsia" w:hint="eastAsia"/>
          <w:color w:val="333333"/>
          <w:spacing w:val="8"/>
          <w:sz w:val="32"/>
          <w:szCs w:val="32"/>
          <w:shd w:val="clear" w:color="auto" w:fill="FFFFFF"/>
        </w:rPr>
        <w:t>.</w:t>
      </w:r>
      <w:r>
        <w:rPr>
          <w:rFonts w:asciiTheme="majorEastAsia" w:eastAsiaTheme="majorEastAsia" w:hAnsiTheme="majorEastAsia" w:cstheme="majorEastAsia" w:hint="eastAsia"/>
          <w:color w:val="333333"/>
          <w:spacing w:val="8"/>
          <w:sz w:val="32"/>
          <w:szCs w:val="32"/>
          <w:shd w:val="clear" w:color="auto" w:fill="FFFFFF"/>
        </w:rPr>
        <w:t>被推荐供应商名单和推荐理由（</w:t>
      </w:r>
      <w:r>
        <w:rPr>
          <w:rStyle w:val="a5"/>
          <w:rFonts w:asciiTheme="majorEastAsia" w:eastAsiaTheme="majorEastAsia" w:hAnsiTheme="majorEastAsia" w:cstheme="majorEastAsia" w:hint="eastAsia"/>
          <w:color w:val="333333"/>
          <w:spacing w:val="8"/>
          <w:sz w:val="32"/>
          <w:szCs w:val="32"/>
          <w:shd w:val="clear" w:color="auto" w:fill="FFFFFF"/>
        </w:rPr>
        <w:t>适用于邀请招标、竞争性谈判、询价、竞争性磋商采用书面推荐方式产生符合资格条件的潜在供应商的</w:t>
      </w:r>
      <w:r>
        <w:rPr>
          <w:rFonts w:asciiTheme="majorEastAsia" w:eastAsiaTheme="majorEastAsia" w:hAnsiTheme="majorEastAsia" w:cstheme="majorEastAsia" w:hint="eastAsia"/>
          <w:color w:val="333333"/>
          <w:spacing w:val="8"/>
          <w:sz w:val="32"/>
          <w:szCs w:val="32"/>
          <w:shd w:val="clear" w:color="auto" w:fill="FFFFFF"/>
        </w:rPr>
        <w:t>）</w:t>
      </w:r>
    </w:p>
    <w:p w:rsidR="001D2CD7" w:rsidRDefault="005D0B08">
      <w:pPr>
        <w:pStyle w:val="a3"/>
        <w:widowControl/>
        <w:shd w:val="clear" w:color="auto" w:fill="FFFFFF"/>
        <w:spacing w:beforeAutospacing="0" w:afterAutospacing="0"/>
        <w:ind w:firstLine="555"/>
        <w:jc w:val="both"/>
        <w:rPr>
          <w:rFonts w:asciiTheme="majorEastAsia" w:eastAsiaTheme="majorEastAsia" w:hAnsiTheme="majorEastAsia" w:cstheme="majorEastAsia"/>
          <w:color w:val="333333"/>
          <w:spacing w:val="8"/>
          <w:sz w:val="32"/>
          <w:szCs w:val="32"/>
        </w:rPr>
      </w:pPr>
      <w:r>
        <w:rPr>
          <w:rFonts w:asciiTheme="majorEastAsia" w:eastAsiaTheme="majorEastAsia" w:hAnsiTheme="majorEastAsia" w:cstheme="majorEastAsia" w:hint="eastAsia"/>
          <w:color w:val="333333"/>
          <w:spacing w:val="8"/>
          <w:sz w:val="32"/>
          <w:szCs w:val="32"/>
          <w:shd w:val="clear" w:color="auto" w:fill="FFFFFF"/>
        </w:rPr>
        <w:t>2</w:t>
      </w:r>
      <w:r>
        <w:rPr>
          <w:rFonts w:asciiTheme="majorEastAsia" w:eastAsiaTheme="majorEastAsia" w:hAnsiTheme="majorEastAsia" w:cstheme="majorEastAsia" w:hint="eastAsia"/>
          <w:color w:val="333333"/>
          <w:spacing w:val="8"/>
          <w:sz w:val="32"/>
          <w:szCs w:val="32"/>
          <w:shd w:val="clear" w:color="auto" w:fill="FFFFFF"/>
        </w:rPr>
        <w:t>.</w:t>
      </w:r>
      <w:r>
        <w:rPr>
          <w:rFonts w:asciiTheme="majorEastAsia" w:eastAsiaTheme="majorEastAsia" w:hAnsiTheme="majorEastAsia" w:cstheme="majorEastAsia" w:hint="eastAsia"/>
          <w:color w:val="333333"/>
          <w:spacing w:val="8"/>
          <w:sz w:val="32"/>
          <w:szCs w:val="32"/>
          <w:shd w:val="clear" w:color="auto" w:fill="FFFFFF"/>
        </w:rPr>
        <w:t>中标、成交供应商为中小企业的，应公告其《中小企业声明函》</w:t>
      </w:r>
    </w:p>
    <w:p w:rsidR="001D2CD7" w:rsidRDefault="005D0B08">
      <w:pPr>
        <w:pStyle w:val="a3"/>
        <w:widowControl/>
        <w:shd w:val="clear" w:color="auto" w:fill="FFFFFF"/>
        <w:spacing w:beforeAutospacing="0" w:afterAutospacing="0"/>
        <w:ind w:firstLine="555"/>
        <w:jc w:val="both"/>
        <w:rPr>
          <w:rFonts w:asciiTheme="majorEastAsia" w:eastAsiaTheme="majorEastAsia" w:hAnsiTheme="majorEastAsia" w:cstheme="majorEastAsia"/>
          <w:color w:val="333333"/>
          <w:spacing w:val="8"/>
          <w:sz w:val="32"/>
          <w:szCs w:val="32"/>
        </w:rPr>
      </w:pPr>
      <w:r>
        <w:rPr>
          <w:rFonts w:asciiTheme="majorEastAsia" w:eastAsiaTheme="majorEastAsia" w:hAnsiTheme="majorEastAsia" w:cstheme="majorEastAsia" w:hint="eastAsia"/>
          <w:color w:val="333333"/>
          <w:spacing w:val="8"/>
          <w:sz w:val="32"/>
          <w:szCs w:val="32"/>
          <w:shd w:val="clear" w:color="auto" w:fill="FFFFFF"/>
        </w:rPr>
        <w:t>3</w:t>
      </w:r>
      <w:r>
        <w:rPr>
          <w:rFonts w:asciiTheme="majorEastAsia" w:eastAsiaTheme="majorEastAsia" w:hAnsiTheme="majorEastAsia" w:cstheme="majorEastAsia" w:hint="eastAsia"/>
          <w:color w:val="333333"/>
          <w:spacing w:val="8"/>
          <w:sz w:val="32"/>
          <w:szCs w:val="32"/>
          <w:shd w:val="clear" w:color="auto" w:fill="FFFFFF"/>
        </w:rPr>
        <w:t>.</w:t>
      </w:r>
      <w:r>
        <w:rPr>
          <w:rFonts w:asciiTheme="majorEastAsia" w:eastAsiaTheme="majorEastAsia" w:hAnsiTheme="majorEastAsia" w:cstheme="majorEastAsia" w:hint="eastAsia"/>
          <w:color w:val="333333"/>
          <w:spacing w:val="8"/>
          <w:sz w:val="32"/>
          <w:szCs w:val="32"/>
          <w:shd w:val="clear" w:color="auto" w:fill="FFFFFF"/>
        </w:rPr>
        <w:t>中标、成交供应商为残疾人福利性单位的，应公告其《残疾人福利性单位声明函》</w:t>
      </w:r>
    </w:p>
    <w:p w:rsidR="001D2CD7" w:rsidRDefault="005D0B08">
      <w:pPr>
        <w:pStyle w:val="a3"/>
        <w:widowControl/>
        <w:shd w:val="clear" w:color="auto" w:fill="FFFFFF"/>
        <w:spacing w:beforeAutospacing="0" w:afterAutospacing="0"/>
        <w:ind w:firstLine="555"/>
        <w:jc w:val="both"/>
        <w:rPr>
          <w:rFonts w:asciiTheme="majorEastAsia" w:eastAsiaTheme="majorEastAsia" w:hAnsiTheme="majorEastAsia" w:cstheme="majorEastAsia"/>
          <w:color w:val="333333"/>
          <w:spacing w:val="8"/>
          <w:sz w:val="32"/>
          <w:szCs w:val="32"/>
        </w:rPr>
      </w:pPr>
      <w:r>
        <w:rPr>
          <w:rFonts w:asciiTheme="majorEastAsia" w:eastAsiaTheme="majorEastAsia" w:hAnsiTheme="majorEastAsia" w:cstheme="majorEastAsia" w:hint="eastAsia"/>
          <w:color w:val="333333"/>
          <w:spacing w:val="8"/>
          <w:sz w:val="32"/>
          <w:szCs w:val="32"/>
          <w:shd w:val="clear" w:color="auto" w:fill="FFFFFF"/>
        </w:rPr>
        <w:t>4</w:t>
      </w:r>
      <w:r>
        <w:rPr>
          <w:rFonts w:asciiTheme="majorEastAsia" w:eastAsiaTheme="majorEastAsia" w:hAnsiTheme="majorEastAsia" w:cstheme="majorEastAsia" w:hint="eastAsia"/>
          <w:color w:val="333333"/>
          <w:spacing w:val="8"/>
          <w:sz w:val="32"/>
          <w:szCs w:val="32"/>
          <w:shd w:val="clear" w:color="auto" w:fill="FFFFFF"/>
        </w:rPr>
        <w:t>.</w:t>
      </w:r>
      <w:r>
        <w:rPr>
          <w:rFonts w:asciiTheme="majorEastAsia" w:eastAsiaTheme="majorEastAsia" w:hAnsiTheme="majorEastAsia" w:cstheme="majorEastAsia" w:hint="eastAsia"/>
          <w:color w:val="333333"/>
          <w:spacing w:val="8"/>
          <w:sz w:val="32"/>
          <w:szCs w:val="32"/>
          <w:shd w:val="clear" w:color="auto" w:fill="FFFFFF"/>
        </w:rPr>
        <w:t>中标、成交供应商为注册地在国家级贫困县域内物业公司的，应公告注册所在县扶贫部门出具的聘用建档立卡贫困人员具体数量的证明。</w:t>
      </w:r>
    </w:p>
    <w:p w:rsidR="001D2CD7" w:rsidRDefault="006163FB">
      <w:pPr>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32"/>
          <w:szCs w:val="32"/>
        </w:rPr>
        <w:t>中标单位：河南重药医疗器械有限公司</w:t>
      </w:r>
      <w:r w:rsidR="00285A88">
        <w:rPr>
          <w:rFonts w:asciiTheme="majorEastAsia" w:eastAsiaTheme="majorEastAsia" w:hAnsiTheme="majorEastAsia" w:cstheme="majorEastAsia" w:hint="eastAsia"/>
          <w:sz w:val="32"/>
          <w:szCs w:val="32"/>
        </w:rPr>
        <w:t>（经销商）</w:t>
      </w:r>
      <w:bookmarkStart w:id="0" w:name="_GoBack"/>
      <w:bookmarkEnd w:id="0"/>
    </w:p>
    <w:sectPr w:rsidR="001D2C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B08" w:rsidRDefault="005D0B08" w:rsidP="006163FB">
      <w:r>
        <w:separator/>
      </w:r>
    </w:p>
  </w:endnote>
  <w:endnote w:type="continuationSeparator" w:id="0">
    <w:p w:rsidR="005D0B08" w:rsidRDefault="005D0B08" w:rsidP="0061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B08" w:rsidRDefault="005D0B08" w:rsidP="006163FB">
      <w:r>
        <w:separator/>
      </w:r>
    </w:p>
  </w:footnote>
  <w:footnote w:type="continuationSeparator" w:id="0">
    <w:p w:rsidR="005D0B08" w:rsidRDefault="005D0B08" w:rsidP="0061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411327"/>
    <w:rsid w:val="001D2CD7"/>
    <w:rsid w:val="00285A88"/>
    <w:rsid w:val="005D0B08"/>
    <w:rsid w:val="006163FB"/>
    <w:rsid w:val="01411327"/>
    <w:rsid w:val="4A5644DD"/>
    <w:rsid w:val="52FF2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Emphasis"/>
    <w:basedOn w:val="a0"/>
    <w:qFormat/>
    <w:rPr>
      <w:i/>
    </w:rPr>
  </w:style>
  <w:style w:type="paragraph" w:styleId="a6">
    <w:name w:val="header"/>
    <w:basedOn w:val="a"/>
    <w:link w:val="Char"/>
    <w:rsid w:val="00616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163FB"/>
    <w:rPr>
      <w:rFonts w:asciiTheme="minorHAnsi" w:eastAsiaTheme="minorEastAsia" w:hAnsiTheme="minorHAnsi" w:cstheme="minorBidi"/>
      <w:kern w:val="2"/>
      <w:sz w:val="18"/>
      <w:szCs w:val="18"/>
    </w:rPr>
  </w:style>
  <w:style w:type="paragraph" w:styleId="a7">
    <w:name w:val="footer"/>
    <w:basedOn w:val="a"/>
    <w:link w:val="Char0"/>
    <w:rsid w:val="006163FB"/>
    <w:pPr>
      <w:tabs>
        <w:tab w:val="center" w:pos="4153"/>
        <w:tab w:val="right" w:pos="8306"/>
      </w:tabs>
      <w:snapToGrid w:val="0"/>
      <w:jc w:val="left"/>
    </w:pPr>
    <w:rPr>
      <w:sz w:val="18"/>
      <w:szCs w:val="18"/>
    </w:rPr>
  </w:style>
  <w:style w:type="character" w:customStyle="1" w:styleId="Char0">
    <w:name w:val="页脚 Char"/>
    <w:basedOn w:val="a0"/>
    <w:link w:val="a7"/>
    <w:rsid w:val="006163F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Strong"/>
    <w:basedOn w:val="a0"/>
    <w:qFormat/>
    <w:rPr>
      <w:b/>
    </w:rPr>
  </w:style>
  <w:style w:type="character" w:styleId="a5">
    <w:name w:val="Emphasis"/>
    <w:basedOn w:val="a0"/>
    <w:qFormat/>
    <w:rPr>
      <w:i/>
    </w:rPr>
  </w:style>
  <w:style w:type="paragraph" w:styleId="a6">
    <w:name w:val="header"/>
    <w:basedOn w:val="a"/>
    <w:link w:val="Char"/>
    <w:rsid w:val="00616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163FB"/>
    <w:rPr>
      <w:rFonts w:asciiTheme="minorHAnsi" w:eastAsiaTheme="minorEastAsia" w:hAnsiTheme="minorHAnsi" w:cstheme="minorBidi"/>
      <w:kern w:val="2"/>
      <w:sz w:val="18"/>
      <w:szCs w:val="18"/>
    </w:rPr>
  </w:style>
  <w:style w:type="paragraph" w:styleId="a7">
    <w:name w:val="footer"/>
    <w:basedOn w:val="a"/>
    <w:link w:val="Char0"/>
    <w:rsid w:val="006163FB"/>
    <w:pPr>
      <w:tabs>
        <w:tab w:val="center" w:pos="4153"/>
        <w:tab w:val="right" w:pos="8306"/>
      </w:tabs>
      <w:snapToGrid w:val="0"/>
      <w:jc w:val="left"/>
    </w:pPr>
    <w:rPr>
      <w:sz w:val="18"/>
      <w:szCs w:val="18"/>
    </w:rPr>
  </w:style>
  <w:style w:type="character" w:customStyle="1" w:styleId="Char0">
    <w:name w:val="页脚 Char"/>
    <w:basedOn w:val="a0"/>
    <w:link w:val="a7"/>
    <w:rsid w:val="006163F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48</Words>
  <Characters>279</Characters>
  <Application>Microsoft Office Word</Application>
  <DocSecurity>0</DocSecurity>
  <Lines>2</Lines>
  <Paragraphs>1</Paragraphs>
  <ScaleCrop>false</ScaleCrop>
  <Company>SysCeo.com</Company>
  <LinksUpToDate>false</LinksUpToDate>
  <CharactersWithSpaces>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琪明星</dc:creator>
  <cp:lastModifiedBy>Microsoft</cp:lastModifiedBy>
  <cp:revision>2</cp:revision>
  <dcterms:created xsi:type="dcterms:W3CDTF">2020-06-22T01:14:00Z</dcterms:created>
  <dcterms:modified xsi:type="dcterms:W3CDTF">2020-06-22T10:19:00Z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