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9813" w14:textId="77777777" w:rsidR="00FC647A" w:rsidRDefault="00FC647A" w:rsidP="00F60827">
      <w:pPr>
        <w:autoSpaceDE w:val="0"/>
        <w:autoSpaceDN w:val="0"/>
        <w:adjustRightInd w:val="0"/>
        <w:spacing w:line="360" w:lineRule="auto"/>
        <w:jc w:val="left"/>
        <w:outlineLvl w:val="0"/>
        <w:rPr>
          <w:rFonts w:ascii="宋体" w:hAnsi="宋体"/>
          <w:b/>
          <w:bCs/>
          <w:color w:val="000000"/>
          <w:sz w:val="24"/>
          <w:szCs w:val="24"/>
        </w:rPr>
      </w:pPr>
      <w:r>
        <w:rPr>
          <w:rFonts w:ascii="宋体" w:hAnsi="宋体" w:hint="eastAsia"/>
          <w:b/>
          <w:bCs/>
          <w:color w:val="000000"/>
          <w:sz w:val="24"/>
          <w:szCs w:val="24"/>
        </w:rPr>
        <w:t>4.1分项报价表（货物类项目）</w:t>
      </w:r>
    </w:p>
    <w:p w14:paraId="1AF2ED97" w14:textId="77777777" w:rsidR="00FC647A" w:rsidRDefault="00FC647A" w:rsidP="006C422F">
      <w:pPr>
        <w:autoSpaceDE w:val="0"/>
        <w:autoSpaceDN w:val="0"/>
        <w:adjustRightInd w:val="0"/>
        <w:spacing w:line="360" w:lineRule="auto"/>
        <w:jc w:val="center"/>
        <w:rPr>
          <w:rFonts w:ascii="宋体" w:hAnsi="宋体"/>
          <w:b/>
          <w:bCs/>
          <w:color w:val="000000"/>
          <w:sz w:val="24"/>
          <w:szCs w:val="24"/>
        </w:rPr>
      </w:pPr>
    </w:p>
    <w:p w14:paraId="749187C7" w14:textId="77777777" w:rsidR="00FC647A" w:rsidRDefault="00FC647A" w:rsidP="006C422F">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项目编号：许昌市公共资源交易中心JZFCG-T2020004号</w:t>
      </w:r>
    </w:p>
    <w:p w14:paraId="0E12D9E7" w14:textId="77777777" w:rsidR="00FC647A" w:rsidRDefault="00FC647A" w:rsidP="006C422F">
      <w:pPr>
        <w:spacing w:before="50" w:afterLines="50" w:after="156" w:line="360" w:lineRule="auto"/>
        <w:ind w:firstLineChars="500" w:firstLine="1050"/>
        <w:contextualSpacing/>
        <w:jc w:val="left"/>
        <w:rPr>
          <w:rFonts w:ascii="宋体" w:hAnsi="宋体"/>
          <w:color w:val="000000"/>
          <w:szCs w:val="21"/>
        </w:rPr>
      </w:pPr>
      <w:r>
        <w:rPr>
          <w:rFonts w:ascii="宋体" w:hAnsi="宋体" w:hint="eastAsia"/>
          <w:color w:val="000000"/>
          <w:szCs w:val="21"/>
        </w:rPr>
        <w:t>许昌市魏都区政府采购中心WZCG-T2020001号</w:t>
      </w:r>
    </w:p>
    <w:p w14:paraId="043E2918" w14:textId="77777777" w:rsidR="00FC647A" w:rsidRDefault="00FC647A" w:rsidP="006C422F">
      <w:pPr>
        <w:autoSpaceDE w:val="0"/>
        <w:autoSpaceDN w:val="0"/>
        <w:adjustRightInd w:val="0"/>
        <w:spacing w:line="360" w:lineRule="auto"/>
        <w:rPr>
          <w:rFonts w:hAnsi="宋体"/>
          <w:b/>
          <w:snapToGrid w:val="0"/>
          <w:kern w:val="0"/>
          <w:szCs w:val="21"/>
        </w:rPr>
      </w:pPr>
      <w:r>
        <w:rPr>
          <w:rFonts w:ascii="宋体" w:hAnsi="宋体" w:hint="eastAsia"/>
          <w:color w:val="000000"/>
          <w:szCs w:val="21"/>
        </w:rPr>
        <w:t>项目名称：</w:t>
      </w:r>
      <w:bookmarkStart w:id="0" w:name="_Hlk42732705"/>
      <w:r>
        <w:rPr>
          <w:rFonts w:ascii="宋体" w:hAnsi="宋体" w:hint="eastAsia"/>
          <w:color w:val="000000"/>
          <w:szCs w:val="21"/>
        </w:rPr>
        <w:t>魏都区应急指挥中心建设项目</w:t>
      </w:r>
      <w:bookmarkEnd w:id="0"/>
    </w:p>
    <w:tbl>
      <w:tblPr>
        <w:tblW w:w="14445" w:type="dxa"/>
        <w:jc w:val="center"/>
        <w:tblLayout w:type="fixed"/>
        <w:tblLook w:val="04A0" w:firstRow="1" w:lastRow="0" w:firstColumn="1" w:lastColumn="0" w:noHBand="0" w:noVBand="1"/>
      </w:tblPr>
      <w:tblGrid>
        <w:gridCol w:w="535"/>
        <w:gridCol w:w="1134"/>
        <w:gridCol w:w="1501"/>
        <w:gridCol w:w="6171"/>
        <w:gridCol w:w="642"/>
        <w:gridCol w:w="992"/>
        <w:gridCol w:w="1066"/>
        <w:gridCol w:w="1080"/>
        <w:gridCol w:w="1324"/>
      </w:tblGrid>
      <w:tr w:rsidR="00FC647A" w14:paraId="28051C39"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5FBB3DB5" w14:textId="77777777" w:rsidR="00FC647A" w:rsidRDefault="00FC647A" w:rsidP="006C422F">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2D3B273D" w14:textId="77777777" w:rsidR="00FC647A" w:rsidRDefault="00FC647A" w:rsidP="006C422F">
            <w:pPr>
              <w:autoSpaceDE w:val="0"/>
              <w:autoSpaceDN w:val="0"/>
              <w:adjustRightInd w:val="0"/>
              <w:jc w:val="center"/>
              <w:rPr>
                <w:rFonts w:ascii="宋体" w:hAnsi="宋体" w:cs="宋体"/>
                <w:b/>
                <w:szCs w:val="21"/>
                <w:lang w:val="zh-CN"/>
              </w:rPr>
            </w:pPr>
            <w:r>
              <w:rPr>
                <w:rFonts w:ascii="宋体" w:hAnsi="宋体" w:cs="宋体" w:hint="eastAsia"/>
                <w:b/>
                <w:szCs w:val="21"/>
                <w:lang w:val="zh-CN"/>
              </w:rPr>
              <w:t>名称</w:t>
            </w:r>
          </w:p>
        </w:tc>
        <w:tc>
          <w:tcPr>
            <w:tcW w:w="1501"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515D2ADF" w14:textId="77777777" w:rsidR="00FC647A" w:rsidRDefault="00FC647A" w:rsidP="006C422F">
            <w:pPr>
              <w:autoSpaceDE w:val="0"/>
              <w:autoSpaceDN w:val="0"/>
              <w:adjustRightInd w:val="0"/>
              <w:ind w:firstLine="120"/>
              <w:jc w:val="center"/>
              <w:rPr>
                <w:rFonts w:ascii="宋体" w:hAnsi="宋体" w:cs="宋体"/>
                <w:b/>
                <w:szCs w:val="21"/>
                <w:lang w:val="zh-CN"/>
              </w:rPr>
            </w:pPr>
            <w:r>
              <w:rPr>
                <w:rFonts w:ascii="宋体" w:hAnsi="宋体" w:cs="宋体" w:hint="eastAsia"/>
                <w:b/>
                <w:szCs w:val="21"/>
                <w:lang w:val="zh-CN"/>
              </w:rPr>
              <w:t>规格型号</w:t>
            </w:r>
          </w:p>
        </w:tc>
        <w:tc>
          <w:tcPr>
            <w:tcW w:w="6171"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7E42936F" w14:textId="77777777" w:rsidR="00FC647A" w:rsidRDefault="00FC647A" w:rsidP="006C422F">
            <w:pPr>
              <w:autoSpaceDE w:val="0"/>
              <w:autoSpaceDN w:val="0"/>
              <w:adjustRightInd w:val="0"/>
              <w:jc w:val="center"/>
              <w:rPr>
                <w:rFonts w:ascii="宋体" w:hAnsi="宋体" w:cs="宋体"/>
                <w:b/>
                <w:szCs w:val="21"/>
                <w:lang w:val="zh-CN"/>
              </w:rPr>
            </w:pPr>
            <w:r>
              <w:rPr>
                <w:rFonts w:ascii="宋体" w:hAnsi="宋体" w:cs="宋体" w:hint="eastAsia"/>
                <w:b/>
                <w:bCs/>
                <w:szCs w:val="21"/>
              </w:rPr>
              <w:t>响应文件技术参数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5B1F1524" w14:textId="77777777" w:rsidR="00FC647A" w:rsidRDefault="00FC647A" w:rsidP="006C422F">
            <w:pPr>
              <w:autoSpaceDE w:val="0"/>
              <w:autoSpaceDN w:val="0"/>
              <w:adjustRightInd w:val="0"/>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527ADDD1" w14:textId="77777777" w:rsidR="00FC647A" w:rsidRDefault="00FC647A" w:rsidP="006C422F">
            <w:pPr>
              <w:autoSpaceDE w:val="0"/>
              <w:autoSpaceDN w:val="0"/>
              <w:adjustRightInd w:val="0"/>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4E9C8FAA" w14:textId="77777777" w:rsidR="00FC647A" w:rsidRDefault="00FC647A" w:rsidP="006C422F">
            <w:pPr>
              <w:autoSpaceDE w:val="0"/>
              <w:autoSpaceDN w:val="0"/>
              <w:adjustRightInd w:val="0"/>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67404672" w14:textId="77777777" w:rsidR="00FC647A" w:rsidRDefault="00FC647A" w:rsidP="006C422F">
            <w:pPr>
              <w:autoSpaceDE w:val="0"/>
              <w:autoSpaceDN w:val="0"/>
              <w:adjustRightInd w:val="0"/>
              <w:ind w:firstLine="120"/>
              <w:rPr>
                <w:rFonts w:ascii="宋体" w:hAnsi="宋体" w:cs="宋体"/>
                <w:b/>
                <w:szCs w:val="21"/>
                <w:lang w:val="zh-CN"/>
              </w:rPr>
            </w:pPr>
            <w:r>
              <w:rPr>
                <w:rFonts w:ascii="宋体" w:hAnsi="宋体" w:cs="宋体" w:hint="eastAsia"/>
                <w:b/>
                <w:szCs w:val="21"/>
                <w:lang w:val="zh-CN"/>
              </w:rPr>
              <w:t>总价</w:t>
            </w:r>
          </w:p>
        </w:tc>
        <w:tc>
          <w:tcPr>
            <w:tcW w:w="1324" w:type="dxa"/>
            <w:tcBorders>
              <w:top w:val="single" w:sz="6" w:space="0" w:color="auto"/>
              <w:left w:val="single" w:sz="6" w:space="0" w:color="auto"/>
              <w:bottom w:val="single" w:sz="6" w:space="0" w:color="auto"/>
              <w:right w:val="single" w:sz="6" w:space="0" w:color="auto"/>
            </w:tcBorders>
            <w:shd w:val="clear" w:color="auto" w:fill="F1F1F1"/>
            <w:vAlign w:val="center"/>
            <w:hideMark/>
          </w:tcPr>
          <w:p w14:paraId="27DB6D84" w14:textId="77777777" w:rsidR="00FC647A" w:rsidRDefault="00FC647A" w:rsidP="006C422F">
            <w:pPr>
              <w:autoSpaceDE w:val="0"/>
              <w:autoSpaceDN w:val="0"/>
              <w:adjustRightInd w:val="0"/>
              <w:ind w:left="120" w:hanging="120"/>
              <w:jc w:val="center"/>
              <w:rPr>
                <w:rFonts w:ascii="宋体" w:hAnsi="宋体" w:cs="宋体"/>
                <w:b/>
                <w:szCs w:val="21"/>
                <w:lang w:val="zh-CN"/>
              </w:rPr>
            </w:pPr>
            <w:r>
              <w:rPr>
                <w:rFonts w:ascii="宋体" w:hAnsi="宋体" w:cs="宋体" w:hint="eastAsia"/>
                <w:b/>
                <w:szCs w:val="21"/>
                <w:lang w:val="zh-CN"/>
              </w:rPr>
              <w:t>生产厂家</w:t>
            </w:r>
          </w:p>
        </w:tc>
      </w:tr>
      <w:tr w:rsidR="0078124D" w14:paraId="4CBAB4A7" w14:textId="77777777" w:rsidTr="0078124D">
        <w:trPr>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6718842E"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293D1DF" w14:textId="77777777" w:rsidR="0078124D" w:rsidRDefault="0078124D" w:rsidP="006C422F">
            <w:pPr>
              <w:autoSpaceDE w:val="0"/>
              <w:autoSpaceDN w:val="0"/>
              <w:adjustRightInd w:val="0"/>
              <w:rPr>
                <w:rFonts w:ascii="宋体" w:hAnsi="宋体"/>
                <w:szCs w:val="21"/>
              </w:rPr>
            </w:pPr>
            <w:r>
              <w:rPr>
                <w:rFonts w:ascii="宋体" w:hAnsi="宋体" w:hint="eastAsia"/>
                <w:szCs w:val="21"/>
              </w:rPr>
              <w:t xml:space="preserve">液晶拼接屏 </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BE726D5" w14:textId="39593235" w:rsidR="0078124D" w:rsidRDefault="0078124D" w:rsidP="006C422F">
            <w:pPr>
              <w:autoSpaceDE w:val="0"/>
              <w:autoSpaceDN w:val="0"/>
              <w:adjustRightInd w:val="0"/>
              <w:jc w:val="left"/>
              <w:rPr>
                <w:rFonts w:ascii="宋体" w:hAnsi="宋体"/>
                <w:szCs w:val="21"/>
              </w:rPr>
            </w:pPr>
            <w:r w:rsidRPr="003C01F2">
              <w:rPr>
                <w:rFonts w:ascii="宋体" w:hAnsi="宋体" w:hint="eastAsia"/>
                <w:szCs w:val="21"/>
              </w:rPr>
              <w:t>锐丽</w:t>
            </w:r>
            <w:r w:rsidRPr="003C01F2">
              <w:rPr>
                <w:rFonts w:ascii="宋体" w:hAnsi="宋体"/>
                <w:szCs w:val="21"/>
              </w:rPr>
              <w:t>RLCD-550P03-H18</w:t>
            </w:r>
          </w:p>
        </w:tc>
        <w:tc>
          <w:tcPr>
            <w:tcW w:w="6171" w:type="dxa"/>
            <w:tcBorders>
              <w:top w:val="single" w:sz="6" w:space="0" w:color="auto"/>
              <w:left w:val="single" w:sz="6" w:space="0" w:color="auto"/>
              <w:bottom w:val="single" w:sz="6" w:space="0" w:color="auto"/>
              <w:right w:val="single" w:sz="6" w:space="0" w:color="auto"/>
            </w:tcBorders>
            <w:vAlign w:val="center"/>
            <w:hideMark/>
          </w:tcPr>
          <w:p w14:paraId="1DC9BCE1" w14:textId="77777777" w:rsidR="0078124D" w:rsidRDefault="0078124D" w:rsidP="006C422F">
            <w:pPr>
              <w:jc w:val="left"/>
              <w:rPr>
                <w:rFonts w:ascii="宋体" w:hAnsi="宋体"/>
                <w:szCs w:val="21"/>
              </w:rPr>
            </w:pPr>
            <w:r>
              <w:rPr>
                <w:rFonts w:ascii="宋体" w:hAnsi="宋体" w:hint="eastAsia"/>
                <w:szCs w:val="21"/>
              </w:rPr>
              <w:t>1.LED液晶显示单元（直下式）；</w:t>
            </w:r>
          </w:p>
          <w:p w14:paraId="5F5FD52F" w14:textId="77777777" w:rsidR="0078124D" w:rsidRDefault="0078124D" w:rsidP="006C422F">
            <w:pPr>
              <w:jc w:val="left"/>
              <w:rPr>
                <w:rFonts w:ascii="宋体" w:hAnsi="宋体"/>
                <w:szCs w:val="21"/>
              </w:rPr>
            </w:pPr>
            <w:r>
              <w:rPr>
                <w:rFonts w:ascii="宋体" w:hAnsi="宋体" w:hint="eastAsia"/>
                <w:szCs w:val="21"/>
              </w:rPr>
              <w:t>2.尺寸：55英寸；</w:t>
            </w:r>
          </w:p>
          <w:p w14:paraId="7A8256EB" w14:textId="77777777" w:rsidR="0078124D" w:rsidRDefault="0078124D" w:rsidP="006C422F">
            <w:pPr>
              <w:jc w:val="left"/>
              <w:rPr>
                <w:rFonts w:ascii="宋体" w:hAnsi="宋体"/>
                <w:szCs w:val="21"/>
              </w:rPr>
            </w:pPr>
            <w:r>
              <w:rPr>
                <w:rFonts w:ascii="宋体" w:hAnsi="宋体" w:hint="eastAsia"/>
                <w:szCs w:val="21"/>
              </w:rPr>
              <w:t>3.分辨率：1920x1080；</w:t>
            </w:r>
          </w:p>
          <w:p w14:paraId="754D7652" w14:textId="77777777" w:rsidR="0078124D" w:rsidRDefault="0078124D" w:rsidP="006C422F">
            <w:pPr>
              <w:jc w:val="left"/>
              <w:rPr>
                <w:rFonts w:ascii="宋体" w:hAnsi="宋体"/>
                <w:szCs w:val="21"/>
              </w:rPr>
            </w:pPr>
            <w:r>
              <w:rPr>
                <w:rFonts w:ascii="宋体" w:hAnsi="宋体" w:hint="eastAsia"/>
                <w:szCs w:val="21"/>
              </w:rPr>
              <w:t>4.视角：178°(水平)/ 178°(垂直)；</w:t>
            </w:r>
          </w:p>
          <w:p w14:paraId="37C118DB" w14:textId="77777777" w:rsidR="0078124D" w:rsidRDefault="0078124D" w:rsidP="006C422F">
            <w:pPr>
              <w:jc w:val="left"/>
              <w:rPr>
                <w:rFonts w:ascii="宋体" w:hAnsi="宋体"/>
                <w:szCs w:val="21"/>
              </w:rPr>
            </w:pPr>
            <w:r>
              <w:rPr>
                <w:rFonts w:ascii="宋体" w:hAnsi="宋体" w:hint="eastAsia"/>
                <w:szCs w:val="21"/>
              </w:rPr>
              <w:t>5.响应时间：8ms(G to G)；</w:t>
            </w:r>
          </w:p>
          <w:p w14:paraId="05E36726" w14:textId="77777777" w:rsidR="0078124D" w:rsidRDefault="0078124D" w:rsidP="006C422F">
            <w:pPr>
              <w:jc w:val="left"/>
              <w:rPr>
                <w:rFonts w:ascii="宋体" w:hAnsi="宋体"/>
                <w:szCs w:val="21"/>
              </w:rPr>
            </w:pPr>
            <w:r>
              <w:rPr>
                <w:rFonts w:ascii="宋体" w:hAnsi="宋体" w:hint="eastAsia"/>
                <w:szCs w:val="21"/>
              </w:rPr>
              <w:t>6.对比度：4000:1；</w:t>
            </w:r>
          </w:p>
          <w:p w14:paraId="7FF8CB42" w14:textId="77777777" w:rsidR="0078124D" w:rsidRDefault="0078124D" w:rsidP="006C422F">
            <w:pPr>
              <w:jc w:val="left"/>
              <w:rPr>
                <w:rFonts w:ascii="宋体" w:hAnsi="宋体"/>
                <w:szCs w:val="21"/>
              </w:rPr>
            </w:pPr>
            <w:r>
              <w:rPr>
                <w:rFonts w:ascii="宋体" w:hAnsi="宋体" w:hint="eastAsia"/>
                <w:szCs w:val="21"/>
              </w:rPr>
              <w:t>7.亮度：500cd/㎡；</w:t>
            </w:r>
          </w:p>
          <w:p w14:paraId="069A947F" w14:textId="77777777" w:rsidR="0078124D" w:rsidRDefault="0078124D" w:rsidP="006C422F">
            <w:pPr>
              <w:jc w:val="left"/>
              <w:rPr>
                <w:rFonts w:ascii="宋体" w:hAnsi="宋体"/>
                <w:szCs w:val="21"/>
              </w:rPr>
            </w:pPr>
            <w:r>
              <w:rPr>
                <w:rFonts w:ascii="宋体" w:hAnsi="宋体" w:hint="eastAsia"/>
                <w:szCs w:val="21"/>
              </w:rPr>
              <w:t>8.物理拼缝：0.88mm；</w:t>
            </w:r>
          </w:p>
          <w:p w14:paraId="733F86CE" w14:textId="77777777" w:rsidR="0078124D" w:rsidRDefault="0078124D" w:rsidP="006C422F">
            <w:pPr>
              <w:jc w:val="left"/>
              <w:rPr>
                <w:rFonts w:ascii="宋体" w:hAnsi="宋体"/>
                <w:szCs w:val="21"/>
              </w:rPr>
            </w:pPr>
            <w:r>
              <w:rPr>
                <w:rFonts w:ascii="宋体" w:hAnsi="宋体" w:hint="eastAsia"/>
                <w:szCs w:val="21"/>
              </w:rPr>
              <w:t>9.输入接口：VGA*1，DVI*1，BNC*1，YPbPr*1，HDMI*1，USB*1；</w:t>
            </w:r>
          </w:p>
          <w:p w14:paraId="67236F4A" w14:textId="77777777" w:rsidR="0078124D" w:rsidRDefault="0078124D" w:rsidP="006C422F">
            <w:pPr>
              <w:jc w:val="left"/>
              <w:rPr>
                <w:rFonts w:ascii="宋体" w:hAnsi="宋体"/>
                <w:szCs w:val="21"/>
              </w:rPr>
            </w:pPr>
            <w:r>
              <w:rPr>
                <w:rFonts w:ascii="宋体" w:hAnsi="宋体" w:hint="eastAsia"/>
                <w:szCs w:val="21"/>
              </w:rPr>
              <w:t>10.输出接口：BNC*2；</w:t>
            </w:r>
          </w:p>
          <w:p w14:paraId="55715DCC" w14:textId="77777777" w:rsidR="0078124D" w:rsidRDefault="0078124D" w:rsidP="006C422F">
            <w:pPr>
              <w:jc w:val="left"/>
              <w:rPr>
                <w:rFonts w:ascii="宋体" w:hAnsi="宋体"/>
                <w:szCs w:val="21"/>
              </w:rPr>
            </w:pPr>
            <w:r>
              <w:rPr>
                <w:rFonts w:ascii="宋体" w:hAnsi="宋体" w:hint="eastAsia"/>
                <w:szCs w:val="21"/>
              </w:rPr>
              <w:t>11.控制接口：RJ45 for RS-232（输入*1，输出*2）；</w:t>
            </w:r>
          </w:p>
          <w:p w14:paraId="792834DF" w14:textId="77777777" w:rsidR="0078124D" w:rsidRDefault="0078124D" w:rsidP="006C422F">
            <w:pPr>
              <w:jc w:val="left"/>
              <w:rPr>
                <w:rFonts w:ascii="宋体" w:hAnsi="宋体"/>
                <w:szCs w:val="21"/>
              </w:rPr>
            </w:pPr>
            <w:r>
              <w:rPr>
                <w:rFonts w:ascii="宋体" w:hAnsi="宋体" w:hint="eastAsia"/>
                <w:szCs w:val="21"/>
              </w:rPr>
              <w:t>12.可选配接口：3G SDI(输入*1、输出*1)、DP、HDbaseT、TVI(输入*1、输出*1)、网络源；</w:t>
            </w:r>
          </w:p>
          <w:p w14:paraId="16814015" w14:textId="77777777" w:rsidR="0078124D" w:rsidRDefault="0078124D" w:rsidP="006C422F">
            <w:pPr>
              <w:jc w:val="left"/>
              <w:rPr>
                <w:rFonts w:ascii="宋体" w:hAnsi="宋体"/>
                <w:szCs w:val="21"/>
              </w:rPr>
            </w:pPr>
            <w:r>
              <w:rPr>
                <w:rFonts w:ascii="宋体" w:hAnsi="宋体" w:hint="eastAsia"/>
                <w:szCs w:val="21"/>
              </w:rPr>
              <w:t>13.功耗：150W；</w:t>
            </w:r>
          </w:p>
          <w:p w14:paraId="77841CD9" w14:textId="77777777" w:rsidR="0078124D" w:rsidRDefault="0078124D" w:rsidP="006C422F">
            <w:pPr>
              <w:jc w:val="left"/>
              <w:rPr>
                <w:rFonts w:ascii="宋体" w:hAnsi="宋体"/>
                <w:szCs w:val="21"/>
              </w:rPr>
            </w:pPr>
            <w:r>
              <w:rPr>
                <w:rFonts w:ascii="宋体" w:hAnsi="宋体" w:hint="eastAsia"/>
                <w:szCs w:val="21"/>
              </w:rPr>
              <w:t>14.电源要求：AC 100-240V～,50/60Hz；</w:t>
            </w:r>
          </w:p>
          <w:p w14:paraId="2253AC04" w14:textId="77777777" w:rsidR="0078124D" w:rsidRDefault="0078124D" w:rsidP="006C422F">
            <w:pPr>
              <w:jc w:val="left"/>
              <w:rPr>
                <w:rFonts w:ascii="宋体" w:hAnsi="宋体"/>
                <w:szCs w:val="21"/>
              </w:rPr>
            </w:pPr>
            <w:r>
              <w:rPr>
                <w:rFonts w:ascii="宋体" w:hAnsi="宋体" w:hint="eastAsia"/>
                <w:szCs w:val="21"/>
              </w:rPr>
              <w:lastRenderedPageBreak/>
              <w:t>15.工作温度和湿度：0℃-50℃，10%-90%；</w:t>
            </w:r>
          </w:p>
          <w:p w14:paraId="7EFAE09A" w14:textId="77777777" w:rsidR="0078124D" w:rsidRDefault="0078124D" w:rsidP="006C422F">
            <w:pPr>
              <w:jc w:val="left"/>
              <w:rPr>
                <w:rFonts w:ascii="宋体" w:hAnsi="宋体"/>
                <w:szCs w:val="21"/>
              </w:rPr>
            </w:pPr>
            <w:r>
              <w:rPr>
                <w:rFonts w:ascii="宋体" w:hAnsi="宋体" w:hint="eastAsia"/>
                <w:szCs w:val="21"/>
              </w:rPr>
              <w:t>16.支持整机7*24小时不间断工作；</w:t>
            </w:r>
          </w:p>
          <w:p w14:paraId="79877B43" w14:textId="77777777" w:rsidR="0078124D" w:rsidRDefault="0078124D" w:rsidP="006C422F">
            <w:pPr>
              <w:jc w:val="left"/>
              <w:rPr>
                <w:rFonts w:ascii="宋体" w:hAnsi="宋体"/>
                <w:szCs w:val="21"/>
              </w:rPr>
            </w:pPr>
            <w:r>
              <w:rPr>
                <w:rFonts w:ascii="宋体" w:hAnsi="宋体" w:hint="eastAsia"/>
                <w:szCs w:val="21"/>
              </w:rPr>
              <w:t>17.使用寿命 60000 小时；</w:t>
            </w:r>
          </w:p>
          <w:p w14:paraId="5D90BB57" w14:textId="77777777" w:rsidR="0078124D" w:rsidRDefault="0078124D" w:rsidP="006C422F">
            <w:pPr>
              <w:jc w:val="left"/>
              <w:rPr>
                <w:rFonts w:ascii="宋体" w:hAnsi="宋体"/>
                <w:szCs w:val="21"/>
              </w:rPr>
            </w:pPr>
            <w:r>
              <w:rPr>
                <w:rFonts w:ascii="宋体" w:hAnsi="宋体" w:hint="eastAsia"/>
                <w:szCs w:val="21"/>
              </w:rPr>
              <w:t>18.RS232串口控制功能采用RS232环通远程集中控制，提高整机控制的可靠性；针对串口协议，可按需进行二次开发；</w:t>
            </w:r>
          </w:p>
          <w:p w14:paraId="146FD824" w14:textId="77777777" w:rsidR="0078124D" w:rsidRDefault="0078124D" w:rsidP="006C422F">
            <w:pPr>
              <w:jc w:val="left"/>
              <w:rPr>
                <w:rFonts w:ascii="宋体" w:hAnsi="宋体"/>
                <w:szCs w:val="21"/>
              </w:rPr>
            </w:pPr>
            <w:r>
              <w:rPr>
                <w:rFonts w:ascii="宋体" w:hAnsi="宋体" w:hint="eastAsia"/>
                <w:szCs w:val="21"/>
              </w:rPr>
              <w:t>19.色彩优化展现自然色调，采用超高对比度、高亮度的设计，保证画面层次感同时也呈现出清晰明亮的画面，即使远距离观看也可以感受到鲜明亮丽的色彩；</w:t>
            </w:r>
          </w:p>
          <w:p w14:paraId="21C3A742"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20.超静音的散热设计，稳定可靠，使用寿命长，采用行业领先的低热流密度和低功率密度设计，在无风扇的情况下可以最大程度降低整机温度，提高整机使用寿命，整机几乎无噪音运行；</w:t>
            </w:r>
          </w:p>
        </w:tc>
        <w:tc>
          <w:tcPr>
            <w:tcW w:w="642" w:type="dxa"/>
            <w:tcBorders>
              <w:top w:val="single" w:sz="6" w:space="0" w:color="auto"/>
              <w:left w:val="single" w:sz="6" w:space="0" w:color="auto"/>
              <w:bottom w:val="single" w:sz="6" w:space="0" w:color="auto"/>
              <w:right w:val="single" w:sz="6" w:space="0" w:color="auto"/>
            </w:tcBorders>
            <w:vAlign w:val="center"/>
            <w:hideMark/>
          </w:tcPr>
          <w:p w14:paraId="69F46212"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块</w:t>
            </w:r>
          </w:p>
        </w:tc>
        <w:tc>
          <w:tcPr>
            <w:tcW w:w="992" w:type="dxa"/>
            <w:tcBorders>
              <w:top w:val="single" w:sz="6" w:space="0" w:color="auto"/>
              <w:left w:val="single" w:sz="6" w:space="0" w:color="auto"/>
              <w:bottom w:val="single" w:sz="6" w:space="0" w:color="auto"/>
              <w:right w:val="single" w:sz="6" w:space="0" w:color="auto"/>
            </w:tcBorders>
            <w:vAlign w:val="center"/>
            <w:hideMark/>
          </w:tcPr>
          <w:p w14:paraId="5F63373C" w14:textId="77777777" w:rsidR="0078124D" w:rsidRDefault="0078124D" w:rsidP="006C422F">
            <w:pPr>
              <w:autoSpaceDE w:val="0"/>
              <w:autoSpaceDN w:val="0"/>
              <w:adjustRightInd w:val="0"/>
              <w:rPr>
                <w:rFonts w:ascii="宋体" w:hAnsi="宋体"/>
                <w:szCs w:val="21"/>
              </w:rPr>
            </w:pPr>
            <w:r>
              <w:rPr>
                <w:rFonts w:ascii="宋体" w:hAnsi="宋体" w:hint="eastAsia"/>
                <w:szCs w:val="21"/>
              </w:rPr>
              <w:t>9</w:t>
            </w:r>
          </w:p>
        </w:tc>
        <w:tc>
          <w:tcPr>
            <w:tcW w:w="1066" w:type="dxa"/>
            <w:tcBorders>
              <w:top w:val="single" w:sz="6" w:space="0" w:color="auto"/>
              <w:left w:val="single" w:sz="6" w:space="0" w:color="auto"/>
              <w:bottom w:val="single" w:sz="6" w:space="0" w:color="auto"/>
              <w:right w:val="single" w:sz="6" w:space="0" w:color="auto"/>
            </w:tcBorders>
            <w:vAlign w:val="center"/>
          </w:tcPr>
          <w:p w14:paraId="7C4AEBCF" w14:textId="29D1B529" w:rsidR="0078124D" w:rsidRPr="0078124D" w:rsidRDefault="0078124D" w:rsidP="006C422F">
            <w:r w:rsidRPr="0078124D">
              <w:rPr>
                <w:rFonts w:hint="eastAsia"/>
              </w:rPr>
              <w:t>9500</w:t>
            </w:r>
          </w:p>
        </w:tc>
        <w:tc>
          <w:tcPr>
            <w:tcW w:w="1080" w:type="dxa"/>
            <w:tcBorders>
              <w:top w:val="single" w:sz="6" w:space="0" w:color="auto"/>
              <w:left w:val="single" w:sz="6" w:space="0" w:color="auto"/>
              <w:bottom w:val="single" w:sz="6" w:space="0" w:color="auto"/>
              <w:right w:val="single" w:sz="6" w:space="0" w:color="auto"/>
            </w:tcBorders>
            <w:vAlign w:val="center"/>
          </w:tcPr>
          <w:p w14:paraId="61455D6E" w14:textId="6D1FBE29" w:rsidR="0078124D" w:rsidRPr="0078124D" w:rsidRDefault="0078124D" w:rsidP="006C422F">
            <w:r w:rsidRPr="0078124D">
              <w:rPr>
                <w:rFonts w:hint="eastAsia"/>
              </w:rPr>
              <w:t>85500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3D1E4144" w14:textId="75B73B01" w:rsidR="0078124D" w:rsidRDefault="00734F16" w:rsidP="006C422F">
            <w:pPr>
              <w:autoSpaceDE w:val="0"/>
              <w:autoSpaceDN w:val="0"/>
              <w:adjustRightInd w:val="0"/>
              <w:jc w:val="left"/>
              <w:rPr>
                <w:rFonts w:ascii="宋体" w:hAnsi="宋体"/>
                <w:szCs w:val="21"/>
              </w:rPr>
            </w:pPr>
            <w:r>
              <w:rPr>
                <w:rFonts w:hint="eastAsia"/>
              </w:rPr>
              <w:t>上海锐丽科技股份有限公司</w:t>
            </w:r>
          </w:p>
        </w:tc>
      </w:tr>
      <w:tr w:rsidR="0078124D" w14:paraId="20F18C3B"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31B15A89"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BEB1AE0" w14:textId="77777777" w:rsidR="0078124D" w:rsidRDefault="0078124D" w:rsidP="006C422F">
            <w:pPr>
              <w:autoSpaceDE w:val="0"/>
              <w:autoSpaceDN w:val="0"/>
              <w:adjustRightInd w:val="0"/>
              <w:rPr>
                <w:rFonts w:ascii="宋体" w:hAnsi="宋体"/>
                <w:szCs w:val="21"/>
              </w:rPr>
            </w:pPr>
            <w:r>
              <w:rPr>
                <w:rFonts w:ascii="宋体" w:hAnsi="宋体" w:hint="eastAsia"/>
                <w:szCs w:val="21"/>
              </w:rPr>
              <w:t>拼接屏配套设备</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572ECCE"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定制</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4F33DD4"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材料承重件采用车标1.5冷轧钢板，覆盖件全部采用国标1.2冷轧钢板，表面处理，采用酸洗，磷化静电喷塑喷涂工艺，颜色可选（黑色、亚灰色）尺寸结合现场量身定作。</w:t>
            </w:r>
          </w:p>
        </w:tc>
        <w:tc>
          <w:tcPr>
            <w:tcW w:w="642" w:type="dxa"/>
            <w:tcBorders>
              <w:top w:val="single" w:sz="6" w:space="0" w:color="auto"/>
              <w:left w:val="single" w:sz="6" w:space="0" w:color="auto"/>
              <w:bottom w:val="single" w:sz="6" w:space="0" w:color="auto"/>
              <w:right w:val="single" w:sz="6" w:space="0" w:color="auto"/>
            </w:tcBorders>
            <w:vAlign w:val="center"/>
            <w:hideMark/>
          </w:tcPr>
          <w:p w14:paraId="2297C130" w14:textId="77777777" w:rsidR="0078124D" w:rsidRDefault="0078124D" w:rsidP="006C422F">
            <w:pPr>
              <w:autoSpaceDE w:val="0"/>
              <w:autoSpaceDN w:val="0"/>
              <w:adjustRightInd w:val="0"/>
              <w:rPr>
                <w:rFonts w:ascii="宋体" w:hAnsi="宋体"/>
                <w:szCs w:val="21"/>
              </w:rPr>
            </w:pPr>
            <w:r>
              <w:rPr>
                <w:rFonts w:ascii="宋体" w:hAnsi="宋体" w:hint="eastAsia"/>
                <w:szCs w:val="21"/>
              </w:rPr>
              <w:t>套</w:t>
            </w:r>
          </w:p>
        </w:tc>
        <w:tc>
          <w:tcPr>
            <w:tcW w:w="992" w:type="dxa"/>
            <w:tcBorders>
              <w:top w:val="single" w:sz="6" w:space="0" w:color="auto"/>
              <w:left w:val="single" w:sz="6" w:space="0" w:color="auto"/>
              <w:bottom w:val="single" w:sz="6" w:space="0" w:color="auto"/>
              <w:right w:val="single" w:sz="6" w:space="0" w:color="auto"/>
            </w:tcBorders>
            <w:vAlign w:val="center"/>
            <w:hideMark/>
          </w:tcPr>
          <w:p w14:paraId="32DB19BE"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1A77568F" w14:textId="75CF1AAF" w:rsidR="0078124D" w:rsidRPr="0078124D" w:rsidRDefault="0078124D" w:rsidP="006C422F">
            <w:r w:rsidRPr="0078124D">
              <w:rPr>
                <w:rFonts w:hint="eastAsia"/>
              </w:rPr>
              <w:t>8500</w:t>
            </w:r>
          </w:p>
        </w:tc>
        <w:tc>
          <w:tcPr>
            <w:tcW w:w="1080" w:type="dxa"/>
            <w:tcBorders>
              <w:top w:val="single" w:sz="6" w:space="0" w:color="auto"/>
              <w:left w:val="single" w:sz="6" w:space="0" w:color="auto"/>
              <w:bottom w:val="single" w:sz="6" w:space="0" w:color="auto"/>
              <w:right w:val="single" w:sz="6" w:space="0" w:color="auto"/>
            </w:tcBorders>
            <w:vAlign w:val="center"/>
          </w:tcPr>
          <w:p w14:paraId="6F4058D4" w14:textId="253FAC14" w:rsidR="0078124D" w:rsidRPr="0078124D" w:rsidRDefault="0078124D" w:rsidP="006C422F">
            <w:r w:rsidRPr="0078124D">
              <w:rPr>
                <w:rFonts w:hint="eastAsia"/>
              </w:rPr>
              <w:t>8500</w:t>
            </w:r>
          </w:p>
        </w:tc>
        <w:tc>
          <w:tcPr>
            <w:tcW w:w="1324" w:type="dxa"/>
            <w:tcBorders>
              <w:top w:val="single" w:sz="6" w:space="0" w:color="auto"/>
              <w:left w:val="single" w:sz="6" w:space="0" w:color="auto"/>
              <w:bottom w:val="single" w:sz="6" w:space="0" w:color="auto"/>
              <w:right w:val="single" w:sz="6" w:space="0" w:color="auto"/>
            </w:tcBorders>
            <w:vAlign w:val="center"/>
          </w:tcPr>
          <w:p w14:paraId="129CB5A7" w14:textId="07B6AE08" w:rsidR="0078124D" w:rsidRDefault="00734F16" w:rsidP="006C422F">
            <w:pPr>
              <w:autoSpaceDE w:val="0"/>
              <w:autoSpaceDN w:val="0"/>
              <w:adjustRightInd w:val="0"/>
              <w:jc w:val="left"/>
              <w:rPr>
                <w:rFonts w:ascii="宋体" w:hAnsi="宋体"/>
                <w:szCs w:val="21"/>
              </w:rPr>
            </w:pPr>
            <w:r>
              <w:rPr>
                <w:rFonts w:hint="eastAsia"/>
              </w:rPr>
              <w:t>上海锐丽科技股份有限公司</w:t>
            </w:r>
          </w:p>
        </w:tc>
      </w:tr>
      <w:tr w:rsidR="0078124D" w14:paraId="5D55DE56"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6D9D6EA0"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BA9DCFF" w14:textId="77777777" w:rsidR="0078124D" w:rsidRDefault="0078124D" w:rsidP="006C422F">
            <w:pPr>
              <w:autoSpaceDE w:val="0"/>
              <w:autoSpaceDN w:val="0"/>
              <w:adjustRightInd w:val="0"/>
              <w:rPr>
                <w:rFonts w:ascii="宋体" w:hAnsi="宋体"/>
                <w:szCs w:val="21"/>
              </w:rPr>
            </w:pPr>
            <w:r>
              <w:rPr>
                <w:rFonts w:ascii="宋体" w:hAnsi="宋体" w:hint="eastAsia"/>
                <w:szCs w:val="21"/>
              </w:rPr>
              <w:t>拼接屏配套线材</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E8FF9A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定制</w:t>
            </w:r>
          </w:p>
        </w:tc>
        <w:tc>
          <w:tcPr>
            <w:tcW w:w="6171" w:type="dxa"/>
            <w:tcBorders>
              <w:top w:val="single" w:sz="6" w:space="0" w:color="auto"/>
              <w:left w:val="single" w:sz="6" w:space="0" w:color="auto"/>
              <w:bottom w:val="single" w:sz="6" w:space="0" w:color="auto"/>
              <w:right w:val="single" w:sz="6" w:space="0" w:color="auto"/>
            </w:tcBorders>
            <w:vAlign w:val="center"/>
            <w:hideMark/>
          </w:tcPr>
          <w:p w14:paraId="04686AE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定制高清2.0HDMI信号线，屏体连接线，控制连接线，USB转RS232，RS232转RJ45。</w:t>
            </w:r>
          </w:p>
        </w:tc>
        <w:tc>
          <w:tcPr>
            <w:tcW w:w="642" w:type="dxa"/>
            <w:tcBorders>
              <w:top w:val="single" w:sz="6" w:space="0" w:color="auto"/>
              <w:left w:val="single" w:sz="6" w:space="0" w:color="auto"/>
              <w:bottom w:val="single" w:sz="6" w:space="0" w:color="auto"/>
              <w:right w:val="single" w:sz="6" w:space="0" w:color="auto"/>
            </w:tcBorders>
            <w:vAlign w:val="center"/>
            <w:hideMark/>
          </w:tcPr>
          <w:p w14:paraId="34DA22D2" w14:textId="77777777" w:rsidR="0078124D" w:rsidRDefault="0078124D" w:rsidP="006C422F">
            <w:pPr>
              <w:autoSpaceDE w:val="0"/>
              <w:autoSpaceDN w:val="0"/>
              <w:adjustRightInd w:val="0"/>
              <w:rPr>
                <w:rFonts w:ascii="宋体" w:hAnsi="宋体"/>
                <w:szCs w:val="21"/>
              </w:rPr>
            </w:pPr>
            <w:r>
              <w:rPr>
                <w:rFonts w:ascii="宋体" w:hAnsi="宋体" w:hint="eastAsia"/>
                <w:szCs w:val="21"/>
              </w:rPr>
              <w:t>套</w:t>
            </w:r>
          </w:p>
        </w:tc>
        <w:tc>
          <w:tcPr>
            <w:tcW w:w="992" w:type="dxa"/>
            <w:tcBorders>
              <w:top w:val="single" w:sz="6" w:space="0" w:color="auto"/>
              <w:left w:val="single" w:sz="6" w:space="0" w:color="auto"/>
              <w:bottom w:val="single" w:sz="6" w:space="0" w:color="auto"/>
              <w:right w:val="single" w:sz="6" w:space="0" w:color="auto"/>
            </w:tcBorders>
            <w:vAlign w:val="center"/>
            <w:hideMark/>
          </w:tcPr>
          <w:p w14:paraId="2F769247"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72D68C46" w14:textId="16B94286" w:rsidR="0078124D" w:rsidRPr="0078124D" w:rsidRDefault="0078124D" w:rsidP="006C422F">
            <w:r w:rsidRPr="0078124D">
              <w:rPr>
                <w:rFonts w:hint="eastAsia"/>
              </w:rPr>
              <w:t>750</w:t>
            </w:r>
          </w:p>
        </w:tc>
        <w:tc>
          <w:tcPr>
            <w:tcW w:w="1080" w:type="dxa"/>
            <w:tcBorders>
              <w:top w:val="single" w:sz="6" w:space="0" w:color="auto"/>
              <w:left w:val="single" w:sz="6" w:space="0" w:color="auto"/>
              <w:bottom w:val="single" w:sz="6" w:space="0" w:color="auto"/>
              <w:right w:val="single" w:sz="6" w:space="0" w:color="auto"/>
            </w:tcBorders>
            <w:vAlign w:val="center"/>
          </w:tcPr>
          <w:p w14:paraId="2BD05B82" w14:textId="5C39DE8D" w:rsidR="0078124D" w:rsidRPr="0078124D" w:rsidRDefault="0078124D" w:rsidP="006C422F">
            <w:r w:rsidRPr="0078124D">
              <w:rPr>
                <w:rFonts w:hint="eastAsia"/>
              </w:rPr>
              <w:t>750</w:t>
            </w:r>
          </w:p>
        </w:tc>
        <w:tc>
          <w:tcPr>
            <w:tcW w:w="1324" w:type="dxa"/>
            <w:tcBorders>
              <w:top w:val="single" w:sz="6" w:space="0" w:color="auto"/>
              <w:left w:val="single" w:sz="6" w:space="0" w:color="auto"/>
              <w:bottom w:val="single" w:sz="6" w:space="0" w:color="auto"/>
              <w:right w:val="single" w:sz="6" w:space="0" w:color="auto"/>
            </w:tcBorders>
            <w:vAlign w:val="center"/>
          </w:tcPr>
          <w:p w14:paraId="73534A4A" w14:textId="2F4BF1C4" w:rsidR="0078124D" w:rsidRDefault="00734F16" w:rsidP="006C422F">
            <w:pPr>
              <w:autoSpaceDE w:val="0"/>
              <w:autoSpaceDN w:val="0"/>
              <w:adjustRightInd w:val="0"/>
              <w:jc w:val="left"/>
              <w:rPr>
                <w:rFonts w:ascii="宋体" w:hAnsi="宋体"/>
                <w:szCs w:val="21"/>
              </w:rPr>
            </w:pPr>
            <w:r>
              <w:rPr>
                <w:rFonts w:hint="eastAsia"/>
              </w:rPr>
              <w:t>上海锐丽科技股份有限公司</w:t>
            </w:r>
          </w:p>
        </w:tc>
      </w:tr>
      <w:tr w:rsidR="0078124D" w14:paraId="4D229892"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423F60FC"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7871ED" w14:textId="77777777" w:rsidR="0078124D" w:rsidRDefault="0078124D" w:rsidP="006C422F">
            <w:pPr>
              <w:autoSpaceDE w:val="0"/>
              <w:autoSpaceDN w:val="0"/>
              <w:adjustRightInd w:val="0"/>
              <w:rPr>
                <w:rFonts w:ascii="宋体" w:hAnsi="宋体"/>
                <w:szCs w:val="21"/>
              </w:rPr>
            </w:pPr>
            <w:r>
              <w:rPr>
                <w:rFonts w:ascii="宋体" w:hAnsi="宋体" w:hint="eastAsia"/>
                <w:szCs w:val="21"/>
              </w:rPr>
              <w:t>拼接软件</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BB7446C" w14:textId="1FBFB910" w:rsidR="0078124D" w:rsidRDefault="00734F16" w:rsidP="006C422F">
            <w:pPr>
              <w:autoSpaceDE w:val="0"/>
              <w:autoSpaceDN w:val="0"/>
              <w:adjustRightInd w:val="0"/>
              <w:jc w:val="left"/>
              <w:rPr>
                <w:rFonts w:ascii="宋体" w:hAnsi="宋体"/>
                <w:szCs w:val="21"/>
              </w:rPr>
            </w:pPr>
            <w:r w:rsidRPr="003C01F2">
              <w:rPr>
                <w:rFonts w:ascii="宋体" w:hAnsi="宋体" w:hint="eastAsia"/>
                <w:szCs w:val="21"/>
              </w:rPr>
              <w:t>锐丽</w:t>
            </w:r>
            <w:r w:rsidRPr="003C01F2">
              <w:rPr>
                <w:rFonts w:ascii="宋体" w:hAnsi="宋体"/>
                <w:szCs w:val="21"/>
              </w:rPr>
              <w:t>V1.0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70C8CD55" w14:textId="77777777" w:rsidR="0078124D" w:rsidRDefault="0078124D" w:rsidP="006C422F">
            <w:pPr>
              <w:jc w:val="left"/>
              <w:rPr>
                <w:rFonts w:ascii="宋体" w:hAnsi="宋体"/>
                <w:szCs w:val="21"/>
              </w:rPr>
            </w:pPr>
            <w:r>
              <w:rPr>
                <w:rFonts w:ascii="宋体" w:hAnsi="宋体" w:hint="eastAsia"/>
                <w:szCs w:val="21"/>
              </w:rPr>
              <w:t>1.系统运行环境：操作系统（支持中英文）Windows 98/2000/ NT/XP/WIN7/ Vista。</w:t>
            </w:r>
          </w:p>
          <w:p w14:paraId="627A1782" w14:textId="77777777" w:rsidR="0078124D" w:rsidRDefault="0078124D" w:rsidP="006C422F">
            <w:pPr>
              <w:rPr>
                <w:rFonts w:ascii="宋体" w:hAnsi="宋体"/>
                <w:szCs w:val="21"/>
              </w:rPr>
            </w:pPr>
            <w:r>
              <w:rPr>
                <w:rFonts w:ascii="宋体" w:hAnsi="宋体" w:hint="eastAsia"/>
                <w:szCs w:val="21"/>
              </w:rPr>
              <w:t>2.最低配置CPU：奔腾133Mhz;内存：128MB;显示卡：标准VGA，256色显示模式以上;硬盘：典型安装10M;串行通讯口：标准RS232通讯接口或其兼容型号。</w:t>
            </w:r>
          </w:p>
          <w:p w14:paraId="00E4CA25"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3.支持漫游、画中画功能，支持全屏范围所有窗口任意比例、任意尺寸缩放，没有窗口比例、尺寸限制。</w:t>
            </w:r>
          </w:p>
        </w:tc>
        <w:tc>
          <w:tcPr>
            <w:tcW w:w="642" w:type="dxa"/>
            <w:tcBorders>
              <w:top w:val="single" w:sz="6" w:space="0" w:color="auto"/>
              <w:left w:val="single" w:sz="6" w:space="0" w:color="auto"/>
              <w:bottom w:val="single" w:sz="6" w:space="0" w:color="auto"/>
              <w:right w:val="single" w:sz="6" w:space="0" w:color="auto"/>
            </w:tcBorders>
            <w:vAlign w:val="center"/>
            <w:hideMark/>
          </w:tcPr>
          <w:p w14:paraId="642BA0D7" w14:textId="77777777" w:rsidR="0078124D" w:rsidRDefault="0078124D" w:rsidP="006C422F">
            <w:pPr>
              <w:autoSpaceDE w:val="0"/>
              <w:autoSpaceDN w:val="0"/>
              <w:adjustRightInd w:val="0"/>
              <w:rPr>
                <w:rFonts w:ascii="宋体" w:hAnsi="宋体"/>
                <w:szCs w:val="21"/>
              </w:rPr>
            </w:pPr>
            <w:r>
              <w:rPr>
                <w:rFonts w:ascii="宋体" w:hAnsi="宋体" w:hint="eastAsia"/>
                <w:szCs w:val="21"/>
              </w:rPr>
              <w:t>套</w:t>
            </w:r>
          </w:p>
        </w:tc>
        <w:tc>
          <w:tcPr>
            <w:tcW w:w="992" w:type="dxa"/>
            <w:tcBorders>
              <w:top w:val="single" w:sz="6" w:space="0" w:color="auto"/>
              <w:left w:val="single" w:sz="6" w:space="0" w:color="auto"/>
              <w:bottom w:val="single" w:sz="6" w:space="0" w:color="auto"/>
              <w:right w:val="single" w:sz="6" w:space="0" w:color="auto"/>
            </w:tcBorders>
            <w:vAlign w:val="center"/>
            <w:hideMark/>
          </w:tcPr>
          <w:p w14:paraId="78C6492C"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69F205F5" w14:textId="331BB931" w:rsidR="0078124D" w:rsidRPr="0078124D" w:rsidRDefault="0078124D" w:rsidP="006C422F">
            <w:r w:rsidRPr="0078124D">
              <w:rPr>
                <w:rFonts w:hint="eastAsia"/>
              </w:rPr>
              <w:t>5000</w:t>
            </w:r>
          </w:p>
        </w:tc>
        <w:tc>
          <w:tcPr>
            <w:tcW w:w="1080" w:type="dxa"/>
            <w:tcBorders>
              <w:top w:val="single" w:sz="6" w:space="0" w:color="auto"/>
              <w:left w:val="single" w:sz="6" w:space="0" w:color="auto"/>
              <w:bottom w:val="single" w:sz="6" w:space="0" w:color="auto"/>
              <w:right w:val="single" w:sz="6" w:space="0" w:color="auto"/>
            </w:tcBorders>
            <w:vAlign w:val="center"/>
          </w:tcPr>
          <w:p w14:paraId="04DB7447" w14:textId="499C4AD7" w:rsidR="0078124D" w:rsidRPr="0078124D" w:rsidRDefault="0078124D" w:rsidP="006C422F">
            <w:r w:rsidRPr="0078124D">
              <w:rPr>
                <w:rFonts w:hint="eastAsia"/>
              </w:rPr>
              <w:t>5000</w:t>
            </w:r>
          </w:p>
        </w:tc>
        <w:tc>
          <w:tcPr>
            <w:tcW w:w="1324" w:type="dxa"/>
            <w:tcBorders>
              <w:top w:val="single" w:sz="6" w:space="0" w:color="auto"/>
              <w:left w:val="single" w:sz="6" w:space="0" w:color="auto"/>
              <w:bottom w:val="single" w:sz="6" w:space="0" w:color="auto"/>
              <w:right w:val="single" w:sz="6" w:space="0" w:color="auto"/>
            </w:tcBorders>
            <w:vAlign w:val="center"/>
          </w:tcPr>
          <w:p w14:paraId="72088D53" w14:textId="1FCEE71F" w:rsidR="0078124D" w:rsidRDefault="00734F16" w:rsidP="006C422F">
            <w:pPr>
              <w:autoSpaceDE w:val="0"/>
              <w:autoSpaceDN w:val="0"/>
              <w:adjustRightInd w:val="0"/>
              <w:jc w:val="left"/>
              <w:rPr>
                <w:rFonts w:ascii="宋体" w:hAnsi="宋体"/>
                <w:szCs w:val="21"/>
              </w:rPr>
            </w:pPr>
            <w:r>
              <w:rPr>
                <w:rFonts w:hint="eastAsia"/>
              </w:rPr>
              <w:t>上海锐丽科技股份有限公司</w:t>
            </w:r>
          </w:p>
        </w:tc>
      </w:tr>
      <w:tr w:rsidR="0078124D" w14:paraId="3C45D838"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4343F6C6"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5EECB0" w14:textId="77777777" w:rsidR="0078124D" w:rsidRDefault="0078124D" w:rsidP="006C422F">
            <w:pPr>
              <w:autoSpaceDE w:val="0"/>
              <w:autoSpaceDN w:val="0"/>
              <w:adjustRightInd w:val="0"/>
              <w:rPr>
                <w:rFonts w:ascii="宋体" w:hAnsi="宋体"/>
                <w:szCs w:val="21"/>
              </w:rPr>
            </w:pPr>
            <w:r>
              <w:rPr>
                <w:rFonts w:ascii="宋体" w:hAnsi="宋体" w:hint="eastAsia"/>
                <w:szCs w:val="21"/>
              </w:rPr>
              <w:t>多屏图像处理器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1AADED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创凯CK7</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3340C8A" w14:textId="77777777" w:rsidR="0078124D" w:rsidRDefault="0078124D" w:rsidP="006C422F">
            <w:pPr>
              <w:rPr>
                <w:rFonts w:ascii="宋体" w:hAnsi="宋体"/>
                <w:szCs w:val="21"/>
              </w:rPr>
            </w:pPr>
            <w:r>
              <w:rPr>
                <w:rFonts w:ascii="宋体" w:hAnsi="宋体" w:hint="eastAsia"/>
                <w:szCs w:val="21"/>
              </w:rPr>
              <w:t>1.单台设备可扩展288路输入，144路输出，展现信号采集能力，最大限度地满足用户的扩容需求。</w:t>
            </w:r>
          </w:p>
          <w:p w14:paraId="1ED1DE94" w14:textId="77777777" w:rsidR="0078124D" w:rsidRDefault="0078124D" w:rsidP="006C422F">
            <w:pPr>
              <w:rPr>
                <w:rFonts w:ascii="宋体" w:hAnsi="宋体"/>
                <w:szCs w:val="21"/>
              </w:rPr>
            </w:pPr>
            <w:r>
              <w:rPr>
                <w:rFonts w:ascii="宋体" w:hAnsi="宋体" w:hint="eastAsia"/>
                <w:szCs w:val="21"/>
              </w:rPr>
              <w:t>2.设备采用先进硬件式处理结构、无操作系统，输入板卡、输出板卡、电源、风扇交换主板、控制板等，均为模块化设计，输入输出板卡、风扇模块均可直接带电热拔插。</w:t>
            </w:r>
          </w:p>
          <w:p w14:paraId="7454A270" w14:textId="77777777" w:rsidR="0078124D" w:rsidRDefault="0078124D" w:rsidP="006C422F">
            <w:pPr>
              <w:rPr>
                <w:rFonts w:ascii="宋体" w:hAnsi="宋体"/>
                <w:szCs w:val="21"/>
              </w:rPr>
            </w:pPr>
            <w:r>
              <w:rPr>
                <w:rFonts w:ascii="宋体" w:hAnsi="宋体" w:hint="eastAsia"/>
                <w:szCs w:val="21"/>
              </w:rPr>
              <w:t>3.机箱支持输入输出混插，卡槽为双向数据通道槽位，单个卡槽即可支持输入板卡，也可支持输出板卡。</w:t>
            </w:r>
          </w:p>
          <w:p w14:paraId="6DE8983F" w14:textId="77777777" w:rsidR="0078124D" w:rsidRDefault="0078124D" w:rsidP="006C422F">
            <w:pPr>
              <w:rPr>
                <w:rFonts w:ascii="宋体" w:hAnsi="宋体"/>
                <w:szCs w:val="21"/>
              </w:rPr>
            </w:pPr>
            <w:r>
              <w:rPr>
                <w:rFonts w:ascii="宋体" w:hAnsi="宋体" w:hint="eastAsia"/>
                <w:szCs w:val="21"/>
              </w:rPr>
              <w:t>4.开机时间（启动电源至输出画面的时间间隔）10s，切换信号之间、开窗响应、调模式的间隔时间15ms，平均故障时间间隔（MTBF）100000小时，提供检测报告。</w:t>
            </w:r>
          </w:p>
          <w:p w14:paraId="0F25A8F1" w14:textId="77777777" w:rsidR="0078124D" w:rsidRDefault="0078124D" w:rsidP="006C422F">
            <w:pPr>
              <w:rPr>
                <w:rFonts w:ascii="宋体" w:hAnsi="宋体"/>
                <w:szCs w:val="21"/>
              </w:rPr>
            </w:pPr>
            <w:r>
              <w:rPr>
                <w:rFonts w:ascii="宋体" w:hAnsi="宋体" w:hint="eastAsia"/>
                <w:szCs w:val="21"/>
              </w:rPr>
              <w:t>5.具有“DVI-X”技术 ，接口同时支持DVI、HDMI、VGA、YPbPr、CVBS等模拟信号输入，同时还可接入3.5mm音频接口，支持同步异步切换。</w:t>
            </w:r>
          </w:p>
          <w:p w14:paraId="32CEE95D" w14:textId="77777777" w:rsidR="0078124D" w:rsidRDefault="0078124D" w:rsidP="006C422F">
            <w:pPr>
              <w:jc w:val="left"/>
              <w:rPr>
                <w:rFonts w:ascii="宋体" w:hAnsi="宋体"/>
                <w:szCs w:val="21"/>
              </w:rPr>
            </w:pPr>
            <w:r>
              <w:rPr>
                <w:rFonts w:ascii="宋体" w:hAnsi="宋体" w:hint="eastAsia"/>
                <w:szCs w:val="21"/>
              </w:rPr>
              <w:t>6.支持中控集成功能，支持RS232\RS485\DMX512输出板卡，单板8路串口输出，可直接控制LCD屏体，投影机，灯光等外围第三方设备的控制。</w:t>
            </w:r>
          </w:p>
          <w:p w14:paraId="46DB5706" w14:textId="77777777" w:rsidR="0078124D" w:rsidRDefault="0078124D" w:rsidP="006C422F">
            <w:pPr>
              <w:rPr>
                <w:rFonts w:ascii="宋体" w:hAnsi="宋体"/>
                <w:szCs w:val="21"/>
              </w:rPr>
            </w:pPr>
            <w:r>
              <w:rPr>
                <w:rFonts w:ascii="宋体" w:hAnsi="宋体" w:hint="eastAsia"/>
                <w:szCs w:val="21"/>
              </w:rPr>
              <w:t>7.设备可支持U盘接入播放各种格式的视频图片、也可以插USB鼠标键盘控制PPT以及视频的播放暂停等操作。</w:t>
            </w:r>
          </w:p>
          <w:p w14:paraId="67A64A88" w14:textId="77777777" w:rsidR="0078124D" w:rsidRDefault="0078124D" w:rsidP="006C422F">
            <w:pPr>
              <w:rPr>
                <w:rFonts w:ascii="宋体" w:hAnsi="宋体"/>
                <w:szCs w:val="21"/>
              </w:rPr>
            </w:pPr>
            <w:r>
              <w:rPr>
                <w:rFonts w:ascii="宋体" w:hAnsi="宋体" w:hint="eastAsia"/>
                <w:szCs w:val="21"/>
              </w:rPr>
              <w:t>8.控制方式：TCP和UDP的网络控制，RS232控制，红外遥控器，按键，STC和MTC（平板电脑控制），外置键盘等控制方式，并可实现外围设备的接入与控制。</w:t>
            </w:r>
          </w:p>
          <w:p w14:paraId="71863CF0" w14:textId="77777777" w:rsidR="0078124D" w:rsidRDefault="0078124D" w:rsidP="006C422F">
            <w:pPr>
              <w:rPr>
                <w:rFonts w:ascii="宋体" w:hAnsi="宋体"/>
                <w:szCs w:val="21"/>
              </w:rPr>
            </w:pPr>
            <w:r>
              <w:rPr>
                <w:rFonts w:ascii="宋体" w:hAnsi="宋体" w:hint="eastAsia"/>
                <w:szCs w:val="21"/>
              </w:rPr>
              <w:t>9.网络IP视频解码功能，支持H.265,H.264解码，单网口能解码4路4K或者16路1080P，且支持网络抓屏，支持对摄像头的云台控制功能。</w:t>
            </w:r>
          </w:p>
          <w:p w14:paraId="45DCB4DB" w14:textId="77777777" w:rsidR="0078124D" w:rsidRDefault="0078124D" w:rsidP="006C422F">
            <w:pPr>
              <w:rPr>
                <w:rFonts w:ascii="宋体" w:hAnsi="宋体"/>
                <w:szCs w:val="21"/>
              </w:rPr>
            </w:pPr>
            <w:r>
              <w:rPr>
                <w:rFonts w:ascii="宋体" w:hAnsi="宋体" w:hint="eastAsia"/>
                <w:szCs w:val="21"/>
              </w:rPr>
              <w:t>10.支持输出分组管理，支持液晶拼接，投影融合，LED等显示终端功能，并且输入信号源能够共享。</w:t>
            </w:r>
          </w:p>
          <w:p w14:paraId="3F12FE2A" w14:textId="77777777" w:rsidR="0078124D" w:rsidRDefault="0078124D" w:rsidP="006C422F">
            <w:pPr>
              <w:rPr>
                <w:rFonts w:ascii="宋体" w:hAnsi="宋体"/>
                <w:szCs w:val="21"/>
              </w:rPr>
            </w:pPr>
            <w:r>
              <w:rPr>
                <w:rFonts w:ascii="宋体" w:hAnsi="宋体" w:hint="eastAsia"/>
                <w:szCs w:val="21"/>
              </w:rPr>
              <w:lastRenderedPageBreak/>
              <w:t>11.设备具有丰富的切换模式；设备的输入信号源之间可支持特效切换，切换过程可实现水平拉幕、垂直拉幕、左百叶窗、右百叶窗、下百叶窗、中心弹出、圆心弹出、圆心收缩、右下拉幕、左上拉幕、淡入淡出效果切换；</w:t>
            </w:r>
          </w:p>
          <w:p w14:paraId="56AD6B78" w14:textId="77777777" w:rsidR="0078124D" w:rsidRDefault="0078124D" w:rsidP="006C422F">
            <w:pPr>
              <w:rPr>
                <w:rFonts w:ascii="宋体" w:hAnsi="宋体"/>
                <w:szCs w:val="21"/>
              </w:rPr>
            </w:pPr>
            <w:r>
              <w:rPr>
                <w:rFonts w:ascii="宋体" w:hAnsi="宋体" w:hint="eastAsia"/>
                <w:szCs w:val="21"/>
              </w:rPr>
              <w:t>12.LCD显示功能：前面板具有3.5英寸的LCD显示屏与16个快捷切换键，前面板可操作和LCD液晶屏状态读取， LCD屏可以实时的显示信号源状态和通道显示情况，MAC和IP地址、波特率，可以信号切换、预案存储调用。</w:t>
            </w:r>
          </w:p>
          <w:p w14:paraId="5600CF1B" w14:textId="77777777" w:rsidR="0078124D" w:rsidRDefault="0078124D" w:rsidP="006C422F">
            <w:pPr>
              <w:rPr>
                <w:rFonts w:ascii="宋体" w:hAnsi="宋体"/>
                <w:szCs w:val="21"/>
              </w:rPr>
            </w:pPr>
            <w:r>
              <w:rPr>
                <w:rFonts w:ascii="宋体" w:hAnsi="宋体" w:hint="eastAsia"/>
                <w:szCs w:val="21"/>
              </w:rPr>
              <w:t>13.支持鼠标直控功能，单张板卡8路USB Type A的接口，可通过外接的鼠标键盘直接控制输入信号源的电脑的内容。</w:t>
            </w:r>
          </w:p>
          <w:p w14:paraId="781629F4" w14:textId="77777777" w:rsidR="0078124D" w:rsidRDefault="0078124D" w:rsidP="006C422F">
            <w:pPr>
              <w:rPr>
                <w:rFonts w:ascii="宋体" w:hAnsi="宋体"/>
                <w:szCs w:val="21"/>
              </w:rPr>
            </w:pPr>
            <w:r>
              <w:rPr>
                <w:rFonts w:ascii="宋体" w:hAnsi="宋体" w:hint="eastAsia"/>
                <w:szCs w:val="21"/>
              </w:rPr>
              <w:t>14.支持人工智能AI语音控制图像处理器，能通过语音控制处理器新建、端对端、开窗、清空、全屏、底图开关、字符显示关闭、调用模式，切换信源等。</w:t>
            </w:r>
          </w:p>
          <w:p w14:paraId="05546C1B" w14:textId="77777777" w:rsidR="0078124D" w:rsidRDefault="0078124D" w:rsidP="006C422F">
            <w:pPr>
              <w:rPr>
                <w:rFonts w:ascii="宋体" w:hAnsi="宋体"/>
                <w:szCs w:val="21"/>
              </w:rPr>
            </w:pPr>
            <w:r>
              <w:rPr>
                <w:rFonts w:ascii="宋体" w:hAnsi="宋体" w:hint="eastAsia"/>
                <w:szCs w:val="21"/>
              </w:rPr>
              <w:t>▲提供CNAS机构认可的第三方权威检测报告，并加盖公章。</w:t>
            </w:r>
          </w:p>
          <w:p w14:paraId="12C40208" w14:textId="77777777" w:rsidR="0078124D" w:rsidRDefault="0078124D" w:rsidP="006C422F">
            <w:pPr>
              <w:rPr>
                <w:rFonts w:ascii="宋体" w:hAnsi="宋体"/>
                <w:szCs w:val="21"/>
              </w:rPr>
            </w:pPr>
            <w:r>
              <w:rPr>
                <w:rFonts w:ascii="宋体" w:hAnsi="宋体" w:hint="eastAsia"/>
                <w:szCs w:val="21"/>
              </w:rPr>
              <w:t>15.支持人脸识别登录软件以及权限操作管理功能。</w:t>
            </w:r>
          </w:p>
          <w:p w14:paraId="048EA58E" w14:textId="77777777" w:rsidR="0078124D" w:rsidRDefault="0078124D" w:rsidP="006C422F">
            <w:pPr>
              <w:rPr>
                <w:rFonts w:ascii="宋体" w:hAnsi="宋体"/>
                <w:szCs w:val="21"/>
              </w:rPr>
            </w:pPr>
            <w:r>
              <w:rPr>
                <w:rFonts w:ascii="宋体" w:hAnsi="宋体" w:hint="eastAsia"/>
                <w:szCs w:val="21"/>
              </w:rPr>
              <w:t>16.电脑信号源支持无限制开窗数量，窗口的内容可以放PPT、Word网页等常规软件窗口。</w:t>
            </w:r>
          </w:p>
          <w:p w14:paraId="6F71F859" w14:textId="77777777" w:rsidR="0078124D" w:rsidRDefault="0078124D" w:rsidP="006C422F">
            <w:pPr>
              <w:rPr>
                <w:rFonts w:ascii="宋体" w:hAnsi="宋体"/>
                <w:szCs w:val="21"/>
              </w:rPr>
            </w:pPr>
            <w:r>
              <w:rPr>
                <w:rFonts w:ascii="宋体" w:hAnsi="宋体" w:hint="eastAsia"/>
                <w:szCs w:val="21"/>
              </w:rPr>
              <w:t>17.▲提供产品的生产企业获得的QC080000有害物质过程管理合格证书。</w:t>
            </w:r>
          </w:p>
          <w:p w14:paraId="02515E47"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18.▲提供产品的生产企业获得的中国环境标志 （II型）产品认证证书。</w:t>
            </w:r>
          </w:p>
        </w:tc>
        <w:tc>
          <w:tcPr>
            <w:tcW w:w="642" w:type="dxa"/>
            <w:tcBorders>
              <w:top w:val="single" w:sz="6" w:space="0" w:color="auto"/>
              <w:left w:val="single" w:sz="6" w:space="0" w:color="auto"/>
              <w:bottom w:val="single" w:sz="6" w:space="0" w:color="auto"/>
              <w:right w:val="single" w:sz="6" w:space="0" w:color="auto"/>
            </w:tcBorders>
            <w:vAlign w:val="center"/>
            <w:hideMark/>
          </w:tcPr>
          <w:p w14:paraId="069A8BA9"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71EC78E8"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17E75B0E" w14:textId="0BF0033C" w:rsidR="0078124D" w:rsidRPr="0078124D" w:rsidRDefault="0078124D" w:rsidP="006C422F">
            <w:r w:rsidRPr="0078124D">
              <w:rPr>
                <w:rFonts w:hint="eastAsia"/>
              </w:rPr>
              <w:t>30000</w:t>
            </w:r>
          </w:p>
        </w:tc>
        <w:tc>
          <w:tcPr>
            <w:tcW w:w="1080" w:type="dxa"/>
            <w:tcBorders>
              <w:top w:val="single" w:sz="6" w:space="0" w:color="auto"/>
              <w:left w:val="single" w:sz="6" w:space="0" w:color="auto"/>
              <w:bottom w:val="single" w:sz="6" w:space="0" w:color="auto"/>
              <w:right w:val="single" w:sz="6" w:space="0" w:color="auto"/>
            </w:tcBorders>
            <w:vAlign w:val="center"/>
          </w:tcPr>
          <w:p w14:paraId="219CD951" w14:textId="11B8C235" w:rsidR="0078124D" w:rsidRPr="0078124D" w:rsidRDefault="0078124D" w:rsidP="006C422F">
            <w:r w:rsidRPr="0078124D">
              <w:rPr>
                <w:rFonts w:hint="eastAsia"/>
              </w:rPr>
              <w:t>30000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949B8DE" w14:textId="77777777" w:rsidR="0078124D" w:rsidRDefault="0078124D" w:rsidP="006C422F">
            <w:pPr>
              <w:autoSpaceDE w:val="0"/>
              <w:autoSpaceDN w:val="0"/>
              <w:adjustRightInd w:val="0"/>
              <w:rPr>
                <w:rFonts w:ascii="宋体" w:hAnsi="宋体"/>
                <w:szCs w:val="21"/>
              </w:rPr>
            </w:pPr>
            <w:r>
              <w:rPr>
                <w:rFonts w:ascii="宋体" w:hAnsi="宋体" w:hint="eastAsia"/>
                <w:szCs w:val="21"/>
              </w:rPr>
              <w:t>深圳市创凯智能股份有限公司</w:t>
            </w:r>
          </w:p>
        </w:tc>
      </w:tr>
      <w:tr w:rsidR="0078124D" w14:paraId="0D309725"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5E849F54"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0E14231" w14:textId="77777777" w:rsidR="0078124D" w:rsidRDefault="0078124D" w:rsidP="006C422F">
            <w:pPr>
              <w:autoSpaceDE w:val="0"/>
              <w:autoSpaceDN w:val="0"/>
              <w:adjustRightInd w:val="0"/>
              <w:rPr>
                <w:rFonts w:ascii="宋体" w:hAnsi="宋体"/>
                <w:szCs w:val="21"/>
              </w:rPr>
            </w:pPr>
            <w:r>
              <w:rPr>
                <w:rFonts w:ascii="宋体" w:hAnsi="宋体" w:hint="eastAsia"/>
                <w:szCs w:val="21"/>
              </w:rPr>
              <w:t>线性阵列声柱</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CB5221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itc</w:t>
            </w:r>
            <w:r>
              <w:rPr>
                <w:rFonts w:ascii="宋体" w:hAnsi="宋体" w:hint="eastAsia"/>
                <w:szCs w:val="21"/>
              </w:rPr>
              <w:br/>
              <w:t>TW-603B</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BEAF4AD" w14:textId="77777777" w:rsidR="0078124D" w:rsidRDefault="0078124D" w:rsidP="006C422F">
            <w:pPr>
              <w:rPr>
                <w:rFonts w:ascii="宋体" w:hAnsi="宋体"/>
                <w:szCs w:val="21"/>
              </w:rPr>
            </w:pPr>
            <w:r>
              <w:rPr>
                <w:rFonts w:ascii="宋体" w:hAnsi="宋体" w:hint="eastAsia"/>
                <w:szCs w:val="21"/>
              </w:rPr>
              <w:t>1.采用拼接排列扬声器设计，6只3寸进口全频单元；箱体采用12mm夹板制作。</w:t>
            </w:r>
          </w:p>
          <w:p w14:paraId="0FB95C9A" w14:textId="77777777" w:rsidR="0078124D" w:rsidRDefault="0078124D" w:rsidP="006C422F">
            <w:pPr>
              <w:rPr>
                <w:rFonts w:ascii="宋体" w:hAnsi="宋体"/>
                <w:szCs w:val="21"/>
              </w:rPr>
            </w:pPr>
            <w:r>
              <w:rPr>
                <w:rFonts w:ascii="宋体" w:hAnsi="宋体" w:hint="eastAsia"/>
                <w:szCs w:val="21"/>
              </w:rPr>
              <w:t>2.阻抗：8Ω、频响：80Hz-20KHz</w:t>
            </w:r>
          </w:p>
          <w:p w14:paraId="55224BEC" w14:textId="77777777" w:rsidR="0078124D" w:rsidRDefault="0078124D" w:rsidP="006C422F">
            <w:pPr>
              <w:rPr>
                <w:rFonts w:ascii="宋体" w:hAnsi="宋体"/>
                <w:szCs w:val="21"/>
              </w:rPr>
            </w:pPr>
            <w:r>
              <w:rPr>
                <w:rFonts w:ascii="宋体" w:hAnsi="宋体" w:hint="eastAsia"/>
                <w:szCs w:val="21"/>
              </w:rPr>
              <w:t>3.额定功率：150W</w:t>
            </w:r>
          </w:p>
          <w:p w14:paraId="1FC77D9E" w14:textId="77777777" w:rsidR="0078124D" w:rsidRDefault="0078124D" w:rsidP="006C422F">
            <w:pPr>
              <w:rPr>
                <w:rFonts w:ascii="宋体" w:hAnsi="宋体"/>
                <w:szCs w:val="21"/>
              </w:rPr>
            </w:pPr>
            <w:r>
              <w:rPr>
                <w:rFonts w:ascii="宋体" w:hAnsi="宋体" w:hint="eastAsia"/>
                <w:szCs w:val="21"/>
              </w:rPr>
              <w:t>4.灵敏度：95dB/W/M</w:t>
            </w:r>
          </w:p>
          <w:p w14:paraId="432AEAEB" w14:textId="77777777" w:rsidR="0078124D" w:rsidRDefault="0078124D" w:rsidP="006C422F">
            <w:pPr>
              <w:rPr>
                <w:rFonts w:ascii="宋体" w:hAnsi="宋体"/>
                <w:szCs w:val="21"/>
              </w:rPr>
            </w:pPr>
            <w:r>
              <w:rPr>
                <w:rFonts w:ascii="宋体" w:hAnsi="宋体" w:hint="eastAsia"/>
                <w:szCs w:val="21"/>
              </w:rPr>
              <w:lastRenderedPageBreak/>
              <w:t>5.峰值功率：600W</w:t>
            </w:r>
          </w:p>
          <w:p w14:paraId="60830F03" w14:textId="77777777" w:rsidR="0078124D" w:rsidRDefault="0078124D" w:rsidP="006C422F">
            <w:pPr>
              <w:rPr>
                <w:rFonts w:ascii="宋体" w:hAnsi="宋体"/>
                <w:szCs w:val="21"/>
              </w:rPr>
            </w:pPr>
            <w:r>
              <w:rPr>
                <w:rFonts w:ascii="宋体" w:hAnsi="宋体" w:hint="eastAsia"/>
                <w:szCs w:val="21"/>
              </w:rPr>
              <w:t>6.最大声压级（额定/峰值）：117dB/123dB;</w:t>
            </w:r>
          </w:p>
          <w:p w14:paraId="1EE3D78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7.扬声器单元：3"全频×6;</w:t>
            </w:r>
          </w:p>
        </w:tc>
        <w:tc>
          <w:tcPr>
            <w:tcW w:w="642" w:type="dxa"/>
            <w:tcBorders>
              <w:top w:val="single" w:sz="6" w:space="0" w:color="auto"/>
              <w:left w:val="single" w:sz="6" w:space="0" w:color="auto"/>
              <w:bottom w:val="single" w:sz="6" w:space="0" w:color="auto"/>
              <w:right w:val="single" w:sz="6" w:space="0" w:color="auto"/>
            </w:tcBorders>
            <w:vAlign w:val="center"/>
            <w:hideMark/>
          </w:tcPr>
          <w:p w14:paraId="25D05666"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只</w:t>
            </w:r>
          </w:p>
        </w:tc>
        <w:tc>
          <w:tcPr>
            <w:tcW w:w="992" w:type="dxa"/>
            <w:tcBorders>
              <w:top w:val="single" w:sz="6" w:space="0" w:color="auto"/>
              <w:left w:val="single" w:sz="6" w:space="0" w:color="auto"/>
              <w:bottom w:val="single" w:sz="6" w:space="0" w:color="auto"/>
              <w:right w:val="single" w:sz="6" w:space="0" w:color="auto"/>
            </w:tcBorders>
            <w:vAlign w:val="center"/>
            <w:hideMark/>
          </w:tcPr>
          <w:p w14:paraId="448F404D" w14:textId="77777777" w:rsidR="0078124D" w:rsidRDefault="0078124D" w:rsidP="006C422F">
            <w:pPr>
              <w:autoSpaceDE w:val="0"/>
              <w:autoSpaceDN w:val="0"/>
              <w:adjustRightInd w:val="0"/>
              <w:rPr>
                <w:rFonts w:ascii="宋体" w:hAnsi="宋体"/>
                <w:szCs w:val="21"/>
              </w:rPr>
            </w:pPr>
            <w:r>
              <w:rPr>
                <w:rFonts w:ascii="宋体" w:hAnsi="宋体" w:hint="eastAsia"/>
                <w:szCs w:val="21"/>
              </w:rPr>
              <w:t>4</w:t>
            </w:r>
          </w:p>
        </w:tc>
        <w:tc>
          <w:tcPr>
            <w:tcW w:w="1066" w:type="dxa"/>
            <w:tcBorders>
              <w:top w:val="single" w:sz="6" w:space="0" w:color="auto"/>
              <w:left w:val="single" w:sz="6" w:space="0" w:color="auto"/>
              <w:bottom w:val="single" w:sz="6" w:space="0" w:color="auto"/>
              <w:right w:val="single" w:sz="6" w:space="0" w:color="auto"/>
            </w:tcBorders>
            <w:vAlign w:val="center"/>
          </w:tcPr>
          <w:p w14:paraId="46A29B1F" w14:textId="77FF2193" w:rsidR="0078124D" w:rsidRPr="0078124D" w:rsidRDefault="0078124D" w:rsidP="006C422F">
            <w:r w:rsidRPr="0078124D">
              <w:rPr>
                <w:rFonts w:hint="eastAsia"/>
              </w:rPr>
              <w:t>2650</w:t>
            </w:r>
          </w:p>
        </w:tc>
        <w:tc>
          <w:tcPr>
            <w:tcW w:w="1080" w:type="dxa"/>
            <w:tcBorders>
              <w:top w:val="single" w:sz="6" w:space="0" w:color="auto"/>
              <w:left w:val="single" w:sz="6" w:space="0" w:color="auto"/>
              <w:bottom w:val="single" w:sz="6" w:space="0" w:color="auto"/>
              <w:right w:val="single" w:sz="6" w:space="0" w:color="auto"/>
            </w:tcBorders>
            <w:vAlign w:val="center"/>
          </w:tcPr>
          <w:p w14:paraId="6725C33C" w14:textId="11B7F8B2" w:rsidR="0078124D" w:rsidRPr="0078124D" w:rsidRDefault="0078124D" w:rsidP="006C422F">
            <w:r w:rsidRPr="0078124D">
              <w:rPr>
                <w:rFonts w:hint="eastAsia"/>
              </w:rPr>
              <w:t>10600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2EBFBFD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广州市保伦电子有限公司</w:t>
            </w:r>
          </w:p>
        </w:tc>
      </w:tr>
      <w:tr w:rsidR="0078124D" w14:paraId="260D0E1C"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1C2324B6"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440B6C" w14:textId="77777777" w:rsidR="0078124D" w:rsidRDefault="0078124D" w:rsidP="006C422F">
            <w:pPr>
              <w:autoSpaceDE w:val="0"/>
              <w:autoSpaceDN w:val="0"/>
              <w:adjustRightInd w:val="0"/>
              <w:rPr>
                <w:rFonts w:ascii="宋体" w:hAnsi="宋体"/>
                <w:szCs w:val="21"/>
              </w:rPr>
            </w:pPr>
            <w:r>
              <w:rPr>
                <w:rFonts w:ascii="宋体" w:hAnsi="宋体" w:hint="eastAsia"/>
                <w:szCs w:val="21"/>
              </w:rPr>
              <w:t>配套支架</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C76F5A4"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itc</w:t>
            </w:r>
            <w:r>
              <w:rPr>
                <w:rFonts w:ascii="宋体" w:hAnsi="宋体" w:hint="eastAsia"/>
                <w:szCs w:val="21"/>
              </w:rPr>
              <w:br/>
              <w:t>TS-02A</w:t>
            </w:r>
          </w:p>
        </w:tc>
        <w:tc>
          <w:tcPr>
            <w:tcW w:w="6171" w:type="dxa"/>
            <w:tcBorders>
              <w:top w:val="single" w:sz="6" w:space="0" w:color="auto"/>
              <w:left w:val="single" w:sz="6" w:space="0" w:color="auto"/>
              <w:bottom w:val="single" w:sz="6" w:space="0" w:color="auto"/>
              <w:right w:val="single" w:sz="6" w:space="0" w:color="auto"/>
            </w:tcBorders>
            <w:vAlign w:val="center"/>
            <w:hideMark/>
          </w:tcPr>
          <w:p w14:paraId="0ABA7264" w14:textId="77777777" w:rsidR="0078124D" w:rsidRDefault="0078124D" w:rsidP="006C422F">
            <w:pPr>
              <w:rPr>
                <w:rFonts w:ascii="宋体" w:hAnsi="宋体"/>
                <w:szCs w:val="21"/>
              </w:rPr>
            </w:pPr>
            <w:r>
              <w:rPr>
                <w:rFonts w:ascii="宋体" w:hAnsi="宋体" w:hint="eastAsia"/>
                <w:szCs w:val="21"/>
              </w:rPr>
              <w:t>1.固定面板尺寸：长140mm*宽65mm；</w:t>
            </w:r>
          </w:p>
          <w:p w14:paraId="2DC329B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2.箱体固定面板尺寸：长128mm*宽70mm；</w:t>
            </w:r>
          </w:p>
        </w:tc>
        <w:tc>
          <w:tcPr>
            <w:tcW w:w="642" w:type="dxa"/>
            <w:tcBorders>
              <w:top w:val="single" w:sz="6" w:space="0" w:color="auto"/>
              <w:left w:val="single" w:sz="6" w:space="0" w:color="auto"/>
              <w:bottom w:val="single" w:sz="6" w:space="0" w:color="auto"/>
              <w:right w:val="single" w:sz="6" w:space="0" w:color="auto"/>
            </w:tcBorders>
            <w:vAlign w:val="center"/>
            <w:hideMark/>
          </w:tcPr>
          <w:p w14:paraId="33232A18" w14:textId="77777777" w:rsidR="0078124D" w:rsidRDefault="0078124D" w:rsidP="006C422F">
            <w:pPr>
              <w:autoSpaceDE w:val="0"/>
              <w:autoSpaceDN w:val="0"/>
              <w:adjustRightInd w:val="0"/>
              <w:rPr>
                <w:rFonts w:ascii="宋体" w:hAnsi="宋体"/>
                <w:szCs w:val="21"/>
              </w:rPr>
            </w:pPr>
            <w:r>
              <w:rPr>
                <w:rFonts w:ascii="宋体" w:hAnsi="宋体" w:hint="eastAsia"/>
                <w:szCs w:val="21"/>
              </w:rPr>
              <w:t>套</w:t>
            </w:r>
          </w:p>
        </w:tc>
        <w:tc>
          <w:tcPr>
            <w:tcW w:w="992" w:type="dxa"/>
            <w:tcBorders>
              <w:top w:val="single" w:sz="6" w:space="0" w:color="auto"/>
              <w:left w:val="single" w:sz="6" w:space="0" w:color="auto"/>
              <w:bottom w:val="single" w:sz="6" w:space="0" w:color="auto"/>
              <w:right w:val="single" w:sz="6" w:space="0" w:color="auto"/>
            </w:tcBorders>
            <w:vAlign w:val="center"/>
            <w:hideMark/>
          </w:tcPr>
          <w:p w14:paraId="6712966F" w14:textId="77777777" w:rsidR="0078124D" w:rsidRDefault="0078124D" w:rsidP="006C422F">
            <w:pPr>
              <w:autoSpaceDE w:val="0"/>
              <w:autoSpaceDN w:val="0"/>
              <w:adjustRightInd w:val="0"/>
              <w:rPr>
                <w:rFonts w:ascii="宋体" w:hAnsi="宋体"/>
                <w:szCs w:val="21"/>
              </w:rPr>
            </w:pPr>
            <w:r>
              <w:rPr>
                <w:rFonts w:ascii="宋体" w:hAnsi="宋体" w:hint="eastAsia"/>
                <w:szCs w:val="21"/>
              </w:rPr>
              <w:t>4</w:t>
            </w:r>
          </w:p>
        </w:tc>
        <w:tc>
          <w:tcPr>
            <w:tcW w:w="1066" w:type="dxa"/>
            <w:tcBorders>
              <w:top w:val="single" w:sz="6" w:space="0" w:color="auto"/>
              <w:left w:val="single" w:sz="6" w:space="0" w:color="auto"/>
              <w:bottom w:val="single" w:sz="6" w:space="0" w:color="auto"/>
              <w:right w:val="single" w:sz="6" w:space="0" w:color="auto"/>
            </w:tcBorders>
            <w:vAlign w:val="center"/>
          </w:tcPr>
          <w:p w14:paraId="4F22179C" w14:textId="59CC748B" w:rsidR="0078124D" w:rsidRPr="0078124D" w:rsidRDefault="0078124D" w:rsidP="006C422F">
            <w:r w:rsidRPr="0078124D">
              <w:rPr>
                <w:rFonts w:hint="eastAsia"/>
              </w:rPr>
              <w:t>260</w:t>
            </w:r>
          </w:p>
        </w:tc>
        <w:tc>
          <w:tcPr>
            <w:tcW w:w="1080" w:type="dxa"/>
            <w:tcBorders>
              <w:top w:val="single" w:sz="6" w:space="0" w:color="auto"/>
              <w:left w:val="single" w:sz="6" w:space="0" w:color="auto"/>
              <w:bottom w:val="single" w:sz="6" w:space="0" w:color="auto"/>
              <w:right w:val="single" w:sz="6" w:space="0" w:color="auto"/>
            </w:tcBorders>
            <w:vAlign w:val="center"/>
          </w:tcPr>
          <w:p w14:paraId="69F09C1A" w14:textId="139FD4F6" w:rsidR="0078124D" w:rsidRPr="0078124D" w:rsidRDefault="0078124D" w:rsidP="006C422F">
            <w:r w:rsidRPr="0078124D">
              <w:rPr>
                <w:rFonts w:hint="eastAsia"/>
              </w:rPr>
              <w:t>1040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4EA188E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广州市保伦电子有限公司</w:t>
            </w:r>
          </w:p>
        </w:tc>
      </w:tr>
      <w:tr w:rsidR="0078124D" w14:paraId="61FB576D"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5DE31100"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B101C1E" w14:textId="77777777" w:rsidR="0078124D" w:rsidRDefault="0078124D" w:rsidP="006C422F">
            <w:pPr>
              <w:autoSpaceDE w:val="0"/>
              <w:autoSpaceDN w:val="0"/>
              <w:adjustRightInd w:val="0"/>
              <w:rPr>
                <w:rFonts w:ascii="宋体" w:hAnsi="宋体"/>
                <w:szCs w:val="21"/>
              </w:rPr>
            </w:pPr>
            <w:r>
              <w:rPr>
                <w:rFonts w:ascii="宋体" w:hAnsi="宋体" w:hint="eastAsia"/>
                <w:szCs w:val="21"/>
              </w:rPr>
              <w:t>专业功放</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413930C"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itc</w:t>
            </w:r>
            <w:r>
              <w:rPr>
                <w:rFonts w:ascii="宋体" w:hAnsi="宋体" w:hint="eastAsia"/>
                <w:szCs w:val="21"/>
              </w:rPr>
              <w:br/>
              <w:t>TS-350PI</w:t>
            </w:r>
          </w:p>
        </w:tc>
        <w:tc>
          <w:tcPr>
            <w:tcW w:w="6171" w:type="dxa"/>
            <w:tcBorders>
              <w:top w:val="single" w:sz="6" w:space="0" w:color="auto"/>
              <w:left w:val="single" w:sz="6" w:space="0" w:color="auto"/>
              <w:bottom w:val="single" w:sz="6" w:space="0" w:color="auto"/>
              <w:right w:val="single" w:sz="6" w:space="0" w:color="auto"/>
            </w:tcBorders>
            <w:vAlign w:val="center"/>
            <w:hideMark/>
          </w:tcPr>
          <w:p w14:paraId="5DFD1FC7" w14:textId="77777777" w:rsidR="0078124D" w:rsidRDefault="0078124D" w:rsidP="006C422F">
            <w:pPr>
              <w:rPr>
                <w:rFonts w:ascii="宋体" w:hAnsi="宋体"/>
                <w:szCs w:val="21"/>
              </w:rPr>
            </w:pPr>
            <w:r>
              <w:rPr>
                <w:rFonts w:ascii="宋体" w:hAnsi="宋体" w:hint="eastAsia"/>
                <w:szCs w:val="21"/>
              </w:rPr>
              <w:t>1.两声道功放有三档输入灵敏度选择（支持0.775V/1V/1.44V），可轻松接纳宽幅度范围信号源输入。输入座接地脚接地和悬浮控制。</w:t>
            </w:r>
          </w:p>
          <w:p w14:paraId="52B90F20" w14:textId="77777777" w:rsidR="0078124D" w:rsidRDefault="0078124D" w:rsidP="006C422F">
            <w:pPr>
              <w:rPr>
                <w:rFonts w:ascii="宋体" w:hAnsi="宋体"/>
                <w:szCs w:val="21"/>
              </w:rPr>
            </w:pPr>
            <w:r>
              <w:rPr>
                <w:rFonts w:ascii="宋体" w:hAnsi="宋体" w:hint="eastAsia"/>
                <w:szCs w:val="21"/>
              </w:rPr>
              <w:t>2.采用智能控制强制散热设计，具有风机噪音小，散热效率高等特点；具有完善可靠的安全保护措施和工作状态指示（短路、过载、直流和过热保护，变压器过热保护），让用户放心使用。</w:t>
            </w:r>
          </w:p>
          <w:p w14:paraId="208625CE" w14:textId="77777777" w:rsidR="0078124D" w:rsidRDefault="0078124D" w:rsidP="006C422F">
            <w:pPr>
              <w:jc w:val="left"/>
              <w:rPr>
                <w:rFonts w:ascii="宋体" w:hAnsi="宋体"/>
                <w:szCs w:val="21"/>
              </w:rPr>
            </w:pPr>
            <w:r>
              <w:rPr>
                <w:rFonts w:ascii="宋体" w:hAnsi="宋体" w:hint="eastAsia"/>
                <w:szCs w:val="21"/>
              </w:rPr>
              <w:t>3.输出功率:立体声/并联8Ω:350W*2.立体声/并联4Ω:530W*2.桥接8Ω:1060W。</w:t>
            </w:r>
          </w:p>
          <w:p w14:paraId="556507E2" w14:textId="77777777" w:rsidR="0078124D" w:rsidRDefault="0078124D" w:rsidP="006C422F">
            <w:pPr>
              <w:rPr>
                <w:rFonts w:ascii="宋体" w:hAnsi="宋体"/>
                <w:szCs w:val="21"/>
              </w:rPr>
            </w:pPr>
            <w:r>
              <w:rPr>
                <w:rFonts w:ascii="宋体" w:hAnsi="宋体" w:hint="eastAsia"/>
                <w:szCs w:val="21"/>
              </w:rPr>
              <w:t>4.采用标准XLR+TRS1/4” 复合多功能输入接口，更加方便不同用户需求。智能削峰限幅器，控制功率模块及扬声器系统在安全范围内工作。</w:t>
            </w:r>
          </w:p>
          <w:p w14:paraId="1FEC3DD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5.信噪比90dB、频响:20Hz-20KHz(+0dB/-2dB)；分离度80dB、失真度0.05%。</w:t>
            </w:r>
          </w:p>
        </w:tc>
        <w:tc>
          <w:tcPr>
            <w:tcW w:w="642" w:type="dxa"/>
            <w:tcBorders>
              <w:top w:val="single" w:sz="6" w:space="0" w:color="auto"/>
              <w:left w:val="single" w:sz="6" w:space="0" w:color="auto"/>
              <w:bottom w:val="single" w:sz="6" w:space="0" w:color="auto"/>
              <w:right w:val="single" w:sz="6" w:space="0" w:color="auto"/>
            </w:tcBorders>
            <w:vAlign w:val="center"/>
            <w:hideMark/>
          </w:tcPr>
          <w:p w14:paraId="450D7204"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2FDBE888" w14:textId="77777777" w:rsidR="0078124D" w:rsidRDefault="0078124D" w:rsidP="006C422F">
            <w:pPr>
              <w:autoSpaceDE w:val="0"/>
              <w:autoSpaceDN w:val="0"/>
              <w:adjustRightInd w:val="0"/>
              <w:rPr>
                <w:rFonts w:ascii="宋体" w:hAnsi="宋体"/>
                <w:szCs w:val="21"/>
              </w:rPr>
            </w:pPr>
            <w:r>
              <w:rPr>
                <w:rFonts w:ascii="宋体" w:hAnsi="宋体" w:hint="eastAsia"/>
                <w:szCs w:val="21"/>
              </w:rPr>
              <w:t>2</w:t>
            </w:r>
          </w:p>
        </w:tc>
        <w:tc>
          <w:tcPr>
            <w:tcW w:w="1066" w:type="dxa"/>
            <w:tcBorders>
              <w:top w:val="single" w:sz="6" w:space="0" w:color="auto"/>
              <w:left w:val="single" w:sz="6" w:space="0" w:color="auto"/>
              <w:bottom w:val="single" w:sz="6" w:space="0" w:color="auto"/>
              <w:right w:val="single" w:sz="6" w:space="0" w:color="auto"/>
            </w:tcBorders>
            <w:vAlign w:val="center"/>
          </w:tcPr>
          <w:p w14:paraId="22748485" w14:textId="75B99A62" w:rsidR="0078124D" w:rsidRPr="0078124D" w:rsidRDefault="0078124D" w:rsidP="006C422F">
            <w:r w:rsidRPr="0078124D">
              <w:rPr>
                <w:rFonts w:hint="eastAsia"/>
              </w:rPr>
              <w:t>3100</w:t>
            </w:r>
          </w:p>
        </w:tc>
        <w:tc>
          <w:tcPr>
            <w:tcW w:w="1080" w:type="dxa"/>
            <w:tcBorders>
              <w:top w:val="single" w:sz="6" w:space="0" w:color="auto"/>
              <w:left w:val="single" w:sz="6" w:space="0" w:color="auto"/>
              <w:bottom w:val="single" w:sz="6" w:space="0" w:color="auto"/>
              <w:right w:val="single" w:sz="6" w:space="0" w:color="auto"/>
            </w:tcBorders>
            <w:vAlign w:val="center"/>
          </w:tcPr>
          <w:p w14:paraId="6B0CB75C" w14:textId="6C64AA91" w:rsidR="0078124D" w:rsidRPr="0078124D" w:rsidRDefault="0078124D" w:rsidP="006C422F">
            <w:r w:rsidRPr="0078124D">
              <w:rPr>
                <w:rFonts w:hint="eastAsia"/>
              </w:rPr>
              <w:t>6200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61E3247A"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广州市保伦电子有限公司</w:t>
            </w:r>
          </w:p>
        </w:tc>
      </w:tr>
      <w:tr w:rsidR="0078124D" w14:paraId="57252D98"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0255DB26"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2C4FF85" w14:textId="77777777" w:rsidR="0078124D" w:rsidRDefault="0078124D" w:rsidP="006C422F">
            <w:pPr>
              <w:autoSpaceDE w:val="0"/>
              <w:autoSpaceDN w:val="0"/>
              <w:adjustRightInd w:val="0"/>
              <w:rPr>
                <w:rFonts w:ascii="宋体" w:hAnsi="宋体"/>
                <w:szCs w:val="21"/>
              </w:rPr>
            </w:pPr>
            <w:r>
              <w:rPr>
                <w:rFonts w:ascii="宋体" w:hAnsi="宋体" w:hint="eastAsia"/>
                <w:szCs w:val="21"/>
              </w:rPr>
              <w:t>全数字会议系统主机</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A8B6C6E" w14:textId="77777777" w:rsidR="0078124D" w:rsidRDefault="0078124D" w:rsidP="006C422F">
            <w:pPr>
              <w:jc w:val="left"/>
              <w:rPr>
                <w:rFonts w:ascii="宋体" w:hAnsi="宋体"/>
                <w:szCs w:val="21"/>
              </w:rPr>
            </w:pPr>
            <w:r>
              <w:rPr>
                <w:rFonts w:ascii="宋体" w:hAnsi="宋体" w:hint="eastAsia"/>
                <w:szCs w:val="21"/>
              </w:rPr>
              <w:t>itc</w:t>
            </w:r>
          </w:p>
          <w:p w14:paraId="61CBA40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TW-0200M</w:t>
            </w:r>
          </w:p>
        </w:tc>
        <w:tc>
          <w:tcPr>
            <w:tcW w:w="6171" w:type="dxa"/>
            <w:tcBorders>
              <w:top w:val="single" w:sz="6" w:space="0" w:color="auto"/>
              <w:left w:val="single" w:sz="6" w:space="0" w:color="auto"/>
              <w:bottom w:val="single" w:sz="6" w:space="0" w:color="auto"/>
              <w:right w:val="single" w:sz="6" w:space="0" w:color="auto"/>
            </w:tcBorders>
            <w:vAlign w:val="center"/>
            <w:hideMark/>
          </w:tcPr>
          <w:p w14:paraId="5C5FB7B8" w14:textId="77777777" w:rsidR="0078124D" w:rsidRDefault="0078124D" w:rsidP="006C422F">
            <w:pPr>
              <w:rPr>
                <w:rFonts w:ascii="宋体" w:hAnsi="宋体"/>
                <w:szCs w:val="21"/>
              </w:rPr>
            </w:pPr>
            <w:r>
              <w:rPr>
                <w:rFonts w:ascii="宋体" w:hAnsi="宋体" w:hint="eastAsia"/>
                <w:szCs w:val="21"/>
              </w:rPr>
              <w:t>1.采用数字音频传输技术，遵循规范：IEC60914，同声传译通道数支持15+1，扩展支持同声传译通道数63+1，语音分离技术。</w:t>
            </w:r>
          </w:p>
          <w:p w14:paraId="5F17E343" w14:textId="77777777" w:rsidR="0078124D" w:rsidRDefault="0078124D" w:rsidP="006C422F">
            <w:pPr>
              <w:rPr>
                <w:rFonts w:ascii="宋体" w:hAnsi="宋体"/>
                <w:szCs w:val="21"/>
              </w:rPr>
            </w:pPr>
            <w:r>
              <w:rPr>
                <w:rFonts w:ascii="宋体" w:hAnsi="宋体" w:hint="eastAsia"/>
                <w:szCs w:val="21"/>
              </w:rPr>
              <w:t>2.具备4.3英寸显示触摸屏，具有1-4路会议单元输出接口，系统话筒容量支持4096台，线路支持“热插拔”，支持输出回路指示灯。</w:t>
            </w:r>
          </w:p>
          <w:p w14:paraId="32765DE1" w14:textId="77777777" w:rsidR="0078124D" w:rsidRDefault="0078124D" w:rsidP="006C422F">
            <w:pPr>
              <w:jc w:val="left"/>
              <w:rPr>
                <w:rFonts w:ascii="宋体" w:hAnsi="宋体"/>
                <w:szCs w:val="21"/>
              </w:rPr>
            </w:pPr>
            <w:r>
              <w:rPr>
                <w:rFonts w:ascii="宋体" w:hAnsi="宋体" w:hint="eastAsia"/>
                <w:szCs w:val="21"/>
              </w:rPr>
              <w:t>3.支持四种话筒管理模式: FIFO/ NORMAL/VOICE(声控)/APPLY，可设置发言人数限制（1/2/4/8），支持发言时间限制功能及发言</w:t>
            </w:r>
            <w:r>
              <w:rPr>
                <w:rFonts w:ascii="宋体" w:hAnsi="宋体" w:hint="eastAsia"/>
                <w:szCs w:val="21"/>
              </w:rPr>
              <w:lastRenderedPageBreak/>
              <w:t>计时功能。</w:t>
            </w:r>
          </w:p>
          <w:p w14:paraId="01FC40BB" w14:textId="77777777" w:rsidR="0078124D" w:rsidRDefault="0078124D" w:rsidP="006C422F">
            <w:pPr>
              <w:rPr>
                <w:rFonts w:ascii="宋体" w:hAnsi="宋体"/>
                <w:szCs w:val="21"/>
              </w:rPr>
            </w:pPr>
            <w:r>
              <w:rPr>
                <w:rFonts w:ascii="宋体" w:hAnsi="宋体" w:hint="eastAsia"/>
                <w:szCs w:val="21"/>
              </w:rPr>
              <w:t>4.具有1路网络， 1路串口，支持管理电脑通过网络或串口连接主机进行远程控制。</w:t>
            </w:r>
          </w:p>
          <w:p w14:paraId="454BFE0E" w14:textId="77777777" w:rsidR="0078124D" w:rsidRDefault="0078124D" w:rsidP="006C422F">
            <w:pPr>
              <w:rPr>
                <w:rFonts w:ascii="宋体" w:hAnsi="宋体"/>
                <w:szCs w:val="21"/>
              </w:rPr>
            </w:pPr>
            <w:r>
              <w:rPr>
                <w:rFonts w:ascii="宋体" w:hAnsi="宋体" w:hint="eastAsia"/>
                <w:szCs w:val="21"/>
              </w:rPr>
              <w:t>5.主机具有1路RS-485接口，支持实现1台摄像机跟踪功能；1路消防报警联动触发接口，可提供火灾报警信息；1路电源控制接口，支持控制电源时序器；1路EXTENSION 口，可用于连接扩展主机；自带复位按键，支持一键复位至出厂状态。</w:t>
            </w:r>
          </w:p>
          <w:p w14:paraId="0F5E3ACE" w14:textId="77777777" w:rsidR="0078124D" w:rsidRDefault="0078124D" w:rsidP="006C422F">
            <w:pPr>
              <w:rPr>
                <w:rFonts w:ascii="宋体" w:hAnsi="宋体"/>
                <w:szCs w:val="21"/>
              </w:rPr>
            </w:pPr>
            <w:r>
              <w:rPr>
                <w:rFonts w:ascii="宋体" w:hAnsi="宋体" w:hint="eastAsia"/>
                <w:szCs w:val="21"/>
              </w:rPr>
              <w:t>6.具有丰富的音频输入输出接口：具有22路莲花接口（供红外同传系统或录音使用）、具有1光纤接口（可实现长距离传输音质无衰减功能）、具有1路平衡信号和1路非平衡信号输入接口、1路平衡信号和1路非平衡信号输出接口。</w:t>
            </w:r>
          </w:p>
          <w:p w14:paraId="2D02A18A" w14:textId="77777777" w:rsidR="0078124D" w:rsidRDefault="0078124D" w:rsidP="006C422F">
            <w:pPr>
              <w:rPr>
                <w:rFonts w:ascii="宋体" w:hAnsi="宋体"/>
                <w:szCs w:val="21"/>
              </w:rPr>
            </w:pPr>
            <w:r>
              <w:rPr>
                <w:rFonts w:ascii="宋体" w:hAnsi="宋体" w:hint="eastAsia"/>
                <w:szCs w:val="21"/>
              </w:rPr>
              <w:t>7.具有丰富的会议应用功能，支持投票表决功能、会议签到功能、电子铭牌功能、5段EQ调节功能、广播短消息、茶水申请服务等，支持会议信息导出，满足日常会议应用所需。</w:t>
            </w:r>
          </w:p>
          <w:p w14:paraId="58FC0785"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 xml:space="preserve">8.频率响应范围30Hz~20KHz，总谐波失真0.05%，通道串音85dB，信噪比72dB(A)。        </w:t>
            </w:r>
          </w:p>
        </w:tc>
        <w:tc>
          <w:tcPr>
            <w:tcW w:w="642" w:type="dxa"/>
            <w:tcBorders>
              <w:top w:val="single" w:sz="6" w:space="0" w:color="auto"/>
              <w:left w:val="single" w:sz="6" w:space="0" w:color="auto"/>
              <w:bottom w:val="single" w:sz="6" w:space="0" w:color="auto"/>
              <w:right w:val="single" w:sz="6" w:space="0" w:color="auto"/>
            </w:tcBorders>
            <w:vAlign w:val="center"/>
            <w:hideMark/>
          </w:tcPr>
          <w:p w14:paraId="57B951BB"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7B8159A8"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2C59835C" w14:textId="6CF07E60" w:rsidR="0078124D" w:rsidRPr="0078124D" w:rsidRDefault="0078124D" w:rsidP="006C422F">
            <w:r w:rsidRPr="0078124D">
              <w:rPr>
                <w:rFonts w:hint="eastAsia"/>
              </w:rPr>
              <w:t>5600</w:t>
            </w:r>
          </w:p>
        </w:tc>
        <w:tc>
          <w:tcPr>
            <w:tcW w:w="1080" w:type="dxa"/>
            <w:tcBorders>
              <w:top w:val="single" w:sz="6" w:space="0" w:color="auto"/>
              <w:left w:val="single" w:sz="6" w:space="0" w:color="auto"/>
              <w:bottom w:val="single" w:sz="6" w:space="0" w:color="auto"/>
              <w:right w:val="single" w:sz="6" w:space="0" w:color="auto"/>
            </w:tcBorders>
            <w:vAlign w:val="center"/>
          </w:tcPr>
          <w:p w14:paraId="011127AF" w14:textId="612D12E6" w:rsidR="0078124D" w:rsidRPr="0078124D" w:rsidRDefault="0078124D" w:rsidP="006C422F">
            <w:r w:rsidRPr="0078124D">
              <w:rPr>
                <w:rFonts w:hint="eastAsia"/>
              </w:rPr>
              <w:t>5600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A2C0E17"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广州市保伦电子有限公司</w:t>
            </w:r>
          </w:p>
        </w:tc>
      </w:tr>
      <w:tr w:rsidR="0078124D" w14:paraId="0833B278"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48531020"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9E6D00" w14:textId="77777777" w:rsidR="0078124D" w:rsidRDefault="0078124D" w:rsidP="006C422F">
            <w:pPr>
              <w:autoSpaceDE w:val="0"/>
              <w:autoSpaceDN w:val="0"/>
              <w:adjustRightInd w:val="0"/>
              <w:rPr>
                <w:rFonts w:ascii="宋体" w:hAnsi="宋体"/>
                <w:szCs w:val="21"/>
              </w:rPr>
            </w:pPr>
            <w:r>
              <w:rPr>
                <w:rFonts w:ascii="宋体" w:hAnsi="宋体" w:hint="eastAsia"/>
                <w:szCs w:val="21"/>
              </w:rPr>
              <w:t>会议主席单元</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9C85685" w14:textId="77777777" w:rsidR="0078124D" w:rsidRDefault="0078124D" w:rsidP="006C422F">
            <w:pPr>
              <w:jc w:val="left"/>
              <w:rPr>
                <w:rFonts w:ascii="宋体" w:hAnsi="宋体"/>
                <w:szCs w:val="21"/>
              </w:rPr>
            </w:pPr>
            <w:r>
              <w:rPr>
                <w:rFonts w:ascii="宋体" w:hAnsi="宋体" w:hint="eastAsia"/>
                <w:szCs w:val="21"/>
              </w:rPr>
              <w:t>itc</w:t>
            </w:r>
          </w:p>
          <w:p w14:paraId="35ABE4AA"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TS-0205</w:t>
            </w:r>
          </w:p>
        </w:tc>
        <w:tc>
          <w:tcPr>
            <w:tcW w:w="6171" w:type="dxa"/>
            <w:tcBorders>
              <w:top w:val="single" w:sz="6" w:space="0" w:color="auto"/>
              <w:left w:val="single" w:sz="6" w:space="0" w:color="auto"/>
              <w:bottom w:val="single" w:sz="6" w:space="0" w:color="auto"/>
              <w:right w:val="single" w:sz="6" w:space="0" w:color="auto"/>
            </w:tcBorders>
            <w:vAlign w:val="center"/>
            <w:hideMark/>
          </w:tcPr>
          <w:p w14:paraId="1E701804" w14:textId="77777777" w:rsidR="0078124D" w:rsidRDefault="0078124D" w:rsidP="006C422F">
            <w:pPr>
              <w:rPr>
                <w:rFonts w:ascii="宋体" w:hAnsi="宋体"/>
                <w:szCs w:val="21"/>
              </w:rPr>
            </w:pPr>
            <w:r>
              <w:rPr>
                <w:rFonts w:ascii="宋体" w:hAnsi="宋体" w:hint="eastAsia"/>
                <w:szCs w:val="21"/>
              </w:rPr>
              <w:t>1.桌面式话筒采用48KHz采样率，内部具有DSP音频处理，没有“噗噗”的低频冲击声；采用100M网络传输，实现手拉手级联，长距离输对音质不会有任何影响。</w:t>
            </w:r>
          </w:p>
          <w:p w14:paraId="4D560527" w14:textId="77777777" w:rsidR="0078124D" w:rsidRDefault="0078124D" w:rsidP="006C422F">
            <w:pPr>
              <w:rPr>
                <w:rFonts w:ascii="宋体" w:hAnsi="宋体"/>
                <w:szCs w:val="21"/>
              </w:rPr>
            </w:pPr>
            <w:r>
              <w:rPr>
                <w:rFonts w:ascii="宋体" w:hAnsi="宋体" w:hint="eastAsia"/>
                <w:szCs w:val="21"/>
              </w:rPr>
              <w:t>2.具有4.3英寸触摸屏，支持茶水服务功能。</w:t>
            </w:r>
          </w:p>
          <w:p w14:paraId="78108FBE" w14:textId="77777777" w:rsidR="0078124D" w:rsidRDefault="0078124D" w:rsidP="006C422F">
            <w:pPr>
              <w:rPr>
                <w:rFonts w:ascii="宋体" w:hAnsi="宋体"/>
                <w:szCs w:val="21"/>
              </w:rPr>
            </w:pPr>
            <w:r>
              <w:rPr>
                <w:rFonts w:ascii="宋体" w:hAnsi="宋体" w:hint="eastAsia"/>
                <w:szCs w:val="21"/>
              </w:rPr>
              <w:t>3.支持触摸按键签到功能。支持表决评级选举功能，支持五键选举/三键表决，主席机支持发起投票、签到功能；支持签到、表决状态实时显示，后台同步显示。</w:t>
            </w:r>
          </w:p>
          <w:p w14:paraId="2E675F6A" w14:textId="77777777" w:rsidR="0078124D" w:rsidRDefault="0078124D" w:rsidP="006C422F">
            <w:pPr>
              <w:jc w:val="left"/>
              <w:rPr>
                <w:rFonts w:ascii="宋体" w:hAnsi="宋体"/>
                <w:szCs w:val="21"/>
              </w:rPr>
            </w:pPr>
            <w:r>
              <w:rPr>
                <w:rFonts w:ascii="宋体" w:hAnsi="宋体" w:hint="eastAsia"/>
                <w:szCs w:val="21"/>
              </w:rPr>
              <w:t>4.遵循规范：IEC60914，采用心型指向性驻极体麦克风，频率响应：80Hz-16KHz，信噪比80dB(A)，THD0.1%，灵敏度等于或优于-46dBV/Pa。支持声控功能。</w:t>
            </w:r>
          </w:p>
          <w:p w14:paraId="4EC434DB" w14:textId="77777777" w:rsidR="0078124D" w:rsidRDefault="0078124D" w:rsidP="006C422F">
            <w:pPr>
              <w:rPr>
                <w:rFonts w:ascii="宋体" w:hAnsi="宋体"/>
                <w:szCs w:val="21"/>
              </w:rPr>
            </w:pPr>
            <w:r>
              <w:rPr>
                <w:rFonts w:ascii="宋体" w:hAnsi="宋体" w:hint="eastAsia"/>
                <w:szCs w:val="21"/>
              </w:rPr>
              <w:lastRenderedPageBreak/>
              <w:t>5.主席单元具有计时发言功能 ，发言时间不受限制；代表机具有申请发言功能，主席可批准申请人发言；单元具备优先权功能，可关闭正在发言的所有代表话筒。</w:t>
            </w:r>
          </w:p>
          <w:p w14:paraId="582C9D1C" w14:textId="77777777" w:rsidR="0078124D" w:rsidRDefault="0078124D" w:rsidP="006C422F">
            <w:pPr>
              <w:rPr>
                <w:rFonts w:ascii="宋体" w:hAnsi="宋体"/>
                <w:szCs w:val="21"/>
              </w:rPr>
            </w:pPr>
            <w:r>
              <w:rPr>
                <w:rFonts w:ascii="宋体" w:hAnsi="宋体" w:hint="eastAsia"/>
                <w:szCs w:val="21"/>
              </w:rPr>
              <w:t>6.具有3.5mm输出插座，可做录音及连接耳机用。</w:t>
            </w:r>
          </w:p>
          <w:p w14:paraId="4294160F" w14:textId="77777777" w:rsidR="0078124D" w:rsidRDefault="0078124D" w:rsidP="006C422F">
            <w:pPr>
              <w:rPr>
                <w:rFonts w:ascii="宋体" w:hAnsi="宋体"/>
                <w:szCs w:val="21"/>
              </w:rPr>
            </w:pPr>
            <w:r>
              <w:rPr>
                <w:rFonts w:ascii="宋体" w:hAnsi="宋体" w:hint="eastAsia"/>
                <w:szCs w:val="21"/>
              </w:rPr>
              <w:t>7.支持5段EQ调节功能，后台软件可针对发言者的声音特点调节不同的音效，可达到完美的效果。</w:t>
            </w:r>
          </w:p>
          <w:p w14:paraId="461F23F3"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8.单元具有自动编ID功能，支持同声传译功能可选择接收语言通道，出厂默认为15+1，可选配31+1，63+1。</w:t>
            </w:r>
          </w:p>
        </w:tc>
        <w:tc>
          <w:tcPr>
            <w:tcW w:w="642" w:type="dxa"/>
            <w:tcBorders>
              <w:top w:val="single" w:sz="6" w:space="0" w:color="auto"/>
              <w:left w:val="single" w:sz="6" w:space="0" w:color="auto"/>
              <w:bottom w:val="single" w:sz="6" w:space="0" w:color="auto"/>
              <w:right w:val="single" w:sz="6" w:space="0" w:color="auto"/>
            </w:tcBorders>
            <w:vAlign w:val="center"/>
            <w:hideMark/>
          </w:tcPr>
          <w:p w14:paraId="33B30DB3"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77215F7F"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56597250" w14:textId="193ADC4C" w:rsidR="0078124D" w:rsidRPr="0078124D" w:rsidRDefault="0078124D" w:rsidP="006C422F">
            <w:r w:rsidRPr="0078124D">
              <w:rPr>
                <w:rFonts w:hint="eastAsia"/>
              </w:rPr>
              <w:t>2560</w:t>
            </w:r>
          </w:p>
        </w:tc>
        <w:tc>
          <w:tcPr>
            <w:tcW w:w="1080" w:type="dxa"/>
            <w:tcBorders>
              <w:top w:val="single" w:sz="6" w:space="0" w:color="auto"/>
              <w:left w:val="single" w:sz="6" w:space="0" w:color="auto"/>
              <w:bottom w:val="single" w:sz="6" w:space="0" w:color="auto"/>
              <w:right w:val="single" w:sz="6" w:space="0" w:color="auto"/>
            </w:tcBorders>
            <w:vAlign w:val="center"/>
          </w:tcPr>
          <w:p w14:paraId="4083458C" w14:textId="022201D1" w:rsidR="0078124D" w:rsidRPr="0078124D" w:rsidRDefault="0078124D" w:rsidP="006C422F">
            <w:r w:rsidRPr="0078124D">
              <w:rPr>
                <w:rFonts w:hint="eastAsia"/>
              </w:rPr>
              <w:t>2560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70FE793"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广州市保伦电子有限公司</w:t>
            </w:r>
          </w:p>
        </w:tc>
      </w:tr>
      <w:tr w:rsidR="0078124D" w14:paraId="32B6AB51"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425264AF"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DED652A" w14:textId="77777777" w:rsidR="0078124D" w:rsidRDefault="0078124D" w:rsidP="006C422F">
            <w:pPr>
              <w:autoSpaceDE w:val="0"/>
              <w:autoSpaceDN w:val="0"/>
              <w:adjustRightInd w:val="0"/>
              <w:rPr>
                <w:rFonts w:ascii="宋体" w:hAnsi="宋体"/>
                <w:szCs w:val="21"/>
              </w:rPr>
            </w:pPr>
            <w:r>
              <w:rPr>
                <w:rFonts w:ascii="宋体" w:hAnsi="宋体" w:hint="eastAsia"/>
                <w:szCs w:val="21"/>
              </w:rPr>
              <w:t>会议代表单元</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74EE30F" w14:textId="77777777" w:rsidR="0078124D" w:rsidRDefault="0078124D" w:rsidP="006C422F">
            <w:pPr>
              <w:jc w:val="left"/>
              <w:rPr>
                <w:rFonts w:ascii="宋体" w:hAnsi="宋体"/>
                <w:szCs w:val="21"/>
              </w:rPr>
            </w:pPr>
            <w:r>
              <w:rPr>
                <w:rFonts w:ascii="宋体" w:hAnsi="宋体" w:hint="eastAsia"/>
                <w:szCs w:val="21"/>
              </w:rPr>
              <w:t>itc</w:t>
            </w:r>
          </w:p>
          <w:p w14:paraId="38699862"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TS-0205A</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607AA96" w14:textId="77777777" w:rsidR="0078124D" w:rsidRDefault="0078124D" w:rsidP="006C422F">
            <w:pPr>
              <w:rPr>
                <w:rFonts w:ascii="宋体" w:hAnsi="宋体"/>
                <w:szCs w:val="21"/>
              </w:rPr>
            </w:pPr>
            <w:r>
              <w:rPr>
                <w:rFonts w:ascii="宋体" w:hAnsi="宋体" w:hint="eastAsia"/>
                <w:szCs w:val="21"/>
              </w:rPr>
              <w:t>1.桌面式话筒采用48KHz采样率，内部具有DSP音频处理，没有“噗噗”的低频冲击声；采用100M网络传输，实现手拉手级联，长距离输对音质不会有任何影响。</w:t>
            </w:r>
          </w:p>
          <w:p w14:paraId="2F28252B" w14:textId="77777777" w:rsidR="0078124D" w:rsidRDefault="0078124D" w:rsidP="006C422F">
            <w:pPr>
              <w:rPr>
                <w:rFonts w:ascii="宋体" w:hAnsi="宋体"/>
                <w:szCs w:val="21"/>
              </w:rPr>
            </w:pPr>
            <w:r>
              <w:rPr>
                <w:rFonts w:ascii="宋体" w:hAnsi="宋体" w:hint="eastAsia"/>
                <w:szCs w:val="21"/>
              </w:rPr>
              <w:t>2.具有4.3英寸触摸屏，支持茶水服务功能。</w:t>
            </w:r>
          </w:p>
          <w:p w14:paraId="3226B2F2" w14:textId="77777777" w:rsidR="0078124D" w:rsidRDefault="0078124D" w:rsidP="006C422F">
            <w:pPr>
              <w:rPr>
                <w:rFonts w:ascii="宋体" w:hAnsi="宋体"/>
                <w:szCs w:val="21"/>
              </w:rPr>
            </w:pPr>
            <w:r>
              <w:rPr>
                <w:rFonts w:ascii="宋体" w:hAnsi="宋体" w:hint="eastAsia"/>
                <w:szCs w:val="21"/>
              </w:rPr>
              <w:t>3.支持触摸按键签到功能。支持表决评级选举功能，支持五键选举/三键表决；支持签到、表决状态实时显示，后台同步显示。</w:t>
            </w:r>
          </w:p>
          <w:p w14:paraId="11ABBCF7" w14:textId="77777777" w:rsidR="0078124D" w:rsidRDefault="0078124D" w:rsidP="006C422F">
            <w:pPr>
              <w:rPr>
                <w:rFonts w:ascii="宋体" w:hAnsi="宋体"/>
                <w:szCs w:val="21"/>
              </w:rPr>
            </w:pPr>
            <w:r>
              <w:rPr>
                <w:rFonts w:ascii="宋体" w:hAnsi="宋体" w:hint="eastAsia"/>
                <w:szCs w:val="21"/>
              </w:rPr>
              <w:t>4.遵循规范：IEC60914，采用心型指向性驻极体麦克风，频率响应：80Hz-16KHz，信噪比&gt;80dB(A)，THD&lt;0.1%，灵敏度等于或优于-46dBV/Pa。支持声控功能。</w:t>
            </w:r>
          </w:p>
          <w:p w14:paraId="047D1B69" w14:textId="77777777" w:rsidR="0078124D" w:rsidRDefault="0078124D" w:rsidP="006C422F">
            <w:pPr>
              <w:rPr>
                <w:rFonts w:ascii="宋体" w:hAnsi="宋体"/>
                <w:szCs w:val="21"/>
              </w:rPr>
            </w:pPr>
            <w:r>
              <w:rPr>
                <w:rFonts w:ascii="宋体" w:hAnsi="宋体" w:hint="eastAsia"/>
                <w:szCs w:val="21"/>
              </w:rPr>
              <w:t>5.代表单元具有计时发言功能 ，发言时间不受限制；代表机具有申请发言功能，主席可批准申请人发言。</w:t>
            </w:r>
          </w:p>
          <w:p w14:paraId="4E915027" w14:textId="77777777" w:rsidR="0078124D" w:rsidRDefault="0078124D" w:rsidP="006C422F">
            <w:pPr>
              <w:rPr>
                <w:rFonts w:ascii="宋体" w:hAnsi="宋体"/>
                <w:szCs w:val="21"/>
              </w:rPr>
            </w:pPr>
            <w:r>
              <w:rPr>
                <w:rFonts w:ascii="宋体" w:hAnsi="宋体" w:hint="eastAsia"/>
                <w:szCs w:val="21"/>
              </w:rPr>
              <w:t>6.具有3.5mm输出插座，可做录音及连接耳机用。</w:t>
            </w:r>
          </w:p>
          <w:p w14:paraId="37BCCD2C" w14:textId="77777777" w:rsidR="0078124D" w:rsidRDefault="0078124D" w:rsidP="006C422F">
            <w:pPr>
              <w:rPr>
                <w:rFonts w:ascii="宋体" w:hAnsi="宋体"/>
                <w:szCs w:val="21"/>
              </w:rPr>
            </w:pPr>
            <w:r>
              <w:rPr>
                <w:rFonts w:ascii="宋体" w:hAnsi="宋体" w:hint="eastAsia"/>
                <w:szCs w:val="21"/>
              </w:rPr>
              <w:t>7.支持5段EQ调节功能，后台软件可针对发言者的声音特点调节不同的音效，可达到完美的效果。</w:t>
            </w:r>
          </w:p>
          <w:p w14:paraId="6117E52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8.单元具有自动编ID功能，支持同声传译功能可选择接收语言通道，出厂默认为15+1，可选配31+1，63+1。</w:t>
            </w:r>
          </w:p>
        </w:tc>
        <w:tc>
          <w:tcPr>
            <w:tcW w:w="642" w:type="dxa"/>
            <w:tcBorders>
              <w:top w:val="single" w:sz="6" w:space="0" w:color="auto"/>
              <w:left w:val="single" w:sz="6" w:space="0" w:color="auto"/>
              <w:bottom w:val="single" w:sz="6" w:space="0" w:color="auto"/>
              <w:right w:val="single" w:sz="6" w:space="0" w:color="auto"/>
            </w:tcBorders>
            <w:vAlign w:val="center"/>
            <w:hideMark/>
          </w:tcPr>
          <w:p w14:paraId="6CBDFC27"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4F7F43DA" w14:textId="77777777" w:rsidR="0078124D" w:rsidRDefault="0078124D" w:rsidP="006C422F">
            <w:pPr>
              <w:autoSpaceDE w:val="0"/>
              <w:autoSpaceDN w:val="0"/>
              <w:adjustRightInd w:val="0"/>
              <w:rPr>
                <w:rFonts w:ascii="宋体" w:hAnsi="宋体"/>
                <w:szCs w:val="21"/>
              </w:rPr>
            </w:pPr>
            <w:r>
              <w:rPr>
                <w:rFonts w:ascii="宋体" w:hAnsi="宋体" w:hint="eastAsia"/>
                <w:szCs w:val="21"/>
              </w:rPr>
              <w:t>10</w:t>
            </w:r>
          </w:p>
        </w:tc>
        <w:tc>
          <w:tcPr>
            <w:tcW w:w="1066" w:type="dxa"/>
            <w:tcBorders>
              <w:top w:val="single" w:sz="6" w:space="0" w:color="auto"/>
              <w:left w:val="single" w:sz="6" w:space="0" w:color="auto"/>
              <w:bottom w:val="single" w:sz="6" w:space="0" w:color="auto"/>
              <w:right w:val="single" w:sz="6" w:space="0" w:color="auto"/>
            </w:tcBorders>
            <w:vAlign w:val="center"/>
          </w:tcPr>
          <w:p w14:paraId="605ADA62" w14:textId="6DAC56DC" w:rsidR="0078124D" w:rsidRPr="0078124D" w:rsidRDefault="0078124D" w:rsidP="006C422F">
            <w:r w:rsidRPr="0078124D">
              <w:rPr>
                <w:rFonts w:hint="eastAsia"/>
              </w:rPr>
              <w:t>2560</w:t>
            </w:r>
          </w:p>
        </w:tc>
        <w:tc>
          <w:tcPr>
            <w:tcW w:w="1080" w:type="dxa"/>
            <w:tcBorders>
              <w:top w:val="single" w:sz="6" w:space="0" w:color="auto"/>
              <w:left w:val="single" w:sz="6" w:space="0" w:color="auto"/>
              <w:bottom w:val="single" w:sz="6" w:space="0" w:color="auto"/>
              <w:right w:val="single" w:sz="6" w:space="0" w:color="auto"/>
            </w:tcBorders>
            <w:vAlign w:val="center"/>
          </w:tcPr>
          <w:p w14:paraId="1878D9CA" w14:textId="078D2F03" w:rsidR="0078124D" w:rsidRPr="0078124D" w:rsidRDefault="0078124D" w:rsidP="006C422F">
            <w:r w:rsidRPr="0078124D">
              <w:rPr>
                <w:rFonts w:hint="eastAsia"/>
              </w:rPr>
              <w:t>25600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6F47DB58"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广州市保伦电子有限公司</w:t>
            </w:r>
          </w:p>
        </w:tc>
      </w:tr>
      <w:tr w:rsidR="0078124D" w14:paraId="19C53DA6"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24D70F14"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12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96A4522" w14:textId="77777777" w:rsidR="0078124D" w:rsidRDefault="0078124D" w:rsidP="006C422F">
            <w:pPr>
              <w:autoSpaceDE w:val="0"/>
              <w:autoSpaceDN w:val="0"/>
              <w:adjustRightInd w:val="0"/>
              <w:rPr>
                <w:rFonts w:ascii="宋体" w:hAnsi="宋体"/>
                <w:szCs w:val="21"/>
              </w:rPr>
            </w:pPr>
            <w:r>
              <w:rPr>
                <w:rFonts w:ascii="宋体" w:hAnsi="宋体" w:hint="eastAsia"/>
                <w:szCs w:val="21"/>
              </w:rPr>
              <w:t>会议连接线</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CEB2582" w14:textId="77777777" w:rsidR="0078124D" w:rsidRDefault="0078124D" w:rsidP="006C422F">
            <w:pPr>
              <w:jc w:val="left"/>
              <w:rPr>
                <w:rFonts w:ascii="宋体" w:hAnsi="宋体"/>
                <w:szCs w:val="21"/>
              </w:rPr>
            </w:pPr>
            <w:r>
              <w:rPr>
                <w:rFonts w:ascii="宋体" w:hAnsi="宋体" w:hint="eastAsia"/>
                <w:szCs w:val="21"/>
              </w:rPr>
              <w:t>itc</w:t>
            </w:r>
          </w:p>
          <w:p w14:paraId="540AC53E"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TS-20D</w:t>
            </w:r>
          </w:p>
        </w:tc>
        <w:tc>
          <w:tcPr>
            <w:tcW w:w="6171" w:type="dxa"/>
            <w:tcBorders>
              <w:top w:val="single" w:sz="6" w:space="0" w:color="auto"/>
              <w:left w:val="single" w:sz="6" w:space="0" w:color="auto"/>
              <w:bottom w:val="single" w:sz="6" w:space="0" w:color="auto"/>
              <w:right w:val="single" w:sz="6" w:space="0" w:color="auto"/>
            </w:tcBorders>
            <w:vAlign w:val="center"/>
            <w:hideMark/>
          </w:tcPr>
          <w:p w14:paraId="3C3DAD45"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20米延长线（一公一母）</w:t>
            </w:r>
          </w:p>
        </w:tc>
        <w:tc>
          <w:tcPr>
            <w:tcW w:w="642" w:type="dxa"/>
            <w:tcBorders>
              <w:top w:val="single" w:sz="6" w:space="0" w:color="auto"/>
              <w:left w:val="single" w:sz="6" w:space="0" w:color="auto"/>
              <w:bottom w:val="single" w:sz="6" w:space="0" w:color="auto"/>
              <w:right w:val="single" w:sz="6" w:space="0" w:color="auto"/>
            </w:tcBorders>
            <w:vAlign w:val="center"/>
            <w:hideMark/>
          </w:tcPr>
          <w:p w14:paraId="252D106D" w14:textId="77777777" w:rsidR="0078124D" w:rsidRDefault="0078124D" w:rsidP="006C422F">
            <w:pPr>
              <w:autoSpaceDE w:val="0"/>
              <w:autoSpaceDN w:val="0"/>
              <w:adjustRightInd w:val="0"/>
              <w:rPr>
                <w:rFonts w:ascii="宋体" w:hAnsi="宋体"/>
                <w:szCs w:val="21"/>
              </w:rPr>
            </w:pPr>
            <w:r>
              <w:rPr>
                <w:rFonts w:ascii="宋体" w:hAnsi="宋体" w:hint="eastAsia"/>
                <w:szCs w:val="21"/>
              </w:rPr>
              <w:t>根</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DBEFB4" w14:textId="77777777" w:rsidR="0078124D" w:rsidRDefault="0078124D" w:rsidP="006C422F">
            <w:pPr>
              <w:autoSpaceDE w:val="0"/>
              <w:autoSpaceDN w:val="0"/>
              <w:adjustRightInd w:val="0"/>
              <w:rPr>
                <w:rFonts w:ascii="宋体" w:hAnsi="宋体"/>
                <w:szCs w:val="21"/>
              </w:rPr>
            </w:pPr>
            <w:r>
              <w:rPr>
                <w:rFonts w:ascii="宋体" w:hAnsi="宋体" w:hint="eastAsia"/>
                <w:szCs w:val="21"/>
              </w:rPr>
              <w:t>2</w:t>
            </w:r>
          </w:p>
        </w:tc>
        <w:tc>
          <w:tcPr>
            <w:tcW w:w="1066" w:type="dxa"/>
            <w:tcBorders>
              <w:top w:val="single" w:sz="6" w:space="0" w:color="auto"/>
              <w:left w:val="single" w:sz="6" w:space="0" w:color="auto"/>
              <w:bottom w:val="single" w:sz="6" w:space="0" w:color="auto"/>
              <w:right w:val="single" w:sz="6" w:space="0" w:color="auto"/>
            </w:tcBorders>
            <w:vAlign w:val="center"/>
          </w:tcPr>
          <w:p w14:paraId="2C879885" w14:textId="4E513EA9" w:rsidR="0078124D" w:rsidRPr="0078124D" w:rsidRDefault="0078124D" w:rsidP="006C422F">
            <w:r w:rsidRPr="0078124D">
              <w:rPr>
                <w:rFonts w:hint="eastAsia"/>
              </w:rPr>
              <w:t>500</w:t>
            </w:r>
          </w:p>
        </w:tc>
        <w:tc>
          <w:tcPr>
            <w:tcW w:w="1080" w:type="dxa"/>
            <w:tcBorders>
              <w:top w:val="single" w:sz="6" w:space="0" w:color="auto"/>
              <w:left w:val="single" w:sz="6" w:space="0" w:color="auto"/>
              <w:bottom w:val="single" w:sz="6" w:space="0" w:color="auto"/>
              <w:right w:val="single" w:sz="6" w:space="0" w:color="auto"/>
            </w:tcBorders>
            <w:vAlign w:val="center"/>
          </w:tcPr>
          <w:p w14:paraId="68F2EEC5" w14:textId="1DDDB88E" w:rsidR="0078124D" w:rsidRPr="0078124D" w:rsidRDefault="0078124D" w:rsidP="006C422F">
            <w:r w:rsidRPr="0078124D">
              <w:rPr>
                <w:rFonts w:hint="eastAsia"/>
              </w:rPr>
              <w:t>1000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4ABEEE35" w14:textId="77777777" w:rsidR="0078124D" w:rsidRDefault="0078124D" w:rsidP="006C422F">
            <w:pPr>
              <w:autoSpaceDE w:val="0"/>
              <w:autoSpaceDN w:val="0"/>
              <w:adjustRightInd w:val="0"/>
              <w:rPr>
                <w:rFonts w:ascii="宋体" w:hAnsi="宋体"/>
                <w:szCs w:val="21"/>
              </w:rPr>
            </w:pPr>
            <w:r>
              <w:rPr>
                <w:rFonts w:ascii="宋体" w:hAnsi="宋体" w:hint="eastAsia"/>
                <w:szCs w:val="21"/>
              </w:rPr>
              <w:t>广州市保伦电子有限公司</w:t>
            </w:r>
          </w:p>
        </w:tc>
      </w:tr>
      <w:tr w:rsidR="0078124D" w14:paraId="14B23314"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3EDACD57"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B0459B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UHF段液晶显示可调频真分集无线咪(一手持一耳戴)(含话筒呼叫控制）（嵌入软件)</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0F3D7BE" w14:textId="77777777" w:rsidR="0078124D" w:rsidRDefault="0078124D" w:rsidP="006C422F">
            <w:pPr>
              <w:jc w:val="left"/>
              <w:rPr>
                <w:rFonts w:ascii="宋体" w:hAnsi="宋体"/>
                <w:szCs w:val="21"/>
              </w:rPr>
            </w:pPr>
            <w:r>
              <w:rPr>
                <w:rFonts w:ascii="宋体" w:hAnsi="宋体" w:hint="eastAsia"/>
                <w:szCs w:val="21"/>
              </w:rPr>
              <w:t>itc</w:t>
            </w:r>
          </w:p>
          <w:p w14:paraId="45A86878"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T-521UV</w:t>
            </w:r>
          </w:p>
        </w:tc>
        <w:tc>
          <w:tcPr>
            <w:tcW w:w="6171" w:type="dxa"/>
            <w:tcBorders>
              <w:top w:val="single" w:sz="6" w:space="0" w:color="auto"/>
              <w:left w:val="single" w:sz="6" w:space="0" w:color="auto"/>
              <w:bottom w:val="single" w:sz="6" w:space="0" w:color="auto"/>
              <w:right w:val="single" w:sz="6" w:space="0" w:color="auto"/>
            </w:tcBorders>
            <w:vAlign w:val="center"/>
            <w:hideMark/>
          </w:tcPr>
          <w:p w14:paraId="68BC9244" w14:textId="77777777" w:rsidR="0078124D" w:rsidRDefault="0078124D" w:rsidP="006C422F">
            <w:pPr>
              <w:rPr>
                <w:rFonts w:ascii="宋体" w:hAnsi="宋体"/>
                <w:szCs w:val="21"/>
              </w:rPr>
            </w:pPr>
            <w:r>
              <w:rPr>
                <w:rFonts w:ascii="宋体" w:hAnsi="宋体" w:hint="eastAsia"/>
                <w:szCs w:val="21"/>
              </w:rPr>
              <w:t>系统技术参数指标：</w:t>
            </w:r>
          </w:p>
          <w:p w14:paraId="25443044" w14:textId="77777777" w:rsidR="0078124D" w:rsidRDefault="0078124D" w:rsidP="006C422F">
            <w:pPr>
              <w:rPr>
                <w:rFonts w:ascii="宋体" w:hAnsi="宋体"/>
                <w:szCs w:val="21"/>
              </w:rPr>
            </w:pPr>
            <w:r>
              <w:rPr>
                <w:rFonts w:ascii="宋体" w:hAnsi="宋体" w:hint="eastAsia"/>
                <w:szCs w:val="21"/>
              </w:rPr>
              <w:t>1.频率指标：640-690MHz，740-790MHz，807-830MHz，共三段，共500个频率</w:t>
            </w:r>
          </w:p>
          <w:p w14:paraId="43FC7A51" w14:textId="77777777" w:rsidR="0078124D" w:rsidRDefault="0078124D" w:rsidP="006C422F">
            <w:pPr>
              <w:rPr>
                <w:rFonts w:ascii="宋体" w:hAnsi="宋体"/>
                <w:szCs w:val="21"/>
              </w:rPr>
            </w:pPr>
            <w:r>
              <w:rPr>
                <w:rFonts w:ascii="宋体" w:hAnsi="宋体" w:hint="eastAsia"/>
                <w:szCs w:val="21"/>
              </w:rPr>
              <w:t>2.调制方式：宽带FM</w:t>
            </w:r>
          </w:p>
          <w:p w14:paraId="47ED588E" w14:textId="77777777" w:rsidR="0078124D" w:rsidRDefault="0078124D" w:rsidP="006C422F">
            <w:pPr>
              <w:rPr>
                <w:rFonts w:ascii="宋体" w:hAnsi="宋体"/>
                <w:szCs w:val="21"/>
              </w:rPr>
            </w:pPr>
            <w:r>
              <w:rPr>
                <w:rFonts w:ascii="宋体" w:hAnsi="宋体" w:hint="eastAsia"/>
                <w:szCs w:val="21"/>
              </w:rPr>
              <w:t>3.频道数目：500个</w:t>
            </w:r>
          </w:p>
          <w:p w14:paraId="776B2556" w14:textId="77777777" w:rsidR="0078124D" w:rsidRDefault="0078124D" w:rsidP="006C422F">
            <w:pPr>
              <w:rPr>
                <w:rFonts w:ascii="宋体" w:hAnsi="宋体"/>
                <w:szCs w:val="21"/>
              </w:rPr>
            </w:pPr>
            <w:r>
              <w:rPr>
                <w:rFonts w:ascii="宋体" w:hAnsi="宋体" w:hint="eastAsia"/>
                <w:szCs w:val="21"/>
              </w:rPr>
              <w:t>4.频道间隔：250KHz</w:t>
            </w:r>
          </w:p>
          <w:p w14:paraId="648447B4" w14:textId="77777777" w:rsidR="0078124D" w:rsidRDefault="0078124D" w:rsidP="006C422F">
            <w:pPr>
              <w:rPr>
                <w:rFonts w:ascii="宋体" w:hAnsi="宋体"/>
                <w:szCs w:val="21"/>
              </w:rPr>
            </w:pPr>
            <w:r>
              <w:rPr>
                <w:rFonts w:ascii="宋体" w:hAnsi="宋体" w:hint="eastAsia"/>
                <w:szCs w:val="21"/>
              </w:rPr>
              <w:t>5.频率稳定度：±0.005%以内</w:t>
            </w:r>
          </w:p>
          <w:p w14:paraId="41BFC125" w14:textId="77777777" w:rsidR="0078124D" w:rsidRDefault="0078124D" w:rsidP="006C422F">
            <w:pPr>
              <w:rPr>
                <w:rFonts w:ascii="宋体" w:hAnsi="宋体"/>
                <w:szCs w:val="21"/>
              </w:rPr>
            </w:pPr>
            <w:r>
              <w:rPr>
                <w:rFonts w:ascii="宋体" w:hAnsi="宋体" w:hint="eastAsia"/>
                <w:szCs w:val="21"/>
              </w:rPr>
              <w:t>6.动态范围：100dB</w:t>
            </w:r>
          </w:p>
          <w:p w14:paraId="746192D6" w14:textId="77777777" w:rsidR="0078124D" w:rsidRDefault="0078124D" w:rsidP="006C422F">
            <w:pPr>
              <w:rPr>
                <w:rFonts w:ascii="宋体" w:hAnsi="宋体"/>
                <w:szCs w:val="21"/>
              </w:rPr>
            </w:pPr>
            <w:r>
              <w:rPr>
                <w:rFonts w:ascii="宋体" w:hAnsi="宋体" w:hint="eastAsia"/>
                <w:szCs w:val="21"/>
              </w:rPr>
              <w:t>7.最大频偏：±45KHz</w:t>
            </w:r>
          </w:p>
          <w:p w14:paraId="5E4B193F" w14:textId="77777777" w:rsidR="0078124D" w:rsidRDefault="0078124D" w:rsidP="006C422F">
            <w:pPr>
              <w:rPr>
                <w:rFonts w:ascii="宋体" w:hAnsi="宋体"/>
                <w:szCs w:val="21"/>
              </w:rPr>
            </w:pPr>
            <w:r>
              <w:rPr>
                <w:rFonts w:ascii="宋体" w:hAnsi="宋体" w:hint="eastAsia"/>
                <w:szCs w:val="21"/>
              </w:rPr>
              <w:t>8.频率响应：80Hz-18KHz（±3dB）（整个系统的频率取决于话筒单元）</w:t>
            </w:r>
          </w:p>
          <w:p w14:paraId="02146952" w14:textId="77777777" w:rsidR="0078124D" w:rsidRDefault="0078124D" w:rsidP="006C422F">
            <w:pPr>
              <w:rPr>
                <w:rFonts w:ascii="宋体" w:hAnsi="宋体"/>
                <w:szCs w:val="21"/>
              </w:rPr>
            </w:pPr>
            <w:r>
              <w:rPr>
                <w:rFonts w:ascii="宋体" w:hAnsi="宋体" w:hint="eastAsia"/>
                <w:szCs w:val="21"/>
              </w:rPr>
              <w:t>9.综合信噪比：105dB</w:t>
            </w:r>
          </w:p>
          <w:p w14:paraId="641923B0" w14:textId="77777777" w:rsidR="0078124D" w:rsidRDefault="0078124D" w:rsidP="006C422F">
            <w:pPr>
              <w:rPr>
                <w:rFonts w:ascii="宋体" w:hAnsi="宋体"/>
                <w:szCs w:val="21"/>
              </w:rPr>
            </w:pPr>
            <w:r>
              <w:rPr>
                <w:rFonts w:ascii="宋体" w:hAnsi="宋体" w:hint="eastAsia"/>
                <w:szCs w:val="21"/>
              </w:rPr>
              <w:t>10.综合失真：0.5%</w:t>
            </w:r>
          </w:p>
          <w:p w14:paraId="337AF9EC" w14:textId="77777777" w:rsidR="0078124D" w:rsidRDefault="0078124D" w:rsidP="006C422F">
            <w:pPr>
              <w:rPr>
                <w:rFonts w:ascii="宋体" w:hAnsi="宋体"/>
                <w:szCs w:val="21"/>
              </w:rPr>
            </w:pPr>
            <w:r>
              <w:rPr>
                <w:rFonts w:ascii="宋体" w:hAnsi="宋体" w:hint="eastAsia"/>
                <w:szCs w:val="21"/>
              </w:rPr>
              <w:t>11.工作距离：约100m（工作距离取决于很多因素，包括RF信号的吸收、反射和干扰等）直线无障碍</w:t>
            </w:r>
          </w:p>
          <w:p w14:paraId="0FD29B31" w14:textId="77777777" w:rsidR="0078124D" w:rsidRDefault="0078124D" w:rsidP="006C422F">
            <w:pPr>
              <w:rPr>
                <w:rFonts w:ascii="宋体" w:hAnsi="宋体"/>
                <w:szCs w:val="21"/>
              </w:rPr>
            </w:pPr>
            <w:r>
              <w:rPr>
                <w:rFonts w:ascii="宋体" w:hAnsi="宋体" w:hint="eastAsia"/>
                <w:szCs w:val="21"/>
              </w:rPr>
              <w:t>12.工作温度：-10℃~+60℃</w:t>
            </w:r>
          </w:p>
          <w:p w14:paraId="1D987315" w14:textId="77777777" w:rsidR="0078124D" w:rsidRDefault="0078124D" w:rsidP="006C422F">
            <w:pPr>
              <w:rPr>
                <w:rFonts w:ascii="宋体" w:hAnsi="宋体"/>
                <w:szCs w:val="21"/>
              </w:rPr>
            </w:pPr>
            <w:r>
              <w:rPr>
                <w:rFonts w:ascii="宋体" w:hAnsi="宋体" w:hint="eastAsia"/>
                <w:szCs w:val="21"/>
              </w:rPr>
              <w:t>接收机技术参数指标：</w:t>
            </w:r>
          </w:p>
          <w:p w14:paraId="7C839CA8" w14:textId="77777777" w:rsidR="0078124D" w:rsidRDefault="0078124D" w:rsidP="006C422F">
            <w:pPr>
              <w:rPr>
                <w:rFonts w:ascii="宋体" w:hAnsi="宋体"/>
                <w:szCs w:val="21"/>
              </w:rPr>
            </w:pPr>
            <w:r>
              <w:rPr>
                <w:rFonts w:ascii="宋体" w:hAnsi="宋体" w:hint="eastAsia"/>
                <w:szCs w:val="21"/>
              </w:rPr>
              <w:t>1.接收机方式：二次变频超外差</w:t>
            </w:r>
          </w:p>
          <w:p w14:paraId="601DC36E" w14:textId="77777777" w:rsidR="0078124D" w:rsidRDefault="0078124D" w:rsidP="006C422F">
            <w:pPr>
              <w:rPr>
                <w:rFonts w:ascii="宋体" w:hAnsi="宋体"/>
                <w:szCs w:val="21"/>
              </w:rPr>
            </w:pPr>
            <w:r>
              <w:rPr>
                <w:rFonts w:ascii="宋体" w:hAnsi="宋体" w:hint="eastAsia"/>
                <w:szCs w:val="21"/>
              </w:rPr>
              <w:t>2.中频频率：110MHz，10.7MHz</w:t>
            </w:r>
          </w:p>
          <w:p w14:paraId="70DF2A1A" w14:textId="77777777" w:rsidR="0078124D" w:rsidRDefault="0078124D" w:rsidP="006C422F">
            <w:pPr>
              <w:rPr>
                <w:rFonts w:ascii="宋体" w:hAnsi="宋体"/>
                <w:szCs w:val="21"/>
              </w:rPr>
            </w:pPr>
            <w:r>
              <w:rPr>
                <w:rFonts w:ascii="宋体" w:hAnsi="宋体" w:hint="eastAsia"/>
                <w:szCs w:val="21"/>
              </w:rPr>
              <w:t>3.无线接口：BNC/50Ω</w:t>
            </w:r>
          </w:p>
          <w:p w14:paraId="3C5F0ACD" w14:textId="77777777" w:rsidR="0078124D" w:rsidRDefault="0078124D" w:rsidP="006C422F">
            <w:pPr>
              <w:rPr>
                <w:rFonts w:ascii="宋体" w:hAnsi="宋体"/>
                <w:szCs w:val="21"/>
              </w:rPr>
            </w:pPr>
            <w:r>
              <w:rPr>
                <w:rFonts w:ascii="宋体" w:hAnsi="宋体" w:hint="eastAsia"/>
                <w:szCs w:val="21"/>
              </w:rPr>
              <w:t>4.灵敏度：12dB μV（80dBS/N)</w:t>
            </w:r>
          </w:p>
          <w:p w14:paraId="252E2EEB" w14:textId="77777777" w:rsidR="0078124D" w:rsidRDefault="0078124D" w:rsidP="006C422F">
            <w:pPr>
              <w:rPr>
                <w:rFonts w:ascii="宋体" w:hAnsi="宋体"/>
                <w:szCs w:val="21"/>
              </w:rPr>
            </w:pPr>
            <w:r>
              <w:rPr>
                <w:rFonts w:ascii="宋体" w:hAnsi="宋体" w:hint="eastAsia"/>
                <w:szCs w:val="21"/>
              </w:rPr>
              <w:t>5.灵敏度调节范围：12-32dB μV</w:t>
            </w:r>
          </w:p>
          <w:p w14:paraId="77CABC0B" w14:textId="77777777" w:rsidR="0078124D" w:rsidRDefault="0078124D" w:rsidP="006C422F">
            <w:pPr>
              <w:rPr>
                <w:rFonts w:ascii="宋体" w:hAnsi="宋体"/>
                <w:szCs w:val="21"/>
              </w:rPr>
            </w:pPr>
            <w:r>
              <w:rPr>
                <w:rFonts w:ascii="宋体" w:hAnsi="宋体" w:hint="eastAsia"/>
                <w:szCs w:val="21"/>
              </w:rPr>
              <w:t>6.离散抑制：75dB</w:t>
            </w:r>
          </w:p>
          <w:p w14:paraId="379CE78F" w14:textId="77777777" w:rsidR="0078124D" w:rsidRDefault="0078124D" w:rsidP="006C422F">
            <w:pPr>
              <w:rPr>
                <w:rFonts w:ascii="宋体" w:hAnsi="宋体"/>
                <w:szCs w:val="21"/>
              </w:rPr>
            </w:pPr>
            <w:r>
              <w:rPr>
                <w:rFonts w:ascii="宋体" w:hAnsi="宋体" w:hint="eastAsia"/>
                <w:szCs w:val="21"/>
              </w:rPr>
              <w:lastRenderedPageBreak/>
              <w:t>7.最大输出电平：+10dBV</w:t>
            </w:r>
          </w:p>
          <w:p w14:paraId="196C32A4" w14:textId="77777777" w:rsidR="0078124D" w:rsidRDefault="0078124D" w:rsidP="006C422F">
            <w:pPr>
              <w:rPr>
                <w:rFonts w:ascii="宋体" w:hAnsi="宋体"/>
                <w:szCs w:val="21"/>
              </w:rPr>
            </w:pPr>
            <w:r>
              <w:rPr>
                <w:rFonts w:ascii="宋体" w:hAnsi="宋体" w:hint="eastAsia"/>
                <w:szCs w:val="21"/>
              </w:rPr>
              <w:t>8.供电方式：DC12V-1A输入</w:t>
            </w:r>
          </w:p>
          <w:p w14:paraId="66DF8150" w14:textId="77777777" w:rsidR="0078124D" w:rsidRDefault="0078124D" w:rsidP="006C422F">
            <w:pPr>
              <w:rPr>
                <w:rFonts w:ascii="宋体" w:hAnsi="宋体"/>
                <w:szCs w:val="21"/>
              </w:rPr>
            </w:pPr>
            <w:r>
              <w:rPr>
                <w:rFonts w:ascii="宋体" w:hAnsi="宋体" w:hint="eastAsia"/>
                <w:szCs w:val="21"/>
              </w:rPr>
              <w:t>9.重量：1.95Kg，不含天线</w:t>
            </w:r>
          </w:p>
          <w:p w14:paraId="2770BBB2" w14:textId="77777777" w:rsidR="0078124D" w:rsidRDefault="0078124D" w:rsidP="006C422F">
            <w:pPr>
              <w:rPr>
                <w:rFonts w:ascii="宋体" w:hAnsi="宋体"/>
                <w:szCs w:val="21"/>
              </w:rPr>
            </w:pPr>
            <w:r>
              <w:rPr>
                <w:rFonts w:ascii="宋体" w:hAnsi="宋体" w:hint="eastAsia"/>
                <w:szCs w:val="21"/>
              </w:rPr>
              <w:t>10.尺寸：宽422mm*深180mm*高44.5mm</w:t>
            </w:r>
          </w:p>
          <w:p w14:paraId="2ADD6924" w14:textId="77777777" w:rsidR="0078124D" w:rsidRDefault="0078124D" w:rsidP="006C422F">
            <w:pPr>
              <w:rPr>
                <w:rFonts w:ascii="宋体" w:hAnsi="宋体"/>
                <w:szCs w:val="21"/>
              </w:rPr>
            </w:pPr>
            <w:r>
              <w:rPr>
                <w:rFonts w:ascii="宋体" w:hAnsi="宋体" w:hint="eastAsia"/>
                <w:szCs w:val="21"/>
              </w:rPr>
              <w:t>发射机技术参数指标：</w:t>
            </w:r>
          </w:p>
          <w:p w14:paraId="0B175CE1" w14:textId="77777777" w:rsidR="0078124D" w:rsidRDefault="0078124D" w:rsidP="006C422F">
            <w:pPr>
              <w:rPr>
                <w:rFonts w:ascii="宋体" w:hAnsi="宋体"/>
                <w:szCs w:val="21"/>
              </w:rPr>
            </w:pPr>
            <w:r>
              <w:rPr>
                <w:rFonts w:ascii="宋体" w:hAnsi="宋体" w:hint="eastAsia"/>
                <w:szCs w:val="21"/>
              </w:rPr>
              <w:t>1.音头：动圈式麦克风（手持话筒），电容式（头戴话筒）</w:t>
            </w:r>
          </w:p>
          <w:p w14:paraId="1A52CC34" w14:textId="77777777" w:rsidR="0078124D" w:rsidRDefault="0078124D" w:rsidP="006C422F">
            <w:pPr>
              <w:rPr>
                <w:rFonts w:ascii="宋体" w:hAnsi="宋体"/>
                <w:szCs w:val="21"/>
              </w:rPr>
            </w:pPr>
            <w:r>
              <w:rPr>
                <w:rFonts w:ascii="宋体" w:hAnsi="宋体" w:hint="eastAsia"/>
                <w:szCs w:val="21"/>
              </w:rPr>
              <w:t>2.天线：手持麦克风内置螺旋天线，佩挂发射机采用1/4波长鞭状天线</w:t>
            </w:r>
          </w:p>
          <w:p w14:paraId="75709DA9" w14:textId="77777777" w:rsidR="0078124D" w:rsidRDefault="0078124D" w:rsidP="006C422F">
            <w:pPr>
              <w:rPr>
                <w:rFonts w:ascii="宋体" w:hAnsi="宋体"/>
                <w:szCs w:val="21"/>
              </w:rPr>
            </w:pPr>
            <w:r>
              <w:rPr>
                <w:rFonts w:ascii="宋体" w:hAnsi="宋体" w:hint="eastAsia"/>
                <w:szCs w:val="21"/>
              </w:rPr>
              <w:t>3.输出功率：高功率30mW；低功率3mW</w:t>
            </w:r>
          </w:p>
          <w:p w14:paraId="7C5D5420" w14:textId="77777777" w:rsidR="0078124D" w:rsidRDefault="0078124D" w:rsidP="006C422F">
            <w:pPr>
              <w:rPr>
                <w:rFonts w:ascii="宋体" w:hAnsi="宋体"/>
                <w:szCs w:val="21"/>
              </w:rPr>
            </w:pPr>
            <w:r>
              <w:rPr>
                <w:rFonts w:ascii="宋体" w:hAnsi="宋体" w:hint="eastAsia"/>
                <w:szCs w:val="21"/>
              </w:rPr>
              <w:t>4.离散抑制：-60dB</w:t>
            </w:r>
          </w:p>
          <w:p w14:paraId="23715A05" w14:textId="77777777" w:rsidR="0078124D" w:rsidRDefault="0078124D" w:rsidP="006C422F">
            <w:pPr>
              <w:rPr>
                <w:rFonts w:ascii="宋体" w:hAnsi="宋体"/>
                <w:szCs w:val="21"/>
              </w:rPr>
            </w:pPr>
            <w:r>
              <w:rPr>
                <w:rFonts w:ascii="宋体" w:hAnsi="宋体" w:hint="eastAsia"/>
                <w:szCs w:val="21"/>
              </w:rPr>
              <w:t>5.供电：2节5号1.5V碱性电池</w:t>
            </w:r>
          </w:p>
          <w:p w14:paraId="4E97382C" w14:textId="77777777" w:rsidR="0078124D" w:rsidRDefault="0078124D" w:rsidP="006C422F">
            <w:pPr>
              <w:rPr>
                <w:rFonts w:ascii="宋体" w:hAnsi="宋体"/>
                <w:szCs w:val="21"/>
              </w:rPr>
            </w:pPr>
            <w:r>
              <w:rPr>
                <w:rFonts w:ascii="宋体" w:hAnsi="宋体" w:hint="eastAsia"/>
                <w:szCs w:val="21"/>
              </w:rPr>
              <w:t>6.电池寿命：30mW时大约10个小时，3mW时大约15个小时</w:t>
            </w:r>
          </w:p>
          <w:p w14:paraId="1A52DF55" w14:textId="77777777" w:rsidR="0078124D" w:rsidRDefault="0078124D" w:rsidP="006C422F">
            <w:pPr>
              <w:rPr>
                <w:rFonts w:ascii="宋体" w:hAnsi="宋体"/>
                <w:szCs w:val="21"/>
              </w:rPr>
            </w:pPr>
            <w:r>
              <w:rPr>
                <w:rFonts w:ascii="宋体" w:hAnsi="宋体" w:hint="eastAsia"/>
                <w:szCs w:val="21"/>
              </w:rPr>
              <w:t>7.功能特点：采用真分集接收方式、有效避免断频现象和延长接收距离</w:t>
            </w:r>
          </w:p>
          <w:p w14:paraId="784E7034" w14:textId="77777777" w:rsidR="0078124D" w:rsidRDefault="0078124D" w:rsidP="006C422F">
            <w:pPr>
              <w:rPr>
                <w:rFonts w:ascii="宋体" w:hAnsi="宋体"/>
                <w:szCs w:val="21"/>
              </w:rPr>
            </w:pPr>
            <w:r>
              <w:rPr>
                <w:rFonts w:ascii="宋体" w:hAnsi="宋体" w:hint="eastAsia"/>
                <w:szCs w:val="21"/>
              </w:rPr>
              <w:t>8.音质特点：中频丰富唱歌轻松，声音具有磁性感和混厚感属人声话筒音持的精华</w:t>
            </w:r>
          </w:p>
          <w:p w14:paraId="74338129" w14:textId="77777777" w:rsidR="0078124D" w:rsidRDefault="0078124D" w:rsidP="006C422F">
            <w:pPr>
              <w:rPr>
                <w:rFonts w:ascii="宋体" w:hAnsi="宋体"/>
                <w:szCs w:val="21"/>
              </w:rPr>
            </w:pPr>
            <w:r>
              <w:rPr>
                <w:rFonts w:ascii="宋体" w:hAnsi="宋体" w:hint="eastAsia"/>
                <w:szCs w:val="21"/>
              </w:rPr>
              <w:t>9.重量：0.34Kg（手持）、0.06Kg（头戴），不含电池重量</w:t>
            </w:r>
          </w:p>
          <w:p w14:paraId="76EEEEEA"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10.尺寸：长268mm*直径35mm（手持）、长83mm*宽63mm*厚22mm（头戴）</w:t>
            </w:r>
          </w:p>
        </w:tc>
        <w:tc>
          <w:tcPr>
            <w:tcW w:w="642" w:type="dxa"/>
            <w:tcBorders>
              <w:top w:val="single" w:sz="6" w:space="0" w:color="auto"/>
              <w:left w:val="single" w:sz="6" w:space="0" w:color="auto"/>
              <w:bottom w:val="single" w:sz="6" w:space="0" w:color="auto"/>
              <w:right w:val="single" w:sz="6" w:space="0" w:color="auto"/>
            </w:tcBorders>
            <w:vAlign w:val="center"/>
            <w:hideMark/>
          </w:tcPr>
          <w:p w14:paraId="47506BF0"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hideMark/>
          </w:tcPr>
          <w:p w14:paraId="7349A370"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6B0FE3F0" w14:textId="5DFDED49" w:rsidR="0078124D" w:rsidRPr="0078124D" w:rsidRDefault="0078124D" w:rsidP="006C422F">
            <w:r w:rsidRPr="0078124D">
              <w:rPr>
                <w:rFonts w:hint="eastAsia"/>
              </w:rPr>
              <w:t>2700</w:t>
            </w:r>
          </w:p>
        </w:tc>
        <w:tc>
          <w:tcPr>
            <w:tcW w:w="1080" w:type="dxa"/>
            <w:tcBorders>
              <w:top w:val="single" w:sz="6" w:space="0" w:color="auto"/>
              <w:left w:val="single" w:sz="6" w:space="0" w:color="auto"/>
              <w:bottom w:val="single" w:sz="6" w:space="0" w:color="auto"/>
              <w:right w:val="single" w:sz="6" w:space="0" w:color="auto"/>
            </w:tcBorders>
            <w:vAlign w:val="center"/>
          </w:tcPr>
          <w:p w14:paraId="5BA86FE3" w14:textId="7184F138" w:rsidR="0078124D" w:rsidRPr="0078124D" w:rsidRDefault="0078124D" w:rsidP="006C422F">
            <w:r w:rsidRPr="0078124D">
              <w:rPr>
                <w:rFonts w:hint="eastAsia"/>
              </w:rPr>
              <w:t>2700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67D9417C" w14:textId="77777777" w:rsidR="0078124D" w:rsidRDefault="0078124D" w:rsidP="006C422F">
            <w:pPr>
              <w:autoSpaceDE w:val="0"/>
              <w:autoSpaceDN w:val="0"/>
              <w:adjustRightInd w:val="0"/>
              <w:rPr>
                <w:rFonts w:ascii="宋体" w:hAnsi="宋体"/>
                <w:szCs w:val="21"/>
              </w:rPr>
            </w:pPr>
            <w:r>
              <w:rPr>
                <w:rFonts w:ascii="宋体" w:hAnsi="宋体" w:hint="eastAsia"/>
                <w:szCs w:val="21"/>
              </w:rPr>
              <w:t>广州市保伦电子有限公司</w:t>
            </w:r>
          </w:p>
        </w:tc>
      </w:tr>
      <w:tr w:rsidR="0078124D" w14:paraId="01997B86"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135E3181"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9DCDEC" w14:textId="77777777" w:rsidR="0078124D" w:rsidRDefault="0078124D" w:rsidP="006C422F">
            <w:pPr>
              <w:autoSpaceDE w:val="0"/>
              <w:autoSpaceDN w:val="0"/>
              <w:adjustRightInd w:val="0"/>
              <w:rPr>
                <w:rFonts w:ascii="宋体" w:hAnsi="宋体"/>
                <w:szCs w:val="21"/>
              </w:rPr>
            </w:pPr>
            <w:r>
              <w:rPr>
                <w:rFonts w:ascii="宋体" w:hAnsi="宋体" w:hint="eastAsia"/>
                <w:szCs w:val="21"/>
              </w:rPr>
              <w:t>2通道反馈抑制器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3F1A916" w14:textId="77777777" w:rsidR="0078124D" w:rsidRDefault="0078124D" w:rsidP="006C422F">
            <w:pPr>
              <w:jc w:val="left"/>
              <w:rPr>
                <w:rFonts w:ascii="宋体" w:hAnsi="宋体"/>
                <w:szCs w:val="21"/>
              </w:rPr>
            </w:pPr>
            <w:r>
              <w:rPr>
                <w:rFonts w:ascii="宋体" w:hAnsi="宋体" w:hint="eastAsia"/>
                <w:szCs w:val="21"/>
              </w:rPr>
              <w:t>itc</w:t>
            </w:r>
          </w:p>
          <w:p w14:paraId="68F0560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TS-224</w:t>
            </w:r>
          </w:p>
        </w:tc>
        <w:tc>
          <w:tcPr>
            <w:tcW w:w="6171" w:type="dxa"/>
            <w:tcBorders>
              <w:top w:val="single" w:sz="6" w:space="0" w:color="auto"/>
              <w:left w:val="single" w:sz="6" w:space="0" w:color="auto"/>
              <w:bottom w:val="single" w:sz="6" w:space="0" w:color="auto"/>
              <w:right w:val="single" w:sz="6" w:space="0" w:color="auto"/>
            </w:tcBorders>
            <w:vAlign w:val="center"/>
            <w:hideMark/>
          </w:tcPr>
          <w:p w14:paraId="67205A39" w14:textId="77777777" w:rsidR="0078124D" w:rsidRDefault="0078124D" w:rsidP="006C422F">
            <w:pPr>
              <w:rPr>
                <w:rFonts w:ascii="宋体" w:hAnsi="宋体"/>
                <w:szCs w:val="21"/>
              </w:rPr>
            </w:pPr>
            <w:r>
              <w:rPr>
                <w:rFonts w:ascii="宋体" w:hAnsi="宋体" w:hint="eastAsia"/>
                <w:szCs w:val="21"/>
              </w:rPr>
              <w:t>1.采用96KHz采样频率，32-bit DSP处理器，24-bitA/D及D/A转换，支持数字信号输入输出通道提供coaxial，AES及光纤接口。</w:t>
            </w:r>
          </w:p>
          <w:p w14:paraId="5F323231" w14:textId="77777777" w:rsidR="0078124D" w:rsidRDefault="0078124D" w:rsidP="006C422F">
            <w:pPr>
              <w:rPr>
                <w:rFonts w:ascii="宋体" w:hAnsi="宋体"/>
                <w:szCs w:val="21"/>
              </w:rPr>
            </w:pPr>
            <w:r>
              <w:rPr>
                <w:rFonts w:ascii="宋体" w:hAnsi="宋体" w:hint="eastAsia"/>
                <w:szCs w:val="21"/>
              </w:rPr>
              <w:t>2.支持144 x 32的LCD显示屏显示参数功能，提供6段LED显示输出电平；每通道24个LED灯显示啸叫抑制状态数量；</w:t>
            </w:r>
          </w:p>
          <w:p w14:paraId="23BC7AD0"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3.每通道支持压缩、限幅、噪声门、功能设置，可切换工作模式为直通或反馈抑制；可任意编辑固定和动态反馈点数量，可一键清除啸叫点；单机可存储30组用户程序。</w:t>
            </w:r>
          </w:p>
        </w:tc>
        <w:tc>
          <w:tcPr>
            <w:tcW w:w="642" w:type="dxa"/>
            <w:tcBorders>
              <w:top w:val="single" w:sz="6" w:space="0" w:color="auto"/>
              <w:left w:val="single" w:sz="6" w:space="0" w:color="auto"/>
              <w:bottom w:val="single" w:sz="6" w:space="0" w:color="auto"/>
              <w:right w:val="single" w:sz="6" w:space="0" w:color="auto"/>
            </w:tcBorders>
            <w:vAlign w:val="center"/>
            <w:hideMark/>
          </w:tcPr>
          <w:p w14:paraId="10C03E74"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3A28A728"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44A17A27" w14:textId="1426DA2C" w:rsidR="0078124D" w:rsidRPr="0078124D" w:rsidRDefault="0078124D" w:rsidP="006C422F">
            <w:r w:rsidRPr="0078124D">
              <w:rPr>
                <w:rFonts w:hint="eastAsia"/>
              </w:rPr>
              <w:t>4500</w:t>
            </w:r>
          </w:p>
        </w:tc>
        <w:tc>
          <w:tcPr>
            <w:tcW w:w="1080" w:type="dxa"/>
            <w:tcBorders>
              <w:top w:val="single" w:sz="6" w:space="0" w:color="auto"/>
              <w:left w:val="single" w:sz="6" w:space="0" w:color="auto"/>
              <w:bottom w:val="single" w:sz="6" w:space="0" w:color="auto"/>
              <w:right w:val="single" w:sz="6" w:space="0" w:color="auto"/>
            </w:tcBorders>
            <w:vAlign w:val="center"/>
          </w:tcPr>
          <w:p w14:paraId="01D81518" w14:textId="318C81F5" w:rsidR="0078124D" w:rsidRPr="0078124D" w:rsidRDefault="0078124D" w:rsidP="006C422F">
            <w:r w:rsidRPr="0078124D">
              <w:rPr>
                <w:rFonts w:hint="eastAsia"/>
              </w:rPr>
              <w:t>4500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59ADF4E9" w14:textId="77777777" w:rsidR="0078124D" w:rsidRDefault="0078124D" w:rsidP="006C422F">
            <w:pPr>
              <w:autoSpaceDE w:val="0"/>
              <w:autoSpaceDN w:val="0"/>
              <w:adjustRightInd w:val="0"/>
              <w:rPr>
                <w:rFonts w:ascii="宋体" w:hAnsi="宋体"/>
                <w:szCs w:val="21"/>
              </w:rPr>
            </w:pPr>
            <w:r>
              <w:rPr>
                <w:rFonts w:ascii="宋体" w:hAnsi="宋体" w:hint="eastAsia"/>
                <w:szCs w:val="21"/>
              </w:rPr>
              <w:t>广州市保伦电子有限公司</w:t>
            </w:r>
          </w:p>
        </w:tc>
      </w:tr>
      <w:tr w:rsidR="0078124D" w14:paraId="1294934C"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782464DF"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15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73EAAC3" w14:textId="77777777" w:rsidR="0078124D" w:rsidRDefault="0078124D" w:rsidP="006C422F">
            <w:pPr>
              <w:autoSpaceDE w:val="0"/>
              <w:autoSpaceDN w:val="0"/>
              <w:adjustRightInd w:val="0"/>
              <w:rPr>
                <w:rFonts w:ascii="宋体" w:hAnsi="宋体"/>
                <w:szCs w:val="21"/>
              </w:rPr>
            </w:pPr>
            <w:r>
              <w:rPr>
                <w:rFonts w:ascii="宋体" w:hAnsi="宋体" w:hint="eastAsia"/>
                <w:szCs w:val="21"/>
              </w:rPr>
              <w:t>14路带效果带4编组带MP3调音台</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A29C180" w14:textId="77777777" w:rsidR="0078124D" w:rsidRDefault="0078124D" w:rsidP="006C422F">
            <w:pPr>
              <w:jc w:val="left"/>
              <w:rPr>
                <w:rFonts w:ascii="宋体" w:hAnsi="宋体"/>
                <w:szCs w:val="21"/>
              </w:rPr>
            </w:pPr>
            <w:r>
              <w:rPr>
                <w:rFonts w:ascii="宋体" w:hAnsi="宋体" w:hint="eastAsia"/>
                <w:szCs w:val="21"/>
              </w:rPr>
              <w:t>itc</w:t>
            </w:r>
          </w:p>
          <w:p w14:paraId="1EF109FE"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TS-14PFX-4</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0191B7C" w14:textId="77777777" w:rsidR="0078124D" w:rsidRDefault="0078124D" w:rsidP="006C422F">
            <w:pPr>
              <w:rPr>
                <w:rFonts w:ascii="宋体" w:hAnsi="宋体"/>
                <w:szCs w:val="21"/>
              </w:rPr>
            </w:pPr>
            <w:r>
              <w:rPr>
                <w:rFonts w:ascii="宋体" w:hAnsi="宋体" w:hint="eastAsia"/>
                <w:szCs w:val="21"/>
              </w:rPr>
              <w:t>1.提供8路麦克风输入兼容6路线路输入接口；2路立体声输入接口；4路RCA输入，话筒接口幻像电源：+48V。</w:t>
            </w:r>
          </w:p>
          <w:p w14:paraId="7E401F16" w14:textId="77777777" w:rsidR="0078124D" w:rsidRDefault="0078124D" w:rsidP="006C422F">
            <w:pPr>
              <w:rPr>
                <w:rFonts w:ascii="宋体" w:hAnsi="宋体"/>
                <w:szCs w:val="21"/>
              </w:rPr>
            </w:pPr>
            <w:r>
              <w:rPr>
                <w:rFonts w:ascii="宋体" w:hAnsi="宋体" w:hint="eastAsia"/>
                <w:szCs w:val="21"/>
              </w:rPr>
              <w:t>2.提供2组立体主输出、4路编组输出、4路辅助输出、1组立体声监听输出、1个耳机监听输出、2个效果输出、1组主混音断点插入、6个断点插入。</w:t>
            </w:r>
          </w:p>
          <w:p w14:paraId="7CF59449" w14:textId="77777777" w:rsidR="0078124D" w:rsidRDefault="0078124D" w:rsidP="006C422F">
            <w:pPr>
              <w:rPr>
                <w:rFonts w:ascii="宋体" w:hAnsi="宋体"/>
                <w:szCs w:val="21"/>
              </w:rPr>
            </w:pPr>
            <w:r>
              <w:rPr>
                <w:rFonts w:ascii="宋体" w:hAnsi="宋体" w:hint="eastAsia"/>
                <w:szCs w:val="21"/>
              </w:rPr>
              <w:t>3.内置24位DSP效果器，提供100种预设效果。</w:t>
            </w:r>
          </w:p>
          <w:p w14:paraId="7446BA1D" w14:textId="77777777" w:rsidR="0078124D" w:rsidRDefault="0078124D" w:rsidP="006C422F">
            <w:pPr>
              <w:rPr>
                <w:rFonts w:ascii="宋体" w:hAnsi="宋体"/>
                <w:szCs w:val="21"/>
              </w:rPr>
            </w:pPr>
            <w:r>
              <w:rPr>
                <w:rFonts w:ascii="宋体" w:hAnsi="宋体" w:hint="eastAsia"/>
                <w:szCs w:val="21"/>
              </w:rPr>
              <w:t>4.具备13个60mm行程的高精密碳膜推子。</w:t>
            </w:r>
          </w:p>
          <w:p w14:paraId="585EE5A4" w14:textId="77777777" w:rsidR="0078124D" w:rsidRDefault="0078124D" w:rsidP="006C422F">
            <w:pPr>
              <w:rPr>
                <w:rFonts w:ascii="宋体" w:hAnsi="宋体"/>
                <w:szCs w:val="21"/>
              </w:rPr>
            </w:pPr>
            <w:r>
              <w:rPr>
                <w:rFonts w:ascii="宋体" w:hAnsi="宋体" w:hint="eastAsia"/>
                <w:szCs w:val="21"/>
              </w:rPr>
              <w:t>5.内置USB声卡模块，支持连接电脑进行音乐播放和声音录音；内置MP3播放器，支持1个USB接口接U盘播放音乐。</w:t>
            </w:r>
          </w:p>
          <w:p w14:paraId="4B9CAF33"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6.频率响应：20Hz-20kHz，±2dB；失真度：&lt;0.03% at+0dB,22Hz-22KHz A-weighted；灵敏度；+21dB~-30dB；信噪比：&lt;-100dBr A-weighted。</w:t>
            </w:r>
          </w:p>
        </w:tc>
        <w:tc>
          <w:tcPr>
            <w:tcW w:w="642" w:type="dxa"/>
            <w:tcBorders>
              <w:top w:val="single" w:sz="6" w:space="0" w:color="auto"/>
              <w:left w:val="single" w:sz="6" w:space="0" w:color="auto"/>
              <w:bottom w:val="single" w:sz="6" w:space="0" w:color="auto"/>
              <w:right w:val="single" w:sz="6" w:space="0" w:color="auto"/>
            </w:tcBorders>
            <w:vAlign w:val="center"/>
            <w:hideMark/>
          </w:tcPr>
          <w:p w14:paraId="54FA2393"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1B339566"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24F7191D" w14:textId="766261C7" w:rsidR="0078124D" w:rsidRPr="0078124D" w:rsidRDefault="0078124D" w:rsidP="006C422F">
            <w:r w:rsidRPr="0078124D">
              <w:rPr>
                <w:rFonts w:hint="eastAsia"/>
              </w:rPr>
              <w:t>3780</w:t>
            </w:r>
          </w:p>
        </w:tc>
        <w:tc>
          <w:tcPr>
            <w:tcW w:w="1080" w:type="dxa"/>
            <w:tcBorders>
              <w:top w:val="single" w:sz="6" w:space="0" w:color="auto"/>
              <w:left w:val="single" w:sz="6" w:space="0" w:color="auto"/>
              <w:bottom w:val="single" w:sz="6" w:space="0" w:color="auto"/>
              <w:right w:val="single" w:sz="6" w:space="0" w:color="auto"/>
            </w:tcBorders>
            <w:vAlign w:val="center"/>
          </w:tcPr>
          <w:p w14:paraId="368B23B6" w14:textId="374DFDF7" w:rsidR="0078124D" w:rsidRPr="0078124D" w:rsidRDefault="0078124D" w:rsidP="006C422F">
            <w:r w:rsidRPr="0078124D">
              <w:rPr>
                <w:rFonts w:hint="eastAsia"/>
              </w:rPr>
              <w:t>3780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2E5BD1C" w14:textId="77777777" w:rsidR="0078124D" w:rsidRDefault="0078124D" w:rsidP="006C422F">
            <w:pPr>
              <w:autoSpaceDE w:val="0"/>
              <w:autoSpaceDN w:val="0"/>
              <w:adjustRightInd w:val="0"/>
              <w:rPr>
                <w:rFonts w:ascii="宋体" w:hAnsi="宋体"/>
                <w:szCs w:val="21"/>
              </w:rPr>
            </w:pPr>
            <w:r>
              <w:rPr>
                <w:rFonts w:ascii="宋体" w:hAnsi="宋体" w:hint="eastAsia"/>
                <w:szCs w:val="21"/>
              </w:rPr>
              <w:t>广州市保伦电子有限公司</w:t>
            </w:r>
          </w:p>
        </w:tc>
      </w:tr>
      <w:tr w:rsidR="0078124D" w14:paraId="3B02186A"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68E37FF5"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AB0C06D" w14:textId="77777777" w:rsidR="0078124D" w:rsidRDefault="0078124D" w:rsidP="006C422F">
            <w:pPr>
              <w:autoSpaceDE w:val="0"/>
              <w:autoSpaceDN w:val="0"/>
              <w:adjustRightInd w:val="0"/>
              <w:rPr>
                <w:rFonts w:ascii="宋体" w:hAnsi="宋体"/>
                <w:szCs w:val="21"/>
              </w:rPr>
            </w:pPr>
            <w:r>
              <w:rPr>
                <w:rFonts w:ascii="宋体" w:hAnsi="宋体" w:hint="eastAsia"/>
                <w:szCs w:val="21"/>
              </w:rPr>
              <w:t>音频处理器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9D32169" w14:textId="77777777" w:rsidR="0078124D" w:rsidRDefault="0078124D" w:rsidP="006C422F">
            <w:pPr>
              <w:jc w:val="left"/>
              <w:rPr>
                <w:rFonts w:ascii="宋体" w:hAnsi="宋体"/>
                <w:szCs w:val="21"/>
              </w:rPr>
            </w:pPr>
            <w:r>
              <w:rPr>
                <w:rFonts w:ascii="宋体" w:hAnsi="宋体" w:hint="eastAsia"/>
                <w:szCs w:val="21"/>
              </w:rPr>
              <w:t>itc</w:t>
            </w:r>
          </w:p>
          <w:p w14:paraId="63B5B73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TS-P880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D43E0A0" w14:textId="77777777" w:rsidR="0078124D" w:rsidRDefault="0078124D" w:rsidP="006C422F">
            <w:pPr>
              <w:rPr>
                <w:rFonts w:ascii="宋体" w:hAnsi="宋体"/>
                <w:szCs w:val="21"/>
              </w:rPr>
            </w:pPr>
            <w:r>
              <w:rPr>
                <w:rFonts w:ascii="宋体" w:hAnsi="宋体" w:hint="eastAsia"/>
                <w:szCs w:val="21"/>
              </w:rPr>
              <w:t>1.数字音频处理器支持8路平衡式话筒/线路输入通道，采用裸线接口端子，平衡接法；支持8路平衡式线路输出，采用裸线接口端子，平衡接法。</w:t>
            </w:r>
          </w:p>
          <w:p w14:paraId="400D33D1" w14:textId="77777777" w:rsidR="0078124D" w:rsidRDefault="0078124D" w:rsidP="006C422F">
            <w:pPr>
              <w:rPr>
                <w:rFonts w:ascii="宋体" w:hAnsi="宋体"/>
                <w:szCs w:val="21"/>
              </w:rPr>
            </w:pPr>
            <w:r>
              <w:rPr>
                <w:rFonts w:ascii="宋体" w:hAnsi="宋体" w:hint="eastAsia"/>
                <w:szCs w:val="21"/>
              </w:rPr>
              <w:t>2.输入通道支持前级放大、信号发生器、扩展器、压缩器、5段参量均衡、AM自动混音功能、AFC自适应反馈消除、AEC回声消除、ANC噪声消除。</w:t>
            </w:r>
          </w:p>
          <w:p w14:paraId="55899CA9" w14:textId="77777777" w:rsidR="0078124D" w:rsidRDefault="0078124D" w:rsidP="006C422F">
            <w:pPr>
              <w:rPr>
                <w:rFonts w:ascii="宋体" w:hAnsi="宋体"/>
                <w:szCs w:val="21"/>
              </w:rPr>
            </w:pPr>
            <w:r>
              <w:rPr>
                <w:rFonts w:ascii="宋体" w:hAnsi="宋体" w:hint="eastAsia"/>
                <w:szCs w:val="21"/>
              </w:rPr>
              <w:t>3.输出通道支持31段参量均衡器、延时器、分频器、高低通滤波器、限幅器。</w:t>
            </w:r>
          </w:p>
          <w:p w14:paraId="1B4BE107" w14:textId="77777777" w:rsidR="0078124D" w:rsidRDefault="0078124D" w:rsidP="006C422F">
            <w:pPr>
              <w:rPr>
                <w:rFonts w:ascii="宋体" w:hAnsi="宋体"/>
                <w:szCs w:val="21"/>
              </w:rPr>
            </w:pPr>
            <w:r>
              <w:rPr>
                <w:rFonts w:ascii="宋体" w:hAnsi="宋体" w:hint="eastAsia"/>
                <w:szCs w:val="21"/>
              </w:rPr>
              <w:t>4.支持24bit/48KHz卓越的高品质声音，支持输入通道48V幻像供电，频率响应：20Hz-20KHz，总谐波失真0.002% @1KHz ,4dBu，数/模动态范围(A-计权)：120dB；最大输出电平+24dBu，最大输入电平+24dBu。</w:t>
            </w:r>
          </w:p>
          <w:p w14:paraId="49049705" w14:textId="77777777" w:rsidR="0078124D" w:rsidRDefault="0078124D" w:rsidP="006C422F">
            <w:pPr>
              <w:rPr>
                <w:rFonts w:ascii="宋体" w:hAnsi="宋体"/>
                <w:szCs w:val="21"/>
              </w:rPr>
            </w:pPr>
            <w:r>
              <w:rPr>
                <w:rFonts w:ascii="宋体" w:hAnsi="宋体" w:hint="eastAsia"/>
                <w:szCs w:val="21"/>
              </w:rPr>
              <w:t>5.支持通过ipad或iPhone或安卓手机APP软件进行操作控制、切换8个不同场景。面板具备USB接口，支持多媒体存储，可进</w:t>
            </w:r>
            <w:r>
              <w:rPr>
                <w:rFonts w:ascii="宋体" w:hAnsi="宋体" w:hint="eastAsia"/>
                <w:szCs w:val="21"/>
              </w:rPr>
              <w:lastRenderedPageBreak/>
              <w:t>行播放或存储录播。</w:t>
            </w:r>
          </w:p>
          <w:p w14:paraId="50226D9D" w14:textId="77777777" w:rsidR="0078124D" w:rsidRDefault="0078124D" w:rsidP="006C422F">
            <w:pPr>
              <w:rPr>
                <w:rFonts w:ascii="宋体" w:hAnsi="宋体"/>
                <w:szCs w:val="21"/>
              </w:rPr>
            </w:pPr>
            <w:r>
              <w:rPr>
                <w:rFonts w:ascii="宋体" w:hAnsi="宋体" w:hint="eastAsia"/>
                <w:szCs w:val="21"/>
              </w:rPr>
              <w:t>6.配置双向RS-232接口，可用于控制外部设备；配置RS-485接口，可实现自动摄像跟踪功能。配置8通道可编程GPIO控制接口（可自定义输入输出）。</w:t>
            </w:r>
          </w:p>
          <w:p w14:paraId="53D3EEDC"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 xml:space="preserve">7.支持断电自动保护记忆功能。支持通道拷贝、粘贴、联控功能。支持通过浏览器访问设备，下载自带管理控制软件；软件界面直观、图形化，可工作在XP/Windows7.8.10等系统环境下。     </w:t>
            </w:r>
          </w:p>
        </w:tc>
        <w:tc>
          <w:tcPr>
            <w:tcW w:w="642" w:type="dxa"/>
            <w:tcBorders>
              <w:top w:val="single" w:sz="6" w:space="0" w:color="auto"/>
              <w:left w:val="single" w:sz="6" w:space="0" w:color="auto"/>
              <w:bottom w:val="single" w:sz="6" w:space="0" w:color="auto"/>
              <w:right w:val="single" w:sz="6" w:space="0" w:color="auto"/>
            </w:tcBorders>
            <w:vAlign w:val="center"/>
            <w:hideMark/>
          </w:tcPr>
          <w:p w14:paraId="047F4B10"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226F4FD3"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23560F2C" w14:textId="4614AB25" w:rsidR="0078124D" w:rsidRPr="0078124D" w:rsidRDefault="0078124D" w:rsidP="006C422F">
            <w:r w:rsidRPr="0078124D">
              <w:rPr>
                <w:rFonts w:hint="eastAsia"/>
              </w:rPr>
              <w:t>9980</w:t>
            </w:r>
          </w:p>
        </w:tc>
        <w:tc>
          <w:tcPr>
            <w:tcW w:w="1080" w:type="dxa"/>
            <w:tcBorders>
              <w:top w:val="single" w:sz="6" w:space="0" w:color="auto"/>
              <w:left w:val="single" w:sz="6" w:space="0" w:color="auto"/>
              <w:bottom w:val="single" w:sz="6" w:space="0" w:color="auto"/>
              <w:right w:val="single" w:sz="6" w:space="0" w:color="auto"/>
            </w:tcBorders>
            <w:vAlign w:val="center"/>
          </w:tcPr>
          <w:p w14:paraId="3790C355" w14:textId="21F6900C" w:rsidR="0078124D" w:rsidRPr="0078124D" w:rsidRDefault="0078124D" w:rsidP="006C422F">
            <w:r w:rsidRPr="0078124D">
              <w:rPr>
                <w:rFonts w:hint="eastAsia"/>
              </w:rPr>
              <w:t>9980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47A25E22" w14:textId="77777777" w:rsidR="0078124D" w:rsidRDefault="0078124D" w:rsidP="006C422F">
            <w:pPr>
              <w:autoSpaceDE w:val="0"/>
              <w:autoSpaceDN w:val="0"/>
              <w:adjustRightInd w:val="0"/>
              <w:rPr>
                <w:rFonts w:ascii="宋体" w:hAnsi="宋体"/>
                <w:szCs w:val="21"/>
              </w:rPr>
            </w:pPr>
            <w:r>
              <w:rPr>
                <w:rFonts w:ascii="宋体" w:hAnsi="宋体" w:hint="eastAsia"/>
                <w:szCs w:val="21"/>
              </w:rPr>
              <w:t>广州市保伦电子有限公司</w:t>
            </w:r>
          </w:p>
        </w:tc>
      </w:tr>
      <w:tr w:rsidR="0078124D" w14:paraId="5859542A"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5A6F8115"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B7F606" w14:textId="77777777" w:rsidR="0078124D" w:rsidRDefault="0078124D" w:rsidP="006C422F">
            <w:pPr>
              <w:autoSpaceDE w:val="0"/>
              <w:autoSpaceDN w:val="0"/>
              <w:adjustRightInd w:val="0"/>
              <w:rPr>
                <w:rFonts w:ascii="宋体" w:hAnsi="宋体"/>
                <w:szCs w:val="21"/>
              </w:rPr>
            </w:pPr>
            <w:r>
              <w:rPr>
                <w:rFonts w:ascii="宋体" w:hAnsi="宋体" w:hint="eastAsia"/>
                <w:szCs w:val="21"/>
              </w:rPr>
              <w:t>大功率电源时序器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665ED2A" w14:textId="77777777" w:rsidR="0078124D" w:rsidRDefault="0078124D" w:rsidP="006C422F">
            <w:pPr>
              <w:jc w:val="left"/>
              <w:rPr>
                <w:rFonts w:ascii="宋体" w:hAnsi="宋体"/>
                <w:szCs w:val="21"/>
              </w:rPr>
            </w:pPr>
            <w:r>
              <w:rPr>
                <w:rFonts w:ascii="宋体" w:hAnsi="宋体" w:hint="eastAsia"/>
                <w:szCs w:val="21"/>
              </w:rPr>
              <w:t>itc</w:t>
            </w:r>
          </w:p>
          <w:p w14:paraId="6F484BC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TS-830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3913617" w14:textId="77777777" w:rsidR="0078124D" w:rsidRDefault="0078124D" w:rsidP="006C422F">
            <w:pPr>
              <w:rPr>
                <w:rFonts w:ascii="宋体" w:hAnsi="宋体"/>
                <w:szCs w:val="21"/>
              </w:rPr>
            </w:pPr>
            <w:r>
              <w:rPr>
                <w:rFonts w:ascii="宋体" w:hAnsi="宋体" w:hint="eastAsia"/>
                <w:szCs w:val="21"/>
              </w:rPr>
              <w:t>1.支持8通道电源时序打开/关闭，支持远程控制（上电+24V直流信号）8通道电源时序打开/关闭—当电源开关锁处于off位置时有效。支持配置CH1和CH2通道为受控或不受控状态。</w:t>
            </w:r>
          </w:p>
          <w:p w14:paraId="34D4EDCB" w14:textId="77777777" w:rsidR="0078124D" w:rsidRDefault="0078124D" w:rsidP="006C422F">
            <w:pPr>
              <w:rPr>
                <w:rFonts w:ascii="宋体" w:hAnsi="宋体"/>
                <w:szCs w:val="21"/>
              </w:rPr>
            </w:pPr>
            <w:r>
              <w:rPr>
                <w:rFonts w:ascii="宋体" w:hAnsi="宋体" w:hint="eastAsia"/>
                <w:szCs w:val="21"/>
              </w:rPr>
              <w:t>2.当远程控制有效时同时控制后板ALARM（报警）端口导通—起到级联控制ALARM（报警）功能。</w:t>
            </w:r>
          </w:p>
          <w:p w14:paraId="67B34BA0" w14:textId="77777777" w:rsidR="0078124D" w:rsidRDefault="0078124D" w:rsidP="006C422F">
            <w:pPr>
              <w:rPr>
                <w:rFonts w:ascii="宋体" w:hAnsi="宋体"/>
                <w:szCs w:val="21"/>
              </w:rPr>
            </w:pPr>
            <w:r>
              <w:rPr>
                <w:rFonts w:ascii="宋体" w:hAnsi="宋体" w:hint="eastAsia"/>
                <w:szCs w:val="21"/>
              </w:rPr>
              <w:t xml:space="preserve">3.单个通道最大负载功率3500W，所有通道负载总功率达6000W，输入连接器：大功率线码式电源连接器。 </w:t>
            </w:r>
          </w:p>
          <w:p w14:paraId="646932E2"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4.输出连接器：4个16A电源插座和4个10A电源插座。</w:t>
            </w:r>
          </w:p>
        </w:tc>
        <w:tc>
          <w:tcPr>
            <w:tcW w:w="642" w:type="dxa"/>
            <w:tcBorders>
              <w:top w:val="single" w:sz="6" w:space="0" w:color="auto"/>
              <w:left w:val="single" w:sz="6" w:space="0" w:color="auto"/>
              <w:bottom w:val="single" w:sz="6" w:space="0" w:color="auto"/>
              <w:right w:val="single" w:sz="6" w:space="0" w:color="auto"/>
            </w:tcBorders>
            <w:vAlign w:val="center"/>
            <w:hideMark/>
          </w:tcPr>
          <w:p w14:paraId="32D1E850"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39CA013B" w14:textId="77777777" w:rsidR="0078124D" w:rsidRDefault="0078124D" w:rsidP="006C422F">
            <w:pPr>
              <w:autoSpaceDE w:val="0"/>
              <w:autoSpaceDN w:val="0"/>
              <w:adjustRightInd w:val="0"/>
              <w:rPr>
                <w:rFonts w:ascii="宋体" w:hAnsi="宋体"/>
                <w:szCs w:val="21"/>
              </w:rPr>
            </w:pPr>
            <w:r>
              <w:rPr>
                <w:rFonts w:ascii="宋体" w:hAnsi="宋体" w:hint="eastAsia"/>
                <w:szCs w:val="21"/>
              </w:rPr>
              <w:t>2</w:t>
            </w:r>
          </w:p>
        </w:tc>
        <w:tc>
          <w:tcPr>
            <w:tcW w:w="1066" w:type="dxa"/>
            <w:tcBorders>
              <w:top w:val="single" w:sz="6" w:space="0" w:color="auto"/>
              <w:left w:val="single" w:sz="6" w:space="0" w:color="auto"/>
              <w:bottom w:val="single" w:sz="6" w:space="0" w:color="auto"/>
              <w:right w:val="single" w:sz="6" w:space="0" w:color="auto"/>
            </w:tcBorders>
            <w:vAlign w:val="center"/>
          </w:tcPr>
          <w:p w14:paraId="159E08CE" w14:textId="0B00DB87" w:rsidR="0078124D" w:rsidRPr="0078124D" w:rsidRDefault="0078124D" w:rsidP="006C422F">
            <w:r w:rsidRPr="0078124D">
              <w:rPr>
                <w:rFonts w:hint="eastAsia"/>
              </w:rPr>
              <w:t>990</w:t>
            </w:r>
          </w:p>
        </w:tc>
        <w:tc>
          <w:tcPr>
            <w:tcW w:w="1080" w:type="dxa"/>
            <w:tcBorders>
              <w:top w:val="single" w:sz="6" w:space="0" w:color="auto"/>
              <w:left w:val="single" w:sz="6" w:space="0" w:color="auto"/>
              <w:bottom w:val="single" w:sz="6" w:space="0" w:color="auto"/>
              <w:right w:val="single" w:sz="6" w:space="0" w:color="auto"/>
            </w:tcBorders>
            <w:vAlign w:val="center"/>
          </w:tcPr>
          <w:p w14:paraId="6AC48E8A" w14:textId="3AF2823D" w:rsidR="0078124D" w:rsidRPr="0078124D" w:rsidRDefault="0078124D" w:rsidP="006C422F">
            <w:r w:rsidRPr="0078124D">
              <w:rPr>
                <w:rFonts w:hint="eastAsia"/>
              </w:rPr>
              <w:t>1980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19D3DD2" w14:textId="77777777" w:rsidR="0078124D" w:rsidRDefault="0078124D" w:rsidP="006C422F">
            <w:pPr>
              <w:autoSpaceDE w:val="0"/>
              <w:autoSpaceDN w:val="0"/>
              <w:adjustRightInd w:val="0"/>
              <w:rPr>
                <w:rFonts w:ascii="宋体" w:hAnsi="宋体"/>
                <w:szCs w:val="21"/>
              </w:rPr>
            </w:pPr>
            <w:r>
              <w:rPr>
                <w:rFonts w:ascii="宋体" w:hAnsi="宋体" w:hint="eastAsia"/>
                <w:szCs w:val="21"/>
              </w:rPr>
              <w:t>广州市保伦电子有限公司</w:t>
            </w:r>
          </w:p>
        </w:tc>
      </w:tr>
      <w:tr w:rsidR="0078124D" w14:paraId="0A9063A5"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75FEB5E8"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18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7957FA4" w14:textId="77777777" w:rsidR="0078124D" w:rsidRDefault="0078124D" w:rsidP="006C422F">
            <w:pPr>
              <w:autoSpaceDE w:val="0"/>
              <w:autoSpaceDN w:val="0"/>
              <w:adjustRightInd w:val="0"/>
              <w:rPr>
                <w:rFonts w:ascii="宋体" w:hAnsi="宋体"/>
                <w:szCs w:val="21"/>
              </w:rPr>
            </w:pPr>
            <w:r>
              <w:rPr>
                <w:rFonts w:ascii="宋体" w:hAnsi="宋体" w:hint="eastAsia"/>
                <w:szCs w:val="21"/>
              </w:rPr>
              <w:t>可视化综合管控系统</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D4E81E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小鸟DB-AVCNet-MS-LCY</w:t>
            </w:r>
          </w:p>
        </w:tc>
        <w:tc>
          <w:tcPr>
            <w:tcW w:w="6171" w:type="dxa"/>
            <w:tcBorders>
              <w:top w:val="single" w:sz="6" w:space="0" w:color="auto"/>
              <w:left w:val="single" w:sz="6" w:space="0" w:color="auto"/>
              <w:bottom w:val="single" w:sz="6" w:space="0" w:color="auto"/>
              <w:right w:val="single" w:sz="6" w:space="0" w:color="auto"/>
            </w:tcBorders>
            <w:vAlign w:val="center"/>
            <w:hideMark/>
          </w:tcPr>
          <w:p w14:paraId="57D983A2" w14:textId="77777777" w:rsidR="0078124D" w:rsidRDefault="0078124D" w:rsidP="006C422F">
            <w:pPr>
              <w:rPr>
                <w:rFonts w:ascii="宋体" w:hAnsi="宋体"/>
                <w:szCs w:val="21"/>
              </w:rPr>
            </w:pPr>
            <w:r>
              <w:rPr>
                <w:rFonts w:ascii="宋体" w:hAnsi="宋体" w:hint="eastAsia"/>
                <w:szCs w:val="21"/>
              </w:rPr>
              <w:t>1、▲采用分布式系统，链路中任何一个节点出现故障，不影响整套系统的正常运行，节点采用纯嵌入式架构，非X86平台，设备采用编解码一体设备，根据用户需求实际配置为编码节点或解码节点；</w:t>
            </w:r>
          </w:p>
          <w:p w14:paraId="4E9BB119" w14:textId="77777777" w:rsidR="0078124D" w:rsidRDefault="0078124D" w:rsidP="006C422F">
            <w:pPr>
              <w:rPr>
                <w:rFonts w:ascii="宋体" w:hAnsi="宋体"/>
                <w:szCs w:val="21"/>
              </w:rPr>
            </w:pPr>
            <w:r>
              <w:rPr>
                <w:rFonts w:ascii="宋体" w:hAnsi="宋体" w:hint="eastAsia"/>
                <w:szCs w:val="21"/>
              </w:rPr>
              <w:t>2、系统支持将本中心的视频系统、音频系统、控制系统在同一个平台下即可对任意一项子系统进行独立管理控制，也可通过预案方式完成一键式全系统切换；</w:t>
            </w:r>
          </w:p>
          <w:p w14:paraId="45E5DE5A" w14:textId="77777777" w:rsidR="0078124D" w:rsidRDefault="0078124D" w:rsidP="006C422F">
            <w:pPr>
              <w:rPr>
                <w:rFonts w:ascii="宋体" w:hAnsi="宋体"/>
                <w:szCs w:val="21"/>
              </w:rPr>
            </w:pPr>
            <w:r>
              <w:rPr>
                <w:rFonts w:ascii="宋体" w:hAnsi="宋体" w:hint="eastAsia"/>
                <w:szCs w:val="21"/>
              </w:rPr>
              <w:t>3、系统支持针对多套子系统的独立标签页面的功能实现，并且也支持针对混合页面功能的实现。即实现针对业务化的预监操作功能，而非针对单一设备的简单集成。支持全局化的控制和管理，让使用人员支持实时的操作，而非简单场景切换；</w:t>
            </w:r>
          </w:p>
          <w:p w14:paraId="1E900D78" w14:textId="77777777" w:rsidR="0078124D" w:rsidRDefault="0078124D" w:rsidP="006C422F">
            <w:pPr>
              <w:rPr>
                <w:rFonts w:ascii="宋体" w:hAnsi="宋体"/>
                <w:szCs w:val="21"/>
              </w:rPr>
            </w:pPr>
            <w:r>
              <w:rPr>
                <w:rFonts w:ascii="宋体" w:hAnsi="宋体" w:hint="eastAsia"/>
                <w:szCs w:val="21"/>
              </w:rPr>
              <w:lastRenderedPageBreak/>
              <w:t>4、支持采用GB28181协议的安防平台信号数据库实时导入和控制，支持20000路信号任意选择切换到大屏幕上进显示；</w:t>
            </w:r>
          </w:p>
          <w:p w14:paraId="17618837" w14:textId="77777777" w:rsidR="0078124D" w:rsidRDefault="0078124D" w:rsidP="006C422F">
            <w:pPr>
              <w:rPr>
                <w:rFonts w:ascii="宋体" w:hAnsi="宋体"/>
                <w:szCs w:val="21"/>
              </w:rPr>
            </w:pPr>
            <w:r>
              <w:rPr>
                <w:rFonts w:ascii="宋体" w:hAnsi="宋体" w:hint="eastAsia"/>
                <w:szCs w:val="21"/>
              </w:rPr>
              <w:t>5、系统中的控制、音频、视频须分别处理和传输，不得采用控制、音频、视频同一网络处理及传输；</w:t>
            </w:r>
          </w:p>
          <w:p w14:paraId="13B374BC" w14:textId="77777777" w:rsidR="0078124D" w:rsidRDefault="0078124D" w:rsidP="006C422F">
            <w:pPr>
              <w:rPr>
                <w:rFonts w:ascii="宋体" w:hAnsi="宋体"/>
                <w:szCs w:val="21"/>
              </w:rPr>
            </w:pPr>
            <w:r>
              <w:rPr>
                <w:rFonts w:ascii="宋体" w:hAnsi="宋体" w:hint="eastAsia"/>
                <w:szCs w:val="21"/>
              </w:rPr>
              <w:t>6、系统支持独立的界面可视化的功能，即实现针对所有设备的视频可视化功能。并且可以将任意视频进行任意的切换。系统支持独立页面上同时显示64路以上的预监视频，而非页面切换显示支持。支持针对高性能网络化可编程主机接入的设备实现视频全局化预监功能；</w:t>
            </w:r>
          </w:p>
          <w:p w14:paraId="66920019" w14:textId="77777777" w:rsidR="0078124D" w:rsidRDefault="0078124D" w:rsidP="006C422F">
            <w:pPr>
              <w:rPr>
                <w:rFonts w:ascii="宋体" w:hAnsi="宋体"/>
                <w:szCs w:val="21"/>
              </w:rPr>
            </w:pPr>
            <w:r>
              <w:rPr>
                <w:rFonts w:ascii="宋体" w:hAnsi="宋体" w:hint="eastAsia"/>
                <w:szCs w:val="21"/>
              </w:rPr>
              <w:t>7、视频源分组显示：系统支持将接入系统的视频源进行分类管理和切换，支持分组收起和展开；</w:t>
            </w:r>
          </w:p>
          <w:p w14:paraId="0A1ABAF1" w14:textId="77777777" w:rsidR="0078124D" w:rsidRDefault="0078124D" w:rsidP="006C422F">
            <w:pPr>
              <w:rPr>
                <w:rFonts w:ascii="宋体" w:hAnsi="宋体"/>
                <w:szCs w:val="21"/>
              </w:rPr>
            </w:pPr>
            <w:r>
              <w:rPr>
                <w:rFonts w:ascii="宋体" w:hAnsi="宋体" w:hint="eastAsia"/>
                <w:szCs w:val="21"/>
              </w:rPr>
              <w:t>8、显示状态可视化：在本会场（中心）所有显示设备（拼接大屏、LED大屏、投影机、电视机、监视器）正在显示的画面或状态可实时预览，大屏“一指触控”切换：系统支持所有显示画面可在管理界面进行拖拽方式实现任意切换、叠加、漫游、放大、缩小和清除等应用；</w:t>
            </w:r>
          </w:p>
          <w:p w14:paraId="3E826CB1" w14:textId="77777777" w:rsidR="0078124D" w:rsidRDefault="0078124D" w:rsidP="006C422F">
            <w:pPr>
              <w:rPr>
                <w:rFonts w:ascii="宋体" w:hAnsi="宋体"/>
                <w:szCs w:val="21"/>
              </w:rPr>
            </w:pPr>
            <w:r>
              <w:rPr>
                <w:rFonts w:ascii="宋体" w:hAnsi="宋体" w:hint="eastAsia"/>
                <w:szCs w:val="21"/>
              </w:rPr>
              <w:t>9、全系统可视化：系统包含软件可视管理系统、视频处理子系统、音频处理子系统和环境控制子系统等，所有子系统的开关状态、工作状态均应在交互界面上准确显示，便于使用者一目了然；</w:t>
            </w:r>
          </w:p>
          <w:p w14:paraId="2C90A489" w14:textId="77777777" w:rsidR="0078124D" w:rsidRDefault="0078124D" w:rsidP="006C422F">
            <w:pPr>
              <w:rPr>
                <w:rFonts w:ascii="宋体" w:hAnsi="宋体"/>
                <w:szCs w:val="21"/>
              </w:rPr>
            </w:pPr>
            <w:r>
              <w:rPr>
                <w:rFonts w:ascii="宋体" w:hAnsi="宋体" w:hint="eastAsia"/>
                <w:szCs w:val="21"/>
              </w:rPr>
              <w:t>10、场景应用可视化：系统支持预设多种应用场景，且设置的场景采用可视化的方式呈现在交互界面，可通过一键的拖拽立刻完成场景的切换；</w:t>
            </w:r>
          </w:p>
          <w:p w14:paraId="4404D444" w14:textId="77777777" w:rsidR="0078124D" w:rsidRDefault="0078124D" w:rsidP="006C422F">
            <w:pPr>
              <w:rPr>
                <w:rFonts w:ascii="宋体" w:hAnsi="宋体"/>
                <w:szCs w:val="21"/>
              </w:rPr>
            </w:pPr>
            <w:r>
              <w:rPr>
                <w:rFonts w:ascii="宋体" w:hAnsi="宋体" w:hint="eastAsia"/>
                <w:szCs w:val="21"/>
              </w:rPr>
              <w:t>11、使用者在线状态及权限范围可视化：系统使用中，各使用者或管理员应支持实时看到其他成员的在线状态；</w:t>
            </w:r>
          </w:p>
          <w:p w14:paraId="08500CE6" w14:textId="77777777" w:rsidR="0078124D" w:rsidRDefault="0078124D" w:rsidP="006C422F">
            <w:pPr>
              <w:rPr>
                <w:rFonts w:ascii="宋体" w:hAnsi="宋体"/>
                <w:szCs w:val="21"/>
              </w:rPr>
            </w:pPr>
            <w:r>
              <w:rPr>
                <w:rFonts w:ascii="宋体" w:hAnsi="宋体" w:hint="eastAsia"/>
                <w:szCs w:val="21"/>
              </w:rPr>
              <w:t>12、▲根据使用情况编码节点可以被解码节点10路同时取流，并进行解码上屏显示；</w:t>
            </w:r>
          </w:p>
          <w:p w14:paraId="020B7F04" w14:textId="77777777" w:rsidR="0078124D" w:rsidRDefault="0078124D" w:rsidP="006C422F">
            <w:pPr>
              <w:rPr>
                <w:rFonts w:ascii="宋体" w:hAnsi="宋体"/>
                <w:szCs w:val="21"/>
              </w:rPr>
            </w:pPr>
            <w:r>
              <w:rPr>
                <w:rFonts w:ascii="宋体" w:hAnsi="宋体" w:hint="eastAsia"/>
                <w:szCs w:val="21"/>
              </w:rPr>
              <w:lastRenderedPageBreak/>
              <w:t>13、系统操作简便易上手：系统支持通过对可视化的视频源拖动，即可完成视频从采集→切换→处理→显示的自动完成。视频切换路径智能路由，无需使用者关注设备及实现方式；</w:t>
            </w:r>
          </w:p>
          <w:p w14:paraId="0E147D6B" w14:textId="77777777" w:rsidR="0078124D" w:rsidRDefault="0078124D" w:rsidP="006C422F">
            <w:pPr>
              <w:rPr>
                <w:rFonts w:ascii="宋体" w:hAnsi="宋体"/>
                <w:szCs w:val="21"/>
              </w:rPr>
            </w:pPr>
            <w:r>
              <w:rPr>
                <w:rFonts w:ascii="宋体" w:hAnsi="宋体" w:hint="eastAsia"/>
                <w:szCs w:val="21"/>
              </w:rPr>
              <w:t>14、支持多人的同步操作，支持10个用户同时访问和操作，并且操作过程不受影响。操作的过程可以实时同步，多人操作同步性延迟应小于60ms；</w:t>
            </w:r>
          </w:p>
          <w:p w14:paraId="431C37DB" w14:textId="77777777" w:rsidR="0078124D" w:rsidRDefault="0078124D" w:rsidP="006C422F">
            <w:pPr>
              <w:rPr>
                <w:rFonts w:ascii="宋体" w:hAnsi="宋体"/>
                <w:szCs w:val="21"/>
              </w:rPr>
            </w:pPr>
            <w:r>
              <w:rPr>
                <w:rFonts w:ascii="宋体" w:hAnsi="宋体" w:hint="eastAsia"/>
                <w:szCs w:val="21"/>
              </w:rPr>
              <w:t>15、系统同时支持分区精细化协作：系统支持按需对不同部门设置不同的权限，各部门只能控制自己的输入源及显示区域，管理员可对界面功能区域加锁解锁控制，实现系统协作的宏观调控；</w:t>
            </w:r>
          </w:p>
          <w:p w14:paraId="2C97B011" w14:textId="77777777" w:rsidR="0078124D" w:rsidRDefault="0078124D" w:rsidP="006C422F">
            <w:pPr>
              <w:rPr>
                <w:rFonts w:ascii="宋体" w:hAnsi="宋体"/>
                <w:szCs w:val="21"/>
              </w:rPr>
            </w:pPr>
            <w:r>
              <w:rPr>
                <w:rFonts w:ascii="宋体" w:hAnsi="宋体" w:hint="eastAsia"/>
                <w:szCs w:val="21"/>
              </w:rPr>
              <w:t>16、系统显示页面支持任意定制化需求，可根据项目实际需求，用户实际使用习惯等要求进行随意定制，支持任意分辨率设备显示，如支持PC、大型触屏、手持PAD、手机等不同操作平台；</w:t>
            </w:r>
          </w:p>
          <w:p w14:paraId="524A380B" w14:textId="77777777" w:rsidR="0078124D" w:rsidRDefault="0078124D" w:rsidP="006C422F">
            <w:pPr>
              <w:rPr>
                <w:rFonts w:ascii="宋体" w:hAnsi="宋体"/>
                <w:szCs w:val="21"/>
              </w:rPr>
            </w:pPr>
            <w:r>
              <w:rPr>
                <w:rFonts w:ascii="宋体" w:hAnsi="宋体" w:hint="eastAsia"/>
                <w:szCs w:val="21"/>
              </w:rPr>
              <w:t>17、系统具备兼容性和开放性，支持开放的API可与视频会议系统、监控系统等其他系统实现按需对接；</w:t>
            </w:r>
          </w:p>
          <w:p w14:paraId="0454DCDC" w14:textId="77777777" w:rsidR="0078124D" w:rsidRDefault="0078124D" w:rsidP="006C422F">
            <w:pPr>
              <w:rPr>
                <w:rFonts w:ascii="宋体" w:hAnsi="宋体"/>
                <w:szCs w:val="21"/>
              </w:rPr>
            </w:pPr>
            <w:r>
              <w:rPr>
                <w:rFonts w:ascii="宋体" w:hAnsi="宋体" w:hint="eastAsia"/>
                <w:szCs w:val="21"/>
              </w:rPr>
              <w:t>18、▲系统具备多级权限管理，具备以下权限用户：系统管理员、操作管理员、超级用户、普通用户等；</w:t>
            </w:r>
          </w:p>
          <w:p w14:paraId="46A995C0" w14:textId="77777777" w:rsidR="0078124D" w:rsidRDefault="0078124D" w:rsidP="006C422F">
            <w:pPr>
              <w:rPr>
                <w:rFonts w:ascii="宋体" w:hAnsi="宋体"/>
                <w:szCs w:val="21"/>
              </w:rPr>
            </w:pPr>
            <w:r>
              <w:rPr>
                <w:rFonts w:ascii="宋体" w:hAnsi="宋体" w:hint="eastAsia"/>
                <w:szCs w:val="21"/>
              </w:rPr>
              <w:t>19、设备支持多码流输出，两路1920×1080@60Hz的HDMI信号，并实现三个不同画面同时编码输出，分辨率为3840×1080@60Hz是两路输入的合成画面、分辨率为1920×1080@60Hz、1920×1080@60Hz分别为2 路输入的独立画面；</w:t>
            </w:r>
          </w:p>
          <w:p w14:paraId="72E2B892" w14:textId="77777777" w:rsidR="0078124D" w:rsidRDefault="0078124D" w:rsidP="006C422F">
            <w:pPr>
              <w:rPr>
                <w:rFonts w:ascii="宋体" w:hAnsi="宋体"/>
                <w:szCs w:val="21"/>
              </w:rPr>
            </w:pPr>
            <w:r>
              <w:rPr>
                <w:rFonts w:ascii="宋体" w:hAnsi="宋体" w:hint="eastAsia"/>
                <w:szCs w:val="21"/>
              </w:rPr>
              <w:t>20、▲编码节点支持将2路1920×1080P@60Hz信号编成一路，3840×1080P@60Hz的码流，解码端显示2路画面同步无撕裂。同时支持2路1920×1080P@60Hz信号分别输出为1920×1080P@60Hz的码流；</w:t>
            </w:r>
          </w:p>
          <w:p w14:paraId="7ECFA05D" w14:textId="77777777" w:rsidR="0078124D" w:rsidRDefault="0078124D" w:rsidP="006C422F">
            <w:pPr>
              <w:rPr>
                <w:rFonts w:ascii="宋体" w:hAnsi="宋体"/>
                <w:szCs w:val="21"/>
              </w:rPr>
            </w:pPr>
            <w:r>
              <w:rPr>
                <w:rFonts w:ascii="宋体" w:hAnsi="宋体" w:hint="eastAsia"/>
                <w:szCs w:val="21"/>
              </w:rPr>
              <w:t>21、▲视频输出节点支持DP、HDMI、DVI-I、SDI、VGA接口；</w:t>
            </w:r>
          </w:p>
          <w:p w14:paraId="7E47FC34" w14:textId="77777777" w:rsidR="0078124D" w:rsidRDefault="0078124D" w:rsidP="006C422F">
            <w:pPr>
              <w:rPr>
                <w:rFonts w:ascii="宋体" w:hAnsi="宋体"/>
                <w:szCs w:val="21"/>
              </w:rPr>
            </w:pPr>
            <w:r>
              <w:rPr>
                <w:rFonts w:ascii="宋体" w:hAnsi="宋体" w:hint="eastAsia"/>
                <w:szCs w:val="21"/>
              </w:rPr>
              <w:t>22、▲系统具备同时支持B/S和C/S两种控制方式；B/S架构下采</w:t>
            </w:r>
            <w:r>
              <w:rPr>
                <w:rFonts w:ascii="宋体" w:hAnsi="宋体" w:hint="eastAsia"/>
                <w:szCs w:val="21"/>
              </w:rPr>
              <w:lastRenderedPageBreak/>
              <w:t>用全局无安装使用模式，即无需通过系统安装程序或者APP下载的模式，可以支持任意设备的访问和管理；</w:t>
            </w:r>
          </w:p>
          <w:p w14:paraId="2AA350CD" w14:textId="77777777" w:rsidR="0078124D" w:rsidRDefault="0078124D" w:rsidP="006C422F">
            <w:pPr>
              <w:rPr>
                <w:rFonts w:ascii="宋体" w:hAnsi="宋体"/>
                <w:szCs w:val="21"/>
              </w:rPr>
            </w:pPr>
            <w:r>
              <w:rPr>
                <w:rFonts w:ascii="宋体" w:hAnsi="宋体" w:hint="eastAsia"/>
                <w:szCs w:val="21"/>
              </w:rPr>
              <w:t>23、支持针对多网络的操作和管理，即系统应支持2个10/100/1000Mbps带宽网络接口。可以同时管控两个网络的系统设备，或者采用网口绑定的方式，实现双网口负载均衡，提高整体网络性能；</w:t>
            </w:r>
          </w:p>
          <w:p w14:paraId="565F9054" w14:textId="77777777" w:rsidR="0078124D" w:rsidRDefault="0078124D" w:rsidP="006C422F">
            <w:pPr>
              <w:rPr>
                <w:rFonts w:ascii="宋体" w:hAnsi="宋体"/>
                <w:szCs w:val="21"/>
              </w:rPr>
            </w:pPr>
            <w:r>
              <w:rPr>
                <w:rFonts w:ascii="宋体" w:hAnsi="宋体" w:hint="eastAsia"/>
                <w:szCs w:val="21"/>
              </w:rPr>
              <w:t>24、提供独立工具，可通过外置设备配置或更改系统内部基本参数。采用视频接口可进入CHD（后台）操作界面，采用常规Shell可识别字符串进行配置管理。Shell可识别字符串采用Linux标准；</w:t>
            </w:r>
          </w:p>
          <w:p w14:paraId="2B30C7C6" w14:textId="77777777" w:rsidR="0078124D" w:rsidRDefault="0078124D" w:rsidP="006C422F">
            <w:pPr>
              <w:rPr>
                <w:rFonts w:ascii="宋体" w:hAnsi="宋体"/>
                <w:szCs w:val="21"/>
              </w:rPr>
            </w:pPr>
            <w:r>
              <w:rPr>
                <w:rFonts w:ascii="宋体" w:hAnsi="宋体" w:hint="eastAsia"/>
                <w:szCs w:val="21"/>
              </w:rPr>
              <w:t>25、▲设备支持登录用户名和密码加密传输；</w:t>
            </w:r>
          </w:p>
          <w:p w14:paraId="096CC7EE" w14:textId="77777777" w:rsidR="0078124D" w:rsidRDefault="0078124D" w:rsidP="006C422F">
            <w:pPr>
              <w:rPr>
                <w:rFonts w:ascii="宋体" w:hAnsi="宋体"/>
                <w:szCs w:val="21"/>
              </w:rPr>
            </w:pPr>
            <w:r>
              <w:rPr>
                <w:rFonts w:ascii="宋体" w:hAnsi="宋体" w:hint="eastAsia"/>
                <w:szCs w:val="21"/>
              </w:rPr>
              <w:t>26、支持升级功能，支持现场升级，并且升级完成后，应保持系统的原样。无需重新制作界面等软件，应具备向下兼容功能。</w:t>
            </w:r>
          </w:p>
          <w:p w14:paraId="2D3EB680"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以上1—26项中，标▲的技术参数已提供同时具有CMA、CNAS、CAL等标识的专业电子产品质量检测中心出具的检测报告。</w:t>
            </w:r>
          </w:p>
        </w:tc>
        <w:tc>
          <w:tcPr>
            <w:tcW w:w="642" w:type="dxa"/>
            <w:tcBorders>
              <w:top w:val="single" w:sz="6" w:space="0" w:color="auto"/>
              <w:left w:val="single" w:sz="6" w:space="0" w:color="auto"/>
              <w:bottom w:val="single" w:sz="6" w:space="0" w:color="auto"/>
              <w:right w:val="single" w:sz="6" w:space="0" w:color="auto"/>
            </w:tcBorders>
            <w:vAlign w:val="center"/>
            <w:hideMark/>
          </w:tcPr>
          <w:p w14:paraId="59EC1973"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51993F85"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7F26BCFC" w14:textId="047B40D8" w:rsidR="0078124D" w:rsidRPr="0078124D" w:rsidRDefault="0078124D" w:rsidP="006C422F">
            <w:r w:rsidRPr="0078124D">
              <w:rPr>
                <w:rFonts w:hint="eastAsia"/>
              </w:rPr>
              <w:t>270000</w:t>
            </w:r>
          </w:p>
        </w:tc>
        <w:tc>
          <w:tcPr>
            <w:tcW w:w="1080" w:type="dxa"/>
            <w:tcBorders>
              <w:top w:val="single" w:sz="6" w:space="0" w:color="auto"/>
              <w:left w:val="single" w:sz="6" w:space="0" w:color="auto"/>
              <w:bottom w:val="single" w:sz="6" w:space="0" w:color="auto"/>
              <w:right w:val="single" w:sz="6" w:space="0" w:color="auto"/>
            </w:tcBorders>
            <w:vAlign w:val="center"/>
          </w:tcPr>
          <w:p w14:paraId="0C2D106D" w14:textId="07735A6A" w:rsidR="0078124D" w:rsidRPr="0078124D" w:rsidRDefault="0078124D" w:rsidP="006C422F">
            <w:r w:rsidRPr="0078124D">
              <w:rPr>
                <w:rFonts w:hint="eastAsia"/>
              </w:rPr>
              <w:t>270000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37DBE942" w14:textId="77777777" w:rsidR="0078124D" w:rsidRDefault="0078124D" w:rsidP="006C422F">
            <w:pPr>
              <w:autoSpaceDE w:val="0"/>
              <w:autoSpaceDN w:val="0"/>
              <w:adjustRightInd w:val="0"/>
              <w:rPr>
                <w:rFonts w:ascii="宋体" w:hAnsi="宋体"/>
                <w:szCs w:val="21"/>
              </w:rPr>
            </w:pPr>
            <w:r>
              <w:rPr>
                <w:rFonts w:ascii="宋体" w:hAnsi="宋体" w:hint="eastAsia"/>
                <w:szCs w:val="21"/>
              </w:rPr>
              <w:t>北京小鸟科技股份有限公司</w:t>
            </w:r>
          </w:p>
        </w:tc>
      </w:tr>
      <w:tr w:rsidR="0078124D" w14:paraId="7715B81F"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604B5C2C"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19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61BFCC5" w14:textId="77777777" w:rsidR="0078124D" w:rsidRDefault="0078124D" w:rsidP="006C422F">
            <w:pPr>
              <w:autoSpaceDE w:val="0"/>
              <w:autoSpaceDN w:val="0"/>
              <w:adjustRightInd w:val="0"/>
              <w:rPr>
                <w:rFonts w:ascii="宋体" w:hAnsi="宋体"/>
                <w:szCs w:val="21"/>
              </w:rPr>
            </w:pPr>
            <w:r>
              <w:rPr>
                <w:rFonts w:ascii="宋体" w:hAnsi="宋体" w:hint="eastAsia"/>
                <w:szCs w:val="21"/>
              </w:rPr>
              <w:t>会议管理系统</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ABCE3EA" w14:textId="77777777" w:rsidR="0078124D" w:rsidRDefault="0078124D" w:rsidP="006C422F">
            <w:pPr>
              <w:jc w:val="left"/>
              <w:rPr>
                <w:rFonts w:ascii="宋体" w:hAnsi="宋体"/>
                <w:szCs w:val="21"/>
              </w:rPr>
            </w:pPr>
            <w:r>
              <w:rPr>
                <w:rFonts w:ascii="宋体" w:hAnsi="宋体" w:hint="eastAsia"/>
                <w:szCs w:val="21"/>
              </w:rPr>
              <w:t>华为</w:t>
            </w:r>
          </w:p>
          <w:p w14:paraId="7B805362"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SMC2.0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050BCC78" w14:textId="77777777" w:rsidR="0078124D" w:rsidRDefault="0078124D" w:rsidP="006C422F">
            <w:pPr>
              <w:rPr>
                <w:rFonts w:ascii="宋体" w:hAnsi="宋体"/>
                <w:szCs w:val="21"/>
              </w:rPr>
            </w:pPr>
            <w:r>
              <w:rPr>
                <w:rFonts w:ascii="宋体" w:hAnsi="宋体" w:hint="eastAsia"/>
                <w:szCs w:val="21"/>
              </w:rPr>
              <w:t>1.采用B/S构架、独立硬件服务器，非MCU内置模块，实现会议管理、设备管理、会议控制等功能;</w:t>
            </w:r>
          </w:p>
          <w:p w14:paraId="30AFC06E" w14:textId="77777777" w:rsidR="0078124D" w:rsidRDefault="0078124D" w:rsidP="006C422F">
            <w:pPr>
              <w:rPr>
                <w:rFonts w:ascii="宋体" w:hAnsi="宋体"/>
                <w:szCs w:val="21"/>
              </w:rPr>
            </w:pPr>
            <w:r>
              <w:rPr>
                <w:rFonts w:ascii="宋体" w:hAnsi="宋体" w:hint="eastAsia"/>
                <w:szCs w:val="21"/>
              </w:rPr>
              <w:t>2.支持H.235、TLS、SRTP安全加密协议；支持IPV4和IPV6协议栈；</w:t>
            </w:r>
          </w:p>
          <w:p w14:paraId="61761593" w14:textId="77777777" w:rsidR="0078124D" w:rsidRDefault="0078124D" w:rsidP="006C422F">
            <w:pPr>
              <w:rPr>
                <w:rFonts w:ascii="宋体" w:hAnsi="宋体"/>
                <w:szCs w:val="21"/>
              </w:rPr>
            </w:pPr>
            <w:r>
              <w:rPr>
                <w:rFonts w:ascii="宋体" w:hAnsi="宋体" w:hint="eastAsia"/>
                <w:szCs w:val="21"/>
              </w:rPr>
              <w:t>3.支持会场备份功能，会议中主用终端故障时，自动切换到备用终端，且不会额外占用MCU端口资源；</w:t>
            </w:r>
          </w:p>
          <w:p w14:paraId="0A268B89" w14:textId="77777777" w:rsidR="0078124D" w:rsidRDefault="0078124D" w:rsidP="006C422F">
            <w:pPr>
              <w:rPr>
                <w:rFonts w:ascii="宋体" w:hAnsi="宋体"/>
                <w:szCs w:val="21"/>
              </w:rPr>
            </w:pPr>
            <w:r>
              <w:rPr>
                <w:rFonts w:ascii="宋体" w:hAnsi="宋体" w:hint="eastAsia"/>
                <w:szCs w:val="21"/>
              </w:rPr>
              <w:t>4.支持通过对用户账号的所属用户类型和所属组织来进行分级分权管理；</w:t>
            </w:r>
          </w:p>
          <w:p w14:paraId="03C3C62A" w14:textId="77777777" w:rsidR="0078124D" w:rsidRDefault="0078124D" w:rsidP="006C422F">
            <w:pPr>
              <w:rPr>
                <w:rFonts w:ascii="宋体" w:hAnsi="宋体"/>
                <w:szCs w:val="21"/>
              </w:rPr>
            </w:pPr>
            <w:r>
              <w:rPr>
                <w:rFonts w:ascii="宋体" w:hAnsi="宋体" w:hint="eastAsia"/>
                <w:szCs w:val="21"/>
              </w:rPr>
              <w:t>5.支持会管平台分布式部署，上级会管平台可实现对全网级联会议统一管理，下级会管平台不因与上级平台网络中断，而影响本地会议召开；</w:t>
            </w:r>
          </w:p>
          <w:p w14:paraId="0895E000" w14:textId="77777777" w:rsidR="0078124D" w:rsidRDefault="0078124D" w:rsidP="006C422F">
            <w:pPr>
              <w:rPr>
                <w:rFonts w:ascii="宋体" w:hAnsi="宋体"/>
                <w:szCs w:val="21"/>
              </w:rPr>
            </w:pPr>
            <w:r>
              <w:rPr>
                <w:rFonts w:ascii="宋体" w:hAnsi="宋体" w:hint="eastAsia"/>
                <w:szCs w:val="21"/>
              </w:rPr>
              <w:lastRenderedPageBreak/>
              <w:t>6.本次项目服务器配置4核CPU，单核主频2.2GHz，内存8G，硬盘300G；</w:t>
            </w:r>
          </w:p>
          <w:p w14:paraId="78BF0FF3" w14:textId="77777777" w:rsidR="0078124D" w:rsidRDefault="0078124D" w:rsidP="006C422F">
            <w:pPr>
              <w:rPr>
                <w:rFonts w:ascii="宋体" w:hAnsi="宋体"/>
                <w:szCs w:val="21"/>
              </w:rPr>
            </w:pPr>
            <w:r>
              <w:rPr>
                <w:rFonts w:ascii="宋体" w:hAnsi="宋体" w:hint="eastAsia"/>
                <w:szCs w:val="21"/>
              </w:rPr>
              <w:t>7.具备或单独提供H.323 Gatekeeper、Sip Server、SIP Proxy功能；</w:t>
            </w:r>
          </w:p>
          <w:p w14:paraId="54D3E712" w14:textId="77777777" w:rsidR="0078124D" w:rsidRDefault="0078124D" w:rsidP="006C422F">
            <w:pPr>
              <w:rPr>
                <w:rFonts w:ascii="宋体" w:hAnsi="宋体"/>
                <w:szCs w:val="21"/>
              </w:rPr>
            </w:pPr>
            <w:r>
              <w:rPr>
                <w:rFonts w:ascii="宋体" w:hAnsi="宋体" w:hint="eastAsia"/>
                <w:szCs w:val="21"/>
              </w:rPr>
              <w:t>8.具备或单独提供网络地址本服务器，实现地址本条目查询、下载、自动更新等功能，支持LDAP访问认证及加密；</w:t>
            </w:r>
          </w:p>
          <w:p w14:paraId="605478E0" w14:textId="77777777" w:rsidR="0078124D" w:rsidRDefault="0078124D" w:rsidP="006C422F">
            <w:pPr>
              <w:rPr>
                <w:rFonts w:ascii="宋体" w:hAnsi="宋体"/>
                <w:szCs w:val="21"/>
              </w:rPr>
            </w:pPr>
            <w:r>
              <w:rPr>
                <w:rFonts w:ascii="宋体" w:hAnsi="宋体" w:hint="eastAsia"/>
                <w:szCs w:val="21"/>
              </w:rPr>
              <w:t>9.支持设置主席、一键静闭音、广播/选看会场、设置多画面、多画面轮询、摄像机PTZ控制、锁定会议演示、指定会场辅流发、声控切换、点名送等功能；</w:t>
            </w:r>
          </w:p>
          <w:p w14:paraId="23AE1353" w14:textId="77777777" w:rsidR="0078124D" w:rsidRDefault="0078124D" w:rsidP="006C422F">
            <w:pPr>
              <w:rPr>
                <w:rFonts w:ascii="宋体" w:hAnsi="宋体"/>
                <w:szCs w:val="21"/>
              </w:rPr>
            </w:pPr>
            <w:r>
              <w:rPr>
                <w:rFonts w:ascii="宋体" w:hAnsi="宋体" w:hint="eastAsia"/>
                <w:szCs w:val="21"/>
              </w:rPr>
              <w:t>10.支持在会议管理界面上进行录制、直播、设置录播视频源等操作；</w:t>
            </w:r>
          </w:p>
          <w:p w14:paraId="68282AD8" w14:textId="77777777" w:rsidR="0078124D" w:rsidRDefault="0078124D" w:rsidP="006C422F">
            <w:pPr>
              <w:rPr>
                <w:rFonts w:ascii="宋体" w:hAnsi="宋体"/>
                <w:szCs w:val="21"/>
              </w:rPr>
            </w:pPr>
            <w:r>
              <w:rPr>
                <w:rFonts w:ascii="宋体" w:hAnsi="宋体" w:hint="eastAsia"/>
                <w:szCs w:val="21"/>
              </w:rPr>
              <w:t>11.支持会议模板预置多画面、字幕、横幅、广播、主席轮询等参数；</w:t>
            </w:r>
          </w:p>
          <w:p w14:paraId="68009C8C"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12.支持管理平台进行全网设备统一配置管理，实现对终端、MCU设备进行远程批量升级，升级时间可自定义，通过其他工具对单台终端或MCU进行升级视作不满足；</w:t>
            </w:r>
          </w:p>
        </w:tc>
        <w:tc>
          <w:tcPr>
            <w:tcW w:w="642" w:type="dxa"/>
            <w:tcBorders>
              <w:top w:val="single" w:sz="6" w:space="0" w:color="auto"/>
              <w:left w:val="single" w:sz="6" w:space="0" w:color="auto"/>
              <w:bottom w:val="single" w:sz="6" w:space="0" w:color="auto"/>
              <w:right w:val="single" w:sz="6" w:space="0" w:color="auto"/>
            </w:tcBorders>
            <w:vAlign w:val="center"/>
            <w:hideMark/>
          </w:tcPr>
          <w:p w14:paraId="7A829F44"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0024EFF0"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241583F6" w14:textId="6F6053F8" w:rsidR="0078124D" w:rsidRPr="0078124D" w:rsidRDefault="0078124D" w:rsidP="006C422F">
            <w:r w:rsidRPr="0078124D">
              <w:rPr>
                <w:rFonts w:hint="eastAsia"/>
              </w:rPr>
              <w:t>80000</w:t>
            </w:r>
          </w:p>
        </w:tc>
        <w:tc>
          <w:tcPr>
            <w:tcW w:w="1080" w:type="dxa"/>
            <w:tcBorders>
              <w:top w:val="single" w:sz="6" w:space="0" w:color="auto"/>
              <w:left w:val="single" w:sz="6" w:space="0" w:color="auto"/>
              <w:bottom w:val="single" w:sz="6" w:space="0" w:color="auto"/>
              <w:right w:val="single" w:sz="6" w:space="0" w:color="auto"/>
            </w:tcBorders>
            <w:vAlign w:val="center"/>
          </w:tcPr>
          <w:p w14:paraId="68742991" w14:textId="5D824B86" w:rsidR="0078124D" w:rsidRPr="0078124D" w:rsidRDefault="0078124D" w:rsidP="006C422F">
            <w:r w:rsidRPr="0078124D">
              <w:rPr>
                <w:rFonts w:hint="eastAsia"/>
              </w:rPr>
              <w:t>80000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4B6B868D"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0574D0FB"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1745627E"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E03E88" w14:textId="77777777" w:rsidR="0078124D" w:rsidRDefault="0078124D" w:rsidP="006C422F">
            <w:pPr>
              <w:autoSpaceDE w:val="0"/>
              <w:autoSpaceDN w:val="0"/>
              <w:adjustRightInd w:val="0"/>
              <w:rPr>
                <w:rFonts w:ascii="宋体" w:hAnsi="宋体"/>
                <w:szCs w:val="21"/>
              </w:rPr>
            </w:pPr>
            <w:r>
              <w:rPr>
                <w:rFonts w:ascii="宋体" w:hAnsi="宋体" w:hint="eastAsia"/>
                <w:szCs w:val="21"/>
              </w:rPr>
              <w:t>高清MCU</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4CBE18A" w14:textId="77777777" w:rsidR="0078124D" w:rsidRDefault="0078124D" w:rsidP="006C422F">
            <w:pPr>
              <w:jc w:val="left"/>
              <w:rPr>
                <w:rFonts w:ascii="宋体" w:hAnsi="宋体"/>
                <w:szCs w:val="21"/>
              </w:rPr>
            </w:pPr>
            <w:r>
              <w:rPr>
                <w:rFonts w:ascii="宋体" w:hAnsi="宋体" w:hint="eastAsia"/>
                <w:szCs w:val="21"/>
              </w:rPr>
              <w:t>华为</w:t>
            </w:r>
          </w:p>
          <w:p w14:paraId="5C9847D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VP9830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59081137" w14:textId="77777777" w:rsidR="0078124D" w:rsidRDefault="0078124D" w:rsidP="006C422F">
            <w:pPr>
              <w:rPr>
                <w:rFonts w:ascii="宋体" w:hAnsi="宋体"/>
                <w:szCs w:val="21"/>
              </w:rPr>
            </w:pPr>
            <w:r>
              <w:rPr>
                <w:rFonts w:ascii="宋体" w:hAnsi="宋体" w:hint="eastAsia"/>
                <w:szCs w:val="21"/>
              </w:rPr>
              <w:t>1.▲采用国产自主编解码芯片,嵌入式操作系统，非Windows、Linux操作系统；</w:t>
            </w:r>
          </w:p>
          <w:p w14:paraId="2589413A" w14:textId="77777777" w:rsidR="0078124D" w:rsidRDefault="0078124D" w:rsidP="006C422F">
            <w:pPr>
              <w:rPr>
                <w:rFonts w:ascii="宋体" w:hAnsi="宋体"/>
                <w:szCs w:val="21"/>
              </w:rPr>
            </w:pPr>
            <w:r>
              <w:rPr>
                <w:rFonts w:ascii="宋体" w:hAnsi="宋体" w:hint="eastAsia"/>
                <w:szCs w:val="21"/>
              </w:rPr>
              <w:t>2.支持ITU-T H.323、IETF SIP协议，满足H.323、SIP协议终端同时接入，具备良好的兼容性；</w:t>
            </w:r>
          </w:p>
          <w:p w14:paraId="1D98042C" w14:textId="77777777" w:rsidR="0078124D" w:rsidRDefault="0078124D" w:rsidP="006C422F">
            <w:pPr>
              <w:rPr>
                <w:rFonts w:ascii="宋体" w:hAnsi="宋体"/>
                <w:szCs w:val="21"/>
              </w:rPr>
            </w:pPr>
            <w:r>
              <w:rPr>
                <w:rFonts w:ascii="宋体" w:hAnsi="宋体" w:hint="eastAsia"/>
                <w:szCs w:val="21"/>
              </w:rPr>
              <w:t>3.▲呼叫带宽支持64Kbps-8Mbps，支持1080p、720p、4CIF、CIF分辨率的活动视频；</w:t>
            </w:r>
          </w:p>
          <w:p w14:paraId="6BE4C501" w14:textId="77777777" w:rsidR="0078124D" w:rsidRDefault="0078124D" w:rsidP="006C422F">
            <w:pPr>
              <w:rPr>
                <w:rFonts w:ascii="宋体" w:hAnsi="宋体"/>
                <w:szCs w:val="21"/>
              </w:rPr>
            </w:pPr>
            <w:r>
              <w:rPr>
                <w:rFonts w:ascii="宋体" w:hAnsi="宋体" w:hint="eastAsia"/>
                <w:szCs w:val="21"/>
              </w:rPr>
              <w:t>4.本次项目所投MCU配置16路1080P30全编全解端口，满足同时召开10组24分屏的1080P30混速混协议会议；</w:t>
            </w:r>
          </w:p>
          <w:p w14:paraId="426699F8" w14:textId="77777777" w:rsidR="0078124D" w:rsidRDefault="0078124D" w:rsidP="006C422F">
            <w:pPr>
              <w:rPr>
                <w:rFonts w:ascii="宋体" w:hAnsi="宋体"/>
                <w:szCs w:val="21"/>
              </w:rPr>
            </w:pPr>
            <w:r>
              <w:rPr>
                <w:rFonts w:ascii="宋体" w:hAnsi="宋体" w:hint="eastAsia"/>
                <w:szCs w:val="21"/>
              </w:rPr>
              <w:t>5.▲支持灵活的端口资源分配功能：1 个1080P@60fps 端口可拆分为 2 个1080P@30fps 端口、或者 4 个720P@30fps端口、或</w:t>
            </w:r>
            <w:r>
              <w:rPr>
                <w:rFonts w:ascii="宋体" w:hAnsi="宋体" w:hint="eastAsia"/>
                <w:szCs w:val="21"/>
              </w:rPr>
              <w:lastRenderedPageBreak/>
              <w:t>者 8个SD端口来使用；</w:t>
            </w:r>
          </w:p>
          <w:p w14:paraId="752D9A6E" w14:textId="77777777" w:rsidR="0078124D" w:rsidRDefault="0078124D" w:rsidP="006C422F">
            <w:pPr>
              <w:rPr>
                <w:rFonts w:ascii="宋体" w:hAnsi="宋体"/>
                <w:szCs w:val="21"/>
              </w:rPr>
            </w:pPr>
            <w:r>
              <w:rPr>
                <w:rFonts w:ascii="宋体" w:hAnsi="宋体" w:hint="eastAsia"/>
                <w:szCs w:val="21"/>
              </w:rPr>
              <w:t>6.▲支持ITU-T H.263、H.264BP、H.264HP、H.264SVC、H.265 SCC视频协议；</w:t>
            </w:r>
          </w:p>
          <w:p w14:paraId="718A57E8" w14:textId="77777777" w:rsidR="0078124D" w:rsidRDefault="0078124D" w:rsidP="006C422F">
            <w:pPr>
              <w:rPr>
                <w:rFonts w:ascii="宋体" w:hAnsi="宋体"/>
                <w:szCs w:val="21"/>
              </w:rPr>
            </w:pPr>
            <w:r>
              <w:rPr>
                <w:rFonts w:ascii="宋体" w:hAnsi="宋体" w:hint="eastAsia"/>
                <w:szCs w:val="21"/>
              </w:rPr>
              <w:t>7.支持AVC/SVC混合会议，以适应不同线路带宽、不同设备能力、不同网络环境下的组网要求；</w:t>
            </w:r>
          </w:p>
          <w:p w14:paraId="635B597D" w14:textId="77777777" w:rsidR="0078124D" w:rsidRDefault="0078124D" w:rsidP="006C422F">
            <w:pPr>
              <w:rPr>
                <w:rFonts w:ascii="宋体" w:hAnsi="宋体"/>
                <w:szCs w:val="21"/>
              </w:rPr>
            </w:pPr>
            <w:r>
              <w:rPr>
                <w:rFonts w:ascii="宋体" w:hAnsi="宋体" w:hint="eastAsia"/>
                <w:szCs w:val="21"/>
              </w:rPr>
              <w:t>8.支持G711、G722、G722.1C、G729、AAC-LD、iLBC、Opus音频协议；</w:t>
            </w:r>
          </w:p>
          <w:p w14:paraId="4284F424" w14:textId="77777777" w:rsidR="0078124D" w:rsidRDefault="0078124D" w:rsidP="006C422F">
            <w:pPr>
              <w:rPr>
                <w:rFonts w:ascii="宋体" w:hAnsi="宋体"/>
                <w:szCs w:val="21"/>
              </w:rPr>
            </w:pPr>
            <w:r>
              <w:rPr>
                <w:rFonts w:ascii="宋体" w:hAnsi="宋体" w:hint="eastAsia"/>
                <w:szCs w:val="21"/>
              </w:rPr>
              <w:t>9.支持ITU-T H.239、IETF BFCP双流协议；支持主视频1080p时，辅视频同时实现1080P高清效果；</w:t>
            </w:r>
          </w:p>
          <w:p w14:paraId="0196D9DB" w14:textId="77777777" w:rsidR="0078124D" w:rsidRDefault="0078124D" w:rsidP="006C422F">
            <w:pPr>
              <w:rPr>
                <w:rFonts w:ascii="宋体" w:hAnsi="宋体"/>
                <w:szCs w:val="21"/>
              </w:rPr>
            </w:pPr>
            <w:r>
              <w:rPr>
                <w:rFonts w:ascii="宋体" w:hAnsi="宋体" w:hint="eastAsia"/>
                <w:szCs w:val="21"/>
              </w:rPr>
              <w:t>10.▲支持辅流加入多画面，实现在多分屏中显示辅流内容，满足不支持双流的终端可正常接收内容共享；</w:t>
            </w:r>
          </w:p>
          <w:p w14:paraId="133052B2" w14:textId="77777777" w:rsidR="0078124D" w:rsidRDefault="0078124D" w:rsidP="006C422F">
            <w:pPr>
              <w:rPr>
                <w:rFonts w:ascii="宋体" w:hAnsi="宋体"/>
                <w:szCs w:val="21"/>
              </w:rPr>
            </w:pPr>
            <w:r>
              <w:rPr>
                <w:rFonts w:ascii="宋体" w:hAnsi="宋体" w:hint="eastAsia"/>
                <w:szCs w:val="21"/>
              </w:rPr>
              <w:t>11.支持召集会议后，自动呈现多画面给己入会会场，呈现的多画面分屏数量会根据入会会场的个数而自动增加；</w:t>
            </w:r>
          </w:p>
          <w:p w14:paraId="3FE1299E" w14:textId="77777777" w:rsidR="0078124D" w:rsidRDefault="0078124D" w:rsidP="006C422F">
            <w:pPr>
              <w:rPr>
                <w:rFonts w:ascii="宋体" w:hAnsi="宋体"/>
                <w:szCs w:val="21"/>
              </w:rPr>
            </w:pPr>
            <w:r>
              <w:rPr>
                <w:rFonts w:ascii="宋体" w:hAnsi="宋体" w:hint="eastAsia"/>
                <w:szCs w:val="21"/>
              </w:rPr>
              <w:t>12.▲支持最大1080P60fps收发对称的25多画面分屏，多画面分屏模式60种。支持会议中每个会场观看独立的多画面，每个会场的多画面模式及多画面中所有分屏会场可设置。</w:t>
            </w:r>
          </w:p>
          <w:p w14:paraId="3C066528" w14:textId="77777777" w:rsidR="0078124D" w:rsidRDefault="0078124D" w:rsidP="006C422F">
            <w:pPr>
              <w:rPr>
                <w:rFonts w:ascii="宋体" w:hAnsi="宋体"/>
                <w:szCs w:val="21"/>
              </w:rPr>
            </w:pPr>
            <w:r>
              <w:rPr>
                <w:rFonts w:ascii="宋体" w:hAnsi="宋体" w:hint="eastAsia"/>
                <w:szCs w:val="21"/>
              </w:rPr>
              <w:t xml:space="preserve">13.支持MCU资源池备份功能,当某台MCU发生故障时，管理平台自动将会议调度在其他MCU,无需断会及手动更改配置；备份切换时,会议中断的时间10S； </w:t>
            </w:r>
          </w:p>
          <w:p w14:paraId="5C638E17" w14:textId="77777777" w:rsidR="0078124D" w:rsidRDefault="0078124D" w:rsidP="006C422F">
            <w:pPr>
              <w:rPr>
                <w:rFonts w:ascii="宋体" w:hAnsi="宋体"/>
                <w:szCs w:val="21"/>
              </w:rPr>
            </w:pPr>
            <w:r>
              <w:rPr>
                <w:rFonts w:ascii="宋体" w:hAnsi="宋体" w:hint="eastAsia"/>
                <w:szCs w:val="21"/>
              </w:rPr>
              <w:t>14.支持数据会议与H.239/BFCP双流互通，无需借助额外网关设备；</w:t>
            </w:r>
          </w:p>
          <w:p w14:paraId="724EEB09" w14:textId="77777777" w:rsidR="0078124D" w:rsidRDefault="0078124D" w:rsidP="006C422F">
            <w:pPr>
              <w:rPr>
                <w:rFonts w:ascii="宋体" w:hAnsi="宋体"/>
                <w:szCs w:val="21"/>
              </w:rPr>
            </w:pPr>
            <w:r>
              <w:rPr>
                <w:rFonts w:ascii="宋体" w:hAnsi="宋体" w:hint="eastAsia"/>
                <w:szCs w:val="21"/>
              </w:rPr>
              <w:t>15.支持多台MCU组成资源池，实现MCU资源统一管理，根据MCU资源使用情况,动态分配MCU资源，以实现MCU资源负载均衡.</w:t>
            </w:r>
          </w:p>
          <w:p w14:paraId="589B9A93" w14:textId="77777777" w:rsidR="0078124D" w:rsidRDefault="0078124D" w:rsidP="006C422F">
            <w:pPr>
              <w:rPr>
                <w:rFonts w:ascii="宋体" w:hAnsi="宋体"/>
                <w:szCs w:val="21"/>
              </w:rPr>
            </w:pPr>
            <w:r>
              <w:rPr>
                <w:rFonts w:ascii="宋体" w:hAnsi="宋体" w:hint="eastAsia"/>
                <w:szCs w:val="21"/>
              </w:rPr>
              <w:t>16.▲支持7*24小时连续正常工作；</w:t>
            </w:r>
          </w:p>
          <w:p w14:paraId="6485DF3A" w14:textId="77777777" w:rsidR="0078124D" w:rsidRDefault="0078124D" w:rsidP="006C422F">
            <w:pPr>
              <w:rPr>
                <w:rFonts w:ascii="宋体" w:hAnsi="宋体"/>
                <w:szCs w:val="21"/>
              </w:rPr>
            </w:pPr>
            <w:r>
              <w:rPr>
                <w:rFonts w:ascii="宋体" w:hAnsi="宋体" w:hint="eastAsia"/>
                <w:szCs w:val="21"/>
              </w:rPr>
              <w:t>17.▲支持SIP(TLS/SRTP)信令和媒体流加密、AES加密算法、H.235媒体流加密、H.235认证和信令完整性校验。</w:t>
            </w:r>
          </w:p>
          <w:p w14:paraId="7ED1AE80" w14:textId="77777777" w:rsidR="0078124D" w:rsidRDefault="0078124D" w:rsidP="006C422F">
            <w:pPr>
              <w:rPr>
                <w:rFonts w:ascii="宋体" w:hAnsi="宋体"/>
                <w:szCs w:val="21"/>
              </w:rPr>
            </w:pPr>
            <w:r>
              <w:rPr>
                <w:rFonts w:ascii="宋体" w:hAnsi="宋体" w:hint="eastAsia"/>
                <w:szCs w:val="21"/>
              </w:rPr>
              <w:lastRenderedPageBreak/>
              <w:t>以上1—17项中，标▲的技术参数已提供具有国家认可的第三方权威测试机构出具的检测报告。</w:t>
            </w:r>
          </w:p>
          <w:p w14:paraId="4D205D0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18. ▲已提供所投产品生产厂商所具有的由中国信息安全认证中心颁发的“信息安全应急处理证书”及由中国信息安全产品认证中心颁发的“信息安全集成服务资质认证证书”。</w:t>
            </w:r>
          </w:p>
        </w:tc>
        <w:tc>
          <w:tcPr>
            <w:tcW w:w="642" w:type="dxa"/>
            <w:tcBorders>
              <w:top w:val="single" w:sz="6" w:space="0" w:color="auto"/>
              <w:left w:val="single" w:sz="6" w:space="0" w:color="auto"/>
              <w:bottom w:val="single" w:sz="6" w:space="0" w:color="auto"/>
              <w:right w:val="single" w:sz="6" w:space="0" w:color="auto"/>
            </w:tcBorders>
            <w:vAlign w:val="center"/>
            <w:hideMark/>
          </w:tcPr>
          <w:p w14:paraId="6D9EEC54"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04DD313B"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34B64853" w14:textId="6A984C63" w:rsidR="0078124D" w:rsidRPr="0078124D" w:rsidRDefault="0078124D" w:rsidP="006C422F">
            <w:r w:rsidRPr="0078124D">
              <w:rPr>
                <w:rFonts w:hint="eastAsia"/>
              </w:rPr>
              <w:t>300000</w:t>
            </w:r>
          </w:p>
        </w:tc>
        <w:tc>
          <w:tcPr>
            <w:tcW w:w="1080" w:type="dxa"/>
            <w:tcBorders>
              <w:top w:val="single" w:sz="6" w:space="0" w:color="auto"/>
              <w:left w:val="single" w:sz="6" w:space="0" w:color="auto"/>
              <w:bottom w:val="single" w:sz="6" w:space="0" w:color="auto"/>
              <w:right w:val="single" w:sz="6" w:space="0" w:color="auto"/>
            </w:tcBorders>
            <w:vAlign w:val="center"/>
          </w:tcPr>
          <w:p w14:paraId="50017237" w14:textId="6FB763B4" w:rsidR="0078124D" w:rsidRPr="0078124D" w:rsidRDefault="0078124D" w:rsidP="006C422F">
            <w:r w:rsidRPr="0078124D">
              <w:rPr>
                <w:rFonts w:hint="eastAsia"/>
              </w:rPr>
              <w:t>300000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62878E8E"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1779FBCE"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6D81D62B"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21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02172C" w14:textId="77777777" w:rsidR="0078124D" w:rsidRDefault="0078124D" w:rsidP="006C422F">
            <w:pPr>
              <w:autoSpaceDE w:val="0"/>
              <w:autoSpaceDN w:val="0"/>
              <w:adjustRightInd w:val="0"/>
              <w:rPr>
                <w:rFonts w:ascii="宋体" w:hAnsi="宋体"/>
                <w:szCs w:val="21"/>
              </w:rPr>
            </w:pPr>
            <w:r>
              <w:rPr>
                <w:rFonts w:ascii="宋体" w:hAnsi="宋体" w:hint="eastAsia"/>
                <w:szCs w:val="21"/>
              </w:rPr>
              <w:t>高清会议终端</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03FCE06" w14:textId="77777777" w:rsidR="0078124D" w:rsidRDefault="0078124D" w:rsidP="006C422F">
            <w:pPr>
              <w:jc w:val="left"/>
              <w:rPr>
                <w:rFonts w:ascii="宋体" w:hAnsi="宋体"/>
                <w:szCs w:val="21"/>
              </w:rPr>
            </w:pPr>
            <w:r>
              <w:rPr>
                <w:rFonts w:ascii="宋体" w:hAnsi="宋体" w:hint="eastAsia"/>
                <w:szCs w:val="21"/>
              </w:rPr>
              <w:t>华为</w:t>
            </w:r>
          </w:p>
          <w:p w14:paraId="3ACF8A4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TE40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6F7C3CB" w14:textId="77777777" w:rsidR="0078124D" w:rsidRDefault="0078124D" w:rsidP="006C422F">
            <w:pPr>
              <w:rPr>
                <w:rFonts w:ascii="宋体" w:hAnsi="宋体"/>
                <w:szCs w:val="21"/>
              </w:rPr>
            </w:pPr>
            <w:r>
              <w:rPr>
                <w:rFonts w:ascii="宋体" w:hAnsi="宋体" w:hint="eastAsia"/>
                <w:szCs w:val="21"/>
              </w:rPr>
              <w:t>1.采用嵌入式操作系统，非Windows、Android系统，非PC、工控机架构。</w:t>
            </w:r>
          </w:p>
          <w:p w14:paraId="2A1F16F8" w14:textId="77777777" w:rsidR="0078124D" w:rsidRDefault="0078124D" w:rsidP="006C422F">
            <w:pPr>
              <w:rPr>
                <w:rFonts w:ascii="宋体" w:hAnsi="宋体"/>
                <w:szCs w:val="21"/>
              </w:rPr>
            </w:pPr>
            <w:r>
              <w:rPr>
                <w:rFonts w:ascii="宋体" w:hAnsi="宋体" w:hint="eastAsia"/>
                <w:szCs w:val="21"/>
              </w:rPr>
              <w:t>2.支持ITU-T H.323和IETF SIP协议，具有良好的兼容性和开放性；支持IPv4和IPv6双协议栈；</w:t>
            </w:r>
          </w:p>
          <w:p w14:paraId="05C0E1DE" w14:textId="77777777" w:rsidR="0078124D" w:rsidRDefault="0078124D" w:rsidP="006C422F">
            <w:pPr>
              <w:rPr>
                <w:rFonts w:ascii="宋体" w:hAnsi="宋体"/>
                <w:szCs w:val="21"/>
              </w:rPr>
            </w:pPr>
            <w:r>
              <w:rPr>
                <w:rFonts w:ascii="宋体" w:hAnsi="宋体" w:hint="eastAsia"/>
                <w:szCs w:val="21"/>
              </w:rPr>
              <w:t>3.支持并提供64Kbps-8Mbps接入速率；</w:t>
            </w:r>
          </w:p>
          <w:p w14:paraId="53A5B6D9" w14:textId="77777777" w:rsidR="0078124D" w:rsidRDefault="0078124D" w:rsidP="006C422F">
            <w:pPr>
              <w:rPr>
                <w:rFonts w:ascii="宋体" w:hAnsi="宋体"/>
                <w:szCs w:val="21"/>
              </w:rPr>
            </w:pPr>
            <w:r>
              <w:rPr>
                <w:rFonts w:ascii="宋体" w:hAnsi="宋体" w:hint="eastAsia"/>
                <w:szCs w:val="21"/>
              </w:rPr>
              <w:t>4.支持H.263、H.263+、H.264、H.264HP、H.264SVC等图像编码协议；</w:t>
            </w:r>
          </w:p>
          <w:p w14:paraId="17647B53" w14:textId="77777777" w:rsidR="0078124D" w:rsidRDefault="0078124D" w:rsidP="006C422F">
            <w:pPr>
              <w:rPr>
                <w:rFonts w:ascii="宋体" w:hAnsi="宋体"/>
                <w:szCs w:val="21"/>
              </w:rPr>
            </w:pPr>
            <w:r>
              <w:rPr>
                <w:rFonts w:ascii="宋体" w:hAnsi="宋体" w:hint="eastAsia"/>
                <w:szCs w:val="21"/>
              </w:rPr>
              <w:t>5.支持1080P 50/60帧、1080P 25/30帧、1080i 50/60帧、720P 50/ 60帧、720P 25/30帧、4CIF、 CIF；本次项目所投终端要求配置1080P30/60对称编解码能力。</w:t>
            </w:r>
          </w:p>
          <w:p w14:paraId="04DBE67D" w14:textId="77777777" w:rsidR="0078124D" w:rsidRDefault="0078124D" w:rsidP="006C422F">
            <w:pPr>
              <w:rPr>
                <w:rFonts w:ascii="宋体" w:hAnsi="宋体"/>
                <w:szCs w:val="21"/>
              </w:rPr>
            </w:pPr>
            <w:r>
              <w:rPr>
                <w:rFonts w:ascii="宋体" w:hAnsi="宋体" w:hint="eastAsia"/>
                <w:szCs w:val="21"/>
              </w:rPr>
              <w:t>5.支持G.711、G.722、G.722.1、G.722.1C、G.728、G.719、G.729A、AAC-LD等音频协议，且满足三种20KHZ以上的宽频音频协议，支持双声道立体声功能；</w:t>
            </w:r>
          </w:p>
          <w:p w14:paraId="0325F9E5" w14:textId="77777777" w:rsidR="0078124D" w:rsidRDefault="0078124D" w:rsidP="006C422F">
            <w:pPr>
              <w:rPr>
                <w:rFonts w:ascii="宋体" w:hAnsi="宋体"/>
                <w:szCs w:val="21"/>
              </w:rPr>
            </w:pPr>
            <w:r>
              <w:rPr>
                <w:rFonts w:ascii="宋体" w:hAnsi="宋体" w:hint="eastAsia"/>
                <w:szCs w:val="21"/>
              </w:rPr>
              <w:t>6.支持同时发送和接收双流，即两会场同时发送双流，会场可根据需要调看不同的辅流内容；</w:t>
            </w:r>
          </w:p>
          <w:p w14:paraId="62F0674F" w14:textId="77777777" w:rsidR="0078124D" w:rsidRDefault="0078124D" w:rsidP="006C422F">
            <w:pPr>
              <w:rPr>
                <w:rFonts w:ascii="宋体" w:hAnsi="宋体"/>
                <w:szCs w:val="21"/>
              </w:rPr>
            </w:pPr>
            <w:r>
              <w:rPr>
                <w:rFonts w:ascii="宋体" w:hAnsi="宋体" w:hint="eastAsia"/>
                <w:szCs w:val="21"/>
              </w:rPr>
              <w:t>7.提供3路高清视频输入、3路高清视频输出接口；具备以下接口类型，非线缆转接实现：HDMI/VGA；</w:t>
            </w:r>
          </w:p>
          <w:p w14:paraId="3BB8267B" w14:textId="77777777" w:rsidR="0078124D" w:rsidRDefault="0078124D" w:rsidP="006C422F">
            <w:pPr>
              <w:rPr>
                <w:rFonts w:ascii="宋体" w:hAnsi="宋体"/>
                <w:szCs w:val="21"/>
              </w:rPr>
            </w:pPr>
            <w:r>
              <w:rPr>
                <w:rFonts w:ascii="宋体" w:hAnsi="宋体" w:hint="eastAsia"/>
                <w:szCs w:val="21"/>
              </w:rPr>
              <w:t>8.支持摄像头一线连接终端，实现同时传输视频信号、控制信号和摄像头供电；</w:t>
            </w:r>
          </w:p>
          <w:p w14:paraId="22A912EE" w14:textId="77777777" w:rsidR="0078124D" w:rsidRDefault="0078124D" w:rsidP="006C422F">
            <w:pPr>
              <w:rPr>
                <w:rFonts w:ascii="宋体" w:hAnsi="宋体"/>
                <w:szCs w:val="21"/>
              </w:rPr>
            </w:pPr>
            <w:r>
              <w:rPr>
                <w:rFonts w:ascii="宋体" w:hAnsi="宋体" w:hint="eastAsia"/>
                <w:szCs w:val="21"/>
              </w:rPr>
              <w:t>9.支持5路音频输入和6路音频输出接口，至少具备以下接口类型：卡农头、SPDIF数字音频接口；</w:t>
            </w:r>
          </w:p>
          <w:p w14:paraId="4B47EA8F" w14:textId="77777777" w:rsidR="0078124D" w:rsidRDefault="0078124D" w:rsidP="006C422F">
            <w:pPr>
              <w:rPr>
                <w:rFonts w:ascii="宋体" w:hAnsi="宋体"/>
                <w:szCs w:val="21"/>
              </w:rPr>
            </w:pPr>
            <w:r>
              <w:rPr>
                <w:rFonts w:ascii="宋体" w:hAnsi="宋体" w:hint="eastAsia"/>
                <w:szCs w:val="21"/>
              </w:rPr>
              <w:lastRenderedPageBreak/>
              <w:t>10.终端支持三路的摄像机控制接口,支持通过USB接口自动导入配置，方便设备的安装部署；</w:t>
            </w:r>
          </w:p>
          <w:p w14:paraId="20FE4F56" w14:textId="77777777" w:rsidR="0078124D" w:rsidRDefault="0078124D" w:rsidP="006C422F">
            <w:pPr>
              <w:rPr>
                <w:rFonts w:ascii="宋体" w:hAnsi="宋体"/>
                <w:szCs w:val="21"/>
              </w:rPr>
            </w:pPr>
            <w:r>
              <w:rPr>
                <w:rFonts w:ascii="宋体" w:hAnsi="宋体" w:hint="eastAsia"/>
                <w:szCs w:val="21"/>
              </w:rPr>
              <w:t>11.支持2个10M/100M/1000M自适应网口；</w:t>
            </w:r>
          </w:p>
          <w:p w14:paraId="5736527C" w14:textId="77777777" w:rsidR="0078124D" w:rsidRDefault="0078124D" w:rsidP="006C422F">
            <w:pPr>
              <w:rPr>
                <w:rFonts w:ascii="宋体" w:hAnsi="宋体"/>
                <w:szCs w:val="21"/>
              </w:rPr>
            </w:pPr>
            <w:r>
              <w:rPr>
                <w:rFonts w:ascii="宋体" w:hAnsi="宋体" w:hint="eastAsia"/>
                <w:szCs w:val="21"/>
              </w:rPr>
              <w:t>12.支持Wi-Fi热点和客户端开启和关闭功能，能够通过Wi-Fi网络进行视音频通信，方便会议室网络布线；</w:t>
            </w:r>
          </w:p>
          <w:p w14:paraId="5A073A62" w14:textId="77777777" w:rsidR="0078124D" w:rsidRDefault="0078124D" w:rsidP="006C422F">
            <w:pPr>
              <w:rPr>
                <w:rFonts w:ascii="宋体" w:hAnsi="宋体"/>
                <w:szCs w:val="21"/>
              </w:rPr>
            </w:pPr>
            <w:r>
              <w:rPr>
                <w:rFonts w:ascii="宋体" w:hAnsi="宋体" w:hint="eastAsia"/>
                <w:szCs w:val="21"/>
              </w:rPr>
              <w:t>13.具备良好的网络适应性，25%的网络丢包下,图像流畅、清晰、无卡顿、无马赛克现象，确保会议正常进行,支持70%的网络丢包下, 声音清晰流畅；</w:t>
            </w:r>
          </w:p>
          <w:p w14:paraId="6257AB8C" w14:textId="77777777" w:rsidR="0078124D" w:rsidRDefault="0078124D" w:rsidP="006C422F">
            <w:pPr>
              <w:rPr>
                <w:rFonts w:ascii="宋体" w:hAnsi="宋体"/>
                <w:szCs w:val="21"/>
              </w:rPr>
            </w:pPr>
            <w:r>
              <w:rPr>
                <w:rFonts w:ascii="宋体" w:hAnsi="宋体" w:hint="eastAsia"/>
                <w:szCs w:val="21"/>
              </w:rPr>
              <w:t>14.支持768Kbps会议带宽下，实现1080P60帧图像格式编解码；512Kbps会议带宽下，实现1080P30帧图像格式编解码；384Kbps会议带宽下，实现720P30帧图像格式编解码,支持IP网络升降速，可根据IP网络带宽的变化，自动调整会议中视音频带宽，保证图像语音质量良好；</w:t>
            </w:r>
          </w:p>
          <w:p w14:paraId="585D13EB" w14:textId="77777777" w:rsidR="0078124D" w:rsidRDefault="0078124D" w:rsidP="006C422F">
            <w:pPr>
              <w:rPr>
                <w:rFonts w:ascii="宋体" w:hAnsi="宋体"/>
                <w:szCs w:val="21"/>
              </w:rPr>
            </w:pPr>
            <w:r>
              <w:rPr>
                <w:rFonts w:ascii="宋体" w:hAnsi="宋体" w:hint="eastAsia"/>
                <w:szCs w:val="21"/>
              </w:rPr>
              <w:t>15.支持在H.323协议下，H.235信令加密；支持在sip下，TLS、SRTP加密；支持 AES媒体流加密算法，保证会议安全；</w:t>
            </w:r>
          </w:p>
          <w:p w14:paraId="05D1F418" w14:textId="77777777" w:rsidR="0078124D" w:rsidRDefault="0078124D" w:rsidP="006C422F">
            <w:pPr>
              <w:rPr>
                <w:rFonts w:ascii="宋体" w:hAnsi="宋体"/>
                <w:szCs w:val="21"/>
              </w:rPr>
            </w:pPr>
            <w:r>
              <w:rPr>
                <w:rFonts w:ascii="宋体" w:hAnsi="宋体" w:hint="eastAsia"/>
                <w:szCs w:val="21"/>
              </w:rPr>
              <w:t>16通过APP应用实现在触控Pad上进行会控：会议召集、会议信息推送、网络地址本查询、云镜控制、音量调节、申请/释放主席、呼叫/挂断会场、添加/删除会场、观看/广播会场、静音/闭音、多画面设置、声控切换、点名、延长会议、结束会议；</w:t>
            </w:r>
          </w:p>
          <w:p w14:paraId="628DE866" w14:textId="77777777" w:rsidR="0078124D" w:rsidRDefault="0078124D" w:rsidP="006C422F">
            <w:pPr>
              <w:rPr>
                <w:rFonts w:ascii="宋体" w:hAnsi="宋体"/>
                <w:szCs w:val="21"/>
              </w:rPr>
            </w:pPr>
            <w:r>
              <w:rPr>
                <w:rFonts w:ascii="宋体" w:hAnsi="宋体" w:hint="eastAsia"/>
                <w:szCs w:val="21"/>
              </w:rPr>
              <w:t>17.支持同品牌有线、无线数字阵列麦克风接入，最大可满足2个有线麦克风或者2个无线麦克风级联；</w:t>
            </w:r>
          </w:p>
          <w:p w14:paraId="79198D48" w14:textId="77777777" w:rsidR="0078124D" w:rsidRDefault="0078124D" w:rsidP="006C422F">
            <w:pPr>
              <w:rPr>
                <w:rFonts w:ascii="宋体" w:hAnsi="宋体"/>
                <w:szCs w:val="21"/>
              </w:rPr>
            </w:pPr>
            <w:r>
              <w:rPr>
                <w:rFonts w:ascii="宋体" w:hAnsi="宋体" w:hint="eastAsia"/>
                <w:szCs w:val="21"/>
              </w:rPr>
              <w:t>18.支持智能语音呼叫功能，通过说出会场或会议名称自动识别并建立音视频呼叫；</w:t>
            </w:r>
          </w:p>
          <w:p w14:paraId="644E0980" w14:textId="77777777" w:rsidR="0078124D" w:rsidRDefault="0078124D" w:rsidP="006C422F">
            <w:pPr>
              <w:rPr>
                <w:rFonts w:ascii="宋体" w:hAnsi="宋体"/>
                <w:szCs w:val="21"/>
              </w:rPr>
            </w:pPr>
            <w:r>
              <w:rPr>
                <w:rFonts w:ascii="宋体" w:hAnsi="宋体" w:hint="eastAsia"/>
                <w:szCs w:val="21"/>
              </w:rPr>
              <w:t>19.支持红外透传功能，实现终端遥控器通过摄像机控制机房内会议终端，方便调试；</w:t>
            </w:r>
          </w:p>
          <w:p w14:paraId="20CF679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20.支持在终端前面板显示运行状态、IP地址、会场号码；</w:t>
            </w:r>
          </w:p>
        </w:tc>
        <w:tc>
          <w:tcPr>
            <w:tcW w:w="642" w:type="dxa"/>
            <w:tcBorders>
              <w:top w:val="single" w:sz="6" w:space="0" w:color="auto"/>
              <w:left w:val="single" w:sz="6" w:space="0" w:color="auto"/>
              <w:bottom w:val="single" w:sz="6" w:space="0" w:color="auto"/>
              <w:right w:val="single" w:sz="6" w:space="0" w:color="auto"/>
            </w:tcBorders>
            <w:vAlign w:val="center"/>
            <w:hideMark/>
          </w:tcPr>
          <w:p w14:paraId="4FC4E703"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4FDF46EA"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43B05D45" w14:textId="6978E640" w:rsidR="0078124D" w:rsidRPr="0078124D" w:rsidRDefault="0078124D" w:rsidP="006C422F">
            <w:r w:rsidRPr="0078124D">
              <w:rPr>
                <w:rFonts w:hint="eastAsia"/>
              </w:rPr>
              <w:t>23200</w:t>
            </w:r>
          </w:p>
        </w:tc>
        <w:tc>
          <w:tcPr>
            <w:tcW w:w="1080" w:type="dxa"/>
            <w:tcBorders>
              <w:top w:val="single" w:sz="6" w:space="0" w:color="auto"/>
              <w:left w:val="single" w:sz="6" w:space="0" w:color="auto"/>
              <w:bottom w:val="single" w:sz="6" w:space="0" w:color="auto"/>
              <w:right w:val="single" w:sz="6" w:space="0" w:color="auto"/>
            </w:tcBorders>
            <w:vAlign w:val="center"/>
          </w:tcPr>
          <w:p w14:paraId="5FF6E6DF" w14:textId="5E261AD0" w:rsidR="0078124D" w:rsidRPr="0078124D" w:rsidRDefault="0078124D" w:rsidP="006C422F">
            <w:r w:rsidRPr="0078124D">
              <w:rPr>
                <w:rFonts w:hint="eastAsia"/>
              </w:rPr>
              <w:t>23200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E03EBCE"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56DDE73D"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3DBDC9A1"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22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4ECFD61" w14:textId="77777777" w:rsidR="0078124D" w:rsidRDefault="0078124D" w:rsidP="006C422F">
            <w:pPr>
              <w:autoSpaceDE w:val="0"/>
              <w:autoSpaceDN w:val="0"/>
              <w:adjustRightInd w:val="0"/>
              <w:rPr>
                <w:rFonts w:ascii="宋体" w:hAnsi="宋体"/>
                <w:szCs w:val="21"/>
              </w:rPr>
            </w:pPr>
            <w:r>
              <w:rPr>
                <w:rFonts w:ascii="宋体" w:hAnsi="宋体" w:hint="eastAsia"/>
                <w:szCs w:val="21"/>
              </w:rPr>
              <w:t>摄像机</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2C14E8E" w14:textId="77777777" w:rsidR="0078124D" w:rsidRDefault="0078124D" w:rsidP="006C422F">
            <w:pPr>
              <w:jc w:val="left"/>
              <w:rPr>
                <w:rFonts w:ascii="宋体" w:hAnsi="宋体"/>
                <w:szCs w:val="21"/>
              </w:rPr>
            </w:pPr>
            <w:r>
              <w:rPr>
                <w:rFonts w:ascii="宋体" w:hAnsi="宋体" w:hint="eastAsia"/>
                <w:szCs w:val="21"/>
              </w:rPr>
              <w:t>华为</w:t>
            </w:r>
          </w:p>
          <w:p w14:paraId="4CEF48AB"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VPC600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12C3B2F9" w14:textId="77777777" w:rsidR="0078124D" w:rsidRDefault="0078124D" w:rsidP="006C422F">
            <w:pPr>
              <w:jc w:val="left"/>
              <w:rPr>
                <w:rFonts w:ascii="宋体" w:hAnsi="宋体"/>
                <w:szCs w:val="21"/>
              </w:rPr>
            </w:pPr>
            <w:r>
              <w:rPr>
                <w:rFonts w:ascii="宋体" w:hAnsi="宋体" w:hint="eastAsia"/>
                <w:szCs w:val="21"/>
              </w:rPr>
              <w:t>满足谈判文件要求。</w:t>
            </w:r>
          </w:p>
          <w:p w14:paraId="78B5C5AF" w14:textId="77777777" w:rsidR="0078124D" w:rsidRDefault="0078124D" w:rsidP="006C422F">
            <w:pPr>
              <w:rPr>
                <w:rFonts w:ascii="宋体" w:hAnsi="宋体"/>
                <w:szCs w:val="21"/>
              </w:rPr>
            </w:pPr>
            <w:r>
              <w:rPr>
                <w:rFonts w:ascii="宋体" w:hAnsi="宋体" w:hint="eastAsia"/>
                <w:szCs w:val="21"/>
              </w:rPr>
              <w:t>1.支持图像倒转功能，方便摄像机安装在天花板上；</w:t>
            </w:r>
          </w:p>
          <w:p w14:paraId="706DB27F" w14:textId="77777777" w:rsidR="0078124D" w:rsidRDefault="0078124D" w:rsidP="006C422F">
            <w:pPr>
              <w:rPr>
                <w:rFonts w:ascii="宋体" w:hAnsi="宋体"/>
                <w:szCs w:val="21"/>
              </w:rPr>
            </w:pPr>
            <w:r>
              <w:rPr>
                <w:rFonts w:ascii="宋体" w:hAnsi="宋体" w:hint="eastAsia"/>
                <w:szCs w:val="21"/>
              </w:rPr>
              <w:t>2.支持12倍光学变焦，12倍数字变焦；</w:t>
            </w:r>
          </w:p>
          <w:p w14:paraId="3B65AFF1" w14:textId="77777777" w:rsidR="0078124D" w:rsidRDefault="0078124D" w:rsidP="006C422F">
            <w:pPr>
              <w:rPr>
                <w:rFonts w:ascii="宋体" w:hAnsi="宋体"/>
                <w:szCs w:val="21"/>
              </w:rPr>
            </w:pPr>
            <w:r>
              <w:rPr>
                <w:rFonts w:ascii="宋体" w:hAnsi="宋体" w:hint="eastAsia"/>
                <w:szCs w:val="21"/>
              </w:rPr>
              <w:t>3.支持1080P 50/60fps、1080i 50/60、1080p 25/30、720P50/60fps视频采集；</w:t>
            </w:r>
          </w:p>
          <w:p w14:paraId="471B897E" w14:textId="77777777" w:rsidR="0078124D" w:rsidRDefault="0078124D" w:rsidP="006C422F">
            <w:pPr>
              <w:rPr>
                <w:rFonts w:ascii="宋体" w:hAnsi="宋体"/>
                <w:szCs w:val="21"/>
              </w:rPr>
            </w:pPr>
            <w:r>
              <w:rPr>
                <w:rFonts w:ascii="宋体" w:hAnsi="宋体" w:hint="eastAsia"/>
                <w:szCs w:val="21"/>
              </w:rPr>
              <w:t>4.支持238万像素1/2.8英寸CMOS成像芯片；</w:t>
            </w:r>
          </w:p>
          <w:p w14:paraId="0676718E" w14:textId="77777777" w:rsidR="0078124D" w:rsidRDefault="0078124D" w:rsidP="006C422F">
            <w:pPr>
              <w:rPr>
                <w:rFonts w:ascii="宋体" w:hAnsi="宋体"/>
                <w:szCs w:val="21"/>
              </w:rPr>
            </w:pPr>
            <w:r>
              <w:rPr>
                <w:rFonts w:ascii="宋体" w:hAnsi="宋体" w:hint="eastAsia"/>
                <w:szCs w:val="21"/>
              </w:rPr>
              <w:t>5.转动范围：+/-100°(平移)、+/- 30°(俯仰),支持72°水平视角，增加外置广角镜视为不满足.</w:t>
            </w:r>
          </w:p>
          <w:p w14:paraId="08EF12B5" w14:textId="77777777" w:rsidR="0078124D" w:rsidRDefault="0078124D" w:rsidP="006C422F">
            <w:pPr>
              <w:rPr>
                <w:rFonts w:ascii="宋体" w:hAnsi="宋体"/>
                <w:szCs w:val="21"/>
              </w:rPr>
            </w:pPr>
            <w:r>
              <w:rPr>
                <w:rFonts w:ascii="宋体" w:hAnsi="宋体" w:hint="eastAsia"/>
                <w:szCs w:val="21"/>
              </w:rPr>
              <w:t>6.支持30个预置位；</w:t>
            </w:r>
          </w:p>
          <w:p w14:paraId="56AD4D1E" w14:textId="77777777" w:rsidR="0078124D" w:rsidRDefault="0078124D" w:rsidP="006C422F">
            <w:pPr>
              <w:rPr>
                <w:rFonts w:ascii="宋体" w:hAnsi="宋体"/>
                <w:szCs w:val="21"/>
              </w:rPr>
            </w:pPr>
            <w:r>
              <w:rPr>
                <w:rFonts w:ascii="宋体" w:hAnsi="宋体" w:hint="eastAsia"/>
                <w:szCs w:val="21"/>
              </w:rPr>
              <w:t>7.支持三合一接口，摄像机与终端一根线缆可同时实现视频、控制信号的传输以及对摄像机进行供电的要求；</w:t>
            </w:r>
          </w:p>
          <w:p w14:paraId="51746DE9" w14:textId="77777777" w:rsidR="0078124D" w:rsidRDefault="0078124D" w:rsidP="006C422F">
            <w:pPr>
              <w:rPr>
                <w:rFonts w:ascii="宋体" w:hAnsi="宋体"/>
                <w:szCs w:val="21"/>
              </w:rPr>
            </w:pPr>
            <w:r>
              <w:rPr>
                <w:rFonts w:ascii="宋体" w:hAnsi="宋体" w:hint="eastAsia"/>
                <w:szCs w:val="21"/>
              </w:rPr>
              <w:t>8.支持通过按键设置摄像机视频输出格式，不需要重启摄像机,支持在摄像机前面板，显示视频输出格式和故障码，便于故障诊断和维护.</w:t>
            </w:r>
          </w:p>
          <w:p w14:paraId="7AA960B4"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9.支持红外透传功能，实现终端遥控器通过摄像机控制机房内会议终端，方便调试；</w:t>
            </w:r>
          </w:p>
        </w:tc>
        <w:tc>
          <w:tcPr>
            <w:tcW w:w="642" w:type="dxa"/>
            <w:tcBorders>
              <w:top w:val="single" w:sz="6" w:space="0" w:color="auto"/>
              <w:left w:val="single" w:sz="6" w:space="0" w:color="auto"/>
              <w:bottom w:val="single" w:sz="6" w:space="0" w:color="auto"/>
              <w:right w:val="single" w:sz="6" w:space="0" w:color="auto"/>
            </w:tcBorders>
            <w:vAlign w:val="center"/>
            <w:hideMark/>
          </w:tcPr>
          <w:p w14:paraId="4EEFCA28"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602B489B"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778D479C" w14:textId="76DF772C" w:rsidR="0078124D" w:rsidRPr="0078124D" w:rsidRDefault="0078124D" w:rsidP="006C422F">
            <w:r w:rsidRPr="0078124D">
              <w:rPr>
                <w:rFonts w:hint="eastAsia"/>
              </w:rPr>
              <w:t>16000</w:t>
            </w:r>
          </w:p>
        </w:tc>
        <w:tc>
          <w:tcPr>
            <w:tcW w:w="1080" w:type="dxa"/>
            <w:tcBorders>
              <w:top w:val="single" w:sz="6" w:space="0" w:color="auto"/>
              <w:left w:val="single" w:sz="6" w:space="0" w:color="auto"/>
              <w:bottom w:val="single" w:sz="6" w:space="0" w:color="auto"/>
              <w:right w:val="single" w:sz="6" w:space="0" w:color="auto"/>
            </w:tcBorders>
            <w:vAlign w:val="center"/>
          </w:tcPr>
          <w:p w14:paraId="02011BB2" w14:textId="75EBDC7A" w:rsidR="0078124D" w:rsidRPr="0078124D" w:rsidRDefault="0078124D" w:rsidP="006C422F">
            <w:r w:rsidRPr="0078124D">
              <w:rPr>
                <w:rFonts w:hint="eastAsia"/>
              </w:rPr>
              <w:t>16000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7F901E0D"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550AA9E9"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19FCEC26"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6FC313E" w14:textId="77777777" w:rsidR="0078124D" w:rsidRDefault="0078124D" w:rsidP="006C422F">
            <w:pPr>
              <w:autoSpaceDE w:val="0"/>
              <w:autoSpaceDN w:val="0"/>
              <w:adjustRightInd w:val="0"/>
              <w:rPr>
                <w:rFonts w:ascii="宋体" w:hAnsi="宋体"/>
                <w:szCs w:val="21"/>
              </w:rPr>
            </w:pPr>
            <w:r>
              <w:rPr>
                <w:rFonts w:ascii="宋体" w:hAnsi="宋体" w:hint="eastAsia"/>
                <w:szCs w:val="21"/>
              </w:rPr>
              <w:t>全向拾音器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3F9DD48" w14:textId="77777777" w:rsidR="0078124D" w:rsidRDefault="0078124D" w:rsidP="006C422F">
            <w:pPr>
              <w:jc w:val="left"/>
              <w:rPr>
                <w:rFonts w:ascii="宋体" w:hAnsi="宋体"/>
                <w:szCs w:val="21"/>
              </w:rPr>
            </w:pPr>
            <w:r>
              <w:rPr>
                <w:rFonts w:ascii="宋体" w:hAnsi="宋体" w:hint="eastAsia"/>
                <w:szCs w:val="21"/>
              </w:rPr>
              <w:t>华为</w:t>
            </w:r>
          </w:p>
          <w:p w14:paraId="03AAF11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VPM220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FF0DD32" w14:textId="77777777" w:rsidR="0078124D" w:rsidRDefault="0078124D" w:rsidP="006C422F">
            <w:pPr>
              <w:rPr>
                <w:rFonts w:ascii="宋体" w:hAnsi="宋体"/>
                <w:szCs w:val="21"/>
              </w:rPr>
            </w:pPr>
            <w:r>
              <w:rPr>
                <w:rFonts w:ascii="宋体" w:hAnsi="宋体" w:hint="eastAsia"/>
                <w:szCs w:val="21"/>
              </w:rPr>
              <w:t>1.数字阵列麦克风，支持360°全向拾音，最大拾音距离6米；</w:t>
            </w:r>
          </w:p>
          <w:p w14:paraId="6662A413" w14:textId="77777777" w:rsidR="0078124D" w:rsidRDefault="0078124D" w:rsidP="006C422F">
            <w:pPr>
              <w:rPr>
                <w:rFonts w:ascii="宋体" w:hAnsi="宋体"/>
                <w:szCs w:val="21"/>
              </w:rPr>
            </w:pPr>
            <w:r>
              <w:rPr>
                <w:rFonts w:ascii="宋体" w:hAnsi="宋体" w:hint="eastAsia"/>
                <w:szCs w:val="21"/>
              </w:rPr>
              <w:t>2.无需通过终端和外置电源供电，麦克风内置电，单次充电工作时长8小时；</w:t>
            </w:r>
          </w:p>
          <w:p w14:paraId="713D4FBB" w14:textId="77777777" w:rsidR="0078124D" w:rsidRDefault="0078124D" w:rsidP="006C422F">
            <w:pPr>
              <w:rPr>
                <w:rFonts w:ascii="宋体" w:hAnsi="宋体"/>
                <w:szCs w:val="21"/>
              </w:rPr>
            </w:pPr>
            <w:r>
              <w:rPr>
                <w:rFonts w:ascii="宋体" w:hAnsi="宋体" w:hint="eastAsia"/>
                <w:szCs w:val="21"/>
              </w:rPr>
              <w:t>3.支持回声抵消、自动增益控制、自动噪声抑制；</w:t>
            </w:r>
          </w:p>
          <w:p w14:paraId="5828A92D" w14:textId="77777777" w:rsidR="0078124D" w:rsidRDefault="0078124D" w:rsidP="006C422F">
            <w:pPr>
              <w:rPr>
                <w:rFonts w:ascii="宋体" w:hAnsi="宋体"/>
                <w:szCs w:val="21"/>
              </w:rPr>
            </w:pPr>
            <w:r>
              <w:rPr>
                <w:rFonts w:ascii="宋体" w:hAnsi="宋体" w:hint="eastAsia"/>
                <w:szCs w:val="21"/>
              </w:rPr>
              <w:t>4.采样率48KHZ；</w:t>
            </w:r>
          </w:p>
          <w:p w14:paraId="2AEF0116"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5.支持通过无线网络与终端连接，满足无损宽带音频传输，适应复杂会场环境；</w:t>
            </w:r>
          </w:p>
        </w:tc>
        <w:tc>
          <w:tcPr>
            <w:tcW w:w="642" w:type="dxa"/>
            <w:tcBorders>
              <w:top w:val="single" w:sz="6" w:space="0" w:color="auto"/>
              <w:left w:val="single" w:sz="6" w:space="0" w:color="auto"/>
              <w:bottom w:val="single" w:sz="6" w:space="0" w:color="auto"/>
              <w:right w:val="single" w:sz="6" w:space="0" w:color="auto"/>
            </w:tcBorders>
            <w:vAlign w:val="center"/>
            <w:hideMark/>
          </w:tcPr>
          <w:p w14:paraId="2E096563"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398349E0"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7CB5F814" w14:textId="74761A25" w:rsidR="0078124D" w:rsidRPr="0078124D" w:rsidRDefault="0078124D" w:rsidP="006C422F">
            <w:r w:rsidRPr="0078124D">
              <w:rPr>
                <w:rFonts w:hint="eastAsia"/>
              </w:rPr>
              <w:t>2700</w:t>
            </w:r>
          </w:p>
        </w:tc>
        <w:tc>
          <w:tcPr>
            <w:tcW w:w="1080" w:type="dxa"/>
            <w:tcBorders>
              <w:top w:val="single" w:sz="6" w:space="0" w:color="auto"/>
              <w:left w:val="single" w:sz="6" w:space="0" w:color="auto"/>
              <w:bottom w:val="single" w:sz="6" w:space="0" w:color="auto"/>
              <w:right w:val="single" w:sz="6" w:space="0" w:color="auto"/>
            </w:tcBorders>
            <w:vAlign w:val="center"/>
          </w:tcPr>
          <w:p w14:paraId="6BFB1212" w14:textId="71D5F7F2" w:rsidR="0078124D" w:rsidRPr="0078124D" w:rsidRDefault="0078124D" w:rsidP="006C422F">
            <w:r w:rsidRPr="0078124D">
              <w:rPr>
                <w:rFonts w:hint="eastAsia"/>
              </w:rPr>
              <w:t>2700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9F131A8"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5D35371F"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15252C1C"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E19E731" w14:textId="77777777" w:rsidR="0078124D" w:rsidRDefault="0078124D" w:rsidP="006C422F">
            <w:pPr>
              <w:autoSpaceDE w:val="0"/>
              <w:autoSpaceDN w:val="0"/>
              <w:adjustRightInd w:val="0"/>
              <w:rPr>
                <w:rFonts w:ascii="宋体" w:hAnsi="宋体"/>
                <w:szCs w:val="21"/>
              </w:rPr>
            </w:pPr>
            <w:r>
              <w:rPr>
                <w:rFonts w:ascii="宋体" w:hAnsi="宋体" w:hint="eastAsia"/>
                <w:szCs w:val="21"/>
              </w:rPr>
              <w:t>UPS</w:t>
            </w:r>
          </w:p>
        </w:tc>
        <w:tc>
          <w:tcPr>
            <w:tcW w:w="1501" w:type="dxa"/>
            <w:tcBorders>
              <w:top w:val="single" w:sz="6" w:space="0" w:color="auto"/>
              <w:left w:val="single" w:sz="6" w:space="0" w:color="auto"/>
              <w:bottom w:val="single" w:sz="6" w:space="0" w:color="auto"/>
              <w:right w:val="single" w:sz="6" w:space="0" w:color="auto"/>
            </w:tcBorders>
            <w:vAlign w:val="center"/>
            <w:hideMark/>
          </w:tcPr>
          <w:p w14:paraId="52C72568" w14:textId="77777777" w:rsidR="0078124D" w:rsidRDefault="0078124D" w:rsidP="006C422F">
            <w:pPr>
              <w:jc w:val="left"/>
              <w:rPr>
                <w:rFonts w:ascii="宋体" w:hAnsi="宋体"/>
                <w:szCs w:val="21"/>
              </w:rPr>
            </w:pPr>
            <w:r>
              <w:rPr>
                <w:rFonts w:ascii="宋体" w:hAnsi="宋体" w:hint="eastAsia"/>
                <w:szCs w:val="21"/>
              </w:rPr>
              <w:t>华为</w:t>
            </w:r>
          </w:p>
          <w:p w14:paraId="3CF2E21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UPS2000-G-20KRTL</w:t>
            </w:r>
          </w:p>
        </w:tc>
        <w:tc>
          <w:tcPr>
            <w:tcW w:w="6171" w:type="dxa"/>
            <w:tcBorders>
              <w:top w:val="single" w:sz="6" w:space="0" w:color="auto"/>
              <w:left w:val="single" w:sz="6" w:space="0" w:color="auto"/>
              <w:bottom w:val="single" w:sz="6" w:space="0" w:color="auto"/>
              <w:right w:val="single" w:sz="6" w:space="0" w:color="auto"/>
            </w:tcBorders>
            <w:vAlign w:val="center"/>
            <w:hideMark/>
          </w:tcPr>
          <w:p w14:paraId="4CD982D9" w14:textId="77777777" w:rsidR="0078124D" w:rsidRDefault="0078124D" w:rsidP="006C422F">
            <w:pPr>
              <w:rPr>
                <w:rFonts w:ascii="宋体" w:hAnsi="宋体"/>
                <w:szCs w:val="21"/>
              </w:rPr>
            </w:pPr>
            <w:r>
              <w:rPr>
                <w:rFonts w:ascii="宋体" w:hAnsi="宋体" w:hint="eastAsia"/>
                <w:szCs w:val="21"/>
              </w:rPr>
              <w:t>1.在线式双变化设备,功率容量为20KVA;</w:t>
            </w:r>
          </w:p>
          <w:p w14:paraId="4F7D9287" w14:textId="77777777" w:rsidR="0078124D" w:rsidRDefault="0078124D" w:rsidP="006C422F">
            <w:pPr>
              <w:rPr>
                <w:rFonts w:ascii="宋体" w:hAnsi="宋体"/>
                <w:szCs w:val="21"/>
              </w:rPr>
            </w:pPr>
            <w:r>
              <w:rPr>
                <w:rFonts w:ascii="宋体" w:hAnsi="宋体" w:hint="eastAsia"/>
                <w:szCs w:val="21"/>
              </w:rPr>
              <w:t>2.单相输入80V-280V，三相输入138V-485V;</w:t>
            </w:r>
          </w:p>
          <w:p w14:paraId="1F6B1AC3" w14:textId="77777777" w:rsidR="0078124D" w:rsidRDefault="0078124D" w:rsidP="006C422F">
            <w:pPr>
              <w:rPr>
                <w:rFonts w:ascii="宋体" w:hAnsi="宋体"/>
                <w:szCs w:val="21"/>
              </w:rPr>
            </w:pPr>
            <w:r>
              <w:rPr>
                <w:rFonts w:ascii="宋体" w:hAnsi="宋体" w:hint="eastAsia"/>
                <w:szCs w:val="21"/>
              </w:rPr>
              <w:t>3.输入功率因数0.99;</w:t>
            </w:r>
          </w:p>
          <w:p w14:paraId="6AEE7CE2" w14:textId="77777777" w:rsidR="0078124D" w:rsidRDefault="0078124D" w:rsidP="006C422F">
            <w:pPr>
              <w:rPr>
                <w:rFonts w:ascii="宋体" w:hAnsi="宋体"/>
                <w:szCs w:val="21"/>
              </w:rPr>
            </w:pPr>
            <w:r>
              <w:rPr>
                <w:rFonts w:ascii="宋体" w:hAnsi="宋体" w:hint="eastAsia"/>
                <w:szCs w:val="21"/>
              </w:rPr>
              <w:lastRenderedPageBreak/>
              <w:t>4.100%非线性负载时的电流谐波成份5％;</w:t>
            </w:r>
          </w:p>
          <w:p w14:paraId="5A39E655" w14:textId="77777777" w:rsidR="0078124D" w:rsidRDefault="0078124D" w:rsidP="006C422F">
            <w:pPr>
              <w:rPr>
                <w:rFonts w:ascii="宋体" w:hAnsi="宋体"/>
                <w:szCs w:val="21"/>
              </w:rPr>
            </w:pPr>
            <w:r>
              <w:rPr>
                <w:rFonts w:ascii="宋体" w:hAnsi="宋体" w:hint="eastAsia"/>
                <w:szCs w:val="21"/>
              </w:rPr>
              <w:t>5.输出电压稳压精度小于±1％;</w:t>
            </w:r>
          </w:p>
          <w:p w14:paraId="7A462B02" w14:textId="77777777" w:rsidR="0078124D" w:rsidRDefault="0078124D" w:rsidP="006C422F">
            <w:pPr>
              <w:rPr>
                <w:rFonts w:ascii="宋体" w:hAnsi="宋体"/>
                <w:szCs w:val="21"/>
              </w:rPr>
            </w:pPr>
            <w:r>
              <w:rPr>
                <w:rFonts w:ascii="宋体" w:hAnsi="宋体" w:hint="eastAsia"/>
                <w:szCs w:val="21"/>
              </w:rPr>
              <w:t xml:space="preserve">6.输出频率范围50±0.1Hz(电池逆变工作方式); </w:t>
            </w:r>
          </w:p>
          <w:p w14:paraId="70ECEDA6" w14:textId="77777777" w:rsidR="0078124D" w:rsidRDefault="0078124D" w:rsidP="006C422F">
            <w:pPr>
              <w:rPr>
                <w:rFonts w:ascii="宋体" w:hAnsi="宋体"/>
                <w:szCs w:val="21"/>
              </w:rPr>
            </w:pPr>
            <w:r>
              <w:rPr>
                <w:rFonts w:ascii="宋体" w:hAnsi="宋体" w:hint="eastAsia"/>
                <w:szCs w:val="21"/>
              </w:rPr>
              <w:t>7.输出功率因数0.9;</w:t>
            </w:r>
          </w:p>
          <w:p w14:paraId="4C65F84F" w14:textId="77777777" w:rsidR="0078124D" w:rsidRDefault="0078124D" w:rsidP="006C422F">
            <w:pPr>
              <w:rPr>
                <w:rFonts w:ascii="宋体" w:hAnsi="宋体"/>
                <w:szCs w:val="21"/>
              </w:rPr>
            </w:pPr>
            <w:r>
              <w:rPr>
                <w:rFonts w:ascii="宋体" w:hAnsi="宋体" w:hint="eastAsia"/>
                <w:szCs w:val="21"/>
              </w:rPr>
              <w:t>8.UPS设备线性负载输出波形失真度2％;</w:t>
            </w:r>
          </w:p>
          <w:p w14:paraId="7EF3C40A"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9.UPS系统耐雷电流等级和技术要求，符合YD/T1095—2000、YD/T944—2007、IEC/EN62040-2、IEC/EN61000-4-5的要求，交流输入端满足5kA防雷和6kV防浪涌要求.</w:t>
            </w:r>
          </w:p>
        </w:tc>
        <w:tc>
          <w:tcPr>
            <w:tcW w:w="642" w:type="dxa"/>
            <w:tcBorders>
              <w:top w:val="single" w:sz="6" w:space="0" w:color="auto"/>
              <w:left w:val="single" w:sz="6" w:space="0" w:color="auto"/>
              <w:bottom w:val="single" w:sz="6" w:space="0" w:color="auto"/>
              <w:right w:val="single" w:sz="6" w:space="0" w:color="auto"/>
            </w:tcBorders>
            <w:vAlign w:val="center"/>
            <w:hideMark/>
          </w:tcPr>
          <w:p w14:paraId="68B4AF90"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76C011EF"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417CE9DF" w14:textId="3895FE85" w:rsidR="0078124D" w:rsidRPr="0078124D" w:rsidRDefault="0078124D" w:rsidP="006C422F">
            <w:r w:rsidRPr="0078124D">
              <w:rPr>
                <w:rFonts w:hint="eastAsia"/>
              </w:rPr>
              <w:t>31000</w:t>
            </w:r>
          </w:p>
        </w:tc>
        <w:tc>
          <w:tcPr>
            <w:tcW w:w="1080" w:type="dxa"/>
            <w:tcBorders>
              <w:top w:val="single" w:sz="6" w:space="0" w:color="auto"/>
              <w:left w:val="single" w:sz="6" w:space="0" w:color="auto"/>
              <w:bottom w:val="single" w:sz="6" w:space="0" w:color="auto"/>
              <w:right w:val="single" w:sz="6" w:space="0" w:color="auto"/>
            </w:tcBorders>
            <w:vAlign w:val="center"/>
          </w:tcPr>
          <w:p w14:paraId="7024E727" w14:textId="6D51F4AD" w:rsidR="0078124D" w:rsidRPr="0078124D" w:rsidRDefault="0078124D" w:rsidP="006C422F">
            <w:r w:rsidRPr="0078124D">
              <w:rPr>
                <w:rFonts w:hint="eastAsia"/>
              </w:rPr>
              <w:t>31000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52C4A686"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63D896DA"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5D90954C"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EBC7A2D" w14:textId="77777777" w:rsidR="0078124D" w:rsidRDefault="0078124D" w:rsidP="006C422F">
            <w:pPr>
              <w:autoSpaceDE w:val="0"/>
              <w:autoSpaceDN w:val="0"/>
              <w:adjustRightInd w:val="0"/>
              <w:rPr>
                <w:rFonts w:ascii="宋体" w:hAnsi="宋体"/>
                <w:szCs w:val="21"/>
              </w:rPr>
            </w:pPr>
            <w:r>
              <w:rPr>
                <w:rFonts w:ascii="宋体" w:hAnsi="宋体" w:hint="eastAsia"/>
                <w:szCs w:val="21"/>
              </w:rPr>
              <w:t>电池</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FA7C39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常丰12V-100AH</w:t>
            </w:r>
          </w:p>
        </w:tc>
        <w:tc>
          <w:tcPr>
            <w:tcW w:w="6171" w:type="dxa"/>
            <w:tcBorders>
              <w:top w:val="single" w:sz="6" w:space="0" w:color="auto"/>
              <w:left w:val="single" w:sz="6" w:space="0" w:color="auto"/>
              <w:bottom w:val="single" w:sz="6" w:space="0" w:color="auto"/>
              <w:right w:val="single" w:sz="6" w:space="0" w:color="auto"/>
            </w:tcBorders>
            <w:vAlign w:val="center"/>
            <w:hideMark/>
          </w:tcPr>
          <w:p w14:paraId="1207A7B7"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后备电池，单节12V-100AH。</w:t>
            </w:r>
          </w:p>
        </w:tc>
        <w:tc>
          <w:tcPr>
            <w:tcW w:w="642" w:type="dxa"/>
            <w:tcBorders>
              <w:top w:val="single" w:sz="6" w:space="0" w:color="auto"/>
              <w:left w:val="single" w:sz="6" w:space="0" w:color="auto"/>
              <w:bottom w:val="single" w:sz="6" w:space="0" w:color="auto"/>
              <w:right w:val="single" w:sz="6" w:space="0" w:color="auto"/>
            </w:tcBorders>
            <w:vAlign w:val="center"/>
            <w:hideMark/>
          </w:tcPr>
          <w:p w14:paraId="4AB9D6F2" w14:textId="77777777" w:rsidR="0078124D" w:rsidRDefault="0078124D" w:rsidP="006C422F">
            <w:pPr>
              <w:autoSpaceDE w:val="0"/>
              <w:autoSpaceDN w:val="0"/>
              <w:adjustRightInd w:val="0"/>
              <w:rPr>
                <w:rFonts w:ascii="宋体" w:hAnsi="宋体"/>
                <w:szCs w:val="21"/>
              </w:rPr>
            </w:pPr>
            <w:r>
              <w:rPr>
                <w:rFonts w:ascii="宋体" w:hAnsi="宋体" w:hint="eastAsia"/>
                <w:szCs w:val="21"/>
              </w:rPr>
              <w:t>块</w:t>
            </w:r>
          </w:p>
        </w:tc>
        <w:tc>
          <w:tcPr>
            <w:tcW w:w="992" w:type="dxa"/>
            <w:tcBorders>
              <w:top w:val="single" w:sz="6" w:space="0" w:color="auto"/>
              <w:left w:val="single" w:sz="6" w:space="0" w:color="auto"/>
              <w:bottom w:val="single" w:sz="6" w:space="0" w:color="auto"/>
              <w:right w:val="single" w:sz="6" w:space="0" w:color="auto"/>
            </w:tcBorders>
            <w:vAlign w:val="center"/>
            <w:hideMark/>
          </w:tcPr>
          <w:p w14:paraId="5677D5FC" w14:textId="77777777" w:rsidR="0078124D" w:rsidRDefault="0078124D" w:rsidP="006C422F">
            <w:pPr>
              <w:autoSpaceDE w:val="0"/>
              <w:autoSpaceDN w:val="0"/>
              <w:adjustRightInd w:val="0"/>
              <w:rPr>
                <w:rFonts w:ascii="宋体" w:hAnsi="宋体"/>
                <w:szCs w:val="21"/>
              </w:rPr>
            </w:pPr>
            <w:r>
              <w:rPr>
                <w:rFonts w:ascii="宋体" w:hAnsi="宋体" w:hint="eastAsia"/>
                <w:szCs w:val="21"/>
              </w:rPr>
              <w:t>32</w:t>
            </w:r>
          </w:p>
        </w:tc>
        <w:tc>
          <w:tcPr>
            <w:tcW w:w="1066" w:type="dxa"/>
            <w:tcBorders>
              <w:top w:val="single" w:sz="6" w:space="0" w:color="auto"/>
              <w:left w:val="single" w:sz="6" w:space="0" w:color="auto"/>
              <w:bottom w:val="single" w:sz="6" w:space="0" w:color="auto"/>
              <w:right w:val="single" w:sz="6" w:space="0" w:color="auto"/>
            </w:tcBorders>
            <w:vAlign w:val="center"/>
          </w:tcPr>
          <w:p w14:paraId="4E58F6BE" w14:textId="7C24922C" w:rsidR="0078124D" w:rsidRPr="0078124D" w:rsidRDefault="0078124D" w:rsidP="006C422F">
            <w:r w:rsidRPr="0078124D">
              <w:rPr>
                <w:rFonts w:hint="eastAsia"/>
              </w:rPr>
              <w:t>810</w:t>
            </w:r>
          </w:p>
        </w:tc>
        <w:tc>
          <w:tcPr>
            <w:tcW w:w="1080" w:type="dxa"/>
            <w:tcBorders>
              <w:top w:val="single" w:sz="6" w:space="0" w:color="auto"/>
              <w:left w:val="single" w:sz="6" w:space="0" w:color="auto"/>
              <w:bottom w:val="single" w:sz="6" w:space="0" w:color="auto"/>
              <w:right w:val="single" w:sz="6" w:space="0" w:color="auto"/>
            </w:tcBorders>
            <w:vAlign w:val="center"/>
          </w:tcPr>
          <w:p w14:paraId="45FEBAD4" w14:textId="22088F9B" w:rsidR="0078124D" w:rsidRPr="0078124D" w:rsidRDefault="0078124D" w:rsidP="006C422F">
            <w:r w:rsidRPr="0078124D">
              <w:rPr>
                <w:rFonts w:hint="eastAsia"/>
              </w:rPr>
              <w:t>25920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58522EC1" w14:textId="77777777" w:rsidR="0078124D" w:rsidRDefault="0078124D" w:rsidP="006C422F">
            <w:pPr>
              <w:autoSpaceDE w:val="0"/>
              <w:autoSpaceDN w:val="0"/>
              <w:adjustRightInd w:val="0"/>
              <w:rPr>
                <w:rFonts w:ascii="宋体" w:hAnsi="宋体"/>
                <w:szCs w:val="21"/>
              </w:rPr>
            </w:pPr>
            <w:r>
              <w:rPr>
                <w:rFonts w:ascii="宋体" w:hAnsi="宋体" w:hint="eastAsia"/>
                <w:szCs w:val="21"/>
              </w:rPr>
              <w:t>国产</w:t>
            </w:r>
          </w:p>
        </w:tc>
      </w:tr>
      <w:tr w:rsidR="0078124D" w14:paraId="592B3DB0"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072002E3"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21B8233" w14:textId="77777777" w:rsidR="0078124D" w:rsidRDefault="0078124D" w:rsidP="006C422F">
            <w:pPr>
              <w:autoSpaceDE w:val="0"/>
              <w:autoSpaceDN w:val="0"/>
              <w:adjustRightInd w:val="0"/>
              <w:rPr>
                <w:rFonts w:ascii="宋体" w:hAnsi="宋体"/>
                <w:szCs w:val="21"/>
              </w:rPr>
            </w:pPr>
            <w:r>
              <w:rPr>
                <w:rFonts w:ascii="宋体" w:hAnsi="宋体" w:hint="eastAsia"/>
                <w:szCs w:val="21"/>
              </w:rPr>
              <w:t>电池柜</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45EC02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A16</w:t>
            </w:r>
          </w:p>
        </w:tc>
        <w:tc>
          <w:tcPr>
            <w:tcW w:w="6171" w:type="dxa"/>
            <w:tcBorders>
              <w:top w:val="single" w:sz="6" w:space="0" w:color="auto"/>
              <w:left w:val="single" w:sz="6" w:space="0" w:color="auto"/>
              <w:bottom w:val="single" w:sz="6" w:space="0" w:color="auto"/>
              <w:right w:val="single" w:sz="6" w:space="0" w:color="auto"/>
            </w:tcBorders>
            <w:vAlign w:val="center"/>
            <w:hideMark/>
          </w:tcPr>
          <w:p w14:paraId="61FEB272" w14:textId="77777777" w:rsidR="0078124D" w:rsidRDefault="0078124D" w:rsidP="006C422F">
            <w:pPr>
              <w:rPr>
                <w:rFonts w:ascii="宋体" w:hAnsi="宋体"/>
                <w:szCs w:val="21"/>
              </w:rPr>
            </w:pPr>
            <w:r>
              <w:rPr>
                <w:rFonts w:ascii="宋体" w:hAnsi="宋体" w:hint="eastAsia"/>
                <w:szCs w:val="21"/>
              </w:rPr>
              <w:t>电池柜尺寸600mm宽1100mm深2000mm高，封闭冷通道250mm</w:t>
            </w:r>
          </w:p>
          <w:p w14:paraId="0310992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电池柜入列安装</w:t>
            </w:r>
          </w:p>
        </w:tc>
        <w:tc>
          <w:tcPr>
            <w:tcW w:w="642" w:type="dxa"/>
            <w:tcBorders>
              <w:top w:val="single" w:sz="6" w:space="0" w:color="auto"/>
              <w:left w:val="single" w:sz="6" w:space="0" w:color="auto"/>
              <w:bottom w:val="single" w:sz="6" w:space="0" w:color="auto"/>
              <w:right w:val="single" w:sz="6" w:space="0" w:color="auto"/>
            </w:tcBorders>
            <w:vAlign w:val="center"/>
            <w:hideMark/>
          </w:tcPr>
          <w:p w14:paraId="2ED1446A"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2D3A7406" w14:textId="77777777" w:rsidR="0078124D" w:rsidRDefault="0078124D" w:rsidP="006C422F">
            <w:pPr>
              <w:autoSpaceDE w:val="0"/>
              <w:autoSpaceDN w:val="0"/>
              <w:adjustRightInd w:val="0"/>
              <w:rPr>
                <w:rFonts w:ascii="宋体" w:hAnsi="宋体"/>
                <w:szCs w:val="21"/>
              </w:rPr>
            </w:pPr>
            <w:r>
              <w:rPr>
                <w:rFonts w:ascii="宋体" w:hAnsi="宋体" w:hint="eastAsia"/>
                <w:szCs w:val="21"/>
              </w:rPr>
              <w:t>2</w:t>
            </w:r>
          </w:p>
        </w:tc>
        <w:tc>
          <w:tcPr>
            <w:tcW w:w="1066" w:type="dxa"/>
            <w:tcBorders>
              <w:top w:val="single" w:sz="6" w:space="0" w:color="auto"/>
              <w:left w:val="single" w:sz="6" w:space="0" w:color="auto"/>
              <w:bottom w:val="single" w:sz="6" w:space="0" w:color="auto"/>
              <w:right w:val="single" w:sz="6" w:space="0" w:color="auto"/>
            </w:tcBorders>
            <w:vAlign w:val="center"/>
          </w:tcPr>
          <w:p w14:paraId="3681C8AC" w14:textId="3D79FD42" w:rsidR="0078124D" w:rsidRPr="0078124D" w:rsidRDefault="0078124D" w:rsidP="006C422F">
            <w:r w:rsidRPr="0078124D">
              <w:rPr>
                <w:rFonts w:hint="eastAsia"/>
              </w:rPr>
              <w:t>850</w:t>
            </w:r>
          </w:p>
        </w:tc>
        <w:tc>
          <w:tcPr>
            <w:tcW w:w="1080" w:type="dxa"/>
            <w:tcBorders>
              <w:top w:val="single" w:sz="6" w:space="0" w:color="auto"/>
              <w:left w:val="single" w:sz="6" w:space="0" w:color="auto"/>
              <w:bottom w:val="single" w:sz="6" w:space="0" w:color="auto"/>
              <w:right w:val="single" w:sz="6" w:space="0" w:color="auto"/>
            </w:tcBorders>
            <w:vAlign w:val="center"/>
          </w:tcPr>
          <w:p w14:paraId="2BFC34B2" w14:textId="0BF59F8D" w:rsidR="0078124D" w:rsidRPr="0078124D" w:rsidRDefault="0078124D" w:rsidP="006C422F">
            <w:r w:rsidRPr="0078124D">
              <w:rPr>
                <w:rFonts w:hint="eastAsia"/>
              </w:rPr>
              <w:t>1700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57E4BB6" w14:textId="77777777" w:rsidR="0078124D" w:rsidRDefault="0078124D" w:rsidP="006C422F">
            <w:pPr>
              <w:autoSpaceDE w:val="0"/>
              <w:autoSpaceDN w:val="0"/>
              <w:adjustRightInd w:val="0"/>
              <w:rPr>
                <w:rFonts w:ascii="宋体" w:hAnsi="宋体"/>
                <w:szCs w:val="21"/>
              </w:rPr>
            </w:pPr>
            <w:r>
              <w:rPr>
                <w:rFonts w:ascii="宋体" w:hAnsi="宋体" w:hint="eastAsia"/>
                <w:szCs w:val="21"/>
              </w:rPr>
              <w:t>国产</w:t>
            </w:r>
          </w:p>
        </w:tc>
      </w:tr>
      <w:tr w:rsidR="0078124D" w14:paraId="6D091A85"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6AEA6818"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A854C8" w14:textId="77777777" w:rsidR="0078124D" w:rsidRDefault="0078124D" w:rsidP="006C422F">
            <w:pPr>
              <w:autoSpaceDE w:val="0"/>
              <w:autoSpaceDN w:val="0"/>
              <w:adjustRightInd w:val="0"/>
              <w:rPr>
                <w:rFonts w:ascii="宋体" w:hAnsi="宋体"/>
                <w:szCs w:val="21"/>
              </w:rPr>
            </w:pPr>
            <w:r>
              <w:rPr>
                <w:rFonts w:ascii="宋体" w:hAnsi="宋体" w:hint="eastAsia"/>
                <w:szCs w:val="21"/>
              </w:rPr>
              <w:t>线缆</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DC9646E" w14:textId="32DC6A01" w:rsidR="0078124D" w:rsidRDefault="0078124D" w:rsidP="006C422F">
            <w:pPr>
              <w:autoSpaceDE w:val="0"/>
              <w:autoSpaceDN w:val="0"/>
              <w:adjustRightInd w:val="0"/>
              <w:jc w:val="left"/>
              <w:rPr>
                <w:rFonts w:ascii="宋体" w:hAnsi="宋体"/>
                <w:szCs w:val="21"/>
              </w:rPr>
            </w:pPr>
            <w:r>
              <w:rPr>
                <w:rFonts w:ascii="宋体" w:hAnsi="宋体" w:hint="eastAsia"/>
                <w:szCs w:val="21"/>
              </w:rPr>
              <w:t>国标</w:t>
            </w:r>
          </w:p>
        </w:tc>
        <w:tc>
          <w:tcPr>
            <w:tcW w:w="6171" w:type="dxa"/>
            <w:tcBorders>
              <w:top w:val="single" w:sz="6" w:space="0" w:color="auto"/>
              <w:left w:val="single" w:sz="6" w:space="0" w:color="auto"/>
              <w:bottom w:val="single" w:sz="6" w:space="0" w:color="auto"/>
              <w:right w:val="single" w:sz="6" w:space="0" w:color="auto"/>
            </w:tcBorders>
            <w:vAlign w:val="center"/>
            <w:hideMark/>
          </w:tcPr>
          <w:p w14:paraId="321EBFC1"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电池连接线</w:t>
            </w:r>
          </w:p>
        </w:tc>
        <w:tc>
          <w:tcPr>
            <w:tcW w:w="642" w:type="dxa"/>
            <w:tcBorders>
              <w:top w:val="single" w:sz="6" w:space="0" w:color="auto"/>
              <w:left w:val="single" w:sz="6" w:space="0" w:color="auto"/>
              <w:bottom w:val="single" w:sz="6" w:space="0" w:color="auto"/>
              <w:right w:val="single" w:sz="6" w:space="0" w:color="auto"/>
            </w:tcBorders>
            <w:vAlign w:val="center"/>
            <w:hideMark/>
          </w:tcPr>
          <w:p w14:paraId="60AF2940" w14:textId="77777777" w:rsidR="0078124D" w:rsidRDefault="0078124D" w:rsidP="006C422F">
            <w:pPr>
              <w:autoSpaceDE w:val="0"/>
              <w:autoSpaceDN w:val="0"/>
              <w:adjustRightInd w:val="0"/>
              <w:rPr>
                <w:rFonts w:ascii="宋体" w:hAnsi="宋体"/>
                <w:szCs w:val="21"/>
              </w:rPr>
            </w:pPr>
            <w:r>
              <w:rPr>
                <w:rFonts w:ascii="宋体" w:hAnsi="宋体" w:hint="eastAsia"/>
                <w:szCs w:val="21"/>
              </w:rPr>
              <w:t>套</w:t>
            </w:r>
          </w:p>
        </w:tc>
        <w:tc>
          <w:tcPr>
            <w:tcW w:w="992" w:type="dxa"/>
            <w:tcBorders>
              <w:top w:val="single" w:sz="6" w:space="0" w:color="auto"/>
              <w:left w:val="single" w:sz="6" w:space="0" w:color="auto"/>
              <w:bottom w:val="single" w:sz="6" w:space="0" w:color="auto"/>
              <w:right w:val="single" w:sz="6" w:space="0" w:color="auto"/>
            </w:tcBorders>
            <w:vAlign w:val="center"/>
            <w:hideMark/>
          </w:tcPr>
          <w:p w14:paraId="3ACE69CC"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1BBD8004" w14:textId="68F69E24" w:rsidR="0078124D" w:rsidRPr="0078124D" w:rsidRDefault="0078124D" w:rsidP="006C422F">
            <w:r w:rsidRPr="0078124D">
              <w:rPr>
                <w:rFonts w:hint="eastAsia"/>
              </w:rPr>
              <w:t>1000</w:t>
            </w:r>
          </w:p>
        </w:tc>
        <w:tc>
          <w:tcPr>
            <w:tcW w:w="1080" w:type="dxa"/>
            <w:tcBorders>
              <w:top w:val="single" w:sz="6" w:space="0" w:color="auto"/>
              <w:left w:val="single" w:sz="6" w:space="0" w:color="auto"/>
              <w:bottom w:val="single" w:sz="6" w:space="0" w:color="auto"/>
              <w:right w:val="single" w:sz="6" w:space="0" w:color="auto"/>
            </w:tcBorders>
            <w:vAlign w:val="center"/>
          </w:tcPr>
          <w:p w14:paraId="4FE4E92D" w14:textId="581DB493" w:rsidR="0078124D" w:rsidRPr="0078124D" w:rsidRDefault="0078124D" w:rsidP="006C422F">
            <w:r w:rsidRPr="0078124D">
              <w:rPr>
                <w:rFonts w:hint="eastAsia"/>
              </w:rPr>
              <w:t>1000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BD24761" w14:textId="78F28A59" w:rsidR="0078124D" w:rsidRDefault="0078124D" w:rsidP="006C422F">
            <w:pPr>
              <w:autoSpaceDE w:val="0"/>
              <w:autoSpaceDN w:val="0"/>
              <w:adjustRightInd w:val="0"/>
              <w:rPr>
                <w:rFonts w:ascii="宋体" w:hAnsi="宋体"/>
                <w:szCs w:val="21"/>
              </w:rPr>
            </w:pPr>
            <w:r>
              <w:rPr>
                <w:rFonts w:ascii="宋体" w:hAnsi="宋体" w:hint="eastAsia"/>
                <w:szCs w:val="21"/>
              </w:rPr>
              <w:t>国标</w:t>
            </w:r>
          </w:p>
        </w:tc>
      </w:tr>
      <w:tr w:rsidR="0078124D" w14:paraId="15DBAFAA"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114B48B2"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28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0308931" w14:textId="77777777" w:rsidR="0078124D" w:rsidRDefault="0078124D" w:rsidP="006C422F">
            <w:pPr>
              <w:autoSpaceDE w:val="0"/>
              <w:autoSpaceDN w:val="0"/>
              <w:adjustRightInd w:val="0"/>
              <w:rPr>
                <w:rFonts w:ascii="宋体" w:hAnsi="宋体"/>
                <w:szCs w:val="21"/>
              </w:rPr>
            </w:pPr>
            <w:r>
              <w:rPr>
                <w:rFonts w:ascii="宋体" w:hAnsi="宋体" w:hint="eastAsia"/>
                <w:szCs w:val="21"/>
              </w:rPr>
              <w:t>路由器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10BDCF1" w14:textId="77777777" w:rsidR="0078124D" w:rsidRDefault="0078124D" w:rsidP="006C422F">
            <w:pPr>
              <w:jc w:val="left"/>
              <w:rPr>
                <w:rFonts w:ascii="宋体" w:hAnsi="宋体"/>
                <w:szCs w:val="21"/>
              </w:rPr>
            </w:pPr>
            <w:r>
              <w:rPr>
                <w:rFonts w:ascii="宋体" w:hAnsi="宋体" w:hint="eastAsia"/>
                <w:szCs w:val="21"/>
              </w:rPr>
              <w:t>华为</w:t>
            </w:r>
          </w:p>
          <w:p w14:paraId="2F27CF9C"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NetEngine 8000 M8</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5546725" w14:textId="77777777" w:rsidR="0078124D" w:rsidRDefault="0078124D" w:rsidP="006C422F">
            <w:pPr>
              <w:rPr>
                <w:rFonts w:ascii="宋体" w:hAnsi="宋体"/>
                <w:szCs w:val="21"/>
              </w:rPr>
            </w:pPr>
            <w:r>
              <w:rPr>
                <w:rFonts w:ascii="宋体" w:hAnsi="宋体" w:hint="eastAsia"/>
                <w:szCs w:val="21"/>
              </w:rPr>
              <w:t>1.系统采用分布式体系架构，控制与转发分离，设备满配主控板和交换网板。设备上主控板或交换网板上自带端口不能作为业务口使用，保证业务稳定;</w:t>
            </w:r>
          </w:p>
          <w:p w14:paraId="3205B741" w14:textId="77777777" w:rsidR="0078124D" w:rsidRDefault="0078124D" w:rsidP="006C422F">
            <w:pPr>
              <w:jc w:val="left"/>
              <w:rPr>
                <w:rFonts w:ascii="宋体" w:hAnsi="宋体"/>
                <w:szCs w:val="21"/>
              </w:rPr>
            </w:pPr>
            <w:r>
              <w:rPr>
                <w:rFonts w:ascii="宋体" w:hAnsi="宋体" w:hint="eastAsia"/>
                <w:szCs w:val="21"/>
              </w:rPr>
              <w:t>2.</w:t>
            </w:r>
            <w:r>
              <w:t xml:space="preserve"> </w:t>
            </w:r>
            <w:r>
              <w:rPr>
                <w:rFonts w:ascii="宋体" w:hAnsi="宋体" w:hint="eastAsia"/>
                <w:szCs w:val="21"/>
              </w:rPr>
              <w:t>交换容量115.4Tbps，转发性能14400Mpps；</w:t>
            </w:r>
          </w:p>
          <w:p w14:paraId="20541706" w14:textId="77777777" w:rsidR="0078124D" w:rsidRDefault="0078124D" w:rsidP="006C422F">
            <w:pPr>
              <w:rPr>
                <w:rFonts w:ascii="宋体" w:hAnsi="宋体"/>
                <w:szCs w:val="21"/>
              </w:rPr>
            </w:pPr>
            <w:r>
              <w:rPr>
                <w:rFonts w:ascii="宋体" w:hAnsi="宋体" w:hint="eastAsia"/>
                <w:szCs w:val="21"/>
              </w:rPr>
              <w:t>3.路由器主控板满足1：1冗余，具备2个独立的路由引擎槽位且满配；</w:t>
            </w:r>
          </w:p>
          <w:p w14:paraId="550415EC" w14:textId="77777777" w:rsidR="0078124D" w:rsidRDefault="0078124D" w:rsidP="006C422F">
            <w:pPr>
              <w:rPr>
                <w:rFonts w:ascii="宋体" w:hAnsi="宋体"/>
                <w:szCs w:val="21"/>
              </w:rPr>
            </w:pPr>
            <w:r>
              <w:rPr>
                <w:rFonts w:ascii="宋体" w:hAnsi="宋体" w:hint="eastAsia"/>
                <w:szCs w:val="21"/>
              </w:rPr>
              <w:t>4.实配路由能力板卡（不接受交换机包装的板卡），可在物理端口下直接配置IP地址，物理端口支持4000个子接口且每个子接口支持配置独立的IP地址；本次配置万兆WAN接口6个；万兆单模模块4个；</w:t>
            </w:r>
          </w:p>
          <w:p w14:paraId="18C9E949" w14:textId="77777777" w:rsidR="0078124D" w:rsidRDefault="0078124D" w:rsidP="006C422F">
            <w:pPr>
              <w:rPr>
                <w:rFonts w:ascii="宋体" w:hAnsi="宋体"/>
                <w:szCs w:val="21"/>
              </w:rPr>
            </w:pPr>
            <w:r>
              <w:rPr>
                <w:rFonts w:ascii="宋体" w:hAnsi="宋体" w:hint="eastAsia"/>
                <w:szCs w:val="21"/>
              </w:rPr>
              <w:lastRenderedPageBreak/>
              <w:t>5.支持母板、子卡直接热插拔，同一母板上配置不同子卡时支持直接热插拔，不需要配置命令及额外操作；</w:t>
            </w:r>
          </w:p>
          <w:p w14:paraId="1507543D" w14:textId="77777777" w:rsidR="0078124D" w:rsidRDefault="0078124D" w:rsidP="006C422F">
            <w:pPr>
              <w:rPr>
                <w:rFonts w:ascii="宋体" w:hAnsi="宋体"/>
                <w:szCs w:val="21"/>
              </w:rPr>
            </w:pPr>
            <w:r>
              <w:rPr>
                <w:rFonts w:ascii="宋体" w:hAnsi="宋体" w:hint="eastAsia"/>
                <w:szCs w:val="21"/>
              </w:rPr>
              <w:t>6.支持全面的快速重路由FRR功能：IP/IPv6/LDP/TE/VPN/VPNv6 FRR；</w:t>
            </w:r>
          </w:p>
          <w:p w14:paraId="55375CE9" w14:textId="77777777" w:rsidR="0078124D" w:rsidRDefault="0078124D" w:rsidP="006C422F">
            <w:pPr>
              <w:rPr>
                <w:rFonts w:ascii="宋体" w:hAnsi="宋体"/>
                <w:szCs w:val="21"/>
              </w:rPr>
            </w:pPr>
            <w:r>
              <w:rPr>
                <w:rFonts w:ascii="宋体" w:hAnsi="宋体" w:hint="eastAsia"/>
                <w:szCs w:val="21"/>
              </w:rPr>
              <w:t>7.支持RIP、OSPF、IS-IS、BGP等路由协议，支持L2VPN、L3VPN、EVPN等VPN技术；</w:t>
            </w:r>
          </w:p>
          <w:p w14:paraId="47F42BB0" w14:textId="77777777" w:rsidR="0078124D" w:rsidRDefault="0078124D" w:rsidP="006C422F">
            <w:pPr>
              <w:rPr>
                <w:rFonts w:ascii="宋体" w:hAnsi="宋体"/>
                <w:szCs w:val="21"/>
              </w:rPr>
            </w:pPr>
            <w:r>
              <w:rPr>
                <w:rFonts w:ascii="宋体" w:hAnsi="宋体" w:hint="eastAsia"/>
                <w:szCs w:val="21"/>
              </w:rPr>
              <w:t>8.支持单域及跨BGP域的Segment Routing技术，支持SRv6，支持SRv6承载VPN业务；</w:t>
            </w:r>
          </w:p>
          <w:p w14:paraId="7D3CDEFE" w14:textId="77777777" w:rsidR="0078124D" w:rsidRDefault="0078124D" w:rsidP="006C422F">
            <w:pPr>
              <w:rPr>
                <w:rFonts w:ascii="宋体" w:hAnsi="宋体"/>
                <w:szCs w:val="21"/>
              </w:rPr>
            </w:pPr>
            <w:r>
              <w:rPr>
                <w:rFonts w:ascii="宋体" w:hAnsi="宋体" w:hint="eastAsia"/>
                <w:szCs w:val="21"/>
              </w:rPr>
              <w:t>9.支持分布式Netflow/Netstream网络流量分析，支持固定采样和随机采样两种方式，且不需要为Netstream功能配置专门板卡；</w:t>
            </w:r>
          </w:p>
          <w:p w14:paraId="2343B13C" w14:textId="77777777" w:rsidR="0078124D" w:rsidRDefault="0078124D" w:rsidP="006C422F">
            <w:pPr>
              <w:rPr>
                <w:rFonts w:ascii="宋体" w:hAnsi="宋体"/>
                <w:szCs w:val="21"/>
              </w:rPr>
            </w:pPr>
            <w:r>
              <w:rPr>
                <w:rFonts w:ascii="宋体" w:hAnsi="宋体" w:hint="eastAsia"/>
                <w:szCs w:val="21"/>
              </w:rPr>
              <w:t>10.支持硬件BFD，5ms发包频率，15ms故障检测能力；</w:t>
            </w:r>
          </w:p>
          <w:p w14:paraId="76F3011E" w14:textId="77777777" w:rsidR="0078124D" w:rsidRDefault="0078124D" w:rsidP="006C422F">
            <w:pPr>
              <w:rPr>
                <w:rFonts w:ascii="宋体" w:hAnsi="宋体"/>
                <w:szCs w:val="21"/>
              </w:rPr>
            </w:pPr>
            <w:r>
              <w:rPr>
                <w:rFonts w:ascii="宋体" w:hAnsi="宋体" w:hint="eastAsia"/>
                <w:szCs w:val="21"/>
              </w:rPr>
              <w:t>11.支持等价负载分担（ECMP）、非等价负载分担（UCMP）功能，支持负载分担条目数32；负载分担的Hash因子要包括源IP/目的IP/源MAC/目的MAC等，且在双节点的链路上要实现负载分担 ；</w:t>
            </w:r>
          </w:p>
          <w:p w14:paraId="637ED02F" w14:textId="77777777" w:rsidR="0078124D" w:rsidRDefault="0078124D" w:rsidP="006C422F">
            <w:pPr>
              <w:rPr>
                <w:rFonts w:ascii="宋体" w:hAnsi="宋体"/>
                <w:szCs w:val="21"/>
              </w:rPr>
            </w:pPr>
            <w:r>
              <w:rPr>
                <w:rFonts w:ascii="宋体" w:hAnsi="宋体" w:hint="eastAsia"/>
                <w:szCs w:val="21"/>
              </w:rPr>
              <w:t>12.支持独立的NAT处理板，支持板间NAT热备（1:1和1+1）及框间NAT热备（1:1和1+1）；</w:t>
            </w:r>
          </w:p>
          <w:p w14:paraId="130597AF" w14:textId="77777777" w:rsidR="0078124D" w:rsidRDefault="0078124D" w:rsidP="006C422F">
            <w:pPr>
              <w:rPr>
                <w:rFonts w:ascii="宋体" w:hAnsi="宋体"/>
                <w:szCs w:val="21"/>
              </w:rPr>
            </w:pPr>
            <w:r>
              <w:rPr>
                <w:rFonts w:ascii="宋体" w:hAnsi="宋体" w:hint="eastAsia"/>
                <w:szCs w:val="21"/>
              </w:rPr>
              <w:t>13.支持IP FPM、Y1731、RFC 2544、TWAMP网络质量检测机制，基于网络中的IP报文对网络吞吐量、延时进行多台设备间的高精确度量，精度可达10E-6；</w:t>
            </w:r>
          </w:p>
          <w:p w14:paraId="5898CAAC" w14:textId="77777777" w:rsidR="0078124D" w:rsidRDefault="0078124D" w:rsidP="006C422F">
            <w:pPr>
              <w:rPr>
                <w:rFonts w:ascii="宋体" w:hAnsi="宋体"/>
                <w:szCs w:val="21"/>
              </w:rPr>
            </w:pPr>
            <w:r>
              <w:rPr>
                <w:rFonts w:ascii="宋体" w:hAnsi="宋体" w:hint="eastAsia"/>
                <w:szCs w:val="21"/>
              </w:rPr>
              <w:t>14.支持配置保存和在线回滚技术，达成高效运维；</w:t>
            </w:r>
          </w:p>
          <w:p w14:paraId="78A407DD" w14:textId="77777777" w:rsidR="0078124D" w:rsidRDefault="0078124D" w:rsidP="006C422F">
            <w:pPr>
              <w:rPr>
                <w:rFonts w:ascii="宋体" w:hAnsi="宋体"/>
                <w:szCs w:val="21"/>
              </w:rPr>
            </w:pPr>
            <w:r>
              <w:rPr>
                <w:rFonts w:ascii="宋体" w:hAnsi="宋体" w:hint="eastAsia"/>
                <w:szCs w:val="21"/>
              </w:rPr>
              <w:t>15.为简化了配置管理，提升了运维效率，增加业务接入的可扩展性，统一以太网业务模型和配置模型，支持EVC类型接口；</w:t>
            </w:r>
          </w:p>
          <w:p w14:paraId="47CEB241" w14:textId="77777777" w:rsidR="0078124D" w:rsidRDefault="0078124D" w:rsidP="006C422F">
            <w:pPr>
              <w:rPr>
                <w:rFonts w:ascii="宋体" w:hAnsi="宋体"/>
                <w:szCs w:val="21"/>
              </w:rPr>
            </w:pPr>
            <w:r>
              <w:rPr>
                <w:rFonts w:ascii="宋体" w:hAnsi="宋体" w:hint="eastAsia"/>
                <w:szCs w:val="21"/>
              </w:rPr>
              <w:t>16.支持5级H-QoS调度；</w:t>
            </w:r>
          </w:p>
          <w:p w14:paraId="5F9942F3"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17.每板卡硬件队列数量768K；</w:t>
            </w:r>
          </w:p>
        </w:tc>
        <w:tc>
          <w:tcPr>
            <w:tcW w:w="642" w:type="dxa"/>
            <w:tcBorders>
              <w:top w:val="single" w:sz="6" w:space="0" w:color="auto"/>
              <w:left w:val="single" w:sz="6" w:space="0" w:color="auto"/>
              <w:bottom w:val="single" w:sz="6" w:space="0" w:color="auto"/>
              <w:right w:val="single" w:sz="6" w:space="0" w:color="auto"/>
            </w:tcBorders>
            <w:vAlign w:val="center"/>
            <w:hideMark/>
          </w:tcPr>
          <w:p w14:paraId="15AA4E3B"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4187DAC4"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13E066ED" w14:textId="06A56205" w:rsidR="0078124D" w:rsidRPr="0078124D" w:rsidRDefault="0078124D" w:rsidP="006C422F">
            <w:r w:rsidRPr="0078124D">
              <w:rPr>
                <w:rFonts w:hint="eastAsia"/>
              </w:rPr>
              <w:t>350000</w:t>
            </w:r>
          </w:p>
        </w:tc>
        <w:tc>
          <w:tcPr>
            <w:tcW w:w="1080" w:type="dxa"/>
            <w:tcBorders>
              <w:top w:val="single" w:sz="6" w:space="0" w:color="auto"/>
              <w:left w:val="single" w:sz="6" w:space="0" w:color="auto"/>
              <w:bottom w:val="single" w:sz="6" w:space="0" w:color="auto"/>
              <w:right w:val="single" w:sz="6" w:space="0" w:color="auto"/>
            </w:tcBorders>
            <w:vAlign w:val="center"/>
          </w:tcPr>
          <w:p w14:paraId="22D93DC8" w14:textId="11ADFB8A" w:rsidR="0078124D" w:rsidRPr="0078124D" w:rsidRDefault="0078124D" w:rsidP="006C422F">
            <w:r w:rsidRPr="0078124D">
              <w:rPr>
                <w:rFonts w:hint="eastAsia"/>
              </w:rPr>
              <w:t>350000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323F787"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7061B9E5"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27EEDA63"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29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13CD957" w14:textId="77777777" w:rsidR="0078124D" w:rsidRDefault="0078124D" w:rsidP="006C422F">
            <w:pPr>
              <w:autoSpaceDE w:val="0"/>
              <w:autoSpaceDN w:val="0"/>
              <w:adjustRightInd w:val="0"/>
              <w:rPr>
                <w:rFonts w:ascii="宋体" w:hAnsi="宋体"/>
                <w:szCs w:val="21"/>
              </w:rPr>
            </w:pPr>
            <w:r>
              <w:rPr>
                <w:rFonts w:ascii="宋体" w:hAnsi="宋体" w:hint="eastAsia"/>
                <w:szCs w:val="21"/>
              </w:rPr>
              <w:t>核心交换机</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66A9C1F" w14:textId="77777777" w:rsidR="0078124D" w:rsidRDefault="0078124D" w:rsidP="006C422F">
            <w:pPr>
              <w:jc w:val="left"/>
              <w:rPr>
                <w:rFonts w:ascii="宋体" w:hAnsi="宋体"/>
                <w:szCs w:val="21"/>
              </w:rPr>
            </w:pPr>
            <w:r>
              <w:rPr>
                <w:rFonts w:ascii="宋体" w:hAnsi="宋体" w:hint="eastAsia"/>
                <w:szCs w:val="21"/>
              </w:rPr>
              <w:t>华为</w:t>
            </w:r>
          </w:p>
          <w:p w14:paraId="22F42FF9"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S12700E-8</w:t>
            </w:r>
          </w:p>
        </w:tc>
        <w:tc>
          <w:tcPr>
            <w:tcW w:w="6171" w:type="dxa"/>
            <w:tcBorders>
              <w:top w:val="single" w:sz="6" w:space="0" w:color="auto"/>
              <w:left w:val="single" w:sz="6" w:space="0" w:color="auto"/>
              <w:bottom w:val="single" w:sz="6" w:space="0" w:color="auto"/>
              <w:right w:val="single" w:sz="6" w:space="0" w:color="auto"/>
            </w:tcBorders>
            <w:vAlign w:val="center"/>
            <w:hideMark/>
          </w:tcPr>
          <w:p w14:paraId="0CE12DB7" w14:textId="77777777" w:rsidR="0078124D" w:rsidRDefault="0078124D" w:rsidP="006C422F">
            <w:pPr>
              <w:rPr>
                <w:rFonts w:ascii="宋体" w:hAnsi="宋体"/>
                <w:szCs w:val="21"/>
              </w:rPr>
            </w:pPr>
            <w:r>
              <w:rPr>
                <w:rFonts w:ascii="宋体" w:hAnsi="宋体" w:hint="eastAsia"/>
                <w:szCs w:val="21"/>
              </w:rPr>
              <w:t>1.交换容量为512Tbps；包转发率为28800Mpps;</w:t>
            </w:r>
          </w:p>
          <w:p w14:paraId="35A3792F" w14:textId="77777777" w:rsidR="0078124D" w:rsidRDefault="0078124D" w:rsidP="006C422F">
            <w:pPr>
              <w:rPr>
                <w:rFonts w:ascii="宋体" w:hAnsi="宋体"/>
                <w:szCs w:val="21"/>
              </w:rPr>
            </w:pPr>
            <w:r>
              <w:rPr>
                <w:rFonts w:ascii="宋体" w:hAnsi="宋体" w:hint="eastAsia"/>
                <w:szCs w:val="21"/>
              </w:rPr>
              <w:t>2.业务槽位为8个，整机线速万兆端口密度288个，支持全分布式转发;</w:t>
            </w:r>
          </w:p>
          <w:p w14:paraId="5B6CC049" w14:textId="77777777" w:rsidR="0078124D" w:rsidRDefault="0078124D" w:rsidP="006C422F">
            <w:pPr>
              <w:rPr>
                <w:rFonts w:ascii="宋体" w:hAnsi="宋体"/>
                <w:szCs w:val="21"/>
              </w:rPr>
            </w:pPr>
            <w:r>
              <w:rPr>
                <w:rFonts w:ascii="宋体" w:hAnsi="宋体" w:hint="eastAsia"/>
                <w:szCs w:val="21"/>
              </w:rPr>
              <w:t>3.支持1+1冗余主控，采用非左右风道或后出风风道;</w:t>
            </w:r>
          </w:p>
          <w:p w14:paraId="7619A3E8" w14:textId="77777777" w:rsidR="0078124D" w:rsidRDefault="0078124D" w:rsidP="006C422F">
            <w:pPr>
              <w:rPr>
                <w:rFonts w:ascii="宋体" w:hAnsi="宋体"/>
                <w:szCs w:val="21"/>
              </w:rPr>
            </w:pPr>
            <w:r>
              <w:rPr>
                <w:rFonts w:ascii="宋体" w:hAnsi="宋体" w:hint="eastAsia"/>
                <w:szCs w:val="21"/>
              </w:rPr>
              <w:t>4.支持业务板集成AC功能，业务单板+AC只占用1个业务槽位;</w:t>
            </w:r>
          </w:p>
          <w:p w14:paraId="50B1F0FE" w14:textId="77777777" w:rsidR="0078124D" w:rsidRDefault="0078124D" w:rsidP="006C422F">
            <w:pPr>
              <w:rPr>
                <w:rFonts w:ascii="宋体" w:hAnsi="宋体"/>
                <w:szCs w:val="21"/>
              </w:rPr>
            </w:pPr>
            <w:r>
              <w:rPr>
                <w:rFonts w:ascii="宋体" w:hAnsi="宋体" w:hint="eastAsia"/>
                <w:szCs w:val="21"/>
              </w:rPr>
              <w:t>5.支持整机MAC地址1M，支持4K VLAN;</w:t>
            </w:r>
          </w:p>
          <w:p w14:paraId="557727E6" w14:textId="77777777" w:rsidR="0078124D" w:rsidRDefault="0078124D" w:rsidP="006C422F">
            <w:pPr>
              <w:rPr>
                <w:rFonts w:ascii="宋体" w:hAnsi="宋体"/>
                <w:szCs w:val="21"/>
              </w:rPr>
            </w:pPr>
            <w:r>
              <w:rPr>
                <w:rFonts w:ascii="宋体" w:hAnsi="宋体" w:hint="eastAsia"/>
                <w:szCs w:val="21"/>
              </w:rPr>
              <w:t>6.支持IEEE 802.1d(STP)、 802.w(RSTP)、 802.1s(MSTP)，支持VLAN内端口隔离，支持端口聚合;</w:t>
            </w:r>
          </w:p>
          <w:p w14:paraId="57428469" w14:textId="77777777" w:rsidR="0078124D" w:rsidRDefault="0078124D" w:rsidP="006C422F">
            <w:pPr>
              <w:rPr>
                <w:rFonts w:ascii="宋体" w:hAnsi="宋体"/>
                <w:szCs w:val="21"/>
              </w:rPr>
            </w:pPr>
            <w:r>
              <w:rPr>
                <w:rFonts w:ascii="宋体" w:hAnsi="宋体" w:hint="eastAsia"/>
                <w:szCs w:val="21"/>
              </w:rPr>
              <w:t>7.支持静态路由，RIP V1、V2, OSPF, IS-IS，BGP，支持策略路由;</w:t>
            </w:r>
          </w:p>
          <w:p w14:paraId="2DDE9287" w14:textId="77777777" w:rsidR="0078124D" w:rsidRDefault="0078124D" w:rsidP="006C422F">
            <w:pPr>
              <w:rPr>
                <w:rFonts w:ascii="宋体" w:hAnsi="宋体"/>
                <w:szCs w:val="21"/>
              </w:rPr>
            </w:pPr>
            <w:r>
              <w:rPr>
                <w:rFonts w:ascii="宋体" w:hAnsi="宋体" w:hint="eastAsia"/>
                <w:szCs w:val="21"/>
              </w:rPr>
              <w:t>8.支持SP, WRR,DWRR,SP+WRR, SP+DWRR调度方式，支持双向CAR，每端口支持200ms的大缓存;</w:t>
            </w:r>
          </w:p>
          <w:p w14:paraId="4EA80B7A" w14:textId="77777777" w:rsidR="0078124D" w:rsidRDefault="0078124D" w:rsidP="006C422F">
            <w:pPr>
              <w:rPr>
                <w:rFonts w:ascii="宋体" w:hAnsi="宋体"/>
                <w:szCs w:val="21"/>
              </w:rPr>
            </w:pPr>
            <w:r>
              <w:rPr>
                <w:rFonts w:ascii="宋体" w:hAnsi="宋体" w:hint="eastAsia"/>
                <w:szCs w:val="21"/>
              </w:rPr>
              <w:t>9.支持DHCP Snooping trust, 防止私设DHCP服务器，支持BPDU guard， Root guard，支持CPU保护技术;</w:t>
            </w:r>
          </w:p>
          <w:p w14:paraId="1FCD1745" w14:textId="77777777" w:rsidR="0078124D" w:rsidRDefault="0078124D" w:rsidP="006C422F">
            <w:pPr>
              <w:rPr>
                <w:rFonts w:ascii="宋体" w:hAnsi="宋体"/>
                <w:szCs w:val="21"/>
              </w:rPr>
            </w:pPr>
            <w:r>
              <w:rPr>
                <w:rFonts w:ascii="宋体" w:hAnsi="宋体" w:hint="eastAsia"/>
                <w:szCs w:val="21"/>
              </w:rPr>
              <w:t>10.支持G.8032开放环或SEP、REP半环协议,可与其他厂商设备混合组网，倒换时间50ms;</w:t>
            </w:r>
          </w:p>
          <w:p w14:paraId="1A0284A4" w14:textId="77777777" w:rsidR="0078124D" w:rsidRDefault="0078124D" w:rsidP="006C422F">
            <w:pPr>
              <w:rPr>
                <w:rFonts w:ascii="宋体" w:hAnsi="宋体"/>
                <w:szCs w:val="21"/>
              </w:rPr>
            </w:pPr>
            <w:r>
              <w:rPr>
                <w:rFonts w:ascii="宋体" w:hAnsi="宋体" w:hint="eastAsia"/>
                <w:szCs w:val="21"/>
              </w:rPr>
              <w:t>11.支持CPU保护技术，支持5级H-QoS，支持能效以太网功能，IEEE 802.3az；</w:t>
            </w:r>
          </w:p>
          <w:p w14:paraId="6DA7417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12.本次配置万兆光口16个，千兆光口16个，千兆电口24个，配置万兆单模模块6个；</w:t>
            </w:r>
          </w:p>
        </w:tc>
        <w:tc>
          <w:tcPr>
            <w:tcW w:w="642" w:type="dxa"/>
            <w:tcBorders>
              <w:top w:val="single" w:sz="6" w:space="0" w:color="auto"/>
              <w:left w:val="single" w:sz="6" w:space="0" w:color="auto"/>
              <w:bottom w:val="single" w:sz="6" w:space="0" w:color="auto"/>
              <w:right w:val="single" w:sz="6" w:space="0" w:color="auto"/>
            </w:tcBorders>
            <w:vAlign w:val="center"/>
            <w:hideMark/>
          </w:tcPr>
          <w:p w14:paraId="44888EA3"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45D4D377"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10C14451" w14:textId="5A978691" w:rsidR="0078124D" w:rsidRPr="0078124D" w:rsidRDefault="0078124D" w:rsidP="006C422F">
            <w:r w:rsidRPr="0078124D">
              <w:rPr>
                <w:rFonts w:hint="eastAsia"/>
              </w:rPr>
              <w:t>150000</w:t>
            </w:r>
          </w:p>
        </w:tc>
        <w:tc>
          <w:tcPr>
            <w:tcW w:w="1080" w:type="dxa"/>
            <w:tcBorders>
              <w:top w:val="single" w:sz="6" w:space="0" w:color="auto"/>
              <w:left w:val="single" w:sz="6" w:space="0" w:color="auto"/>
              <w:bottom w:val="single" w:sz="6" w:space="0" w:color="auto"/>
              <w:right w:val="single" w:sz="6" w:space="0" w:color="auto"/>
            </w:tcBorders>
            <w:vAlign w:val="center"/>
          </w:tcPr>
          <w:p w14:paraId="616680DC" w14:textId="021253AD" w:rsidR="0078124D" w:rsidRPr="0078124D" w:rsidRDefault="0078124D" w:rsidP="006C422F">
            <w:r w:rsidRPr="0078124D">
              <w:rPr>
                <w:rFonts w:hint="eastAsia"/>
              </w:rPr>
              <w:t>150000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346A62EC" w14:textId="77777777" w:rsidR="0078124D" w:rsidRDefault="0078124D" w:rsidP="006C422F">
            <w:pPr>
              <w:autoSpaceDE w:val="0"/>
              <w:autoSpaceDN w:val="0"/>
              <w:adjustRightInd w:val="0"/>
              <w:rPr>
                <w:rFonts w:ascii="宋体" w:hAnsi="宋体"/>
                <w:szCs w:val="21"/>
              </w:rPr>
            </w:pPr>
            <w:r>
              <w:rPr>
                <w:rFonts w:ascii="宋体" w:hAnsi="宋体" w:hint="eastAsia"/>
                <w:szCs w:val="21"/>
              </w:rPr>
              <w:t>华为技术有限公司</w:t>
            </w:r>
          </w:p>
        </w:tc>
      </w:tr>
      <w:tr w:rsidR="0078124D" w14:paraId="5241B6BF"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70256EF0"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30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71DEAFD" w14:textId="77777777" w:rsidR="0078124D" w:rsidRDefault="0078124D" w:rsidP="006C422F">
            <w:pPr>
              <w:autoSpaceDE w:val="0"/>
              <w:autoSpaceDN w:val="0"/>
              <w:adjustRightInd w:val="0"/>
              <w:rPr>
                <w:rFonts w:ascii="宋体" w:hAnsi="宋体"/>
                <w:szCs w:val="21"/>
              </w:rPr>
            </w:pPr>
            <w:r>
              <w:rPr>
                <w:rFonts w:ascii="宋体" w:hAnsi="宋体" w:hint="eastAsia"/>
                <w:szCs w:val="21"/>
              </w:rPr>
              <w:t>防火墙</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1CCEB38"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安博通SG-8000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D6867C3" w14:textId="77777777" w:rsidR="0078124D" w:rsidRDefault="0078124D" w:rsidP="006C422F">
            <w:pPr>
              <w:rPr>
                <w:rFonts w:ascii="宋体" w:hAnsi="宋体"/>
                <w:szCs w:val="21"/>
              </w:rPr>
            </w:pPr>
            <w:r>
              <w:rPr>
                <w:rFonts w:ascii="宋体" w:hAnsi="宋体" w:hint="eastAsia"/>
                <w:szCs w:val="21"/>
              </w:rPr>
              <w:t>1.机架式独立硬件设备，系统硬件为全内置封闭式结构，稳定可靠，加电即可运行，启动过程无须人工干预；</w:t>
            </w:r>
          </w:p>
          <w:p w14:paraId="196161F6" w14:textId="77777777" w:rsidR="0078124D" w:rsidRDefault="0078124D" w:rsidP="006C422F">
            <w:pPr>
              <w:rPr>
                <w:rFonts w:ascii="宋体" w:hAnsi="宋体"/>
                <w:szCs w:val="21"/>
              </w:rPr>
            </w:pPr>
            <w:r>
              <w:rPr>
                <w:rFonts w:ascii="宋体" w:hAnsi="宋体" w:hint="eastAsia"/>
                <w:szCs w:val="21"/>
              </w:rPr>
              <w:t>2.多核架构设计，非采用X86架构，功能采用模块化结构设计，CPU型号Cavium7130、主频1.5G；</w:t>
            </w:r>
          </w:p>
          <w:p w14:paraId="47F7D4BC" w14:textId="77777777" w:rsidR="0078124D" w:rsidRDefault="0078124D" w:rsidP="006C422F">
            <w:pPr>
              <w:rPr>
                <w:rFonts w:ascii="宋体" w:hAnsi="宋体"/>
                <w:szCs w:val="21"/>
              </w:rPr>
            </w:pPr>
            <w:r>
              <w:rPr>
                <w:rFonts w:ascii="宋体" w:hAnsi="宋体" w:hint="eastAsia"/>
                <w:szCs w:val="21"/>
              </w:rPr>
              <w:t>3.支持硬件Bypass模块，在设备断电、重启时，可自动切换到Bypass状态，当设备恢复时，可自动切换回工作状态；</w:t>
            </w:r>
          </w:p>
          <w:p w14:paraId="09A91D3F" w14:textId="77777777" w:rsidR="0078124D" w:rsidRDefault="0078124D" w:rsidP="006C422F">
            <w:pPr>
              <w:rPr>
                <w:rFonts w:ascii="宋体" w:hAnsi="宋体"/>
                <w:szCs w:val="21"/>
              </w:rPr>
            </w:pPr>
            <w:r>
              <w:rPr>
                <w:rFonts w:ascii="宋体" w:hAnsi="宋体" w:hint="eastAsia"/>
                <w:szCs w:val="21"/>
              </w:rPr>
              <w:lastRenderedPageBreak/>
              <w:t>4.千兆接口数量12，10M/100M/1000M自适应电接口数量12，支持万兆SFP+光口2，接口无路由/交换/LAN/WAN等固化区分，均可作为二三层接口使用，支持多桥组部署；</w:t>
            </w:r>
          </w:p>
          <w:p w14:paraId="37D3B169" w14:textId="77777777" w:rsidR="0078124D" w:rsidRDefault="0078124D" w:rsidP="006C422F">
            <w:pPr>
              <w:rPr>
                <w:rFonts w:ascii="宋体" w:hAnsi="宋体"/>
                <w:szCs w:val="21"/>
              </w:rPr>
            </w:pPr>
            <w:r>
              <w:rPr>
                <w:rFonts w:ascii="宋体" w:hAnsi="宋体" w:hint="eastAsia"/>
                <w:szCs w:val="21"/>
              </w:rPr>
              <w:t>5.网络吞吐量10Gbps；</w:t>
            </w:r>
          </w:p>
          <w:p w14:paraId="4F49D379" w14:textId="77777777" w:rsidR="0078124D" w:rsidRDefault="0078124D" w:rsidP="006C422F">
            <w:pPr>
              <w:rPr>
                <w:rFonts w:ascii="宋体" w:hAnsi="宋体"/>
                <w:szCs w:val="21"/>
              </w:rPr>
            </w:pPr>
            <w:r>
              <w:rPr>
                <w:rFonts w:ascii="宋体" w:hAnsi="宋体" w:hint="eastAsia"/>
                <w:szCs w:val="21"/>
              </w:rPr>
              <w:t>6.最大并发连接数300万；</w:t>
            </w:r>
          </w:p>
          <w:p w14:paraId="5E42A9FD" w14:textId="77777777" w:rsidR="0078124D" w:rsidRDefault="0078124D" w:rsidP="006C422F">
            <w:pPr>
              <w:rPr>
                <w:rFonts w:ascii="宋体" w:hAnsi="宋体"/>
                <w:szCs w:val="21"/>
              </w:rPr>
            </w:pPr>
            <w:r>
              <w:rPr>
                <w:rFonts w:ascii="宋体" w:hAnsi="宋体" w:hint="eastAsia"/>
                <w:szCs w:val="21"/>
              </w:rPr>
              <w:t>7.最大用户数5000；</w:t>
            </w:r>
          </w:p>
          <w:p w14:paraId="3E80315E" w14:textId="77777777" w:rsidR="0078124D" w:rsidRDefault="0078124D" w:rsidP="006C422F">
            <w:pPr>
              <w:rPr>
                <w:rFonts w:ascii="宋体" w:hAnsi="宋体"/>
                <w:szCs w:val="21"/>
              </w:rPr>
            </w:pPr>
            <w:r>
              <w:rPr>
                <w:rFonts w:ascii="宋体" w:hAnsi="宋体" w:hint="eastAsia"/>
                <w:szCs w:val="21"/>
              </w:rPr>
              <w:t>8.支持路由模式、透明（网桥）模式、混模式，支持将多个物理网口加入一个网桥中；部署模式切换无需重启设备；支持镜像和被镜像；</w:t>
            </w:r>
          </w:p>
          <w:p w14:paraId="56F2B08C" w14:textId="77777777" w:rsidR="0078124D" w:rsidRDefault="0078124D" w:rsidP="006C422F">
            <w:pPr>
              <w:rPr>
                <w:rFonts w:ascii="宋体" w:hAnsi="宋体"/>
                <w:szCs w:val="21"/>
              </w:rPr>
            </w:pPr>
            <w:r>
              <w:rPr>
                <w:rFonts w:ascii="宋体" w:hAnsi="宋体" w:hint="eastAsia"/>
                <w:szCs w:val="21"/>
              </w:rPr>
              <w:t>9.支持IPv6环境，可创建IPv6地址和地址范围，支持展示地址对象被引用次数；</w:t>
            </w:r>
          </w:p>
          <w:p w14:paraId="376BDD0D" w14:textId="77777777" w:rsidR="0078124D" w:rsidRDefault="0078124D" w:rsidP="006C422F">
            <w:pPr>
              <w:rPr>
                <w:rFonts w:ascii="宋体" w:hAnsi="宋体"/>
                <w:szCs w:val="21"/>
              </w:rPr>
            </w:pPr>
            <w:r>
              <w:rPr>
                <w:rFonts w:ascii="宋体" w:hAnsi="宋体" w:hint="eastAsia"/>
                <w:szCs w:val="21"/>
              </w:rPr>
              <w:t>10.接口实际配置支持second IP地址；每个接口要求支持200个second IP；</w:t>
            </w:r>
          </w:p>
          <w:p w14:paraId="400C0EAB" w14:textId="77777777" w:rsidR="0078124D" w:rsidRDefault="0078124D" w:rsidP="006C422F">
            <w:pPr>
              <w:rPr>
                <w:rFonts w:ascii="宋体" w:hAnsi="宋体"/>
                <w:szCs w:val="21"/>
              </w:rPr>
            </w:pPr>
            <w:r>
              <w:rPr>
                <w:rFonts w:ascii="宋体" w:hAnsi="宋体" w:hint="eastAsia"/>
                <w:szCs w:val="21"/>
              </w:rPr>
              <w:t>11.内置Web防护特征库，提供HTTP协议检查、XSS攻击、恶意扫描与爬虫、服务器防护、CMS漏洞防护等11种的防护类型；</w:t>
            </w:r>
          </w:p>
          <w:p w14:paraId="299B92E2" w14:textId="77777777" w:rsidR="0078124D" w:rsidRDefault="0078124D" w:rsidP="006C422F">
            <w:pPr>
              <w:rPr>
                <w:rFonts w:ascii="宋体" w:hAnsi="宋体"/>
                <w:szCs w:val="21"/>
              </w:rPr>
            </w:pPr>
            <w:r>
              <w:rPr>
                <w:rFonts w:ascii="宋体" w:hAnsi="宋体" w:hint="eastAsia"/>
                <w:szCs w:val="21"/>
              </w:rPr>
              <w:t>12.配置IPSec隧道授权2000个；</w:t>
            </w:r>
          </w:p>
          <w:p w14:paraId="505EBCFF" w14:textId="77777777" w:rsidR="0078124D" w:rsidRDefault="0078124D" w:rsidP="006C422F">
            <w:pPr>
              <w:rPr>
                <w:rFonts w:ascii="宋体" w:hAnsi="宋体"/>
                <w:szCs w:val="21"/>
              </w:rPr>
            </w:pPr>
            <w:r>
              <w:rPr>
                <w:rFonts w:ascii="宋体" w:hAnsi="宋体" w:hint="eastAsia"/>
                <w:szCs w:val="21"/>
              </w:rPr>
              <w:t xml:space="preserve">13.满足配置策略集中管理的要求，支持策略自动采集、自动解析功能。能够对配置策略进行优化检查，识别隐藏策略、冗余策略、宽松策略等； </w:t>
            </w:r>
          </w:p>
          <w:p w14:paraId="5D8554C2" w14:textId="77777777" w:rsidR="0078124D" w:rsidRDefault="0078124D" w:rsidP="006C422F">
            <w:pPr>
              <w:rPr>
                <w:rFonts w:ascii="宋体" w:hAnsi="宋体"/>
                <w:szCs w:val="21"/>
              </w:rPr>
            </w:pPr>
            <w:r>
              <w:rPr>
                <w:rFonts w:ascii="宋体" w:hAnsi="宋体" w:hint="eastAsia"/>
                <w:szCs w:val="21"/>
              </w:rPr>
              <w:t xml:space="preserve">14.支持策略变更监控、策略查询、策略自动备份； </w:t>
            </w:r>
          </w:p>
          <w:p w14:paraId="5F117350" w14:textId="77777777" w:rsidR="0078124D" w:rsidRDefault="0078124D" w:rsidP="006C422F">
            <w:pPr>
              <w:rPr>
                <w:rFonts w:ascii="宋体" w:hAnsi="宋体"/>
                <w:szCs w:val="21"/>
              </w:rPr>
            </w:pPr>
            <w:r>
              <w:rPr>
                <w:rFonts w:ascii="宋体" w:hAnsi="宋体" w:hint="eastAsia"/>
                <w:szCs w:val="21"/>
              </w:rPr>
              <w:t xml:space="preserve">15.支持基于配置策略的拓扑还原功能，能针对疑似安全威胁的数据流、安全路径进行可视化图形分析； </w:t>
            </w:r>
          </w:p>
          <w:p w14:paraId="3B819FED" w14:textId="77777777" w:rsidR="0078124D" w:rsidRDefault="0078124D" w:rsidP="006C422F">
            <w:pPr>
              <w:rPr>
                <w:rFonts w:ascii="宋体" w:hAnsi="宋体"/>
                <w:szCs w:val="21"/>
              </w:rPr>
            </w:pPr>
            <w:r>
              <w:rPr>
                <w:rFonts w:ascii="宋体" w:hAnsi="宋体" w:hint="eastAsia"/>
                <w:szCs w:val="21"/>
              </w:rPr>
              <w:t xml:space="preserve">16.支持配置策略仿真测试功能，提供仿真测试报告及策略变更报表； </w:t>
            </w:r>
          </w:p>
          <w:p w14:paraId="76E11518" w14:textId="77777777" w:rsidR="0078124D" w:rsidRDefault="0078124D" w:rsidP="006C422F">
            <w:pPr>
              <w:rPr>
                <w:rFonts w:ascii="宋体" w:hAnsi="宋体"/>
                <w:szCs w:val="21"/>
              </w:rPr>
            </w:pPr>
            <w:r>
              <w:rPr>
                <w:rFonts w:ascii="宋体" w:hAnsi="宋体" w:hint="eastAsia"/>
                <w:szCs w:val="21"/>
              </w:rPr>
              <w:t xml:space="preserve">17.支持对需要管理的安全域中的所有系统、设备、数据信息的收集、分类和存储； </w:t>
            </w:r>
          </w:p>
          <w:p w14:paraId="33F33D4B" w14:textId="77777777" w:rsidR="0078124D" w:rsidRDefault="0078124D" w:rsidP="006C422F">
            <w:pPr>
              <w:rPr>
                <w:rFonts w:ascii="宋体" w:hAnsi="宋体"/>
                <w:szCs w:val="21"/>
              </w:rPr>
            </w:pPr>
            <w:r>
              <w:rPr>
                <w:rFonts w:ascii="宋体" w:hAnsi="宋体" w:hint="eastAsia"/>
                <w:szCs w:val="21"/>
              </w:rPr>
              <w:lastRenderedPageBreak/>
              <w:t>18.实时监控各类管理对象的运行状态、网络流量、性能数据、告警状态。</w:t>
            </w:r>
          </w:p>
          <w:p w14:paraId="15833E97" w14:textId="77777777" w:rsidR="0078124D" w:rsidRDefault="0078124D" w:rsidP="006C422F">
            <w:pPr>
              <w:jc w:val="left"/>
              <w:rPr>
                <w:rFonts w:ascii="宋体" w:hAnsi="宋体"/>
                <w:szCs w:val="21"/>
              </w:rPr>
            </w:pPr>
            <w:r>
              <w:rPr>
                <w:rFonts w:ascii="宋体" w:hAnsi="宋体" w:hint="eastAsia"/>
                <w:szCs w:val="21"/>
              </w:rPr>
              <w:t>19. ▲提供中国信息安全认证中心官网（http://www.isccc.gov.cn/index.shtml）产品查询结果截图并加盖投标人公章；</w:t>
            </w:r>
          </w:p>
          <w:p w14:paraId="6704E040"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20. ▲提供中国信息安全认证中心颁发的《中国国家信息安全产品认证证书》的原件扫描件（或图片）并加盖投标人公章。</w:t>
            </w:r>
          </w:p>
        </w:tc>
        <w:tc>
          <w:tcPr>
            <w:tcW w:w="642" w:type="dxa"/>
            <w:tcBorders>
              <w:top w:val="single" w:sz="6" w:space="0" w:color="auto"/>
              <w:left w:val="single" w:sz="6" w:space="0" w:color="auto"/>
              <w:bottom w:val="single" w:sz="6" w:space="0" w:color="auto"/>
              <w:right w:val="single" w:sz="6" w:space="0" w:color="auto"/>
            </w:tcBorders>
            <w:vAlign w:val="center"/>
            <w:hideMark/>
          </w:tcPr>
          <w:p w14:paraId="411BD656"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FA67F9"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1873A748" w14:textId="1420D603" w:rsidR="0078124D" w:rsidRPr="0078124D" w:rsidRDefault="0078124D" w:rsidP="006C422F">
            <w:r w:rsidRPr="0078124D">
              <w:rPr>
                <w:rFonts w:hint="eastAsia"/>
              </w:rPr>
              <w:t>50000</w:t>
            </w:r>
          </w:p>
        </w:tc>
        <w:tc>
          <w:tcPr>
            <w:tcW w:w="1080" w:type="dxa"/>
            <w:tcBorders>
              <w:top w:val="single" w:sz="6" w:space="0" w:color="auto"/>
              <w:left w:val="single" w:sz="6" w:space="0" w:color="auto"/>
              <w:bottom w:val="single" w:sz="6" w:space="0" w:color="auto"/>
              <w:right w:val="single" w:sz="6" w:space="0" w:color="auto"/>
            </w:tcBorders>
            <w:vAlign w:val="center"/>
          </w:tcPr>
          <w:p w14:paraId="27E5373F" w14:textId="4ABEF37A" w:rsidR="0078124D" w:rsidRPr="0078124D" w:rsidRDefault="0078124D" w:rsidP="006C422F">
            <w:r w:rsidRPr="0078124D">
              <w:rPr>
                <w:rFonts w:hint="eastAsia"/>
              </w:rPr>
              <w:t>50000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F85274F" w14:textId="77777777" w:rsidR="0078124D" w:rsidRDefault="0078124D" w:rsidP="006C422F">
            <w:pPr>
              <w:autoSpaceDE w:val="0"/>
              <w:autoSpaceDN w:val="0"/>
              <w:adjustRightInd w:val="0"/>
              <w:rPr>
                <w:rFonts w:ascii="宋体" w:hAnsi="宋体"/>
                <w:szCs w:val="21"/>
              </w:rPr>
            </w:pPr>
            <w:r>
              <w:rPr>
                <w:rFonts w:ascii="宋体" w:hAnsi="宋体" w:hint="eastAsia"/>
                <w:szCs w:val="21"/>
              </w:rPr>
              <w:t>北京安博通科技股份有限公司</w:t>
            </w:r>
          </w:p>
        </w:tc>
      </w:tr>
      <w:tr w:rsidR="0078124D" w14:paraId="68152A31"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3E0CAE4E"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31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787B5EA" w14:textId="77777777" w:rsidR="0078124D" w:rsidRDefault="0078124D" w:rsidP="006C422F">
            <w:pPr>
              <w:autoSpaceDE w:val="0"/>
              <w:autoSpaceDN w:val="0"/>
              <w:adjustRightInd w:val="0"/>
              <w:rPr>
                <w:rFonts w:ascii="宋体" w:hAnsi="宋体"/>
                <w:szCs w:val="21"/>
              </w:rPr>
            </w:pPr>
            <w:r>
              <w:rPr>
                <w:rFonts w:ascii="宋体" w:hAnsi="宋体" w:hint="eastAsia"/>
                <w:szCs w:val="21"/>
              </w:rPr>
              <w:t>入侵检测</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C5A81BC"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安博通IPS-7000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372FFE30" w14:textId="77777777" w:rsidR="0078124D" w:rsidRDefault="0078124D" w:rsidP="006C422F">
            <w:pPr>
              <w:rPr>
                <w:rFonts w:ascii="宋体" w:hAnsi="宋体"/>
                <w:szCs w:val="21"/>
              </w:rPr>
            </w:pPr>
            <w:r>
              <w:rPr>
                <w:rFonts w:ascii="宋体" w:hAnsi="宋体" w:hint="eastAsia"/>
                <w:szCs w:val="21"/>
              </w:rPr>
              <w:t>1.机架式独立硬件设备，系统硬件为全内置封闭式结构，稳定可靠，加电即可运行，启动过程无须人工干预；</w:t>
            </w:r>
          </w:p>
          <w:p w14:paraId="473738B3" w14:textId="77777777" w:rsidR="0078124D" w:rsidRDefault="0078124D" w:rsidP="006C422F">
            <w:pPr>
              <w:rPr>
                <w:rFonts w:ascii="宋体" w:hAnsi="宋体"/>
                <w:szCs w:val="21"/>
              </w:rPr>
            </w:pPr>
            <w:r>
              <w:rPr>
                <w:rFonts w:ascii="宋体" w:hAnsi="宋体" w:hint="eastAsia"/>
                <w:szCs w:val="21"/>
              </w:rPr>
              <w:t>2.多核架构设计，采用非X86架构，功能采用模块化结构设计，CPU型号Cavium7130、主频1.5G；</w:t>
            </w:r>
          </w:p>
          <w:p w14:paraId="2C870CE3" w14:textId="77777777" w:rsidR="0078124D" w:rsidRDefault="0078124D" w:rsidP="006C422F">
            <w:pPr>
              <w:rPr>
                <w:rFonts w:ascii="宋体" w:hAnsi="宋体"/>
                <w:szCs w:val="21"/>
              </w:rPr>
            </w:pPr>
            <w:r>
              <w:rPr>
                <w:rFonts w:ascii="宋体" w:hAnsi="宋体" w:hint="eastAsia"/>
                <w:szCs w:val="21"/>
              </w:rPr>
              <w:t>3.内置Bypass模块，在设备断电、重启时，可自动切换到Bypass状态，当设备恢复时，可自动切换回工作状态；</w:t>
            </w:r>
          </w:p>
          <w:p w14:paraId="54061C7B" w14:textId="77777777" w:rsidR="0078124D" w:rsidRDefault="0078124D" w:rsidP="006C422F">
            <w:pPr>
              <w:rPr>
                <w:rFonts w:ascii="宋体" w:hAnsi="宋体"/>
                <w:szCs w:val="21"/>
              </w:rPr>
            </w:pPr>
            <w:r>
              <w:rPr>
                <w:rFonts w:ascii="宋体" w:hAnsi="宋体" w:hint="eastAsia"/>
                <w:szCs w:val="21"/>
              </w:rPr>
              <w:t>4.10M/100M/1000M自适应电接口数量12，千兆光接口数量12，千兆接口总数24个，万兆光接口数量2；接口无路由/交换/LAN/WAN等固化区分，均可作为二三层接口使用，支持多桥组部署；</w:t>
            </w:r>
          </w:p>
          <w:p w14:paraId="097F877C" w14:textId="77777777" w:rsidR="0078124D" w:rsidRDefault="0078124D" w:rsidP="006C422F">
            <w:pPr>
              <w:rPr>
                <w:rFonts w:ascii="宋体" w:hAnsi="宋体"/>
                <w:szCs w:val="21"/>
              </w:rPr>
            </w:pPr>
            <w:r>
              <w:rPr>
                <w:rFonts w:ascii="宋体" w:hAnsi="宋体" w:hint="eastAsia"/>
                <w:szCs w:val="21"/>
              </w:rPr>
              <w:t>5.检测性能10Gbps；</w:t>
            </w:r>
          </w:p>
          <w:p w14:paraId="7C7D49A1" w14:textId="77777777" w:rsidR="0078124D" w:rsidRDefault="0078124D" w:rsidP="006C422F">
            <w:pPr>
              <w:rPr>
                <w:rFonts w:ascii="宋体" w:hAnsi="宋体"/>
                <w:szCs w:val="21"/>
              </w:rPr>
            </w:pPr>
            <w:r>
              <w:rPr>
                <w:rFonts w:ascii="宋体" w:hAnsi="宋体" w:hint="eastAsia"/>
                <w:szCs w:val="21"/>
              </w:rPr>
              <w:t>6.最大并发连接数300万；</w:t>
            </w:r>
          </w:p>
          <w:p w14:paraId="6D7E9E6C" w14:textId="77777777" w:rsidR="0078124D" w:rsidRDefault="0078124D" w:rsidP="006C422F">
            <w:pPr>
              <w:rPr>
                <w:rFonts w:ascii="宋体" w:hAnsi="宋体"/>
                <w:szCs w:val="21"/>
              </w:rPr>
            </w:pPr>
            <w:r>
              <w:rPr>
                <w:rFonts w:ascii="宋体" w:hAnsi="宋体" w:hint="eastAsia"/>
                <w:szCs w:val="21"/>
              </w:rPr>
              <w:t>7.部署方式：支持路由模式、透明（网桥）模式、混合模式，支持将多个物理网口加入一个网桥中；部署模式切换无需重启设备；</w:t>
            </w:r>
          </w:p>
          <w:p w14:paraId="2D9075AB" w14:textId="77777777" w:rsidR="0078124D" w:rsidRDefault="0078124D" w:rsidP="006C422F">
            <w:pPr>
              <w:rPr>
                <w:rFonts w:ascii="宋体" w:hAnsi="宋体"/>
                <w:szCs w:val="21"/>
              </w:rPr>
            </w:pPr>
            <w:r>
              <w:rPr>
                <w:rFonts w:ascii="宋体" w:hAnsi="宋体" w:hint="eastAsia"/>
                <w:szCs w:val="21"/>
              </w:rPr>
              <w:t>8.支持接入IPv6网络，支持配置基于用户和应用均为任意的7元组的IPv6策略；</w:t>
            </w:r>
          </w:p>
          <w:p w14:paraId="19FEF245" w14:textId="77777777" w:rsidR="0078124D" w:rsidRDefault="0078124D" w:rsidP="006C422F">
            <w:pPr>
              <w:rPr>
                <w:rFonts w:ascii="宋体" w:hAnsi="宋体"/>
                <w:szCs w:val="21"/>
              </w:rPr>
            </w:pPr>
            <w:r>
              <w:rPr>
                <w:rFonts w:ascii="宋体" w:hAnsi="宋体" w:hint="eastAsia"/>
                <w:szCs w:val="21"/>
              </w:rPr>
              <w:t>9.支持基于源、目的、规则集的入侵检测;可记录攻击日志和报警；</w:t>
            </w:r>
          </w:p>
          <w:p w14:paraId="64A1100A" w14:textId="77777777" w:rsidR="0078124D" w:rsidRDefault="0078124D" w:rsidP="006C422F">
            <w:pPr>
              <w:rPr>
                <w:rFonts w:ascii="宋体" w:hAnsi="宋体"/>
                <w:szCs w:val="21"/>
              </w:rPr>
            </w:pPr>
            <w:r>
              <w:rPr>
                <w:rFonts w:ascii="宋体" w:hAnsi="宋体" w:hint="eastAsia"/>
                <w:szCs w:val="21"/>
              </w:rPr>
              <w:t>10.支持系统规则库手动、自动升级；</w:t>
            </w:r>
          </w:p>
          <w:p w14:paraId="11F13AB5" w14:textId="77777777" w:rsidR="0078124D" w:rsidRDefault="0078124D" w:rsidP="006C422F">
            <w:pPr>
              <w:rPr>
                <w:rFonts w:ascii="宋体" w:hAnsi="宋体"/>
                <w:szCs w:val="21"/>
              </w:rPr>
            </w:pPr>
            <w:r>
              <w:rPr>
                <w:rFonts w:ascii="宋体" w:hAnsi="宋体" w:hint="eastAsia"/>
                <w:szCs w:val="21"/>
              </w:rPr>
              <w:t>11.支持4000多种WebShell的识别和防御，不但能阻止对WebShell文件的调用，还可以阻止利用WebShell发起的各种攻击</w:t>
            </w:r>
            <w:r>
              <w:rPr>
                <w:rFonts w:ascii="宋体" w:hAnsi="宋体" w:hint="eastAsia"/>
                <w:szCs w:val="21"/>
              </w:rPr>
              <w:lastRenderedPageBreak/>
              <w:t>或入侵行为；</w:t>
            </w:r>
          </w:p>
          <w:p w14:paraId="6E65FAE2" w14:textId="77777777" w:rsidR="0078124D" w:rsidRDefault="0078124D" w:rsidP="006C422F">
            <w:pPr>
              <w:rPr>
                <w:rFonts w:ascii="宋体" w:hAnsi="宋体"/>
                <w:szCs w:val="21"/>
              </w:rPr>
            </w:pPr>
            <w:r>
              <w:rPr>
                <w:rFonts w:ascii="宋体" w:hAnsi="宋体" w:hint="eastAsia"/>
                <w:szCs w:val="21"/>
              </w:rPr>
              <w:t>12.支持针对Web服务器防护，包括SQL注入攻击防护、跨站脚本攻击（XSS）防护、命令行注入攻击防护、弱口令攻击防护、缓冲区溢出攻击防护、跨站请求伪造（CSRF）攻击防护、静态页面防篡改、DOS攻击防御、CC攻击防御、扫号攻击和暴力破解防范等；</w:t>
            </w:r>
          </w:p>
          <w:p w14:paraId="595694BB" w14:textId="77777777" w:rsidR="0078124D" w:rsidRDefault="0078124D" w:rsidP="006C422F">
            <w:pPr>
              <w:rPr>
                <w:rFonts w:ascii="宋体" w:hAnsi="宋体"/>
                <w:szCs w:val="21"/>
              </w:rPr>
            </w:pPr>
            <w:r>
              <w:rPr>
                <w:rFonts w:ascii="宋体" w:hAnsi="宋体" w:hint="eastAsia"/>
                <w:szCs w:val="21"/>
              </w:rPr>
              <w:t>13.支持Cookie安全防护，包括Cookie防篡改、Cookie防劫持、Cookie加密，防Cookie内容泄露、Cookie溢出检查、Cookie内容关键字过滤；</w:t>
            </w:r>
          </w:p>
          <w:p w14:paraId="6994A1AC" w14:textId="77777777" w:rsidR="0078124D" w:rsidRDefault="0078124D" w:rsidP="006C422F">
            <w:pPr>
              <w:rPr>
                <w:rFonts w:ascii="宋体" w:hAnsi="宋体"/>
                <w:szCs w:val="21"/>
              </w:rPr>
            </w:pPr>
            <w:r>
              <w:rPr>
                <w:rFonts w:ascii="宋体" w:hAnsi="宋体" w:hint="eastAsia"/>
                <w:szCs w:val="21"/>
              </w:rPr>
              <w:t>14.支持病毒、木马过滤功能，支持服务器挂马监控和报警功能，支持HTTP、FTP上传文件的病毒和木马检测，具备服务器挂马监控功能，阻止挂马页面的被访问；</w:t>
            </w:r>
          </w:p>
          <w:p w14:paraId="060B383A" w14:textId="77777777" w:rsidR="0078124D" w:rsidRDefault="0078124D" w:rsidP="006C422F">
            <w:pPr>
              <w:rPr>
                <w:rFonts w:ascii="宋体" w:hAnsi="宋体"/>
                <w:szCs w:val="21"/>
              </w:rPr>
            </w:pPr>
            <w:r>
              <w:rPr>
                <w:rFonts w:ascii="宋体" w:hAnsi="宋体" w:hint="eastAsia"/>
                <w:szCs w:val="21"/>
              </w:rPr>
              <w:t>15.支持常见文本类WAF规则，支持常见攻击防护类WAF规则；</w:t>
            </w:r>
          </w:p>
          <w:p w14:paraId="7778BC65" w14:textId="77777777" w:rsidR="0078124D" w:rsidRDefault="0078124D" w:rsidP="006C422F">
            <w:pPr>
              <w:rPr>
                <w:rFonts w:ascii="宋体" w:hAnsi="宋体"/>
                <w:szCs w:val="21"/>
              </w:rPr>
            </w:pPr>
            <w:r>
              <w:rPr>
                <w:rFonts w:ascii="宋体" w:hAnsi="宋体" w:hint="eastAsia"/>
                <w:szCs w:val="21"/>
              </w:rPr>
              <w:t>16. ▲产品具备公安部颁发的计算机信息系统安全专用产品销售许可证；</w:t>
            </w:r>
          </w:p>
          <w:p w14:paraId="6DE058CA"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17. ▲产品具备国家保密局颁发的涉密信息系统产品检测证书；</w:t>
            </w:r>
          </w:p>
        </w:tc>
        <w:tc>
          <w:tcPr>
            <w:tcW w:w="642" w:type="dxa"/>
            <w:tcBorders>
              <w:top w:val="single" w:sz="6" w:space="0" w:color="auto"/>
              <w:left w:val="single" w:sz="6" w:space="0" w:color="auto"/>
              <w:bottom w:val="single" w:sz="6" w:space="0" w:color="auto"/>
              <w:right w:val="single" w:sz="6" w:space="0" w:color="auto"/>
            </w:tcBorders>
            <w:vAlign w:val="center"/>
            <w:hideMark/>
          </w:tcPr>
          <w:p w14:paraId="52BB1F03"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6FA1AA00"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2803C221" w14:textId="1A8F7D9E" w:rsidR="0078124D" w:rsidRPr="0078124D" w:rsidRDefault="0078124D" w:rsidP="006C422F">
            <w:r w:rsidRPr="0078124D">
              <w:rPr>
                <w:rFonts w:hint="eastAsia"/>
              </w:rPr>
              <w:t>55000</w:t>
            </w:r>
          </w:p>
        </w:tc>
        <w:tc>
          <w:tcPr>
            <w:tcW w:w="1080" w:type="dxa"/>
            <w:tcBorders>
              <w:top w:val="single" w:sz="6" w:space="0" w:color="auto"/>
              <w:left w:val="single" w:sz="6" w:space="0" w:color="auto"/>
              <w:bottom w:val="single" w:sz="6" w:space="0" w:color="auto"/>
              <w:right w:val="single" w:sz="6" w:space="0" w:color="auto"/>
            </w:tcBorders>
            <w:vAlign w:val="center"/>
          </w:tcPr>
          <w:p w14:paraId="333B36D8" w14:textId="0DD2D844" w:rsidR="0078124D" w:rsidRPr="0078124D" w:rsidRDefault="0078124D" w:rsidP="006C422F">
            <w:r w:rsidRPr="0078124D">
              <w:rPr>
                <w:rFonts w:hint="eastAsia"/>
              </w:rPr>
              <w:t>55000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1B3C18F" w14:textId="77777777" w:rsidR="0078124D" w:rsidRDefault="0078124D" w:rsidP="006C422F">
            <w:pPr>
              <w:autoSpaceDE w:val="0"/>
              <w:autoSpaceDN w:val="0"/>
              <w:adjustRightInd w:val="0"/>
              <w:rPr>
                <w:rFonts w:ascii="宋体" w:hAnsi="宋体"/>
                <w:szCs w:val="21"/>
              </w:rPr>
            </w:pPr>
            <w:r>
              <w:rPr>
                <w:rFonts w:ascii="宋体" w:hAnsi="宋体" w:hint="eastAsia"/>
                <w:szCs w:val="21"/>
              </w:rPr>
              <w:t>北京安博通科技股份有限公司</w:t>
            </w:r>
          </w:p>
        </w:tc>
      </w:tr>
      <w:tr w:rsidR="0078124D" w14:paraId="129310D2"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0F009031"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32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3A871FB" w14:textId="77777777" w:rsidR="0078124D" w:rsidRDefault="0078124D" w:rsidP="006C422F">
            <w:pPr>
              <w:autoSpaceDE w:val="0"/>
              <w:autoSpaceDN w:val="0"/>
              <w:adjustRightInd w:val="0"/>
              <w:rPr>
                <w:rFonts w:ascii="宋体" w:hAnsi="宋体"/>
                <w:szCs w:val="21"/>
              </w:rPr>
            </w:pPr>
            <w:r>
              <w:rPr>
                <w:rFonts w:ascii="宋体" w:hAnsi="宋体" w:hint="eastAsia"/>
                <w:szCs w:val="21"/>
              </w:rPr>
              <w:t>控制终端</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0297D48" w14:textId="57C2D64E" w:rsidR="0078124D" w:rsidRDefault="0078124D" w:rsidP="006C422F">
            <w:pPr>
              <w:autoSpaceDE w:val="0"/>
              <w:autoSpaceDN w:val="0"/>
              <w:adjustRightInd w:val="0"/>
              <w:jc w:val="left"/>
              <w:rPr>
                <w:rFonts w:ascii="宋体" w:hAnsi="宋体"/>
                <w:szCs w:val="21"/>
              </w:rPr>
            </w:pPr>
            <w:r w:rsidRPr="00F528EC">
              <w:rPr>
                <w:rFonts w:ascii="宋体" w:hAnsi="宋体" w:hint="eastAsia"/>
                <w:kern w:val="0"/>
                <w:szCs w:val="21"/>
              </w:rPr>
              <w:t>清华同方超越E500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2B7F77E"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CPU intelI7-9700/MEMORY 8Gb/SYSDISK 256Gb + DATADISK 1Tb/2G独显/21.5寸屏/三年质保</w:t>
            </w:r>
          </w:p>
        </w:tc>
        <w:tc>
          <w:tcPr>
            <w:tcW w:w="642" w:type="dxa"/>
            <w:tcBorders>
              <w:top w:val="single" w:sz="6" w:space="0" w:color="auto"/>
              <w:left w:val="single" w:sz="6" w:space="0" w:color="auto"/>
              <w:bottom w:val="single" w:sz="6" w:space="0" w:color="auto"/>
              <w:right w:val="single" w:sz="6" w:space="0" w:color="auto"/>
            </w:tcBorders>
            <w:vAlign w:val="center"/>
            <w:hideMark/>
          </w:tcPr>
          <w:p w14:paraId="069E696E"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063F4D79" w14:textId="77777777" w:rsidR="0078124D" w:rsidRDefault="0078124D" w:rsidP="006C422F">
            <w:pPr>
              <w:autoSpaceDE w:val="0"/>
              <w:autoSpaceDN w:val="0"/>
              <w:adjustRightInd w:val="0"/>
              <w:rPr>
                <w:rFonts w:ascii="宋体" w:hAnsi="宋体"/>
                <w:szCs w:val="21"/>
              </w:rPr>
            </w:pPr>
            <w:r>
              <w:rPr>
                <w:rFonts w:ascii="宋体" w:hAnsi="宋体" w:hint="eastAsia"/>
                <w:szCs w:val="21"/>
              </w:rPr>
              <w:t>3</w:t>
            </w:r>
          </w:p>
        </w:tc>
        <w:tc>
          <w:tcPr>
            <w:tcW w:w="1066" w:type="dxa"/>
            <w:tcBorders>
              <w:top w:val="single" w:sz="6" w:space="0" w:color="auto"/>
              <w:left w:val="single" w:sz="6" w:space="0" w:color="auto"/>
              <w:bottom w:val="single" w:sz="6" w:space="0" w:color="auto"/>
              <w:right w:val="single" w:sz="6" w:space="0" w:color="auto"/>
            </w:tcBorders>
            <w:vAlign w:val="center"/>
          </w:tcPr>
          <w:p w14:paraId="458BCA63" w14:textId="6CBF4F37" w:rsidR="0078124D" w:rsidRPr="0078124D" w:rsidRDefault="0078124D" w:rsidP="006C422F">
            <w:r w:rsidRPr="0078124D">
              <w:rPr>
                <w:rFonts w:hint="eastAsia"/>
              </w:rPr>
              <w:t>7200</w:t>
            </w:r>
          </w:p>
        </w:tc>
        <w:tc>
          <w:tcPr>
            <w:tcW w:w="1080" w:type="dxa"/>
            <w:tcBorders>
              <w:top w:val="single" w:sz="6" w:space="0" w:color="auto"/>
              <w:left w:val="single" w:sz="6" w:space="0" w:color="auto"/>
              <w:bottom w:val="single" w:sz="6" w:space="0" w:color="auto"/>
              <w:right w:val="single" w:sz="6" w:space="0" w:color="auto"/>
            </w:tcBorders>
            <w:vAlign w:val="center"/>
          </w:tcPr>
          <w:p w14:paraId="1EE010FB" w14:textId="024ED8C3" w:rsidR="0078124D" w:rsidRPr="0078124D" w:rsidRDefault="0078124D" w:rsidP="006C422F">
            <w:r w:rsidRPr="0078124D">
              <w:rPr>
                <w:rFonts w:hint="eastAsia"/>
              </w:rPr>
              <w:t>21600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4F83EEF" w14:textId="2BA71301" w:rsidR="0078124D" w:rsidRDefault="0078124D" w:rsidP="006C422F">
            <w:pPr>
              <w:autoSpaceDE w:val="0"/>
              <w:autoSpaceDN w:val="0"/>
              <w:adjustRightInd w:val="0"/>
              <w:rPr>
                <w:rFonts w:ascii="宋体" w:hAnsi="宋体"/>
                <w:szCs w:val="21"/>
              </w:rPr>
            </w:pPr>
            <w:r>
              <w:rPr>
                <w:rFonts w:ascii="宋体" w:hAnsi="宋体" w:hint="eastAsia"/>
                <w:szCs w:val="21"/>
              </w:rPr>
              <w:t>同方股份有限公司</w:t>
            </w:r>
          </w:p>
        </w:tc>
      </w:tr>
      <w:tr w:rsidR="0078124D" w14:paraId="772B44D7"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2EF91265"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33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44378D2" w14:textId="77777777" w:rsidR="0078124D" w:rsidRDefault="0078124D" w:rsidP="006C422F">
            <w:pPr>
              <w:autoSpaceDE w:val="0"/>
              <w:autoSpaceDN w:val="0"/>
              <w:adjustRightInd w:val="0"/>
              <w:rPr>
                <w:rFonts w:ascii="宋体" w:hAnsi="宋体"/>
                <w:szCs w:val="21"/>
              </w:rPr>
            </w:pPr>
            <w:r>
              <w:rPr>
                <w:rFonts w:ascii="宋体" w:hAnsi="宋体" w:hint="eastAsia"/>
                <w:szCs w:val="21"/>
              </w:rPr>
              <w:t>一体机终端</w:t>
            </w:r>
          </w:p>
        </w:tc>
        <w:tc>
          <w:tcPr>
            <w:tcW w:w="1501" w:type="dxa"/>
            <w:tcBorders>
              <w:top w:val="single" w:sz="6" w:space="0" w:color="auto"/>
              <w:left w:val="single" w:sz="6" w:space="0" w:color="auto"/>
              <w:bottom w:val="single" w:sz="6" w:space="0" w:color="auto"/>
              <w:right w:val="single" w:sz="6" w:space="0" w:color="auto"/>
            </w:tcBorders>
            <w:vAlign w:val="center"/>
            <w:hideMark/>
          </w:tcPr>
          <w:p w14:paraId="4B7ED8B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清华同方超越A7000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5C4DE3AA"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CPU intelI5-9400T/MEMORY 8Gb/SYSDISK 256Gb + DATADISK 1Tb/2G独显/23.8寸屏/三年质保</w:t>
            </w:r>
          </w:p>
        </w:tc>
        <w:tc>
          <w:tcPr>
            <w:tcW w:w="642" w:type="dxa"/>
            <w:tcBorders>
              <w:top w:val="single" w:sz="6" w:space="0" w:color="auto"/>
              <w:left w:val="single" w:sz="6" w:space="0" w:color="auto"/>
              <w:bottom w:val="single" w:sz="6" w:space="0" w:color="auto"/>
              <w:right w:val="single" w:sz="6" w:space="0" w:color="auto"/>
            </w:tcBorders>
            <w:vAlign w:val="center"/>
            <w:hideMark/>
          </w:tcPr>
          <w:p w14:paraId="3323C727"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9BE733"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3E018D08" w14:textId="25DE53FC" w:rsidR="0078124D" w:rsidRPr="0078124D" w:rsidRDefault="0078124D" w:rsidP="006C422F">
            <w:r w:rsidRPr="0078124D">
              <w:rPr>
                <w:rFonts w:hint="eastAsia"/>
              </w:rPr>
              <w:t>6500</w:t>
            </w:r>
          </w:p>
        </w:tc>
        <w:tc>
          <w:tcPr>
            <w:tcW w:w="1080" w:type="dxa"/>
            <w:tcBorders>
              <w:top w:val="single" w:sz="6" w:space="0" w:color="auto"/>
              <w:left w:val="single" w:sz="6" w:space="0" w:color="auto"/>
              <w:bottom w:val="single" w:sz="6" w:space="0" w:color="auto"/>
              <w:right w:val="single" w:sz="6" w:space="0" w:color="auto"/>
            </w:tcBorders>
            <w:vAlign w:val="center"/>
          </w:tcPr>
          <w:p w14:paraId="5C8C4F56" w14:textId="5D48A54B" w:rsidR="0078124D" w:rsidRPr="0078124D" w:rsidRDefault="0078124D" w:rsidP="006C422F">
            <w:r w:rsidRPr="0078124D">
              <w:rPr>
                <w:rFonts w:hint="eastAsia"/>
              </w:rPr>
              <w:t>6500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DCC7182" w14:textId="77777777" w:rsidR="0078124D" w:rsidRDefault="0078124D" w:rsidP="006C422F">
            <w:pPr>
              <w:autoSpaceDE w:val="0"/>
              <w:autoSpaceDN w:val="0"/>
              <w:adjustRightInd w:val="0"/>
              <w:rPr>
                <w:rFonts w:ascii="宋体" w:hAnsi="宋体"/>
                <w:szCs w:val="21"/>
              </w:rPr>
            </w:pPr>
            <w:r>
              <w:rPr>
                <w:rFonts w:ascii="宋体" w:hAnsi="宋体" w:hint="eastAsia"/>
                <w:szCs w:val="21"/>
              </w:rPr>
              <w:t>同方股份有限公司</w:t>
            </w:r>
          </w:p>
        </w:tc>
      </w:tr>
      <w:tr w:rsidR="0078124D" w14:paraId="677A6B58"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51FCEA49"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34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EB4C7DC" w14:textId="77777777" w:rsidR="0078124D" w:rsidRDefault="0078124D" w:rsidP="006C422F">
            <w:pPr>
              <w:autoSpaceDE w:val="0"/>
              <w:autoSpaceDN w:val="0"/>
              <w:adjustRightInd w:val="0"/>
              <w:rPr>
                <w:rFonts w:ascii="宋体" w:hAnsi="宋体"/>
                <w:szCs w:val="21"/>
              </w:rPr>
            </w:pPr>
            <w:r>
              <w:rPr>
                <w:rFonts w:ascii="宋体" w:hAnsi="宋体" w:hint="eastAsia"/>
                <w:szCs w:val="21"/>
              </w:rPr>
              <w:t>专业版无人机</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8643EDB"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大疆Mavic 2 Pro</w:t>
            </w:r>
          </w:p>
        </w:tc>
        <w:tc>
          <w:tcPr>
            <w:tcW w:w="6171" w:type="dxa"/>
            <w:tcBorders>
              <w:top w:val="single" w:sz="6" w:space="0" w:color="auto"/>
              <w:left w:val="single" w:sz="6" w:space="0" w:color="auto"/>
              <w:bottom w:val="single" w:sz="6" w:space="0" w:color="auto"/>
              <w:right w:val="single" w:sz="6" w:space="0" w:color="auto"/>
            </w:tcBorders>
            <w:vAlign w:val="center"/>
            <w:hideMark/>
          </w:tcPr>
          <w:p w14:paraId="28CC1BD2" w14:textId="77777777" w:rsidR="0078124D" w:rsidRDefault="0078124D" w:rsidP="006C422F">
            <w:pPr>
              <w:jc w:val="left"/>
              <w:rPr>
                <w:rFonts w:ascii="宋体" w:hAnsi="宋体"/>
                <w:szCs w:val="21"/>
              </w:rPr>
            </w:pPr>
            <w:r>
              <w:rPr>
                <w:rFonts w:ascii="宋体" w:hAnsi="宋体" w:hint="eastAsia"/>
                <w:szCs w:val="21"/>
              </w:rPr>
              <w:t>相机：</w:t>
            </w:r>
          </w:p>
          <w:p w14:paraId="39540CF9" w14:textId="77777777" w:rsidR="0078124D" w:rsidRDefault="0078124D" w:rsidP="006C422F">
            <w:pPr>
              <w:jc w:val="left"/>
              <w:rPr>
                <w:rFonts w:ascii="宋体" w:hAnsi="宋体"/>
                <w:szCs w:val="21"/>
              </w:rPr>
            </w:pPr>
            <w:r>
              <w:rPr>
                <w:rFonts w:ascii="宋体" w:hAnsi="宋体" w:hint="eastAsia"/>
                <w:szCs w:val="21"/>
              </w:rPr>
              <w:t>1.影像传感器：1英寸CMOS；有效像素2000万</w:t>
            </w:r>
          </w:p>
          <w:p w14:paraId="68828372" w14:textId="77777777" w:rsidR="0078124D" w:rsidRDefault="0078124D" w:rsidP="006C422F">
            <w:pPr>
              <w:jc w:val="left"/>
              <w:rPr>
                <w:rFonts w:ascii="宋体" w:hAnsi="宋体"/>
                <w:szCs w:val="21"/>
              </w:rPr>
            </w:pPr>
            <w:r>
              <w:rPr>
                <w:rFonts w:ascii="宋体" w:hAnsi="宋体" w:hint="eastAsia"/>
                <w:szCs w:val="21"/>
              </w:rPr>
              <w:t>2.镜头：视角：77°；等效焦距：28mm；光圈：f/2.8-f/11；对焦点：1m至无穷远（带自动对焦）</w:t>
            </w:r>
          </w:p>
          <w:p w14:paraId="71F9A831" w14:textId="77777777" w:rsidR="0078124D" w:rsidRDefault="0078124D" w:rsidP="006C422F">
            <w:pPr>
              <w:jc w:val="left"/>
              <w:rPr>
                <w:rFonts w:ascii="宋体" w:hAnsi="宋体"/>
                <w:szCs w:val="21"/>
              </w:rPr>
            </w:pPr>
            <w:r>
              <w:rPr>
                <w:rFonts w:ascii="宋体" w:hAnsi="宋体" w:hint="eastAsia"/>
                <w:szCs w:val="21"/>
              </w:rPr>
              <w:t>3.ISO范围：视频：100–6400；照片：100-3200（自动）；100-</w:t>
            </w:r>
            <w:r>
              <w:rPr>
                <w:rFonts w:ascii="宋体" w:hAnsi="宋体" w:hint="eastAsia"/>
                <w:szCs w:val="21"/>
              </w:rPr>
              <w:lastRenderedPageBreak/>
              <w:t>12800（手动）</w:t>
            </w:r>
          </w:p>
          <w:p w14:paraId="11B662B4" w14:textId="77777777" w:rsidR="0078124D" w:rsidRDefault="0078124D" w:rsidP="006C422F">
            <w:pPr>
              <w:jc w:val="left"/>
              <w:rPr>
                <w:rFonts w:ascii="宋体" w:hAnsi="宋体"/>
                <w:szCs w:val="21"/>
              </w:rPr>
            </w:pPr>
            <w:r>
              <w:rPr>
                <w:rFonts w:ascii="宋体" w:hAnsi="宋体" w:hint="eastAsia"/>
                <w:szCs w:val="21"/>
              </w:rPr>
              <w:t>4.快门速度：电子快门：8-1/8000s</w:t>
            </w:r>
          </w:p>
          <w:p w14:paraId="1CF55375" w14:textId="77777777" w:rsidR="0078124D" w:rsidRDefault="0078124D" w:rsidP="006C422F">
            <w:pPr>
              <w:jc w:val="left"/>
              <w:rPr>
                <w:rFonts w:ascii="宋体" w:hAnsi="宋体"/>
                <w:szCs w:val="21"/>
              </w:rPr>
            </w:pPr>
            <w:r>
              <w:rPr>
                <w:rFonts w:ascii="宋体" w:hAnsi="宋体" w:hint="eastAsia"/>
                <w:szCs w:val="21"/>
              </w:rPr>
              <w:t>5.最大照片尺寸：5472*3648</w:t>
            </w:r>
          </w:p>
          <w:p w14:paraId="0A8F6E99" w14:textId="77777777" w:rsidR="0078124D" w:rsidRDefault="0078124D" w:rsidP="006C422F">
            <w:pPr>
              <w:jc w:val="left"/>
              <w:rPr>
                <w:rFonts w:ascii="宋体" w:hAnsi="宋体"/>
                <w:szCs w:val="21"/>
              </w:rPr>
            </w:pPr>
            <w:r>
              <w:rPr>
                <w:rFonts w:ascii="宋体" w:hAnsi="宋体" w:hint="eastAsia"/>
                <w:szCs w:val="21"/>
              </w:rPr>
              <w:t>6.照片拍摄模式：单张拍摄；多张连拍（BURST）：3/5张；自动包围曝光（AEB）：3/5张@0.7EV步长；定时拍摄（间隔：2/3/5/7/10/15/20/30/60 秒 RAW：5/7/10/15/20/30/60 秒）；</w:t>
            </w:r>
          </w:p>
          <w:p w14:paraId="3B9294CF" w14:textId="77777777" w:rsidR="0078124D" w:rsidRDefault="0078124D" w:rsidP="006C422F">
            <w:pPr>
              <w:jc w:val="left"/>
              <w:rPr>
                <w:rFonts w:ascii="宋体" w:hAnsi="宋体"/>
                <w:szCs w:val="21"/>
              </w:rPr>
            </w:pPr>
            <w:r>
              <w:rPr>
                <w:rFonts w:ascii="宋体" w:hAnsi="宋体" w:hint="eastAsia"/>
                <w:szCs w:val="21"/>
              </w:rPr>
              <w:t>7.录像分辨率：4K:3840*2160 24/25/30p；2.7K: 2688*1512 24/25/30/48/50/60p；FHD:1920*1080 24/25/30/48/50/60/120p</w:t>
            </w:r>
          </w:p>
          <w:p w14:paraId="0163B001" w14:textId="77777777" w:rsidR="0078124D" w:rsidRDefault="0078124D" w:rsidP="006C422F">
            <w:pPr>
              <w:jc w:val="left"/>
              <w:rPr>
                <w:rFonts w:ascii="宋体" w:hAnsi="宋体"/>
                <w:szCs w:val="21"/>
              </w:rPr>
            </w:pPr>
            <w:r>
              <w:rPr>
                <w:rFonts w:ascii="宋体" w:hAnsi="宋体" w:hint="eastAsia"/>
                <w:szCs w:val="21"/>
              </w:rPr>
              <w:t>8.视频最大码率：100Mbps；</w:t>
            </w:r>
          </w:p>
          <w:p w14:paraId="6863D1EE" w14:textId="77777777" w:rsidR="0078124D" w:rsidRDefault="0078124D" w:rsidP="006C422F">
            <w:pPr>
              <w:jc w:val="left"/>
              <w:rPr>
                <w:rFonts w:ascii="宋体" w:hAnsi="宋体"/>
                <w:szCs w:val="21"/>
              </w:rPr>
            </w:pPr>
            <w:r>
              <w:rPr>
                <w:rFonts w:ascii="宋体" w:hAnsi="宋体" w:hint="eastAsia"/>
                <w:szCs w:val="21"/>
              </w:rPr>
              <w:t>9.色彩模式：Dlog-M(10bit)，支持HDR video(HLG 10bit)</w:t>
            </w:r>
          </w:p>
          <w:p w14:paraId="587980CF" w14:textId="77777777" w:rsidR="0078124D" w:rsidRDefault="0078124D" w:rsidP="006C422F">
            <w:pPr>
              <w:jc w:val="left"/>
              <w:rPr>
                <w:rFonts w:ascii="宋体" w:hAnsi="宋体"/>
                <w:szCs w:val="21"/>
              </w:rPr>
            </w:pPr>
            <w:r>
              <w:rPr>
                <w:rFonts w:ascii="宋体" w:hAnsi="宋体" w:hint="eastAsia"/>
                <w:szCs w:val="21"/>
              </w:rPr>
              <w:t>10.支持文件系统：FAT32（≤ 32 GB）；exFAT（＞32 GB）</w:t>
            </w:r>
          </w:p>
          <w:p w14:paraId="484F7956" w14:textId="77777777" w:rsidR="0078124D" w:rsidRDefault="0078124D" w:rsidP="006C422F">
            <w:pPr>
              <w:jc w:val="left"/>
              <w:rPr>
                <w:rFonts w:ascii="宋体" w:hAnsi="宋体"/>
                <w:szCs w:val="21"/>
              </w:rPr>
            </w:pPr>
            <w:r>
              <w:rPr>
                <w:rFonts w:ascii="宋体" w:hAnsi="宋体" w:hint="eastAsia"/>
                <w:szCs w:val="21"/>
              </w:rPr>
              <w:t>11.图片格式：JPEG/DNG(RAW)</w:t>
            </w:r>
          </w:p>
          <w:p w14:paraId="2BEEC6EA" w14:textId="77777777" w:rsidR="0078124D" w:rsidRDefault="0078124D" w:rsidP="006C422F">
            <w:pPr>
              <w:jc w:val="left"/>
              <w:rPr>
                <w:rFonts w:ascii="宋体" w:hAnsi="宋体"/>
                <w:szCs w:val="21"/>
              </w:rPr>
            </w:pPr>
            <w:r>
              <w:rPr>
                <w:rFonts w:ascii="宋体" w:hAnsi="宋体" w:hint="eastAsia"/>
                <w:szCs w:val="21"/>
              </w:rPr>
              <w:t>12.视频格式：MP4/MOV(MPEG-4 AVC/H.264, HEVC/H.265)</w:t>
            </w:r>
          </w:p>
          <w:p w14:paraId="0251BD5A" w14:textId="77777777" w:rsidR="0078124D" w:rsidRDefault="0078124D" w:rsidP="006C422F">
            <w:pPr>
              <w:jc w:val="left"/>
              <w:rPr>
                <w:rFonts w:ascii="宋体" w:hAnsi="宋体"/>
                <w:szCs w:val="21"/>
              </w:rPr>
            </w:pPr>
            <w:r>
              <w:rPr>
                <w:rFonts w:ascii="宋体" w:hAnsi="宋体" w:hint="eastAsia"/>
                <w:szCs w:val="21"/>
              </w:rPr>
              <w:t>飞行器：</w:t>
            </w:r>
          </w:p>
          <w:p w14:paraId="14D9DDF8" w14:textId="77777777" w:rsidR="0078124D" w:rsidRDefault="0078124D" w:rsidP="006C422F">
            <w:pPr>
              <w:jc w:val="left"/>
              <w:rPr>
                <w:rFonts w:ascii="宋体" w:hAnsi="宋体"/>
                <w:szCs w:val="21"/>
              </w:rPr>
            </w:pPr>
            <w:r>
              <w:rPr>
                <w:rFonts w:ascii="宋体" w:hAnsi="宋体" w:hint="eastAsia"/>
                <w:szCs w:val="21"/>
              </w:rPr>
              <w:t>1.起飞重量：907g</w:t>
            </w:r>
          </w:p>
          <w:p w14:paraId="05253663" w14:textId="77777777" w:rsidR="0078124D" w:rsidRDefault="0078124D" w:rsidP="006C422F">
            <w:pPr>
              <w:jc w:val="left"/>
              <w:rPr>
                <w:rFonts w:ascii="宋体" w:hAnsi="宋体"/>
                <w:szCs w:val="21"/>
              </w:rPr>
            </w:pPr>
            <w:r>
              <w:rPr>
                <w:rFonts w:ascii="宋体" w:hAnsi="宋体" w:hint="eastAsia"/>
                <w:szCs w:val="21"/>
              </w:rPr>
              <w:t>2.尺寸：折叠：长214mm*宽91mm*高84mm；展开：长322mm*宽242mm*高84mm</w:t>
            </w:r>
          </w:p>
          <w:p w14:paraId="7FA41C6C" w14:textId="77777777" w:rsidR="0078124D" w:rsidRDefault="0078124D" w:rsidP="006C422F">
            <w:pPr>
              <w:jc w:val="left"/>
              <w:rPr>
                <w:rFonts w:ascii="宋体" w:hAnsi="宋体"/>
                <w:szCs w:val="21"/>
              </w:rPr>
            </w:pPr>
            <w:r>
              <w:rPr>
                <w:rFonts w:ascii="宋体" w:hAnsi="宋体" w:hint="eastAsia"/>
                <w:szCs w:val="21"/>
              </w:rPr>
              <w:t>3.对角线轴距：354mm</w:t>
            </w:r>
          </w:p>
          <w:p w14:paraId="55E35EBC" w14:textId="77777777" w:rsidR="0078124D" w:rsidRDefault="0078124D" w:rsidP="006C422F">
            <w:pPr>
              <w:jc w:val="left"/>
              <w:rPr>
                <w:rFonts w:ascii="宋体" w:hAnsi="宋体"/>
                <w:szCs w:val="21"/>
              </w:rPr>
            </w:pPr>
            <w:r>
              <w:rPr>
                <w:rFonts w:ascii="宋体" w:hAnsi="宋体" w:hint="eastAsia"/>
                <w:szCs w:val="21"/>
              </w:rPr>
              <w:t>4.最大上升速度：5m/s（S模式）；4m/s（P模式）</w:t>
            </w:r>
          </w:p>
          <w:p w14:paraId="0EB623BF" w14:textId="77777777" w:rsidR="0078124D" w:rsidRDefault="0078124D" w:rsidP="006C422F">
            <w:pPr>
              <w:jc w:val="left"/>
              <w:rPr>
                <w:rFonts w:ascii="宋体" w:hAnsi="宋体"/>
                <w:szCs w:val="21"/>
              </w:rPr>
            </w:pPr>
            <w:r>
              <w:rPr>
                <w:rFonts w:ascii="宋体" w:hAnsi="宋体" w:hint="eastAsia"/>
                <w:szCs w:val="21"/>
              </w:rPr>
              <w:t>5.最大下降速度：3m/s（S模式）；3m/s（P模式）</w:t>
            </w:r>
          </w:p>
          <w:p w14:paraId="7C861ADE" w14:textId="77777777" w:rsidR="0078124D" w:rsidRDefault="0078124D" w:rsidP="006C422F">
            <w:pPr>
              <w:jc w:val="left"/>
              <w:rPr>
                <w:rFonts w:ascii="宋体" w:hAnsi="宋体"/>
                <w:szCs w:val="21"/>
              </w:rPr>
            </w:pPr>
            <w:r>
              <w:rPr>
                <w:rFonts w:ascii="宋体" w:hAnsi="宋体" w:hint="eastAsia"/>
                <w:szCs w:val="21"/>
              </w:rPr>
              <w:t>6.最大水平飞行速度（海平面附近无风）：72km/h（S模式）</w:t>
            </w:r>
          </w:p>
          <w:p w14:paraId="3FC1B79A" w14:textId="77777777" w:rsidR="0078124D" w:rsidRDefault="0078124D" w:rsidP="006C422F">
            <w:pPr>
              <w:jc w:val="left"/>
              <w:rPr>
                <w:rFonts w:ascii="宋体" w:hAnsi="宋体"/>
                <w:szCs w:val="21"/>
              </w:rPr>
            </w:pPr>
            <w:r>
              <w:rPr>
                <w:rFonts w:ascii="宋体" w:hAnsi="宋体" w:hint="eastAsia"/>
                <w:szCs w:val="21"/>
              </w:rPr>
              <w:t>7.最大起飞海拔高度：6000m</w:t>
            </w:r>
          </w:p>
          <w:p w14:paraId="05AD59A7" w14:textId="77777777" w:rsidR="0078124D" w:rsidRDefault="0078124D" w:rsidP="006C422F">
            <w:pPr>
              <w:jc w:val="left"/>
              <w:rPr>
                <w:rFonts w:ascii="宋体" w:hAnsi="宋体"/>
                <w:szCs w:val="21"/>
              </w:rPr>
            </w:pPr>
            <w:r>
              <w:rPr>
                <w:rFonts w:ascii="宋体" w:hAnsi="宋体" w:hint="eastAsia"/>
                <w:szCs w:val="21"/>
              </w:rPr>
              <w:t>8.最长飞行时间（无风环境）：31分钟（25km/h匀速飞行）</w:t>
            </w:r>
          </w:p>
          <w:p w14:paraId="665512D0" w14:textId="77777777" w:rsidR="0078124D" w:rsidRDefault="0078124D" w:rsidP="006C422F">
            <w:pPr>
              <w:jc w:val="left"/>
              <w:rPr>
                <w:rFonts w:ascii="宋体" w:hAnsi="宋体"/>
                <w:szCs w:val="21"/>
              </w:rPr>
            </w:pPr>
            <w:r>
              <w:rPr>
                <w:rFonts w:ascii="宋体" w:hAnsi="宋体" w:hint="eastAsia"/>
                <w:szCs w:val="21"/>
              </w:rPr>
              <w:t>9.最长悬停时间（无风环境）：29分钟</w:t>
            </w:r>
          </w:p>
          <w:p w14:paraId="68BFA9C6" w14:textId="77777777" w:rsidR="0078124D" w:rsidRDefault="0078124D" w:rsidP="006C422F">
            <w:pPr>
              <w:jc w:val="left"/>
              <w:rPr>
                <w:rFonts w:ascii="宋体" w:hAnsi="宋体"/>
                <w:szCs w:val="21"/>
              </w:rPr>
            </w:pPr>
            <w:r>
              <w:rPr>
                <w:rFonts w:ascii="宋体" w:hAnsi="宋体" w:hint="eastAsia"/>
                <w:szCs w:val="21"/>
              </w:rPr>
              <w:t>10.最大续航里程（无风环境）：18km（50km/h匀速飞行）</w:t>
            </w:r>
          </w:p>
          <w:p w14:paraId="1BE10692" w14:textId="77777777" w:rsidR="0078124D" w:rsidRDefault="0078124D" w:rsidP="006C422F">
            <w:pPr>
              <w:jc w:val="left"/>
              <w:rPr>
                <w:rFonts w:ascii="宋体" w:hAnsi="宋体"/>
                <w:szCs w:val="21"/>
              </w:rPr>
            </w:pPr>
            <w:r>
              <w:rPr>
                <w:rFonts w:ascii="宋体" w:hAnsi="宋体" w:hint="eastAsia"/>
                <w:szCs w:val="21"/>
              </w:rPr>
              <w:t>11.最大抗风等级：5级风</w:t>
            </w:r>
          </w:p>
          <w:p w14:paraId="22C5C943" w14:textId="77777777" w:rsidR="0078124D" w:rsidRDefault="0078124D" w:rsidP="006C422F">
            <w:pPr>
              <w:jc w:val="left"/>
              <w:rPr>
                <w:rFonts w:ascii="宋体" w:hAnsi="宋体"/>
                <w:szCs w:val="21"/>
              </w:rPr>
            </w:pPr>
            <w:r>
              <w:rPr>
                <w:rFonts w:ascii="宋体" w:hAnsi="宋体" w:hint="eastAsia"/>
                <w:szCs w:val="21"/>
              </w:rPr>
              <w:lastRenderedPageBreak/>
              <w:t>12.最大可倾斜角度：35°（S模式）；25°（P模式）</w:t>
            </w:r>
          </w:p>
          <w:p w14:paraId="18C6C7FD" w14:textId="77777777" w:rsidR="0078124D" w:rsidRDefault="0078124D" w:rsidP="006C422F">
            <w:pPr>
              <w:jc w:val="left"/>
              <w:rPr>
                <w:rFonts w:ascii="宋体" w:hAnsi="宋体"/>
                <w:szCs w:val="21"/>
              </w:rPr>
            </w:pPr>
            <w:r>
              <w:rPr>
                <w:rFonts w:ascii="宋体" w:hAnsi="宋体" w:hint="eastAsia"/>
                <w:szCs w:val="21"/>
              </w:rPr>
              <w:t>13.最大旋转角速度：200°/s</w:t>
            </w:r>
          </w:p>
          <w:p w14:paraId="1CF2F4AD" w14:textId="77777777" w:rsidR="0078124D" w:rsidRDefault="0078124D" w:rsidP="006C422F">
            <w:pPr>
              <w:jc w:val="left"/>
              <w:rPr>
                <w:rFonts w:ascii="宋体" w:hAnsi="宋体"/>
                <w:szCs w:val="21"/>
              </w:rPr>
            </w:pPr>
            <w:r>
              <w:rPr>
                <w:rFonts w:ascii="宋体" w:hAnsi="宋体" w:hint="eastAsia"/>
                <w:szCs w:val="21"/>
              </w:rPr>
              <w:t>14.工作环境温度：-10℃-40℃</w:t>
            </w:r>
          </w:p>
          <w:p w14:paraId="2FA15A6E" w14:textId="77777777" w:rsidR="0078124D" w:rsidRDefault="0078124D" w:rsidP="006C422F">
            <w:pPr>
              <w:jc w:val="left"/>
              <w:rPr>
                <w:rFonts w:ascii="宋体" w:hAnsi="宋体"/>
                <w:szCs w:val="21"/>
              </w:rPr>
            </w:pPr>
            <w:r>
              <w:rPr>
                <w:rFonts w:ascii="宋体" w:hAnsi="宋体" w:hint="eastAsia"/>
                <w:szCs w:val="21"/>
              </w:rPr>
              <w:t>15.工作频率：2.400-2.483GHz；5.725-5.850GHz</w:t>
            </w:r>
          </w:p>
          <w:p w14:paraId="5C16EFAC" w14:textId="77777777" w:rsidR="0078124D" w:rsidRDefault="0078124D" w:rsidP="006C422F">
            <w:pPr>
              <w:jc w:val="left"/>
              <w:rPr>
                <w:rFonts w:ascii="宋体" w:hAnsi="宋体"/>
                <w:szCs w:val="21"/>
              </w:rPr>
            </w:pPr>
            <w:r>
              <w:rPr>
                <w:rFonts w:ascii="宋体" w:hAnsi="宋体" w:hint="eastAsia"/>
                <w:szCs w:val="21"/>
              </w:rPr>
              <w:t>16.发射功率（EIRP）：2.400-2.4835GHz；FCC：≤26dBm；CE：≤20dBm；SRRC：≤20dBm；</w:t>
            </w:r>
          </w:p>
          <w:p w14:paraId="76F57EC9" w14:textId="77777777" w:rsidR="0078124D" w:rsidRDefault="0078124D" w:rsidP="006C422F">
            <w:pPr>
              <w:jc w:val="left"/>
              <w:rPr>
                <w:rFonts w:ascii="宋体" w:hAnsi="宋体"/>
                <w:szCs w:val="21"/>
              </w:rPr>
            </w:pPr>
            <w:r>
              <w:rPr>
                <w:rFonts w:ascii="宋体" w:hAnsi="宋体" w:hint="eastAsia"/>
                <w:szCs w:val="21"/>
              </w:rPr>
              <w:t>MIC：≤20dBm"</w:t>
            </w:r>
          </w:p>
          <w:p w14:paraId="430DD50A" w14:textId="77777777" w:rsidR="0078124D" w:rsidRDefault="0078124D" w:rsidP="006C422F">
            <w:pPr>
              <w:jc w:val="left"/>
              <w:rPr>
                <w:rFonts w:ascii="宋体" w:hAnsi="宋体"/>
                <w:szCs w:val="21"/>
              </w:rPr>
            </w:pPr>
            <w:r>
              <w:rPr>
                <w:rFonts w:ascii="宋体" w:hAnsi="宋体" w:hint="eastAsia"/>
                <w:szCs w:val="21"/>
              </w:rPr>
              <w:t>5.725-5.850GHz；FCC：≤26dBm；CE：≤14dBm；SRRC：≤26dBm；</w:t>
            </w:r>
          </w:p>
          <w:p w14:paraId="04B2A964" w14:textId="77777777" w:rsidR="0078124D" w:rsidRDefault="0078124D" w:rsidP="006C422F">
            <w:pPr>
              <w:jc w:val="left"/>
              <w:rPr>
                <w:rFonts w:ascii="宋体" w:hAnsi="宋体"/>
                <w:szCs w:val="21"/>
              </w:rPr>
            </w:pPr>
            <w:r>
              <w:rPr>
                <w:rFonts w:ascii="宋体" w:hAnsi="宋体" w:hint="eastAsia"/>
                <w:szCs w:val="21"/>
              </w:rPr>
              <w:t>17.GNSS：GPS+GLONASS</w:t>
            </w:r>
          </w:p>
          <w:p w14:paraId="5519231D" w14:textId="77777777" w:rsidR="0078124D" w:rsidRDefault="0078124D" w:rsidP="006C422F">
            <w:pPr>
              <w:jc w:val="left"/>
              <w:rPr>
                <w:rFonts w:ascii="宋体" w:hAnsi="宋体"/>
                <w:szCs w:val="21"/>
              </w:rPr>
            </w:pPr>
            <w:r>
              <w:rPr>
                <w:rFonts w:ascii="宋体" w:hAnsi="宋体" w:hint="eastAsia"/>
                <w:szCs w:val="21"/>
              </w:rPr>
              <w:t>18.悬停精度：</w:t>
            </w:r>
          </w:p>
          <w:p w14:paraId="4064FBCF" w14:textId="77777777" w:rsidR="0078124D" w:rsidRDefault="0078124D" w:rsidP="006C422F">
            <w:pPr>
              <w:jc w:val="left"/>
              <w:rPr>
                <w:rFonts w:ascii="宋体" w:hAnsi="宋体"/>
                <w:szCs w:val="21"/>
              </w:rPr>
            </w:pPr>
            <w:r>
              <w:rPr>
                <w:rFonts w:ascii="宋体" w:hAnsi="宋体" w:hint="eastAsia"/>
                <w:szCs w:val="21"/>
              </w:rPr>
              <w:t>垂直：±0.1m（视觉定位正常工作时）；±0.5m（GPS正常工作时）</w:t>
            </w:r>
          </w:p>
          <w:p w14:paraId="7D1CF9BB" w14:textId="77777777" w:rsidR="0078124D" w:rsidRDefault="0078124D" w:rsidP="006C422F">
            <w:pPr>
              <w:jc w:val="left"/>
              <w:rPr>
                <w:rFonts w:ascii="宋体" w:hAnsi="宋体"/>
                <w:szCs w:val="21"/>
              </w:rPr>
            </w:pPr>
            <w:r>
              <w:rPr>
                <w:rFonts w:ascii="宋体" w:hAnsi="宋体" w:hint="eastAsia"/>
                <w:szCs w:val="21"/>
              </w:rPr>
              <w:t>水平：±0.3m（视觉定位正常工作时）；±1.5m（GPS正常工作时）</w:t>
            </w:r>
          </w:p>
          <w:p w14:paraId="5BA56A5A" w14:textId="77777777" w:rsidR="0078124D" w:rsidRDefault="0078124D" w:rsidP="006C422F">
            <w:pPr>
              <w:jc w:val="left"/>
              <w:rPr>
                <w:rFonts w:ascii="宋体" w:hAnsi="宋体"/>
                <w:szCs w:val="21"/>
              </w:rPr>
            </w:pPr>
            <w:r>
              <w:rPr>
                <w:rFonts w:ascii="宋体" w:hAnsi="宋体" w:hint="eastAsia"/>
                <w:szCs w:val="21"/>
              </w:rPr>
              <w:t>19.机载内存：8GB</w:t>
            </w:r>
          </w:p>
          <w:p w14:paraId="73EDDC6E" w14:textId="77777777" w:rsidR="0078124D" w:rsidRDefault="0078124D" w:rsidP="006C422F">
            <w:pPr>
              <w:jc w:val="left"/>
              <w:rPr>
                <w:rFonts w:ascii="宋体" w:hAnsi="宋体"/>
                <w:szCs w:val="21"/>
              </w:rPr>
            </w:pPr>
            <w:r>
              <w:rPr>
                <w:rFonts w:ascii="宋体" w:hAnsi="宋体" w:hint="eastAsia"/>
                <w:szCs w:val="21"/>
              </w:rPr>
              <w:t>20.支持存储卡类型：microSD卡，最大支持128GB容量，传输速度达到UHS-I Speed Grade 3评级的Micro SD卡</w:t>
            </w:r>
          </w:p>
          <w:p w14:paraId="072E4AB8" w14:textId="77777777" w:rsidR="0078124D" w:rsidRDefault="0078124D" w:rsidP="006C422F">
            <w:pPr>
              <w:jc w:val="left"/>
              <w:rPr>
                <w:rFonts w:ascii="宋体" w:hAnsi="宋体"/>
                <w:szCs w:val="21"/>
              </w:rPr>
            </w:pPr>
            <w:r>
              <w:rPr>
                <w:rFonts w:ascii="宋体" w:hAnsi="宋体" w:hint="eastAsia"/>
                <w:szCs w:val="21"/>
              </w:rPr>
              <w:t>感知系统：</w:t>
            </w:r>
          </w:p>
          <w:p w14:paraId="15F537E8" w14:textId="77777777" w:rsidR="0078124D" w:rsidRDefault="0078124D" w:rsidP="006C422F">
            <w:pPr>
              <w:jc w:val="left"/>
              <w:rPr>
                <w:rFonts w:ascii="宋体" w:hAnsi="宋体"/>
                <w:szCs w:val="21"/>
              </w:rPr>
            </w:pPr>
            <w:r>
              <w:rPr>
                <w:rFonts w:ascii="宋体" w:hAnsi="宋体" w:hint="eastAsia"/>
                <w:szCs w:val="21"/>
              </w:rPr>
              <w:t>1.感知系统类型：全向感知系统（前后下双目视觉系统，左右单目视觉系统，上下红外传感器）</w:t>
            </w:r>
          </w:p>
          <w:p w14:paraId="7B6E888F" w14:textId="77777777" w:rsidR="0078124D" w:rsidRDefault="0078124D" w:rsidP="006C422F">
            <w:pPr>
              <w:jc w:val="left"/>
              <w:rPr>
                <w:rFonts w:ascii="宋体" w:hAnsi="宋体"/>
                <w:szCs w:val="21"/>
              </w:rPr>
            </w:pPr>
            <w:r>
              <w:rPr>
                <w:rFonts w:ascii="宋体" w:hAnsi="宋体" w:hint="eastAsia"/>
                <w:szCs w:val="21"/>
              </w:rPr>
              <w:t>2.前方：精确测距范围：0.5m至20m；可探测范围：20m至40m；有效避障速度：飞行速度≤14m/s；视角（FOV）：水平40°，垂直70°</w:t>
            </w:r>
          </w:p>
          <w:p w14:paraId="5A79C883" w14:textId="77777777" w:rsidR="0078124D" w:rsidRDefault="0078124D" w:rsidP="006C422F">
            <w:pPr>
              <w:jc w:val="left"/>
              <w:rPr>
                <w:rFonts w:ascii="宋体" w:hAnsi="宋体"/>
                <w:szCs w:val="21"/>
              </w:rPr>
            </w:pPr>
            <w:r>
              <w:rPr>
                <w:rFonts w:ascii="宋体" w:hAnsi="宋体" w:hint="eastAsia"/>
                <w:szCs w:val="21"/>
              </w:rPr>
              <w:t>3.后方：精确测距范围：0.5m至16m；可探测范围：16m至32m；有效避障速度：飞行速度≤12m/s；视角（FOV）：水平</w:t>
            </w:r>
            <w:r>
              <w:rPr>
                <w:rFonts w:ascii="宋体" w:hAnsi="宋体" w:hint="eastAsia"/>
                <w:szCs w:val="21"/>
              </w:rPr>
              <w:lastRenderedPageBreak/>
              <w:t>60°，垂直77°</w:t>
            </w:r>
          </w:p>
          <w:p w14:paraId="0D0E3F75" w14:textId="77777777" w:rsidR="0078124D" w:rsidRDefault="0078124D" w:rsidP="006C422F">
            <w:pPr>
              <w:jc w:val="left"/>
              <w:rPr>
                <w:rFonts w:ascii="宋体" w:hAnsi="宋体"/>
                <w:szCs w:val="21"/>
              </w:rPr>
            </w:pPr>
            <w:r>
              <w:rPr>
                <w:rFonts w:ascii="宋体" w:hAnsi="宋体" w:hint="eastAsia"/>
                <w:szCs w:val="21"/>
              </w:rPr>
              <w:t>4.上方：精确测距范围：0.1m至8m</w:t>
            </w:r>
          </w:p>
          <w:p w14:paraId="76A51443" w14:textId="77777777" w:rsidR="0078124D" w:rsidRDefault="0078124D" w:rsidP="006C422F">
            <w:pPr>
              <w:jc w:val="left"/>
              <w:rPr>
                <w:rFonts w:ascii="宋体" w:hAnsi="宋体"/>
                <w:szCs w:val="21"/>
              </w:rPr>
            </w:pPr>
            <w:r>
              <w:rPr>
                <w:rFonts w:ascii="宋体" w:hAnsi="宋体" w:hint="eastAsia"/>
                <w:szCs w:val="21"/>
              </w:rPr>
              <w:t>5.下方：有效测量高度：0.5m-11m；可探测范围：11m至22m</w:t>
            </w:r>
          </w:p>
          <w:p w14:paraId="3607475A" w14:textId="77777777" w:rsidR="0078124D" w:rsidRDefault="0078124D" w:rsidP="006C422F">
            <w:pPr>
              <w:jc w:val="left"/>
              <w:rPr>
                <w:rFonts w:ascii="宋体" w:hAnsi="宋体"/>
                <w:szCs w:val="21"/>
              </w:rPr>
            </w:pPr>
            <w:r>
              <w:rPr>
                <w:rFonts w:ascii="宋体" w:hAnsi="宋体" w:hint="eastAsia"/>
                <w:szCs w:val="21"/>
              </w:rPr>
              <w:t>左右：可探测范围：0.5m至10m；有效避障速度：飞行速度≤8m/s；视角（FOV）：水平80°，垂直65°</w:t>
            </w:r>
          </w:p>
          <w:p w14:paraId="504908A8"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6.有效使用环境：前方，后方，左右：表面有丰富纹理，光照条件充足（＞15lux，室内日光灯正常照射环境）；上方：表面为漫反射材质且反射率＞20%（如墙面，树木，人等）；下方：地面有丰富纹理，光照条件充足（＞15lux，室内日光灯正常照射环境）表面为漫反射材质且反射率＞20%（如墙面，树木，人等）</w:t>
            </w:r>
          </w:p>
        </w:tc>
        <w:tc>
          <w:tcPr>
            <w:tcW w:w="642" w:type="dxa"/>
            <w:tcBorders>
              <w:top w:val="single" w:sz="6" w:space="0" w:color="auto"/>
              <w:left w:val="single" w:sz="6" w:space="0" w:color="auto"/>
              <w:bottom w:val="single" w:sz="6" w:space="0" w:color="auto"/>
              <w:right w:val="single" w:sz="6" w:space="0" w:color="auto"/>
            </w:tcBorders>
            <w:vAlign w:val="center"/>
            <w:hideMark/>
          </w:tcPr>
          <w:p w14:paraId="1CDE0161"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0BE7B2BE"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52C0E7F5" w14:textId="46FA084F" w:rsidR="0078124D" w:rsidRPr="0078124D" w:rsidRDefault="0078124D" w:rsidP="006C422F">
            <w:r w:rsidRPr="0078124D">
              <w:rPr>
                <w:rFonts w:hint="eastAsia"/>
              </w:rPr>
              <w:t>14500</w:t>
            </w:r>
          </w:p>
        </w:tc>
        <w:tc>
          <w:tcPr>
            <w:tcW w:w="1080" w:type="dxa"/>
            <w:tcBorders>
              <w:top w:val="single" w:sz="6" w:space="0" w:color="auto"/>
              <w:left w:val="single" w:sz="6" w:space="0" w:color="auto"/>
              <w:bottom w:val="single" w:sz="6" w:space="0" w:color="auto"/>
              <w:right w:val="single" w:sz="6" w:space="0" w:color="auto"/>
            </w:tcBorders>
            <w:vAlign w:val="center"/>
          </w:tcPr>
          <w:p w14:paraId="4D8F800A" w14:textId="011DA548" w:rsidR="0078124D" w:rsidRPr="0078124D" w:rsidRDefault="0078124D" w:rsidP="006C422F">
            <w:r w:rsidRPr="0078124D">
              <w:rPr>
                <w:rFonts w:hint="eastAsia"/>
              </w:rPr>
              <w:t>14500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152FD7E7" w14:textId="77777777" w:rsidR="0078124D" w:rsidRDefault="0078124D" w:rsidP="006C422F">
            <w:pPr>
              <w:autoSpaceDE w:val="0"/>
              <w:autoSpaceDN w:val="0"/>
              <w:adjustRightInd w:val="0"/>
              <w:rPr>
                <w:rFonts w:ascii="宋体" w:hAnsi="宋体"/>
                <w:szCs w:val="21"/>
              </w:rPr>
            </w:pPr>
            <w:r>
              <w:rPr>
                <w:rFonts w:ascii="宋体" w:hAnsi="宋体" w:hint="eastAsia"/>
                <w:szCs w:val="21"/>
              </w:rPr>
              <w:t>深圳市大疆创新科技有限公司</w:t>
            </w:r>
          </w:p>
        </w:tc>
      </w:tr>
      <w:tr w:rsidR="0078124D" w14:paraId="392CBE39"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5E74F22C"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lastRenderedPageBreak/>
              <w:t>35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77B6EB5" w14:textId="77777777" w:rsidR="0078124D" w:rsidRDefault="0078124D" w:rsidP="006C422F">
            <w:pPr>
              <w:autoSpaceDE w:val="0"/>
              <w:autoSpaceDN w:val="0"/>
              <w:adjustRightInd w:val="0"/>
              <w:rPr>
                <w:rFonts w:ascii="宋体" w:hAnsi="宋体"/>
                <w:szCs w:val="21"/>
              </w:rPr>
            </w:pPr>
            <w:r>
              <w:rPr>
                <w:rFonts w:ascii="宋体" w:hAnsi="宋体" w:hint="eastAsia"/>
                <w:szCs w:val="21"/>
              </w:rPr>
              <w:t>带屏遥控器</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552DEBB" w14:textId="5D500B1F" w:rsidR="0078124D" w:rsidRDefault="0078124D" w:rsidP="006C422F">
            <w:pPr>
              <w:autoSpaceDE w:val="0"/>
              <w:autoSpaceDN w:val="0"/>
              <w:adjustRightInd w:val="0"/>
              <w:jc w:val="left"/>
              <w:rPr>
                <w:rFonts w:ascii="宋体" w:hAnsi="宋体"/>
                <w:szCs w:val="21"/>
              </w:rPr>
            </w:pPr>
            <w:r>
              <w:rPr>
                <w:rFonts w:ascii="宋体" w:hAnsi="宋体" w:hint="eastAsia"/>
                <w:szCs w:val="21"/>
              </w:rPr>
              <w:t>大疆RM500</w:t>
            </w:r>
          </w:p>
        </w:tc>
        <w:tc>
          <w:tcPr>
            <w:tcW w:w="6171" w:type="dxa"/>
            <w:tcBorders>
              <w:top w:val="single" w:sz="6" w:space="0" w:color="auto"/>
              <w:left w:val="single" w:sz="6" w:space="0" w:color="auto"/>
              <w:bottom w:val="single" w:sz="6" w:space="0" w:color="auto"/>
              <w:right w:val="single" w:sz="6" w:space="0" w:color="auto"/>
            </w:tcBorders>
            <w:vAlign w:val="center"/>
            <w:hideMark/>
          </w:tcPr>
          <w:p w14:paraId="3737A8FD" w14:textId="77777777" w:rsidR="0078124D" w:rsidRDefault="0078124D" w:rsidP="006C422F">
            <w:pPr>
              <w:jc w:val="left"/>
              <w:rPr>
                <w:rFonts w:ascii="宋体" w:hAnsi="宋体"/>
                <w:szCs w:val="21"/>
              </w:rPr>
            </w:pPr>
            <w:r>
              <w:rPr>
                <w:rFonts w:ascii="宋体" w:hAnsi="宋体" w:hint="eastAsia"/>
                <w:szCs w:val="21"/>
              </w:rPr>
              <w:t>1.支持兼容无人机</w:t>
            </w:r>
          </w:p>
          <w:p w14:paraId="6D5AD1D1" w14:textId="77777777" w:rsidR="0078124D" w:rsidRDefault="0078124D" w:rsidP="006C422F">
            <w:pPr>
              <w:jc w:val="left"/>
              <w:rPr>
                <w:rFonts w:ascii="宋体" w:hAnsi="宋体"/>
                <w:szCs w:val="21"/>
              </w:rPr>
            </w:pPr>
            <w:r>
              <w:rPr>
                <w:rFonts w:ascii="宋体" w:hAnsi="宋体" w:hint="eastAsia"/>
                <w:szCs w:val="21"/>
              </w:rPr>
              <w:t>2.尺寸：177.5mm*121.3mm*40mm（天线折叠，且未安装摇杆）</w:t>
            </w:r>
          </w:p>
          <w:p w14:paraId="50302BF2" w14:textId="77777777" w:rsidR="0078124D" w:rsidRDefault="0078124D" w:rsidP="006C422F">
            <w:pPr>
              <w:jc w:val="left"/>
              <w:rPr>
                <w:rFonts w:ascii="宋体" w:hAnsi="宋体"/>
                <w:szCs w:val="21"/>
              </w:rPr>
            </w:pPr>
            <w:r>
              <w:rPr>
                <w:rFonts w:ascii="宋体" w:hAnsi="宋体" w:hint="eastAsia"/>
                <w:szCs w:val="21"/>
              </w:rPr>
              <w:t xml:space="preserve">        177.5mm*181mm*60mm（天线展开，且已安装摇杆）"</w:t>
            </w:r>
          </w:p>
          <w:p w14:paraId="6312C7D7" w14:textId="77777777" w:rsidR="0078124D" w:rsidRDefault="0078124D" w:rsidP="006C422F">
            <w:pPr>
              <w:jc w:val="left"/>
              <w:rPr>
                <w:rFonts w:ascii="宋体" w:hAnsi="宋体"/>
                <w:szCs w:val="21"/>
              </w:rPr>
            </w:pPr>
            <w:r>
              <w:rPr>
                <w:rFonts w:ascii="宋体" w:hAnsi="宋体" w:hint="eastAsia"/>
                <w:szCs w:val="21"/>
              </w:rPr>
              <w:t>3.重量：约630g</w:t>
            </w:r>
          </w:p>
          <w:p w14:paraId="628976A5" w14:textId="77777777" w:rsidR="0078124D" w:rsidRDefault="0078124D" w:rsidP="006C422F">
            <w:pPr>
              <w:jc w:val="left"/>
              <w:rPr>
                <w:rFonts w:ascii="宋体" w:hAnsi="宋体"/>
                <w:szCs w:val="21"/>
              </w:rPr>
            </w:pPr>
            <w:r>
              <w:rPr>
                <w:rFonts w:ascii="宋体" w:hAnsi="宋体" w:hint="eastAsia"/>
                <w:szCs w:val="21"/>
              </w:rPr>
              <w:t>4.存储空间：ROM16GB+microSD可扩展存储空间</w:t>
            </w:r>
          </w:p>
          <w:p w14:paraId="4E99753A" w14:textId="77777777" w:rsidR="0078124D" w:rsidRDefault="0078124D" w:rsidP="006C422F">
            <w:pPr>
              <w:jc w:val="left"/>
              <w:rPr>
                <w:rFonts w:ascii="宋体" w:hAnsi="宋体"/>
                <w:szCs w:val="21"/>
              </w:rPr>
            </w:pPr>
            <w:r>
              <w:rPr>
                <w:rFonts w:ascii="宋体" w:hAnsi="宋体" w:hint="eastAsia"/>
                <w:szCs w:val="21"/>
              </w:rPr>
              <w:t>5.支持存储卡类型：microSD卡，最大支持128GB容量，传输速度达到UHS-I Speed Grade 3评级的Micro SD卡</w:t>
            </w:r>
          </w:p>
          <w:p w14:paraId="70331160" w14:textId="77777777" w:rsidR="0078124D" w:rsidRDefault="0078124D" w:rsidP="006C422F">
            <w:pPr>
              <w:jc w:val="left"/>
              <w:rPr>
                <w:rFonts w:ascii="宋体" w:hAnsi="宋体"/>
                <w:szCs w:val="21"/>
              </w:rPr>
            </w:pPr>
            <w:r>
              <w:rPr>
                <w:rFonts w:ascii="宋体" w:hAnsi="宋体" w:hint="eastAsia"/>
                <w:szCs w:val="21"/>
              </w:rPr>
              <w:t>6.电池：18650锂离子电池 （5000mAh @ 7.2V）</w:t>
            </w:r>
          </w:p>
          <w:p w14:paraId="722E91DF" w14:textId="77777777" w:rsidR="0078124D" w:rsidRDefault="0078124D" w:rsidP="006C422F">
            <w:pPr>
              <w:jc w:val="left"/>
              <w:rPr>
                <w:rFonts w:ascii="宋体" w:hAnsi="宋体"/>
                <w:szCs w:val="21"/>
              </w:rPr>
            </w:pPr>
            <w:r>
              <w:rPr>
                <w:rFonts w:ascii="宋体" w:hAnsi="宋体" w:hint="eastAsia"/>
                <w:szCs w:val="21"/>
              </w:rPr>
              <w:t>7.充电方式：使用规格为12V/2A的USB充电器</w:t>
            </w:r>
          </w:p>
          <w:p w14:paraId="7F9F1DE8" w14:textId="77777777" w:rsidR="0078124D" w:rsidRDefault="0078124D" w:rsidP="006C422F">
            <w:pPr>
              <w:jc w:val="left"/>
              <w:rPr>
                <w:rFonts w:ascii="宋体" w:hAnsi="宋体"/>
                <w:szCs w:val="21"/>
              </w:rPr>
            </w:pPr>
            <w:r>
              <w:rPr>
                <w:rFonts w:ascii="宋体" w:hAnsi="宋体" w:hint="eastAsia"/>
                <w:szCs w:val="21"/>
              </w:rPr>
              <w:t>8.额定功耗：15W</w:t>
            </w:r>
          </w:p>
          <w:p w14:paraId="164B3DE7" w14:textId="77777777" w:rsidR="0078124D" w:rsidRDefault="0078124D" w:rsidP="006C422F">
            <w:pPr>
              <w:jc w:val="left"/>
              <w:rPr>
                <w:rFonts w:ascii="宋体" w:hAnsi="宋体"/>
                <w:szCs w:val="21"/>
              </w:rPr>
            </w:pPr>
            <w:r>
              <w:rPr>
                <w:rFonts w:ascii="宋体" w:hAnsi="宋体" w:hint="eastAsia"/>
                <w:szCs w:val="21"/>
              </w:rPr>
              <w:t>9.充电时间：2小时（使用规格为12V/2A的USB充电器）</w:t>
            </w:r>
          </w:p>
          <w:p w14:paraId="5F927AB1" w14:textId="77777777" w:rsidR="0078124D" w:rsidRDefault="0078124D" w:rsidP="006C422F">
            <w:pPr>
              <w:jc w:val="left"/>
              <w:rPr>
                <w:rFonts w:ascii="宋体" w:hAnsi="宋体"/>
                <w:szCs w:val="21"/>
              </w:rPr>
            </w:pPr>
            <w:r>
              <w:rPr>
                <w:rFonts w:ascii="宋体" w:hAnsi="宋体" w:hint="eastAsia"/>
                <w:szCs w:val="21"/>
              </w:rPr>
              <w:t>10.续航时间：2.5小时</w:t>
            </w:r>
          </w:p>
          <w:p w14:paraId="1179C5D9" w14:textId="77777777" w:rsidR="0078124D" w:rsidRDefault="0078124D" w:rsidP="006C422F">
            <w:pPr>
              <w:jc w:val="left"/>
              <w:rPr>
                <w:rFonts w:ascii="宋体" w:hAnsi="宋体"/>
                <w:szCs w:val="21"/>
              </w:rPr>
            </w:pPr>
            <w:r>
              <w:rPr>
                <w:rFonts w:ascii="宋体" w:hAnsi="宋体" w:hint="eastAsia"/>
                <w:szCs w:val="21"/>
              </w:rPr>
              <w:t>11.视频输出接口：HDMI接口</w:t>
            </w:r>
          </w:p>
          <w:p w14:paraId="07A7DEBE" w14:textId="77777777" w:rsidR="0078124D" w:rsidRDefault="0078124D" w:rsidP="006C422F">
            <w:pPr>
              <w:jc w:val="left"/>
              <w:rPr>
                <w:rFonts w:ascii="宋体" w:hAnsi="宋体"/>
                <w:szCs w:val="21"/>
              </w:rPr>
            </w:pPr>
            <w:r>
              <w:rPr>
                <w:rFonts w:ascii="宋体" w:hAnsi="宋体" w:hint="eastAsia"/>
                <w:szCs w:val="21"/>
              </w:rPr>
              <w:t>12.USB-A接口供电电流/电压：5V/900mA</w:t>
            </w:r>
          </w:p>
          <w:p w14:paraId="4E18C862" w14:textId="77777777" w:rsidR="0078124D" w:rsidRDefault="0078124D" w:rsidP="006C422F">
            <w:pPr>
              <w:jc w:val="left"/>
              <w:rPr>
                <w:rFonts w:ascii="宋体" w:hAnsi="宋体"/>
                <w:szCs w:val="21"/>
              </w:rPr>
            </w:pPr>
            <w:r>
              <w:rPr>
                <w:rFonts w:ascii="宋体" w:hAnsi="宋体" w:hint="eastAsia"/>
                <w:szCs w:val="21"/>
              </w:rPr>
              <w:t>13.工作环境温度：-20℃至40℃</w:t>
            </w:r>
          </w:p>
          <w:p w14:paraId="27CC3BA2" w14:textId="77777777" w:rsidR="0078124D" w:rsidRDefault="0078124D" w:rsidP="006C422F">
            <w:pPr>
              <w:jc w:val="left"/>
              <w:rPr>
                <w:rFonts w:ascii="宋体" w:hAnsi="宋体"/>
                <w:szCs w:val="21"/>
              </w:rPr>
            </w:pPr>
            <w:r>
              <w:rPr>
                <w:rFonts w:ascii="宋体" w:hAnsi="宋体" w:hint="eastAsia"/>
                <w:szCs w:val="21"/>
              </w:rPr>
              <w:t>14.充电环境温度：5℃至40℃</w:t>
            </w:r>
          </w:p>
          <w:p w14:paraId="61187C22" w14:textId="77777777" w:rsidR="0078124D" w:rsidRDefault="0078124D" w:rsidP="006C422F">
            <w:pPr>
              <w:jc w:val="left"/>
              <w:rPr>
                <w:rFonts w:ascii="宋体" w:hAnsi="宋体"/>
                <w:szCs w:val="21"/>
              </w:rPr>
            </w:pPr>
            <w:r>
              <w:rPr>
                <w:rFonts w:ascii="宋体" w:hAnsi="宋体" w:hint="eastAsia"/>
                <w:szCs w:val="21"/>
              </w:rPr>
              <w:lastRenderedPageBreak/>
              <w:t>15.GNSS：GPS+GLONASS 双模</w:t>
            </w:r>
          </w:p>
          <w:p w14:paraId="035F0CBB" w14:textId="77777777" w:rsidR="0078124D" w:rsidRDefault="0078124D" w:rsidP="006C422F">
            <w:pPr>
              <w:jc w:val="left"/>
              <w:rPr>
                <w:rFonts w:ascii="宋体" w:hAnsi="宋体"/>
                <w:szCs w:val="21"/>
              </w:rPr>
            </w:pPr>
            <w:r>
              <w:rPr>
                <w:rFonts w:ascii="宋体" w:hAnsi="宋体" w:hint="eastAsia"/>
                <w:szCs w:val="21"/>
              </w:rPr>
              <w:t>16.高清图传系统：</w:t>
            </w:r>
          </w:p>
          <w:p w14:paraId="70781661" w14:textId="77777777" w:rsidR="0078124D" w:rsidRDefault="0078124D" w:rsidP="006C422F">
            <w:pPr>
              <w:jc w:val="left"/>
              <w:rPr>
                <w:rFonts w:ascii="宋体" w:hAnsi="宋体"/>
                <w:szCs w:val="21"/>
              </w:rPr>
            </w:pPr>
            <w:r>
              <w:rPr>
                <w:rFonts w:ascii="宋体" w:hAnsi="宋体" w:hint="eastAsia"/>
                <w:szCs w:val="21"/>
              </w:rPr>
              <w:t>工作频率：2.400-2.4835GHz；5.725-5.850GHz最大信号有效距离（无干扰、无遮挡）：</w:t>
            </w:r>
          </w:p>
          <w:p w14:paraId="49FF8D23" w14:textId="77777777" w:rsidR="0078124D" w:rsidRDefault="0078124D" w:rsidP="006C422F">
            <w:pPr>
              <w:jc w:val="left"/>
              <w:rPr>
                <w:rFonts w:ascii="宋体" w:hAnsi="宋体"/>
                <w:szCs w:val="21"/>
              </w:rPr>
            </w:pPr>
            <w:r>
              <w:rPr>
                <w:rFonts w:ascii="宋体" w:hAnsi="宋体" w:hint="eastAsia"/>
                <w:szCs w:val="21"/>
              </w:rPr>
              <w:t>2.400-2.4835GHz：8km（FCC）；4km（CE）；4km（SRRC）4km（MIC）</w:t>
            </w:r>
          </w:p>
          <w:p w14:paraId="6BD641F7" w14:textId="77777777" w:rsidR="0078124D" w:rsidRDefault="0078124D" w:rsidP="006C422F">
            <w:pPr>
              <w:jc w:val="left"/>
              <w:rPr>
                <w:rFonts w:ascii="宋体" w:hAnsi="宋体"/>
                <w:szCs w:val="21"/>
              </w:rPr>
            </w:pPr>
            <w:r>
              <w:rPr>
                <w:rFonts w:ascii="宋体" w:hAnsi="宋体" w:hint="eastAsia"/>
                <w:szCs w:val="21"/>
              </w:rPr>
              <w:t>5.725-5.850GHz：8km（FCC）；2km（CE）；5km（SRRC）</w:t>
            </w:r>
          </w:p>
          <w:p w14:paraId="15ADA129" w14:textId="77777777" w:rsidR="0078124D" w:rsidRDefault="0078124D" w:rsidP="006C422F">
            <w:pPr>
              <w:jc w:val="left"/>
              <w:rPr>
                <w:rFonts w:ascii="宋体" w:hAnsi="宋体"/>
                <w:szCs w:val="21"/>
              </w:rPr>
            </w:pPr>
            <w:r>
              <w:rPr>
                <w:rFonts w:ascii="宋体" w:hAnsi="宋体" w:hint="eastAsia"/>
                <w:szCs w:val="21"/>
              </w:rPr>
              <w:t>等效全向辐射功率（EIRP）：</w:t>
            </w:r>
          </w:p>
          <w:p w14:paraId="410C6242" w14:textId="77777777" w:rsidR="0078124D" w:rsidRDefault="0078124D" w:rsidP="006C422F">
            <w:pPr>
              <w:jc w:val="left"/>
              <w:rPr>
                <w:rFonts w:ascii="宋体" w:hAnsi="宋体"/>
                <w:szCs w:val="21"/>
              </w:rPr>
            </w:pPr>
            <w:r>
              <w:rPr>
                <w:rFonts w:ascii="宋体" w:hAnsi="宋体" w:hint="eastAsia"/>
                <w:szCs w:val="21"/>
              </w:rPr>
              <w:t>2.400-2.4835GHz：25.5dBm（FCC）；18.5dBm（CE）19dBm（SRRC）；18.5dBm（MIC）</w:t>
            </w:r>
          </w:p>
          <w:p w14:paraId="132258F1" w14:textId="77777777" w:rsidR="0078124D" w:rsidRDefault="0078124D" w:rsidP="006C422F">
            <w:pPr>
              <w:jc w:val="left"/>
              <w:rPr>
                <w:rFonts w:ascii="宋体" w:hAnsi="宋体"/>
                <w:szCs w:val="21"/>
              </w:rPr>
            </w:pPr>
            <w:r>
              <w:rPr>
                <w:rFonts w:ascii="宋体" w:hAnsi="宋体" w:hint="eastAsia"/>
                <w:szCs w:val="21"/>
              </w:rPr>
              <w:t>5.725-5.850GHz：25.5dBm（FCC）；12.5dBm（CE）18.5dBm（SRRC）</w:t>
            </w:r>
          </w:p>
          <w:p w14:paraId="27BADCA9" w14:textId="77777777" w:rsidR="0078124D" w:rsidRDefault="0078124D" w:rsidP="006C422F">
            <w:pPr>
              <w:jc w:val="left"/>
              <w:rPr>
                <w:rFonts w:ascii="宋体" w:hAnsi="宋体"/>
                <w:szCs w:val="21"/>
              </w:rPr>
            </w:pPr>
            <w:r>
              <w:rPr>
                <w:rFonts w:ascii="宋体" w:hAnsi="宋体" w:hint="eastAsia"/>
                <w:szCs w:val="21"/>
              </w:rPr>
              <w:t>17.Wi-Fi：协议：WiFi Direct, Wireless Display, 802.11a/g/n/ac支持2*2 MIMO Wi-Fi</w:t>
            </w:r>
          </w:p>
          <w:p w14:paraId="46B00155" w14:textId="77777777" w:rsidR="0078124D" w:rsidRDefault="0078124D" w:rsidP="006C422F">
            <w:pPr>
              <w:jc w:val="left"/>
              <w:rPr>
                <w:rFonts w:ascii="宋体" w:hAnsi="宋体"/>
                <w:szCs w:val="21"/>
              </w:rPr>
            </w:pPr>
            <w:r>
              <w:rPr>
                <w:rFonts w:ascii="宋体" w:hAnsi="宋体" w:hint="eastAsia"/>
                <w:szCs w:val="21"/>
              </w:rPr>
              <w:t>工作频率：2.400-2.4835GHz；5.150-5.250GHz*5.725-5.850GHz</w:t>
            </w:r>
          </w:p>
          <w:p w14:paraId="692FEDB9" w14:textId="77777777" w:rsidR="0078124D" w:rsidRDefault="0078124D" w:rsidP="006C422F">
            <w:pPr>
              <w:jc w:val="left"/>
              <w:rPr>
                <w:rFonts w:ascii="宋体" w:hAnsi="宋体"/>
                <w:szCs w:val="21"/>
              </w:rPr>
            </w:pPr>
            <w:r>
              <w:rPr>
                <w:rFonts w:ascii="宋体" w:hAnsi="宋体" w:hint="eastAsia"/>
                <w:szCs w:val="21"/>
              </w:rPr>
              <w:t>等效全向辐射功率（EIRP）：</w:t>
            </w:r>
          </w:p>
          <w:p w14:paraId="6EBFB5DC" w14:textId="77777777" w:rsidR="0078124D" w:rsidRDefault="0078124D" w:rsidP="006C422F">
            <w:pPr>
              <w:jc w:val="left"/>
              <w:rPr>
                <w:rFonts w:ascii="宋体" w:hAnsi="宋体"/>
                <w:szCs w:val="21"/>
              </w:rPr>
            </w:pPr>
            <w:r>
              <w:rPr>
                <w:rFonts w:ascii="宋体" w:hAnsi="宋体" w:hint="eastAsia"/>
                <w:szCs w:val="21"/>
              </w:rPr>
              <w:t>2.400-2.4835GHz：21.5dBm（FCC）；18.5dBm（CE）18.5dBm（SRRC）；20.5dBm（MIC）5.150-5.250GHz：19dBm（FCC）；19dBm（CE）19dBm（SRRC）；19dBm（MIC）5.725-5.850GHz：21dBm（FCC）；13dBm（CE）</w:t>
            </w:r>
          </w:p>
          <w:p w14:paraId="4BB0A917" w14:textId="77777777" w:rsidR="0078124D" w:rsidRDefault="0078124D" w:rsidP="006C422F">
            <w:pPr>
              <w:jc w:val="left"/>
              <w:rPr>
                <w:rFonts w:ascii="宋体" w:hAnsi="宋体"/>
                <w:szCs w:val="21"/>
              </w:rPr>
            </w:pPr>
            <w:r>
              <w:rPr>
                <w:rFonts w:ascii="宋体" w:hAnsi="宋体" w:hint="eastAsia"/>
                <w:szCs w:val="21"/>
              </w:rPr>
              <w:t>18.蓝牙：4.2协议工作频率：2.400-2.4835GHz等效全向辐射功率（EIRP）：4dBm（FCC）；4dBm（CE）4dBm（SRRC）；4dBm（MIC）</w:t>
            </w:r>
          </w:p>
        </w:tc>
        <w:tc>
          <w:tcPr>
            <w:tcW w:w="642" w:type="dxa"/>
            <w:tcBorders>
              <w:top w:val="single" w:sz="6" w:space="0" w:color="auto"/>
              <w:left w:val="single" w:sz="6" w:space="0" w:color="auto"/>
              <w:bottom w:val="single" w:sz="6" w:space="0" w:color="auto"/>
              <w:right w:val="single" w:sz="6" w:space="0" w:color="auto"/>
            </w:tcBorders>
            <w:vAlign w:val="center"/>
            <w:hideMark/>
          </w:tcPr>
          <w:p w14:paraId="5353AE0C" w14:textId="77777777" w:rsidR="0078124D" w:rsidRDefault="0078124D" w:rsidP="006C422F">
            <w:pPr>
              <w:autoSpaceDE w:val="0"/>
              <w:autoSpaceDN w:val="0"/>
              <w:adjustRightInd w:val="0"/>
              <w:rPr>
                <w:rFonts w:ascii="宋体" w:hAnsi="宋体"/>
                <w:szCs w:val="21"/>
              </w:rPr>
            </w:pPr>
            <w:r>
              <w:rPr>
                <w:rFonts w:ascii="宋体" w:hAnsi="宋体" w:hint="eastAsia"/>
                <w:szCs w:val="21"/>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48E244" w14:textId="77777777" w:rsidR="0078124D" w:rsidRDefault="0078124D" w:rsidP="006C422F">
            <w:pPr>
              <w:autoSpaceDE w:val="0"/>
              <w:autoSpaceDN w:val="0"/>
              <w:adjustRightInd w:val="0"/>
              <w:rPr>
                <w:rFonts w:ascii="宋体" w:hAnsi="宋体"/>
                <w:szCs w:val="21"/>
              </w:rPr>
            </w:pPr>
            <w:r>
              <w:rPr>
                <w:rFonts w:ascii="宋体" w:hAnsi="宋体" w:hint="eastAsia"/>
                <w:szCs w:val="21"/>
              </w:rPr>
              <w:t>1</w:t>
            </w:r>
          </w:p>
        </w:tc>
        <w:tc>
          <w:tcPr>
            <w:tcW w:w="1066" w:type="dxa"/>
            <w:tcBorders>
              <w:top w:val="single" w:sz="6" w:space="0" w:color="auto"/>
              <w:left w:val="single" w:sz="6" w:space="0" w:color="auto"/>
              <w:bottom w:val="single" w:sz="6" w:space="0" w:color="auto"/>
              <w:right w:val="single" w:sz="6" w:space="0" w:color="auto"/>
            </w:tcBorders>
            <w:vAlign w:val="center"/>
          </w:tcPr>
          <w:p w14:paraId="231D37BA" w14:textId="695A61D1" w:rsidR="0078124D" w:rsidRPr="0078124D" w:rsidRDefault="0078124D" w:rsidP="006C422F">
            <w:r w:rsidRPr="0078124D">
              <w:rPr>
                <w:rFonts w:hint="eastAsia"/>
              </w:rPr>
              <w:t>4850</w:t>
            </w:r>
          </w:p>
        </w:tc>
        <w:tc>
          <w:tcPr>
            <w:tcW w:w="1080" w:type="dxa"/>
            <w:tcBorders>
              <w:top w:val="single" w:sz="6" w:space="0" w:color="auto"/>
              <w:left w:val="single" w:sz="6" w:space="0" w:color="auto"/>
              <w:bottom w:val="single" w:sz="6" w:space="0" w:color="auto"/>
              <w:right w:val="single" w:sz="6" w:space="0" w:color="auto"/>
            </w:tcBorders>
            <w:vAlign w:val="center"/>
          </w:tcPr>
          <w:p w14:paraId="32EF9910" w14:textId="4B6784A4" w:rsidR="0078124D" w:rsidRPr="0078124D" w:rsidRDefault="0078124D" w:rsidP="006C422F">
            <w:r w:rsidRPr="0078124D">
              <w:rPr>
                <w:rFonts w:hint="eastAsia"/>
              </w:rPr>
              <w:t>4850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2CCFC106" w14:textId="77777777" w:rsidR="0078124D" w:rsidRDefault="0078124D" w:rsidP="006C422F">
            <w:pPr>
              <w:autoSpaceDE w:val="0"/>
              <w:autoSpaceDN w:val="0"/>
              <w:adjustRightInd w:val="0"/>
              <w:rPr>
                <w:rFonts w:ascii="宋体" w:hAnsi="宋体"/>
                <w:szCs w:val="21"/>
              </w:rPr>
            </w:pPr>
            <w:r>
              <w:rPr>
                <w:rFonts w:ascii="宋体" w:hAnsi="宋体" w:hint="eastAsia"/>
                <w:szCs w:val="21"/>
              </w:rPr>
              <w:t>深圳市大疆创新科技有限公司</w:t>
            </w:r>
          </w:p>
        </w:tc>
      </w:tr>
      <w:tr w:rsidR="0078124D" w14:paraId="2C7314A3" w14:textId="77777777" w:rsidTr="0078124D">
        <w:trPr>
          <w:trHeight w:val="851"/>
          <w:jc w:val="center"/>
        </w:trPr>
        <w:tc>
          <w:tcPr>
            <w:tcW w:w="535" w:type="dxa"/>
            <w:tcBorders>
              <w:top w:val="single" w:sz="6" w:space="0" w:color="auto"/>
              <w:left w:val="single" w:sz="6" w:space="0" w:color="auto"/>
              <w:bottom w:val="single" w:sz="6" w:space="0" w:color="auto"/>
              <w:right w:val="single" w:sz="6" w:space="0" w:color="auto"/>
            </w:tcBorders>
            <w:vAlign w:val="center"/>
            <w:hideMark/>
          </w:tcPr>
          <w:p w14:paraId="048A6FA5" w14:textId="77777777" w:rsidR="0078124D" w:rsidRDefault="0078124D" w:rsidP="006C422F">
            <w:pPr>
              <w:autoSpaceDE w:val="0"/>
              <w:autoSpaceDN w:val="0"/>
              <w:adjustRightInd w:val="0"/>
              <w:jc w:val="center"/>
              <w:rPr>
                <w:rFonts w:ascii="宋体" w:hAnsi="宋体"/>
                <w:szCs w:val="21"/>
              </w:rPr>
            </w:pPr>
            <w:r>
              <w:rPr>
                <w:rFonts w:ascii="宋体" w:hAnsi="宋体" w:hint="eastAsia"/>
                <w:szCs w:val="21"/>
              </w:rPr>
              <w:t>36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DE9C5BD" w14:textId="77777777" w:rsidR="0078124D" w:rsidRDefault="0078124D" w:rsidP="006C422F">
            <w:pPr>
              <w:autoSpaceDE w:val="0"/>
              <w:autoSpaceDN w:val="0"/>
              <w:adjustRightInd w:val="0"/>
              <w:rPr>
                <w:rFonts w:ascii="宋体" w:hAnsi="宋体"/>
                <w:szCs w:val="21"/>
              </w:rPr>
            </w:pPr>
            <w:r>
              <w:rPr>
                <w:rFonts w:ascii="宋体" w:hAnsi="宋体" w:hint="eastAsia"/>
                <w:szCs w:val="21"/>
              </w:rPr>
              <w:t>网络机柜</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C53B15D" w14:textId="6B969FA4" w:rsidR="0078124D" w:rsidRDefault="0078124D" w:rsidP="006C422F">
            <w:pPr>
              <w:autoSpaceDE w:val="0"/>
              <w:autoSpaceDN w:val="0"/>
              <w:adjustRightInd w:val="0"/>
              <w:jc w:val="left"/>
              <w:rPr>
                <w:rFonts w:ascii="宋体" w:hAnsi="宋体"/>
                <w:szCs w:val="21"/>
              </w:rPr>
            </w:pPr>
            <w:r w:rsidRPr="0078124D">
              <w:rPr>
                <w:rFonts w:ascii="宋体" w:hAnsi="宋体" w:hint="eastAsia"/>
                <w:szCs w:val="21"/>
              </w:rPr>
              <w:t>大唐卫士T3-6042</w:t>
            </w:r>
          </w:p>
        </w:tc>
        <w:tc>
          <w:tcPr>
            <w:tcW w:w="6171" w:type="dxa"/>
            <w:tcBorders>
              <w:top w:val="single" w:sz="6" w:space="0" w:color="auto"/>
              <w:left w:val="single" w:sz="6" w:space="0" w:color="auto"/>
              <w:bottom w:val="single" w:sz="6" w:space="0" w:color="auto"/>
              <w:right w:val="single" w:sz="6" w:space="0" w:color="auto"/>
            </w:tcBorders>
            <w:vAlign w:val="center"/>
            <w:hideMark/>
          </w:tcPr>
          <w:p w14:paraId="51C7FE1F" w14:textId="77777777" w:rsidR="0078124D" w:rsidRDefault="0078124D" w:rsidP="006C422F">
            <w:pPr>
              <w:autoSpaceDE w:val="0"/>
              <w:autoSpaceDN w:val="0"/>
              <w:adjustRightInd w:val="0"/>
              <w:jc w:val="left"/>
              <w:rPr>
                <w:rFonts w:ascii="宋体" w:hAnsi="宋体"/>
                <w:szCs w:val="21"/>
              </w:rPr>
            </w:pPr>
            <w:r>
              <w:rPr>
                <w:rFonts w:ascii="宋体" w:hAnsi="宋体" w:hint="eastAsia"/>
                <w:szCs w:val="21"/>
              </w:rPr>
              <w:t>42U标准机柜</w:t>
            </w:r>
          </w:p>
        </w:tc>
        <w:tc>
          <w:tcPr>
            <w:tcW w:w="642" w:type="dxa"/>
            <w:tcBorders>
              <w:top w:val="single" w:sz="6" w:space="0" w:color="auto"/>
              <w:left w:val="single" w:sz="6" w:space="0" w:color="auto"/>
              <w:bottom w:val="single" w:sz="6" w:space="0" w:color="auto"/>
              <w:right w:val="single" w:sz="6" w:space="0" w:color="auto"/>
            </w:tcBorders>
            <w:vAlign w:val="center"/>
            <w:hideMark/>
          </w:tcPr>
          <w:p w14:paraId="006CD417" w14:textId="77777777" w:rsidR="0078124D" w:rsidRDefault="0078124D" w:rsidP="006C422F">
            <w:pPr>
              <w:autoSpaceDE w:val="0"/>
              <w:autoSpaceDN w:val="0"/>
              <w:adjustRightInd w:val="0"/>
              <w:rPr>
                <w:rFonts w:ascii="宋体" w:hAnsi="宋体"/>
                <w:szCs w:val="21"/>
              </w:rPr>
            </w:pPr>
            <w:r>
              <w:rPr>
                <w:rFonts w:ascii="宋体" w:hAnsi="宋体" w:hint="eastAsia"/>
                <w:szCs w:val="21"/>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14:paraId="6A112E40" w14:textId="77777777" w:rsidR="0078124D" w:rsidRDefault="0078124D" w:rsidP="006C422F">
            <w:pPr>
              <w:autoSpaceDE w:val="0"/>
              <w:autoSpaceDN w:val="0"/>
              <w:adjustRightInd w:val="0"/>
              <w:rPr>
                <w:rFonts w:ascii="宋体" w:hAnsi="宋体"/>
                <w:szCs w:val="21"/>
              </w:rPr>
            </w:pPr>
            <w:r>
              <w:rPr>
                <w:rFonts w:ascii="宋体" w:hAnsi="宋体" w:hint="eastAsia"/>
                <w:szCs w:val="21"/>
              </w:rPr>
              <w:t>2</w:t>
            </w:r>
          </w:p>
        </w:tc>
        <w:tc>
          <w:tcPr>
            <w:tcW w:w="1066" w:type="dxa"/>
            <w:tcBorders>
              <w:top w:val="single" w:sz="6" w:space="0" w:color="auto"/>
              <w:left w:val="single" w:sz="6" w:space="0" w:color="auto"/>
              <w:bottom w:val="single" w:sz="6" w:space="0" w:color="auto"/>
              <w:right w:val="single" w:sz="6" w:space="0" w:color="auto"/>
            </w:tcBorders>
            <w:vAlign w:val="center"/>
          </w:tcPr>
          <w:p w14:paraId="30283A6C" w14:textId="5D58543A" w:rsidR="0078124D" w:rsidRPr="0078124D" w:rsidRDefault="0078124D" w:rsidP="006C422F">
            <w:r w:rsidRPr="0078124D">
              <w:rPr>
                <w:rFonts w:hint="eastAsia"/>
              </w:rPr>
              <w:t>4500</w:t>
            </w:r>
          </w:p>
        </w:tc>
        <w:tc>
          <w:tcPr>
            <w:tcW w:w="1080" w:type="dxa"/>
            <w:tcBorders>
              <w:top w:val="single" w:sz="6" w:space="0" w:color="auto"/>
              <w:left w:val="single" w:sz="6" w:space="0" w:color="auto"/>
              <w:bottom w:val="single" w:sz="6" w:space="0" w:color="auto"/>
              <w:right w:val="single" w:sz="6" w:space="0" w:color="auto"/>
            </w:tcBorders>
            <w:vAlign w:val="center"/>
          </w:tcPr>
          <w:p w14:paraId="12561921" w14:textId="20A42E4E" w:rsidR="0078124D" w:rsidRPr="0078124D" w:rsidRDefault="0078124D" w:rsidP="006C422F">
            <w:r w:rsidRPr="0078124D">
              <w:rPr>
                <w:rFonts w:hint="eastAsia"/>
              </w:rPr>
              <w:t>9000</w:t>
            </w:r>
          </w:p>
        </w:tc>
        <w:tc>
          <w:tcPr>
            <w:tcW w:w="1324" w:type="dxa"/>
            <w:tcBorders>
              <w:top w:val="single" w:sz="6" w:space="0" w:color="auto"/>
              <w:left w:val="single" w:sz="6" w:space="0" w:color="auto"/>
              <w:bottom w:val="single" w:sz="6" w:space="0" w:color="auto"/>
              <w:right w:val="single" w:sz="6" w:space="0" w:color="auto"/>
            </w:tcBorders>
            <w:vAlign w:val="center"/>
            <w:hideMark/>
          </w:tcPr>
          <w:p w14:paraId="0C0EBCF1" w14:textId="7F600AC5" w:rsidR="0078124D" w:rsidRDefault="006C422F" w:rsidP="006C422F">
            <w:pPr>
              <w:autoSpaceDE w:val="0"/>
              <w:autoSpaceDN w:val="0"/>
              <w:adjustRightInd w:val="0"/>
              <w:rPr>
                <w:rFonts w:ascii="宋体" w:hAnsi="宋体"/>
                <w:szCs w:val="21"/>
              </w:rPr>
            </w:pPr>
            <w:r w:rsidRPr="006C422F">
              <w:rPr>
                <w:rFonts w:ascii="宋体" w:hAnsi="宋体" w:hint="eastAsia"/>
                <w:szCs w:val="21"/>
              </w:rPr>
              <w:t>江苏大唐卫士科技</w:t>
            </w:r>
            <w:r w:rsidR="0078124D">
              <w:rPr>
                <w:rFonts w:ascii="宋体" w:hAnsi="宋体" w:hint="eastAsia"/>
                <w:szCs w:val="21"/>
              </w:rPr>
              <w:t>有限公司</w:t>
            </w:r>
          </w:p>
        </w:tc>
      </w:tr>
      <w:tr w:rsidR="00FC647A" w14:paraId="727C2E06" w14:textId="77777777" w:rsidTr="0078124D">
        <w:trPr>
          <w:trHeight w:val="851"/>
          <w:jc w:val="center"/>
        </w:trPr>
        <w:tc>
          <w:tcPr>
            <w:tcW w:w="1669" w:type="dxa"/>
            <w:gridSpan w:val="2"/>
            <w:tcBorders>
              <w:top w:val="single" w:sz="6" w:space="0" w:color="auto"/>
              <w:left w:val="single" w:sz="6" w:space="0" w:color="auto"/>
              <w:bottom w:val="single" w:sz="6" w:space="0" w:color="auto"/>
              <w:right w:val="single" w:sz="6" w:space="0" w:color="auto"/>
            </w:tcBorders>
            <w:vAlign w:val="center"/>
            <w:hideMark/>
          </w:tcPr>
          <w:p w14:paraId="55EB75B3" w14:textId="77777777" w:rsidR="00FC647A" w:rsidRDefault="00FC647A" w:rsidP="006C422F">
            <w:pPr>
              <w:autoSpaceDE w:val="0"/>
              <w:autoSpaceDN w:val="0"/>
              <w:adjustRightInd w:val="0"/>
              <w:jc w:val="center"/>
              <w:rPr>
                <w:rFonts w:ascii="宋体" w:hAnsi="宋体"/>
                <w:szCs w:val="21"/>
              </w:rPr>
            </w:pPr>
            <w:r>
              <w:rPr>
                <w:rFonts w:ascii="宋体" w:hAnsi="宋体" w:cs="宋体" w:hint="eastAsia"/>
                <w:szCs w:val="21"/>
                <w:lang w:val="zh-CN"/>
              </w:rPr>
              <w:lastRenderedPageBreak/>
              <w:t>合计</w:t>
            </w:r>
          </w:p>
        </w:tc>
        <w:tc>
          <w:tcPr>
            <w:tcW w:w="12776" w:type="dxa"/>
            <w:gridSpan w:val="7"/>
            <w:tcBorders>
              <w:top w:val="single" w:sz="6" w:space="0" w:color="auto"/>
              <w:left w:val="single" w:sz="6" w:space="0" w:color="auto"/>
              <w:bottom w:val="single" w:sz="6" w:space="0" w:color="auto"/>
              <w:right w:val="single" w:sz="6" w:space="0" w:color="auto"/>
            </w:tcBorders>
            <w:vAlign w:val="center"/>
            <w:hideMark/>
          </w:tcPr>
          <w:p w14:paraId="450F2E9E" w14:textId="014EC21A" w:rsidR="00FC647A" w:rsidRDefault="00A44CF9" w:rsidP="006C422F">
            <w:pPr>
              <w:autoSpaceDE w:val="0"/>
              <w:autoSpaceDN w:val="0"/>
              <w:adjustRightInd w:val="0"/>
              <w:ind w:firstLineChars="50" w:firstLine="105"/>
              <w:jc w:val="left"/>
              <w:rPr>
                <w:rFonts w:ascii="宋体" w:hAnsi="宋体" w:cs="宋体"/>
                <w:szCs w:val="21"/>
                <w:lang w:val="zh-CN"/>
              </w:rPr>
            </w:pPr>
            <w:r>
              <w:rPr>
                <w:rFonts w:ascii="宋体" w:hAnsi="宋体" w:cs="宋体" w:hint="eastAsia"/>
                <w:szCs w:val="21"/>
                <w:lang w:val="zh-CN"/>
              </w:rPr>
              <w:t xml:space="preserve">大写：壹佰陆拾壹万捌仟贰佰陆拾元整 </w:t>
            </w:r>
            <w:r>
              <w:rPr>
                <w:rFonts w:ascii="宋体" w:hAnsi="宋体" w:cs="宋体"/>
                <w:szCs w:val="21"/>
                <w:lang w:val="zh-CN"/>
              </w:rPr>
              <w:t xml:space="preserve">  </w:t>
            </w:r>
            <w:r>
              <w:rPr>
                <w:rFonts w:ascii="宋体" w:hAnsi="宋体" w:cs="宋体" w:hint="eastAsia"/>
                <w:szCs w:val="21"/>
                <w:lang w:val="zh-CN"/>
              </w:rPr>
              <w:t>小写：人民币1</w:t>
            </w:r>
            <w:r>
              <w:rPr>
                <w:rFonts w:ascii="宋体" w:hAnsi="宋体" w:cs="宋体"/>
                <w:szCs w:val="21"/>
                <w:lang w:val="zh-CN"/>
              </w:rPr>
              <w:t>618260</w:t>
            </w:r>
            <w:r>
              <w:rPr>
                <w:rFonts w:ascii="宋体" w:hAnsi="宋体" w:cs="宋体" w:hint="eastAsia"/>
                <w:szCs w:val="21"/>
                <w:lang w:val="zh-CN"/>
              </w:rPr>
              <w:t>元</w:t>
            </w:r>
          </w:p>
        </w:tc>
      </w:tr>
    </w:tbl>
    <w:p w14:paraId="20FE9916" w14:textId="77777777" w:rsidR="00FC647A" w:rsidRDefault="00FC647A" w:rsidP="006C422F">
      <w:pPr>
        <w:autoSpaceDE w:val="0"/>
        <w:autoSpaceDN w:val="0"/>
        <w:adjustRightInd w:val="0"/>
        <w:spacing w:line="480" w:lineRule="auto"/>
        <w:rPr>
          <w:rFonts w:ascii="宋体" w:hAnsi="宋体" w:cs="宋体"/>
          <w:szCs w:val="21"/>
          <w:lang w:val="zh-CN"/>
        </w:rPr>
      </w:pPr>
    </w:p>
    <w:p w14:paraId="6243B309" w14:textId="2116A14C" w:rsidR="00FC647A" w:rsidRDefault="00FC647A" w:rsidP="006C422F">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color w:val="000000"/>
          <w:szCs w:val="21"/>
        </w:rPr>
        <w:t>并加盖公章</w:t>
      </w:r>
      <w:r>
        <w:rPr>
          <w:rFonts w:ascii="宋体" w:hAnsi="宋体" w:cs="宋体" w:hint="eastAsia"/>
          <w:szCs w:val="21"/>
          <w:lang w:val="zh-CN"/>
        </w:rPr>
        <w:t>）：</w:t>
      </w:r>
      <w:r>
        <w:rPr>
          <w:rFonts w:ascii="宋体" w:hAnsi="宋体" w:cs="宋体" w:hint="eastAsia"/>
          <w:szCs w:val="21"/>
          <w:u w:val="single"/>
          <w:lang w:val="zh-CN"/>
        </w:rPr>
        <w:t>郑州苏富特软件有限公司</w:t>
      </w:r>
    </w:p>
    <w:p w14:paraId="7C36AA43" w14:textId="582EBB62" w:rsidR="00CB495A" w:rsidRDefault="00CB495A" w:rsidP="006C422F">
      <w:pPr>
        <w:autoSpaceDE w:val="0"/>
        <w:autoSpaceDN w:val="0"/>
        <w:adjustRightInd w:val="0"/>
        <w:spacing w:line="480" w:lineRule="auto"/>
        <w:rPr>
          <w:rFonts w:ascii="宋体" w:hAnsi="宋体" w:cs="宋体"/>
          <w:szCs w:val="21"/>
          <w:u w:val="single"/>
          <w:lang w:val="zh-CN"/>
        </w:rPr>
      </w:pPr>
    </w:p>
    <w:p w14:paraId="13D77FF0" w14:textId="4D53CBCA" w:rsidR="00CB495A" w:rsidRDefault="00CB495A" w:rsidP="00FC647A">
      <w:pPr>
        <w:autoSpaceDE w:val="0"/>
        <w:autoSpaceDN w:val="0"/>
        <w:adjustRightInd w:val="0"/>
        <w:spacing w:line="480" w:lineRule="auto"/>
        <w:rPr>
          <w:rFonts w:ascii="宋体" w:hAnsi="宋体" w:cs="宋体"/>
          <w:szCs w:val="21"/>
          <w:u w:val="single"/>
          <w:lang w:val="zh-CN"/>
        </w:rPr>
      </w:pPr>
    </w:p>
    <w:p w14:paraId="22BDE7AA" w14:textId="6A6D3215" w:rsidR="00CB495A" w:rsidRDefault="00CB495A" w:rsidP="00FC647A">
      <w:pPr>
        <w:autoSpaceDE w:val="0"/>
        <w:autoSpaceDN w:val="0"/>
        <w:adjustRightInd w:val="0"/>
        <w:spacing w:line="480" w:lineRule="auto"/>
        <w:rPr>
          <w:rFonts w:ascii="宋体" w:hAnsi="宋体" w:cs="宋体"/>
          <w:szCs w:val="21"/>
          <w:u w:val="single"/>
          <w:lang w:val="zh-CN"/>
        </w:rPr>
      </w:pPr>
    </w:p>
    <w:sectPr w:rsidR="00CB495A" w:rsidSect="00920C9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FD803" w14:textId="77777777" w:rsidR="007F4FC7" w:rsidRDefault="007F4FC7" w:rsidP="00F528EC">
      <w:r>
        <w:separator/>
      </w:r>
    </w:p>
  </w:endnote>
  <w:endnote w:type="continuationSeparator" w:id="0">
    <w:p w14:paraId="544EF7A2" w14:textId="77777777" w:rsidR="007F4FC7" w:rsidRDefault="007F4FC7" w:rsidP="00F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中等线简体">
    <w:charset w:val="86"/>
    <w:family w:val="script"/>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_GB2312">
    <w:charset w:val="86"/>
    <w:family w:val="modern"/>
    <w:pitch w:val="fixed"/>
    <w:sig w:usb0="00000001" w:usb1="080E0000" w:usb2="00000010" w:usb3="00000000" w:csb0="00040000" w:csb1="00000000"/>
  </w:font>
  <w:font w:name="Swis721 LtCn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昆仑仿宋">
    <w:altName w:val="黑体"/>
    <w:charset w:val="86"/>
    <w:family w:val="modern"/>
    <w:pitch w:val="fixed"/>
    <w:sig w:usb0="00000001" w:usb1="080E0000" w:usb2="00000010" w:usb3="00000000" w:csb0="00040000" w:csb1="00000000"/>
  </w:font>
  <w:font w:name="Albertus Extra Bold">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MS Song">
    <w:altName w:val="宋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45D7D" w14:textId="77777777" w:rsidR="007F4FC7" w:rsidRDefault="007F4FC7" w:rsidP="00F528EC">
      <w:r>
        <w:separator/>
      </w:r>
    </w:p>
  </w:footnote>
  <w:footnote w:type="continuationSeparator" w:id="0">
    <w:p w14:paraId="0D516159" w14:textId="77777777" w:rsidR="007F4FC7" w:rsidRDefault="007F4FC7" w:rsidP="00F5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pt;height:11.2pt" o:bullet="t">
        <v:imagedata r:id="rId1" o:title="clip_image001"/>
      </v:shape>
    </w:pict>
  </w:numPicBullet>
  <w:abstractNum w:abstractNumId="0" w15:restartNumberingAfterBreak="0">
    <w:nsid w:val="00000016"/>
    <w:multiLevelType w:val="multilevel"/>
    <w:tmpl w:val="00000016"/>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 w15:restartNumberingAfterBreak="0">
    <w:nsid w:val="00000019"/>
    <w:multiLevelType w:val="multilevel"/>
    <w:tmpl w:val="00000019"/>
    <w:lvl w:ilvl="0">
      <w:start w:val="1"/>
      <w:numFmt w:val="chineseCountingThousand"/>
      <w:isLgl/>
      <w:lvlText w:val="第%1章"/>
      <w:lvlJc w:val="center"/>
      <w:pPr>
        <w:tabs>
          <w:tab w:val="num" w:pos="425"/>
        </w:tabs>
        <w:ind w:left="425" w:hanging="137"/>
      </w:pPr>
      <w:rPr>
        <w:rFonts w:ascii="Times New Roman" w:eastAsia="宋体" w:hAnsi="Times New Roman" w:cs="Times New Roman" w:hint="default"/>
        <w:b/>
        <w:i w:val="0"/>
        <w:color w:val="auto"/>
        <w:sz w:val="44"/>
        <w:szCs w:val="44"/>
      </w:rPr>
    </w:lvl>
    <w:lvl w:ilvl="1">
      <w:start w:val="1"/>
      <w:numFmt w:val="decimal"/>
      <w:isLgl/>
      <w:lvlText w:val="%1.%2"/>
      <w:lvlJc w:val="left"/>
      <w:pPr>
        <w:tabs>
          <w:tab w:val="num" w:pos="992"/>
        </w:tabs>
        <w:ind w:left="992" w:hanging="708"/>
      </w:pPr>
      <w:rPr>
        <w:rFonts w:ascii="Times New Roman" w:hAnsi="Times New Roman" w:cs="Times New Roman" w:hint="default"/>
        <w:b/>
        <w:i w:val="0"/>
        <w:sz w:val="30"/>
        <w:szCs w:val="30"/>
      </w:rPr>
    </w:lvl>
    <w:lvl w:ilvl="2">
      <w:start w:val="1"/>
      <w:numFmt w:val="decimal"/>
      <w:isLgl/>
      <w:lvlText w:val="%1.%2.%3"/>
      <w:lvlJc w:val="left"/>
      <w:pPr>
        <w:tabs>
          <w:tab w:val="num" w:pos="1078"/>
        </w:tabs>
        <w:ind w:left="284" w:firstLine="0"/>
      </w:pPr>
      <w:rPr>
        <w:rFonts w:ascii="Times New Roman" w:eastAsia="隶书" w:hAnsi="Times New Roman" w:cs="Times New Roman" w:hint="default"/>
        <w:b/>
        <w:i w:val="0"/>
        <w:w w:val="100"/>
        <w:sz w:val="24"/>
        <w:szCs w:val="24"/>
      </w:rPr>
    </w:lvl>
    <w:lvl w:ilvl="3">
      <w:start w:val="1"/>
      <w:numFmt w:val="decimal"/>
      <w:isLgl/>
      <w:lvlText w:val="%1.%2.%3.%4"/>
      <w:lvlJc w:val="left"/>
      <w:pPr>
        <w:tabs>
          <w:tab w:val="num" w:pos="738"/>
        </w:tabs>
        <w:ind w:left="851" w:hanging="227"/>
      </w:pPr>
      <w:rPr>
        <w:rFonts w:ascii="Times New Roman" w:eastAsia="仿宋_GB2312" w:hAnsi="Times New Roman" w:cs="Times New Roman" w:hint="default"/>
        <w:b/>
        <w:i w:val="0"/>
        <w:sz w:val="24"/>
        <w:szCs w:val="24"/>
      </w:rPr>
    </w:lvl>
    <w:lvl w:ilvl="4">
      <w:start w:val="1"/>
      <w:numFmt w:val="decimal"/>
      <w:isLgl/>
      <w:lvlText w:val="%1.%2.%3.%4.%5"/>
      <w:lvlJc w:val="left"/>
      <w:pPr>
        <w:tabs>
          <w:tab w:val="num" w:pos="1985"/>
        </w:tabs>
        <w:ind w:left="1985" w:hanging="1134"/>
      </w:pPr>
      <w:rPr>
        <w:rFonts w:hint="eastAsia"/>
      </w:rPr>
    </w:lvl>
    <w:lvl w:ilvl="5">
      <w:start w:val="1"/>
      <w:numFmt w:val="decimal"/>
      <w:isLg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isLg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0000004D"/>
    <w:multiLevelType w:val="multilevel"/>
    <w:tmpl w:val="0000004D"/>
    <w:lvl w:ilvl="0">
      <w:start w:val="1"/>
      <w:numFmt w:val="decimal"/>
      <w:lvlText w:val="(%1)"/>
      <w:lvlJc w:val="left"/>
      <w:pPr>
        <w:tabs>
          <w:tab w:val="num" w:pos="1140"/>
        </w:tabs>
        <w:ind w:left="114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11D7568"/>
    <w:multiLevelType w:val="multilevel"/>
    <w:tmpl w:val="103A02DC"/>
    <w:lvl w:ilvl="0">
      <w:start w:val="1"/>
      <w:numFmt w:val="chineseCountingThousand"/>
      <w:pStyle w:val="H1"/>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
      <w:isLgl/>
      <w:lvlText w:val="%1.%2."/>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isLgl/>
      <w:lvlText w:val="%1.%2.%3."/>
      <w:lvlJc w:val="left"/>
      <w:pPr>
        <w:ind w:left="2127" w:hanging="709"/>
      </w:pPr>
      <w:rPr>
        <w:rFonts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isLgl/>
      <w:lvlText w:val="%1.%2.%3.%4."/>
      <w:lvlJc w:val="left"/>
      <w:pPr>
        <w:ind w:left="2411" w:hanging="851"/>
      </w:pPr>
    </w:lvl>
    <w:lvl w:ilvl="4">
      <w:start w:val="1"/>
      <w:numFmt w:val="decimal"/>
      <w:pStyle w:val="H5"/>
      <w:isLgl/>
      <w:lvlText w:val="%1.%2.%3.%4.%5."/>
      <w:lvlJc w:val="left"/>
      <w:pPr>
        <w:ind w:left="992" w:hanging="992"/>
      </w:pPr>
      <w:rPr>
        <w:rFonts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6"/>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1EE354D"/>
    <w:multiLevelType w:val="multilevel"/>
    <w:tmpl w:val="6B620B24"/>
    <w:lvl w:ilvl="0">
      <w:start w:val="1"/>
      <w:numFmt w:val="decimal"/>
      <w:pStyle w:val="a"/>
      <w:lvlText w:val="%1."/>
      <w:lvlJc w:val="left"/>
      <w:pPr>
        <w:ind w:left="420" w:hanging="420"/>
      </w:pPr>
    </w:lvl>
    <w:lvl w:ilvl="1">
      <w:start w:val="1"/>
      <w:numFmt w:val="lowerLetter"/>
      <w:pStyle w:val="a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B124BF"/>
    <w:multiLevelType w:val="hybridMultilevel"/>
    <w:tmpl w:val="EC76EB14"/>
    <w:lvl w:ilvl="0" w:tplc="7820D7F6">
      <w:numFmt w:val="decimal"/>
      <w:pStyle w:val="a1"/>
      <w:lvlText w:val=""/>
      <w:lvlJc w:val="left"/>
      <w:pPr>
        <w:tabs>
          <w:tab w:val="num" w:pos="704"/>
        </w:tabs>
        <w:ind w:left="704" w:hanging="420"/>
      </w:pPr>
      <w:rPr>
        <w:rFonts w:ascii="Wingdings" w:hAnsi="Wingdings" w:hint="default"/>
      </w:rPr>
    </w:lvl>
    <w:lvl w:ilvl="1" w:tplc="9E4E8B36">
      <w:numFmt w:val="decimal"/>
      <w:lvlText w:val=""/>
      <w:lvlJc w:val="left"/>
      <w:pPr>
        <w:tabs>
          <w:tab w:val="num" w:pos="704"/>
        </w:tabs>
        <w:ind w:left="704" w:hanging="420"/>
      </w:pPr>
      <w:rPr>
        <w:rFonts w:ascii="Wingdings" w:hAnsi="Wingdings" w:hint="default"/>
      </w:rPr>
    </w:lvl>
    <w:lvl w:ilvl="2" w:tplc="290880EE">
      <w:numFmt w:val="decimal"/>
      <w:lvlText w:val=""/>
      <w:lvlJc w:val="left"/>
      <w:pPr>
        <w:tabs>
          <w:tab w:val="num" w:pos="1124"/>
        </w:tabs>
        <w:ind w:left="1124" w:hanging="420"/>
      </w:pPr>
      <w:rPr>
        <w:rFonts w:ascii="Wingdings" w:hAnsi="Wingdings" w:hint="default"/>
      </w:rPr>
    </w:lvl>
    <w:lvl w:ilvl="3" w:tplc="BF0A9B26">
      <w:numFmt w:val="decimal"/>
      <w:lvlText w:val=""/>
      <w:lvlJc w:val="left"/>
      <w:pPr>
        <w:tabs>
          <w:tab w:val="num" w:pos="1544"/>
        </w:tabs>
        <w:ind w:left="1544" w:hanging="420"/>
      </w:pPr>
      <w:rPr>
        <w:rFonts w:ascii="Wingdings" w:hAnsi="Wingdings" w:hint="default"/>
      </w:rPr>
    </w:lvl>
    <w:lvl w:ilvl="4" w:tplc="8ABCB91E">
      <w:start w:val="1"/>
      <w:numFmt w:val="decimal"/>
      <w:lvlText w:val="（%5）"/>
      <w:lvlJc w:val="left"/>
      <w:pPr>
        <w:tabs>
          <w:tab w:val="num" w:pos="2201"/>
        </w:tabs>
        <w:ind w:left="2201" w:hanging="657"/>
      </w:pPr>
    </w:lvl>
    <w:lvl w:ilvl="5" w:tplc="4016E188">
      <w:start w:val="1"/>
      <w:numFmt w:val="decimal"/>
      <w:lvlText w:val="%6、"/>
      <w:lvlJc w:val="left"/>
      <w:pPr>
        <w:tabs>
          <w:tab w:val="num" w:pos="2759"/>
        </w:tabs>
        <w:ind w:left="2759" w:hanging="795"/>
      </w:pPr>
    </w:lvl>
    <w:lvl w:ilvl="6" w:tplc="CA826420">
      <w:start w:val="1"/>
      <w:numFmt w:val="decimal"/>
      <w:lvlText w:val="%7."/>
      <w:lvlJc w:val="left"/>
      <w:pPr>
        <w:tabs>
          <w:tab w:val="num" w:pos="5040"/>
        </w:tabs>
        <w:ind w:left="5040" w:hanging="360"/>
      </w:pPr>
    </w:lvl>
    <w:lvl w:ilvl="7" w:tplc="7B2225F2">
      <w:start w:val="1"/>
      <w:numFmt w:val="decimal"/>
      <w:lvlText w:val="%8."/>
      <w:lvlJc w:val="left"/>
      <w:pPr>
        <w:tabs>
          <w:tab w:val="num" w:pos="5760"/>
        </w:tabs>
        <w:ind w:left="5760" w:hanging="360"/>
      </w:pPr>
    </w:lvl>
    <w:lvl w:ilvl="8" w:tplc="FF10919E">
      <w:start w:val="1"/>
      <w:numFmt w:val="decimal"/>
      <w:lvlText w:val="%9."/>
      <w:lvlJc w:val="left"/>
      <w:pPr>
        <w:tabs>
          <w:tab w:val="num" w:pos="6480"/>
        </w:tabs>
        <w:ind w:left="6480" w:hanging="360"/>
      </w:pPr>
    </w:lvl>
  </w:abstractNum>
  <w:abstractNum w:abstractNumId="6" w15:restartNumberingAfterBreak="0">
    <w:nsid w:val="05357E8B"/>
    <w:multiLevelType w:val="hybridMultilevel"/>
    <w:tmpl w:val="701C7090"/>
    <w:lvl w:ilvl="0" w:tplc="461E5B92">
      <w:start w:val="1"/>
      <w:numFmt w:val="bullet"/>
      <w:pStyle w:val="a2"/>
      <w:lvlText w:val=""/>
      <w:lvlJc w:val="left"/>
      <w:pPr>
        <w:ind w:left="420" w:hanging="420"/>
      </w:pPr>
      <w:rPr>
        <w:rFonts w:ascii="Wingdings" w:hAnsi="Wingdings" w:hint="default"/>
      </w:rPr>
    </w:lvl>
    <w:lvl w:ilvl="1" w:tplc="7A00D210">
      <w:start w:val="1"/>
      <w:numFmt w:val="bullet"/>
      <w:pStyle w:val="a3"/>
      <w:lvlText w:val=""/>
      <w:lvlJc w:val="left"/>
      <w:pPr>
        <w:ind w:left="840" w:hanging="420"/>
      </w:pPr>
      <w:rPr>
        <w:rFonts w:ascii="Wingdings" w:hAnsi="Wingdings" w:hint="default"/>
      </w:rPr>
    </w:lvl>
    <w:lvl w:ilvl="2" w:tplc="66A070A2">
      <w:start w:val="1"/>
      <w:numFmt w:val="bullet"/>
      <w:lvlText w:val=""/>
      <w:lvlJc w:val="left"/>
      <w:pPr>
        <w:ind w:left="1260" w:hanging="420"/>
      </w:pPr>
      <w:rPr>
        <w:rFonts w:ascii="Wingdings" w:hAnsi="Wingdings" w:hint="default"/>
      </w:rPr>
    </w:lvl>
    <w:lvl w:ilvl="3" w:tplc="7FE28D8A">
      <w:start w:val="1"/>
      <w:numFmt w:val="bullet"/>
      <w:lvlText w:val=""/>
      <w:lvlJc w:val="left"/>
      <w:pPr>
        <w:ind w:left="1680" w:hanging="420"/>
      </w:pPr>
      <w:rPr>
        <w:rFonts w:ascii="Wingdings" w:hAnsi="Wingdings" w:hint="default"/>
      </w:rPr>
    </w:lvl>
    <w:lvl w:ilvl="4" w:tplc="8536C8E0">
      <w:start w:val="1"/>
      <w:numFmt w:val="bullet"/>
      <w:lvlText w:val=""/>
      <w:lvlJc w:val="left"/>
      <w:pPr>
        <w:ind w:left="2100" w:hanging="420"/>
      </w:pPr>
      <w:rPr>
        <w:rFonts w:ascii="Wingdings" w:hAnsi="Wingdings" w:hint="default"/>
      </w:rPr>
    </w:lvl>
    <w:lvl w:ilvl="5" w:tplc="D0BC3B9A">
      <w:start w:val="1"/>
      <w:numFmt w:val="bullet"/>
      <w:lvlText w:val=""/>
      <w:lvlJc w:val="left"/>
      <w:pPr>
        <w:ind w:left="2520" w:hanging="420"/>
      </w:pPr>
      <w:rPr>
        <w:rFonts w:ascii="Wingdings" w:hAnsi="Wingdings" w:hint="default"/>
      </w:rPr>
    </w:lvl>
    <w:lvl w:ilvl="6" w:tplc="ECDA19AE">
      <w:start w:val="1"/>
      <w:numFmt w:val="bullet"/>
      <w:lvlText w:val=""/>
      <w:lvlJc w:val="left"/>
      <w:pPr>
        <w:ind w:left="2940" w:hanging="420"/>
      </w:pPr>
      <w:rPr>
        <w:rFonts w:ascii="Wingdings" w:hAnsi="Wingdings" w:hint="default"/>
      </w:rPr>
    </w:lvl>
    <w:lvl w:ilvl="7" w:tplc="671E8712">
      <w:start w:val="1"/>
      <w:numFmt w:val="bullet"/>
      <w:lvlText w:val=""/>
      <w:lvlJc w:val="left"/>
      <w:pPr>
        <w:ind w:left="3360" w:hanging="420"/>
      </w:pPr>
      <w:rPr>
        <w:rFonts w:ascii="Wingdings" w:hAnsi="Wingdings" w:hint="default"/>
      </w:rPr>
    </w:lvl>
    <w:lvl w:ilvl="8" w:tplc="47D628E8">
      <w:start w:val="1"/>
      <w:numFmt w:val="bullet"/>
      <w:lvlText w:val=""/>
      <w:lvlJc w:val="left"/>
      <w:pPr>
        <w:ind w:left="3780" w:hanging="420"/>
      </w:pPr>
      <w:rPr>
        <w:rFonts w:ascii="Wingdings" w:hAnsi="Wingdings" w:hint="default"/>
      </w:rPr>
    </w:lvl>
  </w:abstractNum>
  <w:abstractNum w:abstractNumId="7" w15:restartNumberingAfterBreak="0">
    <w:nsid w:val="06034B63"/>
    <w:multiLevelType w:val="multilevel"/>
    <w:tmpl w:val="06034B6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95647DF"/>
    <w:multiLevelType w:val="hybridMultilevel"/>
    <w:tmpl w:val="F16ECC02"/>
    <w:lvl w:ilvl="0" w:tplc="4EE41880">
      <w:start w:val="1"/>
      <w:numFmt w:val="decimal"/>
      <w:pStyle w:val="1"/>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AF22849"/>
    <w:multiLevelType w:val="multilevel"/>
    <w:tmpl w:val="EFB8EE3C"/>
    <w:lvl w:ilvl="0">
      <w:start w:val="1"/>
      <w:numFmt w:val="chineseCountingThousand"/>
      <w:isLgl/>
      <w:lvlText w:val="%1."/>
      <w:lvlJc w:val="left"/>
      <w:pPr>
        <w:tabs>
          <w:tab w:val="num" w:pos="1068"/>
        </w:tabs>
        <w:ind w:left="1068" w:hanging="425"/>
      </w:pPr>
    </w:lvl>
    <w:lvl w:ilvl="1">
      <w:start w:val="1"/>
      <w:numFmt w:val="decimal"/>
      <w:isLgl/>
      <w:lvlText w:val="%1.%2."/>
      <w:lvlJc w:val="left"/>
      <w:pPr>
        <w:tabs>
          <w:tab w:val="num" w:pos="1210"/>
        </w:tabs>
        <w:ind w:left="1210" w:hanging="567"/>
      </w:pPr>
    </w:lvl>
    <w:lvl w:ilvl="2">
      <w:start w:val="1"/>
      <w:numFmt w:val="decimal"/>
      <w:pStyle w:val="2"/>
      <w:lvlText w:val="%1.%2.%3."/>
      <w:lvlJc w:val="left"/>
      <w:pPr>
        <w:tabs>
          <w:tab w:val="num" w:pos="1352"/>
        </w:tabs>
        <w:ind w:left="1352" w:hanging="709"/>
      </w:pPr>
    </w:lvl>
    <w:lvl w:ilvl="3">
      <w:start w:val="1"/>
      <w:numFmt w:val="decimal"/>
      <w:lvlText w:val="%1.%2.%3.%4."/>
      <w:lvlJc w:val="left"/>
      <w:pPr>
        <w:tabs>
          <w:tab w:val="num" w:pos="1494"/>
        </w:tabs>
        <w:ind w:left="1494" w:hanging="851"/>
      </w:pPr>
    </w:lvl>
    <w:lvl w:ilvl="4">
      <w:start w:val="1"/>
      <w:numFmt w:val="decimal"/>
      <w:lvlText w:val="%1.%2.%3.%4.%5."/>
      <w:lvlJc w:val="left"/>
      <w:pPr>
        <w:tabs>
          <w:tab w:val="num" w:pos="1635"/>
        </w:tabs>
        <w:ind w:left="1635" w:hanging="992"/>
      </w:pPr>
    </w:lvl>
    <w:lvl w:ilvl="5">
      <w:start w:val="1"/>
      <w:numFmt w:val="decimal"/>
      <w:lvlText w:val="%1.%2.%3.%4.%5.%6."/>
      <w:lvlJc w:val="left"/>
      <w:pPr>
        <w:tabs>
          <w:tab w:val="num" w:pos="1777"/>
        </w:tabs>
        <w:ind w:left="1777" w:hanging="1134"/>
      </w:pPr>
    </w:lvl>
    <w:lvl w:ilvl="6">
      <w:start w:val="1"/>
      <w:numFmt w:val="decimal"/>
      <w:lvlText w:val="%1.%2.%3.%4.%5.%6.%7."/>
      <w:lvlJc w:val="left"/>
      <w:pPr>
        <w:tabs>
          <w:tab w:val="num" w:pos="1919"/>
        </w:tabs>
        <w:ind w:left="1919" w:hanging="1276"/>
      </w:pPr>
    </w:lvl>
    <w:lvl w:ilvl="7">
      <w:start w:val="1"/>
      <w:numFmt w:val="decimal"/>
      <w:lvlText w:val="%1.%2.%3.%4.%5.%6.%7.%8."/>
      <w:lvlJc w:val="left"/>
      <w:pPr>
        <w:tabs>
          <w:tab w:val="num" w:pos="2061"/>
        </w:tabs>
        <w:ind w:left="2061" w:hanging="1418"/>
      </w:pPr>
    </w:lvl>
    <w:lvl w:ilvl="8">
      <w:start w:val="1"/>
      <w:numFmt w:val="decimal"/>
      <w:lvlText w:val="%1.%2.%3.%4.%5.%6.%7.%8.%9."/>
      <w:lvlJc w:val="left"/>
      <w:pPr>
        <w:tabs>
          <w:tab w:val="num" w:pos="2202"/>
        </w:tabs>
        <w:ind w:left="2202" w:hanging="1559"/>
      </w:pPr>
    </w:lvl>
  </w:abstractNum>
  <w:abstractNum w:abstractNumId="10" w15:restartNumberingAfterBreak="0">
    <w:nsid w:val="0C570799"/>
    <w:multiLevelType w:val="multilevel"/>
    <w:tmpl w:val="6CB83494"/>
    <w:lvl w:ilvl="0">
      <w:start w:val="1"/>
      <w:numFmt w:val="chineseCountingThousand"/>
      <w:pStyle w:val="XHT1"/>
      <w:lvlText w:val="第%1部分"/>
      <w:lvlJc w:val="left"/>
      <w:pPr>
        <w:ind w:left="993" w:hanging="425"/>
      </w:pPr>
    </w:lvl>
    <w:lvl w:ilvl="1">
      <w:start w:val="1"/>
      <w:numFmt w:val="decimal"/>
      <w:pStyle w:val="XHT2"/>
      <w:isLgl/>
      <w:lvlText w:val="%1.%2"/>
      <w:lvlJc w:val="left"/>
      <w:pPr>
        <w:ind w:left="992" w:hanging="567"/>
      </w:pPr>
    </w:lvl>
    <w:lvl w:ilvl="2">
      <w:start w:val="1"/>
      <w:numFmt w:val="decimal"/>
      <w:pStyle w:val="XHT3"/>
      <w:isLgl/>
      <w:lvlText w:val="%1.%2.%3"/>
      <w:lvlJc w:val="left"/>
      <w:pPr>
        <w:ind w:left="1418" w:hanging="567"/>
      </w:pPr>
    </w:lvl>
    <w:lvl w:ilvl="3">
      <w:start w:val="1"/>
      <w:numFmt w:val="decimal"/>
      <w:pStyle w:val="XHT4"/>
      <w:isLgl/>
      <w:lvlText w:val="%1.%2.%3.%4"/>
      <w:lvlJc w:val="left"/>
      <w:pPr>
        <w:ind w:left="2552" w:hanging="708"/>
      </w:pPr>
    </w:lvl>
    <w:lvl w:ilvl="4">
      <w:start w:val="1"/>
      <w:numFmt w:val="decimal"/>
      <w:pStyle w:val="XHT5"/>
      <w:isLg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4134C27"/>
    <w:multiLevelType w:val="multilevel"/>
    <w:tmpl w:val="CD92126E"/>
    <w:lvl w:ilvl="0">
      <w:start w:val="1"/>
      <w:numFmt w:val="chineseCountingThousand"/>
      <w:pStyle w:val="A4"/>
      <w:isLgl/>
      <w:lvlText w:val="%1、"/>
      <w:lvlJc w:val="left"/>
      <w:pPr>
        <w:ind w:left="425" w:hanging="425"/>
      </w:pPr>
    </w:lvl>
    <w:lvl w:ilvl="1">
      <w:start w:val="1"/>
      <w:numFmt w:val="decimal"/>
      <w:pStyle w:val="B"/>
      <w:isLgl/>
      <w:lvlText w:val="%1.%2"/>
      <w:lvlJc w:val="left"/>
      <w:pPr>
        <w:ind w:left="992" w:hanging="567"/>
      </w:pPr>
    </w:lvl>
    <w:lvl w:ilvl="2">
      <w:start w:val="1"/>
      <w:numFmt w:val="decimal"/>
      <w:pStyle w:val="C"/>
      <w:isLg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4D26B67"/>
    <w:multiLevelType w:val="multilevel"/>
    <w:tmpl w:val="6C0CA3CA"/>
    <w:lvl w:ilvl="0">
      <w:start w:val="1"/>
      <w:numFmt w:val="chineseCountingThousand"/>
      <w:pStyle w:val="10"/>
      <w:lvlText w:val="第%1章"/>
      <w:lvlJc w:val="left"/>
      <w:pPr>
        <w:ind w:left="425" w:hanging="425"/>
      </w:pPr>
    </w:lvl>
    <w:lvl w:ilvl="1">
      <w:start w:val="1"/>
      <w:numFmt w:val="decimal"/>
      <w:pStyle w:val="11"/>
      <w:isLgl/>
      <w:lvlText w:val="%1.%2"/>
      <w:lvlJc w:val="left"/>
      <w:pPr>
        <w:ind w:left="992" w:hanging="567"/>
      </w:pPr>
    </w:lvl>
    <w:lvl w:ilvl="2">
      <w:start w:val="1"/>
      <w:numFmt w:val="decimal"/>
      <w:pStyle w:val="111"/>
      <w:isLgl/>
      <w:lvlText w:val="%1.%2.%3"/>
      <w:lvlJc w:val="left"/>
      <w:pPr>
        <w:ind w:left="1418" w:hanging="567"/>
      </w:pPr>
    </w:lvl>
    <w:lvl w:ilvl="3">
      <w:start w:val="1"/>
      <w:numFmt w:val="decimal"/>
      <w:isLgl/>
      <w:lvlText w:val="%1.%2.%3.%4"/>
      <w:lvlJc w:val="left"/>
      <w:pPr>
        <w:ind w:left="1984" w:hanging="708"/>
      </w:pPr>
    </w:lvl>
    <w:lvl w:ilvl="4">
      <w:start w:val="1"/>
      <w:numFmt w:val="decimal"/>
      <w:isLg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7F829D5"/>
    <w:multiLevelType w:val="singleLevel"/>
    <w:tmpl w:val="3800A6E6"/>
    <w:lvl w:ilvl="0">
      <w:start w:val="1"/>
      <w:numFmt w:val="bullet"/>
      <w:pStyle w:val="ItemList"/>
      <w:lvlText w:val=""/>
      <w:lvlJc w:val="left"/>
      <w:pPr>
        <w:tabs>
          <w:tab w:val="num" w:pos="785"/>
        </w:tabs>
        <w:ind w:left="0" w:firstLine="425"/>
      </w:pPr>
      <w:rPr>
        <w:rFonts w:ascii="Wingdings" w:hAnsi="Wingdings" w:hint="default"/>
        <w:strike w:val="0"/>
        <w:dstrike w:val="0"/>
        <w:sz w:val="13"/>
        <w:u w:val="none"/>
        <w:effect w:val="none"/>
      </w:rPr>
    </w:lvl>
  </w:abstractNum>
  <w:abstractNum w:abstractNumId="14" w15:restartNumberingAfterBreak="0">
    <w:nsid w:val="19C43AC9"/>
    <w:multiLevelType w:val="hybridMultilevel"/>
    <w:tmpl w:val="18D4F640"/>
    <w:lvl w:ilvl="0" w:tplc="6A523FCE">
      <w:start w:val="1"/>
      <w:numFmt w:val="decimal"/>
      <w:pStyle w:val="1h115"/>
      <w:lvlText w:val="%1."/>
      <w:lvlJc w:val="left"/>
      <w:pPr>
        <w:ind w:left="840" w:hanging="420"/>
      </w:pPr>
    </w:lvl>
    <w:lvl w:ilvl="1" w:tplc="35B6E086">
      <w:start w:val="1"/>
      <w:numFmt w:val="lowerLetter"/>
      <w:lvlText w:val="%2)"/>
      <w:lvlJc w:val="left"/>
      <w:pPr>
        <w:ind w:left="1260" w:hanging="420"/>
      </w:pPr>
    </w:lvl>
    <w:lvl w:ilvl="2" w:tplc="30EE6948">
      <w:start w:val="1"/>
      <w:numFmt w:val="lowerRoman"/>
      <w:lvlText w:val="%3."/>
      <w:lvlJc w:val="right"/>
      <w:pPr>
        <w:ind w:left="1680" w:hanging="420"/>
      </w:pPr>
    </w:lvl>
    <w:lvl w:ilvl="3" w:tplc="7AEE6362">
      <w:start w:val="1"/>
      <w:numFmt w:val="decimal"/>
      <w:lvlText w:val="%4."/>
      <w:lvlJc w:val="left"/>
      <w:pPr>
        <w:ind w:left="2100" w:hanging="420"/>
      </w:pPr>
    </w:lvl>
    <w:lvl w:ilvl="4" w:tplc="1FD24668">
      <w:start w:val="1"/>
      <w:numFmt w:val="lowerLetter"/>
      <w:lvlText w:val="%5)"/>
      <w:lvlJc w:val="left"/>
      <w:pPr>
        <w:ind w:left="2520" w:hanging="420"/>
      </w:pPr>
    </w:lvl>
    <w:lvl w:ilvl="5" w:tplc="8A66EF70">
      <w:start w:val="1"/>
      <w:numFmt w:val="lowerRoman"/>
      <w:lvlText w:val="%6."/>
      <w:lvlJc w:val="right"/>
      <w:pPr>
        <w:ind w:left="2940" w:hanging="420"/>
      </w:pPr>
    </w:lvl>
    <w:lvl w:ilvl="6" w:tplc="612C6466">
      <w:start w:val="1"/>
      <w:numFmt w:val="decimal"/>
      <w:lvlText w:val="%7."/>
      <w:lvlJc w:val="left"/>
      <w:pPr>
        <w:ind w:left="3360" w:hanging="420"/>
      </w:pPr>
    </w:lvl>
    <w:lvl w:ilvl="7" w:tplc="35DCAD76">
      <w:start w:val="1"/>
      <w:numFmt w:val="lowerLetter"/>
      <w:lvlText w:val="%8)"/>
      <w:lvlJc w:val="left"/>
      <w:pPr>
        <w:ind w:left="3780" w:hanging="420"/>
      </w:pPr>
    </w:lvl>
    <w:lvl w:ilvl="8" w:tplc="395CD5B4">
      <w:start w:val="1"/>
      <w:numFmt w:val="lowerRoman"/>
      <w:lvlText w:val="%9."/>
      <w:lvlJc w:val="right"/>
      <w:pPr>
        <w:ind w:left="4200" w:hanging="420"/>
      </w:pPr>
    </w:lvl>
  </w:abstractNum>
  <w:abstractNum w:abstractNumId="15" w15:restartNumberingAfterBreak="0">
    <w:nsid w:val="216432D8"/>
    <w:multiLevelType w:val="multilevel"/>
    <w:tmpl w:val="58288E94"/>
    <w:lvl w:ilvl="0">
      <w:start w:val="1"/>
      <w:numFmt w:val="chineseCountingThousand"/>
      <w:pStyle w:val="A5"/>
      <w:lvlText w:val="%1、"/>
      <w:lvlJc w:val="left"/>
      <w:pPr>
        <w:ind w:left="425" w:hanging="425"/>
      </w:pPr>
    </w:lvl>
    <w:lvl w:ilvl="1">
      <w:start w:val="1"/>
      <w:numFmt w:val="decimal"/>
      <w:pStyle w:val="B0"/>
      <w:isLgl/>
      <w:lvlText w:val="%1.%2"/>
      <w:lvlJc w:val="left"/>
      <w:pPr>
        <w:ind w:left="992" w:hanging="567"/>
      </w:pPr>
    </w:lvl>
    <w:lvl w:ilvl="2">
      <w:start w:val="1"/>
      <w:numFmt w:val="decimal"/>
      <w:pStyle w:val="C0"/>
      <w:isLg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4D64F8C"/>
    <w:multiLevelType w:val="hybridMultilevel"/>
    <w:tmpl w:val="1AC44E10"/>
    <w:lvl w:ilvl="0" w:tplc="4C2C8FE4">
      <w:start w:val="3"/>
      <w:numFmt w:val="decimal"/>
      <w:pStyle w:val="a6"/>
      <w:lvlText w:val="（%1）"/>
      <w:lvlJc w:val="left"/>
      <w:pPr>
        <w:ind w:left="1200" w:hanging="720"/>
      </w:pPr>
      <w:rPr>
        <w:lang w:val="en-US"/>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7" w15:restartNumberingAfterBreak="0">
    <w:nsid w:val="25F97FE3"/>
    <w:multiLevelType w:val="hybridMultilevel"/>
    <w:tmpl w:val="EFECD96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8" w15:restartNumberingAfterBreak="0">
    <w:nsid w:val="27727B63"/>
    <w:multiLevelType w:val="hybridMultilevel"/>
    <w:tmpl w:val="012088BC"/>
    <w:lvl w:ilvl="0" w:tplc="874C0B48">
      <w:start w:val="1"/>
      <w:numFmt w:val="bullet"/>
      <w:pStyle w:val="NotesHeadinginTable"/>
      <w:lvlText w:val=""/>
      <w:lvlJc w:val="left"/>
      <w:pPr>
        <w:tabs>
          <w:tab w:val="num" w:pos="284"/>
        </w:tabs>
        <w:ind w:left="284" w:hanging="284"/>
      </w:pPr>
      <w:rPr>
        <w:rFonts w:ascii="Wingdings" w:hAnsi="Wingdings" w:hint="default"/>
        <w:color w:val="auto"/>
        <w:sz w:val="13"/>
        <w:szCs w:val="13"/>
      </w:rPr>
    </w:lvl>
    <w:lvl w:ilvl="1" w:tplc="348EBD76">
      <w:start w:val="1"/>
      <w:numFmt w:val="bullet"/>
      <w:lvlText w:val=""/>
      <w:lvlJc w:val="left"/>
      <w:pPr>
        <w:tabs>
          <w:tab w:val="num" w:pos="840"/>
        </w:tabs>
        <w:ind w:left="840" w:hanging="420"/>
      </w:pPr>
      <w:rPr>
        <w:rFonts w:ascii="Wingdings" w:hAnsi="Wingdings" w:hint="default"/>
      </w:rPr>
    </w:lvl>
    <w:lvl w:ilvl="2" w:tplc="F25413B0">
      <w:start w:val="1"/>
      <w:numFmt w:val="bullet"/>
      <w:lvlText w:val=""/>
      <w:lvlJc w:val="left"/>
      <w:pPr>
        <w:tabs>
          <w:tab w:val="num" w:pos="1260"/>
        </w:tabs>
        <w:ind w:left="1260" w:hanging="420"/>
      </w:pPr>
      <w:rPr>
        <w:rFonts w:ascii="Wingdings" w:hAnsi="Wingdings" w:hint="default"/>
      </w:rPr>
    </w:lvl>
    <w:lvl w:ilvl="3" w:tplc="AD9E383A">
      <w:start w:val="1"/>
      <w:numFmt w:val="bullet"/>
      <w:lvlText w:val=""/>
      <w:lvlJc w:val="left"/>
      <w:pPr>
        <w:tabs>
          <w:tab w:val="num" w:pos="1680"/>
        </w:tabs>
        <w:ind w:left="1680" w:hanging="420"/>
      </w:pPr>
      <w:rPr>
        <w:rFonts w:ascii="Wingdings" w:hAnsi="Wingdings" w:hint="default"/>
      </w:rPr>
    </w:lvl>
    <w:lvl w:ilvl="4" w:tplc="6C7C3788">
      <w:start w:val="1"/>
      <w:numFmt w:val="bullet"/>
      <w:lvlText w:val=""/>
      <w:lvlJc w:val="left"/>
      <w:pPr>
        <w:tabs>
          <w:tab w:val="num" w:pos="2100"/>
        </w:tabs>
        <w:ind w:left="2100" w:hanging="420"/>
      </w:pPr>
      <w:rPr>
        <w:rFonts w:ascii="Wingdings" w:hAnsi="Wingdings" w:hint="default"/>
      </w:rPr>
    </w:lvl>
    <w:lvl w:ilvl="5" w:tplc="B8FC20EA">
      <w:start w:val="1"/>
      <w:numFmt w:val="bullet"/>
      <w:lvlText w:val=""/>
      <w:lvlJc w:val="left"/>
      <w:pPr>
        <w:tabs>
          <w:tab w:val="num" w:pos="2520"/>
        </w:tabs>
        <w:ind w:left="2520" w:hanging="420"/>
      </w:pPr>
      <w:rPr>
        <w:rFonts w:ascii="Wingdings" w:hAnsi="Wingdings" w:hint="default"/>
      </w:rPr>
    </w:lvl>
    <w:lvl w:ilvl="6" w:tplc="24B215C2">
      <w:start w:val="1"/>
      <w:numFmt w:val="bullet"/>
      <w:lvlText w:val=""/>
      <w:lvlJc w:val="left"/>
      <w:pPr>
        <w:tabs>
          <w:tab w:val="num" w:pos="2940"/>
        </w:tabs>
        <w:ind w:left="2940" w:hanging="420"/>
      </w:pPr>
      <w:rPr>
        <w:rFonts w:ascii="Wingdings" w:hAnsi="Wingdings" w:hint="default"/>
      </w:rPr>
    </w:lvl>
    <w:lvl w:ilvl="7" w:tplc="F4AAB110">
      <w:start w:val="1"/>
      <w:numFmt w:val="bullet"/>
      <w:lvlText w:val=""/>
      <w:lvlJc w:val="left"/>
      <w:pPr>
        <w:tabs>
          <w:tab w:val="num" w:pos="3360"/>
        </w:tabs>
        <w:ind w:left="3360" w:hanging="420"/>
      </w:pPr>
      <w:rPr>
        <w:rFonts w:ascii="Wingdings" w:hAnsi="Wingdings" w:hint="default"/>
      </w:rPr>
    </w:lvl>
    <w:lvl w:ilvl="8" w:tplc="4EDA764A">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6A6C4D"/>
    <w:multiLevelType w:val="multilevel"/>
    <w:tmpl w:val="E2101FC0"/>
    <w:lvl w:ilvl="0">
      <w:start w:val="1"/>
      <w:numFmt w:val="chineseCountingThousand"/>
      <w:pStyle w:val="XX2"/>
      <w:lvlText w:val="第%1章"/>
      <w:lvlJc w:val="left"/>
      <w:pPr>
        <w:ind w:left="425" w:hanging="425"/>
      </w:pPr>
    </w:lvl>
    <w:lvl w:ilvl="1">
      <w:start w:val="1"/>
      <w:numFmt w:val="chineseCountingThousand"/>
      <w:pStyle w:val="XX3"/>
      <w:isLgl/>
      <w:lvlText w:val="%1.%2"/>
      <w:lvlJc w:val="left"/>
      <w:pPr>
        <w:ind w:left="992" w:hanging="567"/>
      </w:pPr>
    </w:lvl>
    <w:lvl w:ilvl="2">
      <w:start w:val="1"/>
      <w:numFmt w:val="decimal"/>
      <w:pStyle w:val="XX4"/>
      <w:isLgl/>
      <w:lvlText w:val="%1.%2.%3"/>
      <w:lvlJc w:val="left"/>
      <w:pPr>
        <w:ind w:left="1418" w:hanging="567"/>
      </w:pPr>
    </w:lvl>
    <w:lvl w:ilvl="3">
      <w:start w:val="1"/>
      <w:numFmt w:val="decimal"/>
      <w:isLg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B883E7B"/>
    <w:multiLevelType w:val="hybridMultilevel"/>
    <w:tmpl w:val="E5020FC6"/>
    <w:lvl w:ilvl="0" w:tplc="FFFFFFFF">
      <w:numFmt w:val="decimal"/>
      <w:pStyle w:val="Cisco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2790B20"/>
    <w:multiLevelType w:val="multilevel"/>
    <w:tmpl w:val="933859E0"/>
    <w:lvl w:ilvl="0">
      <w:start w:val="1"/>
      <w:numFmt w:val="chineseCountingThousand"/>
      <w:pStyle w:val="a7"/>
      <w:lvlText w:val="第%1章"/>
      <w:lvlJc w:val="left"/>
      <w:pPr>
        <w:ind w:left="425" w:hanging="425"/>
      </w:pPr>
    </w:lvl>
    <w:lvl w:ilvl="1">
      <w:start w:val="1"/>
      <w:numFmt w:val="decimal"/>
      <w:pStyle w:val="b1"/>
      <w:isLgl/>
      <w:lvlText w:val="%1.%2"/>
      <w:lvlJc w:val="left"/>
      <w:pPr>
        <w:ind w:left="567" w:hanging="567"/>
      </w:pPr>
    </w:lvl>
    <w:lvl w:ilvl="2">
      <w:start w:val="1"/>
      <w:numFmt w:val="decimal"/>
      <w:pStyle w:val="c1"/>
      <w:isLgl/>
      <w:lvlText w:val="%1.%2.%3"/>
      <w:lvlJc w:val="left"/>
      <w:pPr>
        <w:ind w:left="1418" w:hanging="567"/>
      </w:pPr>
    </w:lvl>
    <w:lvl w:ilvl="3">
      <w:start w:val="1"/>
      <w:numFmt w:val="decimal"/>
      <w:pStyle w:val="d"/>
      <w:isLg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32D842BE"/>
    <w:multiLevelType w:val="hybridMultilevel"/>
    <w:tmpl w:val="EAB83A20"/>
    <w:lvl w:ilvl="0" w:tplc="3DF43EA4">
      <w:start w:val="1"/>
      <w:numFmt w:val="decimal"/>
      <w:lvlText w:val="(%1)"/>
      <w:lvlJc w:val="left"/>
      <w:pPr>
        <w:ind w:left="840" w:hanging="360"/>
      </w:pPr>
    </w:lvl>
    <w:lvl w:ilvl="1" w:tplc="04090019">
      <w:start w:val="1"/>
      <w:numFmt w:val="lowerLetter"/>
      <w:pStyle w:val="MMTopic1"/>
      <w:lvlText w:val="%2)"/>
      <w:lvlJc w:val="left"/>
      <w:pPr>
        <w:ind w:left="1320" w:hanging="420"/>
      </w:pPr>
    </w:lvl>
    <w:lvl w:ilvl="2" w:tplc="0409001B">
      <w:start w:val="1"/>
      <w:numFmt w:val="lowerRoman"/>
      <w:pStyle w:val="MMTopic3"/>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3" w15:restartNumberingAfterBreak="0">
    <w:nsid w:val="3648271A"/>
    <w:multiLevelType w:val="hybridMultilevel"/>
    <w:tmpl w:val="968AAFE4"/>
    <w:lvl w:ilvl="0" w:tplc="97B69554">
      <w:start w:val="1"/>
      <w:numFmt w:val="decimal"/>
      <w:pStyle w:val="20"/>
      <w:lvlText w:val="5.%1、"/>
      <w:lvlJc w:val="left"/>
      <w:pPr>
        <w:ind w:left="420" w:hanging="420"/>
      </w:pPr>
    </w:lvl>
    <w:lvl w:ilvl="1" w:tplc="41142E3C">
      <w:start w:val="1"/>
      <w:numFmt w:val="lowerLetter"/>
      <w:lvlText w:val="%2)"/>
      <w:lvlJc w:val="left"/>
      <w:pPr>
        <w:ind w:left="840" w:hanging="420"/>
      </w:pPr>
    </w:lvl>
    <w:lvl w:ilvl="2" w:tplc="35B6FADA">
      <w:start w:val="1"/>
      <w:numFmt w:val="lowerRoman"/>
      <w:lvlText w:val="%3."/>
      <w:lvlJc w:val="right"/>
      <w:pPr>
        <w:ind w:left="1260" w:hanging="420"/>
      </w:pPr>
    </w:lvl>
    <w:lvl w:ilvl="3" w:tplc="0CE2B110">
      <w:start w:val="1"/>
      <w:numFmt w:val="decimal"/>
      <w:lvlText w:val="%4."/>
      <w:lvlJc w:val="left"/>
      <w:pPr>
        <w:ind w:left="1680" w:hanging="420"/>
      </w:pPr>
    </w:lvl>
    <w:lvl w:ilvl="4" w:tplc="2F2AE664">
      <w:start w:val="1"/>
      <w:numFmt w:val="lowerLetter"/>
      <w:lvlText w:val="%5)"/>
      <w:lvlJc w:val="left"/>
      <w:pPr>
        <w:ind w:left="2100" w:hanging="420"/>
      </w:pPr>
    </w:lvl>
    <w:lvl w:ilvl="5" w:tplc="32EE5DE4">
      <w:start w:val="1"/>
      <w:numFmt w:val="lowerRoman"/>
      <w:lvlText w:val="%6."/>
      <w:lvlJc w:val="right"/>
      <w:pPr>
        <w:ind w:left="2520" w:hanging="420"/>
      </w:pPr>
    </w:lvl>
    <w:lvl w:ilvl="6" w:tplc="84308AD2">
      <w:start w:val="1"/>
      <w:numFmt w:val="decimal"/>
      <w:lvlText w:val="%7."/>
      <w:lvlJc w:val="left"/>
      <w:pPr>
        <w:ind w:left="2940" w:hanging="420"/>
      </w:pPr>
    </w:lvl>
    <w:lvl w:ilvl="7" w:tplc="304EA1BC">
      <w:start w:val="1"/>
      <w:numFmt w:val="lowerLetter"/>
      <w:lvlText w:val="%8)"/>
      <w:lvlJc w:val="left"/>
      <w:pPr>
        <w:ind w:left="3360" w:hanging="420"/>
      </w:pPr>
    </w:lvl>
    <w:lvl w:ilvl="8" w:tplc="18E67332">
      <w:start w:val="1"/>
      <w:numFmt w:val="lowerRoman"/>
      <w:lvlText w:val="%9."/>
      <w:lvlJc w:val="right"/>
      <w:pPr>
        <w:ind w:left="3780" w:hanging="420"/>
      </w:pPr>
    </w:lvl>
  </w:abstractNum>
  <w:abstractNum w:abstractNumId="24" w15:restartNumberingAfterBreak="0">
    <w:nsid w:val="366B6D22"/>
    <w:multiLevelType w:val="multilevel"/>
    <w:tmpl w:val="AC54BE8A"/>
    <w:lvl w:ilvl="0">
      <w:start w:val="1"/>
      <w:numFmt w:val="chineseCountingThousand"/>
      <w:pStyle w:val="X1"/>
      <w:lvlText w:val="第%1部分"/>
      <w:lvlJc w:val="left"/>
      <w:pPr>
        <w:ind w:left="425" w:hanging="425"/>
      </w:pPr>
    </w:lvl>
    <w:lvl w:ilvl="1">
      <w:start w:val="1"/>
      <w:numFmt w:val="chineseCountingThousand"/>
      <w:pStyle w:val="X2"/>
      <w:isLgl/>
      <w:lvlText w:val="%1.%2"/>
      <w:lvlJc w:val="left"/>
      <w:pPr>
        <w:ind w:left="992" w:hanging="567"/>
      </w:pPr>
    </w:lvl>
    <w:lvl w:ilvl="2">
      <w:start w:val="1"/>
      <w:numFmt w:val="decimal"/>
      <w:pStyle w:val="X3"/>
      <w:isLgl/>
      <w:lvlText w:val="%1.%2.%3"/>
      <w:lvlJc w:val="left"/>
      <w:pPr>
        <w:ind w:left="5104" w:hanging="567"/>
      </w:pPr>
    </w:lvl>
    <w:lvl w:ilvl="3">
      <w:start w:val="1"/>
      <w:numFmt w:val="decimal"/>
      <w:pStyle w:val="X4"/>
      <w:isLg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8914956"/>
    <w:multiLevelType w:val="multilevel"/>
    <w:tmpl w:val="3891495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38DB7BBF"/>
    <w:multiLevelType w:val="hybridMultilevel"/>
    <w:tmpl w:val="03064844"/>
    <w:lvl w:ilvl="0" w:tplc="04090011">
      <w:start w:val="1"/>
      <w:numFmt w:val="decimal"/>
      <w:pStyle w:val="12"/>
      <w:lvlText w:val="%1)"/>
      <w:lvlJc w:val="left"/>
      <w:pPr>
        <w:ind w:left="660" w:hanging="420"/>
      </w:pPr>
      <w:rPr>
        <w:strike w:val="0"/>
        <w:dstrike w:val="0"/>
        <w:u w:val="none"/>
        <w:effect w:val="none"/>
      </w:r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27" w15:restartNumberingAfterBreak="0">
    <w:nsid w:val="3A564708"/>
    <w:multiLevelType w:val="multilevel"/>
    <w:tmpl w:val="3A564708"/>
    <w:lvl w:ilvl="0">
      <w:start w:val="1"/>
      <w:numFmt w:val="bullet"/>
      <w:lvlText w:val=""/>
      <w:lvlPicBulletId w:val="0"/>
      <w:lvlJc w:val="left"/>
      <w:pPr>
        <w:tabs>
          <w:tab w:val="left" w:pos="1020"/>
        </w:tabs>
        <w:ind w:left="1020" w:hanging="420"/>
      </w:pPr>
      <w:rPr>
        <w:rFonts w:ascii="Bookshelf Symbol 7" w:hAnsi="Bookshelf Symbol 7"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Bookshelf Symbol 7" w:hAnsi="Bookshelf Symbol 7" w:hint="default"/>
      </w:rPr>
    </w:lvl>
    <w:lvl w:ilvl="3">
      <w:start w:val="1"/>
      <w:numFmt w:val="bullet"/>
      <w:lvlText w:val=""/>
      <w:lvlJc w:val="left"/>
      <w:pPr>
        <w:tabs>
          <w:tab w:val="left" w:pos="2280"/>
        </w:tabs>
        <w:ind w:left="2280" w:hanging="420"/>
      </w:pPr>
      <w:rPr>
        <w:rFonts w:ascii="Bookshelf Symbol 7" w:hAnsi="Bookshelf Symbol 7" w:hint="default"/>
      </w:rPr>
    </w:lvl>
    <w:lvl w:ilvl="4">
      <w:start w:val="1"/>
      <w:numFmt w:val="bullet"/>
      <w:lvlText w:val=""/>
      <w:lvlJc w:val="left"/>
      <w:pPr>
        <w:tabs>
          <w:tab w:val="left" w:pos="2700"/>
        </w:tabs>
        <w:ind w:left="2700" w:hanging="420"/>
      </w:pPr>
      <w:rPr>
        <w:rFonts w:ascii="Bookshelf Symbol 7" w:hAnsi="Bookshelf Symbol 7" w:hint="default"/>
      </w:rPr>
    </w:lvl>
    <w:lvl w:ilvl="5">
      <w:start w:val="1"/>
      <w:numFmt w:val="bullet"/>
      <w:lvlText w:val=""/>
      <w:lvlJc w:val="left"/>
      <w:pPr>
        <w:tabs>
          <w:tab w:val="left" w:pos="3120"/>
        </w:tabs>
        <w:ind w:left="3120" w:hanging="420"/>
      </w:pPr>
      <w:rPr>
        <w:rFonts w:ascii="Bookshelf Symbol 7" w:hAnsi="Bookshelf Symbol 7" w:hint="default"/>
      </w:rPr>
    </w:lvl>
    <w:lvl w:ilvl="6">
      <w:start w:val="1"/>
      <w:numFmt w:val="bullet"/>
      <w:lvlText w:val=""/>
      <w:lvlJc w:val="left"/>
      <w:pPr>
        <w:tabs>
          <w:tab w:val="left" w:pos="3540"/>
        </w:tabs>
        <w:ind w:left="3540" w:hanging="420"/>
      </w:pPr>
      <w:rPr>
        <w:rFonts w:ascii="Bookshelf Symbol 7" w:hAnsi="Bookshelf Symbol 7" w:hint="default"/>
      </w:rPr>
    </w:lvl>
    <w:lvl w:ilvl="7">
      <w:start w:val="1"/>
      <w:numFmt w:val="bullet"/>
      <w:lvlText w:val=""/>
      <w:lvlJc w:val="left"/>
      <w:pPr>
        <w:tabs>
          <w:tab w:val="left" w:pos="3960"/>
        </w:tabs>
        <w:ind w:left="3960" w:hanging="420"/>
      </w:pPr>
      <w:rPr>
        <w:rFonts w:ascii="Bookshelf Symbol 7" w:hAnsi="Bookshelf Symbol 7" w:hint="default"/>
      </w:rPr>
    </w:lvl>
    <w:lvl w:ilvl="8">
      <w:start w:val="1"/>
      <w:numFmt w:val="bullet"/>
      <w:lvlText w:val=""/>
      <w:lvlJc w:val="left"/>
      <w:pPr>
        <w:tabs>
          <w:tab w:val="left" w:pos="4380"/>
        </w:tabs>
        <w:ind w:left="4380" w:hanging="420"/>
      </w:pPr>
      <w:rPr>
        <w:rFonts w:ascii="Bookshelf Symbol 7" w:hAnsi="Bookshelf Symbol 7" w:hint="default"/>
      </w:rPr>
    </w:lvl>
  </w:abstractNum>
  <w:abstractNum w:abstractNumId="28" w15:restartNumberingAfterBreak="0">
    <w:nsid w:val="3EBB3C91"/>
    <w:multiLevelType w:val="multilevel"/>
    <w:tmpl w:val="8A123EEC"/>
    <w:lvl w:ilvl="0">
      <w:start w:val="1"/>
      <w:numFmt w:val="chineseCountingThousand"/>
      <w:pStyle w:val="13"/>
      <w:suff w:val="space"/>
      <w:lvlText w:val="%1. "/>
      <w:lvlJc w:val="left"/>
      <w:pPr>
        <w:ind w:left="765" w:hanging="907"/>
      </w:pPr>
    </w:lvl>
    <w:lvl w:ilvl="1">
      <w:start w:val="1"/>
      <w:numFmt w:val="decimal"/>
      <w:pStyle w:val="21"/>
      <w:isLgl/>
      <w:suff w:val="space"/>
      <w:lvlText w:val="%1.%2 "/>
      <w:lvlJc w:val="left"/>
      <w:pPr>
        <w:ind w:left="1362" w:hanging="794"/>
      </w:pPr>
    </w:lvl>
    <w:lvl w:ilvl="2">
      <w:start w:val="1"/>
      <w:numFmt w:val="decimal"/>
      <w:pStyle w:val="3"/>
      <w:isLgl/>
      <w:suff w:val="space"/>
      <w:lvlText w:val="%1.%2.%3 "/>
      <w:lvlJc w:val="left"/>
      <w:pPr>
        <w:ind w:left="1191" w:hanging="907"/>
      </w:pPr>
    </w:lvl>
    <w:lvl w:ilvl="3">
      <w:start w:val="1"/>
      <w:numFmt w:val="decimal"/>
      <w:pStyle w:val="4"/>
      <w:isLgl/>
      <w:suff w:val="space"/>
      <w:lvlText w:val="%1.%2.%3.%4 "/>
      <w:lvlJc w:val="left"/>
      <w:pPr>
        <w:ind w:left="879" w:hanging="1021"/>
      </w:pPr>
    </w:lvl>
    <w:lvl w:ilvl="4">
      <w:start w:val="1"/>
      <w:numFmt w:val="decimal"/>
      <w:pStyle w:val="5"/>
      <w:isLgl/>
      <w:suff w:val="space"/>
      <w:lvlText w:val="%1.%2.%3.%4.%5 "/>
      <w:lvlJc w:val="left"/>
      <w:pPr>
        <w:ind w:left="992" w:hanging="1134"/>
      </w:pPr>
    </w:lvl>
    <w:lvl w:ilvl="5">
      <w:start w:val="1"/>
      <w:numFmt w:val="decimal"/>
      <w:pStyle w:val="6"/>
      <w:isLgl/>
      <w:suff w:val="space"/>
      <w:lvlText w:val="%1.%2.%3.%4.%5.%6 "/>
      <w:lvlJc w:val="left"/>
      <w:pPr>
        <w:ind w:left="1105" w:hanging="1247"/>
      </w:pPr>
    </w:lvl>
    <w:lvl w:ilvl="6">
      <w:start w:val="1"/>
      <w:numFmt w:val="decimal"/>
      <w:lvlRestart w:val="1"/>
      <w:pStyle w:val="a8"/>
      <w:isLgl/>
      <w:suff w:val="space"/>
      <w:lvlText w:val="图 %1.%7 "/>
      <w:lvlJc w:val="left"/>
      <w:pPr>
        <w:ind w:left="-142" w:firstLine="0"/>
      </w:pPr>
    </w:lvl>
    <w:lvl w:ilvl="7">
      <w:start w:val="1"/>
      <w:numFmt w:val="decimal"/>
      <w:lvlRestart w:val="1"/>
      <w:pStyle w:val="a9"/>
      <w:isLgl/>
      <w:suff w:val="space"/>
      <w:lvlText w:val="表 %1.%8 "/>
      <w:lvlJc w:val="left"/>
      <w:pPr>
        <w:ind w:left="-142" w:firstLine="0"/>
      </w:pPr>
    </w:lvl>
    <w:lvl w:ilvl="8">
      <w:start w:val="1"/>
      <w:numFmt w:val="none"/>
      <w:suff w:val="nothing"/>
      <w:lvlText w:val=""/>
      <w:lvlJc w:val="left"/>
      <w:pPr>
        <w:ind w:left="-142" w:firstLine="0"/>
      </w:pPr>
    </w:lvl>
  </w:abstractNum>
  <w:abstractNum w:abstractNumId="29" w15:restartNumberingAfterBreak="0">
    <w:nsid w:val="405241D6"/>
    <w:multiLevelType w:val="hybridMultilevel"/>
    <w:tmpl w:val="D2C6A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121AA6"/>
    <w:multiLevelType w:val="hybridMultilevel"/>
    <w:tmpl w:val="0574B532"/>
    <w:lvl w:ilvl="0" w:tplc="F00EF196">
      <w:start w:val="1"/>
      <w:numFmt w:val="decimal"/>
      <w:pStyle w:val="aa"/>
      <w:lvlText w:val="(%1)"/>
      <w:lvlJc w:val="left"/>
      <w:pPr>
        <w:tabs>
          <w:tab w:val="num" w:pos="397"/>
        </w:tabs>
        <w:ind w:left="397" w:hanging="397"/>
      </w:pPr>
      <w:rPr>
        <w:rFonts w:ascii="Arial" w:eastAsia="宋体" w:hAnsi="Arial" w:cs="Times New Roman" w:hint="default"/>
        <w:b w:val="0"/>
        <w:i w:val="0"/>
        <w:color w:val="auto"/>
        <w:sz w:val="18"/>
        <w:szCs w:val="18"/>
      </w:rPr>
    </w:lvl>
    <w:lvl w:ilvl="1" w:tplc="BE82FE8E">
      <w:start w:val="1"/>
      <w:numFmt w:val="lowerLetter"/>
      <w:lvlText w:val="%2)"/>
      <w:lvlJc w:val="left"/>
      <w:pPr>
        <w:tabs>
          <w:tab w:val="num" w:pos="840"/>
        </w:tabs>
        <w:ind w:left="840" w:hanging="420"/>
      </w:pPr>
    </w:lvl>
    <w:lvl w:ilvl="2" w:tplc="528AD496">
      <w:start w:val="1"/>
      <w:numFmt w:val="lowerRoman"/>
      <w:lvlText w:val="%3."/>
      <w:lvlJc w:val="right"/>
      <w:pPr>
        <w:tabs>
          <w:tab w:val="num" w:pos="1260"/>
        </w:tabs>
        <w:ind w:left="1260" w:hanging="420"/>
      </w:pPr>
    </w:lvl>
    <w:lvl w:ilvl="3" w:tplc="2B9A114C">
      <w:start w:val="1"/>
      <w:numFmt w:val="decimal"/>
      <w:lvlText w:val="%4."/>
      <w:lvlJc w:val="left"/>
      <w:pPr>
        <w:tabs>
          <w:tab w:val="num" w:pos="1680"/>
        </w:tabs>
        <w:ind w:left="1680" w:hanging="420"/>
      </w:pPr>
    </w:lvl>
    <w:lvl w:ilvl="4" w:tplc="FFEA49DC">
      <w:start w:val="1"/>
      <w:numFmt w:val="lowerLetter"/>
      <w:lvlText w:val="%5)"/>
      <w:lvlJc w:val="left"/>
      <w:pPr>
        <w:tabs>
          <w:tab w:val="num" w:pos="2100"/>
        </w:tabs>
        <w:ind w:left="2100" w:hanging="420"/>
      </w:pPr>
    </w:lvl>
    <w:lvl w:ilvl="5" w:tplc="E0C0E4D8">
      <w:start w:val="1"/>
      <w:numFmt w:val="lowerRoman"/>
      <w:lvlText w:val="%6."/>
      <w:lvlJc w:val="right"/>
      <w:pPr>
        <w:tabs>
          <w:tab w:val="num" w:pos="2520"/>
        </w:tabs>
        <w:ind w:left="2520" w:hanging="420"/>
      </w:pPr>
    </w:lvl>
    <w:lvl w:ilvl="6" w:tplc="F1282846">
      <w:start w:val="1"/>
      <w:numFmt w:val="decimal"/>
      <w:lvlText w:val="%7."/>
      <w:lvlJc w:val="left"/>
      <w:pPr>
        <w:tabs>
          <w:tab w:val="num" w:pos="2940"/>
        </w:tabs>
        <w:ind w:left="2940" w:hanging="420"/>
      </w:pPr>
    </w:lvl>
    <w:lvl w:ilvl="7" w:tplc="7362E4B8">
      <w:start w:val="1"/>
      <w:numFmt w:val="lowerLetter"/>
      <w:lvlText w:val="%8)"/>
      <w:lvlJc w:val="left"/>
      <w:pPr>
        <w:tabs>
          <w:tab w:val="num" w:pos="3360"/>
        </w:tabs>
        <w:ind w:left="3360" w:hanging="420"/>
      </w:pPr>
    </w:lvl>
    <w:lvl w:ilvl="8" w:tplc="F9EEDC8C">
      <w:start w:val="1"/>
      <w:numFmt w:val="lowerRoman"/>
      <w:lvlText w:val="%9."/>
      <w:lvlJc w:val="right"/>
      <w:pPr>
        <w:tabs>
          <w:tab w:val="num" w:pos="3780"/>
        </w:tabs>
        <w:ind w:left="3780" w:hanging="420"/>
      </w:pPr>
    </w:lvl>
  </w:abstractNum>
  <w:abstractNum w:abstractNumId="31" w15:restartNumberingAfterBreak="0">
    <w:nsid w:val="444F3C33"/>
    <w:multiLevelType w:val="hybridMultilevel"/>
    <w:tmpl w:val="72688D12"/>
    <w:lvl w:ilvl="0" w:tplc="EB1E6080">
      <w:start w:val="1"/>
      <w:numFmt w:val="japaneseCounting"/>
      <w:lvlText w:val="第%1章"/>
      <w:lvlJc w:val="left"/>
      <w:pPr>
        <w:ind w:left="840" w:hanging="84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45754B77"/>
    <w:multiLevelType w:val="hybridMultilevel"/>
    <w:tmpl w:val="C09A6A12"/>
    <w:lvl w:ilvl="0" w:tplc="15C45A9C">
      <w:start w:val="1"/>
      <w:numFmt w:val="decimal"/>
      <w:lvlText w:val="(%1)"/>
      <w:lvlJc w:val="left"/>
      <w:pPr>
        <w:ind w:left="842" w:hanging="36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pStyle w:val="Char"/>
      <w:lvlText w:val="%8)"/>
      <w:lvlJc w:val="left"/>
      <w:pPr>
        <w:ind w:left="3842" w:hanging="420"/>
      </w:pPr>
    </w:lvl>
    <w:lvl w:ilvl="8" w:tplc="0409001B">
      <w:start w:val="1"/>
      <w:numFmt w:val="lowerRoman"/>
      <w:lvlText w:val="%9."/>
      <w:lvlJc w:val="right"/>
      <w:pPr>
        <w:ind w:left="4262" w:hanging="420"/>
      </w:pPr>
    </w:lvl>
  </w:abstractNum>
  <w:abstractNum w:abstractNumId="33" w15:restartNumberingAfterBreak="0">
    <w:nsid w:val="481C2DD6"/>
    <w:multiLevelType w:val="hybridMultilevel"/>
    <w:tmpl w:val="546AEE66"/>
    <w:lvl w:ilvl="0" w:tplc="F5BA6508">
      <w:start w:val="1"/>
      <w:numFmt w:val="decimal"/>
      <w:lvlText w:val="%1、"/>
      <w:lvlJc w:val="left"/>
      <w:pPr>
        <w:ind w:left="1069" w:hanging="360"/>
      </w:p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34" w15:restartNumberingAfterBreak="0">
    <w:nsid w:val="48C72F7D"/>
    <w:multiLevelType w:val="hybridMultilevel"/>
    <w:tmpl w:val="6DE8D306"/>
    <w:lvl w:ilvl="0" w:tplc="FFFFFFFF">
      <w:start w:val="1"/>
      <w:numFmt w:val="decimal"/>
      <w:pStyle w:val="2h2"/>
      <w:lvlText w:val="3.%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4B9D13A2"/>
    <w:multiLevelType w:val="hybridMultilevel"/>
    <w:tmpl w:val="5A66639C"/>
    <w:lvl w:ilvl="0" w:tplc="38D4A9A0">
      <w:start w:val="1"/>
      <w:numFmt w:val="bullet"/>
      <w:pStyle w:val="ab"/>
      <w:lvlText w:val=""/>
      <w:lvlJc w:val="left"/>
      <w:pPr>
        <w:tabs>
          <w:tab w:val="num" w:pos="840"/>
        </w:tabs>
        <w:ind w:left="840" w:hanging="420"/>
      </w:pPr>
      <w:rPr>
        <w:rFonts w:ascii="Wingdings" w:hAnsi="Wingdings" w:hint="default"/>
      </w:rPr>
    </w:lvl>
    <w:lvl w:ilvl="1" w:tplc="07D26690">
      <w:start w:val="1"/>
      <w:numFmt w:val="bullet"/>
      <w:lvlText w:val=""/>
      <w:lvlJc w:val="left"/>
      <w:pPr>
        <w:tabs>
          <w:tab w:val="num" w:pos="840"/>
        </w:tabs>
        <w:ind w:left="840" w:hanging="420"/>
      </w:pPr>
      <w:rPr>
        <w:rFonts w:ascii="Wingdings" w:hAnsi="Wingdings" w:hint="default"/>
      </w:rPr>
    </w:lvl>
    <w:lvl w:ilvl="2" w:tplc="1780F844">
      <w:start w:val="1"/>
      <w:numFmt w:val="bullet"/>
      <w:lvlText w:val=""/>
      <w:lvlJc w:val="left"/>
      <w:pPr>
        <w:tabs>
          <w:tab w:val="num" w:pos="1260"/>
        </w:tabs>
        <w:ind w:left="1260" w:hanging="420"/>
      </w:pPr>
      <w:rPr>
        <w:rFonts w:ascii="Wingdings" w:hAnsi="Wingdings" w:hint="default"/>
      </w:rPr>
    </w:lvl>
    <w:lvl w:ilvl="3" w:tplc="08F63D84">
      <w:start w:val="1"/>
      <w:numFmt w:val="bullet"/>
      <w:lvlText w:val=""/>
      <w:lvlJc w:val="left"/>
      <w:pPr>
        <w:tabs>
          <w:tab w:val="num" w:pos="1680"/>
        </w:tabs>
        <w:ind w:left="1680" w:hanging="420"/>
      </w:pPr>
      <w:rPr>
        <w:rFonts w:ascii="Wingdings" w:hAnsi="Wingdings" w:hint="default"/>
      </w:rPr>
    </w:lvl>
    <w:lvl w:ilvl="4" w:tplc="3A58CD90">
      <w:start w:val="1"/>
      <w:numFmt w:val="bullet"/>
      <w:lvlText w:val=""/>
      <w:lvlJc w:val="left"/>
      <w:pPr>
        <w:tabs>
          <w:tab w:val="num" w:pos="2100"/>
        </w:tabs>
        <w:ind w:left="2100" w:hanging="420"/>
      </w:pPr>
      <w:rPr>
        <w:rFonts w:ascii="Wingdings" w:hAnsi="Wingdings" w:hint="default"/>
      </w:rPr>
    </w:lvl>
    <w:lvl w:ilvl="5" w:tplc="A99C4844">
      <w:start w:val="1"/>
      <w:numFmt w:val="bullet"/>
      <w:lvlText w:val=""/>
      <w:lvlJc w:val="left"/>
      <w:pPr>
        <w:tabs>
          <w:tab w:val="num" w:pos="2520"/>
        </w:tabs>
        <w:ind w:left="2520" w:hanging="420"/>
      </w:pPr>
      <w:rPr>
        <w:rFonts w:ascii="Wingdings" w:hAnsi="Wingdings" w:hint="default"/>
      </w:rPr>
    </w:lvl>
    <w:lvl w:ilvl="6" w:tplc="DD3AAD1A">
      <w:start w:val="1"/>
      <w:numFmt w:val="bullet"/>
      <w:lvlText w:val=""/>
      <w:lvlJc w:val="left"/>
      <w:pPr>
        <w:tabs>
          <w:tab w:val="num" w:pos="2940"/>
        </w:tabs>
        <w:ind w:left="2940" w:hanging="420"/>
      </w:pPr>
      <w:rPr>
        <w:rFonts w:ascii="Wingdings" w:hAnsi="Wingdings" w:hint="default"/>
      </w:rPr>
    </w:lvl>
    <w:lvl w:ilvl="7" w:tplc="388EF79A">
      <w:start w:val="1"/>
      <w:numFmt w:val="bullet"/>
      <w:lvlText w:val=""/>
      <w:lvlJc w:val="left"/>
      <w:pPr>
        <w:tabs>
          <w:tab w:val="num" w:pos="3360"/>
        </w:tabs>
        <w:ind w:left="3360" w:hanging="420"/>
      </w:pPr>
      <w:rPr>
        <w:rFonts w:ascii="Wingdings" w:hAnsi="Wingdings" w:hint="default"/>
      </w:rPr>
    </w:lvl>
    <w:lvl w:ilvl="8" w:tplc="69985682">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AC3A33"/>
    <w:multiLevelType w:val="hybridMultilevel"/>
    <w:tmpl w:val="D930918C"/>
    <w:lvl w:ilvl="0" w:tplc="04090001">
      <w:start w:val="1"/>
      <w:numFmt w:val="bullet"/>
      <w:lvlText w:val=""/>
      <w:lvlJc w:val="left"/>
      <w:pPr>
        <w:tabs>
          <w:tab w:val="num" w:pos="1023"/>
        </w:tabs>
        <w:ind w:left="1023" w:hanging="420"/>
      </w:pPr>
      <w:rPr>
        <w:rFonts w:ascii="Wingdings" w:hAnsi="Wingdings" w:hint="default"/>
      </w:rPr>
    </w:lvl>
    <w:lvl w:ilvl="1" w:tplc="04090003">
      <w:start w:val="1"/>
      <w:numFmt w:val="bullet"/>
      <w:lvlText w:val=""/>
      <w:lvlJc w:val="left"/>
      <w:pPr>
        <w:tabs>
          <w:tab w:val="num" w:pos="1443"/>
        </w:tabs>
        <w:ind w:left="1443" w:hanging="420"/>
      </w:pPr>
      <w:rPr>
        <w:rFonts w:ascii="Wingdings" w:hAnsi="Wingdings" w:hint="default"/>
      </w:rPr>
    </w:lvl>
    <w:lvl w:ilvl="2" w:tplc="04090005">
      <w:start w:val="1"/>
      <w:numFmt w:val="bullet"/>
      <w:lvlText w:val=""/>
      <w:lvlJc w:val="left"/>
      <w:pPr>
        <w:tabs>
          <w:tab w:val="num" w:pos="1863"/>
        </w:tabs>
        <w:ind w:left="1863" w:hanging="420"/>
      </w:pPr>
      <w:rPr>
        <w:rFonts w:ascii="Wingdings" w:hAnsi="Wingdings" w:hint="default"/>
      </w:rPr>
    </w:lvl>
    <w:lvl w:ilvl="3" w:tplc="04090001">
      <w:start w:val="1"/>
      <w:numFmt w:val="bullet"/>
      <w:lvlText w:val=""/>
      <w:lvlJc w:val="left"/>
      <w:pPr>
        <w:tabs>
          <w:tab w:val="num" w:pos="2283"/>
        </w:tabs>
        <w:ind w:left="2283" w:hanging="420"/>
      </w:pPr>
      <w:rPr>
        <w:rFonts w:ascii="Wingdings" w:hAnsi="Wingdings" w:hint="default"/>
      </w:rPr>
    </w:lvl>
    <w:lvl w:ilvl="4" w:tplc="04090003">
      <w:start w:val="1"/>
      <w:numFmt w:val="bullet"/>
      <w:lvlText w:val=""/>
      <w:lvlJc w:val="left"/>
      <w:pPr>
        <w:tabs>
          <w:tab w:val="num" w:pos="2703"/>
        </w:tabs>
        <w:ind w:left="2703" w:hanging="420"/>
      </w:pPr>
      <w:rPr>
        <w:rFonts w:ascii="Wingdings" w:hAnsi="Wingdings" w:hint="default"/>
      </w:rPr>
    </w:lvl>
    <w:lvl w:ilvl="5" w:tplc="04090005">
      <w:start w:val="1"/>
      <w:numFmt w:val="bullet"/>
      <w:lvlText w:val=""/>
      <w:lvlJc w:val="left"/>
      <w:pPr>
        <w:tabs>
          <w:tab w:val="num" w:pos="3123"/>
        </w:tabs>
        <w:ind w:left="3123" w:hanging="420"/>
      </w:pPr>
      <w:rPr>
        <w:rFonts w:ascii="Wingdings" w:hAnsi="Wingdings" w:hint="default"/>
      </w:rPr>
    </w:lvl>
    <w:lvl w:ilvl="6" w:tplc="04090001">
      <w:start w:val="1"/>
      <w:numFmt w:val="bullet"/>
      <w:lvlText w:val=""/>
      <w:lvlJc w:val="left"/>
      <w:pPr>
        <w:tabs>
          <w:tab w:val="num" w:pos="3543"/>
        </w:tabs>
        <w:ind w:left="3543" w:hanging="420"/>
      </w:pPr>
      <w:rPr>
        <w:rFonts w:ascii="Wingdings" w:hAnsi="Wingdings" w:hint="default"/>
      </w:rPr>
    </w:lvl>
    <w:lvl w:ilvl="7" w:tplc="04090003">
      <w:start w:val="1"/>
      <w:numFmt w:val="bullet"/>
      <w:lvlText w:val=""/>
      <w:lvlJc w:val="left"/>
      <w:pPr>
        <w:tabs>
          <w:tab w:val="num" w:pos="3963"/>
        </w:tabs>
        <w:ind w:left="3963" w:hanging="420"/>
      </w:pPr>
      <w:rPr>
        <w:rFonts w:ascii="Wingdings" w:hAnsi="Wingdings" w:hint="default"/>
      </w:rPr>
    </w:lvl>
    <w:lvl w:ilvl="8" w:tplc="04090005">
      <w:start w:val="1"/>
      <w:numFmt w:val="bullet"/>
      <w:lvlText w:val=""/>
      <w:lvlJc w:val="left"/>
      <w:pPr>
        <w:tabs>
          <w:tab w:val="num" w:pos="4383"/>
        </w:tabs>
        <w:ind w:left="4383" w:hanging="420"/>
      </w:pPr>
      <w:rPr>
        <w:rFonts w:ascii="Wingdings" w:hAnsi="Wingdings" w:hint="default"/>
      </w:rPr>
    </w:lvl>
  </w:abstractNum>
  <w:abstractNum w:abstractNumId="37" w15:restartNumberingAfterBreak="0">
    <w:nsid w:val="4D493D94"/>
    <w:multiLevelType w:val="multilevel"/>
    <w:tmpl w:val="00000005"/>
    <w:lvl w:ilvl="0">
      <w:numFmt w:val="decimal"/>
      <w:pStyle w:val="22"/>
      <w:lvlText w:val=""/>
      <w:lvlJc w:val="left"/>
      <w:pPr>
        <w:ind w:left="704" w:hanging="420"/>
      </w:pPr>
      <w:rPr>
        <w:rFonts w:ascii="Wingdings" w:hAnsi="Wingdings" w:hint="default"/>
      </w:rPr>
    </w:lvl>
    <w:lvl w:ilvl="1">
      <w:start w:val="1"/>
      <w:numFmt w:val="decimal"/>
      <w:lvlText w:val="%2)"/>
      <w:lvlJc w:val="left"/>
      <w:pPr>
        <w:tabs>
          <w:tab w:val="num" w:pos="1320"/>
        </w:tabs>
        <w:ind w:left="1320" w:hanging="420"/>
      </w:pPr>
      <w:rPr>
        <w:sz w:val="24"/>
        <w:szCs w:val="24"/>
      </w:rPr>
    </w:lvl>
    <w:lvl w:ilvl="2">
      <w:start w:val="1"/>
      <w:numFmt w:val="decimal"/>
      <w:lvlText w:val="%3)"/>
      <w:lvlJc w:val="left"/>
      <w:pPr>
        <w:tabs>
          <w:tab w:val="num" w:pos="1740"/>
        </w:tabs>
        <w:ind w:left="1740" w:hanging="420"/>
      </w:pPr>
    </w:lvl>
    <w:lvl w:ilvl="3">
      <w:numFmt w:val="decimal"/>
      <w:lvlText w:val=""/>
      <w:lvlJc w:val="left"/>
      <w:pPr>
        <w:ind w:left="2160" w:hanging="420"/>
      </w:pPr>
      <w:rPr>
        <w:rFonts w:ascii="Wingdings" w:hAnsi="Wingdings" w:hint="default"/>
      </w:rPr>
    </w:lvl>
    <w:lvl w:ilvl="4">
      <w:numFmt w:val="decimal"/>
      <w:lvlText w:val=""/>
      <w:lvlJc w:val="left"/>
      <w:pPr>
        <w:ind w:left="2580" w:hanging="420"/>
      </w:pPr>
      <w:rPr>
        <w:rFonts w:ascii="Wingdings" w:hAnsi="Wingdings" w:hint="default"/>
      </w:rPr>
    </w:lvl>
    <w:lvl w:ilvl="5">
      <w:numFmt w:val="decimal"/>
      <w:lvlText w:val=""/>
      <w:lvlJc w:val="left"/>
      <w:pPr>
        <w:ind w:left="3000" w:hanging="420"/>
      </w:pPr>
      <w:rPr>
        <w:rFonts w:ascii="Wingdings" w:hAnsi="Wingdings" w:hint="default"/>
      </w:rPr>
    </w:lvl>
    <w:lvl w:ilvl="6">
      <w:numFmt w:val="decimal"/>
      <w:lvlText w:val=""/>
      <w:lvlJc w:val="left"/>
      <w:pPr>
        <w:ind w:left="3420" w:hanging="420"/>
      </w:pPr>
      <w:rPr>
        <w:rFonts w:ascii="Wingdings" w:hAnsi="Wingdings" w:hint="default"/>
      </w:rPr>
    </w:lvl>
    <w:lvl w:ilvl="7">
      <w:numFmt w:val="decimal"/>
      <w:lvlText w:val=""/>
      <w:lvlJc w:val="left"/>
      <w:pPr>
        <w:ind w:left="3840" w:hanging="420"/>
      </w:pPr>
      <w:rPr>
        <w:rFonts w:ascii="Wingdings" w:hAnsi="Wingdings" w:hint="default"/>
      </w:rPr>
    </w:lvl>
    <w:lvl w:ilvl="8">
      <w:numFmt w:val="decimal"/>
      <w:lvlText w:val=""/>
      <w:lvlJc w:val="left"/>
      <w:pPr>
        <w:ind w:left="4260" w:hanging="420"/>
      </w:pPr>
      <w:rPr>
        <w:rFonts w:ascii="Wingdings" w:hAnsi="Wingdings" w:hint="default"/>
      </w:rPr>
    </w:lvl>
  </w:abstractNum>
  <w:abstractNum w:abstractNumId="38" w15:restartNumberingAfterBreak="0">
    <w:nsid w:val="4DB279DD"/>
    <w:multiLevelType w:val="multilevel"/>
    <w:tmpl w:val="4C606AE0"/>
    <w:lvl w:ilvl="0">
      <w:start w:val="1"/>
      <w:numFmt w:val="chineseCountingThousand"/>
      <w:pStyle w:val="q1"/>
      <w:lvlText w:val="第%1章 "/>
      <w:lvlJc w:val="left"/>
      <w:pPr>
        <w:tabs>
          <w:tab w:val="num" w:pos="740"/>
        </w:tabs>
        <w:ind w:left="740" w:hanging="540"/>
      </w:pPr>
      <w:rPr>
        <w:rFonts w:ascii="Times New Roman" w:hAnsi="Times New Roman"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isLgl/>
      <w:suff w:val="space"/>
      <w:lvlText w:val="%1.%2"/>
      <w:lvlJc w:val="left"/>
      <w:pPr>
        <w:ind w:left="767" w:hanging="567"/>
      </w:pPr>
      <w:rPr>
        <w:b/>
      </w:rPr>
    </w:lvl>
    <w:lvl w:ilvl="2">
      <w:start w:val="1"/>
      <w:numFmt w:val="decimal"/>
      <w:isLgl/>
      <w:lvlText w:val="%1.%2.%3"/>
      <w:lvlJc w:val="left"/>
      <w:pPr>
        <w:tabs>
          <w:tab w:val="num" w:pos="1280"/>
        </w:tabs>
        <w:ind w:left="1280" w:hanging="1080"/>
      </w:pPr>
      <w:rPr>
        <w:sz w:val="28"/>
        <w:szCs w:val="28"/>
      </w:rPr>
    </w:lvl>
    <w:lvl w:ilvl="3">
      <w:start w:val="1"/>
      <w:numFmt w:val="decimal"/>
      <w:isLgl/>
      <w:lvlText w:val="%1.%2.%3.%4"/>
      <w:lvlJc w:val="left"/>
      <w:pPr>
        <w:tabs>
          <w:tab w:val="num" w:pos="1280"/>
        </w:tabs>
        <w:ind w:left="1280" w:hanging="1080"/>
      </w:pPr>
      <w:rPr>
        <w:sz w:val="24"/>
        <w:szCs w:val="24"/>
      </w:rPr>
    </w:lvl>
    <w:lvl w:ilvl="4">
      <w:start w:val="1"/>
      <w:numFmt w:val="decimal"/>
      <w:isLgl/>
      <w:lvlText w:val="%1.%2.%3.%4.%5 "/>
      <w:lvlJc w:val="left"/>
      <w:pPr>
        <w:tabs>
          <w:tab w:val="num" w:pos="1640"/>
        </w:tabs>
        <w:ind w:left="1640" w:hanging="1440"/>
      </w:pPr>
    </w:lvl>
    <w:lvl w:ilvl="5">
      <w:start w:val="1"/>
      <w:numFmt w:val="decimal"/>
      <w:isLgl/>
      <w:lvlText w:val="%1.%2.%3.%4.%5.%6 "/>
      <w:lvlJc w:val="left"/>
      <w:pPr>
        <w:tabs>
          <w:tab w:val="num" w:pos="2000"/>
        </w:tabs>
        <w:ind w:left="2000" w:hanging="1800"/>
      </w:pPr>
    </w:lvl>
    <w:lvl w:ilvl="6">
      <w:start w:val="1"/>
      <w:numFmt w:val="decimal"/>
      <w:isLgl/>
      <w:lvlText w:val="%1.%2.%3.%4.%5.%6.%7 "/>
      <w:lvlJc w:val="left"/>
      <w:pPr>
        <w:tabs>
          <w:tab w:val="num" w:pos="2360"/>
        </w:tabs>
        <w:ind w:left="2360" w:hanging="2160"/>
      </w:pPr>
    </w:lvl>
    <w:lvl w:ilvl="7">
      <w:start w:val="1"/>
      <w:numFmt w:val="decimal"/>
      <w:isLgl/>
      <w:lvlText w:val="%1.%2.%3.%4.%5.%6.%7.%8 "/>
      <w:lvlJc w:val="left"/>
      <w:pPr>
        <w:tabs>
          <w:tab w:val="num" w:pos="2360"/>
        </w:tabs>
        <w:ind w:left="2360" w:hanging="2160"/>
      </w:pPr>
    </w:lvl>
    <w:lvl w:ilvl="8">
      <w:start w:val="1"/>
      <w:numFmt w:val="decimal"/>
      <w:isLgl/>
      <w:lvlText w:val="%1.%2.%3.%4.%5.%6.%7.%8.%9 "/>
      <w:lvlJc w:val="left"/>
      <w:pPr>
        <w:tabs>
          <w:tab w:val="num" w:pos="2720"/>
        </w:tabs>
        <w:ind w:left="2720" w:hanging="2520"/>
      </w:pPr>
    </w:lvl>
  </w:abstractNum>
  <w:abstractNum w:abstractNumId="39" w15:restartNumberingAfterBreak="0">
    <w:nsid w:val="4FAD7015"/>
    <w:multiLevelType w:val="multilevel"/>
    <w:tmpl w:val="4FAD701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6C05ECA"/>
    <w:multiLevelType w:val="hybridMultilevel"/>
    <w:tmpl w:val="3CB445B8"/>
    <w:lvl w:ilvl="0" w:tplc="D166C9BE">
      <w:start w:val="1"/>
      <w:numFmt w:val="decimal"/>
      <w:pStyle w:val="ac"/>
      <w:lvlText w:val="(%1)"/>
      <w:lvlJc w:val="left"/>
      <w:pPr>
        <w:ind w:left="962" w:hanging="360"/>
      </w:p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41" w15:restartNumberingAfterBreak="0">
    <w:nsid w:val="58475EEB"/>
    <w:multiLevelType w:val="singleLevel"/>
    <w:tmpl w:val="58475EEB"/>
    <w:lvl w:ilvl="0">
      <w:start w:val="10"/>
      <w:numFmt w:val="decimal"/>
      <w:suff w:val="nothing"/>
      <w:lvlText w:val="%1）"/>
      <w:lvlJc w:val="left"/>
      <w:pPr>
        <w:ind w:left="0" w:firstLine="0"/>
      </w:pPr>
    </w:lvl>
  </w:abstractNum>
  <w:abstractNum w:abstractNumId="42" w15:restartNumberingAfterBreak="0">
    <w:nsid w:val="59F817E8"/>
    <w:multiLevelType w:val="singleLevel"/>
    <w:tmpl w:val="59F817E8"/>
    <w:lvl w:ilvl="0">
      <w:start w:val="1"/>
      <w:numFmt w:val="chineseCounting"/>
      <w:pStyle w:val="260"/>
      <w:suff w:val="nothing"/>
      <w:lvlText w:val="%1、"/>
      <w:lvlJc w:val="left"/>
      <w:pPr>
        <w:ind w:left="0" w:firstLine="0"/>
      </w:pPr>
    </w:lvl>
  </w:abstractNum>
  <w:abstractNum w:abstractNumId="43" w15:restartNumberingAfterBreak="0">
    <w:nsid w:val="5A594B15"/>
    <w:multiLevelType w:val="hybridMultilevel"/>
    <w:tmpl w:val="1A64AE4E"/>
    <w:lvl w:ilvl="0" w:tplc="973C4BEC">
      <w:start w:val="2"/>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4" w15:restartNumberingAfterBreak="0">
    <w:nsid w:val="5D9E395B"/>
    <w:multiLevelType w:val="multilevel"/>
    <w:tmpl w:val="3FE44979"/>
    <w:lvl w:ilvl="0">
      <w:start w:val="1"/>
      <w:numFmt w:val="decimal"/>
      <w:lvlText w:val="%1."/>
      <w:lvlJc w:val="left"/>
      <w:pPr>
        <w:ind w:left="840" w:hanging="420"/>
      </w:pPr>
    </w:lvl>
    <w:lvl w:ilvl="1">
      <w:start w:val="1"/>
      <w:numFmt w:val="decimal"/>
      <w:lvlText w:val="（%2）"/>
      <w:lvlJc w:val="left"/>
      <w:pPr>
        <w:ind w:left="1560" w:hanging="720"/>
      </w:pPr>
    </w:lvl>
    <w:lvl w:ilvl="2">
      <w:numFmt w:val="decimal"/>
      <w:lvlText w:val=""/>
      <w:lvlJc w:val="left"/>
      <w:pPr>
        <w:ind w:left="1680" w:hanging="420"/>
      </w:pPr>
      <w:rPr>
        <w:rFonts w:ascii="Wingdings" w:hAnsi="Wingdings" w:hint="default"/>
      </w:rPr>
    </w:lvl>
    <w:lvl w:ilvl="3">
      <w:numFmt w:val="decimal"/>
      <w:lvlText w:val=""/>
      <w:lvlJc w:val="left"/>
      <w:pPr>
        <w:ind w:left="2100" w:hanging="420"/>
      </w:pPr>
      <w:rPr>
        <w:rFonts w:ascii="Wingdings" w:hAnsi="Wingdings" w:hint="default"/>
      </w:rPr>
    </w:lvl>
    <w:lvl w:ilvl="4">
      <w:numFmt w:val="decimal"/>
      <w:lvlText w:val=""/>
      <w:lvlJc w:val="left"/>
      <w:pPr>
        <w:ind w:left="2520" w:hanging="420"/>
      </w:pPr>
      <w:rPr>
        <w:rFonts w:ascii="Wingdings" w:hAnsi="Wingdings" w:hint="default"/>
      </w:rPr>
    </w:lvl>
    <w:lvl w:ilvl="5">
      <w:numFmt w:val="decimal"/>
      <w:lvlText w:val=""/>
      <w:lvlJc w:val="left"/>
      <w:pPr>
        <w:ind w:left="2940" w:hanging="420"/>
      </w:pPr>
      <w:rPr>
        <w:rFonts w:ascii="Wingdings" w:hAnsi="Wingdings" w:hint="default"/>
      </w:rPr>
    </w:lvl>
    <w:lvl w:ilvl="6">
      <w:numFmt w:val="decimal"/>
      <w:lvlText w:val=""/>
      <w:lvlJc w:val="left"/>
      <w:pPr>
        <w:ind w:left="3360" w:hanging="420"/>
      </w:pPr>
      <w:rPr>
        <w:rFonts w:ascii="Wingdings" w:hAnsi="Wingdings" w:hint="default"/>
      </w:rPr>
    </w:lvl>
    <w:lvl w:ilvl="7">
      <w:numFmt w:val="decimal"/>
      <w:lvlText w:val=""/>
      <w:lvlJc w:val="left"/>
      <w:pPr>
        <w:ind w:left="3780" w:hanging="420"/>
      </w:pPr>
      <w:rPr>
        <w:rFonts w:ascii="Wingdings" w:hAnsi="Wingdings" w:hint="default"/>
      </w:rPr>
    </w:lvl>
    <w:lvl w:ilvl="8">
      <w:numFmt w:val="decimal"/>
      <w:lvlText w:val=""/>
      <w:lvlJc w:val="left"/>
      <w:pPr>
        <w:ind w:left="4200" w:hanging="420"/>
      </w:pPr>
      <w:rPr>
        <w:rFonts w:ascii="Wingdings" w:hAnsi="Wingdings" w:hint="default"/>
      </w:rPr>
    </w:lvl>
  </w:abstractNum>
  <w:abstractNum w:abstractNumId="45" w15:restartNumberingAfterBreak="0">
    <w:nsid w:val="5DBA7B7D"/>
    <w:multiLevelType w:val="multilevel"/>
    <w:tmpl w:val="91502D2C"/>
    <w:lvl w:ilvl="0">
      <w:start w:val="1"/>
      <w:numFmt w:val="chineseCountingThousand"/>
      <w:pStyle w:val="ad"/>
      <w:lvlText w:val="第%1章"/>
      <w:lvlJc w:val="left"/>
      <w:pPr>
        <w:ind w:left="425" w:hanging="425"/>
      </w:pPr>
    </w:lvl>
    <w:lvl w:ilvl="1">
      <w:start w:val="1"/>
      <w:numFmt w:val="decimal"/>
      <w:pStyle w:val="b2"/>
      <w:isLgl/>
      <w:lvlText w:val="%1.%2"/>
      <w:lvlJc w:val="left"/>
      <w:pPr>
        <w:ind w:left="4820" w:hanging="567"/>
      </w:pPr>
    </w:lvl>
    <w:lvl w:ilvl="2">
      <w:start w:val="1"/>
      <w:numFmt w:val="decimal"/>
      <w:lvlRestart w:val="1"/>
      <w:pStyle w:val="c2"/>
      <w:isLgl/>
      <w:lvlText w:val="%1.%2.%3"/>
      <w:lvlJc w:val="left"/>
      <w:pPr>
        <w:ind w:left="1418" w:hanging="567"/>
      </w:pPr>
    </w:lvl>
    <w:lvl w:ilvl="3">
      <w:start w:val="1"/>
      <w:numFmt w:val="decimal"/>
      <w:lvlRestart w:val="1"/>
      <w:pStyle w:val="d0"/>
      <w:isLg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1967595"/>
    <w:multiLevelType w:val="hybridMultilevel"/>
    <w:tmpl w:val="E7621E68"/>
    <w:lvl w:ilvl="0" w:tplc="6602F7D6">
      <w:start w:val="1"/>
      <w:numFmt w:val="decimal"/>
      <w:pStyle w:val="ae"/>
      <w:lvlText w:val="（%1）"/>
      <w:lvlJc w:val="left"/>
      <w:pPr>
        <w:ind w:left="1200" w:hanging="720"/>
      </w:pPr>
      <w:rPr>
        <w:strike w:val="0"/>
        <w:dstrike w:val="0"/>
        <w:u w:val="none"/>
        <w:effect w:val="none"/>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7" w15:restartNumberingAfterBreak="0">
    <w:nsid w:val="61BB216C"/>
    <w:multiLevelType w:val="multilevel"/>
    <w:tmpl w:val="61BB216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8" w15:restartNumberingAfterBreak="0">
    <w:nsid w:val="65F82347"/>
    <w:multiLevelType w:val="multilevel"/>
    <w:tmpl w:val="E0D620A2"/>
    <w:styleLink w:val="14"/>
    <w:lvl w:ilvl="0">
      <w:start w:val="1"/>
      <w:numFmt w:val="decimal"/>
      <w:lvlText w:val="3.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7D23C21"/>
    <w:multiLevelType w:val="hybridMultilevel"/>
    <w:tmpl w:val="DBFCCBDC"/>
    <w:lvl w:ilvl="0" w:tplc="04090011">
      <w:start w:val="1"/>
      <w:numFmt w:val="decimal"/>
      <w:pStyle w:val="af"/>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0" w15:restartNumberingAfterBreak="0">
    <w:nsid w:val="6A796627"/>
    <w:multiLevelType w:val="hybridMultilevel"/>
    <w:tmpl w:val="0324BC2A"/>
    <w:lvl w:ilvl="0" w:tplc="FFFFFFFF">
      <w:numFmt w:val="decimal"/>
      <w:lvlText w:val=""/>
      <w:lvlJc w:val="left"/>
      <w:pPr>
        <w:tabs>
          <w:tab w:val="num" w:pos="1032"/>
        </w:tabs>
        <w:ind w:left="1032" w:hanging="420"/>
      </w:pPr>
      <w:rPr>
        <w:rFonts w:ascii="Wingdings" w:hAnsi="Wingdings" w:hint="default"/>
      </w:rPr>
    </w:lvl>
    <w:lvl w:ilvl="1" w:tplc="04090003">
      <w:numFmt w:val="decimal"/>
      <w:lvlText w:val=""/>
      <w:lvlJc w:val="left"/>
      <w:pPr>
        <w:tabs>
          <w:tab w:val="num" w:pos="1452"/>
        </w:tabs>
        <w:ind w:left="1452"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CA1314E"/>
    <w:multiLevelType w:val="hybridMultilevel"/>
    <w:tmpl w:val="8528B16C"/>
    <w:lvl w:ilvl="0" w:tplc="FFFFFFFF">
      <w:start w:val="1"/>
      <w:numFmt w:val="decimal"/>
      <w:pStyle w:val="220"/>
      <w:lvlText w:val="8.%1、"/>
      <w:lvlJc w:val="left"/>
      <w:pPr>
        <w:ind w:left="1380" w:hanging="420"/>
      </w:pPr>
    </w:lvl>
    <w:lvl w:ilvl="1" w:tplc="FFFFFFFF">
      <w:start w:val="1"/>
      <w:numFmt w:val="lowerLetter"/>
      <w:lvlText w:val="%2)"/>
      <w:lvlJc w:val="left"/>
      <w:pPr>
        <w:ind w:left="1800" w:hanging="420"/>
      </w:pPr>
    </w:lvl>
    <w:lvl w:ilvl="2" w:tplc="FFFFFFFF">
      <w:start w:val="1"/>
      <w:numFmt w:val="lowerRoman"/>
      <w:lvlText w:val="%3."/>
      <w:lvlJc w:val="right"/>
      <w:pPr>
        <w:ind w:left="2220" w:hanging="420"/>
      </w:pPr>
    </w:lvl>
    <w:lvl w:ilvl="3" w:tplc="FFFFFFFF">
      <w:start w:val="1"/>
      <w:numFmt w:val="decimal"/>
      <w:lvlText w:val="%4."/>
      <w:lvlJc w:val="left"/>
      <w:pPr>
        <w:ind w:left="2640" w:hanging="420"/>
      </w:pPr>
    </w:lvl>
    <w:lvl w:ilvl="4" w:tplc="FFFFFFFF">
      <w:start w:val="1"/>
      <w:numFmt w:val="lowerLetter"/>
      <w:lvlText w:val="%5)"/>
      <w:lvlJc w:val="left"/>
      <w:pPr>
        <w:ind w:left="3060" w:hanging="420"/>
      </w:pPr>
    </w:lvl>
    <w:lvl w:ilvl="5" w:tplc="FFFFFFFF">
      <w:start w:val="1"/>
      <w:numFmt w:val="lowerRoman"/>
      <w:lvlText w:val="%6."/>
      <w:lvlJc w:val="right"/>
      <w:pPr>
        <w:ind w:left="3480" w:hanging="420"/>
      </w:pPr>
    </w:lvl>
    <w:lvl w:ilvl="6" w:tplc="FFFFFFFF">
      <w:start w:val="1"/>
      <w:numFmt w:val="decimal"/>
      <w:lvlText w:val="%7."/>
      <w:lvlJc w:val="left"/>
      <w:pPr>
        <w:ind w:left="3900" w:hanging="420"/>
      </w:pPr>
    </w:lvl>
    <w:lvl w:ilvl="7" w:tplc="FFFFFFFF">
      <w:start w:val="1"/>
      <w:numFmt w:val="lowerLetter"/>
      <w:lvlText w:val="%8)"/>
      <w:lvlJc w:val="left"/>
      <w:pPr>
        <w:ind w:left="4320" w:hanging="420"/>
      </w:pPr>
    </w:lvl>
    <w:lvl w:ilvl="8" w:tplc="FFFFFFFF">
      <w:start w:val="1"/>
      <w:numFmt w:val="lowerRoman"/>
      <w:lvlText w:val="%9."/>
      <w:lvlJc w:val="right"/>
      <w:pPr>
        <w:ind w:left="4740" w:hanging="420"/>
      </w:pPr>
    </w:lvl>
  </w:abstractNum>
  <w:abstractNum w:abstractNumId="52" w15:restartNumberingAfterBreak="0">
    <w:nsid w:val="6F86459C"/>
    <w:multiLevelType w:val="multilevel"/>
    <w:tmpl w:val="0409001F"/>
    <w:styleLink w:val="111111"/>
    <w:lvl w:ilvl="0">
      <w:start w:val="1"/>
      <w:numFmt w:val="decimal"/>
      <w:pStyle w:val="ab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3" w15:restartNumberingAfterBreak="0">
    <w:nsid w:val="75CE2A86"/>
    <w:multiLevelType w:val="multilevel"/>
    <w:tmpl w:val="C6F63DA6"/>
    <w:lvl w:ilvl="0">
      <w:start w:val="1"/>
      <w:numFmt w:val="decimal"/>
      <w:pStyle w:val="ItemStep"/>
      <w:lvlText w:val="(%1) "/>
      <w:lvlJc w:val="left"/>
      <w:pPr>
        <w:tabs>
          <w:tab w:val="num" w:pos="785"/>
        </w:tabs>
        <w:ind w:left="0" w:firstLine="425"/>
      </w:pPr>
      <w:rPr>
        <w:rFonts w:ascii="Arial" w:hAnsi="Arial"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755585C"/>
    <w:multiLevelType w:val="hybridMultilevel"/>
    <w:tmpl w:val="655E3890"/>
    <w:lvl w:ilvl="0" w:tplc="72801292">
      <w:start w:val="1"/>
      <w:numFmt w:val="bullet"/>
      <w:pStyle w:val="NotesTextinTable"/>
      <w:lvlText w:val=""/>
      <w:lvlJc w:val="left"/>
      <w:pPr>
        <w:tabs>
          <w:tab w:val="num" w:pos="284"/>
        </w:tabs>
        <w:ind w:left="284" w:hanging="284"/>
      </w:pPr>
      <w:rPr>
        <w:rFonts w:ascii="Wingdings" w:hAnsi="Wingdings" w:cs="Wingdings" w:hint="default"/>
        <w:strike w:val="0"/>
        <w:dstrike w:val="0"/>
        <w:color w:val="auto"/>
        <w:sz w:val="13"/>
        <w:szCs w:val="13"/>
        <w:u w:val="none"/>
        <w:effect w:val="none"/>
      </w:rPr>
    </w:lvl>
    <w:lvl w:ilvl="1" w:tplc="BD6093F0">
      <w:start w:val="1"/>
      <w:numFmt w:val="bullet"/>
      <w:lvlText w:val=""/>
      <w:lvlJc w:val="left"/>
      <w:pPr>
        <w:tabs>
          <w:tab w:val="num" w:pos="840"/>
        </w:tabs>
        <w:ind w:left="840" w:hanging="420"/>
      </w:pPr>
      <w:rPr>
        <w:rFonts w:ascii="Wingdings" w:hAnsi="Wingdings" w:hint="default"/>
      </w:rPr>
    </w:lvl>
    <w:lvl w:ilvl="2" w:tplc="D9182242">
      <w:start w:val="1"/>
      <w:numFmt w:val="bullet"/>
      <w:lvlText w:val=""/>
      <w:lvlJc w:val="left"/>
      <w:pPr>
        <w:tabs>
          <w:tab w:val="num" w:pos="1260"/>
        </w:tabs>
        <w:ind w:left="1260" w:hanging="420"/>
      </w:pPr>
      <w:rPr>
        <w:rFonts w:ascii="Wingdings" w:hAnsi="Wingdings" w:hint="default"/>
      </w:rPr>
    </w:lvl>
    <w:lvl w:ilvl="3" w:tplc="9E7C7644">
      <w:start w:val="1"/>
      <w:numFmt w:val="bullet"/>
      <w:lvlText w:val=""/>
      <w:lvlJc w:val="left"/>
      <w:pPr>
        <w:tabs>
          <w:tab w:val="num" w:pos="1680"/>
        </w:tabs>
        <w:ind w:left="1680" w:hanging="420"/>
      </w:pPr>
      <w:rPr>
        <w:rFonts w:ascii="Wingdings" w:hAnsi="Wingdings" w:hint="default"/>
      </w:rPr>
    </w:lvl>
    <w:lvl w:ilvl="4" w:tplc="7340BF7E">
      <w:start w:val="1"/>
      <w:numFmt w:val="bullet"/>
      <w:lvlText w:val=""/>
      <w:lvlJc w:val="left"/>
      <w:pPr>
        <w:tabs>
          <w:tab w:val="num" w:pos="2100"/>
        </w:tabs>
        <w:ind w:left="2100" w:hanging="420"/>
      </w:pPr>
      <w:rPr>
        <w:rFonts w:ascii="Wingdings" w:hAnsi="Wingdings" w:hint="default"/>
      </w:rPr>
    </w:lvl>
    <w:lvl w:ilvl="5" w:tplc="F5A0A6A0">
      <w:start w:val="1"/>
      <w:numFmt w:val="bullet"/>
      <w:lvlText w:val=""/>
      <w:lvlJc w:val="left"/>
      <w:pPr>
        <w:tabs>
          <w:tab w:val="num" w:pos="2520"/>
        </w:tabs>
        <w:ind w:left="2520" w:hanging="420"/>
      </w:pPr>
      <w:rPr>
        <w:rFonts w:ascii="Wingdings" w:hAnsi="Wingdings" w:hint="default"/>
      </w:rPr>
    </w:lvl>
    <w:lvl w:ilvl="6" w:tplc="C200F790">
      <w:start w:val="1"/>
      <w:numFmt w:val="bullet"/>
      <w:lvlText w:val=""/>
      <w:lvlJc w:val="left"/>
      <w:pPr>
        <w:tabs>
          <w:tab w:val="num" w:pos="2940"/>
        </w:tabs>
        <w:ind w:left="2940" w:hanging="420"/>
      </w:pPr>
      <w:rPr>
        <w:rFonts w:ascii="Wingdings" w:hAnsi="Wingdings" w:hint="default"/>
      </w:rPr>
    </w:lvl>
    <w:lvl w:ilvl="7" w:tplc="F82A0AB0">
      <w:start w:val="1"/>
      <w:numFmt w:val="bullet"/>
      <w:lvlText w:val=""/>
      <w:lvlJc w:val="left"/>
      <w:pPr>
        <w:tabs>
          <w:tab w:val="num" w:pos="3360"/>
        </w:tabs>
        <w:ind w:left="3360" w:hanging="420"/>
      </w:pPr>
      <w:rPr>
        <w:rFonts w:ascii="Wingdings" w:hAnsi="Wingdings" w:hint="default"/>
      </w:rPr>
    </w:lvl>
    <w:lvl w:ilvl="8" w:tplc="7CAAE49C">
      <w:start w:val="1"/>
      <w:numFmt w:val="bullet"/>
      <w:lvlText w:val=""/>
      <w:lvlJc w:val="left"/>
      <w:pPr>
        <w:tabs>
          <w:tab w:val="num" w:pos="3780"/>
        </w:tabs>
        <w:ind w:left="3780" w:hanging="420"/>
      </w:pPr>
      <w:rPr>
        <w:rFonts w:ascii="Wingdings" w:hAnsi="Wingdings" w:hint="default"/>
      </w:rPr>
    </w:lvl>
  </w:abstractNum>
  <w:num w:numId="1">
    <w:abstractNumId w:val="35"/>
  </w:num>
  <w:num w:numId="2">
    <w:abstractNumId w:val="4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1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7"/>
    <w:lvlOverride w:ilvl="0"/>
    <w:lvlOverride w:ilvl="1">
      <w:startOverride w:val="1"/>
    </w:lvlOverride>
    <w:lvlOverride w:ilvl="2">
      <w:startOverride w:val="1"/>
    </w:lvlOverride>
    <w:lvlOverride w:ilvl="3"/>
    <w:lvlOverride w:ilvl="4"/>
    <w:lvlOverride w:ilvl="5"/>
    <w:lvlOverride w:ilvl="6"/>
    <w:lvlOverride w:ilvl="7"/>
    <w:lvlOverride w:ilv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4"/>
  </w:num>
  <w:num w:numId="42">
    <w:abstractNumId w:val="50"/>
  </w:num>
  <w:num w:numId="43">
    <w:abstractNumId w:val="36"/>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0"/>
  </w:num>
  <w:num w:numId="51">
    <w:abstractNumId w:val="41"/>
    <w:lvlOverride w:ilvl="0">
      <w:startOverride w:val="10"/>
    </w:lvlOverride>
  </w:num>
  <w:num w:numId="52">
    <w:abstractNumId w:val="48"/>
  </w:num>
  <w:num w:numId="53">
    <w:abstractNumId w:val="29"/>
  </w:num>
  <w:num w:numId="54">
    <w:abstractNumId w:val="1"/>
  </w:num>
  <w:num w:numId="55">
    <w:abstractNumId w:val="2"/>
  </w:num>
  <w:num w:numId="56">
    <w:abstractNumId w:val="8"/>
  </w:num>
  <w:num w:numId="5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3E"/>
    <w:rsid w:val="00587F4E"/>
    <w:rsid w:val="006C422F"/>
    <w:rsid w:val="00734F16"/>
    <w:rsid w:val="0078124D"/>
    <w:rsid w:val="007C71DA"/>
    <w:rsid w:val="007F4FC7"/>
    <w:rsid w:val="00811106"/>
    <w:rsid w:val="00920C98"/>
    <w:rsid w:val="009B1CAE"/>
    <w:rsid w:val="009B61FD"/>
    <w:rsid w:val="00A44CF9"/>
    <w:rsid w:val="00B97815"/>
    <w:rsid w:val="00BD17C8"/>
    <w:rsid w:val="00C83D3E"/>
    <w:rsid w:val="00CB495A"/>
    <w:rsid w:val="00D034D2"/>
    <w:rsid w:val="00D66831"/>
    <w:rsid w:val="00F528EC"/>
    <w:rsid w:val="00F60827"/>
    <w:rsid w:val="00F963CC"/>
    <w:rsid w:val="00FC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DB4F8"/>
  <w15:chartTrackingRefBased/>
  <w15:docId w15:val="{266CA77A-3640-4626-8094-259EE8A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0">
    <w:name w:val="Normal"/>
    <w:qFormat/>
    <w:rsid w:val="00FC647A"/>
    <w:pPr>
      <w:widowControl w:val="0"/>
      <w:jc w:val="both"/>
    </w:pPr>
    <w:rPr>
      <w:rFonts w:ascii="Calibri" w:eastAsia="宋体" w:hAnsi="Calibri" w:cs="Times New Roman"/>
    </w:rPr>
  </w:style>
  <w:style w:type="paragraph" w:styleId="15">
    <w:name w:val="heading 1"/>
    <w:aliases w:val="正文一级标题,L1 Heading 1,h1,1st level,h11,1st level1,heading 11,h12,1st level2,heading 12,h111,1st level11,heading 111,h13,1st level3,heading 13,h112,1st level12,heading 112,h121,1st level21,heading 121,h1111,1st level111,heading 1111,h14,1st level4,l1"/>
    <w:basedOn w:val="af0"/>
    <w:next w:val="af0"/>
    <w:link w:val="16"/>
    <w:qFormat/>
    <w:rsid w:val="00FC647A"/>
    <w:pPr>
      <w:keepNext/>
      <w:widowControl/>
      <w:spacing w:before="240" w:after="60"/>
      <w:jc w:val="left"/>
      <w:outlineLvl w:val="0"/>
    </w:pPr>
    <w:rPr>
      <w:rFonts w:ascii="Arial" w:eastAsia="等线" w:hAnsi="Arial"/>
      <w:b/>
      <w:kern w:val="28"/>
      <w:sz w:val="28"/>
      <w:szCs w:val="20"/>
    </w:rPr>
  </w:style>
  <w:style w:type="paragraph" w:styleId="23">
    <w:name w:val="heading 2"/>
    <w:aliases w:val="Heading 2 Hidden,Heading 2 CCBS,2nd level,h2,2,Header 2,子系统,子系统1,_,第一章 标题 2,ISO1,l2,Fab-2,PIM2,Titre3,HD2,sect 1.2,正文二级标题,heading 2,Titre2,Head 2,H21,sect 1.21,H22,sect 1.22,H211,sect 1.211,H23,sect 1.23,H212,sect 1.212,2 headline,h,headline,chn,S&amp;"/>
    <w:basedOn w:val="af0"/>
    <w:next w:val="af0"/>
    <w:link w:val="24"/>
    <w:semiHidden/>
    <w:unhideWhenUsed/>
    <w:qFormat/>
    <w:rsid w:val="00FC647A"/>
    <w:pPr>
      <w:keepNext/>
      <w:widowControl/>
      <w:spacing w:before="240" w:after="60"/>
      <w:jc w:val="left"/>
      <w:outlineLvl w:val="1"/>
    </w:pPr>
    <w:rPr>
      <w:rFonts w:ascii="Arial" w:eastAsia="等线" w:hAnsi="Arial"/>
      <w:b/>
      <w:i/>
      <w:kern w:val="0"/>
      <w:sz w:val="20"/>
      <w:szCs w:val="20"/>
    </w:rPr>
  </w:style>
  <w:style w:type="paragraph" w:styleId="30">
    <w:name w:val="heading 3"/>
    <w:aliases w:val="h3,heading 3 + Indent: Left 0.25 in,Title3,Heading 3 - old,l3,CT,3rd level,Head 3,二级节名,Level 3 Head,heading 3,第二层条,1.1.1,BOD 0,h31,heading 31,h32,heading 32,h311,heading 311,h33,heading 33,h312,heading 312,h321,heading 321,h34,heading 34,h313,2h,3"/>
    <w:basedOn w:val="af0"/>
    <w:next w:val="af0"/>
    <w:link w:val="31"/>
    <w:semiHidden/>
    <w:unhideWhenUsed/>
    <w:qFormat/>
    <w:rsid w:val="00FC647A"/>
    <w:pPr>
      <w:keepNext/>
      <w:widowControl/>
      <w:spacing w:before="240" w:after="60"/>
      <w:jc w:val="left"/>
      <w:outlineLvl w:val="2"/>
    </w:pPr>
    <w:rPr>
      <w:rFonts w:ascii="Times New Roman" w:eastAsia="等线" w:hAnsi="Times New Roman"/>
      <w:b/>
      <w:kern w:val="0"/>
      <w:sz w:val="20"/>
      <w:szCs w:val="20"/>
    </w:rPr>
  </w:style>
  <w:style w:type="paragraph" w:styleId="40">
    <w:name w:val="heading 4"/>
    <w:aliases w:val="h4,正文四级标题,heading 4,4th level,Titre4,Ref Heading 1,rh1,Heading sql,sect 1.2.3.4,4,4heading,第三层条,bullet,bl,bb,L4,1.1.1.1标题 4,1.1.1.1 标题 4,PIM 4,First Subheading,I4,l4,list 4,mh1l,Module heading 1 large (18 points),Head 4,h41,heading 41,h42,付标题,章,Fab"/>
    <w:basedOn w:val="af0"/>
    <w:next w:val="af0"/>
    <w:link w:val="41"/>
    <w:semiHidden/>
    <w:unhideWhenUsed/>
    <w:qFormat/>
    <w:rsid w:val="00FC647A"/>
    <w:pPr>
      <w:keepNext/>
      <w:keepLines/>
      <w:spacing w:before="280" w:after="290" w:line="372" w:lineRule="auto"/>
      <w:ind w:firstLine="200"/>
      <w:outlineLvl w:val="3"/>
    </w:pPr>
    <w:rPr>
      <w:rFonts w:ascii="Cambria" w:hAnsi="Cambria" w:cs="宋体"/>
      <w:b/>
      <w:bCs/>
      <w:kern w:val="0"/>
      <w:sz w:val="28"/>
      <w:szCs w:val="28"/>
      <w:lang w:val="x-none" w:eastAsia="x-none"/>
    </w:rPr>
  </w:style>
  <w:style w:type="paragraph" w:styleId="50">
    <w:name w:val="heading 5"/>
    <w:aliases w:val="Block Label,一,口,Table label,h5,l5,hm,mh2,Module heading 2,Head 5,list 5,PIM 5,dash,ds,dd,一.标题 5,heading 5,ITT t5,PA Pico Section,H5-Heading 5,heading5,Heading5,h51,heading 51,Heading51,h52,h53,heading 52,heading 53,Appendix A  Heading 5,标题 5-段"/>
    <w:basedOn w:val="af0"/>
    <w:next w:val="af0"/>
    <w:link w:val="51"/>
    <w:semiHidden/>
    <w:unhideWhenUsed/>
    <w:qFormat/>
    <w:rsid w:val="00FC647A"/>
    <w:pPr>
      <w:keepNext/>
      <w:keepLines/>
      <w:spacing w:before="280" w:after="290" w:line="372" w:lineRule="auto"/>
      <w:ind w:firstLine="200"/>
      <w:outlineLvl w:val="4"/>
    </w:pPr>
    <w:rPr>
      <w:b/>
      <w:bCs/>
      <w:kern w:val="0"/>
      <w:sz w:val="28"/>
      <w:szCs w:val="28"/>
      <w:lang w:val="x-none" w:eastAsia="x-none"/>
    </w:rPr>
  </w:style>
  <w:style w:type="paragraph" w:styleId="60">
    <w:name w:val="heading 6"/>
    <w:aliases w:val="L6,PIM 6,h6,Third Subheading,BOD 4,heading 6,Heading6,h61,h62,第五层条,1.1.1.1.1.1标题 6,bold,pt10"/>
    <w:basedOn w:val="af0"/>
    <w:next w:val="af0"/>
    <w:link w:val="61"/>
    <w:semiHidden/>
    <w:unhideWhenUsed/>
    <w:qFormat/>
    <w:rsid w:val="00FC647A"/>
    <w:pPr>
      <w:keepNext/>
      <w:keepLines/>
      <w:spacing w:before="240" w:after="64" w:line="316" w:lineRule="auto"/>
      <w:ind w:firstLineChars="200" w:firstLine="200"/>
      <w:outlineLvl w:val="5"/>
    </w:pPr>
    <w:rPr>
      <w:rFonts w:ascii="Cambria" w:hAnsi="Cambria" w:cs="宋体"/>
      <w:b/>
      <w:bCs/>
      <w:kern w:val="0"/>
      <w:sz w:val="24"/>
      <w:szCs w:val="24"/>
      <w:lang w:val="x-none" w:eastAsia="x-none"/>
    </w:rPr>
  </w:style>
  <w:style w:type="paragraph" w:styleId="7">
    <w:name w:val="heading 7"/>
    <w:aliases w:val="项标题(1),（1）,(加圆圈符号),PIM 7,1.标题 6,H7,st,不用,H TIMES1,1.1.1.1.1.1.1标题 7,L7,Appx 1,Legal Level 1.1.,正文七级标题"/>
    <w:basedOn w:val="af0"/>
    <w:next w:val="af0"/>
    <w:link w:val="71"/>
    <w:uiPriority w:val="99"/>
    <w:semiHidden/>
    <w:unhideWhenUsed/>
    <w:qFormat/>
    <w:rsid w:val="00FC647A"/>
    <w:pPr>
      <w:keepNext/>
      <w:keepLines/>
      <w:spacing w:before="240" w:after="64" w:line="316" w:lineRule="auto"/>
      <w:ind w:left="1296" w:firstLineChars="200" w:hanging="1296"/>
      <w:outlineLvl w:val="6"/>
    </w:pPr>
    <w:rPr>
      <w:b/>
      <w:bCs/>
      <w:kern w:val="0"/>
      <w:sz w:val="24"/>
      <w:szCs w:val="24"/>
      <w:lang w:val="x-none" w:eastAsia="x-none"/>
    </w:rPr>
  </w:style>
  <w:style w:type="paragraph" w:styleId="8">
    <w:name w:val="heading 8"/>
    <w:aliases w:val="注意框体,（A）,H8,不用8,h8"/>
    <w:basedOn w:val="af0"/>
    <w:next w:val="af0"/>
    <w:link w:val="81"/>
    <w:uiPriority w:val="99"/>
    <w:semiHidden/>
    <w:unhideWhenUsed/>
    <w:qFormat/>
    <w:rsid w:val="00FC647A"/>
    <w:pPr>
      <w:keepNext/>
      <w:keepLines/>
      <w:spacing w:before="240" w:after="64" w:line="316" w:lineRule="auto"/>
      <w:ind w:left="1440" w:firstLineChars="200" w:hanging="1440"/>
      <w:outlineLvl w:val="7"/>
    </w:pPr>
    <w:rPr>
      <w:rFonts w:ascii="Cambria" w:hAnsi="Cambria"/>
      <w:kern w:val="0"/>
      <w:sz w:val="24"/>
      <w:szCs w:val="24"/>
      <w:lang w:val="x-none" w:eastAsia="x-none"/>
    </w:rPr>
  </w:style>
  <w:style w:type="paragraph" w:styleId="9">
    <w:name w:val="heading 9"/>
    <w:aliases w:val="PIM 9,H9,huh,不用9,Appendix,h9,三级标题"/>
    <w:basedOn w:val="af0"/>
    <w:next w:val="af0"/>
    <w:link w:val="91"/>
    <w:uiPriority w:val="99"/>
    <w:semiHidden/>
    <w:unhideWhenUsed/>
    <w:qFormat/>
    <w:rsid w:val="00FC647A"/>
    <w:pPr>
      <w:keepNext/>
      <w:keepLines/>
      <w:spacing w:before="240" w:after="64" w:line="316" w:lineRule="auto"/>
      <w:ind w:left="1584" w:firstLineChars="200" w:hanging="1584"/>
      <w:outlineLvl w:val="8"/>
    </w:pPr>
    <w:rPr>
      <w:rFonts w:ascii="Cambria" w:hAnsi="Cambria"/>
      <w:kern w:val="0"/>
      <w:sz w:val="20"/>
      <w:szCs w:val="21"/>
      <w:lang w:val="x-none" w:eastAsia="x-none"/>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6">
    <w:name w:val="标题 1 字符"/>
    <w:aliases w:val="正文一级标题 字符1,L1 Heading 1 字符1,h1 字符1,1st level 字符1,h11 字符1,1st level1 字符1,heading 11 字符1,h12 字符1,1st level2 字符1,heading 12 字符1,h111 字符1,1st level11 字符1,heading 111 字符1,h13 字符1,1st level3 字符1,heading 13 字符1,h112 字符1,1st level12 字符1,heading 112 字符1"/>
    <w:basedOn w:val="af1"/>
    <w:link w:val="15"/>
    <w:qFormat/>
    <w:rsid w:val="00FC647A"/>
    <w:rPr>
      <w:rFonts w:ascii="Arial" w:eastAsia="等线" w:hAnsi="Arial" w:cs="Times New Roman"/>
      <w:b/>
      <w:kern w:val="28"/>
      <w:sz w:val="28"/>
      <w:szCs w:val="20"/>
    </w:rPr>
  </w:style>
  <w:style w:type="character" w:customStyle="1" w:styleId="24">
    <w:name w:val="标题 2 字符"/>
    <w:aliases w:val="Heading 2 Hidden 字符1,Heading 2 CCBS 字符1,2nd level 字符1,h2 字符1,2 字符1,Header 2 字符1,子系统 字符1,子系统1 字符1,_ 字符1,第一章 标题 2 字符1,ISO1 字符1,l2 字符1,Fab-2 字符1,PIM2 字符1,Titre3 字符1,HD2 字符1,sect 1.2 字符1,正文二级标题 字符1,heading 2 字符1,Titre2 字符1,Head 2 字符1,H21 字符1,H22 字符1"/>
    <w:basedOn w:val="af1"/>
    <w:link w:val="23"/>
    <w:semiHidden/>
    <w:rsid w:val="00FC647A"/>
    <w:rPr>
      <w:rFonts w:ascii="Arial" w:eastAsia="等线" w:hAnsi="Arial" w:cs="Times New Roman"/>
      <w:b/>
      <w:i/>
      <w:kern w:val="0"/>
      <w:sz w:val="20"/>
      <w:szCs w:val="20"/>
    </w:rPr>
  </w:style>
  <w:style w:type="character" w:customStyle="1" w:styleId="31">
    <w:name w:val="标题 3 字符"/>
    <w:aliases w:val="h3 字符1,heading 3 + Indent: Left 0.25 in 字符1,Title3 字符1,Heading 3 - old 字符1,l3 字符1,CT 字符1,3rd level 字符1,Head 3 字符1,二级节名 字符1,Level 3 Head 字符1,heading 3 字符1,第二层条 字符1,1.1.1 字符1,BOD 0 字符1,h31 字符1,heading 31 字符1,h32 字符1,heading 32 字符1,h311 字符1,h33 字符1"/>
    <w:basedOn w:val="af1"/>
    <w:link w:val="30"/>
    <w:semiHidden/>
    <w:rsid w:val="00FC647A"/>
    <w:rPr>
      <w:rFonts w:ascii="Times New Roman" w:eastAsia="等线" w:hAnsi="Times New Roman" w:cs="Times New Roman"/>
      <w:b/>
      <w:kern w:val="0"/>
      <w:sz w:val="20"/>
      <w:szCs w:val="20"/>
    </w:rPr>
  </w:style>
  <w:style w:type="character" w:customStyle="1" w:styleId="42">
    <w:name w:val="标题 4 字符"/>
    <w:aliases w:val="h4 字符1,正文四级标题 字符1,heading 4 字符1,4th level 字符1,Titre4 字符1,Ref Heading 1 字符1,rh1 字符1,Heading sql 字符1,sect 1.2.3.4 字符1,4 字符1,4heading 字符1,第三层条 字符1,bullet 字符1,bl 字符1,bb 字符1,L4 字符1,1.1.1.1标题 4 字符1,1.1.1.1 标题 4 字符1,PIM 4 字符1,First Subheading 字符1,章 字符"/>
    <w:basedOn w:val="af1"/>
    <w:uiPriority w:val="9"/>
    <w:semiHidden/>
    <w:rsid w:val="00FC647A"/>
    <w:rPr>
      <w:rFonts w:asciiTheme="majorHAnsi" w:eastAsiaTheme="majorEastAsia" w:hAnsiTheme="majorHAnsi" w:cstheme="majorBidi"/>
      <w:b/>
      <w:bCs/>
      <w:sz w:val="28"/>
      <w:szCs w:val="28"/>
    </w:rPr>
  </w:style>
  <w:style w:type="character" w:customStyle="1" w:styleId="52">
    <w:name w:val="标题 5 字符"/>
    <w:aliases w:val="Block Label 字符1,一 字符1,口 字符1,Table label 字符1,h5 字符1,l5 字符1,hm 字符1,mh2 字符1,Module heading 2 字符1,Head 5 字符1,list 5 字符1,PIM 5 字符1,dash 字符1,ds 字符1,dd 字符1,一.标题 5 字符1,heading 5 字符1,ITT t5 字符1,PA Pico Section 字符1,H5-Heading 5 字符1,heading5 字符1,h51 字符1"/>
    <w:basedOn w:val="af1"/>
    <w:uiPriority w:val="9"/>
    <w:semiHidden/>
    <w:rsid w:val="00FC647A"/>
    <w:rPr>
      <w:rFonts w:ascii="Calibri" w:eastAsia="宋体" w:hAnsi="Calibri" w:cs="Times New Roman"/>
      <w:b/>
      <w:bCs/>
      <w:sz w:val="28"/>
      <w:szCs w:val="28"/>
    </w:rPr>
  </w:style>
  <w:style w:type="character" w:customStyle="1" w:styleId="62">
    <w:name w:val="标题 6 字符"/>
    <w:aliases w:val="L6 字符1,PIM 6 字符1,h6 字符1,Third Subheading 字符1,BOD 4 字符1,heading 6 字符1,Heading6 字符1,h61 字符1,h62 字符1,第五层条 字符1,1.1.1.1.1.1标题 6 字符1,bold 字符1,pt10 字符1"/>
    <w:basedOn w:val="af1"/>
    <w:uiPriority w:val="9"/>
    <w:semiHidden/>
    <w:rsid w:val="00FC647A"/>
    <w:rPr>
      <w:rFonts w:asciiTheme="majorHAnsi" w:eastAsiaTheme="majorEastAsia" w:hAnsiTheme="majorHAnsi" w:cstheme="majorBidi"/>
      <w:b/>
      <w:bCs/>
      <w:sz w:val="24"/>
      <w:szCs w:val="24"/>
    </w:rPr>
  </w:style>
  <w:style w:type="character" w:customStyle="1" w:styleId="70">
    <w:name w:val="标题 7 字符"/>
    <w:aliases w:val="项标题(1) 字符1,（1） 字符1,(加圆圈符号) 字符1,PIM 7 字符1,1.标题 6 字符1,H7 字符1,st 字符1,不用 字符1,H TIMES1 字符1,1.1.1.1.1.1.1标题 7 字符1,L7 字符1,Appx 1 字符1,Legal Level 1.1. 字符1,正文七级标题 字符1"/>
    <w:basedOn w:val="af1"/>
    <w:uiPriority w:val="9"/>
    <w:semiHidden/>
    <w:rsid w:val="00FC647A"/>
    <w:rPr>
      <w:rFonts w:ascii="Calibri" w:eastAsia="宋体" w:hAnsi="Calibri" w:cs="Times New Roman"/>
      <w:b/>
      <w:bCs/>
      <w:sz w:val="24"/>
      <w:szCs w:val="24"/>
    </w:rPr>
  </w:style>
  <w:style w:type="character" w:customStyle="1" w:styleId="80">
    <w:name w:val="标题 8 字符"/>
    <w:aliases w:val="注意框体 字符1,（A） 字符1,H8 字符1,不用8 字符1,h8 字符1"/>
    <w:basedOn w:val="af1"/>
    <w:uiPriority w:val="9"/>
    <w:semiHidden/>
    <w:rsid w:val="00FC647A"/>
    <w:rPr>
      <w:rFonts w:asciiTheme="majorHAnsi" w:eastAsiaTheme="majorEastAsia" w:hAnsiTheme="majorHAnsi" w:cstheme="majorBidi"/>
      <w:sz w:val="24"/>
      <w:szCs w:val="24"/>
    </w:rPr>
  </w:style>
  <w:style w:type="character" w:customStyle="1" w:styleId="90">
    <w:name w:val="标题 9 字符"/>
    <w:aliases w:val="PIM 9 字符1,H9 字符1,huh 字符1,不用9 字符1,Appendix 字符1,h9 字符1,三级标题 字符1"/>
    <w:basedOn w:val="af1"/>
    <w:uiPriority w:val="9"/>
    <w:semiHidden/>
    <w:rsid w:val="00FC647A"/>
    <w:rPr>
      <w:rFonts w:asciiTheme="majorHAnsi" w:eastAsiaTheme="majorEastAsia" w:hAnsiTheme="majorHAnsi" w:cstheme="majorBidi"/>
      <w:szCs w:val="21"/>
    </w:rPr>
  </w:style>
  <w:style w:type="character" w:styleId="af4">
    <w:name w:val="Hyperlink"/>
    <w:uiPriority w:val="99"/>
    <w:semiHidden/>
    <w:unhideWhenUsed/>
    <w:rsid w:val="00FC647A"/>
    <w:rPr>
      <w:color w:val="0000FF"/>
      <w:u w:val="single"/>
    </w:rPr>
  </w:style>
  <w:style w:type="character" w:styleId="af5">
    <w:name w:val="FollowedHyperlink"/>
    <w:uiPriority w:val="99"/>
    <w:semiHidden/>
    <w:unhideWhenUsed/>
    <w:rsid w:val="00FC647A"/>
    <w:rPr>
      <w:color w:val="954F72"/>
      <w:u w:val="single"/>
    </w:rPr>
  </w:style>
  <w:style w:type="character" w:styleId="af6">
    <w:name w:val="Emphasis"/>
    <w:uiPriority w:val="20"/>
    <w:qFormat/>
    <w:rsid w:val="00FC647A"/>
    <w:rPr>
      <w:rFonts w:ascii="Tahoma" w:eastAsia="宋体" w:hAnsi="Tahoma" w:cs="Tahoma" w:hint="default"/>
      <w:i/>
      <w:iCs/>
      <w:kern w:val="2"/>
      <w:sz w:val="24"/>
      <w:lang w:val="en-US" w:eastAsia="zh-CN" w:bidi="ar-SA"/>
    </w:rPr>
  </w:style>
  <w:style w:type="character" w:customStyle="1" w:styleId="110">
    <w:name w:val="标题 1 字符1"/>
    <w:aliases w:val="正文一级标题 字符,L1 Heading 1 字符,h1 字符,1st level 字符,h11 字符,1st level1 字符,heading 11 字符,h12 字符,1st level2 字符,heading 12 字符,h111 字符,1st level11 字符,heading 111 字符,h13 字符,1st level3 字符,heading 13 字符,h112 字符,1st level12 字符,heading 112 字符,h121 字符,h1111 字符"/>
    <w:locked/>
    <w:rsid w:val="00FC647A"/>
    <w:rPr>
      <w:rFonts w:ascii="Calibri" w:eastAsia="宋体" w:hAnsi="Calibri" w:cs="Calibri" w:hint="default"/>
      <w:b/>
      <w:bCs/>
      <w:kern w:val="44"/>
      <w:sz w:val="44"/>
      <w:szCs w:val="44"/>
      <w:lang w:val="x-none" w:eastAsia="x-none"/>
    </w:rPr>
  </w:style>
  <w:style w:type="character" w:customStyle="1" w:styleId="210">
    <w:name w:val="标题 2 字符1"/>
    <w:aliases w:val="Heading 2 Hidden 字符,Heading 2 CCBS 字符,2nd level 字符,h2 字符,2 字符,Header 2 字符,子系统 字符,子系统1 字符,_ 字符,第一章 标题 2 字符,ISO1 字符,l2 字符,Fab-2 字符,PIM2 字符,Titre3 字符,HD2 字符,sect 1.2 字符,正文二级标题 字符,heading 2 字符,Titre2 字符,Head 2 字符,H21 字符,sect 1.21 字符,H22 字符,H211 字符"/>
    <w:semiHidden/>
    <w:locked/>
    <w:rsid w:val="00FC647A"/>
    <w:rPr>
      <w:rFonts w:ascii="Cambria" w:eastAsia="宋体" w:hAnsi="Cambria" w:hint="default"/>
      <w:b/>
      <w:bCs/>
      <w:sz w:val="32"/>
      <w:szCs w:val="32"/>
      <w:lang w:val="x-none" w:eastAsia="x-none"/>
    </w:rPr>
  </w:style>
  <w:style w:type="character" w:customStyle="1" w:styleId="310">
    <w:name w:val="标题 3 字符1"/>
    <w:aliases w:val="h3 字符,heading 3 + Indent: Left 0.25 in 字符,Title3 字符,Heading 3 - old 字符,l3 字符,CT 字符,3rd level 字符,Head 3 字符,二级节名 字符,Level 3 Head 字符,heading 3 字符,第二层条 字符,1.1.1 字符,BOD 0 字符,h31 字符,heading 31 字符,h32 字符,heading 32 字符,h311 字符,heading 311 字符,h33 字符"/>
    <w:semiHidden/>
    <w:locked/>
    <w:rsid w:val="00FC647A"/>
    <w:rPr>
      <w:rFonts w:ascii="Calibri" w:eastAsia="宋体" w:hAnsi="Calibri" w:cs="Calibri" w:hint="default"/>
      <w:b/>
      <w:bCs/>
      <w:sz w:val="32"/>
      <w:szCs w:val="32"/>
      <w:lang w:val="x-none" w:eastAsia="x-none"/>
    </w:rPr>
  </w:style>
  <w:style w:type="character" w:customStyle="1" w:styleId="41">
    <w:name w:val="标题 4 字符1"/>
    <w:aliases w:val="h4 字符,正文四级标题 字符,heading 4 字符,4th level 字符,Titre4 字符,Ref Heading 1 字符,rh1 字符,Heading sql 字符,sect 1.2.3.4 字符,4 字符,4heading 字符,第三层条 字符,bullet 字符,bl 字符,bb 字符,L4 字符,1.1.1.1标题 4 字符,1.1.1.1 标题 4 字符,PIM 4 字符,First Subheading 字符,I4 字符,l4 字符,list 4 字符"/>
    <w:link w:val="40"/>
    <w:semiHidden/>
    <w:locked/>
    <w:rsid w:val="00FC647A"/>
    <w:rPr>
      <w:rFonts w:ascii="Cambria" w:eastAsia="宋体" w:hAnsi="Cambria" w:cs="宋体"/>
      <w:b/>
      <w:bCs/>
      <w:kern w:val="0"/>
      <w:sz w:val="28"/>
      <w:szCs w:val="28"/>
      <w:lang w:val="x-none" w:eastAsia="x-none"/>
    </w:rPr>
  </w:style>
  <w:style w:type="character" w:customStyle="1" w:styleId="51">
    <w:name w:val="标题 5 字符1"/>
    <w:aliases w:val="Block Label 字符,一 字符,口 字符,Table label 字符,h5 字符,l5 字符,hm 字符,mh2 字符,Module heading 2 字符,Head 5 字符,list 5 字符,PIM 5 字符,dash 字符,ds 字符,dd 字符,一.标题 5 字符,heading 5 字符,ITT t5 字符,PA Pico Section 字符,H5-Heading 5 字符,heading5 字符,Heading5 字符,h51 字符,h52 字符"/>
    <w:link w:val="50"/>
    <w:semiHidden/>
    <w:locked/>
    <w:rsid w:val="00FC647A"/>
    <w:rPr>
      <w:rFonts w:ascii="Calibri" w:eastAsia="宋体" w:hAnsi="Calibri" w:cs="Times New Roman"/>
      <w:b/>
      <w:bCs/>
      <w:kern w:val="0"/>
      <w:sz w:val="28"/>
      <w:szCs w:val="28"/>
      <w:lang w:val="x-none" w:eastAsia="x-none"/>
    </w:rPr>
  </w:style>
  <w:style w:type="character" w:customStyle="1" w:styleId="61">
    <w:name w:val="标题 6 字符1"/>
    <w:aliases w:val="L6 字符,PIM 6 字符,h6 字符,Third Subheading 字符,BOD 4 字符,heading 6 字符,Heading6 字符,h61 字符,h62 字符,第五层条 字符,1.1.1.1.1.1标题 6 字符,bold 字符,pt10 字符"/>
    <w:link w:val="60"/>
    <w:semiHidden/>
    <w:locked/>
    <w:rsid w:val="00FC647A"/>
    <w:rPr>
      <w:rFonts w:ascii="Cambria" w:eastAsia="宋体" w:hAnsi="Cambria" w:cs="宋体"/>
      <w:b/>
      <w:bCs/>
      <w:kern w:val="0"/>
      <w:sz w:val="24"/>
      <w:szCs w:val="24"/>
      <w:lang w:val="x-none" w:eastAsia="x-none"/>
    </w:rPr>
  </w:style>
  <w:style w:type="paragraph" w:styleId="HTML">
    <w:name w:val="HTML Preformatted"/>
    <w:basedOn w:val="af0"/>
    <w:link w:val="HTML1"/>
    <w:uiPriority w:val="99"/>
    <w:semiHidden/>
    <w:unhideWhenUsed/>
    <w:rsid w:val="00FC6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Chars="200" w:firstLine="200"/>
      <w:jc w:val="left"/>
    </w:pPr>
    <w:rPr>
      <w:rFonts w:ascii="宋体" w:hAnsi="宋体"/>
      <w:kern w:val="0"/>
      <w:sz w:val="24"/>
      <w:szCs w:val="24"/>
      <w:lang w:val="x-none" w:eastAsia="x-none"/>
    </w:rPr>
  </w:style>
  <w:style w:type="character" w:customStyle="1" w:styleId="HTML0">
    <w:name w:val="HTML 预设格式 字符"/>
    <w:basedOn w:val="af1"/>
    <w:uiPriority w:val="99"/>
    <w:semiHidden/>
    <w:rsid w:val="00FC647A"/>
    <w:rPr>
      <w:rFonts w:ascii="Courier New" w:eastAsia="宋体" w:hAnsi="Courier New" w:cs="Courier New"/>
      <w:sz w:val="20"/>
      <w:szCs w:val="20"/>
    </w:rPr>
  </w:style>
  <w:style w:type="character" w:styleId="af7">
    <w:name w:val="Strong"/>
    <w:qFormat/>
    <w:rsid w:val="00FC647A"/>
    <w:rPr>
      <w:rFonts w:ascii="Times New Roman" w:hAnsi="Times New Roman" w:cs="Times New Roman" w:hint="default"/>
      <w:b/>
      <w:bCs/>
    </w:rPr>
  </w:style>
  <w:style w:type="character" w:customStyle="1" w:styleId="af8">
    <w:name w:val="普通(网站) 字符"/>
    <w:aliases w:val="普通 (Web) 字符,普通(Web)1 字符,普通 (Web)1 字符,普通(Web)2 字符,普通(Web) 字符,Normal (Web) Char 字符"/>
    <w:link w:val="af9"/>
    <w:uiPriority w:val="39"/>
    <w:semiHidden/>
    <w:locked/>
    <w:rsid w:val="00FC647A"/>
    <w:rPr>
      <w:rFonts w:ascii="Calibri" w:eastAsia="宋体" w:hAnsi="Calibri" w:cs="Calibri"/>
      <w:sz w:val="24"/>
      <w:szCs w:val="24"/>
    </w:rPr>
  </w:style>
  <w:style w:type="paragraph" w:styleId="af9">
    <w:name w:val="Normal (Web)"/>
    <w:aliases w:val="普通 (Web),普通(Web)1,普通 (Web)1,普通(Web)2,普通(Web),Normal (Web) Char"/>
    <w:basedOn w:val="15"/>
    <w:next w:val="af0"/>
    <w:link w:val="af8"/>
    <w:autoRedefine/>
    <w:uiPriority w:val="39"/>
    <w:semiHidden/>
    <w:unhideWhenUsed/>
    <w:qFormat/>
    <w:rsid w:val="00FC647A"/>
    <w:pPr>
      <w:keepLines/>
      <w:spacing w:before="480" w:after="0" w:line="276" w:lineRule="auto"/>
      <w:ind w:firstLine="200"/>
      <w:outlineLvl w:val="9"/>
    </w:pPr>
    <w:rPr>
      <w:rFonts w:ascii="Calibri" w:eastAsia="宋体" w:hAnsi="Calibri" w:cs="Calibri"/>
      <w:b w:val="0"/>
      <w:kern w:val="2"/>
      <w:sz w:val="24"/>
      <w:szCs w:val="24"/>
    </w:rPr>
  </w:style>
  <w:style w:type="character" w:customStyle="1" w:styleId="71">
    <w:name w:val="标题 7 字符1"/>
    <w:aliases w:val="项标题(1) 字符,（1） 字符,(加圆圈符号) 字符,PIM 7 字符,1.标题 6 字符,H7 字符,st 字符,不用 字符,H TIMES1 字符,1.1.1.1.1.1.1标题 7 字符,L7 字符,Appx 1 字符,Legal Level 1.1. 字符,正文七级标题 字符"/>
    <w:link w:val="7"/>
    <w:uiPriority w:val="99"/>
    <w:semiHidden/>
    <w:locked/>
    <w:rsid w:val="00FC647A"/>
    <w:rPr>
      <w:rFonts w:ascii="Calibri" w:eastAsia="宋体" w:hAnsi="Calibri" w:cs="Times New Roman"/>
      <w:b/>
      <w:bCs/>
      <w:kern w:val="0"/>
      <w:sz w:val="24"/>
      <w:szCs w:val="24"/>
      <w:lang w:val="x-none" w:eastAsia="x-none"/>
    </w:rPr>
  </w:style>
  <w:style w:type="character" w:customStyle="1" w:styleId="81">
    <w:name w:val="标题 8 字符1"/>
    <w:aliases w:val="注意框体 字符,（A） 字符,H8 字符,不用8 字符,h8 字符"/>
    <w:link w:val="8"/>
    <w:uiPriority w:val="99"/>
    <w:semiHidden/>
    <w:locked/>
    <w:rsid w:val="00FC647A"/>
    <w:rPr>
      <w:rFonts w:ascii="Cambria" w:eastAsia="宋体" w:hAnsi="Cambria" w:cs="Times New Roman"/>
      <w:kern w:val="0"/>
      <w:sz w:val="24"/>
      <w:szCs w:val="24"/>
      <w:lang w:val="x-none" w:eastAsia="x-none"/>
    </w:rPr>
  </w:style>
  <w:style w:type="character" w:customStyle="1" w:styleId="91">
    <w:name w:val="标题 9 字符1"/>
    <w:aliases w:val="PIM 9 字符,H9 字符,huh 字符,不用9 字符,Appendix 字符,h9 字符,三级标题 字符"/>
    <w:link w:val="9"/>
    <w:uiPriority w:val="99"/>
    <w:semiHidden/>
    <w:locked/>
    <w:rsid w:val="00FC647A"/>
    <w:rPr>
      <w:rFonts w:ascii="Cambria" w:eastAsia="宋体" w:hAnsi="Cambria" w:cs="Times New Roman"/>
      <w:kern w:val="0"/>
      <w:sz w:val="20"/>
      <w:szCs w:val="21"/>
      <w:lang w:val="x-none" w:eastAsia="x-none"/>
    </w:rPr>
  </w:style>
  <w:style w:type="character" w:customStyle="1" w:styleId="afa">
    <w:name w:val="正文缩进 字符"/>
    <w:aliases w:val="正文（首行缩进两字） 字符,四号 字符,表正文 字符,正文非缩进 字符,特点 字符,段1 字符,图表标题 字符,正文不缩进 字符,标题4 字符,Alt+X 字符,mr正文缩进 字符,±íÕýÎÄ 字符,ÕýÎÄ·ÇËõ½ø 字符,±í 字符,ändrad 字符,Bodytext 字符,AvtalBrödtext 字符,AvtalBrodtext 字符,andrad 字符,正文缩进（首行缩进两字） 字符,正文缩进 Char 字符,正文对齐 字符,正文缩进William 字符,样式3 字符"/>
    <w:link w:val="afb"/>
    <w:semiHidden/>
    <w:locked/>
    <w:rsid w:val="00FC647A"/>
    <w:rPr>
      <w:rFonts w:ascii="Calibri" w:eastAsia="宋体" w:hAnsi="Calibri" w:cs="Calibri"/>
      <w:sz w:val="24"/>
      <w:szCs w:val="24"/>
    </w:rPr>
  </w:style>
  <w:style w:type="paragraph" w:styleId="afb">
    <w:name w:val="Normal Indent"/>
    <w:aliases w:val="正文（首行缩进两字）,四号,表正文,正文非缩进,特点,段1,图表标题,正文不缩进,标题4,Alt+X,mr正文缩进,±íÕýÎÄ,ÕýÎÄ·ÇËõ½ø,±í,ändrad,Bodytext,AvtalBrödtext,AvtalBrodtext,andrad,正文缩进（首行缩进两字）,正文缩进 Char,正文对齐,正文缩进William,ALT+Z,首行缩进,正文-段前3磅,正文非缩进 Char,正文缩进 Char1,正文缩进 Char Char,样式3,正文双线"/>
    <w:basedOn w:val="af0"/>
    <w:link w:val="afa"/>
    <w:semiHidden/>
    <w:unhideWhenUsed/>
    <w:qFormat/>
    <w:rsid w:val="00FC647A"/>
    <w:pPr>
      <w:spacing w:line="360" w:lineRule="auto"/>
      <w:ind w:firstLineChars="200" w:firstLine="420"/>
    </w:pPr>
    <w:rPr>
      <w:rFonts w:cs="Calibri"/>
      <w:sz w:val="24"/>
      <w:szCs w:val="24"/>
    </w:rPr>
  </w:style>
  <w:style w:type="character" w:customStyle="1" w:styleId="17">
    <w:name w:val="脚注文本 字符1"/>
    <w:link w:val="afc"/>
    <w:semiHidden/>
    <w:locked/>
    <w:rsid w:val="00FC647A"/>
    <w:rPr>
      <w:rFonts w:ascii="宋体" w:eastAsia="宋体" w:hAnsi="宋体"/>
      <w:sz w:val="16"/>
      <w:lang w:val="x-none" w:eastAsia="x-none"/>
    </w:rPr>
  </w:style>
  <w:style w:type="character" w:customStyle="1" w:styleId="18">
    <w:name w:val="批注文字 字符1"/>
    <w:link w:val="afd"/>
    <w:semiHidden/>
    <w:locked/>
    <w:rsid w:val="00FC647A"/>
    <w:rPr>
      <w:rFonts w:ascii="Arial" w:eastAsia="宋体" w:hAnsi="Arial" w:cs="Arial"/>
      <w:sz w:val="24"/>
      <w:lang w:val="x-none" w:eastAsia="x-none"/>
    </w:rPr>
  </w:style>
  <w:style w:type="character" w:customStyle="1" w:styleId="afe">
    <w:name w:val="页眉 字符"/>
    <w:basedOn w:val="af1"/>
    <w:link w:val="aff"/>
    <w:locked/>
    <w:rsid w:val="00FC647A"/>
    <w:rPr>
      <w:rFonts w:ascii="等线" w:eastAsia="等线" w:hAnsi="等线"/>
      <w:sz w:val="18"/>
      <w:szCs w:val="18"/>
    </w:rPr>
  </w:style>
  <w:style w:type="character" w:customStyle="1" w:styleId="aff0">
    <w:name w:val="页脚 字符"/>
    <w:aliases w:val="Footer-Even 字符"/>
    <w:basedOn w:val="af1"/>
    <w:link w:val="aff1"/>
    <w:uiPriority w:val="99"/>
    <w:qFormat/>
    <w:locked/>
    <w:rsid w:val="00FC647A"/>
    <w:rPr>
      <w:rFonts w:ascii="等线" w:eastAsia="等线" w:hAnsi="等线"/>
      <w:sz w:val="18"/>
      <w:szCs w:val="18"/>
    </w:rPr>
  </w:style>
  <w:style w:type="paragraph" w:styleId="aff1">
    <w:name w:val="footer"/>
    <w:aliases w:val="Footer-Even"/>
    <w:basedOn w:val="af0"/>
    <w:link w:val="aff0"/>
    <w:uiPriority w:val="99"/>
    <w:unhideWhenUsed/>
    <w:qFormat/>
    <w:rsid w:val="00FC647A"/>
    <w:pPr>
      <w:tabs>
        <w:tab w:val="center" w:pos="4153"/>
        <w:tab w:val="right" w:pos="8306"/>
      </w:tabs>
      <w:snapToGrid w:val="0"/>
      <w:jc w:val="left"/>
    </w:pPr>
    <w:rPr>
      <w:rFonts w:ascii="等线" w:eastAsia="等线" w:hAnsi="等线" w:cstheme="minorBidi"/>
      <w:sz w:val="18"/>
      <w:szCs w:val="18"/>
    </w:rPr>
  </w:style>
  <w:style w:type="character" w:customStyle="1" w:styleId="19">
    <w:name w:val="页脚 字符1"/>
    <w:aliases w:val="Footer-Even 字符1"/>
    <w:basedOn w:val="af1"/>
    <w:uiPriority w:val="99"/>
    <w:semiHidden/>
    <w:rsid w:val="00FC647A"/>
    <w:rPr>
      <w:rFonts w:ascii="Calibri" w:eastAsia="宋体" w:hAnsi="Calibri" w:cs="Times New Roman"/>
      <w:sz w:val="18"/>
      <w:szCs w:val="18"/>
    </w:rPr>
  </w:style>
  <w:style w:type="character" w:customStyle="1" w:styleId="aff2">
    <w:name w:val="题注 字符"/>
    <w:link w:val="aff3"/>
    <w:semiHidden/>
    <w:locked/>
    <w:rsid w:val="00FC647A"/>
    <w:rPr>
      <w:rFonts w:ascii="Arial" w:eastAsia="黑体" w:hAnsi="Arial" w:cs="Arial"/>
    </w:rPr>
  </w:style>
  <w:style w:type="character" w:customStyle="1" w:styleId="1a">
    <w:name w:val="标题 字符1"/>
    <w:link w:val="aff4"/>
    <w:locked/>
    <w:rsid w:val="00FC647A"/>
    <w:rPr>
      <w:rFonts w:ascii="Cambria" w:eastAsia="宋体" w:hAnsi="Cambria"/>
      <w:b/>
      <w:bCs/>
      <w:sz w:val="32"/>
      <w:szCs w:val="32"/>
      <w:lang w:val="x-none" w:eastAsia="x-none"/>
    </w:rPr>
  </w:style>
  <w:style w:type="character" w:customStyle="1" w:styleId="1b">
    <w:name w:val="正文文本 字符1"/>
    <w:aliases w:val="正文文字 字符1"/>
    <w:basedOn w:val="af1"/>
    <w:link w:val="aff5"/>
    <w:semiHidden/>
    <w:locked/>
    <w:rsid w:val="00FC647A"/>
    <w:rPr>
      <w:rFonts w:ascii="Calibri" w:eastAsia="宋体" w:hAnsi="Calibri" w:cs="Calibri"/>
    </w:rPr>
  </w:style>
  <w:style w:type="paragraph" w:styleId="aff5">
    <w:name w:val="Body Text"/>
    <w:aliases w:val="正文文字"/>
    <w:basedOn w:val="af0"/>
    <w:link w:val="1b"/>
    <w:semiHidden/>
    <w:unhideWhenUsed/>
    <w:qFormat/>
    <w:rsid w:val="00FC647A"/>
    <w:pPr>
      <w:spacing w:after="120"/>
    </w:pPr>
    <w:rPr>
      <w:rFonts w:cs="Calibri"/>
    </w:rPr>
  </w:style>
  <w:style w:type="character" w:customStyle="1" w:styleId="aff6">
    <w:name w:val="正文文本 字符"/>
    <w:aliases w:val="正文文字 字符"/>
    <w:basedOn w:val="af1"/>
    <w:uiPriority w:val="99"/>
    <w:semiHidden/>
    <w:qFormat/>
    <w:rsid w:val="00FC647A"/>
    <w:rPr>
      <w:rFonts w:ascii="Calibri" w:eastAsia="宋体" w:hAnsi="Calibri" w:cs="Times New Roman"/>
    </w:rPr>
  </w:style>
  <w:style w:type="character" w:customStyle="1" w:styleId="aff7">
    <w:name w:val="正文文本缩进 字符"/>
    <w:aliases w:val="正文文字缩进 字符1"/>
    <w:basedOn w:val="af1"/>
    <w:link w:val="aff8"/>
    <w:semiHidden/>
    <w:locked/>
    <w:rsid w:val="00FC647A"/>
    <w:rPr>
      <w:rFonts w:ascii="Calibri" w:eastAsia="宋体" w:hAnsi="Calibri" w:cs="Calibri"/>
      <w:sz w:val="24"/>
      <w:szCs w:val="24"/>
    </w:rPr>
  </w:style>
  <w:style w:type="paragraph" w:styleId="aff8">
    <w:name w:val="Body Text Indent"/>
    <w:aliases w:val="正文文字缩进"/>
    <w:basedOn w:val="af0"/>
    <w:link w:val="aff7"/>
    <w:semiHidden/>
    <w:unhideWhenUsed/>
    <w:qFormat/>
    <w:rsid w:val="00FC647A"/>
    <w:pPr>
      <w:spacing w:after="120" w:line="360" w:lineRule="auto"/>
      <w:ind w:leftChars="200" w:left="420"/>
    </w:pPr>
    <w:rPr>
      <w:rFonts w:cs="Calibri"/>
      <w:sz w:val="24"/>
      <w:szCs w:val="24"/>
    </w:rPr>
  </w:style>
  <w:style w:type="character" w:customStyle="1" w:styleId="1c">
    <w:name w:val="正文文本缩进 字符1"/>
    <w:aliases w:val="正文文字缩进 字符"/>
    <w:basedOn w:val="af1"/>
    <w:semiHidden/>
    <w:qFormat/>
    <w:rsid w:val="00FC647A"/>
    <w:rPr>
      <w:rFonts w:ascii="Calibri" w:eastAsia="宋体" w:hAnsi="Calibri" w:cs="Times New Roman"/>
    </w:rPr>
  </w:style>
  <w:style w:type="character" w:customStyle="1" w:styleId="1d">
    <w:name w:val="副标题 字符1"/>
    <w:link w:val="aff9"/>
    <w:locked/>
    <w:rsid w:val="00FC647A"/>
    <w:rPr>
      <w:rFonts w:ascii="宋体" w:eastAsia="宋体" w:hAnsi="宋体"/>
      <w:i/>
      <w:sz w:val="36"/>
      <w:lang w:val="en-AU" w:eastAsia="x-none"/>
    </w:rPr>
  </w:style>
  <w:style w:type="character" w:customStyle="1" w:styleId="1e">
    <w:name w:val="称呼 字符1"/>
    <w:link w:val="affa"/>
    <w:semiHidden/>
    <w:locked/>
    <w:rsid w:val="00FC647A"/>
    <w:rPr>
      <w:rFonts w:ascii="隶书" w:eastAsia="隶书" w:hAnsi="Garamond"/>
      <w:kern w:val="18"/>
      <w:sz w:val="28"/>
      <w:lang w:val="x-none" w:eastAsia="x-none"/>
    </w:rPr>
  </w:style>
  <w:style w:type="character" w:customStyle="1" w:styleId="1f">
    <w:name w:val="日期 字符1"/>
    <w:link w:val="affb"/>
    <w:semiHidden/>
    <w:locked/>
    <w:rsid w:val="00FC647A"/>
    <w:rPr>
      <w:rFonts w:ascii="宋体" w:eastAsia="宋体" w:hAnsi="宋体"/>
      <w:sz w:val="28"/>
      <w:lang w:val="x-none" w:eastAsia="x-none"/>
    </w:rPr>
  </w:style>
  <w:style w:type="character" w:customStyle="1" w:styleId="affc">
    <w:name w:val="正文文本首行缩进 字符"/>
    <w:link w:val="affd"/>
    <w:uiPriority w:val="99"/>
    <w:semiHidden/>
    <w:locked/>
    <w:rsid w:val="00FC647A"/>
  </w:style>
  <w:style w:type="character" w:customStyle="1" w:styleId="211">
    <w:name w:val="正文文本首行缩进 2 字符1"/>
    <w:link w:val="25"/>
    <w:semiHidden/>
    <w:locked/>
    <w:rsid w:val="00FC647A"/>
    <w:rPr>
      <w:sz w:val="24"/>
    </w:rPr>
  </w:style>
  <w:style w:type="character" w:customStyle="1" w:styleId="212">
    <w:name w:val="正文文本 2 字符1"/>
    <w:aliases w:val="正文文字 2 字符"/>
    <w:link w:val="26"/>
    <w:semiHidden/>
    <w:locked/>
    <w:rsid w:val="00FC647A"/>
    <w:rPr>
      <w:rFonts w:ascii="宋体" w:eastAsia="宋体" w:hAnsi="宋体"/>
      <w:szCs w:val="24"/>
      <w:lang w:val="x-none" w:eastAsia="x-none"/>
    </w:rPr>
  </w:style>
  <w:style w:type="paragraph" w:styleId="26">
    <w:name w:val="Body Text 2"/>
    <w:aliases w:val="正文文字 2"/>
    <w:basedOn w:val="af0"/>
    <w:link w:val="212"/>
    <w:semiHidden/>
    <w:unhideWhenUsed/>
    <w:qFormat/>
    <w:rsid w:val="00FC647A"/>
    <w:pPr>
      <w:spacing w:before="40" w:after="120" w:line="480" w:lineRule="auto"/>
      <w:ind w:firstLineChars="200" w:firstLine="200"/>
    </w:pPr>
    <w:rPr>
      <w:rFonts w:ascii="宋体" w:hAnsi="宋体" w:cstheme="minorBidi"/>
      <w:szCs w:val="24"/>
      <w:lang w:val="x-none" w:eastAsia="x-none"/>
    </w:rPr>
  </w:style>
  <w:style w:type="character" w:customStyle="1" w:styleId="27">
    <w:name w:val="正文文本 2 字符"/>
    <w:aliases w:val="正文文字 2 字符1"/>
    <w:basedOn w:val="af1"/>
    <w:uiPriority w:val="99"/>
    <w:semiHidden/>
    <w:rsid w:val="00FC647A"/>
    <w:rPr>
      <w:rFonts w:ascii="Calibri" w:eastAsia="宋体" w:hAnsi="Calibri" w:cs="Times New Roman"/>
    </w:rPr>
  </w:style>
  <w:style w:type="character" w:customStyle="1" w:styleId="311">
    <w:name w:val="正文文本 3 字符1"/>
    <w:aliases w:val="正文文字 3 字符"/>
    <w:link w:val="32"/>
    <w:semiHidden/>
    <w:locked/>
    <w:rsid w:val="00FC647A"/>
    <w:rPr>
      <w:rFonts w:ascii="宋体" w:eastAsia="宋体" w:hAnsi="宋体"/>
      <w:sz w:val="16"/>
      <w:szCs w:val="16"/>
      <w:lang w:val="x-none" w:eastAsia="x-none"/>
    </w:rPr>
  </w:style>
  <w:style w:type="paragraph" w:styleId="32">
    <w:name w:val="Body Text 3"/>
    <w:aliases w:val="正文文字 3"/>
    <w:basedOn w:val="af0"/>
    <w:link w:val="311"/>
    <w:semiHidden/>
    <w:unhideWhenUsed/>
    <w:qFormat/>
    <w:rsid w:val="00FC647A"/>
    <w:pPr>
      <w:spacing w:before="40" w:after="120"/>
      <w:ind w:firstLineChars="200" w:firstLine="200"/>
    </w:pPr>
    <w:rPr>
      <w:rFonts w:ascii="宋体" w:hAnsi="宋体" w:cstheme="minorBidi"/>
      <w:sz w:val="16"/>
      <w:szCs w:val="16"/>
      <w:lang w:val="x-none" w:eastAsia="x-none"/>
    </w:rPr>
  </w:style>
  <w:style w:type="character" w:customStyle="1" w:styleId="33">
    <w:name w:val="正文文本 3 字符"/>
    <w:aliases w:val="正文文字 3 字符1"/>
    <w:basedOn w:val="af1"/>
    <w:uiPriority w:val="99"/>
    <w:semiHidden/>
    <w:rsid w:val="00FC647A"/>
    <w:rPr>
      <w:rFonts w:ascii="Calibri" w:eastAsia="宋体" w:hAnsi="Calibri" w:cs="Times New Roman"/>
      <w:sz w:val="16"/>
      <w:szCs w:val="16"/>
    </w:rPr>
  </w:style>
  <w:style w:type="character" w:customStyle="1" w:styleId="28">
    <w:name w:val="正文文本缩进 2 字符"/>
    <w:aliases w:val="正文文字缩进 2 字符1"/>
    <w:basedOn w:val="af1"/>
    <w:link w:val="29"/>
    <w:semiHidden/>
    <w:locked/>
    <w:rsid w:val="00FC647A"/>
    <w:rPr>
      <w:rFonts w:ascii="Calibri" w:eastAsia="宋体" w:hAnsi="Calibri" w:cs="Calibri"/>
      <w:sz w:val="24"/>
      <w:szCs w:val="24"/>
    </w:rPr>
  </w:style>
  <w:style w:type="paragraph" w:styleId="29">
    <w:name w:val="Body Text Indent 2"/>
    <w:aliases w:val="正文文字缩进 2"/>
    <w:basedOn w:val="af0"/>
    <w:link w:val="28"/>
    <w:semiHidden/>
    <w:unhideWhenUsed/>
    <w:qFormat/>
    <w:rsid w:val="00FC647A"/>
    <w:pPr>
      <w:spacing w:after="120" w:line="480" w:lineRule="auto"/>
      <w:ind w:leftChars="200" w:left="420"/>
    </w:pPr>
    <w:rPr>
      <w:rFonts w:cs="Calibri"/>
      <w:sz w:val="24"/>
      <w:szCs w:val="24"/>
    </w:rPr>
  </w:style>
  <w:style w:type="character" w:customStyle="1" w:styleId="213">
    <w:name w:val="正文文本缩进 2 字符1"/>
    <w:aliases w:val="正文文字缩进 2 字符"/>
    <w:basedOn w:val="af1"/>
    <w:semiHidden/>
    <w:rsid w:val="00FC647A"/>
    <w:rPr>
      <w:rFonts w:ascii="Calibri" w:eastAsia="宋体" w:hAnsi="Calibri" w:cs="Times New Roman"/>
    </w:rPr>
  </w:style>
  <w:style w:type="character" w:customStyle="1" w:styleId="312">
    <w:name w:val="正文文本缩进 3 字符1"/>
    <w:aliases w:val="正文文字缩进 3 字符"/>
    <w:link w:val="34"/>
    <w:semiHidden/>
    <w:locked/>
    <w:rsid w:val="00FC647A"/>
    <w:rPr>
      <w:rFonts w:ascii="宋体" w:eastAsia="宋体" w:hAnsi="宋体"/>
      <w:sz w:val="16"/>
      <w:szCs w:val="16"/>
      <w:lang w:val="x-none" w:eastAsia="x-none"/>
    </w:rPr>
  </w:style>
  <w:style w:type="paragraph" w:styleId="34">
    <w:name w:val="Body Text Indent 3"/>
    <w:aliases w:val="正文文字缩进 3"/>
    <w:basedOn w:val="af0"/>
    <w:link w:val="312"/>
    <w:semiHidden/>
    <w:unhideWhenUsed/>
    <w:qFormat/>
    <w:rsid w:val="00FC647A"/>
    <w:pPr>
      <w:spacing w:before="40" w:after="120"/>
      <w:ind w:leftChars="200" w:left="420" w:firstLineChars="200" w:firstLine="200"/>
    </w:pPr>
    <w:rPr>
      <w:rFonts w:ascii="宋体" w:hAnsi="宋体" w:cstheme="minorBidi"/>
      <w:sz w:val="16"/>
      <w:szCs w:val="16"/>
      <w:lang w:val="x-none" w:eastAsia="x-none"/>
    </w:rPr>
  </w:style>
  <w:style w:type="character" w:customStyle="1" w:styleId="35">
    <w:name w:val="正文文本缩进 3 字符"/>
    <w:aliases w:val="正文文字缩进 3 字符1"/>
    <w:basedOn w:val="af1"/>
    <w:uiPriority w:val="99"/>
    <w:semiHidden/>
    <w:rsid w:val="00FC647A"/>
    <w:rPr>
      <w:rFonts w:ascii="Calibri" w:eastAsia="宋体" w:hAnsi="Calibri" w:cs="Times New Roman"/>
      <w:sz w:val="16"/>
      <w:szCs w:val="16"/>
    </w:rPr>
  </w:style>
  <w:style w:type="character" w:customStyle="1" w:styleId="1f0">
    <w:name w:val="文档结构图 字符1"/>
    <w:link w:val="affe"/>
    <w:semiHidden/>
    <w:locked/>
    <w:rsid w:val="00FC647A"/>
    <w:rPr>
      <w:rFonts w:ascii="宋体" w:eastAsia="宋体" w:hAnsi="Calibri"/>
      <w:sz w:val="18"/>
      <w:szCs w:val="18"/>
      <w:lang w:val="x-none" w:eastAsia="x-none"/>
    </w:rPr>
  </w:style>
  <w:style w:type="character" w:customStyle="1" w:styleId="afff">
    <w:name w:val="纯文本 字符"/>
    <w:aliases w:val="普通文字 字符1,Texte 字符1,普通文字1 字符1,纯文本 Char Char Char 字符1,纯文本 Char Char Char Char Char 字符1,小 字符1,纯文本2 字符1,普通文字 Char Char Char Char Char6 字符1,普通文字 Char Char Char Char Char Char3 字符1,纯文本21 字符1,普通文字 Char Char Char Char Char61 字符1,纯文本211 字符1,正 文 1 字符1"/>
    <w:basedOn w:val="af1"/>
    <w:link w:val="afff0"/>
    <w:qFormat/>
    <w:locked/>
    <w:rsid w:val="00FC647A"/>
    <w:rPr>
      <w:rFonts w:ascii="等线" w:eastAsia="宋体" w:hAnsi="等线"/>
      <w:sz w:val="24"/>
    </w:rPr>
  </w:style>
  <w:style w:type="paragraph" w:styleId="afff0">
    <w:name w:val="Plain Text"/>
    <w:aliases w:val="普通文字,Texte,普通文字1,纯文本 Char Char Char,纯文本 Char Char Char Char Char,小,纯文本2,普通文字 Char Char Char Char Char6,普通文字 Char Char Char Char Char Char3,纯文本21,普通文字 Char Char Char Char Char61,纯文本211,正 文 1"/>
    <w:basedOn w:val="af0"/>
    <w:link w:val="afff"/>
    <w:unhideWhenUsed/>
    <w:qFormat/>
    <w:rsid w:val="00FC647A"/>
    <w:rPr>
      <w:rFonts w:ascii="等线" w:hAnsi="等线" w:cstheme="minorBidi"/>
      <w:sz w:val="24"/>
    </w:rPr>
  </w:style>
  <w:style w:type="character" w:customStyle="1" w:styleId="1f1">
    <w:name w:val="纯文本 字符1"/>
    <w:aliases w:val="普通文字 字符,Texte 字符,普通文字1 字符,纯文本 Char Char Char 字符,纯文本 Char Char Char Char Char 字符,小 字符,纯文本2 字符,普通文字 Char Char Char Char Char6 字符,普通文字 Char Char Char Char Char Char3 字符,纯文本21 字符,普通文字 Char Char Char Char Char61 字符,纯文本211 字符,正 文 1 字符"/>
    <w:basedOn w:val="af1"/>
    <w:semiHidden/>
    <w:qFormat/>
    <w:rsid w:val="00FC647A"/>
    <w:rPr>
      <w:rFonts w:asciiTheme="minorEastAsia" w:hAnsi="Courier New" w:cs="Courier New"/>
    </w:rPr>
  </w:style>
  <w:style w:type="paragraph" w:styleId="afd">
    <w:name w:val="annotation text"/>
    <w:basedOn w:val="af0"/>
    <w:link w:val="18"/>
    <w:semiHidden/>
    <w:unhideWhenUsed/>
    <w:rsid w:val="00FC647A"/>
    <w:pPr>
      <w:widowControl/>
      <w:snapToGrid w:val="0"/>
      <w:spacing w:before="80" w:after="80" w:line="300" w:lineRule="auto"/>
      <w:ind w:firstLineChars="200" w:firstLine="425"/>
      <w:jc w:val="left"/>
    </w:pPr>
    <w:rPr>
      <w:rFonts w:ascii="Arial" w:hAnsi="Arial" w:cs="Arial"/>
      <w:sz w:val="24"/>
      <w:lang w:val="x-none" w:eastAsia="x-none"/>
    </w:rPr>
  </w:style>
  <w:style w:type="character" w:customStyle="1" w:styleId="afff1">
    <w:name w:val="批注文字 字符"/>
    <w:basedOn w:val="af1"/>
    <w:uiPriority w:val="99"/>
    <w:semiHidden/>
    <w:rsid w:val="00FC647A"/>
    <w:rPr>
      <w:rFonts w:ascii="Calibri" w:eastAsia="宋体" w:hAnsi="Calibri" w:cs="Times New Roman"/>
    </w:rPr>
  </w:style>
  <w:style w:type="character" w:customStyle="1" w:styleId="1f2">
    <w:name w:val="批注主题 字符1"/>
    <w:link w:val="afff2"/>
    <w:semiHidden/>
    <w:locked/>
    <w:rsid w:val="00FC647A"/>
    <w:rPr>
      <w:rFonts w:ascii="Arial" w:hAnsi="Arial" w:cs="Arial"/>
      <w:b/>
      <w:bCs/>
      <w:szCs w:val="21"/>
    </w:rPr>
  </w:style>
  <w:style w:type="character" w:customStyle="1" w:styleId="afff3">
    <w:name w:val="批注框文本 字符"/>
    <w:basedOn w:val="af1"/>
    <w:link w:val="afff4"/>
    <w:semiHidden/>
    <w:locked/>
    <w:rsid w:val="00FC647A"/>
    <w:rPr>
      <w:sz w:val="18"/>
      <w:szCs w:val="18"/>
    </w:rPr>
  </w:style>
  <w:style w:type="character" w:customStyle="1" w:styleId="afff5">
    <w:name w:val="无间隔 字符"/>
    <w:link w:val="afff6"/>
    <w:uiPriority w:val="1"/>
    <w:locked/>
    <w:rsid w:val="00FC647A"/>
    <w:rPr>
      <w:rFonts w:ascii="宋体" w:eastAsia="宋体" w:hAnsi="宋体"/>
      <w:szCs w:val="24"/>
    </w:rPr>
  </w:style>
  <w:style w:type="character" w:customStyle="1" w:styleId="afff7">
    <w:name w:val="列表段落 字符"/>
    <w:link w:val="afff8"/>
    <w:uiPriority w:val="34"/>
    <w:qFormat/>
    <w:locked/>
    <w:rsid w:val="00FC647A"/>
    <w:rPr>
      <w:rFonts w:ascii="等线" w:eastAsia="等线" w:hAnsi="等线"/>
    </w:rPr>
  </w:style>
  <w:style w:type="character" w:customStyle="1" w:styleId="1f3">
    <w:name w:val="引用 字符1"/>
    <w:link w:val="afff9"/>
    <w:locked/>
    <w:rsid w:val="00FC647A"/>
    <w:rPr>
      <w:rFonts w:ascii="Calibri" w:eastAsia="宋体" w:hAnsi="Calibri" w:cs="Calibri"/>
      <w:i/>
      <w:sz w:val="24"/>
      <w:szCs w:val="24"/>
      <w:lang w:val="x-none" w:eastAsia="en-US" w:bidi="en-US"/>
    </w:rPr>
  </w:style>
  <w:style w:type="character" w:customStyle="1" w:styleId="1f4">
    <w:name w:val="明显引用 字符1"/>
    <w:link w:val="afffa"/>
    <w:locked/>
    <w:rsid w:val="00FC647A"/>
    <w:rPr>
      <w:rFonts w:ascii="Calibri" w:eastAsia="宋体" w:hAnsi="Calibri" w:cs="Calibri"/>
      <w:b/>
      <w:i/>
      <w:sz w:val="24"/>
      <w:lang w:val="x-none" w:eastAsia="en-US" w:bidi="en-US"/>
    </w:rPr>
  </w:style>
  <w:style w:type="paragraph" w:customStyle="1" w:styleId="1f5">
    <w:name w:val="正文文本首行缩进1"/>
    <w:basedOn w:val="aff5"/>
    <w:uiPriority w:val="39"/>
    <w:qFormat/>
    <w:rsid w:val="00FC647A"/>
    <w:pPr>
      <w:ind w:firstLineChars="100" w:firstLine="420"/>
    </w:pPr>
    <w:rPr>
      <w:rFonts w:ascii="宋体" w:hAnsi="Times New Roman"/>
      <w:kern w:val="0"/>
      <w:sz w:val="34"/>
      <w:szCs w:val="20"/>
    </w:rPr>
  </w:style>
  <w:style w:type="paragraph" w:customStyle="1" w:styleId="msonormal0">
    <w:name w:val="msonormal"/>
    <w:basedOn w:val="af0"/>
    <w:uiPriority w:val="39"/>
    <w:qFormat/>
    <w:rsid w:val="00FC647A"/>
    <w:rPr>
      <w:sz w:val="24"/>
      <w:szCs w:val="24"/>
    </w:rPr>
  </w:style>
  <w:style w:type="character" w:customStyle="1" w:styleId="CharChar">
    <w:name w:val="正文文本缩进 Char Char"/>
    <w:link w:val="1f6"/>
    <w:qFormat/>
    <w:locked/>
    <w:rsid w:val="00FC647A"/>
    <w:rPr>
      <w:rFonts w:ascii="宋体" w:eastAsia="宋体" w:hAnsi="宋体"/>
      <w:sz w:val="24"/>
    </w:rPr>
  </w:style>
  <w:style w:type="paragraph" w:customStyle="1" w:styleId="1f6">
    <w:name w:val="正文文本缩进1"/>
    <w:basedOn w:val="af0"/>
    <w:link w:val="CharChar"/>
    <w:qFormat/>
    <w:rsid w:val="00FC647A"/>
    <w:pPr>
      <w:spacing w:line="360" w:lineRule="auto"/>
      <w:ind w:firstLineChars="200" w:firstLine="480"/>
    </w:pPr>
    <w:rPr>
      <w:rFonts w:ascii="宋体" w:hAnsi="宋体" w:cstheme="minorBidi"/>
      <w:sz w:val="24"/>
    </w:rPr>
  </w:style>
  <w:style w:type="character" w:customStyle="1" w:styleId="CharChar0">
    <w:name w:val="日期 Char Char"/>
    <w:link w:val="1f7"/>
    <w:qFormat/>
    <w:locked/>
    <w:rsid w:val="00FC647A"/>
    <w:rPr>
      <w:sz w:val="24"/>
    </w:rPr>
  </w:style>
  <w:style w:type="paragraph" w:customStyle="1" w:styleId="1f7">
    <w:name w:val="日期1"/>
    <w:basedOn w:val="af0"/>
    <w:next w:val="af0"/>
    <w:link w:val="CharChar0"/>
    <w:qFormat/>
    <w:rsid w:val="00FC647A"/>
    <w:rPr>
      <w:rFonts w:asciiTheme="minorHAnsi" w:eastAsiaTheme="minorEastAsia" w:hAnsiTheme="minorHAnsi" w:cstheme="minorBidi"/>
      <w:sz w:val="24"/>
    </w:rPr>
  </w:style>
  <w:style w:type="paragraph" w:customStyle="1" w:styleId="1f8">
    <w:name w:val="正文缩进1"/>
    <w:basedOn w:val="af0"/>
    <w:uiPriority w:val="39"/>
    <w:qFormat/>
    <w:rsid w:val="00FC647A"/>
    <w:pPr>
      <w:adjustRightInd w:val="0"/>
      <w:spacing w:line="360" w:lineRule="atLeast"/>
      <w:ind w:firstLineChars="200" w:firstLine="420"/>
      <w:jc w:val="left"/>
    </w:pPr>
    <w:rPr>
      <w:rFonts w:ascii="Times New Roman" w:hAnsi="Times New Roman"/>
      <w:kern w:val="0"/>
      <w:sz w:val="24"/>
      <w:szCs w:val="20"/>
    </w:rPr>
  </w:style>
  <w:style w:type="paragraph" w:customStyle="1" w:styleId="260">
    <w:name w:val="样式 样式 样式 样式 标题 2 + 宋体 五号 非加粗 黑色 + 段前: 6 磅 段后: 0 磅 行距: 单倍行距 + 段前:..."/>
    <w:basedOn w:val="af0"/>
    <w:uiPriority w:val="39"/>
    <w:qFormat/>
    <w:rsid w:val="00FC647A"/>
    <w:pPr>
      <w:keepNext/>
      <w:keepLines/>
      <w:numPr>
        <w:numId w:val="2"/>
      </w:numPr>
      <w:adjustRightInd w:val="0"/>
      <w:spacing w:before="240"/>
      <w:jc w:val="left"/>
      <w:outlineLvl w:val="1"/>
    </w:pPr>
    <w:rPr>
      <w:rFonts w:ascii="宋体" w:hAnsi="宋体" w:cs="宋体"/>
      <w:b/>
      <w:bCs/>
      <w:color w:val="000000"/>
      <w:kern w:val="0"/>
      <w:szCs w:val="20"/>
    </w:rPr>
  </w:style>
  <w:style w:type="character" w:customStyle="1" w:styleId="H1858D7CFB-ED40-4347-BF05-701D383B685F">
    <w:name w:val="H1[858D7CFB-ED40-4347-BF05-701D383B685F]"/>
    <w:link w:val="H1"/>
    <w:uiPriority w:val="99"/>
    <w:locked/>
    <w:rsid w:val="00FC647A"/>
    <w:rPr>
      <w:rFonts w:ascii="Calibri" w:eastAsia="宋体" w:hAnsi="Calibri"/>
      <w:b/>
      <w:bCs/>
      <w:kern w:val="44"/>
      <w:sz w:val="44"/>
      <w:szCs w:val="44"/>
      <w:lang w:val="x-none" w:eastAsia="x-none"/>
    </w:rPr>
  </w:style>
  <w:style w:type="paragraph" w:customStyle="1" w:styleId="H1">
    <w:name w:val="H1"/>
    <w:basedOn w:val="15"/>
    <w:next w:val="af0"/>
    <w:link w:val="H1858D7CFB-ED40-4347-BF05-701D383B685F"/>
    <w:uiPriority w:val="99"/>
    <w:qFormat/>
    <w:rsid w:val="00FC647A"/>
    <w:pPr>
      <w:keepLines/>
      <w:pageBreakBefore/>
      <w:widowControl w:val="0"/>
      <w:numPr>
        <w:numId w:val="3"/>
      </w:numPr>
      <w:spacing w:before="260" w:after="220" w:line="360" w:lineRule="auto"/>
      <w:ind w:left="0" w:hangingChars="177" w:hanging="177"/>
      <w:jc w:val="center"/>
    </w:pPr>
    <w:rPr>
      <w:rFonts w:ascii="Calibri" w:eastAsia="宋体" w:hAnsi="Calibri" w:cstheme="minorBidi"/>
      <w:bCs/>
      <w:kern w:val="44"/>
      <w:sz w:val="44"/>
      <w:szCs w:val="44"/>
      <w:lang w:val="x-none" w:eastAsia="x-none"/>
    </w:rPr>
  </w:style>
  <w:style w:type="paragraph" w:customStyle="1" w:styleId="H2">
    <w:name w:val="H2"/>
    <w:basedOn w:val="23"/>
    <w:next w:val="af0"/>
    <w:uiPriority w:val="99"/>
    <w:qFormat/>
    <w:rsid w:val="00FC647A"/>
    <w:pPr>
      <w:keepLines/>
      <w:widowControl w:val="0"/>
      <w:numPr>
        <w:ilvl w:val="1"/>
        <w:numId w:val="3"/>
      </w:numPr>
      <w:spacing w:before="220" w:after="160" w:line="360" w:lineRule="auto"/>
      <w:jc w:val="center"/>
    </w:pPr>
    <w:rPr>
      <w:rFonts w:ascii="Cambria" w:eastAsia="宋体" w:hAnsi="Cambria"/>
      <w:bCs/>
      <w:i w:val="0"/>
      <w:sz w:val="32"/>
      <w:szCs w:val="32"/>
      <w:lang w:val="x-none" w:eastAsia="x-none"/>
    </w:rPr>
  </w:style>
  <w:style w:type="character" w:customStyle="1" w:styleId="H3Char">
    <w:name w:val="H3 Char"/>
    <w:link w:val="H3"/>
    <w:uiPriority w:val="99"/>
    <w:locked/>
    <w:rsid w:val="00FC647A"/>
    <w:rPr>
      <w:rFonts w:ascii="Calibri" w:eastAsia="宋体" w:hAnsi="Calibri"/>
      <w:b/>
      <w:bCs/>
      <w:sz w:val="30"/>
      <w:szCs w:val="32"/>
      <w:lang w:val="x-none" w:eastAsia="x-none"/>
    </w:rPr>
  </w:style>
  <w:style w:type="paragraph" w:customStyle="1" w:styleId="H3">
    <w:name w:val="H3"/>
    <w:basedOn w:val="30"/>
    <w:next w:val="af0"/>
    <w:link w:val="H3Char"/>
    <w:uiPriority w:val="99"/>
    <w:qFormat/>
    <w:rsid w:val="00FC647A"/>
    <w:pPr>
      <w:keepLines/>
      <w:widowControl w:val="0"/>
      <w:numPr>
        <w:ilvl w:val="2"/>
        <w:numId w:val="3"/>
      </w:numPr>
      <w:spacing w:before="120" w:after="120" w:line="360" w:lineRule="auto"/>
      <w:ind w:left="0" w:firstLine="0"/>
    </w:pPr>
    <w:rPr>
      <w:rFonts w:ascii="Calibri" w:eastAsia="宋体" w:hAnsi="Calibri" w:cstheme="minorBidi"/>
      <w:bCs/>
      <w:kern w:val="2"/>
      <w:sz w:val="30"/>
      <w:szCs w:val="32"/>
      <w:lang w:val="x-none" w:eastAsia="x-none"/>
    </w:rPr>
  </w:style>
  <w:style w:type="paragraph" w:customStyle="1" w:styleId="H4">
    <w:name w:val="H4"/>
    <w:basedOn w:val="40"/>
    <w:next w:val="af0"/>
    <w:uiPriority w:val="99"/>
    <w:qFormat/>
    <w:rsid w:val="00FC647A"/>
    <w:pPr>
      <w:numPr>
        <w:ilvl w:val="3"/>
        <w:numId w:val="3"/>
      </w:numPr>
      <w:spacing w:before="120" w:after="80" w:line="360" w:lineRule="auto"/>
      <w:ind w:left="0" w:firstLine="0"/>
      <w:jc w:val="left"/>
    </w:pPr>
    <w:rPr>
      <w:rFonts w:cs="Times New Roman"/>
    </w:rPr>
  </w:style>
  <w:style w:type="paragraph" w:customStyle="1" w:styleId="H5">
    <w:name w:val="H5"/>
    <w:basedOn w:val="50"/>
    <w:next w:val="af0"/>
    <w:uiPriority w:val="99"/>
    <w:qFormat/>
    <w:rsid w:val="00FC647A"/>
    <w:pPr>
      <w:numPr>
        <w:ilvl w:val="4"/>
        <w:numId w:val="3"/>
      </w:numPr>
      <w:spacing w:before="120" w:after="120" w:line="360" w:lineRule="auto"/>
      <w:ind w:left="2100" w:firstLine="0"/>
      <w:jc w:val="left"/>
    </w:pPr>
  </w:style>
  <w:style w:type="paragraph" w:customStyle="1" w:styleId="H6">
    <w:name w:val="H6"/>
    <w:basedOn w:val="60"/>
    <w:next w:val="af0"/>
    <w:uiPriority w:val="99"/>
    <w:qFormat/>
    <w:rsid w:val="00FC647A"/>
    <w:pPr>
      <w:numPr>
        <w:ilvl w:val="5"/>
        <w:numId w:val="3"/>
      </w:numPr>
      <w:spacing w:line="360" w:lineRule="auto"/>
      <w:ind w:left="2520" w:firstLineChars="0" w:firstLine="0"/>
      <w:jc w:val="left"/>
    </w:pPr>
    <w:rPr>
      <w:rFonts w:cs="Times New Roman"/>
    </w:rPr>
  </w:style>
  <w:style w:type="paragraph" w:customStyle="1" w:styleId="BulletList">
    <w:name w:val="Bullet List"/>
    <w:aliases w:val="FooterText,numbered,List Paragraph1,Paragraphe de liste1,lp1,清单 1,符号列表,·ûºÅÁÐ±í,¡¤?o?¨¢D¡À¨ª,?¡è?o?¡§¡éD?¨¤¡§a,??¨¨?o??¡ì?¨¦D?¡§¡è?¡ìa,??¡§¡§?o???¨¬?¡§|D??¡ì?¨¨??¨¬a,???¡ì?¡ì?o???¡§???¡ì|D???¨¬?¡§¡§??¡§?a,?,List,标题1"/>
    <w:basedOn w:val="af0"/>
    <w:next w:val="af0"/>
    <w:autoRedefine/>
    <w:uiPriority w:val="99"/>
    <w:qFormat/>
    <w:rsid w:val="00FC647A"/>
    <w:pPr>
      <w:spacing w:before="40" w:after="40" w:line="360" w:lineRule="auto"/>
      <w:ind w:leftChars="600" w:left="1260" w:firstLineChars="200" w:firstLine="200"/>
    </w:pPr>
    <w:rPr>
      <w:sz w:val="24"/>
    </w:rPr>
  </w:style>
  <w:style w:type="character" w:customStyle="1" w:styleId="Ah1Char">
    <w:name w:val="A（h1） Char"/>
    <w:link w:val="Ah1"/>
    <w:uiPriority w:val="99"/>
    <w:locked/>
    <w:rsid w:val="00FC647A"/>
    <w:rPr>
      <w:rFonts w:ascii="Calibri" w:eastAsia="宋体" w:hAnsi="Calibri" w:cs="Calibri"/>
      <w:kern w:val="44"/>
      <w:sz w:val="36"/>
      <w:szCs w:val="44"/>
      <w:lang w:val="x-none" w:eastAsia="x-none"/>
    </w:rPr>
  </w:style>
  <w:style w:type="paragraph" w:customStyle="1" w:styleId="Ah1">
    <w:name w:val="A（h1）"/>
    <w:basedOn w:val="15"/>
    <w:next w:val="af0"/>
    <w:link w:val="Ah1Char"/>
    <w:uiPriority w:val="99"/>
    <w:qFormat/>
    <w:rsid w:val="00FC647A"/>
    <w:pPr>
      <w:keepLines/>
      <w:widowControl w:val="0"/>
      <w:spacing w:before="340" w:after="330" w:line="576" w:lineRule="auto"/>
      <w:ind w:firstLine="200"/>
      <w:jc w:val="center"/>
    </w:pPr>
    <w:rPr>
      <w:rFonts w:ascii="Calibri" w:eastAsia="宋体" w:hAnsi="Calibri" w:cs="Calibri"/>
      <w:b w:val="0"/>
      <w:kern w:val="44"/>
      <w:sz w:val="36"/>
      <w:szCs w:val="44"/>
      <w:lang w:val="x-none" w:eastAsia="x-none"/>
    </w:rPr>
  </w:style>
  <w:style w:type="character" w:customStyle="1" w:styleId="Bh2Char">
    <w:name w:val="B（h2） Char"/>
    <w:link w:val="Bh2"/>
    <w:uiPriority w:val="99"/>
    <w:locked/>
    <w:rsid w:val="00FC647A"/>
    <w:rPr>
      <w:rFonts w:ascii="Cambria" w:eastAsia="宋体" w:hAnsi="Cambria"/>
      <w:sz w:val="30"/>
      <w:szCs w:val="32"/>
      <w:lang w:val="x-none" w:eastAsia="x-none"/>
    </w:rPr>
  </w:style>
  <w:style w:type="paragraph" w:customStyle="1" w:styleId="Bh2">
    <w:name w:val="B（h2）"/>
    <w:basedOn w:val="23"/>
    <w:next w:val="af0"/>
    <w:link w:val="Bh2Char"/>
    <w:uiPriority w:val="99"/>
    <w:qFormat/>
    <w:rsid w:val="00FC647A"/>
    <w:pPr>
      <w:keepLines/>
      <w:widowControl w:val="0"/>
      <w:snapToGrid w:val="0"/>
      <w:spacing w:before="260" w:after="260" w:line="412" w:lineRule="auto"/>
      <w:ind w:firstLine="200"/>
      <w:jc w:val="center"/>
    </w:pPr>
    <w:rPr>
      <w:rFonts w:ascii="Cambria" w:eastAsia="宋体" w:hAnsi="Cambria" w:cstheme="minorBidi"/>
      <w:b w:val="0"/>
      <w:i w:val="0"/>
      <w:kern w:val="2"/>
      <w:sz w:val="30"/>
      <w:szCs w:val="32"/>
      <w:lang w:val="x-none" w:eastAsia="x-none"/>
    </w:rPr>
  </w:style>
  <w:style w:type="character" w:customStyle="1" w:styleId="Ch3Char">
    <w:name w:val="C（h3） Char"/>
    <w:link w:val="Ch3"/>
    <w:uiPriority w:val="99"/>
    <w:locked/>
    <w:rsid w:val="00FC647A"/>
    <w:rPr>
      <w:rFonts w:ascii="Calibri" w:eastAsia="宋体" w:hAnsi="Calibri" w:cs="Calibri"/>
      <w:sz w:val="28"/>
      <w:szCs w:val="32"/>
      <w:lang w:val="x-none" w:eastAsia="x-none"/>
    </w:rPr>
  </w:style>
  <w:style w:type="paragraph" w:customStyle="1" w:styleId="Ch3">
    <w:name w:val="C（h3）"/>
    <w:basedOn w:val="30"/>
    <w:next w:val="af0"/>
    <w:link w:val="Ch3Char"/>
    <w:uiPriority w:val="99"/>
    <w:qFormat/>
    <w:rsid w:val="00FC647A"/>
    <w:pPr>
      <w:keepLines/>
      <w:widowControl w:val="0"/>
      <w:snapToGrid w:val="0"/>
      <w:spacing w:before="260" w:after="260" w:line="412" w:lineRule="auto"/>
      <w:ind w:firstLine="200"/>
    </w:pPr>
    <w:rPr>
      <w:rFonts w:ascii="Calibri" w:eastAsia="宋体" w:hAnsi="Calibri" w:cs="Calibri"/>
      <w:b w:val="0"/>
      <w:kern w:val="2"/>
      <w:sz w:val="28"/>
      <w:szCs w:val="32"/>
      <w:lang w:val="x-none" w:eastAsia="x-none"/>
    </w:rPr>
  </w:style>
  <w:style w:type="character" w:customStyle="1" w:styleId="Dh4Char">
    <w:name w:val="D（h4） Char"/>
    <w:link w:val="Dh4"/>
    <w:uiPriority w:val="99"/>
    <w:locked/>
    <w:rsid w:val="00FC647A"/>
    <w:rPr>
      <w:rFonts w:ascii="Cambria" w:eastAsia="宋体" w:hAnsi="Cambria"/>
      <w:sz w:val="28"/>
      <w:szCs w:val="28"/>
      <w:lang w:val="x-none" w:eastAsia="x-none"/>
    </w:rPr>
  </w:style>
  <w:style w:type="paragraph" w:customStyle="1" w:styleId="Dh4">
    <w:name w:val="D（h4）"/>
    <w:basedOn w:val="40"/>
    <w:next w:val="af0"/>
    <w:link w:val="Dh4Char"/>
    <w:uiPriority w:val="99"/>
    <w:qFormat/>
    <w:rsid w:val="00FC647A"/>
    <w:pPr>
      <w:jc w:val="left"/>
    </w:pPr>
    <w:rPr>
      <w:rFonts w:cstheme="minorBidi"/>
      <w:b w:val="0"/>
      <w:bCs w:val="0"/>
      <w:kern w:val="2"/>
    </w:rPr>
  </w:style>
  <w:style w:type="character" w:customStyle="1" w:styleId="aChar">
    <w:name w:val="标题a Char"/>
    <w:link w:val="a7"/>
    <w:uiPriority w:val="99"/>
    <w:locked/>
    <w:rsid w:val="00FC647A"/>
    <w:rPr>
      <w:rFonts w:ascii="Calibri" w:eastAsia="宋体" w:hAnsi="Calibri"/>
      <w:b/>
      <w:bCs/>
      <w:sz w:val="24"/>
      <w:lang w:val="x-none" w:eastAsia="x-none"/>
    </w:rPr>
  </w:style>
  <w:style w:type="paragraph" w:customStyle="1" w:styleId="a7">
    <w:name w:val="标题a"/>
    <w:basedOn w:val="af0"/>
    <w:link w:val="aChar"/>
    <w:uiPriority w:val="99"/>
    <w:qFormat/>
    <w:rsid w:val="00FC647A"/>
    <w:pPr>
      <w:numPr>
        <w:numId w:val="4"/>
      </w:numPr>
      <w:spacing w:before="40" w:after="40" w:line="360" w:lineRule="auto"/>
    </w:pPr>
    <w:rPr>
      <w:rFonts w:cstheme="minorBidi"/>
      <w:b/>
      <w:bCs/>
      <w:sz w:val="24"/>
      <w:lang w:val="x-none" w:eastAsia="x-none"/>
    </w:rPr>
  </w:style>
  <w:style w:type="character" w:customStyle="1" w:styleId="bChar">
    <w:name w:val="标题b Char"/>
    <w:link w:val="b1"/>
    <w:uiPriority w:val="99"/>
    <w:locked/>
    <w:rsid w:val="00FC647A"/>
    <w:rPr>
      <w:rFonts w:ascii="Calibri" w:eastAsia="宋体" w:hAnsi="Calibri"/>
      <w:sz w:val="24"/>
      <w:lang w:val="x-none" w:eastAsia="x-none"/>
    </w:rPr>
  </w:style>
  <w:style w:type="paragraph" w:customStyle="1" w:styleId="b1">
    <w:name w:val="标题b"/>
    <w:basedOn w:val="af0"/>
    <w:link w:val="bChar"/>
    <w:uiPriority w:val="99"/>
    <w:qFormat/>
    <w:rsid w:val="00FC647A"/>
    <w:pPr>
      <w:numPr>
        <w:ilvl w:val="1"/>
        <w:numId w:val="4"/>
      </w:numPr>
      <w:spacing w:before="40" w:after="40" w:line="360" w:lineRule="auto"/>
    </w:pPr>
    <w:rPr>
      <w:rFonts w:cstheme="minorBidi"/>
      <w:sz w:val="24"/>
      <w:lang w:val="x-none" w:eastAsia="x-none"/>
    </w:rPr>
  </w:style>
  <w:style w:type="character" w:customStyle="1" w:styleId="cChar">
    <w:name w:val="标题c Char"/>
    <w:link w:val="c1"/>
    <w:uiPriority w:val="99"/>
    <w:locked/>
    <w:rsid w:val="00FC647A"/>
    <w:rPr>
      <w:rFonts w:ascii="Calibri" w:eastAsia="宋体" w:hAnsi="Calibri"/>
      <w:b/>
      <w:bCs/>
      <w:sz w:val="24"/>
      <w:lang w:val="x-none" w:eastAsia="x-none"/>
    </w:rPr>
  </w:style>
  <w:style w:type="paragraph" w:customStyle="1" w:styleId="c1">
    <w:name w:val="标题c"/>
    <w:basedOn w:val="af0"/>
    <w:link w:val="cChar"/>
    <w:uiPriority w:val="99"/>
    <w:qFormat/>
    <w:rsid w:val="00FC647A"/>
    <w:pPr>
      <w:numPr>
        <w:ilvl w:val="2"/>
        <w:numId w:val="4"/>
      </w:numPr>
      <w:spacing w:before="40" w:after="40" w:line="360" w:lineRule="auto"/>
    </w:pPr>
    <w:rPr>
      <w:rFonts w:cstheme="minorBidi"/>
      <w:b/>
      <w:bCs/>
      <w:sz w:val="24"/>
      <w:lang w:val="x-none" w:eastAsia="x-none"/>
    </w:rPr>
  </w:style>
  <w:style w:type="character" w:customStyle="1" w:styleId="dChar">
    <w:name w:val="标题d Char"/>
    <w:link w:val="d"/>
    <w:uiPriority w:val="99"/>
    <w:locked/>
    <w:rsid w:val="00FC647A"/>
    <w:rPr>
      <w:rFonts w:ascii="Calibri" w:eastAsia="宋体" w:hAnsi="Calibri"/>
      <w:sz w:val="24"/>
      <w:lang w:val="x-none" w:eastAsia="x-none"/>
    </w:rPr>
  </w:style>
  <w:style w:type="paragraph" w:customStyle="1" w:styleId="d">
    <w:name w:val="标题d"/>
    <w:basedOn w:val="af0"/>
    <w:link w:val="dChar"/>
    <w:uiPriority w:val="99"/>
    <w:qFormat/>
    <w:rsid w:val="00FC647A"/>
    <w:pPr>
      <w:numPr>
        <w:ilvl w:val="3"/>
        <w:numId w:val="4"/>
      </w:numPr>
      <w:spacing w:before="40" w:after="40" w:line="360" w:lineRule="auto"/>
    </w:pPr>
    <w:rPr>
      <w:rFonts w:cstheme="minorBidi"/>
      <w:sz w:val="24"/>
      <w:lang w:val="x-none" w:eastAsia="x-none"/>
    </w:rPr>
  </w:style>
  <w:style w:type="paragraph" w:customStyle="1" w:styleId="20">
    <w:name w:val="样式2"/>
    <w:basedOn w:val="23"/>
    <w:uiPriority w:val="99"/>
    <w:qFormat/>
    <w:rsid w:val="00FC647A"/>
    <w:pPr>
      <w:keepLines/>
      <w:widowControl w:val="0"/>
      <w:numPr>
        <w:numId w:val="5"/>
      </w:numPr>
      <w:tabs>
        <w:tab w:val="left" w:pos="840"/>
      </w:tabs>
      <w:spacing w:before="260" w:after="260" w:line="410" w:lineRule="auto"/>
    </w:pPr>
    <w:rPr>
      <w:rFonts w:ascii="新宋体" w:eastAsia="新宋体" w:hAnsi="新宋体"/>
      <w:i w:val="0"/>
      <w:sz w:val="21"/>
      <w:lang w:val="x-none" w:eastAsia="x-none"/>
    </w:rPr>
  </w:style>
  <w:style w:type="paragraph" w:customStyle="1" w:styleId="2a">
    <w:name w:val="样式 样式 样式2 + 加粗 + 加粗"/>
    <w:basedOn w:val="af0"/>
    <w:uiPriority w:val="99"/>
    <w:qFormat/>
    <w:rsid w:val="00FC647A"/>
    <w:pPr>
      <w:keepNext/>
      <w:keepLines/>
      <w:tabs>
        <w:tab w:val="num" w:pos="720"/>
        <w:tab w:val="left" w:pos="840"/>
      </w:tabs>
      <w:spacing w:before="260" w:after="260" w:line="360" w:lineRule="auto"/>
      <w:ind w:left="720" w:firstLineChars="200" w:hanging="720"/>
      <w:jc w:val="left"/>
      <w:outlineLvl w:val="1"/>
    </w:pPr>
    <w:rPr>
      <w:rFonts w:ascii="新宋体" w:eastAsia="新宋体" w:hAnsi="新宋体"/>
      <w:b/>
      <w:bCs/>
      <w:sz w:val="24"/>
      <w:szCs w:val="20"/>
    </w:rPr>
  </w:style>
  <w:style w:type="paragraph" w:customStyle="1" w:styleId="220">
    <w:name w:val="样式22"/>
    <w:basedOn w:val="af0"/>
    <w:uiPriority w:val="99"/>
    <w:qFormat/>
    <w:rsid w:val="00FC647A"/>
    <w:pPr>
      <w:keepNext/>
      <w:keepLines/>
      <w:numPr>
        <w:numId w:val="6"/>
      </w:numPr>
      <w:tabs>
        <w:tab w:val="left" w:pos="840"/>
      </w:tabs>
      <w:spacing w:before="260" w:after="260" w:line="410" w:lineRule="auto"/>
      <w:jc w:val="center"/>
      <w:outlineLvl w:val="1"/>
    </w:pPr>
    <w:rPr>
      <w:rFonts w:ascii="Arial" w:hAnsi="Arial"/>
      <w:b/>
      <w:bCs/>
      <w:sz w:val="28"/>
      <w:szCs w:val="20"/>
    </w:rPr>
  </w:style>
  <w:style w:type="character" w:customStyle="1" w:styleId="x2Char">
    <w:name w:val="x正文（首行缩2格） Char"/>
    <w:link w:val="x20"/>
    <w:locked/>
    <w:rsid w:val="00FC647A"/>
    <w:rPr>
      <w:rFonts w:ascii="Calibri" w:eastAsia="宋体" w:hAnsi="Calibri" w:cs="Calibri"/>
      <w:sz w:val="24"/>
      <w:lang w:val="x-none" w:eastAsia="x-none"/>
    </w:rPr>
  </w:style>
  <w:style w:type="paragraph" w:customStyle="1" w:styleId="x20">
    <w:name w:val="x正文（首行缩2格）"/>
    <w:basedOn w:val="af0"/>
    <w:link w:val="x2Char"/>
    <w:qFormat/>
    <w:rsid w:val="00FC647A"/>
    <w:pPr>
      <w:spacing w:beforeLines="30" w:after="40" w:line="400" w:lineRule="exact"/>
      <w:ind w:firstLineChars="200" w:firstLine="420"/>
    </w:pPr>
    <w:rPr>
      <w:rFonts w:cs="Calibri"/>
      <w:sz w:val="24"/>
      <w:lang w:val="x-none" w:eastAsia="x-none"/>
    </w:rPr>
  </w:style>
  <w:style w:type="paragraph" w:customStyle="1" w:styleId="afffb">
    <w:name w:val="图注"/>
    <w:autoRedefine/>
    <w:uiPriority w:val="99"/>
    <w:qFormat/>
    <w:rsid w:val="00FC647A"/>
    <w:pPr>
      <w:jc w:val="center"/>
    </w:pPr>
    <w:rPr>
      <w:rFonts w:ascii="Times New Roman" w:eastAsia="宋体" w:hAnsi="Times New Roman" w:cs="Times New Roman"/>
      <w:kern w:val="0"/>
      <w:sz w:val="18"/>
      <w:szCs w:val="20"/>
    </w:rPr>
  </w:style>
  <w:style w:type="paragraph" w:customStyle="1" w:styleId="afffc">
    <w:name w:val="系统特点"/>
    <w:basedOn w:val="af0"/>
    <w:uiPriority w:val="99"/>
    <w:qFormat/>
    <w:rsid w:val="00FC647A"/>
    <w:pPr>
      <w:tabs>
        <w:tab w:val="num" w:pos="480"/>
      </w:tabs>
      <w:spacing w:before="40" w:after="40" w:line="360" w:lineRule="auto"/>
      <w:ind w:left="480" w:firstLineChars="200" w:firstLine="200"/>
      <w:jc w:val="left"/>
    </w:pPr>
    <w:rPr>
      <w:rFonts w:ascii="Times New Roman" w:hAnsi="Times New Roman"/>
      <w:color w:val="000000"/>
      <w:szCs w:val="24"/>
    </w:rPr>
  </w:style>
  <w:style w:type="paragraph" w:customStyle="1" w:styleId="afffd">
    <w:name w:val="产品特点"/>
    <w:autoRedefine/>
    <w:uiPriority w:val="99"/>
    <w:qFormat/>
    <w:rsid w:val="00FC647A"/>
    <w:pPr>
      <w:spacing w:before="100" w:beforeAutospacing="1" w:line="360" w:lineRule="auto"/>
      <w:jc w:val="both"/>
    </w:pPr>
    <w:rPr>
      <w:rFonts w:ascii="Times New Roman" w:eastAsia="宋体" w:hAnsi="Times New Roman" w:cs="Times New Roman"/>
      <w:b/>
      <w:color w:val="000000"/>
      <w:kern w:val="0"/>
      <w:sz w:val="28"/>
      <w:szCs w:val="20"/>
    </w:rPr>
  </w:style>
  <w:style w:type="paragraph" w:customStyle="1" w:styleId="afffe">
    <w:name w:val="小特点"/>
    <w:autoRedefine/>
    <w:uiPriority w:val="99"/>
    <w:qFormat/>
    <w:rsid w:val="00FC647A"/>
    <w:pPr>
      <w:spacing w:beforeLines="50"/>
      <w:jc w:val="both"/>
    </w:pPr>
    <w:rPr>
      <w:rFonts w:ascii="Times New Roman" w:eastAsia="宋体" w:hAnsi="Times New Roman" w:cs="Times New Roman"/>
      <w:b/>
      <w:bCs/>
      <w:kern w:val="0"/>
      <w:szCs w:val="20"/>
    </w:rPr>
  </w:style>
  <w:style w:type="paragraph" w:customStyle="1" w:styleId="affff">
    <w:name w:val="表格内文字"/>
    <w:uiPriority w:val="99"/>
    <w:qFormat/>
    <w:rsid w:val="00FC647A"/>
    <w:rPr>
      <w:rFonts w:ascii="Times New Roman" w:eastAsia="宋体" w:hAnsi="Times New Roman" w:cs="Times New Roman"/>
      <w:kern w:val="0"/>
      <w:sz w:val="18"/>
      <w:szCs w:val="20"/>
    </w:rPr>
  </w:style>
  <w:style w:type="paragraph" w:customStyle="1" w:styleId="affff0">
    <w:name w:val="图表名称"/>
    <w:autoRedefine/>
    <w:uiPriority w:val="99"/>
    <w:qFormat/>
    <w:rsid w:val="00FC647A"/>
    <w:pPr>
      <w:adjustRightInd w:val="0"/>
      <w:snapToGrid w:val="0"/>
      <w:jc w:val="center"/>
    </w:pPr>
    <w:rPr>
      <w:rFonts w:ascii="Times New Roman" w:eastAsia="宋体" w:hAnsi="Times New Roman" w:cs="Times New Roman"/>
      <w:kern w:val="0"/>
      <w:sz w:val="18"/>
      <w:szCs w:val="20"/>
    </w:rPr>
  </w:style>
  <w:style w:type="paragraph" w:customStyle="1" w:styleId="112">
    <w:name w:val="项目记录11"/>
    <w:autoRedefine/>
    <w:uiPriority w:val="99"/>
    <w:qFormat/>
    <w:rsid w:val="00FC647A"/>
    <w:pPr>
      <w:tabs>
        <w:tab w:val="num" w:pos="842"/>
      </w:tabs>
      <w:spacing w:line="360" w:lineRule="auto"/>
      <w:ind w:left="842" w:hanging="420"/>
    </w:pPr>
    <w:rPr>
      <w:rFonts w:ascii="Times New Roman" w:eastAsia="宋体" w:hAnsi="Times New Roman" w:cs="Times New Roman"/>
      <w:b/>
      <w:bCs/>
      <w:kern w:val="0"/>
      <w:szCs w:val="20"/>
    </w:rPr>
  </w:style>
  <w:style w:type="paragraph" w:customStyle="1" w:styleId="affff1">
    <w:name w:val="产品大特点"/>
    <w:autoRedefine/>
    <w:uiPriority w:val="99"/>
    <w:qFormat/>
    <w:rsid w:val="00FC647A"/>
    <w:pPr>
      <w:spacing w:before="100" w:beforeAutospacing="1" w:line="360" w:lineRule="auto"/>
    </w:pPr>
    <w:rPr>
      <w:rFonts w:ascii="Times New Roman" w:eastAsia="宋体" w:hAnsi="Times New Roman" w:cs="Times New Roman"/>
      <w:b/>
      <w:color w:val="000000"/>
      <w:kern w:val="0"/>
      <w:sz w:val="28"/>
      <w:szCs w:val="20"/>
    </w:rPr>
  </w:style>
  <w:style w:type="paragraph" w:customStyle="1" w:styleId="affff2">
    <w:name w:val="表格内提示"/>
    <w:autoRedefine/>
    <w:uiPriority w:val="99"/>
    <w:qFormat/>
    <w:rsid w:val="00FC647A"/>
    <w:pPr>
      <w:spacing w:line="300" w:lineRule="auto"/>
    </w:pPr>
    <w:rPr>
      <w:rFonts w:ascii="Times New Roman" w:eastAsia="宋体" w:hAnsi="Times New Roman" w:cs="Times New Roman"/>
      <w:b/>
      <w:bCs/>
      <w:kern w:val="0"/>
      <w:sz w:val="18"/>
      <w:szCs w:val="18"/>
    </w:rPr>
  </w:style>
  <w:style w:type="paragraph" w:customStyle="1" w:styleId="affff3">
    <w:name w:val="封面正文"/>
    <w:uiPriority w:val="99"/>
    <w:qFormat/>
    <w:rsid w:val="00FC647A"/>
    <w:pPr>
      <w:jc w:val="both"/>
    </w:pPr>
    <w:rPr>
      <w:rFonts w:ascii="Times New Roman" w:eastAsia="宋体" w:hAnsi="Times New Roman" w:cs="Times New Roman"/>
      <w:kern w:val="0"/>
      <w:sz w:val="20"/>
      <w:szCs w:val="20"/>
    </w:rPr>
  </w:style>
  <w:style w:type="paragraph" w:customStyle="1" w:styleId="affff4">
    <w:name w:val="目次、标准名称标题"/>
    <w:basedOn w:val="af0"/>
    <w:next w:val="af0"/>
    <w:uiPriority w:val="99"/>
    <w:qFormat/>
    <w:rsid w:val="00FC647A"/>
    <w:pPr>
      <w:widowControl/>
      <w:shd w:val="clear" w:color="auto" w:fill="FFFFFF"/>
      <w:spacing w:before="640" w:after="560" w:line="460" w:lineRule="exact"/>
      <w:ind w:firstLineChars="200" w:firstLine="200"/>
      <w:jc w:val="center"/>
      <w:outlineLvl w:val="0"/>
    </w:pPr>
    <w:rPr>
      <w:rFonts w:ascii="黑体" w:eastAsia="黑体" w:hAnsi="Times New Roman"/>
      <w:kern w:val="0"/>
      <w:sz w:val="32"/>
      <w:szCs w:val="20"/>
    </w:rPr>
  </w:style>
  <w:style w:type="paragraph" w:customStyle="1" w:styleId="affff5">
    <w:name w:val="章标题"/>
    <w:next w:val="af0"/>
    <w:uiPriority w:val="99"/>
    <w:qFormat/>
    <w:rsid w:val="00FC647A"/>
    <w:pPr>
      <w:spacing w:beforeLines="50"/>
      <w:jc w:val="both"/>
      <w:outlineLvl w:val="1"/>
    </w:pPr>
    <w:rPr>
      <w:rFonts w:ascii="黑体" w:eastAsia="黑体" w:hAnsi="Times New Roman" w:cs="Times New Roman"/>
      <w:kern w:val="0"/>
      <w:szCs w:val="20"/>
    </w:rPr>
  </w:style>
  <w:style w:type="paragraph" w:customStyle="1" w:styleId="affff6">
    <w:name w:val="一级条标题"/>
    <w:next w:val="af0"/>
    <w:uiPriority w:val="99"/>
    <w:qFormat/>
    <w:rsid w:val="00FC647A"/>
    <w:pPr>
      <w:outlineLvl w:val="2"/>
    </w:pPr>
    <w:rPr>
      <w:rFonts w:ascii="Times New Roman" w:eastAsia="黑体" w:hAnsi="Times New Roman" w:cs="Times New Roman"/>
      <w:kern w:val="0"/>
      <w:szCs w:val="20"/>
    </w:rPr>
  </w:style>
  <w:style w:type="paragraph" w:customStyle="1" w:styleId="320">
    <w:name w:val="标题 32"/>
    <w:aliases w:val="h36,3rd level2,32,H33,l33,CT3,Heading 3 - old3,HeadC2,标题 3-3.1.12,标题 4.1.12,章标题12,Level 3 Head2,level_32,PIM 32,sect1.2.32,prop32,3heading2,heading 36,Heading 312,1.1.1 Heading 32,H312,l312,CT12,Heading 3 - old12,(A-3)2,Level 3 Topic Heading2,一、2"/>
    <w:basedOn w:val="af0"/>
    <w:uiPriority w:val="99"/>
    <w:qFormat/>
    <w:rsid w:val="00FC647A"/>
    <w:pPr>
      <w:spacing w:before="40" w:after="40"/>
      <w:ind w:firstLineChars="200" w:firstLine="200"/>
    </w:pPr>
    <w:rPr>
      <w:rFonts w:ascii="Times New Roman" w:hAnsi="Times New Roman"/>
      <w:szCs w:val="24"/>
    </w:rPr>
  </w:style>
  <w:style w:type="paragraph" w:customStyle="1" w:styleId="313">
    <w:name w:val="标题 31"/>
    <w:aliases w:val="h35,3rd level1,31,H32,l32,CT2,Heading 3 - old2,HeadC1,标题 3-3.1.11,标题 4.1.11,章标题11,Level 3 Head1,level_31,PIM 31,sect1.2.31,prop31,3heading1,heading 35,Heading 311,1.1.1 Heading 31,H311,l311,CT11,Heading 3 - old11,(A-3)1,Level 3 Topic Heading1,一、1"/>
    <w:basedOn w:val="af0"/>
    <w:uiPriority w:val="99"/>
    <w:qFormat/>
    <w:rsid w:val="00FC647A"/>
    <w:pPr>
      <w:tabs>
        <w:tab w:val="num" w:pos="2160"/>
      </w:tabs>
      <w:spacing w:before="40" w:after="40"/>
      <w:ind w:left="2160" w:firstLineChars="200" w:hanging="720"/>
    </w:pPr>
    <w:rPr>
      <w:rFonts w:ascii="Times New Roman" w:hAnsi="Times New Roman"/>
      <w:szCs w:val="24"/>
    </w:rPr>
  </w:style>
  <w:style w:type="paragraph" w:customStyle="1" w:styleId="affff7">
    <w:name w:val="段"/>
    <w:uiPriority w:val="99"/>
    <w:qFormat/>
    <w:rsid w:val="00FC647A"/>
    <w:pPr>
      <w:autoSpaceDE w:val="0"/>
      <w:autoSpaceDN w:val="0"/>
      <w:ind w:firstLineChars="200" w:firstLine="200"/>
      <w:jc w:val="both"/>
    </w:pPr>
    <w:rPr>
      <w:rFonts w:ascii="宋体" w:eastAsia="宋体" w:hAnsi="Times New Roman" w:cs="Times New Roman"/>
      <w:noProof/>
      <w:kern w:val="0"/>
      <w:szCs w:val="20"/>
    </w:rPr>
  </w:style>
  <w:style w:type="paragraph" w:customStyle="1" w:styleId="affff8">
    <w:name w:val="二级条标题"/>
    <w:basedOn w:val="affff6"/>
    <w:next w:val="affff7"/>
    <w:uiPriority w:val="99"/>
    <w:qFormat/>
    <w:rsid w:val="00FC647A"/>
    <w:pPr>
      <w:outlineLvl w:val="3"/>
    </w:pPr>
  </w:style>
  <w:style w:type="paragraph" w:customStyle="1" w:styleId="1h115">
    <w:name w:val="样式 标题 1h1 + 行距: 1.5 倍行距"/>
    <w:basedOn w:val="15"/>
    <w:autoRedefine/>
    <w:uiPriority w:val="99"/>
    <w:qFormat/>
    <w:rsid w:val="00FC647A"/>
    <w:pPr>
      <w:keepLines/>
      <w:pageBreakBefore/>
      <w:numPr>
        <w:numId w:val="7"/>
      </w:numPr>
      <w:spacing w:before="840" w:after="240" w:line="360" w:lineRule="auto"/>
      <w:jc w:val="center"/>
    </w:pPr>
    <w:rPr>
      <w:rFonts w:ascii="Times New Roman" w:eastAsia="黑体" w:hAnsi="Times New Roman" w:cs="宋体"/>
      <w:bCs/>
      <w:kern w:val="44"/>
      <w:sz w:val="44"/>
      <w:szCs w:val="44"/>
      <w:lang w:val="x-none" w:eastAsia="x-none"/>
    </w:rPr>
  </w:style>
  <w:style w:type="paragraph" w:customStyle="1" w:styleId="3h3Level3HeadH3level3PIM315">
    <w:name w:val="样式 样式 标题 3h3Level 3 HeadH3level_3PIM 3 + 行距: 1.5 倍行距 +"/>
    <w:basedOn w:val="af0"/>
    <w:uiPriority w:val="99"/>
    <w:qFormat/>
    <w:rsid w:val="00FC647A"/>
    <w:pPr>
      <w:keepLines/>
      <w:widowControl/>
      <w:tabs>
        <w:tab w:val="num" w:pos="1680"/>
      </w:tabs>
      <w:spacing w:before="360" w:line="360" w:lineRule="auto"/>
      <w:ind w:left="1680" w:firstLineChars="200" w:hanging="420"/>
      <w:outlineLvl w:val="2"/>
    </w:pPr>
    <w:rPr>
      <w:rFonts w:ascii="Times New Roman" w:eastAsia="黑体" w:hAnsi="Times New Roman" w:cs="宋体"/>
      <w:b/>
      <w:bCs/>
      <w:sz w:val="36"/>
      <w:szCs w:val="36"/>
    </w:rPr>
  </w:style>
  <w:style w:type="paragraph" w:customStyle="1" w:styleId="DefaultText">
    <w:name w:val="Default Text"/>
    <w:basedOn w:val="af0"/>
    <w:uiPriority w:val="99"/>
    <w:qFormat/>
    <w:rsid w:val="00FC647A"/>
    <w:pPr>
      <w:autoSpaceDE w:val="0"/>
      <w:autoSpaceDN w:val="0"/>
      <w:adjustRightInd w:val="0"/>
      <w:spacing w:before="40" w:after="40"/>
      <w:ind w:firstLineChars="200" w:firstLine="200"/>
      <w:jc w:val="left"/>
    </w:pPr>
    <w:rPr>
      <w:rFonts w:ascii="楷体" w:eastAsia="楷体" w:hAnsi="Tms Rmn"/>
      <w:noProof/>
      <w:kern w:val="0"/>
      <w:sz w:val="28"/>
      <w:szCs w:val="20"/>
      <w:lang w:bidi="he-IL"/>
    </w:rPr>
  </w:style>
  <w:style w:type="paragraph" w:customStyle="1" w:styleId="2h2">
    <w:name w:val="样式 标题 2h2 +"/>
    <w:basedOn w:val="23"/>
    <w:autoRedefine/>
    <w:uiPriority w:val="99"/>
    <w:qFormat/>
    <w:rsid w:val="00FC647A"/>
    <w:pPr>
      <w:keepLines/>
      <w:pageBreakBefore/>
      <w:numPr>
        <w:numId w:val="8"/>
      </w:numPr>
      <w:spacing w:beforeLines="50" w:before="0" w:after="0" w:line="360" w:lineRule="auto"/>
      <w:ind w:left="1260"/>
      <w:jc w:val="center"/>
    </w:pPr>
    <w:rPr>
      <w:rFonts w:ascii="黑体" w:eastAsia="黑体" w:hAnsi="Times New Roman" w:cs="宋体"/>
      <w:bCs/>
      <w:i w:val="0"/>
      <w:color w:val="000000"/>
      <w:sz w:val="32"/>
      <w:szCs w:val="32"/>
      <w:lang w:val="x-none" w:eastAsia="x-none"/>
    </w:rPr>
  </w:style>
  <w:style w:type="paragraph" w:customStyle="1" w:styleId="3h3Level3HeadH3level3PIM3151">
    <w:name w:val="样式 样式 样式 标题 3h3Level 3 HeadH3level_3PIM 3 + 行距: 1.5 倍行距 + + 小三1"/>
    <w:basedOn w:val="af0"/>
    <w:autoRedefine/>
    <w:uiPriority w:val="99"/>
    <w:qFormat/>
    <w:rsid w:val="00FC647A"/>
    <w:pPr>
      <w:keepLines/>
      <w:widowControl/>
      <w:spacing w:beforeLines="50" w:line="360" w:lineRule="auto"/>
      <w:ind w:firstLineChars="200" w:firstLine="200"/>
      <w:outlineLvl w:val="2"/>
    </w:pPr>
    <w:rPr>
      <w:rFonts w:ascii="黑体" w:eastAsia="黑体" w:hAnsi="Times New Roman" w:cs="宋体"/>
      <w:b/>
      <w:bCs/>
      <w:color w:val="000000"/>
      <w:sz w:val="28"/>
      <w:szCs w:val="28"/>
    </w:rPr>
  </w:style>
  <w:style w:type="paragraph" w:customStyle="1" w:styleId="affff9">
    <w:name w:val="标准书眉_奇数页"/>
    <w:next w:val="af0"/>
    <w:uiPriority w:val="99"/>
    <w:qFormat/>
    <w:rsid w:val="00FC647A"/>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ffa">
    <w:name w:val="标准书脚_偶数页"/>
    <w:uiPriority w:val="99"/>
    <w:qFormat/>
    <w:rsid w:val="00FC647A"/>
    <w:pPr>
      <w:spacing w:before="120"/>
    </w:pPr>
    <w:rPr>
      <w:rFonts w:ascii="Times New Roman" w:eastAsia="宋体" w:hAnsi="Times New Roman" w:cs="Times New Roman"/>
      <w:kern w:val="0"/>
      <w:sz w:val="18"/>
      <w:szCs w:val="20"/>
    </w:rPr>
  </w:style>
  <w:style w:type="paragraph" w:customStyle="1" w:styleId="Char1CharCharCharCharCharChar">
    <w:name w:val="Char1 Char Char Char Char Char Char"/>
    <w:basedOn w:val="af0"/>
    <w:uiPriority w:val="99"/>
    <w:qFormat/>
    <w:rsid w:val="00FC647A"/>
    <w:pPr>
      <w:spacing w:before="40" w:after="40"/>
      <w:ind w:firstLineChars="200" w:firstLine="200"/>
    </w:pPr>
    <w:rPr>
      <w:rFonts w:ascii="Tahoma" w:hAnsi="Tahoma"/>
      <w:sz w:val="24"/>
      <w:szCs w:val="20"/>
    </w:rPr>
  </w:style>
  <w:style w:type="paragraph" w:customStyle="1" w:styleId="CharChar1CharCharCharCharCharChar">
    <w:name w:val="Char Char1 Char Char Char Char Char Char"/>
    <w:basedOn w:val="af0"/>
    <w:autoRedefine/>
    <w:uiPriority w:val="99"/>
    <w:qFormat/>
    <w:rsid w:val="00FC647A"/>
    <w:pPr>
      <w:widowControl/>
      <w:spacing w:before="40" w:after="160" w:line="240" w:lineRule="exact"/>
      <w:ind w:firstLineChars="200" w:firstLine="200"/>
      <w:jc w:val="left"/>
    </w:pPr>
    <w:rPr>
      <w:rFonts w:ascii="Verdana" w:eastAsia="仿宋_GB2312" w:hAnsi="Verdana"/>
      <w:kern w:val="0"/>
      <w:sz w:val="24"/>
      <w:szCs w:val="20"/>
      <w:lang w:eastAsia="en-US"/>
    </w:rPr>
  </w:style>
  <w:style w:type="paragraph" w:customStyle="1" w:styleId="2">
    <w:name w:val="样式 二号 加粗 居中 首行缩进:  2 字符"/>
    <w:basedOn w:val="af0"/>
    <w:uiPriority w:val="99"/>
    <w:qFormat/>
    <w:rsid w:val="00FC647A"/>
    <w:pPr>
      <w:numPr>
        <w:ilvl w:val="2"/>
        <w:numId w:val="9"/>
      </w:numPr>
      <w:spacing w:before="40" w:after="40"/>
      <w:ind w:left="0" w:firstLine="0"/>
      <w:jc w:val="center"/>
    </w:pPr>
    <w:rPr>
      <w:rFonts w:ascii="Times New Roman" w:hAnsi="Times New Roman" w:cs="宋体"/>
      <w:b/>
      <w:bCs/>
      <w:sz w:val="44"/>
      <w:szCs w:val="20"/>
    </w:rPr>
  </w:style>
  <w:style w:type="paragraph" w:customStyle="1" w:styleId="2b">
    <w:name w:val="标题2"/>
    <w:basedOn w:val="23"/>
    <w:uiPriority w:val="99"/>
    <w:qFormat/>
    <w:rsid w:val="00FC647A"/>
    <w:pPr>
      <w:keepLines/>
      <w:widowControl w:val="0"/>
      <w:snapToGrid w:val="0"/>
      <w:spacing w:before="260" w:after="260" w:line="412" w:lineRule="auto"/>
      <w:ind w:left="420" w:firstLine="200"/>
      <w:jc w:val="both"/>
    </w:pPr>
    <w:rPr>
      <w:rFonts w:eastAsia="黑体"/>
      <w:i w:val="0"/>
      <w:sz w:val="32"/>
      <w:lang w:val="x-none" w:eastAsia="x-none"/>
    </w:rPr>
  </w:style>
  <w:style w:type="paragraph" w:customStyle="1" w:styleId="tableheading">
    <w:name w:val="tableheading"/>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tabletext">
    <w:name w:val="tabletext"/>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itemlist0">
    <w:name w:val="itemlist"/>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Char">
    <w:name w:val="Char Char Char"/>
    <w:basedOn w:val="af0"/>
    <w:uiPriority w:val="99"/>
    <w:qFormat/>
    <w:rsid w:val="00FC647A"/>
    <w:pPr>
      <w:spacing w:before="40" w:after="40"/>
      <w:ind w:firstLineChars="200" w:firstLine="200"/>
    </w:pPr>
    <w:rPr>
      <w:rFonts w:ascii="Tahoma" w:hAnsi="Tahoma"/>
      <w:sz w:val="24"/>
      <w:szCs w:val="20"/>
    </w:rPr>
  </w:style>
  <w:style w:type="paragraph" w:customStyle="1" w:styleId="a14">
    <w:name w:val="a14"/>
    <w:basedOn w:val="af0"/>
    <w:uiPriority w:val="99"/>
    <w:qFormat/>
    <w:rsid w:val="00FC647A"/>
    <w:pPr>
      <w:widowControl/>
      <w:spacing w:before="100" w:beforeAutospacing="1" w:after="100" w:afterAutospacing="1" w:line="402" w:lineRule="atLeast"/>
      <w:ind w:firstLineChars="200" w:firstLine="200"/>
      <w:jc w:val="left"/>
    </w:pPr>
    <w:rPr>
      <w:rFonts w:ascii="宋体" w:hAnsi="宋体"/>
      <w:kern w:val="0"/>
      <w:sz w:val="23"/>
      <w:szCs w:val="23"/>
    </w:rPr>
  </w:style>
  <w:style w:type="character" w:customStyle="1" w:styleId="MainTitleCharChar">
    <w:name w:val="Main Title Char Char"/>
    <w:link w:val="MainTitle"/>
    <w:locked/>
    <w:rsid w:val="00FC647A"/>
    <w:rPr>
      <w:rFonts w:ascii="Verdana" w:eastAsia="黑体" w:hAnsi="Verdana"/>
      <w:sz w:val="28"/>
      <w:szCs w:val="28"/>
      <w:lang w:val="x-none" w:eastAsia="x-none"/>
    </w:rPr>
  </w:style>
  <w:style w:type="paragraph" w:customStyle="1" w:styleId="MainTitle">
    <w:name w:val="Main Title"/>
    <w:basedOn w:val="af0"/>
    <w:link w:val="MainTitleCharChar"/>
    <w:qFormat/>
    <w:rsid w:val="00FC647A"/>
    <w:pPr>
      <w:widowControl/>
      <w:spacing w:before="40" w:after="40"/>
      <w:ind w:firstLineChars="200" w:firstLine="200"/>
      <w:jc w:val="center"/>
    </w:pPr>
    <w:rPr>
      <w:rFonts w:ascii="Verdana" w:eastAsia="黑体" w:hAnsi="Verdana" w:cstheme="minorBidi"/>
      <w:sz w:val="28"/>
      <w:szCs w:val="28"/>
      <w:lang w:val="x-none" w:eastAsia="x-none"/>
    </w:rPr>
  </w:style>
  <w:style w:type="paragraph" w:customStyle="1" w:styleId="CharCharCharChar">
    <w:name w:val="Char Char Char Char"/>
    <w:basedOn w:val="af0"/>
    <w:uiPriority w:val="99"/>
    <w:qFormat/>
    <w:rsid w:val="00FC647A"/>
    <w:pPr>
      <w:spacing w:before="40" w:after="40"/>
      <w:ind w:firstLineChars="200" w:firstLine="200"/>
    </w:pPr>
    <w:rPr>
      <w:rFonts w:ascii="Tahoma" w:hAnsi="Tahoma"/>
      <w:sz w:val="24"/>
      <w:szCs w:val="20"/>
    </w:rPr>
  </w:style>
  <w:style w:type="paragraph" w:customStyle="1" w:styleId="2H2sect12DONOTUSEh2chnChapterNumberAppendixLe">
    <w:name w:val="样式 标题 2H2sect 1.2DO NOT USE_h2chnChapter Number/Appendix Le..."/>
    <w:basedOn w:val="23"/>
    <w:uiPriority w:val="99"/>
    <w:qFormat/>
    <w:rsid w:val="00FC647A"/>
    <w:pPr>
      <w:keepLines/>
      <w:widowControl w:val="0"/>
      <w:tabs>
        <w:tab w:val="num" w:pos="576"/>
      </w:tabs>
      <w:spacing w:beforeLines="100" w:before="0" w:after="0" w:line="360" w:lineRule="auto"/>
      <w:ind w:left="576" w:hanging="576"/>
      <w:jc w:val="both"/>
    </w:pPr>
    <w:rPr>
      <w:rFonts w:eastAsia="黑体" w:cs="宋体"/>
      <w:b w:val="0"/>
      <w:bCs/>
      <w:i w:val="0"/>
      <w:sz w:val="24"/>
      <w:lang w:val="x-none" w:eastAsia="x-none"/>
    </w:rPr>
  </w:style>
  <w:style w:type="paragraph" w:customStyle="1" w:styleId="2007-">
    <w:name w:val="2007-三级"/>
    <w:basedOn w:val="30"/>
    <w:uiPriority w:val="99"/>
    <w:qFormat/>
    <w:rsid w:val="00FC647A"/>
    <w:pPr>
      <w:keepLines/>
      <w:widowControl w:val="0"/>
      <w:snapToGrid w:val="0"/>
      <w:spacing w:before="260" w:after="260" w:line="412" w:lineRule="auto"/>
      <w:ind w:firstLine="200"/>
      <w:jc w:val="both"/>
    </w:pPr>
    <w:rPr>
      <w:rFonts w:ascii="黑体" w:eastAsia="黑体" w:hAnsi="黑体"/>
      <w:b w:val="0"/>
      <w:sz w:val="24"/>
      <w:szCs w:val="32"/>
      <w:lang w:val="x-none" w:eastAsia="x-none"/>
    </w:rPr>
  </w:style>
  <w:style w:type="paragraph" w:customStyle="1" w:styleId="font5">
    <w:name w:val="font5"/>
    <w:basedOn w:val="af0"/>
    <w:uiPriority w:val="99"/>
    <w:qFormat/>
    <w:rsid w:val="00FC647A"/>
    <w:pPr>
      <w:widowControl/>
      <w:spacing w:before="100" w:beforeAutospacing="1" w:after="100" w:afterAutospacing="1"/>
      <w:ind w:firstLineChars="200" w:firstLine="200"/>
      <w:jc w:val="left"/>
    </w:pPr>
    <w:rPr>
      <w:rFonts w:ascii="宋体" w:hAnsi="宋体" w:cs="宋体"/>
      <w:kern w:val="0"/>
      <w:sz w:val="18"/>
      <w:szCs w:val="18"/>
    </w:rPr>
  </w:style>
  <w:style w:type="paragraph" w:customStyle="1" w:styleId="font6">
    <w:name w:val="font6"/>
    <w:basedOn w:val="af0"/>
    <w:uiPriority w:val="99"/>
    <w:qFormat/>
    <w:rsid w:val="00FC647A"/>
    <w:pPr>
      <w:widowControl/>
      <w:spacing w:before="100" w:beforeAutospacing="1" w:after="100" w:afterAutospacing="1"/>
      <w:ind w:firstLineChars="200" w:firstLine="200"/>
      <w:jc w:val="left"/>
    </w:pPr>
    <w:rPr>
      <w:rFonts w:ascii="宋体" w:hAnsi="宋体" w:cs="宋体"/>
      <w:kern w:val="0"/>
      <w:sz w:val="18"/>
      <w:szCs w:val="18"/>
    </w:rPr>
  </w:style>
  <w:style w:type="paragraph" w:customStyle="1" w:styleId="font7">
    <w:name w:val="font7"/>
    <w:basedOn w:val="af0"/>
    <w:uiPriority w:val="99"/>
    <w:qFormat/>
    <w:rsid w:val="00FC647A"/>
    <w:pPr>
      <w:widowControl/>
      <w:spacing w:before="100" w:beforeAutospacing="1" w:after="100" w:afterAutospacing="1"/>
      <w:ind w:firstLineChars="200" w:firstLine="200"/>
      <w:jc w:val="left"/>
    </w:pPr>
    <w:rPr>
      <w:rFonts w:ascii="宋体" w:hAnsi="宋体" w:cs="宋体"/>
      <w:kern w:val="0"/>
      <w:sz w:val="20"/>
      <w:szCs w:val="20"/>
    </w:rPr>
  </w:style>
  <w:style w:type="paragraph" w:customStyle="1" w:styleId="font8">
    <w:name w:val="font8"/>
    <w:basedOn w:val="af0"/>
    <w:uiPriority w:val="99"/>
    <w:qFormat/>
    <w:rsid w:val="00FC647A"/>
    <w:pPr>
      <w:widowControl/>
      <w:spacing w:before="100" w:beforeAutospacing="1" w:after="100" w:afterAutospacing="1"/>
      <w:ind w:firstLineChars="200" w:firstLine="200"/>
      <w:jc w:val="left"/>
    </w:pPr>
    <w:rPr>
      <w:rFonts w:ascii="Times New Roman" w:hAnsi="Times New Roman"/>
      <w:kern w:val="0"/>
      <w:sz w:val="20"/>
      <w:szCs w:val="20"/>
    </w:rPr>
  </w:style>
  <w:style w:type="paragraph" w:customStyle="1" w:styleId="font9">
    <w:name w:val="font9"/>
    <w:basedOn w:val="af0"/>
    <w:uiPriority w:val="99"/>
    <w:qFormat/>
    <w:rsid w:val="00FC647A"/>
    <w:pPr>
      <w:widowControl/>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font10">
    <w:name w:val="font10"/>
    <w:basedOn w:val="af0"/>
    <w:uiPriority w:val="99"/>
    <w:qFormat/>
    <w:rsid w:val="00FC647A"/>
    <w:pPr>
      <w:widowControl/>
      <w:spacing w:before="100" w:beforeAutospacing="1" w:after="100" w:afterAutospacing="1"/>
      <w:ind w:firstLineChars="200" w:firstLine="200"/>
      <w:jc w:val="left"/>
    </w:pPr>
    <w:rPr>
      <w:rFonts w:ascii="Times New Roman" w:hAnsi="Times New Roman"/>
      <w:color w:val="000000"/>
      <w:kern w:val="0"/>
      <w:sz w:val="20"/>
      <w:szCs w:val="20"/>
    </w:rPr>
  </w:style>
  <w:style w:type="paragraph" w:customStyle="1" w:styleId="font11">
    <w:name w:val="font11"/>
    <w:basedOn w:val="af0"/>
    <w:uiPriority w:val="99"/>
    <w:qFormat/>
    <w:rsid w:val="00FC647A"/>
    <w:pPr>
      <w:widowControl/>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font12">
    <w:name w:val="font12"/>
    <w:basedOn w:val="af0"/>
    <w:uiPriority w:val="99"/>
    <w:qFormat/>
    <w:rsid w:val="00FC647A"/>
    <w:pPr>
      <w:widowControl/>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font13">
    <w:name w:val="font13"/>
    <w:basedOn w:val="af0"/>
    <w:uiPriority w:val="99"/>
    <w:qFormat/>
    <w:rsid w:val="00FC647A"/>
    <w:pPr>
      <w:widowControl/>
      <w:spacing w:before="100" w:beforeAutospacing="1" w:after="100" w:afterAutospacing="1"/>
      <w:ind w:firstLineChars="200" w:firstLine="200"/>
      <w:jc w:val="left"/>
    </w:pPr>
    <w:rPr>
      <w:rFonts w:ascii="Times New Roman" w:hAnsi="Times New Roman"/>
      <w:color w:val="000000"/>
      <w:kern w:val="0"/>
      <w:sz w:val="20"/>
      <w:szCs w:val="20"/>
    </w:rPr>
  </w:style>
  <w:style w:type="paragraph" w:customStyle="1" w:styleId="font14">
    <w:name w:val="font14"/>
    <w:basedOn w:val="af0"/>
    <w:uiPriority w:val="99"/>
    <w:qFormat/>
    <w:rsid w:val="00FC647A"/>
    <w:pPr>
      <w:widowControl/>
      <w:spacing w:before="100" w:beforeAutospacing="1" w:after="100" w:afterAutospacing="1"/>
      <w:ind w:firstLineChars="200" w:firstLine="200"/>
      <w:jc w:val="left"/>
    </w:pPr>
    <w:rPr>
      <w:rFonts w:ascii="宋体" w:hAnsi="宋体" w:cs="宋体"/>
      <w:color w:val="FF0000"/>
      <w:kern w:val="0"/>
      <w:sz w:val="20"/>
      <w:szCs w:val="20"/>
    </w:rPr>
  </w:style>
  <w:style w:type="paragraph" w:customStyle="1" w:styleId="font15">
    <w:name w:val="font15"/>
    <w:basedOn w:val="af0"/>
    <w:uiPriority w:val="99"/>
    <w:qFormat/>
    <w:rsid w:val="00FC647A"/>
    <w:pPr>
      <w:widowControl/>
      <w:spacing w:before="100" w:beforeAutospacing="1" w:after="100" w:afterAutospacing="1"/>
      <w:ind w:firstLineChars="200" w:firstLine="200"/>
      <w:jc w:val="left"/>
    </w:pPr>
    <w:rPr>
      <w:rFonts w:ascii="Times New Roman" w:hAnsi="Times New Roman"/>
      <w:color w:val="FF0000"/>
      <w:kern w:val="0"/>
      <w:sz w:val="20"/>
      <w:szCs w:val="20"/>
    </w:rPr>
  </w:style>
  <w:style w:type="paragraph" w:customStyle="1" w:styleId="xl63">
    <w:name w:val="xl63"/>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szCs w:val="20"/>
    </w:rPr>
  </w:style>
  <w:style w:type="paragraph" w:customStyle="1" w:styleId="xl64">
    <w:name w:val="xl6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color w:val="000000"/>
      <w:kern w:val="0"/>
      <w:sz w:val="20"/>
      <w:szCs w:val="20"/>
    </w:rPr>
  </w:style>
  <w:style w:type="paragraph" w:customStyle="1" w:styleId="xl65">
    <w:name w:val="xl6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66">
    <w:name w:val="xl66"/>
    <w:basedOn w:val="af0"/>
    <w:uiPriority w:val="99"/>
    <w:qFormat/>
    <w:rsid w:val="00FC647A"/>
    <w:pPr>
      <w:widowControl/>
      <w:spacing w:before="100" w:beforeAutospacing="1" w:after="100" w:afterAutospacing="1"/>
      <w:ind w:firstLineChars="200" w:firstLine="200"/>
      <w:jc w:val="left"/>
    </w:pPr>
    <w:rPr>
      <w:rFonts w:ascii="宋体" w:hAnsi="宋体" w:cs="宋体"/>
      <w:kern w:val="0"/>
      <w:sz w:val="20"/>
      <w:szCs w:val="20"/>
    </w:rPr>
  </w:style>
  <w:style w:type="paragraph" w:customStyle="1" w:styleId="xl67">
    <w:name w:val="xl67"/>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宋体" w:hAnsi="宋体" w:cs="宋体"/>
      <w:kern w:val="0"/>
      <w:sz w:val="20"/>
      <w:szCs w:val="20"/>
    </w:rPr>
  </w:style>
  <w:style w:type="paragraph" w:customStyle="1" w:styleId="xl68">
    <w:name w:val="xl6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宋体" w:hAnsi="宋体" w:cs="宋体"/>
      <w:kern w:val="0"/>
      <w:sz w:val="20"/>
      <w:szCs w:val="20"/>
    </w:rPr>
  </w:style>
  <w:style w:type="paragraph" w:customStyle="1" w:styleId="xl69">
    <w:name w:val="xl69"/>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70">
    <w:name w:val="xl7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szCs w:val="20"/>
    </w:rPr>
  </w:style>
  <w:style w:type="paragraph" w:customStyle="1" w:styleId="xl71">
    <w:name w:val="xl71"/>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Times New Roman" w:hAnsi="Times New Roman"/>
      <w:kern w:val="0"/>
      <w:sz w:val="20"/>
      <w:szCs w:val="20"/>
    </w:rPr>
  </w:style>
  <w:style w:type="paragraph" w:customStyle="1" w:styleId="xl72">
    <w:name w:val="xl72"/>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szCs w:val="20"/>
    </w:rPr>
  </w:style>
  <w:style w:type="paragraph" w:customStyle="1" w:styleId="xl73">
    <w:name w:val="xl73"/>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宋体" w:hAnsi="宋体" w:cs="宋体"/>
      <w:kern w:val="0"/>
      <w:sz w:val="20"/>
      <w:szCs w:val="20"/>
    </w:rPr>
  </w:style>
  <w:style w:type="paragraph" w:customStyle="1" w:styleId="xl74">
    <w:name w:val="xl7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xl75">
    <w:name w:val="xl7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Times New Roman" w:hAnsi="Times New Roman"/>
      <w:kern w:val="0"/>
      <w:sz w:val="20"/>
      <w:szCs w:val="20"/>
    </w:rPr>
  </w:style>
  <w:style w:type="paragraph" w:customStyle="1" w:styleId="xl76">
    <w:name w:val="xl76"/>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宋体" w:hAnsi="宋体" w:cs="宋体"/>
      <w:kern w:val="0"/>
      <w:sz w:val="20"/>
      <w:szCs w:val="20"/>
    </w:rPr>
  </w:style>
  <w:style w:type="paragraph" w:customStyle="1" w:styleId="xl77">
    <w:name w:val="xl77"/>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78">
    <w:name w:val="xl7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FF0000"/>
      <w:kern w:val="0"/>
      <w:sz w:val="20"/>
      <w:szCs w:val="20"/>
    </w:rPr>
  </w:style>
  <w:style w:type="paragraph" w:customStyle="1" w:styleId="xl79">
    <w:name w:val="xl79"/>
    <w:basedOn w:val="af0"/>
    <w:uiPriority w:val="99"/>
    <w:qFormat/>
    <w:rsid w:val="00FC647A"/>
    <w:pPr>
      <w:widowControl/>
      <w:spacing w:before="100" w:beforeAutospacing="1" w:after="100" w:afterAutospacing="1"/>
      <w:ind w:firstLineChars="200" w:firstLine="200"/>
      <w:jc w:val="left"/>
    </w:pPr>
    <w:rPr>
      <w:rFonts w:ascii="宋体" w:hAnsi="宋体" w:cs="宋体"/>
      <w:color w:val="FF0000"/>
      <w:kern w:val="0"/>
      <w:sz w:val="20"/>
      <w:szCs w:val="20"/>
    </w:rPr>
  </w:style>
  <w:style w:type="paragraph" w:customStyle="1" w:styleId="xl80">
    <w:name w:val="xl8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hAnsi="Times New Roman"/>
      <w:kern w:val="0"/>
      <w:sz w:val="20"/>
      <w:szCs w:val="20"/>
    </w:rPr>
  </w:style>
  <w:style w:type="paragraph" w:customStyle="1" w:styleId="xl81">
    <w:name w:val="xl81"/>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Times New Roman" w:hAnsi="Times New Roman"/>
      <w:kern w:val="0"/>
      <w:sz w:val="20"/>
      <w:szCs w:val="20"/>
    </w:rPr>
  </w:style>
  <w:style w:type="paragraph" w:customStyle="1" w:styleId="xl82">
    <w:name w:val="xl82"/>
    <w:basedOn w:val="af0"/>
    <w:uiPriority w:val="99"/>
    <w:qFormat/>
    <w:rsid w:val="00FC647A"/>
    <w:pPr>
      <w:widowControl/>
      <w:spacing w:before="100" w:beforeAutospacing="1" w:after="100" w:afterAutospacing="1"/>
      <w:ind w:firstLineChars="200" w:firstLine="200"/>
      <w:jc w:val="center"/>
    </w:pPr>
    <w:rPr>
      <w:rFonts w:ascii="宋体" w:hAnsi="宋体" w:cs="宋体"/>
      <w:kern w:val="0"/>
      <w:sz w:val="20"/>
      <w:szCs w:val="20"/>
    </w:rPr>
  </w:style>
  <w:style w:type="paragraph" w:customStyle="1" w:styleId="xl83">
    <w:name w:val="xl83"/>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84">
    <w:name w:val="xl8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hAnsi="Times New Roman"/>
      <w:kern w:val="0"/>
      <w:sz w:val="20"/>
      <w:szCs w:val="20"/>
    </w:rPr>
  </w:style>
  <w:style w:type="paragraph" w:customStyle="1" w:styleId="xl85">
    <w:name w:val="xl8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0"/>
      <w:szCs w:val="20"/>
    </w:rPr>
  </w:style>
  <w:style w:type="paragraph" w:customStyle="1" w:styleId="xl86">
    <w:name w:val="xl86"/>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pPr>
    <w:rPr>
      <w:rFonts w:ascii="宋体" w:hAnsi="宋体" w:cs="宋体"/>
      <w:color w:val="FF0000"/>
      <w:kern w:val="0"/>
      <w:sz w:val="20"/>
      <w:szCs w:val="20"/>
    </w:rPr>
  </w:style>
  <w:style w:type="character" w:customStyle="1" w:styleId="aChar0">
    <w:name w:val="样式a Char"/>
    <w:link w:val="ad"/>
    <w:uiPriority w:val="99"/>
    <w:locked/>
    <w:rsid w:val="00FC647A"/>
    <w:rPr>
      <w:rFonts w:ascii="宋体" w:eastAsia="宋体" w:hAnsi="宋体"/>
      <w:b/>
      <w:bCs/>
      <w:sz w:val="28"/>
      <w:szCs w:val="24"/>
      <w:lang w:val="x-none" w:eastAsia="x-none"/>
    </w:rPr>
  </w:style>
  <w:style w:type="paragraph" w:customStyle="1" w:styleId="ad">
    <w:name w:val="样式a"/>
    <w:basedOn w:val="15"/>
    <w:next w:val="af0"/>
    <w:link w:val="aChar0"/>
    <w:uiPriority w:val="99"/>
    <w:qFormat/>
    <w:rsid w:val="00FC647A"/>
    <w:pPr>
      <w:pageBreakBefore/>
      <w:widowControl w:val="0"/>
      <w:numPr>
        <w:numId w:val="10"/>
      </w:numPr>
      <w:spacing w:before="0" w:after="0" w:line="360" w:lineRule="auto"/>
      <w:jc w:val="center"/>
    </w:pPr>
    <w:rPr>
      <w:rFonts w:ascii="宋体" w:eastAsia="宋体" w:hAnsi="宋体" w:cstheme="minorBidi"/>
      <w:bCs/>
      <w:kern w:val="2"/>
      <w:szCs w:val="24"/>
      <w:lang w:val="x-none" w:eastAsia="x-none"/>
    </w:rPr>
  </w:style>
  <w:style w:type="character" w:customStyle="1" w:styleId="bChar0">
    <w:name w:val="样式b Char"/>
    <w:link w:val="b2"/>
    <w:uiPriority w:val="99"/>
    <w:locked/>
    <w:rsid w:val="00FC647A"/>
    <w:rPr>
      <w:rFonts w:eastAsia="宋体"/>
      <w:b/>
      <w:bCs/>
      <w:sz w:val="28"/>
      <w:szCs w:val="32"/>
      <w:lang w:val="x-none" w:eastAsia="x-none"/>
    </w:rPr>
  </w:style>
  <w:style w:type="paragraph" w:customStyle="1" w:styleId="b2">
    <w:name w:val="样式b"/>
    <w:basedOn w:val="23"/>
    <w:next w:val="af0"/>
    <w:link w:val="bChar0"/>
    <w:uiPriority w:val="99"/>
    <w:qFormat/>
    <w:rsid w:val="00FC647A"/>
    <w:pPr>
      <w:widowControl w:val="0"/>
      <w:numPr>
        <w:ilvl w:val="1"/>
        <w:numId w:val="10"/>
      </w:numPr>
      <w:spacing w:before="0" w:after="0" w:line="360" w:lineRule="auto"/>
    </w:pPr>
    <w:rPr>
      <w:rFonts w:asciiTheme="minorHAnsi" w:eastAsia="宋体" w:hAnsiTheme="minorHAnsi" w:cstheme="minorBidi"/>
      <w:bCs/>
      <w:i w:val="0"/>
      <w:kern w:val="2"/>
      <w:sz w:val="28"/>
      <w:szCs w:val="32"/>
      <w:lang w:val="x-none" w:eastAsia="x-none"/>
    </w:rPr>
  </w:style>
  <w:style w:type="character" w:customStyle="1" w:styleId="cChar0">
    <w:name w:val="样式c Char"/>
    <w:link w:val="c2"/>
    <w:uiPriority w:val="99"/>
    <w:locked/>
    <w:rsid w:val="00FC647A"/>
    <w:rPr>
      <w:rFonts w:eastAsia="宋体"/>
      <w:b/>
      <w:bCs/>
      <w:sz w:val="28"/>
      <w:szCs w:val="32"/>
      <w:lang w:val="x-none" w:eastAsia="x-none"/>
    </w:rPr>
  </w:style>
  <w:style w:type="paragraph" w:customStyle="1" w:styleId="c2">
    <w:name w:val="样式c"/>
    <w:basedOn w:val="30"/>
    <w:next w:val="af0"/>
    <w:link w:val="cChar0"/>
    <w:uiPriority w:val="99"/>
    <w:qFormat/>
    <w:rsid w:val="00FC647A"/>
    <w:pPr>
      <w:keepLines/>
      <w:widowControl w:val="0"/>
      <w:numPr>
        <w:ilvl w:val="2"/>
        <w:numId w:val="10"/>
      </w:numPr>
      <w:spacing w:before="260" w:after="260" w:line="360" w:lineRule="auto"/>
    </w:pPr>
    <w:rPr>
      <w:rFonts w:asciiTheme="minorHAnsi" w:eastAsia="宋体" w:hAnsiTheme="minorHAnsi" w:cstheme="minorBidi"/>
      <w:bCs/>
      <w:kern w:val="2"/>
      <w:sz w:val="28"/>
      <w:szCs w:val="32"/>
      <w:lang w:val="x-none" w:eastAsia="x-none"/>
    </w:rPr>
  </w:style>
  <w:style w:type="character" w:customStyle="1" w:styleId="dChar0">
    <w:name w:val="样式d Char"/>
    <w:link w:val="d0"/>
    <w:uiPriority w:val="99"/>
    <w:locked/>
    <w:rsid w:val="00FC647A"/>
    <w:rPr>
      <w:rFonts w:ascii="Cambria" w:eastAsia="宋体" w:hAnsi="Cambria"/>
      <w:b/>
      <w:bCs/>
      <w:sz w:val="28"/>
      <w:szCs w:val="28"/>
      <w:lang w:val="x-none" w:eastAsia="x-none"/>
    </w:rPr>
  </w:style>
  <w:style w:type="paragraph" w:customStyle="1" w:styleId="d0">
    <w:name w:val="样式d"/>
    <w:basedOn w:val="40"/>
    <w:next w:val="af0"/>
    <w:link w:val="dChar0"/>
    <w:uiPriority w:val="99"/>
    <w:qFormat/>
    <w:rsid w:val="00FC647A"/>
    <w:pPr>
      <w:numPr>
        <w:ilvl w:val="3"/>
        <w:numId w:val="10"/>
      </w:numPr>
      <w:spacing w:line="360" w:lineRule="auto"/>
      <w:jc w:val="left"/>
    </w:pPr>
    <w:rPr>
      <w:rFonts w:cstheme="minorBidi"/>
      <w:kern w:val="2"/>
    </w:rPr>
  </w:style>
  <w:style w:type="paragraph" w:customStyle="1" w:styleId="Char1">
    <w:name w:val="Char1"/>
    <w:basedOn w:val="af0"/>
    <w:uiPriority w:val="99"/>
    <w:qFormat/>
    <w:rsid w:val="00FC647A"/>
    <w:pPr>
      <w:spacing w:before="40" w:after="40"/>
      <w:ind w:firstLineChars="200" w:firstLine="200"/>
    </w:pPr>
    <w:rPr>
      <w:rFonts w:ascii="Times New Roman" w:hAnsi="Times New Roman"/>
      <w:kern w:val="0"/>
      <w:sz w:val="20"/>
      <w:szCs w:val="20"/>
    </w:rPr>
  </w:style>
  <w:style w:type="paragraph" w:customStyle="1" w:styleId="Char12">
    <w:name w:val="Char12"/>
    <w:basedOn w:val="af0"/>
    <w:uiPriority w:val="99"/>
    <w:qFormat/>
    <w:rsid w:val="00FC647A"/>
    <w:pPr>
      <w:spacing w:before="40" w:after="40"/>
      <w:ind w:firstLineChars="200" w:firstLine="200"/>
    </w:pPr>
    <w:rPr>
      <w:rFonts w:ascii="Times New Roman" w:hAnsi="Times New Roman"/>
      <w:kern w:val="0"/>
      <w:sz w:val="20"/>
      <w:szCs w:val="20"/>
    </w:rPr>
  </w:style>
  <w:style w:type="character" w:customStyle="1" w:styleId="1Char">
    <w:name w:val="产品名称1 Char"/>
    <w:link w:val="1f9"/>
    <w:locked/>
    <w:rsid w:val="00FC647A"/>
    <w:rPr>
      <w:rFonts w:ascii="方正中等线简体" w:eastAsia="方正中等线简体" w:hAnsi="Arial Black"/>
      <w:bCs/>
      <w:sz w:val="24"/>
      <w:szCs w:val="24"/>
      <w:lang w:val="x-none" w:eastAsia="x-none"/>
    </w:rPr>
  </w:style>
  <w:style w:type="paragraph" w:customStyle="1" w:styleId="1f9">
    <w:name w:val="产品名称1"/>
    <w:basedOn w:val="af0"/>
    <w:link w:val="1Char"/>
    <w:qFormat/>
    <w:rsid w:val="00FC647A"/>
    <w:pPr>
      <w:keepNext/>
      <w:keepLines/>
      <w:spacing w:before="40" w:after="40" w:line="360" w:lineRule="auto"/>
      <w:ind w:firstLineChars="200" w:firstLine="200"/>
      <w:outlineLvl w:val="1"/>
    </w:pPr>
    <w:rPr>
      <w:rFonts w:ascii="方正中等线简体" w:eastAsia="方正中等线简体" w:hAnsi="Arial Black" w:cstheme="minorBidi"/>
      <w:bCs/>
      <w:sz w:val="24"/>
      <w:szCs w:val="24"/>
      <w:lang w:val="x-none" w:eastAsia="x-none"/>
    </w:rPr>
  </w:style>
  <w:style w:type="character" w:customStyle="1" w:styleId="Char0">
    <w:name w:val="手册正文 Char"/>
    <w:link w:val="affffb"/>
    <w:locked/>
    <w:rsid w:val="00FC647A"/>
    <w:rPr>
      <w:rFonts w:ascii="方正中等线简体" w:eastAsia="方正中等线简体" w:hAnsi="微软雅黑"/>
      <w:color w:val="000000"/>
      <w:sz w:val="15"/>
      <w:szCs w:val="15"/>
      <w:lang w:val="x-none" w:eastAsia="x-none"/>
    </w:rPr>
  </w:style>
  <w:style w:type="paragraph" w:customStyle="1" w:styleId="affffb">
    <w:name w:val="手册正文"/>
    <w:basedOn w:val="af0"/>
    <w:link w:val="Char0"/>
    <w:qFormat/>
    <w:rsid w:val="00FC647A"/>
    <w:pPr>
      <w:autoSpaceDE w:val="0"/>
      <w:autoSpaceDN w:val="0"/>
      <w:adjustRightInd w:val="0"/>
      <w:spacing w:before="40" w:after="40" w:line="240" w:lineRule="exact"/>
      <w:ind w:firstLineChars="200" w:firstLine="320"/>
    </w:pPr>
    <w:rPr>
      <w:rFonts w:ascii="方正中等线简体" w:eastAsia="方正中等线简体" w:hAnsi="微软雅黑" w:cstheme="minorBidi"/>
      <w:color w:val="000000"/>
      <w:sz w:val="15"/>
      <w:szCs w:val="15"/>
      <w:lang w:val="x-none" w:eastAsia="x-none"/>
    </w:rPr>
  </w:style>
  <w:style w:type="paragraph" w:customStyle="1" w:styleId="affffc">
    <w:name w:val="标准"/>
    <w:basedOn w:val="af0"/>
    <w:uiPriority w:val="99"/>
    <w:qFormat/>
    <w:rsid w:val="00FC647A"/>
    <w:pPr>
      <w:pBdr>
        <w:bottom w:val="single" w:sz="6" w:space="1" w:color="auto"/>
      </w:pBdr>
      <w:adjustRightInd w:val="0"/>
      <w:spacing w:before="60" w:after="60" w:line="300" w:lineRule="auto"/>
      <w:ind w:firstLineChars="200" w:firstLine="200"/>
      <w:jc w:val="left"/>
    </w:pPr>
    <w:rPr>
      <w:rFonts w:ascii="Arial" w:hAnsi="Arial"/>
      <w:kern w:val="0"/>
      <w:szCs w:val="20"/>
    </w:rPr>
  </w:style>
  <w:style w:type="paragraph" w:customStyle="1" w:styleId="Char11">
    <w:name w:val="Char11"/>
    <w:basedOn w:val="af0"/>
    <w:uiPriority w:val="99"/>
    <w:qFormat/>
    <w:rsid w:val="00FC647A"/>
    <w:pPr>
      <w:spacing w:before="40" w:after="40"/>
      <w:ind w:firstLineChars="200" w:firstLine="200"/>
    </w:pPr>
    <w:rPr>
      <w:rFonts w:ascii="Times New Roman" w:hAnsi="Times New Roman"/>
      <w:kern w:val="0"/>
      <w:sz w:val="20"/>
      <w:szCs w:val="20"/>
    </w:rPr>
  </w:style>
  <w:style w:type="paragraph" w:customStyle="1" w:styleId="36">
    <w:name w:val="目录3"/>
    <w:basedOn w:val="af0"/>
    <w:uiPriority w:val="99"/>
    <w:qFormat/>
    <w:rsid w:val="00FC647A"/>
    <w:pPr>
      <w:widowControl/>
      <w:tabs>
        <w:tab w:val="left" w:leader="dot" w:pos="7370"/>
      </w:tabs>
      <w:spacing w:before="40" w:after="40" w:line="317" w:lineRule="atLeast"/>
      <w:ind w:firstLineChars="200" w:firstLine="419"/>
    </w:pPr>
    <w:rPr>
      <w:rFonts w:ascii="Times New Roman" w:hAnsi="Times New Roman"/>
      <w:color w:val="000000"/>
      <w:kern w:val="0"/>
      <w:szCs w:val="20"/>
      <w:u w:color="000000"/>
    </w:rPr>
  </w:style>
  <w:style w:type="paragraph" w:styleId="affe">
    <w:name w:val="Document Map"/>
    <w:basedOn w:val="af0"/>
    <w:link w:val="1f0"/>
    <w:semiHidden/>
    <w:unhideWhenUsed/>
    <w:rsid w:val="00FC647A"/>
    <w:pPr>
      <w:spacing w:before="40" w:after="40" w:line="360" w:lineRule="auto"/>
      <w:ind w:firstLineChars="200" w:firstLine="200"/>
    </w:pPr>
    <w:rPr>
      <w:rFonts w:ascii="宋体" w:cstheme="minorBidi"/>
      <w:sz w:val="18"/>
      <w:szCs w:val="18"/>
      <w:lang w:val="x-none" w:eastAsia="x-none"/>
    </w:rPr>
  </w:style>
  <w:style w:type="character" w:customStyle="1" w:styleId="affffd">
    <w:name w:val="文档结构图 字符"/>
    <w:basedOn w:val="af1"/>
    <w:uiPriority w:val="99"/>
    <w:semiHidden/>
    <w:rsid w:val="00FC647A"/>
    <w:rPr>
      <w:rFonts w:ascii="Microsoft YaHei UI" w:eastAsia="Microsoft YaHei UI" w:hAnsi="Calibri" w:cs="Times New Roman"/>
      <w:sz w:val="18"/>
      <w:szCs w:val="18"/>
    </w:rPr>
  </w:style>
  <w:style w:type="paragraph" w:customStyle="1" w:styleId="Char2">
    <w:name w:val="Char"/>
    <w:basedOn w:val="affe"/>
    <w:autoRedefine/>
    <w:uiPriority w:val="99"/>
    <w:qFormat/>
    <w:rsid w:val="00FC647A"/>
    <w:pPr>
      <w:shd w:val="clear" w:color="auto" w:fill="000080"/>
      <w:spacing w:line="240" w:lineRule="auto"/>
    </w:pPr>
    <w:rPr>
      <w:rFonts w:ascii="Tahoma" w:hAnsi="Tahoma"/>
      <w:sz w:val="21"/>
      <w:szCs w:val="24"/>
    </w:rPr>
  </w:style>
  <w:style w:type="paragraph" w:customStyle="1" w:styleId="affffe">
    <w:name w:val="华诚正文"/>
    <w:basedOn w:val="af0"/>
    <w:uiPriority w:val="99"/>
    <w:qFormat/>
    <w:rsid w:val="00FC647A"/>
    <w:pPr>
      <w:spacing w:before="40" w:after="40" w:line="360" w:lineRule="auto"/>
      <w:ind w:firstLineChars="200" w:firstLine="480"/>
    </w:pPr>
    <w:rPr>
      <w:rFonts w:ascii="宋体" w:hAnsi="宋体"/>
      <w:b/>
      <w:color w:val="000000"/>
      <w:kern w:val="0"/>
      <w:sz w:val="24"/>
      <w:szCs w:val="20"/>
    </w:rPr>
  </w:style>
  <w:style w:type="character" w:customStyle="1" w:styleId="XX2Char">
    <w:name w:val="XX2 Char"/>
    <w:link w:val="XX2"/>
    <w:uiPriority w:val="99"/>
    <w:locked/>
    <w:rsid w:val="00FC647A"/>
    <w:rPr>
      <w:rFonts w:ascii="Cambria" w:eastAsia="宋体" w:hAnsi="Cambria"/>
      <w:b/>
      <w:bCs/>
      <w:sz w:val="44"/>
      <w:szCs w:val="32"/>
      <w:lang w:val="x-none" w:eastAsia="x-none"/>
    </w:rPr>
  </w:style>
  <w:style w:type="paragraph" w:customStyle="1" w:styleId="XX2">
    <w:name w:val="XX2"/>
    <w:basedOn w:val="23"/>
    <w:next w:val="af0"/>
    <w:link w:val="XX2Char"/>
    <w:uiPriority w:val="99"/>
    <w:qFormat/>
    <w:rsid w:val="00FC647A"/>
    <w:pPr>
      <w:keepLines/>
      <w:widowControl w:val="0"/>
      <w:numPr>
        <w:numId w:val="11"/>
      </w:numPr>
      <w:spacing w:before="260" w:after="260" w:line="412" w:lineRule="auto"/>
      <w:jc w:val="center"/>
    </w:pPr>
    <w:rPr>
      <w:rFonts w:ascii="Cambria" w:eastAsia="宋体" w:hAnsi="Cambria" w:cstheme="minorBidi"/>
      <w:bCs/>
      <w:i w:val="0"/>
      <w:kern w:val="2"/>
      <w:sz w:val="44"/>
      <w:szCs w:val="32"/>
      <w:lang w:val="x-none" w:eastAsia="x-none"/>
    </w:rPr>
  </w:style>
  <w:style w:type="character" w:customStyle="1" w:styleId="XX3Char">
    <w:name w:val="XX3 Char"/>
    <w:link w:val="XX3"/>
    <w:uiPriority w:val="99"/>
    <w:locked/>
    <w:rsid w:val="00FC647A"/>
    <w:rPr>
      <w:rFonts w:ascii="Calibri" w:eastAsia="宋体" w:hAnsi="Calibri"/>
      <w:b/>
      <w:bCs/>
      <w:sz w:val="32"/>
      <w:szCs w:val="32"/>
      <w:lang w:val="x-none" w:eastAsia="x-none"/>
    </w:rPr>
  </w:style>
  <w:style w:type="paragraph" w:customStyle="1" w:styleId="XX3">
    <w:name w:val="XX3"/>
    <w:basedOn w:val="30"/>
    <w:next w:val="af0"/>
    <w:link w:val="XX3Char"/>
    <w:uiPriority w:val="99"/>
    <w:qFormat/>
    <w:rsid w:val="00FC647A"/>
    <w:pPr>
      <w:keepLines/>
      <w:widowControl w:val="0"/>
      <w:numPr>
        <w:ilvl w:val="1"/>
        <w:numId w:val="11"/>
      </w:numPr>
      <w:spacing w:before="260" w:after="260" w:line="412" w:lineRule="auto"/>
      <w:jc w:val="center"/>
    </w:pPr>
    <w:rPr>
      <w:rFonts w:ascii="Calibri" w:eastAsia="宋体" w:hAnsi="Calibri" w:cstheme="minorBidi"/>
      <w:bCs/>
      <w:kern w:val="2"/>
      <w:sz w:val="32"/>
      <w:szCs w:val="32"/>
      <w:lang w:val="x-none" w:eastAsia="x-none"/>
    </w:rPr>
  </w:style>
  <w:style w:type="character" w:customStyle="1" w:styleId="XX4Char">
    <w:name w:val="XX4 Char"/>
    <w:link w:val="XX4"/>
    <w:uiPriority w:val="99"/>
    <w:locked/>
    <w:rsid w:val="00FC647A"/>
    <w:rPr>
      <w:rFonts w:ascii="Cambria" w:eastAsia="宋体" w:hAnsi="Cambria"/>
      <w:b/>
      <w:bCs/>
      <w:sz w:val="28"/>
      <w:szCs w:val="28"/>
      <w:lang w:val="x-none" w:eastAsia="x-none"/>
    </w:rPr>
  </w:style>
  <w:style w:type="paragraph" w:customStyle="1" w:styleId="XX4">
    <w:name w:val="XX4"/>
    <w:basedOn w:val="40"/>
    <w:next w:val="af0"/>
    <w:link w:val="XX4Char"/>
    <w:uiPriority w:val="99"/>
    <w:qFormat/>
    <w:rsid w:val="00FC647A"/>
    <w:pPr>
      <w:numPr>
        <w:ilvl w:val="2"/>
        <w:numId w:val="11"/>
      </w:numPr>
      <w:jc w:val="left"/>
    </w:pPr>
    <w:rPr>
      <w:rFonts w:cstheme="minorBidi"/>
      <w:kern w:val="2"/>
    </w:rPr>
  </w:style>
  <w:style w:type="paragraph" w:customStyle="1" w:styleId="Char20">
    <w:name w:val="Char2"/>
    <w:basedOn w:val="affe"/>
    <w:autoRedefine/>
    <w:uiPriority w:val="99"/>
    <w:qFormat/>
    <w:rsid w:val="00FC647A"/>
    <w:pPr>
      <w:shd w:val="clear" w:color="auto" w:fill="000080"/>
      <w:spacing w:line="240" w:lineRule="auto"/>
    </w:pPr>
    <w:rPr>
      <w:rFonts w:ascii="Tahoma" w:hAnsi="Tahoma"/>
      <w:sz w:val="21"/>
      <w:szCs w:val="24"/>
    </w:rPr>
  </w:style>
  <w:style w:type="paragraph" w:customStyle="1" w:styleId="Char13">
    <w:name w:val="Char13"/>
    <w:basedOn w:val="affe"/>
    <w:autoRedefine/>
    <w:uiPriority w:val="99"/>
    <w:qFormat/>
    <w:rsid w:val="00FC647A"/>
    <w:pPr>
      <w:shd w:val="clear" w:color="auto" w:fill="000080"/>
      <w:spacing w:line="240" w:lineRule="auto"/>
    </w:pPr>
    <w:rPr>
      <w:rFonts w:ascii="Tahoma" w:hAnsi="Tahoma"/>
      <w:sz w:val="24"/>
      <w:szCs w:val="24"/>
    </w:rPr>
  </w:style>
  <w:style w:type="paragraph" w:customStyle="1" w:styleId="style10">
    <w:name w:val="style10"/>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character" w:customStyle="1" w:styleId="X1Char">
    <w:name w:val="X1 Char"/>
    <w:link w:val="X1"/>
    <w:uiPriority w:val="99"/>
    <w:locked/>
    <w:rsid w:val="00FC647A"/>
    <w:rPr>
      <w:rFonts w:ascii="Calibri" w:eastAsia="宋体" w:hAnsi="Calibri"/>
      <w:b/>
      <w:bCs/>
      <w:kern w:val="44"/>
      <w:sz w:val="52"/>
      <w:szCs w:val="44"/>
      <w:lang w:val="x-none" w:eastAsia="x-none"/>
    </w:rPr>
  </w:style>
  <w:style w:type="paragraph" w:customStyle="1" w:styleId="X1">
    <w:name w:val="X1"/>
    <w:basedOn w:val="15"/>
    <w:next w:val="af0"/>
    <w:link w:val="X1Char"/>
    <w:uiPriority w:val="99"/>
    <w:qFormat/>
    <w:rsid w:val="00FC647A"/>
    <w:pPr>
      <w:keepLines/>
      <w:widowControl w:val="0"/>
      <w:numPr>
        <w:numId w:val="12"/>
      </w:numPr>
      <w:spacing w:before="340" w:after="330" w:line="576" w:lineRule="auto"/>
      <w:jc w:val="center"/>
    </w:pPr>
    <w:rPr>
      <w:rFonts w:ascii="Calibri" w:eastAsia="宋体" w:hAnsi="Calibri" w:cstheme="minorBidi"/>
      <w:bCs/>
      <w:kern w:val="44"/>
      <w:sz w:val="52"/>
      <w:szCs w:val="44"/>
      <w:lang w:val="x-none" w:eastAsia="x-none"/>
    </w:rPr>
  </w:style>
  <w:style w:type="character" w:customStyle="1" w:styleId="X2Char0">
    <w:name w:val="X2 Char"/>
    <w:link w:val="X2"/>
    <w:uiPriority w:val="99"/>
    <w:locked/>
    <w:rsid w:val="00FC647A"/>
    <w:rPr>
      <w:rFonts w:ascii="Cambria" w:eastAsia="宋体" w:hAnsi="Cambria"/>
      <w:b/>
      <w:bCs/>
      <w:sz w:val="44"/>
      <w:szCs w:val="32"/>
      <w:lang w:val="x-none" w:eastAsia="x-none"/>
    </w:rPr>
  </w:style>
  <w:style w:type="paragraph" w:customStyle="1" w:styleId="X2">
    <w:name w:val="X2"/>
    <w:basedOn w:val="23"/>
    <w:next w:val="af0"/>
    <w:link w:val="X2Char0"/>
    <w:uiPriority w:val="99"/>
    <w:qFormat/>
    <w:rsid w:val="00FC647A"/>
    <w:pPr>
      <w:keepLines/>
      <w:widowControl w:val="0"/>
      <w:numPr>
        <w:ilvl w:val="1"/>
        <w:numId w:val="12"/>
      </w:numPr>
      <w:spacing w:before="260" w:after="260" w:line="412" w:lineRule="auto"/>
      <w:jc w:val="center"/>
    </w:pPr>
    <w:rPr>
      <w:rFonts w:ascii="Cambria" w:eastAsia="宋体" w:hAnsi="Cambria" w:cstheme="minorBidi"/>
      <w:bCs/>
      <w:i w:val="0"/>
      <w:kern w:val="2"/>
      <w:sz w:val="44"/>
      <w:szCs w:val="32"/>
      <w:lang w:val="x-none" w:eastAsia="x-none"/>
    </w:rPr>
  </w:style>
  <w:style w:type="character" w:customStyle="1" w:styleId="X3Char">
    <w:name w:val="X3 Char"/>
    <w:link w:val="X3"/>
    <w:uiPriority w:val="99"/>
    <w:locked/>
    <w:rsid w:val="00FC647A"/>
    <w:rPr>
      <w:rFonts w:ascii="Calibri" w:eastAsia="宋体" w:hAnsi="Calibri"/>
      <w:b/>
      <w:bCs/>
      <w:sz w:val="32"/>
      <w:szCs w:val="32"/>
      <w:lang w:val="x-none" w:eastAsia="x-none"/>
    </w:rPr>
  </w:style>
  <w:style w:type="paragraph" w:customStyle="1" w:styleId="X3">
    <w:name w:val="X3"/>
    <w:basedOn w:val="30"/>
    <w:next w:val="af0"/>
    <w:link w:val="X3Char"/>
    <w:uiPriority w:val="99"/>
    <w:qFormat/>
    <w:rsid w:val="00FC647A"/>
    <w:pPr>
      <w:keepLines/>
      <w:widowControl w:val="0"/>
      <w:numPr>
        <w:ilvl w:val="2"/>
        <w:numId w:val="12"/>
      </w:numPr>
      <w:spacing w:before="260" w:after="260" w:line="410" w:lineRule="auto"/>
      <w:ind w:left="992"/>
      <w:jc w:val="center"/>
    </w:pPr>
    <w:rPr>
      <w:rFonts w:ascii="Calibri" w:eastAsia="宋体" w:hAnsi="Calibri" w:cstheme="minorBidi"/>
      <w:bCs/>
      <w:kern w:val="2"/>
      <w:sz w:val="32"/>
      <w:szCs w:val="32"/>
      <w:lang w:val="x-none" w:eastAsia="x-none"/>
    </w:rPr>
  </w:style>
  <w:style w:type="character" w:customStyle="1" w:styleId="X4Char">
    <w:name w:val="X4 Char"/>
    <w:link w:val="X4"/>
    <w:uiPriority w:val="99"/>
    <w:locked/>
    <w:rsid w:val="00FC647A"/>
    <w:rPr>
      <w:rFonts w:ascii="Cambria" w:eastAsia="宋体" w:hAnsi="Cambria"/>
      <w:b/>
      <w:bCs/>
      <w:sz w:val="28"/>
      <w:szCs w:val="28"/>
      <w:lang w:val="x-none" w:eastAsia="x-none"/>
    </w:rPr>
  </w:style>
  <w:style w:type="paragraph" w:customStyle="1" w:styleId="X4">
    <w:name w:val="X4"/>
    <w:basedOn w:val="40"/>
    <w:next w:val="af0"/>
    <w:link w:val="X4Char"/>
    <w:uiPriority w:val="99"/>
    <w:qFormat/>
    <w:rsid w:val="00FC647A"/>
    <w:pPr>
      <w:numPr>
        <w:ilvl w:val="3"/>
        <w:numId w:val="12"/>
      </w:numPr>
    </w:pPr>
    <w:rPr>
      <w:rFonts w:cstheme="minorBidi"/>
      <w:kern w:val="2"/>
    </w:rPr>
  </w:style>
  <w:style w:type="character" w:customStyle="1" w:styleId="XHT1Char">
    <w:name w:val="XHT1 Char"/>
    <w:link w:val="XHT1"/>
    <w:uiPriority w:val="99"/>
    <w:locked/>
    <w:rsid w:val="00FC647A"/>
    <w:rPr>
      <w:rFonts w:ascii="Calibri" w:eastAsia="宋体" w:hAnsi="Calibri"/>
      <w:b/>
      <w:bCs/>
      <w:kern w:val="44"/>
      <w:sz w:val="52"/>
      <w:szCs w:val="44"/>
      <w:lang w:val="x-none" w:eastAsia="x-none"/>
    </w:rPr>
  </w:style>
  <w:style w:type="paragraph" w:customStyle="1" w:styleId="XHT1">
    <w:name w:val="XHT1"/>
    <w:basedOn w:val="15"/>
    <w:next w:val="af0"/>
    <w:link w:val="XHT1Char"/>
    <w:uiPriority w:val="99"/>
    <w:qFormat/>
    <w:rsid w:val="00FC647A"/>
    <w:pPr>
      <w:keepLines/>
      <w:widowControl w:val="0"/>
      <w:numPr>
        <w:numId w:val="13"/>
      </w:numPr>
      <w:spacing w:before="340" w:after="330" w:line="576" w:lineRule="auto"/>
      <w:jc w:val="both"/>
    </w:pPr>
    <w:rPr>
      <w:rFonts w:ascii="Calibri" w:eastAsia="宋体" w:hAnsi="Calibri" w:cstheme="minorBidi"/>
      <w:bCs/>
      <w:kern w:val="44"/>
      <w:sz w:val="52"/>
      <w:szCs w:val="44"/>
      <w:lang w:val="x-none" w:eastAsia="x-none"/>
    </w:rPr>
  </w:style>
  <w:style w:type="character" w:customStyle="1" w:styleId="XHT2Char">
    <w:name w:val="XHT2 Char"/>
    <w:link w:val="XHT2"/>
    <w:uiPriority w:val="99"/>
    <w:locked/>
    <w:rsid w:val="00FC647A"/>
    <w:rPr>
      <w:rFonts w:ascii="Cambria" w:eastAsia="宋体" w:hAnsi="Cambria"/>
      <w:b/>
      <w:bCs/>
      <w:sz w:val="48"/>
      <w:szCs w:val="32"/>
      <w:lang w:val="x-none" w:eastAsia="x-none"/>
    </w:rPr>
  </w:style>
  <w:style w:type="paragraph" w:customStyle="1" w:styleId="XHT2">
    <w:name w:val="XHT2"/>
    <w:basedOn w:val="23"/>
    <w:next w:val="af0"/>
    <w:link w:val="XHT2Char"/>
    <w:uiPriority w:val="99"/>
    <w:qFormat/>
    <w:rsid w:val="00FC647A"/>
    <w:pPr>
      <w:keepLines/>
      <w:widowControl w:val="0"/>
      <w:numPr>
        <w:ilvl w:val="1"/>
        <w:numId w:val="13"/>
      </w:numPr>
      <w:spacing w:before="260" w:after="260" w:line="412" w:lineRule="auto"/>
      <w:jc w:val="center"/>
    </w:pPr>
    <w:rPr>
      <w:rFonts w:ascii="Cambria" w:eastAsia="宋体" w:hAnsi="Cambria" w:cstheme="minorBidi"/>
      <w:bCs/>
      <w:i w:val="0"/>
      <w:kern w:val="2"/>
      <w:sz w:val="48"/>
      <w:szCs w:val="32"/>
      <w:lang w:val="x-none" w:eastAsia="x-none"/>
    </w:rPr>
  </w:style>
  <w:style w:type="character" w:customStyle="1" w:styleId="XHT3Char">
    <w:name w:val="XHT3 Char"/>
    <w:link w:val="XHT3"/>
    <w:uiPriority w:val="99"/>
    <w:locked/>
    <w:rsid w:val="00FC647A"/>
    <w:rPr>
      <w:rFonts w:ascii="Calibri" w:eastAsia="宋体" w:hAnsi="Calibri"/>
      <w:b/>
      <w:bCs/>
      <w:sz w:val="44"/>
      <w:szCs w:val="32"/>
      <w:lang w:val="x-none" w:eastAsia="x-none"/>
    </w:rPr>
  </w:style>
  <w:style w:type="paragraph" w:customStyle="1" w:styleId="XHT3">
    <w:name w:val="XHT3"/>
    <w:basedOn w:val="30"/>
    <w:next w:val="af0"/>
    <w:link w:val="XHT3Char"/>
    <w:uiPriority w:val="99"/>
    <w:qFormat/>
    <w:rsid w:val="00FC647A"/>
    <w:pPr>
      <w:keepLines/>
      <w:widowControl w:val="0"/>
      <w:numPr>
        <w:ilvl w:val="2"/>
        <w:numId w:val="13"/>
      </w:numPr>
      <w:spacing w:before="260" w:after="260" w:line="412" w:lineRule="auto"/>
      <w:jc w:val="both"/>
    </w:pPr>
    <w:rPr>
      <w:rFonts w:ascii="Calibri" w:eastAsia="宋体" w:hAnsi="Calibri" w:cstheme="minorBidi"/>
      <w:bCs/>
      <w:kern w:val="2"/>
      <w:sz w:val="44"/>
      <w:szCs w:val="32"/>
      <w:lang w:val="x-none" w:eastAsia="x-none"/>
    </w:rPr>
  </w:style>
  <w:style w:type="character" w:customStyle="1" w:styleId="XHT4Char">
    <w:name w:val="XHT4 Char"/>
    <w:link w:val="XHT4"/>
    <w:uiPriority w:val="99"/>
    <w:locked/>
    <w:rsid w:val="00FC647A"/>
    <w:rPr>
      <w:rFonts w:ascii="Cambria" w:eastAsia="宋体" w:hAnsi="Cambria"/>
      <w:b/>
      <w:bCs/>
      <w:sz w:val="36"/>
      <w:szCs w:val="28"/>
      <w:lang w:val="x-none" w:eastAsia="x-none"/>
    </w:rPr>
  </w:style>
  <w:style w:type="paragraph" w:customStyle="1" w:styleId="XHT4">
    <w:name w:val="XHT4"/>
    <w:basedOn w:val="40"/>
    <w:next w:val="af0"/>
    <w:link w:val="XHT4Char"/>
    <w:uiPriority w:val="99"/>
    <w:qFormat/>
    <w:rsid w:val="00FC647A"/>
    <w:pPr>
      <w:numPr>
        <w:ilvl w:val="3"/>
        <w:numId w:val="13"/>
      </w:numPr>
    </w:pPr>
    <w:rPr>
      <w:rFonts w:cstheme="minorBidi"/>
      <w:kern w:val="2"/>
      <w:sz w:val="36"/>
    </w:rPr>
  </w:style>
  <w:style w:type="character" w:customStyle="1" w:styleId="XHT5Char">
    <w:name w:val="XHT5 Char"/>
    <w:link w:val="XHT5"/>
    <w:uiPriority w:val="99"/>
    <w:locked/>
    <w:rsid w:val="00FC647A"/>
    <w:rPr>
      <w:rFonts w:ascii="Calibri" w:eastAsia="宋体" w:hAnsi="Calibri"/>
      <w:b/>
      <w:bCs/>
      <w:sz w:val="32"/>
      <w:szCs w:val="28"/>
      <w:lang w:val="x-none" w:eastAsia="x-none"/>
    </w:rPr>
  </w:style>
  <w:style w:type="paragraph" w:customStyle="1" w:styleId="XHT5">
    <w:name w:val="XHT5"/>
    <w:basedOn w:val="50"/>
    <w:next w:val="XHT4"/>
    <w:link w:val="XHT5Char"/>
    <w:uiPriority w:val="99"/>
    <w:qFormat/>
    <w:rsid w:val="00FC647A"/>
    <w:pPr>
      <w:numPr>
        <w:ilvl w:val="4"/>
        <w:numId w:val="13"/>
      </w:numPr>
    </w:pPr>
    <w:rPr>
      <w:rFonts w:cstheme="minorBidi"/>
      <w:kern w:val="2"/>
      <w:sz w:val="32"/>
    </w:rPr>
  </w:style>
  <w:style w:type="character" w:customStyle="1" w:styleId="ItemListChar">
    <w:name w:val="Item List Char"/>
    <w:link w:val="ItemList"/>
    <w:uiPriority w:val="99"/>
    <w:locked/>
    <w:rsid w:val="00FC647A"/>
    <w:rPr>
      <w:rFonts w:ascii="Arial" w:eastAsia="宋体" w:hAnsi="Arial"/>
      <w:sz w:val="24"/>
    </w:rPr>
  </w:style>
  <w:style w:type="paragraph" w:customStyle="1" w:styleId="ItemList">
    <w:name w:val="Item List"/>
    <w:link w:val="ItemListChar"/>
    <w:uiPriority w:val="99"/>
    <w:qFormat/>
    <w:rsid w:val="00FC647A"/>
    <w:pPr>
      <w:numPr>
        <w:numId w:val="14"/>
      </w:numPr>
      <w:spacing w:line="300" w:lineRule="auto"/>
      <w:jc w:val="both"/>
    </w:pPr>
    <w:rPr>
      <w:rFonts w:ascii="Arial" w:eastAsia="宋体" w:hAnsi="Arial"/>
      <w:sz w:val="24"/>
    </w:rPr>
  </w:style>
  <w:style w:type="character" w:customStyle="1" w:styleId="1Char0">
    <w:name w:val="1 Char"/>
    <w:link w:val="10"/>
    <w:uiPriority w:val="99"/>
    <w:locked/>
    <w:rsid w:val="00FC647A"/>
    <w:rPr>
      <w:rFonts w:ascii="Cambria" w:eastAsia="宋体" w:hAnsi="Cambria"/>
      <w:b/>
      <w:bCs/>
      <w:sz w:val="32"/>
      <w:szCs w:val="32"/>
      <w:lang w:val="x-none" w:eastAsia="x-none"/>
    </w:rPr>
  </w:style>
  <w:style w:type="paragraph" w:customStyle="1" w:styleId="10">
    <w:name w:val="1"/>
    <w:basedOn w:val="23"/>
    <w:next w:val="af0"/>
    <w:link w:val="1Char0"/>
    <w:uiPriority w:val="99"/>
    <w:qFormat/>
    <w:rsid w:val="00FC647A"/>
    <w:pPr>
      <w:keepLines/>
      <w:widowControl w:val="0"/>
      <w:numPr>
        <w:numId w:val="15"/>
      </w:numPr>
      <w:spacing w:before="260" w:after="260" w:line="412" w:lineRule="auto"/>
      <w:jc w:val="center"/>
    </w:pPr>
    <w:rPr>
      <w:rFonts w:ascii="Cambria" w:eastAsia="宋体" w:hAnsi="Cambria" w:cstheme="minorBidi"/>
      <w:bCs/>
      <w:i w:val="0"/>
      <w:kern w:val="2"/>
      <w:sz w:val="32"/>
      <w:szCs w:val="32"/>
      <w:lang w:val="x-none" w:eastAsia="x-none"/>
    </w:rPr>
  </w:style>
  <w:style w:type="character" w:customStyle="1" w:styleId="11Char">
    <w:name w:val="11 Char"/>
    <w:link w:val="11"/>
    <w:uiPriority w:val="99"/>
    <w:locked/>
    <w:rsid w:val="00FC647A"/>
    <w:rPr>
      <w:rFonts w:ascii="Calibri" w:eastAsia="宋体" w:hAnsi="Calibri"/>
      <w:b/>
      <w:bCs/>
      <w:sz w:val="32"/>
      <w:szCs w:val="32"/>
      <w:lang w:val="x-none" w:eastAsia="x-none"/>
    </w:rPr>
  </w:style>
  <w:style w:type="paragraph" w:customStyle="1" w:styleId="11">
    <w:name w:val="11"/>
    <w:basedOn w:val="30"/>
    <w:next w:val="af0"/>
    <w:link w:val="11Char"/>
    <w:uiPriority w:val="99"/>
    <w:qFormat/>
    <w:rsid w:val="00FC647A"/>
    <w:pPr>
      <w:keepLines/>
      <w:widowControl w:val="0"/>
      <w:numPr>
        <w:ilvl w:val="1"/>
        <w:numId w:val="15"/>
      </w:numPr>
      <w:spacing w:before="260" w:after="260" w:line="412" w:lineRule="auto"/>
    </w:pPr>
    <w:rPr>
      <w:rFonts w:ascii="Calibri" w:eastAsia="宋体" w:hAnsi="Calibri" w:cstheme="minorBidi"/>
      <w:bCs/>
      <w:kern w:val="2"/>
      <w:sz w:val="32"/>
      <w:szCs w:val="32"/>
      <w:lang w:val="x-none" w:eastAsia="x-none"/>
    </w:rPr>
  </w:style>
  <w:style w:type="character" w:customStyle="1" w:styleId="111Char">
    <w:name w:val="111 Char"/>
    <w:link w:val="111"/>
    <w:uiPriority w:val="99"/>
    <w:locked/>
    <w:rsid w:val="00FC647A"/>
    <w:rPr>
      <w:rFonts w:ascii="Cambria" w:eastAsia="宋体" w:hAnsi="Cambria"/>
      <w:b/>
      <w:bCs/>
      <w:sz w:val="28"/>
      <w:szCs w:val="28"/>
      <w:lang w:val="x-none" w:eastAsia="x-none"/>
    </w:rPr>
  </w:style>
  <w:style w:type="paragraph" w:customStyle="1" w:styleId="111">
    <w:name w:val="111"/>
    <w:basedOn w:val="40"/>
    <w:next w:val="af0"/>
    <w:link w:val="111Char"/>
    <w:uiPriority w:val="99"/>
    <w:qFormat/>
    <w:rsid w:val="00FC647A"/>
    <w:pPr>
      <w:numPr>
        <w:ilvl w:val="2"/>
        <w:numId w:val="15"/>
      </w:numPr>
      <w:jc w:val="left"/>
    </w:pPr>
    <w:rPr>
      <w:rFonts w:cstheme="minorBidi"/>
      <w:kern w:val="2"/>
    </w:rPr>
  </w:style>
  <w:style w:type="paragraph" w:customStyle="1" w:styleId="410">
    <w:name w:val="标题 41"/>
    <w:basedOn w:val="af0"/>
    <w:uiPriority w:val="99"/>
    <w:qFormat/>
    <w:rsid w:val="00FC647A"/>
    <w:pPr>
      <w:keepLines/>
      <w:widowControl/>
      <w:snapToGrid w:val="0"/>
      <w:spacing w:before="240" w:after="240"/>
      <w:ind w:firstLineChars="200" w:firstLine="425"/>
    </w:pPr>
    <w:rPr>
      <w:rFonts w:ascii="宋体" w:hAnsi="Arial"/>
      <w:b/>
      <w:kern w:val="0"/>
      <w:sz w:val="24"/>
      <w:szCs w:val="20"/>
    </w:rPr>
  </w:style>
  <w:style w:type="paragraph" w:customStyle="1" w:styleId="1fa">
    <w:name w:val="È±Ê¡ÎÄ±¾:1"/>
    <w:basedOn w:val="af0"/>
    <w:uiPriority w:val="99"/>
    <w:qFormat/>
    <w:rsid w:val="00FC647A"/>
    <w:pPr>
      <w:widowControl/>
      <w:snapToGrid w:val="0"/>
      <w:spacing w:before="40" w:after="40"/>
      <w:ind w:firstLineChars="200" w:firstLine="200"/>
      <w:jc w:val="left"/>
    </w:pPr>
    <w:rPr>
      <w:rFonts w:ascii="宋体" w:hAnsi="Arial"/>
      <w:kern w:val="0"/>
      <w:sz w:val="24"/>
      <w:szCs w:val="20"/>
    </w:rPr>
  </w:style>
  <w:style w:type="paragraph" w:customStyle="1" w:styleId="afffff">
    <w:name w:val="¨¨¡À¨º???¡À?"/>
    <w:basedOn w:val="af0"/>
    <w:uiPriority w:val="99"/>
    <w:qFormat/>
    <w:rsid w:val="00FC647A"/>
    <w:pPr>
      <w:widowControl/>
      <w:snapToGrid w:val="0"/>
      <w:spacing w:before="40" w:after="40"/>
      <w:ind w:firstLineChars="200" w:firstLine="425"/>
      <w:jc w:val="left"/>
    </w:pPr>
    <w:rPr>
      <w:rFonts w:ascii="宋体" w:hAnsi="Arial"/>
      <w:kern w:val="0"/>
      <w:sz w:val="24"/>
      <w:szCs w:val="20"/>
    </w:rPr>
  </w:style>
  <w:style w:type="paragraph" w:customStyle="1" w:styleId="214">
    <w:name w:val="标题 21"/>
    <w:basedOn w:val="af0"/>
    <w:uiPriority w:val="99"/>
    <w:qFormat/>
    <w:rsid w:val="00FC647A"/>
    <w:pPr>
      <w:keepNext/>
      <w:keepLines/>
      <w:widowControl/>
      <w:snapToGrid w:val="0"/>
      <w:spacing w:before="260" w:after="260" w:line="416" w:lineRule="exact"/>
      <w:ind w:firstLineChars="200" w:firstLine="425"/>
      <w:jc w:val="left"/>
    </w:pPr>
    <w:rPr>
      <w:rFonts w:ascii="Arial" w:hAnsi="Arial"/>
      <w:b/>
      <w:kern w:val="0"/>
      <w:sz w:val="32"/>
      <w:szCs w:val="20"/>
    </w:rPr>
  </w:style>
  <w:style w:type="paragraph" w:customStyle="1" w:styleId="afffff0">
    <w:name w:val="±íÍ·"/>
    <w:basedOn w:val="af0"/>
    <w:uiPriority w:val="99"/>
    <w:qFormat/>
    <w:rsid w:val="00FC647A"/>
    <w:pPr>
      <w:widowControl/>
      <w:snapToGrid w:val="0"/>
      <w:spacing w:before="40" w:after="40"/>
      <w:ind w:firstLineChars="200" w:firstLine="425"/>
      <w:jc w:val="center"/>
    </w:pPr>
    <w:rPr>
      <w:rFonts w:ascii="Arial" w:hAnsi="Arial"/>
      <w:kern w:val="0"/>
      <w:sz w:val="18"/>
      <w:szCs w:val="20"/>
    </w:rPr>
  </w:style>
  <w:style w:type="paragraph" w:customStyle="1" w:styleId="afffff1">
    <w:name w:val="±íÑùÊ½"/>
    <w:basedOn w:val="af0"/>
    <w:uiPriority w:val="99"/>
    <w:qFormat/>
    <w:rsid w:val="00FC647A"/>
    <w:pPr>
      <w:widowControl/>
      <w:snapToGrid w:val="0"/>
      <w:spacing w:before="90" w:after="90"/>
      <w:ind w:firstLineChars="200" w:firstLine="425"/>
      <w:jc w:val="left"/>
    </w:pPr>
    <w:rPr>
      <w:rFonts w:ascii="Arial" w:hAnsi="Arial"/>
      <w:kern w:val="0"/>
      <w:sz w:val="18"/>
      <w:szCs w:val="20"/>
    </w:rPr>
  </w:style>
  <w:style w:type="paragraph" w:customStyle="1" w:styleId="afffff2">
    <w:name w:val="±í¸ñÌâ×¢"/>
    <w:basedOn w:val="af0"/>
    <w:uiPriority w:val="99"/>
    <w:qFormat/>
    <w:rsid w:val="00FC647A"/>
    <w:pPr>
      <w:keepNext/>
      <w:widowControl/>
      <w:snapToGrid w:val="0"/>
      <w:spacing w:before="80" w:after="80"/>
      <w:ind w:firstLineChars="200" w:firstLine="425"/>
      <w:jc w:val="center"/>
    </w:pPr>
    <w:rPr>
      <w:rFonts w:ascii="Arial" w:hAnsi="Arial"/>
      <w:kern w:val="0"/>
      <w:sz w:val="18"/>
      <w:szCs w:val="20"/>
    </w:rPr>
  </w:style>
  <w:style w:type="paragraph" w:customStyle="1" w:styleId="afffff3">
    <w:name w:val="²åÍ¼Ìâ×¢"/>
    <w:basedOn w:val="af0"/>
    <w:uiPriority w:val="99"/>
    <w:qFormat/>
    <w:rsid w:val="00FC647A"/>
    <w:pPr>
      <w:widowControl/>
      <w:snapToGrid w:val="0"/>
      <w:spacing w:before="80" w:after="80"/>
      <w:ind w:firstLineChars="200" w:firstLine="425"/>
      <w:jc w:val="center"/>
    </w:pPr>
    <w:rPr>
      <w:rFonts w:ascii="Arial" w:hAnsi="Arial"/>
      <w:kern w:val="0"/>
      <w:sz w:val="18"/>
      <w:szCs w:val="20"/>
    </w:rPr>
  </w:style>
  <w:style w:type="paragraph" w:customStyle="1" w:styleId="1fb">
    <w:name w:val="正文1"/>
    <w:basedOn w:val="af0"/>
    <w:uiPriority w:val="99"/>
    <w:qFormat/>
    <w:rsid w:val="00FC647A"/>
    <w:pPr>
      <w:widowControl/>
      <w:snapToGrid w:val="0"/>
      <w:spacing w:before="40" w:after="40"/>
      <w:ind w:firstLineChars="200" w:firstLine="425"/>
    </w:pPr>
    <w:rPr>
      <w:rFonts w:ascii="Arial" w:hAnsi="Arial"/>
      <w:kern w:val="0"/>
      <w:sz w:val="24"/>
      <w:szCs w:val="20"/>
    </w:rPr>
  </w:style>
  <w:style w:type="paragraph" w:customStyle="1" w:styleId="afffff4">
    <w:name w:val="´ó¸Ù(ÎÞËõ½ø)"/>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paragraph" w:customStyle="1" w:styleId="afffff5">
    <w:name w:val="´ó¸Ù(Ëõ½ø)"/>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paragraph" w:customStyle="1" w:styleId="afffff6">
    <w:name w:val="ÎÄ¼þ±êÌâ"/>
    <w:basedOn w:val="af0"/>
    <w:uiPriority w:val="99"/>
    <w:qFormat/>
    <w:rsid w:val="00FC647A"/>
    <w:pPr>
      <w:widowControl/>
      <w:snapToGrid w:val="0"/>
      <w:spacing w:before="40" w:after="240"/>
      <w:ind w:firstLineChars="200" w:firstLine="425"/>
      <w:jc w:val="center"/>
    </w:pPr>
    <w:rPr>
      <w:rFonts w:ascii="Arial Black" w:hAnsi="Arial Black"/>
      <w:kern w:val="0"/>
      <w:sz w:val="48"/>
      <w:szCs w:val="20"/>
    </w:rPr>
  </w:style>
  <w:style w:type="paragraph" w:customStyle="1" w:styleId="afffff7">
    <w:name w:val="±í¸ñÎÄ±¾"/>
    <w:basedOn w:val="af0"/>
    <w:uiPriority w:val="99"/>
    <w:qFormat/>
    <w:rsid w:val="00FC647A"/>
    <w:pPr>
      <w:widowControl/>
      <w:tabs>
        <w:tab w:val="decimal" w:pos="0"/>
      </w:tabs>
      <w:snapToGrid w:val="0"/>
      <w:spacing w:before="40" w:after="40"/>
      <w:ind w:firstLineChars="200" w:firstLine="425"/>
    </w:pPr>
    <w:rPr>
      <w:rFonts w:ascii="Arial" w:hAnsi="Arial"/>
      <w:kern w:val="0"/>
      <w:sz w:val="24"/>
      <w:szCs w:val="20"/>
    </w:rPr>
  </w:style>
  <w:style w:type="paragraph" w:customStyle="1" w:styleId="afffff8">
    <w:name w:val="±àºÅÁÐ±í"/>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paragraph" w:customStyle="1" w:styleId="afffff9">
    <w:name w:val="Ê×ÐÐËõ½ø"/>
    <w:basedOn w:val="af0"/>
    <w:uiPriority w:val="99"/>
    <w:qFormat/>
    <w:rsid w:val="00FC647A"/>
    <w:pPr>
      <w:widowControl/>
      <w:snapToGrid w:val="0"/>
      <w:spacing w:before="40" w:after="40"/>
      <w:ind w:firstLineChars="200" w:firstLine="720"/>
      <w:jc w:val="left"/>
    </w:pPr>
    <w:rPr>
      <w:rFonts w:ascii="Arial" w:hAnsi="Arial"/>
      <w:kern w:val="0"/>
      <w:sz w:val="24"/>
      <w:szCs w:val="20"/>
    </w:rPr>
  </w:style>
  <w:style w:type="paragraph" w:customStyle="1" w:styleId="2c">
    <w:name w:val="ÏîÄ¿·ûºÅ 2"/>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paragraph" w:customStyle="1" w:styleId="1fc">
    <w:name w:val="ÏîÄ¿·ûºÅ 1"/>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paragraph" w:customStyle="1" w:styleId="afffffa">
    <w:name w:val="µ¥ÐÐÖ÷ÌåÎÄ±¾"/>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paragraph" w:customStyle="1" w:styleId="afffffb">
    <w:name w:val="È±Ê¡ÎÄ±¾"/>
    <w:basedOn w:val="af0"/>
    <w:uiPriority w:val="99"/>
    <w:qFormat/>
    <w:rsid w:val="00FC647A"/>
    <w:pPr>
      <w:widowControl/>
      <w:snapToGrid w:val="0"/>
      <w:spacing w:before="40" w:after="40"/>
      <w:ind w:firstLineChars="200" w:firstLine="425"/>
      <w:jc w:val="left"/>
    </w:pPr>
    <w:rPr>
      <w:rFonts w:ascii="Arial" w:hAnsi="Arial"/>
      <w:kern w:val="0"/>
      <w:sz w:val="24"/>
      <w:szCs w:val="20"/>
    </w:rPr>
  </w:style>
  <w:style w:type="character" w:customStyle="1" w:styleId="Char3">
    <w:name w:val="图号 Char"/>
    <w:link w:val="afffffc"/>
    <w:locked/>
    <w:rsid w:val="00FC647A"/>
    <w:rPr>
      <w:rFonts w:ascii="宋体" w:eastAsia="宋体" w:hAnsi="Arial"/>
      <w:sz w:val="24"/>
    </w:rPr>
  </w:style>
  <w:style w:type="paragraph" w:customStyle="1" w:styleId="afffffc">
    <w:name w:val="图号"/>
    <w:basedOn w:val="af0"/>
    <w:link w:val="Char3"/>
    <w:qFormat/>
    <w:rsid w:val="00FC647A"/>
    <w:pPr>
      <w:snapToGrid w:val="0"/>
      <w:spacing w:before="40" w:after="210"/>
      <w:ind w:left="360" w:firstLineChars="200" w:hanging="360"/>
      <w:jc w:val="center"/>
    </w:pPr>
    <w:rPr>
      <w:rFonts w:ascii="宋体" w:hAnsi="Arial" w:cstheme="minorBidi"/>
      <w:sz w:val="24"/>
    </w:rPr>
  </w:style>
  <w:style w:type="character" w:customStyle="1" w:styleId="Char4">
    <w:name w:val="缺省文本 Char"/>
    <w:link w:val="afffffd"/>
    <w:locked/>
    <w:rsid w:val="00FC647A"/>
    <w:rPr>
      <w:rFonts w:ascii="Arial" w:eastAsia="宋体" w:hAnsi="Arial" w:cs="Arial"/>
      <w:sz w:val="24"/>
    </w:rPr>
  </w:style>
  <w:style w:type="paragraph" w:customStyle="1" w:styleId="afffffd">
    <w:name w:val="缺省文本"/>
    <w:basedOn w:val="af0"/>
    <w:link w:val="Char4"/>
    <w:qFormat/>
    <w:rsid w:val="00FC647A"/>
    <w:pPr>
      <w:snapToGrid w:val="0"/>
      <w:spacing w:before="40" w:after="40"/>
      <w:ind w:firstLineChars="200" w:firstLine="425"/>
      <w:jc w:val="left"/>
    </w:pPr>
    <w:rPr>
      <w:rFonts w:ascii="Arial" w:hAnsi="Arial" w:cs="Arial"/>
      <w:sz w:val="24"/>
    </w:rPr>
  </w:style>
  <w:style w:type="paragraph" w:customStyle="1" w:styleId="afffffe">
    <w:name w:val="è±ê???±?"/>
    <w:basedOn w:val="af0"/>
    <w:uiPriority w:val="99"/>
    <w:qFormat/>
    <w:rsid w:val="00FC647A"/>
    <w:pPr>
      <w:snapToGrid w:val="0"/>
      <w:spacing w:before="40" w:after="40"/>
      <w:ind w:firstLineChars="200" w:firstLine="425"/>
      <w:jc w:val="left"/>
    </w:pPr>
    <w:rPr>
      <w:rFonts w:ascii="宋体" w:hAnsi="Arial"/>
      <w:kern w:val="0"/>
      <w:sz w:val="24"/>
      <w:szCs w:val="20"/>
    </w:rPr>
  </w:style>
  <w:style w:type="paragraph" w:customStyle="1" w:styleId="affffff">
    <w:name w:val="表头"/>
    <w:basedOn w:val="af0"/>
    <w:uiPriority w:val="99"/>
    <w:qFormat/>
    <w:rsid w:val="00FC647A"/>
    <w:pPr>
      <w:snapToGrid w:val="0"/>
      <w:spacing w:before="40" w:after="40"/>
      <w:ind w:firstLineChars="200" w:firstLine="425"/>
      <w:jc w:val="center"/>
    </w:pPr>
    <w:rPr>
      <w:rFonts w:ascii="Arial" w:hAnsi="Arial"/>
      <w:kern w:val="0"/>
      <w:sz w:val="18"/>
      <w:szCs w:val="20"/>
    </w:rPr>
  </w:style>
  <w:style w:type="paragraph" w:customStyle="1" w:styleId="affffff0">
    <w:name w:val="表样式"/>
    <w:basedOn w:val="af0"/>
    <w:uiPriority w:val="99"/>
    <w:qFormat/>
    <w:rsid w:val="00FC647A"/>
    <w:pPr>
      <w:snapToGrid w:val="0"/>
      <w:spacing w:before="40" w:after="40"/>
      <w:ind w:firstLineChars="200" w:firstLine="425"/>
      <w:jc w:val="left"/>
    </w:pPr>
    <w:rPr>
      <w:rFonts w:ascii="Arial" w:hAnsi="Arial"/>
      <w:kern w:val="0"/>
      <w:sz w:val="18"/>
      <w:szCs w:val="20"/>
    </w:rPr>
  </w:style>
  <w:style w:type="paragraph" w:customStyle="1" w:styleId="affffff1">
    <w:name w:val="表格题注"/>
    <w:basedOn w:val="af0"/>
    <w:uiPriority w:val="99"/>
    <w:qFormat/>
    <w:rsid w:val="00FC647A"/>
    <w:pPr>
      <w:keepLines/>
      <w:snapToGrid w:val="0"/>
      <w:spacing w:before="80" w:after="80"/>
      <w:ind w:firstLineChars="200" w:firstLine="425"/>
      <w:jc w:val="center"/>
    </w:pPr>
    <w:rPr>
      <w:rFonts w:ascii="Arial" w:hAnsi="Arial"/>
      <w:kern w:val="0"/>
      <w:sz w:val="18"/>
      <w:szCs w:val="20"/>
    </w:rPr>
  </w:style>
  <w:style w:type="paragraph" w:customStyle="1" w:styleId="affffff2">
    <w:name w:val="表头样式"/>
    <w:basedOn w:val="af0"/>
    <w:uiPriority w:val="99"/>
    <w:qFormat/>
    <w:rsid w:val="00FC647A"/>
    <w:pPr>
      <w:snapToGrid w:val="0"/>
      <w:spacing w:before="40" w:after="40"/>
      <w:ind w:firstLineChars="200" w:firstLine="425"/>
      <w:jc w:val="center"/>
    </w:pPr>
    <w:rPr>
      <w:rFonts w:ascii="Arial" w:hAnsi="Arial"/>
      <w:b/>
      <w:kern w:val="0"/>
      <w:sz w:val="24"/>
      <w:szCs w:val="20"/>
    </w:rPr>
  </w:style>
  <w:style w:type="paragraph" w:customStyle="1" w:styleId="affffff3">
    <w:name w:val="表格文本"/>
    <w:basedOn w:val="af0"/>
    <w:uiPriority w:val="99"/>
    <w:qFormat/>
    <w:rsid w:val="00FC647A"/>
    <w:pPr>
      <w:snapToGrid w:val="0"/>
      <w:spacing w:before="40" w:after="40" w:line="360" w:lineRule="auto"/>
      <w:ind w:firstLineChars="200" w:firstLine="425"/>
    </w:pPr>
    <w:rPr>
      <w:rFonts w:ascii="Arial" w:hAnsi="Arial"/>
      <w:b/>
      <w:kern w:val="0"/>
      <w:sz w:val="24"/>
      <w:szCs w:val="20"/>
    </w:rPr>
  </w:style>
  <w:style w:type="paragraph" w:customStyle="1" w:styleId="FigureText">
    <w:name w:val="Figure Text"/>
    <w:autoRedefine/>
    <w:uiPriority w:val="99"/>
    <w:qFormat/>
    <w:rsid w:val="00FC647A"/>
    <w:pPr>
      <w:snapToGrid w:val="0"/>
      <w:ind w:left="1701"/>
      <w:jc w:val="both"/>
    </w:pPr>
    <w:rPr>
      <w:rFonts w:ascii="Arial" w:eastAsia="楷体_GB2312" w:hAnsi="Arial" w:cs="Times New Roman"/>
      <w:noProof/>
      <w:kern w:val="0"/>
      <w:sz w:val="18"/>
      <w:szCs w:val="20"/>
    </w:rPr>
  </w:style>
  <w:style w:type="paragraph" w:customStyle="1" w:styleId="FigureDescription">
    <w:name w:val="Figure Description"/>
    <w:next w:val="af0"/>
    <w:uiPriority w:val="99"/>
    <w:qFormat/>
    <w:rsid w:val="00FC647A"/>
    <w:pPr>
      <w:snapToGrid w:val="0"/>
      <w:spacing w:before="80" w:after="320"/>
      <w:ind w:firstLine="425"/>
      <w:jc w:val="center"/>
    </w:pPr>
    <w:rPr>
      <w:rFonts w:ascii="Arial" w:eastAsia="黑体" w:hAnsi="Arial" w:cs="Times New Roman"/>
      <w:kern w:val="0"/>
      <w:sz w:val="24"/>
      <w:szCs w:val="20"/>
    </w:rPr>
  </w:style>
  <w:style w:type="paragraph" w:customStyle="1" w:styleId="TableDescription">
    <w:name w:val="Table Description"/>
    <w:next w:val="af0"/>
    <w:uiPriority w:val="99"/>
    <w:qFormat/>
    <w:rsid w:val="00FC647A"/>
    <w:pPr>
      <w:keepNext/>
      <w:snapToGrid w:val="0"/>
      <w:spacing w:before="160" w:after="80"/>
      <w:ind w:firstLine="425"/>
      <w:jc w:val="center"/>
    </w:pPr>
    <w:rPr>
      <w:rFonts w:ascii="Arial" w:eastAsia="黑体" w:hAnsi="Arial" w:cs="Times New Roman"/>
      <w:kern w:val="0"/>
      <w:sz w:val="24"/>
      <w:szCs w:val="20"/>
    </w:rPr>
  </w:style>
  <w:style w:type="paragraph" w:customStyle="1" w:styleId="TableHeading0">
    <w:name w:val="Table Heading"/>
    <w:uiPriority w:val="99"/>
    <w:qFormat/>
    <w:rsid w:val="00FC647A"/>
    <w:pPr>
      <w:snapToGrid w:val="0"/>
      <w:jc w:val="center"/>
    </w:pPr>
    <w:rPr>
      <w:rFonts w:ascii="Arial" w:eastAsia="黑体" w:hAnsi="Arial" w:cs="Times New Roman"/>
      <w:kern w:val="0"/>
      <w:szCs w:val="20"/>
    </w:rPr>
  </w:style>
  <w:style w:type="paragraph" w:customStyle="1" w:styleId="TableText0">
    <w:name w:val="Table Text"/>
    <w:uiPriority w:val="99"/>
    <w:qFormat/>
    <w:rsid w:val="00FC647A"/>
    <w:pPr>
      <w:snapToGrid w:val="0"/>
      <w:spacing w:before="80" w:after="80"/>
    </w:pPr>
    <w:rPr>
      <w:rFonts w:ascii="Arial" w:eastAsia="宋体" w:hAnsi="Arial" w:cs="Times New Roman"/>
      <w:kern w:val="0"/>
      <w:szCs w:val="20"/>
    </w:rPr>
  </w:style>
  <w:style w:type="paragraph" w:styleId="TOC1">
    <w:name w:val="toc 1"/>
    <w:basedOn w:val="af0"/>
    <w:next w:val="af0"/>
    <w:autoRedefine/>
    <w:uiPriority w:val="39"/>
    <w:semiHidden/>
    <w:unhideWhenUsed/>
    <w:rsid w:val="00FC647A"/>
    <w:pPr>
      <w:spacing w:before="40" w:after="40" w:line="360" w:lineRule="auto"/>
      <w:ind w:firstLineChars="200" w:firstLine="200"/>
    </w:pPr>
    <w:rPr>
      <w:sz w:val="24"/>
    </w:rPr>
  </w:style>
  <w:style w:type="paragraph" w:customStyle="1" w:styleId="TOC10">
    <w:name w:val="TOC 标题1"/>
    <w:next w:val="TOC1"/>
    <w:uiPriority w:val="99"/>
    <w:qFormat/>
    <w:rsid w:val="00FC647A"/>
    <w:pPr>
      <w:keepNext/>
      <w:snapToGrid w:val="0"/>
      <w:spacing w:before="480" w:after="360"/>
      <w:jc w:val="center"/>
    </w:pPr>
    <w:rPr>
      <w:rFonts w:ascii="Arial" w:eastAsia="黑体" w:hAnsi="Arial" w:cs="Times New Roman"/>
      <w:noProof/>
      <w:kern w:val="0"/>
      <w:sz w:val="36"/>
      <w:szCs w:val="20"/>
    </w:rPr>
  </w:style>
  <w:style w:type="character" w:customStyle="1" w:styleId="NotesTextChar">
    <w:name w:val="Notes Text Char"/>
    <w:link w:val="NotesText"/>
    <w:uiPriority w:val="99"/>
    <w:locked/>
    <w:rsid w:val="00FC647A"/>
    <w:rPr>
      <w:rFonts w:ascii="Arial" w:eastAsia="楷体_GB2312" w:hAnsi="Arial" w:cs="Arial"/>
      <w:noProof/>
      <w:color w:val="000000"/>
    </w:rPr>
  </w:style>
  <w:style w:type="paragraph" w:customStyle="1" w:styleId="NotesText">
    <w:name w:val="Notes Text"/>
    <w:link w:val="NotesTextChar"/>
    <w:uiPriority w:val="99"/>
    <w:qFormat/>
    <w:rsid w:val="00FC647A"/>
    <w:pPr>
      <w:pBdr>
        <w:bottom w:val="single" w:sz="8" w:space="5" w:color="auto"/>
      </w:pBdr>
      <w:ind w:left="1701"/>
    </w:pPr>
    <w:rPr>
      <w:rFonts w:ascii="Arial" w:eastAsia="楷体_GB2312" w:hAnsi="Arial" w:cs="Arial"/>
      <w:noProof/>
      <w:color w:val="000000"/>
    </w:rPr>
  </w:style>
  <w:style w:type="paragraph" w:customStyle="1" w:styleId="NotesHeading">
    <w:name w:val="Notes Heading"/>
    <w:next w:val="NotesText"/>
    <w:uiPriority w:val="99"/>
    <w:qFormat/>
    <w:rsid w:val="00FC647A"/>
    <w:pPr>
      <w:keepNext/>
      <w:pBdr>
        <w:top w:val="single" w:sz="8" w:space="5" w:color="auto"/>
      </w:pBdr>
      <w:snapToGrid w:val="0"/>
      <w:spacing w:before="80" w:after="80"/>
      <w:ind w:left="1701"/>
    </w:pPr>
    <w:rPr>
      <w:rFonts w:ascii="Arial" w:eastAsia="黑体" w:hAnsi="Arial" w:cs="Times New Roman"/>
      <w:noProof/>
      <w:kern w:val="0"/>
      <w:szCs w:val="20"/>
    </w:rPr>
  </w:style>
  <w:style w:type="paragraph" w:customStyle="1" w:styleId="Command">
    <w:name w:val="Command"/>
    <w:uiPriority w:val="99"/>
    <w:qFormat/>
    <w:rsid w:val="00FC647A"/>
    <w:pPr>
      <w:spacing w:before="160" w:after="160"/>
    </w:pPr>
    <w:rPr>
      <w:rFonts w:ascii="Arial" w:eastAsia="黑体" w:hAnsi="Arial" w:cs="Times New Roman"/>
      <w:kern w:val="0"/>
      <w:szCs w:val="20"/>
    </w:rPr>
  </w:style>
  <w:style w:type="paragraph" w:customStyle="1" w:styleId="TerminalDispaly">
    <w:name w:val="Terminal Dispaly"/>
    <w:uiPriority w:val="99"/>
    <w:qFormat/>
    <w:rsid w:val="00FC647A"/>
    <w:pPr>
      <w:widowControl w:val="0"/>
      <w:ind w:left="1701"/>
      <w:jc w:val="both"/>
    </w:pPr>
    <w:rPr>
      <w:rFonts w:ascii="Courier New" w:eastAsia="宋体" w:hAnsi="Courier New" w:cs="Times New Roman"/>
      <w:noProof/>
      <w:kern w:val="0"/>
      <w:sz w:val="17"/>
      <w:szCs w:val="20"/>
    </w:rPr>
  </w:style>
  <w:style w:type="paragraph" w:customStyle="1" w:styleId="ItemStep">
    <w:name w:val="Item Step"/>
    <w:uiPriority w:val="99"/>
    <w:qFormat/>
    <w:rsid w:val="00FC647A"/>
    <w:pPr>
      <w:numPr>
        <w:numId w:val="16"/>
      </w:numPr>
      <w:spacing w:before="60" w:after="60" w:line="300" w:lineRule="auto"/>
      <w:jc w:val="both"/>
    </w:pPr>
    <w:rPr>
      <w:rFonts w:ascii="Arial" w:eastAsia="宋体" w:hAnsi="Arial" w:cs="Times New Roman"/>
      <w:kern w:val="0"/>
      <w:sz w:val="24"/>
      <w:szCs w:val="20"/>
    </w:rPr>
  </w:style>
  <w:style w:type="paragraph" w:customStyle="1" w:styleId="figure">
    <w:name w:val="figure"/>
    <w:basedOn w:val="af0"/>
    <w:next w:val="FigureDescription"/>
    <w:uiPriority w:val="99"/>
    <w:qFormat/>
    <w:rsid w:val="00FC647A"/>
    <w:pPr>
      <w:keepNext/>
      <w:widowControl/>
      <w:snapToGrid w:val="0"/>
      <w:spacing w:before="80" w:after="80" w:line="300" w:lineRule="auto"/>
      <w:ind w:firstLineChars="200" w:firstLine="425"/>
      <w:jc w:val="center"/>
    </w:pPr>
    <w:rPr>
      <w:rFonts w:ascii="Arial" w:hAnsi="Arial"/>
      <w:kern w:val="0"/>
      <w:sz w:val="24"/>
      <w:szCs w:val="20"/>
    </w:rPr>
  </w:style>
  <w:style w:type="paragraph" w:customStyle="1" w:styleId="2H2sect12H21sect121H22sect122H211sect1211">
    <w:name w:val="样式 标题 2H2sect 1.2H21sect 1.21H22sect 1.22H211sect 1.211..."/>
    <w:basedOn w:val="23"/>
    <w:uiPriority w:val="99"/>
    <w:qFormat/>
    <w:rsid w:val="00FC647A"/>
    <w:pPr>
      <w:adjustRightInd w:val="0"/>
      <w:snapToGrid w:val="0"/>
      <w:spacing w:after="240"/>
      <w:ind w:left="840" w:rightChars="100" w:right="100"/>
    </w:pPr>
    <w:rPr>
      <w:rFonts w:ascii="仿宋_GB2312" w:eastAsia="仿宋_GB2312" w:hAnsi="仿宋_GB2312"/>
      <w:bCs/>
      <w:i w:val="0"/>
      <w:sz w:val="30"/>
      <w:lang w:val="x-none" w:eastAsia="x-none"/>
    </w:rPr>
  </w:style>
  <w:style w:type="paragraph" w:customStyle="1" w:styleId="affffff4">
    <w:name w:val=".."/>
    <w:basedOn w:val="af0"/>
    <w:next w:val="af0"/>
    <w:uiPriority w:val="99"/>
    <w:qFormat/>
    <w:rsid w:val="00FC647A"/>
    <w:pPr>
      <w:autoSpaceDE w:val="0"/>
      <w:autoSpaceDN w:val="0"/>
      <w:adjustRightInd w:val="0"/>
      <w:spacing w:before="40" w:after="40"/>
      <w:ind w:firstLineChars="200" w:firstLine="200"/>
      <w:jc w:val="left"/>
    </w:pPr>
    <w:rPr>
      <w:rFonts w:ascii="宋体" w:hAnsi="Times New Roman"/>
      <w:kern w:val="0"/>
      <w:sz w:val="20"/>
      <w:szCs w:val="24"/>
    </w:rPr>
  </w:style>
  <w:style w:type="character" w:customStyle="1" w:styleId="AChar1">
    <w:name w:val="A Char"/>
    <w:link w:val="A4"/>
    <w:uiPriority w:val="99"/>
    <w:locked/>
    <w:rsid w:val="00FC647A"/>
    <w:rPr>
      <w:rFonts w:ascii="Calibri" w:eastAsia="宋体" w:hAnsi="Calibri"/>
      <w:bCs/>
      <w:kern w:val="44"/>
      <w:sz w:val="44"/>
      <w:szCs w:val="44"/>
      <w:lang w:val="x-none" w:eastAsia="x-none"/>
    </w:rPr>
  </w:style>
  <w:style w:type="paragraph" w:customStyle="1" w:styleId="A4">
    <w:name w:val="A"/>
    <w:basedOn w:val="15"/>
    <w:next w:val="af0"/>
    <w:link w:val="AChar1"/>
    <w:uiPriority w:val="99"/>
    <w:qFormat/>
    <w:rsid w:val="00FC647A"/>
    <w:pPr>
      <w:keepLines/>
      <w:widowControl w:val="0"/>
      <w:numPr>
        <w:numId w:val="17"/>
      </w:numPr>
      <w:spacing w:before="340" w:after="330" w:line="576" w:lineRule="auto"/>
      <w:jc w:val="center"/>
    </w:pPr>
    <w:rPr>
      <w:rFonts w:ascii="Calibri" w:eastAsia="宋体" w:hAnsi="Calibri" w:cstheme="minorBidi"/>
      <w:b w:val="0"/>
      <w:bCs/>
      <w:kern w:val="44"/>
      <w:sz w:val="44"/>
      <w:szCs w:val="44"/>
      <w:lang w:val="x-none" w:eastAsia="x-none"/>
    </w:rPr>
  </w:style>
  <w:style w:type="character" w:customStyle="1" w:styleId="BChar1">
    <w:name w:val="B Char"/>
    <w:link w:val="B"/>
    <w:uiPriority w:val="99"/>
    <w:locked/>
    <w:rsid w:val="00FC647A"/>
    <w:rPr>
      <w:rFonts w:ascii="Cambria" w:eastAsia="宋体" w:hAnsi="Cambria"/>
      <w:bCs/>
      <w:sz w:val="32"/>
      <w:szCs w:val="32"/>
      <w:lang w:val="x-none" w:eastAsia="x-none"/>
    </w:rPr>
  </w:style>
  <w:style w:type="paragraph" w:customStyle="1" w:styleId="B">
    <w:name w:val="B"/>
    <w:basedOn w:val="23"/>
    <w:next w:val="af0"/>
    <w:link w:val="BChar1"/>
    <w:uiPriority w:val="99"/>
    <w:qFormat/>
    <w:rsid w:val="00FC647A"/>
    <w:pPr>
      <w:keepLines/>
      <w:widowControl w:val="0"/>
      <w:numPr>
        <w:ilvl w:val="1"/>
        <w:numId w:val="17"/>
      </w:numPr>
      <w:spacing w:before="260" w:after="260" w:line="412" w:lineRule="auto"/>
    </w:pPr>
    <w:rPr>
      <w:rFonts w:ascii="Cambria" w:eastAsia="宋体" w:hAnsi="Cambria" w:cstheme="minorBidi"/>
      <w:b w:val="0"/>
      <w:bCs/>
      <w:i w:val="0"/>
      <w:kern w:val="2"/>
      <w:sz w:val="32"/>
      <w:szCs w:val="32"/>
      <w:lang w:val="x-none" w:eastAsia="x-none"/>
    </w:rPr>
  </w:style>
  <w:style w:type="character" w:customStyle="1" w:styleId="CChar1">
    <w:name w:val="C Char"/>
    <w:link w:val="C"/>
    <w:uiPriority w:val="99"/>
    <w:locked/>
    <w:rsid w:val="00FC647A"/>
    <w:rPr>
      <w:rFonts w:ascii="Calibri" w:eastAsia="宋体" w:hAnsi="Calibri"/>
      <w:bCs/>
      <w:sz w:val="30"/>
      <w:szCs w:val="32"/>
      <w:lang w:val="x-none" w:eastAsia="x-none"/>
    </w:rPr>
  </w:style>
  <w:style w:type="paragraph" w:customStyle="1" w:styleId="C">
    <w:name w:val="C"/>
    <w:basedOn w:val="30"/>
    <w:next w:val="af0"/>
    <w:link w:val="CChar1"/>
    <w:uiPriority w:val="99"/>
    <w:qFormat/>
    <w:rsid w:val="00FC647A"/>
    <w:pPr>
      <w:keepLines/>
      <w:widowControl w:val="0"/>
      <w:numPr>
        <w:ilvl w:val="2"/>
        <w:numId w:val="17"/>
      </w:numPr>
      <w:spacing w:before="260" w:after="260" w:line="412" w:lineRule="auto"/>
    </w:pPr>
    <w:rPr>
      <w:rFonts w:ascii="Calibri" w:eastAsia="宋体" w:hAnsi="Calibri" w:cstheme="minorBidi"/>
      <w:b w:val="0"/>
      <w:bCs/>
      <w:kern w:val="2"/>
      <w:sz w:val="30"/>
      <w:szCs w:val="32"/>
      <w:lang w:val="x-none" w:eastAsia="x-none"/>
    </w:rPr>
  </w:style>
  <w:style w:type="paragraph" w:customStyle="1" w:styleId="xl37">
    <w:name w:val="xl37"/>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2"/>
    </w:rPr>
  </w:style>
  <w:style w:type="paragraph" w:customStyle="1" w:styleId="6CharCharCharChar">
    <w:name w:val="6 Char Char Char Char"/>
    <w:basedOn w:val="af0"/>
    <w:next w:val="xl37"/>
    <w:autoRedefine/>
    <w:uiPriority w:val="99"/>
    <w:qFormat/>
    <w:rsid w:val="00FC647A"/>
    <w:pPr>
      <w:shd w:val="clear" w:color="auto" w:fill="000080"/>
      <w:spacing w:before="40" w:after="40"/>
      <w:ind w:firstLineChars="200" w:firstLine="200"/>
    </w:pPr>
    <w:rPr>
      <w:rFonts w:ascii="Tahoma" w:hAnsi="Tahoma"/>
      <w:sz w:val="24"/>
      <w:szCs w:val="24"/>
    </w:rPr>
  </w:style>
  <w:style w:type="paragraph" w:customStyle="1" w:styleId="A5">
    <w:name w:val="标题A"/>
    <w:basedOn w:val="15"/>
    <w:next w:val="af0"/>
    <w:uiPriority w:val="99"/>
    <w:qFormat/>
    <w:rsid w:val="00FC647A"/>
    <w:pPr>
      <w:keepLines/>
      <w:widowControl w:val="0"/>
      <w:numPr>
        <w:numId w:val="18"/>
      </w:numPr>
      <w:spacing w:before="340" w:after="330" w:line="360" w:lineRule="auto"/>
      <w:jc w:val="center"/>
    </w:pPr>
    <w:rPr>
      <w:rFonts w:ascii="Times New Roman" w:eastAsia="宋体" w:hAnsi="Times New Roman"/>
      <w:bCs/>
      <w:kern w:val="44"/>
      <w:sz w:val="32"/>
      <w:szCs w:val="44"/>
      <w:lang w:val="x-none" w:eastAsia="x-none"/>
    </w:rPr>
  </w:style>
  <w:style w:type="character" w:customStyle="1" w:styleId="BChar2">
    <w:name w:val="标题B Char"/>
    <w:link w:val="B0"/>
    <w:uiPriority w:val="99"/>
    <w:locked/>
    <w:rsid w:val="00FC647A"/>
    <w:rPr>
      <w:rFonts w:ascii="Cambria" w:eastAsia="宋体" w:hAnsi="Cambria"/>
      <w:b/>
      <w:bCs/>
      <w:sz w:val="24"/>
      <w:szCs w:val="32"/>
      <w:lang w:val="x-none" w:eastAsia="x-none"/>
    </w:rPr>
  </w:style>
  <w:style w:type="paragraph" w:customStyle="1" w:styleId="B0">
    <w:name w:val="标题B"/>
    <w:basedOn w:val="23"/>
    <w:next w:val="af0"/>
    <w:link w:val="BChar2"/>
    <w:uiPriority w:val="99"/>
    <w:qFormat/>
    <w:rsid w:val="00FC647A"/>
    <w:pPr>
      <w:keepLines/>
      <w:widowControl w:val="0"/>
      <w:numPr>
        <w:ilvl w:val="1"/>
        <w:numId w:val="18"/>
      </w:numPr>
      <w:spacing w:before="260" w:after="260" w:line="360" w:lineRule="auto"/>
    </w:pPr>
    <w:rPr>
      <w:rFonts w:ascii="Cambria" w:eastAsia="宋体" w:hAnsi="Cambria" w:cstheme="minorBidi"/>
      <w:bCs/>
      <w:i w:val="0"/>
      <w:kern w:val="2"/>
      <w:sz w:val="24"/>
      <w:szCs w:val="32"/>
      <w:lang w:val="x-none" w:eastAsia="x-none"/>
    </w:rPr>
  </w:style>
  <w:style w:type="character" w:customStyle="1" w:styleId="CChar2">
    <w:name w:val="标题C Char"/>
    <w:link w:val="C0"/>
    <w:uiPriority w:val="99"/>
    <w:locked/>
    <w:rsid w:val="00FC647A"/>
    <w:rPr>
      <w:rFonts w:eastAsia="宋体"/>
      <w:b/>
      <w:bCs/>
      <w:sz w:val="28"/>
      <w:szCs w:val="32"/>
      <w:lang w:val="x-none" w:eastAsia="x-none"/>
    </w:rPr>
  </w:style>
  <w:style w:type="paragraph" w:customStyle="1" w:styleId="C0">
    <w:name w:val="标题C"/>
    <w:basedOn w:val="30"/>
    <w:next w:val="af0"/>
    <w:link w:val="CChar2"/>
    <w:uiPriority w:val="99"/>
    <w:qFormat/>
    <w:rsid w:val="00FC647A"/>
    <w:pPr>
      <w:keepLines/>
      <w:widowControl w:val="0"/>
      <w:numPr>
        <w:ilvl w:val="2"/>
        <w:numId w:val="18"/>
      </w:numPr>
      <w:spacing w:before="260" w:after="260" w:line="360" w:lineRule="auto"/>
    </w:pPr>
    <w:rPr>
      <w:rFonts w:asciiTheme="minorHAnsi" w:eastAsia="宋体" w:hAnsiTheme="minorHAnsi" w:cstheme="minorBidi"/>
      <w:bCs/>
      <w:kern w:val="2"/>
      <w:sz w:val="28"/>
      <w:szCs w:val="32"/>
      <w:lang w:val="x-none" w:eastAsia="x-none"/>
    </w:rPr>
  </w:style>
  <w:style w:type="paragraph" w:customStyle="1" w:styleId="affffff5">
    <w:name w:val="文档正文"/>
    <w:basedOn w:val="af0"/>
    <w:uiPriority w:val="99"/>
    <w:qFormat/>
    <w:rsid w:val="00FC647A"/>
    <w:pPr>
      <w:adjustRightInd w:val="0"/>
      <w:spacing w:before="40" w:after="40" w:line="480" w:lineRule="atLeast"/>
      <w:ind w:firstLineChars="200" w:firstLine="567"/>
    </w:pPr>
    <w:rPr>
      <w:rFonts w:ascii="仿宋_GB2312" w:eastAsia="仿宋_GB2312" w:hAnsi="Times New Roman"/>
      <w:kern w:val="0"/>
      <w:sz w:val="28"/>
      <w:szCs w:val="20"/>
    </w:rPr>
  </w:style>
  <w:style w:type="paragraph" w:customStyle="1" w:styleId="item11">
    <w:name w:val="item1.1"/>
    <w:basedOn w:val="af0"/>
    <w:autoRedefine/>
    <w:uiPriority w:val="99"/>
    <w:qFormat/>
    <w:rsid w:val="00FC647A"/>
    <w:pPr>
      <w:adjustRightInd w:val="0"/>
      <w:spacing w:before="40" w:after="40" w:line="480" w:lineRule="exact"/>
      <w:ind w:firstLineChars="200" w:firstLine="562"/>
    </w:pPr>
    <w:rPr>
      <w:rFonts w:ascii="Times New Roman" w:hAnsi="Times New Roman"/>
      <w:b/>
      <w:bCs/>
      <w:sz w:val="28"/>
      <w:szCs w:val="24"/>
    </w:rPr>
  </w:style>
  <w:style w:type="paragraph" w:customStyle="1" w:styleId="xl27">
    <w:name w:val="xl27"/>
    <w:basedOn w:val="af0"/>
    <w:uiPriority w:val="99"/>
    <w:qFormat/>
    <w:rsid w:val="00FC647A"/>
    <w:pPr>
      <w:widowControl/>
      <w:spacing w:before="100" w:beforeAutospacing="1" w:after="100" w:afterAutospacing="1"/>
      <w:ind w:firstLineChars="200" w:firstLine="200"/>
      <w:jc w:val="center"/>
    </w:pPr>
    <w:rPr>
      <w:rFonts w:ascii="宋体" w:hAnsi="宋体"/>
      <w:b/>
      <w:bCs/>
      <w:kern w:val="0"/>
      <w:sz w:val="32"/>
      <w:szCs w:val="32"/>
    </w:rPr>
  </w:style>
  <w:style w:type="paragraph" w:customStyle="1" w:styleId="53">
    <w:name w:val="5"/>
    <w:basedOn w:val="af0"/>
    <w:next w:val="32"/>
    <w:uiPriority w:val="99"/>
    <w:qFormat/>
    <w:rsid w:val="00FC647A"/>
    <w:pPr>
      <w:spacing w:before="40" w:after="40"/>
      <w:ind w:firstLineChars="200" w:firstLine="200"/>
    </w:pPr>
    <w:rPr>
      <w:rFonts w:ascii="Times New Roman" w:hAnsi="Times New Roman"/>
      <w:sz w:val="32"/>
      <w:szCs w:val="20"/>
    </w:rPr>
  </w:style>
  <w:style w:type="paragraph" w:customStyle="1" w:styleId="43">
    <w:name w:val="样式4"/>
    <w:basedOn w:val="40"/>
    <w:uiPriority w:val="99"/>
    <w:qFormat/>
    <w:rsid w:val="00FC647A"/>
    <w:pPr>
      <w:keepLines w:val="0"/>
      <w:widowControl/>
      <w:overflowPunct w:val="0"/>
      <w:spacing w:before="0" w:after="0" w:line="360" w:lineRule="auto"/>
      <w:jc w:val="left"/>
    </w:pPr>
    <w:rPr>
      <w:rFonts w:ascii="Times New Roman" w:hAnsi="Times New Roman" w:cs="Times New Roman"/>
      <w:sz w:val="24"/>
    </w:rPr>
  </w:style>
  <w:style w:type="paragraph" w:customStyle="1" w:styleId="72">
    <w:name w:val="样式7"/>
    <w:basedOn w:val="af0"/>
    <w:uiPriority w:val="99"/>
    <w:qFormat/>
    <w:rsid w:val="00FC647A"/>
    <w:pPr>
      <w:spacing w:before="40" w:after="40" w:line="360" w:lineRule="auto"/>
      <w:ind w:firstLineChars="200" w:firstLine="200"/>
    </w:pPr>
    <w:rPr>
      <w:rFonts w:ascii="Arial" w:hAnsi="Arial"/>
      <w:szCs w:val="24"/>
    </w:rPr>
  </w:style>
  <w:style w:type="paragraph" w:customStyle="1" w:styleId="63">
    <w:name w:val="样式6"/>
    <w:basedOn w:val="afb"/>
    <w:uiPriority w:val="99"/>
    <w:qFormat/>
    <w:rsid w:val="00FC647A"/>
    <w:pPr>
      <w:spacing w:before="40" w:after="40"/>
      <w:ind w:firstLine="200"/>
    </w:pPr>
    <w:rPr>
      <w:rFonts w:ascii="Times New Roman" w:hAnsi="Times New Roman"/>
      <w:kern w:val="0"/>
      <w:sz w:val="21"/>
      <w:lang w:val="x-none" w:eastAsia="x-none"/>
    </w:rPr>
  </w:style>
  <w:style w:type="paragraph" w:customStyle="1" w:styleId="contentlabel">
    <w:name w:val="contentlabel"/>
    <w:basedOn w:val="af0"/>
    <w:uiPriority w:val="99"/>
    <w:qFormat/>
    <w:rsid w:val="00FC647A"/>
    <w:pPr>
      <w:widowControl/>
      <w:spacing w:before="30" w:after="100" w:afterAutospacing="1"/>
      <w:ind w:left="90" w:firstLineChars="200" w:firstLine="200"/>
      <w:jc w:val="left"/>
    </w:pPr>
    <w:rPr>
      <w:rFonts w:ascii="宋体" w:hAnsi="宋体"/>
      <w:color w:val="336666"/>
      <w:kern w:val="0"/>
      <w:sz w:val="18"/>
      <w:szCs w:val="18"/>
    </w:rPr>
  </w:style>
  <w:style w:type="paragraph" w:customStyle="1" w:styleId="1fd">
    <w:name w:val="标头1"/>
    <w:basedOn w:val="30"/>
    <w:uiPriority w:val="99"/>
    <w:qFormat/>
    <w:rsid w:val="00FC647A"/>
    <w:pPr>
      <w:keepLines/>
      <w:widowControl w:val="0"/>
      <w:snapToGrid w:val="0"/>
      <w:spacing w:before="120" w:after="120"/>
      <w:ind w:firstLine="200"/>
      <w:jc w:val="both"/>
    </w:pPr>
    <w:rPr>
      <w:rFonts w:eastAsia="宋体"/>
      <w:sz w:val="28"/>
      <w:lang w:val="x-none" w:eastAsia="x-none"/>
    </w:rPr>
  </w:style>
  <w:style w:type="paragraph" w:customStyle="1" w:styleId="X">
    <w:name w:val="百姓X"/>
    <w:basedOn w:val="af0"/>
    <w:uiPriority w:val="99"/>
    <w:qFormat/>
    <w:rsid w:val="00FC647A"/>
    <w:pPr>
      <w:spacing w:before="120" w:after="120" w:line="360" w:lineRule="auto"/>
      <w:ind w:firstLineChars="200" w:firstLine="539"/>
    </w:pPr>
    <w:rPr>
      <w:rFonts w:ascii="Times New Roman" w:hAnsi="Times New Roman"/>
      <w:sz w:val="24"/>
      <w:szCs w:val="20"/>
    </w:rPr>
  </w:style>
  <w:style w:type="paragraph" w:customStyle="1" w:styleId="HeadingBase">
    <w:name w:val="Heading Base"/>
    <w:basedOn w:val="aff5"/>
    <w:next w:val="aff5"/>
    <w:uiPriority w:val="99"/>
    <w:qFormat/>
    <w:rsid w:val="00FC647A"/>
    <w:pPr>
      <w:keepNext/>
      <w:keepLines/>
      <w:widowControl/>
      <w:overflowPunct w:val="0"/>
      <w:autoSpaceDE w:val="0"/>
      <w:autoSpaceDN w:val="0"/>
      <w:adjustRightInd w:val="0"/>
      <w:spacing w:before="40" w:after="0" w:line="240" w:lineRule="atLeast"/>
      <w:ind w:firstLineChars="200" w:firstLine="200"/>
      <w:jc w:val="left"/>
    </w:pPr>
    <w:rPr>
      <w:rFonts w:ascii="Garamond" w:hAnsi="Garamond"/>
      <w:kern w:val="20"/>
      <w:sz w:val="20"/>
      <w:szCs w:val="20"/>
      <w:lang w:val="x-none" w:eastAsia="x-none"/>
    </w:rPr>
  </w:style>
  <w:style w:type="paragraph" w:customStyle="1" w:styleId="xl52">
    <w:name w:val="xl52"/>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Swis721 LtCn BT" w:hAnsi="Swis721 LtCn BT"/>
      <w:kern w:val="0"/>
      <w:sz w:val="24"/>
      <w:szCs w:val="24"/>
    </w:rPr>
  </w:style>
  <w:style w:type="paragraph" w:customStyle="1" w:styleId="xl32">
    <w:name w:val="xl32"/>
    <w:basedOn w:val="af0"/>
    <w:uiPriority w:val="99"/>
    <w:qFormat/>
    <w:rsid w:val="00FC647A"/>
    <w:pPr>
      <w:widowControl/>
      <w:pBdr>
        <w:left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4"/>
      <w:szCs w:val="24"/>
    </w:rPr>
  </w:style>
  <w:style w:type="paragraph" w:customStyle="1" w:styleId="affffff6">
    <w:name w:val="标题二"/>
    <w:basedOn w:val="af0"/>
    <w:autoRedefine/>
    <w:uiPriority w:val="99"/>
    <w:qFormat/>
    <w:rsid w:val="00FC647A"/>
    <w:pPr>
      <w:spacing w:before="40" w:after="200" w:line="600" w:lineRule="exact"/>
      <w:ind w:firstLineChars="200" w:firstLine="200"/>
      <w:jc w:val="center"/>
    </w:pPr>
    <w:rPr>
      <w:rFonts w:ascii="楷体_GB2312" w:eastAsia="楷体_GB2312" w:hAnsi="Times New Roman"/>
      <w:b/>
      <w:sz w:val="28"/>
      <w:szCs w:val="28"/>
    </w:rPr>
  </w:style>
  <w:style w:type="paragraph" w:customStyle="1" w:styleId="font0">
    <w:name w:val="font0"/>
    <w:basedOn w:val="af0"/>
    <w:uiPriority w:val="99"/>
    <w:qFormat/>
    <w:rsid w:val="00FC647A"/>
    <w:pPr>
      <w:widowControl/>
      <w:spacing w:before="100" w:beforeAutospacing="1" w:after="100" w:afterAutospacing="1"/>
      <w:ind w:firstLineChars="200" w:firstLine="200"/>
      <w:jc w:val="left"/>
    </w:pPr>
    <w:rPr>
      <w:rFonts w:ascii="宋体" w:eastAsia="楷体_GB2312" w:hAnsi="宋体"/>
      <w:kern w:val="0"/>
      <w:sz w:val="24"/>
      <w:szCs w:val="24"/>
    </w:rPr>
  </w:style>
  <w:style w:type="paragraph" w:customStyle="1" w:styleId="xl24">
    <w:name w:val="xl2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楷体_GB2312" w:hAnsi="宋体"/>
      <w:kern w:val="0"/>
      <w:sz w:val="24"/>
      <w:szCs w:val="24"/>
    </w:rPr>
  </w:style>
  <w:style w:type="paragraph" w:customStyle="1" w:styleId="xl25">
    <w:name w:val="xl25"/>
    <w:basedOn w:val="af0"/>
    <w:uiPriority w:val="99"/>
    <w:qFormat/>
    <w:rsid w:val="00FC647A"/>
    <w:pPr>
      <w:widowControl/>
      <w:spacing w:before="100" w:beforeAutospacing="1" w:after="100" w:afterAutospacing="1"/>
      <w:ind w:firstLineChars="200" w:firstLine="200"/>
      <w:jc w:val="center"/>
    </w:pPr>
    <w:rPr>
      <w:rFonts w:ascii="宋体" w:eastAsia="楷体_GB2312" w:hAnsi="宋体"/>
      <w:kern w:val="0"/>
      <w:sz w:val="24"/>
      <w:szCs w:val="24"/>
    </w:rPr>
  </w:style>
  <w:style w:type="paragraph" w:customStyle="1" w:styleId="xl26">
    <w:name w:val="xl26"/>
    <w:basedOn w:val="af0"/>
    <w:uiPriority w:val="99"/>
    <w:qFormat/>
    <w:rsid w:val="00FC647A"/>
    <w:pPr>
      <w:widowControl/>
      <w:spacing w:before="100" w:beforeAutospacing="1" w:after="100" w:afterAutospacing="1"/>
      <w:ind w:firstLineChars="200" w:firstLine="200"/>
      <w:jc w:val="left"/>
    </w:pPr>
    <w:rPr>
      <w:rFonts w:ascii="Times New Roman" w:eastAsia="楷体_GB2312" w:hAnsi="Times New Roman"/>
      <w:kern w:val="0"/>
      <w:sz w:val="24"/>
      <w:szCs w:val="24"/>
    </w:rPr>
  </w:style>
  <w:style w:type="paragraph" w:customStyle="1" w:styleId="font1">
    <w:name w:val="font1"/>
    <w:basedOn w:val="af0"/>
    <w:uiPriority w:val="99"/>
    <w:qFormat/>
    <w:rsid w:val="00FC647A"/>
    <w:pPr>
      <w:widowControl/>
      <w:spacing w:before="100" w:beforeAutospacing="1" w:after="100" w:afterAutospacing="1"/>
      <w:ind w:firstLineChars="200" w:firstLine="200"/>
      <w:jc w:val="left"/>
    </w:pPr>
    <w:rPr>
      <w:rFonts w:ascii="宋体" w:hAnsi="宋体"/>
      <w:kern w:val="0"/>
      <w:sz w:val="24"/>
      <w:szCs w:val="24"/>
    </w:rPr>
  </w:style>
  <w:style w:type="paragraph" w:customStyle="1" w:styleId="xl28">
    <w:name w:val="xl2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hAnsi="Times New Roman"/>
      <w:kern w:val="0"/>
      <w:sz w:val="24"/>
      <w:szCs w:val="24"/>
    </w:rPr>
  </w:style>
  <w:style w:type="paragraph" w:customStyle="1" w:styleId="xl29">
    <w:name w:val="xl29"/>
    <w:basedOn w:val="af0"/>
    <w:uiPriority w:val="99"/>
    <w:qFormat/>
    <w:rsid w:val="00FC647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b/>
      <w:bCs/>
      <w:kern w:val="0"/>
      <w:sz w:val="24"/>
      <w:szCs w:val="24"/>
    </w:rPr>
  </w:style>
  <w:style w:type="paragraph" w:customStyle="1" w:styleId="xl30">
    <w:name w:val="xl30"/>
    <w:basedOn w:val="af0"/>
    <w:uiPriority w:val="99"/>
    <w:qFormat/>
    <w:rsid w:val="00FC647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b/>
      <w:bCs/>
      <w:kern w:val="0"/>
      <w:sz w:val="24"/>
      <w:szCs w:val="24"/>
    </w:rPr>
  </w:style>
  <w:style w:type="paragraph" w:customStyle="1" w:styleId="xl31">
    <w:name w:val="xl31"/>
    <w:basedOn w:val="af0"/>
    <w:uiPriority w:val="99"/>
    <w:qFormat/>
    <w:rsid w:val="00FC647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kern w:val="0"/>
      <w:sz w:val="24"/>
      <w:szCs w:val="24"/>
    </w:rPr>
  </w:style>
  <w:style w:type="paragraph" w:customStyle="1" w:styleId="37">
    <w:name w:val="分标题3"/>
    <w:basedOn w:val="af0"/>
    <w:uiPriority w:val="99"/>
    <w:qFormat/>
    <w:rsid w:val="00FC647A"/>
    <w:pPr>
      <w:widowControl/>
      <w:tabs>
        <w:tab w:val="num" w:pos="425"/>
      </w:tabs>
      <w:spacing w:before="120" w:after="120"/>
      <w:ind w:left="425" w:firstLineChars="200" w:hanging="425"/>
      <w:jc w:val="left"/>
    </w:pPr>
    <w:rPr>
      <w:rFonts w:ascii="楷体_GB2312" w:eastAsia="楷体_GB2312" w:hAnsi="Times New Roman"/>
      <w:b/>
      <w:kern w:val="0"/>
      <w:sz w:val="28"/>
      <w:szCs w:val="20"/>
    </w:rPr>
  </w:style>
  <w:style w:type="paragraph" w:customStyle="1" w:styleId="2d">
    <w:name w:val="分标题2"/>
    <w:basedOn w:val="aff8"/>
    <w:next w:val="aff8"/>
    <w:uiPriority w:val="99"/>
    <w:qFormat/>
    <w:rsid w:val="00FC647A"/>
    <w:pPr>
      <w:widowControl/>
      <w:tabs>
        <w:tab w:val="num" w:pos="425"/>
      </w:tabs>
      <w:spacing w:before="120" w:line="240" w:lineRule="auto"/>
      <w:ind w:leftChars="0" w:left="0" w:firstLineChars="200" w:firstLine="567"/>
      <w:jc w:val="left"/>
    </w:pPr>
    <w:rPr>
      <w:rFonts w:ascii="楷体_GB2312" w:eastAsia="楷体_GB2312" w:hAnsi="Times New Roman"/>
      <w:b/>
      <w:noProof/>
      <w:kern w:val="0"/>
      <w:sz w:val="28"/>
      <w:szCs w:val="20"/>
      <w:lang w:val="x-none" w:eastAsia="x-none"/>
    </w:rPr>
  </w:style>
  <w:style w:type="paragraph" w:customStyle="1" w:styleId="affffff7">
    <w:name w:val="图片"/>
    <w:autoRedefine/>
    <w:uiPriority w:val="99"/>
    <w:qFormat/>
    <w:rsid w:val="00FC647A"/>
    <w:pPr>
      <w:adjustRightInd w:val="0"/>
      <w:snapToGrid w:val="0"/>
      <w:jc w:val="center"/>
    </w:pPr>
    <w:rPr>
      <w:rFonts w:ascii="宋体" w:eastAsia="宋体" w:hAnsi="宋体" w:cs="Times New Roman"/>
      <w:kern w:val="0"/>
      <w:sz w:val="24"/>
      <w:szCs w:val="24"/>
    </w:rPr>
  </w:style>
  <w:style w:type="paragraph" w:customStyle="1" w:styleId="1fe">
    <w:name w:val="纯文本1"/>
    <w:basedOn w:val="af0"/>
    <w:uiPriority w:val="99"/>
    <w:qFormat/>
    <w:rsid w:val="00FC647A"/>
    <w:pPr>
      <w:adjustRightInd w:val="0"/>
      <w:spacing w:before="40" w:after="40" w:line="312" w:lineRule="atLeast"/>
      <w:ind w:firstLineChars="200" w:firstLine="200"/>
    </w:pPr>
    <w:rPr>
      <w:rFonts w:ascii="宋体" w:hAnsi="Courier New"/>
      <w:kern w:val="0"/>
      <w:szCs w:val="20"/>
    </w:rPr>
  </w:style>
  <w:style w:type="paragraph" w:customStyle="1" w:styleId="bfw">
    <w:name w:val="bfw"/>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33">
    <w:name w:val="xl33"/>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b/>
      <w:bCs/>
      <w:color w:val="000000"/>
      <w:kern w:val="0"/>
      <w:sz w:val="24"/>
      <w:szCs w:val="24"/>
    </w:rPr>
  </w:style>
  <w:style w:type="paragraph" w:customStyle="1" w:styleId="xl34">
    <w:name w:val="xl34"/>
    <w:basedOn w:val="af0"/>
    <w:uiPriority w:val="99"/>
    <w:qFormat/>
    <w:rsid w:val="00FC647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2"/>
    </w:rPr>
  </w:style>
  <w:style w:type="paragraph" w:customStyle="1" w:styleId="xl35">
    <w:name w:val="xl3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2"/>
    </w:rPr>
  </w:style>
  <w:style w:type="paragraph" w:customStyle="1" w:styleId="xl36">
    <w:name w:val="xl36"/>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2"/>
    </w:rPr>
  </w:style>
  <w:style w:type="paragraph" w:customStyle="1" w:styleId="xl38">
    <w:name w:val="xl38"/>
    <w:basedOn w:val="af0"/>
    <w:uiPriority w:val="99"/>
    <w:qFormat/>
    <w:rsid w:val="00FC647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200"/>
      <w:jc w:val="center"/>
    </w:pPr>
    <w:rPr>
      <w:rFonts w:ascii="宋体" w:hAnsi="宋体" w:cs="宋体"/>
      <w:kern w:val="0"/>
      <w:sz w:val="22"/>
    </w:rPr>
  </w:style>
  <w:style w:type="paragraph" w:customStyle="1" w:styleId="xl39">
    <w:name w:val="xl39"/>
    <w:basedOn w:val="af0"/>
    <w:uiPriority w:val="99"/>
    <w:qFormat/>
    <w:rsid w:val="00FC647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200"/>
      <w:jc w:val="center"/>
    </w:pPr>
    <w:rPr>
      <w:rFonts w:ascii="宋体" w:hAnsi="宋体" w:cs="宋体"/>
      <w:kern w:val="0"/>
      <w:sz w:val="22"/>
    </w:rPr>
  </w:style>
  <w:style w:type="paragraph" w:customStyle="1" w:styleId="xl40">
    <w:name w:val="xl4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2"/>
    </w:rPr>
  </w:style>
  <w:style w:type="paragraph" w:customStyle="1" w:styleId="xl41">
    <w:name w:val="xl41"/>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2"/>
    </w:rPr>
  </w:style>
  <w:style w:type="paragraph" w:customStyle="1" w:styleId="xl42">
    <w:name w:val="xl42"/>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2"/>
    </w:rPr>
  </w:style>
  <w:style w:type="paragraph" w:customStyle="1" w:styleId="xl43">
    <w:name w:val="xl43"/>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color w:val="000000"/>
      <w:kern w:val="0"/>
      <w:sz w:val="22"/>
    </w:rPr>
  </w:style>
  <w:style w:type="paragraph" w:customStyle="1" w:styleId="xl44">
    <w:name w:val="xl4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kern w:val="0"/>
      <w:sz w:val="22"/>
    </w:rPr>
  </w:style>
  <w:style w:type="paragraph" w:customStyle="1" w:styleId="xl45">
    <w:name w:val="xl4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color w:val="000000"/>
      <w:kern w:val="0"/>
      <w:sz w:val="22"/>
    </w:rPr>
  </w:style>
  <w:style w:type="paragraph" w:customStyle="1" w:styleId="xl46">
    <w:name w:val="xl46"/>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color w:val="000000"/>
      <w:kern w:val="0"/>
      <w:sz w:val="22"/>
    </w:rPr>
  </w:style>
  <w:style w:type="paragraph" w:customStyle="1" w:styleId="xl47">
    <w:name w:val="xl47"/>
    <w:basedOn w:val="af0"/>
    <w:uiPriority w:val="99"/>
    <w:qFormat/>
    <w:rsid w:val="00FC647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200"/>
      <w:jc w:val="left"/>
    </w:pPr>
    <w:rPr>
      <w:rFonts w:ascii="宋体" w:hAnsi="宋体" w:cs="宋体"/>
      <w:kern w:val="0"/>
      <w:sz w:val="22"/>
    </w:rPr>
  </w:style>
  <w:style w:type="paragraph" w:customStyle="1" w:styleId="xl48">
    <w:name w:val="xl4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2"/>
    </w:rPr>
  </w:style>
  <w:style w:type="paragraph" w:customStyle="1" w:styleId="xl49">
    <w:name w:val="xl49"/>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50">
    <w:name w:val="xl50"/>
    <w:basedOn w:val="af0"/>
    <w:uiPriority w:val="99"/>
    <w:qFormat/>
    <w:rsid w:val="00FC647A"/>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51">
    <w:name w:val="xl51"/>
    <w:basedOn w:val="af0"/>
    <w:uiPriority w:val="99"/>
    <w:qFormat/>
    <w:rsid w:val="00FC647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53">
    <w:name w:val="xl53"/>
    <w:basedOn w:val="af0"/>
    <w:uiPriority w:val="99"/>
    <w:qFormat/>
    <w:rsid w:val="00FC647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54">
    <w:name w:val="xl54"/>
    <w:basedOn w:val="af0"/>
    <w:uiPriority w:val="99"/>
    <w:qFormat/>
    <w:rsid w:val="00FC647A"/>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55">
    <w:name w:val="xl55"/>
    <w:basedOn w:val="af0"/>
    <w:uiPriority w:val="99"/>
    <w:qFormat/>
    <w:rsid w:val="00FC647A"/>
    <w:pPr>
      <w:widowControl/>
      <w:pBdr>
        <w:top w:val="single" w:sz="4" w:space="0" w:color="auto"/>
        <w:left w:val="single" w:sz="8" w:space="0" w:color="auto"/>
        <w:bottom w:val="single" w:sz="4"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xl56">
    <w:name w:val="xl56"/>
    <w:basedOn w:val="af0"/>
    <w:uiPriority w:val="99"/>
    <w:qFormat/>
    <w:rsid w:val="00FC647A"/>
    <w:pPr>
      <w:widowControl/>
      <w:pBdr>
        <w:top w:val="single" w:sz="4" w:space="0" w:color="auto"/>
        <w:bottom w:val="single" w:sz="4" w:space="0" w:color="auto"/>
      </w:pBdr>
      <w:spacing w:before="100" w:beforeAutospacing="1" w:after="100" w:afterAutospacing="1"/>
      <w:ind w:firstLineChars="200" w:firstLine="200"/>
      <w:jc w:val="left"/>
    </w:pPr>
    <w:rPr>
      <w:rFonts w:ascii="宋体" w:hAnsi="宋体" w:cs="宋体"/>
      <w:b/>
      <w:bCs/>
      <w:kern w:val="0"/>
      <w:sz w:val="24"/>
      <w:szCs w:val="24"/>
    </w:rPr>
  </w:style>
  <w:style w:type="paragraph" w:customStyle="1" w:styleId="xl57">
    <w:name w:val="xl57"/>
    <w:basedOn w:val="af0"/>
    <w:uiPriority w:val="99"/>
    <w:qFormat/>
    <w:rsid w:val="00FC647A"/>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kern w:val="0"/>
      <w:sz w:val="24"/>
      <w:szCs w:val="24"/>
    </w:rPr>
  </w:style>
  <w:style w:type="paragraph" w:customStyle="1" w:styleId="xl58">
    <w:name w:val="xl58"/>
    <w:basedOn w:val="af0"/>
    <w:uiPriority w:val="99"/>
    <w:qFormat/>
    <w:rsid w:val="00FC647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b/>
      <w:bCs/>
      <w:color w:val="000000"/>
      <w:kern w:val="0"/>
      <w:sz w:val="24"/>
      <w:szCs w:val="24"/>
    </w:rPr>
  </w:style>
  <w:style w:type="paragraph" w:customStyle="1" w:styleId="xl59">
    <w:name w:val="xl59"/>
    <w:basedOn w:val="af0"/>
    <w:uiPriority w:val="99"/>
    <w:qFormat/>
    <w:rsid w:val="00FC647A"/>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right"/>
    </w:pPr>
    <w:rPr>
      <w:rFonts w:ascii="宋体" w:hAnsi="宋体" w:cs="宋体"/>
      <w:b/>
      <w:bCs/>
      <w:kern w:val="0"/>
      <w:sz w:val="24"/>
      <w:szCs w:val="24"/>
    </w:rPr>
  </w:style>
  <w:style w:type="paragraph" w:customStyle="1" w:styleId="xl60">
    <w:name w:val="xl60"/>
    <w:basedOn w:val="af0"/>
    <w:uiPriority w:val="99"/>
    <w:qFormat/>
    <w:rsid w:val="00FC647A"/>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200" w:firstLine="200"/>
      <w:jc w:val="right"/>
    </w:pPr>
    <w:rPr>
      <w:rFonts w:ascii="宋体" w:hAnsi="宋体" w:cs="宋体"/>
      <w:b/>
      <w:bCs/>
      <w:kern w:val="0"/>
      <w:sz w:val="24"/>
      <w:szCs w:val="24"/>
    </w:rPr>
  </w:style>
  <w:style w:type="paragraph" w:customStyle="1" w:styleId="xl61">
    <w:name w:val="xl61"/>
    <w:basedOn w:val="af0"/>
    <w:uiPriority w:val="99"/>
    <w:qFormat/>
    <w:rsid w:val="00FC647A"/>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62">
    <w:name w:val="xl62"/>
    <w:basedOn w:val="af0"/>
    <w:uiPriority w:val="99"/>
    <w:qFormat/>
    <w:rsid w:val="00FC647A"/>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Char1CharCharChar">
    <w:name w:val="Char1 Char Char Char"/>
    <w:basedOn w:val="af0"/>
    <w:autoRedefine/>
    <w:uiPriority w:val="99"/>
    <w:qFormat/>
    <w:rsid w:val="00FC647A"/>
    <w:pPr>
      <w:widowControl/>
      <w:spacing w:before="40" w:after="160" w:line="240" w:lineRule="exact"/>
      <w:ind w:firstLineChars="200" w:firstLine="200"/>
      <w:jc w:val="left"/>
    </w:pPr>
    <w:rPr>
      <w:rFonts w:ascii="Verdana" w:eastAsia="仿宋_GB2312" w:hAnsi="Verdana"/>
      <w:kern w:val="0"/>
      <w:sz w:val="24"/>
      <w:szCs w:val="20"/>
      <w:lang w:eastAsia="en-US"/>
    </w:rPr>
  </w:style>
  <w:style w:type="character" w:customStyle="1" w:styleId="Char10">
    <w:name w:val="正文首缩两字 Char1"/>
    <w:link w:val="affffff8"/>
    <w:locked/>
    <w:rsid w:val="00FC647A"/>
    <w:rPr>
      <w:rFonts w:ascii="宋体" w:eastAsia="宋体" w:hAnsi="Verdana"/>
      <w:szCs w:val="21"/>
      <w:lang w:val="x-none" w:eastAsia="x-none"/>
    </w:rPr>
  </w:style>
  <w:style w:type="paragraph" w:customStyle="1" w:styleId="affffff8">
    <w:name w:val="正文首缩两字"/>
    <w:basedOn w:val="af0"/>
    <w:link w:val="Char10"/>
    <w:qFormat/>
    <w:rsid w:val="00FC647A"/>
    <w:pPr>
      <w:spacing w:before="40"/>
      <w:ind w:firstLineChars="200" w:firstLine="200"/>
    </w:pPr>
    <w:rPr>
      <w:rFonts w:ascii="宋体" w:hAnsi="Verdana" w:cstheme="minorBidi"/>
      <w:szCs w:val="21"/>
      <w:lang w:val="x-none" w:eastAsia="x-none"/>
    </w:rPr>
  </w:style>
  <w:style w:type="paragraph" w:customStyle="1" w:styleId="Default">
    <w:name w:val="Default"/>
    <w:uiPriority w:val="99"/>
    <w:qFormat/>
    <w:rsid w:val="00FC647A"/>
    <w:pPr>
      <w:widowControl w:val="0"/>
      <w:autoSpaceDE w:val="0"/>
      <w:autoSpaceDN w:val="0"/>
      <w:adjustRightInd w:val="0"/>
    </w:pPr>
    <w:rPr>
      <w:rFonts w:ascii="黑体" w:eastAsia="黑体" w:hAnsi="Times New Roman" w:cs="Times New Roman"/>
      <w:kern w:val="0"/>
      <w:sz w:val="20"/>
      <w:szCs w:val="20"/>
    </w:rPr>
  </w:style>
  <w:style w:type="paragraph" w:customStyle="1" w:styleId="CM7">
    <w:name w:val="CM7"/>
    <w:basedOn w:val="Default"/>
    <w:next w:val="Default"/>
    <w:uiPriority w:val="99"/>
    <w:qFormat/>
    <w:rsid w:val="00FC647A"/>
    <w:pPr>
      <w:spacing w:after="210"/>
    </w:pPr>
    <w:rPr>
      <w:rFonts w:ascii="宋体" w:eastAsia="宋体" w:hAnsi="宋体"/>
      <w:sz w:val="24"/>
      <w:szCs w:val="24"/>
    </w:rPr>
  </w:style>
  <w:style w:type="paragraph" w:customStyle="1" w:styleId="CM8">
    <w:name w:val="CM8"/>
    <w:basedOn w:val="Default"/>
    <w:next w:val="Default"/>
    <w:uiPriority w:val="99"/>
    <w:qFormat/>
    <w:rsid w:val="00FC647A"/>
    <w:pPr>
      <w:spacing w:after="543"/>
    </w:pPr>
    <w:rPr>
      <w:rFonts w:ascii="宋体" w:eastAsia="宋体" w:hAnsi="宋体"/>
      <w:sz w:val="24"/>
      <w:szCs w:val="24"/>
    </w:rPr>
  </w:style>
  <w:style w:type="paragraph" w:customStyle="1" w:styleId="CM9">
    <w:name w:val="CM9"/>
    <w:basedOn w:val="Default"/>
    <w:next w:val="Default"/>
    <w:uiPriority w:val="99"/>
    <w:qFormat/>
    <w:rsid w:val="00FC647A"/>
    <w:pPr>
      <w:spacing w:after="293"/>
    </w:pPr>
    <w:rPr>
      <w:rFonts w:ascii="宋体" w:eastAsia="宋体" w:hAnsi="宋体"/>
      <w:sz w:val="24"/>
      <w:szCs w:val="24"/>
    </w:rPr>
  </w:style>
  <w:style w:type="paragraph" w:customStyle="1" w:styleId="CM3">
    <w:name w:val="CM3"/>
    <w:basedOn w:val="Default"/>
    <w:next w:val="Default"/>
    <w:uiPriority w:val="99"/>
    <w:qFormat/>
    <w:rsid w:val="00FC647A"/>
    <w:pPr>
      <w:spacing w:line="313" w:lineRule="atLeast"/>
    </w:pPr>
    <w:rPr>
      <w:rFonts w:ascii="宋体" w:eastAsia="宋体" w:hAnsi="宋体"/>
      <w:sz w:val="24"/>
      <w:szCs w:val="24"/>
    </w:rPr>
  </w:style>
  <w:style w:type="paragraph" w:customStyle="1" w:styleId="CM11">
    <w:name w:val="CM11"/>
    <w:basedOn w:val="Default"/>
    <w:next w:val="Default"/>
    <w:uiPriority w:val="99"/>
    <w:qFormat/>
    <w:rsid w:val="00FC647A"/>
    <w:pPr>
      <w:spacing w:after="135"/>
    </w:pPr>
    <w:rPr>
      <w:rFonts w:ascii="宋体" w:eastAsia="宋体" w:hAnsi="宋体"/>
      <w:sz w:val="24"/>
      <w:szCs w:val="24"/>
    </w:rPr>
  </w:style>
  <w:style w:type="paragraph" w:customStyle="1" w:styleId="CM10">
    <w:name w:val="CM10"/>
    <w:basedOn w:val="Default"/>
    <w:next w:val="Default"/>
    <w:uiPriority w:val="99"/>
    <w:qFormat/>
    <w:rsid w:val="00FC647A"/>
    <w:pPr>
      <w:spacing w:after="53"/>
    </w:pPr>
    <w:rPr>
      <w:rFonts w:ascii="宋体" w:eastAsia="宋体" w:hAnsi="宋体"/>
      <w:sz w:val="24"/>
      <w:szCs w:val="24"/>
    </w:rPr>
  </w:style>
  <w:style w:type="paragraph" w:customStyle="1" w:styleId="font16">
    <w:name w:val="font16"/>
    <w:basedOn w:val="af0"/>
    <w:uiPriority w:val="99"/>
    <w:qFormat/>
    <w:rsid w:val="00FC647A"/>
    <w:pPr>
      <w:widowControl/>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font17">
    <w:name w:val="font17"/>
    <w:basedOn w:val="af0"/>
    <w:uiPriority w:val="99"/>
    <w:qFormat/>
    <w:rsid w:val="00FC647A"/>
    <w:pPr>
      <w:widowControl/>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87">
    <w:name w:val="xl87"/>
    <w:basedOn w:val="af0"/>
    <w:uiPriority w:val="99"/>
    <w:qFormat/>
    <w:rsid w:val="00FC647A"/>
    <w:pPr>
      <w:widowControl/>
      <w:pBdr>
        <w:left w:val="single" w:sz="4" w:space="0" w:color="auto"/>
        <w:right w:val="single" w:sz="4"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xl88">
    <w:name w:val="xl88"/>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b/>
      <w:bCs/>
      <w:kern w:val="0"/>
      <w:sz w:val="24"/>
      <w:szCs w:val="24"/>
    </w:rPr>
  </w:style>
  <w:style w:type="paragraph" w:customStyle="1" w:styleId="xl89">
    <w:name w:val="xl89"/>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90">
    <w:name w:val="xl90"/>
    <w:basedOn w:val="af0"/>
    <w:uiPriority w:val="99"/>
    <w:qFormat/>
    <w:rsid w:val="00FC647A"/>
    <w:pPr>
      <w:widowControl/>
      <w:pBdr>
        <w:left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91">
    <w:name w:val="xl91"/>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 w:val="24"/>
      <w:szCs w:val="24"/>
    </w:rPr>
  </w:style>
  <w:style w:type="paragraph" w:customStyle="1" w:styleId="xl92">
    <w:name w:val="xl92"/>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cs="Calibri"/>
      <w:kern w:val="0"/>
      <w:sz w:val="24"/>
      <w:szCs w:val="24"/>
    </w:rPr>
  </w:style>
  <w:style w:type="paragraph" w:customStyle="1" w:styleId="xl93">
    <w:name w:val="xl93"/>
    <w:basedOn w:val="af0"/>
    <w:uiPriority w:val="99"/>
    <w:qFormat/>
    <w:rsid w:val="00FC647A"/>
    <w:pPr>
      <w:widowControl/>
      <w:pBdr>
        <w:left w:val="single" w:sz="4" w:space="0" w:color="auto"/>
        <w:right w:val="single" w:sz="4" w:space="0" w:color="auto"/>
      </w:pBdr>
      <w:spacing w:before="100" w:beforeAutospacing="1" w:after="100" w:afterAutospacing="1"/>
      <w:ind w:firstLineChars="200" w:firstLine="200"/>
      <w:jc w:val="center"/>
    </w:pPr>
    <w:rPr>
      <w:rFonts w:cs="Calibri"/>
      <w:kern w:val="0"/>
      <w:sz w:val="24"/>
      <w:szCs w:val="24"/>
    </w:rPr>
  </w:style>
  <w:style w:type="paragraph" w:customStyle="1" w:styleId="xl94">
    <w:name w:val="xl94"/>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cs="Calibri"/>
      <w:kern w:val="0"/>
      <w:sz w:val="24"/>
      <w:szCs w:val="24"/>
    </w:rPr>
  </w:style>
  <w:style w:type="paragraph" w:customStyle="1" w:styleId="xl95">
    <w:name w:val="xl9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FF0000"/>
      <w:kern w:val="0"/>
      <w:sz w:val="20"/>
      <w:szCs w:val="20"/>
    </w:rPr>
  </w:style>
  <w:style w:type="paragraph" w:customStyle="1" w:styleId="Paragraph2">
    <w:name w:val="Paragraph2"/>
    <w:basedOn w:val="af0"/>
    <w:uiPriority w:val="99"/>
    <w:qFormat/>
    <w:rsid w:val="00FC647A"/>
    <w:pPr>
      <w:snapToGrid w:val="0"/>
      <w:spacing w:before="80" w:after="40" w:line="240" w:lineRule="atLeast"/>
      <w:ind w:left="720" w:firstLineChars="200" w:firstLine="200"/>
    </w:pPr>
    <w:rPr>
      <w:rFonts w:ascii="宋体" w:hAnsi="Times New Roman"/>
      <w:color w:val="000000"/>
      <w:kern w:val="0"/>
      <w:sz w:val="20"/>
      <w:szCs w:val="20"/>
      <w:lang w:val="en-AU"/>
    </w:rPr>
  </w:style>
  <w:style w:type="paragraph" w:customStyle="1" w:styleId="Bullet1">
    <w:name w:val="Bullet1"/>
    <w:basedOn w:val="af0"/>
    <w:uiPriority w:val="99"/>
    <w:qFormat/>
    <w:rsid w:val="00FC647A"/>
    <w:pPr>
      <w:snapToGrid w:val="0"/>
      <w:spacing w:before="40" w:after="40" w:line="240" w:lineRule="atLeast"/>
      <w:ind w:left="720" w:firstLineChars="200" w:hanging="432"/>
      <w:jc w:val="left"/>
    </w:pPr>
    <w:rPr>
      <w:rFonts w:ascii="宋体" w:hAnsi="Times New Roman"/>
      <w:kern w:val="0"/>
      <w:sz w:val="20"/>
      <w:szCs w:val="20"/>
    </w:rPr>
  </w:style>
  <w:style w:type="paragraph" w:customStyle="1" w:styleId="Bullet2">
    <w:name w:val="Bullet2"/>
    <w:basedOn w:val="af0"/>
    <w:uiPriority w:val="99"/>
    <w:qFormat/>
    <w:rsid w:val="00FC647A"/>
    <w:pPr>
      <w:snapToGrid w:val="0"/>
      <w:spacing w:before="40" w:after="40" w:line="240" w:lineRule="atLeast"/>
      <w:ind w:left="1440" w:firstLineChars="200" w:hanging="360"/>
      <w:jc w:val="left"/>
    </w:pPr>
    <w:rPr>
      <w:rFonts w:ascii="宋体" w:hAnsi="Times New Roman"/>
      <w:color w:val="000080"/>
      <w:kern w:val="0"/>
      <w:sz w:val="20"/>
      <w:szCs w:val="20"/>
    </w:rPr>
  </w:style>
  <w:style w:type="paragraph" w:customStyle="1" w:styleId="Tabletext1">
    <w:name w:val="Tabletext"/>
    <w:basedOn w:val="af0"/>
    <w:uiPriority w:val="99"/>
    <w:qFormat/>
    <w:rsid w:val="00FC647A"/>
    <w:pPr>
      <w:keepLines/>
      <w:snapToGrid w:val="0"/>
      <w:spacing w:before="40" w:after="120" w:line="240" w:lineRule="atLeast"/>
      <w:ind w:firstLineChars="200" w:firstLine="200"/>
      <w:jc w:val="left"/>
    </w:pPr>
    <w:rPr>
      <w:rFonts w:ascii="宋体" w:hAnsi="Times New Roman"/>
      <w:kern w:val="0"/>
      <w:sz w:val="20"/>
      <w:szCs w:val="20"/>
    </w:rPr>
  </w:style>
  <w:style w:type="paragraph" w:customStyle="1" w:styleId="Paragraph1">
    <w:name w:val="Paragraph1"/>
    <w:basedOn w:val="af0"/>
    <w:uiPriority w:val="99"/>
    <w:qFormat/>
    <w:rsid w:val="00FC647A"/>
    <w:pPr>
      <w:snapToGrid w:val="0"/>
      <w:spacing w:before="80" w:after="40"/>
      <w:ind w:firstLineChars="200" w:firstLine="200"/>
    </w:pPr>
    <w:rPr>
      <w:rFonts w:ascii="宋体" w:hAnsi="Times New Roman"/>
      <w:kern w:val="0"/>
      <w:sz w:val="20"/>
      <w:szCs w:val="20"/>
    </w:rPr>
  </w:style>
  <w:style w:type="paragraph" w:customStyle="1" w:styleId="Paragraph3">
    <w:name w:val="Paragraph3"/>
    <w:basedOn w:val="af0"/>
    <w:uiPriority w:val="99"/>
    <w:qFormat/>
    <w:rsid w:val="00FC647A"/>
    <w:pPr>
      <w:snapToGrid w:val="0"/>
      <w:spacing w:before="80" w:after="40"/>
      <w:ind w:left="1530" w:firstLineChars="200" w:firstLine="200"/>
    </w:pPr>
    <w:rPr>
      <w:rFonts w:ascii="宋体" w:hAnsi="Times New Roman"/>
      <w:kern w:val="0"/>
      <w:sz w:val="20"/>
      <w:szCs w:val="20"/>
    </w:rPr>
  </w:style>
  <w:style w:type="paragraph" w:customStyle="1" w:styleId="Paragraph4">
    <w:name w:val="Paragraph4"/>
    <w:basedOn w:val="af0"/>
    <w:uiPriority w:val="99"/>
    <w:qFormat/>
    <w:rsid w:val="00FC647A"/>
    <w:pPr>
      <w:snapToGrid w:val="0"/>
      <w:spacing w:before="80" w:after="40"/>
      <w:ind w:left="2250" w:firstLineChars="200" w:firstLine="200"/>
    </w:pPr>
    <w:rPr>
      <w:rFonts w:ascii="宋体" w:hAnsi="Times New Roman"/>
      <w:kern w:val="0"/>
      <w:sz w:val="20"/>
      <w:szCs w:val="20"/>
    </w:rPr>
  </w:style>
  <w:style w:type="paragraph" w:customStyle="1" w:styleId="Body">
    <w:name w:val="Body"/>
    <w:basedOn w:val="af0"/>
    <w:uiPriority w:val="99"/>
    <w:qFormat/>
    <w:rsid w:val="00FC647A"/>
    <w:pPr>
      <w:widowControl/>
      <w:snapToGrid w:val="0"/>
      <w:spacing w:before="120" w:after="40"/>
      <w:ind w:firstLineChars="200" w:firstLine="200"/>
    </w:pPr>
    <w:rPr>
      <w:rFonts w:ascii="宋体" w:hAnsi="Times New Roman"/>
      <w:kern w:val="0"/>
      <w:sz w:val="20"/>
      <w:szCs w:val="20"/>
    </w:rPr>
  </w:style>
  <w:style w:type="paragraph" w:customStyle="1" w:styleId="Bullet">
    <w:name w:val="Bullet"/>
    <w:basedOn w:val="af0"/>
    <w:uiPriority w:val="99"/>
    <w:qFormat/>
    <w:rsid w:val="00FC647A"/>
    <w:pPr>
      <w:widowControl/>
      <w:tabs>
        <w:tab w:val="left" w:pos="720"/>
      </w:tabs>
      <w:snapToGrid w:val="0"/>
      <w:spacing w:before="120" w:after="40"/>
      <w:ind w:left="720" w:right="360" w:firstLineChars="200" w:hanging="720"/>
    </w:pPr>
    <w:rPr>
      <w:rFonts w:ascii="宋体" w:hAnsi="Times New Roman"/>
      <w:kern w:val="0"/>
      <w:sz w:val="20"/>
      <w:szCs w:val="20"/>
    </w:rPr>
  </w:style>
  <w:style w:type="paragraph" w:customStyle="1" w:styleId="InfoBlue">
    <w:name w:val="InfoBlue"/>
    <w:basedOn w:val="af0"/>
    <w:next w:val="aff5"/>
    <w:autoRedefine/>
    <w:uiPriority w:val="99"/>
    <w:qFormat/>
    <w:rsid w:val="00FC647A"/>
    <w:pPr>
      <w:snapToGrid w:val="0"/>
      <w:spacing w:before="40" w:after="120" w:line="240" w:lineRule="atLeast"/>
      <w:ind w:left="720" w:firstLineChars="200" w:firstLine="200"/>
      <w:jc w:val="left"/>
    </w:pPr>
    <w:rPr>
      <w:rFonts w:ascii="宋体" w:hAnsi="Times New Roman"/>
      <w:i/>
      <w:color w:val="0000FF"/>
      <w:kern w:val="0"/>
      <w:sz w:val="20"/>
      <w:szCs w:val="20"/>
    </w:rPr>
  </w:style>
  <w:style w:type="paragraph" w:customStyle="1" w:styleId="2e">
    <w:name w:val="样式 正文缩进 + 首行缩进:  2 字符"/>
    <w:basedOn w:val="afb"/>
    <w:qFormat/>
    <w:rsid w:val="00FC647A"/>
    <w:pPr>
      <w:snapToGrid w:val="0"/>
      <w:spacing w:beforeLines="50" w:after="40"/>
      <w:ind w:firstLine="200"/>
      <w:jc w:val="left"/>
    </w:pPr>
    <w:rPr>
      <w:rFonts w:ascii="Arial" w:hAnsi="Arial" w:cs="宋体"/>
      <w:kern w:val="0"/>
      <w:sz w:val="21"/>
      <w:szCs w:val="20"/>
      <w:lang w:val="x-none" w:eastAsia="x-none"/>
    </w:rPr>
  </w:style>
  <w:style w:type="paragraph" w:customStyle="1" w:styleId="321">
    <w:name w:val="样式 标题 3 + 左侧:  2 字符"/>
    <w:basedOn w:val="30"/>
    <w:uiPriority w:val="99"/>
    <w:qFormat/>
    <w:rsid w:val="00FC647A"/>
    <w:pPr>
      <w:keepNext w:val="0"/>
      <w:widowControl w:val="0"/>
      <w:snapToGrid w:val="0"/>
      <w:spacing w:before="0" w:after="0" w:line="360" w:lineRule="auto"/>
      <w:ind w:firstLine="200"/>
      <w:jc w:val="both"/>
    </w:pPr>
    <w:rPr>
      <w:rFonts w:ascii="宋体" w:eastAsia="宋体" w:hAnsi="宋体" w:cs="宋体"/>
      <w:bCs/>
      <w:sz w:val="24"/>
      <w:lang w:val="x-none" w:eastAsia="x-none"/>
    </w:rPr>
  </w:style>
  <w:style w:type="character" w:customStyle="1" w:styleId="AChar2">
    <w:name w:val="标题 A Char"/>
    <w:link w:val="Affffff9"/>
    <w:locked/>
    <w:rsid w:val="00FC647A"/>
    <w:rPr>
      <w:rFonts w:ascii="宋体" w:eastAsia="宋体" w:hAnsi="宋体"/>
      <w:b/>
      <w:bCs/>
      <w:sz w:val="36"/>
      <w:szCs w:val="44"/>
      <w:lang w:val="x-none" w:eastAsia="x-none"/>
    </w:rPr>
  </w:style>
  <w:style w:type="paragraph" w:customStyle="1" w:styleId="Affffff9">
    <w:name w:val="标题 A"/>
    <w:basedOn w:val="af0"/>
    <w:next w:val="af0"/>
    <w:link w:val="AChar2"/>
    <w:autoRedefine/>
    <w:qFormat/>
    <w:rsid w:val="00FC647A"/>
    <w:pPr>
      <w:keepNext/>
      <w:keepLines/>
      <w:spacing w:before="340" w:after="330"/>
      <w:ind w:left="420" w:firstLineChars="200" w:hanging="420"/>
      <w:jc w:val="center"/>
      <w:outlineLvl w:val="0"/>
    </w:pPr>
    <w:rPr>
      <w:rFonts w:ascii="宋体" w:hAnsi="宋体" w:cstheme="minorBidi"/>
      <w:b/>
      <w:bCs/>
      <w:sz w:val="36"/>
      <w:szCs w:val="44"/>
      <w:lang w:val="x-none" w:eastAsia="x-none"/>
    </w:rPr>
  </w:style>
  <w:style w:type="paragraph" w:customStyle="1" w:styleId="CharCharCharCharCharCharChar">
    <w:name w:val="Char Char Char Char Char Char Char"/>
    <w:basedOn w:val="af0"/>
    <w:uiPriority w:val="99"/>
    <w:qFormat/>
    <w:rsid w:val="00FC647A"/>
    <w:pPr>
      <w:spacing w:before="40" w:after="40"/>
      <w:ind w:firstLineChars="200" w:firstLine="200"/>
    </w:pPr>
    <w:rPr>
      <w:rFonts w:ascii="Times New Roman" w:hAnsi="Times New Roman"/>
      <w:szCs w:val="20"/>
    </w:rPr>
  </w:style>
  <w:style w:type="character" w:customStyle="1" w:styleId="Char5">
    <w:name w:val="正文首行缩进两字 Char"/>
    <w:link w:val="affffffa"/>
    <w:locked/>
    <w:rsid w:val="00FC647A"/>
    <w:rPr>
      <w:rFonts w:ascii="宋体" w:eastAsia="宋体" w:hAnsi="宋体"/>
      <w:b/>
      <w:sz w:val="24"/>
      <w:szCs w:val="24"/>
    </w:rPr>
  </w:style>
  <w:style w:type="paragraph" w:customStyle="1" w:styleId="affffffa">
    <w:name w:val="正文首行缩进两字"/>
    <w:link w:val="Char5"/>
    <w:autoRedefine/>
    <w:qFormat/>
    <w:rsid w:val="00FC647A"/>
    <w:pPr>
      <w:spacing w:line="360" w:lineRule="auto"/>
      <w:ind w:rightChars="100" w:right="240"/>
    </w:pPr>
    <w:rPr>
      <w:rFonts w:ascii="宋体" w:eastAsia="宋体" w:hAnsi="宋体"/>
      <w:b/>
      <w:sz w:val="24"/>
      <w:szCs w:val="24"/>
    </w:rPr>
  </w:style>
  <w:style w:type="paragraph" w:customStyle="1" w:styleId="221">
    <w:name w:val="样式 正文段落 + 首行缩进:  2 字符 段前: 2 行"/>
    <w:basedOn w:val="af0"/>
    <w:uiPriority w:val="99"/>
    <w:qFormat/>
    <w:rsid w:val="00FC647A"/>
    <w:pPr>
      <w:spacing w:beforeLines="100" w:after="40" w:line="360" w:lineRule="auto"/>
      <w:ind w:firstLineChars="200" w:firstLine="200"/>
    </w:pPr>
    <w:rPr>
      <w:rFonts w:ascii="Times New Roman" w:hAnsi="Times New Roman"/>
      <w:sz w:val="24"/>
      <w:szCs w:val="20"/>
    </w:rPr>
  </w:style>
  <w:style w:type="paragraph" w:customStyle="1" w:styleId="CharChar1">
    <w:name w:val="Char Char1"/>
    <w:basedOn w:val="af0"/>
    <w:autoRedefine/>
    <w:uiPriority w:val="99"/>
    <w:qFormat/>
    <w:rsid w:val="00FC647A"/>
    <w:pPr>
      <w:spacing w:before="40" w:after="40"/>
      <w:ind w:firstLineChars="200" w:firstLine="200"/>
    </w:pPr>
    <w:rPr>
      <w:rFonts w:ascii="Tahoma" w:hAnsi="Tahoma"/>
      <w:sz w:val="24"/>
      <w:szCs w:val="20"/>
    </w:rPr>
  </w:style>
  <w:style w:type="paragraph" w:customStyle="1" w:styleId="LJT">
    <w:name w:val="LJT正文"/>
    <w:basedOn w:val="aff8"/>
    <w:uiPriority w:val="99"/>
    <w:qFormat/>
    <w:rsid w:val="00FC647A"/>
    <w:pPr>
      <w:spacing w:before="120" w:after="40" w:line="240" w:lineRule="auto"/>
      <w:ind w:leftChars="0" w:left="0" w:firstLineChars="200" w:firstLine="425"/>
    </w:pPr>
    <w:rPr>
      <w:rFonts w:ascii="Arial" w:hAnsi="Arial"/>
      <w:kern w:val="0"/>
      <w:szCs w:val="20"/>
      <w:lang w:val="x-none" w:eastAsia="x-none"/>
    </w:rPr>
  </w:style>
  <w:style w:type="paragraph" w:customStyle="1" w:styleId="Normal">
    <w:name w:val="Normal + 宋体"/>
    <w:aliases w:val="After:  6 pt,Line spacing:  0 lines"/>
    <w:basedOn w:val="af0"/>
    <w:uiPriority w:val="99"/>
    <w:qFormat/>
    <w:rsid w:val="00FC647A"/>
    <w:pPr>
      <w:widowControl/>
      <w:spacing w:before="40" w:line="360" w:lineRule="auto"/>
      <w:ind w:firstLineChars="200" w:firstLine="200"/>
      <w:jc w:val="left"/>
    </w:pPr>
    <w:rPr>
      <w:rFonts w:ascii="宋体" w:hAnsi="宋体"/>
      <w:kern w:val="0"/>
      <w:sz w:val="24"/>
      <w:szCs w:val="24"/>
      <w:lang w:val="en-GB"/>
    </w:rPr>
  </w:style>
  <w:style w:type="paragraph" w:customStyle="1" w:styleId="CiscoTitle">
    <w:name w:val="Cisco Title"/>
    <w:uiPriority w:val="99"/>
    <w:qFormat/>
    <w:rsid w:val="00FC647A"/>
    <w:pPr>
      <w:pageBreakBefore/>
      <w:tabs>
        <w:tab w:val="num" w:pos="1260"/>
      </w:tabs>
      <w:snapToGrid w:val="0"/>
      <w:spacing w:before="360" w:after="120" w:line="400" w:lineRule="exact"/>
    </w:pPr>
    <w:rPr>
      <w:rFonts w:ascii="Arial" w:eastAsia="宋体" w:hAnsi="Arial" w:cs="Times New Roman"/>
      <w:b/>
      <w:shadow/>
      <w:color w:val="0000FF"/>
      <w:kern w:val="0"/>
      <w:sz w:val="40"/>
      <w:szCs w:val="20"/>
      <w:lang w:eastAsia="en-US"/>
    </w:rPr>
  </w:style>
  <w:style w:type="paragraph" w:customStyle="1" w:styleId="CiscoBullet">
    <w:name w:val="Cisco Bullet"/>
    <w:basedOn w:val="af0"/>
    <w:uiPriority w:val="99"/>
    <w:qFormat/>
    <w:rsid w:val="00FC647A"/>
    <w:pPr>
      <w:widowControl/>
      <w:numPr>
        <w:numId w:val="19"/>
      </w:numPr>
      <w:spacing w:before="60" w:after="60"/>
      <w:ind w:left="360"/>
      <w:jc w:val="left"/>
    </w:pPr>
    <w:rPr>
      <w:rFonts w:ascii="Times New Roman" w:hAnsi="Times New Roman"/>
      <w:color w:val="0000FF"/>
      <w:kern w:val="0"/>
      <w:sz w:val="24"/>
      <w:szCs w:val="20"/>
      <w:lang w:eastAsia="en-US"/>
    </w:rPr>
  </w:style>
  <w:style w:type="paragraph" w:customStyle="1" w:styleId="ParaChar1">
    <w:name w:val="默认段落字体 Para Char1"/>
    <w:next w:val="af0"/>
    <w:uiPriority w:val="99"/>
    <w:qFormat/>
    <w:rsid w:val="00FC647A"/>
    <w:pPr>
      <w:keepNext/>
      <w:keepLines/>
      <w:tabs>
        <w:tab w:val="num" w:pos="360"/>
      </w:tabs>
      <w:snapToGrid w:val="0"/>
      <w:spacing w:before="240" w:after="240"/>
      <w:outlineLvl w:val="7"/>
    </w:pPr>
    <w:rPr>
      <w:rFonts w:ascii="Arial" w:eastAsia="宋体" w:hAnsi="Arial" w:cs="Arial"/>
      <w:sz w:val="20"/>
      <w:szCs w:val="20"/>
    </w:rPr>
  </w:style>
  <w:style w:type="paragraph" w:customStyle="1" w:styleId="1ff">
    <w:name w:val="列表1"/>
    <w:basedOn w:val="af0"/>
    <w:uiPriority w:val="99"/>
    <w:qFormat/>
    <w:rsid w:val="00FC647A"/>
    <w:pPr>
      <w:keepNext/>
      <w:keepLines/>
      <w:adjustRightInd w:val="0"/>
      <w:spacing w:before="40" w:after="40"/>
      <w:ind w:left="902" w:firstLineChars="200" w:hanging="480"/>
    </w:pPr>
    <w:rPr>
      <w:rFonts w:ascii="昆仑仿宋" w:eastAsia="昆仑仿宋" w:hAnsi="Albertus Extra Bold"/>
      <w:kern w:val="0"/>
      <w:sz w:val="32"/>
      <w:szCs w:val="20"/>
    </w:rPr>
  </w:style>
  <w:style w:type="paragraph" w:customStyle="1" w:styleId="affffffb">
    <w:name w:val="正文表格"/>
    <w:basedOn w:val="af0"/>
    <w:uiPriority w:val="99"/>
    <w:qFormat/>
    <w:rsid w:val="00FC647A"/>
    <w:pPr>
      <w:keepNext/>
      <w:keepLines/>
      <w:adjustRightInd w:val="0"/>
      <w:spacing w:before="40" w:after="40"/>
      <w:ind w:left="-2" w:firstLineChars="200" w:firstLine="200"/>
    </w:pPr>
    <w:rPr>
      <w:rFonts w:ascii="宋体" w:eastAsia="昆仑仿宋" w:hAnsi="Albertus Extra Bold"/>
      <w:kern w:val="0"/>
      <w:sz w:val="24"/>
      <w:szCs w:val="20"/>
    </w:rPr>
  </w:style>
  <w:style w:type="paragraph" w:customStyle="1" w:styleId="graph">
    <w:name w:val="graph"/>
    <w:basedOn w:val="aff5"/>
    <w:uiPriority w:val="99"/>
    <w:qFormat/>
    <w:rsid w:val="00FC647A"/>
    <w:pPr>
      <w:widowControl/>
      <w:adjustRightInd w:val="0"/>
      <w:spacing w:before="120" w:line="400" w:lineRule="exact"/>
      <w:ind w:right="181" w:firstLineChars="200" w:firstLine="200"/>
      <w:jc w:val="center"/>
    </w:pPr>
    <w:rPr>
      <w:rFonts w:ascii="宋体" w:hAnsi="Albertus Extra Bold"/>
      <w:spacing w:val="20"/>
      <w:kern w:val="0"/>
      <w:sz w:val="24"/>
      <w:szCs w:val="20"/>
      <w:lang w:val="x-none" w:eastAsia="x-none"/>
    </w:rPr>
  </w:style>
  <w:style w:type="paragraph" w:customStyle="1" w:styleId="list1">
    <w:name w:val="list1"/>
    <w:basedOn w:val="1ff"/>
    <w:next w:val="af0"/>
    <w:uiPriority w:val="99"/>
    <w:qFormat/>
    <w:rsid w:val="00FC647A"/>
    <w:pPr>
      <w:ind w:left="1242" w:hanging="397"/>
    </w:pPr>
    <w:rPr>
      <w:rFonts w:ascii="宋体" w:eastAsia="宋体"/>
      <w:color w:val="000000"/>
    </w:rPr>
  </w:style>
  <w:style w:type="paragraph" w:customStyle="1" w:styleId="Arial">
    <w:name w:val="正文 + (西文) Arial"/>
    <w:aliases w:val="(中文) 楷体_GB2312,小四,行距: 1.5 倍行距,左  2.29 字符,首行缩进:  2 字符"/>
    <w:basedOn w:val="af0"/>
    <w:uiPriority w:val="99"/>
    <w:qFormat/>
    <w:rsid w:val="00FC647A"/>
    <w:pPr>
      <w:adjustRightInd w:val="0"/>
      <w:spacing w:before="120" w:after="40" w:line="400" w:lineRule="atLeast"/>
      <w:ind w:firstLineChars="200" w:firstLine="960"/>
      <w:jc w:val="left"/>
    </w:pPr>
    <w:rPr>
      <w:rFonts w:ascii="楷体_GB2312" w:eastAsia="楷体_GB2312" w:hAnsi="宋体"/>
      <w:kern w:val="0"/>
      <w:sz w:val="24"/>
      <w:szCs w:val="20"/>
    </w:rPr>
  </w:style>
  <w:style w:type="paragraph" w:customStyle="1" w:styleId="a1">
    <w:name w:val="正文（标记）"/>
    <w:basedOn w:val="af0"/>
    <w:uiPriority w:val="99"/>
    <w:qFormat/>
    <w:rsid w:val="00FC647A"/>
    <w:pPr>
      <w:numPr>
        <w:numId w:val="20"/>
      </w:numPr>
      <w:spacing w:beforeLines="50"/>
      <w:ind w:left="2112"/>
    </w:pPr>
    <w:rPr>
      <w:rFonts w:ascii="Times New Roman" w:hAnsi="Times New Roman"/>
      <w:sz w:val="24"/>
      <w:szCs w:val="24"/>
    </w:rPr>
  </w:style>
  <w:style w:type="character" w:customStyle="1" w:styleId="3Char">
    <w:name w:val="标题3 Char"/>
    <w:link w:val="38"/>
    <w:locked/>
    <w:rsid w:val="00FC647A"/>
    <w:rPr>
      <w:rFonts w:ascii="Arial" w:hAnsi="Arial" w:cs="Arial"/>
      <w:b/>
      <w:bCs/>
      <w:sz w:val="28"/>
      <w:szCs w:val="28"/>
    </w:rPr>
  </w:style>
  <w:style w:type="paragraph" w:customStyle="1" w:styleId="38">
    <w:name w:val="标题3"/>
    <w:basedOn w:val="30"/>
    <w:link w:val="3Char"/>
    <w:autoRedefine/>
    <w:qFormat/>
    <w:rsid w:val="00FC647A"/>
    <w:pPr>
      <w:tabs>
        <w:tab w:val="num" w:pos="425"/>
        <w:tab w:val="num" w:pos="720"/>
      </w:tabs>
      <w:spacing w:after="120" w:line="360" w:lineRule="auto"/>
    </w:pPr>
    <w:rPr>
      <w:rFonts w:ascii="Arial" w:eastAsiaTheme="minorEastAsia" w:hAnsi="Arial" w:cs="Arial"/>
      <w:bCs/>
      <w:kern w:val="2"/>
      <w:sz w:val="28"/>
      <w:szCs w:val="28"/>
    </w:rPr>
  </w:style>
  <w:style w:type="character" w:customStyle="1" w:styleId="CharChar2">
    <w:name w:val="正文编号● Char Char"/>
    <w:link w:val="affffffc"/>
    <w:locked/>
    <w:rsid w:val="00FC647A"/>
    <w:rPr>
      <w:rFonts w:ascii="宋体" w:eastAsia="宋体" w:hAnsi="宋体"/>
      <w:color w:val="000000"/>
    </w:rPr>
  </w:style>
  <w:style w:type="paragraph" w:customStyle="1" w:styleId="affffffc">
    <w:name w:val="正文编号●"/>
    <w:basedOn w:val="af0"/>
    <w:link w:val="CharChar2"/>
    <w:qFormat/>
    <w:rsid w:val="00FC647A"/>
    <w:pPr>
      <w:tabs>
        <w:tab w:val="left" w:pos="1701"/>
      </w:tabs>
      <w:snapToGrid w:val="0"/>
      <w:spacing w:before="120" w:after="120" w:line="360" w:lineRule="atLeast"/>
      <w:ind w:left="2336" w:firstLineChars="170" w:hanging="465"/>
    </w:pPr>
    <w:rPr>
      <w:rFonts w:ascii="宋体" w:hAnsi="宋体" w:cstheme="minorBidi"/>
      <w:color w:val="000000"/>
    </w:rPr>
  </w:style>
  <w:style w:type="character" w:customStyle="1" w:styleId="tableheadingCharChar">
    <w:name w:val="table heading Char Char"/>
    <w:link w:val="tableheading1"/>
    <w:locked/>
    <w:rsid w:val="00FC647A"/>
    <w:rPr>
      <w:rFonts w:ascii="Arial" w:hAnsi="Arial" w:cs="Arial"/>
      <w:b/>
      <w:color w:val="000000"/>
      <w:sz w:val="18"/>
      <w:szCs w:val="21"/>
    </w:rPr>
  </w:style>
  <w:style w:type="paragraph" w:customStyle="1" w:styleId="tableheading1">
    <w:name w:val="table heading"/>
    <w:basedOn w:val="af0"/>
    <w:link w:val="tableheadingCharChar"/>
    <w:qFormat/>
    <w:rsid w:val="00FC647A"/>
    <w:pPr>
      <w:keepNext/>
      <w:widowControl/>
      <w:spacing w:before="40" w:after="40" w:line="360" w:lineRule="auto"/>
      <w:ind w:firstLineChars="170" w:firstLine="432"/>
      <w:jc w:val="center"/>
    </w:pPr>
    <w:rPr>
      <w:rFonts w:ascii="Arial" w:eastAsiaTheme="minorEastAsia" w:hAnsi="Arial" w:cs="Arial"/>
      <w:b/>
      <w:color w:val="000000"/>
      <w:sz w:val="18"/>
      <w:szCs w:val="21"/>
    </w:rPr>
  </w:style>
  <w:style w:type="character" w:customStyle="1" w:styleId="tabletextCharChar">
    <w:name w:val="table text Char Char"/>
    <w:link w:val="tabletext2"/>
    <w:locked/>
    <w:rsid w:val="00FC647A"/>
    <w:rPr>
      <w:rFonts w:ascii="宋体" w:eastAsia="宋体" w:hAnsi="宋体"/>
      <w:color w:val="000000"/>
      <w:sz w:val="18"/>
      <w:szCs w:val="18"/>
    </w:rPr>
  </w:style>
  <w:style w:type="paragraph" w:customStyle="1" w:styleId="tabletext2">
    <w:name w:val="table text"/>
    <w:basedOn w:val="af0"/>
    <w:link w:val="tabletextCharChar"/>
    <w:qFormat/>
    <w:rsid w:val="00FC647A"/>
    <w:pPr>
      <w:keepLines/>
      <w:widowControl/>
      <w:spacing w:before="40" w:after="40" w:line="360" w:lineRule="auto"/>
      <w:ind w:firstLineChars="170" w:firstLine="432"/>
      <w:jc w:val="left"/>
    </w:pPr>
    <w:rPr>
      <w:rFonts w:ascii="宋体" w:hAnsi="宋体" w:cstheme="minorBidi"/>
      <w:color w:val="000000"/>
      <w:sz w:val="18"/>
      <w:szCs w:val="18"/>
    </w:rPr>
  </w:style>
  <w:style w:type="paragraph" w:customStyle="1" w:styleId="1ff0">
    <w:name w:val="表注1"/>
    <w:basedOn w:val="af0"/>
    <w:uiPriority w:val="99"/>
    <w:qFormat/>
    <w:rsid w:val="00FC647A"/>
    <w:pPr>
      <w:spacing w:before="120" w:after="40" w:line="300" w:lineRule="atLeast"/>
      <w:ind w:firstLineChars="170" w:firstLine="432"/>
    </w:pPr>
    <w:rPr>
      <w:rFonts w:ascii="宋体" w:hAnsi="宋体"/>
      <w:color w:val="000000"/>
      <w:sz w:val="15"/>
      <w:szCs w:val="21"/>
    </w:rPr>
  </w:style>
  <w:style w:type="paragraph" w:customStyle="1" w:styleId="tabledescription0">
    <w:name w:val="tabledescription"/>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itemlistintable">
    <w:name w:val="itemlistintable"/>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character" w:customStyle="1" w:styleId="Char6">
    <w:name w:val="正文首行缩进（绿盟科技） Char"/>
    <w:link w:val="affffffd"/>
    <w:locked/>
    <w:rsid w:val="00FC647A"/>
    <w:rPr>
      <w:rFonts w:ascii="Arial" w:hAnsi="Arial" w:cs="Arial"/>
      <w:szCs w:val="21"/>
    </w:rPr>
  </w:style>
  <w:style w:type="paragraph" w:customStyle="1" w:styleId="affffffd">
    <w:name w:val="正文首行缩进（绿盟科技）"/>
    <w:basedOn w:val="af0"/>
    <w:link w:val="Char6"/>
    <w:qFormat/>
    <w:rsid w:val="00FC647A"/>
    <w:pPr>
      <w:widowControl/>
      <w:spacing w:before="40" w:after="50" w:line="300" w:lineRule="auto"/>
      <w:ind w:firstLineChars="200" w:firstLine="200"/>
      <w:jc w:val="left"/>
    </w:pPr>
    <w:rPr>
      <w:rFonts w:ascii="Arial" w:eastAsiaTheme="minorEastAsia" w:hAnsi="Arial" w:cs="Arial"/>
      <w:szCs w:val="21"/>
    </w:rPr>
  </w:style>
  <w:style w:type="paragraph" w:customStyle="1" w:styleId="13">
    <w:name w:val="标题 1（绿盟科技）"/>
    <w:basedOn w:val="15"/>
    <w:uiPriority w:val="99"/>
    <w:qFormat/>
    <w:rsid w:val="00FC647A"/>
    <w:pPr>
      <w:keepLines/>
      <w:widowControl w:val="0"/>
      <w:numPr>
        <w:numId w:val="21"/>
      </w:numPr>
      <w:pBdr>
        <w:bottom w:val="single" w:sz="48" w:space="1" w:color="auto"/>
      </w:pBdr>
      <w:spacing w:before="600" w:after="330" w:line="576" w:lineRule="auto"/>
    </w:pPr>
    <w:rPr>
      <w:rFonts w:eastAsia="黑体"/>
      <w:bCs/>
      <w:kern w:val="44"/>
      <w:sz w:val="44"/>
      <w:szCs w:val="44"/>
      <w:lang w:val="x-none" w:eastAsia="x-none"/>
    </w:rPr>
  </w:style>
  <w:style w:type="paragraph" w:customStyle="1" w:styleId="21">
    <w:name w:val="标题 2（绿盟科技）"/>
    <w:basedOn w:val="23"/>
    <w:next w:val="af0"/>
    <w:uiPriority w:val="99"/>
    <w:qFormat/>
    <w:rsid w:val="00FC647A"/>
    <w:pPr>
      <w:keepLines/>
      <w:widowControl w:val="0"/>
      <w:numPr>
        <w:ilvl w:val="1"/>
        <w:numId w:val="21"/>
      </w:numPr>
      <w:spacing w:before="260" w:after="260" w:line="408" w:lineRule="auto"/>
      <w:ind w:left="652"/>
    </w:pPr>
    <w:rPr>
      <w:rFonts w:eastAsia="黑体"/>
      <w:b w:val="0"/>
      <w:bCs/>
      <w:i w:val="0"/>
      <w:sz w:val="32"/>
      <w:szCs w:val="32"/>
      <w:lang w:val="x-none" w:eastAsia="x-none"/>
    </w:rPr>
  </w:style>
  <w:style w:type="paragraph" w:customStyle="1" w:styleId="3">
    <w:name w:val="标题 3（绿盟科技）"/>
    <w:basedOn w:val="30"/>
    <w:next w:val="af0"/>
    <w:uiPriority w:val="99"/>
    <w:qFormat/>
    <w:rsid w:val="00FC647A"/>
    <w:pPr>
      <w:keepLines/>
      <w:widowControl w:val="0"/>
      <w:numPr>
        <w:ilvl w:val="2"/>
        <w:numId w:val="21"/>
      </w:numPr>
      <w:tabs>
        <w:tab w:val="left" w:pos="960"/>
      </w:tabs>
      <w:spacing w:before="260" w:after="260" w:line="408" w:lineRule="auto"/>
    </w:pPr>
    <w:rPr>
      <w:rFonts w:ascii="Arial" w:eastAsia="黑体" w:hAnsi="Arial"/>
      <w:sz w:val="30"/>
      <w:szCs w:val="30"/>
      <w:lang w:val="x-none" w:eastAsia="x-none"/>
    </w:rPr>
  </w:style>
  <w:style w:type="paragraph" w:customStyle="1" w:styleId="4">
    <w:name w:val="标题 4（绿盟科技）"/>
    <w:basedOn w:val="40"/>
    <w:next w:val="af0"/>
    <w:uiPriority w:val="99"/>
    <w:qFormat/>
    <w:rsid w:val="00FC647A"/>
    <w:pPr>
      <w:widowControl/>
      <w:numPr>
        <w:ilvl w:val="3"/>
        <w:numId w:val="21"/>
      </w:numPr>
      <w:spacing w:after="156"/>
      <w:ind w:left="2160" w:hanging="420"/>
      <w:jc w:val="left"/>
    </w:pPr>
    <w:rPr>
      <w:rFonts w:ascii="Arial" w:eastAsia="黑体" w:hAnsi="Arial" w:cs="Times New Roman"/>
      <w:bCs w:val="0"/>
    </w:rPr>
  </w:style>
  <w:style w:type="paragraph" w:customStyle="1" w:styleId="5">
    <w:name w:val="标题 5（有编号）（绿盟科技）"/>
    <w:basedOn w:val="af0"/>
    <w:next w:val="af0"/>
    <w:uiPriority w:val="99"/>
    <w:qFormat/>
    <w:rsid w:val="00FC647A"/>
    <w:pPr>
      <w:keepNext/>
      <w:keepLines/>
      <w:numPr>
        <w:ilvl w:val="4"/>
        <w:numId w:val="21"/>
      </w:numPr>
      <w:spacing w:before="280" w:after="156" w:line="372" w:lineRule="auto"/>
      <w:jc w:val="left"/>
      <w:outlineLvl w:val="4"/>
    </w:pPr>
    <w:rPr>
      <w:rFonts w:ascii="Arial" w:eastAsia="黑体" w:hAnsi="Arial"/>
      <w:b/>
      <w:kern w:val="0"/>
      <w:sz w:val="24"/>
      <w:szCs w:val="28"/>
    </w:rPr>
  </w:style>
  <w:style w:type="paragraph" w:customStyle="1" w:styleId="6">
    <w:name w:val="标题 6（有编号）（绿盟科技）"/>
    <w:basedOn w:val="af0"/>
    <w:next w:val="af0"/>
    <w:uiPriority w:val="99"/>
    <w:qFormat/>
    <w:rsid w:val="00FC647A"/>
    <w:pPr>
      <w:keepNext/>
      <w:keepLines/>
      <w:numPr>
        <w:ilvl w:val="5"/>
        <w:numId w:val="21"/>
      </w:numPr>
      <w:spacing w:before="240" w:after="64" w:line="312" w:lineRule="auto"/>
      <w:jc w:val="left"/>
      <w:outlineLvl w:val="5"/>
    </w:pPr>
    <w:rPr>
      <w:rFonts w:ascii="Arial" w:eastAsia="黑体" w:hAnsi="Arial"/>
      <w:b/>
      <w:kern w:val="0"/>
      <w:szCs w:val="24"/>
    </w:rPr>
  </w:style>
  <w:style w:type="paragraph" w:customStyle="1" w:styleId="affffffe">
    <w:name w:val="插图（绿盟科技）"/>
    <w:next w:val="af0"/>
    <w:uiPriority w:val="99"/>
    <w:qFormat/>
    <w:rsid w:val="00FC647A"/>
    <w:pPr>
      <w:spacing w:beforeLines="25"/>
      <w:jc w:val="center"/>
    </w:pPr>
    <w:rPr>
      <w:rFonts w:ascii="Arial" w:eastAsia="宋体" w:hAnsi="Arial" w:cs="Times New Roman"/>
      <w:kern w:val="0"/>
      <w:szCs w:val="21"/>
    </w:rPr>
  </w:style>
  <w:style w:type="paragraph" w:customStyle="1" w:styleId="a8">
    <w:name w:val="插图标注（绿盟科技）"/>
    <w:next w:val="af0"/>
    <w:uiPriority w:val="99"/>
    <w:qFormat/>
    <w:rsid w:val="00FC647A"/>
    <w:pPr>
      <w:numPr>
        <w:ilvl w:val="6"/>
        <w:numId w:val="21"/>
      </w:numPr>
      <w:spacing w:after="156"/>
      <w:jc w:val="center"/>
    </w:pPr>
    <w:rPr>
      <w:rFonts w:ascii="Arial" w:eastAsia="宋体" w:hAnsi="Arial" w:cs="Arial"/>
      <w:kern w:val="0"/>
      <w:szCs w:val="21"/>
    </w:rPr>
  </w:style>
  <w:style w:type="paragraph" w:customStyle="1" w:styleId="a9">
    <w:name w:val="表格标注（绿盟科技）"/>
    <w:basedOn w:val="a8"/>
    <w:next w:val="af0"/>
    <w:uiPriority w:val="99"/>
    <w:qFormat/>
    <w:rsid w:val="00FC647A"/>
    <w:pPr>
      <w:numPr>
        <w:ilvl w:val="7"/>
      </w:numPr>
    </w:pPr>
  </w:style>
  <w:style w:type="character" w:customStyle="1" w:styleId="Char7">
    <w:name w:val="文字 Char"/>
    <w:link w:val="afffffff"/>
    <w:locked/>
    <w:rsid w:val="00FC647A"/>
    <w:rPr>
      <w:rFonts w:ascii="宋体" w:eastAsia="宋体" w:hAnsi="宋体"/>
      <w:sz w:val="28"/>
    </w:rPr>
  </w:style>
  <w:style w:type="paragraph" w:customStyle="1" w:styleId="afffffff">
    <w:name w:val="文字"/>
    <w:basedOn w:val="af0"/>
    <w:link w:val="Char7"/>
    <w:qFormat/>
    <w:rsid w:val="00FC647A"/>
    <w:pPr>
      <w:tabs>
        <w:tab w:val="left" w:pos="8520"/>
      </w:tabs>
      <w:spacing w:before="40" w:after="40" w:line="312" w:lineRule="auto"/>
      <w:ind w:right="-210" w:firstLineChars="200" w:firstLine="556"/>
    </w:pPr>
    <w:rPr>
      <w:rFonts w:ascii="宋体" w:hAnsi="宋体" w:cstheme="minorBidi"/>
      <w:sz w:val="28"/>
    </w:rPr>
  </w:style>
  <w:style w:type="paragraph" w:customStyle="1" w:styleId="CharChar3">
    <w:name w:val="中文正文 Char Char"/>
    <w:uiPriority w:val="99"/>
    <w:qFormat/>
    <w:rsid w:val="00FC647A"/>
    <w:pPr>
      <w:adjustRightInd w:val="0"/>
      <w:spacing w:before="60" w:after="60" w:line="360" w:lineRule="auto"/>
      <w:ind w:firstLineChars="225" w:firstLine="540"/>
    </w:pPr>
    <w:rPr>
      <w:rFonts w:ascii="仿宋_GB2312" w:eastAsia="仿宋_GB2312" w:hAnsi="Times New Roman" w:cs="Times New Roman"/>
      <w:sz w:val="26"/>
      <w:szCs w:val="24"/>
    </w:rPr>
  </w:style>
  <w:style w:type="paragraph" w:customStyle="1" w:styleId="074Char">
    <w:name w:val="样式 首行缩进:  0.74 厘米 Char"/>
    <w:basedOn w:val="af0"/>
    <w:uiPriority w:val="99"/>
    <w:qFormat/>
    <w:rsid w:val="00FC647A"/>
    <w:pPr>
      <w:spacing w:before="40" w:after="40" w:line="360" w:lineRule="auto"/>
      <w:ind w:firstLineChars="200" w:firstLine="420"/>
    </w:pPr>
    <w:rPr>
      <w:rFonts w:ascii="Times New Roman" w:eastAsia="仿宋_GB2312" w:hAnsi="Times New Roman"/>
      <w:sz w:val="24"/>
      <w:szCs w:val="20"/>
    </w:rPr>
  </w:style>
  <w:style w:type="paragraph" w:customStyle="1" w:styleId="cjh">
    <w:name w:val="cjh正文"/>
    <w:basedOn w:val="af0"/>
    <w:uiPriority w:val="99"/>
    <w:qFormat/>
    <w:rsid w:val="00FC647A"/>
    <w:pPr>
      <w:adjustRightInd w:val="0"/>
      <w:spacing w:before="40" w:after="40" w:line="440" w:lineRule="exact"/>
      <w:ind w:firstLineChars="200" w:firstLine="480"/>
    </w:pPr>
    <w:rPr>
      <w:rFonts w:ascii="宋体" w:hAnsi="宋体"/>
      <w:bCs/>
      <w:kern w:val="20"/>
      <w:sz w:val="24"/>
      <w:szCs w:val="20"/>
    </w:rPr>
  </w:style>
  <w:style w:type="paragraph" w:customStyle="1" w:styleId="-1">
    <w:name w:val="正文-1"/>
    <w:basedOn w:val="af0"/>
    <w:uiPriority w:val="99"/>
    <w:qFormat/>
    <w:rsid w:val="00FC647A"/>
    <w:pPr>
      <w:adjustRightInd w:val="0"/>
      <w:spacing w:beforeLines="50" w:after="40" w:line="312" w:lineRule="auto"/>
      <w:ind w:firstLineChars="200" w:firstLine="420"/>
    </w:pPr>
    <w:rPr>
      <w:rFonts w:ascii="Times New Roman" w:hAnsi="Times New Roman"/>
      <w:szCs w:val="24"/>
    </w:rPr>
  </w:style>
  <w:style w:type="paragraph" w:customStyle="1" w:styleId="NormalCenered">
    <w:name w:val="Normal Cenered"/>
    <w:basedOn w:val="af0"/>
    <w:uiPriority w:val="99"/>
    <w:qFormat/>
    <w:rsid w:val="00FC647A"/>
    <w:pPr>
      <w:widowControl/>
      <w:tabs>
        <w:tab w:val="left" w:pos="6660"/>
      </w:tabs>
      <w:spacing w:before="240" w:after="120" w:line="288" w:lineRule="auto"/>
      <w:ind w:firstLineChars="200" w:firstLine="200"/>
      <w:jc w:val="center"/>
    </w:pPr>
    <w:rPr>
      <w:rFonts w:ascii="Times New Roman" w:hAnsi="Times New Roman"/>
      <w:kern w:val="0"/>
      <w:szCs w:val="24"/>
    </w:rPr>
  </w:style>
  <w:style w:type="paragraph" w:customStyle="1" w:styleId="ParaCharCharCharCharCharCharChar">
    <w:name w:val="默认段落字体 Para Char Char Char Char Char Char Char"/>
    <w:basedOn w:val="af0"/>
    <w:uiPriority w:val="99"/>
    <w:qFormat/>
    <w:rsid w:val="00FC647A"/>
    <w:pPr>
      <w:spacing w:before="40" w:after="40"/>
      <w:ind w:firstLineChars="200" w:firstLine="200"/>
    </w:pPr>
    <w:rPr>
      <w:rFonts w:ascii="Tahoma" w:hAnsi="Tahoma"/>
      <w:sz w:val="24"/>
      <w:szCs w:val="20"/>
    </w:rPr>
  </w:style>
  <w:style w:type="paragraph" w:customStyle="1" w:styleId="INStep">
    <w:name w:val="IN Step"/>
    <w:basedOn w:val="af0"/>
    <w:uiPriority w:val="99"/>
    <w:qFormat/>
    <w:rsid w:val="00FC647A"/>
    <w:pPr>
      <w:keepLines/>
      <w:widowControl/>
      <w:tabs>
        <w:tab w:val="num" w:pos="4267"/>
      </w:tabs>
      <w:spacing w:before="80" w:after="80" w:line="300" w:lineRule="auto"/>
      <w:ind w:left="4267" w:firstLineChars="200" w:hanging="907"/>
      <w:outlineLvl w:val="8"/>
    </w:pPr>
    <w:rPr>
      <w:rFonts w:ascii="Arial" w:hAnsi="Arial" w:cs="Arial"/>
      <w:kern w:val="0"/>
      <w:szCs w:val="21"/>
    </w:rPr>
  </w:style>
  <w:style w:type="paragraph" w:customStyle="1" w:styleId="afffffff0">
    <w:name w:val="插图题注"/>
    <w:next w:val="af0"/>
    <w:uiPriority w:val="99"/>
    <w:qFormat/>
    <w:rsid w:val="00FC647A"/>
    <w:pPr>
      <w:ind w:left="1089" w:hanging="369"/>
      <w:jc w:val="center"/>
    </w:pPr>
    <w:rPr>
      <w:rFonts w:ascii="Arial" w:eastAsia="宋体" w:hAnsi="Arial" w:cs="Times New Roman"/>
      <w:kern w:val="0"/>
      <w:sz w:val="18"/>
      <w:szCs w:val="18"/>
    </w:rPr>
  </w:style>
  <w:style w:type="paragraph" w:customStyle="1" w:styleId="Char2CharCharCharCharCharChar">
    <w:name w:val="Char2 Char Char Char Char Char Char"/>
    <w:basedOn w:val="af0"/>
    <w:autoRedefine/>
    <w:uiPriority w:val="99"/>
    <w:qFormat/>
    <w:rsid w:val="00FC647A"/>
    <w:pPr>
      <w:spacing w:before="40" w:after="40"/>
      <w:ind w:firstLineChars="200" w:firstLine="200"/>
    </w:pPr>
    <w:rPr>
      <w:rFonts w:ascii="仿宋_GB2312" w:hAnsi="Times New Roman"/>
      <w:b/>
      <w:sz w:val="30"/>
      <w:szCs w:val="32"/>
    </w:rPr>
  </w:style>
  <w:style w:type="paragraph" w:customStyle="1" w:styleId="240">
    <w:name w:val="2册标题4"/>
    <w:basedOn w:val="af0"/>
    <w:next w:val="af0"/>
    <w:uiPriority w:val="99"/>
    <w:qFormat/>
    <w:rsid w:val="00FC647A"/>
    <w:pPr>
      <w:spacing w:beforeLines="50" w:after="40" w:line="300" w:lineRule="auto"/>
      <w:ind w:leftChars="200" w:left="420" w:firstLineChars="200" w:firstLine="200"/>
      <w:outlineLvl w:val="3"/>
    </w:pPr>
    <w:rPr>
      <w:rFonts w:ascii="Arial" w:eastAsia="幼圆" w:hAnsi="Arial" w:cs="Arial"/>
      <w:b/>
      <w:sz w:val="24"/>
      <w:szCs w:val="24"/>
    </w:rPr>
  </w:style>
  <w:style w:type="paragraph" w:customStyle="1" w:styleId="afffffff1">
    <w:name w:val="列表内容"/>
    <w:basedOn w:val="af0"/>
    <w:next w:val="af0"/>
    <w:uiPriority w:val="99"/>
    <w:qFormat/>
    <w:rsid w:val="00FC647A"/>
    <w:pPr>
      <w:widowControl/>
      <w:tabs>
        <w:tab w:val="num" w:pos="840"/>
      </w:tabs>
      <w:spacing w:before="40" w:after="40"/>
      <w:ind w:firstLineChars="200" w:firstLine="200"/>
      <w:jc w:val="left"/>
    </w:pPr>
    <w:rPr>
      <w:rFonts w:ascii="Times New Roman" w:hAnsi="Times New Roman"/>
      <w:kern w:val="0"/>
      <w:sz w:val="18"/>
      <w:szCs w:val="24"/>
    </w:rPr>
  </w:style>
  <w:style w:type="paragraph" w:customStyle="1" w:styleId="TableHeadingChar">
    <w:name w:val="Table Heading Char"/>
    <w:uiPriority w:val="99"/>
    <w:qFormat/>
    <w:rsid w:val="00FC647A"/>
    <w:pPr>
      <w:keepNext/>
      <w:snapToGrid w:val="0"/>
      <w:spacing w:before="80" w:after="80"/>
      <w:jc w:val="center"/>
    </w:pPr>
    <w:rPr>
      <w:rFonts w:ascii="Arial" w:eastAsia="黑体" w:hAnsi="Arial" w:cs="Arial"/>
      <w:sz w:val="18"/>
      <w:szCs w:val="18"/>
    </w:rPr>
  </w:style>
  <w:style w:type="paragraph" w:customStyle="1" w:styleId="TableTextChar">
    <w:name w:val="Table Text Char"/>
    <w:uiPriority w:val="99"/>
    <w:qFormat/>
    <w:rsid w:val="00FC647A"/>
    <w:pPr>
      <w:snapToGrid w:val="0"/>
      <w:spacing w:before="80" w:after="80"/>
    </w:pPr>
    <w:rPr>
      <w:rFonts w:ascii="Arial" w:eastAsia="宋体" w:hAnsi="Arial" w:cs="Times New Roman"/>
      <w:sz w:val="18"/>
      <w:szCs w:val="24"/>
    </w:rPr>
  </w:style>
  <w:style w:type="paragraph" w:customStyle="1" w:styleId="a90">
    <w:name w:val="a9"/>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aa0">
    <w:name w:val="aa"/>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paracharcharcharcharcharcharcharcharchar2">
    <w:name w:val="paracharcharcharcharcharcharcharcharchar2"/>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a00">
    <w:name w:val="a0"/>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a10">
    <w:name w:val="a1"/>
    <w:basedOn w:val="af0"/>
    <w:uiPriority w:val="99"/>
    <w:qFormat/>
    <w:rsid w:val="00FC647A"/>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1ff1">
    <w:name w:val="列出段落1"/>
    <w:basedOn w:val="af0"/>
    <w:uiPriority w:val="99"/>
    <w:qFormat/>
    <w:rsid w:val="00FC647A"/>
    <w:pPr>
      <w:spacing w:before="40" w:after="40"/>
      <w:ind w:firstLineChars="200" w:firstLine="420"/>
    </w:pPr>
  </w:style>
  <w:style w:type="paragraph" w:customStyle="1" w:styleId="INFeature">
    <w:name w:val="IN Feature"/>
    <w:next w:val="INStep"/>
    <w:uiPriority w:val="99"/>
    <w:qFormat/>
    <w:rsid w:val="00FC647A"/>
    <w:pPr>
      <w:keepNext/>
      <w:keepLines/>
      <w:tabs>
        <w:tab w:val="num" w:pos="3360"/>
      </w:tabs>
      <w:spacing w:before="240" w:after="240"/>
      <w:ind w:left="3360" w:hanging="420"/>
      <w:outlineLvl w:val="7"/>
    </w:pPr>
    <w:rPr>
      <w:rFonts w:ascii="Arial" w:eastAsia="黑体" w:hAnsi="Arial" w:cs="Arial"/>
      <w:kern w:val="0"/>
      <w:szCs w:val="21"/>
    </w:rPr>
  </w:style>
  <w:style w:type="paragraph" w:customStyle="1" w:styleId="FigureTextChar">
    <w:name w:val="Figure Text Char"/>
    <w:uiPriority w:val="99"/>
    <w:qFormat/>
    <w:rsid w:val="00FC647A"/>
    <w:pPr>
      <w:snapToGrid w:val="0"/>
      <w:jc w:val="both"/>
    </w:pPr>
    <w:rPr>
      <w:rFonts w:ascii="Arial" w:eastAsia="楷体_GB2312" w:hAnsi="Arial" w:cs="Arial"/>
      <w:noProof/>
      <w:kern w:val="0"/>
      <w:sz w:val="18"/>
      <w:szCs w:val="18"/>
    </w:rPr>
  </w:style>
  <w:style w:type="paragraph" w:customStyle="1" w:styleId="FigureDescriptionChar">
    <w:name w:val="Figure Description Char"/>
    <w:next w:val="af0"/>
    <w:uiPriority w:val="99"/>
    <w:qFormat/>
    <w:rsid w:val="00FC647A"/>
    <w:pPr>
      <w:tabs>
        <w:tab w:val="num" w:pos="2520"/>
      </w:tabs>
      <w:snapToGrid w:val="0"/>
      <w:spacing w:before="80" w:after="320"/>
      <w:ind w:left="2520" w:hanging="420"/>
      <w:jc w:val="center"/>
    </w:pPr>
    <w:rPr>
      <w:rFonts w:ascii="Arial" w:eastAsia="黑体" w:hAnsi="Arial" w:cs="Arial"/>
      <w:kern w:val="0"/>
      <w:sz w:val="18"/>
      <w:szCs w:val="18"/>
    </w:rPr>
  </w:style>
  <w:style w:type="paragraph" w:customStyle="1" w:styleId="INVoice">
    <w:name w:val="IN Voice"/>
    <w:uiPriority w:val="99"/>
    <w:qFormat/>
    <w:rsid w:val="00FC647A"/>
    <w:pPr>
      <w:spacing w:before="60" w:after="60"/>
    </w:pPr>
    <w:rPr>
      <w:rFonts w:ascii="Arial" w:eastAsia="宋体" w:hAnsi="Arial" w:cs="黑体"/>
      <w:noProof/>
      <w:kern w:val="0"/>
      <w:sz w:val="15"/>
      <w:szCs w:val="15"/>
    </w:rPr>
  </w:style>
  <w:style w:type="paragraph" w:customStyle="1" w:styleId="ParaCharCharCharCharCharCharCharCharCharChar">
    <w:name w:val="默认段落字体 Para Char Char Char Char Char Char Char Char Char Char"/>
    <w:basedOn w:val="af0"/>
    <w:uiPriority w:val="99"/>
    <w:qFormat/>
    <w:rsid w:val="00FC647A"/>
    <w:pPr>
      <w:spacing w:before="40" w:after="40"/>
      <w:ind w:firstLineChars="200" w:firstLine="200"/>
    </w:pPr>
    <w:rPr>
      <w:rFonts w:ascii="Tahoma" w:hAnsi="Tahoma"/>
      <w:sz w:val="24"/>
      <w:szCs w:val="20"/>
    </w:rPr>
  </w:style>
  <w:style w:type="paragraph" w:customStyle="1" w:styleId="TerminalDisplay">
    <w:name w:val="Terminal Display"/>
    <w:uiPriority w:val="99"/>
    <w:qFormat/>
    <w:rsid w:val="00FC647A"/>
    <w:pPr>
      <w:widowControl w:val="0"/>
      <w:ind w:left="1134"/>
      <w:jc w:val="both"/>
    </w:pPr>
    <w:rPr>
      <w:rFonts w:ascii="Courier New" w:eastAsia="宋体" w:hAnsi="Courier New" w:cs="Courier New"/>
      <w:noProof/>
      <w:kern w:val="0"/>
      <w:sz w:val="17"/>
      <w:szCs w:val="17"/>
    </w:rPr>
  </w:style>
  <w:style w:type="paragraph" w:customStyle="1" w:styleId="Figure0">
    <w:name w:val="Figure"/>
    <w:basedOn w:val="af0"/>
    <w:next w:val="FigureDescriptionChar"/>
    <w:uiPriority w:val="99"/>
    <w:qFormat/>
    <w:rsid w:val="00FC647A"/>
    <w:pPr>
      <w:keepNext/>
      <w:widowControl/>
      <w:snapToGrid w:val="0"/>
      <w:spacing w:before="80" w:after="80" w:line="300" w:lineRule="auto"/>
      <w:ind w:left="1134" w:firstLineChars="200" w:firstLine="200"/>
      <w:jc w:val="center"/>
    </w:pPr>
    <w:rPr>
      <w:rFonts w:ascii="Arial" w:hAnsi="Arial" w:cs="Arial"/>
      <w:kern w:val="0"/>
      <w:szCs w:val="21"/>
    </w:rPr>
  </w:style>
  <w:style w:type="paragraph" w:customStyle="1" w:styleId="NotesTextinTable">
    <w:name w:val="Notes Text in Table"/>
    <w:uiPriority w:val="99"/>
    <w:qFormat/>
    <w:rsid w:val="00FC647A"/>
    <w:pPr>
      <w:keepLines/>
      <w:numPr>
        <w:numId w:val="22"/>
      </w:numPr>
      <w:spacing w:before="40" w:after="40"/>
      <w:ind w:left="0" w:firstLine="0"/>
      <w:jc w:val="both"/>
    </w:pPr>
    <w:rPr>
      <w:rFonts w:ascii="Arial" w:eastAsia="楷体_GB2312" w:hAnsi="Arial" w:cs="Arial"/>
      <w:noProof/>
      <w:kern w:val="0"/>
      <w:sz w:val="18"/>
      <w:szCs w:val="18"/>
    </w:rPr>
  </w:style>
  <w:style w:type="paragraph" w:customStyle="1" w:styleId="NotesTextList">
    <w:name w:val="Notes Text List"/>
    <w:uiPriority w:val="99"/>
    <w:qFormat/>
    <w:rsid w:val="00FC647A"/>
    <w:pPr>
      <w:keepNext/>
      <w:keepLines/>
      <w:pBdr>
        <w:bottom w:val="single" w:sz="8" w:space="5" w:color="auto"/>
      </w:pBdr>
      <w:tabs>
        <w:tab w:val="num" w:pos="420"/>
      </w:tabs>
      <w:ind w:left="420" w:hanging="420"/>
      <w:jc w:val="both"/>
    </w:pPr>
    <w:rPr>
      <w:rFonts w:ascii="Arial" w:eastAsia="楷体_GB2312" w:hAnsi="Arial" w:cs="Arial"/>
      <w:noProof/>
      <w:kern w:val="0"/>
      <w:szCs w:val="21"/>
    </w:rPr>
  </w:style>
  <w:style w:type="paragraph" w:customStyle="1" w:styleId="ItemListinTable0">
    <w:name w:val="Item List in Table"/>
    <w:uiPriority w:val="99"/>
    <w:qFormat/>
    <w:rsid w:val="00FC647A"/>
    <w:pPr>
      <w:tabs>
        <w:tab w:val="num" w:pos="420"/>
      </w:tabs>
      <w:spacing w:before="40" w:after="40"/>
      <w:ind w:left="420" w:hanging="420"/>
      <w:jc w:val="both"/>
    </w:pPr>
    <w:rPr>
      <w:rFonts w:ascii="Arial" w:eastAsia="宋体" w:hAnsi="Arial" w:cs="Arial"/>
      <w:kern w:val="0"/>
      <w:sz w:val="18"/>
      <w:szCs w:val="18"/>
    </w:rPr>
  </w:style>
  <w:style w:type="paragraph" w:customStyle="1" w:styleId="NotesHeadinginTable">
    <w:name w:val="Notes Heading in Table"/>
    <w:next w:val="NotesTextinTable"/>
    <w:uiPriority w:val="99"/>
    <w:qFormat/>
    <w:rsid w:val="00FC647A"/>
    <w:pPr>
      <w:keepNext/>
      <w:numPr>
        <w:numId w:val="23"/>
      </w:numPr>
      <w:spacing w:before="40" w:after="40"/>
      <w:ind w:left="0" w:firstLine="0"/>
    </w:pPr>
    <w:rPr>
      <w:rFonts w:ascii="Arial" w:eastAsia="黑体" w:hAnsi="Arial" w:cs="Arial"/>
      <w:noProof/>
      <w:kern w:val="0"/>
      <w:sz w:val="18"/>
      <w:szCs w:val="18"/>
    </w:rPr>
  </w:style>
  <w:style w:type="paragraph" w:customStyle="1" w:styleId="aa">
    <w:name w:val="图样式"/>
    <w:basedOn w:val="af0"/>
    <w:uiPriority w:val="99"/>
    <w:qFormat/>
    <w:rsid w:val="00FC647A"/>
    <w:pPr>
      <w:keepNext/>
      <w:widowControl/>
      <w:numPr>
        <w:numId w:val="24"/>
      </w:numPr>
      <w:autoSpaceDE w:val="0"/>
      <w:autoSpaceDN w:val="0"/>
      <w:adjustRightInd w:val="0"/>
      <w:spacing w:before="80" w:after="80" w:line="360" w:lineRule="auto"/>
      <w:ind w:left="0" w:firstLine="0"/>
      <w:jc w:val="center"/>
    </w:pPr>
    <w:rPr>
      <w:rFonts w:ascii="Times New Roman" w:hAnsi="Times New Roman"/>
      <w:kern w:val="0"/>
      <w:szCs w:val="20"/>
    </w:rPr>
  </w:style>
  <w:style w:type="paragraph" w:customStyle="1" w:styleId="NotesTextListinTable">
    <w:name w:val="Notes Text List in Table"/>
    <w:uiPriority w:val="99"/>
    <w:qFormat/>
    <w:rsid w:val="00FC647A"/>
    <w:pPr>
      <w:tabs>
        <w:tab w:val="num" w:pos="420"/>
      </w:tabs>
      <w:spacing w:before="40" w:after="40"/>
      <w:ind w:left="420" w:hanging="420"/>
      <w:jc w:val="both"/>
    </w:pPr>
    <w:rPr>
      <w:rFonts w:ascii="Arial" w:eastAsia="楷体_GB2312" w:hAnsi="Arial" w:cs="楷体_GB2312"/>
      <w:noProof/>
      <w:kern w:val="0"/>
      <w:sz w:val="18"/>
      <w:szCs w:val="18"/>
    </w:rPr>
  </w:style>
  <w:style w:type="paragraph" w:customStyle="1" w:styleId="ItemStepinTable">
    <w:name w:val="Item Step in Table"/>
    <w:uiPriority w:val="99"/>
    <w:qFormat/>
    <w:rsid w:val="00FC647A"/>
    <w:pPr>
      <w:tabs>
        <w:tab w:val="num" w:pos="420"/>
      </w:tabs>
      <w:spacing w:before="40" w:after="40"/>
      <w:ind w:left="420" w:hanging="420"/>
      <w:jc w:val="both"/>
    </w:pPr>
    <w:rPr>
      <w:rFonts w:ascii="Arial" w:eastAsia="宋体" w:hAnsi="Arial" w:cs="Arial"/>
      <w:kern w:val="0"/>
      <w:sz w:val="18"/>
      <w:szCs w:val="18"/>
    </w:rPr>
  </w:style>
  <w:style w:type="paragraph" w:customStyle="1" w:styleId="TableDescriptionCharChar">
    <w:name w:val="Table Description Char Char"/>
    <w:next w:val="af0"/>
    <w:uiPriority w:val="99"/>
    <w:qFormat/>
    <w:rsid w:val="00FC647A"/>
    <w:pPr>
      <w:keepNext/>
      <w:snapToGrid w:val="0"/>
      <w:spacing w:before="160" w:after="80"/>
      <w:ind w:left="1134"/>
      <w:jc w:val="center"/>
    </w:pPr>
    <w:rPr>
      <w:rFonts w:ascii="Arial" w:eastAsia="黑体" w:hAnsi="Arial" w:cs="Arial"/>
      <w:kern w:val="0"/>
      <w:sz w:val="18"/>
      <w:szCs w:val="18"/>
    </w:rPr>
  </w:style>
  <w:style w:type="paragraph" w:customStyle="1" w:styleId="TableTextCharCharChar">
    <w:name w:val="Table Text Char Char Char"/>
    <w:uiPriority w:val="99"/>
    <w:qFormat/>
    <w:rsid w:val="00FC647A"/>
    <w:pPr>
      <w:snapToGrid w:val="0"/>
      <w:spacing w:before="80" w:after="80"/>
    </w:pPr>
    <w:rPr>
      <w:rFonts w:ascii="Arial" w:eastAsia="宋体" w:hAnsi="Arial" w:cs="Arial"/>
      <w:kern w:val="0"/>
      <w:sz w:val="18"/>
      <w:szCs w:val="18"/>
    </w:rPr>
  </w:style>
  <w:style w:type="paragraph" w:customStyle="1" w:styleId="FigureCharChar">
    <w:name w:val="Figure Char Char"/>
    <w:basedOn w:val="af0"/>
    <w:uiPriority w:val="99"/>
    <w:qFormat/>
    <w:rsid w:val="00FC647A"/>
    <w:pPr>
      <w:keepNext/>
      <w:widowControl/>
      <w:snapToGrid w:val="0"/>
      <w:spacing w:before="80" w:after="80" w:line="300" w:lineRule="auto"/>
      <w:ind w:left="1134" w:firstLineChars="200" w:firstLine="200"/>
      <w:jc w:val="center"/>
    </w:pPr>
    <w:rPr>
      <w:rFonts w:ascii="Arial" w:hAnsi="Arial" w:cs="Arial"/>
      <w:kern w:val="0"/>
      <w:szCs w:val="21"/>
    </w:rPr>
  </w:style>
  <w:style w:type="paragraph" w:customStyle="1" w:styleId="TableTextCharChar0">
    <w:name w:val="Table Text Char Char"/>
    <w:uiPriority w:val="99"/>
    <w:qFormat/>
    <w:rsid w:val="00FC647A"/>
    <w:pPr>
      <w:snapToGrid w:val="0"/>
      <w:spacing w:before="80" w:after="80"/>
    </w:pPr>
    <w:rPr>
      <w:rFonts w:ascii="Arial" w:eastAsia="宋体" w:hAnsi="Arial" w:cs="Arial"/>
      <w:kern w:val="0"/>
      <w:sz w:val="18"/>
      <w:szCs w:val="18"/>
    </w:rPr>
  </w:style>
  <w:style w:type="paragraph" w:customStyle="1" w:styleId="afffffff2">
    <w:name w:val="标准小四"/>
    <w:basedOn w:val="af0"/>
    <w:uiPriority w:val="99"/>
    <w:qFormat/>
    <w:rsid w:val="00FC647A"/>
    <w:pPr>
      <w:spacing w:before="40" w:after="40" w:line="360" w:lineRule="auto"/>
      <w:ind w:firstLineChars="200" w:firstLine="480"/>
    </w:pPr>
    <w:rPr>
      <w:rFonts w:ascii="Arial" w:hAnsi="Arial"/>
      <w:sz w:val="24"/>
      <w:szCs w:val="21"/>
    </w:rPr>
  </w:style>
  <w:style w:type="paragraph" w:customStyle="1" w:styleId="FigureChar">
    <w:name w:val="Figure Char"/>
    <w:basedOn w:val="af0"/>
    <w:next w:val="af0"/>
    <w:uiPriority w:val="99"/>
    <w:qFormat/>
    <w:rsid w:val="00FC647A"/>
    <w:pPr>
      <w:keepNext/>
      <w:widowControl/>
      <w:snapToGrid w:val="0"/>
      <w:spacing w:before="80" w:after="80" w:line="300" w:lineRule="auto"/>
      <w:ind w:left="1134" w:firstLineChars="200" w:firstLine="200"/>
      <w:jc w:val="center"/>
    </w:pPr>
    <w:rPr>
      <w:rFonts w:ascii="Arial" w:hAnsi="Arial" w:cs="Arial"/>
      <w:kern w:val="0"/>
      <w:szCs w:val="21"/>
    </w:rPr>
  </w:style>
  <w:style w:type="paragraph" w:customStyle="1" w:styleId="afffffff3">
    <w:name w:val="标准小三"/>
    <w:basedOn w:val="af0"/>
    <w:uiPriority w:val="99"/>
    <w:qFormat/>
    <w:rsid w:val="00FC647A"/>
    <w:pPr>
      <w:snapToGrid w:val="0"/>
      <w:spacing w:before="40" w:after="40" w:line="700" w:lineRule="exact"/>
      <w:ind w:firstLineChars="200" w:firstLine="200"/>
    </w:pPr>
    <w:rPr>
      <w:rFonts w:ascii="宋体" w:eastAsia="仿宋_GB2312" w:hAnsi="Arial"/>
      <w:kern w:val="0"/>
      <w:sz w:val="30"/>
      <w:szCs w:val="32"/>
    </w:rPr>
  </w:style>
  <w:style w:type="paragraph" w:customStyle="1" w:styleId="ParaCharCharCharCharCharCharCharCharChar">
    <w:name w:val="默认段落字体 Para Char Char Char Char Char Char Char Char Char"/>
    <w:basedOn w:val="af0"/>
    <w:uiPriority w:val="99"/>
    <w:qFormat/>
    <w:rsid w:val="00FC647A"/>
    <w:pPr>
      <w:spacing w:before="40" w:after="40"/>
      <w:ind w:firstLineChars="200" w:firstLine="200"/>
    </w:pPr>
    <w:rPr>
      <w:rFonts w:ascii="Tahoma" w:hAnsi="Tahoma"/>
      <w:sz w:val="24"/>
      <w:szCs w:val="20"/>
    </w:rPr>
  </w:style>
  <w:style w:type="paragraph" w:styleId="aff4">
    <w:name w:val="Title"/>
    <w:basedOn w:val="af0"/>
    <w:next w:val="af0"/>
    <w:link w:val="1a"/>
    <w:qFormat/>
    <w:rsid w:val="00FC647A"/>
    <w:pPr>
      <w:spacing w:before="240" w:after="60" w:line="360" w:lineRule="auto"/>
      <w:ind w:firstLineChars="200" w:firstLine="200"/>
      <w:jc w:val="center"/>
      <w:outlineLvl w:val="0"/>
    </w:pPr>
    <w:rPr>
      <w:rFonts w:ascii="Cambria" w:hAnsi="Cambria" w:cstheme="minorBidi"/>
      <w:b/>
      <w:bCs/>
      <w:sz w:val="32"/>
      <w:szCs w:val="32"/>
      <w:lang w:val="x-none" w:eastAsia="x-none"/>
    </w:rPr>
  </w:style>
  <w:style w:type="character" w:customStyle="1" w:styleId="afffffff4">
    <w:name w:val="标题 字符"/>
    <w:basedOn w:val="af1"/>
    <w:uiPriority w:val="10"/>
    <w:rsid w:val="00FC647A"/>
    <w:rPr>
      <w:rFonts w:asciiTheme="majorHAnsi" w:eastAsiaTheme="majorEastAsia" w:hAnsiTheme="majorHAnsi" w:cstheme="majorBidi"/>
      <w:b/>
      <w:bCs/>
      <w:sz w:val="32"/>
      <w:szCs w:val="32"/>
    </w:rPr>
  </w:style>
  <w:style w:type="paragraph" w:customStyle="1" w:styleId="q1">
    <w:name w:val="q1"/>
    <w:basedOn w:val="aff4"/>
    <w:uiPriority w:val="99"/>
    <w:qFormat/>
    <w:rsid w:val="00FC647A"/>
    <w:pPr>
      <w:numPr>
        <w:numId w:val="25"/>
      </w:numPr>
      <w:tabs>
        <w:tab w:val="num" w:pos="360"/>
      </w:tabs>
      <w:ind w:left="0" w:firstLineChars="0" w:firstLine="200"/>
      <w:jc w:val="left"/>
    </w:pPr>
    <w:rPr>
      <w:rFonts w:ascii="Arial" w:hAnsi="Arial" w:cs="Arial"/>
      <w:sz w:val="36"/>
    </w:rPr>
  </w:style>
  <w:style w:type="paragraph" w:customStyle="1" w:styleId="q2">
    <w:name w:val="q2"/>
    <w:basedOn w:val="aff4"/>
    <w:uiPriority w:val="99"/>
    <w:qFormat/>
    <w:rsid w:val="00FC647A"/>
    <w:pPr>
      <w:ind w:left="767" w:hanging="567"/>
      <w:jc w:val="left"/>
      <w:outlineLvl w:val="1"/>
    </w:pPr>
    <w:rPr>
      <w:rFonts w:ascii="Arial" w:hAnsi="Arial" w:cs="Arial"/>
    </w:rPr>
  </w:style>
  <w:style w:type="paragraph" w:customStyle="1" w:styleId="q3">
    <w:name w:val="q3"/>
    <w:basedOn w:val="aff4"/>
    <w:next w:val="af0"/>
    <w:uiPriority w:val="99"/>
    <w:qFormat/>
    <w:rsid w:val="00FC647A"/>
    <w:pPr>
      <w:tabs>
        <w:tab w:val="num" w:pos="1280"/>
      </w:tabs>
      <w:ind w:left="1280" w:hanging="1080"/>
      <w:jc w:val="left"/>
      <w:outlineLvl w:val="2"/>
    </w:pPr>
    <w:rPr>
      <w:rFonts w:ascii="Arial" w:hAnsi="Arial" w:cs="Arial"/>
      <w:sz w:val="28"/>
    </w:rPr>
  </w:style>
  <w:style w:type="paragraph" w:customStyle="1" w:styleId="q4">
    <w:name w:val="q4"/>
    <w:basedOn w:val="aff4"/>
    <w:next w:val="af0"/>
    <w:uiPriority w:val="99"/>
    <w:qFormat/>
    <w:rsid w:val="00FC647A"/>
    <w:pPr>
      <w:tabs>
        <w:tab w:val="num" w:pos="1280"/>
      </w:tabs>
      <w:ind w:left="1280" w:hanging="1080"/>
      <w:jc w:val="left"/>
      <w:outlineLvl w:val="3"/>
    </w:pPr>
    <w:rPr>
      <w:rFonts w:ascii="Arial" w:hAnsi="Arial" w:cs="Arial"/>
      <w:sz w:val="24"/>
    </w:rPr>
  </w:style>
  <w:style w:type="paragraph" w:customStyle="1" w:styleId="ParaCharCharCharCharCharCharCharCharChar20">
    <w:name w:val="默认段落字体 Para Char Char Char Char Char Char Char Char Char2"/>
    <w:basedOn w:val="af0"/>
    <w:uiPriority w:val="99"/>
    <w:qFormat/>
    <w:rsid w:val="00FC647A"/>
    <w:pPr>
      <w:spacing w:before="40" w:after="40"/>
      <w:ind w:firstLineChars="200" w:firstLine="200"/>
    </w:pPr>
    <w:rPr>
      <w:rFonts w:ascii="Tahoma" w:hAnsi="Tahoma"/>
      <w:sz w:val="24"/>
      <w:szCs w:val="20"/>
    </w:rPr>
  </w:style>
  <w:style w:type="paragraph" w:customStyle="1" w:styleId="ParaCharCharCharCharCharCharCharCharChar1">
    <w:name w:val="默认段落字体 Para Char Char Char Char Char Char Char Char Char1"/>
    <w:basedOn w:val="af0"/>
    <w:uiPriority w:val="99"/>
    <w:qFormat/>
    <w:rsid w:val="00FC647A"/>
    <w:pPr>
      <w:spacing w:before="40" w:after="40"/>
      <w:ind w:firstLineChars="200" w:firstLine="200"/>
    </w:pPr>
    <w:rPr>
      <w:rFonts w:ascii="Tahoma" w:hAnsi="Tahoma"/>
      <w:sz w:val="24"/>
      <w:szCs w:val="20"/>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w:basedOn w:val="af0"/>
    <w:uiPriority w:val="99"/>
    <w:qFormat/>
    <w:rsid w:val="00FC647A"/>
    <w:pPr>
      <w:spacing w:before="40" w:after="40"/>
      <w:ind w:firstLineChars="200" w:firstLine="200"/>
    </w:pPr>
    <w:rPr>
      <w:rFonts w:ascii="Times New Roman" w:hAnsi="Times New Roman"/>
      <w:szCs w:val="24"/>
    </w:rPr>
  </w:style>
  <w:style w:type="paragraph" w:customStyle="1" w:styleId="Arial122">
    <w:name w:val="样式 Arial 行距: 多倍行距 1.2 字行 首行缩进:  2 字符"/>
    <w:basedOn w:val="af0"/>
    <w:uiPriority w:val="99"/>
    <w:qFormat/>
    <w:rsid w:val="00FC647A"/>
    <w:pPr>
      <w:spacing w:before="40" w:after="40" w:line="288" w:lineRule="auto"/>
      <w:ind w:firstLineChars="200" w:firstLine="420"/>
    </w:pPr>
    <w:rPr>
      <w:rFonts w:ascii="Arial" w:hAnsi="Arial" w:cs="宋体"/>
      <w:sz w:val="20"/>
      <w:szCs w:val="20"/>
    </w:rPr>
  </w:style>
  <w:style w:type="paragraph" w:customStyle="1" w:styleId="ParaCharCharCharCharCharCharCharCharChar2Char">
    <w:name w:val="默认段落字体 Para Char Char Char Char Char Char Char Char Char2 Char"/>
    <w:basedOn w:val="af0"/>
    <w:uiPriority w:val="99"/>
    <w:qFormat/>
    <w:rsid w:val="00FC647A"/>
    <w:pPr>
      <w:spacing w:before="40" w:after="40"/>
      <w:ind w:firstLineChars="200" w:firstLine="200"/>
    </w:pPr>
    <w:rPr>
      <w:rFonts w:ascii="Tahoma" w:hAnsi="Tahoma"/>
      <w:sz w:val="24"/>
      <w:szCs w:val="20"/>
    </w:rPr>
  </w:style>
  <w:style w:type="character" w:customStyle="1" w:styleId="Char8">
    <w:name w:val="列表（符号一级）（绿盟科技） Char"/>
    <w:link w:val="a2"/>
    <w:uiPriority w:val="99"/>
    <w:locked/>
    <w:rsid w:val="00FC647A"/>
    <w:rPr>
      <w:rFonts w:ascii="Arial" w:hAnsi="Arial"/>
      <w:szCs w:val="21"/>
      <w:lang w:val="x-none" w:eastAsia="x-none"/>
    </w:rPr>
  </w:style>
  <w:style w:type="paragraph" w:customStyle="1" w:styleId="a2">
    <w:name w:val="列表（符号一级）（绿盟科技）"/>
    <w:basedOn w:val="af0"/>
    <w:link w:val="Char8"/>
    <w:uiPriority w:val="99"/>
    <w:qFormat/>
    <w:rsid w:val="00FC647A"/>
    <w:pPr>
      <w:widowControl/>
      <w:numPr>
        <w:numId w:val="26"/>
      </w:numPr>
      <w:spacing w:before="40" w:after="40" w:line="300" w:lineRule="auto"/>
      <w:jc w:val="left"/>
    </w:pPr>
    <w:rPr>
      <w:rFonts w:ascii="Arial" w:eastAsiaTheme="minorEastAsia" w:hAnsi="Arial" w:cstheme="minorBidi"/>
      <w:szCs w:val="21"/>
      <w:lang w:val="x-none" w:eastAsia="x-none"/>
    </w:rPr>
  </w:style>
  <w:style w:type="paragraph" w:customStyle="1" w:styleId="a3">
    <w:name w:val="列表（符号二级）（绿盟科技）"/>
    <w:basedOn w:val="a2"/>
    <w:uiPriority w:val="99"/>
    <w:qFormat/>
    <w:rsid w:val="00FC647A"/>
    <w:pPr>
      <w:numPr>
        <w:ilvl w:val="1"/>
      </w:numPr>
      <w:tabs>
        <w:tab w:val="num" w:pos="360"/>
        <w:tab w:val="num" w:pos="1974"/>
        <w:tab w:val="num" w:pos="2160"/>
      </w:tabs>
      <w:ind w:left="1974" w:hanging="794"/>
    </w:pPr>
  </w:style>
  <w:style w:type="character" w:customStyle="1" w:styleId="Char9">
    <w:name w:val="表格样式 Char"/>
    <w:link w:val="afffffff5"/>
    <w:locked/>
    <w:rsid w:val="00FC647A"/>
    <w:rPr>
      <w:rFonts w:ascii="Arial" w:hAnsi="Arial" w:cs="Arial"/>
      <w:sz w:val="24"/>
      <w:szCs w:val="21"/>
    </w:rPr>
  </w:style>
  <w:style w:type="paragraph" w:customStyle="1" w:styleId="afffffff5">
    <w:name w:val="表格样式"/>
    <w:link w:val="Char9"/>
    <w:qFormat/>
    <w:rsid w:val="00FC647A"/>
    <w:pPr>
      <w:spacing w:line="360" w:lineRule="auto"/>
      <w:jc w:val="center"/>
    </w:pPr>
    <w:rPr>
      <w:rFonts w:ascii="Arial" w:hAnsi="Arial" w:cs="Arial"/>
      <w:sz w:val="24"/>
      <w:szCs w:val="21"/>
    </w:rPr>
  </w:style>
  <w:style w:type="paragraph" w:customStyle="1" w:styleId="54">
    <w:name w:val="标题 5（无编号）（绿盟科技）"/>
    <w:basedOn w:val="50"/>
    <w:next w:val="afffffff5"/>
    <w:uiPriority w:val="99"/>
    <w:qFormat/>
    <w:rsid w:val="00FC647A"/>
    <w:pPr>
      <w:tabs>
        <w:tab w:val="num" w:pos="1008"/>
      </w:tabs>
      <w:spacing w:after="156"/>
      <w:ind w:left="1008" w:hanging="1008"/>
      <w:jc w:val="left"/>
    </w:pPr>
    <w:rPr>
      <w:rFonts w:ascii="Arial" w:hAnsi="Arial"/>
      <w:bCs w:val="0"/>
      <w:sz w:val="24"/>
    </w:rPr>
  </w:style>
  <w:style w:type="character" w:customStyle="1" w:styleId="Chara">
    <w:name w:val="正文加粗 Char"/>
    <w:link w:val="afffffff6"/>
    <w:locked/>
    <w:rsid w:val="00FC647A"/>
    <w:rPr>
      <w:rFonts w:ascii="Arial" w:hAnsi="Arial" w:cs="Arial"/>
      <w:b/>
      <w:sz w:val="24"/>
    </w:rPr>
  </w:style>
  <w:style w:type="paragraph" w:customStyle="1" w:styleId="afffffff6">
    <w:name w:val="正文加粗"/>
    <w:basedOn w:val="af0"/>
    <w:link w:val="Chara"/>
    <w:qFormat/>
    <w:rsid w:val="00FC647A"/>
    <w:pPr>
      <w:widowControl/>
      <w:spacing w:before="40" w:after="40" w:line="360" w:lineRule="auto"/>
      <w:ind w:firstLineChars="200" w:firstLine="200"/>
      <w:jc w:val="left"/>
    </w:pPr>
    <w:rPr>
      <w:rFonts w:ascii="Arial" w:eastAsiaTheme="minorEastAsia" w:hAnsi="Arial" w:cs="Arial"/>
      <w:b/>
      <w:sz w:val="24"/>
    </w:rPr>
  </w:style>
  <w:style w:type="paragraph" w:customStyle="1" w:styleId="081">
    <w:name w:val="样式 首行缩进:  0.8 厘米1"/>
    <w:basedOn w:val="af0"/>
    <w:uiPriority w:val="99"/>
    <w:qFormat/>
    <w:rsid w:val="00FC647A"/>
    <w:pPr>
      <w:spacing w:before="60" w:after="60" w:line="288" w:lineRule="auto"/>
      <w:ind w:firstLineChars="200" w:firstLine="454"/>
    </w:pPr>
    <w:rPr>
      <w:rFonts w:ascii="Times New Roman" w:hAnsi="Times New Roman" w:cs="宋体"/>
      <w:kern w:val="0"/>
      <w:sz w:val="24"/>
      <w:szCs w:val="20"/>
      <w:lang w:eastAsia="en-US"/>
    </w:rPr>
  </w:style>
  <w:style w:type="paragraph" w:customStyle="1" w:styleId="afffffff7">
    <w:name w:val="表格中的文字"/>
    <w:uiPriority w:val="99"/>
    <w:qFormat/>
    <w:rsid w:val="00FC647A"/>
    <w:pPr>
      <w:keepLines/>
    </w:pPr>
    <w:rPr>
      <w:rFonts w:ascii="Times New Roman" w:eastAsia="宋体" w:hAnsi="Times New Roman" w:cs="Times New Roman"/>
      <w:kern w:val="0"/>
      <w:szCs w:val="20"/>
      <w:lang w:val="zh-CN"/>
    </w:rPr>
  </w:style>
  <w:style w:type="paragraph" w:customStyle="1" w:styleId="afffffff8">
    <w:name w:val="谈湘平惯用伎俩"/>
    <w:basedOn w:val="af0"/>
    <w:uiPriority w:val="99"/>
    <w:qFormat/>
    <w:rsid w:val="00FC647A"/>
    <w:pPr>
      <w:adjustRightInd w:val="0"/>
      <w:spacing w:before="40" w:after="40" w:line="312" w:lineRule="atLeast"/>
      <w:ind w:firstLineChars="200" w:firstLine="200"/>
    </w:pPr>
    <w:rPr>
      <w:rFonts w:ascii="Times New Roman" w:eastAsia="仿宋_GB2312" w:hAnsi="Times New Roman"/>
      <w:kern w:val="0"/>
      <w:sz w:val="24"/>
      <w:szCs w:val="20"/>
    </w:rPr>
  </w:style>
  <w:style w:type="character" w:customStyle="1" w:styleId="1Char1">
    <w:name w:val="段落模板1 Char"/>
    <w:link w:val="1ff2"/>
    <w:locked/>
    <w:rsid w:val="00FC647A"/>
    <w:rPr>
      <w:rFonts w:ascii="宋体" w:eastAsia="宋体" w:hAnsi="宋体"/>
      <w:sz w:val="24"/>
      <w:szCs w:val="24"/>
    </w:rPr>
  </w:style>
  <w:style w:type="paragraph" w:customStyle="1" w:styleId="1ff2">
    <w:name w:val="段落模板1"/>
    <w:basedOn w:val="af0"/>
    <w:link w:val="1Char1"/>
    <w:qFormat/>
    <w:rsid w:val="00FC647A"/>
    <w:pPr>
      <w:adjustRightInd w:val="0"/>
      <w:snapToGrid w:val="0"/>
      <w:spacing w:before="40" w:after="40" w:line="360" w:lineRule="auto"/>
      <w:ind w:firstLineChars="200" w:firstLine="480"/>
    </w:pPr>
    <w:rPr>
      <w:rFonts w:ascii="宋体" w:hAnsi="宋体" w:cstheme="minorBidi"/>
      <w:sz w:val="24"/>
      <w:szCs w:val="24"/>
    </w:rPr>
  </w:style>
  <w:style w:type="character" w:customStyle="1" w:styleId="2Char">
    <w:name w:val="编号样式2 Char"/>
    <w:link w:val="22"/>
    <w:uiPriority w:val="99"/>
    <w:locked/>
    <w:rsid w:val="00FC647A"/>
    <w:rPr>
      <w:rFonts w:ascii="宋体" w:hAnsi="宋体"/>
      <w:b/>
      <w:color w:val="000000"/>
      <w:sz w:val="24"/>
      <w:szCs w:val="21"/>
      <w:lang w:val="x-none" w:eastAsia="x-none"/>
    </w:rPr>
  </w:style>
  <w:style w:type="paragraph" w:customStyle="1" w:styleId="22">
    <w:name w:val="编号样式2"/>
    <w:basedOn w:val="1ff2"/>
    <w:link w:val="2Char"/>
    <w:uiPriority w:val="99"/>
    <w:qFormat/>
    <w:rsid w:val="00FC647A"/>
    <w:pPr>
      <w:numPr>
        <w:numId w:val="27"/>
      </w:numPr>
      <w:tabs>
        <w:tab w:val="num" w:pos="360"/>
      </w:tabs>
      <w:ind w:left="0" w:firstLineChars="0" w:firstLine="0"/>
    </w:pPr>
    <w:rPr>
      <w:rFonts w:eastAsiaTheme="minorEastAsia"/>
      <w:b/>
      <w:color w:val="000000"/>
      <w:szCs w:val="21"/>
      <w:lang w:val="x-none" w:eastAsia="x-none"/>
    </w:rPr>
  </w:style>
  <w:style w:type="paragraph" w:styleId="afff8">
    <w:name w:val="List Paragraph"/>
    <w:basedOn w:val="af0"/>
    <w:link w:val="afff7"/>
    <w:qFormat/>
    <w:rsid w:val="00FC647A"/>
    <w:pPr>
      <w:ind w:firstLineChars="200" w:firstLine="420"/>
    </w:pPr>
    <w:rPr>
      <w:rFonts w:ascii="等线" w:eastAsia="等线" w:hAnsi="等线" w:cstheme="minorBidi"/>
    </w:rPr>
  </w:style>
  <w:style w:type="character" w:customStyle="1" w:styleId="3Char0">
    <w:name w:val="编号样式3 Char"/>
    <w:link w:val="39"/>
    <w:locked/>
    <w:rsid w:val="00FC647A"/>
    <w:rPr>
      <w:sz w:val="24"/>
    </w:rPr>
  </w:style>
  <w:style w:type="paragraph" w:customStyle="1" w:styleId="39">
    <w:name w:val="编号样式3"/>
    <w:basedOn w:val="afff8"/>
    <w:link w:val="3Char0"/>
    <w:qFormat/>
    <w:rsid w:val="00FC647A"/>
    <w:pPr>
      <w:widowControl/>
      <w:spacing w:before="40" w:after="40" w:line="360" w:lineRule="auto"/>
      <w:ind w:left="840" w:firstLineChars="0" w:firstLine="0"/>
      <w:jc w:val="left"/>
    </w:pPr>
    <w:rPr>
      <w:rFonts w:asciiTheme="minorHAnsi" w:eastAsiaTheme="minorEastAsia" w:hAnsiTheme="minorHAnsi"/>
      <w:sz w:val="24"/>
    </w:rPr>
  </w:style>
  <w:style w:type="paragraph" w:customStyle="1" w:styleId="xl137">
    <w:name w:val="xl137"/>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38">
    <w:name w:val="xl13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39">
    <w:name w:val="xl139"/>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0">
    <w:name w:val="xl14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1">
    <w:name w:val="xl141"/>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2">
    <w:name w:val="xl142"/>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3">
    <w:name w:val="xl143"/>
    <w:basedOn w:val="af0"/>
    <w:uiPriority w:val="99"/>
    <w:qFormat/>
    <w:rsid w:val="00FC647A"/>
    <w:pPr>
      <w:widowControl/>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4">
    <w:name w:val="xl14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5">
    <w:name w:val="xl14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6">
    <w:name w:val="xl146"/>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xl147">
    <w:name w:val="xl147"/>
    <w:basedOn w:val="af0"/>
    <w:uiPriority w:val="99"/>
    <w:qFormat/>
    <w:rsid w:val="00FC647A"/>
    <w:pPr>
      <w:widowControl/>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8">
    <w:name w:val="xl14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49">
    <w:name w:val="xl149"/>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50">
    <w:name w:val="xl15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kern w:val="0"/>
      <w:sz w:val="24"/>
      <w:szCs w:val="24"/>
    </w:rPr>
  </w:style>
  <w:style w:type="paragraph" w:customStyle="1" w:styleId="xl151">
    <w:name w:val="xl151"/>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xl152">
    <w:name w:val="xl152"/>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character" w:customStyle="1" w:styleId="Charb">
    <w:name w:val="列表（编号一级）（绿盟科技） Char"/>
    <w:link w:val="a"/>
    <w:uiPriority w:val="99"/>
    <w:locked/>
    <w:rsid w:val="00FC647A"/>
    <w:rPr>
      <w:rFonts w:ascii="Arial" w:hAnsi="Arial"/>
      <w:lang w:val="x-none" w:eastAsia="x-none"/>
    </w:rPr>
  </w:style>
  <w:style w:type="paragraph" w:customStyle="1" w:styleId="a">
    <w:name w:val="列表（编号一级）（绿盟科技）"/>
    <w:basedOn w:val="af0"/>
    <w:link w:val="Charb"/>
    <w:uiPriority w:val="99"/>
    <w:qFormat/>
    <w:rsid w:val="00FC647A"/>
    <w:pPr>
      <w:numPr>
        <w:numId w:val="28"/>
      </w:numPr>
      <w:spacing w:before="40" w:after="40"/>
      <w:ind w:left="0" w:firstLine="0"/>
    </w:pPr>
    <w:rPr>
      <w:rFonts w:ascii="Arial" w:eastAsiaTheme="minorEastAsia" w:hAnsi="Arial" w:cstheme="minorBidi"/>
      <w:lang w:val="x-none" w:eastAsia="x-none"/>
    </w:rPr>
  </w:style>
  <w:style w:type="paragraph" w:customStyle="1" w:styleId="a0">
    <w:name w:val="列表（编号二级）（绿盟科技）"/>
    <w:basedOn w:val="a"/>
    <w:uiPriority w:val="99"/>
    <w:qFormat/>
    <w:rsid w:val="00FC647A"/>
    <w:pPr>
      <w:widowControl/>
      <w:numPr>
        <w:ilvl w:val="1"/>
      </w:numPr>
      <w:tabs>
        <w:tab w:val="num" w:pos="360"/>
        <w:tab w:val="num" w:pos="525"/>
        <w:tab w:val="num" w:pos="840"/>
      </w:tabs>
      <w:spacing w:line="300" w:lineRule="auto"/>
      <w:ind w:left="525" w:firstLine="0"/>
      <w:jc w:val="left"/>
    </w:pPr>
    <w:rPr>
      <w:szCs w:val="21"/>
    </w:rPr>
  </w:style>
  <w:style w:type="paragraph" w:customStyle="1" w:styleId="2f">
    <w:name w:val="列出段落2"/>
    <w:basedOn w:val="af0"/>
    <w:uiPriority w:val="99"/>
    <w:qFormat/>
    <w:rsid w:val="00FC647A"/>
    <w:pPr>
      <w:spacing w:before="40" w:after="40"/>
      <w:ind w:firstLineChars="200" w:firstLine="420"/>
    </w:pPr>
  </w:style>
  <w:style w:type="character" w:customStyle="1" w:styleId="4Char">
    <w:name w:val="样式 标题 4 + 四号 Char"/>
    <w:link w:val="44"/>
    <w:uiPriority w:val="99"/>
    <w:locked/>
    <w:rsid w:val="00FC647A"/>
    <w:rPr>
      <w:rFonts w:ascii="Arial" w:eastAsia="宋体" w:hAnsi="Arial" w:cs="Arial"/>
      <w:b/>
      <w:bCs/>
      <w:sz w:val="24"/>
      <w:szCs w:val="28"/>
      <w:lang w:val="x-none" w:eastAsia="x-none"/>
    </w:rPr>
  </w:style>
  <w:style w:type="paragraph" w:customStyle="1" w:styleId="44">
    <w:name w:val="样式 标题 4 + 四号"/>
    <w:basedOn w:val="40"/>
    <w:link w:val="4Char"/>
    <w:uiPriority w:val="99"/>
    <w:qFormat/>
    <w:rsid w:val="00FC647A"/>
    <w:pPr>
      <w:spacing w:before="0" w:after="0" w:line="360" w:lineRule="auto"/>
    </w:pPr>
    <w:rPr>
      <w:rFonts w:ascii="Arial" w:hAnsi="Arial" w:cs="Arial"/>
      <w:kern w:val="2"/>
      <w:sz w:val="24"/>
    </w:rPr>
  </w:style>
  <w:style w:type="paragraph" w:customStyle="1" w:styleId="378020">
    <w:name w:val="样式 标题 3 + (中文) 黑体 小四 非加粗 段前: 7.8 磅 段后: 0 磅 行距: 固定值 20 磅"/>
    <w:basedOn w:val="30"/>
    <w:uiPriority w:val="99"/>
    <w:qFormat/>
    <w:rsid w:val="00FC647A"/>
    <w:pPr>
      <w:keepLines/>
      <w:widowControl w:val="0"/>
      <w:snapToGrid w:val="0"/>
      <w:spacing w:before="0" w:after="0" w:line="400" w:lineRule="exact"/>
      <w:ind w:firstLine="200"/>
      <w:jc w:val="both"/>
    </w:pPr>
    <w:rPr>
      <w:rFonts w:eastAsia="黑体" w:cs="宋体"/>
      <w:b w:val="0"/>
      <w:sz w:val="24"/>
      <w:lang w:val="x-none" w:eastAsia="x-none"/>
    </w:rPr>
  </w:style>
  <w:style w:type="character" w:customStyle="1" w:styleId="BlockquoteChar">
    <w:name w:val="Blockquote Char"/>
    <w:link w:val="Blockquote"/>
    <w:locked/>
    <w:rsid w:val="00FC647A"/>
    <w:rPr>
      <w:rFonts w:ascii="宋体" w:eastAsia="宋体" w:hAnsi="宋体"/>
    </w:rPr>
  </w:style>
  <w:style w:type="paragraph" w:customStyle="1" w:styleId="Blockquote">
    <w:name w:val="Blockquote"/>
    <w:basedOn w:val="af0"/>
    <w:link w:val="BlockquoteChar"/>
    <w:qFormat/>
    <w:rsid w:val="00FC647A"/>
    <w:pPr>
      <w:autoSpaceDE w:val="0"/>
      <w:autoSpaceDN w:val="0"/>
      <w:adjustRightInd w:val="0"/>
      <w:spacing w:before="100" w:after="100"/>
      <w:ind w:left="360" w:right="360" w:firstLineChars="200" w:firstLine="200"/>
      <w:jc w:val="left"/>
    </w:pPr>
    <w:rPr>
      <w:rFonts w:ascii="宋体" w:hAnsi="宋体" w:cstheme="minorBidi"/>
    </w:rPr>
  </w:style>
  <w:style w:type="paragraph" w:customStyle="1" w:styleId="2TimesNewRoman5020">
    <w:name w:val="样式 标题 2 + Times New Roman 四号 非加粗 段前: 5 磅 段后: 0 磅 行距: 固定值 20..."/>
    <w:basedOn w:val="23"/>
    <w:uiPriority w:val="99"/>
    <w:qFormat/>
    <w:rsid w:val="00FC647A"/>
    <w:pPr>
      <w:keepLines/>
      <w:widowControl w:val="0"/>
      <w:snapToGrid w:val="0"/>
      <w:spacing w:before="100" w:after="0" w:line="400" w:lineRule="exact"/>
      <w:ind w:firstLine="200"/>
      <w:jc w:val="both"/>
    </w:pPr>
    <w:rPr>
      <w:rFonts w:ascii="Times New Roman" w:eastAsia="黑体" w:hAnsi="Times New Roman" w:cs="宋体"/>
      <w:b w:val="0"/>
      <w:i w:val="0"/>
      <w:sz w:val="28"/>
      <w:lang w:val="x-none" w:eastAsia="x-none"/>
    </w:rPr>
  </w:style>
  <w:style w:type="paragraph" w:customStyle="1" w:styleId="afffffff9">
    <w:name w:val="表格文字"/>
    <w:basedOn w:val="af0"/>
    <w:uiPriority w:val="99"/>
    <w:qFormat/>
    <w:rsid w:val="00FC647A"/>
    <w:pPr>
      <w:adjustRightInd w:val="0"/>
      <w:spacing w:before="40" w:after="40" w:line="420" w:lineRule="atLeast"/>
      <w:ind w:firstLineChars="200" w:firstLine="200"/>
      <w:jc w:val="left"/>
    </w:pPr>
    <w:rPr>
      <w:rFonts w:ascii="Times New Roman" w:hAnsi="Times New Roman"/>
      <w:kern w:val="0"/>
      <w:szCs w:val="20"/>
    </w:rPr>
  </w:style>
  <w:style w:type="paragraph" w:customStyle="1" w:styleId="222">
    <w:name w:val="样式 正文文本缩进 2 + 首行缩进:  2 字符"/>
    <w:basedOn w:val="29"/>
    <w:uiPriority w:val="99"/>
    <w:qFormat/>
    <w:rsid w:val="00FC647A"/>
    <w:pPr>
      <w:adjustRightInd w:val="0"/>
      <w:snapToGrid w:val="0"/>
      <w:spacing w:before="40" w:after="0" w:line="360" w:lineRule="auto"/>
      <w:ind w:leftChars="0" w:left="0" w:firstLineChars="200" w:firstLine="200"/>
      <w:jc w:val="left"/>
    </w:pPr>
    <w:rPr>
      <w:rFonts w:ascii="宋体" w:hAnsi="Times New Roman" w:cs="宋体"/>
      <w:kern w:val="0"/>
      <w:szCs w:val="20"/>
      <w:lang w:val="x-none" w:eastAsia="x-none"/>
    </w:rPr>
  </w:style>
  <w:style w:type="paragraph" w:customStyle="1" w:styleId="afffffffa">
    <w:name w:val="表格模板"/>
    <w:basedOn w:val="af0"/>
    <w:uiPriority w:val="99"/>
    <w:qFormat/>
    <w:rsid w:val="00FC647A"/>
    <w:pPr>
      <w:spacing w:before="40" w:after="40" w:line="360" w:lineRule="auto"/>
      <w:ind w:firstLineChars="200" w:firstLine="200"/>
    </w:pPr>
    <w:rPr>
      <w:sz w:val="24"/>
    </w:rPr>
  </w:style>
  <w:style w:type="character" w:customStyle="1" w:styleId="CharChar4">
    <w:name w:val="正文(缩进) Char Char"/>
    <w:link w:val="afffffffb"/>
    <w:locked/>
    <w:rsid w:val="00FC647A"/>
    <w:rPr>
      <w:sz w:val="24"/>
    </w:rPr>
  </w:style>
  <w:style w:type="paragraph" w:customStyle="1" w:styleId="afffffffb">
    <w:name w:val="正文(缩进)"/>
    <w:basedOn w:val="af0"/>
    <w:link w:val="CharChar4"/>
    <w:qFormat/>
    <w:rsid w:val="00FC647A"/>
    <w:pPr>
      <w:spacing w:beforeLines="50" w:line="360" w:lineRule="auto"/>
      <w:ind w:firstLineChars="200" w:firstLine="200"/>
    </w:pPr>
    <w:rPr>
      <w:rFonts w:asciiTheme="minorHAnsi" w:eastAsiaTheme="minorEastAsia" w:hAnsiTheme="minorHAnsi" w:cstheme="minorBidi"/>
      <w:sz w:val="24"/>
    </w:rPr>
  </w:style>
  <w:style w:type="paragraph" w:customStyle="1" w:styleId="afffffffc">
    <w:name w:val="文档标题"/>
    <w:basedOn w:val="af0"/>
    <w:uiPriority w:val="99"/>
    <w:qFormat/>
    <w:rsid w:val="00FC647A"/>
    <w:pPr>
      <w:keepNext/>
      <w:widowControl/>
      <w:tabs>
        <w:tab w:val="left" w:pos="0"/>
      </w:tabs>
      <w:autoSpaceDE w:val="0"/>
      <w:autoSpaceDN w:val="0"/>
      <w:adjustRightInd w:val="0"/>
      <w:spacing w:before="480" w:after="360"/>
      <w:jc w:val="center"/>
    </w:pPr>
    <w:rPr>
      <w:rFonts w:ascii="Arial" w:eastAsia="黑体" w:hAnsi="Arial"/>
      <w:kern w:val="0"/>
      <w:sz w:val="36"/>
      <w:szCs w:val="36"/>
    </w:rPr>
  </w:style>
  <w:style w:type="paragraph" w:customStyle="1" w:styleId="xl111">
    <w:name w:val="xl111"/>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56">
    <w:name w:val="CM56"/>
    <w:basedOn w:val="Default"/>
    <w:next w:val="Default"/>
    <w:uiPriority w:val="99"/>
    <w:qFormat/>
    <w:rsid w:val="00FC647A"/>
    <w:pPr>
      <w:spacing w:line="626" w:lineRule="atLeast"/>
    </w:pPr>
    <w:rPr>
      <w:rFonts w:ascii="宋体" w:eastAsia="宋体" w:hAnsi="Calibri"/>
      <w:sz w:val="24"/>
      <w:szCs w:val="24"/>
    </w:rPr>
  </w:style>
  <w:style w:type="paragraph" w:customStyle="1" w:styleId="CharCharChar1">
    <w:name w:val="Char Char Char1"/>
    <w:basedOn w:val="af0"/>
    <w:uiPriority w:val="99"/>
    <w:qFormat/>
    <w:rsid w:val="00FC647A"/>
    <w:pPr>
      <w:spacing w:before="40" w:after="40"/>
      <w:ind w:firstLineChars="200" w:firstLine="288"/>
    </w:pPr>
    <w:rPr>
      <w:rFonts w:ascii="Times New Roman" w:hAnsi="Times New Roman"/>
      <w:sz w:val="24"/>
      <w:szCs w:val="24"/>
    </w:rPr>
  </w:style>
  <w:style w:type="paragraph" w:customStyle="1" w:styleId="xl112">
    <w:name w:val="xl112"/>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7">
    <w:name w:val="xl157"/>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hAnsi="宋体" w:cs="宋体"/>
      <w:color w:val="000000"/>
      <w:kern w:val="0"/>
      <w:sz w:val="24"/>
      <w:szCs w:val="24"/>
    </w:rPr>
  </w:style>
  <w:style w:type="paragraph" w:customStyle="1" w:styleId="Char141">
    <w:name w:val="Char141"/>
    <w:basedOn w:val="affe"/>
    <w:uiPriority w:val="99"/>
    <w:qFormat/>
    <w:rsid w:val="00FC647A"/>
    <w:pPr>
      <w:shd w:val="clear" w:color="auto" w:fill="000080"/>
      <w:spacing w:line="240" w:lineRule="auto"/>
    </w:pPr>
    <w:rPr>
      <w:rFonts w:ascii="Tahoma" w:hAnsi="Tahoma"/>
      <w:sz w:val="24"/>
      <w:szCs w:val="24"/>
      <w:lang w:val="en-US" w:eastAsia="zh-CN"/>
    </w:rPr>
  </w:style>
  <w:style w:type="paragraph" w:customStyle="1" w:styleId="xl128">
    <w:name w:val="xl12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1">
    <w:name w:val="Char Char Char Char Char Char Char11"/>
    <w:basedOn w:val="af0"/>
    <w:uiPriority w:val="99"/>
    <w:qFormat/>
    <w:rsid w:val="00FC647A"/>
    <w:pPr>
      <w:spacing w:before="40" w:after="40"/>
      <w:ind w:firstLineChars="200" w:firstLine="200"/>
    </w:pPr>
    <w:rPr>
      <w:rFonts w:ascii="Times New Roman" w:hAnsi="Times New Roman"/>
      <w:szCs w:val="20"/>
    </w:rPr>
  </w:style>
  <w:style w:type="paragraph" w:customStyle="1" w:styleId="xl105">
    <w:name w:val="xl105"/>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M100">
    <w:name w:val="CM100"/>
    <w:basedOn w:val="Default"/>
    <w:next w:val="Default"/>
    <w:uiPriority w:val="99"/>
    <w:qFormat/>
    <w:rsid w:val="00FC647A"/>
    <w:pPr>
      <w:spacing w:after="3283"/>
    </w:pPr>
    <w:rPr>
      <w:rFonts w:ascii="宋体" w:eastAsia="宋体" w:hAnsi="Calibri"/>
      <w:sz w:val="24"/>
      <w:szCs w:val="24"/>
    </w:rPr>
  </w:style>
  <w:style w:type="paragraph" w:customStyle="1" w:styleId="ParaCharCharCharCharCharCharCharCharChar1CharCharCharChar">
    <w:name w:val="默认段落字体 Para Char Char Char Char Char Char Char Char Char1 Char Char Char Char"/>
    <w:basedOn w:val="af0"/>
    <w:uiPriority w:val="99"/>
    <w:qFormat/>
    <w:rsid w:val="00FC647A"/>
    <w:pPr>
      <w:widowControl/>
      <w:spacing w:before="156" w:after="156"/>
      <w:ind w:firstLineChars="200" w:firstLine="200"/>
      <w:jc w:val="left"/>
    </w:pPr>
    <w:rPr>
      <w:rFonts w:ascii="Tahoma" w:hAnsi="Tahoma"/>
      <w:kern w:val="0"/>
      <w:sz w:val="24"/>
      <w:szCs w:val="20"/>
    </w:rPr>
  </w:style>
  <w:style w:type="paragraph" w:customStyle="1" w:styleId="afffffffd">
    <w:name w:val="缩进正文"/>
    <w:basedOn w:val="af0"/>
    <w:uiPriority w:val="99"/>
    <w:qFormat/>
    <w:rsid w:val="00FC647A"/>
    <w:pPr>
      <w:widowControl/>
      <w:tabs>
        <w:tab w:val="num" w:pos="284"/>
      </w:tabs>
      <w:spacing w:after="200" w:line="400" w:lineRule="exact"/>
      <w:ind w:left="1418"/>
      <w:jc w:val="left"/>
      <w:outlineLvl w:val="0"/>
    </w:pPr>
    <w:rPr>
      <w:rFonts w:ascii="宋体" w:hAnsi="Times New Roman"/>
      <w:color w:val="0000FF"/>
      <w:kern w:val="0"/>
      <w:sz w:val="24"/>
      <w:szCs w:val="20"/>
    </w:rPr>
  </w:style>
  <w:style w:type="paragraph" w:customStyle="1" w:styleId="a70">
    <w:name w:val="a7"/>
    <w:basedOn w:val="af0"/>
    <w:uiPriority w:val="99"/>
    <w:qFormat/>
    <w:rsid w:val="00FC647A"/>
    <w:pPr>
      <w:widowControl/>
      <w:spacing w:before="100" w:beforeAutospacing="1" w:after="100" w:afterAutospacing="1" w:line="240" w:lineRule="atLeast"/>
      <w:jc w:val="left"/>
    </w:pPr>
    <w:rPr>
      <w:rFonts w:ascii="宋体" w:hAnsi="宋体" w:cs="宋体"/>
      <w:kern w:val="0"/>
      <w:sz w:val="18"/>
      <w:szCs w:val="18"/>
    </w:rPr>
  </w:style>
  <w:style w:type="paragraph" w:customStyle="1" w:styleId="xl117">
    <w:name w:val="xl117"/>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2">
    <w:name w:val="xl102"/>
    <w:basedOn w:val="af0"/>
    <w:uiPriority w:val="99"/>
    <w:qFormat/>
    <w:rsid w:val="00FC647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102">
    <w:name w:val="CM102"/>
    <w:basedOn w:val="Default"/>
    <w:next w:val="Default"/>
    <w:uiPriority w:val="99"/>
    <w:qFormat/>
    <w:rsid w:val="00FC647A"/>
    <w:pPr>
      <w:spacing w:after="833"/>
    </w:pPr>
    <w:rPr>
      <w:rFonts w:ascii="宋体" w:eastAsia="宋体" w:hAnsi="Calibri"/>
      <w:sz w:val="24"/>
      <w:szCs w:val="24"/>
    </w:rPr>
  </w:style>
  <w:style w:type="paragraph" w:customStyle="1" w:styleId="CM47">
    <w:name w:val="CM47"/>
    <w:basedOn w:val="Default"/>
    <w:next w:val="Default"/>
    <w:uiPriority w:val="99"/>
    <w:qFormat/>
    <w:rsid w:val="00FC647A"/>
    <w:pPr>
      <w:spacing w:line="468" w:lineRule="atLeast"/>
    </w:pPr>
    <w:rPr>
      <w:rFonts w:ascii="宋体" w:eastAsia="宋体" w:hAnsi="Calibri"/>
      <w:sz w:val="24"/>
      <w:szCs w:val="24"/>
    </w:rPr>
  </w:style>
  <w:style w:type="paragraph" w:customStyle="1" w:styleId="Char14">
    <w:name w:val="Char14"/>
    <w:basedOn w:val="affe"/>
    <w:uiPriority w:val="99"/>
    <w:qFormat/>
    <w:rsid w:val="00FC647A"/>
    <w:pPr>
      <w:shd w:val="clear" w:color="auto" w:fill="000080"/>
      <w:spacing w:line="240" w:lineRule="auto"/>
    </w:pPr>
    <w:rPr>
      <w:rFonts w:ascii="Tahoma" w:hAnsi="Tahoma"/>
      <w:sz w:val="24"/>
      <w:szCs w:val="24"/>
      <w:lang w:val="en-US" w:eastAsia="zh-CN"/>
    </w:rPr>
  </w:style>
  <w:style w:type="paragraph" w:customStyle="1" w:styleId="CM49">
    <w:name w:val="CM49"/>
    <w:basedOn w:val="Default"/>
    <w:next w:val="Default"/>
    <w:uiPriority w:val="99"/>
    <w:qFormat/>
    <w:rsid w:val="00FC647A"/>
    <w:pPr>
      <w:spacing w:line="468" w:lineRule="atLeast"/>
    </w:pPr>
    <w:rPr>
      <w:rFonts w:ascii="宋体" w:eastAsia="宋体" w:hAnsi="Calibri"/>
      <w:sz w:val="24"/>
      <w:szCs w:val="24"/>
    </w:rPr>
  </w:style>
  <w:style w:type="paragraph" w:customStyle="1" w:styleId="xl133">
    <w:name w:val="xl133"/>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left"/>
    </w:pPr>
    <w:rPr>
      <w:rFonts w:ascii="宋体" w:hAnsi="宋体" w:cs="宋体"/>
      <w:kern w:val="0"/>
      <w:szCs w:val="21"/>
    </w:rPr>
  </w:style>
  <w:style w:type="paragraph" w:customStyle="1" w:styleId="GP">
    <w:name w:val="GP正文(无首行缩进)"/>
    <w:basedOn w:val="af0"/>
    <w:uiPriority w:val="99"/>
    <w:qFormat/>
    <w:rsid w:val="00FC647A"/>
    <w:pPr>
      <w:spacing w:line="360" w:lineRule="auto"/>
      <w:ind w:firstLineChars="200" w:firstLine="480"/>
      <w:jc w:val="left"/>
    </w:pPr>
    <w:rPr>
      <w:rFonts w:ascii="Times New Roman" w:hAnsi="宋体"/>
      <w:sz w:val="24"/>
      <w:szCs w:val="24"/>
    </w:rPr>
  </w:style>
  <w:style w:type="paragraph" w:customStyle="1" w:styleId="xl123">
    <w:name w:val="xl123"/>
    <w:basedOn w:val="af0"/>
    <w:uiPriority w:val="99"/>
    <w:qFormat/>
    <w:rsid w:val="00FC64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p0">
    <w:name w:val="p0"/>
    <w:basedOn w:val="af0"/>
    <w:uiPriority w:val="99"/>
    <w:qFormat/>
    <w:rsid w:val="00FC647A"/>
    <w:pPr>
      <w:widowControl/>
    </w:pPr>
    <w:rPr>
      <w:rFonts w:ascii="Times New Roman" w:hAnsi="Times New Roman"/>
      <w:kern w:val="0"/>
      <w:szCs w:val="21"/>
    </w:rPr>
  </w:style>
  <w:style w:type="paragraph" w:customStyle="1" w:styleId="CM90">
    <w:name w:val="CM90"/>
    <w:basedOn w:val="Default"/>
    <w:next w:val="Default"/>
    <w:uiPriority w:val="99"/>
    <w:qFormat/>
    <w:rsid w:val="00FC647A"/>
    <w:pPr>
      <w:spacing w:after="353"/>
    </w:pPr>
    <w:rPr>
      <w:rFonts w:ascii="宋体" w:eastAsia="宋体" w:hAnsi="Calibri"/>
      <w:sz w:val="24"/>
      <w:szCs w:val="24"/>
    </w:rPr>
  </w:style>
  <w:style w:type="paragraph" w:customStyle="1" w:styleId="Char40">
    <w:name w:val="Char4"/>
    <w:basedOn w:val="affe"/>
    <w:uiPriority w:val="99"/>
    <w:qFormat/>
    <w:rsid w:val="00FC647A"/>
    <w:pPr>
      <w:shd w:val="clear" w:color="auto" w:fill="000080"/>
      <w:spacing w:line="240" w:lineRule="auto"/>
    </w:pPr>
    <w:rPr>
      <w:rFonts w:ascii="Tahoma" w:hAnsi="Tahoma"/>
      <w:sz w:val="21"/>
      <w:szCs w:val="24"/>
      <w:lang w:val="en-US" w:eastAsia="zh-CN"/>
    </w:rPr>
  </w:style>
  <w:style w:type="paragraph" w:customStyle="1" w:styleId="CharCharCharChar11">
    <w:name w:val="Char Char Char Char11"/>
    <w:basedOn w:val="af0"/>
    <w:uiPriority w:val="99"/>
    <w:qFormat/>
    <w:rsid w:val="00FC647A"/>
    <w:pPr>
      <w:widowControl/>
      <w:spacing w:before="40" w:after="160" w:line="240" w:lineRule="exact"/>
      <w:ind w:rightChars="15" w:right="36" w:firstLineChars="200" w:firstLine="200"/>
      <w:jc w:val="left"/>
    </w:pPr>
    <w:rPr>
      <w:rFonts w:ascii="Verdana" w:hAnsi="Verdana" w:cs="Arial"/>
      <w:b/>
      <w:iCs/>
      <w:kern w:val="0"/>
      <w:sz w:val="24"/>
      <w:szCs w:val="20"/>
      <w:lang w:eastAsia="en-US"/>
    </w:rPr>
  </w:style>
  <w:style w:type="paragraph" w:customStyle="1" w:styleId="xl100">
    <w:name w:val="xl100"/>
    <w:basedOn w:val="af0"/>
    <w:uiPriority w:val="99"/>
    <w:qFormat/>
    <w:rsid w:val="00FC64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58">
    <w:name w:val="CM58"/>
    <w:basedOn w:val="Default"/>
    <w:next w:val="Default"/>
    <w:uiPriority w:val="99"/>
    <w:qFormat/>
    <w:rsid w:val="00FC647A"/>
    <w:pPr>
      <w:spacing w:line="466" w:lineRule="atLeast"/>
    </w:pPr>
    <w:rPr>
      <w:rFonts w:ascii="宋体" w:eastAsia="宋体" w:hAnsi="Calibri"/>
      <w:sz w:val="24"/>
      <w:szCs w:val="24"/>
    </w:rPr>
  </w:style>
  <w:style w:type="paragraph" w:customStyle="1" w:styleId="CM86">
    <w:name w:val="CM86"/>
    <w:basedOn w:val="Default"/>
    <w:next w:val="Default"/>
    <w:uiPriority w:val="99"/>
    <w:qFormat/>
    <w:rsid w:val="00FC647A"/>
    <w:pPr>
      <w:spacing w:after="895"/>
    </w:pPr>
    <w:rPr>
      <w:rFonts w:ascii="宋体" w:eastAsia="宋体" w:hAnsi="Calibri"/>
      <w:sz w:val="24"/>
      <w:szCs w:val="24"/>
    </w:rPr>
  </w:style>
  <w:style w:type="paragraph" w:customStyle="1" w:styleId="xl114">
    <w:name w:val="xl114"/>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Char31">
    <w:name w:val="Char31"/>
    <w:basedOn w:val="affe"/>
    <w:uiPriority w:val="99"/>
    <w:qFormat/>
    <w:rsid w:val="00FC647A"/>
    <w:pPr>
      <w:shd w:val="clear" w:color="auto" w:fill="000080"/>
      <w:spacing w:line="240" w:lineRule="auto"/>
    </w:pPr>
    <w:rPr>
      <w:rFonts w:ascii="Tahoma" w:hAnsi="Tahoma"/>
      <w:sz w:val="21"/>
      <w:szCs w:val="24"/>
      <w:lang w:val="en-US" w:eastAsia="zh-CN"/>
    </w:rPr>
  </w:style>
  <w:style w:type="paragraph" w:customStyle="1" w:styleId="CM28">
    <w:name w:val="CM28"/>
    <w:basedOn w:val="Default"/>
    <w:next w:val="Default"/>
    <w:uiPriority w:val="99"/>
    <w:qFormat/>
    <w:rsid w:val="00FC647A"/>
    <w:pPr>
      <w:spacing w:line="468" w:lineRule="atLeast"/>
    </w:pPr>
    <w:rPr>
      <w:rFonts w:ascii="宋体" w:eastAsia="宋体" w:hAnsi="Calibri"/>
      <w:sz w:val="24"/>
      <w:szCs w:val="24"/>
    </w:rPr>
  </w:style>
  <w:style w:type="paragraph" w:customStyle="1" w:styleId="xl110">
    <w:name w:val="xl110"/>
    <w:basedOn w:val="af0"/>
    <w:uiPriority w:val="99"/>
    <w:qFormat/>
    <w:rsid w:val="00FC647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04">
    <w:name w:val="xl104"/>
    <w:basedOn w:val="af0"/>
    <w:uiPriority w:val="99"/>
    <w:qFormat/>
    <w:rsid w:val="00FC64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68">
    <w:name w:val="CM68"/>
    <w:basedOn w:val="Default"/>
    <w:next w:val="Default"/>
    <w:uiPriority w:val="99"/>
    <w:qFormat/>
    <w:rsid w:val="00FC647A"/>
    <w:pPr>
      <w:spacing w:line="556" w:lineRule="atLeast"/>
    </w:pPr>
    <w:rPr>
      <w:rFonts w:ascii="宋体" w:eastAsia="宋体" w:hAnsi="Calibri"/>
      <w:sz w:val="24"/>
      <w:szCs w:val="24"/>
    </w:rPr>
  </w:style>
  <w:style w:type="paragraph" w:customStyle="1" w:styleId="CharCharCharCharCharCharChar1">
    <w:name w:val="Char Char Char Char Char Char Char1"/>
    <w:basedOn w:val="af0"/>
    <w:uiPriority w:val="99"/>
    <w:qFormat/>
    <w:rsid w:val="00FC647A"/>
    <w:pPr>
      <w:spacing w:before="40" w:after="40"/>
      <w:ind w:firstLineChars="200" w:firstLine="200"/>
    </w:pPr>
    <w:rPr>
      <w:rFonts w:ascii="Times New Roman" w:hAnsi="Times New Roman"/>
      <w:szCs w:val="20"/>
    </w:rPr>
  </w:style>
  <w:style w:type="paragraph" w:customStyle="1" w:styleId="afffffffe">
    <w:name w:val="a"/>
    <w:basedOn w:val="af0"/>
    <w:uiPriority w:val="99"/>
    <w:qFormat/>
    <w:rsid w:val="00FC647A"/>
    <w:pPr>
      <w:widowControl/>
      <w:spacing w:before="100" w:beforeAutospacing="1" w:after="100" w:afterAutospacing="1" w:line="240" w:lineRule="atLeast"/>
      <w:jc w:val="left"/>
    </w:pPr>
    <w:rPr>
      <w:rFonts w:ascii="宋体" w:hAnsi="宋体" w:cs="宋体"/>
      <w:kern w:val="0"/>
      <w:sz w:val="18"/>
      <w:szCs w:val="18"/>
    </w:rPr>
  </w:style>
  <w:style w:type="paragraph" w:customStyle="1" w:styleId="xl163">
    <w:name w:val="xl163"/>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Cs w:val="21"/>
    </w:rPr>
  </w:style>
  <w:style w:type="paragraph" w:customStyle="1" w:styleId="arial1220">
    <w:name w:val="arial122"/>
    <w:basedOn w:val="af0"/>
    <w:uiPriority w:val="99"/>
    <w:qFormat/>
    <w:rsid w:val="00FC647A"/>
    <w:pPr>
      <w:widowControl/>
      <w:spacing w:line="300" w:lineRule="atLeast"/>
      <w:jc w:val="left"/>
    </w:pPr>
    <w:rPr>
      <w:rFonts w:ascii="宋体" w:hAnsi="宋体" w:cs="宋体"/>
      <w:kern w:val="0"/>
      <w:sz w:val="18"/>
      <w:szCs w:val="18"/>
    </w:rPr>
  </w:style>
  <w:style w:type="paragraph" w:customStyle="1" w:styleId="xl159">
    <w:name w:val="xl159"/>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a20">
    <w:name w:val="a2"/>
    <w:basedOn w:val="af0"/>
    <w:uiPriority w:val="99"/>
    <w:qFormat/>
    <w:rsid w:val="00FC647A"/>
    <w:pPr>
      <w:widowControl/>
      <w:spacing w:line="300" w:lineRule="atLeast"/>
      <w:jc w:val="left"/>
    </w:pPr>
    <w:rPr>
      <w:rFonts w:ascii="宋体" w:hAnsi="宋体" w:cs="宋体"/>
      <w:kern w:val="0"/>
      <w:sz w:val="18"/>
      <w:szCs w:val="18"/>
    </w:rPr>
  </w:style>
  <w:style w:type="paragraph" w:customStyle="1" w:styleId="figuredescription0">
    <w:name w:val="figuredescription"/>
    <w:basedOn w:val="af0"/>
    <w:uiPriority w:val="99"/>
    <w:qFormat/>
    <w:rsid w:val="00FC647A"/>
    <w:pPr>
      <w:widowControl/>
      <w:spacing w:line="300" w:lineRule="atLeast"/>
      <w:jc w:val="left"/>
    </w:pPr>
    <w:rPr>
      <w:rFonts w:ascii="宋体" w:hAnsi="宋体" w:cs="宋体"/>
      <w:kern w:val="0"/>
      <w:sz w:val="18"/>
      <w:szCs w:val="18"/>
    </w:rPr>
  </w:style>
  <w:style w:type="paragraph" w:customStyle="1" w:styleId="xl98">
    <w:name w:val="xl98"/>
    <w:basedOn w:val="af0"/>
    <w:uiPriority w:val="99"/>
    <w:qFormat/>
    <w:rsid w:val="00FC647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f0"/>
    <w:uiPriority w:val="99"/>
    <w:qFormat/>
    <w:rsid w:val="00FC647A"/>
    <w:pPr>
      <w:widowControl/>
      <w:pBdr>
        <w:left w:val="single" w:sz="4" w:space="0" w:color="auto"/>
        <w:right w:val="single" w:sz="4" w:space="0" w:color="auto"/>
      </w:pBdr>
      <w:spacing w:before="100" w:beforeAutospacing="1" w:after="100" w:afterAutospacing="1"/>
      <w:jc w:val="center"/>
    </w:pPr>
    <w:rPr>
      <w:rFonts w:ascii="Times New Roman" w:hAnsi="Times New Roman"/>
      <w:color w:val="000000"/>
      <w:kern w:val="0"/>
      <w:szCs w:val="21"/>
    </w:rPr>
  </w:style>
  <w:style w:type="paragraph" w:customStyle="1" w:styleId="xl132">
    <w:name w:val="xl132"/>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4">
    <w:name w:val="xl154"/>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53">
    <w:name w:val="xl153"/>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color w:val="000000"/>
      <w:kern w:val="0"/>
      <w:sz w:val="24"/>
      <w:szCs w:val="24"/>
    </w:rPr>
  </w:style>
  <w:style w:type="paragraph" w:customStyle="1" w:styleId="xl155">
    <w:name w:val="xl155"/>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FF0000"/>
      <w:kern w:val="0"/>
      <w:sz w:val="24"/>
      <w:szCs w:val="24"/>
    </w:rPr>
  </w:style>
  <w:style w:type="paragraph" w:customStyle="1" w:styleId="CharChar13">
    <w:name w:val="Char Char13"/>
    <w:basedOn w:val="af0"/>
    <w:uiPriority w:val="99"/>
    <w:qFormat/>
    <w:rsid w:val="00FC647A"/>
    <w:pPr>
      <w:widowControl/>
      <w:snapToGrid w:val="0"/>
      <w:spacing w:before="120" w:after="160" w:line="360" w:lineRule="auto"/>
      <w:ind w:right="-360" w:firstLineChars="200" w:firstLine="200"/>
      <w:jc w:val="left"/>
    </w:pPr>
    <w:rPr>
      <w:rFonts w:ascii="Arial" w:hAnsi="Arial"/>
      <w:kern w:val="0"/>
      <w:sz w:val="24"/>
      <w:szCs w:val="24"/>
      <w:lang w:eastAsia="en-US"/>
    </w:rPr>
  </w:style>
  <w:style w:type="character" w:customStyle="1" w:styleId="Charc">
    <w:name w:val="*正文 Char"/>
    <w:link w:val="affffffff"/>
    <w:locked/>
    <w:rsid w:val="00FC647A"/>
    <w:rPr>
      <w:rFonts w:ascii="宋体" w:eastAsia="宋体" w:hAnsi="宋体"/>
    </w:rPr>
  </w:style>
  <w:style w:type="paragraph" w:customStyle="1" w:styleId="affffffff">
    <w:name w:val="*正文"/>
    <w:basedOn w:val="af0"/>
    <w:link w:val="Charc"/>
    <w:qFormat/>
    <w:rsid w:val="00FC647A"/>
    <w:rPr>
      <w:rFonts w:ascii="宋体" w:hAnsi="宋体" w:cstheme="minorBidi"/>
    </w:rPr>
  </w:style>
  <w:style w:type="character" w:customStyle="1" w:styleId="paragraph1Char">
    <w:name w:val="paragraph1 Char"/>
    <w:link w:val="paragraph10"/>
    <w:locked/>
    <w:rsid w:val="00FC647A"/>
    <w:rPr>
      <w:color w:val="000000"/>
      <w:sz w:val="24"/>
      <w:szCs w:val="24"/>
    </w:rPr>
  </w:style>
  <w:style w:type="paragraph" w:customStyle="1" w:styleId="paragraph10">
    <w:name w:val="paragraph1"/>
    <w:basedOn w:val="af0"/>
    <w:link w:val="paragraph1Char"/>
    <w:qFormat/>
    <w:rsid w:val="00FC647A"/>
    <w:pPr>
      <w:spacing w:line="360" w:lineRule="auto"/>
      <w:ind w:firstLineChars="200" w:firstLine="480"/>
    </w:pPr>
    <w:rPr>
      <w:rFonts w:asciiTheme="minorHAnsi" w:eastAsiaTheme="minorEastAsia" w:hAnsiTheme="minorHAnsi" w:cstheme="minorBidi"/>
      <w:color w:val="000000"/>
      <w:sz w:val="24"/>
      <w:szCs w:val="24"/>
    </w:rPr>
  </w:style>
  <w:style w:type="paragraph" w:customStyle="1" w:styleId="xl164">
    <w:name w:val="xl164"/>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13">
    <w:name w:val="xl113"/>
    <w:basedOn w:val="af0"/>
    <w:uiPriority w:val="99"/>
    <w:qFormat/>
    <w:rsid w:val="00FC647A"/>
    <w:pPr>
      <w:widowControl/>
      <w:pBdr>
        <w:left w:val="single" w:sz="8" w:space="0" w:color="auto"/>
        <w:bottom w:val="single" w:sz="8" w:space="0" w:color="auto"/>
      </w:pBdr>
      <w:shd w:val="clear" w:color="auto" w:fill="CCCCFF"/>
      <w:spacing w:before="100" w:beforeAutospacing="1" w:after="100" w:afterAutospacing="1"/>
      <w:jc w:val="center"/>
    </w:pPr>
    <w:rPr>
      <w:rFonts w:ascii="宋体" w:hAnsi="宋体" w:cs="宋体"/>
      <w:kern w:val="0"/>
      <w:szCs w:val="21"/>
    </w:rPr>
  </w:style>
  <w:style w:type="paragraph" w:customStyle="1" w:styleId="xl107">
    <w:name w:val="xl107"/>
    <w:basedOn w:val="af0"/>
    <w:uiPriority w:val="99"/>
    <w:qFormat/>
    <w:rsid w:val="00FC647A"/>
    <w:pPr>
      <w:widowControl/>
      <w:pBdr>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0"/>
    <w:uiPriority w:val="99"/>
    <w:qFormat/>
    <w:rsid w:val="00FC647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57">
    <w:name w:val="CM57"/>
    <w:basedOn w:val="Default"/>
    <w:next w:val="Default"/>
    <w:uiPriority w:val="99"/>
    <w:qFormat/>
    <w:rsid w:val="00FC647A"/>
    <w:pPr>
      <w:spacing w:line="466" w:lineRule="atLeast"/>
    </w:pPr>
    <w:rPr>
      <w:rFonts w:ascii="宋体" w:eastAsia="宋体" w:hAnsi="Calibri"/>
      <w:sz w:val="24"/>
      <w:szCs w:val="24"/>
    </w:rPr>
  </w:style>
  <w:style w:type="paragraph" w:customStyle="1" w:styleId="CM89">
    <w:name w:val="CM89"/>
    <w:basedOn w:val="Default"/>
    <w:next w:val="Default"/>
    <w:uiPriority w:val="99"/>
    <w:qFormat/>
    <w:rsid w:val="00FC647A"/>
    <w:pPr>
      <w:spacing w:after="475"/>
    </w:pPr>
    <w:rPr>
      <w:rFonts w:ascii="宋体" w:eastAsia="宋体" w:hAnsi="Calibri"/>
      <w:sz w:val="24"/>
      <w:szCs w:val="24"/>
    </w:rPr>
  </w:style>
  <w:style w:type="paragraph" w:customStyle="1" w:styleId="affffffff0">
    <w:name w:val="正文无缩进"/>
    <w:basedOn w:val="af0"/>
    <w:uiPriority w:val="99"/>
    <w:qFormat/>
    <w:rsid w:val="00FC647A"/>
    <w:pPr>
      <w:widowControl/>
      <w:snapToGrid w:val="0"/>
      <w:spacing w:before="120" w:line="300" w:lineRule="auto"/>
      <w:jc w:val="left"/>
    </w:pPr>
    <w:rPr>
      <w:rFonts w:ascii="Times New Roman" w:hAnsi="Times New Roman"/>
      <w:kern w:val="0"/>
      <w:sz w:val="24"/>
      <w:szCs w:val="20"/>
    </w:rPr>
  </w:style>
  <w:style w:type="paragraph" w:customStyle="1" w:styleId="font18">
    <w:name w:val="font18"/>
    <w:basedOn w:val="af0"/>
    <w:uiPriority w:val="99"/>
    <w:qFormat/>
    <w:rsid w:val="00FC647A"/>
    <w:pPr>
      <w:widowControl/>
      <w:spacing w:before="100" w:beforeAutospacing="1" w:after="100" w:afterAutospacing="1"/>
      <w:jc w:val="left"/>
    </w:pPr>
    <w:rPr>
      <w:rFonts w:ascii="宋体" w:hAnsi="宋体" w:cs="宋体"/>
      <w:b/>
      <w:bCs/>
      <w:color w:val="000000"/>
      <w:kern w:val="0"/>
      <w:sz w:val="24"/>
      <w:szCs w:val="24"/>
    </w:rPr>
  </w:style>
  <w:style w:type="paragraph" w:customStyle="1" w:styleId="CharCharCharChar1">
    <w:name w:val="Char Char Char Char1"/>
    <w:basedOn w:val="af0"/>
    <w:uiPriority w:val="99"/>
    <w:qFormat/>
    <w:rsid w:val="00FC647A"/>
    <w:pPr>
      <w:widowControl/>
      <w:spacing w:before="40" w:after="160" w:line="240" w:lineRule="exact"/>
      <w:ind w:rightChars="15" w:right="36" w:firstLineChars="200" w:firstLine="200"/>
      <w:jc w:val="left"/>
    </w:pPr>
    <w:rPr>
      <w:rFonts w:ascii="Verdana" w:hAnsi="Verdana" w:cs="Arial"/>
      <w:b/>
      <w:iCs/>
      <w:kern w:val="0"/>
      <w:sz w:val="24"/>
      <w:szCs w:val="20"/>
      <w:lang w:eastAsia="en-US"/>
    </w:rPr>
  </w:style>
  <w:style w:type="paragraph" w:customStyle="1" w:styleId="affffffff1">
    <w:name w:val="表格"/>
    <w:basedOn w:val="af0"/>
    <w:uiPriority w:val="99"/>
    <w:qFormat/>
    <w:rsid w:val="00FC647A"/>
    <w:pPr>
      <w:widowControl/>
      <w:tabs>
        <w:tab w:val="left" w:pos="4764"/>
      </w:tabs>
      <w:jc w:val="left"/>
    </w:pPr>
    <w:rPr>
      <w:rFonts w:ascii="宋体" w:hAnsi="宋体" w:cs="宋体"/>
      <w:color w:val="000000"/>
      <w:kern w:val="0"/>
      <w:sz w:val="24"/>
      <w:szCs w:val="21"/>
    </w:rPr>
  </w:style>
  <w:style w:type="paragraph" w:customStyle="1" w:styleId="xl170">
    <w:name w:val="xl170"/>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left"/>
    </w:pPr>
    <w:rPr>
      <w:rFonts w:ascii="宋体" w:hAnsi="宋体" w:cs="宋体"/>
      <w:color w:val="FF0000"/>
      <w:kern w:val="0"/>
      <w:szCs w:val="21"/>
    </w:rPr>
  </w:style>
  <w:style w:type="paragraph" w:customStyle="1" w:styleId="xl174">
    <w:name w:val="xl174"/>
    <w:basedOn w:val="af0"/>
    <w:uiPriority w:val="99"/>
    <w:qFormat/>
    <w:rsid w:val="00FC647A"/>
    <w:pPr>
      <w:widowControl/>
      <w:spacing w:before="100" w:beforeAutospacing="1" w:after="100" w:afterAutospacing="1"/>
      <w:jc w:val="left"/>
    </w:pPr>
    <w:rPr>
      <w:rFonts w:ascii="宋体" w:hAnsi="宋体" w:cs="宋体"/>
      <w:kern w:val="0"/>
      <w:sz w:val="28"/>
      <w:szCs w:val="28"/>
    </w:rPr>
  </w:style>
  <w:style w:type="paragraph" w:customStyle="1" w:styleId="CM83">
    <w:name w:val="CM83"/>
    <w:basedOn w:val="Default"/>
    <w:next w:val="Default"/>
    <w:uiPriority w:val="99"/>
    <w:qFormat/>
    <w:rsid w:val="00FC647A"/>
    <w:pPr>
      <w:spacing w:after="203"/>
    </w:pPr>
    <w:rPr>
      <w:rFonts w:ascii="宋体" w:eastAsia="宋体" w:hAnsi="Calibri"/>
      <w:sz w:val="24"/>
      <w:szCs w:val="24"/>
    </w:rPr>
  </w:style>
  <w:style w:type="paragraph" w:customStyle="1" w:styleId="xl109">
    <w:name w:val="xl109"/>
    <w:basedOn w:val="af0"/>
    <w:uiPriority w:val="99"/>
    <w:qFormat/>
    <w:rsid w:val="00FC647A"/>
    <w:pPr>
      <w:widowControl/>
      <w:pBdr>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03">
    <w:name w:val="xl103"/>
    <w:basedOn w:val="af0"/>
    <w:uiPriority w:val="99"/>
    <w:qFormat/>
    <w:rsid w:val="00FC647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6">
    <w:name w:val="CM66"/>
    <w:basedOn w:val="Default"/>
    <w:next w:val="Default"/>
    <w:uiPriority w:val="99"/>
    <w:qFormat/>
    <w:rsid w:val="00FC647A"/>
    <w:pPr>
      <w:spacing w:line="546" w:lineRule="atLeast"/>
    </w:pPr>
    <w:rPr>
      <w:rFonts w:ascii="宋体" w:eastAsia="宋体" w:hAnsi="Calibri"/>
      <w:sz w:val="24"/>
      <w:szCs w:val="24"/>
    </w:rPr>
  </w:style>
  <w:style w:type="paragraph" w:customStyle="1" w:styleId="CharCharChar2">
    <w:name w:val="Char Char Char2"/>
    <w:basedOn w:val="af0"/>
    <w:uiPriority w:val="99"/>
    <w:qFormat/>
    <w:rsid w:val="00FC647A"/>
    <w:pPr>
      <w:spacing w:before="40" w:after="40"/>
      <w:ind w:firstLineChars="200" w:firstLine="288"/>
    </w:pPr>
    <w:rPr>
      <w:rFonts w:ascii="Times New Roman" w:hAnsi="Times New Roman"/>
      <w:sz w:val="24"/>
      <w:szCs w:val="24"/>
    </w:rPr>
  </w:style>
  <w:style w:type="paragraph" w:customStyle="1" w:styleId="CM50">
    <w:name w:val="CM50"/>
    <w:basedOn w:val="Default"/>
    <w:next w:val="Default"/>
    <w:uiPriority w:val="99"/>
    <w:qFormat/>
    <w:rsid w:val="00FC647A"/>
    <w:pPr>
      <w:spacing w:line="468" w:lineRule="atLeast"/>
    </w:pPr>
    <w:rPr>
      <w:rFonts w:ascii="宋体" w:eastAsia="宋体" w:hAnsi="Calibri"/>
      <w:sz w:val="24"/>
      <w:szCs w:val="24"/>
    </w:rPr>
  </w:style>
  <w:style w:type="paragraph" w:customStyle="1" w:styleId="Char30">
    <w:name w:val="Char3"/>
    <w:basedOn w:val="af0"/>
    <w:uiPriority w:val="99"/>
    <w:qFormat/>
    <w:rsid w:val="00FC647A"/>
    <w:pPr>
      <w:snapToGrid w:val="0"/>
      <w:spacing w:before="40" w:after="40" w:line="360" w:lineRule="auto"/>
      <w:ind w:firstLineChars="200" w:firstLine="200"/>
    </w:pPr>
    <w:rPr>
      <w:rFonts w:ascii="Times New Roman" w:eastAsia="仿宋_GB2312" w:hAnsi="Times New Roman"/>
      <w:kern w:val="11"/>
      <w:szCs w:val="21"/>
    </w:rPr>
  </w:style>
  <w:style w:type="paragraph" w:customStyle="1" w:styleId="xl106">
    <w:name w:val="xl106"/>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M88">
    <w:name w:val="CM88"/>
    <w:basedOn w:val="Default"/>
    <w:next w:val="Default"/>
    <w:uiPriority w:val="99"/>
    <w:qFormat/>
    <w:rsid w:val="00FC647A"/>
    <w:pPr>
      <w:spacing w:after="585"/>
    </w:pPr>
    <w:rPr>
      <w:rFonts w:ascii="宋体" w:eastAsia="宋体" w:hAnsi="Calibri"/>
      <w:sz w:val="24"/>
      <w:szCs w:val="24"/>
    </w:rPr>
  </w:style>
  <w:style w:type="paragraph" w:customStyle="1" w:styleId="CM96">
    <w:name w:val="CM96"/>
    <w:basedOn w:val="Default"/>
    <w:next w:val="Default"/>
    <w:uiPriority w:val="99"/>
    <w:qFormat/>
    <w:rsid w:val="00FC647A"/>
    <w:pPr>
      <w:spacing w:after="990"/>
    </w:pPr>
    <w:rPr>
      <w:rFonts w:ascii="宋体" w:eastAsia="宋体" w:hAnsi="Calibri"/>
      <w:sz w:val="24"/>
      <w:szCs w:val="24"/>
    </w:rPr>
  </w:style>
  <w:style w:type="paragraph" w:customStyle="1" w:styleId="xl101">
    <w:name w:val="xl101"/>
    <w:basedOn w:val="af0"/>
    <w:uiPriority w:val="99"/>
    <w:qFormat/>
    <w:rsid w:val="00FC647A"/>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60">
    <w:name w:val="xl16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M43">
    <w:name w:val="CM43"/>
    <w:basedOn w:val="Default"/>
    <w:next w:val="Default"/>
    <w:uiPriority w:val="99"/>
    <w:qFormat/>
    <w:rsid w:val="00FC647A"/>
    <w:pPr>
      <w:spacing w:line="468" w:lineRule="atLeast"/>
    </w:pPr>
    <w:rPr>
      <w:rFonts w:ascii="宋体" w:eastAsia="宋体" w:hAnsi="Calibri"/>
      <w:sz w:val="24"/>
      <w:szCs w:val="24"/>
    </w:rPr>
  </w:style>
  <w:style w:type="paragraph" w:customStyle="1" w:styleId="CM98">
    <w:name w:val="CM98"/>
    <w:basedOn w:val="Default"/>
    <w:next w:val="Default"/>
    <w:uiPriority w:val="99"/>
    <w:qFormat/>
    <w:rsid w:val="00FC647A"/>
    <w:pPr>
      <w:spacing w:after="7423"/>
    </w:pPr>
    <w:rPr>
      <w:rFonts w:ascii="宋体" w:eastAsia="宋体" w:hAnsi="Calibri"/>
      <w:sz w:val="24"/>
      <w:szCs w:val="24"/>
    </w:rPr>
  </w:style>
  <w:style w:type="paragraph" w:customStyle="1" w:styleId="CM48">
    <w:name w:val="CM48"/>
    <w:basedOn w:val="Default"/>
    <w:next w:val="Default"/>
    <w:uiPriority w:val="99"/>
    <w:qFormat/>
    <w:rsid w:val="00FC647A"/>
    <w:rPr>
      <w:rFonts w:ascii="宋体" w:eastAsia="宋体" w:hAnsi="Calibri"/>
      <w:sz w:val="24"/>
      <w:szCs w:val="24"/>
    </w:rPr>
  </w:style>
  <w:style w:type="paragraph" w:customStyle="1" w:styleId="CM87">
    <w:name w:val="CM87"/>
    <w:basedOn w:val="Default"/>
    <w:next w:val="Default"/>
    <w:uiPriority w:val="99"/>
    <w:qFormat/>
    <w:rsid w:val="00FC647A"/>
    <w:pPr>
      <w:spacing w:after="413"/>
    </w:pPr>
    <w:rPr>
      <w:rFonts w:ascii="宋体" w:eastAsia="宋体" w:hAnsi="Calibri"/>
      <w:sz w:val="24"/>
      <w:szCs w:val="24"/>
    </w:rPr>
  </w:style>
  <w:style w:type="paragraph" w:customStyle="1" w:styleId="CM51">
    <w:name w:val="CM51"/>
    <w:basedOn w:val="Default"/>
    <w:next w:val="Default"/>
    <w:uiPriority w:val="99"/>
    <w:qFormat/>
    <w:rsid w:val="00FC647A"/>
    <w:pPr>
      <w:spacing w:line="468" w:lineRule="atLeast"/>
    </w:pPr>
    <w:rPr>
      <w:rFonts w:ascii="宋体" w:eastAsia="宋体" w:hAnsi="Calibri"/>
      <w:sz w:val="24"/>
      <w:szCs w:val="24"/>
    </w:rPr>
  </w:style>
  <w:style w:type="paragraph" w:customStyle="1" w:styleId="xl108">
    <w:name w:val="xl108"/>
    <w:basedOn w:val="af0"/>
    <w:uiPriority w:val="99"/>
    <w:qFormat/>
    <w:rsid w:val="00FC647A"/>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M52">
    <w:name w:val="CM52"/>
    <w:basedOn w:val="Default"/>
    <w:next w:val="Default"/>
    <w:uiPriority w:val="99"/>
    <w:qFormat/>
    <w:rsid w:val="00FC647A"/>
    <w:pPr>
      <w:spacing w:line="468" w:lineRule="atLeast"/>
    </w:pPr>
    <w:rPr>
      <w:rFonts w:ascii="宋体" w:eastAsia="宋体" w:hAnsi="Calibri"/>
      <w:sz w:val="24"/>
      <w:szCs w:val="24"/>
    </w:rPr>
  </w:style>
  <w:style w:type="paragraph" w:customStyle="1" w:styleId="CM39">
    <w:name w:val="CM39"/>
    <w:basedOn w:val="Default"/>
    <w:next w:val="Default"/>
    <w:uiPriority w:val="99"/>
    <w:qFormat/>
    <w:rsid w:val="00FC647A"/>
    <w:pPr>
      <w:spacing w:line="468" w:lineRule="atLeast"/>
    </w:pPr>
    <w:rPr>
      <w:rFonts w:ascii="宋体" w:eastAsia="宋体" w:hAnsi="Calibri"/>
      <w:sz w:val="24"/>
      <w:szCs w:val="24"/>
    </w:rPr>
  </w:style>
  <w:style w:type="paragraph" w:customStyle="1" w:styleId="xl115">
    <w:name w:val="xl115"/>
    <w:basedOn w:val="af0"/>
    <w:uiPriority w:val="99"/>
    <w:qFormat/>
    <w:rsid w:val="00FC647A"/>
    <w:pPr>
      <w:widowControl/>
      <w:pBdr>
        <w:left w:val="single" w:sz="8" w:space="0" w:color="auto"/>
        <w:bottom w:val="single" w:sz="8" w:space="0" w:color="auto"/>
      </w:pBdr>
      <w:shd w:val="clear" w:color="auto" w:fill="CCFFCC"/>
      <w:spacing w:before="100" w:beforeAutospacing="1" w:after="100" w:afterAutospacing="1"/>
      <w:jc w:val="center"/>
    </w:pPr>
    <w:rPr>
      <w:rFonts w:ascii="宋体" w:hAnsi="宋体" w:cs="宋体"/>
      <w:kern w:val="0"/>
      <w:szCs w:val="21"/>
    </w:rPr>
  </w:style>
  <w:style w:type="paragraph" w:customStyle="1" w:styleId="xl116">
    <w:name w:val="xl116"/>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68">
    <w:name w:val="xl168"/>
    <w:basedOn w:val="af0"/>
    <w:uiPriority w:val="99"/>
    <w:qFormat/>
    <w:rsid w:val="00FC647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18">
    <w:name w:val="xl118"/>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Cs w:val="21"/>
    </w:rPr>
  </w:style>
  <w:style w:type="paragraph" w:customStyle="1" w:styleId="xl119">
    <w:name w:val="xl119"/>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style19">
    <w:name w:val="style19"/>
    <w:basedOn w:val="af0"/>
    <w:uiPriority w:val="99"/>
    <w:qFormat/>
    <w:rsid w:val="00FC647A"/>
    <w:pPr>
      <w:widowControl/>
      <w:spacing w:before="100" w:beforeAutospacing="1" w:after="100" w:afterAutospacing="1"/>
      <w:jc w:val="left"/>
    </w:pPr>
    <w:rPr>
      <w:rFonts w:ascii="宋体" w:hAnsi="宋体"/>
      <w:kern w:val="0"/>
      <w:sz w:val="24"/>
      <w:szCs w:val="20"/>
    </w:rPr>
  </w:style>
  <w:style w:type="paragraph" w:customStyle="1" w:styleId="xl120">
    <w:name w:val="xl120"/>
    <w:basedOn w:val="af0"/>
    <w:uiPriority w:val="99"/>
    <w:qFormat/>
    <w:rsid w:val="00FC647A"/>
    <w:pPr>
      <w:widowControl/>
      <w:pBdr>
        <w:top w:val="single" w:sz="8" w:space="0" w:color="auto"/>
        <w:left w:val="single" w:sz="4" w:space="0" w:color="auto"/>
      </w:pBdr>
      <w:spacing w:before="100" w:beforeAutospacing="1" w:after="100" w:afterAutospacing="1"/>
      <w:jc w:val="center"/>
    </w:pPr>
    <w:rPr>
      <w:rFonts w:ascii="宋体" w:hAnsi="宋体" w:cs="宋体"/>
      <w:kern w:val="0"/>
      <w:szCs w:val="21"/>
    </w:rPr>
  </w:style>
  <w:style w:type="paragraph" w:customStyle="1" w:styleId="xl121">
    <w:name w:val="xl121"/>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hAnsi="宋体" w:cs="宋体"/>
      <w:kern w:val="0"/>
      <w:szCs w:val="21"/>
    </w:rPr>
  </w:style>
  <w:style w:type="paragraph" w:customStyle="1" w:styleId="xl122">
    <w:name w:val="xl122"/>
    <w:basedOn w:val="af0"/>
    <w:uiPriority w:val="99"/>
    <w:qFormat/>
    <w:rsid w:val="00FC647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0"/>
    <w:uiPriority w:val="99"/>
    <w:qFormat/>
    <w:rsid w:val="00FC647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125">
    <w:name w:val="xl125"/>
    <w:basedOn w:val="af0"/>
    <w:uiPriority w:val="99"/>
    <w:qFormat/>
    <w:rsid w:val="00FC647A"/>
    <w:pPr>
      <w:widowControl/>
      <w:pBdr>
        <w:left w:val="single" w:sz="4"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f0"/>
    <w:uiPriority w:val="99"/>
    <w:qFormat/>
    <w:rsid w:val="00FC647A"/>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xl127">
    <w:name w:val="xl127"/>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9">
    <w:name w:val="xl129"/>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0">
    <w:name w:val="xl130"/>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f3">
    <w:name w:val="普通(网站)1"/>
    <w:basedOn w:val="af0"/>
    <w:uiPriority w:val="99"/>
    <w:qFormat/>
    <w:rsid w:val="00FC647A"/>
    <w:pPr>
      <w:widowControl/>
      <w:spacing w:before="100" w:beforeAutospacing="1" w:after="100" w:afterAutospacing="1"/>
      <w:jc w:val="left"/>
    </w:pPr>
    <w:rPr>
      <w:rFonts w:ascii="宋体" w:hAnsi="宋体"/>
      <w:kern w:val="0"/>
      <w:sz w:val="24"/>
      <w:szCs w:val="24"/>
    </w:rPr>
  </w:style>
  <w:style w:type="paragraph" w:customStyle="1" w:styleId="xl134">
    <w:name w:val="xl134"/>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宋体" w:hAnsi="宋体" w:cs="宋体"/>
      <w:kern w:val="0"/>
      <w:szCs w:val="21"/>
    </w:rPr>
  </w:style>
  <w:style w:type="paragraph" w:customStyle="1" w:styleId="xl135">
    <w:name w:val="xl135"/>
    <w:basedOn w:val="af0"/>
    <w:uiPriority w:val="99"/>
    <w:qFormat/>
    <w:rsid w:val="00FC647A"/>
    <w:pPr>
      <w:widowControl/>
      <w:pBdr>
        <w:top w:val="single" w:sz="4" w:space="0" w:color="auto"/>
        <w:left w:val="single" w:sz="4" w:space="0" w:color="auto"/>
        <w:bottom w:val="single" w:sz="4" w:space="0" w:color="auto"/>
      </w:pBdr>
      <w:shd w:val="clear" w:color="auto" w:fill="CCCCFF"/>
      <w:spacing w:before="100" w:beforeAutospacing="1" w:after="100" w:afterAutospacing="1"/>
      <w:jc w:val="center"/>
    </w:pPr>
    <w:rPr>
      <w:rFonts w:ascii="宋体" w:hAnsi="宋体" w:cs="宋体"/>
      <w:kern w:val="0"/>
      <w:szCs w:val="21"/>
    </w:rPr>
  </w:style>
  <w:style w:type="paragraph" w:customStyle="1" w:styleId="xl136">
    <w:name w:val="xl136"/>
    <w:basedOn w:val="af0"/>
    <w:uiPriority w:val="99"/>
    <w:qFormat/>
    <w:rsid w:val="00FC647A"/>
    <w:pPr>
      <w:widowControl/>
      <w:pBdr>
        <w:top w:val="single" w:sz="4" w:space="0" w:color="auto"/>
        <w:bottom w:val="single" w:sz="4" w:space="0" w:color="auto"/>
      </w:pBdr>
      <w:shd w:val="clear" w:color="auto" w:fill="CCCCFF"/>
      <w:spacing w:before="100" w:beforeAutospacing="1" w:after="100" w:afterAutospacing="1"/>
      <w:jc w:val="center"/>
    </w:pPr>
    <w:rPr>
      <w:rFonts w:ascii="宋体" w:hAnsi="宋体" w:cs="宋体"/>
      <w:kern w:val="0"/>
      <w:szCs w:val="21"/>
    </w:rPr>
  </w:style>
  <w:style w:type="paragraph" w:customStyle="1" w:styleId="xl156">
    <w:name w:val="xl156"/>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left"/>
    </w:pPr>
    <w:rPr>
      <w:rFonts w:ascii="宋体" w:hAnsi="宋体" w:cs="宋体"/>
      <w:color w:val="000000"/>
      <w:kern w:val="0"/>
      <w:sz w:val="24"/>
      <w:szCs w:val="24"/>
    </w:rPr>
  </w:style>
  <w:style w:type="paragraph" w:customStyle="1" w:styleId="xl158">
    <w:name w:val="xl158"/>
    <w:basedOn w:val="af0"/>
    <w:uiPriority w:val="99"/>
    <w:qFormat/>
    <w:rsid w:val="00FC64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61">
    <w:name w:val="xl161"/>
    <w:basedOn w:val="af0"/>
    <w:uiPriority w:val="99"/>
    <w:qFormat/>
    <w:rsid w:val="00FC647A"/>
    <w:pPr>
      <w:widowControl/>
      <w:pBdr>
        <w:top w:val="single" w:sz="8" w:space="0" w:color="auto"/>
        <w:left w:val="single" w:sz="8" w:space="0" w:color="auto"/>
      </w:pBdr>
      <w:shd w:val="clear" w:color="auto" w:fill="CCFFCC"/>
      <w:spacing w:before="100" w:beforeAutospacing="1" w:after="100" w:afterAutospacing="1"/>
      <w:jc w:val="center"/>
    </w:pPr>
    <w:rPr>
      <w:rFonts w:ascii="宋体" w:hAnsi="宋体" w:cs="宋体"/>
      <w:kern w:val="0"/>
      <w:szCs w:val="21"/>
    </w:rPr>
  </w:style>
  <w:style w:type="paragraph" w:customStyle="1" w:styleId="xl162">
    <w:name w:val="xl162"/>
    <w:basedOn w:val="af0"/>
    <w:uiPriority w:val="99"/>
    <w:qFormat/>
    <w:rsid w:val="00FC647A"/>
    <w:pPr>
      <w:widowControl/>
      <w:pBdr>
        <w:top w:val="single" w:sz="8" w:space="0" w:color="auto"/>
      </w:pBdr>
      <w:shd w:val="clear" w:color="auto" w:fill="CCFFCC"/>
      <w:spacing w:before="100" w:beforeAutospacing="1" w:after="100" w:afterAutospacing="1"/>
      <w:jc w:val="center"/>
    </w:pPr>
    <w:rPr>
      <w:rFonts w:ascii="宋体" w:hAnsi="宋体" w:cs="宋体"/>
      <w:kern w:val="0"/>
      <w:szCs w:val="21"/>
    </w:rPr>
  </w:style>
  <w:style w:type="paragraph" w:customStyle="1" w:styleId="xl165">
    <w:name w:val="xl165"/>
    <w:basedOn w:val="af0"/>
    <w:uiPriority w:val="99"/>
    <w:qFormat/>
    <w:rsid w:val="00FC647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6">
    <w:name w:val="xl166"/>
    <w:basedOn w:val="af0"/>
    <w:uiPriority w:val="99"/>
    <w:qFormat/>
    <w:rsid w:val="00FC647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宋体" w:hAnsi="宋体" w:cs="宋体"/>
      <w:color w:val="FF0000"/>
      <w:kern w:val="0"/>
      <w:sz w:val="28"/>
      <w:szCs w:val="28"/>
    </w:rPr>
  </w:style>
  <w:style w:type="paragraph" w:customStyle="1" w:styleId="xl167">
    <w:name w:val="xl167"/>
    <w:basedOn w:val="af0"/>
    <w:uiPriority w:val="99"/>
    <w:qFormat/>
    <w:rsid w:val="00FC647A"/>
    <w:pPr>
      <w:widowControl/>
      <w:pBdr>
        <w:top w:val="single" w:sz="8" w:space="0" w:color="auto"/>
        <w:right w:val="single" w:sz="4" w:space="0" w:color="auto"/>
      </w:pBdr>
      <w:shd w:val="clear" w:color="auto" w:fill="CCFFCC"/>
      <w:spacing w:before="100" w:beforeAutospacing="1" w:after="100" w:afterAutospacing="1"/>
      <w:jc w:val="center"/>
    </w:pPr>
    <w:rPr>
      <w:rFonts w:ascii="宋体" w:hAnsi="宋体" w:cs="宋体"/>
      <w:kern w:val="0"/>
      <w:szCs w:val="21"/>
    </w:rPr>
  </w:style>
  <w:style w:type="paragraph" w:customStyle="1" w:styleId="xl169">
    <w:name w:val="xl169"/>
    <w:basedOn w:val="af0"/>
    <w:uiPriority w:val="99"/>
    <w:qFormat/>
    <w:rsid w:val="00FC647A"/>
    <w:pPr>
      <w:widowControl/>
      <w:pBdr>
        <w:left w:val="single" w:sz="8" w:space="0" w:color="auto"/>
        <w:bottom w:val="single" w:sz="8" w:space="0" w:color="auto"/>
      </w:pBdr>
      <w:shd w:val="clear" w:color="auto" w:fill="CCCCFF"/>
      <w:spacing w:before="100" w:beforeAutospacing="1" w:after="100" w:afterAutospacing="1"/>
      <w:jc w:val="center"/>
    </w:pPr>
    <w:rPr>
      <w:rFonts w:ascii="宋体" w:hAnsi="宋体" w:cs="宋体"/>
      <w:color w:val="FF0000"/>
      <w:kern w:val="0"/>
      <w:szCs w:val="21"/>
    </w:rPr>
  </w:style>
  <w:style w:type="paragraph" w:customStyle="1" w:styleId="xl171">
    <w:name w:val="xl171"/>
    <w:basedOn w:val="af0"/>
    <w:uiPriority w:val="99"/>
    <w:qFormat/>
    <w:rsid w:val="00FC647A"/>
    <w:pPr>
      <w:widowControl/>
      <w:pBdr>
        <w:top w:val="single" w:sz="4" w:space="0" w:color="auto"/>
        <w:left w:val="single" w:sz="4" w:space="0" w:color="auto"/>
        <w:bottom w:val="single" w:sz="4" w:space="0" w:color="auto"/>
      </w:pBdr>
      <w:shd w:val="clear" w:color="auto" w:fill="CCCCFF"/>
      <w:spacing w:before="100" w:beforeAutospacing="1" w:after="100" w:afterAutospacing="1"/>
      <w:jc w:val="center"/>
    </w:pPr>
    <w:rPr>
      <w:rFonts w:ascii="宋体" w:hAnsi="宋体" w:cs="宋体"/>
      <w:color w:val="FF0000"/>
      <w:kern w:val="0"/>
      <w:szCs w:val="21"/>
    </w:rPr>
  </w:style>
  <w:style w:type="paragraph" w:customStyle="1" w:styleId="xl172">
    <w:name w:val="xl172"/>
    <w:basedOn w:val="af0"/>
    <w:uiPriority w:val="99"/>
    <w:qFormat/>
    <w:rsid w:val="00FC647A"/>
    <w:pPr>
      <w:widowControl/>
      <w:pBdr>
        <w:top w:val="single" w:sz="4" w:space="0" w:color="auto"/>
        <w:bottom w:val="single" w:sz="4" w:space="0" w:color="auto"/>
      </w:pBdr>
      <w:shd w:val="clear" w:color="auto" w:fill="CCCCFF"/>
      <w:spacing w:before="100" w:beforeAutospacing="1" w:after="100" w:afterAutospacing="1"/>
      <w:jc w:val="center"/>
    </w:pPr>
    <w:rPr>
      <w:rFonts w:ascii="宋体" w:hAnsi="宋体" w:cs="宋体"/>
      <w:color w:val="FF0000"/>
      <w:kern w:val="0"/>
      <w:szCs w:val="21"/>
    </w:rPr>
  </w:style>
  <w:style w:type="paragraph" w:customStyle="1" w:styleId="xl173">
    <w:name w:val="xl173"/>
    <w:basedOn w:val="af0"/>
    <w:uiPriority w:val="99"/>
    <w:qFormat/>
    <w:rsid w:val="00FC647A"/>
    <w:pPr>
      <w:widowControl/>
      <w:pBdr>
        <w:top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hAnsi="宋体" w:cs="宋体"/>
      <w:color w:val="FF0000"/>
      <w:kern w:val="0"/>
      <w:szCs w:val="21"/>
    </w:rPr>
  </w:style>
  <w:style w:type="paragraph" w:customStyle="1" w:styleId="xl175">
    <w:name w:val="xl175"/>
    <w:basedOn w:val="af0"/>
    <w:uiPriority w:val="99"/>
    <w:qFormat/>
    <w:rsid w:val="00FC647A"/>
    <w:pPr>
      <w:widowControl/>
      <w:pBdr>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76">
    <w:name w:val="xl176"/>
    <w:basedOn w:val="af0"/>
    <w:uiPriority w:val="99"/>
    <w:qFormat/>
    <w:rsid w:val="00FC647A"/>
    <w:pPr>
      <w:widowControl/>
      <w:pBdr>
        <w:top w:val="single" w:sz="8" w:space="0" w:color="auto"/>
        <w:left w:val="single" w:sz="8" w:space="0" w:color="auto"/>
      </w:pBdr>
      <w:spacing w:before="100" w:beforeAutospacing="1" w:after="100" w:afterAutospacing="1"/>
      <w:jc w:val="center"/>
    </w:pPr>
    <w:rPr>
      <w:rFonts w:ascii="宋体" w:hAnsi="宋体" w:cs="宋体"/>
      <w:kern w:val="0"/>
      <w:sz w:val="28"/>
      <w:szCs w:val="28"/>
    </w:rPr>
  </w:style>
  <w:style w:type="paragraph" w:customStyle="1" w:styleId="xl177">
    <w:name w:val="xl177"/>
    <w:basedOn w:val="af0"/>
    <w:uiPriority w:val="99"/>
    <w:qFormat/>
    <w:rsid w:val="00FC647A"/>
    <w:pPr>
      <w:widowControl/>
      <w:pBdr>
        <w:top w:val="single" w:sz="8" w:space="0" w:color="auto"/>
      </w:pBdr>
      <w:spacing w:before="100" w:beforeAutospacing="1" w:after="100" w:afterAutospacing="1"/>
      <w:jc w:val="center"/>
    </w:pPr>
    <w:rPr>
      <w:rFonts w:ascii="宋体" w:hAnsi="宋体" w:cs="宋体"/>
      <w:kern w:val="0"/>
      <w:sz w:val="28"/>
      <w:szCs w:val="28"/>
    </w:rPr>
  </w:style>
  <w:style w:type="paragraph" w:customStyle="1" w:styleId="ab0">
    <w:name w:val="ab"/>
    <w:basedOn w:val="af0"/>
    <w:uiPriority w:val="99"/>
    <w:qFormat/>
    <w:rsid w:val="00FC647A"/>
    <w:pPr>
      <w:numPr>
        <w:numId w:val="29"/>
      </w:numPr>
      <w:spacing w:before="40" w:after="40" w:line="360" w:lineRule="auto"/>
      <w:ind w:left="482" w:firstLine="0"/>
    </w:pPr>
    <w:rPr>
      <w:sz w:val="24"/>
    </w:rPr>
  </w:style>
  <w:style w:type="character" w:customStyle="1" w:styleId="1Char2">
    <w:name w:val="1）样式 Char"/>
    <w:link w:val="12"/>
    <w:uiPriority w:val="99"/>
    <w:locked/>
    <w:rsid w:val="00FC647A"/>
    <w:rPr>
      <w:sz w:val="24"/>
      <w:szCs w:val="24"/>
    </w:rPr>
  </w:style>
  <w:style w:type="paragraph" w:customStyle="1" w:styleId="12">
    <w:name w:val="1）样式"/>
    <w:basedOn w:val="af0"/>
    <w:link w:val="1Char2"/>
    <w:uiPriority w:val="99"/>
    <w:qFormat/>
    <w:rsid w:val="00FC647A"/>
    <w:pPr>
      <w:numPr>
        <w:numId w:val="30"/>
      </w:numPr>
      <w:spacing w:line="360" w:lineRule="auto"/>
      <w:ind w:firstLine="0"/>
    </w:pPr>
    <w:rPr>
      <w:rFonts w:asciiTheme="minorHAnsi" w:eastAsiaTheme="minorEastAsia" w:hAnsiTheme="minorHAnsi" w:cstheme="minorBidi"/>
      <w:sz w:val="24"/>
      <w:szCs w:val="24"/>
    </w:rPr>
  </w:style>
  <w:style w:type="paragraph" w:customStyle="1" w:styleId="0">
    <w:name w:val="样式 首行缩进:  0 字符"/>
    <w:basedOn w:val="af0"/>
    <w:uiPriority w:val="99"/>
    <w:qFormat/>
    <w:rsid w:val="00FC647A"/>
    <w:pPr>
      <w:spacing w:line="360" w:lineRule="auto"/>
      <w:ind w:firstLineChars="200" w:firstLine="200"/>
    </w:pPr>
    <w:rPr>
      <w:rFonts w:ascii="Arial" w:hAnsi="Arial" w:cs="宋体"/>
      <w:sz w:val="24"/>
      <w:szCs w:val="20"/>
    </w:rPr>
  </w:style>
  <w:style w:type="character" w:customStyle="1" w:styleId="Chard">
    <w:name w:val="编号，小四 Char"/>
    <w:link w:val="a6"/>
    <w:uiPriority w:val="99"/>
    <w:locked/>
    <w:rsid w:val="00FC647A"/>
    <w:rPr>
      <w:rFonts w:ascii="Arial" w:hAnsi="Arial" w:cs="宋体"/>
      <w:sz w:val="24"/>
    </w:rPr>
  </w:style>
  <w:style w:type="paragraph" w:customStyle="1" w:styleId="a6">
    <w:name w:val="编号，小四"/>
    <w:basedOn w:val="af0"/>
    <w:link w:val="Chard"/>
    <w:uiPriority w:val="99"/>
    <w:qFormat/>
    <w:rsid w:val="00FC647A"/>
    <w:pPr>
      <w:numPr>
        <w:numId w:val="31"/>
      </w:numPr>
      <w:spacing w:line="360" w:lineRule="auto"/>
      <w:ind w:firstLine="0"/>
    </w:pPr>
    <w:rPr>
      <w:rFonts w:ascii="Arial" w:eastAsiaTheme="minorEastAsia" w:hAnsi="Arial" w:cs="宋体"/>
      <w:sz w:val="24"/>
    </w:rPr>
  </w:style>
  <w:style w:type="paragraph" w:customStyle="1" w:styleId="1">
    <w:name w:val="表1"/>
    <w:basedOn w:val="af0"/>
    <w:uiPriority w:val="99"/>
    <w:qFormat/>
    <w:rsid w:val="00FC647A"/>
    <w:pPr>
      <w:numPr>
        <w:numId w:val="32"/>
      </w:numPr>
      <w:spacing w:line="360" w:lineRule="auto"/>
      <w:ind w:left="0" w:firstLine="0"/>
      <w:jc w:val="center"/>
    </w:pPr>
    <w:rPr>
      <w:rFonts w:ascii="Arial" w:hAnsi="Arial" w:cs="宋体"/>
      <w:szCs w:val="20"/>
    </w:rPr>
  </w:style>
  <w:style w:type="paragraph" w:customStyle="1" w:styleId="074">
    <w:name w:val="样式 首行缩进:  0.74 厘米"/>
    <w:basedOn w:val="af0"/>
    <w:uiPriority w:val="99"/>
    <w:qFormat/>
    <w:rsid w:val="00FC647A"/>
    <w:pPr>
      <w:spacing w:line="360" w:lineRule="auto"/>
      <w:ind w:firstLineChars="200" w:firstLine="200"/>
    </w:pPr>
    <w:rPr>
      <w:rFonts w:ascii="Times New Roman" w:eastAsia="仿宋" w:hAnsi="Times New Roman" w:cs="宋体"/>
      <w:sz w:val="24"/>
      <w:szCs w:val="20"/>
    </w:rPr>
  </w:style>
  <w:style w:type="paragraph" w:customStyle="1" w:styleId="113">
    <w:name w:val="标书正文11"/>
    <w:basedOn w:val="af0"/>
    <w:uiPriority w:val="99"/>
    <w:qFormat/>
    <w:rsid w:val="00FC647A"/>
    <w:pPr>
      <w:spacing w:line="360" w:lineRule="auto"/>
      <w:ind w:firstLineChars="200" w:firstLine="200"/>
    </w:pPr>
    <w:rPr>
      <w:rFonts w:ascii="宋体" w:hAnsi="宋体"/>
      <w:kern w:val="44"/>
      <w:sz w:val="24"/>
      <w:szCs w:val="24"/>
    </w:rPr>
  </w:style>
  <w:style w:type="paragraph" w:customStyle="1" w:styleId="affffffff2">
    <w:name w:val="方案正文"/>
    <w:basedOn w:val="af0"/>
    <w:uiPriority w:val="99"/>
    <w:qFormat/>
    <w:rsid w:val="00FC647A"/>
    <w:pPr>
      <w:spacing w:line="360" w:lineRule="auto"/>
    </w:pPr>
    <w:rPr>
      <w:rFonts w:ascii="Times New Roman" w:hAnsi="Times New Roman"/>
      <w:sz w:val="24"/>
      <w:szCs w:val="24"/>
    </w:rPr>
  </w:style>
  <w:style w:type="paragraph" w:customStyle="1" w:styleId="DocParagraph">
    <w:name w:val="DocParagraph"/>
    <w:basedOn w:val="af0"/>
    <w:uiPriority w:val="1"/>
    <w:qFormat/>
    <w:rsid w:val="00FC647A"/>
    <w:pPr>
      <w:spacing w:before="120" w:line="288" w:lineRule="auto"/>
      <w:ind w:left="851" w:firstLineChars="200" w:firstLine="420"/>
    </w:pPr>
    <w:rPr>
      <w:rFonts w:ascii="Arial" w:hAnsi="Arial"/>
      <w:kern w:val="44"/>
      <w:szCs w:val="44"/>
    </w:rPr>
  </w:style>
  <w:style w:type="paragraph" w:customStyle="1" w:styleId="1heading1">
    <w:name w:val="1heading1"/>
    <w:basedOn w:val="af0"/>
    <w:uiPriority w:val="99"/>
    <w:qFormat/>
    <w:rsid w:val="00FC647A"/>
    <w:pPr>
      <w:widowControl/>
      <w:spacing w:before="100" w:beforeAutospacing="1" w:after="100" w:afterAutospacing="1" w:line="240" w:lineRule="atLeast"/>
      <w:jc w:val="left"/>
    </w:pPr>
    <w:rPr>
      <w:rFonts w:ascii="宋体" w:hAnsi="宋体" w:cs="宋体"/>
      <w:kern w:val="0"/>
      <w:sz w:val="18"/>
      <w:szCs w:val="18"/>
    </w:rPr>
  </w:style>
  <w:style w:type="paragraph" w:customStyle="1" w:styleId="af">
    <w:name w:val="基本正文"/>
    <w:uiPriority w:val="99"/>
    <w:qFormat/>
    <w:rsid w:val="00FC647A"/>
    <w:pPr>
      <w:widowControl w:val="0"/>
      <w:numPr>
        <w:numId w:val="33"/>
      </w:numPr>
      <w:tabs>
        <w:tab w:val="left" w:pos="400"/>
      </w:tabs>
      <w:spacing w:before="60" w:after="60" w:line="360" w:lineRule="exact"/>
      <w:ind w:left="0" w:firstLine="420"/>
      <w:jc w:val="both"/>
    </w:pPr>
    <w:rPr>
      <w:rFonts w:ascii="Times New Roman" w:eastAsia="宋体" w:hAnsi="Times New Roman" w:cs="Times New Roman"/>
      <w:szCs w:val="20"/>
    </w:rPr>
  </w:style>
  <w:style w:type="character" w:customStyle="1" w:styleId="Chare">
    <w:name w:val="编写建议＋红色 Char"/>
    <w:link w:val="affffffff3"/>
    <w:locked/>
    <w:rsid w:val="00FC647A"/>
    <w:rPr>
      <w:rFonts w:ascii="Arial" w:hAnsi="Arial" w:cs="Arial"/>
      <w:i/>
      <w:color w:val="FF0000"/>
      <w:sz w:val="24"/>
      <w:szCs w:val="21"/>
    </w:rPr>
  </w:style>
  <w:style w:type="paragraph" w:customStyle="1" w:styleId="affffffff3">
    <w:name w:val="编写建议＋红色"/>
    <w:basedOn w:val="af0"/>
    <w:link w:val="Chare"/>
    <w:qFormat/>
    <w:rsid w:val="00FC647A"/>
    <w:pPr>
      <w:widowControl/>
      <w:ind w:firstLineChars="200" w:firstLine="420"/>
      <w:jc w:val="left"/>
    </w:pPr>
    <w:rPr>
      <w:rFonts w:ascii="Arial" w:eastAsiaTheme="minorEastAsia" w:hAnsi="Arial" w:cs="Arial"/>
      <w:i/>
      <w:color w:val="FF0000"/>
      <w:sz w:val="24"/>
      <w:szCs w:val="21"/>
    </w:rPr>
  </w:style>
  <w:style w:type="paragraph" w:customStyle="1" w:styleId="255">
    <w:name w:val="样式 样式 左侧:  2 字符 + 段前: 5 磅 段后: 5 磅"/>
    <w:basedOn w:val="af0"/>
    <w:uiPriority w:val="99"/>
    <w:qFormat/>
    <w:rsid w:val="00FC647A"/>
    <w:pPr>
      <w:widowControl/>
      <w:spacing w:line="360" w:lineRule="auto"/>
      <w:ind w:firstLineChars="200" w:firstLine="200"/>
      <w:jc w:val="left"/>
    </w:pPr>
    <w:rPr>
      <w:rFonts w:ascii="Times New Roman" w:hAnsi="Times New Roman" w:cs="宋体"/>
      <w:kern w:val="0"/>
      <w:sz w:val="24"/>
      <w:szCs w:val="20"/>
    </w:rPr>
  </w:style>
  <w:style w:type="paragraph" w:styleId="affd">
    <w:name w:val="Body Text First Indent"/>
    <w:basedOn w:val="aff5"/>
    <w:link w:val="affc"/>
    <w:uiPriority w:val="99"/>
    <w:semiHidden/>
    <w:unhideWhenUsed/>
    <w:rsid w:val="00FC647A"/>
    <w:pPr>
      <w:spacing w:before="40" w:line="360" w:lineRule="auto"/>
      <w:ind w:firstLineChars="100" w:firstLine="420"/>
    </w:pPr>
    <w:rPr>
      <w:rFonts w:asciiTheme="minorHAnsi" w:eastAsiaTheme="minorEastAsia" w:hAnsiTheme="minorHAnsi" w:cstheme="minorBidi"/>
    </w:rPr>
  </w:style>
  <w:style w:type="character" w:customStyle="1" w:styleId="1ff4">
    <w:name w:val="正文文本首行缩进 字符1"/>
    <w:basedOn w:val="aff6"/>
    <w:uiPriority w:val="99"/>
    <w:semiHidden/>
    <w:rsid w:val="00FC647A"/>
    <w:rPr>
      <w:rFonts w:ascii="Calibri" w:eastAsia="宋体" w:hAnsi="Calibri" w:cs="Times New Roman"/>
    </w:rPr>
  </w:style>
  <w:style w:type="paragraph" w:customStyle="1" w:styleId="affffffff4">
    <w:name w:val="表号"/>
    <w:basedOn w:val="af0"/>
    <w:next w:val="affd"/>
    <w:uiPriority w:val="99"/>
    <w:qFormat/>
    <w:rsid w:val="00FC647A"/>
    <w:pPr>
      <w:keepLines/>
      <w:widowControl/>
      <w:autoSpaceDE w:val="0"/>
      <w:autoSpaceDN w:val="0"/>
      <w:adjustRightInd w:val="0"/>
      <w:spacing w:line="360" w:lineRule="auto"/>
      <w:jc w:val="center"/>
    </w:pPr>
    <w:rPr>
      <w:rFonts w:ascii="Arial" w:hAnsi="Arial"/>
      <w:kern w:val="0"/>
      <w:sz w:val="18"/>
      <w:szCs w:val="18"/>
    </w:rPr>
  </w:style>
  <w:style w:type="paragraph" w:customStyle="1" w:styleId="ae">
    <w:name w:val="小标题"/>
    <w:basedOn w:val="af0"/>
    <w:next w:val="af0"/>
    <w:uiPriority w:val="99"/>
    <w:qFormat/>
    <w:rsid w:val="00FC647A"/>
    <w:pPr>
      <w:widowControl/>
      <w:numPr>
        <w:numId w:val="34"/>
      </w:numPr>
      <w:tabs>
        <w:tab w:val="left" w:pos="1055"/>
      </w:tabs>
      <w:spacing w:before="60"/>
      <w:ind w:leftChars="300" w:left="1050" w:hangingChars="200" w:hanging="420"/>
      <w:jc w:val="left"/>
    </w:pPr>
    <w:rPr>
      <w:rFonts w:ascii="Times New Roman" w:eastAsia="楷体_GB2312" w:hAnsi="Times New Roman"/>
      <w:b/>
      <w:color w:val="000000"/>
      <w:kern w:val="0"/>
      <w:sz w:val="24"/>
      <w:szCs w:val="20"/>
      <w:u w:val="double"/>
    </w:rPr>
  </w:style>
  <w:style w:type="paragraph" w:customStyle="1" w:styleId="affffffff5">
    <w:name w:val="编写建议"/>
    <w:basedOn w:val="af0"/>
    <w:uiPriority w:val="99"/>
    <w:qFormat/>
    <w:rsid w:val="00FC647A"/>
    <w:pPr>
      <w:widowControl/>
      <w:autoSpaceDE w:val="0"/>
      <w:autoSpaceDN w:val="0"/>
      <w:adjustRightInd w:val="0"/>
      <w:spacing w:line="360" w:lineRule="auto"/>
      <w:ind w:left="1134"/>
      <w:jc w:val="left"/>
    </w:pPr>
    <w:rPr>
      <w:rFonts w:ascii="Times New Roman" w:hAnsi="Times New Roman"/>
      <w:i/>
      <w:iCs/>
      <w:color w:val="0000FF"/>
      <w:kern w:val="0"/>
      <w:sz w:val="24"/>
      <w:szCs w:val="21"/>
    </w:rPr>
  </w:style>
  <w:style w:type="paragraph" w:customStyle="1" w:styleId="figurechar0">
    <w:name w:val="figurechar"/>
    <w:basedOn w:val="af0"/>
    <w:uiPriority w:val="99"/>
    <w:qFormat/>
    <w:rsid w:val="00FC647A"/>
    <w:pPr>
      <w:widowControl/>
      <w:spacing w:line="300" w:lineRule="atLeast"/>
      <w:jc w:val="left"/>
    </w:pPr>
    <w:rPr>
      <w:rFonts w:ascii="宋体" w:hAnsi="宋体" w:cs="宋体"/>
      <w:kern w:val="0"/>
      <w:sz w:val="18"/>
      <w:szCs w:val="18"/>
    </w:rPr>
  </w:style>
  <w:style w:type="paragraph" w:customStyle="1" w:styleId="itemlistchar0">
    <w:name w:val="itemlistchar"/>
    <w:basedOn w:val="af0"/>
    <w:uiPriority w:val="99"/>
    <w:qFormat/>
    <w:rsid w:val="00FC647A"/>
    <w:pPr>
      <w:widowControl/>
      <w:spacing w:line="300" w:lineRule="atLeast"/>
      <w:jc w:val="left"/>
    </w:pPr>
    <w:rPr>
      <w:rFonts w:ascii="宋体" w:hAnsi="宋体" w:cs="宋体"/>
      <w:kern w:val="0"/>
      <w:sz w:val="18"/>
      <w:szCs w:val="18"/>
    </w:rPr>
  </w:style>
  <w:style w:type="paragraph" w:customStyle="1" w:styleId="a40">
    <w:name w:val="a4"/>
    <w:basedOn w:val="af0"/>
    <w:uiPriority w:val="99"/>
    <w:qFormat/>
    <w:rsid w:val="00FC647A"/>
    <w:pPr>
      <w:widowControl/>
      <w:spacing w:before="100" w:beforeAutospacing="1" w:after="100" w:afterAutospacing="1" w:line="240" w:lineRule="atLeast"/>
      <w:jc w:val="left"/>
    </w:pPr>
    <w:rPr>
      <w:rFonts w:ascii="宋体" w:hAnsi="宋体" w:cs="宋体"/>
      <w:kern w:val="0"/>
      <w:sz w:val="18"/>
      <w:szCs w:val="18"/>
    </w:rPr>
  </w:style>
  <w:style w:type="paragraph" w:customStyle="1" w:styleId="a30">
    <w:name w:val="a3"/>
    <w:basedOn w:val="af0"/>
    <w:uiPriority w:val="99"/>
    <w:qFormat/>
    <w:rsid w:val="00FC647A"/>
    <w:pPr>
      <w:widowControl/>
      <w:spacing w:line="300" w:lineRule="atLeast"/>
      <w:jc w:val="left"/>
    </w:pPr>
    <w:rPr>
      <w:rFonts w:ascii="宋体" w:hAnsi="宋体" w:cs="宋体"/>
      <w:kern w:val="0"/>
      <w:sz w:val="18"/>
      <w:szCs w:val="18"/>
    </w:rPr>
  </w:style>
  <w:style w:type="paragraph" w:customStyle="1" w:styleId="affffffff6">
    <w:name w:val="有符号正文"/>
    <w:basedOn w:val="af0"/>
    <w:uiPriority w:val="99"/>
    <w:qFormat/>
    <w:rsid w:val="00FC647A"/>
    <w:pPr>
      <w:widowControl/>
      <w:spacing w:line="400" w:lineRule="exact"/>
      <w:ind w:firstLineChars="200" w:firstLine="200"/>
      <w:jc w:val="left"/>
    </w:pPr>
    <w:rPr>
      <w:rFonts w:ascii="Arial" w:hAnsi="Arial"/>
      <w:kern w:val="0"/>
      <w:sz w:val="24"/>
      <w:szCs w:val="24"/>
    </w:rPr>
  </w:style>
  <w:style w:type="paragraph" w:customStyle="1" w:styleId="4111">
    <w:name w:val="标题 4 1.1.1"/>
    <w:basedOn w:val="af0"/>
    <w:next w:val="af0"/>
    <w:uiPriority w:val="99"/>
    <w:qFormat/>
    <w:rsid w:val="00FC647A"/>
    <w:pPr>
      <w:widowControl/>
      <w:spacing w:beforeLines="50"/>
      <w:jc w:val="left"/>
    </w:pPr>
    <w:rPr>
      <w:rFonts w:ascii="Times New Roman" w:eastAsia="黑体" w:hAnsi="Times New Roman"/>
      <w:b/>
      <w:kern w:val="0"/>
      <w:sz w:val="24"/>
      <w:szCs w:val="72"/>
    </w:rPr>
  </w:style>
  <w:style w:type="paragraph" w:customStyle="1" w:styleId="ParaCharCharCharCharCharCharCharCharCharCharCharCharChar">
    <w:name w:val="默认段落字体 Para Char Char Char Char Char Char Char Char Char Char Char Char Char"/>
    <w:basedOn w:val="af0"/>
    <w:uiPriority w:val="99"/>
    <w:qFormat/>
    <w:rsid w:val="00FC647A"/>
    <w:pPr>
      <w:widowControl/>
      <w:tabs>
        <w:tab w:val="right" w:pos="-2120"/>
      </w:tabs>
      <w:snapToGrid w:val="0"/>
      <w:jc w:val="left"/>
    </w:pPr>
    <w:rPr>
      <w:rFonts w:ascii="Tahoma" w:hAnsi="Tahoma"/>
      <w:spacing w:val="6"/>
      <w:kern w:val="0"/>
      <w:sz w:val="24"/>
      <w:szCs w:val="20"/>
    </w:rPr>
  </w:style>
  <w:style w:type="paragraph" w:customStyle="1" w:styleId="ac">
    <w:name w:val="缩进编号"/>
    <w:basedOn w:val="af0"/>
    <w:uiPriority w:val="99"/>
    <w:qFormat/>
    <w:rsid w:val="00FC647A"/>
    <w:pPr>
      <w:widowControl/>
      <w:numPr>
        <w:numId w:val="35"/>
      </w:numPr>
      <w:tabs>
        <w:tab w:val="left" w:pos="425"/>
      </w:tabs>
      <w:spacing w:line="400" w:lineRule="exact"/>
      <w:ind w:left="420" w:firstLine="0"/>
      <w:jc w:val="left"/>
      <w:outlineLvl w:val="0"/>
    </w:pPr>
    <w:rPr>
      <w:rFonts w:ascii="宋体" w:hAnsi="Times New Roman"/>
      <w:color w:val="0000FF"/>
      <w:kern w:val="0"/>
      <w:sz w:val="24"/>
      <w:szCs w:val="20"/>
    </w:rPr>
  </w:style>
  <w:style w:type="paragraph" w:customStyle="1" w:styleId="Char">
    <w:name w:val="插图题注 Char"/>
    <w:next w:val="af0"/>
    <w:uiPriority w:val="99"/>
    <w:qFormat/>
    <w:rsid w:val="00FC647A"/>
    <w:pPr>
      <w:numPr>
        <w:ilvl w:val="7"/>
        <w:numId w:val="36"/>
      </w:numPr>
      <w:tabs>
        <w:tab w:val="left" w:pos="3780"/>
      </w:tabs>
      <w:ind w:left="7684"/>
      <w:jc w:val="center"/>
    </w:pPr>
    <w:rPr>
      <w:rFonts w:ascii="Arial" w:eastAsia="宋体" w:hAnsi="Arial" w:cs="Times New Roman"/>
      <w:b/>
      <w:sz w:val="18"/>
      <w:szCs w:val="18"/>
    </w:rPr>
  </w:style>
  <w:style w:type="paragraph" w:customStyle="1" w:styleId="ParaCharCharCharCharCharCharCharCharChar1Char">
    <w:name w:val="默认段落字体 Para Char Char Char Char Char Char Char Char Char1 Char"/>
    <w:basedOn w:val="af0"/>
    <w:uiPriority w:val="99"/>
    <w:qFormat/>
    <w:rsid w:val="00FC647A"/>
    <w:pPr>
      <w:widowControl/>
      <w:jc w:val="left"/>
    </w:pPr>
    <w:rPr>
      <w:rFonts w:ascii="Tahoma" w:hAnsi="Tahoma"/>
      <w:kern w:val="0"/>
      <w:sz w:val="24"/>
      <w:szCs w:val="20"/>
    </w:rPr>
  </w:style>
  <w:style w:type="paragraph" w:customStyle="1" w:styleId="ParaCharCharCharCharChar1">
    <w:name w:val="默认段落字体 Para Char Char Char Char Char1"/>
    <w:basedOn w:val="af0"/>
    <w:uiPriority w:val="99"/>
    <w:qFormat/>
    <w:rsid w:val="00FC647A"/>
    <w:pPr>
      <w:widowControl/>
      <w:jc w:val="left"/>
    </w:pPr>
    <w:rPr>
      <w:rFonts w:ascii="Times New Roman" w:hAnsi="Times New Roman"/>
      <w:kern w:val="0"/>
      <w:sz w:val="24"/>
      <w:szCs w:val="24"/>
    </w:rPr>
  </w:style>
  <w:style w:type="character" w:customStyle="1" w:styleId="ItemListCharCharCharCharChar">
    <w:name w:val="Item List Char Char Char Char Char"/>
    <w:link w:val="ItemListCharCharCharChar"/>
    <w:locked/>
    <w:rsid w:val="00FC647A"/>
    <w:rPr>
      <w:rFonts w:ascii="Arial" w:hAnsi="Arial" w:cs="Arial"/>
      <w:szCs w:val="21"/>
    </w:rPr>
  </w:style>
  <w:style w:type="paragraph" w:customStyle="1" w:styleId="ItemListCharCharCharChar">
    <w:name w:val="Item List Char Char Char Char"/>
    <w:link w:val="ItemListCharCharCharCharChar"/>
    <w:qFormat/>
    <w:rsid w:val="00FC647A"/>
    <w:pPr>
      <w:tabs>
        <w:tab w:val="left" w:pos="851"/>
        <w:tab w:val="left" w:pos="1644"/>
      </w:tabs>
      <w:spacing w:line="300" w:lineRule="auto"/>
      <w:ind w:left="1644" w:hanging="510"/>
      <w:jc w:val="both"/>
    </w:pPr>
    <w:rPr>
      <w:rFonts w:ascii="Arial" w:hAnsi="Arial" w:cs="Arial"/>
      <w:szCs w:val="21"/>
    </w:rPr>
  </w:style>
  <w:style w:type="paragraph" w:customStyle="1" w:styleId="TableDescriptionChar">
    <w:name w:val="Table Description Char"/>
    <w:next w:val="af0"/>
    <w:uiPriority w:val="99"/>
    <w:qFormat/>
    <w:rsid w:val="00FC647A"/>
    <w:pPr>
      <w:keepNext/>
      <w:snapToGrid w:val="0"/>
      <w:spacing w:before="160" w:after="80"/>
      <w:ind w:left="1701"/>
      <w:jc w:val="center"/>
    </w:pPr>
    <w:rPr>
      <w:rFonts w:ascii="Arial" w:eastAsia="黑体" w:hAnsi="Arial" w:cs="Times New Roman"/>
      <w:kern w:val="0"/>
      <w:sz w:val="18"/>
      <w:szCs w:val="20"/>
    </w:rPr>
  </w:style>
  <w:style w:type="paragraph" w:customStyle="1" w:styleId="CharChar1CharCharChar">
    <w:name w:val="Char Char1 Char Char Char"/>
    <w:basedOn w:val="af0"/>
    <w:uiPriority w:val="99"/>
    <w:qFormat/>
    <w:rsid w:val="00FC647A"/>
    <w:pPr>
      <w:widowControl/>
      <w:jc w:val="left"/>
    </w:pPr>
    <w:rPr>
      <w:rFonts w:ascii="Tahoma" w:hAnsi="Tahoma"/>
      <w:kern w:val="0"/>
      <w:sz w:val="24"/>
      <w:szCs w:val="20"/>
    </w:rPr>
  </w:style>
  <w:style w:type="paragraph" w:customStyle="1" w:styleId="ParaCharCharCharCharCharCharCharCharCharCharCharChar">
    <w:name w:val="默认段落字体 Para Char Char Char Char Char Char Char Char Char Char Char Char"/>
    <w:basedOn w:val="af0"/>
    <w:uiPriority w:val="99"/>
    <w:qFormat/>
    <w:rsid w:val="00FC647A"/>
    <w:pPr>
      <w:widowControl/>
      <w:jc w:val="left"/>
    </w:pPr>
    <w:rPr>
      <w:rFonts w:ascii="Tahoma" w:hAnsi="Tahoma"/>
      <w:kern w:val="0"/>
      <w:sz w:val="24"/>
      <w:szCs w:val="20"/>
    </w:rPr>
  </w:style>
  <w:style w:type="paragraph" w:customStyle="1" w:styleId="CharChar5">
    <w:name w:val="Char Char"/>
    <w:basedOn w:val="af0"/>
    <w:uiPriority w:val="99"/>
    <w:qFormat/>
    <w:rsid w:val="00FC647A"/>
    <w:pPr>
      <w:widowControl/>
      <w:jc w:val="left"/>
    </w:pPr>
    <w:rPr>
      <w:rFonts w:ascii="Tahoma" w:hAnsi="Tahoma" w:cs="Arial"/>
      <w:kern w:val="0"/>
      <w:sz w:val="24"/>
      <w:szCs w:val="21"/>
    </w:rPr>
  </w:style>
  <w:style w:type="paragraph" w:customStyle="1" w:styleId="affffffff7">
    <w:name w:val="带缩进正文"/>
    <w:basedOn w:val="af0"/>
    <w:uiPriority w:val="99"/>
    <w:qFormat/>
    <w:rsid w:val="00FC647A"/>
    <w:pPr>
      <w:widowControl/>
      <w:spacing w:line="360" w:lineRule="auto"/>
      <w:ind w:firstLine="420"/>
      <w:jc w:val="left"/>
    </w:pPr>
    <w:rPr>
      <w:rFonts w:ascii="Times New Roman" w:hAnsi="Times New Roman"/>
      <w:kern w:val="0"/>
      <w:sz w:val="24"/>
      <w:szCs w:val="20"/>
    </w:rPr>
  </w:style>
  <w:style w:type="paragraph" w:customStyle="1" w:styleId="CharChar2CharCharChar">
    <w:name w:val="Char Char2 Char Char Char"/>
    <w:basedOn w:val="af0"/>
    <w:uiPriority w:val="99"/>
    <w:qFormat/>
    <w:rsid w:val="00FC647A"/>
    <w:pPr>
      <w:widowControl/>
      <w:jc w:val="left"/>
    </w:pPr>
    <w:rPr>
      <w:rFonts w:ascii="Tahoma" w:hAnsi="Tahoma"/>
      <w:kern w:val="0"/>
      <w:sz w:val="24"/>
      <w:szCs w:val="20"/>
    </w:rPr>
  </w:style>
  <w:style w:type="paragraph" w:customStyle="1" w:styleId="Char4CharCharCharCharChar">
    <w:name w:val="Char4 Char Char Char Char Char"/>
    <w:basedOn w:val="af0"/>
    <w:uiPriority w:val="99"/>
    <w:qFormat/>
    <w:rsid w:val="00FC647A"/>
    <w:pPr>
      <w:widowControl/>
      <w:jc w:val="left"/>
    </w:pPr>
    <w:rPr>
      <w:rFonts w:ascii="Tahoma" w:hAnsi="Tahoma"/>
      <w:kern w:val="0"/>
      <w:sz w:val="24"/>
      <w:szCs w:val="20"/>
    </w:rPr>
  </w:style>
  <w:style w:type="paragraph" w:customStyle="1" w:styleId="ParaCharCharChar">
    <w:name w:val="默认段落字体 Para Char Char Char"/>
    <w:basedOn w:val="af0"/>
    <w:uiPriority w:val="99"/>
    <w:qFormat/>
    <w:rsid w:val="00FC647A"/>
    <w:pPr>
      <w:widowControl/>
      <w:jc w:val="left"/>
    </w:pPr>
    <w:rPr>
      <w:rFonts w:ascii="Arial" w:hAnsi="Arial" w:cs="Arial"/>
      <w:kern w:val="0"/>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0"/>
    <w:uiPriority w:val="99"/>
    <w:qFormat/>
    <w:rsid w:val="00FC647A"/>
    <w:pPr>
      <w:widowControl/>
      <w:jc w:val="left"/>
    </w:pPr>
    <w:rPr>
      <w:rFonts w:ascii="Tahoma" w:hAnsi="Tahoma"/>
      <w:kern w:val="0"/>
      <w:sz w:val="24"/>
      <w:szCs w:val="20"/>
    </w:rPr>
  </w:style>
  <w:style w:type="paragraph" w:customStyle="1" w:styleId="section1">
    <w:name w:val="section1"/>
    <w:basedOn w:val="af0"/>
    <w:uiPriority w:val="99"/>
    <w:qFormat/>
    <w:rsid w:val="00FC647A"/>
    <w:pPr>
      <w:widowControl/>
      <w:spacing w:before="100" w:beforeAutospacing="1" w:after="100" w:afterAutospacing="1"/>
      <w:jc w:val="left"/>
    </w:pPr>
    <w:rPr>
      <w:rFonts w:ascii="宋体" w:hAnsi="宋体" w:cs="宋体"/>
      <w:kern w:val="0"/>
      <w:sz w:val="24"/>
      <w:szCs w:val="24"/>
    </w:rPr>
  </w:style>
  <w:style w:type="paragraph" w:customStyle="1" w:styleId="affffffff8">
    <w:name w:val="封面公司名"/>
    <w:uiPriority w:val="99"/>
    <w:qFormat/>
    <w:rsid w:val="00FC647A"/>
    <w:pPr>
      <w:jc w:val="center"/>
    </w:pPr>
    <w:rPr>
      <w:rFonts w:ascii="Arial" w:eastAsia="楷体_GB2312" w:hAnsi="Arial" w:cs="宋体"/>
      <w:bCs/>
      <w:sz w:val="28"/>
      <w:szCs w:val="20"/>
    </w:rPr>
  </w:style>
  <w:style w:type="paragraph" w:customStyle="1" w:styleId="MMTopic1">
    <w:name w:val="MM Topic 1"/>
    <w:basedOn w:val="15"/>
    <w:uiPriority w:val="99"/>
    <w:qFormat/>
    <w:rsid w:val="00FC647A"/>
    <w:pPr>
      <w:keepLines/>
      <w:widowControl w:val="0"/>
      <w:numPr>
        <w:ilvl w:val="1"/>
        <w:numId w:val="37"/>
      </w:numPr>
      <w:spacing w:before="340" w:after="330" w:line="576" w:lineRule="auto"/>
      <w:ind w:left="0" w:firstLine="0"/>
      <w:jc w:val="both"/>
    </w:pPr>
    <w:rPr>
      <w:rFonts w:ascii="Times New Roman" w:eastAsia="宋体" w:hAnsi="Times New Roman"/>
      <w:bCs/>
      <w:kern w:val="44"/>
      <w:sz w:val="44"/>
      <w:szCs w:val="44"/>
    </w:rPr>
  </w:style>
  <w:style w:type="paragraph" w:customStyle="1" w:styleId="MMTopic3">
    <w:name w:val="MM Topic 3"/>
    <w:basedOn w:val="30"/>
    <w:uiPriority w:val="99"/>
    <w:qFormat/>
    <w:rsid w:val="00FC647A"/>
    <w:pPr>
      <w:keepLines/>
      <w:widowControl w:val="0"/>
      <w:numPr>
        <w:ilvl w:val="2"/>
        <w:numId w:val="37"/>
      </w:numPr>
      <w:spacing w:before="260" w:after="260" w:line="410" w:lineRule="auto"/>
      <w:ind w:left="1680" w:firstLine="0"/>
      <w:jc w:val="both"/>
    </w:pPr>
    <w:rPr>
      <w:rFonts w:eastAsia="宋体"/>
      <w:bCs/>
      <w:sz w:val="32"/>
      <w:szCs w:val="32"/>
    </w:rPr>
  </w:style>
  <w:style w:type="character" w:customStyle="1" w:styleId="AChar3">
    <w:name w:val="A正文 Char"/>
    <w:link w:val="Affffffff9"/>
    <w:locked/>
    <w:rsid w:val="00FC647A"/>
    <w:rPr>
      <w:rFonts w:ascii="仿宋_GB2312" w:eastAsia="仿宋_GB2312" w:hAnsi="仿宋_GB2312" w:cs="仿宋_GB2312"/>
    </w:rPr>
  </w:style>
  <w:style w:type="paragraph" w:customStyle="1" w:styleId="Affffffff9">
    <w:name w:val="A正文"/>
    <w:basedOn w:val="af0"/>
    <w:link w:val="AChar3"/>
    <w:qFormat/>
    <w:rsid w:val="00FC647A"/>
    <w:pPr>
      <w:widowControl/>
      <w:spacing w:line="360" w:lineRule="auto"/>
      <w:ind w:firstLineChars="200" w:firstLine="880"/>
      <w:jc w:val="left"/>
    </w:pPr>
    <w:rPr>
      <w:rFonts w:ascii="仿宋_GB2312" w:eastAsia="仿宋_GB2312" w:hAnsi="仿宋_GB2312" w:cs="仿宋_GB2312"/>
    </w:rPr>
  </w:style>
  <w:style w:type="paragraph" w:customStyle="1" w:styleId="itemlist2">
    <w:name w:val="itemlist2"/>
    <w:basedOn w:val="af0"/>
    <w:uiPriority w:val="99"/>
    <w:qFormat/>
    <w:rsid w:val="00FC647A"/>
    <w:pPr>
      <w:widowControl/>
      <w:spacing w:before="100" w:beforeAutospacing="1" w:after="100" w:afterAutospacing="1"/>
      <w:jc w:val="left"/>
    </w:pPr>
    <w:rPr>
      <w:rFonts w:ascii="Times New Roman" w:hAnsi="Times New Roman"/>
      <w:kern w:val="0"/>
      <w:sz w:val="24"/>
      <w:szCs w:val="24"/>
    </w:rPr>
  </w:style>
  <w:style w:type="paragraph" w:customStyle="1" w:styleId="note">
    <w:name w:val="note"/>
    <w:basedOn w:val="af0"/>
    <w:uiPriority w:val="99"/>
    <w:qFormat/>
    <w:rsid w:val="00FC647A"/>
    <w:pPr>
      <w:widowControl/>
      <w:autoSpaceDE w:val="0"/>
      <w:autoSpaceDN w:val="0"/>
      <w:adjustRightInd w:val="0"/>
      <w:spacing w:line="315" w:lineRule="atLeast"/>
      <w:ind w:left="840"/>
    </w:pPr>
    <w:rPr>
      <w:rFonts w:ascii="Times New Roman" w:hAnsi="Times New Roman"/>
      <w:kern w:val="0"/>
      <w:sz w:val="23"/>
      <w:szCs w:val="23"/>
    </w:rPr>
  </w:style>
  <w:style w:type="character" w:styleId="affffffffa">
    <w:name w:val="footnote reference"/>
    <w:semiHidden/>
    <w:unhideWhenUsed/>
    <w:rsid w:val="00FC647A"/>
    <w:rPr>
      <w:sz w:val="20"/>
      <w:vertAlign w:val="superscript"/>
    </w:rPr>
  </w:style>
  <w:style w:type="character" w:styleId="affffffffb">
    <w:name w:val="annotation reference"/>
    <w:semiHidden/>
    <w:unhideWhenUsed/>
    <w:rsid w:val="00FC647A"/>
    <w:rPr>
      <w:sz w:val="21"/>
    </w:rPr>
  </w:style>
  <w:style w:type="paragraph" w:styleId="aff">
    <w:name w:val="header"/>
    <w:basedOn w:val="af0"/>
    <w:link w:val="afe"/>
    <w:unhideWhenUsed/>
    <w:qFormat/>
    <w:rsid w:val="00FC647A"/>
    <w:pPr>
      <w:pBdr>
        <w:bottom w:val="single" w:sz="6" w:space="1" w:color="auto"/>
      </w:pBdr>
      <w:tabs>
        <w:tab w:val="center" w:pos="4153"/>
        <w:tab w:val="right" w:pos="8306"/>
      </w:tabs>
      <w:snapToGrid w:val="0"/>
      <w:jc w:val="center"/>
    </w:pPr>
    <w:rPr>
      <w:rFonts w:ascii="等线" w:eastAsia="等线" w:hAnsi="等线" w:cstheme="minorBidi"/>
      <w:sz w:val="18"/>
      <w:szCs w:val="18"/>
    </w:rPr>
  </w:style>
  <w:style w:type="character" w:customStyle="1" w:styleId="1ff5">
    <w:name w:val="页眉 字符1"/>
    <w:basedOn w:val="af1"/>
    <w:semiHidden/>
    <w:rsid w:val="00FC647A"/>
    <w:rPr>
      <w:rFonts w:ascii="Calibri" w:eastAsia="宋体" w:hAnsi="Calibri" w:cs="Times New Roman"/>
      <w:sz w:val="18"/>
      <w:szCs w:val="18"/>
    </w:rPr>
  </w:style>
  <w:style w:type="paragraph" w:styleId="afff4">
    <w:name w:val="Balloon Text"/>
    <w:basedOn w:val="af0"/>
    <w:link w:val="afff3"/>
    <w:semiHidden/>
    <w:unhideWhenUsed/>
    <w:qFormat/>
    <w:rsid w:val="00FC647A"/>
    <w:pPr>
      <w:widowControl/>
      <w:jc w:val="left"/>
    </w:pPr>
    <w:rPr>
      <w:rFonts w:asciiTheme="minorHAnsi" w:eastAsiaTheme="minorEastAsia" w:hAnsiTheme="minorHAnsi" w:cstheme="minorBidi"/>
      <w:sz w:val="18"/>
      <w:szCs w:val="18"/>
    </w:rPr>
  </w:style>
  <w:style w:type="character" w:customStyle="1" w:styleId="1ff6">
    <w:name w:val="批注框文本 字符1"/>
    <w:basedOn w:val="af1"/>
    <w:semiHidden/>
    <w:rsid w:val="00FC647A"/>
    <w:rPr>
      <w:rFonts w:ascii="Calibri" w:eastAsia="宋体" w:hAnsi="Calibri" w:cs="Times New Roman"/>
      <w:sz w:val="18"/>
      <w:szCs w:val="18"/>
    </w:rPr>
  </w:style>
  <w:style w:type="character" w:customStyle="1" w:styleId="word">
    <w:name w:val="word"/>
    <w:qFormat/>
    <w:rsid w:val="00FC647A"/>
  </w:style>
  <w:style w:type="paragraph" w:styleId="afc">
    <w:name w:val="footnote text"/>
    <w:basedOn w:val="af0"/>
    <w:link w:val="17"/>
    <w:semiHidden/>
    <w:unhideWhenUsed/>
    <w:rsid w:val="00FC647A"/>
    <w:pPr>
      <w:keepNext/>
      <w:keepLines/>
      <w:pBdr>
        <w:bottom w:val="single" w:sz="6" w:space="0" w:color="000000"/>
      </w:pBdr>
      <w:snapToGrid w:val="0"/>
      <w:spacing w:before="40" w:after="40" w:line="240" w:lineRule="atLeast"/>
      <w:ind w:left="360" w:firstLineChars="200" w:hanging="360"/>
      <w:jc w:val="left"/>
    </w:pPr>
    <w:rPr>
      <w:rFonts w:ascii="宋体" w:hAnsi="宋体" w:cstheme="minorBidi"/>
      <w:sz w:val="16"/>
      <w:lang w:val="x-none" w:eastAsia="x-none"/>
    </w:rPr>
  </w:style>
  <w:style w:type="character" w:customStyle="1" w:styleId="affffffffc">
    <w:name w:val="脚注文本 字符"/>
    <w:basedOn w:val="af1"/>
    <w:uiPriority w:val="99"/>
    <w:semiHidden/>
    <w:rsid w:val="00FC647A"/>
    <w:rPr>
      <w:rFonts w:ascii="Calibri" w:eastAsia="宋体" w:hAnsi="Calibri" w:cs="Times New Roman"/>
      <w:sz w:val="18"/>
      <w:szCs w:val="18"/>
    </w:rPr>
  </w:style>
  <w:style w:type="paragraph" w:styleId="aff3">
    <w:name w:val="caption"/>
    <w:basedOn w:val="af0"/>
    <w:next w:val="af0"/>
    <w:link w:val="aff2"/>
    <w:semiHidden/>
    <w:unhideWhenUsed/>
    <w:qFormat/>
    <w:rsid w:val="00FC647A"/>
    <w:rPr>
      <w:rFonts w:ascii="Arial" w:eastAsia="黑体" w:hAnsi="Arial" w:cs="Arial"/>
    </w:rPr>
  </w:style>
  <w:style w:type="paragraph" w:styleId="aff9">
    <w:name w:val="Subtitle"/>
    <w:basedOn w:val="af0"/>
    <w:link w:val="1d"/>
    <w:qFormat/>
    <w:rsid w:val="00FC647A"/>
    <w:pPr>
      <w:snapToGrid w:val="0"/>
      <w:spacing w:before="40" w:after="60" w:line="240" w:lineRule="atLeast"/>
      <w:ind w:firstLineChars="200" w:firstLine="200"/>
      <w:jc w:val="center"/>
    </w:pPr>
    <w:rPr>
      <w:rFonts w:ascii="宋体" w:hAnsi="宋体" w:cstheme="minorBidi"/>
      <w:i/>
      <w:sz w:val="36"/>
      <w:lang w:val="en-AU" w:eastAsia="x-none"/>
    </w:rPr>
  </w:style>
  <w:style w:type="character" w:customStyle="1" w:styleId="affffffffd">
    <w:name w:val="副标题 字符"/>
    <w:basedOn w:val="af1"/>
    <w:uiPriority w:val="11"/>
    <w:rsid w:val="00FC647A"/>
    <w:rPr>
      <w:b/>
      <w:bCs/>
      <w:kern w:val="28"/>
      <w:sz w:val="32"/>
      <w:szCs w:val="32"/>
    </w:rPr>
  </w:style>
  <w:style w:type="paragraph" w:styleId="affa">
    <w:name w:val="Salutation"/>
    <w:basedOn w:val="af0"/>
    <w:next w:val="af0"/>
    <w:link w:val="1e"/>
    <w:semiHidden/>
    <w:unhideWhenUsed/>
    <w:rsid w:val="00FC647A"/>
    <w:pPr>
      <w:adjustRightInd w:val="0"/>
      <w:spacing w:before="40" w:after="40" w:line="312" w:lineRule="atLeast"/>
      <w:ind w:firstLineChars="200" w:firstLine="200"/>
    </w:pPr>
    <w:rPr>
      <w:rFonts w:ascii="隶书" w:eastAsia="隶书" w:hAnsi="Garamond" w:cstheme="minorBidi"/>
      <w:kern w:val="18"/>
      <w:sz w:val="28"/>
      <w:lang w:val="x-none" w:eastAsia="x-none"/>
    </w:rPr>
  </w:style>
  <w:style w:type="character" w:customStyle="1" w:styleId="affffffffe">
    <w:name w:val="称呼 字符"/>
    <w:basedOn w:val="af1"/>
    <w:uiPriority w:val="99"/>
    <w:semiHidden/>
    <w:rsid w:val="00FC647A"/>
    <w:rPr>
      <w:rFonts w:ascii="Calibri" w:eastAsia="宋体" w:hAnsi="Calibri" w:cs="Times New Roman"/>
    </w:rPr>
  </w:style>
  <w:style w:type="paragraph" w:styleId="affb">
    <w:name w:val="Date"/>
    <w:basedOn w:val="af0"/>
    <w:next w:val="af0"/>
    <w:link w:val="1f"/>
    <w:semiHidden/>
    <w:unhideWhenUsed/>
    <w:rsid w:val="00FC647A"/>
    <w:pPr>
      <w:spacing w:before="40" w:after="40"/>
      <w:ind w:firstLineChars="200" w:firstLine="200"/>
    </w:pPr>
    <w:rPr>
      <w:rFonts w:ascii="宋体" w:hAnsi="宋体" w:cstheme="minorBidi"/>
      <w:sz w:val="28"/>
      <w:lang w:val="x-none" w:eastAsia="x-none"/>
    </w:rPr>
  </w:style>
  <w:style w:type="character" w:customStyle="1" w:styleId="afffffffff">
    <w:name w:val="日期 字符"/>
    <w:basedOn w:val="af1"/>
    <w:uiPriority w:val="99"/>
    <w:semiHidden/>
    <w:rsid w:val="00FC647A"/>
    <w:rPr>
      <w:rFonts w:ascii="Calibri" w:eastAsia="宋体" w:hAnsi="Calibri" w:cs="Times New Roman"/>
    </w:rPr>
  </w:style>
  <w:style w:type="paragraph" w:styleId="25">
    <w:name w:val="Body Text First Indent 2"/>
    <w:basedOn w:val="aff8"/>
    <w:link w:val="211"/>
    <w:semiHidden/>
    <w:unhideWhenUsed/>
    <w:rsid w:val="00FC647A"/>
    <w:pPr>
      <w:spacing w:before="40"/>
      <w:ind w:firstLineChars="200" w:firstLine="420"/>
    </w:pPr>
    <w:rPr>
      <w:rFonts w:asciiTheme="minorHAnsi" w:eastAsiaTheme="minorEastAsia" w:hAnsiTheme="minorHAnsi" w:cstheme="minorBidi"/>
      <w:szCs w:val="22"/>
    </w:rPr>
  </w:style>
  <w:style w:type="character" w:customStyle="1" w:styleId="2f0">
    <w:name w:val="正文文本首行缩进 2 字符"/>
    <w:basedOn w:val="1c"/>
    <w:uiPriority w:val="99"/>
    <w:semiHidden/>
    <w:rsid w:val="00FC647A"/>
    <w:rPr>
      <w:rFonts w:ascii="Calibri" w:eastAsia="宋体" w:hAnsi="Calibri" w:cs="Times New Roman"/>
    </w:rPr>
  </w:style>
  <w:style w:type="paragraph" w:styleId="afff2">
    <w:name w:val="annotation subject"/>
    <w:basedOn w:val="afd"/>
    <w:next w:val="afd"/>
    <w:link w:val="1f2"/>
    <w:semiHidden/>
    <w:unhideWhenUsed/>
    <w:rsid w:val="00FC647A"/>
    <w:pPr>
      <w:widowControl w:val="0"/>
      <w:snapToGrid/>
      <w:spacing w:before="0" w:after="0" w:line="360" w:lineRule="auto"/>
      <w:ind w:firstLine="0"/>
    </w:pPr>
    <w:rPr>
      <w:rFonts w:eastAsiaTheme="minorEastAsia"/>
      <w:b/>
      <w:bCs/>
      <w:sz w:val="21"/>
      <w:szCs w:val="21"/>
      <w:lang w:val="en-US" w:eastAsia="zh-CN"/>
    </w:rPr>
  </w:style>
  <w:style w:type="character" w:customStyle="1" w:styleId="afffffffff0">
    <w:name w:val="批注主题 字符"/>
    <w:basedOn w:val="afff1"/>
    <w:uiPriority w:val="99"/>
    <w:semiHidden/>
    <w:rsid w:val="00FC647A"/>
    <w:rPr>
      <w:rFonts w:ascii="Calibri" w:eastAsia="宋体" w:hAnsi="Calibri" w:cs="Times New Roman"/>
      <w:b/>
      <w:bCs/>
    </w:rPr>
  </w:style>
  <w:style w:type="paragraph" w:styleId="afff6">
    <w:name w:val="No Spacing"/>
    <w:link w:val="afff5"/>
    <w:uiPriority w:val="1"/>
    <w:qFormat/>
    <w:rsid w:val="00FC647A"/>
    <w:pPr>
      <w:widowControl w:val="0"/>
      <w:jc w:val="both"/>
    </w:pPr>
    <w:rPr>
      <w:rFonts w:ascii="宋体" w:eastAsia="宋体" w:hAnsi="宋体"/>
      <w:szCs w:val="24"/>
    </w:rPr>
  </w:style>
  <w:style w:type="paragraph" w:styleId="afff9">
    <w:name w:val="Quote"/>
    <w:basedOn w:val="af0"/>
    <w:next w:val="af0"/>
    <w:link w:val="1f3"/>
    <w:qFormat/>
    <w:rsid w:val="00FC647A"/>
    <w:pPr>
      <w:widowControl/>
      <w:spacing w:before="40" w:after="40"/>
      <w:ind w:firstLineChars="200" w:firstLine="200"/>
      <w:jc w:val="left"/>
    </w:pPr>
    <w:rPr>
      <w:rFonts w:cs="Calibri"/>
      <w:i/>
      <w:sz w:val="24"/>
      <w:szCs w:val="24"/>
      <w:lang w:val="x-none" w:eastAsia="en-US" w:bidi="en-US"/>
    </w:rPr>
  </w:style>
  <w:style w:type="character" w:customStyle="1" w:styleId="afffffffff1">
    <w:name w:val="引用 字符"/>
    <w:basedOn w:val="af1"/>
    <w:uiPriority w:val="29"/>
    <w:rsid w:val="00FC647A"/>
    <w:rPr>
      <w:rFonts w:ascii="Calibri" w:eastAsia="宋体" w:hAnsi="Calibri" w:cs="Times New Roman"/>
      <w:i/>
      <w:iCs/>
      <w:color w:val="404040" w:themeColor="text1" w:themeTint="BF"/>
    </w:rPr>
  </w:style>
  <w:style w:type="paragraph" w:styleId="afffa">
    <w:name w:val="Intense Quote"/>
    <w:basedOn w:val="af0"/>
    <w:next w:val="af0"/>
    <w:link w:val="1f4"/>
    <w:qFormat/>
    <w:rsid w:val="00FC647A"/>
    <w:pPr>
      <w:widowControl/>
      <w:spacing w:before="40" w:after="40"/>
      <w:ind w:left="720" w:right="720" w:firstLineChars="200" w:firstLine="200"/>
      <w:jc w:val="left"/>
    </w:pPr>
    <w:rPr>
      <w:rFonts w:cs="Calibri"/>
      <w:b/>
      <w:i/>
      <w:sz w:val="24"/>
      <w:lang w:val="x-none" w:eastAsia="en-US" w:bidi="en-US"/>
    </w:rPr>
  </w:style>
  <w:style w:type="character" w:customStyle="1" w:styleId="afffffffff2">
    <w:name w:val="明显引用 字符"/>
    <w:basedOn w:val="af1"/>
    <w:uiPriority w:val="30"/>
    <w:rsid w:val="00FC647A"/>
    <w:rPr>
      <w:rFonts w:ascii="Calibri" w:eastAsia="宋体" w:hAnsi="Calibri" w:cs="Times New Roman"/>
      <w:i/>
      <w:iCs/>
      <w:color w:val="4472C4" w:themeColor="accent1"/>
    </w:rPr>
  </w:style>
  <w:style w:type="character" w:customStyle="1" w:styleId="Charf">
    <w:name w:val="页眉 Char"/>
    <w:rsid w:val="00FC647A"/>
    <w:rPr>
      <w:sz w:val="18"/>
      <w:szCs w:val="18"/>
    </w:rPr>
  </w:style>
  <w:style w:type="character" w:customStyle="1" w:styleId="Charf0">
    <w:name w:val="页脚 Char"/>
    <w:aliases w:val="Footer-Even Char"/>
    <w:uiPriority w:val="99"/>
    <w:rsid w:val="00FC647A"/>
    <w:rPr>
      <w:sz w:val="18"/>
      <w:szCs w:val="18"/>
    </w:rPr>
  </w:style>
  <w:style w:type="character" w:customStyle="1" w:styleId="2f1">
    <w:name w:val="批注框文本 字符2"/>
    <w:semiHidden/>
    <w:rsid w:val="00FC647A"/>
    <w:rPr>
      <w:rFonts w:ascii="Calibri" w:eastAsia="宋体" w:hAnsi="Calibri" w:cs="Calibri" w:hint="default"/>
      <w:kern w:val="2"/>
      <w:sz w:val="18"/>
      <w:szCs w:val="18"/>
    </w:rPr>
  </w:style>
  <w:style w:type="character" w:customStyle="1" w:styleId="nr">
    <w:name w:val="nr"/>
    <w:rsid w:val="00FC647A"/>
  </w:style>
  <w:style w:type="character" w:customStyle="1" w:styleId="textcontents">
    <w:name w:val="textcontents"/>
    <w:rsid w:val="00FC647A"/>
  </w:style>
  <w:style w:type="character" w:customStyle="1" w:styleId="2f2">
    <w:name w:val="日期 字符2"/>
    <w:basedOn w:val="af1"/>
    <w:rsid w:val="00FC647A"/>
    <w:rPr>
      <w:rFonts w:ascii="Calibri" w:eastAsia="宋体" w:hAnsi="Calibri" w:cs="Calibri" w:hint="default"/>
      <w:kern w:val="2"/>
      <w:sz w:val="21"/>
      <w:szCs w:val="22"/>
    </w:rPr>
  </w:style>
  <w:style w:type="character" w:customStyle="1" w:styleId="Charf1">
    <w:name w:val="正文首行缩进 Char"/>
    <w:qFormat/>
    <w:rsid w:val="00FC647A"/>
    <w:rPr>
      <w:rFonts w:ascii="Times New Roman" w:eastAsia="宋体" w:hAnsi="Times New Roman" w:cs="Times New Roman" w:hint="default"/>
      <w:sz w:val="24"/>
      <w:szCs w:val="20"/>
    </w:rPr>
  </w:style>
  <w:style w:type="character" w:customStyle="1" w:styleId="para1">
    <w:name w:val="para1"/>
    <w:rsid w:val="00FC647A"/>
    <w:rPr>
      <w:rFonts w:ascii="Arial" w:hAnsi="Arial" w:cs="Arial" w:hint="default"/>
      <w:sz w:val="19"/>
      <w:szCs w:val="19"/>
    </w:rPr>
  </w:style>
  <w:style w:type="character" w:customStyle="1" w:styleId="pointnormal1">
    <w:name w:val="point_normal1"/>
    <w:rsid w:val="00FC647A"/>
    <w:rPr>
      <w:rFonts w:ascii="Arial" w:hAnsi="Arial" w:cs="Arial" w:hint="default"/>
      <w:sz w:val="19"/>
      <w:szCs w:val="19"/>
    </w:rPr>
  </w:style>
  <w:style w:type="character" w:customStyle="1" w:styleId="line1301">
    <w:name w:val="line1301"/>
    <w:rsid w:val="00FC647A"/>
    <w:rPr>
      <w:color w:val="000000"/>
      <w:sz w:val="21"/>
      <w:szCs w:val="21"/>
    </w:rPr>
  </w:style>
  <w:style w:type="character" w:customStyle="1" w:styleId="CharChar50">
    <w:name w:val="Char Char5"/>
    <w:rsid w:val="00FC647A"/>
    <w:rPr>
      <w:rFonts w:ascii="Times New Roman" w:eastAsia="宋体" w:hAnsi="Times New Roman" w:cs="Times New Roman" w:hint="default"/>
      <w:szCs w:val="24"/>
    </w:rPr>
  </w:style>
  <w:style w:type="character" w:customStyle="1" w:styleId="HTML1">
    <w:name w:val="HTML 预设格式 字符1"/>
    <w:link w:val="HTML"/>
    <w:uiPriority w:val="99"/>
    <w:semiHidden/>
    <w:locked/>
    <w:rsid w:val="00FC647A"/>
    <w:rPr>
      <w:rFonts w:ascii="宋体" w:eastAsia="宋体" w:hAnsi="宋体" w:cs="Times New Roman"/>
      <w:kern w:val="0"/>
      <w:sz w:val="24"/>
      <w:szCs w:val="24"/>
      <w:lang w:val="x-none" w:eastAsia="x-none"/>
    </w:rPr>
  </w:style>
  <w:style w:type="character" w:customStyle="1" w:styleId="1Char3">
    <w:name w:val="样式1 Char"/>
    <w:rsid w:val="00FC647A"/>
    <w:rPr>
      <w:rFonts w:ascii="Cambria" w:eastAsia="宋体" w:hAnsi="Cambria" w:cs="Times New Roman" w:hint="default"/>
      <w:b/>
      <w:bCs/>
      <w:sz w:val="28"/>
      <w:szCs w:val="28"/>
    </w:rPr>
  </w:style>
  <w:style w:type="character" w:customStyle="1" w:styleId="commandkeywords">
    <w:name w:val="command keywords"/>
    <w:rsid w:val="00FC647A"/>
    <w:rPr>
      <w:rFonts w:ascii="宋体" w:eastAsia="宋体" w:hAnsi="宋体" w:hint="eastAsia"/>
      <w:b/>
      <w:bCs w:val="0"/>
      <w:color w:val="000000"/>
      <w:sz w:val="21"/>
    </w:rPr>
  </w:style>
  <w:style w:type="character" w:customStyle="1" w:styleId="commandparameter">
    <w:name w:val="command parameter"/>
    <w:rsid w:val="00FC647A"/>
    <w:rPr>
      <w:i/>
      <w:iCs w:val="0"/>
      <w:color w:val="000000"/>
    </w:rPr>
  </w:style>
  <w:style w:type="character" w:customStyle="1" w:styleId="A50">
    <w:name w:val="A5"/>
    <w:rsid w:val="00FC647A"/>
    <w:rPr>
      <w:rFonts w:ascii="华文细黑" w:eastAsia="华文细黑" w:hAnsi="华文细黑" w:cs="华文细黑" w:hint="eastAsia"/>
      <w:color w:val="000000"/>
      <w:sz w:val="16"/>
      <w:szCs w:val="16"/>
    </w:rPr>
  </w:style>
  <w:style w:type="character" w:customStyle="1" w:styleId="p11">
    <w:name w:val="p11"/>
    <w:rsid w:val="00FC647A"/>
    <w:rPr>
      <w:rFonts w:ascii="ˎ̥" w:eastAsia="ˎ̥" w:hAnsi="ˎ̥" w:hint="eastAsia"/>
      <w:color w:val="000000"/>
      <w:sz w:val="18"/>
      <w:szCs w:val="18"/>
      <w:bdr w:val="none" w:sz="0" w:space="0" w:color="auto" w:frame="1"/>
    </w:rPr>
  </w:style>
  <w:style w:type="character" w:customStyle="1" w:styleId="node1">
    <w:name w:val="node1"/>
    <w:rsid w:val="00FC647A"/>
    <w:rPr>
      <w:rFonts w:ascii="宋体" w:eastAsia="宋体" w:hAnsi="宋体" w:hint="eastAsia"/>
      <w:color w:val="000000"/>
      <w:sz w:val="18"/>
      <w:szCs w:val="18"/>
    </w:rPr>
  </w:style>
  <w:style w:type="character" w:customStyle="1" w:styleId="2f3">
    <w:name w:val="称呼 字符2"/>
    <w:basedOn w:val="af1"/>
    <w:rsid w:val="00FC647A"/>
    <w:rPr>
      <w:rFonts w:ascii="Calibri" w:eastAsia="宋体" w:hAnsi="Calibri" w:cs="Calibri" w:hint="default"/>
      <w:kern w:val="2"/>
      <w:sz w:val="21"/>
      <w:szCs w:val="22"/>
    </w:rPr>
  </w:style>
  <w:style w:type="character" w:customStyle="1" w:styleId="contenttitle1">
    <w:name w:val="contenttitle1"/>
    <w:rsid w:val="00FC647A"/>
    <w:rPr>
      <w:rFonts w:ascii="Arial" w:hAnsi="Arial" w:cs="Arial" w:hint="default"/>
      <w:b/>
      <w:bCs/>
      <w:strike w:val="0"/>
      <w:dstrike w:val="0"/>
      <w:color w:val="000000"/>
      <w:sz w:val="21"/>
      <w:szCs w:val="21"/>
      <w:u w:val="none"/>
      <w:effect w:val="none"/>
    </w:rPr>
  </w:style>
  <w:style w:type="character" w:customStyle="1" w:styleId="z-">
    <w:name w:val="z-窗体顶端 字符"/>
    <w:uiPriority w:val="99"/>
    <w:semiHidden/>
    <w:rsid w:val="00FC647A"/>
    <w:rPr>
      <w:rFonts w:ascii="Arial" w:eastAsia="宋体" w:hAnsi="Arial" w:cs="Arial" w:hint="default"/>
      <w:vanish/>
      <w:webHidden w:val="0"/>
      <w:sz w:val="16"/>
      <w:szCs w:val="16"/>
      <w:specVanish/>
    </w:rPr>
  </w:style>
  <w:style w:type="paragraph" w:styleId="z-0">
    <w:name w:val="HTML Top of Form"/>
    <w:basedOn w:val="af0"/>
    <w:next w:val="af0"/>
    <w:link w:val="z-1"/>
    <w:hidden/>
    <w:semiHidden/>
    <w:unhideWhenUsed/>
    <w:rsid w:val="00FC647A"/>
    <w:pPr>
      <w:pBdr>
        <w:bottom w:val="single" w:sz="6" w:space="1" w:color="auto"/>
      </w:pBdr>
      <w:jc w:val="center"/>
    </w:pPr>
    <w:rPr>
      <w:rFonts w:ascii="Arial" w:hAnsi="Arial" w:cs="Arial"/>
      <w:vanish/>
      <w:sz w:val="16"/>
      <w:szCs w:val="16"/>
    </w:rPr>
  </w:style>
  <w:style w:type="character" w:customStyle="1" w:styleId="z-1">
    <w:name w:val="z-窗体顶端 字符1"/>
    <w:basedOn w:val="af1"/>
    <w:link w:val="z-0"/>
    <w:semiHidden/>
    <w:rsid w:val="00FC647A"/>
    <w:rPr>
      <w:rFonts w:ascii="Arial" w:eastAsia="宋体" w:hAnsi="Arial" w:cs="Arial"/>
      <w:vanish/>
      <w:sz w:val="16"/>
      <w:szCs w:val="16"/>
    </w:rPr>
  </w:style>
  <w:style w:type="character" w:customStyle="1" w:styleId="z-2">
    <w:name w:val="z-窗体底端 字符"/>
    <w:uiPriority w:val="99"/>
    <w:semiHidden/>
    <w:rsid w:val="00FC647A"/>
    <w:rPr>
      <w:rFonts w:ascii="Arial" w:eastAsia="宋体" w:hAnsi="Arial" w:cs="Arial" w:hint="default"/>
      <w:vanish/>
      <w:webHidden w:val="0"/>
      <w:sz w:val="16"/>
      <w:szCs w:val="16"/>
      <w:specVanish/>
    </w:rPr>
  </w:style>
  <w:style w:type="paragraph" w:styleId="z-3">
    <w:name w:val="HTML Bottom of Form"/>
    <w:basedOn w:val="af0"/>
    <w:next w:val="af0"/>
    <w:link w:val="z-10"/>
    <w:hidden/>
    <w:semiHidden/>
    <w:unhideWhenUsed/>
    <w:rsid w:val="00FC647A"/>
    <w:pPr>
      <w:pBdr>
        <w:top w:val="single" w:sz="6" w:space="1" w:color="auto"/>
      </w:pBdr>
      <w:jc w:val="center"/>
    </w:pPr>
    <w:rPr>
      <w:rFonts w:ascii="Arial" w:hAnsi="Arial" w:cs="Arial"/>
      <w:vanish/>
      <w:sz w:val="16"/>
      <w:szCs w:val="16"/>
    </w:rPr>
  </w:style>
  <w:style w:type="character" w:customStyle="1" w:styleId="z-10">
    <w:name w:val="z-窗体底端 字符1"/>
    <w:basedOn w:val="af1"/>
    <w:link w:val="z-3"/>
    <w:semiHidden/>
    <w:rsid w:val="00FC647A"/>
    <w:rPr>
      <w:rFonts w:ascii="Arial" w:eastAsia="宋体" w:hAnsi="Arial" w:cs="Arial"/>
      <w:vanish/>
      <w:sz w:val="16"/>
      <w:szCs w:val="16"/>
    </w:rPr>
  </w:style>
  <w:style w:type="character" w:customStyle="1" w:styleId="3zw">
    <w:name w:val="3zw"/>
    <w:rsid w:val="00FC647A"/>
  </w:style>
  <w:style w:type="character" w:customStyle="1" w:styleId="bfw1">
    <w:name w:val="bfw1"/>
    <w:rsid w:val="00FC647A"/>
  </w:style>
  <w:style w:type="character" w:customStyle="1" w:styleId="abcde1">
    <w:name w:val="abcde1"/>
    <w:rsid w:val="00FC647A"/>
    <w:rPr>
      <w:spacing w:val="400"/>
      <w:sz w:val="26"/>
      <w:szCs w:val="26"/>
    </w:rPr>
  </w:style>
  <w:style w:type="character" w:customStyle="1" w:styleId="detail">
    <w:name w:val="detail"/>
    <w:rsid w:val="00FC647A"/>
  </w:style>
  <w:style w:type="character" w:customStyle="1" w:styleId="2f4">
    <w:name w:val="副标题 字符2"/>
    <w:basedOn w:val="af1"/>
    <w:rsid w:val="00FC647A"/>
    <w:rPr>
      <w:rFonts w:asciiTheme="minorHAnsi" w:eastAsiaTheme="minorEastAsia" w:hAnsiTheme="minorHAnsi" w:cstheme="minorBidi" w:hint="eastAsia"/>
      <w:b/>
      <w:bCs/>
      <w:kern w:val="28"/>
      <w:sz w:val="32"/>
      <w:szCs w:val="32"/>
    </w:rPr>
  </w:style>
  <w:style w:type="character" w:customStyle="1" w:styleId="2f5">
    <w:name w:val="脚注文本 字符2"/>
    <w:basedOn w:val="af1"/>
    <w:rsid w:val="00FC647A"/>
    <w:rPr>
      <w:rFonts w:ascii="Calibri" w:eastAsia="宋体" w:hAnsi="Calibri" w:cs="Calibri" w:hint="default"/>
      <w:kern w:val="2"/>
      <w:sz w:val="18"/>
      <w:szCs w:val="18"/>
    </w:rPr>
  </w:style>
  <w:style w:type="character" w:customStyle="1" w:styleId="tw4winMark">
    <w:name w:val="tw4winMark"/>
    <w:rsid w:val="00FC647A"/>
    <w:rPr>
      <w:rFonts w:ascii="Courier New" w:hAnsi="Courier New" w:cs="Courier New" w:hint="default"/>
      <w:vanish/>
      <w:webHidden w:val="0"/>
      <w:color w:val="800080"/>
      <w:vertAlign w:val="subscript"/>
      <w:specVanish/>
    </w:rPr>
  </w:style>
  <w:style w:type="character" w:customStyle="1" w:styleId="tw4winInternal">
    <w:name w:val="tw4winInternal"/>
    <w:rsid w:val="00FC647A"/>
    <w:rPr>
      <w:rFonts w:ascii="Courier New" w:hAnsi="Courier New" w:cs="Courier New" w:hint="default"/>
      <w:noProof w:val="0"/>
      <w:color w:val="FF0000"/>
    </w:rPr>
  </w:style>
  <w:style w:type="character" w:customStyle="1" w:styleId="tw4winError">
    <w:name w:val="tw4winError"/>
    <w:rsid w:val="00FC647A"/>
    <w:rPr>
      <w:rFonts w:ascii="Courier New" w:hAnsi="Courier New" w:cs="Courier New" w:hint="default"/>
      <w:color w:val="00FF00"/>
      <w:sz w:val="40"/>
    </w:rPr>
  </w:style>
  <w:style w:type="character" w:customStyle="1" w:styleId="tw4winTerm">
    <w:name w:val="tw4winTerm"/>
    <w:rsid w:val="00FC647A"/>
    <w:rPr>
      <w:color w:val="0000FF"/>
    </w:rPr>
  </w:style>
  <w:style w:type="character" w:customStyle="1" w:styleId="tw4winPopup">
    <w:name w:val="tw4winPopup"/>
    <w:rsid w:val="00FC647A"/>
    <w:rPr>
      <w:rFonts w:ascii="Courier New" w:hAnsi="Courier New" w:cs="Courier New" w:hint="default"/>
      <w:noProof w:val="0"/>
      <w:color w:val="008000"/>
    </w:rPr>
  </w:style>
  <w:style w:type="character" w:customStyle="1" w:styleId="tw4winJump">
    <w:name w:val="tw4winJump"/>
    <w:rsid w:val="00FC647A"/>
    <w:rPr>
      <w:rFonts w:ascii="Courier New" w:hAnsi="Courier New" w:cs="Courier New" w:hint="default"/>
      <w:noProof w:val="0"/>
      <w:color w:val="008080"/>
    </w:rPr>
  </w:style>
  <w:style w:type="character" w:customStyle="1" w:styleId="tw4winExternal">
    <w:name w:val="tw4winExternal"/>
    <w:rsid w:val="00FC647A"/>
    <w:rPr>
      <w:rFonts w:ascii="Courier New" w:hAnsi="Courier New" w:cs="Courier New" w:hint="default"/>
      <w:noProof w:val="0"/>
      <w:color w:val="808080"/>
    </w:rPr>
  </w:style>
  <w:style w:type="character" w:customStyle="1" w:styleId="2f6">
    <w:name w:val="引用 字符2"/>
    <w:basedOn w:val="af1"/>
    <w:rsid w:val="00FC647A"/>
    <w:rPr>
      <w:rFonts w:ascii="Calibri" w:eastAsia="宋体" w:hAnsi="Calibri" w:cs="Calibri" w:hint="default"/>
      <w:i/>
      <w:iCs/>
      <w:color w:val="404040" w:themeColor="text1" w:themeTint="BF"/>
      <w:kern w:val="2"/>
      <w:sz w:val="21"/>
      <w:szCs w:val="22"/>
    </w:rPr>
  </w:style>
  <w:style w:type="character" w:customStyle="1" w:styleId="2f7">
    <w:name w:val="明显引用 字符2"/>
    <w:basedOn w:val="af1"/>
    <w:rsid w:val="00FC647A"/>
    <w:rPr>
      <w:rFonts w:ascii="Calibri" w:eastAsia="宋体" w:hAnsi="Calibri" w:cs="Calibri" w:hint="default"/>
      <w:i/>
      <w:iCs/>
      <w:color w:val="4472C4" w:themeColor="accent1"/>
      <w:kern w:val="2"/>
      <w:sz w:val="21"/>
      <w:szCs w:val="22"/>
    </w:rPr>
  </w:style>
  <w:style w:type="character" w:customStyle="1" w:styleId="txt1222">
    <w:name w:val="txt12_22"/>
    <w:rsid w:val="00FC647A"/>
  </w:style>
  <w:style w:type="character" w:customStyle="1" w:styleId="CharChar6">
    <w:name w:val="正文文字 Char Char"/>
    <w:rsid w:val="00FC647A"/>
    <w:rPr>
      <w:rFonts w:ascii="Calibri" w:eastAsia="宋体" w:hAnsi="Calibri" w:cs="Calibri" w:hint="default"/>
      <w:kern w:val="2"/>
      <w:sz w:val="24"/>
      <w:szCs w:val="22"/>
      <w:lang w:val="en-US" w:eastAsia="zh-CN" w:bidi="ar-SA"/>
    </w:rPr>
  </w:style>
  <w:style w:type="character" w:customStyle="1" w:styleId="CharChar12">
    <w:name w:val="Char Char12"/>
    <w:rsid w:val="00FC647A"/>
    <w:rPr>
      <w:sz w:val="18"/>
      <w:szCs w:val="18"/>
    </w:rPr>
  </w:style>
  <w:style w:type="character" w:customStyle="1" w:styleId="CharChar11">
    <w:name w:val="Char Char11"/>
    <w:semiHidden/>
    <w:rsid w:val="00FC647A"/>
    <w:rPr>
      <w:sz w:val="18"/>
      <w:szCs w:val="18"/>
    </w:rPr>
  </w:style>
  <w:style w:type="character" w:customStyle="1" w:styleId="Char15">
    <w:name w:val="脚注文本 Char1"/>
    <w:locked/>
    <w:rsid w:val="00FC647A"/>
    <w:rPr>
      <w:rFonts w:ascii="宋体" w:eastAsia="宋体" w:hAnsi="宋体" w:hint="eastAsia"/>
      <w:snapToGrid w:val="0"/>
      <w:sz w:val="16"/>
    </w:rPr>
  </w:style>
  <w:style w:type="character" w:customStyle="1" w:styleId="Char21">
    <w:name w:val="批注文字 Char2"/>
    <w:locked/>
    <w:rsid w:val="00FC647A"/>
    <w:rPr>
      <w:rFonts w:ascii="Arial" w:hAnsi="Arial" w:cs="Arial" w:hint="default"/>
      <w:sz w:val="24"/>
    </w:rPr>
  </w:style>
  <w:style w:type="character" w:customStyle="1" w:styleId="Char22">
    <w:name w:val="页眉 Char2"/>
    <w:locked/>
    <w:rsid w:val="00FC647A"/>
    <w:rPr>
      <w:kern w:val="2"/>
      <w:sz w:val="18"/>
      <w:szCs w:val="18"/>
    </w:rPr>
  </w:style>
  <w:style w:type="character" w:customStyle="1" w:styleId="Char23">
    <w:name w:val="页脚 Char2"/>
    <w:aliases w:val="Footer-Even Char2"/>
    <w:locked/>
    <w:rsid w:val="00FC647A"/>
    <w:rPr>
      <w:kern w:val="2"/>
      <w:sz w:val="18"/>
      <w:szCs w:val="18"/>
    </w:rPr>
  </w:style>
  <w:style w:type="character" w:customStyle="1" w:styleId="Char24">
    <w:name w:val="标题 Char2"/>
    <w:locked/>
    <w:rsid w:val="00FC647A"/>
    <w:rPr>
      <w:rFonts w:ascii="Cambria" w:hAnsi="Cambria" w:hint="default"/>
      <w:b/>
      <w:bCs/>
      <w:kern w:val="2"/>
      <w:sz w:val="32"/>
      <w:szCs w:val="32"/>
    </w:rPr>
  </w:style>
  <w:style w:type="character" w:customStyle="1" w:styleId="Char25">
    <w:name w:val="正文文本 Char2"/>
    <w:aliases w:val="正文文字 Char2"/>
    <w:locked/>
    <w:rsid w:val="00FC647A"/>
    <w:rPr>
      <w:kern w:val="2"/>
      <w:sz w:val="24"/>
      <w:szCs w:val="22"/>
    </w:rPr>
  </w:style>
  <w:style w:type="character" w:customStyle="1" w:styleId="Char26">
    <w:name w:val="正文文本缩进 Char2"/>
    <w:aliases w:val="正文文字缩进 Char2"/>
    <w:locked/>
    <w:rsid w:val="00FC647A"/>
    <w:rPr>
      <w:rFonts w:ascii="宋体" w:eastAsia="宋体" w:hAnsi="宋体" w:hint="eastAsia"/>
      <w:kern w:val="2"/>
      <w:sz w:val="36"/>
    </w:rPr>
  </w:style>
  <w:style w:type="character" w:customStyle="1" w:styleId="Char16">
    <w:name w:val="副标题 Char1"/>
    <w:locked/>
    <w:rsid w:val="00FC647A"/>
    <w:rPr>
      <w:rFonts w:ascii="宋体" w:eastAsia="宋体" w:hAnsi="宋体" w:hint="eastAsia"/>
      <w:i/>
      <w:iCs w:val="0"/>
      <w:snapToGrid w:val="0"/>
      <w:sz w:val="36"/>
      <w:lang w:val="en-AU"/>
    </w:rPr>
  </w:style>
  <w:style w:type="character" w:customStyle="1" w:styleId="Char27">
    <w:name w:val="称呼 Char2"/>
    <w:locked/>
    <w:rsid w:val="00FC647A"/>
    <w:rPr>
      <w:rFonts w:ascii="隶书" w:eastAsia="隶书" w:hAnsi="Garamond" w:hint="eastAsia"/>
      <w:kern w:val="18"/>
      <w:sz w:val="28"/>
    </w:rPr>
  </w:style>
  <w:style w:type="character" w:customStyle="1" w:styleId="Char28">
    <w:name w:val="日期 Char2"/>
    <w:locked/>
    <w:rsid w:val="00FC647A"/>
    <w:rPr>
      <w:rFonts w:ascii="宋体" w:eastAsia="宋体" w:hAnsi="宋体" w:hint="eastAsia"/>
      <w:kern w:val="2"/>
      <w:sz w:val="28"/>
    </w:rPr>
  </w:style>
  <w:style w:type="character" w:customStyle="1" w:styleId="Char29">
    <w:name w:val="正文首行缩进 Char2"/>
    <w:locked/>
    <w:rsid w:val="00FC647A"/>
    <w:rPr>
      <w:rFonts w:ascii="宋体" w:eastAsia="宋体" w:hAnsi="宋体" w:hint="eastAsia"/>
      <w:kern w:val="2"/>
      <w:sz w:val="21"/>
    </w:rPr>
  </w:style>
  <w:style w:type="character" w:customStyle="1" w:styleId="2Char2">
    <w:name w:val="正文文本 2 Char2"/>
    <w:aliases w:val="正文文字 2 Char2"/>
    <w:locked/>
    <w:rsid w:val="00FC647A"/>
    <w:rPr>
      <w:rFonts w:ascii="宋体" w:eastAsia="宋体" w:hAnsi="宋体" w:hint="eastAsia"/>
      <w:kern w:val="2"/>
      <w:sz w:val="21"/>
      <w:szCs w:val="24"/>
    </w:rPr>
  </w:style>
  <w:style w:type="character" w:customStyle="1" w:styleId="3Char2">
    <w:name w:val="正文文本 3 Char2"/>
    <w:aliases w:val="正文文字 3 Char2"/>
    <w:locked/>
    <w:rsid w:val="00FC647A"/>
    <w:rPr>
      <w:rFonts w:ascii="宋体" w:eastAsia="宋体" w:hAnsi="宋体" w:hint="eastAsia"/>
      <w:kern w:val="2"/>
      <w:sz w:val="16"/>
      <w:szCs w:val="16"/>
    </w:rPr>
  </w:style>
  <w:style w:type="character" w:customStyle="1" w:styleId="2Char20">
    <w:name w:val="正文文本缩进 2 Char2"/>
    <w:aliases w:val="正文文字缩进 2 Char2"/>
    <w:locked/>
    <w:rsid w:val="00FC647A"/>
    <w:rPr>
      <w:rFonts w:ascii="宋体" w:eastAsia="宋体" w:hAnsi="宋体" w:hint="eastAsia"/>
      <w:kern w:val="2"/>
      <w:sz w:val="21"/>
      <w:szCs w:val="24"/>
    </w:rPr>
  </w:style>
  <w:style w:type="character" w:customStyle="1" w:styleId="3Char20">
    <w:name w:val="正文文本缩进 3 Char2"/>
    <w:aliases w:val="正文文字缩进 3 Char2"/>
    <w:locked/>
    <w:rsid w:val="00FC647A"/>
    <w:rPr>
      <w:rFonts w:ascii="宋体" w:eastAsia="宋体" w:hAnsi="宋体" w:hint="eastAsia"/>
      <w:kern w:val="2"/>
      <w:sz w:val="16"/>
      <w:szCs w:val="16"/>
    </w:rPr>
  </w:style>
  <w:style w:type="character" w:customStyle="1" w:styleId="Char2a">
    <w:name w:val="文档结构图 Char2"/>
    <w:locked/>
    <w:rsid w:val="00FC647A"/>
    <w:rPr>
      <w:rFonts w:ascii="宋体" w:eastAsia="宋体" w:hAnsi="宋体" w:hint="eastAsia"/>
      <w:kern w:val="2"/>
      <w:sz w:val="18"/>
      <w:szCs w:val="18"/>
    </w:rPr>
  </w:style>
  <w:style w:type="character" w:customStyle="1" w:styleId="Charf2">
    <w:name w:val="普通(网站) Char"/>
    <w:aliases w:val="普通 (Web) Char1,普通(Web)1 Char1,普通 (Web)1 Char1,普通(Web)2 Char1,普通(Web) Char1,Normal (Web) Char Char"/>
    <w:locked/>
    <w:rsid w:val="00FC647A"/>
    <w:rPr>
      <w:kern w:val="2"/>
      <w:sz w:val="18"/>
      <w:szCs w:val="18"/>
    </w:rPr>
  </w:style>
  <w:style w:type="character" w:customStyle="1" w:styleId="Char17">
    <w:name w:val="引用 Char1"/>
    <w:uiPriority w:val="29"/>
    <w:rsid w:val="00FC647A"/>
    <w:rPr>
      <w:i/>
      <w:iCs/>
      <w:color w:val="000000"/>
      <w:kern w:val="2"/>
      <w:sz w:val="24"/>
      <w:szCs w:val="22"/>
    </w:rPr>
  </w:style>
  <w:style w:type="character" w:customStyle="1" w:styleId="Char18">
    <w:name w:val="明显引用 Char1"/>
    <w:uiPriority w:val="30"/>
    <w:rsid w:val="00FC647A"/>
    <w:rPr>
      <w:b/>
      <w:bCs/>
      <w:i/>
      <w:iCs/>
      <w:color w:val="4F81BD"/>
      <w:kern w:val="2"/>
      <w:sz w:val="24"/>
      <w:szCs w:val="22"/>
    </w:rPr>
  </w:style>
  <w:style w:type="character" w:customStyle="1" w:styleId="z-Char1">
    <w:name w:val="z-窗体底端 Char1"/>
    <w:locked/>
    <w:rsid w:val="00FC647A"/>
    <w:rPr>
      <w:rFonts w:ascii="Arial" w:hAnsi="Arial" w:cs="Arial" w:hint="default"/>
      <w:vanish/>
      <w:webHidden w:val="0"/>
      <w:sz w:val="16"/>
      <w:szCs w:val="16"/>
      <w:specVanish/>
    </w:rPr>
  </w:style>
  <w:style w:type="character" w:customStyle="1" w:styleId="HTMLChar1">
    <w:name w:val="HTML 预设格式 Char1"/>
    <w:locked/>
    <w:rsid w:val="00FC647A"/>
    <w:rPr>
      <w:rFonts w:ascii="宋体" w:eastAsia="宋体" w:hAnsi="宋体" w:cs="宋体" w:hint="eastAsia"/>
      <w:sz w:val="24"/>
      <w:szCs w:val="24"/>
    </w:rPr>
  </w:style>
  <w:style w:type="character" w:customStyle="1" w:styleId="font14pt1">
    <w:name w:val="font_14pt1"/>
    <w:rsid w:val="00FC647A"/>
    <w:rPr>
      <w:rFonts w:ascii="ˎ̥" w:eastAsia="ˎ̥" w:hAnsi="ˎ̥" w:hint="eastAsia"/>
      <w:sz w:val="21"/>
      <w:szCs w:val="21"/>
    </w:rPr>
  </w:style>
  <w:style w:type="character" w:customStyle="1" w:styleId="z-Char10">
    <w:name w:val="z-窗体顶端 Char1"/>
    <w:locked/>
    <w:rsid w:val="00FC647A"/>
    <w:rPr>
      <w:rFonts w:ascii="Arial" w:hAnsi="Arial" w:cs="Arial" w:hint="default"/>
      <w:vanish/>
      <w:webHidden w:val="0"/>
      <w:kern w:val="2"/>
      <w:sz w:val="16"/>
      <w:szCs w:val="16"/>
      <w:specVanish/>
    </w:rPr>
  </w:style>
  <w:style w:type="character" w:customStyle="1" w:styleId="2Char0">
    <w:name w:val="正文首行缩进 2 Char"/>
    <w:rsid w:val="00FC647A"/>
    <w:rPr>
      <w:rFonts w:ascii="Times New Roman" w:eastAsia="宋体" w:hAnsi="Times New Roman" w:cs="Times New Roman" w:hint="default"/>
      <w:sz w:val="36"/>
      <w:szCs w:val="20"/>
    </w:rPr>
  </w:style>
  <w:style w:type="character" w:customStyle="1" w:styleId="Char19">
    <w:name w:val="页脚 Char1"/>
    <w:aliases w:val="Footer-Even Char1,Footer1 Char1,页脚-目录 Char1,Alt+J Char1,fo Char1,odd Char1,footer Final Char1,1page sec3 Char1,FtrF Char1"/>
    <w:uiPriority w:val="99"/>
    <w:semiHidden/>
    <w:rsid w:val="00FC647A"/>
    <w:rPr>
      <w:kern w:val="2"/>
      <w:sz w:val="18"/>
      <w:szCs w:val="18"/>
    </w:rPr>
  </w:style>
  <w:style w:type="character" w:customStyle="1" w:styleId="Char1a">
    <w:name w:val="正文文本 Char1"/>
    <w:aliases w:val="正文文字 Char1"/>
    <w:semiHidden/>
    <w:rsid w:val="00FC647A"/>
    <w:rPr>
      <w:kern w:val="2"/>
      <w:sz w:val="21"/>
      <w:szCs w:val="22"/>
    </w:rPr>
  </w:style>
  <w:style w:type="character" w:customStyle="1" w:styleId="Char1b">
    <w:name w:val="正文文本缩进 Char1"/>
    <w:aliases w:val="正文文字缩进 Char1"/>
    <w:semiHidden/>
    <w:rsid w:val="00FC647A"/>
    <w:rPr>
      <w:kern w:val="2"/>
      <w:sz w:val="21"/>
      <w:szCs w:val="22"/>
    </w:rPr>
  </w:style>
  <w:style w:type="character" w:customStyle="1" w:styleId="2Char1">
    <w:name w:val="正文文本 2 Char1"/>
    <w:aliases w:val="正文文字 2 Char1"/>
    <w:semiHidden/>
    <w:rsid w:val="00FC647A"/>
    <w:rPr>
      <w:kern w:val="2"/>
      <w:sz w:val="21"/>
      <w:szCs w:val="22"/>
    </w:rPr>
  </w:style>
  <w:style w:type="character" w:customStyle="1" w:styleId="3Char1">
    <w:name w:val="正文文本 3 Char1"/>
    <w:aliases w:val="正文文字 3 Char1"/>
    <w:semiHidden/>
    <w:rsid w:val="00FC647A"/>
    <w:rPr>
      <w:kern w:val="2"/>
      <w:sz w:val="16"/>
      <w:szCs w:val="16"/>
    </w:rPr>
  </w:style>
  <w:style w:type="character" w:customStyle="1" w:styleId="2Char10">
    <w:name w:val="正文文本缩进 2 Char1"/>
    <w:aliases w:val="正文文字缩进 2 Char1"/>
    <w:semiHidden/>
    <w:rsid w:val="00FC647A"/>
    <w:rPr>
      <w:kern w:val="2"/>
      <w:sz w:val="21"/>
      <w:szCs w:val="22"/>
    </w:rPr>
  </w:style>
  <w:style w:type="character" w:customStyle="1" w:styleId="3Char10">
    <w:name w:val="正文文本缩进 3 Char1"/>
    <w:aliases w:val="正文文字缩进 3 Char1"/>
    <w:semiHidden/>
    <w:rsid w:val="00FC647A"/>
    <w:rPr>
      <w:kern w:val="2"/>
      <w:sz w:val="16"/>
      <w:szCs w:val="16"/>
    </w:rPr>
  </w:style>
  <w:style w:type="character" w:customStyle="1" w:styleId="Char1c">
    <w:name w:val="批注文字 Char1"/>
    <w:semiHidden/>
    <w:qFormat/>
    <w:rsid w:val="00FC647A"/>
    <w:rPr>
      <w:kern w:val="2"/>
      <w:sz w:val="21"/>
      <w:szCs w:val="22"/>
    </w:rPr>
  </w:style>
  <w:style w:type="character" w:customStyle="1" w:styleId="Charf3">
    <w:name w:val="批注主题 Char"/>
    <w:uiPriority w:val="99"/>
    <w:rsid w:val="00FC647A"/>
    <w:rPr>
      <w:rFonts w:ascii="Arial" w:eastAsia="宋体" w:hAnsi="Arial" w:cs="Times New Roman" w:hint="default"/>
      <w:b/>
      <w:bCs/>
      <w:kern w:val="0"/>
      <w:sz w:val="24"/>
      <w:szCs w:val="20"/>
    </w:rPr>
  </w:style>
  <w:style w:type="character" w:customStyle="1" w:styleId="Char1d">
    <w:name w:val="文档结构图 Char1"/>
    <w:semiHidden/>
    <w:rsid w:val="00FC647A"/>
    <w:rPr>
      <w:rFonts w:ascii="宋体" w:eastAsia="宋体" w:hAnsi="宋体" w:hint="eastAsia"/>
      <w:kern w:val="2"/>
      <w:sz w:val="18"/>
      <w:szCs w:val="18"/>
    </w:rPr>
  </w:style>
  <w:style w:type="character" w:customStyle="1" w:styleId="Char1e">
    <w:name w:val="标题 Char1"/>
    <w:rsid w:val="00FC647A"/>
    <w:rPr>
      <w:rFonts w:ascii="Cambria" w:hAnsi="Cambria" w:cs="Times New Roman" w:hint="default"/>
      <w:b/>
      <w:bCs/>
      <w:kern w:val="2"/>
      <w:sz w:val="32"/>
      <w:szCs w:val="32"/>
    </w:rPr>
  </w:style>
  <w:style w:type="character" w:customStyle="1" w:styleId="Char1f">
    <w:name w:val="页眉 Char1"/>
    <w:aliases w:val="Ò³Ã¼ Char1,ho Char1,header odd Char1,Header bold Char1,页眉2 Char1,Heading Char1,page-header Char1,ph Char1,En-tête 1.1 Char1,even Char1,L2 Char1,1.1 Char1,index Char1"/>
    <w:uiPriority w:val="99"/>
    <w:semiHidden/>
    <w:rsid w:val="00FC647A"/>
    <w:rPr>
      <w:kern w:val="2"/>
      <w:sz w:val="18"/>
      <w:szCs w:val="18"/>
    </w:rPr>
  </w:style>
  <w:style w:type="character" w:customStyle="1" w:styleId="Char1f0">
    <w:name w:val="正文首行缩进 Char1"/>
    <w:semiHidden/>
    <w:rsid w:val="00FC647A"/>
  </w:style>
  <w:style w:type="character" w:customStyle="1" w:styleId="Char1f1">
    <w:name w:val="批注框文本 Char1"/>
    <w:uiPriority w:val="99"/>
    <w:semiHidden/>
    <w:rsid w:val="00FC647A"/>
    <w:rPr>
      <w:kern w:val="2"/>
      <w:sz w:val="18"/>
      <w:szCs w:val="18"/>
    </w:rPr>
  </w:style>
  <w:style w:type="character" w:customStyle="1" w:styleId="small">
    <w:name w:val="small"/>
    <w:rsid w:val="00FC647A"/>
  </w:style>
  <w:style w:type="character" w:customStyle="1" w:styleId="word21">
    <w:name w:val="word21"/>
    <w:rsid w:val="00FC647A"/>
    <w:rPr>
      <w:b/>
      <w:bCs/>
      <w:color w:val="194D7C"/>
      <w:sz w:val="20"/>
      <w:szCs w:val="20"/>
    </w:rPr>
  </w:style>
  <w:style w:type="character" w:customStyle="1" w:styleId="Char1f2">
    <w:name w:val="日期 Char1"/>
    <w:semiHidden/>
    <w:rsid w:val="00FC647A"/>
    <w:rPr>
      <w:kern w:val="2"/>
      <w:sz w:val="21"/>
      <w:szCs w:val="22"/>
    </w:rPr>
  </w:style>
  <w:style w:type="character" w:customStyle="1" w:styleId="CharCharChar0">
    <w:name w:val="中文正文 Char Char Char"/>
    <w:rsid w:val="00FC647A"/>
    <w:rPr>
      <w:rFonts w:ascii="仿宋_GB2312" w:eastAsia="仿宋_GB2312" w:hint="eastAsia"/>
      <w:kern w:val="2"/>
      <w:sz w:val="26"/>
      <w:szCs w:val="24"/>
      <w:lang w:val="en-US" w:eastAsia="zh-CN" w:bidi="ar-SA"/>
    </w:rPr>
  </w:style>
  <w:style w:type="character" w:customStyle="1" w:styleId="2CharCharCharChar">
    <w:name w:val="标题 2 + 宋体 四号 非加粗 Char Char Char Char"/>
    <w:rsid w:val="00FC647A"/>
    <w:rPr>
      <w:rFonts w:ascii="宋体" w:eastAsia="宋体" w:hAnsi="宋体" w:hint="eastAsia"/>
      <w:b/>
      <w:bCs w:val="0"/>
      <w:color w:val="000000"/>
      <w:kern w:val="2"/>
      <w:sz w:val="24"/>
      <w:szCs w:val="24"/>
      <w:lang w:val="en-US" w:eastAsia="zh-CN" w:bidi="ar-SA"/>
    </w:rPr>
  </w:style>
  <w:style w:type="character" w:customStyle="1" w:styleId="2Char11">
    <w:name w:val="正文首行缩进 2 Char1"/>
    <w:semiHidden/>
    <w:rsid w:val="00FC647A"/>
  </w:style>
  <w:style w:type="character" w:customStyle="1" w:styleId="f14b1">
    <w:name w:val="f14b1"/>
    <w:rsid w:val="00FC647A"/>
    <w:rPr>
      <w:b/>
      <w:bCs/>
      <w:sz w:val="24"/>
      <w:szCs w:val="24"/>
    </w:rPr>
  </w:style>
  <w:style w:type="character" w:customStyle="1" w:styleId="body0">
    <w:name w:val="body"/>
    <w:rsid w:val="00FC647A"/>
  </w:style>
  <w:style w:type="character" w:customStyle="1" w:styleId="3Char4Char">
    <w:name w:val="标题 3 Char4 Char"/>
    <w:aliases w:val="标题 3 Char Char Char,标题 3 Char2 Char Char Char,标题 3 Char Char1 Char Char Char,标题 3 Char1 Char Char Char Char,标题 3 Char Char Char Char Char Char,标题 3 Char2 Char Char Char Char Char Char,标题 3 Char1 Char Char Char Char Char Char Char"/>
    <w:rsid w:val="00FC647A"/>
    <w:rPr>
      <w:rFonts w:ascii="Arial" w:eastAsia="黑体" w:hAnsi="Arial" w:cs="Arial" w:hint="default"/>
      <w:kern w:val="2"/>
      <w:sz w:val="24"/>
      <w:szCs w:val="24"/>
      <w:lang w:val="en-US" w:eastAsia="zh-CN" w:bidi="ar-SA"/>
    </w:rPr>
  </w:style>
  <w:style w:type="character" w:customStyle="1" w:styleId="FigureTextCharChar">
    <w:name w:val="Figure Text Char Char"/>
    <w:rsid w:val="00FC647A"/>
    <w:rPr>
      <w:rFonts w:ascii="Arial" w:eastAsia="楷体_GB2312" w:hAnsi="Arial" w:cs="Arial" w:hint="default"/>
      <w:noProof/>
      <w:kern w:val="2"/>
      <w:sz w:val="18"/>
      <w:szCs w:val="18"/>
      <w:lang w:val="en-US" w:eastAsia="zh-CN" w:bidi="ar-SA"/>
    </w:rPr>
  </w:style>
  <w:style w:type="character" w:customStyle="1" w:styleId="FigureDescriptionCharChar">
    <w:name w:val="Figure Description Char Char"/>
    <w:rsid w:val="00FC647A"/>
    <w:rPr>
      <w:rFonts w:ascii="Arial" w:eastAsia="黑体" w:hAnsi="Arial" w:cs="Arial" w:hint="default"/>
      <w:kern w:val="2"/>
      <w:sz w:val="18"/>
      <w:szCs w:val="18"/>
      <w:lang w:val="en-US" w:eastAsia="zh-CN" w:bidi="ar-SA"/>
    </w:rPr>
  </w:style>
  <w:style w:type="character" w:customStyle="1" w:styleId="NotesHeadingChar">
    <w:name w:val="Notes Heading Char"/>
    <w:rsid w:val="00FC647A"/>
    <w:rPr>
      <w:rFonts w:ascii="Arial" w:eastAsia="黑体" w:hAnsi="Arial" w:cs="Arial" w:hint="default"/>
      <w:noProof/>
      <w:kern w:val="2"/>
      <w:sz w:val="21"/>
      <w:szCs w:val="21"/>
      <w:lang w:val="en-US" w:eastAsia="zh-CN" w:bidi="ar-SA"/>
    </w:rPr>
  </w:style>
  <w:style w:type="character" w:customStyle="1" w:styleId="text-01">
    <w:name w:val="text-01"/>
    <w:rsid w:val="00FC647A"/>
    <w:rPr>
      <w:rFonts w:ascii="Verdana" w:eastAsia="宋体" w:hAnsi="Verdana" w:hint="default"/>
      <w:caps w:val="0"/>
      <w:spacing w:val="240"/>
      <w:kern w:val="2"/>
      <w:sz w:val="18"/>
      <w:szCs w:val="18"/>
      <w:lang w:val="en-US" w:eastAsia="zh-CN" w:bidi="ar-SA"/>
    </w:rPr>
  </w:style>
  <w:style w:type="character" w:customStyle="1" w:styleId="TableDescriptionCharCharChar">
    <w:name w:val="Table Description Char Char Char"/>
    <w:rsid w:val="00FC647A"/>
    <w:rPr>
      <w:rFonts w:ascii="Arial" w:eastAsia="黑体" w:hAnsi="Arial" w:cs="Arial" w:hint="default"/>
      <w:kern w:val="2"/>
      <w:sz w:val="18"/>
      <w:szCs w:val="18"/>
      <w:lang w:val="en-US" w:eastAsia="zh-CN" w:bidi="ar-SA"/>
    </w:rPr>
  </w:style>
  <w:style w:type="character" w:customStyle="1" w:styleId="TableTextCharCharCharChar">
    <w:name w:val="Table Text Char Char Char Char"/>
    <w:rsid w:val="00FC647A"/>
    <w:rPr>
      <w:rFonts w:ascii="Arial" w:eastAsia="宋体" w:hAnsi="Arial" w:cs="Arial" w:hint="default"/>
      <w:kern w:val="2"/>
      <w:sz w:val="18"/>
      <w:szCs w:val="18"/>
      <w:lang w:val="en-US" w:eastAsia="zh-CN" w:bidi="ar-SA"/>
    </w:rPr>
  </w:style>
  <w:style w:type="character" w:customStyle="1" w:styleId="FigureCharCharChar">
    <w:name w:val="Figure Char Char Char"/>
    <w:rsid w:val="00FC647A"/>
    <w:rPr>
      <w:rFonts w:ascii="Arial" w:eastAsia="宋体" w:hAnsi="Arial" w:cs="Arial" w:hint="default"/>
      <w:kern w:val="2"/>
      <w:sz w:val="21"/>
      <w:szCs w:val="21"/>
      <w:lang w:val="en-US" w:eastAsia="zh-CN" w:bidi="ar-SA"/>
    </w:rPr>
  </w:style>
  <w:style w:type="character" w:customStyle="1" w:styleId="Char1f3">
    <w:name w:val="批注主题 Char1"/>
    <w:semiHidden/>
    <w:rsid w:val="00FC647A"/>
    <w:rPr>
      <w:rFonts w:ascii="Arial" w:hAnsi="Arial" w:cs="Arial" w:hint="default"/>
      <w:b/>
      <w:bCs/>
      <w:kern w:val="2"/>
      <w:sz w:val="24"/>
      <w:szCs w:val="22"/>
    </w:rPr>
  </w:style>
  <w:style w:type="character" w:customStyle="1" w:styleId="ItemListCharChar">
    <w:name w:val="Item List Char Char"/>
    <w:rsid w:val="00FC647A"/>
    <w:rPr>
      <w:rFonts w:ascii="Arial" w:eastAsia="宋体" w:hAnsi="Arial" w:cs="Arial" w:hint="default"/>
      <w:kern w:val="2"/>
      <w:sz w:val="21"/>
      <w:szCs w:val="21"/>
      <w:lang w:val="en-US" w:eastAsia="zh-CN" w:bidi="ar-SA"/>
    </w:rPr>
  </w:style>
  <w:style w:type="character" w:customStyle="1" w:styleId="TableHeadingCharChar0">
    <w:name w:val="Table Heading Char Char"/>
    <w:rsid w:val="00FC647A"/>
    <w:rPr>
      <w:rFonts w:ascii="Arial" w:eastAsia="黑体" w:hAnsi="Arial" w:cs="Arial" w:hint="default"/>
      <w:kern w:val="2"/>
      <w:sz w:val="18"/>
      <w:szCs w:val="18"/>
      <w:lang w:val="en-US" w:eastAsia="zh-CN" w:bidi="ar-SA"/>
    </w:rPr>
  </w:style>
  <w:style w:type="character" w:customStyle="1" w:styleId="Char1f4">
    <w:name w:val="称呼 Char1"/>
    <w:semiHidden/>
    <w:rsid w:val="00FC647A"/>
    <w:rPr>
      <w:kern w:val="2"/>
      <w:sz w:val="21"/>
      <w:szCs w:val="22"/>
    </w:rPr>
  </w:style>
  <w:style w:type="character" w:customStyle="1" w:styleId="3Char11">
    <w:name w:val="标题 3 Char1"/>
    <w:aliases w:val="Level 3 Head Char1,sect1.2.3 Char1,h3 Char1,3rd level Char1,3 Char1,Head 3 Char1,level_3 Char1,PIM 3 Char1,Heading 3 - old Char1,heading 3 Char1,标题1.1 Char1,L3 Char1,Bold Head Char1,bh Char1,sect1.2.31 Char1,sect1.2.32 Char1,sect1.2.311 Char1"/>
    <w:uiPriority w:val="9"/>
    <w:semiHidden/>
    <w:rsid w:val="00FC647A"/>
    <w:rPr>
      <w:rFonts w:ascii="Times New Roman" w:hAnsi="Times New Roman" w:cs="Times New Roman" w:hint="default"/>
      <w:b/>
      <w:bCs/>
      <w:kern w:val="2"/>
      <w:sz w:val="32"/>
      <w:szCs w:val="32"/>
    </w:rPr>
  </w:style>
  <w:style w:type="character" w:customStyle="1" w:styleId="4Char2">
    <w:name w:val="标题 4 Char2"/>
    <w:aliases w:val="PIM 4 Char1,h4 Char1,sect 1.2.3.4 Char1,Ref Heading 1 Char1,rh1 Char1,sect 1.2.3.41 Char1,Ref Heading 11 Char1,rh11 Char1,sect 1.2.3.42 Char1,Ref Heading 12 Char1,rh12 Char1,sect 1.2.3.411 Char1,Ref Heading 111 Char1,rh111 Char1,rh13 Char1"/>
    <w:uiPriority w:val="9"/>
    <w:semiHidden/>
    <w:rsid w:val="00FC647A"/>
    <w:rPr>
      <w:rFonts w:ascii="Cambria" w:eastAsia="宋体" w:hAnsi="Cambria" w:cs="Times New Roman" w:hint="default"/>
      <w:b/>
      <w:bCs/>
      <w:kern w:val="2"/>
      <w:sz w:val="28"/>
      <w:szCs w:val="28"/>
    </w:rPr>
  </w:style>
  <w:style w:type="character" w:customStyle="1" w:styleId="5Char1">
    <w:name w:val="标题 5 Char1"/>
    <w:aliases w:val="H5 Char1,Block Label Char1,h5 Char1,heading 5 Char1,ITT t5 Char1,PA Pico Section Char1,5 Char1,H5-Heading 5 Char1,l5 Char1,heading5 Char1,dash Char1,ds Char1,dd Char1,l4 Char1,标题 5-段落 Char1,PIM 5 Char1,Roman list Char1,55 Char1,hm Char1"/>
    <w:semiHidden/>
    <w:rsid w:val="00FC647A"/>
    <w:rPr>
      <w:rFonts w:ascii="Times New Roman" w:hAnsi="Times New Roman" w:cs="Times New Roman" w:hint="default"/>
      <w:b/>
      <w:bCs/>
      <w:kern w:val="2"/>
      <w:sz w:val="28"/>
      <w:szCs w:val="28"/>
    </w:rPr>
  </w:style>
  <w:style w:type="character" w:customStyle="1" w:styleId="6Char1">
    <w:name w:val="标题 6 Char1"/>
    <w:aliases w:val="H6 Char1,L6 Char1,PIM 6 Char1,h6 Char1,Third Subheading Char1,bold Char1,pt10 Char1,BOD 4 Char1,heading 6 Char1,Heading6 Char1,h61 Char1,h62 Char1,第五层条 Char1,1.1.1.1.1.1标题 6 Char1"/>
    <w:semiHidden/>
    <w:rsid w:val="00FC647A"/>
    <w:rPr>
      <w:rFonts w:ascii="Cambria" w:eastAsia="宋体" w:hAnsi="Cambria" w:cs="Times New Roman" w:hint="default"/>
      <w:b/>
      <w:bCs/>
      <w:kern w:val="2"/>
      <w:sz w:val="24"/>
      <w:szCs w:val="24"/>
    </w:rPr>
  </w:style>
  <w:style w:type="character" w:customStyle="1" w:styleId="7Char1">
    <w:name w:val="标题 7 Char1"/>
    <w:aliases w:val="Legal Level 1.1. Char1,PIM 7 Char1,正文七级标题 Char1,项标题(1) Char1,（1） Char1,(加圆圈符号) Char1,1.标题 6 Char1,H7 Char1,st Char1,不用 Char1,H TIMES1 Char1,1.1.1.1.1.1.1标题 7 Char1,L7 Char1,Appx 1 Char1"/>
    <w:semiHidden/>
    <w:rsid w:val="00FC647A"/>
    <w:rPr>
      <w:rFonts w:ascii="Times New Roman" w:hAnsi="Times New Roman" w:cs="Times New Roman" w:hint="default"/>
      <w:b/>
      <w:bCs/>
      <w:kern w:val="2"/>
      <w:sz w:val="24"/>
      <w:szCs w:val="24"/>
    </w:rPr>
  </w:style>
  <w:style w:type="character" w:customStyle="1" w:styleId="8Char1">
    <w:name w:val="标题 8 Char1"/>
    <w:aliases w:val="注意框体 Char1,h8 Char1,（A） Char1,H8 Char1,不用8 Char1"/>
    <w:semiHidden/>
    <w:rsid w:val="00FC647A"/>
    <w:rPr>
      <w:rFonts w:ascii="Cambria" w:eastAsia="宋体" w:hAnsi="Cambria" w:cs="Times New Roman" w:hint="default"/>
      <w:kern w:val="2"/>
      <w:sz w:val="24"/>
      <w:szCs w:val="24"/>
    </w:rPr>
  </w:style>
  <w:style w:type="character" w:customStyle="1" w:styleId="9Char1">
    <w:name w:val="标题 9 Char1"/>
    <w:aliases w:val="PIM 9 Char1,h9 Char1,三级标题 Char1,H9 Char1,huh Char1,不用9 Char1,Appendix Char1"/>
    <w:semiHidden/>
    <w:rsid w:val="00FC647A"/>
    <w:rPr>
      <w:rFonts w:ascii="Cambria" w:eastAsia="宋体" w:hAnsi="Cambria" w:cs="Times New Roman" w:hint="default"/>
      <w:kern w:val="2"/>
      <w:sz w:val="21"/>
      <w:szCs w:val="21"/>
    </w:rPr>
  </w:style>
  <w:style w:type="character" w:customStyle="1" w:styleId="Char1f5">
    <w:name w:val="纯文本 Char1"/>
    <w:aliases w:val="Texte Char1,普通文字1 Char1,纯文本 Char Char Char Char1,纯文本 Char Char Char Char Char Char1,小 Char1,纯文本2 Char1,普通文字 Char Char Char Char Char6 Char1,普通文字 Char Char Char Char Char Char3 Char1,纯文本21 Char1,普通文字 Char Char Char Char Char61 Char1,正 文 1 Char1"/>
    <w:semiHidden/>
    <w:rsid w:val="00FC647A"/>
    <w:rPr>
      <w:rFonts w:ascii="宋体" w:eastAsia="宋体" w:hAnsi="Courier New" w:cs="Courier New" w:hint="eastAsia"/>
      <w:kern w:val="2"/>
      <w:sz w:val="21"/>
      <w:szCs w:val="21"/>
    </w:rPr>
  </w:style>
  <w:style w:type="character" w:customStyle="1" w:styleId="Charf4">
    <w:name w:val="正文首缩两字 Char"/>
    <w:rsid w:val="00FC647A"/>
    <w:rPr>
      <w:rFonts w:ascii="Verdana" w:eastAsia="宋体" w:hAnsi="Verdana" w:hint="default"/>
      <w:kern w:val="2"/>
      <w:sz w:val="24"/>
      <w:szCs w:val="24"/>
      <w:lang w:val="en-US" w:eastAsia="zh-CN" w:bidi="ar-SA"/>
    </w:rPr>
  </w:style>
  <w:style w:type="character" w:customStyle="1" w:styleId="Charf5">
    <w:name w:val="首行缩进 Char"/>
    <w:rsid w:val="00FC647A"/>
    <w:rPr>
      <w:rFonts w:ascii="宋体" w:eastAsia="宋体" w:hAnsi="Times New Roman" w:cs="宋体" w:hint="eastAsia"/>
      <w:kern w:val="0"/>
      <w:sz w:val="24"/>
      <w:szCs w:val="24"/>
      <w:lang w:val="zh-CN"/>
    </w:rPr>
  </w:style>
  <w:style w:type="character" w:customStyle="1" w:styleId="Arial18782Char">
    <w:name w:val="样式 样式 样式 样式 样式 Arial 行距: 最小值 18 磅 + 段后: 7.8 磅 + 首行缩进:  2 字符 + 行距... Char"/>
    <w:rsid w:val="00FC647A"/>
    <w:rPr>
      <w:rFonts w:ascii="Arial" w:eastAsia="宋体" w:hAnsi="Arial" w:cs="宋体" w:hint="default"/>
      <w:kern w:val="2"/>
      <w:sz w:val="24"/>
      <w:szCs w:val="24"/>
      <w:lang w:val="en-US" w:eastAsia="zh-CN" w:bidi="ar-SA"/>
    </w:rPr>
  </w:style>
  <w:style w:type="character" w:customStyle="1" w:styleId="para">
    <w:name w:val="para"/>
    <w:rsid w:val="00FC647A"/>
  </w:style>
  <w:style w:type="character" w:customStyle="1" w:styleId="CharChar111">
    <w:name w:val="Char Char111"/>
    <w:semiHidden/>
    <w:rsid w:val="00FC647A"/>
    <w:rPr>
      <w:sz w:val="18"/>
      <w:szCs w:val="18"/>
    </w:rPr>
  </w:style>
  <w:style w:type="character" w:customStyle="1" w:styleId="CharCharCharCharCharCharCharCharCharCharCharCharCharCharCharCharCharCharCharChar">
    <w:name w:val="正文首行缩进 Char Char Char Char Char Char Char Char Char Char Char Char Char Char Char Char Char Char Char Char"/>
    <w:rsid w:val="00FC647A"/>
    <w:rPr>
      <w:rFonts w:ascii="Arial" w:eastAsia="宋体" w:hAnsi="Arial" w:cs="Arial" w:hint="default"/>
      <w:sz w:val="21"/>
      <w:szCs w:val="21"/>
      <w:lang w:val="en-US" w:eastAsia="zh-CN" w:bidi="ar-SA"/>
    </w:rPr>
  </w:style>
  <w:style w:type="character" w:customStyle="1" w:styleId="2ndlevel1">
    <w:name w:val="2nd level1"/>
    <w:aliases w:val="h21,21,Header 21,l21,Titre21,Head 21,Heading 2 Hidden1,Heading 2 CCBS1,heading 21,第一章 标题 21,ISO11,UNDERRUBRIK 1-21,Underrubrik11,prop21,Level 2 Topic Heading Char Char Char,h22,Level 2 Head1,PA Major Section1,(Alt+2)3,(Alt+2)11,(Alt+2)21,221"/>
    <w:rsid w:val="00FC647A"/>
    <w:rPr>
      <w:rFonts w:ascii="Times New Roman" w:eastAsia="宋体" w:hAnsi="Times New Roman" w:cs="Times New Roman" w:hint="default"/>
      <w:b/>
      <w:bCs/>
      <w:color w:val="auto"/>
      <w:kern w:val="2"/>
      <w:sz w:val="28"/>
      <w:szCs w:val="24"/>
      <w:lang w:val="en-US" w:eastAsia="zh-CN" w:bidi="ar-SA"/>
    </w:rPr>
  </w:style>
  <w:style w:type="character" w:customStyle="1" w:styleId="style1">
    <w:name w:val="style1"/>
    <w:rsid w:val="00FC647A"/>
  </w:style>
  <w:style w:type="character" w:customStyle="1" w:styleId="1Char10">
    <w:name w:val="标题 1 Char1"/>
    <w:aliases w:val="正文一级标题 Char1,L1 Heading 1 Char1,h1 Char1,1st level Char1,h11 Char1,1st level1 Char1,heading 11 Char1,h12 Char1,1st level2 Char1,heading 12 Char1,h111 Char1,1st level11 Char1,heading 111 Char1,h13 Char1,1st level3 Char1,heading 13 Char1"/>
    <w:rsid w:val="00FC647A"/>
    <w:rPr>
      <w:rFonts w:ascii="Times New Roman" w:hAnsi="Times New Roman" w:cs="Times New Roman" w:hint="default"/>
      <w:b/>
      <w:bCs/>
      <w:kern w:val="44"/>
      <w:sz w:val="44"/>
      <w:szCs w:val="44"/>
    </w:rPr>
  </w:style>
  <w:style w:type="character" w:customStyle="1" w:styleId="2Char12">
    <w:name w:val="标题 2 Char1"/>
    <w:aliases w:val="Heading 2 Hidden Char1,Heading 2 CCBS Char1,2nd level Char1,h2 Char1,2 Char1,Header 2 Char1,子系统 Char1,子系统1 Char1,_ Char1,第一章 标题 2 Char1,ISO1 Char1,l2 Char1,Fab-2 Char1,PIM2 Char1,Titre3 Char1,HD2 Char1,sect 1.2 Char1,正文二级标题 Char1,Titre2 Char1"/>
    <w:uiPriority w:val="9"/>
    <w:semiHidden/>
    <w:rsid w:val="00FC647A"/>
    <w:rPr>
      <w:rFonts w:ascii="Cambria" w:eastAsia="宋体" w:hAnsi="Cambria" w:cs="Times New Roman" w:hint="default"/>
      <w:b/>
      <w:bCs/>
      <w:kern w:val="2"/>
      <w:sz w:val="32"/>
      <w:szCs w:val="32"/>
    </w:rPr>
  </w:style>
  <w:style w:type="character" w:customStyle="1" w:styleId="CharCharChar11">
    <w:name w:val="Char Char Char11"/>
    <w:rsid w:val="00FC647A"/>
    <w:rPr>
      <w:rFonts w:ascii="Tahoma" w:eastAsia="宋体" w:hAnsi="Tahoma" w:cs="Tahoma" w:hint="default"/>
      <w:sz w:val="24"/>
      <w:lang w:bidi="ar-SA"/>
    </w:rPr>
  </w:style>
  <w:style w:type="character" w:customStyle="1" w:styleId="apple-converted-space">
    <w:name w:val="apple-converted-space"/>
    <w:rsid w:val="00FC647A"/>
  </w:style>
  <w:style w:type="character" w:customStyle="1" w:styleId="style181">
    <w:name w:val="style181"/>
    <w:rsid w:val="00FC647A"/>
    <w:rPr>
      <w:b/>
      <w:bCs/>
      <w:color w:val="009933"/>
    </w:rPr>
  </w:style>
  <w:style w:type="character" w:customStyle="1" w:styleId="Charf6">
    <w:name w:val="正文(缩进) Char"/>
    <w:rsid w:val="00FC647A"/>
    <w:rPr>
      <w:rFonts w:ascii="Calibri" w:eastAsia="宋体" w:hAnsi="Calibri" w:cs="Times New Roman" w:hint="default"/>
      <w:sz w:val="24"/>
    </w:rPr>
  </w:style>
  <w:style w:type="table" w:styleId="afffffffff3">
    <w:name w:val="Table Grid"/>
    <w:basedOn w:val="af2"/>
    <w:uiPriority w:val="59"/>
    <w:rsid w:val="00FC647A"/>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2"/>
    <w:unhideWhenUsed/>
    <w:rsid w:val="00FC647A"/>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网格型1"/>
    <w:basedOn w:val="af2"/>
    <w:rsid w:val="00FC647A"/>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8">
    <w:name w:val="index 1"/>
    <w:basedOn w:val="af0"/>
    <w:next w:val="af0"/>
    <w:autoRedefine/>
    <w:semiHidden/>
    <w:unhideWhenUsed/>
    <w:rsid w:val="00FC647A"/>
    <w:pPr>
      <w:spacing w:before="40" w:after="40"/>
      <w:ind w:firstLineChars="200" w:firstLine="200"/>
    </w:pPr>
  </w:style>
  <w:style w:type="paragraph" w:styleId="afffffffff5">
    <w:name w:val="table of figures"/>
    <w:basedOn w:val="af0"/>
    <w:next w:val="af0"/>
    <w:semiHidden/>
    <w:unhideWhenUsed/>
    <w:rsid w:val="00FC647A"/>
    <w:pPr>
      <w:widowControl/>
      <w:snapToGrid w:val="0"/>
      <w:spacing w:before="80" w:after="80" w:line="300" w:lineRule="auto"/>
      <w:ind w:left="840" w:firstLineChars="200" w:hanging="420"/>
    </w:pPr>
    <w:rPr>
      <w:rFonts w:ascii="Arial" w:hAnsi="Arial"/>
      <w:kern w:val="0"/>
      <w:sz w:val="24"/>
      <w:szCs w:val="20"/>
    </w:rPr>
  </w:style>
  <w:style w:type="paragraph" w:styleId="afffffffff6">
    <w:name w:val="List"/>
    <w:basedOn w:val="af0"/>
    <w:semiHidden/>
    <w:unhideWhenUsed/>
    <w:rsid w:val="00FC647A"/>
    <w:pPr>
      <w:spacing w:before="40" w:after="40"/>
      <w:ind w:left="420" w:firstLineChars="200" w:hanging="420"/>
    </w:pPr>
    <w:rPr>
      <w:rFonts w:ascii="Times New Roman" w:eastAsia="楷体_GB2312" w:hAnsi="Times New Roman"/>
      <w:sz w:val="32"/>
      <w:szCs w:val="20"/>
    </w:rPr>
  </w:style>
  <w:style w:type="paragraph" w:styleId="afffffffff7">
    <w:name w:val="List Bullet"/>
    <w:basedOn w:val="af0"/>
    <w:autoRedefine/>
    <w:semiHidden/>
    <w:unhideWhenUsed/>
    <w:rsid w:val="00FC647A"/>
    <w:pPr>
      <w:tabs>
        <w:tab w:val="num" w:pos="425"/>
      </w:tabs>
      <w:snapToGrid w:val="0"/>
      <w:spacing w:before="40" w:after="40" w:line="360" w:lineRule="auto"/>
      <w:ind w:left="420" w:firstLineChars="200" w:hanging="420"/>
      <w:jc w:val="left"/>
    </w:pPr>
    <w:rPr>
      <w:rFonts w:ascii="Arial" w:hAnsi="Arial"/>
      <w:sz w:val="24"/>
      <w:szCs w:val="20"/>
      <w:lang w:val="en-GB"/>
    </w:rPr>
  </w:style>
  <w:style w:type="paragraph" w:styleId="ab">
    <w:name w:val="List Number"/>
    <w:basedOn w:val="af0"/>
    <w:semiHidden/>
    <w:unhideWhenUsed/>
    <w:rsid w:val="00FC647A"/>
    <w:pPr>
      <w:widowControl/>
      <w:numPr>
        <w:numId w:val="1"/>
      </w:numPr>
      <w:tabs>
        <w:tab w:val="num" w:pos="360"/>
      </w:tabs>
      <w:spacing w:before="40" w:after="40"/>
      <w:ind w:left="360" w:hangingChars="200" w:hanging="360"/>
      <w:jc w:val="left"/>
    </w:pPr>
    <w:rPr>
      <w:rFonts w:ascii="Times New Roman" w:hAnsi="Times New Roman"/>
      <w:kern w:val="0"/>
      <w:sz w:val="18"/>
      <w:szCs w:val="24"/>
    </w:rPr>
  </w:style>
  <w:style w:type="paragraph" w:styleId="2f8">
    <w:name w:val="List 2"/>
    <w:basedOn w:val="af0"/>
    <w:semiHidden/>
    <w:unhideWhenUsed/>
    <w:rsid w:val="00FC647A"/>
    <w:pPr>
      <w:adjustRightInd w:val="0"/>
      <w:spacing w:before="40" w:after="40" w:line="360" w:lineRule="auto"/>
      <w:ind w:leftChars="200" w:left="100" w:hangingChars="200" w:hanging="200"/>
    </w:pPr>
    <w:rPr>
      <w:rFonts w:ascii="Times New Roman" w:hAnsi="Times New Roman"/>
      <w:sz w:val="24"/>
      <w:szCs w:val="20"/>
    </w:rPr>
  </w:style>
  <w:style w:type="paragraph" w:styleId="2f9">
    <w:name w:val="List Bullet 2"/>
    <w:basedOn w:val="af0"/>
    <w:semiHidden/>
    <w:unhideWhenUsed/>
    <w:rsid w:val="00FC647A"/>
    <w:pPr>
      <w:widowControl/>
      <w:tabs>
        <w:tab w:val="num" w:pos="420"/>
        <w:tab w:val="left" w:pos="1500"/>
      </w:tabs>
      <w:adjustRightInd w:val="0"/>
      <w:spacing w:before="120" w:after="120" w:line="360" w:lineRule="auto"/>
      <w:ind w:left="420" w:firstLineChars="200" w:firstLine="200"/>
      <w:jc w:val="left"/>
    </w:pPr>
    <w:rPr>
      <w:rFonts w:ascii="Times New Roman" w:hAnsi="Times New Roman"/>
      <w:kern w:val="0"/>
      <w:sz w:val="24"/>
      <w:szCs w:val="20"/>
    </w:rPr>
  </w:style>
  <w:style w:type="paragraph" w:styleId="3a">
    <w:name w:val="List Bullet 3"/>
    <w:basedOn w:val="af0"/>
    <w:semiHidden/>
    <w:unhideWhenUsed/>
    <w:rsid w:val="00FC647A"/>
    <w:pPr>
      <w:adjustRightInd w:val="0"/>
      <w:spacing w:before="120" w:after="120" w:line="360" w:lineRule="auto"/>
      <w:ind w:firstLineChars="200" w:firstLine="200"/>
    </w:pPr>
    <w:rPr>
      <w:rFonts w:ascii="Arial" w:hAnsi="Arial"/>
      <w:sz w:val="24"/>
      <w:szCs w:val="20"/>
    </w:rPr>
  </w:style>
  <w:style w:type="paragraph" w:styleId="afffffffff8">
    <w:name w:val="List Continue"/>
    <w:basedOn w:val="af0"/>
    <w:uiPriority w:val="99"/>
    <w:semiHidden/>
    <w:unhideWhenUsed/>
    <w:rsid w:val="00FC647A"/>
    <w:pPr>
      <w:spacing w:before="40" w:after="120"/>
      <w:ind w:leftChars="200" w:left="420" w:firstLineChars="200" w:firstLine="200"/>
    </w:pPr>
    <w:rPr>
      <w:rFonts w:ascii="Times New Roman" w:hAnsi="Times New Roman"/>
      <w:szCs w:val="20"/>
    </w:rPr>
  </w:style>
  <w:style w:type="paragraph" w:styleId="afffffffff9">
    <w:name w:val="Block Text"/>
    <w:basedOn w:val="af0"/>
    <w:semiHidden/>
    <w:unhideWhenUsed/>
    <w:rsid w:val="00FC647A"/>
    <w:pPr>
      <w:spacing w:before="40" w:after="40" w:line="440" w:lineRule="exact"/>
      <w:ind w:left="278" w:rightChars="1" w:right="2" w:firstLineChars="200" w:firstLine="448"/>
    </w:pPr>
    <w:rPr>
      <w:rFonts w:ascii="Times New Roman" w:eastAsia="MS Song" w:hAnsi="Times New Roman"/>
      <w:sz w:val="24"/>
      <w:szCs w:val="20"/>
    </w:rPr>
  </w:style>
  <w:style w:type="paragraph" w:styleId="TOC">
    <w:name w:val="TOC Heading"/>
    <w:basedOn w:val="15"/>
    <w:next w:val="af0"/>
    <w:uiPriority w:val="39"/>
    <w:semiHidden/>
    <w:unhideWhenUsed/>
    <w:qFormat/>
    <w:rsid w:val="00FC647A"/>
    <w:pPr>
      <w:keepLines/>
      <w:spacing w:before="480" w:after="0" w:line="276" w:lineRule="auto"/>
      <w:ind w:firstLine="200"/>
      <w:outlineLvl w:val="9"/>
    </w:pPr>
    <w:rPr>
      <w:rFonts w:ascii="Cambria" w:eastAsia="宋体" w:hAnsi="Cambria"/>
      <w:bCs/>
      <w:color w:val="365F91"/>
      <w:kern w:val="0"/>
      <w:szCs w:val="28"/>
      <w:lang w:val="x-none" w:eastAsia="x-none"/>
    </w:rPr>
  </w:style>
  <w:style w:type="numbering" w:styleId="111111">
    <w:name w:val="Outline List 2"/>
    <w:basedOn w:val="af3"/>
    <w:semiHidden/>
    <w:unhideWhenUsed/>
    <w:rsid w:val="00FC647A"/>
    <w:pPr>
      <w:numPr>
        <w:numId w:val="29"/>
      </w:numPr>
    </w:pPr>
  </w:style>
  <w:style w:type="numbering" w:customStyle="1" w:styleId="14">
    <w:name w:val="样式1"/>
    <w:uiPriority w:val="99"/>
    <w:rsid w:val="00FC647A"/>
    <w:pPr>
      <w:numPr>
        <w:numId w:val="52"/>
      </w:numPr>
    </w:pPr>
  </w:style>
  <w:style w:type="paragraph" w:customStyle="1" w:styleId="afffffffffa">
    <w:name w:val="正文段"/>
    <w:basedOn w:val="af0"/>
    <w:rsid w:val="007C71DA"/>
    <w:pPr>
      <w:spacing w:line="312" w:lineRule="auto"/>
      <w:ind w:firstLineChars="200" w:firstLine="480"/>
    </w:pPr>
    <w:rPr>
      <w:rFonts w:ascii="Times New Roman" w:hAnsi="Times New Roman"/>
      <w:sz w:val="24"/>
      <w:szCs w:val="21"/>
    </w:rPr>
  </w:style>
  <w:style w:type="paragraph" w:customStyle="1" w:styleId="CSS1">
    <w:name w:val="CSS1级正文"/>
    <w:basedOn w:val="aff5"/>
    <w:rsid w:val="007C71DA"/>
    <w:pPr>
      <w:adjustRightInd w:val="0"/>
      <w:snapToGrid w:val="0"/>
      <w:spacing w:after="0" w:line="360" w:lineRule="auto"/>
      <w:ind w:firstLineChars="200" w:firstLine="480"/>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07629">
      <w:bodyDiv w:val="1"/>
      <w:marLeft w:val="0"/>
      <w:marRight w:val="0"/>
      <w:marTop w:val="0"/>
      <w:marBottom w:val="0"/>
      <w:divBdr>
        <w:top w:val="none" w:sz="0" w:space="0" w:color="auto"/>
        <w:left w:val="none" w:sz="0" w:space="0" w:color="auto"/>
        <w:bottom w:val="none" w:sz="0" w:space="0" w:color="auto"/>
        <w:right w:val="none" w:sz="0" w:space="0" w:color="auto"/>
      </w:divBdr>
    </w:div>
    <w:div w:id="523665368">
      <w:bodyDiv w:val="1"/>
      <w:marLeft w:val="0"/>
      <w:marRight w:val="0"/>
      <w:marTop w:val="0"/>
      <w:marBottom w:val="0"/>
      <w:divBdr>
        <w:top w:val="none" w:sz="0" w:space="0" w:color="auto"/>
        <w:left w:val="none" w:sz="0" w:space="0" w:color="auto"/>
        <w:bottom w:val="none" w:sz="0" w:space="0" w:color="auto"/>
        <w:right w:val="none" w:sz="0" w:space="0" w:color="auto"/>
      </w:divBdr>
    </w:div>
    <w:div w:id="12708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2020-06-16T02:39:00Z</dcterms:created>
  <dcterms:modified xsi:type="dcterms:W3CDTF">2020-06-16T02:39:00Z</dcterms:modified>
</cp:coreProperties>
</file>