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2C5BA" w14:textId="593B11C8" w:rsidR="004011A5" w:rsidRPr="00C547B3" w:rsidRDefault="00FE123C" w:rsidP="00D10FBB">
      <w:pPr>
        <w:spacing w:beforeLines="100" w:before="312" w:afterLines="100" w:after="312" w:line="360" w:lineRule="auto"/>
        <w:jc w:val="center"/>
        <w:rPr>
          <w:b/>
          <w:bCs/>
          <w:sz w:val="24"/>
          <w:szCs w:val="32"/>
        </w:rPr>
      </w:pPr>
      <w:r w:rsidRPr="00C547B3">
        <w:rPr>
          <w:rFonts w:hint="eastAsia"/>
          <w:b/>
          <w:bCs/>
          <w:sz w:val="24"/>
          <w:szCs w:val="32"/>
        </w:rPr>
        <w:t>禹州市人民医院“心血管彩色多普勒超声诊断仪（进口）和所需主动脉内球囊反博泵（进口）等医疗设备第二、三标段单一来源采购项目（不见面开标）单一来源评审</w:t>
      </w:r>
      <w:r w:rsidR="001B25CE" w:rsidRPr="00C547B3">
        <w:rPr>
          <w:rFonts w:hint="eastAsia"/>
          <w:b/>
          <w:bCs/>
          <w:sz w:val="24"/>
          <w:szCs w:val="32"/>
        </w:rPr>
        <w:t>结果公示</w:t>
      </w:r>
    </w:p>
    <w:p w14:paraId="3938247F" w14:textId="77777777" w:rsidR="004011A5" w:rsidRPr="00327781" w:rsidRDefault="00FE123C" w:rsidP="00327781">
      <w:pPr>
        <w:spacing w:line="360" w:lineRule="auto"/>
        <w:ind w:firstLineChars="200" w:firstLine="420"/>
      </w:pPr>
      <w:r w:rsidRPr="00327781">
        <w:rPr>
          <w:rFonts w:hint="eastAsia"/>
        </w:rPr>
        <w:t>一、项目概况</w:t>
      </w:r>
    </w:p>
    <w:p w14:paraId="39DCF142" w14:textId="77777777" w:rsidR="004011A5" w:rsidRPr="00327781" w:rsidRDefault="00FE123C" w:rsidP="00327781">
      <w:pPr>
        <w:spacing w:line="360" w:lineRule="auto"/>
        <w:ind w:firstLineChars="200" w:firstLine="420"/>
      </w:pPr>
      <w:r w:rsidRPr="00327781">
        <w:rPr>
          <w:rFonts w:hint="eastAsia"/>
        </w:rPr>
        <w:t>1</w:t>
      </w:r>
      <w:r w:rsidRPr="00327781">
        <w:rPr>
          <w:rFonts w:hint="eastAsia"/>
        </w:rPr>
        <w:t>、项目名称：禹州市人民医院“心血管彩色多普勒超声诊断仪（进口）和所需主动脉内球囊反博泵（进口）等医疗设备第二、三标段单一来源采购项目（不见面开标）</w:t>
      </w:r>
    </w:p>
    <w:p w14:paraId="6C2031A3" w14:textId="77777777" w:rsidR="004011A5" w:rsidRPr="00327781" w:rsidRDefault="00FE123C" w:rsidP="00327781">
      <w:pPr>
        <w:spacing w:line="360" w:lineRule="auto"/>
        <w:ind w:firstLineChars="200" w:firstLine="420"/>
      </w:pPr>
      <w:r w:rsidRPr="00327781">
        <w:rPr>
          <w:rFonts w:hint="eastAsia"/>
        </w:rPr>
        <w:t>2</w:t>
      </w:r>
      <w:r w:rsidRPr="00327781">
        <w:rPr>
          <w:rFonts w:hint="eastAsia"/>
        </w:rPr>
        <w:t>、项目编号：</w:t>
      </w:r>
      <w:r w:rsidRPr="00327781">
        <w:rPr>
          <w:rFonts w:hint="eastAsia"/>
        </w:rPr>
        <w:t>YZCG-DL</w:t>
      </w:r>
      <w:r w:rsidRPr="00327781">
        <w:t>2019031</w:t>
      </w:r>
      <w:r w:rsidRPr="00327781">
        <w:rPr>
          <w:rFonts w:hint="eastAsia"/>
        </w:rPr>
        <w:t>-</w:t>
      </w:r>
      <w:r w:rsidRPr="00327781">
        <w:t>2</w:t>
      </w:r>
    </w:p>
    <w:p w14:paraId="2A1D310E" w14:textId="77777777" w:rsidR="004011A5" w:rsidRPr="00327781" w:rsidRDefault="00FE123C" w:rsidP="00327781">
      <w:pPr>
        <w:spacing w:line="360" w:lineRule="auto"/>
        <w:ind w:firstLineChars="200" w:firstLine="420"/>
      </w:pPr>
      <w:r w:rsidRPr="00327781">
        <w:rPr>
          <w:rFonts w:hint="eastAsia"/>
        </w:rPr>
        <w:t>3</w:t>
      </w:r>
      <w:r w:rsidRPr="00327781">
        <w:rPr>
          <w:rFonts w:hint="eastAsia"/>
        </w:rPr>
        <w:t>、招标公告发布日期：</w:t>
      </w:r>
      <w:r w:rsidRPr="00327781">
        <w:rPr>
          <w:rFonts w:hint="eastAsia"/>
        </w:rPr>
        <w:t>2020</w:t>
      </w:r>
      <w:r w:rsidRPr="00327781">
        <w:rPr>
          <w:rFonts w:hint="eastAsia"/>
        </w:rPr>
        <w:t>年</w:t>
      </w:r>
      <w:r w:rsidRPr="00327781">
        <w:rPr>
          <w:rFonts w:hint="eastAsia"/>
        </w:rPr>
        <w:t>6</w:t>
      </w:r>
      <w:r w:rsidRPr="00327781">
        <w:rPr>
          <w:rFonts w:hint="eastAsia"/>
        </w:rPr>
        <w:t>月</w:t>
      </w:r>
      <w:r w:rsidRPr="00327781">
        <w:rPr>
          <w:rFonts w:hint="eastAsia"/>
        </w:rPr>
        <w:t>5</w:t>
      </w:r>
      <w:r w:rsidRPr="00327781">
        <w:rPr>
          <w:rFonts w:hint="eastAsia"/>
        </w:rPr>
        <w:t>日</w:t>
      </w:r>
    </w:p>
    <w:p w14:paraId="3CEF9CDC" w14:textId="77777777" w:rsidR="004011A5" w:rsidRPr="00327781" w:rsidRDefault="00FE123C" w:rsidP="00327781">
      <w:pPr>
        <w:spacing w:line="360" w:lineRule="auto"/>
        <w:ind w:firstLineChars="200" w:firstLine="420"/>
      </w:pPr>
      <w:r w:rsidRPr="00327781">
        <w:rPr>
          <w:rFonts w:hint="eastAsia"/>
        </w:rPr>
        <w:t>5</w:t>
      </w:r>
      <w:r w:rsidRPr="00327781">
        <w:rPr>
          <w:rFonts w:hint="eastAsia"/>
        </w:rPr>
        <w:t>、开标日期：</w:t>
      </w:r>
      <w:r w:rsidRPr="00327781">
        <w:rPr>
          <w:rFonts w:hint="eastAsia"/>
        </w:rPr>
        <w:t>2020</w:t>
      </w:r>
      <w:r w:rsidRPr="00327781">
        <w:rPr>
          <w:rFonts w:hint="eastAsia"/>
        </w:rPr>
        <w:t>年</w:t>
      </w:r>
      <w:r w:rsidRPr="00327781">
        <w:rPr>
          <w:rFonts w:hint="eastAsia"/>
        </w:rPr>
        <w:t>6</w:t>
      </w:r>
      <w:r w:rsidRPr="00327781">
        <w:rPr>
          <w:rFonts w:hint="eastAsia"/>
        </w:rPr>
        <w:t>月</w:t>
      </w:r>
      <w:r w:rsidRPr="00327781">
        <w:t>15</w:t>
      </w:r>
      <w:r w:rsidRPr="00327781">
        <w:rPr>
          <w:rFonts w:hint="eastAsia"/>
        </w:rPr>
        <w:t>日</w:t>
      </w:r>
      <w:r w:rsidRPr="00327781">
        <w:t>10</w:t>
      </w:r>
      <w:r w:rsidRPr="00327781">
        <w:rPr>
          <w:rFonts w:hint="eastAsia"/>
        </w:rPr>
        <w:t>时</w:t>
      </w:r>
      <w:r w:rsidRPr="00327781">
        <w:rPr>
          <w:rFonts w:hint="eastAsia"/>
        </w:rPr>
        <w:t>00</w:t>
      </w:r>
      <w:r w:rsidRPr="00327781">
        <w:rPr>
          <w:rFonts w:hint="eastAsia"/>
        </w:rPr>
        <w:t>分</w:t>
      </w:r>
    </w:p>
    <w:p w14:paraId="4F61754B" w14:textId="77777777" w:rsidR="004011A5" w:rsidRPr="00327781" w:rsidRDefault="00FE123C" w:rsidP="00327781">
      <w:pPr>
        <w:spacing w:line="360" w:lineRule="auto"/>
        <w:ind w:firstLineChars="200" w:firstLine="420"/>
      </w:pPr>
      <w:r w:rsidRPr="00327781">
        <w:rPr>
          <w:rFonts w:hint="eastAsia"/>
        </w:rPr>
        <w:t>6</w:t>
      </w:r>
      <w:r w:rsidRPr="00327781">
        <w:rPr>
          <w:rFonts w:hint="eastAsia"/>
        </w:rPr>
        <w:t>、采购方式：</w:t>
      </w:r>
      <w:r w:rsidRPr="00327781">
        <w:rPr>
          <w:rFonts w:hint="eastAsia"/>
        </w:rPr>
        <w:t xml:space="preserve"> </w:t>
      </w:r>
      <w:r w:rsidRPr="00327781">
        <w:rPr>
          <w:rFonts w:hint="eastAsia"/>
        </w:rPr>
        <w:t>单一来源</w:t>
      </w:r>
    </w:p>
    <w:p w14:paraId="68DDA220" w14:textId="77777777" w:rsidR="004011A5" w:rsidRPr="00327781" w:rsidRDefault="00FE123C" w:rsidP="00327781">
      <w:pPr>
        <w:spacing w:line="360" w:lineRule="auto"/>
        <w:ind w:firstLineChars="200" w:firstLine="420"/>
      </w:pPr>
      <w:r w:rsidRPr="00327781">
        <w:rPr>
          <w:rFonts w:hint="eastAsia"/>
        </w:rPr>
        <w:t>7</w:t>
      </w:r>
      <w:r w:rsidRPr="00327781">
        <w:rPr>
          <w:rFonts w:hint="eastAsia"/>
        </w:rPr>
        <w:t>、最高限价：</w:t>
      </w:r>
    </w:p>
    <w:p w14:paraId="19A18456" w14:textId="77777777" w:rsidR="004011A5" w:rsidRPr="00327781" w:rsidRDefault="00FE123C" w:rsidP="00327781">
      <w:pPr>
        <w:spacing w:line="360" w:lineRule="auto"/>
        <w:ind w:firstLineChars="200" w:firstLine="420"/>
      </w:pPr>
      <w:r w:rsidRPr="00327781">
        <w:rPr>
          <w:rFonts w:hint="eastAsia"/>
        </w:rPr>
        <w:t>第二标段：￥</w:t>
      </w:r>
      <w:r w:rsidRPr="00327781">
        <w:t>1130000</w:t>
      </w:r>
      <w:r w:rsidRPr="00327781">
        <w:rPr>
          <w:rFonts w:hint="eastAsia"/>
        </w:rPr>
        <w:t>.</w:t>
      </w:r>
      <w:r w:rsidRPr="00327781">
        <w:t>00</w:t>
      </w:r>
      <w:r w:rsidRPr="00327781">
        <w:rPr>
          <w:rFonts w:hint="eastAsia"/>
        </w:rPr>
        <w:t>元</w:t>
      </w:r>
      <w:r w:rsidRPr="00327781">
        <w:rPr>
          <w:rFonts w:hint="eastAsia"/>
        </w:rPr>
        <w:t xml:space="preserve"> </w:t>
      </w:r>
      <w:r w:rsidRPr="00327781">
        <w:rPr>
          <w:rFonts w:hint="eastAsia"/>
        </w:rPr>
        <w:t>大写：壹佰壹拾叁万元整</w:t>
      </w:r>
    </w:p>
    <w:p w14:paraId="645EA17F" w14:textId="77777777" w:rsidR="004011A5" w:rsidRPr="00327781" w:rsidRDefault="00FE123C" w:rsidP="00327781">
      <w:pPr>
        <w:spacing w:line="360" w:lineRule="auto"/>
        <w:ind w:firstLineChars="200" w:firstLine="420"/>
      </w:pPr>
      <w:r w:rsidRPr="00327781">
        <w:rPr>
          <w:rFonts w:hint="eastAsia"/>
        </w:rPr>
        <w:t>第三标段：￥</w:t>
      </w:r>
      <w:r w:rsidRPr="00327781">
        <w:t>140000</w:t>
      </w:r>
      <w:r w:rsidRPr="00327781">
        <w:rPr>
          <w:rFonts w:hint="eastAsia"/>
        </w:rPr>
        <w:t>.</w:t>
      </w:r>
      <w:r w:rsidRPr="00327781">
        <w:t>00</w:t>
      </w:r>
      <w:r w:rsidRPr="00327781">
        <w:rPr>
          <w:rFonts w:hint="eastAsia"/>
        </w:rPr>
        <w:t>元</w:t>
      </w:r>
      <w:r w:rsidRPr="00327781">
        <w:rPr>
          <w:rFonts w:hint="eastAsia"/>
        </w:rPr>
        <w:t xml:space="preserve">  </w:t>
      </w:r>
      <w:r w:rsidRPr="00327781">
        <w:rPr>
          <w:rFonts w:hint="eastAsia"/>
        </w:rPr>
        <w:t>大写：壹拾肆万元整</w:t>
      </w:r>
    </w:p>
    <w:p w14:paraId="1D665F34" w14:textId="77777777" w:rsidR="004011A5" w:rsidRPr="00327781" w:rsidRDefault="00FE123C" w:rsidP="00327781">
      <w:pPr>
        <w:spacing w:line="360" w:lineRule="auto"/>
        <w:ind w:firstLineChars="200" w:firstLine="420"/>
      </w:pPr>
      <w:r w:rsidRPr="00327781">
        <w:rPr>
          <w:rFonts w:hint="eastAsia"/>
        </w:rPr>
        <w:t>8</w:t>
      </w:r>
      <w:r w:rsidRPr="00327781">
        <w:rPr>
          <w:rFonts w:hint="eastAsia"/>
        </w:rPr>
        <w:t>、评标办法：协商</w:t>
      </w:r>
    </w:p>
    <w:p w14:paraId="7B5F0E1A" w14:textId="77777777" w:rsidR="004011A5" w:rsidRPr="00327781" w:rsidRDefault="00FE123C" w:rsidP="00327781">
      <w:pPr>
        <w:spacing w:line="360" w:lineRule="auto"/>
        <w:ind w:firstLineChars="200" w:firstLine="420"/>
      </w:pPr>
      <w:r w:rsidRPr="00327781">
        <w:rPr>
          <w:rFonts w:hint="eastAsia"/>
        </w:rPr>
        <w:t>9</w:t>
      </w:r>
      <w:r w:rsidRPr="00327781">
        <w:rPr>
          <w:rFonts w:hint="eastAsia"/>
        </w:rPr>
        <w:t>、资格审查方式：资格后审</w:t>
      </w:r>
    </w:p>
    <w:p w14:paraId="08ACEED7" w14:textId="77777777" w:rsidR="004011A5" w:rsidRPr="00327781" w:rsidRDefault="00FE123C" w:rsidP="00327781">
      <w:pPr>
        <w:spacing w:line="360" w:lineRule="auto"/>
        <w:ind w:firstLineChars="200" w:firstLine="420"/>
      </w:pPr>
      <w:r w:rsidRPr="00327781">
        <w:rPr>
          <w:rFonts w:hint="eastAsia"/>
        </w:rPr>
        <w:t>10</w:t>
      </w:r>
      <w:r w:rsidRPr="00327781">
        <w:rPr>
          <w:rFonts w:hint="eastAsia"/>
        </w:rPr>
        <w:t>、</w:t>
      </w:r>
      <w:r w:rsidRPr="00327781">
        <w:rPr>
          <w:rFonts w:hint="eastAsia"/>
        </w:rPr>
        <w:t xml:space="preserve"> </w:t>
      </w:r>
      <w:r w:rsidRPr="00327781">
        <w:rPr>
          <w:rFonts w:hint="eastAsia"/>
        </w:rPr>
        <w:t>招标公告刊登的媒体：中国政府采购网、河南省政府采购网、许昌市政府采购网、全国公共资源交易平台（河南省·许昌市）。</w:t>
      </w:r>
      <w:r w:rsidRPr="00327781">
        <w:rPr>
          <w:rFonts w:hint="eastAsia"/>
        </w:rPr>
        <w:t xml:space="preserve"> </w:t>
      </w:r>
    </w:p>
    <w:p w14:paraId="6D535717" w14:textId="734C9544" w:rsidR="004011A5" w:rsidRDefault="00FE123C" w:rsidP="00327781">
      <w:pPr>
        <w:spacing w:line="360" w:lineRule="auto"/>
        <w:ind w:firstLineChars="200" w:firstLine="420"/>
      </w:pPr>
      <w:r w:rsidRPr="00327781">
        <w:rPr>
          <w:rFonts w:hint="eastAsia"/>
        </w:rPr>
        <w:t>第二标段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68"/>
        <w:gridCol w:w="8186"/>
      </w:tblGrid>
      <w:tr w:rsidR="00A65039" w14:paraId="3372F092" w14:textId="77777777" w:rsidTr="00586A89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2E87E7" w14:textId="6814472D" w:rsidR="00A65039" w:rsidRDefault="00A65039" w:rsidP="00A65039">
            <w:pPr>
              <w:spacing w:line="360" w:lineRule="auto"/>
              <w:jc w:val="center"/>
              <w:rPr>
                <w:rFonts w:hint="eastAsia"/>
              </w:rPr>
            </w:pPr>
            <w:r w:rsidRPr="00327781">
              <w:rPr>
                <w:rFonts w:hint="eastAsia"/>
              </w:rPr>
              <w:t>序号</w:t>
            </w:r>
          </w:p>
        </w:tc>
        <w:tc>
          <w:tcPr>
            <w:tcW w:w="81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208AA1" w14:textId="6CFB7218" w:rsidR="00A65039" w:rsidRDefault="00A65039" w:rsidP="00A65039">
            <w:pPr>
              <w:spacing w:line="360" w:lineRule="auto"/>
              <w:jc w:val="center"/>
              <w:rPr>
                <w:rFonts w:hint="eastAsia"/>
              </w:rPr>
            </w:pPr>
            <w:r w:rsidRPr="00327781">
              <w:rPr>
                <w:rFonts w:hint="eastAsia"/>
              </w:rPr>
              <w:t>通过资格审查的投标人</w:t>
            </w:r>
          </w:p>
        </w:tc>
      </w:tr>
      <w:tr w:rsidR="00A65039" w14:paraId="08B372D4" w14:textId="77777777" w:rsidTr="00586A89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83DFB6" w14:textId="05550061" w:rsidR="00A65039" w:rsidRDefault="00A65039" w:rsidP="00A65039">
            <w:pPr>
              <w:spacing w:line="360" w:lineRule="auto"/>
              <w:jc w:val="center"/>
              <w:rPr>
                <w:rFonts w:hint="eastAsia"/>
              </w:rPr>
            </w:pPr>
            <w:r w:rsidRPr="00327781">
              <w:rPr>
                <w:rFonts w:hint="eastAsia"/>
              </w:rPr>
              <w:t>1</w:t>
            </w:r>
          </w:p>
        </w:tc>
        <w:tc>
          <w:tcPr>
            <w:tcW w:w="81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2A3EAD" w14:textId="28FC2DE1" w:rsidR="00A65039" w:rsidRDefault="00A65039" w:rsidP="00A65039">
            <w:pPr>
              <w:spacing w:line="360" w:lineRule="auto"/>
              <w:jc w:val="center"/>
              <w:rPr>
                <w:rFonts w:hint="eastAsia"/>
              </w:rPr>
            </w:pPr>
            <w:r w:rsidRPr="00327781">
              <w:t>河南九州通医疗器械有限公司</w:t>
            </w:r>
          </w:p>
        </w:tc>
      </w:tr>
    </w:tbl>
    <w:p w14:paraId="253C5AD7" w14:textId="73C1F451" w:rsidR="00A65039" w:rsidRDefault="00A65039" w:rsidP="00A65039">
      <w:pPr>
        <w:spacing w:line="360" w:lineRule="auto"/>
        <w:ind w:firstLineChars="200" w:firstLine="420"/>
      </w:pPr>
      <w:r w:rsidRPr="00327781">
        <w:rPr>
          <w:rFonts w:hint="eastAsia"/>
        </w:rPr>
        <w:t>第</w:t>
      </w:r>
      <w:r>
        <w:rPr>
          <w:rFonts w:hint="eastAsia"/>
        </w:rPr>
        <w:t>三</w:t>
      </w:r>
      <w:r w:rsidRPr="00327781">
        <w:rPr>
          <w:rFonts w:hint="eastAsia"/>
        </w:rPr>
        <w:t>标段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68"/>
        <w:gridCol w:w="8186"/>
      </w:tblGrid>
      <w:tr w:rsidR="00A65039" w14:paraId="6DBFA737" w14:textId="77777777" w:rsidTr="00281AC4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75B137" w14:textId="77777777" w:rsidR="00A65039" w:rsidRDefault="00A65039" w:rsidP="00281AC4">
            <w:pPr>
              <w:spacing w:line="360" w:lineRule="auto"/>
              <w:jc w:val="center"/>
              <w:rPr>
                <w:rFonts w:hint="eastAsia"/>
              </w:rPr>
            </w:pPr>
            <w:r w:rsidRPr="00327781">
              <w:rPr>
                <w:rFonts w:hint="eastAsia"/>
              </w:rPr>
              <w:t>序号</w:t>
            </w:r>
          </w:p>
        </w:tc>
        <w:tc>
          <w:tcPr>
            <w:tcW w:w="81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1C4CEC" w14:textId="77777777" w:rsidR="00A65039" w:rsidRDefault="00A65039" w:rsidP="00281AC4">
            <w:pPr>
              <w:spacing w:line="360" w:lineRule="auto"/>
              <w:jc w:val="center"/>
              <w:rPr>
                <w:rFonts w:hint="eastAsia"/>
              </w:rPr>
            </w:pPr>
            <w:r w:rsidRPr="00327781">
              <w:rPr>
                <w:rFonts w:hint="eastAsia"/>
              </w:rPr>
              <w:t>通过资格审查的投标人</w:t>
            </w:r>
          </w:p>
        </w:tc>
      </w:tr>
      <w:tr w:rsidR="00A65039" w14:paraId="7DEC7D3F" w14:textId="77777777" w:rsidTr="00281AC4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7ECCA2" w14:textId="77777777" w:rsidR="00A65039" w:rsidRDefault="00A65039" w:rsidP="00281AC4">
            <w:pPr>
              <w:spacing w:line="360" w:lineRule="auto"/>
              <w:jc w:val="center"/>
              <w:rPr>
                <w:rFonts w:hint="eastAsia"/>
              </w:rPr>
            </w:pPr>
            <w:r w:rsidRPr="00327781">
              <w:rPr>
                <w:rFonts w:hint="eastAsia"/>
              </w:rPr>
              <w:t>1</w:t>
            </w:r>
          </w:p>
        </w:tc>
        <w:tc>
          <w:tcPr>
            <w:tcW w:w="81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7D532B" w14:textId="517A2ADF" w:rsidR="00A65039" w:rsidRDefault="00A65039" w:rsidP="00281AC4">
            <w:pPr>
              <w:spacing w:line="360" w:lineRule="auto"/>
              <w:jc w:val="center"/>
              <w:rPr>
                <w:rFonts w:hint="eastAsia"/>
              </w:rPr>
            </w:pPr>
            <w:r w:rsidRPr="00327781">
              <w:rPr>
                <w:rFonts w:hint="eastAsia"/>
              </w:rPr>
              <w:t>河南琛澈医疗器械有限公司</w:t>
            </w:r>
          </w:p>
        </w:tc>
      </w:tr>
    </w:tbl>
    <w:p w14:paraId="4762100B" w14:textId="77777777" w:rsidR="004011A5" w:rsidRPr="00327781" w:rsidRDefault="00FE123C" w:rsidP="00327781">
      <w:pPr>
        <w:spacing w:line="360" w:lineRule="auto"/>
        <w:ind w:firstLineChars="200" w:firstLine="420"/>
      </w:pPr>
      <w:r w:rsidRPr="00327781">
        <w:rPr>
          <w:rFonts w:hint="eastAsia"/>
        </w:rPr>
        <w:t>二、资格性审查：第二标段、第三标段所有投标供货商均通过资格审查。</w:t>
      </w:r>
      <w:r w:rsidRPr="00327781">
        <w:t xml:space="preserve"> </w:t>
      </w:r>
    </w:p>
    <w:p w14:paraId="180E5DB3" w14:textId="77777777" w:rsidR="004011A5" w:rsidRPr="00327781" w:rsidRDefault="00FE123C" w:rsidP="00327781">
      <w:pPr>
        <w:spacing w:line="360" w:lineRule="auto"/>
        <w:ind w:firstLineChars="200" w:firstLine="420"/>
      </w:pPr>
      <w:r w:rsidRPr="00327781">
        <w:rPr>
          <w:rFonts w:hint="eastAsia"/>
        </w:rPr>
        <w:t>三、符合性审查：通过资格评审的所有投标供货商全部通过符合性审查。</w:t>
      </w:r>
    </w:p>
    <w:p w14:paraId="7A2D5E7C" w14:textId="588ECB8D" w:rsidR="004011A5" w:rsidRDefault="00FE123C" w:rsidP="00327781">
      <w:pPr>
        <w:spacing w:line="360" w:lineRule="auto"/>
        <w:ind w:firstLineChars="200" w:firstLine="420"/>
      </w:pPr>
      <w:r w:rsidRPr="00327781">
        <w:rPr>
          <w:rFonts w:hint="eastAsia"/>
        </w:rPr>
        <w:t>四、评标结果排序</w:t>
      </w:r>
    </w:p>
    <w:p w14:paraId="6EAADB2F" w14:textId="5B358F13" w:rsidR="00C547B3" w:rsidRDefault="00C547B3" w:rsidP="00C547B3">
      <w:pPr>
        <w:spacing w:line="360" w:lineRule="auto"/>
        <w:ind w:firstLineChars="200" w:firstLine="420"/>
      </w:pPr>
      <w:r w:rsidRPr="00327781">
        <w:rPr>
          <w:rFonts w:hint="eastAsia"/>
        </w:rPr>
        <w:t>第二标段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C547B3" w14:paraId="58F05FA2" w14:textId="77777777" w:rsidTr="00C547B3">
        <w:tc>
          <w:tcPr>
            <w:tcW w:w="3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E8557B" w14:textId="1CA6AC61" w:rsidR="00C547B3" w:rsidRDefault="00C547B3" w:rsidP="00A65039">
            <w:pPr>
              <w:spacing w:line="360" w:lineRule="auto"/>
              <w:jc w:val="center"/>
              <w:rPr>
                <w:rFonts w:hint="eastAsia"/>
              </w:rPr>
            </w:pPr>
            <w:r w:rsidRPr="00327781">
              <w:rPr>
                <w:rFonts w:hint="eastAsia"/>
              </w:rPr>
              <w:t>投标供应商名称</w:t>
            </w:r>
          </w:p>
        </w:tc>
        <w:tc>
          <w:tcPr>
            <w:tcW w:w="3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2411D8" w14:textId="077C4CAB" w:rsidR="00C547B3" w:rsidRDefault="00C547B3" w:rsidP="00A65039">
            <w:pPr>
              <w:spacing w:line="360" w:lineRule="auto"/>
              <w:jc w:val="center"/>
              <w:rPr>
                <w:rFonts w:hint="eastAsia"/>
              </w:rPr>
            </w:pPr>
            <w:r w:rsidRPr="00327781">
              <w:rPr>
                <w:rFonts w:hint="eastAsia"/>
              </w:rPr>
              <w:t>投标报价（元）</w:t>
            </w:r>
          </w:p>
        </w:tc>
        <w:tc>
          <w:tcPr>
            <w:tcW w:w="3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CD7439" w14:textId="1BB42519" w:rsidR="00C547B3" w:rsidRDefault="00C547B3" w:rsidP="00A65039">
            <w:pPr>
              <w:spacing w:line="360" w:lineRule="auto"/>
              <w:jc w:val="center"/>
              <w:rPr>
                <w:rFonts w:hint="eastAsia"/>
              </w:rPr>
            </w:pPr>
            <w:r w:rsidRPr="00327781">
              <w:rPr>
                <w:rFonts w:hint="eastAsia"/>
              </w:rPr>
              <w:t>最终报价（元）</w:t>
            </w:r>
          </w:p>
        </w:tc>
      </w:tr>
      <w:tr w:rsidR="00C547B3" w14:paraId="5818C586" w14:textId="77777777" w:rsidTr="00C547B3">
        <w:tc>
          <w:tcPr>
            <w:tcW w:w="3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91BB25" w14:textId="2537E639" w:rsidR="00C547B3" w:rsidRDefault="00C547B3" w:rsidP="00A65039">
            <w:pPr>
              <w:spacing w:line="360" w:lineRule="auto"/>
              <w:jc w:val="center"/>
              <w:rPr>
                <w:rFonts w:hint="eastAsia"/>
              </w:rPr>
            </w:pPr>
            <w:r w:rsidRPr="00327781">
              <w:t>河南九州通医疗器械有限公司</w:t>
            </w:r>
          </w:p>
        </w:tc>
        <w:tc>
          <w:tcPr>
            <w:tcW w:w="3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C5467F" w14:textId="2EE40723" w:rsidR="00C547B3" w:rsidRDefault="00C547B3" w:rsidP="00A65039">
            <w:pPr>
              <w:spacing w:line="360" w:lineRule="auto"/>
              <w:jc w:val="center"/>
              <w:rPr>
                <w:rFonts w:hint="eastAsia"/>
              </w:rPr>
            </w:pPr>
            <w:r w:rsidRPr="00327781">
              <w:rPr>
                <w:rFonts w:hint="eastAsia"/>
              </w:rPr>
              <w:t>1127000.00</w:t>
            </w:r>
          </w:p>
        </w:tc>
        <w:tc>
          <w:tcPr>
            <w:tcW w:w="3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2E37A1" w14:textId="2009EC7D" w:rsidR="00C547B3" w:rsidRDefault="00C547B3" w:rsidP="00A65039">
            <w:pPr>
              <w:spacing w:line="360" w:lineRule="auto"/>
              <w:jc w:val="center"/>
              <w:rPr>
                <w:rFonts w:hint="eastAsia"/>
              </w:rPr>
            </w:pPr>
            <w:r w:rsidRPr="00327781">
              <w:rPr>
                <w:rFonts w:hint="eastAsia"/>
              </w:rPr>
              <w:t>1127000.00</w:t>
            </w:r>
          </w:p>
        </w:tc>
      </w:tr>
    </w:tbl>
    <w:p w14:paraId="3BA57357" w14:textId="0B35F051" w:rsidR="00DB5E09" w:rsidRDefault="00DB5E09" w:rsidP="00A65039">
      <w:pPr>
        <w:spacing w:line="360" w:lineRule="auto"/>
        <w:ind w:firstLineChars="200" w:firstLine="420"/>
        <w:jc w:val="left"/>
      </w:pPr>
      <w:r w:rsidRPr="00327781">
        <w:rPr>
          <w:rFonts w:hint="eastAsia"/>
        </w:rPr>
        <w:t>第</w:t>
      </w:r>
      <w:r>
        <w:rPr>
          <w:rFonts w:hint="eastAsia"/>
        </w:rPr>
        <w:t>三</w:t>
      </w:r>
      <w:r w:rsidRPr="00327781">
        <w:rPr>
          <w:rFonts w:hint="eastAsia"/>
        </w:rPr>
        <w:t>标段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B5E09" w14:paraId="67720DFB" w14:textId="77777777" w:rsidTr="00281AC4">
        <w:tc>
          <w:tcPr>
            <w:tcW w:w="3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46A3DA" w14:textId="77777777" w:rsidR="00DB5E09" w:rsidRDefault="00DB5E09" w:rsidP="00A65039">
            <w:pPr>
              <w:spacing w:line="360" w:lineRule="auto"/>
              <w:jc w:val="center"/>
              <w:rPr>
                <w:rFonts w:hint="eastAsia"/>
              </w:rPr>
            </w:pPr>
            <w:r w:rsidRPr="00327781">
              <w:rPr>
                <w:rFonts w:hint="eastAsia"/>
              </w:rPr>
              <w:lastRenderedPageBreak/>
              <w:t>投标供应商名称</w:t>
            </w:r>
          </w:p>
        </w:tc>
        <w:tc>
          <w:tcPr>
            <w:tcW w:w="3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08B478" w14:textId="77777777" w:rsidR="00DB5E09" w:rsidRDefault="00DB5E09" w:rsidP="00A65039">
            <w:pPr>
              <w:spacing w:line="360" w:lineRule="auto"/>
              <w:jc w:val="center"/>
              <w:rPr>
                <w:rFonts w:hint="eastAsia"/>
              </w:rPr>
            </w:pPr>
            <w:r w:rsidRPr="00327781">
              <w:rPr>
                <w:rFonts w:hint="eastAsia"/>
              </w:rPr>
              <w:t>投标报价（元）</w:t>
            </w:r>
          </w:p>
        </w:tc>
        <w:tc>
          <w:tcPr>
            <w:tcW w:w="3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002400" w14:textId="77777777" w:rsidR="00DB5E09" w:rsidRDefault="00DB5E09" w:rsidP="00A65039">
            <w:pPr>
              <w:spacing w:line="360" w:lineRule="auto"/>
              <w:jc w:val="center"/>
              <w:rPr>
                <w:rFonts w:hint="eastAsia"/>
              </w:rPr>
            </w:pPr>
            <w:r w:rsidRPr="00327781">
              <w:rPr>
                <w:rFonts w:hint="eastAsia"/>
              </w:rPr>
              <w:t>最终报价（元）</w:t>
            </w:r>
          </w:p>
        </w:tc>
      </w:tr>
      <w:tr w:rsidR="00DB5E09" w14:paraId="54F1E586" w14:textId="77777777" w:rsidTr="000249C0">
        <w:tc>
          <w:tcPr>
            <w:tcW w:w="3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8F4B4D" w14:textId="1D005951" w:rsidR="00DB5E09" w:rsidRDefault="00DB5E09" w:rsidP="00A65039">
            <w:pPr>
              <w:spacing w:line="360" w:lineRule="auto"/>
              <w:jc w:val="center"/>
              <w:rPr>
                <w:rFonts w:hint="eastAsia"/>
              </w:rPr>
            </w:pPr>
            <w:r w:rsidRPr="00327781">
              <w:rPr>
                <w:rFonts w:hint="eastAsia"/>
              </w:rPr>
              <w:t>河南琛澈医疗器械有限公司</w:t>
            </w:r>
          </w:p>
        </w:tc>
        <w:tc>
          <w:tcPr>
            <w:tcW w:w="3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4878C8" w14:textId="67B3AEFA" w:rsidR="00DB5E09" w:rsidRDefault="00DB5E09" w:rsidP="00A65039">
            <w:pPr>
              <w:spacing w:line="360" w:lineRule="auto"/>
              <w:jc w:val="center"/>
              <w:rPr>
                <w:rFonts w:hint="eastAsia"/>
              </w:rPr>
            </w:pPr>
            <w:r w:rsidRPr="00327781">
              <w:t>139000.00</w:t>
            </w:r>
          </w:p>
        </w:tc>
        <w:tc>
          <w:tcPr>
            <w:tcW w:w="3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4E3FCA" w14:textId="09FB610D" w:rsidR="00DB5E09" w:rsidRDefault="00DB5E09" w:rsidP="00A65039">
            <w:pPr>
              <w:spacing w:line="360" w:lineRule="auto"/>
              <w:jc w:val="center"/>
              <w:rPr>
                <w:rFonts w:hint="eastAsia"/>
              </w:rPr>
            </w:pPr>
            <w:r w:rsidRPr="00327781">
              <w:rPr>
                <w:rFonts w:hint="eastAsia"/>
              </w:rPr>
              <w:t>139000.00</w:t>
            </w:r>
          </w:p>
        </w:tc>
      </w:tr>
    </w:tbl>
    <w:p w14:paraId="54D2A36E" w14:textId="69898BCD" w:rsidR="004011A5" w:rsidRPr="00327781" w:rsidRDefault="00DB5E09" w:rsidP="00327781">
      <w:pPr>
        <w:spacing w:line="360" w:lineRule="auto"/>
        <w:ind w:firstLineChars="200" w:firstLine="420"/>
      </w:pPr>
      <w:r>
        <w:rPr>
          <w:rFonts w:hint="eastAsia"/>
        </w:rPr>
        <w:t>五、</w:t>
      </w:r>
      <w:r w:rsidR="00FE123C" w:rsidRPr="00327781">
        <w:rPr>
          <w:rFonts w:hint="eastAsia"/>
        </w:rPr>
        <w:t>谈判小组推荐成交候选人（或采购人授权确定成交人）情况</w:t>
      </w:r>
    </w:p>
    <w:p w14:paraId="2FD4A634" w14:textId="77777777" w:rsidR="004011A5" w:rsidRPr="00327781" w:rsidRDefault="00FE123C" w:rsidP="00327781">
      <w:pPr>
        <w:spacing w:line="360" w:lineRule="auto"/>
        <w:ind w:firstLineChars="200" w:firstLine="420"/>
      </w:pPr>
      <w:r w:rsidRPr="00327781">
        <w:rPr>
          <w:rFonts w:hint="eastAsia"/>
        </w:rPr>
        <w:t>第二标段：</w:t>
      </w:r>
      <w:r w:rsidRPr="00327781">
        <w:t xml:space="preserve"> </w:t>
      </w:r>
    </w:p>
    <w:p w14:paraId="0BF8DA4E" w14:textId="77777777" w:rsidR="004011A5" w:rsidRPr="00327781" w:rsidRDefault="00FE123C" w:rsidP="00327781">
      <w:pPr>
        <w:spacing w:line="360" w:lineRule="auto"/>
        <w:ind w:firstLineChars="200" w:firstLine="420"/>
      </w:pPr>
      <w:r w:rsidRPr="00327781">
        <w:rPr>
          <w:rFonts w:hint="eastAsia"/>
        </w:rPr>
        <w:t>成交候选人：</w:t>
      </w:r>
    </w:p>
    <w:p w14:paraId="64DBABC4" w14:textId="77777777" w:rsidR="004011A5" w:rsidRPr="00327781" w:rsidRDefault="00FE123C" w:rsidP="00327781">
      <w:pPr>
        <w:spacing w:line="360" w:lineRule="auto"/>
        <w:ind w:firstLineChars="200" w:firstLine="420"/>
      </w:pPr>
      <w:r w:rsidRPr="00327781">
        <w:rPr>
          <w:rFonts w:hint="eastAsia"/>
        </w:rPr>
        <w:t>成交候选人（成交人）名称：</w:t>
      </w:r>
      <w:r w:rsidRPr="00327781">
        <w:t xml:space="preserve"> </w:t>
      </w:r>
      <w:r w:rsidRPr="00327781">
        <w:t>河南九州通医疗器械有限公司</w:t>
      </w:r>
    </w:p>
    <w:p w14:paraId="5A595857" w14:textId="77777777" w:rsidR="004011A5" w:rsidRPr="00327781" w:rsidRDefault="00FE123C" w:rsidP="00327781">
      <w:pPr>
        <w:spacing w:line="360" w:lineRule="auto"/>
        <w:ind w:firstLineChars="200" w:firstLine="420"/>
      </w:pPr>
      <w:r w:rsidRPr="00327781">
        <w:rPr>
          <w:rFonts w:hint="eastAsia"/>
        </w:rPr>
        <w:t>地址：</w:t>
      </w:r>
      <w:r w:rsidRPr="00327781">
        <w:t xml:space="preserve"> </w:t>
      </w:r>
      <w:r w:rsidRPr="00327781">
        <w:rPr>
          <w:rFonts w:hint="eastAsia"/>
        </w:rPr>
        <w:t>郑州市经济开发区第九大街</w:t>
      </w:r>
      <w:r w:rsidRPr="00327781">
        <w:rPr>
          <w:rFonts w:hint="eastAsia"/>
        </w:rPr>
        <w:t xml:space="preserve"> 88 </w:t>
      </w:r>
      <w:r w:rsidRPr="00327781">
        <w:rPr>
          <w:rFonts w:hint="eastAsia"/>
        </w:rPr>
        <w:t>号</w:t>
      </w:r>
      <w:r w:rsidRPr="00327781">
        <w:rPr>
          <w:rFonts w:hint="eastAsia"/>
        </w:rPr>
        <w:t xml:space="preserve"> 4 </w:t>
      </w:r>
      <w:r w:rsidRPr="00327781">
        <w:rPr>
          <w:rFonts w:hint="eastAsia"/>
        </w:rPr>
        <w:t>号楼</w:t>
      </w:r>
      <w:r w:rsidRPr="00327781">
        <w:rPr>
          <w:rFonts w:hint="eastAsia"/>
        </w:rPr>
        <w:t xml:space="preserve"> 506 </w:t>
      </w:r>
      <w:r w:rsidRPr="00327781">
        <w:rPr>
          <w:rFonts w:hint="eastAsia"/>
        </w:rPr>
        <w:t>室</w:t>
      </w:r>
    </w:p>
    <w:p w14:paraId="309EEF27" w14:textId="77777777" w:rsidR="004011A5" w:rsidRPr="00327781" w:rsidRDefault="00FE123C" w:rsidP="00327781">
      <w:pPr>
        <w:spacing w:line="360" w:lineRule="auto"/>
        <w:ind w:firstLineChars="200" w:firstLine="420"/>
      </w:pPr>
      <w:r w:rsidRPr="00327781">
        <w:rPr>
          <w:rFonts w:hint="eastAsia"/>
        </w:rPr>
        <w:t>联系人：谭孟阳</w:t>
      </w:r>
      <w:r w:rsidRPr="00327781">
        <w:rPr>
          <w:rFonts w:hint="eastAsia"/>
        </w:rPr>
        <w:t xml:space="preserve">    </w:t>
      </w:r>
      <w:r w:rsidRPr="00327781">
        <w:rPr>
          <w:rFonts w:hint="eastAsia"/>
        </w:rPr>
        <w:t>联系方式：</w:t>
      </w:r>
      <w:r w:rsidRPr="00327781">
        <w:rPr>
          <w:rFonts w:hint="eastAsia"/>
        </w:rPr>
        <w:t xml:space="preserve">0371-58623325 </w:t>
      </w:r>
    </w:p>
    <w:p w14:paraId="5C497412" w14:textId="77777777" w:rsidR="004011A5" w:rsidRPr="00327781" w:rsidRDefault="00FE123C" w:rsidP="00327781">
      <w:pPr>
        <w:spacing w:line="360" w:lineRule="auto"/>
        <w:ind w:firstLineChars="200" w:firstLine="420"/>
      </w:pPr>
      <w:r w:rsidRPr="00327781">
        <w:rPr>
          <w:rFonts w:hint="eastAsia"/>
        </w:rPr>
        <w:t>成交金额：</w:t>
      </w:r>
      <w:r w:rsidRPr="00327781">
        <w:rPr>
          <w:rFonts w:hint="eastAsia"/>
        </w:rPr>
        <w:t xml:space="preserve">1127000.00 </w:t>
      </w:r>
      <w:r w:rsidRPr="00327781">
        <w:rPr>
          <w:rFonts w:hint="eastAsia"/>
        </w:rPr>
        <w:t>元</w:t>
      </w:r>
      <w:r w:rsidRPr="00327781">
        <w:rPr>
          <w:rFonts w:hint="eastAsia"/>
        </w:rPr>
        <w:t xml:space="preserve">    </w:t>
      </w:r>
      <w:r w:rsidRPr="00327781">
        <w:rPr>
          <w:rFonts w:hint="eastAsia"/>
        </w:rPr>
        <w:t>大写：壹佰壹拾贰万柒仟元整</w:t>
      </w:r>
    </w:p>
    <w:p w14:paraId="08F6CCA1" w14:textId="77777777" w:rsidR="004011A5" w:rsidRPr="00327781" w:rsidRDefault="00FE123C" w:rsidP="00327781">
      <w:pPr>
        <w:spacing w:line="360" w:lineRule="auto"/>
        <w:ind w:firstLineChars="200" w:firstLine="420"/>
      </w:pPr>
      <w:r w:rsidRPr="00327781">
        <w:rPr>
          <w:rFonts w:hint="eastAsia"/>
        </w:rPr>
        <w:t>第三标段：</w:t>
      </w:r>
      <w:r w:rsidRPr="00327781">
        <w:t xml:space="preserve"> </w:t>
      </w:r>
    </w:p>
    <w:p w14:paraId="7F14FA27" w14:textId="77777777" w:rsidR="004011A5" w:rsidRPr="00327781" w:rsidRDefault="00FE123C" w:rsidP="00327781">
      <w:pPr>
        <w:spacing w:line="360" w:lineRule="auto"/>
        <w:ind w:firstLineChars="200" w:firstLine="420"/>
      </w:pPr>
      <w:r w:rsidRPr="00327781">
        <w:rPr>
          <w:rFonts w:hint="eastAsia"/>
        </w:rPr>
        <w:t>成交候选人：</w:t>
      </w:r>
    </w:p>
    <w:p w14:paraId="62CD96D0" w14:textId="77777777" w:rsidR="004011A5" w:rsidRPr="00327781" w:rsidRDefault="00FE123C" w:rsidP="00327781">
      <w:pPr>
        <w:spacing w:line="360" w:lineRule="auto"/>
        <w:ind w:firstLineChars="200" w:firstLine="420"/>
      </w:pPr>
      <w:r w:rsidRPr="00327781">
        <w:rPr>
          <w:rFonts w:hint="eastAsia"/>
        </w:rPr>
        <w:t>成交候选人（成交人）名称：河南琛澈医疗器械有限公司</w:t>
      </w:r>
    </w:p>
    <w:p w14:paraId="041F9217" w14:textId="77777777" w:rsidR="004011A5" w:rsidRPr="00327781" w:rsidRDefault="00FE123C" w:rsidP="00327781">
      <w:pPr>
        <w:spacing w:line="360" w:lineRule="auto"/>
        <w:ind w:firstLineChars="200" w:firstLine="420"/>
      </w:pPr>
      <w:r w:rsidRPr="00327781">
        <w:rPr>
          <w:rFonts w:hint="eastAsia"/>
        </w:rPr>
        <w:t>地址：河南省许昌市天宝路与学院路交叉口恒大绿洲紫薇公寓</w:t>
      </w:r>
      <w:r w:rsidRPr="00327781">
        <w:rPr>
          <w:rFonts w:hint="eastAsia"/>
        </w:rPr>
        <w:t xml:space="preserve"> 2027 </w:t>
      </w:r>
      <w:r w:rsidRPr="00327781">
        <w:rPr>
          <w:rFonts w:hint="eastAsia"/>
        </w:rPr>
        <w:t>号</w:t>
      </w:r>
      <w:r w:rsidRPr="00327781">
        <w:t xml:space="preserve"> </w:t>
      </w:r>
    </w:p>
    <w:p w14:paraId="4A343EBE" w14:textId="77777777" w:rsidR="004011A5" w:rsidRPr="00327781" w:rsidRDefault="00FE123C" w:rsidP="00327781">
      <w:pPr>
        <w:spacing w:line="360" w:lineRule="auto"/>
        <w:ind w:firstLineChars="200" w:firstLine="420"/>
      </w:pPr>
      <w:r w:rsidRPr="00327781">
        <w:rPr>
          <w:rFonts w:hint="eastAsia"/>
        </w:rPr>
        <w:t>联系人：</w:t>
      </w:r>
      <w:r w:rsidRPr="00327781">
        <w:rPr>
          <w:rFonts w:hint="eastAsia"/>
        </w:rPr>
        <w:t xml:space="preserve"> </w:t>
      </w:r>
      <w:r w:rsidRPr="00327781">
        <w:rPr>
          <w:rFonts w:hint="eastAsia"/>
        </w:rPr>
        <w:t>王守章</w:t>
      </w:r>
      <w:r w:rsidRPr="00327781">
        <w:rPr>
          <w:rFonts w:hint="eastAsia"/>
        </w:rPr>
        <w:t xml:space="preserve">   </w:t>
      </w:r>
      <w:r w:rsidRPr="00327781">
        <w:rPr>
          <w:rFonts w:hint="eastAsia"/>
        </w:rPr>
        <w:t>联系方式：</w:t>
      </w:r>
      <w:r w:rsidRPr="00327781">
        <w:rPr>
          <w:rFonts w:hint="eastAsia"/>
        </w:rPr>
        <w:t>15539761562</w:t>
      </w:r>
    </w:p>
    <w:p w14:paraId="5157D650" w14:textId="77777777" w:rsidR="004011A5" w:rsidRPr="00327781" w:rsidRDefault="00FE123C" w:rsidP="00327781">
      <w:pPr>
        <w:spacing w:line="360" w:lineRule="auto"/>
        <w:ind w:firstLineChars="200" w:firstLine="420"/>
      </w:pPr>
      <w:r w:rsidRPr="00327781">
        <w:rPr>
          <w:rFonts w:hint="eastAsia"/>
        </w:rPr>
        <w:t>成交金额：</w:t>
      </w:r>
      <w:r w:rsidRPr="00327781">
        <w:rPr>
          <w:rFonts w:hint="eastAsia"/>
        </w:rPr>
        <w:t>139000.00</w:t>
      </w:r>
      <w:r w:rsidRPr="00327781">
        <w:rPr>
          <w:rFonts w:hint="eastAsia"/>
        </w:rPr>
        <w:t>元</w:t>
      </w:r>
      <w:r w:rsidRPr="00327781">
        <w:rPr>
          <w:rFonts w:hint="eastAsia"/>
        </w:rPr>
        <w:t xml:space="preserve">    </w:t>
      </w:r>
      <w:r w:rsidRPr="00327781">
        <w:rPr>
          <w:rFonts w:hint="eastAsia"/>
        </w:rPr>
        <w:t>大写：壹拾叁万玖仟元整</w:t>
      </w:r>
    </w:p>
    <w:p w14:paraId="31C5AC5B" w14:textId="77777777" w:rsidR="004011A5" w:rsidRPr="00327781" w:rsidRDefault="00FE123C" w:rsidP="00327781">
      <w:pPr>
        <w:spacing w:line="360" w:lineRule="auto"/>
        <w:ind w:firstLineChars="200" w:firstLine="420"/>
      </w:pPr>
      <w:r w:rsidRPr="00327781">
        <w:rPr>
          <w:rFonts w:hint="eastAsia"/>
        </w:rPr>
        <w:t>六、投标人根据谈判小组要求进行的澄清、说明或者补正。</w:t>
      </w:r>
    </w:p>
    <w:p w14:paraId="0771EB1D" w14:textId="77777777" w:rsidR="004011A5" w:rsidRPr="00327781" w:rsidRDefault="00FE123C" w:rsidP="00327781">
      <w:pPr>
        <w:spacing w:line="360" w:lineRule="auto"/>
        <w:ind w:firstLineChars="200" w:firstLine="420"/>
      </w:pPr>
      <w:r w:rsidRPr="00327781">
        <w:rPr>
          <w:rFonts w:hint="eastAsia"/>
        </w:rPr>
        <w:t>无</w:t>
      </w:r>
    </w:p>
    <w:p w14:paraId="38557906" w14:textId="77777777" w:rsidR="004011A5" w:rsidRPr="00327781" w:rsidRDefault="00FE123C" w:rsidP="00327781">
      <w:pPr>
        <w:spacing w:line="360" w:lineRule="auto"/>
        <w:ind w:firstLineChars="200" w:firstLine="420"/>
      </w:pPr>
      <w:r w:rsidRPr="00327781">
        <w:rPr>
          <w:rFonts w:hint="eastAsia"/>
        </w:rPr>
        <w:t>七、是否存在谈判小组成员更换：否</w:t>
      </w:r>
    </w:p>
    <w:p w14:paraId="4210AB94" w14:textId="33409B6C" w:rsidR="004011A5" w:rsidRPr="00327781" w:rsidRDefault="00FE123C" w:rsidP="00327781">
      <w:pPr>
        <w:spacing w:line="360" w:lineRule="auto"/>
        <w:ind w:firstLineChars="200" w:firstLine="420"/>
      </w:pPr>
      <w:r w:rsidRPr="00327781">
        <w:rPr>
          <w:rFonts w:hint="eastAsia"/>
        </w:rPr>
        <w:t>谈判小组成员名单：</w:t>
      </w:r>
      <w:r w:rsidRPr="00327781">
        <w:t xml:space="preserve"> </w:t>
      </w:r>
      <w:r w:rsidR="001B25CE" w:rsidRPr="00327781">
        <w:rPr>
          <w:rFonts w:hint="eastAsia"/>
        </w:rPr>
        <w:t>杨惠、任金花、于建设</w:t>
      </w:r>
      <w:r w:rsidR="00112B8F">
        <w:rPr>
          <w:rFonts w:hint="eastAsia"/>
        </w:rPr>
        <w:t>（业主代表）</w:t>
      </w:r>
    </w:p>
    <w:p w14:paraId="149322C9" w14:textId="77777777" w:rsidR="004011A5" w:rsidRPr="00327781" w:rsidRDefault="004011A5" w:rsidP="00327781">
      <w:pPr>
        <w:spacing w:line="360" w:lineRule="auto"/>
        <w:ind w:firstLineChars="200" w:firstLine="420"/>
      </w:pPr>
    </w:p>
    <w:p w14:paraId="7D7C3325" w14:textId="77777777" w:rsidR="004011A5" w:rsidRPr="00327781" w:rsidRDefault="004011A5" w:rsidP="00DB5E09">
      <w:pPr>
        <w:spacing w:line="360" w:lineRule="auto"/>
        <w:rPr>
          <w:rFonts w:hint="eastAsia"/>
        </w:rPr>
      </w:pPr>
    </w:p>
    <w:p w14:paraId="20C31A70" w14:textId="01BFD8A7" w:rsidR="004011A5" w:rsidRPr="00327781" w:rsidRDefault="00FE123C" w:rsidP="00DB5E09">
      <w:pPr>
        <w:spacing w:line="360" w:lineRule="auto"/>
        <w:ind w:firstLineChars="200" w:firstLine="420"/>
        <w:jc w:val="right"/>
      </w:pPr>
      <w:r w:rsidRPr="00327781">
        <w:rPr>
          <w:rFonts w:hint="eastAsia"/>
        </w:rPr>
        <w:t>2020</w:t>
      </w:r>
      <w:r w:rsidRPr="00327781">
        <w:rPr>
          <w:rFonts w:hint="eastAsia"/>
        </w:rPr>
        <w:t>年</w:t>
      </w:r>
      <w:r w:rsidRPr="00327781">
        <w:rPr>
          <w:rFonts w:hint="eastAsia"/>
        </w:rPr>
        <w:t>06</w:t>
      </w:r>
      <w:r w:rsidRPr="00327781">
        <w:rPr>
          <w:rFonts w:hint="eastAsia"/>
        </w:rPr>
        <w:t>月</w:t>
      </w:r>
      <w:r w:rsidRPr="00327781">
        <w:t>1</w:t>
      </w:r>
      <w:r w:rsidR="001B25CE" w:rsidRPr="00327781">
        <w:t>6</w:t>
      </w:r>
      <w:r w:rsidRPr="00327781">
        <w:rPr>
          <w:rFonts w:hint="eastAsia"/>
        </w:rPr>
        <w:t>日</w:t>
      </w:r>
    </w:p>
    <w:sectPr w:rsidR="004011A5" w:rsidRPr="00327781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F76C45" w14:textId="77777777" w:rsidR="00C4077A" w:rsidRDefault="00C4077A">
      <w:r>
        <w:separator/>
      </w:r>
    </w:p>
  </w:endnote>
  <w:endnote w:type="continuationSeparator" w:id="0">
    <w:p w14:paraId="47CDEABA" w14:textId="77777777" w:rsidR="00C4077A" w:rsidRDefault="00C40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B2513" w14:textId="77777777" w:rsidR="004011A5" w:rsidRDefault="00FE123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AE4053" wp14:editId="60E685B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A4CE52" w14:textId="77777777" w:rsidR="004011A5" w:rsidRDefault="00FE123C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AE405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06A4CE52" w14:textId="77777777" w:rsidR="004011A5" w:rsidRDefault="00FE123C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DB14C9" w14:textId="77777777" w:rsidR="00C4077A" w:rsidRDefault="00C4077A">
      <w:r>
        <w:separator/>
      </w:r>
    </w:p>
  </w:footnote>
  <w:footnote w:type="continuationSeparator" w:id="0">
    <w:p w14:paraId="7313D2A2" w14:textId="77777777" w:rsidR="00C4077A" w:rsidRDefault="00C40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lvl w:ilvl="0">
      <w:start w:val="1"/>
      <w:numFmt w:val="chineseCountingThousand"/>
      <w:pStyle w:val="1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ascii="宋体" w:eastAsia="宋体" w:hAnsi="宋体" w:hint="eastAsia"/>
        <w:sz w:val="21"/>
        <w:szCs w:val="24"/>
      </w:rPr>
    </w:lvl>
    <w:lvl w:ilvl="2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ascii="Times New Roman" w:eastAsia="宋体" w:hAnsi="Times New Roman" w:hint="default"/>
        <w:b/>
        <w:i w:val="0"/>
        <w:spacing w:val="0"/>
        <w:w w:val="100"/>
        <w:position w:val="0"/>
        <w:sz w:val="21"/>
        <w:szCs w:val="21"/>
      </w:rPr>
    </w:lvl>
    <w:lvl w:ilvl="3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5F9CE997"/>
    <w:multiLevelType w:val="singleLevel"/>
    <w:tmpl w:val="5F9CE997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2AFE"/>
    <w:rsid w:val="00112B8F"/>
    <w:rsid w:val="001B25CE"/>
    <w:rsid w:val="00321088"/>
    <w:rsid w:val="00327781"/>
    <w:rsid w:val="004011A5"/>
    <w:rsid w:val="00453157"/>
    <w:rsid w:val="00463927"/>
    <w:rsid w:val="004A621C"/>
    <w:rsid w:val="00743C45"/>
    <w:rsid w:val="00967C85"/>
    <w:rsid w:val="00A65039"/>
    <w:rsid w:val="00C4077A"/>
    <w:rsid w:val="00C547B3"/>
    <w:rsid w:val="00D10FBB"/>
    <w:rsid w:val="00DB5E09"/>
    <w:rsid w:val="00EE36E1"/>
    <w:rsid w:val="00F92AFE"/>
    <w:rsid w:val="00FC5942"/>
    <w:rsid w:val="00FE123C"/>
    <w:rsid w:val="01600028"/>
    <w:rsid w:val="018956E7"/>
    <w:rsid w:val="01922D54"/>
    <w:rsid w:val="025A3650"/>
    <w:rsid w:val="0283149D"/>
    <w:rsid w:val="05266DD3"/>
    <w:rsid w:val="05F74BD6"/>
    <w:rsid w:val="067662D1"/>
    <w:rsid w:val="08255734"/>
    <w:rsid w:val="08C90D30"/>
    <w:rsid w:val="08D20C56"/>
    <w:rsid w:val="0A4D72B6"/>
    <w:rsid w:val="0A5D6E52"/>
    <w:rsid w:val="0ABD509F"/>
    <w:rsid w:val="0BA93A0C"/>
    <w:rsid w:val="0BD57E1D"/>
    <w:rsid w:val="0CA9560F"/>
    <w:rsid w:val="0CBF0A40"/>
    <w:rsid w:val="0CE82429"/>
    <w:rsid w:val="0CE85A73"/>
    <w:rsid w:val="0D726A2D"/>
    <w:rsid w:val="0DF17F05"/>
    <w:rsid w:val="0F891EC3"/>
    <w:rsid w:val="100C6550"/>
    <w:rsid w:val="10D76862"/>
    <w:rsid w:val="135B1B3F"/>
    <w:rsid w:val="13E67329"/>
    <w:rsid w:val="13F35124"/>
    <w:rsid w:val="15547F19"/>
    <w:rsid w:val="16F3650C"/>
    <w:rsid w:val="179F732E"/>
    <w:rsid w:val="1800132B"/>
    <w:rsid w:val="1A6D3F70"/>
    <w:rsid w:val="1AB50AAC"/>
    <w:rsid w:val="1BEB3B58"/>
    <w:rsid w:val="1E6A0A12"/>
    <w:rsid w:val="1F043CC6"/>
    <w:rsid w:val="1F3B3253"/>
    <w:rsid w:val="1F4C48F5"/>
    <w:rsid w:val="1FB05310"/>
    <w:rsid w:val="1FC63EBD"/>
    <w:rsid w:val="20FF035D"/>
    <w:rsid w:val="21BF58AC"/>
    <w:rsid w:val="21F818A1"/>
    <w:rsid w:val="224D20A9"/>
    <w:rsid w:val="24821DCF"/>
    <w:rsid w:val="269641F3"/>
    <w:rsid w:val="272D19E2"/>
    <w:rsid w:val="276E3253"/>
    <w:rsid w:val="281305DD"/>
    <w:rsid w:val="2B3636D2"/>
    <w:rsid w:val="2B8D00E1"/>
    <w:rsid w:val="2B8F7509"/>
    <w:rsid w:val="2C0A7AE7"/>
    <w:rsid w:val="2CF75FAD"/>
    <w:rsid w:val="2D025898"/>
    <w:rsid w:val="2DF8188F"/>
    <w:rsid w:val="2F1E094E"/>
    <w:rsid w:val="30F110BA"/>
    <w:rsid w:val="312C7E46"/>
    <w:rsid w:val="336E09A7"/>
    <w:rsid w:val="3640561C"/>
    <w:rsid w:val="378D1AE3"/>
    <w:rsid w:val="38AA3975"/>
    <w:rsid w:val="39A62A84"/>
    <w:rsid w:val="39E4691D"/>
    <w:rsid w:val="3AA20835"/>
    <w:rsid w:val="3CB41F73"/>
    <w:rsid w:val="3D2F0527"/>
    <w:rsid w:val="3D4A4D73"/>
    <w:rsid w:val="3E160245"/>
    <w:rsid w:val="3F014BD7"/>
    <w:rsid w:val="3FF20CE4"/>
    <w:rsid w:val="4042492D"/>
    <w:rsid w:val="418D3B65"/>
    <w:rsid w:val="43C12AC1"/>
    <w:rsid w:val="44AD511D"/>
    <w:rsid w:val="44CC47B6"/>
    <w:rsid w:val="45135C26"/>
    <w:rsid w:val="47410E15"/>
    <w:rsid w:val="47E40D79"/>
    <w:rsid w:val="48881D94"/>
    <w:rsid w:val="48CC0AB7"/>
    <w:rsid w:val="49996A42"/>
    <w:rsid w:val="4B2C1C43"/>
    <w:rsid w:val="4CB7279A"/>
    <w:rsid w:val="4D3C2317"/>
    <w:rsid w:val="4D4A7706"/>
    <w:rsid w:val="4D766F07"/>
    <w:rsid w:val="4DB41399"/>
    <w:rsid w:val="4DD80B56"/>
    <w:rsid w:val="4E4739D6"/>
    <w:rsid w:val="4E5A792C"/>
    <w:rsid w:val="4F845395"/>
    <w:rsid w:val="4FC10308"/>
    <w:rsid w:val="52684ACE"/>
    <w:rsid w:val="535E02D6"/>
    <w:rsid w:val="54C76425"/>
    <w:rsid w:val="5605690D"/>
    <w:rsid w:val="578B2CFC"/>
    <w:rsid w:val="57E437E4"/>
    <w:rsid w:val="57FE7887"/>
    <w:rsid w:val="590E6F22"/>
    <w:rsid w:val="5B087199"/>
    <w:rsid w:val="5C4121BA"/>
    <w:rsid w:val="5D284BBF"/>
    <w:rsid w:val="5DF33F88"/>
    <w:rsid w:val="5E023682"/>
    <w:rsid w:val="5E397416"/>
    <w:rsid w:val="5E4A0E78"/>
    <w:rsid w:val="5FA94EBD"/>
    <w:rsid w:val="61431519"/>
    <w:rsid w:val="61FC32E6"/>
    <w:rsid w:val="635D37EA"/>
    <w:rsid w:val="63C96526"/>
    <w:rsid w:val="6432291B"/>
    <w:rsid w:val="65E41C24"/>
    <w:rsid w:val="668E1DA4"/>
    <w:rsid w:val="67E64AEE"/>
    <w:rsid w:val="67E90F9E"/>
    <w:rsid w:val="692D31F3"/>
    <w:rsid w:val="69584ABE"/>
    <w:rsid w:val="6A665125"/>
    <w:rsid w:val="6B5A5BFB"/>
    <w:rsid w:val="6DC678F5"/>
    <w:rsid w:val="6E116668"/>
    <w:rsid w:val="6E153DAB"/>
    <w:rsid w:val="6F5778FE"/>
    <w:rsid w:val="6F6801BA"/>
    <w:rsid w:val="70415DA2"/>
    <w:rsid w:val="707B0EC1"/>
    <w:rsid w:val="71612A8F"/>
    <w:rsid w:val="71E95DF4"/>
    <w:rsid w:val="737D77CA"/>
    <w:rsid w:val="74F24893"/>
    <w:rsid w:val="74F66620"/>
    <w:rsid w:val="75CC352E"/>
    <w:rsid w:val="75CE3F1A"/>
    <w:rsid w:val="75D53B27"/>
    <w:rsid w:val="75DB35A5"/>
    <w:rsid w:val="75F052C0"/>
    <w:rsid w:val="76310489"/>
    <w:rsid w:val="76CA0C62"/>
    <w:rsid w:val="778E78B7"/>
    <w:rsid w:val="792A546B"/>
    <w:rsid w:val="79754803"/>
    <w:rsid w:val="7B583565"/>
    <w:rsid w:val="7BA85A7C"/>
    <w:rsid w:val="7D322AEF"/>
    <w:rsid w:val="7EAF16E6"/>
    <w:rsid w:val="7FA0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02375C"/>
  <w15:docId w15:val="{D899C3C8-4618-469A-843B-E85929A32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rsid w:val="00C547B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="425"/>
    </w:pPr>
    <w:rPr>
      <w:rFonts w:ascii="Times New Roman" w:hAnsi="Times New Roman"/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styleId="a7">
    <w:name w:val="FollowedHyperlink"/>
    <w:basedOn w:val="a0"/>
    <w:qFormat/>
    <w:rPr>
      <w:color w:val="000000"/>
      <w:u w:val="none"/>
    </w:rPr>
  </w:style>
  <w:style w:type="character" w:styleId="a8">
    <w:name w:val="Emphasis"/>
    <w:basedOn w:val="a0"/>
    <w:qFormat/>
  </w:style>
  <w:style w:type="character" w:styleId="a9">
    <w:name w:val="Hyperlink"/>
    <w:basedOn w:val="a0"/>
    <w:qFormat/>
    <w:rPr>
      <w:color w:val="000000"/>
      <w:u w:val="none"/>
    </w:rPr>
  </w:style>
  <w:style w:type="character" w:customStyle="1" w:styleId="red">
    <w:name w:val="red"/>
    <w:basedOn w:val="a0"/>
    <w:qFormat/>
    <w:rPr>
      <w:color w:val="FF0000"/>
    </w:rPr>
  </w:style>
  <w:style w:type="character" w:customStyle="1" w:styleId="red1">
    <w:name w:val="red1"/>
    <w:basedOn w:val="a0"/>
    <w:qFormat/>
    <w:rPr>
      <w:color w:val="FF0000"/>
      <w:sz w:val="18"/>
      <w:szCs w:val="18"/>
    </w:rPr>
  </w:style>
  <w:style w:type="character" w:customStyle="1" w:styleId="red2">
    <w:name w:val="red2"/>
    <w:basedOn w:val="a0"/>
    <w:qFormat/>
    <w:rPr>
      <w:color w:val="FF0000"/>
      <w:sz w:val="18"/>
      <w:szCs w:val="18"/>
    </w:rPr>
  </w:style>
  <w:style w:type="character" w:customStyle="1" w:styleId="red3">
    <w:name w:val="red3"/>
    <w:basedOn w:val="a0"/>
    <w:qFormat/>
    <w:rPr>
      <w:color w:val="CC0000"/>
    </w:rPr>
  </w:style>
  <w:style w:type="character" w:customStyle="1" w:styleId="right">
    <w:name w:val="right"/>
    <w:basedOn w:val="a0"/>
    <w:qFormat/>
    <w:rPr>
      <w:color w:val="999999"/>
      <w:sz w:val="18"/>
      <w:szCs w:val="18"/>
    </w:rPr>
  </w:style>
  <w:style w:type="character" w:customStyle="1" w:styleId="gb-jt">
    <w:name w:val="gb-jt"/>
    <w:basedOn w:val="a0"/>
    <w:qFormat/>
  </w:style>
  <w:style w:type="character" w:customStyle="1" w:styleId="hover25">
    <w:name w:val="hover25"/>
    <w:basedOn w:val="a0"/>
    <w:qFormat/>
  </w:style>
  <w:style w:type="character" w:customStyle="1" w:styleId="green">
    <w:name w:val="green"/>
    <w:basedOn w:val="a0"/>
    <w:qFormat/>
    <w:rPr>
      <w:color w:val="66AE00"/>
      <w:sz w:val="18"/>
      <w:szCs w:val="18"/>
    </w:rPr>
  </w:style>
  <w:style w:type="character" w:customStyle="1" w:styleId="green1">
    <w:name w:val="green1"/>
    <w:basedOn w:val="a0"/>
    <w:qFormat/>
    <w:rPr>
      <w:color w:val="66AE00"/>
      <w:sz w:val="18"/>
      <w:szCs w:val="18"/>
    </w:rPr>
  </w:style>
  <w:style w:type="character" w:customStyle="1" w:styleId="blue">
    <w:name w:val="blue"/>
    <w:basedOn w:val="a0"/>
    <w:qFormat/>
    <w:rPr>
      <w:color w:val="0371C6"/>
      <w:sz w:val="21"/>
      <w:szCs w:val="21"/>
    </w:rPr>
  </w:style>
  <w:style w:type="character" w:customStyle="1" w:styleId="hover24">
    <w:name w:val="hover24"/>
    <w:basedOn w:val="a0"/>
    <w:qFormat/>
  </w:style>
  <w:style w:type="character" w:customStyle="1" w:styleId="l0">
    <w:name w:val="l_0"/>
    <w:basedOn w:val="a0"/>
    <w:qFormat/>
  </w:style>
  <w:style w:type="character" w:customStyle="1" w:styleId="l01">
    <w:name w:val="l_01"/>
    <w:basedOn w:val="a0"/>
    <w:qFormat/>
  </w:style>
  <w:style w:type="character" w:customStyle="1" w:styleId="close6">
    <w:name w:val="close6"/>
    <w:basedOn w:val="a0"/>
    <w:qFormat/>
  </w:style>
  <w:style w:type="character" w:customStyle="1" w:styleId="swapimg">
    <w:name w:val="swapimg"/>
    <w:basedOn w:val="a0"/>
    <w:qFormat/>
  </w:style>
  <w:style w:type="character" w:customStyle="1" w:styleId="swapimg1">
    <w:name w:val="swapimg1"/>
    <w:basedOn w:val="a0"/>
    <w:qFormat/>
  </w:style>
  <w:style w:type="character" w:customStyle="1" w:styleId="iconxglc">
    <w:name w:val="icon_xglc"/>
    <w:basedOn w:val="a0"/>
    <w:qFormat/>
  </w:style>
  <w:style w:type="character" w:customStyle="1" w:styleId="focus2">
    <w:name w:val="focus2"/>
    <w:basedOn w:val="a0"/>
    <w:qFormat/>
    <w:rPr>
      <w:b/>
      <w:color w:val="000000"/>
    </w:rPr>
  </w:style>
  <w:style w:type="character" w:customStyle="1" w:styleId="menutitle10">
    <w:name w:val="menutitle10"/>
    <w:basedOn w:val="a0"/>
    <w:qFormat/>
    <w:rPr>
      <w:color w:val="333333"/>
      <w:sz w:val="24"/>
      <w:szCs w:val="24"/>
    </w:rPr>
  </w:style>
  <w:style w:type="character" w:customStyle="1" w:styleId="menutitle11">
    <w:name w:val="menutitle11"/>
    <w:basedOn w:val="a0"/>
    <w:qFormat/>
    <w:rPr>
      <w:color w:val="333333"/>
      <w:sz w:val="24"/>
      <w:szCs w:val="24"/>
    </w:rPr>
  </w:style>
  <w:style w:type="character" w:customStyle="1" w:styleId="m-text">
    <w:name w:val="m-text"/>
    <w:basedOn w:val="a0"/>
    <w:qFormat/>
  </w:style>
  <w:style w:type="character" w:customStyle="1" w:styleId="icondljg">
    <w:name w:val="icon_dljg"/>
    <w:basedOn w:val="a0"/>
    <w:qFormat/>
  </w:style>
  <w:style w:type="character" w:customStyle="1" w:styleId="iconcxktbr">
    <w:name w:val="icon_cxktbr"/>
    <w:basedOn w:val="a0"/>
    <w:qFormat/>
  </w:style>
  <w:style w:type="character" w:customStyle="1" w:styleId="iconcxkcyry">
    <w:name w:val="icon_cxkcyry"/>
    <w:basedOn w:val="a0"/>
    <w:qFormat/>
  </w:style>
  <w:style w:type="character" w:customStyle="1" w:styleId="searchclose">
    <w:name w:val="searchclose"/>
    <w:basedOn w:val="a0"/>
    <w:qFormat/>
  </w:style>
  <w:style w:type="character" w:customStyle="1" w:styleId="searchopen">
    <w:name w:val="searchopen"/>
    <w:basedOn w:val="a0"/>
    <w:qFormat/>
  </w:style>
  <w:style w:type="character" w:customStyle="1" w:styleId="l4">
    <w:name w:val="l_4"/>
    <w:basedOn w:val="a0"/>
    <w:qFormat/>
  </w:style>
  <w:style w:type="character" w:customStyle="1" w:styleId="l15">
    <w:name w:val="l_15"/>
    <w:basedOn w:val="a0"/>
    <w:qFormat/>
  </w:style>
  <w:style w:type="character" w:customStyle="1" w:styleId="icongzkj">
    <w:name w:val="icon_gzkj"/>
    <w:basedOn w:val="a0"/>
    <w:qFormat/>
  </w:style>
  <w:style w:type="character" w:customStyle="1" w:styleId="iconlzrz">
    <w:name w:val="icon_lzrz"/>
    <w:basedOn w:val="a0"/>
    <w:qFormat/>
  </w:style>
  <w:style w:type="character" w:customStyle="1" w:styleId="iconxzry">
    <w:name w:val="icon_xzry"/>
    <w:basedOn w:val="a0"/>
    <w:qFormat/>
  </w:style>
  <w:style w:type="character" w:customStyle="1" w:styleId="l1">
    <w:name w:val="l_1"/>
    <w:basedOn w:val="a0"/>
    <w:qFormat/>
  </w:style>
  <w:style w:type="character" w:customStyle="1" w:styleId="l11">
    <w:name w:val="l_11"/>
    <w:basedOn w:val="a0"/>
    <w:qFormat/>
  </w:style>
  <w:style w:type="character" w:customStyle="1" w:styleId="l7">
    <w:name w:val="l_7"/>
    <w:basedOn w:val="a0"/>
    <w:qFormat/>
  </w:style>
  <w:style w:type="character" w:customStyle="1" w:styleId="l71">
    <w:name w:val="l_71"/>
    <w:basedOn w:val="a0"/>
    <w:qFormat/>
  </w:style>
  <w:style w:type="character" w:customStyle="1" w:styleId="l2">
    <w:name w:val="l_2"/>
    <w:basedOn w:val="a0"/>
    <w:qFormat/>
  </w:style>
  <w:style w:type="character" w:customStyle="1" w:styleId="l21">
    <w:name w:val="l_21"/>
    <w:basedOn w:val="a0"/>
    <w:qFormat/>
  </w:style>
  <w:style w:type="character" w:customStyle="1" w:styleId="l3">
    <w:name w:val="l_3"/>
    <w:basedOn w:val="a0"/>
    <w:qFormat/>
  </w:style>
  <w:style w:type="character" w:customStyle="1" w:styleId="l31">
    <w:name w:val="l_31"/>
    <w:basedOn w:val="a0"/>
    <w:qFormat/>
  </w:style>
  <w:style w:type="character" w:customStyle="1" w:styleId="l5">
    <w:name w:val="l_5"/>
    <w:basedOn w:val="a0"/>
    <w:qFormat/>
  </w:style>
  <w:style w:type="character" w:customStyle="1" w:styleId="l51">
    <w:name w:val="l_51"/>
    <w:basedOn w:val="a0"/>
    <w:qFormat/>
  </w:style>
  <w:style w:type="character" w:customStyle="1" w:styleId="l14">
    <w:name w:val="l_14"/>
    <w:basedOn w:val="a0"/>
    <w:qFormat/>
  </w:style>
  <w:style w:type="character" w:customStyle="1" w:styleId="l141">
    <w:name w:val="l_141"/>
    <w:basedOn w:val="a0"/>
    <w:qFormat/>
  </w:style>
  <w:style w:type="character" w:customStyle="1" w:styleId="l6">
    <w:name w:val="l_6"/>
    <w:basedOn w:val="a0"/>
    <w:qFormat/>
  </w:style>
  <w:style w:type="character" w:customStyle="1" w:styleId="l61">
    <w:name w:val="l_61"/>
    <w:basedOn w:val="a0"/>
    <w:qFormat/>
  </w:style>
  <w:style w:type="character" w:customStyle="1" w:styleId="l8">
    <w:name w:val="l_8"/>
    <w:basedOn w:val="a0"/>
    <w:qFormat/>
  </w:style>
  <w:style w:type="character" w:customStyle="1" w:styleId="l81">
    <w:name w:val="l_81"/>
    <w:basedOn w:val="a0"/>
    <w:qFormat/>
  </w:style>
  <w:style w:type="character" w:customStyle="1" w:styleId="l9">
    <w:name w:val="l_9"/>
    <w:basedOn w:val="a0"/>
    <w:qFormat/>
  </w:style>
  <w:style w:type="character" w:customStyle="1" w:styleId="l91">
    <w:name w:val="l_91"/>
    <w:basedOn w:val="a0"/>
    <w:qFormat/>
  </w:style>
  <w:style w:type="character" w:customStyle="1" w:styleId="l10">
    <w:name w:val="l_10"/>
    <w:basedOn w:val="a0"/>
    <w:qFormat/>
  </w:style>
  <w:style w:type="character" w:customStyle="1" w:styleId="l101">
    <w:name w:val="l_101"/>
    <w:basedOn w:val="a0"/>
    <w:qFormat/>
  </w:style>
  <w:style w:type="character" w:customStyle="1" w:styleId="l111">
    <w:name w:val="l_111"/>
    <w:basedOn w:val="a0"/>
    <w:qFormat/>
  </w:style>
  <w:style w:type="character" w:customStyle="1" w:styleId="l112">
    <w:name w:val="l_112"/>
    <w:basedOn w:val="a0"/>
    <w:qFormat/>
  </w:style>
  <w:style w:type="character" w:customStyle="1" w:styleId="l12">
    <w:name w:val="l_12"/>
    <w:basedOn w:val="a0"/>
    <w:qFormat/>
  </w:style>
  <w:style w:type="character" w:customStyle="1" w:styleId="l121">
    <w:name w:val="l_121"/>
    <w:basedOn w:val="a0"/>
    <w:qFormat/>
  </w:style>
  <w:style w:type="character" w:customStyle="1" w:styleId="l13">
    <w:name w:val="l_13"/>
    <w:basedOn w:val="a0"/>
    <w:qFormat/>
  </w:style>
  <w:style w:type="character" w:customStyle="1" w:styleId="l131">
    <w:name w:val="l_131"/>
    <w:basedOn w:val="a0"/>
    <w:qFormat/>
  </w:style>
  <w:style w:type="character" w:customStyle="1" w:styleId="colorcdyy">
    <w:name w:val="color_cdyy"/>
    <w:basedOn w:val="a0"/>
    <w:qFormat/>
    <w:rPr>
      <w:color w:val="FFFFFF"/>
      <w:bdr w:val="single" w:sz="6" w:space="0" w:color="FFFFFF"/>
    </w:rPr>
  </w:style>
  <w:style w:type="character" w:customStyle="1" w:styleId="l41">
    <w:name w:val="l_41"/>
    <w:basedOn w:val="a0"/>
    <w:qFormat/>
  </w:style>
  <w:style w:type="character" w:customStyle="1" w:styleId="l122">
    <w:name w:val="l_122"/>
    <w:basedOn w:val="a0"/>
    <w:qFormat/>
  </w:style>
  <w:style w:type="character" w:customStyle="1" w:styleId="l151">
    <w:name w:val="l_151"/>
    <w:basedOn w:val="a0"/>
    <w:qFormat/>
  </w:style>
  <w:style w:type="character" w:customStyle="1" w:styleId="swapimg4">
    <w:name w:val="swapimg4"/>
    <w:basedOn w:val="a0"/>
    <w:qFormat/>
  </w:style>
  <w:style w:type="character" w:customStyle="1" w:styleId="swapimg5">
    <w:name w:val="swapimg5"/>
    <w:basedOn w:val="a0"/>
    <w:qFormat/>
  </w:style>
  <w:style w:type="character" w:customStyle="1" w:styleId="close">
    <w:name w:val="close"/>
    <w:basedOn w:val="a0"/>
    <w:qFormat/>
  </w:style>
  <w:style w:type="character" w:customStyle="1" w:styleId="menutitle12">
    <w:name w:val="menutitle12"/>
    <w:basedOn w:val="a0"/>
    <w:qFormat/>
    <w:rPr>
      <w:color w:val="333333"/>
      <w:sz w:val="24"/>
      <w:szCs w:val="24"/>
    </w:rPr>
  </w:style>
  <w:style w:type="character" w:customStyle="1" w:styleId="focus">
    <w:name w:val="focus"/>
    <w:basedOn w:val="a0"/>
    <w:qFormat/>
    <w:rPr>
      <w:b/>
      <w:color w:val="000000"/>
    </w:rPr>
  </w:style>
  <w:style w:type="character" w:customStyle="1" w:styleId="menutitle">
    <w:name w:val="menutitle"/>
    <w:basedOn w:val="a0"/>
    <w:qFormat/>
    <w:rPr>
      <w:color w:val="333333"/>
      <w:sz w:val="24"/>
      <w:szCs w:val="24"/>
    </w:rPr>
  </w:style>
  <w:style w:type="character" w:customStyle="1" w:styleId="menutitle1">
    <w:name w:val="menutitle1"/>
    <w:basedOn w:val="a0"/>
    <w:qFormat/>
    <w:rPr>
      <w:color w:val="333333"/>
      <w:sz w:val="24"/>
      <w:szCs w:val="24"/>
    </w:rPr>
  </w:style>
  <w:style w:type="character" w:customStyle="1" w:styleId="swapimg3">
    <w:name w:val="swapimg3"/>
    <w:basedOn w:val="a0"/>
    <w:qFormat/>
  </w:style>
  <w:style w:type="character" w:customStyle="1" w:styleId="l132">
    <w:name w:val="l_132"/>
    <w:basedOn w:val="a0"/>
    <w:qFormat/>
  </w:style>
  <w:style w:type="character" w:customStyle="1" w:styleId="focus3">
    <w:name w:val="focus3"/>
    <w:basedOn w:val="a0"/>
    <w:qFormat/>
    <w:rPr>
      <w:b/>
      <w:color w:val="000000"/>
    </w:rPr>
  </w:style>
  <w:style w:type="character" w:customStyle="1" w:styleId="menutitle13">
    <w:name w:val="menutitle13"/>
    <w:basedOn w:val="a0"/>
    <w:qFormat/>
    <w:rPr>
      <w:color w:val="333333"/>
      <w:sz w:val="24"/>
      <w:szCs w:val="24"/>
    </w:rPr>
  </w:style>
  <w:style w:type="character" w:customStyle="1" w:styleId="menutitle14">
    <w:name w:val="menutitle14"/>
    <w:basedOn w:val="a0"/>
    <w:qFormat/>
    <w:rPr>
      <w:color w:val="333333"/>
      <w:sz w:val="24"/>
      <w:szCs w:val="24"/>
    </w:rPr>
  </w:style>
  <w:style w:type="table" w:styleId="aa">
    <w:name w:val="Table Grid"/>
    <w:basedOn w:val="a1"/>
    <w:rsid w:val="00C54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陕西瑞珂工程咨询有限责任公司:张高杰</cp:lastModifiedBy>
  <cp:revision>18</cp:revision>
  <cp:lastPrinted>2020-06-15T07:02:00Z</cp:lastPrinted>
  <dcterms:created xsi:type="dcterms:W3CDTF">2014-10-29T12:08:00Z</dcterms:created>
  <dcterms:modified xsi:type="dcterms:W3CDTF">2020-06-16T00:35:00Z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