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15" w:rsidRPr="00B946C4" w:rsidRDefault="006E1F15" w:rsidP="00B65498">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6E1F15" w:rsidRPr="00B946C4" w:rsidRDefault="006E1F15" w:rsidP="006E1F15">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6E1F15" w:rsidRPr="00B946C4" w:rsidRDefault="006E1F15" w:rsidP="006E1F15">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6E1F15" w:rsidRPr="00B946C4" w:rsidRDefault="006E1F15" w:rsidP="006E1F15">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6E1F15" w:rsidRPr="00B946C4" w:rsidRDefault="006E1F15" w:rsidP="006E1F15">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6E1F15" w:rsidRPr="00B946C4" w:rsidRDefault="006E1F15" w:rsidP="006E1F15">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6E1F15" w:rsidRPr="00B946C4" w:rsidRDefault="006E1F15" w:rsidP="006E1F15">
      <w:pPr>
        <w:ind w:right="-153" w:firstLineChars="500" w:firstLine="1802"/>
        <w:outlineLvl w:val="0"/>
        <w:rPr>
          <w:rFonts w:eastAsia="华文中宋"/>
          <w:b/>
          <w:sz w:val="36"/>
          <w:szCs w:val="36"/>
        </w:rPr>
      </w:pPr>
    </w:p>
    <w:p w:rsidR="006E1F15" w:rsidRPr="00B946C4" w:rsidRDefault="006E1F15" w:rsidP="006E1F15">
      <w:pPr>
        <w:widowControl/>
        <w:spacing w:line="600" w:lineRule="exact"/>
        <w:outlineLvl w:val="1"/>
        <w:rPr>
          <w:rFonts w:eastAsia="仿宋_GB2312"/>
          <w:b/>
          <w:bCs/>
          <w:sz w:val="36"/>
          <w:szCs w:val="36"/>
        </w:rPr>
      </w:pPr>
      <w:bookmarkStart w:id="0" w:name="OLE_LINK18"/>
    </w:p>
    <w:bookmarkEnd w:id="0"/>
    <w:p w:rsidR="006E1F15" w:rsidRPr="0089247B" w:rsidRDefault="006E1F15" w:rsidP="006E1F15">
      <w:pPr>
        <w:widowControl/>
        <w:spacing w:line="600" w:lineRule="exact"/>
        <w:ind w:firstLineChars="400" w:firstLine="1441"/>
        <w:outlineLvl w:val="1"/>
        <w:rPr>
          <w:rFonts w:eastAsia="华文中宋"/>
          <w:sz w:val="36"/>
          <w:szCs w:val="36"/>
        </w:rPr>
      </w:pPr>
      <w:r>
        <w:rPr>
          <w:rFonts w:eastAsia="华文中宋"/>
          <w:b/>
          <w:sz w:val="36"/>
          <w:szCs w:val="36"/>
        </w:rPr>
        <w:t>项目编号</w:t>
      </w:r>
      <w:r>
        <w:rPr>
          <w:rFonts w:eastAsia="华文中宋" w:hint="eastAsia"/>
          <w:b/>
          <w:sz w:val="36"/>
          <w:szCs w:val="36"/>
        </w:rPr>
        <w:t>：</w:t>
      </w:r>
      <w:r w:rsidRPr="0018159C">
        <w:rPr>
          <w:rFonts w:eastAsia="华文中宋" w:hint="eastAsia"/>
          <w:sz w:val="36"/>
          <w:szCs w:val="36"/>
        </w:rPr>
        <w:t>建安政采竞字〔</w:t>
      </w:r>
      <w:r w:rsidRPr="0018159C">
        <w:rPr>
          <w:rFonts w:eastAsia="华文中宋" w:hint="eastAsia"/>
          <w:sz w:val="36"/>
          <w:szCs w:val="36"/>
        </w:rPr>
        <w:t>2020</w:t>
      </w:r>
      <w:r w:rsidRPr="0018159C">
        <w:rPr>
          <w:rFonts w:eastAsia="华文中宋" w:hint="eastAsia"/>
          <w:sz w:val="36"/>
          <w:szCs w:val="36"/>
        </w:rPr>
        <w:t>〕</w:t>
      </w:r>
      <w:r>
        <w:rPr>
          <w:rFonts w:eastAsia="华文中宋" w:hint="eastAsia"/>
          <w:sz w:val="36"/>
          <w:szCs w:val="36"/>
        </w:rPr>
        <w:t>54</w:t>
      </w:r>
      <w:r w:rsidRPr="0018159C">
        <w:rPr>
          <w:rFonts w:eastAsia="华文中宋" w:hint="eastAsia"/>
          <w:sz w:val="36"/>
          <w:szCs w:val="36"/>
        </w:rPr>
        <w:t>号</w:t>
      </w:r>
      <w:r>
        <w:rPr>
          <w:rFonts w:ascii="宋体" w:hAnsi="宋体" w:cs="宋体" w:hint="eastAsia"/>
          <w:b/>
          <w:bCs/>
          <w:color w:val="000000"/>
          <w:sz w:val="44"/>
          <w:szCs w:val="44"/>
        </w:rPr>
        <w:t>（</w:t>
      </w:r>
      <w:r w:rsidRPr="0089247B">
        <w:rPr>
          <w:rFonts w:eastAsia="华文中宋" w:hint="eastAsia"/>
          <w:sz w:val="36"/>
          <w:szCs w:val="36"/>
        </w:rPr>
        <w:t>不见面开标）</w:t>
      </w:r>
    </w:p>
    <w:p w:rsidR="006E1F15" w:rsidRDefault="006E1F15" w:rsidP="006E1F15">
      <w:pPr>
        <w:widowControl/>
        <w:spacing w:line="600" w:lineRule="exact"/>
        <w:ind w:firstLineChars="400" w:firstLine="1441"/>
        <w:outlineLvl w:val="1"/>
        <w:rPr>
          <w:b/>
          <w:sz w:val="36"/>
          <w:szCs w:val="36"/>
        </w:rPr>
      </w:pPr>
      <w:r>
        <w:rPr>
          <w:rFonts w:eastAsia="华文中宋"/>
          <w:b/>
          <w:sz w:val="36"/>
          <w:szCs w:val="36"/>
        </w:rPr>
        <w:t>项目名称</w:t>
      </w:r>
      <w:r w:rsidRPr="0018159C">
        <w:rPr>
          <w:rFonts w:eastAsia="华文中宋" w:hint="eastAsia"/>
          <w:b/>
          <w:sz w:val="36"/>
          <w:szCs w:val="36"/>
        </w:rPr>
        <w:t>：</w:t>
      </w:r>
      <w:r>
        <w:rPr>
          <w:rFonts w:eastAsia="华文中宋" w:hint="eastAsia"/>
          <w:sz w:val="36"/>
          <w:szCs w:val="36"/>
        </w:rPr>
        <w:t>许昌市建安区数字化水产智能养殖与管理系统</w:t>
      </w:r>
      <w:r>
        <w:rPr>
          <w:rFonts w:eastAsia="华文中宋" w:hint="eastAsia"/>
          <w:sz w:val="36"/>
          <w:szCs w:val="36"/>
        </w:rPr>
        <w:t>(</w:t>
      </w:r>
      <w:r>
        <w:rPr>
          <w:rFonts w:eastAsia="华文中宋" w:hint="eastAsia"/>
          <w:sz w:val="36"/>
          <w:szCs w:val="36"/>
        </w:rPr>
        <w:t>二次</w:t>
      </w:r>
      <w:r>
        <w:rPr>
          <w:rFonts w:eastAsia="华文中宋" w:hint="eastAsia"/>
          <w:sz w:val="36"/>
          <w:szCs w:val="36"/>
        </w:rPr>
        <w:t>)</w:t>
      </w:r>
    </w:p>
    <w:p w:rsidR="006E1F15" w:rsidRPr="00DB3055" w:rsidRDefault="006E1F15" w:rsidP="006E1F15">
      <w:pPr>
        <w:widowControl/>
        <w:spacing w:line="600" w:lineRule="exact"/>
        <w:ind w:firstLineChars="400" w:firstLine="1441"/>
        <w:outlineLvl w:val="1"/>
        <w:rPr>
          <w:rFonts w:eastAsia="华文中宋"/>
          <w:sz w:val="36"/>
          <w:szCs w:val="36"/>
        </w:rPr>
      </w:pPr>
      <w:r>
        <w:rPr>
          <w:rFonts w:eastAsia="华文中宋"/>
          <w:b/>
          <w:sz w:val="36"/>
          <w:szCs w:val="36"/>
        </w:rPr>
        <w:t>项目负责人：</w:t>
      </w:r>
      <w:r>
        <w:rPr>
          <w:rFonts w:eastAsia="华文中宋" w:hint="eastAsia"/>
          <w:sz w:val="36"/>
          <w:szCs w:val="36"/>
        </w:rPr>
        <w:t>马留臣</w:t>
      </w:r>
      <w:r>
        <w:rPr>
          <w:rFonts w:eastAsia="华文中宋" w:hint="eastAsia"/>
          <w:sz w:val="36"/>
          <w:szCs w:val="36"/>
        </w:rPr>
        <w:t xml:space="preserve">  13849896106</w:t>
      </w:r>
    </w:p>
    <w:p w:rsidR="006E1F15" w:rsidRDefault="006E1F15" w:rsidP="006E1F15">
      <w:pPr>
        <w:ind w:left="3243" w:right="-153" w:hangingChars="900" w:hanging="3243"/>
        <w:jc w:val="center"/>
        <w:outlineLvl w:val="0"/>
        <w:rPr>
          <w:rFonts w:eastAsia="华文中宋"/>
          <w:b/>
          <w:sz w:val="36"/>
          <w:szCs w:val="36"/>
        </w:rPr>
      </w:pPr>
    </w:p>
    <w:p w:rsidR="006E1F15" w:rsidRDefault="006E1F15" w:rsidP="006E1F15">
      <w:pPr>
        <w:ind w:firstLineChars="200" w:firstLine="480"/>
        <w:jc w:val="center"/>
        <w:rPr>
          <w:rFonts w:ascii="仿宋_GB2312" w:eastAsia="仿宋_GB2312" w:hAnsi="仿宋" w:cs="仿宋"/>
          <w:sz w:val="24"/>
        </w:rPr>
      </w:pPr>
    </w:p>
    <w:p w:rsidR="006E1F15" w:rsidRDefault="006E1F15" w:rsidP="006E1F15">
      <w:pPr>
        <w:ind w:firstLineChars="200" w:firstLine="480"/>
        <w:jc w:val="center"/>
        <w:rPr>
          <w:rFonts w:ascii="仿宋_GB2312" w:eastAsia="仿宋_GB2312" w:hAnsi="仿宋" w:cs="仿宋"/>
          <w:sz w:val="24"/>
        </w:rPr>
      </w:pPr>
    </w:p>
    <w:p w:rsidR="006E1F15" w:rsidRDefault="006E1F15" w:rsidP="006E1F15">
      <w:pPr>
        <w:spacing w:line="480" w:lineRule="auto"/>
        <w:jc w:val="center"/>
        <w:rPr>
          <w:rFonts w:eastAsia="华文中宋"/>
          <w:b/>
          <w:sz w:val="36"/>
          <w:szCs w:val="36"/>
        </w:rPr>
      </w:pPr>
      <w:r>
        <w:rPr>
          <w:rFonts w:eastAsia="华文中宋" w:hint="eastAsia"/>
          <w:b/>
          <w:sz w:val="36"/>
          <w:szCs w:val="36"/>
        </w:rPr>
        <w:t>许昌市建安区</w:t>
      </w:r>
      <w:r w:rsidRPr="003E27CC">
        <w:rPr>
          <w:rFonts w:eastAsia="华文中宋" w:hint="eastAsia"/>
          <w:b/>
          <w:sz w:val="36"/>
          <w:szCs w:val="36"/>
        </w:rPr>
        <w:t>农业农村局</w:t>
      </w:r>
    </w:p>
    <w:p w:rsidR="006E1F15" w:rsidRPr="003E27CC" w:rsidRDefault="006E1F15" w:rsidP="006E1F15">
      <w:pPr>
        <w:spacing w:line="480" w:lineRule="auto"/>
        <w:jc w:val="center"/>
        <w:rPr>
          <w:rFonts w:eastAsia="华文中宋"/>
          <w:b/>
          <w:sz w:val="36"/>
          <w:szCs w:val="36"/>
        </w:rPr>
      </w:pPr>
      <w:r w:rsidRPr="003E27CC">
        <w:rPr>
          <w:rFonts w:eastAsia="华文中宋" w:hint="eastAsia"/>
          <w:b/>
          <w:sz w:val="36"/>
          <w:szCs w:val="36"/>
        </w:rPr>
        <w:t>二〇二〇年</w:t>
      </w:r>
      <w:r>
        <w:rPr>
          <w:rFonts w:eastAsia="华文中宋" w:hint="eastAsia"/>
          <w:b/>
          <w:sz w:val="36"/>
          <w:szCs w:val="36"/>
        </w:rPr>
        <w:t>六</w:t>
      </w:r>
      <w:r w:rsidRPr="003E27CC">
        <w:rPr>
          <w:rFonts w:eastAsia="华文中宋" w:hint="eastAsia"/>
          <w:b/>
          <w:sz w:val="36"/>
          <w:szCs w:val="36"/>
        </w:rPr>
        <w:t>月</w:t>
      </w:r>
    </w:p>
    <w:p w:rsidR="006E1F15" w:rsidRPr="00B946C4" w:rsidRDefault="006E1F15" w:rsidP="006E1F15">
      <w:pPr>
        <w:autoSpaceDE w:val="0"/>
        <w:autoSpaceDN w:val="0"/>
        <w:adjustRightInd w:val="0"/>
        <w:spacing w:line="700" w:lineRule="exact"/>
        <w:jc w:val="center"/>
        <w:rPr>
          <w:rFonts w:ascii="宋体" w:hAnsi="宋体" w:cs="黑体"/>
          <w:b/>
          <w:bCs/>
          <w:sz w:val="44"/>
          <w:szCs w:val="44"/>
          <w:lang w:val="zh-CN"/>
        </w:rPr>
      </w:pPr>
    </w:p>
    <w:p w:rsidR="006E1F15" w:rsidRPr="00B946C4" w:rsidRDefault="006E1F15" w:rsidP="006E1F15">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t>目    录</w:t>
      </w:r>
    </w:p>
    <w:p w:rsidR="006E1F15" w:rsidRPr="00B946C4" w:rsidRDefault="006E1F15" w:rsidP="006E1F15">
      <w:pPr>
        <w:autoSpaceDE w:val="0"/>
        <w:autoSpaceDN w:val="0"/>
        <w:adjustRightInd w:val="0"/>
        <w:spacing w:line="700" w:lineRule="exact"/>
        <w:ind w:firstLine="551"/>
        <w:rPr>
          <w:rFonts w:ascii="宋体" w:hAnsi="宋体" w:cs="宋体"/>
          <w:b/>
          <w:bCs/>
          <w:sz w:val="32"/>
          <w:szCs w:val="32"/>
          <w:lang w:val="zh-CN"/>
        </w:rPr>
      </w:pPr>
    </w:p>
    <w:p w:rsidR="006E1F15" w:rsidRPr="00B946C4" w:rsidRDefault="006E1F15" w:rsidP="006E1F15">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6E1F15" w:rsidRPr="00B946C4" w:rsidRDefault="006E1F15" w:rsidP="006E1F15">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6E1F15" w:rsidRPr="00B946C4" w:rsidRDefault="006E1F15" w:rsidP="006E1F15">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6E1F15" w:rsidRPr="00B946C4" w:rsidRDefault="006E1F15" w:rsidP="006E1F15">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6E1F15" w:rsidRPr="00B946C4" w:rsidRDefault="006E1F15" w:rsidP="006E1F15">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6E1F15" w:rsidRPr="00B946C4" w:rsidRDefault="006E1F15" w:rsidP="006E1F15">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6E1F15" w:rsidRPr="00B946C4" w:rsidRDefault="006E1F15" w:rsidP="006E1F15">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6E1F15" w:rsidRPr="00B946C4" w:rsidRDefault="006E1F15" w:rsidP="006E1F15">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6E1F15" w:rsidRPr="00B946C4" w:rsidRDefault="006E1F15" w:rsidP="006E1F15">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6E1F15" w:rsidRPr="00B946C4" w:rsidRDefault="006E1F15" w:rsidP="006E1F15">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6E1F15" w:rsidRPr="00B946C4" w:rsidRDefault="006E1F15" w:rsidP="006E1F15">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6E1F15" w:rsidRPr="00B946C4" w:rsidRDefault="006E1F15" w:rsidP="006E1F15">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6E1F15" w:rsidRPr="00B946C4" w:rsidRDefault="006E1F15" w:rsidP="006E1F15">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6E1F15" w:rsidRPr="00B946C4" w:rsidRDefault="006E1F15" w:rsidP="006E1F15">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6E1F15" w:rsidRPr="00B946C4" w:rsidRDefault="006E1F15" w:rsidP="006E1F15">
      <w:pPr>
        <w:autoSpaceDE w:val="0"/>
        <w:autoSpaceDN w:val="0"/>
        <w:adjustRightInd w:val="0"/>
        <w:spacing w:line="700" w:lineRule="exact"/>
        <w:ind w:firstLine="551"/>
        <w:rPr>
          <w:rFonts w:ascii="宋体" w:hAnsi="宋体" w:cs="宋体"/>
          <w:b/>
          <w:kern w:val="0"/>
          <w:sz w:val="32"/>
          <w:szCs w:val="32"/>
        </w:rPr>
      </w:pPr>
    </w:p>
    <w:p w:rsidR="006E1F15" w:rsidRPr="00B946C4" w:rsidRDefault="006E1F15" w:rsidP="006E1F15">
      <w:pPr>
        <w:widowControl/>
        <w:jc w:val="center"/>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6E1F15" w:rsidRPr="00CD7B3E" w:rsidRDefault="006E1F15" w:rsidP="006E1F15">
      <w:pPr>
        <w:pStyle w:val="3"/>
        <w:spacing w:after="156"/>
        <w:rPr>
          <w:rFonts w:ascii="长城小标宋体" w:eastAsia="长城小标宋体" w:cs="宋体"/>
          <w:bCs/>
          <w:sz w:val="44"/>
          <w:szCs w:val="44"/>
        </w:rPr>
      </w:pPr>
      <w:r w:rsidRPr="00CD7B3E">
        <w:rPr>
          <w:rFonts w:ascii="长城小标宋体" w:eastAsia="长城小标宋体" w:hint="eastAsia"/>
          <w:sz w:val="44"/>
          <w:szCs w:val="44"/>
        </w:rPr>
        <w:t>建安政采竞字〔2020〕54号</w:t>
      </w:r>
      <w:r w:rsidRPr="00CD7B3E">
        <w:rPr>
          <w:rFonts w:ascii="长城小标宋体" w:eastAsia="长城小标宋体" w:cs="宋体" w:hint="eastAsia"/>
          <w:bCs/>
          <w:sz w:val="44"/>
          <w:szCs w:val="44"/>
        </w:rPr>
        <w:t>（不见面开标）</w:t>
      </w:r>
    </w:p>
    <w:p w:rsidR="006E1F15" w:rsidRPr="00CD7B3E" w:rsidRDefault="006E1F15" w:rsidP="006E1F15">
      <w:pPr>
        <w:pStyle w:val="3"/>
        <w:spacing w:after="156"/>
        <w:rPr>
          <w:rFonts w:ascii="长城小标宋体" w:eastAsia="长城小标宋体"/>
          <w:sz w:val="44"/>
          <w:szCs w:val="44"/>
        </w:rPr>
      </w:pPr>
      <w:r w:rsidRPr="00CD7B3E">
        <w:rPr>
          <w:rFonts w:ascii="长城小标宋体" w:eastAsia="长城小标宋体" w:hint="eastAsia"/>
          <w:sz w:val="44"/>
          <w:szCs w:val="44"/>
        </w:rPr>
        <w:t>许昌市建安区农业农村局</w:t>
      </w:r>
    </w:p>
    <w:p w:rsidR="006E1F15" w:rsidRPr="00CD7B3E" w:rsidRDefault="006E1F15" w:rsidP="006E1F15">
      <w:pPr>
        <w:pStyle w:val="3"/>
        <w:spacing w:after="156"/>
        <w:rPr>
          <w:rFonts w:ascii="长城小标宋体" w:eastAsia="长城小标宋体"/>
          <w:sz w:val="44"/>
          <w:szCs w:val="44"/>
        </w:rPr>
      </w:pPr>
      <w:r w:rsidRPr="00CD7B3E">
        <w:rPr>
          <w:rFonts w:ascii="长城小标宋体" w:eastAsia="长城小标宋体" w:hint="eastAsia"/>
          <w:sz w:val="44"/>
          <w:szCs w:val="44"/>
        </w:rPr>
        <w:t>许昌市建安区数字化水产智能养殖与管理系统</w:t>
      </w:r>
    </w:p>
    <w:p w:rsidR="006E1F15" w:rsidRPr="00CE705A" w:rsidRDefault="006E1F15" w:rsidP="006E1F15">
      <w:pPr>
        <w:pStyle w:val="3"/>
        <w:spacing w:after="156"/>
        <w:rPr>
          <w:rFonts w:cs="宋体"/>
          <w:sz w:val="44"/>
          <w:szCs w:val="44"/>
        </w:rPr>
      </w:pPr>
      <w:r w:rsidRPr="00CD7B3E">
        <w:rPr>
          <w:rFonts w:ascii="长城小标宋体" w:eastAsia="长城小标宋体" w:hint="eastAsia"/>
          <w:sz w:val="44"/>
          <w:szCs w:val="44"/>
        </w:rPr>
        <w:t>竞争性谈判采购公告</w:t>
      </w:r>
      <w:r>
        <w:rPr>
          <w:rFonts w:ascii="长城小标宋体" w:eastAsia="长城小标宋体" w:hint="eastAsia"/>
          <w:sz w:val="44"/>
          <w:szCs w:val="44"/>
        </w:rPr>
        <w:t>(二次)</w:t>
      </w:r>
    </w:p>
    <w:p w:rsidR="006E1F15" w:rsidRPr="00CD7B3E" w:rsidRDefault="006E1F15" w:rsidP="006E1F15">
      <w:pPr>
        <w:pStyle w:val="ac"/>
        <w:widowControl/>
        <w:shd w:val="clear" w:color="auto" w:fill="FFFFFF"/>
        <w:spacing w:line="560" w:lineRule="exact"/>
        <w:ind w:firstLineChars="200" w:firstLine="643"/>
        <w:contextualSpacing/>
        <w:jc w:val="left"/>
        <w:rPr>
          <w:rFonts w:ascii="黑体" w:eastAsia="黑体" w:hAnsi="黑体" w:cs="黑体"/>
          <w:b/>
          <w:bCs/>
          <w:sz w:val="32"/>
          <w:szCs w:val="32"/>
        </w:rPr>
      </w:pPr>
      <w:r w:rsidRPr="00CD7B3E">
        <w:rPr>
          <w:rFonts w:ascii="黑体" w:eastAsia="黑体" w:hAnsi="黑体" w:cs="黑体" w:hint="eastAsia"/>
          <w:b/>
          <w:bCs/>
          <w:sz w:val="32"/>
          <w:szCs w:val="32"/>
          <w:shd w:val="clear" w:color="auto" w:fill="FFFFFF"/>
        </w:rPr>
        <w:t>一、项目基本情况</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黑体"/>
          <w:b/>
          <w:bCs/>
          <w:sz w:val="32"/>
          <w:szCs w:val="32"/>
        </w:rPr>
      </w:pPr>
      <w:r w:rsidRPr="00CD7B3E">
        <w:rPr>
          <w:rFonts w:ascii="仿宋_GB2312" w:eastAsia="仿宋_GB2312" w:hAnsi="宋体" w:cs="仿宋_GB2312" w:hint="eastAsia"/>
          <w:sz w:val="32"/>
          <w:szCs w:val="32"/>
          <w:shd w:val="clear" w:color="auto" w:fill="FFFFFF"/>
        </w:rPr>
        <w:t>（一）项目编号：建安政采竞字〔2020〕54号</w:t>
      </w:r>
    </w:p>
    <w:p w:rsidR="006E1F15" w:rsidRPr="00CD7B3E" w:rsidRDefault="006E1F15" w:rsidP="006E1F15">
      <w:pPr>
        <w:widowControl/>
        <w:spacing w:line="560" w:lineRule="exact"/>
        <w:ind w:firstLineChars="200" w:firstLine="640"/>
        <w:outlineLvl w:val="1"/>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（二）项目名称：许昌市建安区数字化水产智能养殖与管理系统</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 xml:space="preserve">（三）采购方式：竞争性谈判                                                                                                                          </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（四）项目概况：详见采购文件</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（五）预算金额（最高限价）：470700.00元（财政拨款）</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（六）交付（服务、完工）时间 ：</w:t>
      </w:r>
      <w:r w:rsidRPr="009E7EBF">
        <w:rPr>
          <w:rFonts w:ascii="仿宋_GB2312" w:eastAsia="仿宋_GB2312" w:hAnsi="宋体" w:cs="仿宋_GB2312" w:hint="eastAsia"/>
          <w:sz w:val="32"/>
          <w:szCs w:val="32"/>
          <w:shd w:val="clear" w:color="auto" w:fill="FFFFFF"/>
        </w:rPr>
        <w:t>签订合同后7日内</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（七）交付（服务、完工）地点：采购人指定地点</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（八）进口产品：不允许。</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（九）分包：不允许。</w:t>
      </w:r>
    </w:p>
    <w:p w:rsidR="006E1F15" w:rsidRPr="00CD7B3E" w:rsidRDefault="006E1F15" w:rsidP="006E1F15">
      <w:pPr>
        <w:pStyle w:val="ac"/>
        <w:widowControl/>
        <w:shd w:val="clear" w:color="auto" w:fill="FFFFFF"/>
        <w:spacing w:line="560" w:lineRule="exact"/>
        <w:ind w:firstLineChars="200" w:firstLine="643"/>
        <w:contextualSpacing/>
        <w:jc w:val="left"/>
        <w:rPr>
          <w:rFonts w:ascii="黑体" w:eastAsia="黑体" w:hAnsi="黑体" w:cs="黑体"/>
          <w:b/>
          <w:bCs/>
          <w:sz w:val="32"/>
          <w:szCs w:val="32"/>
          <w:shd w:val="clear" w:color="auto" w:fill="FFFFFF"/>
        </w:rPr>
      </w:pPr>
      <w:r w:rsidRPr="00CD7B3E">
        <w:rPr>
          <w:rFonts w:ascii="黑体" w:eastAsia="黑体" w:hAnsi="黑体" w:cs="黑体" w:hint="eastAsia"/>
          <w:b/>
          <w:bCs/>
          <w:sz w:val="32"/>
          <w:szCs w:val="32"/>
          <w:shd w:val="clear" w:color="auto" w:fill="FFFFFF"/>
        </w:rPr>
        <w:t>二、需要落实的政府采购政策</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本项目落实中小微型企业、监狱企业、残疾人福利性单位扶持等相关政府采购政策。</w:t>
      </w:r>
    </w:p>
    <w:p w:rsidR="006E1F15" w:rsidRPr="00CD7B3E" w:rsidRDefault="006E1F15" w:rsidP="006E1F15">
      <w:pPr>
        <w:pStyle w:val="ac"/>
        <w:widowControl/>
        <w:shd w:val="clear" w:color="auto" w:fill="FFFFFF"/>
        <w:spacing w:line="560" w:lineRule="exact"/>
        <w:ind w:firstLineChars="200" w:firstLine="643"/>
        <w:contextualSpacing/>
        <w:jc w:val="left"/>
        <w:rPr>
          <w:rFonts w:ascii="黑体" w:eastAsia="黑体" w:hAnsi="黑体" w:cs="黑体"/>
          <w:b/>
          <w:bCs/>
          <w:sz w:val="32"/>
          <w:szCs w:val="32"/>
          <w:shd w:val="clear" w:color="auto" w:fill="FFFFFF"/>
        </w:rPr>
      </w:pPr>
      <w:r w:rsidRPr="00CD7B3E">
        <w:rPr>
          <w:rFonts w:ascii="黑体" w:eastAsia="黑体" w:hAnsi="黑体" w:cs="黑体" w:hint="eastAsia"/>
          <w:b/>
          <w:bCs/>
          <w:sz w:val="32"/>
          <w:szCs w:val="32"/>
          <w:shd w:val="clear" w:color="auto" w:fill="FFFFFF"/>
        </w:rPr>
        <w:t>三、供应商资格条件</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黑体"/>
          <w:b/>
          <w:bCs/>
          <w:sz w:val="32"/>
          <w:szCs w:val="32"/>
          <w:shd w:val="clear" w:color="auto" w:fill="FFFFFF"/>
        </w:rPr>
      </w:pPr>
      <w:r w:rsidRPr="00CD7B3E">
        <w:rPr>
          <w:rFonts w:ascii="仿宋_GB2312" w:eastAsia="仿宋_GB2312" w:hAnsi="宋体" w:cs="仿宋_GB2312" w:hint="eastAsia"/>
          <w:sz w:val="32"/>
          <w:szCs w:val="32"/>
          <w:shd w:val="clear" w:color="auto" w:fill="FFFFFF"/>
        </w:rPr>
        <w:t>（一）符合《中华人民共和国政府采购法》第二十二条规定；</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lastRenderedPageBreak/>
        <w:t>（二）未被列入“信用中国”网站( www.creditchina.gov.cn)失信被执行人、重大税收违法案件当事人名单；“中国政府采购网” ( www.ccgp.gov.cn)政府采购严重违法失信行为记录名单的投标人；“中国社会组织公共服务平台”网站(www.chinanpo.gov.cn）严重违法失信名单的社会组织；</w:t>
      </w:r>
    </w:p>
    <w:p w:rsidR="006E1F15" w:rsidRPr="00CD7B3E" w:rsidRDefault="006E1F15" w:rsidP="006E1F15">
      <w:pPr>
        <w:pStyle w:val="ac"/>
        <w:widowControl/>
        <w:shd w:val="clear" w:color="auto" w:fill="FFFFFF"/>
        <w:spacing w:line="560" w:lineRule="exact"/>
        <w:ind w:firstLineChars="200" w:firstLine="640"/>
        <w:contextualSpacing/>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（三）不接受联合体参与。</w:t>
      </w:r>
    </w:p>
    <w:p w:rsidR="006E1F15" w:rsidRPr="00CD7B3E" w:rsidRDefault="006E1F15" w:rsidP="006E1F15">
      <w:pPr>
        <w:pStyle w:val="ac"/>
        <w:widowControl/>
        <w:shd w:val="clear" w:color="auto" w:fill="FFFFFF"/>
        <w:spacing w:line="560" w:lineRule="exact"/>
        <w:ind w:firstLineChars="200" w:firstLine="643"/>
        <w:contextualSpacing/>
        <w:jc w:val="left"/>
        <w:rPr>
          <w:rFonts w:ascii="黑体" w:eastAsia="黑体" w:hAnsi="黑体" w:cs="黑体"/>
          <w:b/>
          <w:bCs/>
          <w:sz w:val="32"/>
          <w:szCs w:val="32"/>
          <w:shd w:val="clear" w:color="auto" w:fill="FFFFFF"/>
        </w:rPr>
      </w:pPr>
      <w:r w:rsidRPr="00CD7B3E">
        <w:rPr>
          <w:rFonts w:ascii="黑体" w:eastAsia="黑体" w:hAnsi="黑体" w:cs="黑体" w:hint="eastAsia"/>
          <w:b/>
          <w:bCs/>
          <w:sz w:val="32"/>
          <w:szCs w:val="32"/>
          <w:shd w:val="clear" w:color="auto" w:fill="FFFFFF"/>
        </w:rPr>
        <w:t>四、获取谈判文件的时间、地点、方式</w:t>
      </w:r>
    </w:p>
    <w:p w:rsidR="006E1F15" w:rsidRPr="00CD7B3E" w:rsidRDefault="006E1F15" w:rsidP="006E1F15">
      <w:pPr>
        <w:widowControl/>
        <w:spacing w:line="560" w:lineRule="exact"/>
        <w:ind w:firstLineChars="200" w:firstLine="640"/>
        <w:jc w:val="left"/>
        <w:rPr>
          <w:rFonts w:ascii="仿宋_GB2312" w:eastAsia="仿宋_GB2312" w:hAnsi="宋体" w:cs="宋体"/>
          <w:kern w:val="0"/>
          <w:sz w:val="32"/>
          <w:szCs w:val="32"/>
        </w:rPr>
      </w:pPr>
      <w:r w:rsidRPr="00CD7B3E">
        <w:rPr>
          <w:rFonts w:ascii="仿宋_GB2312" w:eastAsia="仿宋_GB2312" w:hAnsi="宋体" w:cs="宋体" w:hint="eastAsia"/>
          <w:kern w:val="0"/>
          <w:sz w:val="32"/>
          <w:szCs w:val="32"/>
        </w:rPr>
        <w:t>（一）网上下载谈判文件</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2、在谈判截止时间前均可登录【全国公共资源交易平台（河南省·许昌市）】“投标人/供应商登录”入口（http://221.14.6.70:8088/ggzy/）自行下载谈判文件（详见“常见问题解答-交易系统操作手册”）。</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（二）未通过【全国公共资源交易平台（河南省·许昌市）】下载谈判文件的供应商,拒收其递交的谈判响应文件。</w:t>
      </w:r>
    </w:p>
    <w:p w:rsidR="006E1F15" w:rsidRPr="00CD7B3E" w:rsidRDefault="006E1F15" w:rsidP="006E1F15">
      <w:pPr>
        <w:pStyle w:val="ac"/>
        <w:widowControl/>
        <w:shd w:val="clear" w:color="auto" w:fill="FFFFFF"/>
        <w:spacing w:line="560" w:lineRule="exact"/>
        <w:ind w:firstLineChars="200" w:firstLine="643"/>
        <w:contextualSpacing/>
        <w:jc w:val="left"/>
        <w:rPr>
          <w:rFonts w:ascii="黑体" w:eastAsia="黑体" w:hAnsi="黑体" w:cs="黑体"/>
          <w:b/>
          <w:bCs/>
          <w:sz w:val="32"/>
          <w:szCs w:val="32"/>
          <w:shd w:val="clear" w:color="auto" w:fill="FFFFFF"/>
        </w:rPr>
      </w:pPr>
      <w:r w:rsidRPr="00CD7B3E">
        <w:rPr>
          <w:rFonts w:ascii="黑体" w:eastAsia="黑体" w:hAnsi="黑体" w:cs="黑体" w:hint="eastAsia"/>
          <w:b/>
          <w:bCs/>
          <w:sz w:val="32"/>
          <w:szCs w:val="32"/>
          <w:shd w:val="clear" w:color="auto" w:fill="FFFFFF"/>
        </w:rPr>
        <w:t>五、谈判文件接收截止时间、谈判时间及地点</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（一）投标截止及开标时间：2020年</w:t>
      </w:r>
      <w:r>
        <w:rPr>
          <w:rFonts w:ascii="仿宋_GB2312" w:eastAsia="仿宋_GB2312" w:hAnsi="宋体" w:cs="仿宋_GB2312" w:hint="eastAsia"/>
          <w:sz w:val="32"/>
          <w:szCs w:val="32"/>
          <w:shd w:val="clear" w:color="auto" w:fill="FFFFFF"/>
        </w:rPr>
        <w:t>6</w:t>
      </w:r>
      <w:r w:rsidRPr="00CD7B3E">
        <w:rPr>
          <w:rFonts w:ascii="仿宋_GB2312" w:eastAsia="仿宋_GB2312" w:hAnsi="宋体" w:cs="仿宋_GB2312" w:hint="eastAsia"/>
          <w:sz w:val="32"/>
          <w:szCs w:val="32"/>
          <w:shd w:val="clear" w:color="auto" w:fill="FFFFFF"/>
        </w:rPr>
        <w:t>月</w:t>
      </w:r>
      <w:r w:rsidR="00B4029B">
        <w:rPr>
          <w:rFonts w:ascii="仿宋_GB2312" w:eastAsia="仿宋_GB2312" w:hAnsi="宋体" w:cs="仿宋_GB2312" w:hint="eastAsia"/>
          <w:sz w:val="32"/>
          <w:szCs w:val="32"/>
          <w:shd w:val="clear" w:color="auto" w:fill="FFFFFF"/>
        </w:rPr>
        <w:t>1</w:t>
      </w:r>
      <w:r w:rsidR="00B65498">
        <w:rPr>
          <w:rFonts w:ascii="仿宋_GB2312" w:eastAsia="仿宋_GB2312" w:hAnsi="宋体" w:cs="仿宋_GB2312" w:hint="eastAsia"/>
          <w:sz w:val="32"/>
          <w:szCs w:val="32"/>
          <w:shd w:val="clear" w:color="auto" w:fill="FFFFFF"/>
        </w:rPr>
        <w:t>9</w:t>
      </w:r>
      <w:r w:rsidRPr="00CD7B3E">
        <w:rPr>
          <w:rFonts w:ascii="仿宋_GB2312" w:eastAsia="仿宋_GB2312" w:hAnsi="宋体" w:cs="仿宋_GB2312" w:hint="eastAsia"/>
          <w:sz w:val="32"/>
          <w:szCs w:val="32"/>
          <w:shd w:val="clear" w:color="auto" w:fill="FFFFFF"/>
        </w:rPr>
        <w:t>日</w:t>
      </w:r>
      <w:r w:rsidR="00B65498">
        <w:rPr>
          <w:rFonts w:ascii="仿宋_GB2312" w:eastAsia="仿宋_GB2312" w:hAnsi="宋体" w:cs="仿宋_GB2312" w:hint="eastAsia"/>
          <w:sz w:val="32"/>
          <w:szCs w:val="32"/>
          <w:shd w:val="clear" w:color="auto" w:fill="FFFFFF"/>
        </w:rPr>
        <w:t>9</w:t>
      </w:r>
      <w:r w:rsidRPr="00CD7B3E">
        <w:rPr>
          <w:rFonts w:ascii="仿宋_GB2312" w:eastAsia="仿宋_GB2312" w:hAnsi="宋体" w:cs="仿宋_GB2312" w:hint="eastAsia"/>
          <w:sz w:val="32"/>
          <w:szCs w:val="32"/>
          <w:shd w:val="clear" w:color="auto" w:fill="FFFFFF"/>
        </w:rPr>
        <w:t>：30（北京时间），逾期提交或不符合规定的投标文件不予接受。</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lastRenderedPageBreak/>
        <w:t>（二）开标地点：建安区新元大道兴业大厦北4楼开标二室（4165室）。（本项目采用远程不见面开标，投标人无须到现场）。</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（三） 本项目为全流程电子化交易项目，投标人须提交电子投标文件。</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1、加密电子响应文件（.file格式）须在响应文件提交截止时间（谈判响应截止时间）前通过《全国公共资源交易平台(河南省▪许昌市)》公共资源交易系统成功上传。</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6E1F15" w:rsidRPr="00CD7B3E" w:rsidRDefault="006E1F15" w:rsidP="006E1F15">
      <w:pPr>
        <w:pStyle w:val="ac"/>
        <w:widowControl/>
        <w:shd w:val="clear" w:color="auto" w:fill="FFFFFF"/>
        <w:spacing w:line="560" w:lineRule="exact"/>
        <w:ind w:firstLineChars="200" w:firstLine="643"/>
        <w:contextualSpacing/>
        <w:jc w:val="left"/>
        <w:rPr>
          <w:rFonts w:ascii="黑体" w:eastAsia="黑体" w:hAnsi="黑体" w:cs="黑体"/>
          <w:b/>
          <w:bCs/>
          <w:sz w:val="32"/>
          <w:szCs w:val="32"/>
          <w:shd w:val="clear" w:color="auto" w:fill="FFFFFF"/>
        </w:rPr>
      </w:pPr>
      <w:r w:rsidRPr="00CD7B3E">
        <w:rPr>
          <w:rFonts w:ascii="黑体" w:eastAsia="黑体" w:hAnsi="黑体" w:cs="黑体" w:hint="eastAsia"/>
          <w:b/>
          <w:bCs/>
          <w:sz w:val="32"/>
          <w:szCs w:val="32"/>
          <w:shd w:val="clear" w:color="auto" w:fill="FFFFFF"/>
        </w:rPr>
        <w:t>六、本次谈判公告同时在“中国政府采购网”、“河南省政府采购网”、“许昌市政府采购网”、“全国公共资源交易平台（河南省·许昌市）”上同时发布。</w:t>
      </w:r>
    </w:p>
    <w:p w:rsidR="006E1F15" w:rsidRPr="00CD7B3E" w:rsidRDefault="006E1F15" w:rsidP="006E1F15">
      <w:pPr>
        <w:pStyle w:val="ac"/>
        <w:widowControl/>
        <w:shd w:val="clear" w:color="auto" w:fill="FFFFFF"/>
        <w:spacing w:line="560" w:lineRule="exact"/>
        <w:ind w:firstLineChars="200" w:firstLine="643"/>
        <w:contextualSpacing/>
        <w:jc w:val="left"/>
        <w:rPr>
          <w:rFonts w:ascii="仿宋_GB2312" w:eastAsia="仿宋_GB2312" w:hAnsi="宋体" w:cs="仿宋_GB2312"/>
          <w:sz w:val="32"/>
          <w:szCs w:val="32"/>
          <w:shd w:val="clear" w:color="auto" w:fill="FFFFFF"/>
        </w:rPr>
      </w:pPr>
      <w:r w:rsidRPr="00CD7B3E">
        <w:rPr>
          <w:rFonts w:ascii="黑体" w:eastAsia="黑体" w:hAnsi="黑体" w:cs="黑体" w:hint="eastAsia"/>
          <w:b/>
          <w:bCs/>
          <w:sz w:val="32"/>
          <w:szCs w:val="32"/>
          <w:shd w:val="clear" w:color="auto" w:fill="FFFFFF"/>
        </w:rPr>
        <w:t>七、公告期限：</w:t>
      </w:r>
      <w:r w:rsidRPr="00CD7B3E">
        <w:rPr>
          <w:rFonts w:ascii="仿宋_GB2312" w:eastAsia="仿宋_GB2312" w:hAnsi="宋体" w:cs="仿宋_GB2312" w:hint="eastAsia"/>
          <w:sz w:val="32"/>
          <w:szCs w:val="32"/>
          <w:shd w:val="clear" w:color="auto" w:fill="FFFFFF"/>
        </w:rPr>
        <w:t>自本公告发布之日起3个工作日。</w:t>
      </w:r>
    </w:p>
    <w:p w:rsidR="006E1F15" w:rsidRPr="00CD7B3E" w:rsidRDefault="006E1F15" w:rsidP="006E1F15">
      <w:pPr>
        <w:pStyle w:val="ac"/>
        <w:widowControl/>
        <w:shd w:val="clear" w:color="auto" w:fill="FFFFFF"/>
        <w:spacing w:line="560" w:lineRule="exact"/>
        <w:ind w:firstLineChars="200" w:firstLine="643"/>
        <w:contextualSpacing/>
        <w:jc w:val="left"/>
        <w:rPr>
          <w:rFonts w:ascii="黑体" w:eastAsia="黑体" w:hAnsi="黑体" w:cs="黑体"/>
          <w:b/>
          <w:bCs/>
          <w:sz w:val="32"/>
          <w:szCs w:val="32"/>
          <w:shd w:val="clear" w:color="auto" w:fill="FFFFFF"/>
        </w:rPr>
      </w:pPr>
      <w:r w:rsidRPr="00CD7B3E">
        <w:rPr>
          <w:rFonts w:ascii="黑体" w:eastAsia="黑体" w:hAnsi="黑体" w:cs="黑体" w:hint="eastAsia"/>
          <w:b/>
          <w:bCs/>
          <w:sz w:val="32"/>
          <w:szCs w:val="32"/>
          <w:shd w:val="clear" w:color="auto" w:fill="FFFFFF"/>
        </w:rPr>
        <w:t>八、联系方式</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采购单位：许昌市建安区农业农村局</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lastRenderedPageBreak/>
        <w:t>地址：许昌市建安区兴业大厦</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 xml:space="preserve">联系人：马留臣 </w:t>
      </w:r>
      <w:r w:rsidRPr="00CD7B3E">
        <w:rPr>
          <w:rFonts w:ascii="仿宋_GB2312" w:eastAsia="仿宋_GB2312" w:hint="eastAsia"/>
          <w:sz w:val="36"/>
          <w:szCs w:val="36"/>
        </w:rPr>
        <w:t xml:space="preserve"> </w:t>
      </w:r>
      <w:r w:rsidRPr="00CD7B3E">
        <w:rPr>
          <w:rFonts w:ascii="仿宋_GB2312" w:eastAsia="仿宋_GB2312" w:hAnsi="宋体" w:cs="仿宋_GB2312" w:hint="eastAsia"/>
          <w:sz w:val="32"/>
          <w:szCs w:val="32"/>
          <w:shd w:val="clear" w:color="auto" w:fill="FFFFFF"/>
        </w:rPr>
        <w:t>联系电话：13849896106</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集中采购机构：许昌市建安区公共资源交易中心</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地址：许昌市建安区兴业大厦4161室</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联系人：王先生     联系电话：0374-5115959</w:t>
      </w:r>
    </w:p>
    <w:p w:rsidR="006E1F15" w:rsidRPr="00CD7B3E" w:rsidRDefault="006E1F15" w:rsidP="006E1F15">
      <w:pPr>
        <w:pStyle w:val="ac"/>
        <w:widowControl/>
        <w:shd w:val="clear" w:color="auto" w:fill="FFFFFF"/>
        <w:spacing w:line="360" w:lineRule="auto"/>
        <w:ind w:firstLine="420"/>
        <w:contextualSpacing/>
        <w:jc w:val="left"/>
        <w:rPr>
          <w:rFonts w:ascii="仿宋_GB2312" w:eastAsia="仿宋_GB2312" w:hAnsi="宋体" w:cs="仿宋_GB2312"/>
          <w:sz w:val="32"/>
          <w:szCs w:val="32"/>
          <w:shd w:val="clear" w:color="auto" w:fill="FFFFFF"/>
        </w:rPr>
      </w:pPr>
    </w:p>
    <w:p w:rsidR="006E1F15" w:rsidRPr="00CD7B3E" w:rsidRDefault="006E1F15" w:rsidP="006E1F15">
      <w:pPr>
        <w:pStyle w:val="ac"/>
        <w:widowControl/>
        <w:shd w:val="clear" w:color="auto" w:fill="FFFFFF"/>
        <w:spacing w:line="360" w:lineRule="auto"/>
        <w:ind w:firstLine="420"/>
        <w:contextualSpacing/>
        <w:jc w:val="left"/>
        <w:rPr>
          <w:rFonts w:ascii="仿宋_GB2312" w:eastAsia="仿宋_GB2312" w:hAnsi="宋体" w:cs="仿宋_GB2312"/>
          <w:sz w:val="32"/>
          <w:szCs w:val="32"/>
          <w:shd w:val="clear" w:color="auto" w:fill="FFFFFF"/>
        </w:rPr>
      </w:pPr>
    </w:p>
    <w:p w:rsidR="006E1F15" w:rsidRPr="00CD7B3E" w:rsidRDefault="006E1F15" w:rsidP="006E1F15">
      <w:pPr>
        <w:pStyle w:val="ac"/>
        <w:widowControl/>
        <w:shd w:val="clear" w:color="auto" w:fill="FFFFFF"/>
        <w:spacing w:line="360" w:lineRule="auto"/>
        <w:ind w:firstLine="420"/>
        <w:contextualSpacing/>
        <w:jc w:val="righ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许昌市建安区农业农村局</w:t>
      </w:r>
    </w:p>
    <w:p w:rsidR="006E1F15" w:rsidRPr="00CD7B3E" w:rsidRDefault="006E1F15" w:rsidP="00B65498">
      <w:pPr>
        <w:pStyle w:val="ac"/>
        <w:widowControl/>
        <w:shd w:val="clear" w:color="auto" w:fill="FFFFFF"/>
        <w:spacing w:line="360" w:lineRule="auto"/>
        <w:ind w:right="640" w:firstLine="420"/>
        <w:contextualSpacing/>
        <w:jc w:val="righ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2020年</w:t>
      </w:r>
      <w:r>
        <w:rPr>
          <w:rFonts w:ascii="仿宋_GB2312" w:eastAsia="仿宋_GB2312" w:hAnsi="宋体" w:cs="仿宋_GB2312" w:hint="eastAsia"/>
          <w:sz w:val="32"/>
          <w:szCs w:val="32"/>
          <w:shd w:val="clear" w:color="auto" w:fill="FFFFFF"/>
        </w:rPr>
        <w:t>6</w:t>
      </w:r>
      <w:r w:rsidRPr="00CD7B3E">
        <w:rPr>
          <w:rFonts w:ascii="仿宋_GB2312" w:eastAsia="仿宋_GB2312" w:hAnsi="宋体" w:cs="仿宋_GB2312" w:hint="eastAsia"/>
          <w:sz w:val="32"/>
          <w:szCs w:val="32"/>
          <w:shd w:val="clear" w:color="auto" w:fill="FFFFFF"/>
        </w:rPr>
        <w:t>月</w:t>
      </w:r>
      <w:r>
        <w:rPr>
          <w:rFonts w:ascii="仿宋_GB2312" w:eastAsia="仿宋_GB2312" w:hAnsi="宋体" w:cs="仿宋_GB2312" w:hint="eastAsia"/>
          <w:sz w:val="32"/>
          <w:szCs w:val="32"/>
          <w:shd w:val="clear" w:color="auto" w:fill="FFFFFF"/>
        </w:rPr>
        <w:t>1</w:t>
      </w:r>
      <w:r w:rsidR="00B65498">
        <w:rPr>
          <w:rFonts w:ascii="仿宋_GB2312" w:eastAsia="仿宋_GB2312" w:hAnsi="宋体" w:cs="仿宋_GB2312" w:hint="eastAsia"/>
          <w:sz w:val="32"/>
          <w:szCs w:val="32"/>
          <w:shd w:val="clear" w:color="auto" w:fill="FFFFFF"/>
        </w:rPr>
        <w:t>5</w:t>
      </w:r>
      <w:r>
        <w:rPr>
          <w:rFonts w:ascii="仿宋_GB2312" w:eastAsia="仿宋_GB2312" w:hAnsi="宋体" w:cs="仿宋_GB2312" w:hint="eastAsia"/>
          <w:sz w:val="32"/>
          <w:szCs w:val="32"/>
          <w:shd w:val="clear" w:color="auto" w:fill="FFFFFF"/>
        </w:rPr>
        <w:t>日</w:t>
      </w:r>
    </w:p>
    <w:p w:rsidR="006E1F15" w:rsidRPr="00B00DA0" w:rsidRDefault="006E1F15" w:rsidP="006E1F15">
      <w:pPr>
        <w:spacing w:line="360" w:lineRule="auto"/>
        <w:rPr>
          <w:rFonts w:hAnsi="宋体"/>
          <w:b/>
          <w:sz w:val="28"/>
          <w:szCs w:val="28"/>
        </w:rPr>
      </w:pPr>
      <w:r w:rsidRPr="00B00DA0">
        <w:rPr>
          <w:rFonts w:hAnsi="宋体" w:hint="eastAsia"/>
          <w:b/>
          <w:sz w:val="28"/>
          <w:szCs w:val="28"/>
        </w:rPr>
        <w:t>温馨提示：</w:t>
      </w:r>
    </w:p>
    <w:p w:rsidR="006E1F15" w:rsidRDefault="006E1F15" w:rsidP="006E1F1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E1F15" w:rsidRDefault="006E1F15" w:rsidP="006E1F15">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6E1F15" w:rsidRDefault="006E1F15" w:rsidP="006E1F15">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6E1F15" w:rsidRDefault="006E1F15" w:rsidP="006E1F15">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6E1F15" w:rsidRDefault="006E1F15" w:rsidP="006E1F1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hyperlink r:id="rId7" w:history="1">
        <w:r>
          <w:rPr>
            <w:rStyle w:val="af1"/>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6E1F15" w:rsidRDefault="006E1F15" w:rsidP="006E1F15">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6E1F15" w:rsidRDefault="006E1F15" w:rsidP="006E1F1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6E1F15" w:rsidRDefault="006E1F15" w:rsidP="006E1F15">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w:t>
      </w:r>
      <w:r>
        <w:rPr>
          <w:rFonts w:hAnsi="宋体" w:hint="eastAsia"/>
          <w:szCs w:val="21"/>
        </w:rPr>
        <w:lastRenderedPageBreak/>
        <w:t>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6E1F15" w:rsidRDefault="006E1F15" w:rsidP="006E1F15">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6E1F15" w:rsidRDefault="006E1F15" w:rsidP="006E1F15">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6E1F15" w:rsidRDefault="006E1F15" w:rsidP="006E1F15">
      <w:pPr>
        <w:tabs>
          <w:tab w:val="left" w:pos="7095"/>
        </w:tabs>
        <w:spacing w:line="360" w:lineRule="auto"/>
        <w:ind w:firstLineChars="200" w:firstLine="420"/>
        <w:contextualSpacing/>
        <w:rPr>
          <w:rFonts w:hAnsi="宋体"/>
          <w:b/>
          <w:color w:val="000000"/>
          <w:szCs w:val="21"/>
        </w:rPr>
      </w:pPr>
      <w:r>
        <w:rPr>
          <w:rFonts w:hAnsi="宋体" w:hint="eastAsia"/>
          <w:szCs w:val="21"/>
        </w:rPr>
        <w:t xml:space="preserve">  </w:t>
      </w:r>
      <w:r>
        <w:rPr>
          <w:rFonts w:ascii="宋体" w:hAnsi="宋体"/>
          <w:b/>
          <w:color w:val="000000"/>
          <w:szCs w:val="21"/>
        </w:rPr>
        <w:t>4</w:t>
      </w:r>
      <w:r>
        <w:rPr>
          <w:rFonts w:ascii="宋体" w:hAnsi="宋体" w:hint="eastAsia"/>
          <w:b/>
          <w:color w:val="000000"/>
          <w:szCs w:val="21"/>
        </w:rPr>
        <w:t>.加密</w:t>
      </w:r>
      <w:r>
        <w:rPr>
          <w:rFonts w:hAnsi="宋体" w:hint="eastAsia"/>
          <w:b/>
          <w:color w:val="000000"/>
          <w:szCs w:val="21"/>
        </w:rPr>
        <w:t>电子响应文件的提交</w:t>
      </w:r>
    </w:p>
    <w:p w:rsidR="006E1F15" w:rsidRDefault="006E1F15" w:rsidP="006E1F15">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宋体" w:hAnsi="宋体"/>
          <w:color w:val="000000"/>
          <w:szCs w:val="21"/>
        </w:rPr>
        <w:t>4</w:t>
      </w:r>
      <w:r>
        <w:rPr>
          <w:rFonts w:ascii="宋体" w:hAnsi="宋体"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8" w:history="1">
        <w:r>
          <w:rPr>
            <w:rStyle w:val="af1"/>
            <w:rFonts w:hAnsi="宋体"/>
            <w:szCs w:val="21"/>
          </w:rPr>
          <w:t>http://221.14.6.70:8088/ggzy/</w:t>
        </w:r>
      </w:hyperlink>
      <w:r>
        <w:rPr>
          <w:rFonts w:hAnsi="宋体" w:hint="eastAsia"/>
          <w:color w:val="000000"/>
          <w:szCs w:val="21"/>
        </w:rPr>
        <w:t>）。</w:t>
      </w:r>
    </w:p>
    <w:p w:rsidR="006E1F15" w:rsidRDefault="006E1F15" w:rsidP="006E1F15">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6E1F15" w:rsidRDefault="006E1F15" w:rsidP="006E1F15">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 xml:space="preserve">2 </w:t>
      </w:r>
      <w:r>
        <w:rPr>
          <w:rFonts w:hAnsi="宋体" w:hint="eastAsia"/>
          <w:color w:val="000000"/>
          <w:szCs w:val="21"/>
        </w:rPr>
        <w:t>供应商对同一项目多个标段进行响应的，加密电子响应文件应按标段分别提交。</w:t>
      </w:r>
    </w:p>
    <w:p w:rsidR="006E1F15" w:rsidRDefault="006E1F15" w:rsidP="006E1F15">
      <w:pPr>
        <w:tabs>
          <w:tab w:val="left" w:pos="7095"/>
        </w:tabs>
        <w:spacing w:line="360" w:lineRule="auto"/>
        <w:ind w:firstLineChars="200" w:firstLine="420"/>
        <w:contextualSpacing/>
        <w:rPr>
          <w:rFonts w:hAnsi="宋体"/>
          <w:color w:val="00B0F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w:t>
      </w:r>
      <w:r>
        <w:rPr>
          <w:rFonts w:ascii="宋体" w:hAnsi="宋体" w:cs="仿宋_GB2312" w:hint="eastAsia"/>
          <w:color w:val="000000"/>
          <w:szCs w:val="21"/>
        </w:rPr>
        <w:t>生成“投标文件提交回执单”。</w:t>
      </w:r>
    </w:p>
    <w:p w:rsidR="006E1F15" w:rsidRDefault="006E1F15" w:rsidP="006E1F15">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5.远程不见面谈判（</w:t>
      </w:r>
      <w:r>
        <w:rPr>
          <w:rFonts w:hAnsi="宋体" w:hint="eastAsia"/>
          <w:b/>
          <w:color w:val="000000"/>
          <w:szCs w:val="21"/>
        </w:rPr>
        <w:t>电子响应文件的解密</w:t>
      </w:r>
      <w:r>
        <w:rPr>
          <w:rFonts w:ascii="宋体" w:hAnsi="宋体" w:hint="eastAsia"/>
          <w:b/>
          <w:color w:val="000000"/>
          <w:szCs w:val="21"/>
        </w:rPr>
        <w:t>）</w:t>
      </w:r>
    </w:p>
    <w:p w:rsidR="006E1F15" w:rsidRDefault="006E1F15" w:rsidP="006E1F15">
      <w:pPr>
        <w:tabs>
          <w:tab w:val="left" w:pos="7095"/>
        </w:tabs>
        <w:spacing w:line="360" w:lineRule="auto"/>
        <w:ind w:firstLine="420"/>
        <w:contextualSpacing/>
        <w:rPr>
          <w:rFonts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6E1F15" w:rsidRDefault="006E1F15" w:rsidP="006E1F15">
      <w:pPr>
        <w:tabs>
          <w:tab w:val="left" w:pos="7095"/>
        </w:tabs>
        <w:spacing w:line="360" w:lineRule="auto"/>
        <w:ind w:firstLine="420"/>
        <w:contextualSpacing/>
        <w:rPr>
          <w:rFonts w:hAnsi="宋体"/>
          <w:color w:val="000000"/>
          <w:szCs w:val="21"/>
        </w:rPr>
      </w:pPr>
      <w:r>
        <w:rPr>
          <w:rFonts w:ascii="宋体" w:hAnsi="宋体"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6E1F15" w:rsidRDefault="006E1F15" w:rsidP="006E1F15">
      <w:pPr>
        <w:tabs>
          <w:tab w:val="left" w:pos="7095"/>
        </w:tabs>
        <w:spacing w:line="360" w:lineRule="auto"/>
        <w:ind w:firstLine="420"/>
        <w:contextualSpacing/>
        <w:rPr>
          <w:rFonts w:hAnsi="宋体"/>
          <w:color w:val="000000"/>
          <w:szCs w:val="21"/>
        </w:rPr>
      </w:pPr>
      <w:r>
        <w:rPr>
          <w:rFonts w:ascii="宋体" w:hAnsi="宋体" w:hint="eastAsia"/>
          <w:color w:val="000000"/>
          <w:szCs w:val="21"/>
        </w:rPr>
        <w:t>5.</w:t>
      </w:r>
      <w:r>
        <w:rPr>
          <w:rFonts w:ascii="宋体" w:hAnsi="宋体"/>
          <w:color w:val="000000"/>
          <w:szCs w:val="21"/>
        </w:rPr>
        <w:t>3</w:t>
      </w:r>
      <w:r>
        <w:rPr>
          <w:rFonts w:ascii="宋体" w:hAnsi="宋体" w:cs="仿宋_GB2312" w:hint="eastAsia"/>
          <w:color w:val="000000"/>
          <w:szCs w:val="21"/>
        </w:rPr>
        <w:t>谈判响应截止时间前供应商应登录本项目不见面开标大厅，按照谈判文件规定的时间准时参加线上响应文件开启。</w:t>
      </w:r>
    </w:p>
    <w:p w:rsidR="006E1F15" w:rsidRDefault="006E1F15" w:rsidP="006E1F15">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6E1F15" w:rsidRDefault="006E1F15" w:rsidP="006E1F15">
      <w:pPr>
        <w:tabs>
          <w:tab w:val="left" w:pos="7095"/>
        </w:tabs>
        <w:spacing w:line="360" w:lineRule="auto"/>
        <w:ind w:firstLineChars="200" w:firstLine="420"/>
        <w:contextualSpacing/>
        <w:rPr>
          <w:rFonts w:ascii="宋体" w:hAnsi="宋体"/>
          <w:color w:val="000000"/>
          <w:szCs w:val="21"/>
        </w:rPr>
      </w:pPr>
      <w:r>
        <w:rPr>
          <w:rFonts w:ascii="宋体" w:hAnsi="宋体"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宋体" w:hAnsi="宋体" w:cs="宋体" w:hint="eastAsia"/>
          <w:kern w:val="0"/>
          <w:szCs w:val="21"/>
        </w:rPr>
        <w:t>因供应商原因解密失败的，其响应文件将被拒绝。</w:t>
      </w:r>
    </w:p>
    <w:p w:rsidR="006E1F15" w:rsidRDefault="006E1F15" w:rsidP="006E1F15">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6E1F15" w:rsidRDefault="006E1F15" w:rsidP="006E1F15">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6E1F15" w:rsidRDefault="006E1F15" w:rsidP="006E1F15">
      <w:pPr>
        <w:tabs>
          <w:tab w:val="left" w:pos="7095"/>
        </w:tabs>
        <w:spacing w:line="360" w:lineRule="auto"/>
        <w:ind w:firstLine="420"/>
        <w:contextualSpacing/>
        <w:rPr>
          <w:rFonts w:ascii="宋体" w:hAnsi="宋体"/>
          <w:color w:val="000000"/>
          <w:szCs w:val="21"/>
        </w:rPr>
      </w:pPr>
      <w:r>
        <w:rPr>
          <w:rFonts w:ascii="宋体" w:hAnsi="宋体" w:hint="eastAsia"/>
          <w:color w:val="000000"/>
          <w:szCs w:val="21"/>
        </w:rPr>
        <w:t>6.1全流程电子化交易（不见面谈判）项目，谈判小组以成功上传、解密的电子响应文件为</w:t>
      </w:r>
      <w:r>
        <w:rPr>
          <w:rFonts w:ascii="宋体" w:hAnsi="宋体" w:hint="eastAsia"/>
          <w:color w:val="000000"/>
          <w:szCs w:val="21"/>
        </w:rPr>
        <w:lastRenderedPageBreak/>
        <w:t>依据评审。</w:t>
      </w:r>
    </w:p>
    <w:p w:rsidR="006E1F15" w:rsidRDefault="006E1F15" w:rsidP="006E1F15">
      <w:pPr>
        <w:tabs>
          <w:tab w:val="left" w:pos="7095"/>
        </w:tabs>
        <w:spacing w:line="360" w:lineRule="auto"/>
        <w:ind w:firstLineChars="200" w:firstLine="420"/>
        <w:contextualSpacing/>
        <w:rPr>
          <w:rFonts w:ascii="宋体" w:hAnsi="宋体"/>
          <w:szCs w:val="21"/>
        </w:rPr>
      </w:pPr>
      <w:r>
        <w:rPr>
          <w:rFonts w:ascii="宋体" w:hAnsi="宋体" w:hint="eastAsia"/>
          <w:szCs w:val="21"/>
        </w:rPr>
        <w:t>6.2</w:t>
      </w:r>
      <w:r>
        <w:rPr>
          <w:rFonts w:ascii="宋体" w:hAnsi="宋体" w:hint="eastAsia"/>
          <w:color w:val="000000"/>
          <w:szCs w:val="21"/>
        </w:rPr>
        <w:t>评审期间，供应商</w:t>
      </w:r>
      <w:r>
        <w:rPr>
          <w:rFonts w:ascii="宋体" w:hAnsi="宋体" w:hint="eastAsia"/>
          <w:szCs w:val="21"/>
        </w:rPr>
        <w:t>应保持通讯手机畅通。</w:t>
      </w:r>
      <w:r>
        <w:rPr>
          <w:rFonts w:ascii="宋体" w:hAnsi="宋体" w:hint="eastAsia"/>
          <w:color w:val="000000"/>
          <w:szCs w:val="21"/>
        </w:rPr>
        <w:t>谈判小组</w:t>
      </w:r>
      <w:r>
        <w:rPr>
          <w:rFonts w:ascii="宋体" w:hAnsi="宋体" w:hint="eastAsia"/>
          <w:szCs w:val="21"/>
        </w:rPr>
        <w:t>如</w:t>
      </w:r>
      <w:r>
        <w:rPr>
          <w:rFonts w:ascii="宋体" w:hAnsi="宋体" w:cs="宋体" w:hint="eastAsia"/>
          <w:kern w:val="0"/>
          <w:szCs w:val="21"/>
        </w:rPr>
        <w:t>要求</w:t>
      </w:r>
      <w:r>
        <w:rPr>
          <w:rFonts w:ascii="宋体" w:hAnsi="宋体" w:hint="eastAsia"/>
          <w:color w:val="000000"/>
          <w:szCs w:val="21"/>
        </w:rPr>
        <w:t>供应商</w:t>
      </w:r>
      <w:r>
        <w:rPr>
          <w:rFonts w:ascii="宋体" w:hAnsi="宋体" w:cs="宋体" w:hint="eastAsia"/>
          <w:kern w:val="0"/>
          <w:szCs w:val="21"/>
        </w:rPr>
        <w:t>作出澄清、说明或者补正等，</w:t>
      </w:r>
      <w:r>
        <w:rPr>
          <w:rFonts w:ascii="宋体" w:hAnsi="宋体" w:hint="eastAsia"/>
          <w:color w:val="000000"/>
          <w:szCs w:val="21"/>
        </w:rPr>
        <w:t>供应商</w:t>
      </w:r>
      <w:r>
        <w:rPr>
          <w:rFonts w:ascii="宋体" w:hAnsi="宋体" w:cs="宋体" w:hint="eastAsia"/>
          <w:kern w:val="0"/>
          <w:szCs w:val="21"/>
        </w:rPr>
        <w:t>应在</w:t>
      </w:r>
      <w:r>
        <w:rPr>
          <w:rFonts w:ascii="宋体" w:hAnsi="宋体" w:hint="eastAsia"/>
          <w:color w:val="000000"/>
          <w:szCs w:val="21"/>
        </w:rPr>
        <w:t>谈判小组</w:t>
      </w:r>
      <w:r>
        <w:rPr>
          <w:rFonts w:ascii="宋体" w:hAnsi="宋体" w:cs="宋体" w:hint="eastAsia"/>
          <w:kern w:val="0"/>
          <w:szCs w:val="21"/>
        </w:rPr>
        <w:t>要求的</w:t>
      </w:r>
      <w:r>
        <w:rPr>
          <w:rFonts w:ascii="宋体" w:hAnsi="宋体" w:hint="eastAsia"/>
          <w:color w:val="000000"/>
          <w:szCs w:val="21"/>
        </w:rPr>
        <w:t>评审</w:t>
      </w:r>
      <w:r>
        <w:rPr>
          <w:rFonts w:ascii="宋体" w:hAnsi="宋体" w:cs="宋体" w:hint="eastAsia"/>
          <w:kern w:val="0"/>
          <w:szCs w:val="21"/>
        </w:rPr>
        <w:t>期间合理的时间内通过电子邮件形式提供。</w:t>
      </w:r>
      <w:r>
        <w:rPr>
          <w:rFonts w:ascii="宋体" w:hAnsi="宋体" w:hint="eastAsia"/>
          <w:color w:val="000000"/>
          <w:szCs w:val="21"/>
        </w:rPr>
        <w:t>供应商</w:t>
      </w:r>
      <w:r>
        <w:rPr>
          <w:rFonts w:ascii="宋体" w:hAnsi="宋体" w:cs="宋体" w:hint="eastAsia"/>
          <w:kern w:val="0"/>
          <w:szCs w:val="21"/>
        </w:rPr>
        <w:t>通过电子邮件提供的书面说明或相关证明材料应加盖公章，或者由法定代表人或其授权的代表签字。</w:t>
      </w:r>
    </w:p>
    <w:p w:rsidR="006E1F15" w:rsidRDefault="006E1F15" w:rsidP="006E1F15">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有多轮报价的，各投标人应提前准备号分项报价，为多轮报价做好准备，在谈判小组发起报价通知后，在规定时间内提交有效报价。</w:t>
      </w: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B4029B" w:rsidRDefault="00B4029B" w:rsidP="006E1F15">
      <w:pPr>
        <w:jc w:val="center"/>
        <w:rPr>
          <w:rFonts w:ascii="宋体" w:hAnsi="宋体" w:cs="宋体"/>
          <w:b/>
          <w:kern w:val="0"/>
          <w:sz w:val="32"/>
          <w:szCs w:val="32"/>
        </w:rPr>
      </w:pPr>
    </w:p>
    <w:p w:rsidR="00B4029B" w:rsidRDefault="00B4029B" w:rsidP="006E1F15">
      <w:pPr>
        <w:jc w:val="center"/>
        <w:rPr>
          <w:rFonts w:ascii="宋体" w:hAnsi="宋体" w:cs="宋体"/>
          <w:b/>
          <w:kern w:val="0"/>
          <w:sz w:val="32"/>
          <w:szCs w:val="32"/>
        </w:rPr>
      </w:pPr>
    </w:p>
    <w:p w:rsidR="00B4029B" w:rsidRDefault="00B4029B"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p>
    <w:p w:rsidR="006E1F15" w:rsidRDefault="006E1F15" w:rsidP="006E1F15">
      <w:pPr>
        <w:jc w:val="center"/>
        <w:rPr>
          <w:rFonts w:ascii="宋体" w:hAnsi="宋体" w:cs="宋体"/>
          <w:b/>
          <w:kern w:val="0"/>
          <w:sz w:val="32"/>
          <w:szCs w:val="32"/>
        </w:rPr>
      </w:pPr>
      <w:r w:rsidRPr="00B946C4">
        <w:rPr>
          <w:rFonts w:ascii="宋体" w:hAnsi="宋体" w:cs="宋体" w:hint="eastAsia"/>
          <w:b/>
          <w:kern w:val="0"/>
          <w:sz w:val="32"/>
          <w:szCs w:val="32"/>
        </w:rPr>
        <w:lastRenderedPageBreak/>
        <w:t>第二章 采购需求</w:t>
      </w:r>
    </w:p>
    <w:p w:rsidR="006E1F15" w:rsidRPr="00B946C4" w:rsidRDefault="006E1F15" w:rsidP="006E1F15">
      <w:pPr>
        <w:jc w:val="center"/>
        <w:rPr>
          <w:rFonts w:ascii="宋体" w:hAnsi="宋体" w:cs="宋体"/>
          <w:b/>
          <w:kern w:val="0"/>
          <w:sz w:val="32"/>
          <w:szCs w:val="32"/>
        </w:rPr>
      </w:pPr>
    </w:p>
    <w:p w:rsidR="006E1F15" w:rsidRPr="00CD7B3E" w:rsidRDefault="006E1F15" w:rsidP="006E1F15">
      <w:pPr>
        <w:spacing w:line="440" w:lineRule="exact"/>
        <w:jc w:val="center"/>
        <w:rPr>
          <w:b/>
          <w:sz w:val="36"/>
          <w:szCs w:val="36"/>
        </w:rPr>
      </w:pPr>
      <w:bookmarkStart w:id="1" w:name="OLE_LINK1"/>
      <w:r w:rsidRPr="00CD7B3E">
        <w:rPr>
          <w:rFonts w:hint="eastAsia"/>
          <w:b/>
          <w:sz w:val="36"/>
          <w:szCs w:val="36"/>
        </w:rPr>
        <w:t>许昌市建安区数字化水产智能养殖与管理系统</w:t>
      </w:r>
    </w:p>
    <w:p w:rsidR="006E1F15" w:rsidRDefault="006E1F15" w:rsidP="006E1F15">
      <w:pPr>
        <w:spacing w:line="440" w:lineRule="exact"/>
        <w:jc w:val="center"/>
        <w:rPr>
          <w:rFonts w:ascii="宋体" w:hAnsi="宋体"/>
          <w:b/>
          <w:sz w:val="36"/>
          <w:szCs w:val="36"/>
        </w:rPr>
      </w:pPr>
      <w:r>
        <w:rPr>
          <w:rFonts w:hint="eastAsia"/>
          <w:b/>
          <w:sz w:val="36"/>
          <w:szCs w:val="36"/>
        </w:rPr>
        <w:t>采购说明</w:t>
      </w:r>
    </w:p>
    <w:p w:rsidR="006E1F15" w:rsidRDefault="006E1F15" w:rsidP="006E1F15">
      <w:pPr>
        <w:widowControl/>
        <w:snapToGrid w:val="0"/>
        <w:spacing w:line="440" w:lineRule="exact"/>
        <w:jc w:val="left"/>
        <w:rPr>
          <w:rFonts w:ascii="宋体" w:hAnsi="宋体" w:cs="仿宋_GB2312"/>
          <w:sz w:val="30"/>
          <w:szCs w:val="30"/>
        </w:rPr>
      </w:pPr>
    </w:p>
    <w:p w:rsidR="006E1F15" w:rsidRPr="009E7EBF" w:rsidRDefault="006E1F15" w:rsidP="006E1F15">
      <w:pPr>
        <w:widowControl/>
        <w:numPr>
          <w:ilvl w:val="0"/>
          <w:numId w:val="34"/>
        </w:numPr>
        <w:snapToGrid w:val="0"/>
        <w:spacing w:line="400" w:lineRule="exact"/>
        <w:jc w:val="left"/>
        <w:rPr>
          <w:rFonts w:ascii="黑体" w:eastAsia="黑体" w:hAnsi="黑体" w:cs="宋体"/>
          <w:b/>
          <w:color w:val="000000"/>
          <w:kern w:val="0"/>
          <w:sz w:val="32"/>
          <w:szCs w:val="32"/>
        </w:rPr>
      </w:pPr>
      <w:r w:rsidRPr="009E7EBF">
        <w:rPr>
          <w:rFonts w:ascii="黑体" w:eastAsia="黑体" w:hAnsi="黑体" w:cs="宋体" w:hint="eastAsia"/>
          <w:b/>
          <w:color w:val="000000"/>
          <w:kern w:val="0"/>
          <w:sz w:val="32"/>
          <w:szCs w:val="32"/>
        </w:rPr>
        <w:t>技术参数、数量及其他要求</w:t>
      </w:r>
    </w:p>
    <w:p w:rsidR="006E1F15" w:rsidRPr="009E7EBF" w:rsidRDefault="006E1F15" w:rsidP="006E1F15">
      <w:pPr>
        <w:widowControl/>
        <w:numPr>
          <w:ilvl w:val="0"/>
          <w:numId w:val="32"/>
        </w:numPr>
        <w:snapToGrid w:val="0"/>
        <w:spacing w:line="400" w:lineRule="exact"/>
        <w:jc w:val="left"/>
        <w:rPr>
          <w:rFonts w:ascii="黑体" w:eastAsia="黑体" w:hAnsi="黑体" w:cs="宋体"/>
          <w:b/>
          <w:color w:val="000000"/>
          <w:kern w:val="0"/>
          <w:sz w:val="32"/>
          <w:szCs w:val="32"/>
        </w:rPr>
      </w:pPr>
      <w:r w:rsidRPr="009E7EBF">
        <w:rPr>
          <w:rFonts w:ascii="黑体" w:eastAsia="黑体" w:hAnsi="黑体" w:cs="宋体" w:hint="eastAsia"/>
          <w:b/>
          <w:color w:val="000000"/>
          <w:kern w:val="0"/>
          <w:sz w:val="32"/>
          <w:szCs w:val="32"/>
        </w:rPr>
        <w:t>技术参数</w:t>
      </w:r>
      <w:r>
        <w:rPr>
          <w:rFonts w:ascii="黑体" w:eastAsia="黑体" w:hAnsi="黑体" w:cs="宋体" w:hint="eastAsia"/>
          <w:b/>
          <w:color w:val="000000"/>
          <w:kern w:val="0"/>
          <w:sz w:val="32"/>
          <w:szCs w:val="32"/>
        </w:rPr>
        <w:t>、数量</w:t>
      </w:r>
    </w:p>
    <w:tbl>
      <w:tblPr>
        <w:tblW w:w="8760" w:type="dxa"/>
        <w:tblInd w:w="93" w:type="dxa"/>
        <w:tblLook w:val="04A0"/>
      </w:tblPr>
      <w:tblGrid>
        <w:gridCol w:w="860"/>
        <w:gridCol w:w="2416"/>
        <w:gridCol w:w="3824"/>
        <w:gridCol w:w="1660"/>
      </w:tblGrid>
      <w:tr w:rsidR="006E1F15" w:rsidRPr="00CD7B3E" w:rsidTr="00954C42">
        <w:trPr>
          <w:trHeight w:val="312"/>
        </w:trPr>
        <w:tc>
          <w:tcPr>
            <w:tcW w:w="86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宋体" w:hAnsi="宋体" w:cs="宋体"/>
                <w:b/>
                <w:bCs/>
                <w:kern w:val="0"/>
                <w:sz w:val="24"/>
                <w:szCs w:val="24"/>
              </w:rPr>
            </w:pPr>
            <w:r w:rsidRPr="00CD7B3E">
              <w:rPr>
                <w:rFonts w:ascii="宋体" w:hAnsi="宋体" w:cs="宋体" w:hint="eastAsia"/>
                <w:b/>
                <w:bCs/>
                <w:kern w:val="0"/>
                <w:sz w:val="24"/>
                <w:szCs w:val="24"/>
              </w:rPr>
              <w:t>序号</w:t>
            </w:r>
          </w:p>
        </w:tc>
        <w:tc>
          <w:tcPr>
            <w:tcW w:w="2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宋体" w:hAnsi="宋体" w:cs="宋体"/>
                <w:b/>
                <w:bCs/>
                <w:kern w:val="0"/>
                <w:sz w:val="24"/>
                <w:szCs w:val="24"/>
              </w:rPr>
            </w:pPr>
            <w:r w:rsidRPr="00CD7B3E">
              <w:rPr>
                <w:rFonts w:ascii="宋体" w:hAnsi="宋体" w:cs="宋体" w:hint="eastAsia"/>
                <w:b/>
                <w:bCs/>
                <w:kern w:val="0"/>
                <w:sz w:val="24"/>
                <w:szCs w:val="24"/>
              </w:rPr>
              <w:t>名称</w:t>
            </w:r>
          </w:p>
        </w:tc>
        <w:tc>
          <w:tcPr>
            <w:tcW w:w="3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宋体" w:hAnsi="宋体" w:cs="宋体"/>
                <w:b/>
                <w:bCs/>
                <w:kern w:val="0"/>
                <w:sz w:val="24"/>
                <w:szCs w:val="24"/>
              </w:rPr>
            </w:pPr>
            <w:r w:rsidRPr="00CD7B3E">
              <w:rPr>
                <w:rFonts w:ascii="宋体" w:hAnsi="宋体" w:cs="宋体" w:hint="eastAsia"/>
                <w:b/>
                <w:bCs/>
                <w:kern w:val="0"/>
                <w:sz w:val="24"/>
                <w:szCs w:val="24"/>
              </w:rPr>
              <w:t>配置或描述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宋体" w:hAnsi="宋体" w:cs="宋体"/>
                <w:b/>
                <w:bCs/>
                <w:kern w:val="0"/>
                <w:sz w:val="24"/>
                <w:szCs w:val="24"/>
              </w:rPr>
            </w:pPr>
            <w:r w:rsidRPr="00CD7B3E">
              <w:rPr>
                <w:rFonts w:ascii="宋体" w:hAnsi="宋体" w:cs="宋体" w:hint="eastAsia"/>
                <w:b/>
                <w:bCs/>
                <w:kern w:val="0"/>
                <w:sz w:val="24"/>
                <w:szCs w:val="24"/>
              </w:rPr>
              <w:t>数量</w:t>
            </w:r>
          </w:p>
        </w:tc>
      </w:tr>
      <w:tr w:rsidR="006E1F15" w:rsidRPr="00CD7B3E" w:rsidTr="00954C42">
        <w:trPr>
          <w:trHeight w:val="312"/>
        </w:trPr>
        <w:tc>
          <w:tcPr>
            <w:tcW w:w="860" w:type="dxa"/>
            <w:vMerge/>
            <w:tcBorders>
              <w:top w:val="single" w:sz="4" w:space="0" w:color="auto"/>
              <w:left w:val="single" w:sz="8" w:space="0" w:color="auto"/>
              <w:bottom w:val="single" w:sz="4" w:space="0" w:color="auto"/>
              <w:right w:val="single" w:sz="4" w:space="0" w:color="auto"/>
            </w:tcBorders>
            <w:vAlign w:val="center"/>
            <w:hideMark/>
          </w:tcPr>
          <w:p w:rsidR="006E1F15" w:rsidRPr="00CD7B3E" w:rsidRDefault="006E1F15" w:rsidP="00954C42">
            <w:pPr>
              <w:widowControl/>
              <w:jc w:val="left"/>
              <w:rPr>
                <w:rFonts w:ascii="宋体" w:hAnsi="宋体" w:cs="宋体"/>
                <w:b/>
                <w:bCs/>
                <w:kern w:val="0"/>
                <w:sz w:val="24"/>
                <w:szCs w:val="24"/>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6E1F15" w:rsidRPr="00CD7B3E" w:rsidRDefault="006E1F15" w:rsidP="00954C42">
            <w:pPr>
              <w:widowControl/>
              <w:jc w:val="left"/>
              <w:rPr>
                <w:rFonts w:ascii="宋体" w:hAnsi="宋体" w:cs="宋体"/>
                <w:b/>
                <w:bCs/>
                <w:kern w:val="0"/>
                <w:sz w:val="24"/>
                <w:szCs w:val="24"/>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rsidR="006E1F15" w:rsidRPr="00CD7B3E" w:rsidRDefault="006E1F15" w:rsidP="00954C42">
            <w:pPr>
              <w:widowControl/>
              <w:jc w:val="left"/>
              <w:rPr>
                <w:rFonts w:ascii="宋体" w:hAnsi="宋体" w:cs="宋体"/>
                <w:b/>
                <w:bCs/>
                <w:kern w:val="0"/>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E1F15" w:rsidRPr="00CD7B3E" w:rsidRDefault="006E1F15" w:rsidP="00954C42">
            <w:pPr>
              <w:widowControl/>
              <w:jc w:val="left"/>
              <w:rPr>
                <w:rFonts w:ascii="宋体" w:hAnsi="宋体" w:cs="宋体"/>
                <w:b/>
                <w:bCs/>
                <w:kern w:val="0"/>
                <w:sz w:val="24"/>
                <w:szCs w:val="24"/>
              </w:rPr>
            </w:pPr>
          </w:p>
        </w:tc>
      </w:tr>
      <w:tr w:rsidR="006E1F15" w:rsidRPr="00CD7B3E" w:rsidTr="00954C42">
        <w:trPr>
          <w:trHeight w:val="729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w:t>
            </w: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数字化养殖显示与控制系统</w:t>
            </w:r>
            <w:r>
              <w:rPr>
                <w:rFonts w:ascii="仿宋_GB2312" w:eastAsia="仿宋_GB2312" w:hAnsi="宋体" w:cs="宋体" w:hint="eastAsia"/>
                <w:kern w:val="0"/>
                <w:sz w:val="28"/>
                <w:szCs w:val="28"/>
              </w:rPr>
              <w:t>★</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1、4 块 55 寸大屏拼接，大屏要求分辨率 2560 x 1440 像素密度 538ppi，拼接缝≤6.7mm</w:t>
            </w:r>
            <w:r w:rsidRPr="00CD7B3E">
              <w:rPr>
                <w:rFonts w:ascii="仿宋_GB2312" w:eastAsia="仿宋_GB2312" w:hAnsi="宋体" w:cs="宋体" w:hint="eastAsia"/>
                <w:kern w:val="0"/>
                <w:sz w:val="28"/>
                <w:szCs w:val="28"/>
              </w:rPr>
              <w:br/>
              <w:t>2、能实现电脑信号、视频信号、网络信号的顺畅接入</w:t>
            </w:r>
            <w:r w:rsidRPr="00CD7B3E">
              <w:rPr>
                <w:rFonts w:ascii="仿宋_GB2312" w:eastAsia="仿宋_GB2312" w:hAnsi="宋体" w:cs="宋体" w:hint="eastAsia"/>
                <w:kern w:val="0"/>
                <w:sz w:val="28"/>
                <w:szCs w:val="28"/>
              </w:rPr>
              <w:br/>
              <w:t>3、电源及信号避雷功能</w:t>
            </w:r>
            <w:r w:rsidRPr="00CD7B3E">
              <w:rPr>
                <w:rFonts w:ascii="仿宋_GB2312" w:eastAsia="仿宋_GB2312" w:hAnsi="宋体" w:cs="宋体" w:hint="eastAsia"/>
                <w:kern w:val="0"/>
                <w:sz w:val="28"/>
                <w:szCs w:val="28"/>
              </w:rPr>
              <w:br/>
              <w:t>4、安全保护，具有过流、短路、断电等多种保护功能，可自动处理各种应急情况</w:t>
            </w:r>
            <w:r w:rsidRPr="00CD7B3E">
              <w:rPr>
                <w:rFonts w:ascii="仿宋_GB2312" w:eastAsia="仿宋_GB2312" w:hAnsi="宋体" w:cs="宋体" w:hint="eastAsia"/>
                <w:kern w:val="0"/>
                <w:sz w:val="28"/>
                <w:szCs w:val="28"/>
              </w:rPr>
              <w:br/>
              <w:t>5、屏幕使用寿命超过 6 万小时，支持单路/多路符合视频，标清电脑，高清数字及 HDMI 等信号输入，灵活实现单屏显</w:t>
            </w:r>
            <w:r w:rsidRPr="00CD7B3E">
              <w:rPr>
                <w:rFonts w:ascii="仿宋_GB2312" w:eastAsia="仿宋_GB2312" w:hAnsi="宋体" w:cs="宋体" w:hint="eastAsia"/>
                <w:kern w:val="0"/>
                <w:sz w:val="28"/>
                <w:szCs w:val="28"/>
              </w:rPr>
              <w:lastRenderedPageBreak/>
              <w:t>示，漫游，跨屏，叠加功能</w:t>
            </w:r>
            <w:r w:rsidRPr="00CD7B3E">
              <w:rPr>
                <w:rFonts w:ascii="仿宋_GB2312" w:eastAsia="仿宋_GB2312" w:hAnsi="宋体" w:cs="宋体" w:hint="eastAsia"/>
                <w:kern w:val="0"/>
                <w:sz w:val="28"/>
                <w:szCs w:val="28"/>
              </w:rPr>
              <w:br/>
              <w:t>6、支持多路 VGA×1(D15 接口支持 SVGA/XGA/WXGA / UXGA)信号环通输出</w:t>
            </w:r>
            <w:r w:rsidRPr="00CD7B3E">
              <w:rPr>
                <w:rFonts w:ascii="仿宋_GB2312" w:eastAsia="仿宋_GB2312" w:hAnsi="宋体" w:cs="宋体" w:hint="eastAsia"/>
                <w:kern w:val="0"/>
                <w:sz w:val="28"/>
                <w:szCs w:val="28"/>
              </w:rPr>
              <w:br/>
              <w:t>7、具备虚屏显示技术，全数字化处理</w:t>
            </w:r>
          </w:p>
        </w:tc>
        <w:tc>
          <w:tcPr>
            <w:tcW w:w="1660" w:type="dxa"/>
            <w:tcBorders>
              <w:top w:val="nil"/>
              <w:left w:val="nil"/>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1</w:t>
            </w:r>
          </w:p>
        </w:tc>
      </w:tr>
      <w:tr w:rsidR="006E1F15" w:rsidRPr="00CD7B3E" w:rsidTr="00954C42">
        <w:trPr>
          <w:trHeight w:val="378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2</w:t>
            </w: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养殖水体数据采集系统</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1、数据处理模块，集中处理传感器采集到的数据。</w:t>
            </w:r>
            <w:r w:rsidRPr="00CD7B3E">
              <w:rPr>
                <w:rFonts w:ascii="仿宋_GB2312" w:eastAsia="仿宋_GB2312" w:hAnsi="宋体" w:cs="宋体" w:hint="eastAsia"/>
                <w:kern w:val="0"/>
                <w:sz w:val="28"/>
                <w:szCs w:val="28"/>
              </w:rPr>
              <w:br/>
              <w:t>2、无线通讯模块，传输采集到的数据发送至服务器。</w:t>
            </w:r>
            <w:r w:rsidRPr="00CD7B3E">
              <w:rPr>
                <w:rFonts w:ascii="仿宋_GB2312" w:eastAsia="仿宋_GB2312" w:hAnsi="宋体" w:cs="宋体" w:hint="eastAsia"/>
                <w:kern w:val="0"/>
                <w:sz w:val="28"/>
                <w:szCs w:val="28"/>
              </w:rPr>
              <w:br/>
              <w:t>3、数据采集模块，采集传感器数据。</w:t>
            </w:r>
            <w:r w:rsidRPr="00CD7B3E">
              <w:rPr>
                <w:rFonts w:ascii="仿宋_GB2312" w:eastAsia="仿宋_GB2312" w:hAnsi="宋体" w:cs="宋体" w:hint="eastAsia"/>
                <w:kern w:val="0"/>
                <w:sz w:val="28"/>
                <w:szCs w:val="28"/>
              </w:rPr>
              <w:br/>
              <w:t>4、传感器系统模块，可检测溶解氧、PH、水温、等水质数</w:t>
            </w:r>
            <w:r w:rsidRPr="00CD7B3E">
              <w:rPr>
                <w:rFonts w:ascii="仿宋_GB2312" w:eastAsia="仿宋_GB2312" w:hAnsi="宋体" w:cs="宋体" w:hint="eastAsia"/>
                <w:kern w:val="0"/>
                <w:sz w:val="28"/>
                <w:szCs w:val="28"/>
              </w:rPr>
              <w:lastRenderedPageBreak/>
              <w:t>据。</w:t>
            </w:r>
            <w:r w:rsidRPr="00CD7B3E">
              <w:rPr>
                <w:rFonts w:ascii="仿宋_GB2312" w:eastAsia="仿宋_GB2312" w:hAnsi="宋体" w:cs="宋体" w:hint="eastAsia"/>
                <w:kern w:val="0"/>
                <w:sz w:val="28"/>
                <w:szCs w:val="28"/>
              </w:rPr>
              <w:br/>
              <w:t>5、配备电容设备，有承受突发电流电压的能力。</w:t>
            </w:r>
            <w:r w:rsidRPr="00CD7B3E">
              <w:rPr>
                <w:rFonts w:ascii="仿宋_GB2312" w:eastAsia="仿宋_GB2312" w:hAnsi="宋体" w:cs="宋体" w:hint="eastAsia"/>
                <w:kern w:val="0"/>
                <w:sz w:val="28"/>
                <w:szCs w:val="28"/>
              </w:rPr>
              <w:br/>
              <w:t>6、传感器自动清洗模块，具有自动清洗功能，减少人工干预。</w:t>
            </w:r>
            <w:r w:rsidRPr="00CD7B3E">
              <w:rPr>
                <w:rFonts w:ascii="仿宋_GB2312" w:eastAsia="仿宋_GB2312" w:hAnsi="宋体" w:cs="宋体" w:hint="eastAsia"/>
                <w:kern w:val="0"/>
                <w:sz w:val="28"/>
                <w:szCs w:val="28"/>
              </w:rPr>
              <w:br/>
              <w:t>7、安全保护模块，具有过流、短路、断电等多种保护功能，可自动处理各种应急情况</w:t>
            </w:r>
          </w:p>
        </w:tc>
        <w:tc>
          <w:tcPr>
            <w:tcW w:w="1660" w:type="dxa"/>
            <w:tcBorders>
              <w:top w:val="nil"/>
              <w:left w:val="nil"/>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30</w:t>
            </w:r>
          </w:p>
        </w:tc>
      </w:tr>
      <w:tr w:rsidR="006E1F15" w:rsidRPr="00CD7B3E" w:rsidTr="00954C42">
        <w:trPr>
          <w:trHeight w:val="594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3</w:t>
            </w: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图像采集系统</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图像采集相关</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最高分辨率可达1920 × 1080 @ 25 fps，并可输出实时图像。</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码流平滑设置，适应图像质量、流畅性的不同要求。</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支持OSD 颜色自选。</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支持调节饱和度，亮度，对比度，锐度，AGC，白平衡。</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支持3D 数字降噪，支持数字宽动态。</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lastRenderedPageBreak/>
              <w:t>•</w:t>
            </w:r>
            <w:r w:rsidRPr="00CD7B3E">
              <w:rPr>
                <w:rFonts w:ascii="仿宋_GB2312" w:eastAsia="仿宋_GB2312" w:hAnsi="宋体" w:cs="宋体" w:hint="eastAsia"/>
                <w:kern w:val="0"/>
                <w:sz w:val="28"/>
                <w:szCs w:val="28"/>
              </w:rPr>
              <w:t xml:space="preserve"> 高效阵列红外灯，使用寿命长，照射距离最远可达50 m。</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支持Smart IR，防止夜间红外过曝。</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ICR 红外滤片式自动切换，实现真正的日夜监控。</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支持日夜两套参数独立配置。</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支持PoE 供电功能</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符合IP67 级防尘防水设计。</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支持低码率、低延时、ROI 感兴趣区域增强编码。</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功能齐全：心跳，镜像等。</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支持双码流，支持手机监控。</w:t>
            </w:r>
            <w:r w:rsidRPr="00CD7B3E">
              <w:rPr>
                <w:rFonts w:ascii="仿宋_GB2312" w:eastAsia="仿宋_GB2312" w:hAnsi="宋体" w:cs="宋体" w:hint="eastAsia"/>
                <w:kern w:val="0"/>
                <w:sz w:val="28"/>
                <w:szCs w:val="28"/>
              </w:rPr>
              <w:br/>
            </w:r>
            <w:r w:rsidRPr="00CD7B3E">
              <w:rPr>
                <w:rFonts w:ascii="仿宋_GB2312" w:hAnsi="宋体" w:cs="宋体" w:hint="eastAsia"/>
                <w:kern w:val="0"/>
                <w:sz w:val="28"/>
                <w:szCs w:val="28"/>
              </w:rPr>
              <w:t>•</w:t>
            </w:r>
            <w:r w:rsidRPr="00CD7B3E">
              <w:rPr>
                <w:rFonts w:ascii="仿宋_GB2312" w:eastAsia="仿宋_GB2312" w:hAnsi="宋体" w:cs="宋体" w:hint="eastAsia"/>
                <w:kern w:val="0"/>
                <w:sz w:val="28"/>
                <w:szCs w:val="28"/>
              </w:rPr>
              <w:t xml:space="preserve"> 支持Email、FTP、NTP 服务器测试</w:t>
            </w:r>
          </w:p>
        </w:tc>
        <w:tc>
          <w:tcPr>
            <w:tcW w:w="1660" w:type="dxa"/>
            <w:tcBorders>
              <w:top w:val="nil"/>
              <w:left w:val="nil"/>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20</w:t>
            </w:r>
          </w:p>
        </w:tc>
      </w:tr>
      <w:tr w:rsidR="006E1F15" w:rsidRPr="00CD7B3E" w:rsidTr="00954C42">
        <w:trPr>
          <w:trHeight w:val="729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图像存储系统</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图像存储相关：</w:t>
            </w:r>
            <w:r w:rsidRPr="00CD7B3E">
              <w:rPr>
                <w:rFonts w:ascii="仿宋_GB2312" w:eastAsia="仿宋_GB2312" w:hAnsi="宋体" w:cs="宋体" w:hint="eastAsia"/>
                <w:kern w:val="0"/>
                <w:sz w:val="28"/>
                <w:szCs w:val="28"/>
              </w:rPr>
              <w:br/>
              <w:t>最大支持 800 万像素高清网络视频的预览、存储与回放；</w:t>
            </w:r>
            <w:r w:rsidRPr="00CD7B3E">
              <w:rPr>
                <w:rFonts w:ascii="仿宋_GB2312" w:eastAsia="仿宋_GB2312" w:hAnsi="宋体" w:cs="宋体" w:hint="eastAsia"/>
                <w:kern w:val="0"/>
                <w:sz w:val="28"/>
                <w:szCs w:val="28"/>
              </w:rPr>
              <w:br/>
              <w:t>支持 IP 设备集中管理，包括 IP 设备参数配置、信息的导入/导出和升级等功能；</w:t>
            </w:r>
            <w:r w:rsidRPr="00CD7B3E">
              <w:rPr>
                <w:rFonts w:ascii="仿宋_GB2312" w:eastAsia="仿宋_GB2312" w:hAnsi="宋体" w:cs="宋体" w:hint="eastAsia"/>
                <w:kern w:val="0"/>
                <w:sz w:val="28"/>
                <w:szCs w:val="28"/>
              </w:rPr>
              <w:br/>
              <w:t>内置 16个IPC 直连POE 网口；</w:t>
            </w:r>
            <w:r w:rsidRPr="00CD7B3E">
              <w:rPr>
                <w:rFonts w:ascii="仿宋_GB2312" w:eastAsia="仿宋_GB2312" w:hAnsi="宋体" w:cs="宋体" w:hint="eastAsia"/>
                <w:kern w:val="0"/>
                <w:sz w:val="28"/>
                <w:szCs w:val="28"/>
              </w:rPr>
              <w:br/>
              <w:t>支持H.265 高效视频编码码流，支持 Smart265、Smart264、H.265、H.264 IP 设备混合接入；</w:t>
            </w:r>
            <w:r w:rsidRPr="00CD7B3E">
              <w:rPr>
                <w:rFonts w:ascii="仿宋_GB2312" w:eastAsia="仿宋_GB2312" w:hAnsi="宋体" w:cs="宋体" w:hint="eastAsia"/>
                <w:kern w:val="0"/>
                <w:sz w:val="28"/>
                <w:szCs w:val="28"/>
              </w:rPr>
              <w:br/>
              <w:t>支持HDMI 与VGA 同源输出，支持HDMI 接口 4K 超高清显示输出，支持 VGA 接口高清1080p 显示输出；</w:t>
            </w:r>
            <w:r w:rsidRPr="00CD7B3E">
              <w:rPr>
                <w:rFonts w:ascii="仿宋_GB2312" w:eastAsia="仿宋_GB2312" w:hAnsi="宋体" w:cs="宋体" w:hint="eastAsia"/>
                <w:kern w:val="0"/>
                <w:sz w:val="28"/>
                <w:szCs w:val="28"/>
              </w:rPr>
              <w:br/>
              <w:t>支持一键添加 IP 设备以及一键开启录像功能；</w:t>
            </w:r>
            <w:r w:rsidRPr="00CD7B3E">
              <w:rPr>
                <w:rFonts w:ascii="仿宋_GB2312" w:eastAsia="仿宋_GB2312" w:hAnsi="宋体" w:cs="宋体" w:hint="eastAsia"/>
                <w:kern w:val="0"/>
                <w:sz w:val="28"/>
                <w:szCs w:val="28"/>
              </w:rPr>
              <w:br/>
              <w:t>支持录像文件按时间打包；</w:t>
            </w:r>
            <w:r w:rsidRPr="00CD7B3E">
              <w:rPr>
                <w:rFonts w:ascii="仿宋_GB2312" w:eastAsia="仿宋_GB2312" w:hAnsi="宋体" w:cs="宋体" w:hint="eastAsia"/>
                <w:kern w:val="0"/>
                <w:sz w:val="28"/>
                <w:szCs w:val="28"/>
              </w:rPr>
              <w:br/>
              <w:t>支持智能搜索、回放及备份功</w:t>
            </w:r>
            <w:r w:rsidRPr="00CD7B3E">
              <w:rPr>
                <w:rFonts w:ascii="仿宋_GB2312" w:eastAsia="仿宋_GB2312" w:hAnsi="宋体" w:cs="宋体" w:hint="eastAsia"/>
                <w:kern w:val="0"/>
                <w:sz w:val="28"/>
                <w:szCs w:val="28"/>
              </w:rPr>
              <w:lastRenderedPageBreak/>
              <w:t>能，有效提高录像检索与回放效率；</w:t>
            </w:r>
            <w:r w:rsidRPr="00CD7B3E">
              <w:rPr>
                <w:rFonts w:ascii="仿宋_GB2312" w:eastAsia="仿宋_GB2312" w:hAnsi="宋体" w:cs="宋体" w:hint="eastAsia"/>
                <w:kern w:val="0"/>
                <w:sz w:val="28"/>
                <w:szCs w:val="28"/>
              </w:rPr>
              <w:br/>
              <w:t>支持即时回放功能，在预览画面下对指定通道的当前录像进行回放，并且不影响其他通道预览；</w:t>
            </w:r>
            <w:r w:rsidRPr="00CD7B3E">
              <w:rPr>
                <w:rFonts w:ascii="仿宋_GB2312" w:eastAsia="仿宋_GB2312" w:hAnsi="宋体" w:cs="宋体" w:hint="eastAsia"/>
                <w:kern w:val="0"/>
                <w:sz w:val="28"/>
                <w:szCs w:val="28"/>
              </w:rPr>
              <w:br/>
              <w:t>支持最大 4 路/8 路同步回放和多路同步倒放；</w:t>
            </w:r>
            <w:r w:rsidRPr="00CD7B3E">
              <w:rPr>
                <w:rFonts w:ascii="仿宋_GB2312" w:eastAsia="仿宋_GB2312" w:hAnsi="宋体" w:cs="宋体" w:hint="eastAsia"/>
                <w:kern w:val="0"/>
                <w:sz w:val="28"/>
                <w:szCs w:val="28"/>
              </w:rPr>
              <w:br/>
              <w:t>支持 1 个 SATA 接口；</w:t>
            </w:r>
            <w:r w:rsidRPr="00CD7B3E">
              <w:rPr>
                <w:rFonts w:ascii="仿宋_GB2312" w:eastAsia="仿宋_GB2312" w:hAnsi="宋体" w:cs="宋体" w:hint="eastAsia"/>
                <w:kern w:val="0"/>
                <w:sz w:val="28"/>
                <w:szCs w:val="28"/>
              </w:rPr>
              <w:br/>
              <w:t>支持一键配置上网；</w:t>
            </w:r>
            <w:r w:rsidRPr="00CD7B3E">
              <w:rPr>
                <w:rFonts w:ascii="仿宋_GB2312" w:eastAsia="仿宋_GB2312" w:hAnsi="宋体" w:cs="宋体" w:hint="eastAsia"/>
                <w:kern w:val="0"/>
                <w:sz w:val="28"/>
                <w:szCs w:val="28"/>
              </w:rPr>
              <w:br/>
              <w:t>支持网络检测（网络流量监控、网络抓包、网络资源统计）功能；</w:t>
            </w:r>
            <w:r w:rsidRPr="00CD7B3E">
              <w:rPr>
                <w:rFonts w:ascii="仿宋_GB2312" w:eastAsia="仿宋_GB2312" w:hAnsi="宋体" w:cs="宋体" w:hint="eastAsia"/>
                <w:kern w:val="0"/>
                <w:sz w:val="28"/>
                <w:szCs w:val="28"/>
              </w:rPr>
              <w:br/>
              <w:t>支持GB28181、Ehome 协议接入平台；</w:t>
            </w:r>
          </w:p>
        </w:tc>
        <w:tc>
          <w:tcPr>
            <w:tcW w:w="1660"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2</w:t>
            </w:r>
          </w:p>
        </w:tc>
      </w:tr>
      <w:tr w:rsidR="006E1F15" w:rsidRPr="00CD7B3E" w:rsidTr="00954C42">
        <w:trPr>
          <w:trHeight w:val="351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5</w:t>
            </w: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自动化养殖系统</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1.自动化投料.结合水质监测等几个方面、结合养殖品种大数据专业技术，实现按需自动投料，</w:t>
            </w:r>
            <w:r w:rsidRPr="00CD7B3E">
              <w:rPr>
                <w:rFonts w:ascii="仿宋_GB2312" w:eastAsia="仿宋_GB2312" w:hAnsi="宋体" w:cs="宋体" w:hint="eastAsia"/>
                <w:kern w:val="0"/>
                <w:sz w:val="28"/>
                <w:szCs w:val="28"/>
              </w:rPr>
              <w:br/>
              <w:t>2.自动化供氧.</w:t>
            </w:r>
            <w:r w:rsidRPr="00CD7B3E">
              <w:rPr>
                <w:rFonts w:ascii="仿宋_GB2312" w:eastAsia="仿宋_GB2312" w:hAnsi="宋体" w:cs="宋体" w:hint="eastAsia"/>
                <w:kern w:val="0"/>
                <w:sz w:val="28"/>
                <w:szCs w:val="28"/>
              </w:rPr>
              <w:br/>
              <w:t>3.全天24小时不间断无人值守系统</w:t>
            </w:r>
            <w:r w:rsidRPr="00CD7B3E">
              <w:rPr>
                <w:rFonts w:ascii="仿宋_GB2312" w:eastAsia="仿宋_GB2312" w:hAnsi="宋体" w:cs="宋体" w:hint="eastAsia"/>
                <w:kern w:val="0"/>
                <w:sz w:val="28"/>
                <w:szCs w:val="28"/>
              </w:rPr>
              <w:br/>
              <w:t xml:space="preserve">4.嵌入式系统。10寸TFT液晶屏，分辨率1024x600, LED背光 </w:t>
            </w:r>
            <w:r w:rsidRPr="00CD7B3E">
              <w:rPr>
                <w:rFonts w:ascii="仿宋_GB2312" w:eastAsia="仿宋_GB2312" w:hAnsi="宋体" w:cs="宋体" w:hint="eastAsia"/>
                <w:kern w:val="0"/>
                <w:sz w:val="28"/>
                <w:szCs w:val="28"/>
              </w:rPr>
              <w:br/>
              <w:t xml:space="preserve">5.CPU主板 以Cortex—A8 CPU为核心，主频 600MHz </w:t>
            </w:r>
            <w:r w:rsidRPr="00CD7B3E">
              <w:rPr>
                <w:rFonts w:ascii="仿宋_GB2312" w:eastAsia="仿宋_GB2312" w:hAnsi="宋体" w:cs="宋体" w:hint="eastAsia"/>
                <w:kern w:val="0"/>
                <w:sz w:val="28"/>
                <w:szCs w:val="28"/>
              </w:rPr>
              <w:br/>
              <w:t xml:space="preserve">6.触摸屏 四线电阻式 </w:t>
            </w:r>
            <w:r w:rsidRPr="00CD7B3E">
              <w:rPr>
                <w:rFonts w:ascii="仿宋_GB2312" w:eastAsia="仿宋_GB2312" w:hAnsi="宋体" w:cs="宋体" w:hint="eastAsia"/>
                <w:kern w:val="0"/>
                <w:sz w:val="28"/>
                <w:szCs w:val="28"/>
              </w:rPr>
              <w:br/>
              <w:t xml:space="preserve">7.内 存 128M DDR2 </w:t>
            </w:r>
            <w:r w:rsidRPr="00CD7B3E">
              <w:rPr>
                <w:rFonts w:ascii="仿宋_GB2312" w:eastAsia="仿宋_GB2312" w:hAnsi="宋体" w:cs="宋体" w:hint="eastAsia"/>
                <w:kern w:val="0"/>
                <w:sz w:val="28"/>
                <w:szCs w:val="28"/>
              </w:rPr>
              <w:br/>
              <w:t xml:space="preserve">8.存储设备 128M FLASH </w:t>
            </w:r>
            <w:r w:rsidRPr="00CD7B3E">
              <w:rPr>
                <w:rFonts w:ascii="仿宋_GB2312" w:eastAsia="仿宋_GB2312" w:hAnsi="宋体" w:cs="宋体" w:hint="eastAsia"/>
                <w:kern w:val="0"/>
                <w:sz w:val="28"/>
                <w:szCs w:val="28"/>
              </w:rPr>
              <w:br/>
              <w:t xml:space="preserve">接 口 1 x RS232、1 x RS485、2 x USB </w:t>
            </w:r>
          </w:p>
        </w:tc>
        <w:tc>
          <w:tcPr>
            <w:tcW w:w="1660"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10</w:t>
            </w:r>
          </w:p>
        </w:tc>
      </w:tr>
      <w:tr w:rsidR="006E1F15" w:rsidRPr="00CD7B3E" w:rsidTr="00954C42">
        <w:trPr>
          <w:trHeight w:val="594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6</w:t>
            </w: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信息化管理电脑软件系统</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信息化管理电脑软件系统，含接口开发</w:t>
            </w:r>
            <w:r w:rsidRPr="00CD7B3E">
              <w:rPr>
                <w:rFonts w:ascii="仿宋_GB2312" w:eastAsia="仿宋_GB2312" w:hAnsi="宋体" w:cs="宋体" w:hint="eastAsia"/>
                <w:kern w:val="0"/>
                <w:sz w:val="28"/>
                <w:szCs w:val="28"/>
              </w:rPr>
              <w:br/>
              <w:t>1.实时监控功能:根据实际情况展示实时水质监控数</w:t>
            </w:r>
            <w:r w:rsidRPr="00CD7B3E">
              <w:rPr>
                <w:rFonts w:ascii="仿宋_GB2312" w:eastAsia="仿宋_GB2312" w:hAnsi="宋体" w:cs="宋体" w:hint="eastAsia"/>
                <w:kern w:val="0"/>
                <w:sz w:val="28"/>
                <w:szCs w:val="28"/>
              </w:rPr>
              <w:br/>
              <w:t>据。</w:t>
            </w:r>
            <w:r w:rsidRPr="00CD7B3E">
              <w:rPr>
                <w:rFonts w:ascii="仿宋_GB2312" w:eastAsia="仿宋_GB2312" w:hAnsi="宋体" w:cs="宋体" w:hint="eastAsia"/>
                <w:kern w:val="0"/>
                <w:sz w:val="28"/>
                <w:szCs w:val="28"/>
              </w:rPr>
              <w:br/>
              <w:t>2.智能控制:远程控制增氧设备，投料设备，排污设备</w:t>
            </w:r>
            <w:r w:rsidRPr="00CD7B3E">
              <w:rPr>
                <w:rFonts w:ascii="仿宋_GB2312" w:eastAsia="仿宋_GB2312" w:hAnsi="宋体" w:cs="宋体" w:hint="eastAsia"/>
                <w:kern w:val="0"/>
                <w:sz w:val="28"/>
                <w:szCs w:val="28"/>
              </w:rPr>
              <w:br/>
              <w:t>等。</w:t>
            </w:r>
            <w:r w:rsidRPr="00CD7B3E">
              <w:rPr>
                <w:rFonts w:ascii="仿宋_GB2312" w:eastAsia="仿宋_GB2312" w:hAnsi="宋体" w:cs="宋体" w:hint="eastAsia"/>
                <w:kern w:val="0"/>
                <w:sz w:val="28"/>
                <w:szCs w:val="28"/>
              </w:rPr>
              <w:br/>
              <w:t>3.图表监控:图像化展示历史水质监测数据，直观表现</w:t>
            </w:r>
            <w:r w:rsidRPr="00CD7B3E">
              <w:rPr>
                <w:rFonts w:ascii="仿宋_GB2312" w:eastAsia="仿宋_GB2312" w:hAnsi="宋体" w:cs="宋体" w:hint="eastAsia"/>
                <w:kern w:val="0"/>
                <w:sz w:val="28"/>
                <w:szCs w:val="28"/>
              </w:rPr>
              <w:br/>
              <w:t>养殖池水质舆情。</w:t>
            </w:r>
            <w:r w:rsidRPr="00CD7B3E">
              <w:rPr>
                <w:rFonts w:ascii="仿宋_GB2312" w:eastAsia="仿宋_GB2312" w:hAnsi="宋体" w:cs="宋体" w:hint="eastAsia"/>
                <w:kern w:val="0"/>
                <w:sz w:val="28"/>
                <w:szCs w:val="28"/>
              </w:rPr>
              <w:br/>
              <w:t>4.养殖5.池管理记录:填报生产记录，对养殖行为进行记录。</w:t>
            </w:r>
            <w:r w:rsidRPr="00CD7B3E">
              <w:rPr>
                <w:rFonts w:ascii="仿宋_GB2312" w:eastAsia="仿宋_GB2312" w:hAnsi="宋体" w:cs="宋体" w:hint="eastAsia"/>
                <w:kern w:val="0"/>
                <w:sz w:val="28"/>
                <w:szCs w:val="28"/>
              </w:rPr>
              <w:br/>
              <w:t>6.水体状态:通过大数据计算，对养殖环境和养殖水质</w:t>
            </w:r>
            <w:r w:rsidRPr="00CD7B3E">
              <w:rPr>
                <w:rFonts w:ascii="仿宋_GB2312" w:eastAsia="仿宋_GB2312" w:hAnsi="宋体" w:cs="宋体" w:hint="eastAsia"/>
                <w:kern w:val="0"/>
                <w:sz w:val="28"/>
                <w:szCs w:val="28"/>
              </w:rPr>
              <w:br/>
              <w:t>进行大数据判断。</w:t>
            </w:r>
            <w:r w:rsidRPr="00CD7B3E">
              <w:rPr>
                <w:rFonts w:ascii="仿宋_GB2312" w:eastAsia="仿宋_GB2312" w:hAnsi="宋体" w:cs="宋体" w:hint="eastAsia"/>
                <w:kern w:val="0"/>
                <w:sz w:val="28"/>
                <w:szCs w:val="28"/>
              </w:rPr>
              <w:br/>
              <w:t>7.人员管理:公司人员联系方式，地址，电话等</w:t>
            </w:r>
            <w:r w:rsidRPr="00CD7B3E">
              <w:rPr>
                <w:rFonts w:ascii="仿宋_GB2312" w:eastAsia="仿宋_GB2312" w:hAnsi="宋体" w:cs="宋体" w:hint="eastAsia"/>
                <w:kern w:val="0"/>
                <w:sz w:val="28"/>
                <w:szCs w:val="28"/>
              </w:rPr>
              <w:br/>
              <w:t>8.技术咨询:提供水产养殖常</w:t>
            </w:r>
            <w:r w:rsidRPr="00CD7B3E">
              <w:rPr>
                <w:rFonts w:ascii="仿宋_GB2312" w:eastAsia="仿宋_GB2312" w:hAnsi="宋体" w:cs="宋体" w:hint="eastAsia"/>
                <w:kern w:val="0"/>
                <w:sz w:val="28"/>
                <w:szCs w:val="28"/>
              </w:rPr>
              <w:lastRenderedPageBreak/>
              <w:t>见渔病的解决方法</w:t>
            </w:r>
            <w:r w:rsidRPr="00CD7B3E">
              <w:rPr>
                <w:rFonts w:ascii="仿宋_GB2312" w:eastAsia="仿宋_GB2312" w:hAnsi="宋体" w:cs="宋体" w:hint="eastAsia"/>
                <w:kern w:val="0"/>
                <w:sz w:val="28"/>
                <w:szCs w:val="28"/>
              </w:rPr>
              <w:br/>
              <w:t>9.公告通知:发布公告通知。:填报水质监测日报，对养殖行为进行记</w:t>
            </w:r>
            <w:r w:rsidRPr="00CD7B3E">
              <w:rPr>
                <w:rFonts w:ascii="仿宋_GB2312" w:eastAsia="仿宋_GB2312" w:hAnsi="宋体" w:cs="宋体" w:hint="eastAsia"/>
                <w:kern w:val="0"/>
                <w:sz w:val="28"/>
                <w:szCs w:val="28"/>
              </w:rPr>
              <w:br/>
              <w:t>录。生产</w:t>
            </w:r>
          </w:p>
        </w:tc>
        <w:tc>
          <w:tcPr>
            <w:tcW w:w="1660"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1</w:t>
            </w:r>
          </w:p>
        </w:tc>
      </w:tr>
      <w:tr w:rsidR="006E1F15" w:rsidRPr="00CD7B3E" w:rsidTr="00954C42">
        <w:trPr>
          <w:trHeight w:val="297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7</w:t>
            </w: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信息化管理移动端软件系统</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1.实时监控</w:t>
            </w:r>
            <w:r w:rsidRPr="00CD7B3E">
              <w:rPr>
                <w:rFonts w:ascii="仿宋_GB2312" w:eastAsia="仿宋_GB2312" w:hAnsi="宋体" w:cs="宋体" w:hint="eastAsia"/>
                <w:kern w:val="0"/>
                <w:sz w:val="28"/>
                <w:szCs w:val="28"/>
              </w:rPr>
              <w:br/>
              <w:t>2.大数据中心</w:t>
            </w:r>
            <w:r w:rsidRPr="00CD7B3E">
              <w:rPr>
                <w:rFonts w:ascii="仿宋_GB2312" w:eastAsia="仿宋_GB2312" w:hAnsi="宋体" w:cs="宋体" w:hint="eastAsia"/>
                <w:kern w:val="0"/>
                <w:sz w:val="28"/>
                <w:szCs w:val="28"/>
              </w:rPr>
              <w:br/>
              <w:t>3.图标监控</w:t>
            </w:r>
            <w:r w:rsidRPr="00CD7B3E">
              <w:rPr>
                <w:rFonts w:ascii="仿宋_GB2312" w:eastAsia="仿宋_GB2312" w:hAnsi="宋体" w:cs="宋体" w:hint="eastAsia"/>
                <w:kern w:val="0"/>
                <w:sz w:val="28"/>
                <w:szCs w:val="28"/>
              </w:rPr>
              <w:br/>
              <w:t>4.养殖池管理</w:t>
            </w:r>
            <w:r w:rsidRPr="00CD7B3E">
              <w:rPr>
                <w:rFonts w:ascii="仿宋_GB2312" w:eastAsia="仿宋_GB2312" w:hAnsi="宋体" w:cs="宋体" w:hint="eastAsia"/>
                <w:kern w:val="0"/>
                <w:sz w:val="28"/>
                <w:szCs w:val="28"/>
              </w:rPr>
              <w:br/>
              <w:t>5.生产记录</w:t>
            </w:r>
            <w:r w:rsidRPr="00CD7B3E">
              <w:rPr>
                <w:rFonts w:ascii="仿宋_GB2312" w:eastAsia="仿宋_GB2312" w:hAnsi="宋体" w:cs="宋体" w:hint="eastAsia"/>
                <w:kern w:val="0"/>
                <w:sz w:val="28"/>
                <w:szCs w:val="28"/>
              </w:rPr>
              <w:br/>
              <w:t>6.水体状态</w:t>
            </w:r>
            <w:r w:rsidRPr="00CD7B3E">
              <w:rPr>
                <w:rFonts w:ascii="仿宋_GB2312" w:eastAsia="仿宋_GB2312" w:hAnsi="宋体" w:cs="宋体" w:hint="eastAsia"/>
                <w:kern w:val="0"/>
                <w:sz w:val="28"/>
                <w:szCs w:val="28"/>
              </w:rPr>
              <w:br/>
              <w:t>7.人员管理</w:t>
            </w:r>
            <w:r w:rsidRPr="00CD7B3E">
              <w:rPr>
                <w:rFonts w:ascii="仿宋_GB2312" w:eastAsia="仿宋_GB2312" w:hAnsi="宋体" w:cs="宋体" w:hint="eastAsia"/>
                <w:kern w:val="0"/>
                <w:sz w:val="28"/>
                <w:szCs w:val="28"/>
              </w:rPr>
              <w:br/>
              <w:t>8.技术咨询</w:t>
            </w:r>
            <w:r w:rsidRPr="00CD7B3E">
              <w:rPr>
                <w:rFonts w:ascii="仿宋_GB2312" w:eastAsia="仿宋_GB2312" w:hAnsi="宋体" w:cs="宋体" w:hint="eastAsia"/>
                <w:kern w:val="0"/>
                <w:sz w:val="28"/>
                <w:szCs w:val="28"/>
              </w:rPr>
              <w:br/>
              <w:t>9.公告通知</w:t>
            </w:r>
            <w:r w:rsidRPr="00CD7B3E">
              <w:rPr>
                <w:rFonts w:ascii="仿宋_GB2312" w:eastAsia="仿宋_GB2312" w:hAnsi="宋体" w:cs="宋体" w:hint="eastAsia"/>
                <w:kern w:val="0"/>
                <w:sz w:val="28"/>
                <w:szCs w:val="28"/>
              </w:rPr>
              <w:br/>
              <w:t>信息化管理移动端软件系统，</w:t>
            </w:r>
            <w:r w:rsidRPr="00CD7B3E">
              <w:rPr>
                <w:rFonts w:ascii="仿宋_GB2312" w:eastAsia="仿宋_GB2312" w:hAnsi="宋体" w:cs="宋体" w:hint="eastAsia"/>
                <w:kern w:val="0"/>
                <w:sz w:val="28"/>
                <w:szCs w:val="28"/>
              </w:rPr>
              <w:lastRenderedPageBreak/>
              <w:t>含接口开发。</w:t>
            </w:r>
          </w:p>
        </w:tc>
        <w:tc>
          <w:tcPr>
            <w:tcW w:w="1660"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1</w:t>
            </w:r>
          </w:p>
        </w:tc>
      </w:tr>
      <w:tr w:rsidR="006E1F15" w:rsidRPr="00CD7B3E" w:rsidTr="00954C42">
        <w:trPr>
          <w:trHeight w:val="378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移动管理设备</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1.操作系统为安卓 5.1 系统以上</w:t>
            </w:r>
            <w:r w:rsidRPr="00CD7B3E">
              <w:rPr>
                <w:rFonts w:ascii="仿宋_GB2312" w:eastAsia="仿宋_GB2312" w:hAnsi="宋体" w:cs="宋体" w:hint="eastAsia"/>
                <w:kern w:val="0"/>
                <w:sz w:val="28"/>
                <w:szCs w:val="28"/>
              </w:rPr>
              <w:br/>
              <w:t>2.屏幕尺寸 10.1 寸及以上</w:t>
            </w:r>
            <w:r w:rsidRPr="00CD7B3E">
              <w:rPr>
                <w:rFonts w:ascii="仿宋_GB2312" w:eastAsia="仿宋_GB2312" w:hAnsi="宋体" w:cs="宋体" w:hint="eastAsia"/>
                <w:kern w:val="0"/>
                <w:sz w:val="28"/>
                <w:szCs w:val="28"/>
              </w:rPr>
              <w:br/>
              <w:t>3.屏幕分辨率1280X800及以上</w:t>
            </w:r>
            <w:r w:rsidRPr="00CD7B3E">
              <w:rPr>
                <w:rFonts w:ascii="仿宋_GB2312" w:eastAsia="仿宋_GB2312" w:hAnsi="宋体" w:cs="宋体" w:hint="eastAsia"/>
                <w:kern w:val="0"/>
                <w:sz w:val="28"/>
                <w:szCs w:val="28"/>
              </w:rPr>
              <w:br/>
              <w:t>4.IP64 级别防水（整机 360°冲击防水，整机水洗通过）</w:t>
            </w:r>
            <w:r w:rsidRPr="00CD7B3E">
              <w:rPr>
                <w:rFonts w:ascii="仿宋_GB2312" w:eastAsia="仿宋_GB2312" w:hAnsi="宋体" w:cs="宋体" w:hint="eastAsia"/>
                <w:kern w:val="0"/>
                <w:sz w:val="28"/>
                <w:szCs w:val="28"/>
              </w:rPr>
              <w:br/>
              <w:t>5.防尘（灰尘机运行 1 个小时内部无微尘）</w:t>
            </w:r>
            <w:r w:rsidRPr="00CD7B3E">
              <w:rPr>
                <w:rFonts w:ascii="仿宋_GB2312" w:eastAsia="仿宋_GB2312" w:hAnsi="宋体" w:cs="宋体" w:hint="eastAsia"/>
                <w:kern w:val="0"/>
                <w:sz w:val="28"/>
                <w:szCs w:val="28"/>
              </w:rPr>
              <w:br/>
              <w:t>6.防摔(1.2 米高空 6 面跌落无损伤）</w:t>
            </w:r>
            <w:r w:rsidRPr="00CD7B3E">
              <w:rPr>
                <w:rFonts w:ascii="仿宋_GB2312" w:eastAsia="仿宋_GB2312" w:hAnsi="宋体" w:cs="宋体" w:hint="eastAsia"/>
                <w:kern w:val="0"/>
                <w:sz w:val="28"/>
                <w:szCs w:val="28"/>
              </w:rPr>
              <w:br/>
              <w:t>7.支持宽温工作（整机可在-10℃-60℃ 温度下工作</w:t>
            </w:r>
            <w:r w:rsidRPr="00CD7B3E">
              <w:rPr>
                <w:rFonts w:ascii="仿宋_GB2312" w:eastAsia="仿宋_GB2312" w:hAnsi="宋体" w:cs="宋体" w:hint="eastAsia"/>
                <w:kern w:val="0"/>
                <w:sz w:val="28"/>
                <w:szCs w:val="28"/>
              </w:rPr>
              <w:br/>
              <w:t xml:space="preserve">8.CPU Intel Atom X5 ，内存 </w:t>
            </w:r>
            <w:r w:rsidRPr="00CD7B3E">
              <w:rPr>
                <w:rFonts w:ascii="仿宋_GB2312" w:eastAsia="仿宋_GB2312" w:hAnsi="宋体" w:cs="宋体" w:hint="eastAsia"/>
                <w:kern w:val="0"/>
                <w:sz w:val="28"/>
                <w:szCs w:val="28"/>
              </w:rPr>
              <w:lastRenderedPageBreak/>
              <w:t>4G，存储 64G 以上</w:t>
            </w:r>
            <w:r w:rsidRPr="00CD7B3E">
              <w:rPr>
                <w:rFonts w:ascii="仿宋_GB2312" w:eastAsia="仿宋_GB2312" w:hAnsi="宋体" w:cs="宋体" w:hint="eastAsia"/>
                <w:kern w:val="0"/>
                <w:sz w:val="28"/>
                <w:szCs w:val="28"/>
              </w:rPr>
              <w:br/>
              <w:t>9.支持4G通讯</w:t>
            </w:r>
            <w:r w:rsidRPr="00CD7B3E">
              <w:rPr>
                <w:rFonts w:ascii="仿宋_GB2312" w:eastAsia="仿宋_GB2312" w:hAnsi="宋体" w:cs="宋体" w:hint="eastAsia"/>
                <w:kern w:val="0"/>
                <w:sz w:val="28"/>
                <w:szCs w:val="28"/>
              </w:rPr>
              <w:br/>
              <w:t>支持自动升级</w:t>
            </w:r>
          </w:p>
        </w:tc>
        <w:tc>
          <w:tcPr>
            <w:tcW w:w="1660"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3</w:t>
            </w:r>
          </w:p>
        </w:tc>
      </w:tr>
      <w:tr w:rsidR="006E1F15" w:rsidRPr="00CD7B3E" w:rsidTr="00954C42">
        <w:trPr>
          <w:trHeight w:val="351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9</w:t>
            </w: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安全生产追溯系统软件</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1.根据各批次鱼苗养殖过程中的各项生长、饲养、防疫、出售等数据进行在线标记</w:t>
            </w:r>
            <w:r w:rsidRPr="00CD7B3E">
              <w:rPr>
                <w:rFonts w:ascii="仿宋_GB2312" w:eastAsia="仿宋_GB2312" w:hAnsi="宋体" w:cs="宋体" w:hint="eastAsia"/>
                <w:kern w:val="0"/>
                <w:sz w:val="28"/>
                <w:szCs w:val="28"/>
              </w:rPr>
              <w:br/>
              <w:t>2.根据各批次鱼苗养殖过程中的各项生长、饲养、防疫、出售等数据进行详细记录，形成产品追溯档案</w:t>
            </w:r>
            <w:r w:rsidRPr="00CD7B3E">
              <w:rPr>
                <w:rFonts w:ascii="仿宋_GB2312" w:eastAsia="仿宋_GB2312" w:hAnsi="宋体" w:cs="宋体" w:hint="eastAsia"/>
                <w:kern w:val="0"/>
                <w:sz w:val="28"/>
                <w:szCs w:val="28"/>
              </w:rPr>
              <w:br/>
              <w:t>3.用户可通过终端代码追溯查询所购买产品的生长过程。</w:t>
            </w:r>
            <w:r w:rsidRPr="00CD7B3E">
              <w:rPr>
                <w:rFonts w:ascii="仿宋_GB2312" w:eastAsia="仿宋_GB2312" w:hAnsi="宋体" w:cs="宋体" w:hint="eastAsia"/>
                <w:kern w:val="0"/>
                <w:sz w:val="28"/>
                <w:szCs w:val="28"/>
              </w:rPr>
              <w:br/>
              <w:t>4.用户可通过终端代码追溯查询所购买产品的生产厂家信息</w:t>
            </w:r>
            <w:r w:rsidRPr="00CD7B3E">
              <w:rPr>
                <w:rFonts w:ascii="仿宋_GB2312" w:eastAsia="仿宋_GB2312" w:hAnsi="宋体" w:cs="宋体" w:hint="eastAsia"/>
                <w:kern w:val="0"/>
                <w:sz w:val="28"/>
                <w:szCs w:val="28"/>
              </w:rPr>
              <w:br/>
              <w:t>5.用户可通过终端代码追溯查询所购买产品的生产厂家</w:t>
            </w:r>
            <w:r w:rsidRPr="00CD7B3E">
              <w:rPr>
                <w:rFonts w:ascii="仿宋_GB2312" w:eastAsia="仿宋_GB2312" w:hAnsi="宋体" w:cs="宋体" w:hint="eastAsia"/>
                <w:kern w:val="0"/>
                <w:sz w:val="28"/>
                <w:szCs w:val="28"/>
              </w:rPr>
              <w:lastRenderedPageBreak/>
              <w:t>地址</w:t>
            </w:r>
            <w:r w:rsidRPr="00CD7B3E">
              <w:rPr>
                <w:rFonts w:ascii="仿宋_GB2312" w:eastAsia="仿宋_GB2312" w:hAnsi="宋体" w:cs="宋体" w:hint="eastAsia"/>
                <w:kern w:val="0"/>
                <w:sz w:val="28"/>
                <w:szCs w:val="28"/>
              </w:rPr>
              <w:br/>
              <w:t>6.用户可通过终端代码追溯查询所购买产品的生产厂家联系方式</w:t>
            </w:r>
          </w:p>
        </w:tc>
        <w:tc>
          <w:tcPr>
            <w:tcW w:w="1660"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1</w:t>
            </w:r>
          </w:p>
        </w:tc>
      </w:tr>
      <w:tr w:rsidR="006E1F15" w:rsidRPr="00CD7B3E" w:rsidTr="00954C42">
        <w:trPr>
          <w:trHeight w:val="1080"/>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lastRenderedPageBreak/>
              <w:t>10</w:t>
            </w:r>
          </w:p>
        </w:tc>
        <w:tc>
          <w:tcPr>
            <w:tcW w:w="2416"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云计算数据服务器存储中心</w:t>
            </w:r>
          </w:p>
        </w:tc>
        <w:tc>
          <w:tcPr>
            <w:tcW w:w="3824"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lef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1.CPU：8核及以上</w:t>
            </w:r>
            <w:r w:rsidRPr="00CD7B3E">
              <w:rPr>
                <w:rFonts w:ascii="仿宋_GB2312" w:eastAsia="仿宋_GB2312" w:hAnsi="宋体" w:cs="宋体" w:hint="eastAsia"/>
                <w:kern w:val="0"/>
                <w:sz w:val="28"/>
                <w:szCs w:val="28"/>
              </w:rPr>
              <w:br/>
              <w:t>2.内存：16GB及以上</w:t>
            </w:r>
            <w:r w:rsidRPr="00CD7B3E">
              <w:rPr>
                <w:rFonts w:ascii="仿宋_GB2312" w:eastAsia="仿宋_GB2312" w:hAnsi="宋体" w:cs="宋体" w:hint="eastAsia"/>
                <w:kern w:val="0"/>
                <w:sz w:val="28"/>
                <w:szCs w:val="28"/>
              </w:rPr>
              <w:br/>
              <w:t>3.操作系统：Windows Server 2016及以上</w:t>
            </w:r>
          </w:p>
        </w:tc>
        <w:tc>
          <w:tcPr>
            <w:tcW w:w="1660" w:type="dxa"/>
            <w:tcBorders>
              <w:top w:val="nil"/>
              <w:left w:val="nil"/>
              <w:bottom w:val="single" w:sz="4" w:space="0" w:color="auto"/>
              <w:right w:val="single" w:sz="4" w:space="0" w:color="auto"/>
            </w:tcBorders>
            <w:shd w:val="clear" w:color="auto" w:fill="auto"/>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3</w:t>
            </w:r>
          </w:p>
        </w:tc>
      </w:tr>
      <w:tr w:rsidR="006E1F15" w:rsidRPr="00CD7B3E" w:rsidTr="00954C42">
        <w:trPr>
          <w:trHeight w:val="285"/>
        </w:trPr>
        <w:tc>
          <w:tcPr>
            <w:tcW w:w="7100"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E1F15" w:rsidRPr="00CD7B3E" w:rsidRDefault="006E1F15" w:rsidP="00954C42">
            <w:pPr>
              <w:widowControl/>
              <w:jc w:val="center"/>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合计：</w:t>
            </w:r>
          </w:p>
        </w:tc>
        <w:tc>
          <w:tcPr>
            <w:tcW w:w="1660" w:type="dxa"/>
            <w:tcBorders>
              <w:top w:val="nil"/>
              <w:left w:val="nil"/>
              <w:bottom w:val="single" w:sz="8" w:space="0" w:color="auto"/>
              <w:right w:val="single" w:sz="4" w:space="0" w:color="auto"/>
            </w:tcBorders>
            <w:shd w:val="clear" w:color="auto" w:fill="auto"/>
            <w:noWrap/>
            <w:vAlign w:val="center"/>
            <w:hideMark/>
          </w:tcPr>
          <w:p w:rsidR="006E1F15" w:rsidRPr="00CD7B3E" w:rsidRDefault="006E1F15" w:rsidP="00954C42">
            <w:pPr>
              <w:widowControl/>
              <w:jc w:val="right"/>
              <w:rPr>
                <w:rFonts w:ascii="仿宋_GB2312" w:eastAsia="仿宋_GB2312" w:hAnsi="宋体" w:cs="宋体"/>
                <w:kern w:val="0"/>
                <w:sz w:val="28"/>
                <w:szCs w:val="28"/>
              </w:rPr>
            </w:pPr>
            <w:r w:rsidRPr="00CD7B3E">
              <w:rPr>
                <w:rFonts w:ascii="仿宋_GB2312" w:eastAsia="仿宋_GB2312" w:hAnsi="宋体" w:cs="宋体" w:hint="eastAsia"/>
                <w:kern w:val="0"/>
                <w:sz w:val="28"/>
                <w:szCs w:val="28"/>
              </w:rPr>
              <w:t xml:space="preserve">　</w:t>
            </w:r>
          </w:p>
        </w:tc>
      </w:tr>
    </w:tbl>
    <w:p w:rsidR="006E1F15" w:rsidRPr="009E7EBF" w:rsidRDefault="006E1F15" w:rsidP="006E1F15">
      <w:pPr>
        <w:spacing w:line="560" w:lineRule="exact"/>
        <w:ind w:left="709"/>
        <w:contextualSpacing/>
        <w:rPr>
          <w:rFonts w:ascii="仿宋_GB2312" w:eastAsia="仿宋_GB2312" w:hAnsi="宋体" w:cs="微软雅黑"/>
          <w:b/>
          <w:sz w:val="24"/>
        </w:rPr>
      </w:pPr>
      <w:r w:rsidRPr="009E7EBF">
        <w:rPr>
          <w:rFonts w:ascii="仿宋_GB2312" w:eastAsia="仿宋_GB2312" w:hAnsi="宋体" w:cs="微软雅黑" w:hint="eastAsia"/>
          <w:b/>
          <w:sz w:val="24"/>
        </w:rPr>
        <w:t>本采购需求中所列技术规格或主要参数为最低要求，不允许负偏离，否则将承担其响应被视为非实质性响应的风险。</w:t>
      </w:r>
    </w:p>
    <w:p w:rsidR="006E1F15" w:rsidRPr="009E7EBF" w:rsidRDefault="006E1F15" w:rsidP="006E1F15">
      <w:pPr>
        <w:widowControl/>
        <w:numPr>
          <w:ilvl w:val="0"/>
          <w:numId w:val="32"/>
        </w:numPr>
        <w:snapToGrid w:val="0"/>
        <w:spacing w:line="560" w:lineRule="exact"/>
        <w:jc w:val="left"/>
        <w:rPr>
          <w:rFonts w:ascii="黑体" w:eastAsia="黑体" w:hAnsi="黑体" w:cs="宋体"/>
          <w:b/>
          <w:color w:val="000000"/>
          <w:kern w:val="0"/>
          <w:sz w:val="32"/>
          <w:szCs w:val="32"/>
        </w:rPr>
      </w:pPr>
      <w:r w:rsidRPr="009E7EBF">
        <w:rPr>
          <w:rFonts w:ascii="黑体" w:eastAsia="黑体" w:hAnsi="黑体" w:cs="宋体" w:hint="eastAsia"/>
          <w:b/>
          <w:color w:val="000000"/>
          <w:kern w:val="0"/>
          <w:sz w:val="32"/>
          <w:szCs w:val="32"/>
        </w:rPr>
        <w:t>其他要求</w:t>
      </w:r>
    </w:p>
    <w:p w:rsidR="006E1F15" w:rsidRPr="0045449F" w:rsidRDefault="006E1F15" w:rsidP="006E1F15">
      <w:pPr>
        <w:widowControl/>
        <w:snapToGrid w:val="0"/>
        <w:spacing w:line="560" w:lineRule="exact"/>
        <w:ind w:left="709"/>
        <w:jc w:val="left"/>
        <w:rPr>
          <w:rFonts w:ascii="仿宋_GB2312" w:eastAsia="仿宋_GB2312" w:hAnsi="宋体" w:cs="宋体"/>
          <w:kern w:val="0"/>
          <w:sz w:val="28"/>
          <w:szCs w:val="28"/>
        </w:rPr>
      </w:pPr>
      <w:r>
        <w:rPr>
          <w:rFonts w:ascii="宋体" w:hAnsi="宋体" w:cs="宋体" w:hint="eastAsia"/>
          <w:kern w:val="0"/>
          <w:sz w:val="22"/>
        </w:rPr>
        <w:t xml:space="preserve"> </w:t>
      </w:r>
      <w:r w:rsidRPr="009E7EBF">
        <w:rPr>
          <w:rFonts w:ascii="仿宋_GB2312" w:eastAsia="仿宋_GB2312" w:hAnsi="宋体" w:cs="宋体" w:hint="eastAsia"/>
          <w:kern w:val="0"/>
          <w:sz w:val="28"/>
          <w:szCs w:val="28"/>
        </w:rPr>
        <w:t>“技术参数”表中“</w:t>
      </w:r>
      <w:r w:rsidRPr="00CD7B3E">
        <w:rPr>
          <w:rFonts w:ascii="仿宋_GB2312" w:eastAsia="仿宋_GB2312" w:hAnsi="宋体" w:cs="宋体" w:hint="eastAsia"/>
          <w:kern w:val="0"/>
          <w:sz w:val="28"/>
          <w:szCs w:val="28"/>
        </w:rPr>
        <w:t>数字化养殖显示与控制系统</w:t>
      </w:r>
      <w:r w:rsidRPr="009E7EBF">
        <w:rPr>
          <w:rFonts w:ascii="仿宋_GB2312" w:eastAsia="仿宋_GB2312" w:hAnsi="宋体" w:cs="宋体" w:hint="eastAsia"/>
          <w:kern w:val="0"/>
          <w:sz w:val="28"/>
          <w:szCs w:val="28"/>
        </w:rPr>
        <w:t>”须满足以下要求：</w:t>
      </w:r>
      <w:r w:rsidRPr="009E7EBF">
        <w:rPr>
          <w:rFonts w:ascii="仿宋_GB2312" w:eastAsia="仿宋_GB2312" w:hAnsi="宋体" w:cs="宋体" w:hint="eastAsia"/>
          <w:kern w:val="0"/>
          <w:sz w:val="28"/>
          <w:szCs w:val="28"/>
        </w:rPr>
        <w:br/>
        <w:t>1</w:t>
      </w:r>
      <w:r w:rsidRPr="00CD7B3E">
        <w:rPr>
          <w:rFonts w:ascii="仿宋_GB2312" w:eastAsia="仿宋_GB2312" w:hAnsi="宋体" w:cs="宋体" w:hint="eastAsia"/>
          <w:kern w:val="0"/>
          <w:sz w:val="28"/>
          <w:szCs w:val="28"/>
        </w:rPr>
        <w:t>、提供LCD液晶拼接屏厂家出具的CE,FCC认证证书并加盖原厂公章。</w:t>
      </w:r>
      <w:r w:rsidRPr="00CD7B3E">
        <w:rPr>
          <w:rFonts w:ascii="仿宋_GB2312" w:eastAsia="仿宋_GB2312" w:hAnsi="宋体" w:cs="宋体" w:hint="eastAsia"/>
          <w:kern w:val="0"/>
          <w:sz w:val="28"/>
          <w:szCs w:val="28"/>
        </w:rPr>
        <w:br/>
      </w:r>
      <w:r w:rsidRPr="009E7EBF">
        <w:rPr>
          <w:rFonts w:ascii="仿宋_GB2312" w:eastAsia="仿宋_GB2312" w:hAnsi="宋体" w:cs="宋体" w:hint="eastAsia"/>
          <w:kern w:val="0"/>
          <w:sz w:val="28"/>
          <w:szCs w:val="28"/>
        </w:rPr>
        <w:t>2</w:t>
      </w:r>
      <w:r w:rsidRPr="00CD7B3E">
        <w:rPr>
          <w:rFonts w:ascii="仿宋_GB2312" w:eastAsia="仿宋_GB2312" w:hAnsi="宋体" w:cs="宋体" w:hint="eastAsia"/>
          <w:kern w:val="0"/>
          <w:sz w:val="28"/>
          <w:szCs w:val="28"/>
        </w:rPr>
        <w:t>、液晶屏具备智能温控感光控制系统，提供LCD液晶拼接屏厂家专利证书并加盖公章。</w:t>
      </w:r>
      <w:r w:rsidRPr="00CD7B3E">
        <w:rPr>
          <w:rFonts w:ascii="仿宋_GB2312" w:eastAsia="仿宋_GB2312" w:hAnsi="宋体" w:cs="宋体" w:hint="eastAsia"/>
          <w:kern w:val="0"/>
          <w:sz w:val="28"/>
          <w:szCs w:val="28"/>
        </w:rPr>
        <w:br/>
      </w:r>
      <w:r w:rsidRPr="009E7EBF">
        <w:rPr>
          <w:rFonts w:ascii="仿宋_GB2312" w:eastAsia="仿宋_GB2312" w:hAnsi="宋体" w:cs="宋体" w:hint="eastAsia"/>
          <w:kern w:val="0"/>
          <w:sz w:val="28"/>
          <w:szCs w:val="28"/>
        </w:rPr>
        <w:t>3</w:t>
      </w:r>
      <w:r w:rsidRPr="00CD7B3E">
        <w:rPr>
          <w:rFonts w:ascii="仿宋_GB2312" w:eastAsia="仿宋_GB2312" w:hAnsi="宋体" w:cs="宋体" w:hint="eastAsia"/>
          <w:kern w:val="0"/>
          <w:sz w:val="28"/>
          <w:szCs w:val="28"/>
        </w:rPr>
        <w:t>、自带远程可调节色差控制系统，提供LCD液晶拼接屏厂家出具的专利证书并加盖公章。</w:t>
      </w:r>
      <w:r w:rsidRPr="00CD7B3E">
        <w:rPr>
          <w:rFonts w:ascii="仿宋_GB2312" w:eastAsia="仿宋_GB2312" w:hAnsi="宋体" w:cs="宋体" w:hint="eastAsia"/>
          <w:kern w:val="0"/>
          <w:sz w:val="28"/>
          <w:szCs w:val="28"/>
        </w:rPr>
        <w:br/>
      </w:r>
      <w:r w:rsidRPr="009E7EBF">
        <w:rPr>
          <w:rFonts w:ascii="仿宋_GB2312" w:eastAsia="仿宋_GB2312" w:hAnsi="宋体" w:cs="宋体" w:hint="eastAsia"/>
          <w:kern w:val="0"/>
          <w:sz w:val="28"/>
          <w:szCs w:val="28"/>
        </w:rPr>
        <w:lastRenderedPageBreak/>
        <w:t>4</w:t>
      </w:r>
      <w:r w:rsidRPr="00CD7B3E">
        <w:rPr>
          <w:rFonts w:ascii="仿宋_GB2312" w:eastAsia="仿宋_GB2312" w:hAnsi="宋体" w:cs="宋体" w:hint="eastAsia"/>
          <w:kern w:val="0"/>
          <w:sz w:val="28"/>
          <w:szCs w:val="28"/>
        </w:rPr>
        <w:t>、提供中国节能认证证书，IS014001 环境管理认证证书，ROHS 职业健康认证证书。</w:t>
      </w:r>
    </w:p>
    <w:p w:rsidR="006E1F15" w:rsidRPr="00CB6543" w:rsidRDefault="006E1F15" w:rsidP="006E1F15">
      <w:pPr>
        <w:widowControl/>
        <w:snapToGrid w:val="0"/>
        <w:spacing w:line="560" w:lineRule="exact"/>
        <w:ind w:left="709"/>
        <w:jc w:val="left"/>
        <w:rPr>
          <w:rFonts w:ascii="黑体" w:eastAsia="黑体" w:hAnsi="黑体" w:cs="宋体"/>
          <w:b/>
          <w:color w:val="000000"/>
          <w:kern w:val="0"/>
          <w:sz w:val="32"/>
          <w:szCs w:val="32"/>
        </w:rPr>
      </w:pPr>
      <w:r w:rsidRPr="00CB6543">
        <w:rPr>
          <w:rFonts w:ascii="黑体" w:eastAsia="黑体" w:hAnsi="黑体" w:cs="宋体" w:hint="eastAsia"/>
          <w:b/>
          <w:color w:val="000000"/>
          <w:kern w:val="0"/>
          <w:sz w:val="32"/>
          <w:szCs w:val="32"/>
        </w:rPr>
        <w:t>3、</w:t>
      </w:r>
      <w:r>
        <w:rPr>
          <w:rFonts w:ascii="黑体" w:eastAsia="黑体" w:hAnsi="黑体" w:cs="宋体" w:hint="eastAsia"/>
          <w:b/>
          <w:color w:val="000000"/>
          <w:kern w:val="0"/>
          <w:sz w:val="32"/>
          <w:szCs w:val="32"/>
        </w:rPr>
        <w:t>注：</w:t>
      </w:r>
      <w:r w:rsidRPr="00CB6543">
        <w:rPr>
          <w:rFonts w:ascii="黑体" w:eastAsia="黑体" w:hAnsi="黑体" w:cs="宋体" w:hint="eastAsia"/>
          <w:b/>
          <w:color w:val="000000"/>
          <w:kern w:val="0"/>
          <w:sz w:val="32"/>
          <w:szCs w:val="32"/>
        </w:rPr>
        <w:t>“数字化养殖显示与控制系统”为本项目核心产品</w:t>
      </w:r>
      <w:r>
        <w:rPr>
          <w:rFonts w:ascii="黑体" w:eastAsia="黑体" w:hAnsi="黑体" w:cs="宋体" w:hint="eastAsia"/>
          <w:b/>
          <w:color w:val="000000"/>
          <w:kern w:val="0"/>
          <w:sz w:val="32"/>
          <w:szCs w:val="32"/>
        </w:rPr>
        <w:t>。</w:t>
      </w:r>
    </w:p>
    <w:p w:rsidR="006E1F15" w:rsidRDefault="006E1F15" w:rsidP="006E1F15">
      <w:pPr>
        <w:spacing w:line="560" w:lineRule="exact"/>
        <w:ind w:firstLineChars="200" w:firstLine="562"/>
        <w:rPr>
          <w:b/>
          <w:sz w:val="28"/>
          <w:szCs w:val="28"/>
        </w:rPr>
      </w:pPr>
      <w:r>
        <w:rPr>
          <w:rFonts w:hint="eastAsia"/>
          <w:b/>
          <w:sz w:val="28"/>
          <w:szCs w:val="28"/>
        </w:rPr>
        <w:t>二、供应商资格要求</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黑体"/>
          <w:b/>
          <w:bCs/>
          <w:sz w:val="32"/>
          <w:szCs w:val="32"/>
          <w:shd w:val="clear" w:color="auto" w:fill="FFFFFF"/>
        </w:rPr>
      </w:pPr>
      <w:r w:rsidRPr="00CD7B3E">
        <w:rPr>
          <w:rFonts w:ascii="仿宋_GB2312" w:eastAsia="仿宋_GB2312" w:hAnsi="宋体" w:cs="仿宋_GB2312" w:hint="eastAsia"/>
          <w:sz w:val="32"/>
          <w:szCs w:val="32"/>
          <w:shd w:val="clear" w:color="auto" w:fill="FFFFFF"/>
        </w:rPr>
        <w:t>（一）符合《中华人民共和国政府采购法》第二十二条规定；</w:t>
      </w:r>
    </w:p>
    <w:p w:rsidR="006E1F15" w:rsidRPr="00CD7B3E" w:rsidRDefault="006E1F15" w:rsidP="006E1F15">
      <w:pPr>
        <w:pStyle w:val="ac"/>
        <w:widowControl/>
        <w:shd w:val="clear" w:color="auto" w:fill="FFFFFF"/>
        <w:spacing w:line="560" w:lineRule="exact"/>
        <w:ind w:firstLineChars="200" w:firstLine="640"/>
        <w:contextualSpacing/>
        <w:jc w:val="left"/>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（二）未被列入“信用中国”网站( www.creditchina.gov.cn)失信被执行人、重大税收违法案件当事人名单；“中国政府采购网” ( www.ccgp.gov.cn)政府采购严重违法失信行为记录名单的投标人；“中国社会组织公共服务平台”网站(www.chinanpo.gov.cn）严重违法失信名单的社会组织；</w:t>
      </w:r>
    </w:p>
    <w:p w:rsidR="006E1F15" w:rsidRPr="00CD7B3E" w:rsidRDefault="006E1F15" w:rsidP="006E1F15">
      <w:pPr>
        <w:pStyle w:val="ac"/>
        <w:widowControl/>
        <w:shd w:val="clear" w:color="auto" w:fill="FFFFFF"/>
        <w:spacing w:line="560" w:lineRule="exact"/>
        <w:ind w:firstLineChars="200" w:firstLine="640"/>
        <w:contextualSpacing/>
        <w:rPr>
          <w:rFonts w:ascii="仿宋_GB2312" w:eastAsia="仿宋_GB2312" w:hAnsi="宋体" w:cs="仿宋_GB2312"/>
          <w:sz w:val="32"/>
          <w:szCs w:val="32"/>
          <w:shd w:val="clear" w:color="auto" w:fill="FFFFFF"/>
        </w:rPr>
      </w:pPr>
      <w:r w:rsidRPr="00CD7B3E">
        <w:rPr>
          <w:rFonts w:ascii="仿宋_GB2312" w:eastAsia="仿宋_GB2312" w:hAnsi="宋体" w:cs="仿宋_GB2312" w:hint="eastAsia"/>
          <w:sz w:val="32"/>
          <w:szCs w:val="32"/>
          <w:shd w:val="clear" w:color="auto" w:fill="FFFFFF"/>
        </w:rPr>
        <w:t>（三）不接受联合体参与。</w:t>
      </w:r>
    </w:p>
    <w:p w:rsidR="006E1F15" w:rsidRDefault="006E1F15" w:rsidP="006E1F15">
      <w:pPr>
        <w:shd w:val="clear" w:color="auto" w:fill="FFFFFF"/>
        <w:spacing w:line="560" w:lineRule="exact"/>
        <w:ind w:firstLineChars="200" w:firstLine="562"/>
        <w:contextualSpacing/>
        <w:rPr>
          <w:rFonts w:ascii="宋体" w:hAnsi="宋体"/>
          <w:b/>
          <w:bCs/>
          <w:sz w:val="28"/>
          <w:szCs w:val="28"/>
        </w:rPr>
      </w:pPr>
      <w:r>
        <w:rPr>
          <w:rFonts w:ascii="宋体" w:hAnsi="宋体" w:hint="eastAsia"/>
          <w:b/>
          <w:bCs/>
          <w:sz w:val="28"/>
          <w:szCs w:val="28"/>
        </w:rPr>
        <w:t>三、验收标准</w:t>
      </w:r>
    </w:p>
    <w:p w:rsidR="006E1F15" w:rsidRPr="009E7EBF" w:rsidRDefault="006E1F15" w:rsidP="006E1F15">
      <w:pPr>
        <w:topLinePunct/>
        <w:autoSpaceDE w:val="0"/>
        <w:autoSpaceDN w:val="0"/>
        <w:spacing w:line="560" w:lineRule="exact"/>
        <w:ind w:firstLine="482"/>
        <w:rPr>
          <w:rFonts w:ascii="仿宋_GB2312" w:eastAsia="仿宋_GB2312" w:hAnsi="宋体"/>
          <w:sz w:val="28"/>
          <w:szCs w:val="28"/>
        </w:rPr>
      </w:pPr>
      <w:r w:rsidRPr="009E7EBF">
        <w:rPr>
          <w:rFonts w:ascii="仿宋_GB2312" w:eastAsia="仿宋_GB2312" w:hAnsi="宋体" w:hint="eastAsia"/>
          <w:sz w:val="28"/>
          <w:szCs w:val="28"/>
        </w:rPr>
        <w:t>由采购人成立验收小组,按照采购合同的约定对中标人履约情况进行验收。验收时,按照采购合同的约定对每一项技术、服务、安全标准的履约情况进行确认。验收结束后,出具验收书。</w:t>
      </w:r>
    </w:p>
    <w:p w:rsidR="006E1F15" w:rsidRPr="009E7EBF" w:rsidRDefault="006E1F15" w:rsidP="006E1F15">
      <w:pPr>
        <w:pStyle w:val="ac"/>
        <w:widowControl/>
        <w:shd w:val="clear" w:color="auto" w:fill="FFFFFF"/>
        <w:spacing w:line="560" w:lineRule="exact"/>
        <w:ind w:firstLine="420"/>
        <w:contextualSpacing/>
        <w:jc w:val="left"/>
        <w:rPr>
          <w:rFonts w:ascii="仿宋_GB2312" w:eastAsia="仿宋_GB2312" w:hAnsi="宋体"/>
          <w:sz w:val="28"/>
          <w:szCs w:val="28"/>
        </w:rPr>
      </w:pPr>
      <w:r>
        <w:rPr>
          <w:rFonts w:ascii="宋体" w:hAnsi="宋体" w:hint="eastAsia"/>
          <w:b/>
          <w:bCs/>
          <w:sz w:val="28"/>
          <w:szCs w:val="28"/>
        </w:rPr>
        <w:t>四、本项目预算金额（最高控制价）：</w:t>
      </w:r>
      <w:r w:rsidRPr="009E7EBF">
        <w:rPr>
          <w:rFonts w:ascii="仿宋_GB2312" w:eastAsia="仿宋_GB2312" w:hAnsi="宋体" w:hint="eastAsia"/>
          <w:sz w:val="28"/>
          <w:szCs w:val="28"/>
        </w:rPr>
        <w:t>470700.00元,超出预算金额的谈判响应无效。</w:t>
      </w:r>
    </w:p>
    <w:p w:rsidR="006E1F15" w:rsidRPr="009E7EBF" w:rsidRDefault="006E1F15" w:rsidP="006E1F15">
      <w:pPr>
        <w:shd w:val="clear" w:color="auto" w:fill="FFFFFF"/>
        <w:spacing w:line="560" w:lineRule="exact"/>
        <w:ind w:firstLineChars="150" w:firstLine="422"/>
        <w:contextualSpacing/>
        <w:rPr>
          <w:rFonts w:ascii="仿宋_GB2312" w:eastAsia="仿宋_GB2312" w:hAnsi="宋体"/>
          <w:sz w:val="28"/>
          <w:szCs w:val="28"/>
        </w:rPr>
      </w:pPr>
      <w:r w:rsidRPr="009E7EBF">
        <w:rPr>
          <w:rFonts w:ascii="宋体" w:hAnsi="宋体" w:hint="eastAsia"/>
          <w:b/>
          <w:bCs/>
          <w:sz w:val="28"/>
          <w:szCs w:val="28"/>
        </w:rPr>
        <w:t>五、</w:t>
      </w:r>
      <w:r w:rsidRPr="00414E8C">
        <w:rPr>
          <w:rFonts w:ascii="宋体" w:hAnsi="宋体" w:hint="eastAsia"/>
          <w:b/>
          <w:sz w:val="28"/>
          <w:szCs w:val="28"/>
        </w:rPr>
        <w:t>交付（服务、完工）时间：</w:t>
      </w:r>
      <w:r w:rsidRPr="009E7EBF">
        <w:rPr>
          <w:rFonts w:ascii="仿宋_GB2312" w:eastAsia="仿宋_GB2312" w:hAnsi="宋体" w:hint="eastAsia"/>
          <w:sz w:val="28"/>
          <w:szCs w:val="28"/>
        </w:rPr>
        <w:t>签订合同后7日内。</w:t>
      </w:r>
    </w:p>
    <w:p w:rsidR="006E1F15" w:rsidRDefault="006E1F15" w:rsidP="006E1F15">
      <w:pPr>
        <w:shd w:val="clear" w:color="auto" w:fill="FFFFFF"/>
        <w:spacing w:line="560" w:lineRule="exact"/>
        <w:ind w:firstLineChars="150" w:firstLine="422"/>
        <w:contextualSpacing/>
        <w:rPr>
          <w:rFonts w:ascii="宋体" w:hAnsi="宋体" w:cs="宋体"/>
          <w:b/>
          <w:bCs/>
          <w:color w:val="000000"/>
          <w:sz w:val="28"/>
          <w:szCs w:val="28"/>
        </w:rPr>
      </w:pPr>
      <w:r w:rsidRPr="009E7EBF">
        <w:rPr>
          <w:rFonts w:ascii="宋体" w:hAnsi="宋体" w:hint="eastAsia"/>
          <w:b/>
          <w:bCs/>
          <w:sz w:val="28"/>
          <w:szCs w:val="28"/>
        </w:rPr>
        <w:t>六、</w:t>
      </w:r>
      <w:r>
        <w:rPr>
          <w:rFonts w:ascii="宋体" w:hAnsi="宋体" w:cs="宋体" w:hint="eastAsia"/>
          <w:b/>
          <w:bCs/>
          <w:color w:val="000000"/>
          <w:sz w:val="28"/>
          <w:szCs w:val="28"/>
        </w:rPr>
        <w:t>资金支付：</w:t>
      </w:r>
      <w:r w:rsidRPr="009E7EBF">
        <w:rPr>
          <w:rFonts w:ascii="仿宋_GB2312" w:eastAsia="仿宋_GB2312" w:hAnsi="宋体" w:hint="eastAsia"/>
          <w:sz w:val="28"/>
          <w:szCs w:val="28"/>
        </w:rPr>
        <w:t>按政府采购资金拨付规定执行。</w:t>
      </w:r>
    </w:p>
    <w:p w:rsidR="006E1F15" w:rsidRDefault="006E1F15" w:rsidP="006E1F15">
      <w:pPr>
        <w:wordWrap w:val="0"/>
        <w:topLinePunct/>
        <w:autoSpaceDE w:val="0"/>
        <w:autoSpaceDN w:val="0"/>
        <w:spacing w:line="400" w:lineRule="exact"/>
        <w:ind w:firstLine="482"/>
        <w:rPr>
          <w:rFonts w:ascii="宋体" w:hAnsi="宋体"/>
          <w:sz w:val="28"/>
          <w:szCs w:val="28"/>
        </w:rPr>
      </w:pPr>
    </w:p>
    <w:p w:rsidR="006E1F15" w:rsidRPr="00DB3055" w:rsidRDefault="006E1F15" w:rsidP="006E1F15">
      <w:pPr>
        <w:wordWrap w:val="0"/>
        <w:topLinePunct/>
        <w:autoSpaceDE w:val="0"/>
        <w:autoSpaceDN w:val="0"/>
        <w:spacing w:line="400" w:lineRule="exact"/>
        <w:ind w:firstLine="482"/>
        <w:rPr>
          <w:rFonts w:ascii="宋体" w:hAnsi="宋体"/>
          <w:sz w:val="28"/>
          <w:szCs w:val="28"/>
        </w:rPr>
      </w:pPr>
      <w:r>
        <w:rPr>
          <w:rFonts w:ascii="宋体" w:hAnsi="宋体" w:hint="eastAsia"/>
          <w:sz w:val="28"/>
          <w:szCs w:val="28"/>
        </w:rPr>
        <w:t>备注：本项目成交单位须缴纳不超过成交合同金额的5%履约保证金。</w:t>
      </w:r>
    </w:p>
    <w:bookmarkEnd w:id="1"/>
    <w:p w:rsidR="006E1F15" w:rsidRPr="00EC2E08" w:rsidRDefault="006E1F15" w:rsidP="006E1F15">
      <w:pPr>
        <w:autoSpaceDE w:val="0"/>
        <w:autoSpaceDN w:val="0"/>
        <w:adjustRightInd w:val="0"/>
        <w:jc w:val="center"/>
        <w:rPr>
          <w:rFonts w:ascii="宋体" w:hAnsi="宋体" w:cs="宋体"/>
          <w:b/>
          <w:kern w:val="0"/>
          <w:sz w:val="36"/>
          <w:szCs w:val="36"/>
        </w:rPr>
      </w:pPr>
    </w:p>
    <w:p w:rsidR="006E1F15" w:rsidRPr="00B946C4" w:rsidRDefault="006E1F15" w:rsidP="006E1F15">
      <w:pPr>
        <w:autoSpaceDE w:val="0"/>
        <w:autoSpaceDN w:val="0"/>
        <w:adjustRightInd w:val="0"/>
        <w:jc w:val="center"/>
        <w:rPr>
          <w:rFonts w:ascii="宋体" w:hAnsi="宋体" w:cs="宋体"/>
          <w:b/>
          <w:kern w:val="0"/>
          <w:sz w:val="36"/>
          <w:szCs w:val="36"/>
        </w:rPr>
      </w:pPr>
    </w:p>
    <w:p w:rsidR="006E1F15" w:rsidRPr="00B946C4" w:rsidRDefault="006E1F15" w:rsidP="006E1F15">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lastRenderedPageBreak/>
        <w:t>第三章 供应商须知前附表</w:t>
      </w:r>
    </w:p>
    <w:p w:rsidR="006E1F15" w:rsidRPr="00B946C4" w:rsidRDefault="006E1F15" w:rsidP="006E1F15">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1F15" w:rsidRPr="00B946C4" w:rsidTr="00954C42">
        <w:trPr>
          <w:trHeight w:val="636"/>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6E1F15" w:rsidRPr="00B946C4" w:rsidRDefault="006E1F15" w:rsidP="00954C42">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6E1F15" w:rsidRPr="00B946C4" w:rsidTr="00954C42">
        <w:trPr>
          <w:trHeight w:val="1278"/>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6E1F15" w:rsidRPr="009E7EBF" w:rsidRDefault="006E1F15" w:rsidP="00954C42">
            <w:pPr>
              <w:widowControl/>
              <w:spacing w:line="560" w:lineRule="exact"/>
              <w:outlineLvl w:val="1"/>
              <w:rPr>
                <w:rFonts w:ascii="宋体" w:hAnsi="宋体" w:cs="仿宋_GB2312"/>
                <w:szCs w:val="21"/>
              </w:rPr>
            </w:pPr>
            <w:r w:rsidRPr="00B946C4">
              <w:rPr>
                <w:rFonts w:ascii="宋体" w:hAnsi="宋体" w:cs="仿宋_GB2312" w:hint="eastAsia"/>
                <w:szCs w:val="21"/>
              </w:rPr>
              <w:t>项目名称：</w:t>
            </w:r>
            <w:r w:rsidRPr="009E7EBF">
              <w:rPr>
                <w:rFonts w:ascii="宋体" w:hAnsi="宋体" w:cs="仿宋_GB2312" w:hint="eastAsia"/>
                <w:szCs w:val="21"/>
              </w:rPr>
              <w:t>许昌市建安区数字化水产智能养殖与管理系统</w:t>
            </w:r>
            <w:r>
              <w:rPr>
                <w:rFonts w:ascii="宋体" w:hAnsi="宋体" w:cs="仿宋_GB2312" w:hint="eastAsia"/>
                <w:szCs w:val="21"/>
              </w:rPr>
              <w:t>（二次）</w:t>
            </w:r>
          </w:p>
          <w:p w:rsidR="006E1F15" w:rsidRPr="00DA330D" w:rsidRDefault="006E1F15" w:rsidP="00954C42">
            <w:pPr>
              <w:autoSpaceDE w:val="0"/>
              <w:autoSpaceDN w:val="0"/>
              <w:adjustRightInd w:val="0"/>
              <w:spacing w:line="360" w:lineRule="auto"/>
              <w:jc w:val="left"/>
              <w:rPr>
                <w:rFonts w:ascii="宋体" w:hAnsi="宋体" w:cs="仿宋_GB2312"/>
                <w:szCs w:val="21"/>
                <w:shd w:val="clear" w:color="auto" w:fill="FFFFFF"/>
              </w:rPr>
            </w:pPr>
            <w:r w:rsidRPr="00DA330D">
              <w:rPr>
                <w:rFonts w:ascii="宋体" w:hAnsi="宋体" w:cs="仿宋_GB2312" w:hint="eastAsia"/>
                <w:szCs w:val="21"/>
                <w:shd w:val="clear" w:color="auto" w:fill="FFFFFF"/>
              </w:rPr>
              <w:t>项目编号：建安政采竞字〔2020〕</w:t>
            </w:r>
            <w:r>
              <w:rPr>
                <w:rFonts w:ascii="宋体" w:hAnsi="宋体" w:cs="仿宋_GB2312" w:hint="eastAsia"/>
                <w:szCs w:val="21"/>
                <w:shd w:val="clear" w:color="auto" w:fill="FFFFFF"/>
              </w:rPr>
              <w:t>54</w:t>
            </w:r>
            <w:r w:rsidRPr="00DA330D">
              <w:rPr>
                <w:rFonts w:ascii="宋体" w:hAnsi="宋体" w:cs="仿宋_GB2312" w:hint="eastAsia"/>
                <w:szCs w:val="21"/>
                <w:shd w:val="clear" w:color="auto" w:fill="FFFFFF"/>
              </w:rPr>
              <w:t>号（不见面开标）</w:t>
            </w:r>
          </w:p>
          <w:p w:rsidR="006E1F15" w:rsidRPr="00B946C4" w:rsidRDefault="006E1F15" w:rsidP="00954C42">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项目内容：详见采购文件</w:t>
            </w:r>
          </w:p>
          <w:p w:rsidR="006E1F15" w:rsidRPr="00B946C4" w:rsidRDefault="006E1F15" w:rsidP="00954C42">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项目地址：许昌市建安区</w:t>
            </w:r>
          </w:p>
        </w:tc>
      </w:tr>
      <w:tr w:rsidR="006E1F15" w:rsidRPr="00B946C4" w:rsidTr="00954C42">
        <w:trPr>
          <w:trHeight w:val="1421"/>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6E1F15" w:rsidRPr="00180D98" w:rsidRDefault="006E1F15" w:rsidP="00954C42">
            <w:pPr>
              <w:pStyle w:val="ac"/>
              <w:widowControl/>
              <w:shd w:val="clear" w:color="auto" w:fill="FFFFFF"/>
              <w:spacing w:line="360" w:lineRule="auto"/>
              <w:contextualSpacing/>
              <w:jc w:val="left"/>
              <w:rPr>
                <w:rFonts w:ascii="宋体" w:hAnsi="宋体" w:cs="仿宋_GB2312"/>
                <w:sz w:val="21"/>
                <w:szCs w:val="21"/>
                <w:shd w:val="clear" w:color="auto" w:fill="FFFFFF"/>
              </w:rPr>
            </w:pPr>
            <w:r w:rsidRPr="00180D98">
              <w:rPr>
                <w:rFonts w:ascii="宋体" w:hAnsi="宋体" w:cs="仿宋_GB2312" w:hint="eastAsia"/>
                <w:sz w:val="21"/>
                <w:szCs w:val="21"/>
                <w:shd w:val="clear" w:color="auto" w:fill="FFFFFF"/>
              </w:rPr>
              <w:t>采购单位：许昌市建安区农业农村局</w:t>
            </w:r>
          </w:p>
          <w:p w:rsidR="006E1F15" w:rsidRPr="00180D98" w:rsidRDefault="006E1F15" w:rsidP="00954C42">
            <w:pPr>
              <w:pStyle w:val="ac"/>
              <w:widowControl/>
              <w:shd w:val="clear" w:color="auto" w:fill="FFFFFF"/>
              <w:spacing w:line="360" w:lineRule="auto"/>
              <w:contextualSpacing/>
              <w:jc w:val="left"/>
              <w:rPr>
                <w:rFonts w:ascii="宋体" w:hAnsi="宋体" w:cs="仿宋_GB2312"/>
                <w:sz w:val="21"/>
                <w:szCs w:val="21"/>
                <w:shd w:val="clear" w:color="auto" w:fill="FFFFFF"/>
              </w:rPr>
            </w:pPr>
            <w:r w:rsidRPr="00180D98">
              <w:rPr>
                <w:rFonts w:ascii="宋体" w:hAnsi="宋体" w:cs="仿宋_GB2312" w:hint="eastAsia"/>
                <w:sz w:val="21"/>
                <w:szCs w:val="21"/>
                <w:shd w:val="clear" w:color="auto" w:fill="FFFFFF"/>
              </w:rPr>
              <w:t>地址：许昌市建安区</w:t>
            </w:r>
            <w:r w:rsidRPr="003E27CC">
              <w:rPr>
                <w:rFonts w:ascii="宋体" w:hAnsi="宋体" w:cs="仿宋_GB2312" w:hint="eastAsia"/>
                <w:sz w:val="21"/>
                <w:szCs w:val="21"/>
                <w:shd w:val="clear" w:color="auto" w:fill="FFFFFF"/>
              </w:rPr>
              <w:t>兴业大厦</w:t>
            </w:r>
          </w:p>
          <w:p w:rsidR="006E1F15" w:rsidRPr="00B946C4" w:rsidRDefault="006E1F15" w:rsidP="00954C42">
            <w:pPr>
              <w:pStyle w:val="ac"/>
              <w:widowControl/>
              <w:shd w:val="clear" w:color="auto" w:fill="FFFFFF"/>
              <w:spacing w:line="360" w:lineRule="auto"/>
              <w:contextualSpacing/>
              <w:jc w:val="left"/>
              <w:rPr>
                <w:rFonts w:ascii="宋体" w:hAnsi="宋体" w:cs="仿宋_GB2312"/>
                <w:szCs w:val="21"/>
              </w:rPr>
            </w:pPr>
            <w:r w:rsidRPr="00180D98">
              <w:rPr>
                <w:rFonts w:ascii="宋体" w:hAnsi="宋体" w:cs="仿宋_GB2312" w:hint="eastAsia"/>
                <w:sz w:val="21"/>
                <w:szCs w:val="21"/>
                <w:shd w:val="clear" w:color="auto" w:fill="FFFFFF"/>
              </w:rPr>
              <w:t>联系人：</w:t>
            </w:r>
            <w:r w:rsidRPr="009E7EBF">
              <w:rPr>
                <w:rFonts w:ascii="宋体" w:hAnsi="宋体" w:cs="仿宋_GB2312" w:hint="eastAsia"/>
                <w:sz w:val="21"/>
                <w:szCs w:val="21"/>
                <w:shd w:val="clear" w:color="auto" w:fill="FFFFFF"/>
              </w:rPr>
              <w:t xml:space="preserve">马留臣  </w:t>
            </w:r>
            <w:r w:rsidRPr="00414E8C">
              <w:rPr>
                <w:rFonts w:ascii="宋体" w:hAnsi="宋体" w:cs="仿宋_GB2312" w:hint="eastAsia"/>
                <w:sz w:val="21"/>
                <w:szCs w:val="21"/>
                <w:shd w:val="clear" w:color="auto" w:fill="FFFFFF"/>
              </w:rPr>
              <w:t xml:space="preserve">  </w:t>
            </w:r>
            <w:r w:rsidRPr="00180D98">
              <w:rPr>
                <w:rFonts w:ascii="宋体" w:hAnsi="宋体" w:cs="仿宋_GB2312" w:hint="eastAsia"/>
                <w:sz w:val="21"/>
                <w:szCs w:val="21"/>
                <w:shd w:val="clear" w:color="auto" w:fill="FFFFFF"/>
              </w:rPr>
              <w:t xml:space="preserve">  联系电话：</w:t>
            </w:r>
            <w:r w:rsidRPr="009E7EBF">
              <w:rPr>
                <w:rFonts w:ascii="宋体" w:hAnsi="宋体" w:cs="仿宋_GB2312" w:hint="eastAsia"/>
                <w:sz w:val="21"/>
                <w:szCs w:val="21"/>
                <w:shd w:val="clear" w:color="auto" w:fill="FFFFFF"/>
              </w:rPr>
              <w:t>13849896106</w:t>
            </w:r>
            <w:r w:rsidRPr="00414E8C">
              <w:rPr>
                <w:rFonts w:ascii="宋体" w:hAnsi="宋体" w:cs="仿宋_GB2312" w:hint="eastAsia"/>
                <w:sz w:val="21"/>
                <w:szCs w:val="21"/>
                <w:shd w:val="clear" w:color="auto" w:fill="FFFFFF"/>
              </w:rPr>
              <w:t xml:space="preserve"> </w:t>
            </w:r>
            <w:r w:rsidRPr="00180D98">
              <w:rPr>
                <w:rFonts w:ascii="宋体" w:hAnsi="宋体" w:cs="仿宋_GB2312" w:hint="eastAsia"/>
                <w:sz w:val="21"/>
                <w:szCs w:val="21"/>
                <w:shd w:val="clear" w:color="auto" w:fill="FFFFFF"/>
              </w:rPr>
              <w:t xml:space="preserve"> </w:t>
            </w:r>
          </w:p>
        </w:tc>
      </w:tr>
      <w:tr w:rsidR="006E1F15" w:rsidRPr="00B946C4" w:rsidTr="00954C42">
        <w:trPr>
          <w:trHeight w:val="9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6E1F15" w:rsidRPr="00B946C4" w:rsidRDefault="006E1F15" w:rsidP="00954C42">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6E1F15" w:rsidRPr="00B946C4" w:rsidRDefault="006E1F15" w:rsidP="00954C42">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6E1F15" w:rsidRPr="00B946C4" w:rsidRDefault="006E1F15" w:rsidP="00954C42">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6E1F15" w:rsidRPr="00B946C4" w:rsidRDefault="006E1F15" w:rsidP="00954C42">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6E1F15" w:rsidRPr="00B946C4" w:rsidRDefault="006E1F15" w:rsidP="00954C42">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6E1F15" w:rsidRPr="00B946C4" w:rsidRDefault="006E1F15" w:rsidP="00954C42">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6E1F15" w:rsidRPr="00B946C4" w:rsidRDefault="006E1F15" w:rsidP="00954C42">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6E1F15" w:rsidRPr="00B946C4" w:rsidRDefault="006E1F15" w:rsidP="00954C42">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②基本开户银行出具的资信证明；</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6E1F15" w:rsidRPr="00B946C4" w:rsidRDefault="006E1F15" w:rsidP="00954C42">
            <w:pPr>
              <w:spacing w:line="360" w:lineRule="auto"/>
              <w:rPr>
                <w:rFonts w:ascii="宋体" w:hAnsi="宋体"/>
                <w:bCs/>
                <w:szCs w:val="21"/>
              </w:rPr>
            </w:pPr>
            <w:r w:rsidRPr="00B946C4">
              <w:rPr>
                <w:rFonts w:ascii="楷体" w:eastAsia="楷体" w:hAnsi="楷体" w:cs="仿宋_GB2312" w:hint="eastAsia"/>
                <w:sz w:val="24"/>
                <w:szCs w:val="24"/>
                <w:lang w:val="zh-CN"/>
              </w:rPr>
              <w:lastRenderedPageBreak/>
              <w:t>注：仅需提供序号</w:t>
            </w:r>
            <w:r w:rsidRPr="00B946C4">
              <w:rPr>
                <w:rFonts w:ascii="楷体" w:eastAsia="楷体" w:hAnsi="楷体" w:hint="eastAsia"/>
                <w:sz w:val="24"/>
                <w:szCs w:val="24"/>
              </w:rPr>
              <w:t>①～③其中之一即可。</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（2）供应商（其他组织和自然人）提供本单位：</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②银行出具的资信证明；</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6E1F15" w:rsidRPr="00B946C4" w:rsidRDefault="006E1F15" w:rsidP="00954C42">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6E1F15" w:rsidRPr="00B946C4" w:rsidRDefault="006E1F15" w:rsidP="00954C42">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6E1F15" w:rsidRPr="00B946C4" w:rsidRDefault="006E1F15" w:rsidP="00954C42">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6E1F15" w:rsidRPr="00B946C4" w:rsidRDefault="006E1F15" w:rsidP="00954C42">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6E1F15" w:rsidRPr="00B946C4" w:rsidRDefault="006E1F15" w:rsidP="00954C42">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p w:rsidR="006E1F15" w:rsidRPr="00B946C4" w:rsidRDefault="006E1F15" w:rsidP="00954C42">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6E1F15" w:rsidRPr="00B946C4" w:rsidRDefault="006E1F15" w:rsidP="00954C42">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6E1F15" w:rsidRPr="00B946C4" w:rsidRDefault="006E1F15" w:rsidP="00954C42">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6E1F15" w:rsidRPr="00B946C4" w:rsidRDefault="006E1F15" w:rsidP="00954C42">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6E1F15" w:rsidRPr="00B946C4" w:rsidRDefault="006E1F15" w:rsidP="00954C42">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6E1F15" w:rsidRPr="00B946C4" w:rsidRDefault="006E1F15" w:rsidP="00954C42">
            <w:pPr>
              <w:spacing w:line="360" w:lineRule="auto"/>
              <w:rPr>
                <w:rFonts w:ascii="宋体" w:hAnsi="宋体" w:cs="宋体"/>
                <w:kern w:val="0"/>
                <w:szCs w:val="21"/>
              </w:rPr>
            </w:pPr>
            <w:r w:rsidRPr="00B946C4">
              <w:rPr>
                <w:rFonts w:ascii="宋体" w:hAnsi="宋体" w:cs="宋体" w:hint="eastAsia"/>
                <w:b/>
                <w:bCs/>
                <w:szCs w:val="21"/>
                <w:lang w:val="zh-CN"/>
              </w:rPr>
              <w:t>七、</w:t>
            </w:r>
            <w:r w:rsidRPr="0099135C">
              <w:rPr>
                <w:rFonts w:ascii="宋体" w:hAnsi="宋体"/>
                <w:bCs/>
                <w:szCs w:val="21"/>
              </w:rPr>
              <w:t>未被列入未被列入“信用中国”网站(www.creditchina.gov.cn)失</w:t>
            </w:r>
            <w:r w:rsidRPr="0099135C">
              <w:rPr>
                <w:rFonts w:ascii="宋体" w:hAnsi="宋体"/>
                <w:bCs/>
                <w:szCs w:val="21"/>
              </w:rPr>
              <w:lastRenderedPageBreak/>
              <w:t>信被执行人、重大税收违法案件当事人名单；“中国政府采购网” (www.ccgp.gov.cn)政府采购严重违法失信行为记录名单的投标人；“中国社会组织公共服务平台”网站（www.chinanpo.gov.cn）严重违法失信名单的社会组织；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6E1F15" w:rsidRPr="00B946C4" w:rsidRDefault="006E1F15" w:rsidP="00954C42">
            <w:pPr>
              <w:spacing w:line="360" w:lineRule="auto"/>
              <w:rPr>
                <w:rFonts w:ascii="宋体" w:hAnsi="宋体" w:cs="宋体"/>
                <w:kern w:val="0"/>
                <w:szCs w:val="21"/>
              </w:rPr>
            </w:pPr>
            <w:r w:rsidRPr="00B946C4">
              <w:rPr>
                <w:rFonts w:ascii="宋体" w:hAnsi="宋体" w:cs="宋体" w:hint="eastAsia"/>
                <w:kern w:val="0"/>
                <w:szCs w:val="21"/>
              </w:rPr>
              <w:t>1、查询渠道：</w:t>
            </w:r>
          </w:p>
          <w:p w:rsidR="006E1F15" w:rsidRPr="00B946C4" w:rsidRDefault="006E1F15" w:rsidP="00954C42">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10" w:history="1">
              <w:r w:rsidRPr="00B946C4">
                <w:rPr>
                  <w:rFonts w:cs="宋体" w:hint="eastAsia"/>
                  <w:kern w:val="0"/>
                </w:rPr>
                <w:t>www.creditchina.gov.cn</w:t>
              </w:r>
            </w:hyperlink>
            <w:r w:rsidRPr="00B946C4">
              <w:rPr>
                <w:rFonts w:ascii="宋体" w:hAnsi="宋体" w:cs="宋体" w:hint="eastAsia"/>
                <w:kern w:val="0"/>
                <w:szCs w:val="21"/>
              </w:rPr>
              <w:t>）</w:t>
            </w:r>
          </w:p>
          <w:p w:rsidR="006E1F15" w:rsidRPr="00B946C4" w:rsidRDefault="006E1F15" w:rsidP="00954C42">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6E1F15" w:rsidRPr="00B946C4" w:rsidRDefault="006E1F15" w:rsidP="00954C42">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6E1F15" w:rsidRPr="00B946C4" w:rsidRDefault="006E1F15" w:rsidP="00954C42">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6E1F15" w:rsidRPr="00B946C4" w:rsidRDefault="006E1F15" w:rsidP="00954C42">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6E1F15" w:rsidRPr="00B946C4" w:rsidRDefault="006E1F15" w:rsidP="00954C42">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6E1F15" w:rsidRPr="00B946C4" w:rsidTr="00954C42">
        <w:trPr>
          <w:trHeight w:val="504"/>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6E1F15" w:rsidRPr="00B946C4" w:rsidRDefault="006E1F15" w:rsidP="00954C42">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100048"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100048"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6E1F15" w:rsidRPr="00B946C4" w:rsidTr="00954C42">
        <w:trPr>
          <w:trHeight w:val="504"/>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6E1F15" w:rsidRPr="00DA330D" w:rsidRDefault="006E1F15" w:rsidP="00954C42">
            <w:pPr>
              <w:pStyle w:val="ac"/>
              <w:widowControl/>
              <w:shd w:val="clear" w:color="auto" w:fill="FFFFFF"/>
              <w:spacing w:line="360" w:lineRule="auto"/>
              <w:contextualSpacing/>
              <w:jc w:val="left"/>
              <w:rPr>
                <w:rFonts w:ascii="宋体" w:hAnsi="宋体" w:cs="仿宋_GB2312"/>
                <w:sz w:val="21"/>
                <w:szCs w:val="21"/>
                <w:shd w:val="clear" w:color="auto" w:fill="FFFFFF"/>
              </w:rPr>
            </w:pPr>
            <w:r w:rsidRPr="007C5808">
              <w:rPr>
                <w:rFonts w:ascii="宋体" w:hAnsi="宋体" w:cs="宋体" w:hint="eastAsia"/>
                <w:kern w:val="0"/>
                <w:sz w:val="21"/>
                <w:szCs w:val="21"/>
              </w:rPr>
              <w:t>470700.00元，（超出预算金额的谈判响应无效</w:t>
            </w:r>
            <w:r>
              <w:rPr>
                <w:rFonts w:ascii="宋体" w:hAnsi="宋体" w:cs="宋体" w:hint="eastAsia"/>
                <w:kern w:val="0"/>
                <w:sz w:val="21"/>
                <w:szCs w:val="21"/>
              </w:rPr>
              <w:t>）</w:t>
            </w:r>
            <w:r w:rsidRPr="007C5808">
              <w:rPr>
                <w:rFonts w:ascii="宋体" w:hAnsi="宋体" w:cs="宋体" w:hint="eastAsia"/>
                <w:kern w:val="0"/>
                <w:sz w:val="21"/>
                <w:szCs w:val="21"/>
              </w:rPr>
              <w:t>。</w:t>
            </w:r>
          </w:p>
        </w:tc>
      </w:tr>
      <w:tr w:rsidR="006E1F15" w:rsidRPr="00B946C4" w:rsidTr="00954C42">
        <w:trPr>
          <w:trHeight w:val="907"/>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6E1F15" w:rsidRPr="00B946C4" w:rsidRDefault="00100048" w:rsidP="00954C42">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6E1F15" w:rsidRPr="00B946C4">
              <w:rPr>
                <w:rFonts w:ascii="宋体" w:hAnsi="宋体" w:cs="宋体" w:hint="eastAsia"/>
                <w:b/>
                <w:kern w:val="0"/>
                <w:szCs w:val="21"/>
                <w:lang w:val="zh-CN"/>
              </w:rPr>
              <w:instrText>eq \o\ac(□,</w:instrText>
            </w:r>
            <w:r w:rsidR="006E1F15" w:rsidRPr="00B946C4">
              <w:rPr>
                <w:rFonts w:ascii="宋体" w:hAnsi="宋体" w:cs="宋体" w:hint="eastAsia"/>
                <w:b/>
                <w:kern w:val="0"/>
                <w:position w:val="2"/>
                <w:szCs w:val="21"/>
                <w:lang w:val="zh-CN"/>
              </w:rPr>
              <w:instrText>√</w:instrText>
            </w:r>
            <w:r w:rsidR="006E1F1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6E1F15" w:rsidRPr="00B946C4">
              <w:rPr>
                <w:rFonts w:ascii="宋体" w:hAnsi="宋体" w:cs="宋体" w:hint="eastAsia"/>
                <w:bCs/>
                <w:szCs w:val="21"/>
                <w:lang w:val="zh-CN"/>
              </w:rPr>
              <w:t>不组织</w:t>
            </w:r>
          </w:p>
          <w:p w:rsidR="006E1F15" w:rsidRPr="00B946C4" w:rsidRDefault="006E1F15" w:rsidP="00954C42">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6E1F15" w:rsidRPr="00B946C4" w:rsidTr="00954C42">
        <w:trPr>
          <w:trHeight w:val="907"/>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6E1F15" w:rsidRPr="00B946C4" w:rsidRDefault="00100048" w:rsidP="00954C42">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6E1F15" w:rsidRPr="00B946C4">
              <w:rPr>
                <w:rFonts w:ascii="宋体" w:hAnsi="宋体" w:cs="宋体" w:hint="eastAsia"/>
                <w:b/>
                <w:kern w:val="0"/>
                <w:szCs w:val="21"/>
                <w:lang w:val="zh-CN"/>
              </w:rPr>
              <w:instrText>eq \o\ac(□,</w:instrText>
            </w:r>
            <w:r w:rsidR="006E1F15" w:rsidRPr="00B946C4">
              <w:rPr>
                <w:rFonts w:ascii="宋体" w:hAnsi="宋体" w:cs="宋体" w:hint="eastAsia"/>
                <w:b/>
                <w:kern w:val="0"/>
                <w:position w:val="2"/>
                <w:szCs w:val="21"/>
                <w:lang w:val="zh-CN"/>
              </w:rPr>
              <w:instrText>√</w:instrText>
            </w:r>
            <w:r w:rsidR="006E1F1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6E1F15" w:rsidRPr="00B946C4">
              <w:rPr>
                <w:rFonts w:ascii="宋体" w:hAnsi="宋体" w:cs="宋体" w:hint="eastAsia"/>
                <w:bCs/>
                <w:szCs w:val="21"/>
                <w:lang w:val="zh-CN"/>
              </w:rPr>
              <w:t>不召开</w:t>
            </w:r>
          </w:p>
          <w:p w:rsidR="006E1F15" w:rsidRPr="00B946C4" w:rsidRDefault="006E1F15" w:rsidP="00954C42">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6E1F15" w:rsidRPr="00B946C4" w:rsidTr="00954C42">
        <w:trPr>
          <w:trHeight w:val="504"/>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8</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6E1F15" w:rsidRPr="00B946C4" w:rsidRDefault="00100048" w:rsidP="00954C42">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6E1F15" w:rsidRPr="00B946C4">
              <w:rPr>
                <w:rFonts w:ascii="宋体" w:hAnsi="宋体" w:cs="宋体" w:hint="eastAsia"/>
                <w:b/>
                <w:kern w:val="0"/>
                <w:szCs w:val="21"/>
                <w:lang w:val="zh-CN"/>
              </w:rPr>
              <w:instrText>eq \o\ac(□,</w:instrText>
            </w:r>
            <w:r w:rsidR="006E1F15" w:rsidRPr="00B946C4">
              <w:rPr>
                <w:rFonts w:ascii="宋体" w:hAnsi="宋体" w:cs="宋体" w:hint="eastAsia"/>
                <w:b/>
                <w:kern w:val="0"/>
                <w:position w:val="2"/>
                <w:szCs w:val="21"/>
                <w:lang w:val="zh-CN"/>
              </w:rPr>
              <w:instrText>√</w:instrText>
            </w:r>
            <w:r w:rsidR="006E1F1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6E1F15" w:rsidRPr="00B946C4">
              <w:rPr>
                <w:rFonts w:ascii="宋体" w:hAnsi="宋体" w:cs="宋体" w:hint="eastAsia"/>
                <w:bCs/>
                <w:szCs w:val="21"/>
                <w:lang w:val="zh-CN"/>
              </w:rPr>
              <w:t xml:space="preserve">不允许    </w:t>
            </w:r>
            <w:r w:rsidR="006E1F15" w:rsidRPr="00B946C4">
              <w:rPr>
                <w:rFonts w:ascii="宋体" w:hAnsi="宋体" w:cs="宋体" w:hint="eastAsia"/>
                <w:b/>
                <w:bCs/>
                <w:szCs w:val="21"/>
                <w:lang w:val="zh-CN"/>
              </w:rPr>
              <w:t>□</w:t>
            </w:r>
            <w:r w:rsidR="006E1F15" w:rsidRPr="00B946C4">
              <w:rPr>
                <w:rFonts w:ascii="宋体" w:hAnsi="宋体" w:hint="eastAsia"/>
                <w:szCs w:val="21"/>
              </w:rPr>
              <w:t>允许</w:t>
            </w:r>
          </w:p>
        </w:tc>
      </w:tr>
      <w:tr w:rsidR="006E1F15" w:rsidRPr="00B946C4" w:rsidTr="00954C42">
        <w:trPr>
          <w:trHeight w:val="504"/>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9</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6E1F15" w:rsidRPr="00B946C4" w:rsidRDefault="006E1F15" w:rsidP="00954C42">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60天（自</w:t>
            </w:r>
            <w:r w:rsidRPr="00B946C4">
              <w:rPr>
                <w:rFonts w:ascii="宋体" w:hAnsi="宋体" w:cs="宋体" w:hint="eastAsia"/>
                <w:kern w:val="0"/>
                <w:szCs w:val="21"/>
              </w:rPr>
              <w:t>提交谈判响应文件的截止之日起算</w:t>
            </w:r>
            <w:r w:rsidRPr="00B946C4">
              <w:rPr>
                <w:rFonts w:ascii="宋体" w:hAnsi="宋体" w:cs="仿宋_GB2312" w:hint="eastAsia"/>
                <w:szCs w:val="21"/>
              </w:rPr>
              <w:t>）</w:t>
            </w:r>
          </w:p>
          <w:p w:rsidR="006E1F15" w:rsidRPr="00B946C4" w:rsidRDefault="006E1F15" w:rsidP="00954C42">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6E1F15" w:rsidRPr="00B946C4" w:rsidTr="00954C42">
        <w:trPr>
          <w:trHeight w:val="504"/>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6E1F15" w:rsidRPr="00B946C4" w:rsidRDefault="006E1F15" w:rsidP="00954C42">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6E1F15" w:rsidRPr="00B946C4" w:rsidRDefault="00100048" w:rsidP="00954C42">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6E1F15" w:rsidRPr="00B946C4">
              <w:rPr>
                <w:rFonts w:ascii="宋体" w:hAnsi="宋体" w:cs="宋体" w:hint="eastAsia"/>
                <w:b/>
                <w:kern w:val="0"/>
                <w:szCs w:val="21"/>
                <w:lang w:val="zh-CN"/>
              </w:rPr>
              <w:instrText>eq \o\ac(□,</w:instrText>
            </w:r>
            <w:r w:rsidR="006E1F15" w:rsidRPr="00B946C4">
              <w:rPr>
                <w:rFonts w:ascii="宋体" w:hAnsi="宋体" w:cs="宋体" w:hint="eastAsia"/>
                <w:b/>
                <w:kern w:val="0"/>
                <w:position w:val="2"/>
                <w:szCs w:val="21"/>
                <w:lang w:val="zh-CN"/>
              </w:rPr>
              <w:instrText>√</w:instrText>
            </w:r>
            <w:r w:rsidR="006E1F1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6E1F15" w:rsidRPr="00B946C4">
              <w:rPr>
                <w:rFonts w:ascii="宋体" w:hAnsi="宋体" w:cs="宋体" w:hint="eastAsia"/>
                <w:bCs/>
                <w:szCs w:val="21"/>
                <w:lang w:val="zh-CN"/>
              </w:rPr>
              <w:t xml:space="preserve">不允许   </w:t>
            </w:r>
            <w:r w:rsidR="006E1F15" w:rsidRPr="00B946C4">
              <w:rPr>
                <w:rFonts w:ascii="宋体" w:hAnsi="宋体" w:cs="宋体" w:hint="eastAsia"/>
                <w:b/>
                <w:bCs/>
                <w:szCs w:val="21"/>
                <w:lang w:val="zh-CN"/>
              </w:rPr>
              <w:t>□</w:t>
            </w:r>
            <w:r w:rsidR="006E1F15" w:rsidRPr="00B946C4">
              <w:rPr>
                <w:rFonts w:ascii="宋体" w:hAnsi="宋体" w:cs="仿宋_GB2312" w:hint="eastAsia"/>
                <w:szCs w:val="21"/>
              </w:rPr>
              <w:t>允许</w:t>
            </w:r>
          </w:p>
        </w:tc>
      </w:tr>
      <w:tr w:rsidR="006E1F15" w:rsidRPr="00B946C4" w:rsidTr="00954C42">
        <w:trPr>
          <w:trHeight w:val="504"/>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6E1F15" w:rsidRPr="00CE705A" w:rsidRDefault="006E1F15" w:rsidP="00B65498">
            <w:r w:rsidRPr="00CE705A">
              <w:rPr>
                <w:rFonts w:hint="eastAsia"/>
              </w:rPr>
              <w:t>投标截止及开标时间：</w:t>
            </w:r>
            <w:r w:rsidRPr="00CE705A">
              <w:rPr>
                <w:rFonts w:hint="eastAsia"/>
              </w:rPr>
              <w:t>2020</w:t>
            </w:r>
            <w:r w:rsidRPr="00CE705A">
              <w:rPr>
                <w:rFonts w:hint="eastAsia"/>
              </w:rPr>
              <w:t>年</w:t>
            </w:r>
            <w:r w:rsidRPr="00CE705A">
              <w:rPr>
                <w:rFonts w:hint="eastAsia"/>
              </w:rPr>
              <w:t>6</w:t>
            </w:r>
            <w:r w:rsidRPr="00CE705A">
              <w:rPr>
                <w:rFonts w:hint="eastAsia"/>
              </w:rPr>
              <w:t>月</w:t>
            </w:r>
            <w:r w:rsidRPr="00CE705A">
              <w:rPr>
                <w:rFonts w:hint="eastAsia"/>
              </w:rPr>
              <w:t>1</w:t>
            </w:r>
            <w:r w:rsidR="00B65498">
              <w:rPr>
                <w:rFonts w:hint="eastAsia"/>
              </w:rPr>
              <w:t>9</w:t>
            </w:r>
            <w:r w:rsidRPr="00CE705A">
              <w:rPr>
                <w:rFonts w:hint="eastAsia"/>
              </w:rPr>
              <w:t>时</w:t>
            </w:r>
            <w:r w:rsidR="00B65498">
              <w:rPr>
                <w:rFonts w:hint="eastAsia"/>
              </w:rPr>
              <w:t>9</w:t>
            </w:r>
            <w:r>
              <w:rPr>
                <w:rFonts w:hint="eastAsia"/>
              </w:rPr>
              <w:t>:30</w:t>
            </w:r>
            <w:r w:rsidRPr="00B946C4">
              <w:rPr>
                <w:rFonts w:ascii="宋体" w:hAnsi="宋体" w:cs="仿宋_GB2312" w:hint="eastAsia"/>
                <w:szCs w:val="21"/>
              </w:rPr>
              <w:t>（</w:t>
            </w:r>
            <w:r w:rsidRPr="00CE705A">
              <w:rPr>
                <w:rFonts w:hint="eastAsia"/>
              </w:rPr>
              <w:t>北京时间），逾期提交或不符合规定的投标文件不予接受。</w:t>
            </w:r>
          </w:p>
        </w:tc>
      </w:tr>
      <w:tr w:rsidR="006E1F15" w:rsidRPr="00B946C4" w:rsidTr="00954C42">
        <w:trPr>
          <w:trHeight w:val="504"/>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6E1F15" w:rsidRPr="00B946C4" w:rsidRDefault="006E1F15" w:rsidP="00954C42">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6E1F15" w:rsidRDefault="006E1F15" w:rsidP="00954C42">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1、</w:t>
            </w:r>
            <w:r w:rsidRPr="00747AC5">
              <w:rPr>
                <w:rFonts w:ascii="宋体" w:hAnsi="宋体" w:cs="仿宋_GB2312" w:hint="eastAsia"/>
                <w:szCs w:val="21"/>
                <w:shd w:val="clear" w:color="auto" w:fill="FFFFFF"/>
              </w:rPr>
              <w:t xml:space="preserve">开标地点：许昌市建安区公共资源交易中心四楼开标 </w:t>
            </w:r>
            <w:r>
              <w:rPr>
                <w:rFonts w:ascii="宋体" w:hAnsi="宋体" w:cs="仿宋_GB2312" w:hint="eastAsia"/>
                <w:szCs w:val="21"/>
                <w:shd w:val="clear" w:color="auto" w:fill="FFFFFF"/>
              </w:rPr>
              <w:t>二</w:t>
            </w:r>
            <w:r w:rsidRPr="00747AC5">
              <w:rPr>
                <w:rFonts w:ascii="宋体" w:hAnsi="宋体" w:cs="仿宋_GB2312" w:hint="eastAsia"/>
                <w:szCs w:val="21"/>
                <w:shd w:val="clear" w:color="auto" w:fill="FFFFFF"/>
              </w:rPr>
              <w:t xml:space="preserve"> 室。（本项目采用远程不见面开标，投标人无须到现场）。</w:t>
            </w:r>
          </w:p>
          <w:p w:rsidR="006E1F15" w:rsidRDefault="006E1F15" w:rsidP="00954C42">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6E1F15" w:rsidRDefault="006E1F15" w:rsidP="00954C42">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Pr>
                <w:rFonts w:ascii="宋体" w:hAnsi="宋体" w:hint="eastAsia"/>
                <w:szCs w:val="21"/>
              </w:rPr>
              <w:t>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6E1F15" w:rsidRPr="00B946C4" w:rsidRDefault="006E1F15" w:rsidP="00954C42">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、有多轮报价的，各投标人应提前准备号分项报价，为多轮报价做好准备，在谈判小组发起报价通知后，在规定时间内提交有效报价。</w:t>
            </w:r>
          </w:p>
        </w:tc>
      </w:tr>
      <w:tr w:rsidR="006E1F15" w:rsidRPr="00B946C4" w:rsidTr="00954C42">
        <w:trPr>
          <w:trHeight w:val="504"/>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13</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6E1F15" w:rsidRPr="00B946C4" w:rsidRDefault="00100048" w:rsidP="00954C42">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6E1F15"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6E1F15" w:rsidRPr="00B946C4">
              <w:rPr>
                <w:rFonts w:ascii="宋体" w:hAnsi="宋体" w:cs="仿宋_GB2312" w:hint="eastAsia"/>
                <w:szCs w:val="21"/>
              </w:rPr>
              <w:t>不收取</w:t>
            </w:r>
          </w:p>
        </w:tc>
      </w:tr>
      <w:tr w:rsidR="006E1F15" w:rsidRPr="00B946C4" w:rsidTr="00954C42">
        <w:trPr>
          <w:trHeight w:val="156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14</w:t>
            </w:r>
          </w:p>
        </w:tc>
        <w:tc>
          <w:tcPr>
            <w:tcW w:w="2268" w:type="dxa"/>
            <w:vAlign w:val="center"/>
          </w:tcPr>
          <w:p w:rsidR="006E1F15" w:rsidRPr="00B946C4" w:rsidRDefault="006E1F15" w:rsidP="00954C42">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6E1F15" w:rsidRPr="00B946C4" w:rsidRDefault="006E1F15" w:rsidP="00954C42">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15</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6E1F15" w:rsidRPr="00B946C4" w:rsidRDefault="006E1F15" w:rsidP="00954C42">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6E1F15" w:rsidRPr="00B946C4" w:rsidRDefault="006E1F15" w:rsidP="00954C42">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16</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6E1F15" w:rsidRPr="00B946C4" w:rsidRDefault="006E1F15" w:rsidP="00954C42">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6E1F15" w:rsidRPr="00B946C4" w:rsidRDefault="006E1F15" w:rsidP="00954C42">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17</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6E1F15" w:rsidRPr="00747AC5" w:rsidRDefault="00100048" w:rsidP="00954C42">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6E1F15"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6E1F15" w:rsidRPr="00B946C4">
              <w:rPr>
                <w:rFonts w:ascii="新宋体" w:eastAsia="新宋体" w:hAnsi="新宋体" w:hint="eastAsia"/>
                <w:szCs w:val="21"/>
              </w:rPr>
              <w:t>电子响应文件：</w:t>
            </w:r>
            <w:r w:rsidR="006E1F15" w:rsidRPr="00747AC5">
              <w:rPr>
                <w:rFonts w:ascii="宋体" w:hAnsi="宋体" w:cs="仿宋_GB2312" w:hint="eastAsia"/>
                <w:sz w:val="21"/>
                <w:szCs w:val="21"/>
                <w:shd w:val="clear" w:color="auto" w:fill="FFFFFF"/>
              </w:rPr>
              <w:t>加密电子投标文件（</w:t>
            </w:r>
            <w:r w:rsidR="006E1F15" w:rsidRPr="00747AC5">
              <w:rPr>
                <w:rFonts w:ascii="宋体" w:hAnsi="宋体" w:cs="仿宋_GB2312"/>
                <w:sz w:val="21"/>
                <w:szCs w:val="21"/>
                <w:shd w:val="clear" w:color="auto" w:fill="FFFFFF"/>
              </w:rPr>
              <w:t>.file</w:t>
            </w:r>
            <w:r w:rsidR="006E1F15"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6E1F15" w:rsidRPr="00B946C4" w:rsidRDefault="006E1F15" w:rsidP="00954C42">
            <w:pPr>
              <w:autoSpaceDE w:val="0"/>
              <w:autoSpaceDN w:val="0"/>
              <w:adjustRightInd w:val="0"/>
              <w:spacing w:line="360" w:lineRule="auto"/>
              <w:jc w:val="left"/>
              <w:rPr>
                <w:rFonts w:ascii="新宋体" w:eastAsia="新宋体" w:hAnsi="新宋体"/>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w:t>
            </w:r>
            <w:r w:rsidRPr="00B946C4">
              <w:rPr>
                <w:rFonts w:ascii="宋体" w:hAnsi="宋体" w:cs="仿宋_GB2312" w:hint="eastAsia"/>
                <w:szCs w:val="21"/>
              </w:rPr>
              <w:t>正本</w:t>
            </w:r>
            <w:r w:rsidRPr="00B946C4">
              <w:rPr>
                <w:rFonts w:ascii="宋体" w:hAnsi="宋体" w:cs="仿宋_GB2312" w:hint="eastAsia"/>
                <w:b/>
                <w:szCs w:val="21"/>
              </w:rPr>
              <w:t>一</w:t>
            </w:r>
            <w:r w:rsidRPr="00B946C4">
              <w:rPr>
                <w:rFonts w:ascii="宋体" w:hAnsi="宋体" w:cs="仿宋_GB2312" w:hint="eastAsia"/>
                <w:szCs w:val="21"/>
              </w:rPr>
              <w:t>份，副本一份。使用</w:t>
            </w:r>
            <w:r w:rsidRPr="00B946C4">
              <w:rPr>
                <w:rFonts w:ascii="新宋体" w:eastAsia="新宋体" w:hAnsi="新宋体" w:hint="eastAsia"/>
                <w:szCs w:val="21"/>
              </w:rPr>
              <w:t>格式为“投标文件（供打印）.PDF”的文件。</w:t>
            </w:r>
          </w:p>
          <w:p w:rsidR="006E1F15" w:rsidRPr="00B946C4" w:rsidRDefault="006E1F15" w:rsidP="00954C42">
            <w:pPr>
              <w:autoSpaceDE w:val="0"/>
              <w:autoSpaceDN w:val="0"/>
              <w:adjustRightInd w:val="0"/>
              <w:spacing w:line="360" w:lineRule="auto"/>
              <w:jc w:val="left"/>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18</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6E1F15" w:rsidRPr="00B946C4" w:rsidRDefault="006E1F15" w:rsidP="00954C42">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6E1F15" w:rsidRPr="00B946C4" w:rsidRDefault="00100048" w:rsidP="00954C42">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6E1F15"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6E1F15" w:rsidRPr="00B946C4">
              <w:rPr>
                <w:rFonts w:ascii="新宋体" w:eastAsia="新宋体" w:hAnsi="新宋体" w:hint="eastAsia"/>
                <w:szCs w:val="21"/>
              </w:rPr>
              <w:t>电子响应文件：按谈判文件要求加盖供应商电子印章和法人电子印章。</w:t>
            </w:r>
          </w:p>
          <w:p w:rsidR="006E1F15" w:rsidRPr="00B946C4" w:rsidRDefault="006E1F15" w:rsidP="00954C42">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纸质响应文件：投标文件封面加盖供应商公章（响应文件是指供应商电子响应文件制作完成后生成的后缀名为</w:t>
            </w:r>
            <w:r w:rsidRPr="00B946C4">
              <w:rPr>
                <w:rFonts w:hAnsi="宋体" w:hint="eastAsia"/>
                <w:szCs w:val="21"/>
              </w:rPr>
              <w:t>“</w:t>
            </w:r>
            <w:r w:rsidRPr="00B946C4">
              <w:rPr>
                <w:rFonts w:hAnsi="宋体" w:hint="eastAsia"/>
                <w:szCs w:val="21"/>
              </w:rPr>
              <w:t>.PDF</w:t>
            </w:r>
            <w:r w:rsidRPr="00B946C4">
              <w:rPr>
                <w:rFonts w:hAnsi="宋体" w:hint="eastAsia"/>
                <w:szCs w:val="21"/>
              </w:rPr>
              <w:t>”的文件</w:t>
            </w:r>
            <w:r w:rsidRPr="00B946C4">
              <w:rPr>
                <w:rFonts w:ascii="新宋体" w:eastAsia="新宋体" w:hAnsi="新宋体" w:hint="eastAsia"/>
                <w:szCs w:val="21"/>
              </w:rPr>
              <w:t>打印的纸质响应文件）。</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6E1F15" w:rsidRPr="00B946C4" w:rsidRDefault="00100048" w:rsidP="00954C42">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6E1F15"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6E1F15"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6E1F15" w:rsidRPr="00B946C4" w:rsidRDefault="006E1F15" w:rsidP="00954C42">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20</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6E1F15" w:rsidRPr="00B946C4" w:rsidRDefault="006E1F15" w:rsidP="00954C42">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6E1F15" w:rsidRPr="00B946C4" w:rsidTr="00954C42">
        <w:trPr>
          <w:trHeight w:val="699"/>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21</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授权函</w:t>
            </w:r>
          </w:p>
        </w:tc>
        <w:tc>
          <w:tcPr>
            <w:tcW w:w="6813" w:type="dxa"/>
            <w:vAlign w:val="center"/>
          </w:tcPr>
          <w:p w:rsidR="006E1F15" w:rsidRPr="00B946C4" w:rsidRDefault="006E1F15" w:rsidP="00954C42">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22</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履约保证金</w:t>
            </w:r>
          </w:p>
        </w:tc>
        <w:tc>
          <w:tcPr>
            <w:tcW w:w="6813" w:type="dxa"/>
            <w:vAlign w:val="center"/>
          </w:tcPr>
          <w:p w:rsidR="006E1F15" w:rsidRPr="00B946C4" w:rsidRDefault="006E1F15" w:rsidP="00954C42">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□无要求</w:t>
            </w:r>
          </w:p>
          <w:p w:rsidR="006E1F15" w:rsidRPr="00B946C4" w:rsidRDefault="00100048" w:rsidP="00954C42">
            <w:pPr>
              <w:autoSpaceDE w:val="0"/>
              <w:autoSpaceDN w:val="0"/>
              <w:adjustRightInd w:val="0"/>
              <w:spacing w:line="360" w:lineRule="auto"/>
              <w:rPr>
                <w:rFonts w:ascii="宋体" w:hAnsi="宋体" w:cs="宋体"/>
                <w:bCs/>
                <w:sz w:val="24"/>
                <w:szCs w:val="24"/>
                <w:lang w:val="zh-CN"/>
              </w:rPr>
            </w:pPr>
            <w:r w:rsidRPr="00B946C4">
              <w:rPr>
                <w:rFonts w:ascii="宋体" w:hAnsi="宋体" w:cs="仿宋_GB2312"/>
                <w:szCs w:val="21"/>
                <w:lang w:val="zh-CN"/>
              </w:rPr>
              <w:lastRenderedPageBreak/>
              <w:fldChar w:fldCharType="begin"/>
            </w:r>
            <w:r w:rsidR="006E1F15" w:rsidRPr="00B946C4">
              <w:rPr>
                <w:rFonts w:ascii="宋体" w:hAnsi="宋体" w:cs="仿宋_GB2312"/>
                <w:szCs w:val="21"/>
                <w:lang w:val="zh-CN"/>
              </w:rPr>
              <w:instrText xml:space="preserve"> </w:instrText>
            </w:r>
            <w:r w:rsidR="006E1F15"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6E1F15" w:rsidRPr="00B946C4">
              <w:rPr>
                <w:rFonts w:ascii="宋体" w:hAnsi="宋体" w:cs="仿宋_GB2312" w:hint="eastAsia"/>
                <w:szCs w:val="21"/>
                <w:lang w:val="zh-CN"/>
              </w:rPr>
              <w:t>要求提交。履约保证金的数额为不超过成交合同金额的</w:t>
            </w:r>
            <w:r w:rsidR="006E1F15">
              <w:rPr>
                <w:rFonts w:ascii="宋体" w:hAnsi="宋体" w:cs="仿宋_GB2312" w:hint="eastAsia"/>
                <w:szCs w:val="21"/>
                <w:lang w:val="zh-CN"/>
              </w:rPr>
              <w:t>5</w:t>
            </w:r>
            <w:r w:rsidR="006E1F15" w:rsidRPr="00B946C4">
              <w:rPr>
                <w:rFonts w:ascii="宋体" w:hAnsi="宋体" w:cs="仿宋_GB2312" w:hint="eastAsia"/>
                <w:szCs w:val="21"/>
                <w:lang w:val="zh-CN"/>
              </w:rPr>
              <w:t>%。</w:t>
            </w:r>
            <w:r w:rsidR="006E1F15" w:rsidRPr="00633276">
              <w:rPr>
                <w:rFonts w:ascii="宋体" w:hAnsi="宋体" w:cs="仿宋_GB2312" w:hint="eastAsia"/>
                <w:color w:val="FF0000"/>
                <w:szCs w:val="21"/>
                <w:lang w:val="zh-CN"/>
              </w:rPr>
              <w:t>对疫情防控重点保障企业和受疫情影响较大企业，鼓励政府采购人免收履约保证金。</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23</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6E1F15" w:rsidRPr="00B946C4" w:rsidRDefault="00100048" w:rsidP="00954C42">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6E1F15" w:rsidRPr="00B946C4">
              <w:rPr>
                <w:rFonts w:ascii="宋体" w:hAnsi="宋体" w:cs="宋体" w:hint="eastAsia"/>
                <w:b/>
                <w:kern w:val="0"/>
                <w:szCs w:val="21"/>
                <w:lang w:val="zh-CN"/>
              </w:rPr>
              <w:instrText>eq \o\ac(□,</w:instrText>
            </w:r>
            <w:r w:rsidR="006E1F15" w:rsidRPr="00B946C4">
              <w:rPr>
                <w:rFonts w:ascii="宋体" w:hAnsi="宋体" w:cs="宋体" w:hint="eastAsia"/>
                <w:b/>
                <w:kern w:val="0"/>
                <w:position w:val="2"/>
                <w:szCs w:val="21"/>
                <w:lang w:val="zh-CN"/>
              </w:rPr>
              <w:instrText>√</w:instrText>
            </w:r>
            <w:r w:rsidR="006E1F1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6E1F15" w:rsidRPr="00B946C4">
              <w:rPr>
                <w:rFonts w:ascii="宋体" w:hAnsi="宋体" w:cs="宋体" w:hint="eastAsia"/>
                <w:bCs/>
                <w:szCs w:val="21"/>
                <w:lang w:val="zh-CN"/>
              </w:rPr>
              <w:t>不收取</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24</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6E1F15" w:rsidRPr="00B946C4" w:rsidRDefault="006E1F15" w:rsidP="00954C42">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6E1F15" w:rsidRPr="00B946C4" w:rsidRDefault="006E1F15" w:rsidP="00954C42">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25</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6E1F15" w:rsidRPr="00B946C4" w:rsidRDefault="00100048" w:rsidP="00954C42">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6E1F15" w:rsidRPr="00B946C4">
              <w:rPr>
                <w:rFonts w:ascii="宋体" w:hAnsi="宋体" w:cs="宋体" w:hint="eastAsia"/>
                <w:b/>
                <w:kern w:val="0"/>
                <w:szCs w:val="21"/>
                <w:lang w:val="zh-CN"/>
              </w:rPr>
              <w:instrText>eq \o\ac(□,</w:instrText>
            </w:r>
            <w:r w:rsidR="006E1F15" w:rsidRPr="00B946C4">
              <w:rPr>
                <w:rFonts w:ascii="宋体" w:hAnsi="宋体" w:cs="宋体" w:hint="eastAsia"/>
                <w:b/>
                <w:kern w:val="0"/>
                <w:position w:val="2"/>
                <w:szCs w:val="21"/>
                <w:lang w:val="zh-CN"/>
              </w:rPr>
              <w:instrText>√</w:instrText>
            </w:r>
            <w:r w:rsidR="006E1F1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6E1F15" w:rsidRPr="00B946C4">
              <w:rPr>
                <w:rFonts w:ascii="宋体" w:hAnsi="宋体" w:cs="宋体" w:hint="eastAsia"/>
                <w:bCs/>
                <w:szCs w:val="21"/>
                <w:lang w:val="zh-CN"/>
              </w:rPr>
              <w:t>是。</w:t>
            </w:r>
            <w:r w:rsidR="006E1F15" w:rsidRPr="00B946C4">
              <w:rPr>
                <w:rFonts w:hAnsi="宋体" w:cs="宋体" w:hint="eastAsia"/>
                <w:szCs w:val="21"/>
                <w:lang w:val="zh-CN"/>
              </w:rPr>
              <w:t>供应商响应时须提供加密电子响应文件。供应商资质、业绩、荣誉及相关人员证明材料等资料原件谈判响应文件递交现场不再提供。</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Pr>
                <w:rFonts w:ascii="宋体" w:hAnsi="宋体" w:cs="黑体" w:hint="eastAsia"/>
                <w:szCs w:val="21"/>
              </w:rPr>
              <w:t>26</w:t>
            </w:r>
          </w:p>
        </w:tc>
        <w:tc>
          <w:tcPr>
            <w:tcW w:w="2268" w:type="dxa"/>
            <w:vAlign w:val="center"/>
          </w:tcPr>
          <w:p w:rsidR="006E1F15" w:rsidRDefault="006E1F15" w:rsidP="00954C42">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最后报价</w:t>
            </w:r>
          </w:p>
        </w:tc>
        <w:tc>
          <w:tcPr>
            <w:tcW w:w="6813" w:type="dxa"/>
            <w:vAlign w:val="center"/>
          </w:tcPr>
          <w:p w:rsidR="006E1F15" w:rsidRDefault="006E1F15" w:rsidP="00954C42">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宋体" w:hAnsi="宋体" w:hint="eastAsia"/>
              </w:rPr>
              <w:t>①总报价②</w:t>
            </w:r>
            <w:r>
              <w:rPr>
                <w:rFonts w:ascii="ˎ̥" w:hAnsi="ˎ̥" w:hint="eastAsia"/>
              </w:rPr>
              <w:t>分项报价。</w:t>
            </w:r>
          </w:p>
          <w:p w:rsidR="006E1F15" w:rsidRDefault="006E1F15" w:rsidP="00954C42">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6E1F15" w:rsidRDefault="006E1F15" w:rsidP="00954C42">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6E1F15" w:rsidRDefault="006E1F15" w:rsidP="00954C42">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6E1F15" w:rsidRDefault="006E1F15" w:rsidP="00954C42">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6E1F15" w:rsidRPr="00B946C4" w:rsidTr="00954C42">
        <w:trPr>
          <w:trHeight w:val="510"/>
          <w:jc w:val="center"/>
        </w:trPr>
        <w:tc>
          <w:tcPr>
            <w:tcW w:w="806" w:type="dxa"/>
            <w:vAlign w:val="center"/>
          </w:tcPr>
          <w:p w:rsidR="006E1F15" w:rsidRPr="00B946C4" w:rsidRDefault="006E1F15" w:rsidP="00954C42">
            <w:pPr>
              <w:autoSpaceDE w:val="0"/>
              <w:autoSpaceDN w:val="0"/>
              <w:adjustRightInd w:val="0"/>
              <w:spacing w:line="276" w:lineRule="auto"/>
              <w:jc w:val="center"/>
              <w:rPr>
                <w:rFonts w:ascii="宋体" w:hAnsi="宋体" w:cs="黑体"/>
                <w:szCs w:val="21"/>
              </w:rPr>
            </w:pPr>
            <w:r>
              <w:rPr>
                <w:rFonts w:ascii="宋体" w:hAnsi="宋体" w:cs="黑体" w:hint="eastAsia"/>
                <w:szCs w:val="21"/>
              </w:rPr>
              <w:t>27</w:t>
            </w:r>
          </w:p>
        </w:tc>
        <w:tc>
          <w:tcPr>
            <w:tcW w:w="2268" w:type="dxa"/>
            <w:vAlign w:val="center"/>
          </w:tcPr>
          <w:p w:rsidR="006E1F15" w:rsidRPr="00B946C4" w:rsidRDefault="006E1F15" w:rsidP="00954C42">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6E1F15" w:rsidRPr="00B946C4" w:rsidRDefault="006E1F15" w:rsidP="00954C42">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6E1F15" w:rsidRPr="00B946C4" w:rsidRDefault="006E1F15" w:rsidP="00954C42">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序号、硬盘序列号等）均相同时，视为‘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6E1F15" w:rsidRPr="00B946C4" w:rsidRDefault="006E1F15" w:rsidP="00954C42">
            <w:pPr>
              <w:autoSpaceDE w:val="0"/>
              <w:autoSpaceDN w:val="0"/>
              <w:adjustRightInd w:val="0"/>
              <w:spacing w:line="360" w:lineRule="auto"/>
              <w:contextualSpacing/>
              <w:rPr>
                <w:rFonts w:ascii="宋体" w:hAnsi="宋体" w:cs="宋体"/>
                <w:b/>
                <w:kern w:val="0"/>
                <w:szCs w:val="21"/>
                <w:lang w:val="zh-CN"/>
              </w:rPr>
            </w:pPr>
            <w:r w:rsidRPr="00B946C4">
              <w:rPr>
                <w:rFonts w:ascii="ˎ̥" w:hAnsi="ˎ̥" w:hint="eastAsia"/>
              </w:rPr>
              <w:t>评审专家应严格按照要求查看“硬件特征码”相关信息并进行评审，在</w:t>
            </w:r>
            <w:r w:rsidRPr="00B946C4">
              <w:rPr>
                <w:rFonts w:ascii="ˎ̥" w:hAnsi="ˎ̥" w:hint="eastAsia"/>
              </w:rPr>
              <w:lastRenderedPageBreak/>
              <w:t>评审报告中显示“不同供应商电子响应文件制作硬件特征码”是否雷同的分析及判定结果。</w:t>
            </w:r>
          </w:p>
        </w:tc>
      </w:tr>
    </w:tbl>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E1F15" w:rsidRPr="00B946C4" w:rsidRDefault="006E1F15" w:rsidP="006E1F15">
      <w:pPr>
        <w:widowControl/>
        <w:jc w:val="center"/>
        <w:rPr>
          <w:rFonts w:ascii="宋体" w:hAnsi="宋体" w:cs="宋体"/>
          <w:b/>
          <w:kern w:val="0"/>
          <w:sz w:val="32"/>
          <w:szCs w:val="32"/>
        </w:rPr>
      </w:pPr>
      <w:r w:rsidRPr="00B946C4">
        <w:rPr>
          <w:rFonts w:ascii="宋体" w:hAnsi="宋体" w:cs="宋体"/>
          <w:b/>
          <w:kern w:val="0"/>
          <w:sz w:val="32"/>
          <w:szCs w:val="32"/>
        </w:rPr>
        <w:br w:type="page"/>
      </w:r>
      <w:r w:rsidRPr="00B946C4">
        <w:rPr>
          <w:rFonts w:ascii="宋体" w:hAnsi="宋体" w:cs="宋体" w:hint="eastAsia"/>
          <w:b/>
          <w:kern w:val="0"/>
          <w:sz w:val="32"/>
          <w:szCs w:val="32"/>
        </w:rPr>
        <w:lastRenderedPageBreak/>
        <w:t>第四章 供应商须知</w:t>
      </w: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28"/>
          <w:szCs w:val="28"/>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6E1F15" w:rsidRPr="00B946C4" w:rsidRDefault="006E1F15" w:rsidP="006E1F15">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1、</w:t>
      </w: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6E1F15" w:rsidRPr="00B946C4" w:rsidRDefault="006E1F15" w:rsidP="006E1F15">
      <w:pPr>
        <w:pStyle w:val="af2"/>
        <w:autoSpaceDE w:val="0"/>
        <w:autoSpaceDN w:val="0"/>
        <w:spacing w:line="360" w:lineRule="auto"/>
        <w:ind w:left="780" w:firstLineChars="0" w:firstLine="0"/>
        <w:contextualSpacing/>
        <w:rPr>
          <w:rFonts w:ascii="宋体" w:hAnsi="宋体" w:cs="宋体"/>
          <w:kern w:val="0"/>
          <w:szCs w:val="21"/>
        </w:rPr>
      </w:pP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6E1F15" w:rsidRPr="00B946C4" w:rsidRDefault="006E1F15" w:rsidP="006E1F15">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1、</w:t>
      </w: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“服务”系指采购文件规定的供应商为完成采购项目所需承担的全部义务。</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6E1F15" w:rsidRPr="00B946C4" w:rsidRDefault="006E1F15" w:rsidP="006E1F15">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6E1F15" w:rsidRPr="00B946C4" w:rsidRDefault="006E1F15" w:rsidP="006E1F15">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w:t>
      </w:r>
      <w:r w:rsidRPr="00B946C4">
        <w:rPr>
          <w:rFonts w:ascii="宋体" w:hAnsi="宋体" w:cs="宋体"/>
          <w:kern w:val="0"/>
          <w:szCs w:val="21"/>
        </w:rPr>
        <w:lastRenderedPageBreak/>
        <w:t>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6E1F15" w:rsidRPr="00B946C4" w:rsidRDefault="006E1F15" w:rsidP="006E1F15">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1、</w:t>
      </w:r>
      <w:r w:rsidRPr="00B946C4">
        <w:rPr>
          <w:rFonts w:ascii="宋体" w:hAnsi="宋体" w:cs="宋体" w:hint="eastAsia"/>
          <w:kern w:val="0"/>
          <w:szCs w:val="21"/>
        </w:rPr>
        <w:t>符合本项目“采购邀请”和“供应商须知前附表”中规定的合格供应商所必须具备的条件。</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6E1F15" w:rsidRPr="00B946C4" w:rsidRDefault="006E1F15" w:rsidP="006E1F15">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“国家企业信用信息公示系统”网站（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6E1F15" w:rsidRPr="00B946C4" w:rsidRDefault="006E1F15" w:rsidP="006E1F15">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6E1F15" w:rsidRPr="00B946C4" w:rsidRDefault="006E1F15" w:rsidP="006E1F15">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6E1F15" w:rsidRPr="00B946C4" w:rsidRDefault="006E1F15" w:rsidP="006E1F15">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6E1F15" w:rsidRPr="00B946C4" w:rsidRDefault="006E1F15" w:rsidP="006E1F15">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6E1F15" w:rsidRPr="00B946C4" w:rsidRDefault="006E1F15" w:rsidP="006E1F15">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6E1F15" w:rsidRPr="00B946C4" w:rsidRDefault="006E1F15" w:rsidP="006E1F15">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6E1F15" w:rsidRPr="00B946C4" w:rsidRDefault="006E1F15" w:rsidP="006E1F15">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6E1F15" w:rsidRPr="00B946C4" w:rsidRDefault="006E1F15" w:rsidP="006E1F15">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6E1F15" w:rsidRPr="00B946C4" w:rsidRDefault="006E1F15" w:rsidP="006E1F15">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1"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6E1F15" w:rsidRPr="00B946C4" w:rsidRDefault="006E1F15" w:rsidP="006E1F15">
      <w:pPr>
        <w:pStyle w:val="af2"/>
        <w:numPr>
          <w:ilvl w:val="0"/>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1、</w:t>
      </w: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2"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不论采购的结果如何，供应商均应自行承担所有与谈判有关的全部费用，采购人、集中采购机构在任何情况下均无义务和责任承担这些费用。</w:t>
      </w:r>
    </w:p>
    <w:p w:rsidR="006E1F15" w:rsidRPr="00B946C4" w:rsidRDefault="006E1F15" w:rsidP="006E1F15">
      <w:pPr>
        <w:autoSpaceDE w:val="0"/>
        <w:autoSpaceDN w:val="0"/>
        <w:spacing w:line="360" w:lineRule="auto"/>
        <w:ind w:left="964"/>
        <w:contextualSpacing/>
        <w:rPr>
          <w:rFonts w:ascii="宋体" w:hAnsi="宋体" w:cs="宋体"/>
          <w:kern w:val="0"/>
          <w:szCs w:val="21"/>
        </w:rPr>
      </w:pP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6E1F15" w:rsidRPr="00B946C4" w:rsidRDefault="006E1F15" w:rsidP="006E1F15">
      <w:pPr>
        <w:autoSpaceDE w:val="0"/>
        <w:autoSpaceDN w:val="0"/>
        <w:spacing w:line="360" w:lineRule="auto"/>
        <w:ind w:left="964"/>
        <w:contextualSpacing/>
        <w:rPr>
          <w:rFonts w:ascii="宋体" w:hAnsi="宋体" w:cs="宋体"/>
          <w:kern w:val="0"/>
          <w:szCs w:val="21"/>
        </w:rPr>
      </w:pP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Pr="00B946C4">
        <w:rPr>
          <w:rFonts w:ascii="宋体" w:hAnsi="宋体" w:cs="宋体" w:hint="eastAsia"/>
          <w:kern w:val="0"/>
          <w:szCs w:val="21"/>
        </w:rPr>
        <w:t>。</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6E1F15" w:rsidRPr="00B946C4" w:rsidRDefault="006E1F15" w:rsidP="006E1F15">
      <w:pPr>
        <w:autoSpaceDE w:val="0"/>
        <w:autoSpaceDN w:val="0"/>
        <w:spacing w:line="360" w:lineRule="auto"/>
        <w:ind w:left="964"/>
        <w:contextualSpacing/>
        <w:rPr>
          <w:rFonts w:ascii="宋体" w:hAnsi="宋体" w:cs="宋体"/>
          <w:kern w:val="0"/>
          <w:szCs w:val="21"/>
        </w:rPr>
      </w:pPr>
    </w:p>
    <w:p w:rsidR="006E1F15" w:rsidRPr="00B946C4" w:rsidRDefault="006E1F15" w:rsidP="006E1F15">
      <w:pPr>
        <w:autoSpaceDE w:val="0"/>
        <w:autoSpaceDN w:val="0"/>
        <w:spacing w:line="360" w:lineRule="auto"/>
        <w:contextualSpacing/>
        <w:rPr>
          <w:rFonts w:ascii="宋体" w:hAnsi="宋体" w:cs="宋体"/>
          <w:kern w:val="0"/>
          <w:szCs w:val="21"/>
        </w:rPr>
      </w:pPr>
    </w:p>
    <w:p w:rsidR="006E1F15" w:rsidRPr="00B946C4" w:rsidRDefault="006E1F15" w:rsidP="006E1F15">
      <w:pPr>
        <w:autoSpaceDE w:val="0"/>
        <w:autoSpaceDN w:val="0"/>
        <w:spacing w:line="360" w:lineRule="auto"/>
        <w:contextualSpacing/>
        <w:rPr>
          <w:rFonts w:ascii="宋体" w:hAnsi="宋体" w:cs="宋体"/>
          <w:kern w:val="0"/>
          <w:szCs w:val="21"/>
        </w:rPr>
      </w:pPr>
    </w:p>
    <w:p w:rsidR="006E1F15" w:rsidRPr="00B946C4" w:rsidRDefault="006E1F15" w:rsidP="006E1F15">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6E1F15" w:rsidRPr="00B946C4" w:rsidRDefault="006E1F15" w:rsidP="006E1F15">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（3）供应商须知前附表</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6E1F15" w:rsidRPr="00B946C4" w:rsidRDefault="006E1F15" w:rsidP="006E1F15">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 xml:space="preserve">10.1 </w:t>
      </w:r>
      <w:r>
        <w:rPr>
          <w:rFonts w:ascii="宋体" w:hAnsi="宋体" w:cs="宋体" w:hint="eastAsia"/>
          <w:kern w:val="0"/>
          <w:szCs w:val="21"/>
        </w:rPr>
        <w:t>1、</w:t>
      </w:r>
      <w:r w:rsidRPr="00B946C4">
        <w:rPr>
          <w:rFonts w:ascii="宋体" w:hAnsi="宋体" w:cs="宋体" w:hint="eastAsia"/>
          <w:kern w:val="0"/>
          <w:szCs w:val="21"/>
        </w:rPr>
        <w:t>在谈判响应截止期前，无论出于何种原因，采购人可主动地或在解答供应商提出的澄清问题时对谈判文件进行修改。</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6E1F15" w:rsidRPr="00B946C4" w:rsidRDefault="006E1F15" w:rsidP="006E1F15">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6E1F15" w:rsidRPr="00B946C4" w:rsidRDefault="006E1F15" w:rsidP="006E1F15">
      <w:pPr>
        <w:autoSpaceDE w:val="0"/>
        <w:autoSpaceDN w:val="0"/>
        <w:spacing w:line="360" w:lineRule="auto"/>
        <w:contextualSpacing/>
        <w:rPr>
          <w:rFonts w:ascii="宋体" w:hAnsi="宋体" w:cs="宋体"/>
          <w:kern w:val="0"/>
          <w:szCs w:val="21"/>
        </w:rPr>
      </w:pPr>
    </w:p>
    <w:p w:rsidR="006E1F15" w:rsidRPr="00B946C4" w:rsidRDefault="006E1F15" w:rsidP="006E1F15">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三、响应文件的编制</w:t>
      </w:r>
    </w:p>
    <w:p w:rsidR="006E1F15" w:rsidRPr="00B946C4" w:rsidRDefault="006E1F15" w:rsidP="006E1F15">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6E1F15" w:rsidRPr="00B946C4" w:rsidRDefault="006E1F15" w:rsidP="006E1F15">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E1F15" w:rsidRPr="005D546B"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 </w:t>
      </w:r>
      <w:r w:rsidRPr="005D546B">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30"/>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6E1F15" w:rsidRPr="00B946C4" w:rsidRDefault="006E1F15" w:rsidP="006E1F15">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r>
        <w:rPr>
          <w:rFonts w:ascii="宋体" w:hAnsi="宋体" w:cs="宋体" w:hint="eastAsia"/>
          <w:kern w:val="0"/>
          <w:szCs w:val="21"/>
        </w:rPr>
        <w:t xml:space="preserve"> </w:t>
      </w:r>
    </w:p>
    <w:p w:rsidR="006E1F15" w:rsidRPr="005D546B"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 </w:t>
      </w:r>
      <w:r w:rsidRPr="005D546B">
        <w:rPr>
          <w:rFonts w:ascii="宋体" w:hAnsi="宋体" w:cs="宋体" w:hint="eastAsia"/>
          <w:kern w:val="0"/>
          <w:szCs w:val="21"/>
        </w:rPr>
        <w:t>采购人不得向供应商索要或者接受其给予的赠品、回扣或者与采购无关的其他商品、服务。</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946C4">
        <w:rPr>
          <w:rFonts w:ascii="宋体" w:hAnsi="宋体" w:hint="eastAsia"/>
          <w:szCs w:val="21"/>
        </w:rPr>
        <w:t>经通知参加谈判的供应商，在谈判结束后还有一次最终报价的机会</w:t>
      </w:r>
      <w:r w:rsidRPr="00B946C4">
        <w:rPr>
          <w:rFonts w:ascii="宋体" w:hAnsi="宋体" w:cs="宋体" w:hint="eastAsia"/>
          <w:kern w:val="0"/>
          <w:szCs w:val="21"/>
        </w:rPr>
        <w:t>。</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6E1F15" w:rsidRPr="00B946C4" w:rsidRDefault="006E1F15" w:rsidP="006E1F15">
      <w:pPr>
        <w:autoSpaceDE w:val="0"/>
        <w:autoSpaceDN w:val="0"/>
        <w:spacing w:line="360" w:lineRule="auto"/>
        <w:ind w:left="420"/>
        <w:contextualSpacing/>
        <w:rPr>
          <w:rFonts w:ascii="宋体" w:hAnsi="宋体" w:cs="宋体"/>
          <w:kern w:val="0"/>
          <w:szCs w:val="21"/>
        </w:rPr>
      </w:pPr>
    </w:p>
    <w:p w:rsidR="006E1F15" w:rsidRPr="00B946C4" w:rsidRDefault="006E1F15" w:rsidP="006E1F15">
      <w:pPr>
        <w:pStyle w:val="af2"/>
        <w:numPr>
          <w:ilvl w:val="0"/>
          <w:numId w:val="30"/>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6E1F15" w:rsidRPr="00B946C4" w:rsidRDefault="006E1F15" w:rsidP="006E1F15">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30"/>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6E1F15" w:rsidRPr="00B946C4" w:rsidRDefault="006E1F15" w:rsidP="006E1F15">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B946C4">
        <w:rPr>
          <w:rFonts w:ascii="宋体" w:hAnsi="宋体" w:cs="宋体"/>
          <w:kern w:val="0"/>
          <w:szCs w:val="21"/>
        </w:rPr>
        <w:t>.file</w:t>
      </w:r>
      <w:r w:rsidRPr="00B946C4">
        <w:rPr>
          <w:rFonts w:ascii="宋体" w:hAnsi="宋体" w:cs="宋体" w:hint="eastAsia"/>
          <w:kern w:val="0"/>
          <w:szCs w:val="21"/>
        </w:rPr>
        <w:t>”的文件用于电子响应使用，后缀名为“.PDF”的文件用于打印纸质响应文件，名称为“备份”的文件夹使用电子介质存储，供谈判响应文件递交现场备用。</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电子响应文件制作技术咨询：</w:t>
      </w:r>
      <w:r w:rsidRPr="00B946C4">
        <w:rPr>
          <w:rFonts w:ascii="宋体" w:hAnsi="宋体" w:cs="宋体" w:hint="eastAsia"/>
          <w:b/>
          <w:kern w:val="0"/>
          <w:szCs w:val="21"/>
        </w:rPr>
        <w:t>0374-2961598</w:t>
      </w:r>
      <w:r w:rsidRPr="00B946C4">
        <w:rPr>
          <w:rFonts w:ascii="宋体" w:hAnsi="宋体" w:cs="宋体" w:hint="eastAsia"/>
          <w:kern w:val="0"/>
          <w:szCs w:val="21"/>
        </w:rPr>
        <w:t>。</w:t>
      </w:r>
    </w:p>
    <w:p w:rsidR="006E1F15" w:rsidRPr="00B946C4" w:rsidRDefault="006E1F15" w:rsidP="006E1F15">
      <w:pPr>
        <w:autoSpaceDE w:val="0"/>
        <w:autoSpaceDN w:val="0"/>
        <w:spacing w:line="360" w:lineRule="auto"/>
        <w:ind w:left="964"/>
        <w:contextualSpacing/>
        <w:rPr>
          <w:rFonts w:ascii="宋体" w:hAnsi="宋体" w:cs="宋体"/>
          <w:kern w:val="0"/>
          <w:szCs w:val="21"/>
        </w:rPr>
      </w:pPr>
    </w:p>
    <w:p w:rsidR="006E1F15" w:rsidRPr="00B946C4" w:rsidRDefault="006E1F15" w:rsidP="006E1F15">
      <w:pPr>
        <w:pStyle w:val="af2"/>
        <w:numPr>
          <w:ilvl w:val="0"/>
          <w:numId w:val="30"/>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6E1F15" w:rsidRPr="00B946C4" w:rsidRDefault="006E1F15" w:rsidP="006E1F15">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响应文件应参照谈判文件第八章（响应文件有关格式）的内容要求、编排顺序和格式要求，供应商应按照以上要求将响应文件编上唯一的连贯页码并以A4幅面装订成册（如需</w:t>
      </w:r>
      <w:r w:rsidRPr="00B946C4">
        <w:rPr>
          <w:rFonts w:ascii="宋体" w:hAnsi="宋体" w:cs="宋体" w:hint="eastAsia"/>
          <w:kern w:val="0"/>
          <w:szCs w:val="21"/>
        </w:rPr>
        <w:lastRenderedPageBreak/>
        <w:t>提供），并在响应文件封面上注明：正本/副本、所投项目名称、项目编号、供应商名称、日期等字样。</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供应商应按谈判文件提供的格式编写响应文件。谈判文件未提供标准格式的供应商可自行拟定。</w:t>
      </w:r>
    </w:p>
    <w:p w:rsidR="006E1F15" w:rsidRPr="00B946C4" w:rsidRDefault="006E1F15" w:rsidP="006E1F15">
      <w:pPr>
        <w:autoSpaceDE w:val="0"/>
        <w:autoSpaceDN w:val="0"/>
        <w:spacing w:line="360" w:lineRule="auto"/>
        <w:ind w:left="420"/>
        <w:contextualSpacing/>
        <w:rPr>
          <w:rFonts w:ascii="宋体" w:hAnsi="宋体" w:cs="宋体"/>
          <w:kern w:val="0"/>
          <w:szCs w:val="21"/>
        </w:rPr>
      </w:pPr>
    </w:p>
    <w:p w:rsidR="006E1F15" w:rsidRPr="00B946C4" w:rsidRDefault="006E1F15" w:rsidP="006E1F15">
      <w:pPr>
        <w:pStyle w:val="af2"/>
        <w:numPr>
          <w:ilvl w:val="0"/>
          <w:numId w:val="30"/>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6E1F15" w:rsidRPr="00B946C4" w:rsidRDefault="006E1F15" w:rsidP="006E1F15">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16.1 按照河南省《关于优化政府采购营商环境有关问题的通知》（豫财购（2019）4号文）的要求，本项目不予收取谈判保证金。</w:t>
      </w:r>
    </w:p>
    <w:p w:rsidR="006E1F15" w:rsidRPr="00B946C4" w:rsidRDefault="006E1F15" w:rsidP="006E1F15">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30"/>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纸质响应文件是指供应商电子响应文件制作完成后生成的后缀名为“.PDF”的文件打印的响应文件。纸质响应文件正本和副本封面上应清楚标明</w:t>
      </w:r>
      <w:r w:rsidRPr="00B946C4">
        <w:rPr>
          <w:rFonts w:ascii="宋体" w:hAnsi="宋体" w:cs="宋体"/>
          <w:kern w:val="0"/>
          <w:szCs w:val="21"/>
        </w:rPr>
        <w:t>“</w:t>
      </w:r>
      <w:r w:rsidRPr="00B946C4">
        <w:rPr>
          <w:rFonts w:ascii="宋体" w:hAnsi="宋体" w:cs="宋体" w:hint="eastAsia"/>
          <w:kern w:val="0"/>
          <w:szCs w:val="21"/>
        </w:rPr>
        <w:t>正本</w:t>
      </w:r>
      <w:r w:rsidRPr="00B946C4">
        <w:rPr>
          <w:rFonts w:ascii="宋体" w:hAnsi="宋体" w:cs="宋体"/>
          <w:kern w:val="0"/>
          <w:szCs w:val="21"/>
        </w:rPr>
        <w:t>”</w:t>
      </w:r>
      <w:r w:rsidRPr="00B946C4">
        <w:rPr>
          <w:rFonts w:ascii="宋体" w:hAnsi="宋体" w:cs="宋体" w:hint="eastAsia"/>
          <w:kern w:val="0"/>
          <w:szCs w:val="21"/>
        </w:rPr>
        <w:t>或</w:t>
      </w:r>
      <w:r w:rsidRPr="00B946C4">
        <w:rPr>
          <w:rFonts w:ascii="宋体" w:hAnsi="宋体" w:cs="宋体"/>
          <w:kern w:val="0"/>
          <w:szCs w:val="21"/>
        </w:rPr>
        <w:t>“</w:t>
      </w:r>
      <w:r w:rsidRPr="00B946C4">
        <w:rPr>
          <w:rFonts w:ascii="宋体" w:hAnsi="宋体" w:cs="宋体" w:hint="eastAsia"/>
          <w:kern w:val="0"/>
          <w:szCs w:val="21"/>
        </w:rPr>
        <w:t>副本</w:t>
      </w:r>
      <w:r w:rsidRPr="00B946C4">
        <w:rPr>
          <w:rFonts w:ascii="宋体" w:hAnsi="宋体" w:cs="宋体"/>
          <w:kern w:val="0"/>
          <w:szCs w:val="21"/>
        </w:rPr>
        <w:t>”</w:t>
      </w:r>
      <w:r w:rsidRPr="00B946C4">
        <w:rPr>
          <w:rFonts w:ascii="宋体" w:hAnsi="宋体" w:cs="宋体" w:hint="eastAsia"/>
          <w:kern w:val="0"/>
          <w:szCs w:val="21"/>
        </w:rPr>
        <w:t>字样；一旦正本和副本内容不一致时，以正本为准。纸质响应文件的正本及所有副本的封面均须由供应商加盖供应商公章。（如需提供）</w:t>
      </w:r>
    </w:p>
    <w:p w:rsidR="006E1F15" w:rsidRPr="00B946C4" w:rsidRDefault="006E1F15" w:rsidP="006E1F15">
      <w:pPr>
        <w:pStyle w:val="af2"/>
        <w:numPr>
          <w:ilvl w:val="1"/>
          <w:numId w:val="3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纸质响应文件副本可以是纸质响应文件的正本复印而成。（如需提供）</w:t>
      </w:r>
    </w:p>
    <w:p w:rsidR="006E1F15" w:rsidRPr="00B946C4" w:rsidRDefault="006E1F15" w:rsidP="006E1F15">
      <w:pPr>
        <w:tabs>
          <w:tab w:val="left" w:pos="1260"/>
        </w:tabs>
        <w:autoSpaceDE w:val="0"/>
        <w:autoSpaceDN w:val="0"/>
        <w:spacing w:line="360" w:lineRule="auto"/>
        <w:contextualSpacing/>
        <w:rPr>
          <w:rFonts w:ascii="宋体" w:hAnsi="宋体" w:cs="仿宋_GB2312"/>
          <w:szCs w:val="21"/>
          <w:lang w:val="zh-CN"/>
        </w:rPr>
      </w:pPr>
    </w:p>
    <w:p w:rsidR="006E1F15" w:rsidRPr="00B946C4" w:rsidRDefault="006E1F15" w:rsidP="006E1F15">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6E1F15" w:rsidRPr="00B946C4" w:rsidRDefault="006E1F15" w:rsidP="006E1F15">
      <w:pPr>
        <w:pStyle w:val="af2"/>
        <w:numPr>
          <w:ilvl w:val="0"/>
          <w:numId w:val="30"/>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6E1F15" w:rsidRPr="00B946C4" w:rsidRDefault="006E1F15" w:rsidP="006E1F15">
      <w:pPr>
        <w:pStyle w:val="af2"/>
        <w:autoSpaceDE w:val="0"/>
        <w:autoSpaceDN w:val="0"/>
        <w:spacing w:line="360" w:lineRule="auto"/>
        <w:ind w:left="420"/>
        <w:contextualSpacing/>
        <w:rPr>
          <w:rFonts w:ascii="宋体" w:hAnsi="宋体" w:cs="宋体"/>
          <w:kern w:val="0"/>
          <w:szCs w:val="21"/>
        </w:rPr>
      </w:pPr>
      <w:r>
        <w:rPr>
          <w:rFonts w:ascii="宋体" w:hAnsi="宋体" w:cs="宋体" w:hint="eastAsia"/>
          <w:kern w:val="0"/>
          <w:szCs w:val="21"/>
        </w:rPr>
        <w:t>18.1</w:t>
      </w:r>
      <w:r w:rsidRPr="00B946C4">
        <w:rPr>
          <w:rFonts w:ascii="宋体" w:hAnsi="宋体" w:cs="宋体" w:hint="eastAsia"/>
          <w:kern w:val="0"/>
          <w:szCs w:val="21"/>
        </w:rPr>
        <w:t>供应商应将纸质响应文件“正本”、“ 副本”密封包装。（如需提供）</w:t>
      </w:r>
    </w:p>
    <w:p w:rsidR="006E1F15" w:rsidRPr="00B946C4" w:rsidRDefault="006E1F15" w:rsidP="006E1F15">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19. 谈判响应截止时间</w:t>
      </w:r>
    </w:p>
    <w:p w:rsidR="006E1F15" w:rsidRDefault="006E1F15" w:rsidP="006E1F15">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格式）须在投标截止时间（开标时间）前通过《全国公共资源交易平台(河南省▪许昌市)》公共资源交易系统成功上传。</w:t>
      </w:r>
    </w:p>
    <w:p w:rsidR="006E1F15" w:rsidRPr="00B946C4" w:rsidRDefault="006E1F15" w:rsidP="006E1F15">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lastRenderedPageBreak/>
        <w:t>19.2 采购人、集中采购机构可以按本须知第10条规定，通过修改谈判文件自行决定酌情延长</w:t>
      </w:r>
    </w:p>
    <w:p w:rsidR="006E1F15" w:rsidRPr="00B946C4" w:rsidRDefault="006E1F15" w:rsidP="006E1F15">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6E1F15" w:rsidRPr="00B946C4" w:rsidRDefault="006E1F15" w:rsidP="006E1F15">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6E1F15" w:rsidRPr="00B946C4" w:rsidRDefault="006E1F15" w:rsidP="006E1F15">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谈判响应文件截止时间之后送达/上传的响应文件，采购人、集中采购机构将将拒绝接收。</w:t>
      </w:r>
    </w:p>
    <w:p w:rsidR="006E1F15" w:rsidRPr="00B946C4" w:rsidRDefault="006E1F15" w:rsidP="006E1F15">
      <w:pPr>
        <w:autoSpaceDE w:val="0"/>
        <w:autoSpaceDN w:val="0"/>
        <w:spacing w:line="360" w:lineRule="auto"/>
        <w:ind w:left="964"/>
        <w:contextualSpacing/>
        <w:rPr>
          <w:rFonts w:ascii="宋体" w:hAnsi="宋体" w:cs="宋体"/>
          <w:kern w:val="0"/>
          <w:szCs w:val="21"/>
        </w:rPr>
      </w:pPr>
    </w:p>
    <w:p w:rsidR="006E1F15" w:rsidRPr="00B946C4" w:rsidRDefault="006E1F15" w:rsidP="006E1F15">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21.响应文件的修改和撤回</w:t>
      </w:r>
    </w:p>
    <w:p w:rsidR="006E1F15" w:rsidRPr="00B946C4" w:rsidRDefault="006E1F15" w:rsidP="006E1F15">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供应商在谈判响应截止时间前，对所递交的响应文件进行补充、修改或者撤回的，须书面通知采购人和集中采购机构。（如需提供）</w:t>
      </w:r>
    </w:p>
    <w:p w:rsidR="006E1F15" w:rsidRPr="00B946C4" w:rsidRDefault="006E1F15" w:rsidP="006E1F15">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21.2 供应商应当在谈判响应截止时间前完成电子响应文件的提交，可以补充、修改或撤回。</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6E1F15" w:rsidRPr="00B946C4" w:rsidRDefault="006E1F15" w:rsidP="006E1F15">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21.3 供应商补充、修改的内容并作为响应文件的组成部分。补充或修改应当按谈判文件要求</w:t>
      </w:r>
    </w:p>
    <w:p w:rsidR="006E1F15" w:rsidRPr="00B946C4" w:rsidRDefault="006E1F15" w:rsidP="006E1F15">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6E1F15" w:rsidRPr="00B946C4" w:rsidRDefault="006E1F15" w:rsidP="006E1F15">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21.4 供应商不得在投标有效期内撤销响应文件，否则将依法自行承担不利后果。</w:t>
      </w:r>
    </w:p>
    <w:p w:rsidR="006E1F15" w:rsidRPr="00B946C4" w:rsidRDefault="006E1F15" w:rsidP="006E1F15">
      <w:pPr>
        <w:autoSpaceDE w:val="0"/>
        <w:autoSpaceDN w:val="0"/>
        <w:spacing w:line="360" w:lineRule="auto"/>
        <w:ind w:left="420"/>
        <w:contextualSpacing/>
        <w:rPr>
          <w:rFonts w:ascii="宋体" w:hAnsi="宋体" w:cs="宋体"/>
          <w:kern w:val="0"/>
          <w:szCs w:val="21"/>
        </w:rPr>
      </w:pPr>
    </w:p>
    <w:p w:rsidR="006E1F15" w:rsidRPr="00B946C4" w:rsidRDefault="006E1F15" w:rsidP="006E1F15">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22.除供应商须知前附表另有规定外，供应商所提交的电子响应文件、纸质响应文件及电子介质存储的备份文件不予退还（如需提供）。</w:t>
      </w:r>
    </w:p>
    <w:p w:rsidR="006E1F15" w:rsidRPr="00B946C4" w:rsidRDefault="006E1F15" w:rsidP="006E1F15">
      <w:pPr>
        <w:autoSpaceDE w:val="0"/>
        <w:autoSpaceDN w:val="0"/>
        <w:spacing w:line="360" w:lineRule="auto"/>
        <w:contextualSpacing/>
        <w:rPr>
          <w:rFonts w:ascii="宋体" w:hAnsi="宋体" w:cs="宋体"/>
          <w:kern w:val="0"/>
          <w:szCs w:val="21"/>
        </w:rPr>
      </w:pPr>
    </w:p>
    <w:p w:rsidR="006E1F15" w:rsidRPr="00B946C4" w:rsidRDefault="006E1F15" w:rsidP="006E1F15">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6E1F15" w:rsidRDefault="006E1F15" w:rsidP="006E1F15">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23.响应文件解密</w:t>
      </w:r>
    </w:p>
    <w:p w:rsidR="006E1F15" w:rsidRPr="00EE2ECC" w:rsidRDefault="006E1F15" w:rsidP="006E1F15">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Pr="00B946C4">
        <w:rPr>
          <w:rFonts w:ascii="宋体" w:hAnsi="宋体" w:cs="宋体" w:hint="eastAsia"/>
          <w:kern w:val="0"/>
          <w:szCs w:val="21"/>
        </w:rPr>
        <w:t>电子谈判文件的解密</w:t>
      </w:r>
    </w:p>
    <w:p w:rsidR="006E1F15" w:rsidRDefault="006E1F15" w:rsidP="006E1F15">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6E1F15" w:rsidRPr="00B946C4" w:rsidRDefault="006E1F15" w:rsidP="006E1F15">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23.2、</w:t>
      </w:r>
      <w:r w:rsidRPr="00B946C4">
        <w:rPr>
          <w:rFonts w:ascii="宋体" w:hAnsi="宋体" w:cs="宋体" w:hint="eastAsia"/>
          <w:kern w:val="0"/>
          <w:szCs w:val="21"/>
        </w:rPr>
        <w:t>全流程电子化交易项目电子谈判文件采用双重加密。解密需分标段进行两次解密。</w:t>
      </w:r>
    </w:p>
    <w:p w:rsidR="006E1F15"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6E1F15" w:rsidRPr="00B946C4"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电子响应文件到达交易系统</w:t>
      </w:r>
      <w:r w:rsidRPr="00B946C4">
        <w:rPr>
          <w:rFonts w:ascii="宋体" w:hAnsi="宋体" w:cs="宋体"/>
          <w:kern w:val="0"/>
          <w:szCs w:val="21"/>
        </w:rPr>
        <w:t>的先后顺序</w:t>
      </w:r>
      <w:r w:rsidRPr="00B946C4">
        <w:rPr>
          <w:rFonts w:ascii="宋体" w:hAnsi="宋体" w:cs="宋体" w:hint="eastAsia"/>
          <w:kern w:val="0"/>
          <w:szCs w:val="21"/>
        </w:rPr>
        <w:t>，使用本单位CA数字证书进行再次解密。</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23.3</w:t>
      </w:r>
      <w:r w:rsidRPr="00B946C4">
        <w:rPr>
          <w:rFonts w:ascii="宋体" w:hAnsi="宋体" w:cs="宋体" w:hint="eastAsia"/>
          <w:kern w:val="0"/>
          <w:szCs w:val="21"/>
        </w:rPr>
        <w:t>供应商不足3家的，本项目谈判活动终止。</w:t>
      </w:r>
    </w:p>
    <w:p w:rsidR="006E1F15" w:rsidRPr="00EE2ECC"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Pr="00B946C4">
        <w:rPr>
          <w:rFonts w:ascii="宋体" w:hAnsi="宋体" w:cs="宋体" w:hint="eastAsia"/>
          <w:b/>
          <w:kern w:val="0"/>
          <w:szCs w:val="21"/>
        </w:rPr>
        <w:t>谈判小组组成</w:t>
      </w:r>
    </w:p>
    <w:p w:rsidR="006E1F15" w:rsidRPr="00B946C4" w:rsidRDefault="006E1F15" w:rsidP="006E1F15">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6E1F15" w:rsidRPr="00B946C4" w:rsidRDefault="006E1F15" w:rsidP="006E1F15">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6E1F15" w:rsidRPr="00B946C4" w:rsidRDefault="006E1F15" w:rsidP="006E1F15">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6E1F15" w:rsidRPr="00B946C4" w:rsidRDefault="006E1F15" w:rsidP="006E1F15">
      <w:pPr>
        <w:pStyle w:val="af2"/>
        <w:numPr>
          <w:ilvl w:val="1"/>
          <w:numId w:val="9"/>
        </w:numPr>
        <w:autoSpaceDE w:val="0"/>
        <w:autoSpaceDN w:val="0"/>
        <w:spacing w:line="360" w:lineRule="auto"/>
        <w:ind w:firstLineChars="0"/>
        <w:contextualSpacing/>
        <w:rPr>
          <w:rFonts w:ascii="ˎ̥" w:hAnsi="ˎ̥"/>
          <w:vanish/>
        </w:rPr>
      </w:pPr>
    </w:p>
    <w:p w:rsidR="006E1F15" w:rsidRPr="007C3C84" w:rsidRDefault="006E1F15" w:rsidP="006E1F15">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Pr="007C3C84">
        <w:rPr>
          <w:rFonts w:ascii="ˎ̥" w:hAnsi="ˎ̥"/>
        </w:rPr>
        <w:t>采购人不得以评审专家身份参加本部门或本单位采购项目的评审</w:t>
      </w:r>
      <w:r w:rsidRPr="007C3C84">
        <w:rPr>
          <w:rFonts w:ascii="宋体" w:hAnsi="宋体" w:cs="宋体" w:hint="eastAsia"/>
          <w:kern w:val="0"/>
          <w:szCs w:val="21"/>
        </w:rPr>
        <w:t>。</w:t>
      </w:r>
    </w:p>
    <w:p w:rsidR="006E1F15" w:rsidRPr="00B946C4" w:rsidRDefault="006E1F15" w:rsidP="006E1F15">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Pr="00B946C4">
        <w:rPr>
          <w:rFonts w:ascii="宋体" w:hAnsi="宋体" w:cs="宋体" w:hint="eastAsia"/>
          <w:kern w:val="0"/>
          <w:szCs w:val="21"/>
        </w:rPr>
        <w:t>谈判小组成员与供应商存在下列利害关系之一的,应当回避:</w:t>
      </w:r>
    </w:p>
    <w:p w:rsidR="006E1F15" w:rsidRPr="00B946C4" w:rsidRDefault="006E1F15" w:rsidP="006E1F15">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6E1F15" w:rsidRPr="00B946C4" w:rsidRDefault="006E1F15" w:rsidP="006E1F15">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6E1F15" w:rsidRDefault="006E1F15" w:rsidP="006E1F15">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6E1F15" w:rsidRDefault="006E1F15" w:rsidP="006E1F15">
      <w:pPr>
        <w:autoSpaceDE w:val="0"/>
        <w:autoSpaceDN w:val="0"/>
        <w:spacing w:line="360" w:lineRule="auto"/>
        <w:ind w:leftChars="452" w:left="2157" w:hangingChars="575" w:hanging="1208"/>
        <w:contextualSpacing/>
        <w:rPr>
          <w:rFonts w:ascii="宋体" w:hAnsi="宋体" w:cs="宋体"/>
          <w:kern w:val="0"/>
          <w:szCs w:val="21"/>
        </w:rPr>
      </w:pPr>
      <w:r>
        <w:rPr>
          <w:rFonts w:ascii="ˎ̥" w:hAnsi="ˎ̥" w:hint="eastAsia"/>
        </w:rPr>
        <w:t xml:space="preserve">24.4 </w:t>
      </w:r>
      <w:r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6E1F15" w:rsidRPr="00B946C4" w:rsidRDefault="006E1F15" w:rsidP="006E1F15">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Pr="00B946C4">
        <w:rPr>
          <w:rFonts w:ascii="宋体" w:hAnsi="宋体" w:cs="宋体" w:hint="eastAsia"/>
          <w:kern w:val="0"/>
          <w:szCs w:val="21"/>
        </w:rPr>
        <w:t>谈判小组成员名单在成交结果公告前应当保密。</w:t>
      </w:r>
    </w:p>
    <w:p w:rsidR="006E1F15" w:rsidRPr="005D11DC" w:rsidRDefault="006E1F15" w:rsidP="006E1F15">
      <w:pPr>
        <w:autoSpaceDE w:val="0"/>
        <w:autoSpaceDN w:val="0"/>
        <w:spacing w:line="360" w:lineRule="auto"/>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6E1F15" w:rsidRPr="005D11DC" w:rsidRDefault="006E1F15" w:rsidP="006E1F15">
      <w:pPr>
        <w:autoSpaceDE w:val="0"/>
        <w:autoSpaceDN w:val="0"/>
        <w:spacing w:line="360" w:lineRule="auto"/>
        <w:ind w:left="420"/>
        <w:contextualSpacing/>
        <w:rPr>
          <w:rFonts w:ascii="宋体" w:hAnsi="宋体" w:cs="宋体"/>
          <w:kern w:val="0"/>
          <w:szCs w:val="21"/>
        </w:rPr>
      </w:pPr>
    </w:p>
    <w:p w:rsidR="006E1F15" w:rsidRPr="00B946C4" w:rsidRDefault="006E1F15" w:rsidP="006E1F15">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lastRenderedPageBreak/>
        <w:t>25</w:t>
      </w:r>
      <w:r>
        <w:rPr>
          <w:rFonts w:ascii="宋体" w:hAnsi="宋体" w:cs="宋体" w:hint="eastAsia"/>
          <w:b/>
          <w:kern w:val="0"/>
          <w:szCs w:val="21"/>
        </w:rPr>
        <w:t>、</w:t>
      </w:r>
      <w:r w:rsidRPr="00B946C4">
        <w:rPr>
          <w:rFonts w:ascii="宋体" w:hAnsi="宋体" w:cs="宋体" w:hint="eastAsia"/>
          <w:b/>
          <w:kern w:val="0"/>
          <w:szCs w:val="21"/>
        </w:rPr>
        <w:t>资格审查和符合性审查</w:t>
      </w:r>
    </w:p>
    <w:p w:rsidR="006E1F15" w:rsidRPr="00B946C4" w:rsidRDefault="006E1F15" w:rsidP="006E1F15">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6E1F15" w:rsidRPr="00B946C4" w:rsidRDefault="006E1F15" w:rsidP="006E1F15">
      <w:pPr>
        <w:pStyle w:val="af2"/>
        <w:numPr>
          <w:ilvl w:val="0"/>
          <w:numId w:val="26"/>
        </w:numPr>
        <w:autoSpaceDE w:val="0"/>
        <w:autoSpaceDN w:val="0"/>
        <w:spacing w:line="360" w:lineRule="auto"/>
        <w:ind w:firstLineChars="0"/>
        <w:contextualSpacing/>
        <w:rPr>
          <w:rFonts w:ascii="宋体" w:hAnsi="宋体" w:cs="宋体"/>
          <w:vanish/>
          <w:kern w:val="0"/>
          <w:szCs w:val="21"/>
        </w:rPr>
      </w:pPr>
    </w:p>
    <w:p w:rsidR="006E1F15" w:rsidRPr="00B946C4" w:rsidRDefault="006E1F15" w:rsidP="006E1F15">
      <w:pPr>
        <w:pStyle w:val="af2"/>
        <w:numPr>
          <w:ilvl w:val="0"/>
          <w:numId w:val="26"/>
        </w:numPr>
        <w:autoSpaceDE w:val="0"/>
        <w:autoSpaceDN w:val="0"/>
        <w:spacing w:line="360" w:lineRule="auto"/>
        <w:ind w:firstLineChars="0"/>
        <w:contextualSpacing/>
        <w:rPr>
          <w:rFonts w:ascii="宋体" w:hAnsi="宋体" w:cs="宋体"/>
          <w:vanish/>
          <w:kern w:val="0"/>
          <w:szCs w:val="21"/>
        </w:rPr>
      </w:pPr>
    </w:p>
    <w:p w:rsidR="006E1F15" w:rsidRPr="00B946C4" w:rsidRDefault="006E1F15" w:rsidP="006E1F15">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5D11DC" w:rsidRDefault="006E1F15" w:rsidP="006E1F15">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Pr="005D11DC">
        <w:rPr>
          <w:rFonts w:ascii="宋体" w:hAnsi="宋体" w:cs="宋体" w:hint="eastAsia"/>
          <w:b/>
          <w:kern w:val="0"/>
          <w:szCs w:val="21"/>
        </w:rPr>
        <w:t>响应文件的澄清</w:t>
      </w:r>
    </w:p>
    <w:p w:rsidR="006E1F15" w:rsidRPr="00B946C4" w:rsidRDefault="006E1F15" w:rsidP="006E1F15">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6E1F15" w:rsidRPr="00B946C4" w:rsidRDefault="006E1F15" w:rsidP="006E1F15">
      <w:pPr>
        <w:pStyle w:val="af2"/>
        <w:numPr>
          <w:ilvl w:val="1"/>
          <w:numId w:val="9"/>
        </w:numPr>
        <w:autoSpaceDE w:val="0"/>
        <w:autoSpaceDN w:val="0"/>
        <w:spacing w:line="360" w:lineRule="auto"/>
        <w:ind w:firstLineChars="0"/>
        <w:contextualSpacing/>
        <w:rPr>
          <w:rFonts w:ascii="宋体" w:hAnsi="宋体" w:cs="宋体"/>
          <w:vanish/>
          <w:kern w:val="0"/>
          <w:szCs w:val="21"/>
        </w:rPr>
      </w:pPr>
    </w:p>
    <w:p w:rsidR="006E1F15" w:rsidRPr="005D11DC"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26.2</w:t>
      </w:r>
      <w:r w:rsidRPr="005D11DC">
        <w:rPr>
          <w:rFonts w:ascii="宋体" w:hAnsi="宋体" w:cs="宋体" w:hint="eastAsia"/>
          <w:kern w:val="0"/>
          <w:szCs w:val="21"/>
        </w:rPr>
        <w:t>投标人的澄清、说明或者更正应当采用书面</w:t>
      </w:r>
      <w:r w:rsidRPr="005D11DC">
        <w:rPr>
          <w:rFonts w:ascii="ˎ̥" w:hAnsi="ˎ̥" w:hint="eastAsia"/>
        </w:rPr>
        <w:t>形式，</w:t>
      </w:r>
      <w:r w:rsidRPr="005D11DC">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5D11DC">
        <w:rPr>
          <w:rFonts w:ascii="ˎ̥" w:hAnsi="ˎ̥" w:hint="eastAsia"/>
        </w:rPr>
        <w:t>。投标人的澄清、说明或者补正不得超出</w:t>
      </w:r>
      <w:r w:rsidRPr="005D11DC">
        <w:rPr>
          <w:rFonts w:ascii="宋体" w:hAnsi="宋体" w:cs="宋体" w:hint="eastAsia"/>
          <w:kern w:val="0"/>
          <w:szCs w:val="21"/>
        </w:rPr>
        <w:t>投标文件的范围或者改变投标文件的实质性内容。</w:t>
      </w:r>
    </w:p>
    <w:p w:rsidR="006E1F15" w:rsidRPr="005D11DC"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26.3</w:t>
      </w:r>
      <w:r w:rsidRPr="005D11DC">
        <w:rPr>
          <w:rFonts w:ascii="宋体" w:hAnsi="宋体" w:cs="宋体" w:hint="eastAsia"/>
          <w:kern w:val="0"/>
          <w:szCs w:val="21"/>
        </w:rPr>
        <w:t>供应商的澄清文件是其响应文件的组成部分。</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Pr="00B946C4">
        <w:rPr>
          <w:rFonts w:ascii="宋体" w:hAnsi="宋体" w:cs="宋体" w:hint="eastAsia"/>
          <w:b/>
          <w:kern w:val="0"/>
          <w:szCs w:val="21"/>
        </w:rPr>
        <w:t>响应文件报价出现前后不一致的修正</w:t>
      </w:r>
    </w:p>
    <w:p w:rsidR="006E1F15"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Pr="005D11DC">
        <w:rPr>
          <w:rFonts w:ascii="宋体" w:hAnsi="宋体" w:cs="宋体" w:hint="eastAsia"/>
          <w:kern w:val="0"/>
          <w:szCs w:val="21"/>
        </w:rPr>
        <w:t>大写金额和小写金额不一致的，以大写金额为准；</w:t>
      </w:r>
    </w:p>
    <w:p w:rsidR="006E1F15" w:rsidRPr="00B946C4"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Pr="00B946C4">
        <w:rPr>
          <w:rFonts w:ascii="宋体" w:hAnsi="宋体" w:cs="宋体" w:hint="eastAsia"/>
          <w:kern w:val="0"/>
          <w:szCs w:val="21"/>
        </w:rPr>
        <w:t>单价金额小数点或者百分比有明显错位的，以开标一览表的总价为准，并修改单价；</w:t>
      </w:r>
    </w:p>
    <w:p w:rsidR="006E1F15" w:rsidRPr="005D11DC"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6E1F15" w:rsidRPr="005D11DC" w:rsidRDefault="006E1F15" w:rsidP="006E1F15">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28</w:t>
      </w:r>
      <w:r w:rsidRPr="005D11DC">
        <w:rPr>
          <w:rFonts w:ascii="宋体" w:hAnsi="宋体" w:cs="宋体" w:hint="eastAsia"/>
          <w:b/>
          <w:kern w:val="0"/>
          <w:szCs w:val="21"/>
        </w:rPr>
        <w:t>响应无效情形</w:t>
      </w:r>
    </w:p>
    <w:p w:rsidR="006E1F15" w:rsidRPr="005D11DC"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Pr="005D11DC">
        <w:rPr>
          <w:rFonts w:ascii="宋体" w:hAnsi="宋体" w:cs="宋体" w:hint="eastAsia"/>
          <w:kern w:val="0"/>
          <w:szCs w:val="21"/>
        </w:rPr>
        <w:t>响应文件属下列情况之一的，按照无效响应处理：</w:t>
      </w: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6E1F15" w:rsidRPr="00B946C4" w:rsidRDefault="006E1F15" w:rsidP="006E1F15">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未按照谈判文件的规定提交投标保证金的（如有要求）；</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lastRenderedPageBreak/>
        <w:t>28.1.3     不具备谈判文件中规定的资格要求的；</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6E1F15" w:rsidRPr="005D11DC"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Pr="005D11DC">
        <w:rPr>
          <w:rFonts w:ascii="宋体" w:hAnsi="宋体" w:cs="宋体" w:hint="eastAsia"/>
          <w:kern w:val="0"/>
          <w:szCs w:val="21"/>
        </w:rPr>
        <w:t>有下列情形之一的，视为供应商串通谈判，其响应无效：</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不同供应商的谈判保证金从同一单位或者个人的账户转出（如有要求）。</w:t>
      </w:r>
    </w:p>
    <w:p w:rsidR="006E1F15" w:rsidRPr="005D11DC"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E1F15" w:rsidRDefault="006E1F15" w:rsidP="006E1F15">
      <w:pPr>
        <w:autoSpaceDE w:val="0"/>
        <w:autoSpaceDN w:val="0"/>
        <w:spacing w:line="360" w:lineRule="auto"/>
        <w:ind w:left="426"/>
        <w:contextualSpacing/>
        <w:rPr>
          <w:rFonts w:ascii="ˎ̥" w:hAnsi="ˎ̥"/>
        </w:rPr>
      </w:pPr>
      <w:r>
        <w:rPr>
          <w:rFonts w:ascii="ˎ̥" w:hAnsi="ˎ̥" w:hint="eastAsia"/>
        </w:rPr>
        <w:t>28.4</w:t>
      </w:r>
      <w:r w:rsidRPr="005D11DC">
        <w:rPr>
          <w:rFonts w:ascii="ˎ̥" w:hAnsi="ˎ̥" w:hint="eastAsia"/>
        </w:rPr>
        <w:t>按照《关于推进全流程电子化交易和在线监管工作有关问题的通知》（许公管办</w:t>
      </w:r>
      <w:r w:rsidRPr="005D11DC">
        <w:rPr>
          <w:rFonts w:ascii="ˎ̥" w:hAnsi="ˎ̥" w:hint="eastAsia"/>
        </w:rPr>
        <w:t>[2019]3</w:t>
      </w:r>
      <w:r w:rsidRPr="005D11DC">
        <w:rPr>
          <w:rFonts w:ascii="ˎ̥" w:hAnsi="ˎ̥" w:hint="eastAsia"/>
        </w:rPr>
        <w:t>号）规定，不同供应商电子响应文件制作硬件特征码（网卡</w:t>
      </w:r>
      <w:r w:rsidRPr="005D11DC">
        <w:rPr>
          <w:rFonts w:ascii="ˎ̥" w:hAnsi="ˎ̥" w:hint="eastAsia"/>
        </w:rPr>
        <w:t>MAC</w:t>
      </w:r>
      <w:r w:rsidRPr="005D11DC">
        <w:rPr>
          <w:rFonts w:ascii="ˎ̥" w:hAnsi="ˎ̥" w:hint="eastAsia"/>
        </w:rPr>
        <w:t>地址、</w:t>
      </w:r>
      <w:r w:rsidRPr="005D11DC">
        <w:rPr>
          <w:rFonts w:ascii="ˎ̥" w:hAnsi="ˎ̥" w:hint="eastAsia"/>
        </w:rPr>
        <w:t>CPU</w:t>
      </w:r>
      <w:r w:rsidRPr="005D11DC">
        <w:rPr>
          <w:rFonts w:ascii="ˎ̥" w:hAnsi="ˎ̥" w:hint="eastAsia"/>
        </w:rPr>
        <w:t>序号、硬盘序列号等）均相同时，视为‘</w:t>
      </w:r>
      <w:r w:rsidRPr="005D11DC">
        <w:rPr>
          <w:rFonts w:ascii="ˎ̥" w:hAnsi="ˎ̥"/>
        </w:rPr>
        <w:t>不同</w:t>
      </w:r>
      <w:r w:rsidRPr="005D11DC">
        <w:rPr>
          <w:rFonts w:ascii="ˎ̥" w:hAnsi="ˎ̥" w:hint="eastAsia"/>
        </w:rPr>
        <w:t>供应商</w:t>
      </w:r>
      <w:r w:rsidRPr="005D11DC">
        <w:rPr>
          <w:rFonts w:ascii="ˎ̥" w:hAnsi="ˎ̥"/>
        </w:rPr>
        <w:t>的</w:t>
      </w:r>
      <w:r w:rsidRPr="005D11DC">
        <w:rPr>
          <w:rFonts w:ascii="ˎ̥" w:hAnsi="ˎ̥" w:hint="eastAsia"/>
        </w:rPr>
        <w:t>响应</w:t>
      </w:r>
      <w:r w:rsidRPr="005D11DC">
        <w:rPr>
          <w:rFonts w:ascii="ˎ̥" w:hAnsi="ˎ̥"/>
        </w:rPr>
        <w:t>文件由同一单位或者个人编制</w:t>
      </w:r>
      <w:r w:rsidRPr="005D11DC">
        <w:rPr>
          <w:rFonts w:ascii="ˎ̥" w:hAnsi="ˎ̥" w:hint="eastAsia"/>
        </w:rPr>
        <w:t>’或‘</w:t>
      </w:r>
      <w:r w:rsidRPr="005D11DC">
        <w:rPr>
          <w:rFonts w:ascii="ˎ̥" w:hAnsi="ˎ̥"/>
        </w:rPr>
        <w:t>不同</w:t>
      </w:r>
      <w:r w:rsidRPr="005D11DC">
        <w:rPr>
          <w:rFonts w:ascii="ˎ̥" w:hAnsi="ˎ̥" w:hint="eastAsia"/>
        </w:rPr>
        <w:t>供应商</w:t>
      </w:r>
      <w:r w:rsidRPr="005D11DC">
        <w:rPr>
          <w:rFonts w:ascii="ˎ̥" w:hAnsi="ˎ̥"/>
        </w:rPr>
        <w:t>委托同一单位或者个人办理</w:t>
      </w:r>
      <w:r w:rsidRPr="005D11DC">
        <w:rPr>
          <w:rFonts w:ascii="ˎ̥" w:hAnsi="ˎ̥" w:hint="eastAsia"/>
        </w:rPr>
        <w:t>响应</w:t>
      </w:r>
      <w:r w:rsidRPr="005D11DC">
        <w:rPr>
          <w:rFonts w:ascii="ˎ̥" w:hAnsi="ˎ̥"/>
        </w:rPr>
        <w:t>事宜</w:t>
      </w:r>
      <w:r w:rsidRPr="005D11DC">
        <w:rPr>
          <w:rFonts w:ascii="ˎ̥" w:hAnsi="ˎ̥" w:hint="eastAsia"/>
        </w:rPr>
        <w:t>’，其谈判响应无效。</w:t>
      </w:r>
    </w:p>
    <w:p w:rsidR="006E1F15" w:rsidRPr="00B946C4" w:rsidRDefault="006E1F15" w:rsidP="006E1F15">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Pr="00B946C4">
        <w:rPr>
          <w:rFonts w:ascii="宋体" w:hAnsi="宋体" w:cs="宋体"/>
          <w:kern w:val="0"/>
          <w:szCs w:val="21"/>
        </w:rPr>
        <w:t>法律、法规和</w:t>
      </w:r>
      <w:r w:rsidRPr="00B946C4">
        <w:rPr>
          <w:rFonts w:ascii="宋体" w:hAnsi="宋体" w:cs="宋体" w:hint="eastAsia"/>
          <w:kern w:val="0"/>
          <w:szCs w:val="21"/>
        </w:rPr>
        <w:t>响应</w:t>
      </w:r>
      <w:r w:rsidRPr="00B946C4">
        <w:rPr>
          <w:rFonts w:ascii="宋体" w:hAnsi="宋体" w:cs="宋体"/>
          <w:kern w:val="0"/>
          <w:szCs w:val="21"/>
        </w:rPr>
        <w:t>文件规定的其他无效情形。</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5D11DC" w:rsidRDefault="006E1F15" w:rsidP="006E1F15">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Pr="005D11DC">
        <w:rPr>
          <w:rFonts w:ascii="宋体" w:hAnsi="宋体" w:cs="宋体" w:hint="eastAsia"/>
          <w:b/>
          <w:kern w:val="0"/>
          <w:szCs w:val="21"/>
        </w:rPr>
        <w:t>响应文件评审与谈判</w:t>
      </w:r>
    </w:p>
    <w:p w:rsidR="006E1F15" w:rsidRDefault="006E1F15" w:rsidP="006E1F15">
      <w:pPr>
        <w:autoSpaceDE w:val="0"/>
        <w:autoSpaceDN w:val="0"/>
        <w:spacing w:line="360" w:lineRule="auto"/>
        <w:ind w:left="567"/>
        <w:contextualSpacing/>
        <w:rPr>
          <w:rFonts w:ascii="宋体" w:hAnsi="宋体" w:cs="宋体"/>
          <w:kern w:val="0"/>
          <w:szCs w:val="21"/>
        </w:rPr>
      </w:pPr>
      <w:r>
        <w:rPr>
          <w:rFonts w:ascii="宋体" w:hAnsi="宋体" w:cs="宋体" w:hint="eastAsia"/>
          <w:kern w:val="0"/>
          <w:szCs w:val="21"/>
        </w:rPr>
        <w:t>29.1</w:t>
      </w:r>
      <w:r w:rsidRPr="005D11DC">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5D11DC">
        <w:rPr>
          <w:rFonts w:ascii="宋体" w:hAnsi="宋体" w:cs="宋体" w:hint="eastAsia"/>
          <w:kern w:val="0"/>
          <w:szCs w:val="21"/>
        </w:rPr>
        <w:t>。</w:t>
      </w:r>
    </w:p>
    <w:p w:rsidR="006E1F15" w:rsidRDefault="006E1F15" w:rsidP="006E1F15">
      <w:pPr>
        <w:autoSpaceDE w:val="0"/>
        <w:autoSpaceDN w:val="0"/>
        <w:spacing w:line="360" w:lineRule="auto"/>
        <w:ind w:left="567"/>
        <w:contextualSpacing/>
        <w:rPr>
          <w:rFonts w:ascii="ˎ̥" w:hAnsi="ˎ̥"/>
        </w:rPr>
      </w:pPr>
      <w:r>
        <w:rPr>
          <w:rFonts w:ascii="宋体" w:hAnsi="宋体" w:cs="宋体" w:hint="eastAsia"/>
          <w:kern w:val="0"/>
          <w:szCs w:val="21"/>
        </w:rPr>
        <w:t>29.2</w:t>
      </w:r>
      <w:r w:rsidRPr="00B946C4">
        <w:rPr>
          <w:rFonts w:ascii="ˎ̥" w:hAnsi="ˎ̥"/>
        </w:rPr>
        <w:t>谈判小组所有成员应当集中与单一供应商分别进行谈判，并给予所有参加谈判的供应商平等的谈判机会</w:t>
      </w:r>
      <w:r w:rsidRPr="00B946C4">
        <w:rPr>
          <w:rFonts w:ascii="ˎ̥" w:hAnsi="ˎ̥" w:hint="eastAsia"/>
        </w:rPr>
        <w:t>。</w:t>
      </w:r>
    </w:p>
    <w:p w:rsidR="006E1F15" w:rsidRDefault="006E1F15" w:rsidP="006E1F15">
      <w:pPr>
        <w:autoSpaceDE w:val="0"/>
        <w:autoSpaceDN w:val="0"/>
        <w:spacing w:line="360" w:lineRule="auto"/>
        <w:ind w:left="567"/>
        <w:contextualSpacing/>
        <w:rPr>
          <w:rFonts w:cs="微软雅黑"/>
        </w:rPr>
      </w:pPr>
      <w:r>
        <w:rPr>
          <w:rFonts w:cs="微软雅黑" w:hint="eastAsia"/>
        </w:rPr>
        <w:t>29.3</w:t>
      </w:r>
      <w:r w:rsidRPr="00B946C4">
        <w:rPr>
          <w:rFonts w:cs="微软雅黑" w:hint="eastAsia"/>
        </w:rPr>
        <w:t>在谈判中，谈判的任何一方不得透露与谈判有关的其他供应商的技术资料、价格和其他信息。</w:t>
      </w:r>
    </w:p>
    <w:p w:rsidR="006E1F15" w:rsidRPr="00B946C4" w:rsidRDefault="006E1F15" w:rsidP="006E1F15">
      <w:pPr>
        <w:autoSpaceDE w:val="0"/>
        <w:autoSpaceDN w:val="0"/>
        <w:spacing w:line="360" w:lineRule="auto"/>
        <w:ind w:left="567"/>
        <w:contextualSpacing/>
        <w:rPr>
          <w:rFonts w:ascii="宋体" w:hAnsi="宋体" w:cs="宋体"/>
          <w:kern w:val="0"/>
          <w:szCs w:val="21"/>
        </w:rPr>
      </w:pPr>
      <w:r>
        <w:rPr>
          <w:rFonts w:cs="微软雅黑" w:hint="eastAsia"/>
        </w:rPr>
        <w:lastRenderedPageBreak/>
        <w:t>29.4</w:t>
      </w:r>
      <w:r w:rsidRPr="00B946C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B946C4">
        <w:rPr>
          <w:rFonts w:ascii="ˎ̥" w:hAnsi="ˎ̥" w:hint="eastAsia"/>
        </w:rPr>
        <w:t>。</w:t>
      </w:r>
    </w:p>
    <w:p w:rsidR="006E1F15" w:rsidRPr="00B946C4" w:rsidRDefault="006E1F15" w:rsidP="006E1F15">
      <w:pPr>
        <w:autoSpaceDE w:val="0"/>
        <w:autoSpaceDN w:val="0"/>
        <w:spacing w:line="360" w:lineRule="auto"/>
        <w:ind w:left="964"/>
        <w:contextualSpacing/>
        <w:rPr>
          <w:rFonts w:ascii="ˎ̥" w:hAnsi="ˎ̥"/>
        </w:rPr>
      </w:pPr>
      <w:r w:rsidRPr="00B946C4">
        <w:rPr>
          <w:rFonts w:ascii="ˎ̥" w:hAnsi="ˎ̥"/>
        </w:rPr>
        <w:t>对谈判文件作出的实质性变动是谈判文件的有效组成部分，谈判小组应当及时以书面形式同时通知所有参加谈判的供应商</w:t>
      </w:r>
      <w:r w:rsidRPr="00B946C4">
        <w:rPr>
          <w:rFonts w:ascii="ˎ̥" w:hAnsi="ˎ̥" w:hint="eastAsia"/>
        </w:rPr>
        <w:t>。</w:t>
      </w:r>
    </w:p>
    <w:p w:rsidR="006E1F15" w:rsidRPr="00B946C4" w:rsidRDefault="006E1F15" w:rsidP="006E1F15">
      <w:pPr>
        <w:autoSpaceDE w:val="0"/>
        <w:autoSpaceDN w:val="0"/>
        <w:spacing w:line="360" w:lineRule="auto"/>
        <w:ind w:left="964"/>
        <w:contextualSpacing/>
        <w:rPr>
          <w:rFonts w:ascii="ˎ̥" w:hAnsi="ˎ̥"/>
        </w:rPr>
      </w:pPr>
      <w:r w:rsidRPr="00B946C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B946C4">
        <w:rPr>
          <w:rFonts w:ascii="ˎ̥" w:hAnsi="ˎ̥" w:hint="eastAsia"/>
        </w:rPr>
        <w:t>。</w:t>
      </w:r>
    </w:p>
    <w:p w:rsidR="006E1F15" w:rsidRPr="005D11DC" w:rsidRDefault="006E1F15" w:rsidP="006E1F15">
      <w:pPr>
        <w:autoSpaceDE w:val="0"/>
        <w:autoSpaceDN w:val="0"/>
        <w:spacing w:line="360" w:lineRule="auto"/>
        <w:ind w:left="567"/>
        <w:contextualSpacing/>
        <w:rPr>
          <w:rFonts w:ascii="ˎ̥" w:hAnsi="ˎ̥"/>
        </w:rPr>
      </w:pPr>
      <w:r>
        <w:rPr>
          <w:rFonts w:ascii="ˎ̥" w:hAnsi="ˎ̥" w:hint="eastAsia"/>
        </w:rPr>
        <w:t>29.5</w:t>
      </w:r>
      <w:r w:rsidRPr="005D11DC">
        <w:rPr>
          <w:rFonts w:ascii="ˎ̥" w:hAnsi="ˎ̥"/>
        </w:rPr>
        <w:t>谈判文件能够详细列明采购标的的技术、服务要求的，谈判结束后，谈判小组应当要求所有继续参加谈判的供应商在规定时间内提交最后报价，提交最后报价的供应商不得少于</w:t>
      </w:r>
      <w:r w:rsidRPr="005D11DC">
        <w:rPr>
          <w:rFonts w:ascii="ˎ̥" w:hAnsi="ˎ̥"/>
        </w:rPr>
        <w:t>3</w:t>
      </w:r>
      <w:r w:rsidRPr="005D11DC">
        <w:rPr>
          <w:rFonts w:ascii="ˎ̥" w:hAnsi="ˎ̥"/>
        </w:rPr>
        <w:t>家</w:t>
      </w:r>
      <w:r w:rsidRPr="005D11DC">
        <w:rPr>
          <w:rFonts w:ascii="ˎ̥" w:hAnsi="ˎ̥" w:hint="eastAsia"/>
        </w:rPr>
        <w:t>。</w:t>
      </w:r>
    </w:p>
    <w:p w:rsidR="006E1F15" w:rsidRDefault="006E1F15" w:rsidP="006E1F15">
      <w:pPr>
        <w:autoSpaceDE w:val="0"/>
        <w:autoSpaceDN w:val="0"/>
        <w:spacing w:line="360" w:lineRule="auto"/>
        <w:ind w:left="964"/>
        <w:contextualSpacing/>
        <w:rPr>
          <w:rFonts w:ascii="ˎ̥" w:hAnsi="ˎ̥"/>
        </w:rPr>
      </w:pPr>
      <w:r w:rsidRPr="00B946C4">
        <w:rPr>
          <w:rFonts w:ascii="ˎ̥" w:hAnsi="ˎ̥"/>
        </w:rPr>
        <w:t>谈判文件不能详细列明采购标的的技术、服务要求，需经谈判由供应商提供最终设计方案或解决方案的，谈判结束后，谈判小组应当按照少数服从多数的原则投票推荐</w:t>
      </w:r>
      <w:r w:rsidRPr="00B946C4">
        <w:rPr>
          <w:rFonts w:ascii="ˎ̥" w:hAnsi="ˎ̥"/>
        </w:rPr>
        <w:t>3</w:t>
      </w:r>
      <w:r w:rsidRPr="00B946C4">
        <w:rPr>
          <w:rFonts w:ascii="ˎ̥" w:hAnsi="ˎ̥"/>
        </w:rPr>
        <w:t>家以上供应商的设计方案或者解决方案，并要求其在规定时间内提交最后报价</w:t>
      </w:r>
      <w:r w:rsidRPr="00B946C4">
        <w:rPr>
          <w:rFonts w:ascii="ˎ̥" w:hAnsi="ˎ̥" w:hint="eastAsia"/>
        </w:rPr>
        <w:t>。</w:t>
      </w:r>
    </w:p>
    <w:p w:rsidR="006E1F15" w:rsidRDefault="006E1F15" w:rsidP="006E1F15">
      <w:pPr>
        <w:autoSpaceDE w:val="0"/>
        <w:autoSpaceDN w:val="0"/>
        <w:spacing w:line="360" w:lineRule="auto"/>
        <w:ind w:left="964"/>
        <w:contextualSpacing/>
        <w:rPr>
          <w:rFonts w:ascii="ˎ̥" w:hAnsi="ˎ̥"/>
        </w:rPr>
      </w:pPr>
      <w:r>
        <w:rPr>
          <w:rFonts w:ascii="ˎ̥" w:hAnsi="ˎ̥" w:hint="eastAsia"/>
        </w:rPr>
        <w:t>29.6</w:t>
      </w:r>
      <w:r w:rsidRPr="00B946C4">
        <w:rPr>
          <w:rFonts w:ascii="ˎ̥" w:hAnsi="ˎ̥"/>
        </w:rPr>
        <w:t>最后报价是供应商响应文件的有效组成部分。</w:t>
      </w:r>
    </w:p>
    <w:p w:rsidR="006E1F15" w:rsidRDefault="006E1F15" w:rsidP="006E1F15">
      <w:pPr>
        <w:autoSpaceDE w:val="0"/>
        <w:autoSpaceDN w:val="0"/>
        <w:spacing w:line="360" w:lineRule="auto"/>
        <w:ind w:left="964"/>
        <w:contextualSpacing/>
        <w:rPr>
          <w:rFonts w:ascii="ˎ̥" w:hAnsi="ˎ̥"/>
        </w:rPr>
      </w:pPr>
      <w:r>
        <w:rPr>
          <w:rFonts w:ascii="ˎ̥" w:hAnsi="ˎ̥" w:hint="eastAsia"/>
        </w:rPr>
        <w:t>29.7</w:t>
      </w:r>
      <w:r w:rsidRPr="00B946C4">
        <w:rPr>
          <w:rFonts w:ascii="ˎ̥" w:hAnsi="ˎ̥"/>
        </w:rPr>
        <w:t>已提交响应文件的供应商，在提交最后报价之前，可以根据谈判情况退出谈判。</w:t>
      </w:r>
    </w:p>
    <w:p w:rsidR="006E1F15" w:rsidRPr="00B946C4" w:rsidRDefault="006E1F15" w:rsidP="006E1F15">
      <w:pPr>
        <w:autoSpaceDE w:val="0"/>
        <w:autoSpaceDN w:val="0"/>
        <w:spacing w:line="360" w:lineRule="auto"/>
        <w:ind w:left="964"/>
        <w:contextualSpacing/>
        <w:rPr>
          <w:rFonts w:ascii="ˎ̥" w:hAnsi="ˎ̥"/>
        </w:rPr>
      </w:pPr>
      <w:r>
        <w:rPr>
          <w:rFonts w:ascii="ˎ̥" w:hAnsi="ˎ̥" w:hint="eastAsia"/>
        </w:rPr>
        <w:t>29.8</w:t>
      </w: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号）规定，评审专家应严格按照要求查看“硬件特征码相”相关信息并进行评审。</w:t>
      </w:r>
    </w:p>
    <w:p w:rsidR="006E1F15" w:rsidRPr="00B946C4" w:rsidRDefault="006E1F15" w:rsidP="006E1F15">
      <w:pPr>
        <w:pStyle w:val="af2"/>
        <w:autoSpaceDE w:val="0"/>
        <w:autoSpaceDN w:val="0"/>
        <w:spacing w:line="360" w:lineRule="auto"/>
        <w:ind w:left="964" w:firstLineChars="0" w:firstLine="0"/>
        <w:contextualSpacing/>
        <w:rPr>
          <w:rFonts w:ascii="ˎ̥" w:hAnsi="ˎ̥"/>
        </w:rPr>
      </w:pPr>
    </w:p>
    <w:p w:rsidR="006E1F15" w:rsidRPr="005D11DC" w:rsidRDefault="006E1F15" w:rsidP="006E1F15">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Pr="005D11DC">
        <w:rPr>
          <w:rFonts w:ascii="宋体" w:hAnsi="宋体" w:cs="宋体" w:hint="eastAsia"/>
          <w:b/>
          <w:kern w:val="0"/>
          <w:szCs w:val="21"/>
        </w:rPr>
        <w:t>评审方法与提出成交候选人</w:t>
      </w:r>
    </w:p>
    <w:p w:rsidR="006E1F15" w:rsidRPr="00B946C4" w:rsidRDefault="006E1F15" w:rsidP="006E1F15">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6E1F15" w:rsidRPr="00B946C4" w:rsidRDefault="006E1F15" w:rsidP="006E1F15">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六、确定成交供应商和授予合同</w:t>
      </w:r>
    </w:p>
    <w:p w:rsidR="006E1F15" w:rsidRPr="005D11DC" w:rsidRDefault="006E1F15" w:rsidP="006E1F15">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Pr="005D11DC">
        <w:rPr>
          <w:rFonts w:ascii="宋体" w:hAnsi="宋体" w:cs="宋体" w:hint="eastAsia"/>
          <w:b/>
          <w:kern w:val="0"/>
          <w:szCs w:val="21"/>
        </w:rPr>
        <w:t>确定成交供应商</w:t>
      </w:r>
    </w:p>
    <w:p w:rsidR="006E1F15" w:rsidRPr="00B946C4" w:rsidRDefault="006E1F15" w:rsidP="006E1F15">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Pr="00B946C4">
        <w:rPr>
          <w:rFonts w:ascii="ˎ̥" w:hAnsi="ˎ̥" w:hint="eastAsia"/>
        </w:rPr>
        <w:t>有效报价最低</w:t>
      </w:r>
      <w:r w:rsidRPr="00B946C4">
        <w:rPr>
          <w:rFonts w:ascii="ˎ̥" w:hAnsi="ˎ̥"/>
        </w:rPr>
        <w:t>的原则确定成交供应</w:t>
      </w:r>
      <w:r w:rsidRPr="00B946C4">
        <w:rPr>
          <w:rFonts w:ascii="ˎ̥" w:hAnsi="ˎ̥"/>
        </w:rPr>
        <w:lastRenderedPageBreak/>
        <w:t>商</w:t>
      </w:r>
      <w:r w:rsidRPr="00B946C4">
        <w:rPr>
          <w:rFonts w:ascii="宋体" w:hAnsi="宋体" w:cs="宋体" w:hint="eastAsia"/>
          <w:kern w:val="0"/>
          <w:szCs w:val="21"/>
        </w:rPr>
        <w:t>。</w:t>
      </w:r>
    </w:p>
    <w:p w:rsidR="006E1F15" w:rsidRPr="00B946C4" w:rsidRDefault="006E1F15" w:rsidP="006E1F15">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6E1F15" w:rsidRPr="00B946C4" w:rsidRDefault="006E1F15" w:rsidP="006E1F15">
      <w:pPr>
        <w:pStyle w:val="af2"/>
        <w:numPr>
          <w:ilvl w:val="0"/>
          <w:numId w:val="9"/>
        </w:numPr>
        <w:autoSpaceDE w:val="0"/>
        <w:autoSpaceDN w:val="0"/>
        <w:spacing w:line="360" w:lineRule="auto"/>
        <w:ind w:firstLineChars="0"/>
        <w:contextualSpacing/>
        <w:rPr>
          <w:rFonts w:ascii="宋体" w:hAnsi="宋体" w:cs="宋体"/>
          <w:vanish/>
          <w:kern w:val="0"/>
          <w:szCs w:val="21"/>
        </w:rPr>
      </w:pPr>
    </w:p>
    <w:p w:rsidR="006E1F15" w:rsidRPr="00B946C4" w:rsidRDefault="006E1F15" w:rsidP="006E1F15">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6E1F15" w:rsidRPr="00B946C4" w:rsidRDefault="006E1F15" w:rsidP="006E1F15">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6E1F15" w:rsidRPr="00B946C4" w:rsidRDefault="006E1F15" w:rsidP="006E1F15">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6E1F15" w:rsidRPr="00B946C4" w:rsidRDefault="006E1F15" w:rsidP="006E1F15">
      <w:pPr>
        <w:pStyle w:val="af2"/>
        <w:autoSpaceDE w:val="0"/>
        <w:autoSpaceDN w:val="0"/>
        <w:spacing w:line="360" w:lineRule="auto"/>
        <w:ind w:left="964" w:firstLineChars="0" w:firstLine="0"/>
        <w:contextualSpacing/>
        <w:rPr>
          <w:rFonts w:ascii="ˎ̥" w:hAnsi="ˎ̥"/>
        </w:rPr>
      </w:pPr>
    </w:p>
    <w:p w:rsidR="006E1F15" w:rsidRPr="00B946C4" w:rsidRDefault="006E1F15" w:rsidP="006E1F15">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6E1F15" w:rsidRPr="00B946C4" w:rsidRDefault="006E1F15" w:rsidP="006E1F15">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6E1F15" w:rsidRPr="00B946C4" w:rsidRDefault="006E1F15" w:rsidP="006E1F15">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6E1F15" w:rsidRPr="00B946C4" w:rsidRDefault="006E1F15" w:rsidP="006E1F15">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6E1F15" w:rsidRPr="00B946C4" w:rsidRDefault="006E1F15" w:rsidP="006E1F15">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t>项目采购活动的供应商。</w:t>
      </w:r>
    </w:p>
    <w:p w:rsidR="006E1F15" w:rsidRPr="00B946C4" w:rsidRDefault="006E1F15" w:rsidP="006E1F15">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w:t>
      </w:r>
      <w:r w:rsidRPr="00B946C4">
        <w:rPr>
          <w:rFonts w:ascii="宋体" w:hAnsi="宋体" w:cs="宋体" w:hint="eastAsia"/>
          <w:kern w:val="0"/>
          <w:szCs w:val="21"/>
        </w:rPr>
        <w:lastRenderedPageBreak/>
        <w:t>判公告中集采机构联系人查看，并同时将符合《政府采购质疑和投诉办法》第十二条规定的纸质质疑函和必要的证明材料一式两份送采购单位，如未提出视为全面接受；</w:t>
      </w:r>
    </w:p>
    <w:p w:rsidR="006E1F15" w:rsidRPr="00B946C4" w:rsidRDefault="006E1F15" w:rsidP="006E1F15">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6E1F15" w:rsidRPr="00B946C4" w:rsidRDefault="006E1F15" w:rsidP="006E1F15">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6E1F15" w:rsidRPr="00B946C4" w:rsidRDefault="006E1F15" w:rsidP="006E1F15">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6E1F15" w:rsidRPr="00B946C4" w:rsidRDefault="006E1F15" w:rsidP="006E1F15">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6E1F15" w:rsidRPr="00B946C4" w:rsidRDefault="006E1F15" w:rsidP="006E1F15">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6E1F15" w:rsidRPr="00B946C4" w:rsidRDefault="006E1F15" w:rsidP="006E1F15">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6E1F15" w:rsidRPr="00B946C4" w:rsidRDefault="006E1F15" w:rsidP="006E1F15">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6E1F15" w:rsidRPr="00B946C4" w:rsidRDefault="006E1F15" w:rsidP="006E1F15">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6E1F15" w:rsidRPr="00B946C4" w:rsidRDefault="006E1F15" w:rsidP="006E1F15">
      <w:pPr>
        <w:pStyle w:val="af2"/>
        <w:autoSpaceDE w:val="0"/>
        <w:autoSpaceDN w:val="0"/>
        <w:spacing w:line="360" w:lineRule="auto"/>
        <w:ind w:left="964" w:firstLineChars="0" w:firstLine="0"/>
        <w:contextualSpacing/>
        <w:rPr>
          <w:rFonts w:ascii="宋体" w:hAnsi="宋体" w:cs="宋体"/>
          <w:kern w:val="0"/>
          <w:szCs w:val="21"/>
        </w:rPr>
      </w:pPr>
    </w:p>
    <w:p w:rsidR="006E1F15" w:rsidRPr="00B946C4" w:rsidRDefault="006E1F15" w:rsidP="006E1F15">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6E1F15" w:rsidRDefault="006E1F15" w:rsidP="006E1F15">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Pr>
          <w:rFonts w:ascii="宋体" w:hAnsi="宋体" w:cs="宋体" w:hint="eastAsia"/>
          <w:kern w:val="0"/>
          <w:szCs w:val="21"/>
        </w:rPr>
        <w:t>按照以下方式:</w:t>
      </w:r>
      <w:r w:rsidRPr="00B946C4">
        <w:rPr>
          <w:rFonts w:ascii="宋体" w:hAnsi="宋体" w:cs="宋体" w:hint="eastAsia"/>
          <w:kern w:val="0"/>
          <w:szCs w:val="21"/>
        </w:rPr>
        <w:t>。</w:t>
      </w:r>
    </w:p>
    <w:p w:rsidR="006E1F15" w:rsidRPr="00F02B4D" w:rsidRDefault="006E1F15" w:rsidP="006E1F15">
      <w:pPr>
        <w:widowControl/>
        <w:jc w:val="left"/>
        <w:rPr>
          <w:rFonts w:ascii="宋体" w:hAnsi="宋体" w:cs="宋体"/>
          <w:kern w:val="0"/>
          <w:szCs w:val="21"/>
        </w:rPr>
      </w:pPr>
      <w:r w:rsidRPr="00F02B4D">
        <w:rPr>
          <w:rFonts w:ascii="宋体" w:hAnsi="宋体" w:cs="宋体" w:hint="eastAsia"/>
          <w:kern w:val="0"/>
          <w:szCs w:val="21"/>
        </w:rPr>
        <w:t xml:space="preserve">(一) </w:t>
      </w:r>
      <w:r w:rsidRPr="00F02B4D">
        <w:rPr>
          <w:rFonts w:ascii="宋体" w:hAnsi="宋体" w:cs="宋体"/>
          <w:kern w:val="0"/>
          <w:szCs w:val="21"/>
        </w:rPr>
        <w:t>、履约保证金提交方式</w:t>
      </w:r>
      <w:r w:rsidRPr="00F02B4D">
        <w:rPr>
          <w:rFonts w:ascii="宋体" w:hAnsi="宋体" w:cs="宋体" w:hint="eastAsia"/>
          <w:kern w:val="0"/>
          <w:szCs w:val="21"/>
        </w:rPr>
        <w:t>及注意事项</w:t>
      </w:r>
      <w:r w:rsidRPr="00F02B4D">
        <w:rPr>
          <w:rFonts w:ascii="宋体" w:hAnsi="宋体" w:cs="宋体"/>
          <w:kern w:val="0"/>
          <w:szCs w:val="21"/>
        </w:rPr>
        <w:br/>
        <w:t>1、以网银、银行转账、银行电汇</w:t>
      </w:r>
      <w:r w:rsidRPr="00F02B4D">
        <w:rPr>
          <w:rFonts w:ascii="宋体" w:hAnsi="宋体" w:cs="宋体" w:hint="eastAsia"/>
          <w:kern w:val="0"/>
          <w:szCs w:val="21"/>
        </w:rPr>
        <w:t>、银行保函</w:t>
      </w:r>
      <w:r w:rsidRPr="00F02B4D">
        <w:rPr>
          <w:rFonts w:ascii="宋体" w:hAnsi="宋体" w:cs="宋体"/>
          <w:kern w:val="0"/>
          <w:szCs w:val="21"/>
        </w:rPr>
        <w:t>方式提交。</w:t>
      </w:r>
      <w:r w:rsidRPr="00F02B4D">
        <w:rPr>
          <w:rFonts w:ascii="宋体" w:hAnsi="宋体" w:cs="宋体"/>
          <w:kern w:val="0"/>
          <w:szCs w:val="21"/>
        </w:rPr>
        <w:br/>
      </w:r>
      <w:r w:rsidRPr="00F02B4D">
        <w:rPr>
          <w:rFonts w:ascii="宋体" w:hAnsi="宋体" w:cs="宋体"/>
          <w:kern w:val="0"/>
          <w:szCs w:val="21"/>
        </w:rPr>
        <w:lastRenderedPageBreak/>
        <w:t>2、现金支票和现金不得作为履约保证金提交方式。</w:t>
      </w:r>
      <w:r w:rsidRPr="00F02B4D">
        <w:rPr>
          <w:rFonts w:ascii="宋体" w:hAnsi="宋体" w:cs="宋体"/>
          <w:kern w:val="0"/>
          <w:szCs w:val="21"/>
        </w:rPr>
        <w:br/>
        <w:t>3、中标人必须通过其公司账户按照规定的方式提交，其名称应与中标单位的名称一致</w:t>
      </w:r>
      <w:r w:rsidRPr="00F02B4D">
        <w:rPr>
          <w:rFonts w:ascii="宋体" w:hAnsi="宋体" w:cs="宋体" w:hint="eastAsia"/>
          <w:kern w:val="0"/>
          <w:szCs w:val="21"/>
        </w:rPr>
        <w:t>。</w:t>
      </w:r>
      <w:r w:rsidRPr="00F02B4D">
        <w:rPr>
          <w:rFonts w:ascii="宋体" w:hAnsi="宋体" w:cs="宋体"/>
          <w:kern w:val="0"/>
          <w:szCs w:val="21"/>
        </w:rPr>
        <w:br/>
      </w:r>
      <w:r w:rsidRPr="00F02B4D">
        <w:rPr>
          <w:rFonts w:ascii="宋体" w:hAnsi="宋体" w:cs="宋体" w:hint="eastAsia"/>
          <w:kern w:val="0"/>
          <w:szCs w:val="21"/>
        </w:rPr>
        <w:t>4、中标人在缴纳履约保证金时，必须在附言、备注和用途栏注明“项目编号及标段”，否则可能造成延迟退还。</w:t>
      </w:r>
    </w:p>
    <w:p w:rsidR="006E1F15" w:rsidRPr="00F02B4D" w:rsidRDefault="006E1F15" w:rsidP="006E1F15">
      <w:pPr>
        <w:widowControl/>
        <w:jc w:val="left"/>
        <w:rPr>
          <w:rFonts w:ascii="宋体" w:hAnsi="宋体" w:cs="宋体"/>
          <w:kern w:val="0"/>
          <w:szCs w:val="21"/>
        </w:rPr>
      </w:pPr>
      <w:r w:rsidRPr="00F02B4D">
        <w:rPr>
          <w:rFonts w:ascii="宋体" w:hAnsi="宋体" w:cs="宋体" w:hint="eastAsia"/>
          <w:kern w:val="0"/>
          <w:szCs w:val="21"/>
        </w:rPr>
        <w:t>（二）</w:t>
      </w:r>
      <w:r w:rsidRPr="00F02B4D">
        <w:rPr>
          <w:rFonts w:ascii="宋体" w:hAnsi="宋体" w:cs="宋体"/>
          <w:kern w:val="0"/>
          <w:szCs w:val="21"/>
        </w:rPr>
        <w:t>、履约保证金提交比例和数额</w:t>
      </w:r>
      <w:r w:rsidRPr="00F02B4D">
        <w:rPr>
          <w:rFonts w:ascii="宋体" w:hAnsi="宋体" w:cs="宋体"/>
          <w:kern w:val="0"/>
          <w:szCs w:val="21"/>
        </w:rPr>
        <w:br/>
        <w:t>履约保证金数额不得超过中标合同金额的</w:t>
      </w:r>
      <w:r w:rsidRPr="00F02B4D">
        <w:rPr>
          <w:rFonts w:ascii="宋体" w:hAnsi="宋体" w:cs="宋体" w:hint="eastAsia"/>
          <w:kern w:val="0"/>
          <w:szCs w:val="21"/>
        </w:rPr>
        <w:t>5</w:t>
      </w:r>
      <w:r w:rsidRPr="00F02B4D">
        <w:rPr>
          <w:rFonts w:ascii="宋体" w:hAnsi="宋体" w:cs="宋体"/>
          <w:kern w:val="0"/>
          <w:szCs w:val="21"/>
        </w:rPr>
        <w:t>%。</w:t>
      </w:r>
      <w:r w:rsidRPr="00F02B4D">
        <w:rPr>
          <w:rFonts w:ascii="宋体" w:hAnsi="宋体" w:cs="宋体"/>
          <w:kern w:val="0"/>
          <w:szCs w:val="21"/>
        </w:rPr>
        <w:br/>
      </w:r>
      <w:r w:rsidRPr="00F02B4D">
        <w:rPr>
          <w:rFonts w:ascii="宋体" w:hAnsi="宋体" w:cs="宋体" w:hint="eastAsia"/>
          <w:kern w:val="0"/>
          <w:szCs w:val="21"/>
        </w:rPr>
        <w:t>（三）</w:t>
      </w:r>
      <w:r w:rsidRPr="00F02B4D">
        <w:rPr>
          <w:rFonts w:ascii="宋体" w:hAnsi="宋体" w:cs="宋体"/>
          <w:kern w:val="0"/>
          <w:szCs w:val="21"/>
        </w:rPr>
        <w:t>、履约保证金的退还</w:t>
      </w:r>
      <w:r w:rsidRPr="00F02B4D">
        <w:rPr>
          <w:rFonts w:ascii="宋体" w:hAnsi="宋体" w:cs="宋体"/>
          <w:kern w:val="0"/>
          <w:szCs w:val="21"/>
        </w:rPr>
        <w:br/>
        <w:t>1、项目完工后，由</w:t>
      </w:r>
      <w:r w:rsidRPr="00F02B4D">
        <w:rPr>
          <w:rFonts w:ascii="宋体" w:hAnsi="宋体" w:cs="宋体" w:hint="eastAsia"/>
          <w:kern w:val="0"/>
          <w:szCs w:val="21"/>
        </w:rPr>
        <w:t>中标</w:t>
      </w:r>
      <w:r w:rsidRPr="00F02B4D">
        <w:rPr>
          <w:rFonts w:ascii="宋体" w:hAnsi="宋体" w:cs="宋体"/>
          <w:kern w:val="0"/>
          <w:szCs w:val="21"/>
        </w:rPr>
        <w:t>人</w:t>
      </w:r>
      <w:r w:rsidRPr="00F02B4D">
        <w:rPr>
          <w:rFonts w:ascii="宋体" w:hAnsi="宋体" w:cs="宋体" w:hint="eastAsia"/>
          <w:kern w:val="0"/>
          <w:szCs w:val="21"/>
        </w:rPr>
        <w:t>持</w:t>
      </w:r>
      <w:r w:rsidRPr="00F02B4D">
        <w:rPr>
          <w:rFonts w:ascii="宋体" w:hAnsi="宋体" w:cs="宋体"/>
          <w:kern w:val="0"/>
          <w:szCs w:val="21"/>
        </w:rPr>
        <w:t>《履约保证金退还</w:t>
      </w:r>
      <w:r w:rsidRPr="00F02B4D">
        <w:rPr>
          <w:rFonts w:ascii="宋体" w:hAnsi="宋体" w:cs="宋体" w:hint="eastAsia"/>
          <w:kern w:val="0"/>
          <w:szCs w:val="21"/>
        </w:rPr>
        <w:t>申请表</w:t>
      </w:r>
      <w:r w:rsidRPr="00F02B4D">
        <w:rPr>
          <w:rFonts w:ascii="宋体" w:hAnsi="宋体" w:cs="宋体"/>
          <w:kern w:val="0"/>
          <w:szCs w:val="21"/>
        </w:rPr>
        <w:t>》</w:t>
      </w:r>
      <w:r w:rsidRPr="00F02B4D">
        <w:rPr>
          <w:rFonts w:ascii="宋体" w:hAnsi="宋体" w:cs="宋体" w:hint="eastAsia"/>
          <w:kern w:val="0"/>
          <w:szCs w:val="21"/>
        </w:rPr>
        <w:t>、《中标通知书》（原件）、《履约保证金缴存通知书》（原件）、履约保证金转账凭证（原件或复印件）办理退款，交易</w:t>
      </w:r>
      <w:r w:rsidRPr="00F02B4D">
        <w:rPr>
          <w:rFonts w:ascii="宋体" w:hAnsi="宋体" w:cs="宋体"/>
          <w:kern w:val="0"/>
          <w:szCs w:val="21"/>
        </w:rPr>
        <w:t>中心</w:t>
      </w:r>
      <w:r w:rsidRPr="00F02B4D">
        <w:rPr>
          <w:rFonts w:ascii="宋体" w:hAnsi="宋体" w:cs="宋体" w:hint="eastAsia"/>
          <w:kern w:val="0"/>
          <w:szCs w:val="21"/>
        </w:rPr>
        <w:t>在收到退款手续后的</w:t>
      </w:r>
      <w:r w:rsidRPr="00F02B4D">
        <w:rPr>
          <w:rFonts w:ascii="宋体" w:hAnsi="宋体" w:cs="宋体"/>
          <w:kern w:val="0"/>
          <w:szCs w:val="21"/>
        </w:rPr>
        <w:t>五个工作日内退还履约保证金及银行同期活期存款利息至中标人账户。</w:t>
      </w:r>
      <w:r w:rsidRPr="00F02B4D">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6E1F15" w:rsidRDefault="006E1F15" w:rsidP="006E1F15">
      <w:pPr>
        <w:jc w:val="center"/>
        <w:rPr>
          <w:rFonts w:ascii="宋体" w:hAnsi="宋体"/>
          <w:color w:val="000000"/>
          <w:sz w:val="36"/>
          <w:szCs w:val="36"/>
        </w:rPr>
      </w:pPr>
      <w:r>
        <w:rPr>
          <w:rFonts w:ascii="宋体" w:hAnsi="宋体" w:cs="仿宋_GB2312" w:hint="eastAsia"/>
          <w:color w:val="FF0000"/>
          <w:szCs w:val="21"/>
          <w:lang w:val="zh-CN"/>
        </w:rPr>
        <w:t>(四)</w:t>
      </w:r>
      <w:r w:rsidRPr="00633276">
        <w:rPr>
          <w:rFonts w:ascii="宋体" w:hAnsi="宋体" w:cs="仿宋_GB2312" w:hint="eastAsia"/>
          <w:color w:val="FF0000"/>
          <w:szCs w:val="21"/>
          <w:lang w:val="zh-CN"/>
        </w:rPr>
        <w:t>对疫情防控重点保障企业和受疫情影响较大企业，鼓励政府采购人免收履约保证金。</w:t>
      </w:r>
    </w:p>
    <w:p w:rsidR="006E1F15" w:rsidRDefault="006E1F15" w:rsidP="006E1F15">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6E1F15" w:rsidTr="00954C42">
        <w:trPr>
          <w:cantSplit/>
          <w:trHeight w:hRule="exact" w:val="567"/>
        </w:trPr>
        <w:tc>
          <w:tcPr>
            <w:tcW w:w="2086" w:type="dxa"/>
            <w:vAlign w:val="center"/>
          </w:tcPr>
          <w:p w:rsidR="006E1F15" w:rsidRDefault="006E1F15" w:rsidP="00954C42">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6E1F15" w:rsidRDefault="006E1F15" w:rsidP="00954C42">
            <w:pPr>
              <w:spacing w:line="360" w:lineRule="exact"/>
              <w:ind w:firstLineChars="100" w:firstLine="240"/>
              <w:rPr>
                <w:rFonts w:ascii="宋体" w:hAnsi="宋体"/>
                <w:color w:val="000000"/>
                <w:sz w:val="24"/>
              </w:rPr>
            </w:pPr>
          </w:p>
        </w:tc>
      </w:tr>
      <w:tr w:rsidR="006E1F15" w:rsidTr="00954C42">
        <w:trPr>
          <w:cantSplit/>
          <w:trHeight w:hRule="exact" w:val="567"/>
        </w:trPr>
        <w:tc>
          <w:tcPr>
            <w:tcW w:w="2086" w:type="dxa"/>
            <w:vAlign w:val="center"/>
          </w:tcPr>
          <w:p w:rsidR="006E1F15" w:rsidRDefault="006E1F15" w:rsidP="00954C42">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6E1F15" w:rsidRDefault="006E1F15" w:rsidP="00954C42">
            <w:pPr>
              <w:spacing w:line="360" w:lineRule="exact"/>
              <w:jc w:val="center"/>
              <w:rPr>
                <w:rFonts w:ascii="宋体" w:hAnsi="宋体"/>
                <w:color w:val="000000"/>
                <w:sz w:val="24"/>
              </w:rPr>
            </w:pPr>
          </w:p>
        </w:tc>
      </w:tr>
      <w:tr w:rsidR="006E1F15" w:rsidTr="00954C42">
        <w:trPr>
          <w:cantSplit/>
          <w:trHeight w:hRule="exact" w:val="567"/>
        </w:trPr>
        <w:tc>
          <w:tcPr>
            <w:tcW w:w="2086" w:type="dxa"/>
            <w:vAlign w:val="center"/>
          </w:tcPr>
          <w:p w:rsidR="006E1F15" w:rsidRDefault="006E1F15" w:rsidP="00954C42">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6E1F15" w:rsidRDefault="006E1F15" w:rsidP="00954C42">
            <w:pPr>
              <w:rPr>
                <w:rFonts w:ascii="宋体" w:hAnsi="宋体"/>
                <w:color w:val="000000"/>
                <w:sz w:val="24"/>
              </w:rPr>
            </w:pPr>
          </w:p>
        </w:tc>
        <w:tc>
          <w:tcPr>
            <w:tcW w:w="1134" w:type="dxa"/>
            <w:vAlign w:val="center"/>
          </w:tcPr>
          <w:p w:rsidR="006E1F15" w:rsidRDefault="006E1F15" w:rsidP="00954C42">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6E1F15" w:rsidRDefault="006E1F15" w:rsidP="00954C42">
            <w:pPr>
              <w:rPr>
                <w:rFonts w:ascii="宋体" w:hAnsi="宋体"/>
                <w:color w:val="000000"/>
                <w:sz w:val="24"/>
              </w:rPr>
            </w:pPr>
          </w:p>
        </w:tc>
      </w:tr>
      <w:tr w:rsidR="006E1F15" w:rsidTr="00954C42">
        <w:trPr>
          <w:cantSplit/>
          <w:trHeight w:hRule="exact" w:val="567"/>
        </w:trPr>
        <w:tc>
          <w:tcPr>
            <w:tcW w:w="2086" w:type="dxa"/>
            <w:vAlign w:val="center"/>
          </w:tcPr>
          <w:p w:rsidR="006E1F15" w:rsidRDefault="006E1F15" w:rsidP="00954C42">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6E1F15" w:rsidRDefault="006E1F15" w:rsidP="00954C42">
            <w:pPr>
              <w:rPr>
                <w:rFonts w:ascii="宋体" w:hAnsi="宋体"/>
                <w:color w:val="000000"/>
                <w:sz w:val="24"/>
              </w:rPr>
            </w:pPr>
            <w:r>
              <w:rPr>
                <w:rFonts w:ascii="宋体" w:hAnsi="宋体" w:hint="eastAsia"/>
                <w:color w:val="000000"/>
                <w:sz w:val="24"/>
              </w:rPr>
              <w:t xml:space="preserve">大写：                                  ￥                                 </w:t>
            </w:r>
          </w:p>
        </w:tc>
      </w:tr>
      <w:tr w:rsidR="006E1F15" w:rsidTr="00954C42">
        <w:trPr>
          <w:cantSplit/>
          <w:trHeight w:hRule="exact" w:val="567"/>
        </w:trPr>
        <w:tc>
          <w:tcPr>
            <w:tcW w:w="2086" w:type="dxa"/>
            <w:vAlign w:val="center"/>
          </w:tcPr>
          <w:p w:rsidR="006E1F15" w:rsidRDefault="006E1F15" w:rsidP="00954C42">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6E1F15" w:rsidRDefault="006E1F15" w:rsidP="00954C42">
            <w:pPr>
              <w:rPr>
                <w:rFonts w:ascii="宋体" w:hAnsi="宋体"/>
                <w:color w:val="000000"/>
                <w:sz w:val="24"/>
              </w:rPr>
            </w:pPr>
          </w:p>
        </w:tc>
        <w:tc>
          <w:tcPr>
            <w:tcW w:w="1235" w:type="dxa"/>
            <w:gridSpan w:val="2"/>
            <w:vAlign w:val="center"/>
          </w:tcPr>
          <w:p w:rsidR="006E1F15" w:rsidRDefault="006E1F15" w:rsidP="00954C42">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6E1F15" w:rsidRDefault="006E1F15" w:rsidP="00954C42">
            <w:pPr>
              <w:rPr>
                <w:rFonts w:ascii="宋体" w:hAnsi="宋体"/>
                <w:color w:val="000000"/>
                <w:sz w:val="24"/>
              </w:rPr>
            </w:pPr>
          </w:p>
        </w:tc>
      </w:tr>
      <w:tr w:rsidR="006E1F15" w:rsidTr="00954C42">
        <w:trPr>
          <w:trHeight w:val="1952"/>
        </w:trPr>
        <w:tc>
          <w:tcPr>
            <w:tcW w:w="9294" w:type="dxa"/>
            <w:gridSpan w:val="5"/>
          </w:tcPr>
          <w:p w:rsidR="006E1F15" w:rsidRDefault="006E1F15" w:rsidP="00954C42">
            <w:pPr>
              <w:jc w:val="center"/>
              <w:rPr>
                <w:rFonts w:ascii="宋体" w:hAnsi="宋体"/>
                <w:color w:val="000000"/>
                <w:sz w:val="24"/>
              </w:rPr>
            </w:pPr>
            <w:r>
              <w:rPr>
                <w:rFonts w:ascii="宋体" w:hAnsi="宋体" w:hint="eastAsia"/>
                <w:color w:val="000000"/>
                <w:sz w:val="24"/>
              </w:rPr>
              <w:t xml:space="preserve">                            </w:t>
            </w:r>
          </w:p>
          <w:p w:rsidR="006E1F15" w:rsidRDefault="006E1F15" w:rsidP="00954C42">
            <w:pPr>
              <w:ind w:firstLineChars="350" w:firstLine="840"/>
              <w:rPr>
                <w:rFonts w:ascii="宋体" w:hAnsi="宋体"/>
                <w:color w:val="000000"/>
                <w:sz w:val="24"/>
              </w:rPr>
            </w:pPr>
            <w:r>
              <w:rPr>
                <w:rFonts w:ascii="宋体" w:hAnsi="宋体" w:hint="eastAsia"/>
                <w:color w:val="000000"/>
                <w:sz w:val="24"/>
              </w:rPr>
              <w:t>项目负责人签字：</w:t>
            </w:r>
          </w:p>
          <w:p w:rsidR="006E1F15" w:rsidRDefault="006E1F15" w:rsidP="00954C42">
            <w:pPr>
              <w:ind w:firstLineChars="350" w:firstLine="840"/>
              <w:rPr>
                <w:rFonts w:ascii="宋体" w:hAnsi="宋体"/>
                <w:color w:val="000000"/>
                <w:sz w:val="24"/>
              </w:rPr>
            </w:pPr>
          </w:p>
          <w:p w:rsidR="006E1F15" w:rsidRDefault="006E1F15" w:rsidP="00954C42">
            <w:pPr>
              <w:ind w:firstLineChars="350" w:firstLine="840"/>
              <w:rPr>
                <w:rFonts w:ascii="宋体" w:hAnsi="宋体"/>
                <w:color w:val="000000"/>
                <w:sz w:val="24"/>
              </w:rPr>
            </w:pPr>
            <w:r>
              <w:rPr>
                <w:rFonts w:ascii="宋体" w:hAnsi="宋体" w:hint="eastAsia"/>
                <w:color w:val="000000"/>
                <w:sz w:val="24"/>
              </w:rPr>
              <w:t xml:space="preserve">联  系  电  话：                     盖     章：                        </w:t>
            </w:r>
          </w:p>
          <w:p w:rsidR="006E1F15" w:rsidRDefault="006E1F15" w:rsidP="00954C42">
            <w:pPr>
              <w:jc w:val="center"/>
              <w:rPr>
                <w:rFonts w:ascii="宋体" w:hAnsi="宋体"/>
                <w:color w:val="000000"/>
                <w:sz w:val="24"/>
              </w:rPr>
            </w:pPr>
          </w:p>
          <w:p w:rsidR="006E1F15" w:rsidRDefault="006E1F15" w:rsidP="00954C42">
            <w:pPr>
              <w:ind w:right="480" w:firstLineChars="2450" w:firstLine="5880"/>
              <w:rPr>
                <w:rFonts w:ascii="宋体" w:hAnsi="宋体"/>
                <w:color w:val="000000"/>
                <w:sz w:val="24"/>
              </w:rPr>
            </w:pPr>
            <w:r>
              <w:rPr>
                <w:rFonts w:ascii="宋体" w:hAnsi="宋体" w:hint="eastAsia"/>
                <w:color w:val="000000"/>
                <w:sz w:val="24"/>
              </w:rPr>
              <w:t>年   月   日</w:t>
            </w:r>
          </w:p>
        </w:tc>
      </w:tr>
    </w:tbl>
    <w:p w:rsidR="006E1F15" w:rsidRDefault="006E1F15" w:rsidP="006E1F15"/>
    <w:p w:rsidR="006E1F15" w:rsidRPr="00B946C4" w:rsidRDefault="006E1F15" w:rsidP="006E1F15">
      <w:pPr>
        <w:wordWrap w:val="0"/>
        <w:topLinePunct/>
        <w:autoSpaceDE w:val="0"/>
        <w:autoSpaceDN w:val="0"/>
        <w:adjustRightInd w:val="0"/>
        <w:snapToGrid w:val="0"/>
        <w:spacing w:line="360" w:lineRule="auto"/>
        <w:rPr>
          <w:rFonts w:ascii="宋体" w:cs="宋体"/>
          <w:b/>
          <w:sz w:val="24"/>
          <w:lang w:val="zh-CN"/>
        </w:rPr>
      </w:pPr>
    </w:p>
    <w:p w:rsidR="006E1F15" w:rsidRPr="00B946C4" w:rsidRDefault="006E1F15" w:rsidP="006E1F15">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第五章 政府采购政策功能</w:t>
      </w:r>
    </w:p>
    <w:p w:rsidR="006E1F15" w:rsidRPr="00B946C4" w:rsidRDefault="006E1F15" w:rsidP="006E1F15">
      <w:pPr>
        <w:jc w:val="center"/>
        <w:rPr>
          <w:rFonts w:ascii="宋体" w:hAnsi="宋体" w:cs="宋体"/>
          <w:b/>
          <w:kern w:val="0"/>
          <w:sz w:val="36"/>
          <w:szCs w:val="36"/>
        </w:rPr>
      </w:pPr>
    </w:p>
    <w:p w:rsidR="006E1F15" w:rsidRPr="00B946C4" w:rsidRDefault="006E1F15" w:rsidP="006E1F15">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1F15" w:rsidRPr="00B946C4" w:rsidRDefault="006E1F15" w:rsidP="006E1F15">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一、促进中小企业发展（不含民办非企业）</w:t>
      </w:r>
    </w:p>
    <w:p w:rsidR="006E1F15" w:rsidRPr="00B946C4" w:rsidRDefault="006E1F15" w:rsidP="006E1F15">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E1F15" w:rsidRPr="00B946C4" w:rsidRDefault="006E1F15" w:rsidP="006E1F15">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1F15" w:rsidRPr="00B946C4" w:rsidRDefault="006E1F15" w:rsidP="006E1F15">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E1F15" w:rsidRPr="00B946C4" w:rsidRDefault="006E1F15" w:rsidP="006E1F15">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4、中小企业投标应提供《中小企业声明函》，如为联合投标的，联合体各方需分别填写《中小企业声明函》。</w:t>
      </w:r>
    </w:p>
    <w:p w:rsidR="006E1F15" w:rsidRPr="00B946C4" w:rsidRDefault="006E1F15" w:rsidP="006E1F15">
      <w:pPr>
        <w:topLinePunct/>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二、支持监狱企业发展</w:t>
      </w:r>
    </w:p>
    <w:p w:rsidR="006E1F15" w:rsidRPr="00B946C4" w:rsidRDefault="006E1F15" w:rsidP="006E1F15">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E1F15" w:rsidRPr="00B946C4" w:rsidRDefault="006E1F15" w:rsidP="006E1F15">
      <w:pPr>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三、促进残疾人就业</w:t>
      </w:r>
    </w:p>
    <w:p w:rsidR="006E1F15" w:rsidRPr="00B946C4" w:rsidRDefault="006E1F15" w:rsidP="006E1F15">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B946C4">
        <w:rPr>
          <w:rFonts w:ascii="宋体" w:hAnsi="宋体" w:cs="仿宋_GB2312" w:hint="eastAsia"/>
          <w:sz w:val="21"/>
          <w:szCs w:val="21"/>
          <w:lang w:val="zh-CN"/>
        </w:rPr>
        <w:lastRenderedPageBreak/>
        <w:t>疾人福利性单位注册商标的货物）用扣除后的价格参与评审。</w:t>
      </w:r>
      <w:r w:rsidRPr="00B946C4">
        <w:rPr>
          <w:rFonts w:ascii="宋体" w:hAnsi="宋体" w:hint="eastAsia"/>
          <w:sz w:val="21"/>
          <w:szCs w:val="21"/>
        </w:rPr>
        <w:t>残疾人福利性单位属于小型、微型企业的，不重复享受政策。</w:t>
      </w:r>
    </w:p>
    <w:p w:rsidR="006E1F15" w:rsidRPr="00B946C4" w:rsidRDefault="006E1F15" w:rsidP="006E1F15">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1F15" w:rsidRDefault="006E1F15" w:rsidP="006E1F15">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6E1F15" w:rsidRDefault="006E1F15" w:rsidP="006E1F15">
      <w:pPr>
        <w:pStyle w:val="a7"/>
        <w:spacing w:line="360" w:lineRule="auto"/>
        <w:ind w:firstLineChars="200" w:firstLine="480"/>
        <w:contextualSpacing/>
        <w:rPr>
          <w:rFonts w:ascii="宋体" w:hAnsi="宋体" w:cs="宋体"/>
          <w:color w:val="FF0000"/>
          <w:kern w:val="0"/>
          <w:szCs w:val="21"/>
        </w:rPr>
      </w:pPr>
      <w:r w:rsidRPr="00633276">
        <w:rPr>
          <w:rFonts w:ascii="宋体" w:hAnsi="宋体" w:cs="宋体" w:hint="eastAsia"/>
          <w:color w:val="FF0000"/>
          <w:kern w:val="0"/>
          <w:szCs w:val="21"/>
        </w:rPr>
        <w:t>四、疫情期间健康发展</w:t>
      </w:r>
    </w:p>
    <w:p w:rsidR="006E1F15" w:rsidRPr="00633276" w:rsidRDefault="006E1F15" w:rsidP="006E1F15">
      <w:pPr>
        <w:pStyle w:val="a7"/>
        <w:spacing w:line="360" w:lineRule="auto"/>
        <w:ind w:firstLineChars="200" w:firstLine="480"/>
        <w:contextualSpacing/>
        <w:rPr>
          <w:rFonts w:ascii="宋体" w:hAnsi="宋体" w:cs="仿宋_GB2312"/>
          <w:szCs w:val="24"/>
          <w:lang w:val="zh-CN"/>
        </w:rPr>
      </w:pPr>
      <w:r w:rsidRPr="00633276">
        <w:rPr>
          <w:rFonts w:ascii="宋体" w:hAnsi="宋体" w:cs="宋体" w:hint="eastAsia"/>
          <w:color w:val="FF0000"/>
          <w:kern w:val="0"/>
          <w:szCs w:val="21"/>
        </w:rPr>
        <w:t>1、按照许昌市财政局《许财【2020】2号》规定，小微企业政府采购产品评审价格扣除比例提高到10%。</w:t>
      </w:r>
    </w:p>
    <w:p w:rsidR="006E1F15" w:rsidRPr="00633276" w:rsidRDefault="006E1F15" w:rsidP="006E1F15">
      <w:pPr>
        <w:pStyle w:val="a7"/>
        <w:spacing w:line="360" w:lineRule="auto"/>
        <w:ind w:left="282" w:hangingChars="78" w:hanging="282"/>
        <w:contextualSpacing/>
        <w:jc w:val="center"/>
        <w:rPr>
          <w:rFonts w:ascii="宋体" w:hAnsi="宋体" w:cs="宋体"/>
          <w:b/>
          <w:kern w:val="0"/>
          <w:sz w:val="36"/>
          <w:szCs w:val="36"/>
        </w:rPr>
      </w:pPr>
    </w:p>
    <w:p w:rsidR="006E1F15" w:rsidRPr="00B946C4" w:rsidRDefault="006E1F15" w:rsidP="006E1F15">
      <w:pPr>
        <w:pStyle w:val="a7"/>
        <w:spacing w:line="360" w:lineRule="auto"/>
        <w:ind w:left="282" w:hangingChars="78" w:hanging="282"/>
        <w:contextualSpacing/>
        <w:jc w:val="center"/>
        <w:rPr>
          <w:rFonts w:ascii="宋体" w:hAnsi="宋体" w:cs="宋体"/>
          <w:b/>
          <w:kern w:val="0"/>
          <w:sz w:val="36"/>
          <w:szCs w:val="36"/>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第六章 资格审查与评标</w:t>
      </w:r>
    </w:p>
    <w:p w:rsidR="006E1F15" w:rsidRPr="00B946C4" w:rsidRDefault="006E1F15" w:rsidP="006E1F15">
      <w:pPr>
        <w:pStyle w:val="a7"/>
        <w:spacing w:line="360" w:lineRule="auto"/>
        <w:contextualSpacing/>
        <w:rPr>
          <w:rFonts w:ascii="宋体" w:hAnsi="宋体" w:cs="仿宋_GB2312"/>
          <w:lang w:val="zh-CN"/>
        </w:rPr>
      </w:pPr>
    </w:p>
    <w:p w:rsidR="006E1F15" w:rsidRPr="00B946C4" w:rsidRDefault="006E1F15" w:rsidP="006E1F15">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6E1F15" w:rsidRPr="00B946C4" w:rsidRDefault="006E1F15" w:rsidP="006E1F15">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6E1F15" w:rsidRPr="00B946C4" w:rsidRDefault="006E1F15" w:rsidP="006E1F15">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6E1F15" w:rsidRPr="00B946C4" w:rsidRDefault="006E1F15" w:rsidP="006E1F15">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E1F15" w:rsidRPr="00B946C4" w:rsidTr="00954C42">
        <w:trPr>
          <w:trHeight w:val="567"/>
        </w:trPr>
        <w:tc>
          <w:tcPr>
            <w:tcW w:w="675" w:type="dxa"/>
            <w:vAlign w:val="center"/>
          </w:tcPr>
          <w:p w:rsidR="006E1F15" w:rsidRPr="00B946C4" w:rsidRDefault="006E1F15" w:rsidP="00954C42">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6E1F15" w:rsidRPr="00B946C4" w:rsidRDefault="006E1F15" w:rsidP="00954C42">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6E1F15" w:rsidRPr="00B946C4" w:rsidRDefault="006E1F15" w:rsidP="00954C42">
            <w:pPr>
              <w:spacing w:line="360" w:lineRule="auto"/>
              <w:jc w:val="center"/>
              <w:rPr>
                <w:rFonts w:ascii="宋体" w:hAnsi="宋体"/>
                <w:b/>
                <w:szCs w:val="21"/>
              </w:rPr>
            </w:pPr>
            <w:r w:rsidRPr="00B946C4">
              <w:rPr>
                <w:rFonts w:ascii="宋体" w:hAnsi="宋体" w:hint="eastAsia"/>
                <w:b/>
                <w:szCs w:val="21"/>
              </w:rPr>
              <w:t>说明与要求</w:t>
            </w:r>
          </w:p>
        </w:tc>
      </w:tr>
      <w:tr w:rsidR="006E1F15" w:rsidRPr="00B946C4" w:rsidTr="00954C42">
        <w:trPr>
          <w:trHeight w:val="567"/>
        </w:trPr>
        <w:tc>
          <w:tcPr>
            <w:tcW w:w="675" w:type="dxa"/>
            <w:vAlign w:val="center"/>
          </w:tcPr>
          <w:p w:rsidR="006E1F15" w:rsidRPr="00B946C4" w:rsidRDefault="006E1F15" w:rsidP="00954C42">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6E1F15" w:rsidRPr="00B946C4" w:rsidRDefault="006E1F15" w:rsidP="00954C42">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6E1F15" w:rsidRPr="00B946C4" w:rsidRDefault="006E1F15" w:rsidP="00954C42">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6E1F15" w:rsidRPr="00B946C4" w:rsidTr="00954C42">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6E1F15" w:rsidRPr="00B946C4" w:rsidRDefault="006E1F15" w:rsidP="00954C42">
            <w:pPr>
              <w:spacing w:line="360" w:lineRule="auto"/>
              <w:rPr>
                <w:rFonts w:ascii="宋体" w:hAnsi="宋体"/>
                <w:b/>
                <w:szCs w:val="21"/>
              </w:rPr>
            </w:pPr>
            <w:r w:rsidRPr="00B946C4">
              <w:rPr>
                <w:rFonts w:ascii="宋体" w:hAnsi="宋体" w:hint="eastAsia"/>
                <w:b/>
                <w:bCs/>
                <w:szCs w:val="21"/>
              </w:rPr>
              <w:t>法人或者其他组织的营</w:t>
            </w:r>
            <w:r w:rsidRPr="00B946C4">
              <w:rPr>
                <w:rFonts w:ascii="宋体" w:hAnsi="宋体" w:hint="eastAsia"/>
                <w:b/>
                <w:bCs/>
                <w:szCs w:val="21"/>
              </w:rPr>
              <w:lastRenderedPageBreak/>
              <w:t>业执照等证明文件，自然人的身份证明</w:t>
            </w:r>
          </w:p>
        </w:tc>
        <w:tc>
          <w:tcPr>
            <w:tcW w:w="5954" w:type="dxa"/>
            <w:vAlign w:val="center"/>
          </w:tcPr>
          <w:p w:rsidR="006E1F15" w:rsidRPr="00B946C4" w:rsidRDefault="006E1F15" w:rsidP="00954C42">
            <w:pPr>
              <w:spacing w:line="360" w:lineRule="auto"/>
              <w:jc w:val="left"/>
              <w:rPr>
                <w:rFonts w:ascii="宋体" w:hAnsi="宋体"/>
                <w:bCs/>
                <w:szCs w:val="21"/>
              </w:rPr>
            </w:pPr>
            <w:r w:rsidRPr="00B946C4">
              <w:rPr>
                <w:rFonts w:ascii="宋体" w:hAnsi="宋体" w:hint="eastAsia"/>
                <w:bCs/>
                <w:szCs w:val="21"/>
              </w:rPr>
              <w:lastRenderedPageBreak/>
              <w:t>（1）企业法人营业执照或营业执照。（企业提供）</w:t>
            </w:r>
          </w:p>
          <w:p w:rsidR="006E1F15" w:rsidRPr="00B946C4" w:rsidRDefault="006E1F15" w:rsidP="00954C42">
            <w:pPr>
              <w:spacing w:line="360" w:lineRule="auto"/>
              <w:jc w:val="left"/>
              <w:rPr>
                <w:rFonts w:ascii="宋体" w:hAnsi="宋体"/>
                <w:bCs/>
                <w:szCs w:val="21"/>
              </w:rPr>
            </w:pPr>
            <w:r w:rsidRPr="00B946C4">
              <w:rPr>
                <w:rFonts w:ascii="宋体" w:hAnsi="宋体" w:hint="eastAsia"/>
                <w:bCs/>
                <w:szCs w:val="21"/>
              </w:rPr>
              <w:lastRenderedPageBreak/>
              <w:t>（2）事业单位法人证书。（事业单位提供）</w:t>
            </w:r>
          </w:p>
          <w:p w:rsidR="006E1F15" w:rsidRPr="00B946C4" w:rsidRDefault="006E1F15" w:rsidP="00954C42">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6E1F15" w:rsidRPr="00B946C4" w:rsidRDefault="006E1F15" w:rsidP="00954C42">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6E1F15" w:rsidRPr="00B946C4" w:rsidRDefault="006E1F15" w:rsidP="00954C42">
            <w:pPr>
              <w:spacing w:line="360" w:lineRule="auto"/>
              <w:jc w:val="left"/>
              <w:rPr>
                <w:rFonts w:ascii="宋体" w:hAnsi="宋体"/>
                <w:bCs/>
                <w:szCs w:val="21"/>
              </w:rPr>
            </w:pPr>
            <w:r w:rsidRPr="00B946C4">
              <w:rPr>
                <w:rFonts w:ascii="宋体" w:hAnsi="宋体" w:hint="eastAsia"/>
                <w:bCs/>
                <w:szCs w:val="21"/>
              </w:rPr>
              <w:t>（5）自然人身份证明。（自然人提供）</w:t>
            </w:r>
          </w:p>
          <w:p w:rsidR="006E1F15" w:rsidRPr="00B946C4" w:rsidRDefault="006E1F15" w:rsidP="00954C42">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6E1F15" w:rsidRPr="00B946C4" w:rsidTr="00954C42">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lastRenderedPageBreak/>
              <w:t>3</w:t>
            </w:r>
          </w:p>
        </w:tc>
        <w:tc>
          <w:tcPr>
            <w:tcW w:w="2410" w:type="dxa"/>
            <w:vAlign w:val="center"/>
          </w:tcPr>
          <w:p w:rsidR="006E1F15" w:rsidRPr="00B946C4" w:rsidRDefault="006E1F15" w:rsidP="00954C42">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6E1F15" w:rsidRPr="00B946C4" w:rsidRDefault="006E1F15" w:rsidP="00954C42">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②基本开户银行出具的资信证明；</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6E1F15" w:rsidRPr="00B946C4" w:rsidRDefault="006E1F15" w:rsidP="00954C42">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（2）供应商（其他组织和自然人）提供本单位：</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②银行出具的资信证明；</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6E1F15" w:rsidRPr="00B946C4" w:rsidRDefault="006E1F15" w:rsidP="00954C42">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6E1F15" w:rsidRPr="00B946C4" w:rsidTr="00954C42">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t>4</w:t>
            </w:r>
          </w:p>
        </w:tc>
        <w:tc>
          <w:tcPr>
            <w:tcW w:w="2410" w:type="dxa"/>
            <w:vAlign w:val="center"/>
          </w:tcPr>
          <w:p w:rsidR="006E1F15" w:rsidRPr="00B946C4" w:rsidRDefault="006E1F15" w:rsidP="00954C42">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6E1F15" w:rsidRPr="00B946C4" w:rsidRDefault="006E1F15" w:rsidP="00954C42">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6E1F15" w:rsidRPr="00B946C4" w:rsidTr="00954C42">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6E1F15" w:rsidRPr="00B946C4" w:rsidRDefault="006E1F15" w:rsidP="00954C42">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6E1F15" w:rsidRPr="00B946C4" w:rsidRDefault="006E1F15" w:rsidP="00954C42">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Pr="00B946C4">
              <w:rPr>
                <w:rFonts w:ascii="宋体" w:hAnsi="宋体" w:cs="宋体" w:hint="eastAsia"/>
                <w:bCs/>
                <w:szCs w:val="21"/>
                <w:lang w:val="zh-CN"/>
              </w:rPr>
              <w:t>（依法不需要缴纳社会保障资金的供应商，应提供相应文件证明依法不需要缴纳社会保障资金</w:t>
            </w:r>
            <w:r w:rsidRPr="0067004C">
              <w:rPr>
                <w:rFonts w:ascii="宋体" w:hAnsi="宋体" w:cs="宋体" w:hint="eastAsia"/>
                <w:bCs/>
                <w:szCs w:val="21"/>
                <w:lang w:val="zh-CN"/>
              </w:rPr>
              <w:t>; 若本单位职工已参加农村社保,可出具由相关部门签章的参保</w:t>
            </w:r>
            <w:r w:rsidRPr="0067004C">
              <w:rPr>
                <w:rFonts w:ascii="宋体" w:hAnsi="宋体" w:cs="宋体" w:hint="eastAsia"/>
                <w:bCs/>
                <w:szCs w:val="21"/>
                <w:lang w:val="zh-CN"/>
              </w:rPr>
              <w:lastRenderedPageBreak/>
              <w:t>证明文件和经本公司签章及法人签字的不能重复缴纳社保的情况说明。</w:t>
            </w:r>
            <w:r w:rsidRPr="00B946C4">
              <w:rPr>
                <w:rFonts w:ascii="宋体" w:hAnsi="宋体" w:cs="宋体" w:hint="eastAsia"/>
                <w:bCs/>
                <w:szCs w:val="21"/>
                <w:lang w:val="zh-CN"/>
              </w:rPr>
              <w:t>）</w:t>
            </w:r>
          </w:p>
        </w:tc>
      </w:tr>
      <w:tr w:rsidR="006E1F15" w:rsidRPr="00B946C4" w:rsidTr="00954C42">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lastRenderedPageBreak/>
              <w:t>6</w:t>
            </w:r>
          </w:p>
        </w:tc>
        <w:tc>
          <w:tcPr>
            <w:tcW w:w="2410" w:type="dxa"/>
            <w:vAlign w:val="center"/>
          </w:tcPr>
          <w:p w:rsidR="006E1F15" w:rsidRPr="00B946C4" w:rsidRDefault="006E1F15" w:rsidP="00954C42">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6E1F15" w:rsidRPr="00B946C4" w:rsidRDefault="006E1F15" w:rsidP="00954C42">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6E1F15" w:rsidRPr="00B946C4" w:rsidRDefault="006E1F15" w:rsidP="00954C42">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6E1F15" w:rsidRPr="00B946C4" w:rsidTr="00954C42">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6E1F15" w:rsidRPr="00B946C4" w:rsidRDefault="006E1F15" w:rsidP="00954C42">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6E1F15" w:rsidRPr="00B946C4" w:rsidRDefault="006E1F15" w:rsidP="00954C42">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6E1F15" w:rsidRPr="00B946C4" w:rsidRDefault="006E1F15" w:rsidP="00954C42">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E1F15" w:rsidRPr="00B946C4" w:rsidTr="00954C42">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6E1F15" w:rsidRPr="00B946C4" w:rsidRDefault="006E1F15" w:rsidP="00954C42">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6E1F15" w:rsidRDefault="006E1F15" w:rsidP="00954C42">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Pr="0099135C">
              <w:rPr>
                <w:rFonts w:ascii="宋体" w:hAnsi="宋体" w:hint="eastAsia"/>
                <w:bCs/>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（1）查询渠道：</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①“信用中国”网站（</w:t>
            </w:r>
            <w:hyperlink r:id="rId13" w:history="1">
              <w:r w:rsidRPr="00B946C4">
                <w:rPr>
                  <w:rStyle w:val="af1"/>
                  <w:rFonts w:ascii="宋体" w:hAnsi="宋体" w:hint="eastAsia"/>
                  <w:szCs w:val="21"/>
                </w:rPr>
                <w:t>www.creditchina.gov.cn</w:t>
              </w:r>
            </w:hyperlink>
            <w:r w:rsidRPr="00B946C4">
              <w:rPr>
                <w:rFonts w:ascii="宋体" w:hAnsi="宋体" w:hint="eastAsia"/>
                <w:bCs/>
                <w:szCs w:val="21"/>
              </w:rPr>
              <w:t>）</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②“中国政府采购网”（www.ccgp.gov.cn）</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③</w:t>
            </w:r>
            <w:r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6E1F15" w:rsidRPr="00B946C4" w:rsidRDefault="006E1F15" w:rsidP="00954C42">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6E1F15" w:rsidRPr="00B946C4" w:rsidRDefault="006E1F15" w:rsidP="00954C42">
            <w:pPr>
              <w:spacing w:line="360" w:lineRule="auto"/>
              <w:rPr>
                <w:rFonts w:ascii="宋体" w:hAnsi="宋体"/>
                <w:b/>
                <w:bCs/>
                <w:szCs w:val="21"/>
              </w:rPr>
            </w:pPr>
            <w:r w:rsidRPr="00B946C4">
              <w:rPr>
                <w:rFonts w:ascii="宋体" w:hAnsi="宋体" w:hint="eastAsia"/>
                <w:bCs/>
                <w:szCs w:val="21"/>
              </w:rPr>
              <w:lastRenderedPageBreak/>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2" w:name="_GoBack"/>
            <w:bookmarkEnd w:id="2"/>
            <w:r w:rsidRPr="00B946C4">
              <w:rPr>
                <w:rFonts w:ascii="宋体" w:hAnsi="宋体" w:hint="eastAsia"/>
                <w:bCs/>
                <w:szCs w:val="21"/>
              </w:rPr>
              <w:t>失信企业名单（黑名单）的供应商，将拒绝其参与本次政府采购活动。</w:t>
            </w:r>
          </w:p>
        </w:tc>
      </w:tr>
      <w:tr w:rsidR="006E1F15" w:rsidRPr="00B946C4" w:rsidTr="00954C42">
        <w:trPr>
          <w:trHeight w:val="624"/>
        </w:trPr>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6E1F15" w:rsidRPr="00B946C4" w:rsidRDefault="006E1F15" w:rsidP="00954C42">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6E1F15" w:rsidRPr="00B946C4" w:rsidRDefault="006E1F15" w:rsidP="00954C42">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6E1F15" w:rsidRPr="00B946C4" w:rsidTr="00954C42">
        <w:trPr>
          <w:trHeight w:val="624"/>
        </w:trPr>
        <w:tc>
          <w:tcPr>
            <w:tcW w:w="675" w:type="dxa"/>
            <w:vAlign w:val="center"/>
          </w:tcPr>
          <w:p w:rsidR="006E1F15" w:rsidRPr="00B946C4" w:rsidRDefault="006E1F15" w:rsidP="00954C42">
            <w:pPr>
              <w:spacing w:line="360" w:lineRule="auto"/>
              <w:jc w:val="center"/>
              <w:rPr>
                <w:rFonts w:ascii="宋体" w:hAnsi="宋体"/>
                <w:b/>
                <w:bCs/>
                <w:szCs w:val="21"/>
              </w:rPr>
            </w:pPr>
            <w:r w:rsidRPr="00B946C4">
              <w:rPr>
                <w:rFonts w:ascii="宋体" w:hAnsi="宋体" w:hint="eastAsia"/>
                <w:b/>
                <w:bCs/>
                <w:szCs w:val="21"/>
              </w:rPr>
              <w:t>10</w:t>
            </w:r>
          </w:p>
        </w:tc>
        <w:tc>
          <w:tcPr>
            <w:tcW w:w="2410" w:type="dxa"/>
            <w:vAlign w:val="center"/>
          </w:tcPr>
          <w:p w:rsidR="006E1F15" w:rsidRPr="00B946C4" w:rsidRDefault="006E1F15" w:rsidP="00954C42">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6E1F15" w:rsidRPr="00B946C4" w:rsidRDefault="006E1F15" w:rsidP="00954C42">
            <w:pPr>
              <w:spacing w:line="360" w:lineRule="auto"/>
              <w:rPr>
                <w:rFonts w:ascii="宋体" w:hAnsi="宋体"/>
                <w:b/>
                <w:szCs w:val="21"/>
              </w:rPr>
            </w:pPr>
            <w:r w:rsidRPr="00B946C4">
              <w:rPr>
                <w:rFonts w:ascii="宋体" w:hAnsi="宋体" w:hint="eastAsia"/>
                <w:szCs w:val="21"/>
              </w:rPr>
              <w:t>是否按要求承诺。</w:t>
            </w:r>
          </w:p>
        </w:tc>
      </w:tr>
      <w:tr w:rsidR="006E1F15" w:rsidRPr="00B946C4" w:rsidTr="00954C42">
        <w:trPr>
          <w:trHeight w:val="624"/>
        </w:trPr>
        <w:tc>
          <w:tcPr>
            <w:tcW w:w="675" w:type="dxa"/>
            <w:vAlign w:val="center"/>
          </w:tcPr>
          <w:p w:rsidR="006E1F15" w:rsidRPr="00B946C4" w:rsidRDefault="006E1F15" w:rsidP="00954C42">
            <w:pPr>
              <w:spacing w:line="360" w:lineRule="auto"/>
              <w:jc w:val="center"/>
              <w:rPr>
                <w:rFonts w:ascii="宋体" w:hAnsi="宋体"/>
                <w:b/>
                <w:szCs w:val="21"/>
              </w:rPr>
            </w:pPr>
            <w:r w:rsidRPr="00B946C4">
              <w:rPr>
                <w:rFonts w:ascii="宋体" w:hAnsi="宋体" w:hint="eastAsia"/>
                <w:b/>
                <w:szCs w:val="21"/>
              </w:rPr>
              <w:t>11</w:t>
            </w:r>
          </w:p>
        </w:tc>
        <w:tc>
          <w:tcPr>
            <w:tcW w:w="2410" w:type="dxa"/>
            <w:vAlign w:val="center"/>
          </w:tcPr>
          <w:p w:rsidR="006E1F15" w:rsidRPr="00B946C4" w:rsidRDefault="006E1F15" w:rsidP="00954C42">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6E1F15" w:rsidRPr="00B946C4" w:rsidRDefault="006E1F15" w:rsidP="00954C42">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6E1F15" w:rsidRPr="00B946C4" w:rsidTr="00954C42">
        <w:trPr>
          <w:trHeight w:val="567"/>
        </w:trPr>
        <w:tc>
          <w:tcPr>
            <w:tcW w:w="675" w:type="dxa"/>
            <w:vAlign w:val="center"/>
          </w:tcPr>
          <w:p w:rsidR="006E1F15" w:rsidRPr="00B946C4" w:rsidRDefault="006E1F15" w:rsidP="00954C42">
            <w:pPr>
              <w:spacing w:line="360" w:lineRule="auto"/>
              <w:contextualSpacing/>
              <w:jc w:val="center"/>
              <w:rPr>
                <w:rFonts w:ascii="宋体" w:hAnsi="宋体"/>
                <w:b/>
                <w:szCs w:val="21"/>
              </w:rPr>
            </w:pPr>
            <w:r w:rsidRPr="00B946C4">
              <w:rPr>
                <w:rFonts w:ascii="宋体" w:hAnsi="宋体" w:hint="eastAsia"/>
                <w:b/>
                <w:szCs w:val="21"/>
              </w:rPr>
              <w:t>12</w:t>
            </w:r>
          </w:p>
        </w:tc>
        <w:tc>
          <w:tcPr>
            <w:tcW w:w="2410" w:type="dxa"/>
            <w:vAlign w:val="center"/>
          </w:tcPr>
          <w:p w:rsidR="006E1F15" w:rsidRPr="00B946C4" w:rsidRDefault="006E1F15" w:rsidP="00954C42">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6E1F15" w:rsidRPr="00B946C4" w:rsidRDefault="006E1F15" w:rsidP="00954C42">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6E1F15" w:rsidRPr="00B946C4" w:rsidRDefault="006E1F15" w:rsidP="00954C42">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6E1F15" w:rsidRPr="00B946C4" w:rsidRDefault="006E1F15" w:rsidP="00954C42">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t>注：</w:t>
            </w:r>
          </w:p>
          <w:p w:rsidR="006E1F15" w:rsidRPr="00B946C4" w:rsidRDefault="006E1F15" w:rsidP="00954C42">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6E1F15" w:rsidRPr="00B946C4" w:rsidRDefault="006E1F15" w:rsidP="00954C42">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6E1F15" w:rsidRPr="00B946C4" w:rsidRDefault="006E1F15" w:rsidP="00954C42">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6E1F15" w:rsidRPr="00B946C4" w:rsidRDefault="006E1F15" w:rsidP="006E1F15">
      <w:pPr>
        <w:pStyle w:val="a7"/>
        <w:spacing w:line="360" w:lineRule="auto"/>
        <w:ind w:firstLineChars="200" w:firstLine="482"/>
        <w:contextualSpacing/>
        <w:rPr>
          <w:rFonts w:ascii="宋体" w:hAnsi="宋体" w:cs="仿宋_GB2312"/>
          <w:b/>
          <w:szCs w:val="24"/>
          <w:lang w:val="zh-CN"/>
        </w:rPr>
      </w:pPr>
    </w:p>
    <w:p w:rsidR="006E1F15" w:rsidRPr="00B946C4" w:rsidRDefault="006E1F15" w:rsidP="006E1F15">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二、评审</w:t>
      </w:r>
    </w:p>
    <w:p w:rsidR="006E1F15" w:rsidRPr="00B946C4" w:rsidRDefault="006E1F15" w:rsidP="006E1F15">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6E1F15" w:rsidRPr="00B946C4" w:rsidRDefault="006E1F15" w:rsidP="006E1F15">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所有谈判和最终报价结束后，由谈判小组根据最终报价文件，对最终报价文件进行评审，从质量和服务均能满足采购文件实质性响应要求的供应商中，按照最后有效报价由低到高的顺序提出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6E1F15" w:rsidRPr="00B946C4" w:rsidRDefault="006E1F15" w:rsidP="006E1F15">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6E1F15" w:rsidRPr="00B946C4" w:rsidRDefault="006E1F15" w:rsidP="006E1F15">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6E1F15" w:rsidRPr="00B946C4" w:rsidRDefault="006E1F15" w:rsidP="006E1F15">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6E1F15" w:rsidRPr="00B946C4" w:rsidRDefault="006E1F15" w:rsidP="006E1F15">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小型和微型企业不包含民办非企业单位。</w:t>
      </w:r>
    </w:p>
    <w:p w:rsidR="006E1F15" w:rsidRPr="00B946C4" w:rsidRDefault="006E1F15" w:rsidP="006E1F15">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E1F15" w:rsidRPr="00B946C4" w:rsidRDefault="006E1F15" w:rsidP="006E1F15">
      <w:pPr>
        <w:pStyle w:val="a7"/>
        <w:spacing w:line="360" w:lineRule="auto"/>
        <w:ind w:firstLineChars="200" w:firstLine="420"/>
        <w:contextualSpacing/>
        <w:rPr>
          <w:rFonts w:ascii="宋体" w:hAnsi="宋体"/>
          <w:sz w:val="21"/>
          <w:szCs w:val="21"/>
        </w:rPr>
      </w:pPr>
      <w:r w:rsidRPr="00B946C4">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46C4">
        <w:rPr>
          <w:rFonts w:ascii="宋体" w:hAnsi="宋体" w:hint="eastAsia"/>
          <w:sz w:val="21"/>
          <w:szCs w:val="21"/>
        </w:rPr>
        <w:t>残疾人福利性单位属于小型、微型企业的，不重复享受政策。</w:t>
      </w:r>
    </w:p>
    <w:p w:rsidR="006E1F15" w:rsidRPr="00B946C4" w:rsidRDefault="006E1F15" w:rsidP="006E1F15">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E1F15" w:rsidRPr="00B946C4" w:rsidTr="00954C42">
        <w:trPr>
          <w:trHeight w:val="557"/>
        </w:trPr>
        <w:tc>
          <w:tcPr>
            <w:tcW w:w="721" w:type="dxa"/>
            <w:vAlign w:val="center"/>
          </w:tcPr>
          <w:p w:rsidR="006E1F15" w:rsidRPr="00B946C4" w:rsidRDefault="006E1F15" w:rsidP="00954C42">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6E1F15" w:rsidRPr="00B946C4" w:rsidRDefault="006E1F15" w:rsidP="00954C42">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6E1F15" w:rsidRPr="00B946C4" w:rsidRDefault="006E1F15" w:rsidP="00954C42">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6E1F15" w:rsidRPr="00B946C4" w:rsidRDefault="006E1F15" w:rsidP="00954C42">
            <w:pPr>
              <w:jc w:val="center"/>
              <w:rPr>
                <w:rFonts w:ascii="宋体" w:hAnsi="宋体"/>
                <w:b/>
                <w:szCs w:val="21"/>
                <w:lang w:val="en-GB"/>
              </w:rPr>
            </w:pPr>
            <w:r w:rsidRPr="00B946C4">
              <w:rPr>
                <w:rFonts w:ascii="宋体" w:hAnsi="宋体" w:hint="eastAsia"/>
                <w:b/>
                <w:szCs w:val="21"/>
                <w:lang w:val="en-GB"/>
              </w:rPr>
              <w:t>计算公式</w:t>
            </w:r>
          </w:p>
        </w:tc>
      </w:tr>
      <w:tr w:rsidR="006E1F15" w:rsidRPr="00B946C4" w:rsidTr="00954C42">
        <w:trPr>
          <w:trHeight w:val="891"/>
        </w:trPr>
        <w:tc>
          <w:tcPr>
            <w:tcW w:w="721" w:type="dxa"/>
            <w:vAlign w:val="center"/>
          </w:tcPr>
          <w:p w:rsidR="006E1F15" w:rsidRPr="00E40277" w:rsidRDefault="006E1F15" w:rsidP="00954C42">
            <w:pPr>
              <w:jc w:val="center"/>
              <w:rPr>
                <w:rFonts w:ascii="宋体" w:hAnsi="宋体"/>
                <w:b/>
                <w:szCs w:val="21"/>
                <w:lang w:val="en-GB"/>
              </w:rPr>
            </w:pPr>
            <w:r w:rsidRPr="00E40277">
              <w:rPr>
                <w:rFonts w:ascii="宋体" w:hAnsi="宋体" w:hint="eastAsia"/>
                <w:b/>
                <w:szCs w:val="21"/>
                <w:lang w:val="en-GB"/>
              </w:rPr>
              <w:t>1</w:t>
            </w:r>
          </w:p>
        </w:tc>
        <w:tc>
          <w:tcPr>
            <w:tcW w:w="2823" w:type="dxa"/>
            <w:vAlign w:val="center"/>
          </w:tcPr>
          <w:p w:rsidR="006E1F15" w:rsidRPr="00E40277" w:rsidRDefault="006E1F15" w:rsidP="00954C42">
            <w:pPr>
              <w:jc w:val="center"/>
              <w:rPr>
                <w:rFonts w:ascii="宋体" w:hAnsi="宋体"/>
                <w:b/>
                <w:szCs w:val="21"/>
                <w:lang w:val="en-GB"/>
              </w:rPr>
            </w:pPr>
            <w:r w:rsidRPr="00E40277">
              <w:rPr>
                <w:rFonts w:ascii="宋体" w:hAnsi="宋体" w:hint="eastAsia"/>
                <w:szCs w:val="21"/>
                <w:lang w:val="en-GB"/>
              </w:rPr>
              <w:t>非联合体供应商</w:t>
            </w:r>
          </w:p>
        </w:tc>
        <w:tc>
          <w:tcPr>
            <w:tcW w:w="2552" w:type="dxa"/>
            <w:vAlign w:val="center"/>
          </w:tcPr>
          <w:p w:rsidR="006E1F15" w:rsidRPr="00E40277" w:rsidRDefault="006E1F15" w:rsidP="00954C42">
            <w:pPr>
              <w:jc w:val="center"/>
              <w:rPr>
                <w:rFonts w:ascii="宋体" w:hAnsi="宋体"/>
                <w:b/>
                <w:szCs w:val="21"/>
                <w:lang w:val="en-GB"/>
              </w:rPr>
            </w:pPr>
            <w:r w:rsidRPr="00E40277">
              <w:rPr>
                <w:rFonts w:ascii="宋体" w:hAnsi="宋体" w:hint="eastAsia"/>
                <w:szCs w:val="21"/>
              </w:rPr>
              <w:t>对小型和微型企业产品的价格扣除</w:t>
            </w:r>
            <w:r w:rsidRPr="00E40277">
              <w:rPr>
                <w:rFonts w:ascii="宋体" w:hAnsi="宋体" w:hint="eastAsia"/>
                <w:szCs w:val="21"/>
                <w:u w:val="single"/>
              </w:rPr>
              <w:t>10</w:t>
            </w:r>
            <w:r w:rsidRPr="00E40277">
              <w:rPr>
                <w:rFonts w:ascii="宋体" w:hAnsi="宋体" w:hint="eastAsia"/>
                <w:szCs w:val="21"/>
              </w:rPr>
              <w:t>%</w:t>
            </w:r>
          </w:p>
        </w:tc>
        <w:tc>
          <w:tcPr>
            <w:tcW w:w="2835" w:type="dxa"/>
            <w:vMerge w:val="restart"/>
            <w:shd w:val="clear" w:color="auto" w:fill="auto"/>
            <w:vAlign w:val="center"/>
          </w:tcPr>
          <w:p w:rsidR="006E1F15" w:rsidRPr="00E40277" w:rsidRDefault="006E1F15" w:rsidP="00954C42">
            <w:pPr>
              <w:jc w:val="center"/>
              <w:rPr>
                <w:szCs w:val="21"/>
                <w:lang w:val="en-GB"/>
              </w:rPr>
            </w:pPr>
            <w:r w:rsidRPr="00E40277">
              <w:rPr>
                <w:rFonts w:hint="eastAsia"/>
                <w:szCs w:val="21"/>
                <w:lang w:val="en-GB"/>
              </w:rPr>
              <w:t>评审价格＝响应最终报价—</w:t>
            </w:r>
            <w:r w:rsidRPr="00E40277">
              <w:rPr>
                <w:rFonts w:hint="eastAsia"/>
                <w:szCs w:val="21"/>
              </w:rPr>
              <w:t>小型和微型企业产品的价格</w:t>
            </w:r>
            <w:r w:rsidRPr="00E40277">
              <w:rPr>
                <w:rFonts w:ascii="宋体" w:hAnsi="宋体" w:hint="eastAsia"/>
                <w:szCs w:val="21"/>
                <w:lang w:val="en-GB"/>
              </w:rPr>
              <w:lastRenderedPageBreak/>
              <w:t>×</w:t>
            </w:r>
            <w:r w:rsidRPr="00E40277">
              <w:rPr>
                <w:rFonts w:hint="eastAsia"/>
                <w:szCs w:val="21"/>
                <w:lang w:val="en-GB"/>
              </w:rPr>
              <w:t>10%</w:t>
            </w:r>
          </w:p>
          <w:p w:rsidR="006E1F15" w:rsidRPr="00E40277" w:rsidRDefault="006E1F15" w:rsidP="00954C42">
            <w:pPr>
              <w:jc w:val="center"/>
              <w:rPr>
                <w:rFonts w:ascii="宋体" w:hAnsi="宋体"/>
                <w:b/>
                <w:szCs w:val="21"/>
                <w:lang w:val="en-GB"/>
              </w:rPr>
            </w:pPr>
          </w:p>
        </w:tc>
      </w:tr>
      <w:tr w:rsidR="006E1F15" w:rsidRPr="00B946C4" w:rsidTr="00954C42">
        <w:trPr>
          <w:trHeight w:val="1414"/>
        </w:trPr>
        <w:tc>
          <w:tcPr>
            <w:tcW w:w="721" w:type="dxa"/>
            <w:vAlign w:val="center"/>
          </w:tcPr>
          <w:p w:rsidR="006E1F15" w:rsidRPr="00E40277" w:rsidRDefault="006E1F15" w:rsidP="00954C42">
            <w:pPr>
              <w:jc w:val="center"/>
              <w:rPr>
                <w:rFonts w:ascii="宋体" w:hAnsi="宋体"/>
                <w:b/>
                <w:szCs w:val="21"/>
                <w:lang w:val="en-GB"/>
              </w:rPr>
            </w:pPr>
            <w:r w:rsidRPr="00E40277">
              <w:rPr>
                <w:rFonts w:ascii="宋体" w:hAnsi="宋体" w:hint="eastAsia"/>
                <w:b/>
                <w:szCs w:val="21"/>
                <w:lang w:val="en-GB"/>
              </w:rPr>
              <w:lastRenderedPageBreak/>
              <w:t>2</w:t>
            </w:r>
          </w:p>
        </w:tc>
        <w:tc>
          <w:tcPr>
            <w:tcW w:w="2823" w:type="dxa"/>
            <w:vAlign w:val="center"/>
          </w:tcPr>
          <w:p w:rsidR="006E1F15" w:rsidRPr="00E40277" w:rsidRDefault="006E1F15" w:rsidP="00954C42">
            <w:pPr>
              <w:jc w:val="center"/>
              <w:rPr>
                <w:rFonts w:ascii="宋体" w:hAnsi="宋体"/>
                <w:b/>
                <w:szCs w:val="21"/>
              </w:rPr>
            </w:pPr>
            <w:r w:rsidRPr="00E40277">
              <w:rPr>
                <w:rFonts w:ascii="宋体" w:hAnsi="宋体" w:hint="eastAsia"/>
                <w:szCs w:val="21"/>
                <w:lang w:val="en-GB"/>
              </w:rPr>
              <w:t>联合体各方均为小型、微型企业</w:t>
            </w:r>
          </w:p>
        </w:tc>
        <w:tc>
          <w:tcPr>
            <w:tcW w:w="2552" w:type="dxa"/>
            <w:vAlign w:val="center"/>
          </w:tcPr>
          <w:p w:rsidR="006E1F15" w:rsidRPr="00E40277" w:rsidRDefault="006E1F15" w:rsidP="00954C42">
            <w:pPr>
              <w:jc w:val="center"/>
              <w:rPr>
                <w:rFonts w:ascii="宋体" w:hAnsi="宋体"/>
                <w:szCs w:val="21"/>
              </w:rPr>
            </w:pPr>
            <w:r w:rsidRPr="00E40277">
              <w:rPr>
                <w:rFonts w:ascii="宋体" w:hAnsi="宋体" w:hint="eastAsia"/>
                <w:szCs w:val="21"/>
              </w:rPr>
              <w:t>对小型和微型企业产品的价格扣除</w:t>
            </w:r>
            <w:r w:rsidRPr="00E40277">
              <w:rPr>
                <w:rFonts w:ascii="宋体" w:hAnsi="宋体" w:hint="eastAsia"/>
                <w:szCs w:val="21"/>
                <w:u w:val="single"/>
              </w:rPr>
              <w:t>10</w:t>
            </w:r>
            <w:r w:rsidRPr="00E40277">
              <w:rPr>
                <w:rFonts w:ascii="宋体" w:hAnsi="宋体" w:hint="eastAsia"/>
                <w:szCs w:val="21"/>
              </w:rPr>
              <w:t>%</w:t>
            </w:r>
          </w:p>
          <w:p w:rsidR="006E1F15" w:rsidRPr="00E40277" w:rsidRDefault="006E1F15" w:rsidP="00954C42">
            <w:pPr>
              <w:jc w:val="center"/>
              <w:rPr>
                <w:rFonts w:ascii="宋体" w:hAnsi="宋体"/>
                <w:b/>
                <w:szCs w:val="21"/>
                <w:lang w:val="en-GB"/>
              </w:rPr>
            </w:pPr>
            <w:r w:rsidRPr="00E40277">
              <w:rPr>
                <w:rFonts w:ascii="宋体" w:hAnsi="宋体" w:hint="eastAsia"/>
                <w:szCs w:val="21"/>
              </w:rPr>
              <w:t>（不再享受序号3的价格折扣）</w:t>
            </w:r>
          </w:p>
        </w:tc>
        <w:tc>
          <w:tcPr>
            <w:tcW w:w="2835" w:type="dxa"/>
            <w:vMerge/>
            <w:shd w:val="clear" w:color="auto" w:fill="auto"/>
          </w:tcPr>
          <w:p w:rsidR="006E1F15" w:rsidRPr="00E40277" w:rsidRDefault="006E1F15" w:rsidP="00954C42">
            <w:pPr>
              <w:rPr>
                <w:rFonts w:ascii="宋体" w:hAnsi="宋体"/>
                <w:szCs w:val="21"/>
                <w:lang w:val="en-GB"/>
              </w:rPr>
            </w:pPr>
          </w:p>
        </w:tc>
      </w:tr>
      <w:tr w:rsidR="006E1F15" w:rsidRPr="00B946C4" w:rsidTr="00954C42">
        <w:trPr>
          <w:trHeight w:val="707"/>
        </w:trPr>
        <w:tc>
          <w:tcPr>
            <w:tcW w:w="721" w:type="dxa"/>
            <w:vAlign w:val="center"/>
          </w:tcPr>
          <w:p w:rsidR="006E1F15" w:rsidRPr="00E40277" w:rsidRDefault="006E1F15" w:rsidP="00954C42">
            <w:pPr>
              <w:jc w:val="center"/>
              <w:rPr>
                <w:rFonts w:ascii="宋体" w:hAnsi="宋体"/>
                <w:b/>
                <w:szCs w:val="21"/>
                <w:lang w:val="en-GB"/>
              </w:rPr>
            </w:pPr>
            <w:r w:rsidRPr="00E40277">
              <w:rPr>
                <w:rFonts w:ascii="宋体" w:hAnsi="宋体" w:hint="eastAsia"/>
                <w:b/>
                <w:szCs w:val="21"/>
                <w:lang w:val="en-GB"/>
              </w:rPr>
              <w:lastRenderedPageBreak/>
              <w:t>3</w:t>
            </w:r>
          </w:p>
        </w:tc>
        <w:tc>
          <w:tcPr>
            <w:tcW w:w="2823" w:type="dxa"/>
            <w:vAlign w:val="center"/>
          </w:tcPr>
          <w:p w:rsidR="006E1F15" w:rsidRPr="00E40277" w:rsidRDefault="006E1F15" w:rsidP="00954C42">
            <w:pPr>
              <w:jc w:val="center"/>
              <w:rPr>
                <w:rFonts w:ascii="宋体" w:hAnsi="宋体"/>
                <w:b/>
                <w:szCs w:val="21"/>
                <w:lang w:val="en-GB"/>
              </w:rPr>
            </w:pPr>
            <w:r w:rsidRPr="00E4027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6E1F15" w:rsidRPr="00E40277" w:rsidRDefault="006E1F15" w:rsidP="00954C42">
            <w:pPr>
              <w:jc w:val="center"/>
              <w:rPr>
                <w:rFonts w:ascii="宋体" w:hAnsi="宋体"/>
                <w:szCs w:val="21"/>
                <w:lang w:val="en-GB"/>
              </w:rPr>
            </w:pPr>
            <w:r w:rsidRPr="00E40277">
              <w:rPr>
                <w:rFonts w:ascii="宋体" w:hAnsi="宋体" w:hint="eastAsia"/>
                <w:szCs w:val="21"/>
                <w:lang w:val="en-GB"/>
              </w:rPr>
              <w:t>对联合体总金额扣除</w:t>
            </w:r>
          </w:p>
          <w:p w:rsidR="006E1F15" w:rsidRPr="00E40277" w:rsidRDefault="006E1F15" w:rsidP="00954C42">
            <w:pPr>
              <w:jc w:val="center"/>
              <w:rPr>
                <w:rFonts w:ascii="宋体" w:hAnsi="宋体"/>
                <w:b/>
                <w:szCs w:val="21"/>
                <w:lang w:val="en-GB"/>
              </w:rPr>
            </w:pPr>
            <w:r w:rsidRPr="00E40277">
              <w:rPr>
                <w:rFonts w:ascii="宋体" w:hAnsi="宋体"/>
                <w:szCs w:val="21"/>
                <w:u w:val="single"/>
              </w:rPr>
              <w:t>2</w:t>
            </w:r>
            <w:r w:rsidRPr="00E40277">
              <w:rPr>
                <w:rFonts w:ascii="宋体" w:hAnsi="宋体" w:hint="eastAsia"/>
                <w:szCs w:val="21"/>
              </w:rPr>
              <w:t>%</w:t>
            </w:r>
          </w:p>
        </w:tc>
        <w:tc>
          <w:tcPr>
            <w:tcW w:w="2835" w:type="dxa"/>
            <w:shd w:val="clear" w:color="auto" w:fill="auto"/>
            <w:vAlign w:val="center"/>
          </w:tcPr>
          <w:p w:rsidR="006E1F15" w:rsidRPr="00E40277" w:rsidRDefault="006E1F15" w:rsidP="00954C42">
            <w:pPr>
              <w:jc w:val="center"/>
              <w:rPr>
                <w:rFonts w:ascii="宋体" w:hAnsi="宋体"/>
                <w:szCs w:val="21"/>
                <w:u w:val="single"/>
              </w:rPr>
            </w:pPr>
            <w:r w:rsidRPr="00E40277">
              <w:rPr>
                <w:rFonts w:ascii="宋体" w:hAnsi="宋体" w:hint="eastAsia"/>
                <w:szCs w:val="21"/>
                <w:lang w:val="en-GB"/>
              </w:rPr>
              <w:t>评审价格＝响应最终报价×</w:t>
            </w:r>
            <w:r w:rsidRPr="00E40277">
              <w:rPr>
                <w:rFonts w:ascii="宋体" w:hAnsi="宋体" w:hint="eastAsia"/>
                <w:szCs w:val="21"/>
              </w:rPr>
              <w:t>(1-</w:t>
            </w:r>
            <w:r w:rsidRPr="00E40277">
              <w:rPr>
                <w:rFonts w:ascii="宋体" w:hAnsi="宋体"/>
                <w:szCs w:val="21"/>
                <w:u w:val="single"/>
              </w:rPr>
              <w:t>2</w:t>
            </w:r>
            <w:r w:rsidRPr="00E40277">
              <w:rPr>
                <w:rFonts w:ascii="宋体" w:hAnsi="宋体" w:hint="eastAsia"/>
                <w:szCs w:val="21"/>
                <w:u w:val="single"/>
              </w:rPr>
              <w:t>%)</w:t>
            </w:r>
          </w:p>
          <w:p w:rsidR="006E1F15" w:rsidRPr="00E40277" w:rsidRDefault="006E1F15" w:rsidP="00954C42">
            <w:pPr>
              <w:jc w:val="center"/>
              <w:rPr>
                <w:rFonts w:ascii="宋体" w:hAnsi="宋体"/>
                <w:b/>
                <w:szCs w:val="21"/>
                <w:lang w:val="en-GB"/>
              </w:rPr>
            </w:pPr>
          </w:p>
        </w:tc>
      </w:tr>
      <w:tr w:rsidR="006E1F15" w:rsidRPr="00B946C4" w:rsidTr="00954C42">
        <w:trPr>
          <w:trHeight w:val="707"/>
        </w:trPr>
        <w:tc>
          <w:tcPr>
            <w:tcW w:w="721" w:type="dxa"/>
            <w:vAlign w:val="center"/>
          </w:tcPr>
          <w:p w:rsidR="006E1F15" w:rsidRPr="00E40277" w:rsidRDefault="006E1F15" w:rsidP="00954C42">
            <w:pPr>
              <w:jc w:val="center"/>
              <w:rPr>
                <w:rFonts w:ascii="宋体" w:hAnsi="宋体"/>
                <w:b/>
                <w:szCs w:val="21"/>
                <w:lang w:val="en-GB"/>
              </w:rPr>
            </w:pPr>
            <w:r w:rsidRPr="00E40277">
              <w:rPr>
                <w:rFonts w:ascii="宋体" w:hAnsi="宋体" w:hint="eastAsia"/>
                <w:b/>
                <w:szCs w:val="21"/>
                <w:lang w:val="en-GB"/>
              </w:rPr>
              <w:t>4</w:t>
            </w:r>
          </w:p>
        </w:tc>
        <w:tc>
          <w:tcPr>
            <w:tcW w:w="2823" w:type="dxa"/>
            <w:vAlign w:val="center"/>
          </w:tcPr>
          <w:p w:rsidR="006E1F15" w:rsidRPr="00E40277" w:rsidRDefault="006E1F15" w:rsidP="00954C42">
            <w:pPr>
              <w:jc w:val="center"/>
              <w:rPr>
                <w:rFonts w:ascii="宋体" w:hAnsi="宋体"/>
                <w:szCs w:val="21"/>
                <w:lang w:val="en-GB"/>
              </w:rPr>
            </w:pPr>
            <w:r w:rsidRPr="00E40277">
              <w:rPr>
                <w:rFonts w:ascii="宋体" w:hAnsi="宋体" w:hint="eastAsia"/>
                <w:szCs w:val="21"/>
                <w:lang w:val="en-GB"/>
              </w:rPr>
              <w:t>监狱企业</w:t>
            </w:r>
          </w:p>
        </w:tc>
        <w:tc>
          <w:tcPr>
            <w:tcW w:w="2552" w:type="dxa"/>
            <w:vAlign w:val="center"/>
          </w:tcPr>
          <w:p w:rsidR="006E1F15" w:rsidRPr="00E40277" w:rsidRDefault="006E1F15" w:rsidP="00954C42">
            <w:pPr>
              <w:jc w:val="center"/>
              <w:rPr>
                <w:rFonts w:ascii="宋体" w:hAnsi="宋体"/>
                <w:szCs w:val="21"/>
                <w:lang w:val="en-GB"/>
              </w:rPr>
            </w:pPr>
            <w:r w:rsidRPr="00E40277">
              <w:rPr>
                <w:rFonts w:ascii="宋体" w:hAnsi="宋体" w:hint="eastAsia"/>
                <w:szCs w:val="21"/>
                <w:lang w:val="en-GB"/>
              </w:rPr>
              <w:t>视同小型、微型企业</w:t>
            </w:r>
          </w:p>
          <w:p w:rsidR="006E1F15" w:rsidRPr="00E40277" w:rsidRDefault="006E1F15" w:rsidP="00954C42">
            <w:pPr>
              <w:jc w:val="center"/>
              <w:rPr>
                <w:rFonts w:ascii="宋体" w:hAnsi="宋体"/>
                <w:szCs w:val="21"/>
                <w:lang w:val="en-GB"/>
              </w:rPr>
            </w:pPr>
            <w:r w:rsidRPr="00E40277">
              <w:rPr>
                <w:rFonts w:ascii="宋体" w:hAnsi="宋体" w:hint="eastAsia"/>
                <w:szCs w:val="21"/>
                <w:lang w:val="en-GB"/>
              </w:rPr>
              <w:t>对监狱企业产品价格扣除</w:t>
            </w:r>
            <w:r w:rsidRPr="00E40277">
              <w:rPr>
                <w:rFonts w:ascii="宋体" w:hAnsi="宋体" w:hint="eastAsia"/>
                <w:szCs w:val="21"/>
                <w:u w:val="single"/>
              </w:rPr>
              <w:t>10</w:t>
            </w:r>
            <w:r w:rsidRPr="00E40277">
              <w:rPr>
                <w:rFonts w:ascii="宋体" w:hAnsi="宋体" w:hint="eastAsia"/>
                <w:szCs w:val="21"/>
              </w:rPr>
              <w:t>%</w:t>
            </w:r>
          </w:p>
        </w:tc>
        <w:tc>
          <w:tcPr>
            <w:tcW w:w="2835" w:type="dxa"/>
            <w:shd w:val="clear" w:color="auto" w:fill="auto"/>
            <w:vAlign w:val="center"/>
          </w:tcPr>
          <w:p w:rsidR="006E1F15" w:rsidRPr="00E40277" w:rsidRDefault="006E1F15" w:rsidP="00954C42">
            <w:pPr>
              <w:jc w:val="center"/>
              <w:rPr>
                <w:rFonts w:ascii="宋体" w:hAnsi="宋体"/>
                <w:szCs w:val="21"/>
                <w:lang w:val="en-GB"/>
              </w:rPr>
            </w:pPr>
            <w:r w:rsidRPr="00E40277">
              <w:rPr>
                <w:rFonts w:hint="eastAsia"/>
                <w:szCs w:val="21"/>
                <w:lang w:val="en-GB"/>
              </w:rPr>
              <w:t>评审价格＝响应最终报价—</w:t>
            </w:r>
            <w:r w:rsidRPr="00E40277">
              <w:rPr>
                <w:rFonts w:hint="eastAsia"/>
                <w:szCs w:val="21"/>
              </w:rPr>
              <w:t>监狱企业产品的价格</w:t>
            </w:r>
            <w:r w:rsidRPr="00E40277">
              <w:rPr>
                <w:rFonts w:ascii="宋体" w:hAnsi="宋体" w:hint="eastAsia"/>
                <w:szCs w:val="21"/>
                <w:lang w:val="en-GB"/>
              </w:rPr>
              <w:t>×</w:t>
            </w:r>
            <w:r w:rsidRPr="00E40277">
              <w:rPr>
                <w:rFonts w:hint="eastAsia"/>
                <w:szCs w:val="21"/>
                <w:lang w:val="en-GB"/>
              </w:rPr>
              <w:t>10%</w:t>
            </w:r>
          </w:p>
        </w:tc>
      </w:tr>
      <w:tr w:rsidR="006E1F15" w:rsidRPr="00B946C4" w:rsidTr="00954C42">
        <w:trPr>
          <w:trHeight w:val="707"/>
        </w:trPr>
        <w:tc>
          <w:tcPr>
            <w:tcW w:w="721" w:type="dxa"/>
            <w:vAlign w:val="center"/>
          </w:tcPr>
          <w:p w:rsidR="006E1F15" w:rsidRPr="00E40277" w:rsidRDefault="006E1F15" w:rsidP="00954C42">
            <w:pPr>
              <w:jc w:val="center"/>
              <w:rPr>
                <w:rFonts w:ascii="宋体" w:hAnsi="宋体"/>
                <w:b/>
                <w:szCs w:val="21"/>
                <w:lang w:val="en-GB"/>
              </w:rPr>
            </w:pPr>
            <w:r w:rsidRPr="00E40277">
              <w:rPr>
                <w:rFonts w:ascii="宋体" w:hAnsi="宋体" w:hint="eastAsia"/>
                <w:b/>
                <w:szCs w:val="21"/>
                <w:lang w:val="en-GB"/>
              </w:rPr>
              <w:t>5</w:t>
            </w:r>
          </w:p>
        </w:tc>
        <w:tc>
          <w:tcPr>
            <w:tcW w:w="2823" w:type="dxa"/>
            <w:vAlign w:val="center"/>
          </w:tcPr>
          <w:p w:rsidR="006E1F15" w:rsidRPr="00E40277" w:rsidRDefault="006E1F15" w:rsidP="00954C42">
            <w:pPr>
              <w:jc w:val="center"/>
              <w:rPr>
                <w:rFonts w:ascii="宋体" w:hAnsi="宋体"/>
                <w:szCs w:val="21"/>
                <w:lang w:val="en-GB"/>
              </w:rPr>
            </w:pPr>
            <w:r w:rsidRPr="00E40277">
              <w:rPr>
                <w:rFonts w:ascii="宋体" w:hAnsi="宋体" w:hint="eastAsia"/>
                <w:szCs w:val="21"/>
                <w:lang w:val="en-GB"/>
              </w:rPr>
              <w:t>残疾人福利性单位</w:t>
            </w:r>
          </w:p>
        </w:tc>
        <w:tc>
          <w:tcPr>
            <w:tcW w:w="2552" w:type="dxa"/>
            <w:vAlign w:val="center"/>
          </w:tcPr>
          <w:p w:rsidR="006E1F15" w:rsidRPr="00E40277" w:rsidRDefault="006E1F15" w:rsidP="00954C42">
            <w:pPr>
              <w:jc w:val="center"/>
              <w:rPr>
                <w:rFonts w:ascii="宋体" w:hAnsi="宋体"/>
                <w:szCs w:val="21"/>
                <w:lang w:val="en-GB"/>
              </w:rPr>
            </w:pPr>
            <w:r w:rsidRPr="00E40277">
              <w:rPr>
                <w:rFonts w:ascii="宋体" w:hAnsi="宋体" w:hint="eastAsia"/>
                <w:szCs w:val="21"/>
                <w:lang w:val="en-GB"/>
              </w:rPr>
              <w:t>视同小型、微型企业</w:t>
            </w:r>
          </w:p>
          <w:p w:rsidR="006E1F15" w:rsidRPr="00E40277" w:rsidRDefault="006E1F15" w:rsidP="00954C42">
            <w:pPr>
              <w:jc w:val="center"/>
              <w:rPr>
                <w:rFonts w:ascii="宋体" w:hAnsi="宋体"/>
                <w:szCs w:val="21"/>
                <w:lang w:val="en-GB"/>
              </w:rPr>
            </w:pPr>
            <w:r w:rsidRPr="00E40277">
              <w:rPr>
                <w:rFonts w:ascii="宋体" w:hAnsi="宋体" w:hint="eastAsia"/>
                <w:szCs w:val="21"/>
                <w:lang w:val="en-GB"/>
              </w:rPr>
              <w:t>对残疾人福利性单位产品价格扣除</w:t>
            </w:r>
            <w:r w:rsidRPr="00E40277">
              <w:rPr>
                <w:rFonts w:ascii="宋体" w:hAnsi="宋体" w:hint="eastAsia"/>
                <w:szCs w:val="21"/>
                <w:u w:val="single"/>
              </w:rPr>
              <w:t>10</w:t>
            </w:r>
            <w:r w:rsidRPr="00E40277">
              <w:rPr>
                <w:rFonts w:ascii="宋体" w:hAnsi="宋体" w:hint="eastAsia"/>
                <w:szCs w:val="21"/>
              </w:rPr>
              <w:t>%</w:t>
            </w:r>
          </w:p>
        </w:tc>
        <w:tc>
          <w:tcPr>
            <w:tcW w:w="2835" w:type="dxa"/>
            <w:shd w:val="clear" w:color="auto" w:fill="auto"/>
            <w:vAlign w:val="center"/>
          </w:tcPr>
          <w:p w:rsidR="006E1F15" w:rsidRPr="00E40277" w:rsidRDefault="006E1F15" w:rsidP="00954C42">
            <w:pPr>
              <w:jc w:val="center"/>
              <w:rPr>
                <w:szCs w:val="21"/>
                <w:lang w:val="en-GB"/>
              </w:rPr>
            </w:pPr>
            <w:r w:rsidRPr="00E40277">
              <w:rPr>
                <w:rFonts w:hint="eastAsia"/>
                <w:szCs w:val="21"/>
                <w:lang w:val="en-GB"/>
              </w:rPr>
              <w:t>评审价格＝响应最终报价—</w:t>
            </w:r>
            <w:r w:rsidRPr="00E40277">
              <w:rPr>
                <w:rFonts w:hint="eastAsia"/>
                <w:szCs w:val="21"/>
              </w:rPr>
              <w:t>残疾人福利性单位产品的价格</w:t>
            </w:r>
            <w:r w:rsidRPr="00E40277">
              <w:rPr>
                <w:rFonts w:ascii="宋体" w:hAnsi="宋体" w:hint="eastAsia"/>
                <w:szCs w:val="21"/>
                <w:lang w:val="en-GB"/>
              </w:rPr>
              <w:t>×</w:t>
            </w:r>
            <w:r w:rsidRPr="00E40277">
              <w:rPr>
                <w:rFonts w:hint="eastAsia"/>
                <w:szCs w:val="21"/>
                <w:lang w:val="en-GB"/>
              </w:rPr>
              <w:t>10%</w:t>
            </w:r>
          </w:p>
        </w:tc>
      </w:tr>
      <w:tr w:rsidR="006E1F15" w:rsidRPr="00B946C4" w:rsidTr="00954C42">
        <w:trPr>
          <w:trHeight w:val="2582"/>
        </w:trPr>
        <w:tc>
          <w:tcPr>
            <w:tcW w:w="8931" w:type="dxa"/>
            <w:gridSpan w:val="4"/>
            <w:vAlign w:val="center"/>
          </w:tcPr>
          <w:p w:rsidR="006E1F15" w:rsidRPr="00B946C4" w:rsidRDefault="006E1F15" w:rsidP="00954C42">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E1F15" w:rsidRPr="00B946C4" w:rsidRDefault="006E1F15" w:rsidP="00954C42">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6E1F15" w:rsidRPr="00B946C4" w:rsidRDefault="006E1F15" w:rsidP="006E1F15">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6E1F15" w:rsidRPr="00B946C4" w:rsidRDefault="006E1F15" w:rsidP="006E1F15">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6E1F15" w:rsidRPr="00B946C4" w:rsidRDefault="006E1F15" w:rsidP="006E1F15">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6E1F15" w:rsidRPr="00B946C4" w:rsidRDefault="006E1F15" w:rsidP="006E1F15">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6E1F15" w:rsidRPr="00B946C4" w:rsidRDefault="006E1F15" w:rsidP="006E1F15">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6E1F15" w:rsidRPr="00B946C4" w:rsidRDefault="006E1F15" w:rsidP="006E1F15">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6E1F15" w:rsidRPr="00B946C4" w:rsidRDefault="006E1F15" w:rsidP="006E1F15">
      <w:pPr>
        <w:pStyle w:val="a7"/>
        <w:spacing w:line="360" w:lineRule="auto"/>
        <w:ind w:firstLineChars="200" w:firstLine="422"/>
        <w:contextualSpacing/>
        <w:rPr>
          <w:rFonts w:ascii="宋体" w:hAnsi="宋体" w:cs="仿宋_GB2312"/>
          <w:b/>
          <w:sz w:val="21"/>
          <w:szCs w:val="21"/>
          <w:lang w:val="zh-CN"/>
        </w:rPr>
      </w:pPr>
      <w:r w:rsidRPr="00B946C4">
        <w:rPr>
          <w:rFonts w:ascii="宋体" w:hAnsi="宋体" w:hint="eastAsia"/>
          <w:b/>
          <w:sz w:val="21"/>
          <w:szCs w:val="21"/>
        </w:rPr>
        <w:t>2、</w:t>
      </w:r>
      <w:r w:rsidRPr="00B946C4">
        <w:rPr>
          <w:rFonts w:ascii="宋体" w:hAnsi="宋体" w:cs="仿宋_GB2312" w:hint="eastAsia"/>
          <w:b/>
          <w:sz w:val="21"/>
          <w:szCs w:val="21"/>
          <w:lang w:val="zh-CN"/>
        </w:rPr>
        <w:t>关于强制性产品认证</w:t>
      </w:r>
    </w:p>
    <w:p w:rsidR="006E1F15" w:rsidRPr="00B946C4" w:rsidRDefault="006E1F15" w:rsidP="006E1F15">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6E1F15" w:rsidRPr="00B946C4" w:rsidRDefault="006E1F15" w:rsidP="006E1F15">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lastRenderedPageBreak/>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6E1F15" w:rsidRPr="00B946C4" w:rsidRDefault="006E1F15" w:rsidP="006E1F15">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6E1F15" w:rsidRPr="00B946C4" w:rsidRDefault="006E1F15" w:rsidP="006E1F15">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6E1F15" w:rsidRPr="00B946C4" w:rsidRDefault="006E1F15" w:rsidP="006E1F15">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6E1F15" w:rsidRPr="00B946C4" w:rsidRDefault="006E1F15" w:rsidP="006E1F15">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6E1F15" w:rsidRPr="00B946C4" w:rsidRDefault="006E1F15" w:rsidP="006E1F15">
      <w:pPr>
        <w:wordWrap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6E1F15" w:rsidRPr="00B946C4" w:rsidRDefault="006E1F15" w:rsidP="006E1F15">
      <w:pPr>
        <w:adjustRightInd w:val="0"/>
        <w:snapToGrid w:val="0"/>
        <w:spacing w:line="360" w:lineRule="auto"/>
        <w:ind w:firstLineChars="200" w:firstLine="420"/>
        <w:rPr>
          <w:rFonts w:ascii="宋体" w:hAnsi="宋体" w:cs="Courier New"/>
          <w:szCs w:val="21"/>
        </w:rPr>
      </w:pPr>
    </w:p>
    <w:p w:rsidR="006E1F15" w:rsidRPr="00B946C4" w:rsidRDefault="006E1F15" w:rsidP="006E1F15">
      <w:pPr>
        <w:adjustRightInd w:val="0"/>
        <w:snapToGrid w:val="0"/>
        <w:spacing w:line="360" w:lineRule="auto"/>
        <w:ind w:firstLineChars="200" w:firstLine="420"/>
        <w:rPr>
          <w:rFonts w:ascii="宋体" w:hAnsi="宋体" w:cs="Courier New"/>
          <w:szCs w:val="21"/>
        </w:rPr>
      </w:pPr>
    </w:p>
    <w:p w:rsidR="006E1F15" w:rsidRPr="00B946C4" w:rsidRDefault="006E1F15" w:rsidP="006E1F15">
      <w:pPr>
        <w:adjustRightInd w:val="0"/>
        <w:snapToGrid w:val="0"/>
        <w:spacing w:line="360" w:lineRule="auto"/>
        <w:ind w:firstLineChars="200" w:firstLine="420"/>
        <w:rPr>
          <w:rFonts w:ascii="宋体" w:hAnsi="宋体" w:cs="Courier New"/>
          <w:szCs w:val="21"/>
        </w:rPr>
      </w:pPr>
    </w:p>
    <w:p w:rsidR="006E1F15" w:rsidRPr="00B946C4" w:rsidRDefault="006E1F15" w:rsidP="006E1F15">
      <w:pPr>
        <w:adjustRightInd w:val="0"/>
        <w:snapToGrid w:val="0"/>
        <w:spacing w:line="360" w:lineRule="auto"/>
        <w:ind w:firstLineChars="200" w:firstLine="420"/>
        <w:rPr>
          <w:rFonts w:ascii="宋体" w:hAnsi="宋体" w:cs="Courier New"/>
          <w:szCs w:val="21"/>
        </w:rPr>
      </w:pPr>
    </w:p>
    <w:p w:rsidR="006E1F15" w:rsidRPr="00B946C4"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Default="006E1F15" w:rsidP="006E1F15">
      <w:pPr>
        <w:adjustRightInd w:val="0"/>
        <w:snapToGrid w:val="0"/>
        <w:spacing w:line="360" w:lineRule="auto"/>
        <w:ind w:firstLineChars="200" w:firstLine="420"/>
        <w:rPr>
          <w:rFonts w:ascii="宋体" w:hAnsi="宋体" w:cs="Courier New"/>
          <w:szCs w:val="21"/>
        </w:rPr>
      </w:pPr>
    </w:p>
    <w:p w:rsidR="006E1F15" w:rsidRPr="00B946C4" w:rsidRDefault="006E1F15" w:rsidP="006E1F15">
      <w:pPr>
        <w:adjustRightInd w:val="0"/>
        <w:snapToGrid w:val="0"/>
        <w:spacing w:line="360" w:lineRule="auto"/>
        <w:ind w:firstLineChars="200" w:firstLine="420"/>
        <w:rPr>
          <w:rFonts w:ascii="宋体" w:hAnsi="宋体" w:cs="Courier New"/>
          <w:szCs w:val="21"/>
        </w:rPr>
      </w:pPr>
    </w:p>
    <w:p w:rsidR="006E1F15" w:rsidRPr="00B946C4" w:rsidRDefault="006E1F15" w:rsidP="006E1F15">
      <w:pPr>
        <w:adjustRightInd w:val="0"/>
        <w:snapToGrid w:val="0"/>
        <w:spacing w:line="360" w:lineRule="auto"/>
        <w:rPr>
          <w:rFonts w:ascii="宋体" w:hAnsi="宋体" w:cs="Courier New"/>
          <w:szCs w:val="21"/>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第七章 合同条款及格式</w:t>
      </w:r>
    </w:p>
    <w:p w:rsidR="006E1F15" w:rsidRPr="00B946C4" w:rsidRDefault="006E1F15" w:rsidP="006E1F15">
      <w:pPr>
        <w:pStyle w:val="a7"/>
        <w:spacing w:line="360" w:lineRule="auto"/>
        <w:contextualSpacing/>
        <w:jc w:val="center"/>
        <w:rPr>
          <w:rFonts w:ascii="宋体" w:hAnsi="宋体" w:cs="宋体"/>
          <w:b/>
          <w:kern w:val="0"/>
          <w:sz w:val="36"/>
          <w:szCs w:val="36"/>
        </w:rPr>
      </w:pPr>
    </w:p>
    <w:p w:rsidR="006E1F15" w:rsidRPr="00B946C4" w:rsidRDefault="006E1F15" w:rsidP="006E1F15">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6E1F15" w:rsidRPr="00B946C4" w:rsidRDefault="006E1F15" w:rsidP="006E1F15">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6E1F15" w:rsidRPr="00B946C4" w:rsidRDefault="006E1F15" w:rsidP="006E1F15">
      <w:pPr>
        <w:pStyle w:val="ac"/>
        <w:spacing w:before="75" w:after="75" w:line="360" w:lineRule="auto"/>
        <w:rPr>
          <w:rFonts w:ascii="宋体" w:hAnsi="宋体"/>
          <w:sz w:val="21"/>
          <w:szCs w:val="21"/>
        </w:rPr>
      </w:pP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6E1F15" w:rsidRPr="00B946C4" w:rsidRDefault="006E1F15" w:rsidP="006E1F15">
      <w:pPr>
        <w:pStyle w:val="ac"/>
        <w:spacing w:before="75" w:after="75"/>
        <w:rPr>
          <w:rFonts w:ascii="宋体" w:hAnsi="宋体"/>
          <w:sz w:val="21"/>
          <w:szCs w:val="21"/>
        </w:rPr>
      </w:pPr>
      <w:r w:rsidRPr="00B946C4">
        <w:rPr>
          <w:rFonts w:ascii="宋体" w:hAnsi="宋体"/>
          <w:sz w:val="21"/>
          <w:szCs w:val="21"/>
        </w:rPr>
        <w:t> </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u w:val="single"/>
        </w:rPr>
        <w:lastRenderedPageBreak/>
        <w:t>（按照实际情况编制填写，可以是表格或文字描述）</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12、解决争议的方法</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lastRenderedPageBreak/>
        <w:t>12.2若协商解决不成，则通过下列途径之一解决：</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6E1F15" w:rsidRPr="00B946C4" w:rsidRDefault="006E1F15" w:rsidP="006E1F15">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6E1F15" w:rsidRPr="00B946C4" w:rsidRDefault="006E1F15" w:rsidP="006E1F15">
      <w:pPr>
        <w:pStyle w:val="ac"/>
        <w:spacing w:before="75" w:after="75"/>
        <w:rPr>
          <w:rFonts w:ascii="宋体" w:hAnsi="宋体"/>
          <w:sz w:val="21"/>
          <w:szCs w:val="21"/>
        </w:rPr>
      </w:pPr>
      <w:r w:rsidRPr="00B946C4">
        <w:rPr>
          <w:rFonts w:ascii="宋体" w:hAnsi="宋体"/>
          <w:sz w:val="21"/>
          <w:szCs w:val="21"/>
        </w:rPr>
        <w:t> </w:t>
      </w:r>
    </w:p>
    <w:p w:rsidR="006E1F15" w:rsidRPr="00B946C4" w:rsidRDefault="006E1F15" w:rsidP="006E1F15">
      <w:pPr>
        <w:pStyle w:val="ac"/>
        <w:spacing w:before="75" w:after="75"/>
        <w:rPr>
          <w:rFonts w:ascii="宋体" w:hAnsi="宋体"/>
          <w:sz w:val="21"/>
          <w:szCs w:val="21"/>
        </w:rPr>
      </w:pPr>
      <w:r w:rsidRPr="00B946C4">
        <w:rPr>
          <w:rFonts w:ascii="宋体" w:hAnsi="宋体"/>
          <w:sz w:val="21"/>
          <w:szCs w:val="21"/>
        </w:rPr>
        <w:t> </w:t>
      </w:r>
    </w:p>
    <w:p w:rsidR="006E1F15" w:rsidRPr="00B946C4" w:rsidRDefault="006E1F15" w:rsidP="006E1F15">
      <w:pPr>
        <w:pStyle w:val="ac"/>
        <w:spacing w:before="75" w:after="75"/>
        <w:rPr>
          <w:rFonts w:ascii="宋体" w:hAnsi="宋体"/>
          <w:sz w:val="21"/>
          <w:szCs w:val="21"/>
        </w:rPr>
      </w:pP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lastRenderedPageBreak/>
        <w:t>甲方：                        乙方：</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住所：                        住所：</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账号：                        账号：</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 </w:t>
      </w:r>
    </w:p>
    <w:p w:rsidR="006E1F15" w:rsidRPr="00B946C4" w:rsidRDefault="006E1F15" w:rsidP="006E1F15">
      <w:pPr>
        <w:pStyle w:val="ac"/>
        <w:spacing w:before="75" w:after="75"/>
        <w:rPr>
          <w:rFonts w:ascii="宋体" w:hAnsi="宋体"/>
          <w:sz w:val="21"/>
          <w:szCs w:val="21"/>
        </w:rPr>
      </w:pPr>
      <w:r w:rsidRPr="00B946C4">
        <w:rPr>
          <w:rFonts w:ascii="宋体" w:hAnsi="宋体"/>
          <w:sz w:val="21"/>
          <w:szCs w:val="21"/>
        </w:rPr>
        <w:t> </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6E1F15" w:rsidRPr="00B946C4" w:rsidRDefault="006E1F15" w:rsidP="006E1F15">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6E1F15" w:rsidRPr="00B946C4" w:rsidRDefault="006E1F15" w:rsidP="006E1F15">
      <w:pPr>
        <w:pStyle w:val="a7"/>
        <w:spacing w:line="360" w:lineRule="auto"/>
        <w:contextualSpacing/>
        <w:jc w:val="center"/>
        <w:rPr>
          <w:rFonts w:ascii="宋体" w:hAnsi="宋体" w:cs="宋体"/>
          <w:b/>
          <w:kern w:val="0"/>
          <w:sz w:val="36"/>
          <w:szCs w:val="36"/>
        </w:rPr>
      </w:pPr>
    </w:p>
    <w:p w:rsidR="006E1F15" w:rsidRPr="00B946C4" w:rsidRDefault="006E1F15" w:rsidP="006E1F15">
      <w:pPr>
        <w:pStyle w:val="a7"/>
        <w:spacing w:line="360" w:lineRule="auto"/>
        <w:contextualSpacing/>
        <w:jc w:val="center"/>
        <w:rPr>
          <w:rFonts w:ascii="宋体" w:hAnsi="宋体" w:cs="宋体"/>
          <w:b/>
          <w:kern w:val="0"/>
          <w:sz w:val="36"/>
          <w:szCs w:val="36"/>
        </w:rPr>
      </w:pPr>
    </w:p>
    <w:p w:rsidR="006E1F15" w:rsidRPr="00B946C4" w:rsidRDefault="006E1F15" w:rsidP="006E1F15">
      <w:pPr>
        <w:pStyle w:val="a7"/>
        <w:spacing w:line="360" w:lineRule="auto"/>
        <w:contextualSpacing/>
        <w:jc w:val="center"/>
        <w:rPr>
          <w:rFonts w:ascii="宋体" w:hAnsi="宋体" w:cs="宋体"/>
          <w:b/>
          <w:kern w:val="0"/>
          <w:sz w:val="36"/>
          <w:szCs w:val="36"/>
        </w:rPr>
      </w:pPr>
    </w:p>
    <w:p w:rsidR="006E1F15" w:rsidRPr="00B946C4" w:rsidRDefault="006E1F15" w:rsidP="006E1F15">
      <w:pPr>
        <w:pStyle w:val="a7"/>
        <w:spacing w:line="360" w:lineRule="auto"/>
        <w:contextualSpacing/>
        <w:jc w:val="center"/>
        <w:rPr>
          <w:rFonts w:ascii="宋体" w:hAnsi="宋体" w:cs="宋体"/>
          <w:b/>
          <w:kern w:val="0"/>
          <w:sz w:val="36"/>
          <w:szCs w:val="36"/>
        </w:rPr>
      </w:pPr>
    </w:p>
    <w:p w:rsidR="006E1F15" w:rsidRDefault="006E1F15" w:rsidP="006E1F15">
      <w:pPr>
        <w:pStyle w:val="a7"/>
        <w:spacing w:line="360" w:lineRule="auto"/>
        <w:contextualSpacing/>
        <w:jc w:val="center"/>
        <w:rPr>
          <w:rFonts w:ascii="宋体" w:hAnsi="宋体" w:cs="宋体"/>
          <w:b/>
          <w:kern w:val="0"/>
          <w:sz w:val="36"/>
          <w:szCs w:val="36"/>
        </w:rPr>
      </w:pPr>
    </w:p>
    <w:p w:rsidR="006E1F15" w:rsidRDefault="006E1F15" w:rsidP="006E1F15">
      <w:pPr>
        <w:pStyle w:val="a7"/>
        <w:spacing w:line="360" w:lineRule="auto"/>
        <w:contextualSpacing/>
        <w:jc w:val="center"/>
        <w:rPr>
          <w:rFonts w:ascii="宋体" w:hAnsi="宋体" w:cs="宋体"/>
          <w:b/>
          <w:kern w:val="0"/>
          <w:sz w:val="36"/>
          <w:szCs w:val="36"/>
        </w:rPr>
      </w:pPr>
    </w:p>
    <w:p w:rsidR="006E1F15" w:rsidRDefault="006E1F15" w:rsidP="006E1F15">
      <w:pPr>
        <w:pStyle w:val="a7"/>
        <w:spacing w:line="360" w:lineRule="auto"/>
        <w:contextualSpacing/>
        <w:jc w:val="center"/>
        <w:rPr>
          <w:rFonts w:ascii="宋体" w:hAnsi="宋体" w:cs="宋体"/>
          <w:b/>
          <w:kern w:val="0"/>
          <w:sz w:val="36"/>
          <w:szCs w:val="36"/>
        </w:rPr>
      </w:pPr>
    </w:p>
    <w:p w:rsidR="006E1F15" w:rsidRDefault="006E1F15" w:rsidP="006E1F15">
      <w:pPr>
        <w:pStyle w:val="a7"/>
        <w:spacing w:line="360" w:lineRule="auto"/>
        <w:contextualSpacing/>
        <w:jc w:val="center"/>
        <w:rPr>
          <w:rFonts w:ascii="宋体" w:hAnsi="宋体" w:cs="宋体"/>
          <w:b/>
          <w:kern w:val="0"/>
          <w:sz w:val="36"/>
          <w:szCs w:val="36"/>
        </w:rPr>
      </w:pPr>
    </w:p>
    <w:p w:rsidR="006E1F15" w:rsidRDefault="006E1F15" w:rsidP="006E1F15">
      <w:pPr>
        <w:pStyle w:val="a7"/>
        <w:spacing w:line="360" w:lineRule="auto"/>
        <w:contextualSpacing/>
        <w:jc w:val="center"/>
        <w:rPr>
          <w:rFonts w:ascii="宋体" w:hAnsi="宋体" w:cs="宋体"/>
          <w:b/>
          <w:kern w:val="0"/>
          <w:sz w:val="36"/>
          <w:szCs w:val="36"/>
        </w:rPr>
      </w:pPr>
    </w:p>
    <w:p w:rsidR="006E1F15" w:rsidRPr="00B946C4" w:rsidRDefault="006E1F15" w:rsidP="006E1F15">
      <w:pPr>
        <w:pStyle w:val="a7"/>
        <w:spacing w:line="360" w:lineRule="auto"/>
        <w:contextualSpacing/>
        <w:jc w:val="center"/>
        <w:rPr>
          <w:rFonts w:ascii="宋体" w:hAnsi="宋体" w:cs="宋体"/>
          <w:b/>
          <w:kern w:val="0"/>
          <w:sz w:val="36"/>
          <w:szCs w:val="36"/>
        </w:rPr>
      </w:pPr>
    </w:p>
    <w:p w:rsidR="006E1F15" w:rsidRDefault="006E1F15" w:rsidP="006E1F15">
      <w:pPr>
        <w:pStyle w:val="a7"/>
        <w:spacing w:line="360" w:lineRule="auto"/>
        <w:contextualSpacing/>
        <w:jc w:val="center"/>
        <w:rPr>
          <w:rFonts w:ascii="宋体" w:hAnsi="宋体" w:cs="宋体"/>
          <w:b/>
          <w:kern w:val="0"/>
          <w:sz w:val="36"/>
          <w:szCs w:val="36"/>
        </w:rPr>
      </w:pPr>
    </w:p>
    <w:p w:rsidR="006E1F15" w:rsidRDefault="006E1F15" w:rsidP="006E1F15">
      <w:pPr>
        <w:pStyle w:val="a7"/>
        <w:spacing w:line="360" w:lineRule="auto"/>
        <w:contextualSpacing/>
        <w:jc w:val="center"/>
        <w:rPr>
          <w:rFonts w:ascii="宋体" w:hAnsi="宋体" w:cs="宋体"/>
          <w:b/>
          <w:kern w:val="0"/>
          <w:sz w:val="36"/>
          <w:szCs w:val="36"/>
        </w:rPr>
      </w:pPr>
    </w:p>
    <w:p w:rsidR="006E1F15" w:rsidRPr="00B946C4" w:rsidRDefault="006E1F15" w:rsidP="006E1F15">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第八章 响应文件有关格式</w:t>
      </w:r>
    </w:p>
    <w:p w:rsidR="006E1F15" w:rsidRPr="00B946C4" w:rsidRDefault="006E1F15" w:rsidP="006E1F15">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6E1F15" w:rsidRPr="00B946C4" w:rsidRDefault="006E1F15" w:rsidP="006E1F15">
      <w:pPr>
        <w:jc w:val="center"/>
        <w:rPr>
          <w:rFonts w:ascii="仿宋" w:eastAsia="仿宋" w:hAnsi="仿宋"/>
          <w:sz w:val="72"/>
          <w:szCs w:val="72"/>
        </w:rPr>
      </w:pPr>
      <w:r w:rsidRPr="00B946C4">
        <w:rPr>
          <w:rFonts w:ascii="仿宋" w:eastAsia="仿宋" w:hAnsi="仿宋" w:hint="eastAsia"/>
          <w:sz w:val="72"/>
          <w:szCs w:val="72"/>
        </w:rPr>
        <w:t>竞争性谈判</w:t>
      </w:r>
    </w:p>
    <w:p w:rsidR="006E1F15" w:rsidRPr="00B946C4" w:rsidRDefault="006E1F15" w:rsidP="006E1F15">
      <w:pPr>
        <w:jc w:val="center"/>
        <w:rPr>
          <w:rFonts w:ascii="仿宋" w:eastAsia="仿宋" w:hAnsi="仿宋"/>
          <w:sz w:val="72"/>
          <w:szCs w:val="72"/>
        </w:rPr>
      </w:pPr>
    </w:p>
    <w:p w:rsidR="006E1F15" w:rsidRPr="00B946C4" w:rsidRDefault="006E1F15" w:rsidP="006E1F15">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6E1F15" w:rsidRPr="00B946C4" w:rsidRDefault="006E1F15" w:rsidP="006E1F15">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6E1F15" w:rsidRPr="00B946C4" w:rsidRDefault="006E1F15" w:rsidP="006E1F15">
      <w:pPr>
        <w:spacing w:line="1200" w:lineRule="exact"/>
        <w:jc w:val="center"/>
        <w:rPr>
          <w:rFonts w:ascii="仿宋" w:eastAsia="仿宋" w:hAnsi="仿宋"/>
          <w:sz w:val="72"/>
          <w:szCs w:val="72"/>
        </w:rPr>
      </w:pPr>
      <w:r w:rsidRPr="00B946C4">
        <w:rPr>
          <w:rFonts w:ascii="仿宋" w:eastAsia="仿宋" w:hAnsi="仿宋"/>
          <w:sz w:val="72"/>
          <w:szCs w:val="72"/>
        </w:rPr>
        <w:t>文</w:t>
      </w:r>
    </w:p>
    <w:p w:rsidR="006E1F15" w:rsidRPr="00B946C4" w:rsidRDefault="006E1F15" w:rsidP="006E1F15">
      <w:pPr>
        <w:spacing w:line="1200" w:lineRule="exact"/>
        <w:jc w:val="center"/>
        <w:rPr>
          <w:rFonts w:ascii="仿宋" w:eastAsia="仿宋" w:hAnsi="仿宋"/>
          <w:sz w:val="72"/>
          <w:szCs w:val="72"/>
        </w:rPr>
      </w:pPr>
      <w:r w:rsidRPr="00B946C4">
        <w:rPr>
          <w:rFonts w:ascii="仿宋" w:eastAsia="仿宋" w:hAnsi="仿宋"/>
          <w:sz w:val="72"/>
          <w:szCs w:val="72"/>
        </w:rPr>
        <w:t>件</w:t>
      </w:r>
    </w:p>
    <w:p w:rsidR="006E1F15" w:rsidRPr="00B946C4" w:rsidRDefault="006E1F15" w:rsidP="006E1F15">
      <w:pPr>
        <w:jc w:val="center"/>
        <w:rPr>
          <w:rFonts w:ascii="仿宋" w:eastAsia="仿宋" w:hAnsi="仿宋"/>
          <w:sz w:val="28"/>
          <w:szCs w:val="28"/>
        </w:rPr>
      </w:pPr>
    </w:p>
    <w:p w:rsidR="006E1F15" w:rsidRPr="00B946C4" w:rsidRDefault="006E1F15" w:rsidP="006E1F15">
      <w:pPr>
        <w:jc w:val="center"/>
        <w:rPr>
          <w:rFonts w:ascii="仿宋" w:eastAsia="仿宋" w:hAnsi="仿宋"/>
          <w:sz w:val="44"/>
          <w:szCs w:val="44"/>
        </w:rPr>
      </w:pPr>
    </w:p>
    <w:p w:rsidR="006E1F15" w:rsidRPr="00B946C4" w:rsidRDefault="006E1F15" w:rsidP="006E1F15">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6E1F15" w:rsidRPr="00B946C4" w:rsidRDefault="006E1F15" w:rsidP="006E1F15">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6E1F15" w:rsidRPr="00B946C4" w:rsidRDefault="006E1F15" w:rsidP="006E1F15">
      <w:pPr>
        <w:spacing w:line="640" w:lineRule="exact"/>
        <w:ind w:firstLineChars="100" w:firstLine="440"/>
        <w:rPr>
          <w:rFonts w:ascii="仿宋" w:eastAsia="仿宋" w:hAnsi="仿宋"/>
          <w:sz w:val="44"/>
          <w:szCs w:val="44"/>
        </w:rPr>
      </w:pPr>
      <w:r w:rsidRPr="00B946C4">
        <w:rPr>
          <w:rFonts w:ascii="仿宋" w:eastAsia="仿宋" w:hAnsi="仿宋" w:hint="eastAsia"/>
          <w:sz w:val="44"/>
          <w:szCs w:val="44"/>
        </w:rPr>
        <w:t>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6E1F15" w:rsidRPr="00B946C4" w:rsidRDefault="006E1F15" w:rsidP="006E1F15">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6E1F15" w:rsidRDefault="006E1F15" w:rsidP="006E1F15">
      <w:pPr>
        <w:autoSpaceDE w:val="0"/>
        <w:autoSpaceDN w:val="0"/>
        <w:adjustRightInd w:val="0"/>
        <w:spacing w:line="360" w:lineRule="auto"/>
        <w:jc w:val="center"/>
        <w:rPr>
          <w:rFonts w:ascii="宋体" w:hAnsi="宋体" w:cs="黑体"/>
          <w:b/>
          <w:bCs/>
          <w:sz w:val="28"/>
          <w:szCs w:val="28"/>
          <w:lang w:val="zh-CN"/>
        </w:rPr>
      </w:pPr>
    </w:p>
    <w:p w:rsidR="006E1F15" w:rsidRPr="00B946C4" w:rsidRDefault="006E1F15" w:rsidP="006E1F15">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二、报价一览表</w:t>
      </w:r>
    </w:p>
    <w:p w:rsidR="006E1F15" w:rsidRPr="00B946C4" w:rsidRDefault="006E1F15" w:rsidP="006E1F15">
      <w:pPr>
        <w:pStyle w:val="a7"/>
        <w:spacing w:line="360" w:lineRule="auto"/>
        <w:jc w:val="center"/>
        <w:rPr>
          <w:rFonts w:ascii="宋体" w:hAnsi="宋体"/>
          <w:b/>
          <w:snapToGrid w:val="0"/>
          <w:kern w:val="0"/>
          <w:sz w:val="28"/>
          <w:szCs w:val="28"/>
        </w:rPr>
      </w:pPr>
    </w:p>
    <w:p w:rsidR="006E1F15" w:rsidRPr="00B946C4" w:rsidRDefault="006E1F15" w:rsidP="00B65498">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6E1F15" w:rsidRPr="00B946C4" w:rsidRDefault="006E1F15" w:rsidP="006E1F15">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6E1F15" w:rsidRPr="00B946C4" w:rsidTr="00954C42">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6E1F15" w:rsidRPr="00B946C4" w:rsidRDefault="006E1F15" w:rsidP="00954C42">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6E1F15" w:rsidRPr="00B946C4" w:rsidTr="00954C42">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6E1F15" w:rsidRPr="00B946C4" w:rsidRDefault="006E1F15" w:rsidP="00954C42">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6E1F15" w:rsidRPr="00B946C4" w:rsidRDefault="006E1F15" w:rsidP="00954C42">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ind w:firstLine="240"/>
              <w:rPr>
                <w:rFonts w:ascii="宋体" w:hAnsi="宋体" w:cs="宋体"/>
                <w:szCs w:val="21"/>
                <w:lang w:val="zh-CN"/>
              </w:rPr>
            </w:pPr>
          </w:p>
        </w:tc>
      </w:tr>
      <w:tr w:rsidR="006E1F15" w:rsidRPr="00B946C4" w:rsidTr="00954C42">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6E1F15" w:rsidRPr="00B946C4" w:rsidRDefault="006E1F15" w:rsidP="00954C42">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6E1F15" w:rsidRPr="00B946C4" w:rsidRDefault="006E1F15" w:rsidP="00954C42">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ind w:firstLine="240"/>
              <w:rPr>
                <w:rFonts w:ascii="宋体" w:hAnsi="宋体" w:cs="宋体"/>
                <w:szCs w:val="21"/>
                <w:lang w:val="zh-CN"/>
              </w:rPr>
            </w:pPr>
          </w:p>
        </w:tc>
      </w:tr>
    </w:tbl>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   年  月  日</w:t>
      </w:r>
    </w:p>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6E1F15" w:rsidRPr="00B946C4" w:rsidRDefault="006E1F15" w:rsidP="006E1F15">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rPr>
          <w:rFonts w:ascii="宋体" w:cs="宋体"/>
          <w:sz w:val="24"/>
          <w:lang w:val="zh-CN"/>
        </w:rPr>
      </w:pPr>
    </w:p>
    <w:p w:rsidR="006E1F15" w:rsidRPr="00B946C4" w:rsidRDefault="006E1F15" w:rsidP="006E1F15">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6E1F15" w:rsidRPr="00B946C4" w:rsidRDefault="006E1F15" w:rsidP="006E1F15">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6E1F15" w:rsidRPr="00B946C4" w:rsidRDefault="006E1F15" w:rsidP="006E1F15">
      <w:pPr>
        <w:pStyle w:val="a7"/>
        <w:spacing w:line="360" w:lineRule="auto"/>
        <w:jc w:val="center"/>
        <w:rPr>
          <w:rFonts w:ascii="宋体" w:hAnsi="宋体"/>
          <w:b/>
          <w:snapToGrid w:val="0"/>
          <w:kern w:val="0"/>
          <w:sz w:val="28"/>
          <w:szCs w:val="28"/>
        </w:rPr>
      </w:pPr>
    </w:p>
    <w:p w:rsidR="006E1F15" w:rsidRPr="00B946C4" w:rsidRDefault="006E1F15" w:rsidP="006E1F15">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6E1F15" w:rsidRPr="00B946C4" w:rsidRDefault="006E1F15" w:rsidP="006E1F15">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6E1F15" w:rsidRPr="00B946C4" w:rsidRDefault="006E1F15" w:rsidP="006E1F15">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6E1F15" w:rsidRPr="00B946C4" w:rsidRDefault="006E1F15" w:rsidP="006E1F15">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6E1F15" w:rsidRPr="00B946C4" w:rsidRDefault="006E1F15" w:rsidP="006E1F15">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6E1F15" w:rsidRPr="00B946C4" w:rsidRDefault="006E1F15" w:rsidP="006E1F15">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snapToGrid w:val="0"/>
          <w:kern w:val="0"/>
          <w:szCs w:val="21"/>
        </w:rPr>
        <w:t>在此提交的响应文件，正本</w:t>
      </w:r>
      <w:r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份，副本</w:t>
      </w:r>
      <w:r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份，备份电子文件</w:t>
      </w:r>
      <w:r w:rsidRPr="00B946C4">
        <w:rPr>
          <w:rFonts w:ascii="宋体" w:hAnsi="宋体" w:hint="eastAsia"/>
          <w:snapToGrid w:val="0"/>
          <w:kern w:val="0"/>
          <w:szCs w:val="21"/>
          <w:u w:val="single"/>
        </w:rPr>
        <w:t xml:space="preserve">  </w:t>
      </w:r>
      <w:r>
        <w:rPr>
          <w:rFonts w:ascii="宋体" w:hAnsi="宋体" w:cs="仿宋_GB2312" w:hint="eastAsia"/>
          <w:szCs w:val="21"/>
          <w:u w:val="single"/>
        </w:rPr>
        <w:t>/</w:t>
      </w:r>
      <w:r w:rsidRPr="00B946C4">
        <w:rPr>
          <w:rFonts w:ascii="宋体" w:hAnsi="宋体" w:hint="eastAsia"/>
          <w:snapToGrid w:val="0"/>
          <w:kern w:val="0"/>
          <w:szCs w:val="21"/>
          <w:u w:val="single"/>
        </w:rPr>
        <w:t xml:space="preserve">  </w:t>
      </w:r>
      <w:r w:rsidRPr="00B946C4">
        <w:rPr>
          <w:rFonts w:ascii="宋体" w:hAnsi="宋体" w:hint="eastAsia"/>
          <w:snapToGrid w:val="0"/>
          <w:kern w:val="0"/>
          <w:szCs w:val="21"/>
        </w:rPr>
        <w:t>份</w:t>
      </w:r>
      <w:r w:rsidRPr="00B946C4">
        <w:rPr>
          <w:rFonts w:hAnsi="宋体" w:hint="eastAsia"/>
          <w:szCs w:val="21"/>
        </w:rPr>
        <w:t>（使用电子介质存储）</w:t>
      </w:r>
      <w:r w:rsidRPr="00B946C4">
        <w:rPr>
          <w:rFonts w:ascii="宋体" w:hAnsi="宋体" w:hint="eastAsia"/>
          <w:snapToGrid w:val="0"/>
          <w:kern w:val="0"/>
          <w:szCs w:val="21"/>
        </w:rPr>
        <w:t>。</w:t>
      </w:r>
    </w:p>
    <w:p w:rsidR="006E1F15" w:rsidRPr="00B946C4" w:rsidRDefault="006E1F15" w:rsidP="006E1F15">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6E1F15" w:rsidRPr="00B946C4" w:rsidRDefault="006E1F15" w:rsidP="006E1F15">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6E1F15" w:rsidRPr="00B946C4" w:rsidRDefault="006E1F15" w:rsidP="006E1F15">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p>
    <w:p w:rsidR="006E1F15" w:rsidRPr="00B946C4" w:rsidRDefault="006E1F15" w:rsidP="006E1F15">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三、我方明白并同意，在规定的谈判响应时间截止之后，响应有效期之内撤销谈判响应的，将依法自行承担不利后果。</w:t>
      </w:r>
    </w:p>
    <w:p w:rsidR="006E1F15" w:rsidRPr="00B946C4" w:rsidRDefault="006E1F15" w:rsidP="006E1F15">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6E1F15" w:rsidRPr="00B946C4" w:rsidRDefault="006E1F15" w:rsidP="006E1F15">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6E1F15" w:rsidRPr="00B946C4" w:rsidRDefault="006E1F15" w:rsidP="006E1F15">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w:t>
      </w:r>
      <w:r w:rsidRPr="00B946C4">
        <w:rPr>
          <w:rFonts w:ascii="宋体" w:hAnsi="宋体" w:cs="Courier New" w:hint="eastAsia"/>
          <w:sz w:val="21"/>
          <w:szCs w:val="21"/>
        </w:rPr>
        <w:lastRenderedPageBreak/>
        <w:t>务，按质、按量、按期完成《采购需求》及《合同书》中的全部任务。</w:t>
      </w:r>
    </w:p>
    <w:p w:rsidR="006E1F15" w:rsidRPr="00B946C4" w:rsidRDefault="006E1F15" w:rsidP="006E1F15">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t>七、我方在此保证所提交的所有文件和全部说明是真实的和正确的。</w:t>
      </w:r>
    </w:p>
    <w:p w:rsidR="006E1F15" w:rsidRPr="00B946C4" w:rsidRDefault="006E1F15" w:rsidP="006E1F15">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E1F15" w:rsidRPr="00B946C4" w:rsidRDefault="006E1F15" w:rsidP="006E1F15">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6E1F15" w:rsidRPr="00B946C4" w:rsidRDefault="006E1F15" w:rsidP="006E1F15">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我方已依法缴纳了各项税费及社会保险费用，如有需要，可随时向采购人提供近六个月内的相关缴费证明，以便核查。</w:t>
      </w: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6E1F15" w:rsidRPr="00B946C4" w:rsidRDefault="006E1F15" w:rsidP="006E1F15">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6E1F15" w:rsidRPr="00B946C4" w:rsidRDefault="006E1F15" w:rsidP="006E1F15">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6E1F15" w:rsidRPr="00B946C4" w:rsidRDefault="006E1F15" w:rsidP="006E1F15">
      <w:pPr>
        <w:pStyle w:val="a7"/>
        <w:adjustRightInd w:val="0"/>
        <w:snapToGrid w:val="0"/>
        <w:spacing w:line="360" w:lineRule="auto"/>
        <w:rPr>
          <w:rFonts w:ascii="宋体" w:hAnsi="宋体"/>
          <w:sz w:val="21"/>
          <w:szCs w:val="21"/>
        </w:rPr>
      </w:pPr>
    </w:p>
    <w:p w:rsidR="006E1F15" w:rsidRPr="00B946C4" w:rsidRDefault="006E1F15" w:rsidP="006E1F15">
      <w:pPr>
        <w:pStyle w:val="a7"/>
        <w:adjustRightInd w:val="0"/>
        <w:snapToGrid w:val="0"/>
        <w:spacing w:line="360" w:lineRule="auto"/>
        <w:rPr>
          <w:rFonts w:ascii="宋体" w:hAnsi="宋体"/>
          <w:sz w:val="21"/>
          <w:szCs w:val="21"/>
        </w:rPr>
      </w:pPr>
    </w:p>
    <w:p w:rsidR="006E1F15" w:rsidRPr="00B946C4" w:rsidRDefault="006E1F15" w:rsidP="006E1F15">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6E1F15" w:rsidRPr="00B946C4" w:rsidRDefault="006E1F15" w:rsidP="006E1F15">
      <w:pPr>
        <w:adjustRightInd w:val="0"/>
        <w:snapToGrid w:val="0"/>
        <w:spacing w:line="360" w:lineRule="auto"/>
        <w:rPr>
          <w:rFonts w:ascii="宋体" w:hAnsi="宋体" w:cs="宋体"/>
          <w:szCs w:val="21"/>
        </w:rPr>
      </w:pPr>
      <w:r w:rsidRPr="00B946C4">
        <w:rPr>
          <w:rFonts w:ascii="宋体" w:hAnsi="宋体" w:cs="宋体" w:hint="eastAsia"/>
          <w:szCs w:val="21"/>
        </w:rPr>
        <w:t>地    址：.                    邮政编码：.</w:t>
      </w:r>
    </w:p>
    <w:p w:rsidR="006E1F15" w:rsidRPr="00B946C4" w:rsidRDefault="006E1F15" w:rsidP="006E1F15">
      <w:pPr>
        <w:adjustRightInd w:val="0"/>
        <w:snapToGrid w:val="0"/>
        <w:spacing w:line="360" w:lineRule="auto"/>
        <w:rPr>
          <w:rFonts w:ascii="宋体" w:hAnsi="宋体" w:cs="宋体"/>
          <w:szCs w:val="21"/>
        </w:rPr>
      </w:pPr>
      <w:r w:rsidRPr="00B946C4">
        <w:rPr>
          <w:rFonts w:ascii="宋体" w:hAnsi="宋体" w:cs="宋体" w:hint="eastAsia"/>
          <w:szCs w:val="21"/>
        </w:rPr>
        <w:t>电    话：.                    传    真：.</w:t>
      </w:r>
    </w:p>
    <w:p w:rsidR="006E1F15" w:rsidRPr="00B946C4" w:rsidRDefault="006E1F15" w:rsidP="006E1F15">
      <w:pPr>
        <w:adjustRightInd w:val="0"/>
        <w:snapToGrid w:val="0"/>
        <w:spacing w:line="360" w:lineRule="auto"/>
        <w:rPr>
          <w:rFonts w:ascii="宋体" w:hAnsi="宋体" w:cs="宋体"/>
          <w:szCs w:val="21"/>
          <w:u w:val="single"/>
        </w:rPr>
      </w:pPr>
      <w:r w:rsidRPr="00B946C4">
        <w:rPr>
          <w:rFonts w:ascii="宋体" w:hAnsi="宋体" w:cs="宋体" w:hint="eastAsia"/>
          <w:szCs w:val="21"/>
        </w:rPr>
        <w:t>供应商代表姓名：.              职    务：.</w:t>
      </w:r>
    </w:p>
    <w:p w:rsidR="006E1F15" w:rsidRPr="00B946C4" w:rsidRDefault="006E1F15" w:rsidP="006E1F15">
      <w:pPr>
        <w:adjustRightInd w:val="0"/>
        <w:snapToGrid w:val="0"/>
        <w:spacing w:line="360" w:lineRule="auto"/>
        <w:rPr>
          <w:rFonts w:ascii="宋体" w:hAnsi="宋体" w:cs="宋体"/>
          <w:szCs w:val="21"/>
          <w:u w:val="single"/>
        </w:rPr>
      </w:pPr>
    </w:p>
    <w:p w:rsidR="006E1F15" w:rsidRPr="00B946C4" w:rsidRDefault="006E1F15" w:rsidP="006E1F15">
      <w:pPr>
        <w:adjustRightInd w:val="0"/>
        <w:snapToGrid w:val="0"/>
        <w:spacing w:line="360" w:lineRule="auto"/>
        <w:rPr>
          <w:rFonts w:ascii="宋体" w:hAnsi="宋体" w:cs="宋体"/>
          <w:szCs w:val="21"/>
          <w:u w:val="single"/>
        </w:rPr>
      </w:pPr>
    </w:p>
    <w:p w:rsidR="006E1F15" w:rsidRPr="00B946C4" w:rsidRDefault="006E1F15" w:rsidP="006E1F15">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6E1F15" w:rsidRPr="00B946C4" w:rsidRDefault="006E1F15" w:rsidP="006E1F15">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6E1F15" w:rsidRPr="00B946C4" w:rsidRDefault="006E1F15" w:rsidP="006E1F15">
      <w:pPr>
        <w:adjustRightInd w:val="0"/>
        <w:snapToGrid w:val="0"/>
        <w:spacing w:line="360" w:lineRule="auto"/>
        <w:ind w:firstLineChars="2050" w:firstLine="4305"/>
        <w:rPr>
          <w:rFonts w:ascii="宋体" w:hAnsi="宋体" w:cs="宋体"/>
          <w:szCs w:val="21"/>
        </w:rPr>
      </w:pPr>
    </w:p>
    <w:p w:rsidR="006E1F15" w:rsidRPr="00B946C4" w:rsidRDefault="006E1F15" w:rsidP="006E1F15">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6E1F15" w:rsidRPr="00B946C4" w:rsidRDefault="006E1F15" w:rsidP="006E1F15">
      <w:pPr>
        <w:spacing w:line="480" w:lineRule="exact"/>
        <w:jc w:val="center"/>
        <w:rPr>
          <w:rFonts w:ascii="宋体" w:hAnsi="宋体"/>
          <w:b/>
          <w:bCs/>
          <w:sz w:val="24"/>
          <w:szCs w:val="24"/>
        </w:rPr>
      </w:pPr>
      <w:r w:rsidRPr="00B946C4">
        <w:rPr>
          <w:rFonts w:ascii="宋体" w:hAnsi="宋体" w:hint="eastAsia"/>
          <w:b/>
          <w:bCs/>
          <w:sz w:val="24"/>
          <w:szCs w:val="24"/>
        </w:rPr>
        <w:lastRenderedPageBreak/>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6E1F15" w:rsidRPr="00B946C4" w:rsidRDefault="006E1F15" w:rsidP="006E1F15">
      <w:pPr>
        <w:autoSpaceDE w:val="0"/>
        <w:autoSpaceDN w:val="0"/>
        <w:adjustRightInd w:val="0"/>
        <w:spacing w:line="480" w:lineRule="auto"/>
        <w:ind w:firstLineChars="257" w:firstLine="617"/>
        <w:rPr>
          <w:rFonts w:ascii="宋体" w:hAnsi="宋体"/>
          <w:sz w:val="24"/>
          <w:szCs w:val="24"/>
        </w:rPr>
      </w:pPr>
    </w:p>
    <w:p w:rsidR="006E1F15" w:rsidRPr="00B946C4" w:rsidRDefault="006E1F15" w:rsidP="006E1F15">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6E1F15" w:rsidRPr="00B946C4" w:rsidRDefault="006E1F15" w:rsidP="006E1F15">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6E1F15" w:rsidRPr="00B946C4" w:rsidRDefault="006E1F15" w:rsidP="006E1F15">
      <w:pPr>
        <w:pStyle w:val="13"/>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6E1F15" w:rsidRPr="00B946C4" w:rsidRDefault="006E1F15" w:rsidP="006E1F15">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6E1F15" w:rsidRPr="00B946C4" w:rsidRDefault="006E1F15" w:rsidP="006E1F15">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6E1F15" w:rsidRPr="00B946C4" w:rsidRDefault="006E1F15" w:rsidP="006E1F15">
      <w:pPr>
        <w:pStyle w:val="13"/>
        <w:spacing w:line="480" w:lineRule="auto"/>
        <w:ind w:firstLineChars="225" w:firstLine="473"/>
        <w:jc w:val="left"/>
        <w:rPr>
          <w:rFonts w:hAnsi="宋体"/>
          <w:sz w:val="21"/>
          <w:szCs w:val="21"/>
        </w:rPr>
      </w:pPr>
    </w:p>
    <w:p w:rsidR="006E1F15" w:rsidRPr="00B946C4" w:rsidRDefault="006E1F15" w:rsidP="006E1F15">
      <w:pPr>
        <w:pStyle w:val="13"/>
        <w:spacing w:line="480" w:lineRule="auto"/>
        <w:ind w:firstLineChars="225" w:firstLine="473"/>
        <w:jc w:val="left"/>
        <w:rPr>
          <w:rFonts w:hAnsi="宋体"/>
          <w:sz w:val="21"/>
          <w:szCs w:val="21"/>
        </w:rPr>
      </w:pPr>
    </w:p>
    <w:p w:rsidR="006E1F15" w:rsidRPr="00B946C4" w:rsidRDefault="006E1F15" w:rsidP="006E1F15">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6E1F15" w:rsidRPr="00B946C4" w:rsidRDefault="006E1F15" w:rsidP="006E1F15">
      <w:pPr>
        <w:pStyle w:val="13"/>
        <w:spacing w:line="480" w:lineRule="auto"/>
        <w:ind w:leftChars="-256" w:left="-538" w:firstLineChars="257" w:firstLine="540"/>
        <w:jc w:val="center"/>
        <w:rPr>
          <w:rFonts w:hAnsi="宋体"/>
          <w:bCs/>
          <w:sz w:val="21"/>
          <w:szCs w:val="21"/>
        </w:rPr>
      </w:pPr>
    </w:p>
    <w:p w:rsidR="006E1F15" w:rsidRPr="00B946C4" w:rsidRDefault="006E1F15" w:rsidP="006E1F15">
      <w:pPr>
        <w:autoSpaceDE w:val="0"/>
        <w:autoSpaceDN w:val="0"/>
        <w:adjustRightInd w:val="0"/>
        <w:spacing w:line="360" w:lineRule="auto"/>
        <w:ind w:right="-11"/>
        <w:rPr>
          <w:rFonts w:ascii="宋体" w:hAnsi="宋体" w:cs="宋体"/>
          <w:szCs w:val="21"/>
          <w:lang w:val="zh-CN"/>
        </w:rPr>
      </w:pPr>
    </w:p>
    <w:p w:rsidR="006E1F15" w:rsidRPr="00B946C4" w:rsidRDefault="006E1F15" w:rsidP="006E1F15">
      <w:pPr>
        <w:autoSpaceDE w:val="0"/>
        <w:autoSpaceDN w:val="0"/>
        <w:adjustRightInd w:val="0"/>
        <w:spacing w:line="360" w:lineRule="auto"/>
        <w:ind w:right="-11"/>
        <w:rPr>
          <w:rFonts w:ascii="宋体" w:hAnsi="宋体" w:cs="宋体"/>
          <w:szCs w:val="21"/>
          <w:lang w:val="zh-CN"/>
        </w:rPr>
      </w:pPr>
    </w:p>
    <w:p w:rsidR="006E1F15" w:rsidRPr="00B946C4" w:rsidRDefault="006E1F15" w:rsidP="006E1F15">
      <w:pPr>
        <w:autoSpaceDE w:val="0"/>
        <w:autoSpaceDN w:val="0"/>
        <w:adjustRightInd w:val="0"/>
        <w:spacing w:line="360" w:lineRule="auto"/>
        <w:ind w:right="-11"/>
        <w:rPr>
          <w:rFonts w:ascii="宋体" w:hAnsi="宋体" w:cs="宋体"/>
          <w:szCs w:val="21"/>
          <w:lang w:val="zh-CN"/>
        </w:rPr>
      </w:pPr>
    </w:p>
    <w:p w:rsidR="006E1F15" w:rsidRPr="00B946C4" w:rsidRDefault="006E1F15" w:rsidP="006E1F15">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6E1F15" w:rsidRPr="00B946C4" w:rsidRDefault="006E1F15" w:rsidP="006E1F15">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6E1F15" w:rsidRPr="00B946C4" w:rsidRDefault="006E1F15" w:rsidP="006E1F15">
      <w:pPr>
        <w:pStyle w:val="14"/>
        <w:spacing w:line="480" w:lineRule="auto"/>
        <w:rPr>
          <w:rFonts w:ascii="宋体" w:hAnsi="宋体" w:cs="Arial"/>
          <w:sz w:val="21"/>
          <w:szCs w:val="21"/>
        </w:rPr>
      </w:pPr>
    </w:p>
    <w:p w:rsidR="006E1F15" w:rsidRPr="00B946C4" w:rsidRDefault="006E1F15" w:rsidP="006E1F15">
      <w:pPr>
        <w:rPr>
          <w:szCs w:val="21"/>
        </w:rPr>
      </w:pPr>
    </w:p>
    <w:p w:rsidR="006E1F15" w:rsidRPr="00B946C4" w:rsidRDefault="006E1F15" w:rsidP="006E1F15">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6E1F15" w:rsidRPr="00B946C4" w:rsidRDefault="006E1F15" w:rsidP="006E1F15">
      <w:pPr>
        <w:spacing w:line="480" w:lineRule="exact"/>
        <w:jc w:val="center"/>
        <w:rPr>
          <w:rFonts w:ascii="宋体" w:hAnsi="宋体"/>
          <w:b/>
          <w:bCs/>
          <w:sz w:val="36"/>
          <w:szCs w:val="36"/>
        </w:rPr>
      </w:pPr>
    </w:p>
    <w:p w:rsidR="006E1F15" w:rsidRPr="00B946C4" w:rsidRDefault="006E1F15" w:rsidP="006E1F15">
      <w:pPr>
        <w:spacing w:line="480" w:lineRule="exact"/>
        <w:jc w:val="center"/>
        <w:rPr>
          <w:rFonts w:ascii="宋体" w:hAnsi="宋体"/>
          <w:b/>
          <w:bCs/>
          <w:sz w:val="24"/>
          <w:szCs w:val="24"/>
        </w:rPr>
      </w:pPr>
      <w:r w:rsidRPr="00B946C4">
        <w:rPr>
          <w:rFonts w:ascii="宋体" w:hAnsi="宋体" w:hint="eastAsia"/>
          <w:b/>
          <w:bCs/>
          <w:sz w:val="24"/>
          <w:szCs w:val="24"/>
        </w:rPr>
        <w:lastRenderedPageBreak/>
        <w:t>3.3 法定代表人（单位负责人）授权书</w:t>
      </w:r>
    </w:p>
    <w:p w:rsidR="006E1F15" w:rsidRPr="00B946C4" w:rsidRDefault="006E1F15" w:rsidP="006E1F15">
      <w:pPr>
        <w:spacing w:line="480" w:lineRule="exact"/>
        <w:jc w:val="center"/>
        <w:rPr>
          <w:rFonts w:ascii="宋体" w:hAnsi="宋体"/>
          <w:b/>
          <w:bCs/>
          <w:sz w:val="36"/>
          <w:szCs w:val="36"/>
        </w:rPr>
      </w:pP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E1F15" w:rsidRPr="00B946C4" w:rsidRDefault="006E1F15" w:rsidP="006E1F15">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6E1F15" w:rsidRPr="00B946C4" w:rsidRDefault="006E1F15" w:rsidP="006E1F15">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6E1F15" w:rsidRPr="00B946C4" w:rsidRDefault="006E1F15" w:rsidP="006E1F15">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6E1F15" w:rsidRPr="00B946C4" w:rsidRDefault="006E1F15" w:rsidP="006E1F15">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E1F15" w:rsidRPr="00B946C4" w:rsidTr="00954C42">
        <w:trPr>
          <w:gridAfter w:val="1"/>
          <w:wAfter w:w="14" w:type="dxa"/>
          <w:trHeight w:val="2636"/>
        </w:trPr>
        <w:tc>
          <w:tcPr>
            <w:tcW w:w="4484" w:type="dxa"/>
            <w:vAlign w:val="center"/>
          </w:tcPr>
          <w:p w:rsidR="006E1F15" w:rsidRPr="00B946C4" w:rsidRDefault="006E1F15" w:rsidP="00954C42">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6E1F15" w:rsidRPr="00B946C4" w:rsidRDefault="006E1F15" w:rsidP="00954C42">
            <w:pPr>
              <w:jc w:val="center"/>
              <w:rPr>
                <w:rFonts w:ascii="宋体" w:hAnsi="宋体"/>
                <w:szCs w:val="21"/>
              </w:rPr>
            </w:pPr>
            <w:r w:rsidRPr="00B946C4">
              <w:rPr>
                <w:rFonts w:ascii="宋体" w:hAnsi="宋体" w:hint="eastAsia"/>
                <w:szCs w:val="21"/>
              </w:rPr>
              <w:t>法定代表人（单位负责人）身份证（反面）</w:t>
            </w:r>
          </w:p>
        </w:tc>
      </w:tr>
      <w:tr w:rsidR="006E1F15" w:rsidRPr="00B946C4" w:rsidTr="00954C42">
        <w:trPr>
          <w:trHeight w:val="2781"/>
        </w:trPr>
        <w:tc>
          <w:tcPr>
            <w:tcW w:w="4491" w:type="dxa"/>
            <w:gridSpan w:val="2"/>
            <w:vAlign w:val="center"/>
          </w:tcPr>
          <w:p w:rsidR="006E1F15" w:rsidRPr="00B946C4" w:rsidRDefault="006E1F15" w:rsidP="00954C42">
            <w:pPr>
              <w:jc w:val="center"/>
              <w:rPr>
                <w:rFonts w:ascii="宋体" w:hAnsi="宋体"/>
                <w:szCs w:val="21"/>
              </w:rPr>
            </w:pPr>
            <w:r w:rsidRPr="00B946C4">
              <w:rPr>
                <w:rFonts w:ascii="宋体" w:hAnsi="宋体" w:hint="eastAsia"/>
                <w:szCs w:val="21"/>
              </w:rPr>
              <w:t>法定代表人（单位负责人）授权代表身份证</w:t>
            </w:r>
          </w:p>
          <w:p w:rsidR="006E1F15" w:rsidRPr="00B946C4" w:rsidRDefault="006E1F15" w:rsidP="00954C42">
            <w:pPr>
              <w:jc w:val="center"/>
              <w:rPr>
                <w:rFonts w:ascii="宋体" w:hAnsi="宋体"/>
                <w:szCs w:val="21"/>
              </w:rPr>
            </w:pPr>
            <w:r w:rsidRPr="00B946C4">
              <w:rPr>
                <w:rFonts w:ascii="宋体" w:hAnsi="宋体" w:hint="eastAsia"/>
                <w:szCs w:val="21"/>
              </w:rPr>
              <w:t>（正面）</w:t>
            </w:r>
          </w:p>
        </w:tc>
        <w:tc>
          <w:tcPr>
            <w:tcW w:w="4492" w:type="dxa"/>
            <w:gridSpan w:val="2"/>
            <w:vAlign w:val="center"/>
          </w:tcPr>
          <w:p w:rsidR="006E1F15" w:rsidRPr="00B946C4" w:rsidRDefault="006E1F15" w:rsidP="00954C42">
            <w:pPr>
              <w:jc w:val="center"/>
              <w:rPr>
                <w:rFonts w:ascii="宋体" w:hAnsi="宋体"/>
                <w:szCs w:val="21"/>
              </w:rPr>
            </w:pPr>
            <w:r w:rsidRPr="00B946C4">
              <w:rPr>
                <w:rFonts w:ascii="宋体" w:hAnsi="宋体" w:hint="eastAsia"/>
                <w:szCs w:val="21"/>
              </w:rPr>
              <w:t>法定代表人（单位负责人）授权代表身份证</w:t>
            </w:r>
          </w:p>
          <w:p w:rsidR="006E1F15" w:rsidRPr="00B946C4" w:rsidRDefault="006E1F15" w:rsidP="00954C42">
            <w:pPr>
              <w:jc w:val="center"/>
              <w:rPr>
                <w:rFonts w:ascii="宋体" w:hAnsi="宋体"/>
                <w:szCs w:val="21"/>
              </w:rPr>
            </w:pPr>
            <w:r w:rsidRPr="00B946C4">
              <w:rPr>
                <w:rFonts w:ascii="宋体" w:hAnsi="宋体" w:hint="eastAsia"/>
                <w:szCs w:val="21"/>
              </w:rPr>
              <w:t>（反面）</w:t>
            </w:r>
          </w:p>
        </w:tc>
      </w:tr>
    </w:tbl>
    <w:p w:rsidR="006E1F15" w:rsidRPr="00B946C4" w:rsidRDefault="006E1F15" w:rsidP="006E1F15">
      <w:pPr>
        <w:spacing w:line="320" w:lineRule="exact"/>
        <w:ind w:left="2" w:firstLineChars="149" w:firstLine="358"/>
        <w:rPr>
          <w:rFonts w:ascii="宋体" w:hAnsi="宋体" w:cs="Courier New"/>
          <w:sz w:val="24"/>
          <w:szCs w:val="24"/>
        </w:rPr>
      </w:pPr>
    </w:p>
    <w:p w:rsidR="006E1F15" w:rsidRPr="00B946C4" w:rsidRDefault="006E1F15" w:rsidP="006E1F15">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lastRenderedPageBreak/>
        <w:t>3.4 没有重大违法记录的声明</w:t>
      </w:r>
    </w:p>
    <w:p w:rsidR="006E1F15" w:rsidRPr="00B946C4" w:rsidRDefault="006E1F15" w:rsidP="00B65498">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6E1F15" w:rsidRPr="00B946C4" w:rsidRDefault="006E1F15" w:rsidP="00B65498">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E1F15" w:rsidRPr="00B946C4" w:rsidRDefault="006E1F15" w:rsidP="00B65498">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6E1F15" w:rsidRPr="00B946C4" w:rsidRDefault="006E1F15" w:rsidP="00B65498">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6E1F15" w:rsidRPr="00B946C4" w:rsidRDefault="006E1F15" w:rsidP="00B65498">
      <w:pPr>
        <w:spacing w:beforeLines="50" w:afterLines="50" w:line="360" w:lineRule="auto"/>
        <w:ind w:firstLineChars="236" w:firstLine="496"/>
        <w:rPr>
          <w:rFonts w:ascii="宋体" w:hAnsi="宋体" w:cs="宋体"/>
          <w:szCs w:val="21"/>
          <w:lang w:val="zh-CN"/>
        </w:rPr>
      </w:pPr>
    </w:p>
    <w:p w:rsidR="006E1F15" w:rsidRPr="00B946C4" w:rsidRDefault="006E1F15" w:rsidP="00B65498">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6E1F15" w:rsidRPr="00B946C4" w:rsidRDefault="006E1F15" w:rsidP="00B65498">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B65498">
      <w:pPr>
        <w:spacing w:beforeLines="50" w:afterLines="50" w:line="360" w:lineRule="auto"/>
        <w:ind w:right="420" w:firstLineChars="2286" w:firstLine="5486"/>
        <w:rPr>
          <w:rFonts w:ascii="宋体" w:hAnsi="宋体" w:cs="宋体"/>
          <w:sz w:val="24"/>
          <w:szCs w:val="24"/>
          <w:lang w:val="zh-CN"/>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3.5 投标承诺函</w:t>
      </w:r>
    </w:p>
    <w:p w:rsidR="006E1F15" w:rsidRPr="00B946C4" w:rsidRDefault="006E1F15" w:rsidP="006E1F15">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4"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5"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6"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7"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6E1F15" w:rsidRPr="00B946C4" w:rsidRDefault="006E1F15" w:rsidP="006E1F15">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6E1F15" w:rsidRPr="00B946C4" w:rsidRDefault="006E1F15" w:rsidP="006E1F15">
      <w:pPr>
        <w:pStyle w:val="ac"/>
        <w:widowControl/>
        <w:shd w:val="clear" w:color="auto" w:fill="FFFFFF"/>
        <w:spacing w:after="300" w:line="336" w:lineRule="atLeast"/>
        <w:rPr>
          <w:rFonts w:ascii="宋体" w:hAnsi="宋体" w:cs="宋体"/>
          <w:sz w:val="21"/>
          <w:szCs w:val="21"/>
          <w:lang w:val="zh-CN"/>
        </w:rPr>
      </w:pPr>
    </w:p>
    <w:p w:rsidR="006E1F15" w:rsidRPr="00B946C4" w:rsidRDefault="006E1F15" w:rsidP="006E1F15">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6E1F15" w:rsidRPr="00B946C4" w:rsidRDefault="006E1F15" w:rsidP="006E1F15">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6E1F15" w:rsidRPr="00B946C4" w:rsidRDefault="006E1F15" w:rsidP="006E1F15">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3.6 其他资格证书或材料 </w:t>
      </w:r>
    </w:p>
    <w:p w:rsidR="006E1F15" w:rsidRPr="00B946C4" w:rsidRDefault="006E1F15" w:rsidP="006E1F15">
      <w:pPr>
        <w:autoSpaceDE w:val="0"/>
        <w:autoSpaceDN w:val="0"/>
        <w:adjustRightInd w:val="0"/>
        <w:spacing w:line="360" w:lineRule="auto"/>
        <w:jc w:val="center"/>
        <w:rPr>
          <w:rFonts w:ascii="宋体" w:hAnsi="宋体" w:cs="黑体"/>
          <w:b/>
          <w:bCs/>
          <w:sz w:val="28"/>
          <w:szCs w:val="28"/>
          <w:lang w:val="zh-CN"/>
        </w:rPr>
      </w:pPr>
    </w:p>
    <w:p w:rsidR="006E1F15" w:rsidRPr="00B946C4" w:rsidRDefault="006E1F15" w:rsidP="006E1F15">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4.1分项报价表（货物类项目）</w:t>
      </w:r>
    </w:p>
    <w:p w:rsidR="006E1F15" w:rsidRPr="00B946C4" w:rsidRDefault="006E1F15" w:rsidP="00B65498">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6E1F15" w:rsidRPr="00B946C4" w:rsidRDefault="006E1F15" w:rsidP="006E1F15">
      <w:pPr>
        <w:autoSpaceDE w:val="0"/>
        <w:autoSpaceDN w:val="0"/>
        <w:adjustRightInd w:val="0"/>
        <w:spacing w:line="360" w:lineRule="auto"/>
        <w:outlineLvl w:val="0"/>
        <w:rPr>
          <w:rFonts w:hAnsi="宋体"/>
          <w:b/>
          <w:snapToGrid w:val="0"/>
          <w:kern w:val="0"/>
          <w:szCs w:val="21"/>
        </w:rPr>
      </w:pPr>
      <w:r w:rsidRPr="00B946C4">
        <w:rPr>
          <w:rFonts w:ascii="宋体" w:hAnsi="宋体"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E1F15" w:rsidRPr="00B946C4" w:rsidTr="00954C4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280" w:lineRule="exact"/>
              <w:jc w:val="center"/>
              <w:rPr>
                <w:rFonts w:ascii="宋体" w:hAnsi="宋体" w:cs="宋体"/>
                <w:b/>
                <w:szCs w:val="21"/>
                <w:lang w:val="zh-CN"/>
              </w:rPr>
            </w:pPr>
            <w:r w:rsidRPr="00B946C4">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360" w:lineRule="auto"/>
              <w:jc w:val="center"/>
              <w:rPr>
                <w:rFonts w:ascii="宋体" w:hAnsi="宋体" w:cs="宋体"/>
                <w:b/>
                <w:szCs w:val="21"/>
                <w:lang w:val="zh-CN"/>
              </w:rPr>
            </w:pPr>
            <w:r w:rsidRPr="00B946C4">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360" w:lineRule="auto"/>
              <w:ind w:firstLine="120"/>
              <w:rPr>
                <w:rFonts w:ascii="宋体" w:hAnsi="宋体" w:cs="宋体"/>
                <w:b/>
                <w:szCs w:val="21"/>
                <w:lang w:val="zh-CN"/>
              </w:rPr>
            </w:pPr>
            <w:r w:rsidRPr="00B946C4">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360" w:lineRule="auto"/>
              <w:jc w:val="center"/>
              <w:rPr>
                <w:rFonts w:ascii="宋体" w:hAnsi="宋体" w:cs="宋体"/>
                <w:b/>
                <w:szCs w:val="21"/>
                <w:lang w:val="zh-CN"/>
              </w:rPr>
            </w:pPr>
            <w:r w:rsidRPr="00B946C4">
              <w:rPr>
                <w:rFonts w:ascii="宋体" w:hAnsi="宋体" w:cs="宋体" w:hint="eastAsia"/>
                <w:b/>
                <w:szCs w:val="21"/>
                <w:lang w:val="zh-CN"/>
              </w:rPr>
              <w:t>技术</w:t>
            </w:r>
          </w:p>
          <w:p w:rsidR="006E1F15" w:rsidRPr="00B946C4" w:rsidRDefault="006E1F15" w:rsidP="00954C42">
            <w:pPr>
              <w:autoSpaceDE w:val="0"/>
              <w:autoSpaceDN w:val="0"/>
              <w:adjustRightInd w:val="0"/>
              <w:spacing w:line="360" w:lineRule="auto"/>
              <w:jc w:val="center"/>
              <w:rPr>
                <w:rFonts w:ascii="宋体" w:hAnsi="宋体" w:cs="宋体"/>
                <w:b/>
                <w:szCs w:val="21"/>
                <w:lang w:val="zh-CN"/>
              </w:rPr>
            </w:pPr>
            <w:r w:rsidRPr="00B946C4">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360" w:lineRule="auto"/>
              <w:jc w:val="center"/>
              <w:rPr>
                <w:rFonts w:ascii="宋体" w:hAnsi="宋体" w:cs="宋体"/>
                <w:b/>
                <w:szCs w:val="21"/>
                <w:lang w:val="zh-CN"/>
              </w:rPr>
            </w:pPr>
            <w:r w:rsidRPr="00B946C4">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360" w:lineRule="auto"/>
              <w:jc w:val="center"/>
              <w:rPr>
                <w:rFonts w:ascii="宋体" w:hAnsi="宋体" w:cs="宋体"/>
                <w:b/>
                <w:szCs w:val="21"/>
                <w:lang w:val="zh-CN"/>
              </w:rPr>
            </w:pPr>
            <w:r w:rsidRPr="00B946C4">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360" w:lineRule="auto"/>
              <w:jc w:val="center"/>
              <w:rPr>
                <w:rFonts w:ascii="宋体" w:hAnsi="宋体" w:cs="宋体"/>
                <w:b/>
                <w:szCs w:val="21"/>
                <w:lang w:val="zh-CN"/>
              </w:rPr>
            </w:pPr>
            <w:r w:rsidRPr="00B946C4">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360" w:lineRule="auto"/>
              <w:ind w:firstLine="120"/>
              <w:rPr>
                <w:rFonts w:ascii="宋体" w:hAnsi="宋体" w:cs="宋体"/>
                <w:b/>
                <w:szCs w:val="21"/>
                <w:lang w:val="zh-CN"/>
              </w:rPr>
            </w:pPr>
            <w:r w:rsidRPr="00B946C4">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autoSpaceDE w:val="0"/>
              <w:autoSpaceDN w:val="0"/>
              <w:adjustRightInd w:val="0"/>
              <w:spacing w:line="360" w:lineRule="auto"/>
              <w:ind w:left="120" w:hanging="120"/>
              <w:jc w:val="center"/>
              <w:rPr>
                <w:rFonts w:ascii="宋体" w:hAnsi="宋体" w:cs="宋体"/>
                <w:b/>
                <w:szCs w:val="21"/>
                <w:lang w:val="zh-CN"/>
              </w:rPr>
            </w:pPr>
            <w:r w:rsidRPr="00B946C4">
              <w:rPr>
                <w:rFonts w:ascii="宋体" w:hAnsi="宋体" w:cs="宋体" w:hint="eastAsia"/>
                <w:b/>
                <w:szCs w:val="21"/>
                <w:lang w:val="zh-CN"/>
              </w:rPr>
              <w:t>产地及</w:t>
            </w:r>
          </w:p>
          <w:p w:rsidR="006E1F15" w:rsidRPr="00B946C4" w:rsidRDefault="006E1F15" w:rsidP="00954C42">
            <w:pPr>
              <w:autoSpaceDE w:val="0"/>
              <w:autoSpaceDN w:val="0"/>
              <w:adjustRightInd w:val="0"/>
              <w:spacing w:line="360" w:lineRule="auto"/>
              <w:ind w:left="120" w:hanging="120"/>
              <w:jc w:val="center"/>
              <w:rPr>
                <w:rFonts w:ascii="宋体" w:hAnsi="宋体" w:cs="宋体"/>
                <w:b/>
                <w:szCs w:val="21"/>
                <w:lang w:val="zh-CN"/>
              </w:rPr>
            </w:pPr>
            <w:r w:rsidRPr="00B946C4">
              <w:rPr>
                <w:rFonts w:ascii="宋体" w:hAnsi="宋体" w:cs="宋体" w:hint="eastAsia"/>
                <w:b/>
                <w:szCs w:val="21"/>
                <w:lang w:val="zh-CN"/>
              </w:rPr>
              <w:t>厂家</w:t>
            </w:r>
          </w:p>
        </w:tc>
      </w:tr>
      <w:tr w:rsidR="006E1F15" w:rsidRPr="00B946C4" w:rsidTr="00954C4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jc w:val="center"/>
              <w:rPr>
                <w:rFonts w:ascii="宋体" w:hAnsi="宋体"/>
                <w:szCs w:val="21"/>
              </w:rPr>
            </w:pPr>
            <w:r w:rsidRPr="00B946C4">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r>
      <w:tr w:rsidR="006E1F15" w:rsidRPr="00B946C4" w:rsidTr="00954C4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jc w:val="center"/>
              <w:rPr>
                <w:rFonts w:ascii="宋体" w:hAnsi="宋体"/>
                <w:szCs w:val="21"/>
              </w:rPr>
            </w:pPr>
            <w:r w:rsidRPr="00B946C4">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360" w:lineRule="auto"/>
              <w:rPr>
                <w:rFonts w:ascii="宋体" w:hAnsi="宋体"/>
                <w:szCs w:val="21"/>
              </w:rPr>
            </w:pPr>
          </w:p>
        </w:tc>
      </w:tr>
      <w:tr w:rsidR="006E1F15" w:rsidRPr="00B946C4" w:rsidTr="00954C4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360" w:lineRule="auto"/>
              <w:jc w:val="center"/>
              <w:rPr>
                <w:rFonts w:ascii="宋体" w:hAnsi="宋体"/>
                <w:szCs w:val="21"/>
              </w:rPr>
            </w:pPr>
            <w:r w:rsidRPr="00B946C4">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360" w:lineRule="auto"/>
              <w:ind w:firstLineChars="50" w:firstLine="105"/>
              <w:rPr>
                <w:rFonts w:ascii="宋体" w:hAnsi="宋体" w:cs="宋体"/>
                <w:szCs w:val="21"/>
                <w:lang w:val="zh-CN"/>
              </w:rPr>
            </w:pPr>
            <w:r w:rsidRPr="00B946C4">
              <w:rPr>
                <w:rFonts w:ascii="宋体" w:hAnsi="宋体" w:cs="宋体" w:hint="eastAsia"/>
                <w:szCs w:val="21"/>
                <w:lang w:val="zh-CN"/>
              </w:rPr>
              <w:t>大写：　　　　　　小写：</w:t>
            </w:r>
          </w:p>
        </w:tc>
      </w:tr>
    </w:tbl>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6E1F15" w:rsidRPr="00B946C4" w:rsidRDefault="006E1F15" w:rsidP="006E1F15">
      <w:pPr>
        <w:autoSpaceDE w:val="0"/>
        <w:autoSpaceDN w:val="0"/>
        <w:adjustRightInd w:val="0"/>
        <w:spacing w:line="480" w:lineRule="auto"/>
        <w:rPr>
          <w:rFonts w:ascii="宋体" w:hAnsi="宋体" w:cs="宋体"/>
          <w:sz w:val="24"/>
          <w:szCs w:val="24"/>
          <w:lang w:val="zh-CN"/>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4.2 技术规格偏离表（货物类项目）</w:t>
      </w:r>
    </w:p>
    <w:p w:rsidR="006E1F15" w:rsidRPr="00B946C4" w:rsidRDefault="006E1F15" w:rsidP="00B65498">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6E1F15" w:rsidRPr="00B946C4" w:rsidRDefault="006E1F15" w:rsidP="006E1F15">
      <w:pPr>
        <w:autoSpaceDE w:val="0"/>
        <w:autoSpaceDN w:val="0"/>
        <w:adjustRightInd w:val="0"/>
        <w:spacing w:line="360" w:lineRule="auto"/>
        <w:outlineLvl w:val="0"/>
        <w:rPr>
          <w:rFonts w:hAnsi="宋体"/>
          <w:b/>
          <w:snapToGrid w:val="0"/>
          <w:kern w:val="0"/>
          <w:szCs w:val="21"/>
        </w:rPr>
      </w:pPr>
      <w:r w:rsidRPr="00B946C4">
        <w:rPr>
          <w:rFonts w:ascii="宋体" w:hAnsi="宋体"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E1F15" w:rsidRPr="00B946C4" w:rsidTr="00954C4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货物服务</w:t>
            </w:r>
          </w:p>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招标文件</w:t>
            </w:r>
          </w:p>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投标技术</w:t>
            </w:r>
          </w:p>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偏离</w:t>
            </w:r>
          </w:p>
          <w:p w:rsidR="006E1F15" w:rsidRPr="00B946C4" w:rsidRDefault="006E1F15" w:rsidP="00954C42">
            <w:pPr>
              <w:jc w:val="center"/>
              <w:rPr>
                <w:rFonts w:ascii="宋体" w:hAnsi="宋体" w:cs="宋体"/>
                <w:b/>
                <w:bCs/>
                <w:szCs w:val="21"/>
              </w:rPr>
            </w:pPr>
            <w:r w:rsidRPr="00B946C4">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偏离内容</w:t>
            </w:r>
          </w:p>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说明</w:t>
            </w:r>
          </w:p>
        </w:tc>
      </w:tr>
      <w:tr w:rsidR="006E1F15" w:rsidRPr="00B946C4" w:rsidTr="00954C4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jc w:val="center"/>
              <w:rPr>
                <w:rFonts w:ascii="宋体" w:hAnsi="宋体"/>
                <w:bCs/>
                <w:szCs w:val="21"/>
              </w:rPr>
            </w:pPr>
            <w:r w:rsidRPr="00B946C4">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jc w:val="center"/>
              <w:rPr>
                <w:rFonts w:ascii="宋体" w:hAnsi="宋体"/>
                <w:b/>
                <w:bCs/>
                <w:szCs w:val="21"/>
              </w:rPr>
            </w:pPr>
          </w:p>
        </w:tc>
      </w:tr>
      <w:tr w:rsidR="006E1F15" w:rsidRPr="00B946C4" w:rsidTr="00954C4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jc w:val="center"/>
              <w:rPr>
                <w:rFonts w:ascii="宋体" w:hAnsi="宋体"/>
                <w:bCs/>
                <w:szCs w:val="21"/>
              </w:rPr>
            </w:pPr>
            <w:r w:rsidRPr="00B946C4">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E1F15" w:rsidRPr="00B946C4" w:rsidRDefault="006E1F15" w:rsidP="00954C42">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E1F15" w:rsidRPr="00B946C4" w:rsidRDefault="006E1F15" w:rsidP="00954C42">
            <w:pPr>
              <w:autoSpaceDE w:val="0"/>
              <w:autoSpaceDN w:val="0"/>
              <w:adjustRightInd w:val="0"/>
              <w:spacing w:line="480" w:lineRule="exact"/>
              <w:jc w:val="center"/>
              <w:rPr>
                <w:rFonts w:ascii="宋体" w:hAnsi="宋体"/>
                <w:b/>
                <w:bCs/>
                <w:szCs w:val="21"/>
              </w:rPr>
            </w:pPr>
          </w:p>
        </w:tc>
      </w:tr>
    </w:tbl>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lastRenderedPageBreak/>
        <w:t>供应商（公章）：</w:t>
      </w:r>
    </w:p>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4.3 技术方案（实施方案）</w:t>
      </w:r>
    </w:p>
    <w:p w:rsidR="006E1F15" w:rsidRPr="00B946C4" w:rsidRDefault="006E1F15" w:rsidP="006E1F15">
      <w:pPr>
        <w:snapToGrid w:val="0"/>
        <w:spacing w:line="360" w:lineRule="auto"/>
        <w:jc w:val="center"/>
        <w:rPr>
          <w:rFonts w:hAnsi="宋体"/>
          <w:b/>
          <w:snapToGrid w:val="0"/>
          <w:kern w:val="0"/>
          <w:sz w:val="36"/>
          <w:szCs w:val="36"/>
        </w:rPr>
      </w:pPr>
    </w:p>
    <w:p w:rsidR="006E1F15" w:rsidRPr="00B946C4" w:rsidRDefault="006E1F15" w:rsidP="006E1F15">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6E1F15" w:rsidRPr="00B946C4" w:rsidRDefault="006E1F15" w:rsidP="006E1F15">
      <w:pPr>
        <w:snapToGrid w:val="0"/>
        <w:spacing w:line="360" w:lineRule="auto"/>
        <w:jc w:val="center"/>
        <w:rPr>
          <w:rFonts w:hAnsi="宋体"/>
          <w:b/>
          <w:snapToGrid w:val="0"/>
          <w:kern w:val="0"/>
          <w:sz w:val="36"/>
          <w:szCs w:val="36"/>
        </w:rPr>
      </w:pPr>
    </w:p>
    <w:p w:rsidR="006E1F15" w:rsidRPr="00B946C4" w:rsidRDefault="006E1F15" w:rsidP="006E1F15">
      <w:pPr>
        <w:snapToGrid w:val="0"/>
        <w:spacing w:line="360" w:lineRule="auto"/>
        <w:jc w:val="center"/>
        <w:rPr>
          <w:rFonts w:hAnsi="宋体"/>
          <w:b/>
          <w:snapToGrid w:val="0"/>
          <w:kern w:val="0"/>
          <w:sz w:val="36"/>
          <w:szCs w:val="36"/>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4.4 业绩情况表</w:t>
      </w:r>
    </w:p>
    <w:p w:rsidR="006E1F15" w:rsidRPr="00B946C4" w:rsidRDefault="006E1F15" w:rsidP="00B65498">
      <w:pPr>
        <w:spacing w:before="50" w:afterLines="50" w:line="360" w:lineRule="auto"/>
        <w:contextualSpacing/>
        <w:jc w:val="left"/>
        <w:rPr>
          <w:rFonts w:ascii="宋体" w:hAnsi="宋体"/>
          <w:szCs w:val="21"/>
        </w:rPr>
      </w:pPr>
    </w:p>
    <w:p w:rsidR="006E1F15" w:rsidRPr="00B946C4" w:rsidRDefault="006E1F15" w:rsidP="00B65498">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6E1F15" w:rsidRPr="00B946C4" w:rsidRDefault="006E1F15" w:rsidP="006E1F15">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E1F15" w:rsidRPr="00B946C4" w:rsidTr="00954C42">
        <w:trPr>
          <w:trHeight w:val="777"/>
        </w:trPr>
        <w:tc>
          <w:tcPr>
            <w:tcW w:w="712" w:type="dxa"/>
            <w:shd w:val="clear" w:color="auto" w:fill="F3F3F3"/>
            <w:vAlign w:val="center"/>
          </w:tcPr>
          <w:p w:rsidR="006E1F15" w:rsidRPr="00B946C4" w:rsidRDefault="006E1F15" w:rsidP="00954C42">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6E1F15" w:rsidRPr="00B946C4" w:rsidRDefault="006E1F15" w:rsidP="00954C42">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6E1F15" w:rsidRPr="00B946C4" w:rsidRDefault="006E1F15" w:rsidP="00954C42">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6E1F15" w:rsidRPr="00B946C4" w:rsidRDefault="006E1F15" w:rsidP="00954C42">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6E1F15" w:rsidRPr="00B946C4" w:rsidRDefault="006E1F15" w:rsidP="00954C42">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6E1F15" w:rsidRPr="00B946C4" w:rsidRDefault="006E1F15" w:rsidP="00954C42">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6E1F15" w:rsidRPr="00B946C4" w:rsidTr="00954C42">
        <w:trPr>
          <w:trHeight w:val="680"/>
        </w:trPr>
        <w:tc>
          <w:tcPr>
            <w:tcW w:w="712" w:type="dxa"/>
            <w:vAlign w:val="center"/>
          </w:tcPr>
          <w:p w:rsidR="006E1F15" w:rsidRPr="00B946C4" w:rsidRDefault="006E1F15" w:rsidP="00954C42">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3579"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1440"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1706" w:type="dxa"/>
            <w:vAlign w:val="center"/>
          </w:tcPr>
          <w:p w:rsidR="006E1F15" w:rsidRPr="00B946C4" w:rsidRDefault="006E1F15" w:rsidP="00954C42">
            <w:pPr>
              <w:pStyle w:val="a4"/>
              <w:spacing w:line="360" w:lineRule="auto"/>
              <w:rPr>
                <w:rFonts w:ascii="宋体" w:eastAsia="宋体" w:hAnsi="宋体" w:cs="Times New Roman"/>
                <w:sz w:val="21"/>
                <w:szCs w:val="21"/>
              </w:rPr>
            </w:pPr>
          </w:p>
        </w:tc>
      </w:tr>
      <w:tr w:rsidR="006E1F15" w:rsidRPr="00B946C4" w:rsidTr="00954C42">
        <w:trPr>
          <w:trHeight w:val="680"/>
        </w:trPr>
        <w:tc>
          <w:tcPr>
            <w:tcW w:w="712" w:type="dxa"/>
            <w:vAlign w:val="center"/>
          </w:tcPr>
          <w:p w:rsidR="006E1F15" w:rsidRPr="00B946C4" w:rsidRDefault="006E1F15" w:rsidP="00954C42">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3579"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1440"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1706" w:type="dxa"/>
            <w:vAlign w:val="center"/>
          </w:tcPr>
          <w:p w:rsidR="006E1F15" w:rsidRPr="00B946C4" w:rsidRDefault="006E1F15" w:rsidP="00954C42">
            <w:pPr>
              <w:pStyle w:val="a4"/>
              <w:spacing w:line="360" w:lineRule="auto"/>
              <w:rPr>
                <w:rFonts w:ascii="宋体" w:eastAsia="宋体" w:hAnsi="宋体" w:cs="Times New Roman"/>
                <w:sz w:val="21"/>
                <w:szCs w:val="21"/>
              </w:rPr>
            </w:pPr>
          </w:p>
        </w:tc>
      </w:tr>
      <w:tr w:rsidR="006E1F15" w:rsidRPr="00B946C4" w:rsidTr="00954C42">
        <w:trPr>
          <w:trHeight w:val="680"/>
        </w:trPr>
        <w:tc>
          <w:tcPr>
            <w:tcW w:w="712" w:type="dxa"/>
            <w:vAlign w:val="center"/>
          </w:tcPr>
          <w:p w:rsidR="006E1F15" w:rsidRPr="00B946C4" w:rsidRDefault="006E1F15" w:rsidP="00954C42">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3579"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1440" w:type="dxa"/>
            <w:vAlign w:val="center"/>
          </w:tcPr>
          <w:p w:rsidR="006E1F15" w:rsidRPr="00B946C4" w:rsidRDefault="006E1F15" w:rsidP="00954C42">
            <w:pPr>
              <w:pStyle w:val="a4"/>
              <w:spacing w:line="360" w:lineRule="auto"/>
              <w:rPr>
                <w:rFonts w:ascii="宋体" w:eastAsia="宋体" w:hAnsi="宋体" w:cs="Times New Roman"/>
                <w:sz w:val="21"/>
                <w:szCs w:val="21"/>
              </w:rPr>
            </w:pPr>
          </w:p>
        </w:tc>
        <w:tc>
          <w:tcPr>
            <w:tcW w:w="1706" w:type="dxa"/>
            <w:vAlign w:val="center"/>
          </w:tcPr>
          <w:p w:rsidR="006E1F15" w:rsidRPr="00B946C4" w:rsidRDefault="006E1F15" w:rsidP="00954C42">
            <w:pPr>
              <w:pStyle w:val="a4"/>
              <w:spacing w:line="360" w:lineRule="auto"/>
              <w:rPr>
                <w:rFonts w:ascii="宋体" w:eastAsia="宋体" w:hAnsi="宋体" w:cs="Times New Roman"/>
                <w:sz w:val="21"/>
                <w:szCs w:val="21"/>
              </w:rPr>
            </w:pPr>
          </w:p>
        </w:tc>
      </w:tr>
      <w:tr w:rsidR="006E1F15" w:rsidRPr="00B946C4" w:rsidTr="00954C42">
        <w:trPr>
          <w:trHeight w:val="680"/>
        </w:trPr>
        <w:tc>
          <w:tcPr>
            <w:tcW w:w="712" w:type="dxa"/>
            <w:vAlign w:val="center"/>
          </w:tcPr>
          <w:p w:rsidR="006E1F15" w:rsidRPr="00B946C4" w:rsidRDefault="006E1F15" w:rsidP="00954C42">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6E1F15" w:rsidRPr="00B946C4" w:rsidRDefault="006E1F15" w:rsidP="00954C42">
            <w:pPr>
              <w:rPr>
                <w:rFonts w:ascii="宋体"/>
                <w:szCs w:val="21"/>
              </w:rPr>
            </w:pPr>
          </w:p>
        </w:tc>
        <w:tc>
          <w:tcPr>
            <w:tcW w:w="3579" w:type="dxa"/>
            <w:vAlign w:val="center"/>
          </w:tcPr>
          <w:p w:rsidR="006E1F15" w:rsidRPr="00B946C4" w:rsidRDefault="006E1F15" w:rsidP="00954C42">
            <w:pPr>
              <w:rPr>
                <w:rFonts w:ascii="宋体"/>
                <w:szCs w:val="21"/>
              </w:rPr>
            </w:pPr>
          </w:p>
        </w:tc>
        <w:tc>
          <w:tcPr>
            <w:tcW w:w="1440" w:type="dxa"/>
            <w:vAlign w:val="center"/>
          </w:tcPr>
          <w:p w:rsidR="006E1F15" w:rsidRPr="00B946C4" w:rsidRDefault="006E1F15" w:rsidP="00954C42">
            <w:pPr>
              <w:rPr>
                <w:rFonts w:ascii="宋体"/>
                <w:szCs w:val="21"/>
              </w:rPr>
            </w:pPr>
          </w:p>
        </w:tc>
        <w:tc>
          <w:tcPr>
            <w:tcW w:w="1706" w:type="dxa"/>
            <w:vAlign w:val="center"/>
          </w:tcPr>
          <w:p w:rsidR="006E1F15" w:rsidRPr="00B946C4" w:rsidRDefault="006E1F15" w:rsidP="00954C42">
            <w:pPr>
              <w:rPr>
                <w:rFonts w:ascii="宋体"/>
                <w:szCs w:val="21"/>
              </w:rPr>
            </w:pPr>
          </w:p>
        </w:tc>
      </w:tr>
      <w:tr w:rsidR="006E1F15" w:rsidRPr="00B946C4" w:rsidTr="00954C42">
        <w:trPr>
          <w:trHeight w:val="680"/>
        </w:trPr>
        <w:tc>
          <w:tcPr>
            <w:tcW w:w="712" w:type="dxa"/>
            <w:vAlign w:val="center"/>
          </w:tcPr>
          <w:p w:rsidR="006E1F15" w:rsidRPr="00B946C4" w:rsidRDefault="006E1F15" w:rsidP="00954C42">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6E1F15" w:rsidRPr="00B946C4" w:rsidRDefault="006E1F15" w:rsidP="00954C42">
            <w:pPr>
              <w:rPr>
                <w:rFonts w:ascii="宋体"/>
                <w:szCs w:val="21"/>
              </w:rPr>
            </w:pPr>
          </w:p>
        </w:tc>
        <w:tc>
          <w:tcPr>
            <w:tcW w:w="3579" w:type="dxa"/>
            <w:vAlign w:val="center"/>
          </w:tcPr>
          <w:p w:rsidR="006E1F15" w:rsidRPr="00B946C4" w:rsidRDefault="006E1F15" w:rsidP="00954C42">
            <w:pPr>
              <w:rPr>
                <w:rFonts w:ascii="宋体"/>
                <w:szCs w:val="21"/>
              </w:rPr>
            </w:pPr>
          </w:p>
        </w:tc>
        <w:tc>
          <w:tcPr>
            <w:tcW w:w="1440" w:type="dxa"/>
            <w:vAlign w:val="center"/>
          </w:tcPr>
          <w:p w:rsidR="006E1F15" w:rsidRPr="00B946C4" w:rsidRDefault="006E1F15" w:rsidP="00954C42">
            <w:pPr>
              <w:rPr>
                <w:rFonts w:ascii="宋体"/>
                <w:szCs w:val="21"/>
              </w:rPr>
            </w:pPr>
          </w:p>
        </w:tc>
        <w:tc>
          <w:tcPr>
            <w:tcW w:w="1706" w:type="dxa"/>
            <w:vAlign w:val="center"/>
          </w:tcPr>
          <w:p w:rsidR="006E1F15" w:rsidRPr="00B946C4" w:rsidRDefault="006E1F15" w:rsidP="00954C42">
            <w:pPr>
              <w:rPr>
                <w:rFonts w:ascii="宋体"/>
                <w:szCs w:val="21"/>
              </w:rPr>
            </w:pPr>
          </w:p>
        </w:tc>
      </w:tr>
    </w:tbl>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6E1F15" w:rsidRPr="00B946C4" w:rsidRDefault="006E1F15" w:rsidP="006E1F15">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4.5 售后服务方案</w:t>
      </w:r>
    </w:p>
    <w:p w:rsidR="006E1F15" w:rsidRPr="00B946C4" w:rsidRDefault="006E1F15" w:rsidP="006E1F15">
      <w:pPr>
        <w:autoSpaceDE w:val="0"/>
        <w:autoSpaceDN w:val="0"/>
        <w:adjustRightInd w:val="0"/>
        <w:spacing w:line="360" w:lineRule="auto"/>
        <w:jc w:val="center"/>
        <w:outlineLvl w:val="0"/>
        <w:rPr>
          <w:rFonts w:ascii="宋体" w:hAnsi="宋体"/>
          <w:b/>
          <w:bCs/>
          <w:sz w:val="36"/>
          <w:szCs w:val="36"/>
        </w:rPr>
      </w:pPr>
    </w:p>
    <w:p w:rsidR="006E1F15" w:rsidRPr="00B946C4" w:rsidRDefault="006E1F15" w:rsidP="006E1F15">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4.6 中小企业声明函</w:t>
      </w:r>
    </w:p>
    <w:p w:rsidR="006E1F15" w:rsidRPr="00B946C4" w:rsidRDefault="006E1F15" w:rsidP="006E1F15">
      <w:pPr>
        <w:spacing w:line="360" w:lineRule="auto"/>
        <w:jc w:val="center"/>
        <w:rPr>
          <w:rFonts w:ascii="宋体" w:hAnsi="宋体"/>
          <w:b/>
          <w:bCs/>
          <w:szCs w:val="21"/>
        </w:rPr>
      </w:pPr>
    </w:p>
    <w:p w:rsidR="006E1F15" w:rsidRPr="00B946C4" w:rsidRDefault="006E1F15" w:rsidP="006E1F15">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46C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46C4">
        <w:rPr>
          <w:rFonts w:hint="eastAsia"/>
          <w:szCs w:val="21"/>
        </w:rPr>
        <w:t>按照《国家统计局关于印发统计上大中小微型企业划分办法的通知》（国统字</w:t>
      </w:r>
      <w:r w:rsidRPr="00B946C4">
        <w:rPr>
          <w:szCs w:val="21"/>
        </w:rPr>
        <w:t>[2011] 75</w:t>
      </w:r>
      <w:r w:rsidRPr="00B946C4">
        <w:rPr>
          <w:rFonts w:hint="eastAsia"/>
          <w:szCs w:val="21"/>
        </w:rPr>
        <w:t>号）规定，本公司所属行业为</w:t>
      </w:r>
      <w:r w:rsidRPr="00B946C4">
        <w:rPr>
          <w:szCs w:val="21"/>
        </w:rPr>
        <w:t>______</w:t>
      </w:r>
      <w:r w:rsidRPr="00B946C4">
        <w:rPr>
          <w:rFonts w:hint="eastAsia"/>
          <w:szCs w:val="21"/>
        </w:rPr>
        <w:t>，截至上一财年末，公司资产总额</w:t>
      </w:r>
      <w:r w:rsidRPr="00B946C4">
        <w:rPr>
          <w:szCs w:val="21"/>
        </w:rPr>
        <w:t>______</w:t>
      </w:r>
      <w:r w:rsidRPr="00B946C4">
        <w:rPr>
          <w:rFonts w:hint="eastAsia"/>
          <w:szCs w:val="21"/>
        </w:rPr>
        <w:t>万元，营业收入</w:t>
      </w:r>
      <w:r w:rsidRPr="00B946C4">
        <w:rPr>
          <w:szCs w:val="21"/>
        </w:rPr>
        <w:t>______</w:t>
      </w:r>
      <w:r w:rsidRPr="00B946C4">
        <w:rPr>
          <w:rFonts w:hint="eastAsia"/>
          <w:szCs w:val="21"/>
        </w:rPr>
        <w:t>万元，从业人员</w:t>
      </w:r>
      <w:r w:rsidRPr="00B946C4">
        <w:rPr>
          <w:szCs w:val="21"/>
        </w:rPr>
        <w:t>______</w:t>
      </w:r>
      <w:r w:rsidRPr="00B946C4">
        <w:rPr>
          <w:rFonts w:hint="eastAsia"/>
          <w:szCs w:val="21"/>
        </w:rPr>
        <w:t>人，</w:t>
      </w:r>
      <w:r w:rsidRPr="00B946C4">
        <w:rPr>
          <w:rFonts w:ascii="宋体" w:hAnsi="宋体" w:cs="Arial" w:hint="eastAsia"/>
          <w:kern w:val="0"/>
          <w:szCs w:val="21"/>
        </w:rPr>
        <w:t xml:space="preserve">本公司为______（请填写：中型、小型、微型）企业。　　</w:t>
      </w:r>
    </w:p>
    <w:p w:rsidR="006E1F15" w:rsidRPr="00B946C4" w:rsidRDefault="006E1F15" w:rsidP="006E1F15">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本公司对上述声明的真实性负责。如有虚假，将依法承担相应责任。</w:t>
      </w:r>
    </w:p>
    <w:p w:rsidR="006E1F15" w:rsidRPr="00B946C4" w:rsidRDefault="006E1F15" w:rsidP="006E1F15">
      <w:pPr>
        <w:widowControl/>
        <w:spacing w:before="100" w:beforeAutospacing="1" w:after="100" w:afterAutospacing="1" w:line="360" w:lineRule="auto"/>
        <w:ind w:leftChars="1850" w:left="3885"/>
        <w:jc w:val="left"/>
        <w:rPr>
          <w:rFonts w:ascii="宋体" w:hAnsi="宋体" w:cs="Arial"/>
          <w:kern w:val="0"/>
          <w:szCs w:val="21"/>
        </w:rPr>
      </w:pPr>
    </w:p>
    <w:p w:rsidR="006E1F15" w:rsidRPr="00B946C4" w:rsidRDefault="006E1F15" w:rsidP="006E1F15">
      <w:pPr>
        <w:widowControl/>
        <w:spacing w:before="100" w:beforeAutospacing="1" w:after="100" w:afterAutospacing="1" w:line="360" w:lineRule="auto"/>
        <w:ind w:leftChars="1850" w:left="3885"/>
        <w:jc w:val="left"/>
        <w:rPr>
          <w:rFonts w:ascii="宋体" w:hAnsi="宋体" w:cs="Arial"/>
          <w:kern w:val="0"/>
          <w:szCs w:val="21"/>
        </w:rPr>
      </w:pPr>
    </w:p>
    <w:p w:rsidR="006E1F15" w:rsidRPr="00B946C4" w:rsidRDefault="006E1F15" w:rsidP="006E1F15">
      <w:pPr>
        <w:widowControl/>
        <w:spacing w:before="100" w:beforeAutospacing="1" w:after="100" w:afterAutospacing="1" w:line="360" w:lineRule="auto"/>
        <w:ind w:leftChars="1850" w:left="3885"/>
        <w:jc w:val="left"/>
        <w:rPr>
          <w:rFonts w:ascii="宋体" w:hAnsi="宋体" w:cs="Arial"/>
          <w:kern w:val="0"/>
          <w:szCs w:val="21"/>
        </w:rPr>
      </w:pPr>
      <w:r w:rsidRPr="00B946C4">
        <w:rPr>
          <w:rFonts w:ascii="宋体" w:hAnsi="宋体" w:cs="Arial" w:hint="eastAsia"/>
          <w:kern w:val="0"/>
          <w:szCs w:val="21"/>
        </w:rPr>
        <w:t xml:space="preserve">企业名称（盖章）：　　　　　　　　　</w:t>
      </w:r>
      <w:r w:rsidRPr="00B946C4">
        <w:rPr>
          <w:rFonts w:ascii="宋体" w:hAnsi="宋体" w:cs="Arial" w:hint="eastAsia"/>
          <w:kern w:val="0"/>
          <w:szCs w:val="21"/>
        </w:rPr>
        <w:br/>
        <w:t xml:space="preserve">日　  期：      </w:t>
      </w:r>
      <w:r w:rsidRPr="00B946C4">
        <w:rPr>
          <w:rFonts w:ascii="宋体" w:hAnsi="宋体" w:cs="宋体" w:hint="eastAsia"/>
          <w:szCs w:val="21"/>
        </w:rPr>
        <w:t>年    月    日</w:t>
      </w:r>
    </w:p>
    <w:p w:rsidR="006E1F15" w:rsidRPr="00B946C4" w:rsidRDefault="006E1F15" w:rsidP="006E1F15">
      <w:pPr>
        <w:widowControl/>
        <w:spacing w:before="100" w:beforeAutospacing="1" w:after="100" w:afterAutospacing="1" w:line="360" w:lineRule="auto"/>
        <w:contextualSpacing/>
        <w:jc w:val="left"/>
        <w:rPr>
          <w:rFonts w:ascii="宋体" w:hAnsi="宋体"/>
          <w:szCs w:val="21"/>
        </w:rPr>
      </w:pPr>
      <w:r w:rsidRPr="00B946C4">
        <w:rPr>
          <w:rFonts w:ascii="宋体" w:hAnsi="宋体" w:hint="eastAsia"/>
          <w:szCs w:val="21"/>
        </w:rPr>
        <w:t>说明：</w:t>
      </w:r>
    </w:p>
    <w:p w:rsidR="006E1F15" w:rsidRPr="00B946C4" w:rsidRDefault="006E1F15" w:rsidP="006E1F15">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6E1F15" w:rsidRPr="00B946C4" w:rsidRDefault="006E1F15" w:rsidP="006E1F15">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2、如供应商为联合投标的，联合供应商需分别填写上述《中小企业声明函》。</w:t>
      </w:r>
    </w:p>
    <w:p w:rsidR="006E1F15" w:rsidRPr="00B946C4" w:rsidRDefault="006E1F15" w:rsidP="006E1F15">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3、小型和微型企业不包括民办非企业。</w:t>
      </w: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p>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4.7 残疾人福利性单位声明函</w:t>
      </w:r>
    </w:p>
    <w:p w:rsidR="006E1F15" w:rsidRPr="00B946C4" w:rsidRDefault="006E1F15" w:rsidP="006E1F15">
      <w:pPr>
        <w:spacing w:line="360" w:lineRule="auto"/>
        <w:rPr>
          <w:rFonts w:ascii="宋体" w:hAnsi="宋体"/>
          <w:szCs w:val="21"/>
        </w:rPr>
      </w:pPr>
    </w:p>
    <w:p w:rsidR="006E1F15" w:rsidRPr="00B946C4" w:rsidRDefault="006E1F15" w:rsidP="006E1F15">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E1F15" w:rsidRPr="00B946C4" w:rsidRDefault="006E1F15" w:rsidP="006E1F15">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6E1F15" w:rsidRPr="00B946C4" w:rsidRDefault="006E1F15" w:rsidP="006E1F15">
      <w:pPr>
        <w:spacing w:line="360" w:lineRule="auto"/>
        <w:rPr>
          <w:rFonts w:ascii="宋体" w:hAnsi="宋体"/>
          <w:szCs w:val="21"/>
        </w:rPr>
      </w:pPr>
    </w:p>
    <w:p w:rsidR="006E1F15" w:rsidRPr="00B946C4" w:rsidRDefault="006E1F15" w:rsidP="006E1F15">
      <w:pPr>
        <w:spacing w:line="360" w:lineRule="auto"/>
        <w:rPr>
          <w:rFonts w:ascii="宋体" w:hAnsi="宋体"/>
          <w:szCs w:val="21"/>
        </w:rPr>
      </w:pPr>
    </w:p>
    <w:p w:rsidR="006E1F15" w:rsidRPr="00B946C4" w:rsidRDefault="006E1F15" w:rsidP="006E1F15">
      <w:pPr>
        <w:spacing w:line="360" w:lineRule="auto"/>
        <w:rPr>
          <w:rFonts w:ascii="宋体" w:hAnsi="宋体"/>
          <w:szCs w:val="21"/>
        </w:rPr>
      </w:pPr>
      <w:r w:rsidRPr="00B946C4">
        <w:rPr>
          <w:rFonts w:ascii="宋体" w:hAnsi="宋体" w:hint="eastAsia"/>
          <w:szCs w:val="21"/>
        </w:rPr>
        <w:t xml:space="preserve">                                    单位名称（盖章）：</w:t>
      </w:r>
    </w:p>
    <w:p w:rsidR="006E1F15" w:rsidRPr="00B946C4" w:rsidRDefault="006E1F15" w:rsidP="006E1F15">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6E1F15" w:rsidRPr="00B946C4" w:rsidRDefault="006E1F15" w:rsidP="006E1F15"/>
    <w:p w:rsidR="006E1F15" w:rsidRPr="00B946C4" w:rsidRDefault="006E1F15" w:rsidP="006E1F15"/>
    <w:p w:rsidR="006E1F15" w:rsidRPr="00B946C4" w:rsidRDefault="006E1F15" w:rsidP="006E1F15"/>
    <w:p w:rsidR="006E1F15" w:rsidRPr="00B946C4" w:rsidRDefault="006E1F15" w:rsidP="006E1F15">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4.8 所投产品符合国家强制性要求承诺函(若项目需要,则附) </w:t>
      </w:r>
    </w:p>
    <w:p w:rsidR="006E1F15" w:rsidRPr="00B946C4" w:rsidRDefault="006E1F15" w:rsidP="006E1F15">
      <w:pPr>
        <w:autoSpaceDE w:val="0"/>
        <w:autoSpaceDN w:val="0"/>
        <w:adjustRightInd w:val="0"/>
        <w:spacing w:line="360" w:lineRule="auto"/>
        <w:jc w:val="center"/>
        <w:outlineLvl w:val="0"/>
        <w:rPr>
          <w:rFonts w:ascii="宋体" w:hAnsi="宋体"/>
          <w:b/>
          <w:bCs/>
          <w:sz w:val="28"/>
          <w:szCs w:val="28"/>
        </w:rPr>
      </w:pPr>
    </w:p>
    <w:p w:rsidR="006E1F15" w:rsidRPr="00B946C4" w:rsidRDefault="006E1F15" w:rsidP="006E1F15">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6E1F15" w:rsidRPr="00B946C4" w:rsidRDefault="006E1F15" w:rsidP="006E1F15">
      <w:pPr>
        <w:widowControl/>
        <w:spacing w:before="100" w:beforeAutospacing="1" w:after="100" w:afterAutospacing="1" w:line="360" w:lineRule="auto"/>
        <w:jc w:val="center"/>
        <w:rPr>
          <w:rFonts w:ascii="宋体" w:hAnsi="宋体"/>
          <w:b/>
          <w:bCs/>
          <w:sz w:val="36"/>
          <w:szCs w:val="36"/>
        </w:rPr>
      </w:pPr>
    </w:p>
    <w:p w:rsidR="006E1F15" w:rsidRPr="00B946C4" w:rsidRDefault="006E1F15" w:rsidP="006E1F15">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6E1F15" w:rsidRPr="00B946C4" w:rsidRDefault="006E1F15" w:rsidP="006E1F15"/>
    <w:p w:rsidR="006E1F15" w:rsidRPr="00B946C4" w:rsidRDefault="006E1F15" w:rsidP="006E1F15"/>
    <w:p w:rsidR="006E1F15" w:rsidRPr="00B946C4" w:rsidRDefault="006E1F15" w:rsidP="006E1F15"/>
    <w:p w:rsidR="006E1F15" w:rsidRPr="00B946C4" w:rsidRDefault="006E1F15" w:rsidP="006E1F15">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p w:rsidR="006E1F15" w:rsidRPr="00EE5F89" w:rsidRDefault="006E1F15" w:rsidP="006E1F15">
      <w:pPr>
        <w:tabs>
          <w:tab w:val="left" w:pos="1260"/>
        </w:tabs>
        <w:autoSpaceDE w:val="0"/>
        <w:autoSpaceDN w:val="0"/>
        <w:adjustRightInd w:val="0"/>
        <w:spacing w:line="360" w:lineRule="auto"/>
        <w:contextualSpacing/>
        <w:jc w:val="center"/>
        <w:rPr>
          <w:rFonts w:ascii="宋体" w:hAnsi="宋体"/>
          <w:b/>
          <w:bCs/>
          <w:sz w:val="28"/>
          <w:szCs w:val="28"/>
        </w:rPr>
      </w:pPr>
    </w:p>
    <w:p w:rsidR="006E42F6" w:rsidRDefault="006E42F6"/>
    <w:sectPr w:rsidR="006E42F6" w:rsidSect="00E651E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FD" w:rsidRDefault="00AA00FD" w:rsidP="00382BA4">
      <w:r>
        <w:separator/>
      </w:r>
    </w:p>
  </w:endnote>
  <w:endnote w:type="continuationSeparator" w:id="0">
    <w:p w:rsidR="00AA00FD" w:rsidRDefault="00AA00FD" w:rsidP="00382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长城小标宋体">
    <w:panose1 w:val="0201060901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0D" w:rsidRDefault="0010004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A330D" w:rsidRDefault="00100048">
                <w:pPr>
                  <w:pStyle w:val="aa"/>
                </w:pPr>
                <w:r>
                  <w:fldChar w:fldCharType="begin"/>
                </w:r>
                <w:r w:rsidR="00240EB9">
                  <w:instrText xml:space="preserve"> PAGE  \* MERGEFORMAT </w:instrText>
                </w:r>
                <w:r>
                  <w:fldChar w:fldCharType="separate"/>
                </w:r>
                <w:r w:rsidR="00B65498">
                  <w:rPr>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FD" w:rsidRDefault="00AA00FD" w:rsidP="00382BA4">
      <w:r>
        <w:separator/>
      </w:r>
    </w:p>
  </w:footnote>
  <w:footnote w:type="continuationSeparator" w:id="0">
    <w:p w:rsidR="00AA00FD" w:rsidRDefault="00AA00FD" w:rsidP="00382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0F8D4374"/>
    <w:multiLevelType w:val="hybridMultilevel"/>
    <w:tmpl w:val="BFD4B8B6"/>
    <w:lvl w:ilvl="0" w:tplc="D602B08E">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CF20323"/>
    <w:multiLevelType w:val="hybridMultilevel"/>
    <w:tmpl w:val="124E8F9C"/>
    <w:lvl w:ilvl="0" w:tplc="F1247A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912CB9"/>
    <w:multiLevelType w:val="hybridMultilevel"/>
    <w:tmpl w:val="87ECDED4"/>
    <w:lvl w:ilvl="0" w:tplc="72A0D246">
      <w:start w:val="1"/>
      <w:numFmt w:val="japaneseCounting"/>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8">
    <w:nsid w:val="35CC05F1"/>
    <w:multiLevelType w:val="multilevel"/>
    <w:tmpl w:val="35CC05F1"/>
    <w:lvl w:ilvl="0">
      <w:start w:val="2"/>
      <w:numFmt w:val="japaneseCounting"/>
      <w:lvlText w:val="%1、"/>
      <w:lvlJc w:val="left"/>
      <w:pPr>
        <w:ind w:left="1429"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0">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3">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9">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571A4B"/>
    <w:multiLevelType w:val="hybridMultilevel"/>
    <w:tmpl w:val="5DAC17FA"/>
    <w:lvl w:ilvl="0" w:tplc="F7B80DDE">
      <w:start w:val="1"/>
      <w:numFmt w:val="japaneseCounting"/>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7C964D77"/>
    <w:multiLevelType w:val="multilevel"/>
    <w:tmpl w:val="433CA6A8"/>
    <w:lvl w:ilvl="0">
      <w:start w:val="1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2">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4"/>
  </w:num>
  <w:num w:numId="4">
    <w:abstractNumId w:val="14"/>
  </w:num>
  <w:num w:numId="5">
    <w:abstractNumId w:val="26"/>
  </w:num>
  <w:num w:numId="6">
    <w:abstractNumId w:val="11"/>
  </w:num>
  <w:num w:numId="7">
    <w:abstractNumId w:val="2"/>
  </w:num>
  <w:num w:numId="8">
    <w:abstractNumId w:val="13"/>
  </w:num>
  <w:num w:numId="9">
    <w:abstractNumId w:val="15"/>
  </w:num>
  <w:num w:numId="10">
    <w:abstractNumId w:val="32"/>
  </w:num>
  <w:num w:numId="11">
    <w:abstractNumId w:val="10"/>
  </w:num>
  <w:num w:numId="12">
    <w:abstractNumId w:val="4"/>
  </w:num>
  <w:num w:numId="13">
    <w:abstractNumId w:val="27"/>
  </w:num>
  <w:num w:numId="14">
    <w:abstractNumId w:val="20"/>
  </w:num>
  <w:num w:numId="15">
    <w:abstractNumId w:val="9"/>
  </w:num>
  <w:num w:numId="16">
    <w:abstractNumId w:val="29"/>
  </w:num>
  <w:num w:numId="17">
    <w:abstractNumId w:val="33"/>
  </w:num>
  <w:num w:numId="18">
    <w:abstractNumId w:val="8"/>
  </w:num>
  <w:num w:numId="19">
    <w:abstractNumId w:val="28"/>
  </w:num>
  <w:num w:numId="20">
    <w:abstractNumId w:val="21"/>
  </w:num>
  <w:num w:numId="21">
    <w:abstractNumId w:val="23"/>
  </w:num>
  <w:num w:numId="22">
    <w:abstractNumId w:val="12"/>
  </w:num>
  <w:num w:numId="23">
    <w:abstractNumId w:val="5"/>
  </w:num>
  <w:num w:numId="24">
    <w:abstractNumId w:val="22"/>
  </w:num>
  <w:num w:numId="25">
    <w:abstractNumId w:val="25"/>
  </w:num>
  <w:num w:numId="26">
    <w:abstractNumId w:val="6"/>
  </w:num>
  <w:num w:numId="27">
    <w:abstractNumId w:val="3"/>
  </w:num>
  <w:num w:numId="28">
    <w:abstractNumId w:val="19"/>
  </w:num>
  <w:num w:numId="29">
    <w:abstractNumId w:val="18"/>
  </w:num>
  <w:num w:numId="30">
    <w:abstractNumId w:val="31"/>
  </w:num>
  <w:num w:numId="31">
    <w:abstractNumId w:val="17"/>
  </w:num>
  <w:num w:numId="32">
    <w:abstractNumId w:val="7"/>
  </w:num>
  <w:num w:numId="33">
    <w:abstractNumId w:val="3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F15"/>
    <w:rsid w:val="00100048"/>
    <w:rsid w:val="00240EB9"/>
    <w:rsid w:val="00382BA4"/>
    <w:rsid w:val="006E1F15"/>
    <w:rsid w:val="006E42F6"/>
    <w:rsid w:val="007F5568"/>
    <w:rsid w:val="00AA00FD"/>
    <w:rsid w:val="00B4029B"/>
    <w:rsid w:val="00B65498"/>
    <w:rsid w:val="00C43018"/>
    <w:rsid w:val="00F56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F15"/>
    <w:pPr>
      <w:widowControl w:val="0"/>
      <w:jc w:val="both"/>
    </w:pPr>
    <w:rPr>
      <w:rFonts w:ascii="Calibri" w:eastAsia="宋体" w:hAnsi="Calibri" w:cs="Times New Roman"/>
    </w:rPr>
  </w:style>
  <w:style w:type="paragraph" w:styleId="1">
    <w:name w:val="heading 1"/>
    <w:basedOn w:val="a"/>
    <w:next w:val="a"/>
    <w:link w:val="1Char"/>
    <w:qFormat/>
    <w:rsid w:val="006E1F15"/>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6E1F15"/>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6E1F15"/>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6E1F15"/>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E1F15"/>
    <w:rPr>
      <w:rFonts w:ascii="Calibri" w:eastAsia="宋体" w:hAnsi="Calibri" w:cs="Times New Roman"/>
      <w:b/>
      <w:bCs/>
      <w:kern w:val="44"/>
      <w:sz w:val="44"/>
      <w:szCs w:val="44"/>
    </w:rPr>
  </w:style>
  <w:style w:type="character" w:customStyle="1" w:styleId="2Char">
    <w:name w:val="标题 2 Char"/>
    <w:basedOn w:val="a0"/>
    <w:link w:val="2"/>
    <w:qFormat/>
    <w:rsid w:val="006E1F15"/>
    <w:rPr>
      <w:rFonts w:ascii="Arial" w:eastAsia="黑体" w:hAnsi="Arial" w:cs="Times New Roman"/>
      <w:b/>
      <w:bCs/>
      <w:kern w:val="0"/>
      <w:sz w:val="32"/>
      <w:szCs w:val="32"/>
    </w:rPr>
  </w:style>
  <w:style w:type="character" w:customStyle="1" w:styleId="3Char">
    <w:name w:val="标题 3 Char"/>
    <w:basedOn w:val="a0"/>
    <w:link w:val="3"/>
    <w:qFormat/>
    <w:rsid w:val="006E1F1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E1F15"/>
    <w:rPr>
      <w:rFonts w:ascii="Arial" w:eastAsia="黑体" w:hAnsi="Arial" w:cs="Times New Roman"/>
      <w:b/>
      <w:bCs/>
      <w:kern w:val="0"/>
      <w:sz w:val="28"/>
      <w:szCs w:val="28"/>
    </w:rPr>
  </w:style>
  <w:style w:type="paragraph" w:styleId="a3">
    <w:name w:val="Normal Indent"/>
    <w:basedOn w:val="a"/>
    <w:qFormat/>
    <w:rsid w:val="006E1F15"/>
    <w:pPr>
      <w:ind w:firstLine="425"/>
    </w:pPr>
    <w:rPr>
      <w:rFonts w:ascii="Times New Roman" w:hAnsi="Times New Roman"/>
      <w:szCs w:val="20"/>
    </w:rPr>
  </w:style>
  <w:style w:type="paragraph" w:styleId="a4">
    <w:name w:val="caption"/>
    <w:basedOn w:val="a"/>
    <w:next w:val="a"/>
    <w:qFormat/>
    <w:rsid w:val="006E1F15"/>
    <w:rPr>
      <w:rFonts w:ascii="Arial" w:eastAsia="黑体" w:hAnsi="Arial" w:cs="Arial"/>
      <w:sz w:val="20"/>
      <w:szCs w:val="20"/>
    </w:rPr>
  </w:style>
  <w:style w:type="paragraph" w:styleId="30">
    <w:name w:val="Body Text 3"/>
    <w:basedOn w:val="a"/>
    <w:link w:val="3Char0"/>
    <w:qFormat/>
    <w:rsid w:val="006E1F15"/>
    <w:rPr>
      <w:rFonts w:ascii="Times New Roman" w:hAnsi="Times New Roman"/>
      <w:color w:val="FF0000"/>
      <w:sz w:val="24"/>
      <w:szCs w:val="24"/>
    </w:rPr>
  </w:style>
  <w:style w:type="character" w:customStyle="1" w:styleId="3Char0">
    <w:name w:val="正文文本 3 Char"/>
    <w:basedOn w:val="a0"/>
    <w:link w:val="30"/>
    <w:qFormat/>
    <w:rsid w:val="006E1F1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E1F15"/>
    <w:pPr>
      <w:spacing w:after="120"/>
    </w:pPr>
  </w:style>
  <w:style w:type="character" w:customStyle="1" w:styleId="Char">
    <w:name w:val="正文文本 Char"/>
    <w:basedOn w:val="a0"/>
    <w:link w:val="a5"/>
    <w:uiPriority w:val="99"/>
    <w:semiHidden/>
    <w:qFormat/>
    <w:rsid w:val="006E1F15"/>
    <w:rPr>
      <w:rFonts w:ascii="Calibri" w:eastAsia="宋体" w:hAnsi="Calibri" w:cs="Times New Roman"/>
    </w:rPr>
  </w:style>
  <w:style w:type="paragraph" w:styleId="a6">
    <w:name w:val="Body Text Indent"/>
    <w:basedOn w:val="a"/>
    <w:link w:val="Char1"/>
    <w:qFormat/>
    <w:rsid w:val="006E1F15"/>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6E1F15"/>
    <w:rPr>
      <w:rFonts w:ascii="Calibri" w:eastAsia="宋体" w:hAnsi="Calibri" w:cs="Times New Roman"/>
    </w:rPr>
  </w:style>
  <w:style w:type="paragraph" w:styleId="5">
    <w:name w:val="toc 5"/>
    <w:basedOn w:val="a"/>
    <w:next w:val="a"/>
    <w:uiPriority w:val="39"/>
    <w:qFormat/>
    <w:rsid w:val="006E1F15"/>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6E1F15"/>
    <w:pPr>
      <w:ind w:left="480"/>
      <w:jc w:val="left"/>
    </w:pPr>
    <w:rPr>
      <w:rFonts w:ascii="Times New Roman" w:hAnsi="Times New Roman"/>
      <w:i/>
      <w:iCs/>
      <w:color w:val="0000FF"/>
      <w:sz w:val="20"/>
      <w:szCs w:val="20"/>
    </w:rPr>
  </w:style>
  <w:style w:type="paragraph" w:styleId="a7">
    <w:name w:val="Plain Text"/>
    <w:basedOn w:val="a"/>
    <w:link w:val="Char2"/>
    <w:qFormat/>
    <w:rsid w:val="006E1F15"/>
    <w:rPr>
      <w:sz w:val="24"/>
    </w:rPr>
  </w:style>
  <w:style w:type="character" w:customStyle="1" w:styleId="Char2">
    <w:name w:val="纯文本 Char"/>
    <w:basedOn w:val="a0"/>
    <w:link w:val="a7"/>
    <w:qFormat/>
    <w:rsid w:val="006E1F15"/>
    <w:rPr>
      <w:rFonts w:ascii="Calibri" w:eastAsia="宋体" w:hAnsi="Calibri" w:cs="Times New Roman"/>
      <w:sz w:val="24"/>
    </w:rPr>
  </w:style>
  <w:style w:type="paragraph" w:styleId="a8">
    <w:name w:val="Date"/>
    <w:basedOn w:val="a"/>
    <w:next w:val="a"/>
    <w:link w:val="Char3"/>
    <w:uiPriority w:val="99"/>
    <w:unhideWhenUsed/>
    <w:qFormat/>
    <w:rsid w:val="006E1F15"/>
    <w:pPr>
      <w:ind w:leftChars="2500" w:left="100"/>
    </w:pPr>
  </w:style>
  <w:style w:type="character" w:customStyle="1" w:styleId="Char3">
    <w:name w:val="日期 Char"/>
    <w:basedOn w:val="a0"/>
    <w:link w:val="a8"/>
    <w:uiPriority w:val="99"/>
    <w:qFormat/>
    <w:rsid w:val="006E1F15"/>
    <w:rPr>
      <w:rFonts w:ascii="Calibri" w:eastAsia="宋体" w:hAnsi="Calibri" w:cs="Times New Roman"/>
    </w:rPr>
  </w:style>
  <w:style w:type="paragraph" w:styleId="a9">
    <w:name w:val="Balloon Text"/>
    <w:basedOn w:val="a"/>
    <w:link w:val="Char4"/>
    <w:uiPriority w:val="99"/>
    <w:semiHidden/>
    <w:unhideWhenUsed/>
    <w:rsid w:val="006E1F15"/>
    <w:rPr>
      <w:sz w:val="18"/>
      <w:szCs w:val="18"/>
    </w:rPr>
  </w:style>
  <w:style w:type="character" w:customStyle="1" w:styleId="Char4">
    <w:name w:val="批注框文本 Char"/>
    <w:basedOn w:val="a0"/>
    <w:link w:val="a9"/>
    <w:uiPriority w:val="99"/>
    <w:semiHidden/>
    <w:rsid w:val="006E1F15"/>
    <w:rPr>
      <w:rFonts w:ascii="Calibri" w:eastAsia="宋体" w:hAnsi="Calibri" w:cs="Times New Roman"/>
      <w:sz w:val="18"/>
      <w:szCs w:val="18"/>
    </w:rPr>
  </w:style>
  <w:style w:type="paragraph" w:styleId="aa">
    <w:name w:val="footer"/>
    <w:basedOn w:val="a"/>
    <w:link w:val="Char5"/>
    <w:uiPriority w:val="99"/>
    <w:unhideWhenUsed/>
    <w:qFormat/>
    <w:rsid w:val="006E1F15"/>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6E1F15"/>
    <w:rPr>
      <w:rFonts w:ascii="Calibri" w:eastAsia="宋体" w:hAnsi="Calibri" w:cs="Times New Roman"/>
      <w:sz w:val="18"/>
      <w:szCs w:val="18"/>
    </w:rPr>
  </w:style>
  <w:style w:type="paragraph" w:styleId="ab">
    <w:name w:val="header"/>
    <w:basedOn w:val="a"/>
    <w:link w:val="Char6"/>
    <w:uiPriority w:val="99"/>
    <w:unhideWhenUsed/>
    <w:qFormat/>
    <w:rsid w:val="006E1F15"/>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6E1F15"/>
    <w:rPr>
      <w:rFonts w:ascii="Calibri" w:eastAsia="宋体" w:hAnsi="Calibri" w:cs="Times New Roman"/>
      <w:sz w:val="18"/>
      <w:szCs w:val="18"/>
    </w:rPr>
  </w:style>
  <w:style w:type="paragraph" w:styleId="11">
    <w:name w:val="toc 1"/>
    <w:basedOn w:val="a"/>
    <w:next w:val="a"/>
    <w:uiPriority w:val="39"/>
    <w:qFormat/>
    <w:rsid w:val="006E1F15"/>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6E1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qFormat/>
    <w:rsid w:val="006E1F15"/>
    <w:rPr>
      <w:rFonts w:ascii="宋体" w:eastAsia="宋体" w:hAnsi="宋体" w:cs="宋体"/>
      <w:kern w:val="0"/>
      <w:sz w:val="24"/>
      <w:szCs w:val="24"/>
    </w:rPr>
  </w:style>
  <w:style w:type="paragraph" w:styleId="ac">
    <w:name w:val="Normal (Web)"/>
    <w:basedOn w:val="a"/>
    <w:uiPriority w:val="99"/>
    <w:qFormat/>
    <w:rsid w:val="006E1F15"/>
    <w:rPr>
      <w:sz w:val="24"/>
      <w:szCs w:val="24"/>
    </w:rPr>
  </w:style>
  <w:style w:type="paragraph" w:styleId="ad">
    <w:name w:val="Body Text First Indent"/>
    <w:basedOn w:val="a5"/>
    <w:link w:val="Char7"/>
    <w:qFormat/>
    <w:rsid w:val="006E1F15"/>
    <w:pPr>
      <w:ind w:firstLineChars="100" w:firstLine="420"/>
    </w:pPr>
    <w:rPr>
      <w:rFonts w:ascii="宋体" w:hAnsi="Times New Roman"/>
      <w:kern w:val="0"/>
      <w:sz w:val="34"/>
      <w:szCs w:val="20"/>
    </w:rPr>
  </w:style>
  <w:style w:type="character" w:customStyle="1" w:styleId="Char7">
    <w:name w:val="正文首行缩进 Char"/>
    <w:basedOn w:val="Char"/>
    <w:link w:val="ad"/>
    <w:qFormat/>
    <w:rsid w:val="006E1F15"/>
    <w:rPr>
      <w:rFonts w:ascii="宋体" w:hAnsi="Times New Roman"/>
      <w:kern w:val="0"/>
      <w:sz w:val="34"/>
      <w:szCs w:val="20"/>
    </w:rPr>
  </w:style>
  <w:style w:type="character" w:styleId="ae">
    <w:name w:val="Strong"/>
    <w:basedOn w:val="a0"/>
    <w:uiPriority w:val="22"/>
    <w:qFormat/>
    <w:rsid w:val="006E1F15"/>
    <w:rPr>
      <w:b/>
      <w:bCs/>
    </w:rPr>
  </w:style>
  <w:style w:type="character" w:styleId="af">
    <w:name w:val="FollowedHyperlink"/>
    <w:basedOn w:val="a0"/>
    <w:uiPriority w:val="99"/>
    <w:semiHidden/>
    <w:unhideWhenUsed/>
    <w:qFormat/>
    <w:rsid w:val="006E1F15"/>
    <w:rPr>
      <w:color w:val="800080"/>
      <w:u w:val="single"/>
    </w:rPr>
  </w:style>
  <w:style w:type="character" w:styleId="af0">
    <w:name w:val="Emphasis"/>
    <w:basedOn w:val="a0"/>
    <w:uiPriority w:val="20"/>
    <w:qFormat/>
    <w:rsid w:val="006E1F15"/>
    <w:rPr>
      <w:i/>
      <w:iCs/>
    </w:rPr>
  </w:style>
  <w:style w:type="character" w:styleId="af1">
    <w:name w:val="Hyperlink"/>
    <w:basedOn w:val="a0"/>
    <w:uiPriority w:val="99"/>
    <w:unhideWhenUsed/>
    <w:qFormat/>
    <w:rsid w:val="006E1F15"/>
    <w:rPr>
      <w:color w:val="0000FF"/>
      <w:u w:val="single"/>
    </w:rPr>
  </w:style>
  <w:style w:type="character" w:customStyle="1" w:styleId="Char10">
    <w:name w:val="纯文本 Char1"/>
    <w:qFormat/>
    <w:rsid w:val="006E1F15"/>
    <w:rPr>
      <w:rFonts w:eastAsia="宋体"/>
      <w:sz w:val="24"/>
    </w:rPr>
  </w:style>
  <w:style w:type="paragraph" w:customStyle="1" w:styleId="Default">
    <w:name w:val="Default"/>
    <w:qFormat/>
    <w:rsid w:val="006E1F15"/>
    <w:pPr>
      <w:widowControl w:val="0"/>
      <w:autoSpaceDE w:val="0"/>
      <w:autoSpaceDN w:val="0"/>
      <w:adjustRightInd w:val="0"/>
    </w:pPr>
    <w:rPr>
      <w:rFonts w:ascii="宋体" w:eastAsia="宋体" w:hAnsi="Calibri" w:cs="宋体"/>
      <w:color w:val="000000"/>
      <w:kern w:val="0"/>
      <w:sz w:val="24"/>
      <w:szCs w:val="24"/>
    </w:rPr>
  </w:style>
  <w:style w:type="paragraph" w:customStyle="1" w:styleId="12">
    <w:name w:val="列出段落1"/>
    <w:basedOn w:val="a"/>
    <w:uiPriority w:val="34"/>
    <w:qFormat/>
    <w:rsid w:val="006E1F15"/>
    <w:pPr>
      <w:ind w:firstLineChars="200" w:firstLine="420"/>
    </w:pPr>
  </w:style>
  <w:style w:type="paragraph" w:styleId="af2">
    <w:name w:val="List Paragraph"/>
    <w:basedOn w:val="a"/>
    <w:uiPriority w:val="99"/>
    <w:unhideWhenUsed/>
    <w:qFormat/>
    <w:rsid w:val="006E1F15"/>
    <w:pPr>
      <w:ind w:firstLineChars="200" w:firstLine="420"/>
    </w:pPr>
  </w:style>
  <w:style w:type="character" w:customStyle="1" w:styleId="CharChar">
    <w:name w:val="正文文本缩进 Char Char"/>
    <w:link w:val="13"/>
    <w:qFormat/>
    <w:rsid w:val="006E1F15"/>
    <w:rPr>
      <w:rFonts w:ascii="宋体"/>
      <w:sz w:val="24"/>
    </w:rPr>
  </w:style>
  <w:style w:type="paragraph" w:customStyle="1" w:styleId="13">
    <w:name w:val="正文文本缩进1"/>
    <w:basedOn w:val="a"/>
    <w:link w:val="CharChar"/>
    <w:qFormat/>
    <w:rsid w:val="006E1F15"/>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4"/>
    <w:qFormat/>
    <w:rsid w:val="006E1F15"/>
    <w:rPr>
      <w:sz w:val="24"/>
    </w:rPr>
  </w:style>
  <w:style w:type="paragraph" w:customStyle="1" w:styleId="14">
    <w:name w:val="日期1"/>
    <w:basedOn w:val="a"/>
    <w:next w:val="a"/>
    <w:link w:val="CharChar0"/>
    <w:qFormat/>
    <w:rsid w:val="006E1F15"/>
    <w:rPr>
      <w:rFonts w:asciiTheme="minorHAnsi" w:eastAsiaTheme="minorEastAsia" w:hAnsiTheme="minorHAnsi" w:cstheme="minorBidi"/>
      <w:sz w:val="24"/>
    </w:rPr>
  </w:style>
  <w:style w:type="paragraph" w:customStyle="1" w:styleId="15">
    <w:name w:val="正文缩进1"/>
    <w:basedOn w:val="a"/>
    <w:qFormat/>
    <w:rsid w:val="006E1F15"/>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6E1F15"/>
    <w:pPr>
      <w:numPr>
        <w:numId w:val="2"/>
      </w:numPr>
      <w:adjustRightInd w:val="0"/>
      <w:textAlignment w:val="baseline"/>
    </w:pPr>
    <w:rPr>
      <w:rFonts w:ascii="宋体" w:hAnsi="宋体"/>
      <w:kern w:val="0"/>
      <w:szCs w:val="21"/>
    </w:rPr>
  </w:style>
  <w:style w:type="paragraph" w:customStyle="1" w:styleId="af3">
    <w:name w:val="图"/>
    <w:basedOn w:val="a"/>
    <w:qFormat/>
    <w:rsid w:val="006E1F15"/>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6E1F15"/>
  </w:style>
  <w:style w:type="paragraph" w:customStyle="1" w:styleId="11212">
    <w:name w:val="样式 标题 1 + 四号 居中 段前: 12 磅 段后: 12 磅 行距: 单倍行距"/>
    <w:basedOn w:val="1"/>
    <w:qFormat/>
    <w:rsid w:val="006E1F1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1F15"/>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
    <w:name w:val="正文文本缩进 Char1"/>
    <w:basedOn w:val="a0"/>
    <w:link w:val="a6"/>
    <w:rsid w:val="006E1F15"/>
    <w:rPr>
      <w:rFonts w:ascii="Calibri" w:eastAsia="宋体"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bi360.net/hyjd/1zt49.html" TargetMode="External"/><Relationship Id="rId2" Type="http://schemas.openxmlformats.org/officeDocument/2006/relationships/styles" Target="styles.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hyperlink" Target="http://hhb.cbi360.net/TenderBangSoso.aspx" TargetMode="Externa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5250</Words>
  <Characters>29926</Characters>
  <Application>Microsoft Office Word</Application>
  <DocSecurity>0</DocSecurity>
  <Lines>249</Lines>
  <Paragraphs>70</Paragraphs>
  <ScaleCrop>false</ScaleCrop>
  <Company>china</Company>
  <LinksUpToDate>false</LinksUpToDate>
  <CharactersWithSpaces>35106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许昌县公共资源交易中心:王志刚</dc:creator>
  <cp:lastModifiedBy>许昌县公共资源交易中心:刘玲</cp:lastModifiedBy>
  <cp:revision>3</cp:revision>
  <dcterms:created xsi:type="dcterms:W3CDTF">2020-06-09T07:56:00Z</dcterms:created>
  <dcterms:modified xsi:type="dcterms:W3CDTF">2020-06-11T02:35:00Z</dcterms:modified>
</cp:coreProperties>
</file>