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9AF" w:rsidRDefault="00DB39AF" w:rsidP="00DB39AF">
      <w:pPr>
        <w:pStyle w:val="2"/>
      </w:pPr>
      <w:bookmarkStart w:id="0" w:name="_Toc42005166"/>
      <w:r>
        <w:rPr>
          <w:rFonts w:hint="eastAsia"/>
        </w:rPr>
        <w:t xml:space="preserve">4.5 </w:t>
      </w:r>
      <w:r>
        <w:rPr>
          <w:rFonts w:hint="eastAsia"/>
        </w:rPr>
        <w:t>售后服务方案</w:t>
      </w:r>
      <w:bookmarkEnd w:id="0"/>
    </w:p>
    <w:p w:rsidR="00DB39AF" w:rsidRDefault="00DB39AF" w:rsidP="00DB39AF">
      <w:pPr>
        <w:spacing w:line="360" w:lineRule="auto"/>
        <w:ind w:firstLineChars="177" w:firstLine="425"/>
        <w:rPr>
          <w:rFonts w:ascii="宋体" w:cs="宋体"/>
          <w:sz w:val="24"/>
          <w:lang w:val="zh-CN"/>
        </w:rPr>
      </w:pPr>
      <w:r>
        <w:rPr>
          <w:rFonts w:ascii="宋体" w:hAnsi="宋体" w:hint="eastAsia"/>
          <w:sz w:val="24"/>
        </w:rPr>
        <w:t>我公司</w:t>
      </w:r>
      <w:r>
        <w:rPr>
          <w:rFonts w:ascii="宋体" w:hAnsi="宋体"/>
          <w:sz w:val="24"/>
        </w:rPr>
        <w:t>承诺</w:t>
      </w:r>
      <w:r w:rsidRPr="009053BB">
        <w:rPr>
          <w:rFonts w:ascii="宋体" w:hAnsi="宋体" w:hint="eastAsia"/>
          <w:sz w:val="24"/>
        </w:rPr>
        <w:t>本项目</w:t>
      </w:r>
      <w:r w:rsidRPr="000E34CF">
        <w:rPr>
          <w:rFonts w:ascii="宋体" w:cs="宋体" w:hint="eastAsia"/>
          <w:sz w:val="24"/>
          <w:lang w:val="zh-CN"/>
        </w:rPr>
        <w:t>产品</w:t>
      </w:r>
      <w:r>
        <w:rPr>
          <w:rFonts w:ascii="宋体" w:cs="宋体" w:hint="eastAsia"/>
          <w:sz w:val="24"/>
          <w:lang w:val="zh-CN"/>
        </w:rPr>
        <w:t>符合国家质量检测标准和谈判文件</w:t>
      </w:r>
      <w:r w:rsidRPr="000E34CF">
        <w:rPr>
          <w:rFonts w:ascii="宋体" w:cs="宋体" w:hint="eastAsia"/>
          <w:sz w:val="24"/>
          <w:lang w:val="zh-CN"/>
        </w:rPr>
        <w:t>规定标准的全新正品现货，提供随货物《产品合格证》及其它相关质量证明文件。</w:t>
      </w:r>
    </w:p>
    <w:p w:rsidR="00DB39AF" w:rsidRPr="00703CB0" w:rsidRDefault="00DB39AF" w:rsidP="00DB39AF">
      <w:pPr>
        <w:spacing w:line="360" w:lineRule="auto"/>
        <w:ind w:firstLineChars="177" w:firstLine="425"/>
        <w:rPr>
          <w:rFonts w:ascii="宋体" w:hAnsi="宋体"/>
          <w:sz w:val="24"/>
        </w:rPr>
      </w:pPr>
      <w:r w:rsidRPr="00703CB0">
        <w:rPr>
          <w:rFonts w:ascii="宋体" w:hAnsi="宋体" w:hint="eastAsia"/>
          <w:sz w:val="24"/>
        </w:rPr>
        <w:t>我公司承诺所有设备质保期为</w:t>
      </w:r>
      <w:r>
        <w:rPr>
          <w:rFonts w:ascii="宋体" w:hAnsi="宋体"/>
          <w:sz w:val="24"/>
        </w:rPr>
        <w:t>1</w:t>
      </w:r>
      <w:r w:rsidRPr="00703CB0">
        <w:rPr>
          <w:rFonts w:ascii="宋体" w:hAnsi="宋体" w:hint="eastAsia"/>
          <w:sz w:val="24"/>
        </w:rPr>
        <w:t>年。质保期内发生的相关一切费用由我公司承担，因损坏而更换的部件保质期顺延；设备出现故障，接到用户报修时起，</w:t>
      </w:r>
      <w:r>
        <w:rPr>
          <w:rFonts w:ascii="宋体" w:hAnsi="宋体"/>
          <w:sz w:val="24"/>
        </w:rPr>
        <w:t>24</w:t>
      </w:r>
      <w:r w:rsidRPr="00703CB0">
        <w:rPr>
          <w:rFonts w:ascii="宋体" w:hAnsi="宋体" w:hint="eastAsia"/>
          <w:sz w:val="24"/>
        </w:rPr>
        <w:t>小时内响应，</w:t>
      </w:r>
      <w:r>
        <w:rPr>
          <w:rFonts w:ascii="宋体" w:hAnsi="宋体"/>
          <w:sz w:val="24"/>
        </w:rPr>
        <w:t xml:space="preserve"> 48</w:t>
      </w:r>
      <w:r w:rsidRPr="00703CB0">
        <w:rPr>
          <w:rFonts w:ascii="宋体" w:hAnsi="宋体" w:hint="eastAsia"/>
          <w:sz w:val="24"/>
        </w:rPr>
        <w:t>小时</w:t>
      </w:r>
      <w:r>
        <w:rPr>
          <w:rFonts w:ascii="宋体" w:hAnsi="宋体" w:hint="eastAsia"/>
          <w:sz w:val="24"/>
        </w:rPr>
        <w:t>内到达</w:t>
      </w:r>
      <w:r w:rsidRPr="00703CB0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并在</w:t>
      </w:r>
      <w:r>
        <w:rPr>
          <w:rFonts w:ascii="宋体" w:hAnsi="宋体"/>
          <w:sz w:val="24"/>
        </w:rPr>
        <w:t>到达后</w:t>
      </w:r>
      <w:r>
        <w:rPr>
          <w:rFonts w:ascii="宋体" w:hAnsi="宋体" w:hint="eastAsia"/>
          <w:sz w:val="24"/>
        </w:rPr>
        <w:t>7日</w:t>
      </w:r>
      <w:r w:rsidRPr="00703CB0">
        <w:rPr>
          <w:rFonts w:ascii="宋体" w:hAnsi="宋体" w:hint="eastAsia"/>
          <w:sz w:val="24"/>
        </w:rPr>
        <w:t>内解决问题，如不能及时解决问题要提供备机服务、直到原设备修复。</w:t>
      </w:r>
    </w:p>
    <w:p w:rsidR="00DB39AF" w:rsidRPr="00703CB0" w:rsidRDefault="00DB39AF" w:rsidP="00DB39AF">
      <w:pPr>
        <w:spacing w:line="360" w:lineRule="auto"/>
        <w:ind w:firstLineChars="177" w:firstLine="425"/>
        <w:rPr>
          <w:rFonts w:ascii="宋体" w:hAnsi="宋体"/>
          <w:color w:val="000000"/>
          <w:sz w:val="24"/>
        </w:rPr>
      </w:pPr>
      <w:r w:rsidRPr="00703CB0">
        <w:rPr>
          <w:rFonts w:ascii="宋体" w:hAnsi="宋体" w:hint="eastAsia"/>
          <w:color w:val="000000"/>
          <w:sz w:val="24"/>
        </w:rPr>
        <w:t>①、软件：系统底层设置调试、网络功能调试、系统资源库逐项检查等；</w:t>
      </w:r>
    </w:p>
    <w:p w:rsidR="00DB39AF" w:rsidRPr="00703CB0" w:rsidRDefault="00DB39AF" w:rsidP="00DB39AF">
      <w:pPr>
        <w:spacing w:line="360" w:lineRule="auto"/>
        <w:ind w:firstLineChars="177" w:firstLine="425"/>
        <w:rPr>
          <w:rFonts w:ascii="宋体" w:hAnsi="宋体"/>
          <w:color w:val="000000"/>
          <w:sz w:val="24"/>
        </w:rPr>
      </w:pPr>
      <w:r w:rsidRPr="00703CB0">
        <w:rPr>
          <w:rFonts w:ascii="宋体" w:hAnsi="宋体" w:hint="eastAsia"/>
          <w:color w:val="000000"/>
          <w:sz w:val="24"/>
        </w:rPr>
        <w:t>②、硬件:接口处安全检测、浮尘处理、机械部分检测维保等；</w:t>
      </w:r>
    </w:p>
    <w:p w:rsidR="00DB39AF" w:rsidRPr="00703CB0" w:rsidRDefault="00DB39AF" w:rsidP="00DB39AF">
      <w:pPr>
        <w:spacing w:line="360" w:lineRule="auto"/>
        <w:ind w:firstLineChars="177" w:firstLine="425"/>
        <w:rPr>
          <w:rFonts w:ascii="宋体" w:hAnsi="宋体"/>
          <w:color w:val="000000"/>
          <w:sz w:val="24"/>
        </w:rPr>
      </w:pPr>
      <w:r w:rsidRPr="00703CB0">
        <w:rPr>
          <w:rFonts w:ascii="宋体" w:hAnsi="宋体" w:hint="eastAsia"/>
          <w:color w:val="000000"/>
          <w:sz w:val="24"/>
        </w:rPr>
        <w:t>③、易出现问题故障环节加强排查，并提供防范措施和建议。</w:t>
      </w:r>
    </w:p>
    <w:p w:rsidR="00DB39AF" w:rsidRPr="00703CB0" w:rsidRDefault="00DB39AF" w:rsidP="00DB39AF">
      <w:pPr>
        <w:spacing w:line="360" w:lineRule="auto"/>
        <w:ind w:firstLineChars="177" w:firstLine="460"/>
        <w:rPr>
          <w:rFonts w:ascii="宋体" w:hAnsi="宋体"/>
          <w:color w:val="000000"/>
          <w:spacing w:val="10"/>
          <w:kern w:val="0"/>
          <w:sz w:val="24"/>
        </w:rPr>
      </w:pPr>
      <w:r w:rsidRPr="00703CB0">
        <w:rPr>
          <w:rFonts w:ascii="宋体" w:hAnsi="宋体" w:hint="eastAsia"/>
          <w:color w:val="000000"/>
          <w:spacing w:val="10"/>
          <w:kern w:val="0"/>
          <w:sz w:val="24"/>
        </w:rPr>
        <w:t>④、</w:t>
      </w:r>
      <w:r>
        <w:rPr>
          <w:rFonts w:ascii="宋体" w:hAnsi="宋体" w:hint="eastAsia"/>
          <w:color w:val="000000"/>
          <w:spacing w:val="10"/>
          <w:kern w:val="0"/>
          <w:sz w:val="24"/>
        </w:rPr>
        <w:t>提供</w:t>
      </w:r>
      <w:r w:rsidRPr="00C9225E">
        <w:rPr>
          <w:rFonts w:ascii="宋体" w:hAnsi="宋体" w:hint="eastAsia"/>
          <w:color w:val="000000"/>
          <w:spacing w:val="10"/>
          <w:kern w:val="0"/>
          <w:sz w:val="24"/>
        </w:rPr>
        <w:t>日</w:t>
      </w:r>
      <w:r>
        <w:rPr>
          <w:rFonts w:ascii="宋体" w:hAnsi="宋体" w:hint="eastAsia"/>
          <w:color w:val="000000"/>
          <w:spacing w:val="10"/>
          <w:kern w:val="0"/>
          <w:sz w:val="24"/>
        </w:rPr>
        <w:t>常</w:t>
      </w:r>
      <w:r w:rsidRPr="00C9225E">
        <w:rPr>
          <w:rFonts w:ascii="宋体" w:hAnsi="宋体" w:hint="eastAsia"/>
          <w:color w:val="000000"/>
          <w:spacing w:val="10"/>
          <w:kern w:val="0"/>
          <w:sz w:val="24"/>
        </w:rPr>
        <w:t>上门服务</w:t>
      </w:r>
      <w:r>
        <w:rPr>
          <w:rFonts w:ascii="宋体" w:hAnsi="宋体" w:hint="eastAsia"/>
          <w:color w:val="000000"/>
          <w:spacing w:val="10"/>
          <w:kern w:val="0"/>
          <w:sz w:val="24"/>
        </w:rPr>
        <w:t>，</w:t>
      </w:r>
      <w:r w:rsidRPr="00703CB0">
        <w:rPr>
          <w:rFonts w:ascii="宋体" w:hAnsi="宋体" w:hint="eastAsia"/>
          <w:color w:val="000000"/>
          <w:spacing w:val="10"/>
          <w:kern w:val="0"/>
          <w:sz w:val="24"/>
        </w:rPr>
        <w:t>电话服务：设立</w:t>
      </w:r>
      <w:r w:rsidRPr="00703CB0">
        <w:rPr>
          <w:rFonts w:ascii="宋体" w:hAnsi="宋体"/>
          <w:color w:val="000000"/>
          <w:spacing w:val="10"/>
          <w:kern w:val="0"/>
          <w:sz w:val="24"/>
        </w:rPr>
        <w:t>7×24</w:t>
      </w:r>
      <w:r w:rsidRPr="00703CB0">
        <w:rPr>
          <w:rFonts w:ascii="宋体" w:hAnsi="宋体" w:hint="eastAsia"/>
          <w:color w:val="000000"/>
          <w:spacing w:val="10"/>
          <w:kern w:val="0"/>
          <w:sz w:val="24"/>
        </w:rPr>
        <w:t>热线电话，提供邮箱进行服务跟踪与反馈；</w:t>
      </w:r>
    </w:p>
    <w:p w:rsidR="00DB39AF" w:rsidRPr="00703CB0" w:rsidRDefault="00DB39AF" w:rsidP="00DB39AF">
      <w:pPr>
        <w:tabs>
          <w:tab w:val="left" w:pos="840"/>
        </w:tabs>
        <w:autoSpaceDE w:val="0"/>
        <w:autoSpaceDN w:val="0"/>
        <w:adjustRightInd w:val="0"/>
        <w:spacing w:line="360" w:lineRule="auto"/>
        <w:ind w:firstLineChars="177" w:firstLine="460"/>
        <w:jc w:val="left"/>
        <w:rPr>
          <w:rFonts w:ascii="宋体" w:hAnsi="宋体"/>
          <w:color w:val="000000"/>
          <w:spacing w:val="10"/>
          <w:kern w:val="0"/>
          <w:sz w:val="24"/>
        </w:rPr>
      </w:pPr>
      <w:r w:rsidRPr="00703CB0">
        <w:rPr>
          <w:rFonts w:ascii="宋体" w:hAnsi="宋体" w:hint="eastAsia"/>
          <w:color w:val="000000"/>
          <w:spacing w:val="10"/>
          <w:kern w:val="0"/>
          <w:sz w:val="24"/>
        </w:rPr>
        <w:t>⑤、网上咨询</w:t>
      </w:r>
      <w:r w:rsidRPr="00703CB0">
        <w:rPr>
          <w:rFonts w:ascii="宋体" w:hAnsi="宋体"/>
          <w:color w:val="000000"/>
          <w:spacing w:val="10"/>
          <w:kern w:val="0"/>
          <w:sz w:val="24"/>
        </w:rPr>
        <w:t>服务</w:t>
      </w:r>
      <w:r w:rsidRPr="00703CB0">
        <w:rPr>
          <w:rFonts w:ascii="宋体" w:hAnsi="宋体" w:hint="eastAsia"/>
          <w:color w:val="000000"/>
          <w:spacing w:val="10"/>
          <w:kern w:val="0"/>
          <w:sz w:val="24"/>
        </w:rPr>
        <w:t>：</w:t>
      </w:r>
      <w:r w:rsidRPr="00113720">
        <w:rPr>
          <w:rFonts w:ascii="宋体" w:hAnsi="宋体" w:hint="eastAsia"/>
          <w:color w:val="000000"/>
          <w:sz w:val="24"/>
        </w:rPr>
        <w:t>北京绿洲华映系统工程科技有限公司设</w:t>
      </w:r>
      <w:r w:rsidRPr="00703CB0">
        <w:rPr>
          <w:rFonts w:ascii="宋体" w:hAnsi="宋体" w:hint="eastAsia"/>
          <w:color w:val="000000"/>
          <w:spacing w:val="10"/>
          <w:kern w:val="0"/>
          <w:sz w:val="24"/>
        </w:rPr>
        <w:t>有咨询服务，由经验丰富的技术人员通过传真或</w:t>
      </w:r>
      <w:r w:rsidRPr="00703CB0">
        <w:rPr>
          <w:rFonts w:ascii="宋体" w:hAnsi="宋体"/>
          <w:color w:val="000000"/>
          <w:spacing w:val="10"/>
          <w:kern w:val="0"/>
          <w:sz w:val="24"/>
        </w:rPr>
        <w:t>7×24</w:t>
      </w:r>
      <w:r w:rsidRPr="00703CB0">
        <w:rPr>
          <w:rFonts w:ascii="宋体" w:hAnsi="宋体" w:hint="eastAsia"/>
          <w:color w:val="000000"/>
          <w:spacing w:val="10"/>
          <w:kern w:val="0"/>
          <w:sz w:val="24"/>
        </w:rPr>
        <w:t>热线电话解答用户的技术问题，并指导用户解决一般性故障。</w:t>
      </w:r>
    </w:p>
    <w:p w:rsidR="00DB39AF" w:rsidRPr="00703CB0" w:rsidRDefault="00DB39AF" w:rsidP="00DB39AF">
      <w:pPr>
        <w:tabs>
          <w:tab w:val="left" w:pos="840"/>
        </w:tabs>
        <w:autoSpaceDE w:val="0"/>
        <w:autoSpaceDN w:val="0"/>
        <w:adjustRightInd w:val="0"/>
        <w:spacing w:line="360" w:lineRule="auto"/>
        <w:ind w:firstLineChars="177" w:firstLine="460"/>
        <w:jc w:val="left"/>
        <w:rPr>
          <w:rFonts w:ascii="宋体" w:hAnsi="宋体"/>
          <w:color w:val="000000"/>
          <w:spacing w:val="10"/>
          <w:kern w:val="0"/>
          <w:sz w:val="24"/>
        </w:rPr>
      </w:pPr>
      <w:r w:rsidRPr="00703CB0">
        <w:rPr>
          <w:rFonts w:ascii="宋体" w:hAnsi="宋体" w:hint="eastAsia"/>
          <w:color w:val="000000"/>
          <w:spacing w:val="10"/>
          <w:kern w:val="0"/>
          <w:sz w:val="24"/>
        </w:rPr>
        <w:t>⑥、项目跟踪服务：项目网络应用业务系统安装调试过程中以及运行过程中，我们将提供长期的现场支持服务。指导用户技术人员全面熟悉该系统、熟练掌握对系统的配置、维护以及紧急情况处理技术，并协助实现对该系统的维护工作。</w:t>
      </w:r>
    </w:p>
    <w:p w:rsidR="00DB39AF" w:rsidRPr="005747EA" w:rsidRDefault="00DB39AF" w:rsidP="00DB39AF">
      <w:pPr>
        <w:spacing w:line="360" w:lineRule="auto"/>
        <w:ind w:firstLineChars="200" w:firstLine="482"/>
        <w:rPr>
          <w:rFonts w:ascii="宋体" w:hAnsi="宋体" w:cs="仿宋_GB2312"/>
          <w:b/>
          <w:sz w:val="24"/>
          <w:lang w:val="zh-CN"/>
        </w:rPr>
      </w:pPr>
      <w:r w:rsidRPr="005747EA">
        <w:rPr>
          <w:rFonts w:ascii="宋体" w:hAnsi="宋体" w:cs="仿宋_GB2312" w:hint="eastAsia"/>
          <w:b/>
          <w:sz w:val="24"/>
          <w:lang w:val="zh-CN"/>
        </w:rPr>
        <w:t>供应保障</w:t>
      </w:r>
    </w:p>
    <w:p w:rsidR="00DB39AF" w:rsidRPr="005747EA" w:rsidRDefault="00DB39AF" w:rsidP="00DB39AF">
      <w:pPr>
        <w:spacing w:line="360" w:lineRule="auto"/>
        <w:ind w:firstLineChars="200" w:firstLine="482"/>
        <w:rPr>
          <w:rFonts w:ascii="宋体" w:hAnsi="宋体" w:cs="仿宋_GB2312"/>
          <w:b/>
          <w:sz w:val="24"/>
          <w:lang w:val="zh-CN"/>
        </w:rPr>
      </w:pPr>
      <w:r w:rsidRPr="005747EA">
        <w:rPr>
          <w:rFonts w:ascii="宋体" w:hAnsi="宋体" w:cs="仿宋_GB2312" w:hint="eastAsia"/>
          <w:b/>
          <w:sz w:val="24"/>
          <w:lang w:val="zh-CN"/>
        </w:rPr>
        <w:t>配送计划</w:t>
      </w:r>
    </w:p>
    <w:p w:rsidR="00DB39AF" w:rsidRPr="005747EA" w:rsidRDefault="00DB39AF" w:rsidP="00DB39AF">
      <w:pPr>
        <w:spacing w:line="360" w:lineRule="auto"/>
        <w:ind w:firstLineChars="200" w:firstLine="480"/>
        <w:rPr>
          <w:rFonts w:ascii="宋体" w:hAnsi="宋体" w:cs="仿宋_GB2312"/>
          <w:sz w:val="24"/>
        </w:rPr>
      </w:pPr>
      <w:r w:rsidRPr="005747EA">
        <w:rPr>
          <w:rFonts w:ascii="宋体" w:hAnsi="宋体" w:cs="仿宋_GB2312" w:hint="eastAsia"/>
          <w:sz w:val="24"/>
        </w:rPr>
        <w:t>我公司为了保证产品安全可靠，为此在配车装载、道路运输、捆绑加固、装卸实施等方案设计中，运用了科学分析和理论计算相结合的方法，确保方案设计科学，数据准确真实，操作实施万无一失。</w:t>
      </w:r>
    </w:p>
    <w:p w:rsidR="00DB39AF" w:rsidRPr="005747EA" w:rsidRDefault="00DB39AF" w:rsidP="00DB39AF">
      <w:pPr>
        <w:spacing w:line="360" w:lineRule="auto"/>
        <w:ind w:firstLineChars="200" w:firstLine="480"/>
        <w:rPr>
          <w:rFonts w:ascii="宋体" w:hAnsi="宋体" w:cs="仿宋_GB2312"/>
          <w:sz w:val="24"/>
        </w:rPr>
      </w:pPr>
      <w:r w:rsidRPr="005747EA">
        <w:rPr>
          <w:rFonts w:ascii="宋体" w:hAnsi="宋体" w:cs="仿宋_GB2312" w:hint="eastAsia"/>
          <w:sz w:val="24"/>
        </w:rPr>
        <w:t>为了经济利益，在本运输方案的设计过程中，项目经理部对多套运输方案进行筛选优化，采取最优化的技术方案，采用最适合的车辆设备，降低运输费用，最大限度的减少运输成本，确保本方案的经济适用性；</w:t>
      </w:r>
    </w:p>
    <w:p w:rsidR="00DB39AF" w:rsidRPr="005747EA" w:rsidRDefault="00DB39AF" w:rsidP="00DB39AF">
      <w:pPr>
        <w:spacing w:line="360" w:lineRule="auto"/>
        <w:ind w:firstLineChars="200" w:firstLine="480"/>
        <w:rPr>
          <w:rFonts w:ascii="宋体" w:hAnsi="宋体" w:cs="仿宋_GB2312"/>
          <w:sz w:val="24"/>
        </w:rPr>
      </w:pPr>
      <w:r w:rsidRPr="005747EA">
        <w:rPr>
          <w:rFonts w:ascii="宋体" w:hAnsi="宋体" w:cs="仿宋_GB2312" w:hint="eastAsia"/>
          <w:sz w:val="24"/>
        </w:rPr>
        <w:t>我公司在运输方案制作和审定过程中，认真细致地做好前期准备，对各种可</w:t>
      </w:r>
      <w:r w:rsidRPr="005747EA">
        <w:rPr>
          <w:rFonts w:ascii="宋体" w:hAnsi="宋体" w:cs="仿宋_GB2312" w:hint="eastAsia"/>
          <w:sz w:val="24"/>
        </w:rPr>
        <w:lastRenderedPageBreak/>
        <w:t>能出现的风险进行科学评估，确保设备装载、道路运输、卸车等作业能够顺利展开，以此建立本方案的可操作性；</w:t>
      </w:r>
    </w:p>
    <w:p w:rsidR="00DB39AF" w:rsidRPr="005747EA" w:rsidRDefault="00DB39AF" w:rsidP="00DB39AF">
      <w:pPr>
        <w:spacing w:line="360" w:lineRule="auto"/>
        <w:ind w:firstLineChars="200" w:firstLine="480"/>
        <w:rPr>
          <w:rFonts w:ascii="宋体" w:hAnsi="宋体" w:cs="仿宋_GB2312"/>
          <w:sz w:val="24"/>
        </w:rPr>
      </w:pPr>
      <w:r w:rsidRPr="005747EA">
        <w:rPr>
          <w:rFonts w:ascii="宋体" w:hAnsi="宋体" w:cs="仿宋_GB2312" w:hint="eastAsia"/>
          <w:sz w:val="24"/>
        </w:rPr>
        <w:t>由于这批设备的运输质量要求高、根据现场路况等情况，因此调动最适用的设备人员，结合我公司操作类似项目的成功经验。我公司保证按照双方既定的施工方案及相关规定执行运输操作，高效完成运输任务。</w:t>
      </w:r>
    </w:p>
    <w:p w:rsidR="00DB39AF" w:rsidRPr="005747EA" w:rsidRDefault="00DB39AF" w:rsidP="00DB39AF">
      <w:pPr>
        <w:spacing w:line="360" w:lineRule="auto"/>
        <w:rPr>
          <w:rFonts w:ascii="宋体" w:hAnsi="宋体" w:cs="仿宋_GB2312"/>
          <w:b/>
          <w:sz w:val="24"/>
          <w:lang w:val="zh-CN"/>
        </w:rPr>
      </w:pPr>
      <w:bookmarkStart w:id="1" w:name="_Toc499222535"/>
      <w:bookmarkStart w:id="2" w:name="_Toc503132450"/>
      <w:r w:rsidRPr="005747EA">
        <w:rPr>
          <w:rFonts w:ascii="宋体" w:hAnsi="宋体" w:cs="仿宋_GB2312" w:hint="eastAsia"/>
          <w:b/>
          <w:sz w:val="24"/>
          <w:lang w:val="zh-CN"/>
        </w:rPr>
        <w:t>维护服务体系</w:t>
      </w:r>
      <w:bookmarkEnd w:id="1"/>
      <w:bookmarkEnd w:id="2"/>
    </w:p>
    <w:p w:rsidR="00DB39AF" w:rsidRPr="007E24CB" w:rsidRDefault="00DB39AF" w:rsidP="00DB39AF">
      <w:pPr>
        <w:spacing w:line="360" w:lineRule="auto"/>
        <w:rPr>
          <w:b/>
          <w:sz w:val="22"/>
        </w:rPr>
      </w:pPr>
      <w:r w:rsidRPr="007E24CB">
        <w:rPr>
          <w:rFonts w:hint="eastAsia"/>
          <w:b/>
          <w:sz w:val="22"/>
        </w:rPr>
        <w:t>质量保证：</w:t>
      </w:r>
    </w:p>
    <w:p w:rsidR="00DB39AF" w:rsidRDefault="00DB39AF" w:rsidP="00DB39A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1.1质保期为</w:t>
      </w:r>
      <w:r>
        <w:rPr>
          <w:rFonts w:ascii="宋体" w:hAnsi="宋体" w:hint="eastAsia"/>
          <w:iCs/>
          <w:color w:val="2A2A2A"/>
          <w:sz w:val="24"/>
        </w:rPr>
        <w:t>设备安装调试验收合格后</w:t>
      </w:r>
      <w:r>
        <w:rPr>
          <w:rFonts w:ascii="宋体" w:hAnsi="宋体"/>
          <w:color w:val="2A2A2A"/>
          <w:sz w:val="24"/>
        </w:rPr>
        <w:t>1</w:t>
      </w:r>
      <w:r>
        <w:rPr>
          <w:rFonts w:ascii="宋体" w:hAnsi="宋体" w:hint="eastAsia"/>
          <w:color w:val="2A2A2A"/>
          <w:sz w:val="24"/>
        </w:rPr>
        <w:t>年</w:t>
      </w:r>
      <w:r>
        <w:rPr>
          <w:rFonts w:ascii="宋体" w:hAnsi="宋体" w:hint="eastAsia"/>
          <w:sz w:val="24"/>
        </w:rPr>
        <w:t>，质保期内由于我方原因设备出现缺陷和损坏时，我公司自费到现场免费修理或更换。</w:t>
      </w:r>
    </w:p>
    <w:p w:rsidR="00DB39AF" w:rsidRDefault="00DB39AF" w:rsidP="00DB39A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1.2我公司保证提供的产品是全新的、未使用过的，并在各个方面符合招标文件规定的质量、规格和性能。</w:t>
      </w:r>
    </w:p>
    <w:p w:rsidR="00DB39AF" w:rsidRDefault="00DB39AF" w:rsidP="00DB39AF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2.技术及售后服务</w:t>
      </w:r>
    </w:p>
    <w:p w:rsidR="00DB39AF" w:rsidRDefault="00DB39AF" w:rsidP="00DB39A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2.1我公司负责进行所供设备的调试直至验收合格、交付使用等费用应包括在设备价款内。</w:t>
      </w:r>
    </w:p>
    <w:p w:rsidR="00DB39AF" w:rsidRDefault="00DB39AF" w:rsidP="00DB39A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2.2我公司负责对买方操作人员进行使用培训，使其能够独立操作，并可以进行简单的维护和保养。</w:t>
      </w:r>
    </w:p>
    <w:p w:rsidR="00DB39AF" w:rsidRPr="005747EA" w:rsidRDefault="00DB39AF" w:rsidP="00DB39AF">
      <w:pPr>
        <w:spacing w:line="276" w:lineRule="auto"/>
        <w:rPr>
          <w:rFonts w:ascii="宋体" w:hAnsi="宋体"/>
          <w:b/>
          <w:sz w:val="24"/>
        </w:rPr>
      </w:pPr>
      <w:r w:rsidRPr="005747EA">
        <w:rPr>
          <w:rFonts w:ascii="宋体" w:hAnsi="宋体" w:hint="eastAsia"/>
          <w:b/>
          <w:sz w:val="24"/>
        </w:rPr>
        <w:t>培训计划</w:t>
      </w:r>
    </w:p>
    <w:p w:rsidR="00DB39AF" w:rsidRPr="005747EA" w:rsidRDefault="00DB39AF" w:rsidP="00DB39AF">
      <w:pPr>
        <w:spacing w:line="360" w:lineRule="auto"/>
        <w:rPr>
          <w:rFonts w:ascii="宋体" w:hAnsi="宋体"/>
          <w:sz w:val="24"/>
        </w:rPr>
      </w:pPr>
      <w:r w:rsidRPr="005747EA">
        <w:rPr>
          <w:rFonts w:ascii="宋体" w:hAnsi="宋体" w:hint="eastAsia"/>
          <w:sz w:val="24"/>
        </w:rPr>
        <w:t>（1）我们本着以人为本的科学发展观，注重健康和安全的培训理念。</w:t>
      </w:r>
    </w:p>
    <w:p w:rsidR="00DB39AF" w:rsidRPr="005747EA" w:rsidRDefault="00DB39AF" w:rsidP="00DB39AF">
      <w:pPr>
        <w:spacing w:line="360" w:lineRule="auto"/>
        <w:rPr>
          <w:rFonts w:ascii="宋体" w:hAnsi="宋体"/>
          <w:sz w:val="24"/>
        </w:rPr>
      </w:pPr>
      <w:r w:rsidRPr="005747EA">
        <w:rPr>
          <w:rFonts w:ascii="宋体" w:hAnsi="宋体" w:hint="eastAsia"/>
          <w:sz w:val="24"/>
        </w:rPr>
        <w:t>（2）分批分次为最终用户免费、集中组织培训，通过视听演示、讲义、注释、词论会等方式，全部系统的学习设备的使用原理</w:t>
      </w:r>
    </w:p>
    <w:p w:rsidR="00DB39AF" w:rsidRPr="005747EA" w:rsidRDefault="00DB39AF" w:rsidP="00DB39AF">
      <w:pPr>
        <w:spacing w:line="360" w:lineRule="auto"/>
        <w:rPr>
          <w:rFonts w:ascii="宋体" w:hAnsi="宋体"/>
          <w:sz w:val="24"/>
        </w:rPr>
      </w:pPr>
      <w:r w:rsidRPr="005747EA">
        <w:rPr>
          <w:rFonts w:ascii="宋体" w:hAnsi="宋体" w:hint="eastAsia"/>
          <w:sz w:val="24"/>
        </w:rPr>
        <w:t>（3）在安装现场，我们将再次对用户进行安装调试、产品使用原理、操作使用、故障诊断维护、维修保养等知识系统的培训，直至用户能自行操作使用。</w:t>
      </w:r>
    </w:p>
    <w:p w:rsidR="00DB39AF" w:rsidRPr="005747EA" w:rsidRDefault="00DB39AF" w:rsidP="00DB39AF">
      <w:pPr>
        <w:spacing w:line="360" w:lineRule="auto"/>
        <w:rPr>
          <w:rFonts w:ascii="宋体" w:hAnsi="宋体"/>
          <w:sz w:val="24"/>
        </w:rPr>
      </w:pPr>
      <w:r w:rsidRPr="005747EA">
        <w:rPr>
          <w:rFonts w:ascii="宋体" w:hAnsi="宋体" w:hint="eastAsia"/>
          <w:sz w:val="24"/>
        </w:rPr>
        <w:t>（4）免收用户培训和资料费。</w:t>
      </w:r>
    </w:p>
    <w:p w:rsidR="00DB39AF" w:rsidRPr="005747EA" w:rsidRDefault="00DB39AF" w:rsidP="00DB39AF">
      <w:pPr>
        <w:spacing w:line="360" w:lineRule="auto"/>
        <w:rPr>
          <w:rFonts w:ascii="宋体" w:hAnsi="宋体"/>
          <w:sz w:val="24"/>
        </w:rPr>
      </w:pPr>
      <w:r w:rsidRPr="005747EA">
        <w:rPr>
          <w:rFonts w:ascii="宋体" w:hAnsi="宋体" w:hint="eastAsia"/>
          <w:sz w:val="24"/>
        </w:rPr>
        <w:t>（5）学员经过理论考试、实践考试绩合格后方可上岗，成绩优秀者颁发结业证书。</w:t>
      </w:r>
    </w:p>
    <w:p w:rsidR="00DB39AF" w:rsidRPr="005747EA" w:rsidRDefault="00DB39AF" w:rsidP="00DB39AF">
      <w:pPr>
        <w:pStyle w:val="a7"/>
        <w:rPr>
          <w:rFonts w:hint="eastAsia"/>
        </w:rPr>
      </w:pPr>
      <w:r w:rsidRPr="005747EA">
        <w:rPr>
          <w:rFonts w:ascii="宋体" w:hAnsi="宋体" w:hint="eastAsia"/>
          <w:sz w:val="24"/>
        </w:rPr>
        <w:t>（6）可根据用户要求举办针对性的培训。</w:t>
      </w:r>
    </w:p>
    <w:p w:rsidR="001B3727" w:rsidRDefault="001B3727">
      <w:bookmarkStart w:id="3" w:name="_GoBack"/>
      <w:bookmarkEnd w:id="3"/>
    </w:p>
    <w:sectPr w:rsidR="001B37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9AF"/>
    <w:rsid w:val="001B3727"/>
    <w:rsid w:val="006B1600"/>
    <w:rsid w:val="00B474BF"/>
    <w:rsid w:val="00DB3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687F04-EA24-458A-8A99-7B809AE65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DB39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rsid w:val="006B1600"/>
    <w:pPr>
      <w:keepNext/>
      <w:keepLines/>
      <w:spacing w:before="340" w:after="330" w:line="578" w:lineRule="auto"/>
      <w:outlineLvl w:val="0"/>
    </w:pPr>
    <w:rPr>
      <w:rFonts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6B1600"/>
    <w:pPr>
      <w:keepNext/>
      <w:keepLines/>
      <w:spacing w:before="260" w:after="260"/>
      <w:jc w:val="center"/>
      <w:outlineLvl w:val="1"/>
    </w:pPr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B1600"/>
    <w:pPr>
      <w:keepNext/>
      <w:keepLines/>
      <w:spacing w:before="260" w:after="260"/>
      <w:jc w:val="center"/>
      <w:outlineLvl w:val="2"/>
    </w:pPr>
    <w:rPr>
      <w:rFonts w:eastAsiaTheme="majorEastAsia"/>
      <w:b/>
      <w:bCs/>
      <w:sz w:val="24"/>
      <w:szCs w:val="32"/>
    </w:rPr>
  </w:style>
  <w:style w:type="paragraph" w:styleId="4">
    <w:name w:val="heading 4"/>
    <w:basedOn w:val="a"/>
    <w:next w:val="a"/>
    <w:link w:val="4Char"/>
    <w:autoRedefine/>
    <w:uiPriority w:val="9"/>
    <w:unhideWhenUsed/>
    <w:qFormat/>
    <w:rsid w:val="006B1600"/>
    <w:pPr>
      <w:keepNext/>
      <w:keepLines/>
      <w:jc w:val="center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"/>
    <w:link w:val="Char"/>
    <w:uiPriority w:val="99"/>
    <w:semiHidden/>
    <w:unhideWhenUsed/>
    <w:rsid w:val="006B1600"/>
    <w:pPr>
      <w:spacing w:after="120"/>
      <w:ind w:leftChars="200" w:left="420"/>
    </w:pPr>
    <w:rPr>
      <w:rFonts w:cstheme="minorBidi"/>
    </w:rPr>
  </w:style>
  <w:style w:type="character" w:customStyle="1" w:styleId="Char">
    <w:name w:val="正文文本缩进 Char"/>
    <w:basedOn w:val="a1"/>
    <w:link w:val="a4"/>
    <w:uiPriority w:val="99"/>
    <w:semiHidden/>
    <w:rsid w:val="006B1600"/>
    <w:rPr>
      <w:rFonts w:ascii="Times New Roman" w:eastAsia="宋体" w:hAnsi="Times New Roman" w:cs="Times New Roman"/>
      <w:szCs w:val="24"/>
    </w:rPr>
  </w:style>
  <w:style w:type="character" w:customStyle="1" w:styleId="2Char">
    <w:name w:val="标题 2 Char"/>
    <w:basedOn w:val="a1"/>
    <w:link w:val="2"/>
    <w:qFormat/>
    <w:rsid w:val="006B1600"/>
    <w:rPr>
      <w:rFonts w:asciiTheme="majorHAnsi" w:eastAsiaTheme="majorEastAsia" w:hAnsiTheme="majorHAnsi" w:cstheme="majorBidi"/>
      <w:b/>
      <w:bCs/>
      <w:sz w:val="30"/>
      <w:szCs w:val="32"/>
    </w:rPr>
  </w:style>
  <w:style w:type="character" w:customStyle="1" w:styleId="3Char">
    <w:name w:val="标题 3 Char"/>
    <w:basedOn w:val="a1"/>
    <w:link w:val="3"/>
    <w:uiPriority w:val="9"/>
    <w:rsid w:val="006B1600"/>
    <w:rPr>
      <w:rFonts w:ascii="Times New Roman" w:eastAsiaTheme="majorEastAsia" w:hAnsi="Times New Roman" w:cs="Times New Roman"/>
      <w:b/>
      <w:bCs/>
      <w:sz w:val="24"/>
      <w:szCs w:val="32"/>
    </w:rPr>
  </w:style>
  <w:style w:type="character" w:customStyle="1" w:styleId="4Char">
    <w:name w:val="标题 4 Char"/>
    <w:basedOn w:val="a1"/>
    <w:link w:val="4"/>
    <w:uiPriority w:val="9"/>
    <w:rsid w:val="006B1600"/>
    <w:rPr>
      <w:rFonts w:asciiTheme="majorHAnsi" w:eastAsiaTheme="majorEastAsia" w:hAnsiTheme="majorHAnsi" w:cstheme="majorBidi"/>
      <w:b/>
      <w:bCs/>
      <w:szCs w:val="28"/>
    </w:rPr>
  </w:style>
  <w:style w:type="paragraph" w:styleId="10">
    <w:name w:val="toc 1"/>
    <w:basedOn w:val="a"/>
    <w:next w:val="a"/>
    <w:autoRedefine/>
    <w:uiPriority w:val="39"/>
    <w:unhideWhenUsed/>
    <w:qFormat/>
    <w:rsid w:val="006B1600"/>
    <w:pPr>
      <w:tabs>
        <w:tab w:val="right" w:leader="dot" w:pos="8296"/>
      </w:tabs>
      <w:spacing w:line="360" w:lineRule="auto"/>
      <w:jc w:val="center"/>
    </w:pPr>
    <w:rPr>
      <w:rFonts w:cs="Arial"/>
      <w:snapToGrid w:val="0"/>
      <w:color w:val="000000" w:themeColor="text1"/>
      <w:shd w:val="pct15" w:color="auto" w:fill="FFFFFF"/>
    </w:rPr>
  </w:style>
  <w:style w:type="paragraph" w:styleId="a5">
    <w:name w:val="Title"/>
    <w:aliases w:val="标题2"/>
    <w:basedOn w:val="a"/>
    <w:next w:val="a"/>
    <w:link w:val="Char0"/>
    <w:uiPriority w:val="10"/>
    <w:qFormat/>
    <w:rsid w:val="00B474BF"/>
    <w:pPr>
      <w:adjustRightInd w:val="0"/>
      <w:snapToGrid w:val="0"/>
      <w:spacing w:line="360" w:lineRule="auto"/>
      <w:jc w:val="center"/>
      <w:outlineLvl w:val="1"/>
    </w:pPr>
    <w:rPr>
      <w:rFonts w:ascii="Calibri Light" w:eastAsiaTheme="minorEastAsia" w:hAnsi="Calibri Light" w:cstheme="minorBidi"/>
      <w:b/>
      <w:bCs/>
      <w:sz w:val="30"/>
      <w:szCs w:val="32"/>
    </w:rPr>
  </w:style>
  <w:style w:type="character" w:customStyle="1" w:styleId="Char0">
    <w:name w:val="标题 Char"/>
    <w:aliases w:val="标题2 Char"/>
    <w:link w:val="a5"/>
    <w:uiPriority w:val="10"/>
    <w:rsid w:val="00B474BF"/>
    <w:rPr>
      <w:rFonts w:ascii="Calibri Light" w:hAnsi="Calibri Light"/>
      <w:b/>
      <w:bCs/>
      <w:sz w:val="30"/>
      <w:szCs w:val="32"/>
    </w:rPr>
  </w:style>
  <w:style w:type="paragraph" w:styleId="a6">
    <w:name w:val="List Paragraph"/>
    <w:basedOn w:val="a"/>
    <w:uiPriority w:val="34"/>
    <w:qFormat/>
    <w:rsid w:val="006B1600"/>
    <w:pPr>
      <w:ind w:firstLineChars="200" w:firstLine="420"/>
    </w:pPr>
  </w:style>
  <w:style w:type="character" w:customStyle="1" w:styleId="1Char">
    <w:name w:val="标题 1 Char"/>
    <w:basedOn w:val="a1"/>
    <w:link w:val="1"/>
    <w:uiPriority w:val="9"/>
    <w:rsid w:val="006B1600"/>
    <w:rPr>
      <w:rFonts w:ascii="Times New Roman" w:eastAsia="宋体" w:hAnsi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6B1600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a7">
    <w:name w:val="Normal Indent"/>
    <w:basedOn w:val="a"/>
    <w:qFormat/>
    <w:rsid w:val="00DB39AF"/>
    <w:pPr>
      <w:ind w:firstLine="420"/>
    </w:pPr>
    <w:rPr>
      <w:szCs w:val="20"/>
    </w:rPr>
  </w:style>
  <w:style w:type="paragraph" w:styleId="a8">
    <w:name w:val="Body Text"/>
    <w:basedOn w:val="a"/>
    <w:link w:val="Char1"/>
    <w:uiPriority w:val="99"/>
    <w:semiHidden/>
    <w:unhideWhenUsed/>
    <w:rsid w:val="00DB39AF"/>
    <w:pPr>
      <w:spacing w:after="120"/>
    </w:pPr>
  </w:style>
  <w:style w:type="character" w:customStyle="1" w:styleId="Char1">
    <w:name w:val="正文文本 Char"/>
    <w:basedOn w:val="a1"/>
    <w:link w:val="a8"/>
    <w:uiPriority w:val="99"/>
    <w:semiHidden/>
    <w:rsid w:val="00DB39AF"/>
    <w:rPr>
      <w:rFonts w:ascii="Times New Roman" w:eastAsia="宋体" w:hAnsi="Times New Roman" w:cs="Times New Roman"/>
      <w:szCs w:val="24"/>
    </w:rPr>
  </w:style>
  <w:style w:type="paragraph" w:styleId="a0">
    <w:name w:val="Body Text First Indent"/>
    <w:basedOn w:val="a8"/>
    <w:link w:val="Char2"/>
    <w:uiPriority w:val="99"/>
    <w:semiHidden/>
    <w:unhideWhenUsed/>
    <w:rsid w:val="00DB39AF"/>
    <w:pPr>
      <w:ind w:firstLineChars="100" w:firstLine="420"/>
    </w:pPr>
  </w:style>
  <w:style w:type="character" w:customStyle="1" w:styleId="Char2">
    <w:name w:val="正文首行缩进 Char"/>
    <w:basedOn w:val="Char1"/>
    <w:link w:val="a0"/>
    <w:uiPriority w:val="99"/>
    <w:semiHidden/>
    <w:rsid w:val="00DB39AF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jiangbao</dc:creator>
  <cp:keywords/>
  <dc:description/>
  <cp:lastModifiedBy>jiangbao</cp:lastModifiedBy>
  <cp:revision>1</cp:revision>
  <dcterms:created xsi:type="dcterms:W3CDTF">2020-06-05T07:42:00Z</dcterms:created>
  <dcterms:modified xsi:type="dcterms:W3CDTF">2020-06-05T07:42:00Z</dcterms:modified>
</cp:coreProperties>
</file>