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2945" w14:textId="774E11D7" w:rsidR="00822489" w:rsidRDefault="008A1952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36"/>
        </w:rPr>
      </w:pPr>
      <w:r w:rsidRPr="008A1952">
        <w:rPr>
          <w:rFonts w:ascii="黑体" w:eastAsia="黑体" w:hAnsi="黑体" w:cs="黑体" w:hint="eastAsia"/>
          <w:sz w:val="36"/>
          <w:szCs w:val="36"/>
        </w:rPr>
        <w:t>禹州市人民医院所需胎儿中央监护系统等医疗设备采购项目（不见面开标）</w:t>
      </w:r>
      <w:r w:rsidR="00CD1969">
        <w:rPr>
          <w:rFonts w:ascii="黑体" w:eastAsia="黑体" w:hAnsi="黑体" w:cs="黑体" w:hint="eastAsia"/>
          <w:sz w:val="36"/>
          <w:szCs w:val="36"/>
        </w:rPr>
        <w:t>变更</w:t>
      </w:r>
      <w:r w:rsidR="008772D1">
        <w:rPr>
          <w:rFonts w:ascii="黑体" w:eastAsia="黑体" w:hAnsi="黑体" w:cs="黑体" w:hint="eastAsia"/>
          <w:sz w:val="36"/>
          <w:szCs w:val="36"/>
        </w:rPr>
        <w:t>公告</w:t>
      </w:r>
    </w:p>
    <w:p w14:paraId="4872E4AD" w14:textId="77777777" w:rsidR="00822489" w:rsidRDefault="008772D1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编号：01</w:t>
      </w:r>
    </w:p>
    <w:p w14:paraId="7ABBABEB" w14:textId="77777777" w:rsidR="00822489" w:rsidRDefault="008772D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各潜在投标人：</w:t>
      </w:r>
    </w:p>
    <w:p w14:paraId="0CBF5CDF" w14:textId="7B60EC9C" w:rsidR="00CD1969" w:rsidRDefault="008772D1" w:rsidP="00CD196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1969">
        <w:rPr>
          <w:rFonts w:ascii="仿宋" w:eastAsia="仿宋" w:hAnsi="仿宋" w:cs="仿宋" w:hint="eastAsia"/>
          <w:sz w:val="32"/>
          <w:szCs w:val="32"/>
        </w:rPr>
        <w:t>工程名称：</w:t>
      </w:r>
      <w:r w:rsidR="008A1952" w:rsidRPr="008A1952">
        <w:rPr>
          <w:rFonts w:ascii="仿宋" w:eastAsia="仿宋" w:hAnsi="仿宋" w:cs="仿宋" w:hint="eastAsia"/>
          <w:sz w:val="32"/>
          <w:szCs w:val="32"/>
        </w:rPr>
        <w:t>禹州市人民医院所需胎儿中央监护系统等医疗设备采购项目（不见面开标）</w:t>
      </w:r>
    </w:p>
    <w:p w14:paraId="245A8C4A" w14:textId="64433FE7" w:rsidR="00822489" w:rsidRPr="00CD1969" w:rsidRDefault="008772D1" w:rsidP="00CD196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1969">
        <w:rPr>
          <w:rFonts w:ascii="仿宋" w:eastAsia="仿宋" w:hAnsi="仿宋" w:cs="仿宋" w:hint="eastAsia"/>
          <w:sz w:val="32"/>
          <w:szCs w:val="32"/>
        </w:rPr>
        <w:t>项目编号： YZCG-DL20</w:t>
      </w:r>
      <w:r w:rsidR="008A1952">
        <w:rPr>
          <w:rFonts w:ascii="仿宋" w:eastAsia="仿宋" w:hAnsi="仿宋" w:cs="仿宋"/>
          <w:sz w:val="32"/>
          <w:szCs w:val="32"/>
        </w:rPr>
        <w:t>20020</w:t>
      </w:r>
    </w:p>
    <w:p w14:paraId="40C4ABFA" w14:textId="77777777"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三、变更内容如下：</w:t>
      </w:r>
    </w:p>
    <w:p w14:paraId="54067F65" w14:textId="13EB9515"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1、第</w:t>
      </w:r>
      <w:r w:rsidR="008A1952">
        <w:rPr>
          <w:rFonts w:ascii="仿宋" w:eastAsia="仿宋" w:hAnsi="仿宋" w:cs="仿宋" w:hint="eastAsia"/>
          <w:sz w:val="32"/>
          <w:szCs w:val="32"/>
        </w:rPr>
        <w:t>八</w:t>
      </w:r>
      <w:r>
        <w:rPr>
          <w:rFonts w:ascii="仿宋" w:eastAsia="仿宋" w:hAnsi="仿宋" w:cs="仿宋" w:hint="eastAsia"/>
          <w:sz w:val="32"/>
          <w:szCs w:val="32"/>
        </w:rPr>
        <w:t>章</w:t>
      </w:r>
      <w:r w:rsidR="008A1952" w:rsidRPr="008A1952">
        <w:rPr>
          <w:rFonts w:ascii="仿宋" w:eastAsia="仿宋" w:hAnsi="仿宋" w:cs="仿宋" w:hint="eastAsia"/>
          <w:sz w:val="32"/>
          <w:szCs w:val="32"/>
        </w:rPr>
        <w:t>响应文件有关格式</w:t>
      </w:r>
      <w:r w:rsidR="008A1952">
        <w:rPr>
          <w:rFonts w:ascii="仿宋" w:eastAsia="仿宋" w:hAnsi="仿宋" w:cs="仿宋" w:hint="eastAsia"/>
          <w:sz w:val="32"/>
          <w:szCs w:val="32"/>
        </w:rPr>
        <w:t>删除“</w:t>
      </w:r>
      <w:r w:rsidR="008A1952" w:rsidRPr="008A1952">
        <w:rPr>
          <w:rFonts w:ascii="仿宋" w:eastAsia="仿宋" w:hAnsi="仿宋" w:cs="仿宋" w:hint="eastAsia"/>
          <w:sz w:val="32"/>
          <w:szCs w:val="32"/>
        </w:rPr>
        <w:t>3.6  谈判文件费用缴纳回执单</w:t>
      </w:r>
      <w:r w:rsidR="008A1952">
        <w:rPr>
          <w:rFonts w:ascii="仿宋" w:eastAsia="仿宋" w:hAnsi="仿宋" w:cs="仿宋" w:hint="eastAsia"/>
          <w:sz w:val="32"/>
          <w:szCs w:val="32"/>
        </w:rPr>
        <w:t>”</w:t>
      </w:r>
      <w:r w:rsidR="00CD1969">
        <w:rPr>
          <w:rFonts w:ascii="仿宋" w:eastAsia="仿宋" w:hAnsi="仿宋" w:cs="仿宋" w:hint="eastAsia"/>
          <w:sz w:val="32"/>
          <w:szCs w:val="32"/>
        </w:rPr>
        <w:t>。</w:t>
      </w:r>
    </w:p>
    <w:p w14:paraId="4FC2F23D" w14:textId="77777777" w:rsidR="008A1952" w:rsidRPr="008A1952" w:rsidRDefault="008A1952" w:rsidP="008A1952">
      <w:pPr>
        <w:pStyle w:val="a0"/>
        <w:rPr>
          <w:rFonts w:hint="eastAsia"/>
        </w:rPr>
      </w:pPr>
    </w:p>
    <w:p w14:paraId="18521CE9" w14:textId="77777777"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其余内容不变</w:t>
      </w:r>
    </w:p>
    <w:p w14:paraId="212BDA9B" w14:textId="77777777"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敬请悉知。</w:t>
      </w:r>
    </w:p>
    <w:p w14:paraId="2A6E3C7C" w14:textId="77777777" w:rsidR="00822489" w:rsidRDefault="00822489">
      <w:pPr>
        <w:rPr>
          <w:rFonts w:ascii="仿宋" w:eastAsia="仿宋" w:hAnsi="仿宋" w:cs="仿宋"/>
          <w:sz w:val="32"/>
          <w:szCs w:val="32"/>
        </w:rPr>
      </w:pPr>
    </w:p>
    <w:p w14:paraId="62132228" w14:textId="77777777" w:rsidR="00822489" w:rsidRDefault="008772D1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禹州市人民医院 </w:t>
      </w:r>
    </w:p>
    <w:p w14:paraId="131252D1" w14:textId="272F19B2" w:rsidR="00822489" w:rsidRDefault="008772D1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 w:rsidR="008A1952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8A1952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D1969">
        <w:rPr>
          <w:rFonts w:ascii="仿宋" w:eastAsia="仿宋" w:hAnsi="仿宋" w:cs="仿宋"/>
          <w:sz w:val="32"/>
          <w:szCs w:val="32"/>
        </w:rPr>
        <w:t>2</w:t>
      </w:r>
      <w:r w:rsidR="008A1952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2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EC6C" w14:textId="77777777" w:rsidR="00766759" w:rsidRDefault="00766759" w:rsidP="00CD1969">
      <w:r>
        <w:separator/>
      </w:r>
    </w:p>
  </w:endnote>
  <w:endnote w:type="continuationSeparator" w:id="0">
    <w:p w14:paraId="490292A7" w14:textId="77777777" w:rsidR="00766759" w:rsidRDefault="00766759" w:rsidP="00CD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3DCE" w14:textId="77777777" w:rsidR="00766759" w:rsidRDefault="00766759" w:rsidP="00CD1969">
      <w:r>
        <w:separator/>
      </w:r>
    </w:p>
  </w:footnote>
  <w:footnote w:type="continuationSeparator" w:id="0">
    <w:p w14:paraId="797D0FB1" w14:textId="77777777" w:rsidR="00766759" w:rsidRDefault="00766759" w:rsidP="00CD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474C8"/>
    <w:multiLevelType w:val="singleLevel"/>
    <w:tmpl w:val="206474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89"/>
    <w:rsid w:val="00766759"/>
    <w:rsid w:val="007A41B0"/>
    <w:rsid w:val="00822489"/>
    <w:rsid w:val="008772D1"/>
    <w:rsid w:val="008A1952"/>
    <w:rsid w:val="00CD1969"/>
    <w:rsid w:val="049A64B8"/>
    <w:rsid w:val="0B6960AC"/>
    <w:rsid w:val="147201A6"/>
    <w:rsid w:val="14FA6230"/>
    <w:rsid w:val="234F071E"/>
    <w:rsid w:val="39FE038F"/>
    <w:rsid w:val="41C74BBA"/>
    <w:rsid w:val="47A23778"/>
    <w:rsid w:val="600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410D5"/>
  <w15:docId w15:val="{300C0813-2BB9-427D-87CE-A324F990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5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rsid w:val="00CD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CD19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D1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CD19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中鼎万联建设项目管理有限公司:王辉</cp:lastModifiedBy>
  <cp:revision>3</cp:revision>
  <dcterms:created xsi:type="dcterms:W3CDTF">2019-06-14T02:14:00Z</dcterms:created>
  <dcterms:modified xsi:type="dcterms:W3CDTF">2020-05-29T07:13:00Z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