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44"/>
          <w:szCs w:val="44"/>
        </w:rPr>
      </w:pPr>
      <w:r>
        <w:rPr>
          <w:rFonts w:hint="eastAsia" w:ascii="黑体" w:hAnsi="黑体" w:eastAsia="黑体" w:cs="黑体"/>
          <w:color w:val="auto"/>
          <w:sz w:val="44"/>
          <w:szCs w:val="44"/>
          <w:lang w:eastAsia="zh-CN"/>
        </w:rPr>
        <w:t>禹州市人民医院所需血栓弹力图仪、呼吸机、新生儿监护仪等医疗设备</w:t>
      </w:r>
      <w:r>
        <w:rPr>
          <w:rFonts w:hint="eastAsia" w:ascii="黑体" w:hAnsi="黑体" w:eastAsia="黑体" w:cs="黑体"/>
          <w:color w:val="auto"/>
          <w:sz w:val="44"/>
          <w:szCs w:val="44"/>
        </w:rPr>
        <w:t>采购项目</w:t>
      </w:r>
    </w:p>
    <w:p>
      <w:pPr>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（不见面开标）</w:t>
      </w:r>
    </w:p>
    <w:p>
      <w:pPr>
        <w:rPr>
          <w:rFonts w:ascii="微软简隶书" w:eastAsia="微软简隶书"/>
          <w:color w:val="auto"/>
        </w:rPr>
      </w:pPr>
    </w:p>
    <w:p>
      <w:pPr>
        <w:jc w:val="both"/>
        <w:rPr>
          <w:rFonts w:hint="eastAsia" w:ascii="华文隶书" w:eastAsia="华文隶书"/>
          <w:bCs/>
          <w:color w:val="auto"/>
          <w:w w:val="90"/>
          <w:sz w:val="96"/>
        </w:rPr>
      </w:pPr>
    </w:p>
    <w:p>
      <w:pPr>
        <w:pStyle w:val="31"/>
        <w:rPr>
          <w:rFonts w:hint="eastAsia"/>
          <w:color w:val="auto"/>
        </w:rPr>
      </w:pPr>
    </w:p>
    <w:p>
      <w:pPr>
        <w:jc w:val="center"/>
        <w:rPr>
          <w:rFonts w:hint="eastAsia" w:ascii="黑体" w:hAnsi="黑体" w:eastAsia="黑体" w:cs="黑体"/>
          <w:bCs/>
          <w:color w:val="auto"/>
          <w:w w:val="90"/>
          <w:sz w:val="72"/>
          <w:szCs w:val="72"/>
        </w:rPr>
      </w:pPr>
      <w:r>
        <w:rPr>
          <w:rFonts w:hint="eastAsia" w:ascii="黑体" w:hAnsi="黑体" w:eastAsia="黑体" w:cs="黑体"/>
          <w:bCs/>
          <w:color w:val="auto"/>
          <w:w w:val="90"/>
          <w:sz w:val="72"/>
          <w:szCs w:val="72"/>
          <w:lang w:eastAsia="zh-CN"/>
        </w:rPr>
        <w:t>竞争</w:t>
      </w:r>
      <w:r>
        <w:rPr>
          <w:rFonts w:hint="eastAsia" w:ascii="黑体" w:hAnsi="黑体" w:eastAsia="黑体" w:cs="黑体"/>
          <w:bCs/>
          <w:color w:val="auto"/>
          <w:w w:val="90"/>
          <w:sz w:val="72"/>
          <w:szCs w:val="72"/>
          <w:lang w:val="en-US" w:eastAsia="zh-CN"/>
        </w:rPr>
        <w:t>性谈判</w:t>
      </w:r>
      <w:r>
        <w:rPr>
          <w:rFonts w:hint="eastAsia" w:ascii="黑体" w:hAnsi="黑体" w:eastAsia="黑体" w:cs="黑体"/>
          <w:bCs/>
          <w:color w:val="auto"/>
          <w:w w:val="90"/>
          <w:sz w:val="72"/>
          <w:szCs w:val="72"/>
        </w:rPr>
        <w:t>文件</w:t>
      </w:r>
    </w:p>
    <w:p>
      <w:pPr>
        <w:rPr>
          <w:rFonts w:ascii="微软简隶书" w:eastAsia="微软简隶书"/>
          <w:color w:val="auto"/>
        </w:rPr>
      </w:pPr>
    </w:p>
    <w:p>
      <w:pPr>
        <w:rPr>
          <w:rFonts w:ascii="微软简隶书" w:eastAsia="微软简隶书"/>
          <w:color w:val="auto"/>
        </w:rPr>
      </w:pPr>
    </w:p>
    <w:p>
      <w:pPr>
        <w:pStyle w:val="2"/>
        <w:rPr>
          <w:color w:val="auto"/>
        </w:rPr>
      </w:pPr>
    </w:p>
    <w:p>
      <w:pPr>
        <w:rPr>
          <w:rFonts w:ascii="微软简隶书" w:eastAsia="微软简隶书"/>
          <w:color w:val="auto"/>
        </w:rPr>
      </w:pPr>
    </w:p>
    <w:p>
      <w:pPr>
        <w:rPr>
          <w:rFonts w:ascii="微软简隶书" w:eastAsia="微软简隶书"/>
          <w:color w:val="auto"/>
        </w:rPr>
      </w:pPr>
    </w:p>
    <w:p>
      <w:pPr>
        <w:pStyle w:val="31"/>
        <w:rPr>
          <w:rFonts w:ascii="微软简隶书" w:eastAsia="微软简隶书"/>
          <w:color w:val="auto"/>
        </w:rPr>
      </w:pPr>
    </w:p>
    <w:p>
      <w:pPr>
        <w:pStyle w:val="31"/>
        <w:rPr>
          <w:rFonts w:ascii="微软简隶书" w:eastAsia="微软简隶书"/>
          <w:color w:val="auto"/>
        </w:rPr>
      </w:pPr>
    </w:p>
    <w:p>
      <w:pPr>
        <w:pStyle w:val="31"/>
        <w:rPr>
          <w:rFonts w:ascii="微软简隶书" w:eastAsia="微软简隶书"/>
          <w:color w:val="auto"/>
        </w:rPr>
      </w:pPr>
    </w:p>
    <w:p>
      <w:pPr>
        <w:pStyle w:val="31"/>
        <w:rPr>
          <w:rFonts w:ascii="微软简隶书" w:eastAsia="微软简隶书"/>
          <w:color w:val="auto"/>
        </w:rPr>
      </w:pPr>
    </w:p>
    <w:p>
      <w:pPr>
        <w:pStyle w:val="31"/>
        <w:rPr>
          <w:rFonts w:ascii="微软简隶书" w:eastAsia="微软简隶书"/>
          <w:color w:val="auto"/>
        </w:rPr>
      </w:pPr>
    </w:p>
    <w:p>
      <w:pPr>
        <w:rPr>
          <w:rFonts w:ascii="微软简隶书" w:eastAsia="微软简隶书"/>
          <w:color w:val="auto"/>
        </w:rPr>
      </w:pPr>
    </w:p>
    <w:p>
      <w:pPr>
        <w:rPr>
          <w:rFonts w:hint="default"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rPr>
        <w:t xml:space="preserve">      </w:t>
      </w:r>
      <w:r>
        <w:rPr>
          <w:rFonts w:hint="eastAsia" w:asciiTheme="majorEastAsia" w:hAnsiTheme="majorEastAsia" w:eastAsiaTheme="majorEastAsia" w:cstheme="majorEastAsia"/>
          <w:b/>
          <w:bCs/>
          <w:color w:val="auto"/>
          <w:sz w:val="36"/>
          <w:szCs w:val="36"/>
          <w:lang w:eastAsia="zh-CN"/>
        </w:rPr>
        <w:t>采购</w:t>
      </w:r>
      <w:r>
        <w:rPr>
          <w:rFonts w:hint="eastAsia" w:asciiTheme="majorEastAsia" w:hAnsiTheme="majorEastAsia" w:eastAsiaTheme="majorEastAsia" w:cstheme="majorEastAsia"/>
          <w:b/>
          <w:bCs/>
          <w:color w:val="auto"/>
          <w:sz w:val="36"/>
          <w:szCs w:val="36"/>
        </w:rPr>
        <w:t>编号：</w:t>
      </w:r>
      <w:r>
        <w:rPr>
          <w:rFonts w:hint="eastAsia" w:asciiTheme="majorEastAsia" w:hAnsiTheme="majorEastAsia" w:eastAsiaTheme="majorEastAsia" w:cstheme="majorEastAsia"/>
          <w:b/>
          <w:bCs/>
          <w:color w:val="auto"/>
          <w:sz w:val="36"/>
          <w:szCs w:val="36"/>
          <w:lang w:val="en-US" w:eastAsia="zh-CN"/>
        </w:rPr>
        <w:t>YZCG-DL2020022</w:t>
      </w:r>
    </w:p>
    <w:p>
      <w:pPr>
        <w:ind w:firstLine="1084" w:firstLineChars="300"/>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rPr>
        <w:t>采购单位：</w:t>
      </w:r>
      <w:r>
        <w:rPr>
          <w:rFonts w:hint="eastAsia" w:asciiTheme="majorEastAsia" w:hAnsiTheme="majorEastAsia" w:eastAsiaTheme="majorEastAsia" w:cstheme="majorEastAsia"/>
          <w:b/>
          <w:bCs/>
          <w:color w:val="auto"/>
          <w:sz w:val="36"/>
          <w:szCs w:val="36"/>
          <w:lang w:eastAsia="zh-CN"/>
        </w:rPr>
        <w:t>禹州市人民医院</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w:t>
      </w:r>
      <w:r>
        <w:rPr>
          <w:rFonts w:hint="eastAsia" w:asciiTheme="majorEastAsia" w:hAnsiTheme="majorEastAsia" w:eastAsiaTheme="majorEastAsia" w:cstheme="majorEastAsia"/>
          <w:b/>
          <w:bCs/>
          <w:color w:val="auto"/>
          <w:sz w:val="36"/>
          <w:szCs w:val="36"/>
          <w:lang w:eastAsia="zh-CN"/>
        </w:rPr>
        <w:t>中弘天合工程咨询有限公司</w:t>
      </w:r>
    </w:p>
    <w:p>
      <w:pPr>
        <w:rPr>
          <w:rFonts w:asciiTheme="majorEastAsia" w:hAnsiTheme="majorEastAsia" w:eastAsiaTheme="majorEastAsia" w:cstheme="majorEastAsia"/>
          <w:b/>
          <w:bCs/>
          <w:color w:val="auto"/>
          <w:sz w:val="36"/>
          <w:szCs w:val="36"/>
        </w:rPr>
      </w:pP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二〇二〇年</w:t>
      </w:r>
      <w:r>
        <w:rPr>
          <w:rFonts w:hint="eastAsia" w:asciiTheme="majorEastAsia" w:hAnsiTheme="majorEastAsia" w:eastAsiaTheme="majorEastAsia" w:cstheme="majorEastAsia"/>
          <w:b/>
          <w:bCs/>
          <w:color w:val="auto"/>
          <w:sz w:val="36"/>
          <w:szCs w:val="36"/>
          <w:lang w:eastAsia="zh-CN"/>
        </w:rPr>
        <w:t>五</w:t>
      </w:r>
      <w:r>
        <w:rPr>
          <w:rFonts w:hint="eastAsia" w:asciiTheme="majorEastAsia" w:hAnsiTheme="majorEastAsia" w:eastAsiaTheme="majorEastAsia" w:cstheme="majorEastAsia"/>
          <w:b/>
          <w:bCs/>
          <w:color w:val="auto"/>
          <w:sz w:val="36"/>
          <w:szCs w:val="36"/>
        </w:rPr>
        <w:t>月</w:t>
      </w:r>
      <w:r>
        <w:rPr>
          <w:rFonts w:hint="eastAsia" w:asciiTheme="majorEastAsia" w:hAnsiTheme="majorEastAsia" w:eastAsiaTheme="majorEastAsia" w:cstheme="majorEastAsia"/>
          <w:b/>
          <w:bCs/>
          <w:color w:val="auto"/>
          <w:sz w:val="36"/>
          <w:szCs w:val="36"/>
          <w:lang w:val="en-US" w:eastAsia="zh-CN"/>
        </w:rPr>
        <w:t xml:space="preserve"> </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jc w:val="center"/>
        <w:rPr>
          <w:rFonts w:hint="eastAsia" w:cs="黑体" w:asciiTheme="minorEastAsia" w:hAnsiTheme="minorEastAsia"/>
          <w:b/>
          <w:bCs/>
          <w:color w:val="auto"/>
          <w:sz w:val="44"/>
          <w:szCs w:val="44"/>
          <w:lang w:val="zh-CN"/>
        </w:rPr>
        <w:sectPr>
          <w:pgSz w:w="11906" w:h="16838"/>
          <w:pgMar w:top="2098" w:right="1474" w:bottom="1928" w:left="1588" w:header="851" w:footer="992" w:gutter="0"/>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numPr>
          <w:ilvl w:val="0"/>
          <w:numId w:val="0"/>
        </w:numPr>
        <w:ind w:firstLine="3213" w:firstLineChars="1000"/>
        <w:jc w:val="both"/>
        <w:rPr>
          <w:color w:val="auto"/>
        </w:rPr>
      </w:pPr>
      <w:r>
        <w:rPr>
          <w:rFonts w:hint="eastAsia" w:cs="宋体" w:asciiTheme="majorEastAsia" w:hAnsiTheme="majorEastAsia" w:eastAsiaTheme="majorEastAsia"/>
          <w:b/>
          <w:color w:val="auto"/>
          <w:kern w:val="0"/>
          <w:sz w:val="32"/>
          <w:szCs w:val="32"/>
          <w:lang w:eastAsia="zh-CN"/>
        </w:rPr>
        <w:t>第一章</w:t>
      </w:r>
      <w:r>
        <w:rPr>
          <w:rFonts w:hint="eastAsia" w:cs="宋体" w:asciiTheme="majorEastAsia" w:hAnsiTheme="majorEastAsia" w:eastAsiaTheme="majorEastAsia"/>
          <w:b/>
          <w:color w:val="auto"/>
          <w:kern w:val="0"/>
          <w:sz w:val="32"/>
          <w:szCs w:val="32"/>
          <w:lang w:val="en-US" w:eastAsia="zh-CN"/>
        </w:rPr>
        <w:t xml:space="preserve">  </w:t>
      </w:r>
      <w:r>
        <w:rPr>
          <w:rFonts w:hint="eastAsia" w:cs="宋体" w:asciiTheme="majorEastAsia" w:hAnsiTheme="majorEastAsia" w:eastAsiaTheme="majorEastAsia"/>
          <w:b/>
          <w:color w:val="auto"/>
          <w:kern w:val="0"/>
          <w:sz w:val="32"/>
          <w:szCs w:val="32"/>
        </w:rPr>
        <w:t>谈判邀请</w:t>
      </w:r>
    </w:p>
    <w:p>
      <w:pPr>
        <w:spacing w:line="440" w:lineRule="exact"/>
        <w:ind w:firstLine="420" w:firstLineChars="200"/>
        <w:jc w:val="left"/>
        <w:rPr>
          <w:rFonts w:hint="eastAsia" w:asciiTheme="majorEastAsia" w:hAnsiTheme="majorEastAsia" w:eastAsiaTheme="majorEastAsia" w:cstheme="majorEastAsia"/>
          <w:color w:val="auto"/>
          <w:sz w:val="21"/>
          <w:szCs w:val="21"/>
        </w:rPr>
      </w:pPr>
      <w:r>
        <w:rPr>
          <w:rFonts w:hint="eastAsia"/>
          <w:color w:val="auto"/>
          <w:lang w:eastAsia="zh-CN"/>
        </w:rPr>
        <w:t>中弘天合工程咨询有限公司</w:t>
      </w:r>
      <w:r>
        <w:rPr>
          <w:rFonts w:hint="eastAsia" w:asciiTheme="majorEastAsia" w:hAnsiTheme="majorEastAsia" w:eastAsiaTheme="majorEastAsia" w:cstheme="majorEastAsia"/>
          <w:color w:val="auto"/>
          <w:sz w:val="21"/>
          <w:szCs w:val="21"/>
        </w:rPr>
        <w:t>受禹州市</w:t>
      </w:r>
      <w:r>
        <w:rPr>
          <w:rFonts w:hint="eastAsia" w:asciiTheme="majorEastAsia" w:hAnsiTheme="majorEastAsia" w:eastAsiaTheme="majorEastAsia" w:cstheme="majorEastAsia"/>
          <w:color w:val="auto"/>
          <w:sz w:val="21"/>
          <w:szCs w:val="21"/>
          <w:lang w:eastAsia="zh-CN"/>
        </w:rPr>
        <w:t>人民医院</w:t>
      </w:r>
      <w:r>
        <w:rPr>
          <w:rFonts w:hint="eastAsia" w:asciiTheme="majorEastAsia" w:hAnsiTheme="majorEastAsia" w:eastAsiaTheme="majorEastAsia" w:cstheme="majorEastAsia"/>
          <w:color w:val="auto"/>
          <w:sz w:val="21"/>
          <w:szCs w:val="21"/>
        </w:rPr>
        <w:t>的委托，就“</w:t>
      </w:r>
      <w:r>
        <w:rPr>
          <w:rFonts w:hint="eastAsia" w:asciiTheme="majorEastAsia" w:hAnsiTheme="majorEastAsia" w:eastAsiaTheme="majorEastAsia" w:cstheme="majorEastAsia"/>
          <w:color w:val="auto"/>
          <w:sz w:val="21"/>
          <w:szCs w:val="21"/>
          <w:lang w:eastAsia="zh-CN"/>
        </w:rPr>
        <w:t>禹州市人民医院所需血栓弹力图仪、呼吸机、新生儿监护仪等医疗设备</w:t>
      </w:r>
      <w:r>
        <w:rPr>
          <w:rFonts w:hint="eastAsia" w:asciiTheme="majorEastAsia" w:hAnsiTheme="majorEastAsia" w:eastAsiaTheme="majorEastAsia" w:cstheme="majorEastAsia"/>
          <w:color w:val="auto"/>
          <w:sz w:val="21"/>
          <w:szCs w:val="21"/>
        </w:rPr>
        <w:t>采购项目（不见面开标）</w:t>
      </w:r>
      <w:r>
        <w:rPr>
          <w:rFonts w:hint="eastAsia" w:asciiTheme="majorEastAsia" w:hAnsiTheme="majorEastAsia" w:eastAsiaTheme="majorEastAsia" w:cstheme="majorEastAsia"/>
          <w:color w:val="auto"/>
          <w:sz w:val="21"/>
          <w:szCs w:val="21"/>
          <w:lang w:eastAsia="zh-CN"/>
        </w:rPr>
        <w:t>”进行竞争性谈判</w:t>
      </w:r>
      <w:r>
        <w:rPr>
          <w:rFonts w:hint="eastAsia" w:asciiTheme="majorEastAsia" w:hAnsiTheme="majorEastAsia" w:eastAsiaTheme="majorEastAsia" w:cstheme="majorEastAsia"/>
          <w:color w:val="auto"/>
          <w:sz w:val="21"/>
          <w:szCs w:val="21"/>
        </w:rPr>
        <w:t>，欢迎合格的投标人前来投标。</w:t>
      </w:r>
    </w:p>
    <w:p>
      <w:pPr>
        <w:spacing w:line="440" w:lineRule="exact"/>
        <w:ind w:firstLine="422" w:firstLineChars="200"/>
        <w:jc w:val="left"/>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lang w:eastAsia="zh-CN"/>
        </w:rPr>
        <w:t>一、</w:t>
      </w:r>
      <w:r>
        <w:rPr>
          <w:rFonts w:hint="eastAsia" w:asciiTheme="majorEastAsia" w:hAnsiTheme="majorEastAsia" w:eastAsiaTheme="majorEastAsia" w:cstheme="majorEastAsia"/>
          <w:b/>
          <w:bCs/>
          <w:color w:val="auto"/>
          <w:sz w:val="21"/>
          <w:szCs w:val="21"/>
        </w:rPr>
        <w:t>项目基本情况</w:t>
      </w:r>
    </w:p>
    <w:p>
      <w:pPr>
        <w:spacing w:line="440" w:lineRule="exact"/>
        <w:ind w:firstLine="420" w:firstLineChars="200"/>
        <w:jc w:val="left"/>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rPr>
        <w:t>采购人：禹州市</w:t>
      </w:r>
      <w:r>
        <w:rPr>
          <w:rFonts w:hint="eastAsia" w:asciiTheme="majorEastAsia" w:hAnsiTheme="majorEastAsia" w:eastAsiaTheme="majorEastAsia" w:cstheme="majorEastAsia"/>
          <w:color w:val="auto"/>
          <w:sz w:val="21"/>
          <w:szCs w:val="21"/>
          <w:lang w:eastAsia="zh-CN"/>
        </w:rPr>
        <w:t>人民医院</w:t>
      </w:r>
    </w:p>
    <w:p>
      <w:pPr>
        <w:spacing w:line="440" w:lineRule="exact"/>
        <w:ind w:firstLine="420" w:firstLineChars="200"/>
        <w:jc w:val="left"/>
        <w:rPr>
          <w:rFonts w:hint="eastAsia" w:asciiTheme="majorEastAsia" w:hAnsiTheme="majorEastAsia" w:eastAsiaTheme="majorEastAsia" w:cstheme="majorEastAsia"/>
          <w:color w:val="auto"/>
          <w:spacing w:val="-6"/>
          <w:sz w:val="21"/>
          <w:szCs w:val="21"/>
        </w:rPr>
      </w:pPr>
      <w:r>
        <w:rPr>
          <w:rFonts w:hint="eastAsia" w:asciiTheme="majorEastAsia" w:hAnsiTheme="majorEastAsia" w:eastAsiaTheme="majorEastAsia" w:cstheme="majorEastAsia"/>
          <w:color w:val="auto"/>
          <w:sz w:val="21"/>
          <w:szCs w:val="21"/>
        </w:rPr>
        <w:t>2、项目名称：</w:t>
      </w:r>
      <w:r>
        <w:rPr>
          <w:rFonts w:hint="eastAsia" w:asciiTheme="majorEastAsia" w:hAnsiTheme="majorEastAsia" w:eastAsiaTheme="majorEastAsia" w:cstheme="majorEastAsia"/>
          <w:color w:val="auto"/>
          <w:spacing w:val="-6"/>
          <w:sz w:val="21"/>
          <w:szCs w:val="21"/>
          <w:lang w:eastAsia="zh-CN"/>
        </w:rPr>
        <w:t>禹州市人民医院所需血栓弹力图仪、呼吸机、新生儿监护仪等医疗设备</w:t>
      </w:r>
      <w:r>
        <w:rPr>
          <w:rFonts w:hint="eastAsia" w:asciiTheme="majorEastAsia" w:hAnsiTheme="majorEastAsia" w:eastAsiaTheme="majorEastAsia" w:cstheme="majorEastAsia"/>
          <w:color w:val="auto"/>
          <w:spacing w:val="-6"/>
          <w:sz w:val="21"/>
          <w:szCs w:val="21"/>
        </w:rPr>
        <w:t>采购项目</w:t>
      </w:r>
    </w:p>
    <w:p>
      <w:pPr>
        <w:spacing w:line="440" w:lineRule="exact"/>
        <w:ind w:firstLine="420" w:firstLineChars="200"/>
        <w:jc w:val="left"/>
        <w:rPr>
          <w:rFonts w:hint="default" w:asciiTheme="majorEastAsia" w:hAnsiTheme="majorEastAsia" w:eastAsiaTheme="majorEastAsia" w:cstheme="majorEastAsia"/>
          <w:color w:val="auto"/>
          <w:sz w:val="21"/>
          <w:szCs w:val="21"/>
          <w:lang w:val="en-US"/>
        </w:rPr>
      </w:pPr>
      <w:r>
        <w:rPr>
          <w:rFonts w:hint="eastAsia" w:asciiTheme="majorEastAsia" w:hAnsiTheme="majorEastAsia" w:eastAsiaTheme="majorEastAsia" w:cstheme="majorEastAsia"/>
          <w:color w:val="auto"/>
          <w:sz w:val="21"/>
          <w:szCs w:val="21"/>
        </w:rPr>
        <w:t>3、采购编号：YZCG-</w:t>
      </w:r>
      <w:r>
        <w:rPr>
          <w:rFonts w:hint="eastAsia" w:asciiTheme="majorEastAsia" w:hAnsiTheme="majorEastAsia" w:eastAsiaTheme="majorEastAsia" w:cstheme="majorEastAsia"/>
          <w:color w:val="auto"/>
          <w:sz w:val="21"/>
          <w:szCs w:val="21"/>
          <w:lang w:val="en-US" w:eastAsia="zh-CN"/>
        </w:rPr>
        <w:t>DL</w:t>
      </w:r>
      <w:r>
        <w:rPr>
          <w:rFonts w:hint="eastAsia" w:asciiTheme="majorEastAsia" w:hAnsiTheme="majorEastAsia" w:eastAsiaTheme="majorEastAsia" w:cstheme="majorEastAsia"/>
          <w:color w:val="auto"/>
          <w:sz w:val="21"/>
          <w:szCs w:val="21"/>
        </w:rPr>
        <w:t>20</w:t>
      </w:r>
      <w:r>
        <w:rPr>
          <w:rFonts w:hint="eastAsia" w:asciiTheme="majorEastAsia" w:hAnsiTheme="majorEastAsia" w:eastAsiaTheme="majorEastAsia" w:cstheme="majorEastAsia"/>
          <w:color w:val="auto"/>
          <w:sz w:val="21"/>
          <w:szCs w:val="21"/>
          <w:lang w:val="en-US" w:eastAsia="zh-CN"/>
        </w:rPr>
        <w:t>20022</w:t>
      </w:r>
    </w:p>
    <w:p>
      <w:pPr>
        <w:spacing w:line="440" w:lineRule="exact"/>
        <w:ind w:firstLine="420" w:firstLineChars="2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4、项目需求：</w:t>
      </w:r>
      <w:r>
        <w:rPr>
          <w:rFonts w:hint="eastAsia" w:asciiTheme="majorEastAsia" w:hAnsiTheme="majorEastAsia" w:eastAsiaTheme="majorEastAsia" w:cstheme="majorEastAsia"/>
          <w:color w:val="auto"/>
          <w:sz w:val="21"/>
          <w:szCs w:val="21"/>
          <w:lang w:eastAsia="zh-CN"/>
        </w:rPr>
        <w:t>禹州市人民医院所需血栓弹力图仪、呼吸机、新生儿监护仪等医疗设备</w:t>
      </w:r>
      <w:r>
        <w:rPr>
          <w:rFonts w:hint="eastAsia" w:asciiTheme="majorEastAsia" w:hAnsiTheme="majorEastAsia" w:eastAsiaTheme="majorEastAsia" w:cstheme="majorEastAsia"/>
          <w:color w:val="auto"/>
          <w:sz w:val="21"/>
          <w:szCs w:val="21"/>
        </w:rPr>
        <w:t>采购项目（详见</w:t>
      </w:r>
      <w:r>
        <w:rPr>
          <w:rFonts w:hint="eastAsia" w:asciiTheme="majorEastAsia" w:hAnsiTheme="majorEastAsia" w:eastAsiaTheme="majorEastAsia" w:cstheme="majorEastAsia"/>
          <w:color w:val="auto"/>
          <w:sz w:val="21"/>
          <w:szCs w:val="21"/>
          <w:lang w:eastAsia="zh-CN"/>
        </w:rPr>
        <w:t>谈判</w:t>
      </w:r>
      <w:r>
        <w:rPr>
          <w:rFonts w:hint="eastAsia" w:asciiTheme="majorEastAsia" w:hAnsiTheme="majorEastAsia" w:eastAsiaTheme="majorEastAsia" w:cstheme="majorEastAsia"/>
          <w:color w:val="auto"/>
          <w:sz w:val="21"/>
          <w:szCs w:val="21"/>
        </w:rPr>
        <w:t>文件）</w:t>
      </w:r>
    </w:p>
    <w:p>
      <w:pPr>
        <w:spacing w:line="440" w:lineRule="exact"/>
        <w:ind w:firstLine="420" w:firstLineChars="200"/>
        <w:jc w:val="left"/>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5、标包划分：A包：血栓弹力图仪、手术急救设备及器具等设备；B包：医用电子生理参数检测仪器设备、新生儿监护仪等设备。</w:t>
      </w:r>
    </w:p>
    <w:p>
      <w:pPr>
        <w:spacing w:line="440" w:lineRule="exact"/>
        <w:ind w:firstLine="420" w:firstLineChars="200"/>
        <w:jc w:val="left"/>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6</w:t>
      </w:r>
      <w:r>
        <w:rPr>
          <w:rFonts w:hint="eastAsia" w:asciiTheme="majorEastAsia" w:hAnsiTheme="majorEastAsia" w:eastAsiaTheme="majorEastAsia" w:cstheme="majorEastAsia"/>
          <w:color w:val="auto"/>
          <w:sz w:val="21"/>
          <w:szCs w:val="21"/>
        </w:rPr>
        <w:t>、采购预算：</w:t>
      </w:r>
      <w:r>
        <w:rPr>
          <w:rFonts w:hint="eastAsia" w:asciiTheme="majorEastAsia" w:hAnsiTheme="majorEastAsia" w:eastAsiaTheme="majorEastAsia" w:cstheme="majorEastAsia"/>
          <w:color w:val="auto"/>
          <w:sz w:val="21"/>
          <w:szCs w:val="21"/>
          <w:lang w:val="en-US" w:eastAsia="zh-CN"/>
        </w:rPr>
        <w:t>A包133万元，B包118.6万元。</w:t>
      </w:r>
    </w:p>
    <w:p>
      <w:pPr>
        <w:spacing w:line="440" w:lineRule="exact"/>
        <w:ind w:firstLine="422" w:firstLineChars="200"/>
        <w:jc w:val="left"/>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二、需要落实的政府采购政策</w:t>
      </w:r>
    </w:p>
    <w:p>
      <w:pPr>
        <w:spacing w:line="440" w:lineRule="exact"/>
        <w:ind w:firstLine="420" w:firstLineChars="2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本项目落实节约能源、保护环境、扶持不发达地区和少数民族地区、促进中小企业、监狱企业发展等政府采购政策。</w:t>
      </w:r>
    </w:p>
    <w:p>
      <w:pPr>
        <w:spacing w:line="440" w:lineRule="exact"/>
        <w:ind w:firstLine="422" w:firstLineChars="200"/>
        <w:jc w:val="left"/>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lang w:eastAsia="zh-CN"/>
        </w:rPr>
        <w:t>三、</w:t>
      </w:r>
      <w:r>
        <w:rPr>
          <w:rFonts w:hint="eastAsia" w:asciiTheme="majorEastAsia" w:hAnsiTheme="majorEastAsia" w:eastAsiaTheme="majorEastAsia" w:cstheme="majorEastAsia"/>
          <w:b/>
          <w:bCs/>
          <w:color w:val="auto"/>
          <w:sz w:val="21"/>
          <w:szCs w:val="21"/>
        </w:rPr>
        <w:t>供应商资格要求</w:t>
      </w:r>
    </w:p>
    <w:p>
      <w:pPr>
        <w:spacing w:line="440" w:lineRule="exact"/>
        <w:ind w:firstLine="420" w:firstLineChars="2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rPr>
        <w:t>符合《政府采购法》第二十二条之规定，</w:t>
      </w:r>
      <w:r>
        <w:rPr>
          <w:rFonts w:hint="eastAsia" w:asciiTheme="majorEastAsia" w:hAnsiTheme="majorEastAsia" w:eastAsiaTheme="majorEastAsia" w:cstheme="majorEastAsia"/>
          <w:color w:val="auto"/>
          <w:sz w:val="21"/>
          <w:szCs w:val="21"/>
          <w:lang w:eastAsia="zh-CN"/>
        </w:rPr>
        <w:t>具有独立法人资格及</w:t>
      </w:r>
      <w:r>
        <w:rPr>
          <w:rFonts w:hint="eastAsia" w:asciiTheme="majorEastAsia" w:hAnsiTheme="majorEastAsia" w:eastAsiaTheme="majorEastAsia" w:cstheme="majorEastAsia"/>
          <w:color w:val="auto"/>
          <w:sz w:val="21"/>
          <w:szCs w:val="21"/>
        </w:rPr>
        <w:t>相应的经营范围</w:t>
      </w:r>
      <w:r>
        <w:rPr>
          <w:rFonts w:hint="eastAsia" w:asciiTheme="majorEastAsia" w:hAnsiTheme="majorEastAsia" w:eastAsiaTheme="majorEastAsia" w:cstheme="majorEastAsia"/>
          <w:color w:val="auto"/>
          <w:sz w:val="21"/>
          <w:szCs w:val="21"/>
          <w:lang w:eastAsia="zh-CN"/>
        </w:rPr>
        <w:t>（以营业执照为准）</w:t>
      </w:r>
      <w:r>
        <w:rPr>
          <w:rFonts w:hint="eastAsia" w:asciiTheme="majorEastAsia" w:hAnsiTheme="majorEastAsia" w:eastAsiaTheme="majorEastAsia" w:cstheme="majorEastAsia"/>
          <w:color w:val="auto"/>
          <w:sz w:val="21"/>
          <w:szCs w:val="21"/>
        </w:rPr>
        <w:t>；</w:t>
      </w:r>
    </w:p>
    <w:p>
      <w:pPr>
        <w:spacing w:line="440" w:lineRule="exact"/>
        <w:ind w:firstLine="420" w:firstLineChars="200"/>
        <w:jc w:val="left"/>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被委托人须是本单位职工，须提供公司为本人缴纳社会保险证明</w:t>
      </w:r>
      <w:r>
        <w:rPr>
          <w:rFonts w:hint="eastAsia" w:asciiTheme="majorEastAsia" w:hAnsiTheme="majorEastAsia" w:eastAsiaTheme="majorEastAsia" w:cstheme="majorEastAsia"/>
          <w:color w:val="auto"/>
          <w:sz w:val="21"/>
          <w:szCs w:val="21"/>
          <w:lang w:eastAsia="zh-CN"/>
        </w:rPr>
        <w:t>；</w:t>
      </w:r>
    </w:p>
    <w:p>
      <w:pPr>
        <w:spacing w:line="440" w:lineRule="exact"/>
        <w:ind w:firstLine="420" w:firstLineChars="2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3</w:t>
      </w:r>
      <w:r>
        <w:rPr>
          <w:rFonts w:hint="eastAsia" w:asciiTheme="majorEastAsia" w:hAnsiTheme="majorEastAsia" w:eastAsiaTheme="majorEastAsia" w:cstheme="majorEastAsia"/>
          <w:color w:val="auto"/>
          <w:sz w:val="21"/>
          <w:szCs w:val="21"/>
        </w:rPr>
        <w:t>、本项目不接受联合体投标。</w:t>
      </w:r>
    </w:p>
    <w:p>
      <w:pPr>
        <w:spacing w:line="440" w:lineRule="exact"/>
        <w:ind w:firstLine="422" w:firstLineChars="200"/>
        <w:jc w:val="left"/>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四、获取</w:t>
      </w:r>
      <w:r>
        <w:rPr>
          <w:rFonts w:hint="eastAsia" w:asciiTheme="majorEastAsia" w:hAnsiTheme="majorEastAsia" w:eastAsiaTheme="majorEastAsia" w:cstheme="majorEastAsia"/>
          <w:b/>
          <w:bCs/>
          <w:color w:val="auto"/>
          <w:sz w:val="21"/>
          <w:szCs w:val="21"/>
          <w:lang w:eastAsia="zh-CN"/>
        </w:rPr>
        <w:t>谈判</w:t>
      </w:r>
      <w:r>
        <w:rPr>
          <w:rFonts w:hint="eastAsia" w:asciiTheme="majorEastAsia" w:hAnsiTheme="majorEastAsia" w:eastAsiaTheme="majorEastAsia" w:cstheme="majorEastAsia"/>
          <w:b/>
          <w:bCs/>
          <w:color w:val="auto"/>
          <w:sz w:val="21"/>
          <w:szCs w:val="21"/>
        </w:rPr>
        <w:t>文件的方式</w:t>
      </w:r>
    </w:p>
    <w:p>
      <w:pPr>
        <w:spacing w:line="440" w:lineRule="exact"/>
        <w:ind w:firstLine="420" w:firstLineChars="2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rPr>
        <w:t>持CA数字认证证书，登录《全国公共资源交易平台（河南省·许昌市）》“系统用户注册”入口</w:t>
      </w:r>
      <w:r>
        <w:rPr>
          <w:rFonts w:hint="eastAsia" w:asciiTheme="majorEastAsia" w:hAnsiTheme="majorEastAsia" w:eastAsiaTheme="majorEastAsia" w:cstheme="majorEastAsia"/>
          <w:color w:val="auto"/>
          <w:sz w:val="21"/>
          <w:szCs w:val="21"/>
        </w:rPr>
        <w:fldChar w:fldCharType="begin"/>
      </w:r>
      <w:r>
        <w:rPr>
          <w:rFonts w:hint="eastAsia" w:asciiTheme="majorEastAsia" w:hAnsiTheme="majorEastAsia" w:eastAsiaTheme="majorEastAsia" w:cstheme="majorEastAsia"/>
          <w:color w:val="auto"/>
          <w:sz w:val="21"/>
          <w:szCs w:val="21"/>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asciiTheme="majorEastAsia" w:hAnsiTheme="majorEastAsia" w:eastAsiaTheme="majorEastAsia" w:cstheme="majorEastAsia"/>
          <w:color w:val="auto"/>
          <w:sz w:val="21"/>
          <w:szCs w:val="21"/>
        </w:rPr>
        <w:fldChar w:fldCharType="separate"/>
      </w:r>
      <w:r>
        <w:rPr>
          <w:rFonts w:hint="eastAsia" w:asciiTheme="majorEastAsia" w:hAnsiTheme="majorEastAsia" w:eastAsiaTheme="majorEastAsia" w:cstheme="majorEastAsia"/>
          <w:color w:val="auto"/>
          <w:sz w:val="21"/>
          <w:szCs w:val="21"/>
        </w:rPr>
        <w:t>http://ggzy.xuchang.gov.cn:8088/ggzy/eps/public/RegistAllJcxx.html）</w:t>
      </w:r>
      <w:r>
        <w:rPr>
          <w:rFonts w:hint="eastAsia" w:asciiTheme="majorEastAsia" w:hAnsiTheme="majorEastAsia" w:eastAsiaTheme="majorEastAsia" w:cstheme="majorEastAsia"/>
          <w:color w:val="auto"/>
          <w:sz w:val="21"/>
          <w:szCs w:val="21"/>
        </w:rPr>
        <w:fldChar w:fldCharType="end"/>
      </w:r>
      <w:r>
        <w:rPr>
          <w:rFonts w:hint="eastAsia" w:asciiTheme="majorEastAsia" w:hAnsiTheme="majorEastAsia" w:eastAsiaTheme="majorEastAsia" w:cstheme="majorEastAsia"/>
          <w:color w:val="auto"/>
          <w:sz w:val="21"/>
          <w:szCs w:val="21"/>
        </w:rPr>
        <w:t>进行免费注册登记（详见“常见问题解答-诚信库网上注册相关资料下载”）；</w:t>
      </w:r>
    </w:p>
    <w:p>
      <w:pPr>
        <w:spacing w:line="440" w:lineRule="exact"/>
        <w:ind w:firstLine="420" w:firstLineChars="2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在谈判响应截止时间前均可登录《全国公共资源交易平台（河南省·许昌市）》“投标人/供应商登录”入口</w:t>
      </w:r>
      <w:r>
        <w:rPr>
          <w:rFonts w:hint="eastAsia" w:asciiTheme="majorEastAsia" w:hAnsiTheme="majorEastAsia" w:eastAsiaTheme="majorEastAsia" w:cstheme="majorEastAsia"/>
          <w:color w:val="auto"/>
          <w:sz w:val="21"/>
          <w:szCs w:val="21"/>
        </w:rPr>
        <w:fldChar w:fldCharType="begin"/>
      </w:r>
      <w:r>
        <w:rPr>
          <w:rFonts w:hint="eastAsia" w:asciiTheme="majorEastAsia" w:hAnsiTheme="majorEastAsia" w:eastAsiaTheme="majorEastAsia" w:cstheme="majorEastAsia"/>
          <w:color w:val="auto"/>
          <w:sz w:val="21"/>
          <w:szCs w:val="21"/>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asciiTheme="majorEastAsia" w:hAnsiTheme="majorEastAsia" w:eastAsiaTheme="majorEastAsia" w:cstheme="majorEastAsia"/>
          <w:color w:val="auto"/>
          <w:sz w:val="21"/>
          <w:szCs w:val="21"/>
        </w:rPr>
        <w:fldChar w:fldCharType="separate"/>
      </w:r>
      <w:r>
        <w:rPr>
          <w:rFonts w:hint="eastAsia" w:asciiTheme="majorEastAsia" w:hAnsiTheme="majorEastAsia" w:eastAsiaTheme="majorEastAsia" w:cstheme="majorEastAsia"/>
          <w:color w:val="auto"/>
          <w:sz w:val="21"/>
          <w:szCs w:val="21"/>
        </w:rPr>
        <w:t>（http://ggzy.xuchang.gov.cn:8088/ggzy/）</w:t>
      </w:r>
      <w:r>
        <w:rPr>
          <w:rFonts w:hint="eastAsia" w:asciiTheme="majorEastAsia" w:hAnsiTheme="majorEastAsia" w:eastAsiaTheme="majorEastAsia" w:cstheme="majorEastAsia"/>
          <w:color w:val="auto"/>
          <w:sz w:val="21"/>
          <w:szCs w:val="21"/>
        </w:rPr>
        <w:fldChar w:fldCharType="end"/>
      </w:r>
      <w:r>
        <w:rPr>
          <w:rFonts w:hint="eastAsia" w:asciiTheme="majorEastAsia" w:hAnsiTheme="majorEastAsia" w:eastAsiaTheme="majorEastAsia" w:cstheme="majorEastAsia"/>
          <w:color w:val="auto"/>
          <w:sz w:val="21"/>
          <w:szCs w:val="21"/>
        </w:rPr>
        <w:t>自行免费下载竞争性谈判文件（详见“常见问题解答-交易系统操作手册”）。</w:t>
      </w:r>
    </w:p>
    <w:p>
      <w:pPr>
        <w:spacing w:line="440" w:lineRule="exact"/>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3、招标文件每套售价 500 元，投标人于开标时在规定时间内转账至支付宝，支付宝帐号开标时临时公布。逾期或拒交招标文件费用的，视为放弃投标，投标文件不予解密。（转账时请注明项目编号、标段及公司名称）。</w:t>
      </w:r>
    </w:p>
    <w:p>
      <w:pPr>
        <w:spacing w:line="440" w:lineRule="exact"/>
        <w:ind w:firstLine="422" w:firstLineChars="200"/>
        <w:jc w:val="left"/>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五、响应文件提交截止时间及谈判响应截止时间、谈判时间</w:t>
      </w:r>
    </w:p>
    <w:p>
      <w:pPr>
        <w:spacing w:line="440" w:lineRule="exact"/>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1、响应文件提交截止时间及谈判响应截止时间、谈判时间：2020年6月8 日9:30 （北京时间），逾期送达或不符合规定的响应文件恕不接受。</w:t>
      </w:r>
    </w:p>
    <w:p>
      <w:pPr>
        <w:spacing w:line="440" w:lineRule="exact"/>
        <w:ind w:firstLine="420" w:firstLineChars="200"/>
        <w:jc w:val="lef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2、响应文件开启时间：同响应文件提交截止时间。</w:t>
      </w:r>
    </w:p>
    <w:p>
      <w:pPr>
        <w:spacing w:line="440" w:lineRule="exact"/>
        <w:ind w:firstLine="422" w:firstLineChars="200"/>
        <w:jc w:val="left"/>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六、谈判响应文件开启</w:t>
      </w:r>
    </w:p>
    <w:p>
      <w:pPr>
        <w:spacing w:line="440" w:lineRule="exact"/>
        <w:ind w:firstLine="420" w:firstLineChars="2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（一）谈判响应文件开启地点：</w:t>
      </w:r>
      <w:r>
        <w:rPr>
          <w:rFonts w:hint="eastAsia" w:hAnsi="宋体"/>
          <w:color w:val="auto"/>
          <w:sz w:val="21"/>
          <w:szCs w:val="21"/>
        </w:rPr>
        <w:t>禹州市公共资源交易中心开标</w:t>
      </w:r>
      <w:r>
        <w:rPr>
          <w:rFonts w:hint="eastAsia" w:hAnsi="宋体"/>
          <w:color w:val="auto"/>
          <w:sz w:val="21"/>
          <w:szCs w:val="21"/>
          <w:lang w:val="en-US" w:eastAsia="zh-CN"/>
        </w:rPr>
        <w:t>一</w:t>
      </w:r>
      <w:r>
        <w:rPr>
          <w:rFonts w:hint="eastAsia" w:hAnsi="宋体"/>
          <w:color w:val="auto"/>
          <w:sz w:val="21"/>
          <w:szCs w:val="21"/>
        </w:rPr>
        <w:t>室（禹州市行政服务中心楼</w:t>
      </w:r>
      <w:r>
        <w:rPr>
          <w:rFonts w:hAnsi="宋体"/>
          <w:color w:val="auto"/>
          <w:sz w:val="21"/>
          <w:szCs w:val="21"/>
        </w:rPr>
        <w:t>9</w:t>
      </w:r>
      <w:r>
        <w:rPr>
          <w:rFonts w:hint="eastAsia" w:hAnsi="宋体"/>
          <w:color w:val="auto"/>
          <w:sz w:val="21"/>
          <w:szCs w:val="21"/>
        </w:rPr>
        <w:t>楼）</w:t>
      </w: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b/>
          <w:bCs/>
          <w:color w:val="auto"/>
          <w:sz w:val="21"/>
          <w:szCs w:val="21"/>
        </w:rPr>
        <w:t>本项目采用远程不见面谈判，供应商无须到达现场</w:t>
      </w:r>
      <w:r>
        <w:rPr>
          <w:rFonts w:hint="eastAsia" w:asciiTheme="majorEastAsia" w:hAnsiTheme="majorEastAsia" w:eastAsiaTheme="majorEastAsia" w:cstheme="majorEastAsia"/>
          <w:color w:val="auto"/>
          <w:sz w:val="21"/>
          <w:szCs w:val="21"/>
        </w:rPr>
        <w:t>）。</w:t>
      </w:r>
    </w:p>
    <w:p>
      <w:pPr>
        <w:spacing w:line="440" w:lineRule="exact"/>
        <w:ind w:firstLine="420" w:firstLineChars="2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（二） 本项目为全流程电子化交易项目，供应商须提交电子响应文件。</w:t>
      </w:r>
    </w:p>
    <w:p>
      <w:pPr>
        <w:spacing w:line="440" w:lineRule="exact"/>
        <w:ind w:firstLine="420" w:firstLineChars="2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1、加密电子响应文件（.file格式）须在响应文件提交截止时间（谈判响应截止时间）前通过《全国公共资源交易平台(河南省▪许昌市)》公共资源交易系统成功上传。</w:t>
      </w:r>
    </w:p>
    <w:p>
      <w:pPr>
        <w:spacing w:line="440" w:lineRule="exact"/>
        <w:ind w:firstLine="420" w:firstLineChars="2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440" w:lineRule="exact"/>
        <w:ind w:firstLine="420" w:firstLineChars="2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3、不见面开标大厅登录：供应商使用CA数字证书登录全国公共资源交易平台（河南省·许昌市）——进入公共资源交易系统</w:t>
      </w:r>
      <w:r>
        <w:rPr>
          <w:rFonts w:hint="eastAsia" w:asciiTheme="majorEastAsia" w:hAnsiTheme="majorEastAsia" w:eastAsiaTheme="majorEastAsia" w:cstheme="majorEastAsia"/>
          <w:color w:val="auto"/>
          <w:sz w:val="21"/>
          <w:szCs w:val="21"/>
        </w:rPr>
        <w:fldChar w:fldCharType="begin"/>
      </w:r>
      <w:r>
        <w:rPr>
          <w:rFonts w:hint="eastAsia" w:asciiTheme="majorEastAsia" w:hAnsiTheme="majorEastAsia" w:eastAsiaTheme="majorEastAsia" w:cstheme="majorEastAsia"/>
          <w:color w:val="auto"/>
          <w:sz w:val="21"/>
          <w:szCs w:val="21"/>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asciiTheme="majorEastAsia" w:hAnsiTheme="majorEastAsia" w:eastAsiaTheme="majorEastAsia" w:cstheme="majorEastAsia"/>
          <w:color w:val="auto"/>
          <w:sz w:val="21"/>
          <w:szCs w:val="21"/>
        </w:rPr>
        <w:fldChar w:fldCharType="separate"/>
      </w:r>
      <w:r>
        <w:rPr>
          <w:rFonts w:hint="eastAsia" w:asciiTheme="majorEastAsia" w:hAnsiTheme="majorEastAsia" w:eastAsiaTheme="majorEastAsia" w:cstheme="majorEastAsia"/>
          <w:color w:val="auto"/>
          <w:sz w:val="21"/>
          <w:szCs w:val="21"/>
        </w:rPr>
        <w:t>（http://ggzy.xuchang.gov.cn:8088/ggzy/）</w:t>
      </w:r>
      <w:r>
        <w:rPr>
          <w:rFonts w:hint="eastAsia" w:asciiTheme="majorEastAsia" w:hAnsiTheme="majorEastAsia" w:eastAsiaTheme="majorEastAsia" w:cstheme="majorEastAsia"/>
          <w:color w:val="auto"/>
          <w:sz w:val="21"/>
          <w:szCs w:val="21"/>
        </w:rPr>
        <w:fldChar w:fldCharType="end"/>
      </w:r>
      <w:r>
        <w:rPr>
          <w:rFonts w:hint="eastAsia" w:asciiTheme="majorEastAsia" w:hAnsiTheme="majorEastAsia" w:eastAsiaTheme="majorEastAsia" w:cstheme="majorEastAsia"/>
          <w:color w:val="auto"/>
          <w:sz w:val="21"/>
          <w:szCs w:val="21"/>
        </w:rPr>
        <w:t>——点击“项目信息——项目名称”——在系统操作导航栏点击“开标——不见面开标大厅”。</w:t>
      </w:r>
    </w:p>
    <w:p>
      <w:pPr>
        <w:spacing w:line="440" w:lineRule="exact"/>
        <w:ind w:firstLine="422" w:firstLineChars="200"/>
        <w:jc w:val="left"/>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lang w:eastAsia="zh-CN"/>
        </w:rPr>
        <w:t>七</w:t>
      </w:r>
      <w:r>
        <w:rPr>
          <w:rFonts w:hint="eastAsia" w:asciiTheme="majorEastAsia" w:hAnsiTheme="majorEastAsia" w:eastAsiaTheme="majorEastAsia" w:cstheme="majorEastAsia"/>
          <w:b/>
          <w:bCs/>
          <w:color w:val="auto"/>
          <w:sz w:val="21"/>
          <w:szCs w:val="21"/>
        </w:rPr>
        <w:t>、本次</w:t>
      </w:r>
      <w:r>
        <w:rPr>
          <w:rFonts w:hint="eastAsia" w:asciiTheme="majorEastAsia" w:hAnsiTheme="majorEastAsia" w:eastAsiaTheme="majorEastAsia" w:cstheme="majorEastAsia"/>
          <w:b/>
          <w:bCs/>
          <w:color w:val="auto"/>
          <w:sz w:val="21"/>
          <w:szCs w:val="21"/>
          <w:lang w:eastAsia="zh-CN"/>
        </w:rPr>
        <w:t>谈判</w:t>
      </w:r>
      <w:r>
        <w:rPr>
          <w:rFonts w:hint="eastAsia" w:asciiTheme="majorEastAsia" w:hAnsiTheme="majorEastAsia" w:eastAsiaTheme="majorEastAsia" w:cstheme="majorEastAsia"/>
          <w:b/>
          <w:bCs/>
          <w:color w:val="auto"/>
          <w:sz w:val="21"/>
          <w:szCs w:val="21"/>
        </w:rPr>
        <w:t>公告同时在《中国政府采购网》、《河南省政府采购网》、《全国公共资源交易平台（河南省·许昌市）》发布等。</w:t>
      </w:r>
    </w:p>
    <w:p>
      <w:pPr>
        <w:spacing w:line="440" w:lineRule="exact"/>
        <w:ind w:firstLine="422" w:firstLineChars="200"/>
        <w:jc w:val="left"/>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lang w:eastAsia="zh-CN"/>
        </w:rPr>
        <w:t>八</w:t>
      </w:r>
      <w:r>
        <w:rPr>
          <w:rFonts w:hint="eastAsia" w:asciiTheme="majorEastAsia" w:hAnsiTheme="majorEastAsia" w:eastAsiaTheme="majorEastAsia" w:cstheme="majorEastAsia"/>
          <w:b/>
          <w:bCs/>
          <w:color w:val="auto"/>
          <w:sz w:val="21"/>
          <w:szCs w:val="21"/>
        </w:rPr>
        <w:t>、代理机构及采购单位地址、联系人、联系电话</w:t>
      </w:r>
    </w:p>
    <w:p>
      <w:pPr>
        <w:pStyle w:val="8"/>
        <w:spacing w:line="348" w:lineRule="auto"/>
        <w:rPr>
          <w:rFonts w:hint="eastAsia" w:eastAsia="宋体"/>
          <w:color w:val="auto"/>
          <w:lang w:eastAsia="zh-CN"/>
        </w:rPr>
      </w:pPr>
      <w:r>
        <w:rPr>
          <w:rFonts w:hint="eastAsia"/>
          <w:color w:val="auto"/>
        </w:rPr>
        <w:t>（一）代理机构：</w:t>
      </w:r>
      <w:r>
        <w:rPr>
          <w:rFonts w:hint="eastAsia"/>
          <w:color w:val="auto"/>
          <w:lang w:eastAsia="zh-CN"/>
        </w:rPr>
        <w:t>中弘天合工程咨询有限公司</w:t>
      </w:r>
    </w:p>
    <w:p>
      <w:pPr>
        <w:pStyle w:val="8"/>
        <w:spacing w:line="348" w:lineRule="auto"/>
        <w:rPr>
          <w:color w:val="auto"/>
        </w:rPr>
      </w:pPr>
      <w:r>
        <w:rPr>
          <w:rFonts w:hint="eastAsia"/>
          <w:color w:val="auto"/>
        </w:rPr>
        <w:t>地址：郑州市金水区姚砦路133号金成时代广场9幢25层</w:t>
      </w:r>
    </w:p>
    <w:p>
      <w:pPr>
        <w:pStyle w:val="8"/>
        <w:spacing w:line="348" w:lineRule="auto"/>
        <w:rPr>
          <w:color w:val="auto"/>
        </w:rPr>
      </w:pPr>
      <w:r>
        <w:rPr>
          <w:rFonts w:hint="eastAsia"/>
          <w:color w:val="auto"/>
        </w:rPr>
        <w:t>联系人：张女士   联系电话：0371-63936075</w:t>
      </w:r>
    </w:p>
    <w:p>
      <w:pPr>
        <w:pStyle w:val="8"/>
        <w:spacing w:line="348" w:lineRule="auto"/>
        <w:ind w:firstLine="1262" w:firstLineChars="601"/>
        <w:rPr>
          <w:color w:val="auto"/>
        </w:rPr>
      </w:pPr>
      <w:r>
        <w:rPr>
          <w:rFonts w:hint="eastAsia"/>
          <w:color w:val="auto"/>
        </w:rPr>
        <w:t>王先生  联系电话：150 9028 8758</w:t>
      </w:r>
    </w:p>
    <w:p>
      <w:pPr>
        <w:pStyle w:val="8"/>
        <w:spacing w:line="348" w:lineRule="auto"/>
        <w:rPr>
          <w:color w:val="auto"/>
        </w:rPr>
      </w:pPr>
      <w:r>
        <w:rPr>
          <w:rFonts w:hint="eastAsia"/>
          <w:color w:val="auto"/>
        </w:rPr>
        <w:t>（二）采购单位：禹州市人民医院</w:t>
      </w:r>
    </w:p>
    <w:p>
      <w:pPr>
        <w:pStyle w:val="8"/>
        <w:spacing w:line="348" w:lineRule="auto"/>
        <w:rPr>
          <w:color w:val="auto"/>
        </w:rPr>
      </w:pPr>
      <w:r>
        <w:rPr>
          <w:rFonts w:hint="eastAsia"/>
          <w:color w:val="auto"/>
        </w:rPr>
        <w:t>地址：禹州市康复路1号</w:t>
      </w:r>
    </w:p>
    <w:p>
      <w:pPr>
        <w:pStyle w:val="8"/>
        <w:spacing w:line="348" w:lineRule="auto"/>
        <w:rPr>
          <w:rFonts w:hint="eastAsia"/>
          <w:color w:val="auto"/>
        </w:rPr>
      </w:pPr>
      <w:r>
        <w:rPr>
          <w:rFonts w:hint="eastAsia"/>
          <w:color w:val="auto"/>
        </w:rPr>
        <w:t>联系人：席先生   联系电话：0374-6068578</w:t>
      </w:r>
    </w:p>
    <w:p>
      <w:pPr>
        <w:tabs>
          <w:tab w:val="left" w:pos="7095"/>
        </w:tabs>
        <w:spacing w:line="360" w:lineRule="auto"/>
        <w:contextualSpacing/>
        <w:rPr>
          <w:rFonts w:hint="eastAsia" w:hAnsi="宋体"/>
          <w:b/>
          <w:bCs/>
          <w:color w:val="auto"/>
          <w:szCs w:val="21"/>
        </w:rPr>
      </w:pPr>
      <w:r>
        <w:rPr>
          <w:rFonts w:hint="eastAsia" w:hAnsi="宋体"/>
          <w:b/>
          <w:bCs/>
          <w:color w:val="auto"/>
          <w:szCs w:val="21"/>
        </w:rPr>
        <w:t>温馨提示：</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本项目为全流程电子化交易项目，请认真阅读谈判文件，并注意以下事项。</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1.供应商应按谈判文件规定编制、提交、解密电子响应文件。</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2.电子文件下载、制作、提交期间和远程不见面谈判（电子响应文件的解密）环节，供应商须使用同一个CA数字证书（证书须在有效期内并可正常使用）。</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3.电子响应文件的制作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30"/>
          <w:rFonts w:hAnsi="宋体"/>
          <w:color w:val="auto"/>
          <w:szCs w:val="21"/>
        </w:rPr>
        <w:t>http://221.14.6.70:8088/ggzy/</w:t>
      </w:r>
      <w:r>
        <w:rPr>
          <w:color w:val="auto"/>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4.加密电子响应文件的提交</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 xml:space="preserve">    4.1加密电子响应文件应按规定在谈判响应截止时间（谈判时间）之前成功提交至《全国公共资源交易平台(河南省▪许昌市)》公共资源交易系统（</w:t>
      </w:r>
      <w:r>
        <w:rPr>
          <w:rFonts w:hint="eastAsia" w:hAnsi="宋体"/>
          <w:color w:val="auto"/>
          <w:szCs w:val="21"/>
        </w:rPr>
        <w:fldChar w:fldCharType="begin"/>
      </w:r>
      <w:r>
        <w:rPr>
          <w:rFonts w:hint="eastAsia" w:hAnsi="宋体"/>
          <w:color w:val="auto"/>
          <w:szCs w:val="21"/>
        </w:rPr>
        <w:instrText xml:space="preserve">HYPERLINK "http://221.14.6.70:8088/ggzy/"</w:instrText>
      </w:r>
      <w:r>
        <w:rPr>
          <w:rFonts w:hint="eastAsia" w:hAnsi="宋体"/>
          <w:color w:val="auto"/>
          <w:szCs w:val="21"/>
        </w:rPr>
        <w:fldChar w:fldCharType="separate"/>
      </w:r>
      <w:r>
        <w:rPr>
          <w:rFonts w:hint="eastAsia" w:hAnsi="宋体"/>
          <w:color w:val="auto"/>
          <w:szCs w:val="21"/>
        </w:rPr>
        <w:t>http://221.14.6.70:8088/ggzy/</w:t>
      </w:r>
      <w:r>
        <w:rPr>
          <w:rFonts w:hint="eastAsia"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4.2 供应商对同一项目多个标段进行响应的，加密电子响应文件应按标段分别提交。</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4.3 加密电子响应文件成功提交后，《全国公共资源交易平台(河南省▪许昌市)》公共资源交易系统（</w:t>
      </w:r>
      <w:r>
        <w:rPr>
          <w:rFonts w:hint="eastAsia" w:hAnsi="宋体"/>
          <w:color w:val="auto"/>
          <w:szCs w:val="21"/>
        </w:rPr>
        <w:fldChar w:fldCharType="begin"/>
      </w:r>
      <w:r>
        <w:rPr>
          <w:rFonts w:hint="eastAsia" w:hAnsi="宋体"/>
          <w:color w:val="auto"/>
          <w:szCs w:val="21"/>
        </w:rPr>
        <w:instrText xml:space="preserve">HYPERLINK "http://221.14.6.70:8088/ggzy/"</w:instrText>
      </w:r>
      <w:r>
        <w:rPr>
          <w:rFonts w:hint="eastAsia" w:hAnsi="宋体"/>
          <w:color w:val="auto"/>
          <w:szCs w:val="21"/>
        </w:rPr>
        <w:fldChar w:fldCharType="separate"/>
      </w:r>
      <w:r>
        <w:rPr>
          <w:rFonts w:hint="eastAsia" w:hAnsi="宋体"/>
          <w:color w:val="auto"/>
          <w:szCs w:val="21"/>
        </w:rPr>
        <w:t>http://221.14.6.70:8088/ggzy/</w:t>
      </w:r>
      <w:r>
        <w:rPr>
          <w:rFonts w:hint="eastAsia" w:hAnsi="宋体"/>
          <w:color w:val="auto"/>
          <w:szCs w:val="21"/>
        </w:rPr>
        <w:fldChar w:fldCharType="end"/>
      </w:r>
      <w:r>
        <w:rPr>
          <w:rFonts w:hint="eastAsia" w:hAnsi="宋体"/>
          <w:color w:val="auto"/>
          <w:szCs w:val="21"/>
        </w:rPr>
        <w:t>）生成“投标文件提交回执单”。</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5.远程不见面谈判（电子响应文件的解密）</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5.1供应商应熟悉《许昌市不见面操作手册》，并提前设置不见面开标浏览器（设置流程详见《许昌市不见面操作手册》）。</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5.2 《许昌市不见面操作手册》下载路径：全国公共资源交易平台（河南省·许昌市）—“资料下载”栏目。</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5.3谈判响应截止时间前供应商应登录本项目不见面开标大厅，按照谈判文件规定的时间准时参加线上响应文件开启。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5.5根据采购代理机构在“文字互动”对话框的通知，供应商选择功能栏“解密环节”按钮进行电子响应文件解密（供应商解密应自采购代理机构点击“开标”按钮后60分钟内完成）。供应商未在规定时间内解密或因供应商原因解密失败的，其响应文件将被拒绝。</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6.评审依据</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6.1全流程电子化交易（不见面谈判）项目，谈判小组以成功上传、解密的电子响应文件为依据评审。</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6.2 评审期间，供应商应保持通讯手机畅通，并根据谈判小组要求在规定时间内提供：</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（1）最后报价（加盖公章，或者由法定代表人或其授权的代表签字）；</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提交方式：供应商须使用CA数字证书登录《全国公共资源交易平台(河南省▪许昌市)》公共资源交易系统（http://ggzy.xuchang.gov.cn:8088/ggzy/）进行最后报价，最后报价应包括：①总报价②分项报价。</w:t>
      </w:r>
    </w:p>
    <w:p>
      <w:pPr>
        <w:tabs>
          <w:tab w:val="left" w:pos="7095"/>
        </w:tabs>
        <w:spacing w:line="360" w:lineRule="auto"/>
        <w:ind w:firstLine="420" w:firstLineChars="200"/>
        <w:contextualSpacing/>
        <w:rPr>
          <w:rFonts w:hint="eastAsia" w:hAnsi="宋体"/>
          <w:color w:val="auto"/>
          <w:szCs w:val="21"/>
          <w:lang w:val="zh-CN"/>
        </w:rPr>
      </w:pPr>
      <w:r>
        <w:rPr>
          <w:rFonts w:hint="eastAsia" w:hAnsi="宋体"/>
          <w:color w:val="auto"/>
          <w:szCs w:val="21"/>
          <w:lang w:val="zh-CN"/>
        </w:rPr>
        <w:t>注：</w:t>
      </w:r>
      <w:r>
        <w:rPr>
          <w:rFonts w:hint="eastAsia" w:hAnsi="宋体"/>
          <w:color w:val="auto"/>
          <w:szCs w:val="21"/>
        </w:rPr>
        <w:t>①谈判小组要求供应商提交最后报价时，</w:t>
      </w:r>
      <w:r>
        <w:rPr>
          <w:rFonts w:hint="eastAsia" w:hAnsi="宋体"/>
          <w:color w:val="auto"/>
          <w:szCs w:val="21"/>
          <w:lang w:val="zh-CN"/>
        </w:rPr>
        <w:t>在谈判小组规定时间内，供应商未提交最后报价则以其初次提交响应文件报价为最后报价。</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②谈判文件第二章“采购需求”中“采购清单”以工程量清单提供的，供应商应以工程量清单方式提交最后报价。</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③请供应商根据项目情况，可提前准备分项报价。</w:t>
      </w:r>
    </w:p>
    <w:p>
      <w:pPr>
        <w:tabs>
          <w:tab w:val="left" w:pos="7095"/>
        </w:tabs>
        <w:spacing w:line="360" w:lineRule="auto"/>
        <w:ind w:firstLine="420" w:firstLineChars="200"/>
        <w:contextualSpacing/>
        <w:rPr>
          <w:rFonts w:cs="仿宋_GB2312" w:asciiTheme="minorEastAsia" w:hAnsiTheme="minorEastAsia"/>
          <w:color w:val="auto"/>
          <w:sz w:val="24"/>
          <w:szCs w:val="24"/>
        </w:rPr>
      </w:pPr>
      <w:r>
        <w:rPr>
          <w:rFonts w:hint="eastAsia" w:hAnsi="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jc w:val="center"/>
        <w:rPr>
          <w:rFonts w:hint="eastAsia"/>
          <w:color w:val="auto"/>
          <w:lang w:val="zh-CN" w:eastAsia="zh-CN"/>
        </w:rPr>
      </w:pPr>
      <w:r>
        <w:rPr>
          <w:rFonts w:hint="eastAsia" w:cs="宋体" w:asciiTheme="majorEastAsia" w:hAnsiTheme="majorEastAsia" w:eastAsiaTheme="majorEastAsia"/>
          <w:b/>
          <w:color w:val="auto"/>
          <w:kern w:val="0"/>
          <w:sz w:val="32"/>
          <w:szCs w:val="32"/>
        </w:rPr>
        <w:t>第二章 采购需求</w:t>
      </w:r>
    </w:p>
    <w:p>
      <w:pPr>
        <w:spacing w:line="360" w:lineRule="auto"/>
        <w:rPr>
          <w:rFonts w:hint="eastAsia" w:asciiTheme="minorEastAsia" w:hAnsiTheme="minorEastAsia" w:cstheme="minorEastAsia"/>
          <w:b/>
          <w:bCs/>
          <w:color w:val="auto"/>
          <w:sz w:val="21"/>
          <w:szCs w:val="21"/>
        </w:rPr>
      </w:pPr>
      <w:r>
        <w:rPr>
          <w:rFonts w:hint="eastAsia" w:asciiTheme="minorEastAsia" w:hAnsiTheme="minorEastAsia" w:cstheme="minorEastAsia"/>
          <w:b/>
          <w:bCs/>
          <w:color w:val="auto"/>
          <w:sz w:val="21"/>
          <w:szCs w:val="21"/>
          <w:lang w:val="en-US" w:eastAsia="zh-CN"/>
        </w:rPr>
        <w:t xml:space="preserve">A包：      </w:t>
      </w:r>
      <w:r>
        <w:rPr>
          <w:rFonts w:hint="eastAsia" w:asciiTheme="minorEastAsia" w:hAnsiTheme="minorEastAsia" w:cstheme="minorEastAsia"/>
          <w:b/>
          <w:bCs/>
          <w:color w:val="auto"/>
          <w:sz w:val="21"/>
          <w:szCs w:val="21"/>
        </w:rPr>
        <w:t>禹州市人民医院血栓弹力图仪等医疗设备主要技术参数及要求</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3825"/>
        <w:gridCol w:w="1065"/>
        <w:gridCol w:w="1315"/>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b/>
                <w:bCs/>
                <w:color w:val="auto"/>
                <w:sz w:val="21"/>
                <w:szCs w:val="21"/>
                <w:lang w:eastAsia="zh-CN"/>
              </w:rPr>
              <w:t>序</w:t>
            </w:r>
            <w:r>
              <w:rPr>
                <w:rFonts w:hint="eastAsia" w:asciiTheme="majorEastAsia" w:hAnsiTheme="majorEastAsia" w:eastAsiaTheme="majorEastAsia" w:cstheme="majorEastAsia"/>
                <w:b/>
                <w:bCs/>
                <w:color w:val="auto"/>
                <w:sz w:val="21"/>
                <w:szCs w:val="21"/>
              </w:rPr>
              <w:t>号</w:t>
            </w:r>
          </w:p>
        </w:tc>
        <w:tc>
          <w:tcPr>
            <w:tcW w:w="382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b/>
                <w:bCs/>
                <w:color w:val="auto"/>
                <w:sz w:val="21"/>
                <w:szCs w:val="21"/>
              </w:rPr>
              <w:t>设备名称</w:t>
            </w:r>
          </w:p>
        </w:tc>
        <w:tc>
          <w:tcPr>
            <w:tcW w:w="106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b/>
                <w:bCs/>
                <w:color w:val="auto"/>
                <w:sz w:val="21"/>
                <w:szCs w:val="21"/>
              </w:rPr>
              <w:t>数量</w:t>
            </w:r>
          </w:p>
        </w:tc>
        <w:tc>
          <w:tcPr>
            <w:tcW w:w="131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预算金额</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b/>
                <w:bCs/>
                <w:color w:val="auto"/>
                <w:sz w:val="21"/>
                <w:szCs w:val="21"/>
              </w:rPr>
              <w:t>（万元）</w:t>
            </w:r>
          </w:p>
        </w:tc>
        <w:tc>
          <w:tcPr>
            <w:tcW w:w="1689"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b/>
                <w:bCs/>
                <w:color w:val="auto"/>
                <w:sz w:val="21"/>
                <w:szCs w:val="21"/>
              </w:rPr>
              <w:t>主要技术参数及要求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pStyle w:val="22"/>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sz w:val="21"/>
                <w:szCs w:val="21"/>
              </w:rPr>
              <w:t>1</w:t>
            </w:r>
          </w:p>
        </w:tc>
        <w:tc>
          <w:tcPr>
            <w:tcW w:w="3825" w:type="dxa"/>
            <w:vAlign w:val="center"/>
          </w:tcPr>
          <w:p>
            <w:pPr>
              <w:pStyle w:val="22"/>
              <w:keepNext w:val="0"/>
              <w:keepLines w:val="0"/>
              <w:widowControl/>
              <w:suppressLineNumbers w:val="0"/>
              <w:spacing w:before="0" w:beforeAutospacing="0" w:after="0" w:afterAutospacing="0" w:line="420" w:lineRule="exact"/>
              <w:ind w:left="0" w:right="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血栓弹力图仪</w:t>
            </w:r>
          </w:p>
          <w:p>
            <w:pPr>
              <w:pStyle w:val="22"/>
              <w:keepNext w:val="0"/>
              <w:keepLines w:val="0"/>
              <w:widowControl/>
              <w:suppressLineNumbers w:val="0"/>
              <w:spacing w:before="0" w:beforeAutospacing="0" w:after="0" w:afterAutospacing="0" w:line="420" w:lineRule="exact"/>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sz w:val="21"/>
                <w:szCs w:val="21"/>
              </w:rPr>
              <w:t>(含显微镜工作站1套、血型分析仪1套）</w:t>
            </w:r>
          </w:p>
        </w:tc>
        <w:tc>
          <w:tcPr>
            <w:tcW w:w="106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1台</w:t>
            </w:r>
          </w:p>
        </w:tc>
        <w:tc>
          <w:tcPr>
            <w:tcW w:w="131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37</w:t>
            </w:r>
          </w:p>
        </w:tc>
        <w:tc>
          <w:tcPr>
            <w:tcW w:w="1689"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见参数（一）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pStyle w:val="22"/>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sz w:val="21"/>
                <w:szCs w:val="21"/>
              </w:rPr>
              <w:t>2</w:t>
            </w:r>
          </w:p>
        </w:tc>
        <w:tc>
          <w:tcPr>
            <w:tcW w:w="382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血糖动态监测仪</w:t>
            </w:r>
          </w:p>
        </w:tc>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4台</w:t>
            </w:r>
          </w:p>
        </w:tc>
        <w:tc>
          <w:tcPr>
            <w:tcW w:w="131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17.2</w:t>
            </w:r>
          </w:p>
        </w:tc>
        <w:tc>
          <w:tcPr>
            <w:tcW w:w="1689"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见参数（二）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pStyle w:val="22"/>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sz w:val="21"/>
                <w:szCs w:val="21"/>
              </w:rPr>
              <w:t>3</w:t>
            </w:r>
          </w:p>
        </w:tc>
        <w:tc>
          <w:tcPr>
            <w:tcW w:w="382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 xml:space="preserve"> 环氧乙烷报警仪</w:t>
            </w:r>
          </w:p>
        </w:tc>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1台</w:t>
            </w:r>
          </w:p>
        </w:tc>
        <w:tc>
          <w:tcPr>
            <w:tcW w:w="131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4</w:t>
            </w:r>
          </w:p>
        </w:tc>
        <w:tc>
          <w:tcPr>
            <w:tcW w:w="1689"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见参数（三）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pStyle w:val="22"/>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sz w:val="21"/>
                <w:szCs w:val="21"/>
              </w:rPr>
              <w:t>4</w:t>
            </w:r>
          </w:p>
        </w:tc>
        <w:tc>
          <w:tcPr>
            <w:tcW w:w="3825" w:type="dxa"/>
            <w:vAlign w:val="center"/>
          </w:tcPr>
          <w:p>
            <w:pPr>
              <w:keepNext w:val="0"/>
              <w:keepLines w:val="0"/>
              <w:suppressLineNumbers w:val="0"/>
              <w:spacing w:before="0" w:beforeAutospacing="0" w:after="0" w:afterAutospacing="0" w:line="360" w:lineRule="auto"/>
              <w:ind w:left="0" w:right="0" w:firstLine="840" w:firstLineChars="400"/>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过氧化氢报警仪</w:t>
            </w:r>
          </w:p>
        </w:tc>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1台</w:t>
            </w:r>
          </w:p>
        </w:tc>
        <w:tc>
          <w:tcPr>
            <w:tcW w:w="131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5</w:t>
            </w:r>
          </w:p>
        </w:tc>
        <w:tc>
          <w:tcPr>
            <w:tcW w:w="1689"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见参数（四）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pStyle w:val="22"/>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sz w:val="21"/>
                <w:szCs w:val="21"/>
              </w:rPr>
              <w:t>5</w:t>
            </w:r>
          </w:p>
        </w:tc>
        <w:tc>
          <w:tcPr>
            <w:tcW w:w="3825" w:type="dxa"/>
            <w:vAlign w:val="center"/>
          </w:tcPr>
          <w:p>
            <w:pPr>
              <w:keepNext w:val="0"/>
              <w:keepLines w:val="0"/>
              <w:suppressLineNumbers w:val="0"/>
              <w:spacing w:before="0" w:beforeAutospacing="0" w:after="0" w:afterAutospacing="0" w:line="360" w:lineRule="auto"/>
              <w:ind w:left="0" w:right="0" w:firstLine="1260" w:firstLineChars="600"/>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ACT</w:t>
            </w:r>
          </w:p>
        </w:tc>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1台</w:t>
            </w:r>
          </w:p>
        </w:tc>
        <w:tc>
          <w:tcPr>
            <w:tcW w:w="131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8</w:t>
            </w:r>
          </w:p>
        </w:tc>
        <w:tc>
          <w:tcPr>
            <w:tcW w:w="1689"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见参数（五）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pStyle w:val="22"/>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sz w:val="21"/>
                <w:szCs w:val="21"/>
              </w:rPr>
              <w:t>6</w:t>
            </w:r>
          </w:p>
        </w:tc>
        <w:tc>
          <w:tcPr>
            <w:tcW w:w="3825" w:type="dxa"/>
            <w:vAlign w:val="center"/>
          </w:tcPr>
          <w:p>
            <w:pPr>
              <w:keepNext w:val="0"/>
              <w:keepLines w:val="0"/>
              <w:suppressLineNumbers w:val="0"/>
              <w:spacing w:before="0" w:beforeAutospacing="0" w:after="0" w:afterAutospacing="0" w:line="360" w:lineRule="auto"/>
              <w:ind w:left="0" w:right="0" w:firstLine="1050" w:firstLineChars="500"/>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热合机</w:t>
            </w:r>
          </w:p>
        </w:tc>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1台</w:t>
            </w:r>
          </w:p>
        </w:tc>
        <w:tc>
          <w:tcPr>
            <w:tcW w:w="131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5.5</w:t>
            </w:r>
          </w:p>
        </w:tc>
        <w:tc>
          <w:tcPr>
            <w:tcW w:w="1689"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见参数（六）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pStyle w:val="22"/>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sz w:val="21"/>
                <w:szCs w:val="21"/>
              </w:rPr>
              <w:t>7</w:t>
            </w:r>
          </w:p>
        </w:tc>
        <w:tc>
          <w:tcPr>
            <w:tcW w:w="3825" w:type="dxa"/>
            <w:vAlign w:val="center"/>
          </w:tcPr>
          <w:p>
            <w:pPr>
              <w:keepNext w:val="0"/>
              <w:keepLines w:val="0"/>
              <w:suppressLineNumbers w:val="0"/>
              <w:spacing w:before="0" w:beforeAutospacing="0" w:after="0" w:afterAutospacing="0" w:line="360" w:lineRule="auto"/>
              <w:ind w:left="0" w:right="0" w:firstLine="840" w:firstLineChars="400"/>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快速生物检测仪</w:t>
            </w:r>
          </w:p>
        </w:tc>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1台</w:t>
            </w:r>
          </w:p>
        </w:tc>
        <w:tc>
          <w:tcPr>
            <w:tcW w:w="131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15</w:t>
            </w:r>
          </w:p>
        </w:tc>
        <w:tc>
          <w:tcPr>
            <w:tcW w:w="1689"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见参数（七）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pStyle w:val="22"/>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sz w:val="21"/>
                <w:szCs w:val="21"/>
              </w:rPr>
              <w:t>8</w:t>
            </w:r>
          </w:p>
        </w:tc>
        <w:tc>
          <w:tcPr>
            <w:tcW w:w="3825" w:type="dxa"/>
            <w:vAlign w:val="center"/>
          </w:tcPr>
          <w:p>
            <w:pPr>
              <w:keepNext w:val="0"/>
              <w:keepLines w:val="0"/>
              <w:suppressLineNumbers w:val="0"/>
              <w:autoSpaceDE w:val="0"/>
              <w:autoSpaceDN w:val="0"/>
              <w:spacing w:before="0" w:beforeAutospacing="0" w:after="0" w:afterAutospacing="0" w:line="520" w:lineRule="exact"/>
              <w:ind w:left="0" w:right="0" w:firstLine="840" w:firstLineChars="400"/>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sz w:val="21"/>
                <w:szCs w:val="21"/>
              </w:rPr>
              <w:t>CO</w:t>
            </w:r>
            <w:r>
              <w:rPr>
                <w:rFonts w:hint="eastAsia" w:asciiTheme="majorEastAsia" w:hAnsiTheme="majorEastAsia" w:eastAsiaTheme="majorEastAsia" w:cstheme="majorEastAsia"/>
                <w:color w:val="auto"/>
                <w:sz w:val="21"/>
                <w:szCs w:val="21"/>
                <w:vertAlign w:val="subscript"/>
              </w:rPr>
              <w:t>2</w:t>
            </w:r>
            <w:r>
              <w:rPr>
                <w:rFonts w:hint="eastAsia" w:asciiTheme="majorEastAsia" w:hAnsiTheme="majorEastAsia" w:eastAsiaTheme="majorEastAsia" w:cstheme="majorEastAsia"/>
                <w:color w:val="auto"/>
                <w:kern w:val="0"/>
                <w:sz w:val="21"/>
                <w:szCs w:val="21"/>
              </w:rPr>
              <w:t>激光治疗仪</w:t>
            </w:r>
          </w:p>
        </w:tc>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1台</w:t>
            </w:r>
          </w:p>
        </w:tc>
        <w:tc>
          <w:tcPr>
            <w:tcW w:w="131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3.5</w:t>
            </w:r>
          </w:p>
        </w:tc>
        <w:tc>
          <w:tcPr>
            <w:tcW w:w="1689"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kern w:val="0"/>
                <w:sz w:val="21"/>
                <w:szCs w:val="21"/>
              </w:rPr>
              <w:t>见参数（八）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3" w:type="dxa"/>
            <w:gridSpan w:val="2"/>
          </w:tcPr>
          <w:p>
            <w:pPr>
              <w:pStyle w:val="8"/>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lang w:eastAsia="zh-CN"/>
              </w:rPr>
            </w:pPr>
            <w:r>
              <w:rPr>
                <w:rFonts w:hint="eastAsia" w:asciiTheme="majorEastAsia" w:hAnsiTheme="majorEastAsia" w:eastAsiaTheme="majorEastAsia" w:cstheme="majorEastAsia"/>
                <w:b/>
                <w:bCs/>
                <w:color w:val="auto"/>
                <w:sz w:val="21"/>
                <w:szCs w:val="21"/>
                <w:vertAlign w:val="baseline"/>
                <w:lang w:eastAsia="zh-CN"/>
              </w:rPr>
              <w:t>合计</w:t>
            </w:r>
          </w:p>
        </w:tc>
        <w:tc>
          <w:tcPr>
            <w:tcW w:w="106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sz w:val="21"/>
                <w:szCs w:val="21"/>
              </w:rPr>
              <w:t>13</w:t>
            </w:r>
          </w:p>
        </w:tc>
        <w:tc>
          <w:tcPr>
            <w:tcW w:w="131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sz w:val="21"/>
                <w:szCs w:val="21"/>
                <w:vertAlign w:val="baseline"/>
              </w:rPr>
            </w:pPr>
            <w:r>
              <w:rPr>
                <w:rFonts w:hint="eastAsia" w:asciiTheme="majorEastAsia" w:hAnsiTheme="majorEastAsia" w:eastAsiaTheme="majorEastAsia" w:cstheme="majorEastAsia"/>
                <w:color w:val="auto"/>
                <w:sz w:val="21"/>
                <w:szCs w:val="21"/>
              </w:rPr>
              <w:t>95.2</w:t>
            </w:r>
          </w:p>
        </w:tc>
        <w:tc>
          <w:tcPr>
            <w:tcW w:w="1689" w:type="dxa"/>
          </w:tcPr>
          <w:p>
            <w:pPr>
              <w:pStyle w:val="8"/>
              <w:keepNext w:val="0"/>
              <w:keepLines w:val="0"/>
              <w:suppressLineNumbers w:val="0"/>
              <w:spacing w:before="0" w:beforeAutospacing="0" w:after="0" w:afterAutospacing="0"/>
              <w:ind w:left="0" w:right="0"/>
              <w:rPr>
                <w:rFonts w:hint="eastAsia" w:asciiTheme="majorEastAsia" w:hAnsiTheme="majorEastAsia" w:eastAsiaTheme="majorEastAsia" w:cstheme="majorEastAsia"/>
                <w:b/>
                <w:bCs/>
                <w:color w:val="auto"/>
                <w:sz w:val="21"/>
                <w:szCs w:val="21"/>
                <w:vertAlign w:val="baseline"/>
              </w:rPr>
            </w:pPr>
          </w:p>
        </w:tc>
      </w:tr>
    </w:tbl>
    <w:p>
      <w:pPr>
        <w:spacing w:line="500" w:lineRule="exact"/>
        <w:rPr>
          <w:rFonts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color w:val="auto"/>
          <w:sz w:val="21"/>
          <w:szCs w:val="21"/>
        </w:rPr>
        <w:t xml:space="preserve">参数一： </w:t>
      </w:r>
      <w:r>
        <w:rPr>
          <w:rFonts w:hint="eastAsia" w:asciiTheme="majorEastAsia" w:hAnsiTheme="majorEastAsia" w:eastAsiaTheme="majorEastAsia" w:cstheme="majorEastAsia"/>
          <w:b/>
          <w:bCs/>
          <w:color w:val="auto"/>
          <w:sz w:val="21"/>
          <w:szCs w:val="21"/>
        </w:rPr>
        <w:t xml:space="preserve">   血栓弹力图仪主要技术参数及要求</w:t>
      </w:r>
    </w:p>
    <w:p>
      <w:pPr>
        <w:numPr>
          <w:ilvl w:val="0"/>
          <w:numId w:val="4"/>
        </w:numPr>
        <w:spacing w:line="50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z w:val="21"/>
          <w:szCs w:val="21"/>
        </w:rPr>
        <w:t>设备名称：</w:t>
      </w:r>
      <w:r>
        <w:rPr>
          <w:rFonts w:hint="eastAsia" w:asciiTheme="majorEastAsia" w:hAnsiTheme="majorEastAsia" w:eastAsiaTheme="majorEastAsia" w:cstheme="majorEastAsia"/>
          <w:color w:val="auto"/>
          <w:sz w:val="21"/>
          <w:szCs w:val="21"/>
        </w:rPr>
        <w:t>血栓弹力图仪。</w:t>
      </w:r>
    </w:p>
    <w:p>
      <w:pPr>
        <w:numPr>
          <w:ilvl w:val="0"/>
          <w:numId w:val="4"/>
        </w:numPr>
        <w:spacing w:line="50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z w:val="21"/>
          <w:szCs w:val="21"/>
        </w:rPr>
        <w:t>数量：</w:t>
      </w:r>
      <w:r>
        <w:rPr>
          <w:rFonts w:hint="eastAsia" w:asciiTheme="majorEastAsia" w:hAnsiTheme="majorEastAsia" w:eastAsiaTheme="majorEastAsia" w:cstheme="majorEastAsia"/>
          <w:color w:val="auto"/>
          <w:sz w:val="21"/>
          <w:szCs w:val="21"/>
        </w:rPr>
        <w:t>1套。</w:t>
      </w:r>
    </w:p>
    <w:p>
      <w:pPr>
        <w:numPr>
          <w:ilvl w:val="0"/>
          <w:numId w:val="4"/>
        </w:numPr>
        <w:spacing w:line="50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z w:val="21"/>
          <w:szCs w:val="21"/>
        </w:rPr>
        <w:t>设备用途及说明：</w:t>
      </w:r>
      <w:r>
        <w:rPr>
          <w:rFonts w:hint="eastAsia" w:asciiTheme="majorEastAsia" w:hAnsiTheme="majorEastAsia" w:eastAsiaTheme="majorEastAsia" w:cstheme="majorEastAsia"/>
          <w:color w:val="auto"/>
          <w:sz w:val="21"/>
          <w:szCs w:val="21"/>
        </w:rPr>
        <w:t>检测结果指导临床的成分输血，检测临床抗血小板药物的疗效。</w:t>
      </w:r>
      <w:r>
        <w:rPr>
          <w:rFonts w:asciiTheme="majorEastAsia" w:hAnsiTheme="majorEastAsia" w:eastAsiaTheme="majorEastAsia" w:cstheme="majorEastAsia"/>
          <w:color w:val="auto"/>
          <w:sz w:val="21"/>
          <w:szCs w:val="21"/>
        </w:rPr>
        <w:t>全血凝血过程动态监测判断各类肝素的药效评估抗血小板药物的疗效快速TEG检测</w:t>
      </w: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color w:val="auto"/>
          <w:sz w:val="21"/>
          <w:szCs w:val="21"/>
        </w:rPr>
        <w:tab/>
      </w:r>
    </w:p>
    <w:p>
      <w:pPr>
        <w:numPr>
          <w:ilvl w:val="0"/>
          <w:numId w:val="4"/>
        </w:numPr>
        <w:spacing w:line="50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主要技术参数：</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1、检测通道：≥</w:t>
      </w:r>
      <w:r>
        <w:rPr>
          <w:rFonts w:hint="eastAsia" w:asciiTheme="majorEastAsia" w:hAnsiTheme="majorEastAsia" w:eastAsiaTheme="majorEastAsia" w:cstheme="majorEastAsia"/>
          <w:color w:val="auto"/>
          <w:sz w:val="21"/>
          <w:szCs w:val="21"/>
          <w:lang w:val="en-US" w:eastAsia="zh-CN"/>
        </w:rPr>
        <w:t>4</w:t>
      </w:r>
      <w:r>
        <w:rPr>
          <w:rFonts w:hint="eastAsia" w:asciiTheme="majorEastAsia" w:hAnsiTheme="majorEastAsia" w:eastAsiaTheme="majorEastAsia" w:cstheme="majorEastAsia"/>
          <w:color w:val="auto"/>
          <w:sz w:val="21"/>
          <w:szCs w:val="21"/>
        </w:rPr>
        <w:t>通道，可以自动上杯/卸杯操作。</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2、具有自我诊断功能：设备开机自检，有错误报警功能。</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3、具有检测记录导出功能，可与医院LIS系统和HIS系统连接实现数据传输。</w:t>
      </w:r>
    </w:p>
    <w:p>
      <w:pPr>
        <w:spacing w:line="500" w:lineRule="exact"/>
        <w:ind w:firstLine="420" w:firstLineChars="200"/>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rPr>
        <w:t>4、实验原理：</w:t>
      </w:r>
      <w:r>
        <w:rPr>
          <w:rFonts w:asciiTheme="majorEastAsia" w:hAnsiTheme="majorEastAsia" w:eastAsiaTheme="majorEastAsia" w:cstheme="majorEastAsia"/>
          <w:color w:val="auto"/>
          <w:sz w:val="21"/>
          <w:szCs w:val="21"/>
        </w:rPr>
        <w:t>电磁法（通过电磁感应将机械运动转化为电信号）</w:t>
      </w:r>
      <w:r>
        <w:rPr>
          <w:rFonts w:hint="eastAsia" w:asciiTheme="majorEastAsia" w:hAnsiTheme="majorEastAsia" w:eastAsiaTheme="majorEastAsia" w:cstheme="majorEastAsia"/>
          <w:color w:val="auto"/>
          <w:sz w:val="21"/>
          <w:szCs w:val="21"/>
          <w:lang w:eastAsia="zh-CN"/>
        </w:rPr>
        <w:t>。</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5、分析结果重复精度：</w:t>
      </w:r>
      <w:r>
        <w:rPr>
          <w:rFonts w:asciiTheme="majorEastAsia" w:hAnsiTheme="majorEastAsia" w:eastAsiaTheme="majorEastAsia" w:cstheme="majorEastAsia"/>
          <w:color w:val="auto"/>
          <w:sz w:val="21"/>
          <w:szCs w:val="21"/>
        </w:rPr>
        <w:t>检测同份血样5次，主要指标如R、Angle、MA值</w:t>
      </w:r>
      <w:r>
        <w:rPr>
          <w:rFonts w:hint="eastAsia" w:asciiTheme="majorEastAsia" w:hAnsiTheme="majorEastAsia" w:eastAsiaTheme="majorEastAsia" w:cstheme="majorEastAsia"/>
          <w:color w:val="auto"/>
          <w:sz w:val="21"/>
          <w:szCs w:val="21"/>
        </w:rPr>
        <w:t>（CV）≤ 10%。</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6、系统稳定性：变异系数（CV）≤ 15%。</w:t>
      </w:r>
    </w:p>
    <w:p>
      <w:pPr>
        <w:spacing w:line="500" w:lineRule="exact"/>
        <w:ind w:firstLine="420" w:firstLineChars="200"/>
        <w:rPr>
          <w:rFonts w:hint="eastAsia" w:asciiTheme="majorEastAsia" w:hAnsiTheme="majorEastAsia" w:eastAsiaTheme="majorEastAsia" w:cstheme="majorEastAsia"/>
          <w:color w:val="auto"/>
          <w:sz w:val="21"/>
          <w:szCs w:val="21"/>
        </w:rPr>
      </w:pP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7、控制系统信息管理：</w:t>
      </w:r>
      <w:r>
        <w:rPr>
          <w:rFonts w:asciiTheme="majorEastAsia" w:hAnsiTheme="majorEastAsia" w:eastAsiaTheme="majorEastAsia" w:cstheme="majorEastAsia"/>
          <w:color w:val="auto"/>
          <w:sz w:val="21"/>
          <w:szCs w:val="21"/>
        </w:rPr>
        <w:t>中文操作界面</w:t>
      </w:r>
      <w:r>
        <w:rPr>
          <w:rFonts w:hint="eastAsia" w:asciiTheme="majorEastAsia" w:hAnsiTheme="majorEastAsia" w:eastAsiaTheme="majorEastAsia" w:cstheme="majorEastAsia"/>
          <w:color w:val="auto"/>
          <w:sz w:val="21"/>
          <w:szCs w:val="21"/>
        </w:rPr>
        <w:t>，方便操作。</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8、报警功能：仪器应能在机械故障、温控异常、数据通信等出错时提供有效报警功能。</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9、恒温底座固定：样品杯不会发生偏移、倾斜或自由转动等现象。</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10、配套试剂须为河南省医用耗材网采目录或许昌市医用耗材集中采购目录品种。</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11、报告模式：</w:t>
      </w:r>
      <w:r>
        <w:rPr>
          <w:rFonts w:asciiTheme="majorEastAsia" w:hAnsiTheme="majorEastAsia" w:eastAsiaTheme="majorEastAsia" w:cstheme="majorEastAsia"/>
          <w:color w:val="auto"/>
          <w:sz w:val="21"/>
          <w:szCs w:val="21"/>
        </w:rPr>
        <w:t>报告自动发送。</w:t>
      </w:r>
      <w:r>
        <w:rPr>
          <w:rFonts w:hint="eastAsia" w:asciiTheme="majorEastAsia" w:hAnsiTheme="majorEastAsia" w:eastAsiaTheme="majorEastAsia" w:cstheme="majorEastAsia"/>
          <w:color w:val="auto"/>
          <w:sz w:val="21"/>
          <w:szCs w:val="21"/>
        </w:rPr>
        <w:t>自动生成血栓弹力图+参数，可以输出初步的诊断建议。</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12、显微镜工作站1套，用于血涂片观察，以及临床、科研常规显微检验工作。</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12.1电源: AC  220V，50Hz，配置符合国家有关标准要求的插头或提供适当的转换插座。</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12.2光学系统：无限远光学矫正系统，齐焦距离为45mm。</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12.3载物台：钢丝传动，无齿条结构：</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12.</w:t>
      </w:r>
      <w:r>
        <w:rPr>
          <w:rFonts w:hint="eastAsia" w:asciiTheme="majorEastAsia" w:hAnsiTheme="majorEastAsia" w:eastAsiaTheme="majorEastAsia" w:cstheme="majorEastAsia"/>
          <w:color w:val="auto"/>
          <w:sz w:val="21"/>
          <w:szCs w:val="21"/>
        </w:rPr>
        <w:t>3.1 载物台高度：140mm；</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12.</w:t>
      </w:r>
      <w:r>
        <w:rPr>
          <w:rFonts w:hint="eastAsia" w:asciiTheme="majorEastAsia" w:hAnsiTheme="majorEastAsia" w:eastAsiaTheme="majorEastAsia" w:cstheme="majorEastAsia"/>
          <w:color w:val="auto"/>
          <w:sz w:val="21"/>
          <w:szCs w:val="21"/>
        </w:rPr>
        <w:t>3.2 机械固定载物台, (W × D): 211 mm × 154 mm；</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12.</w:t>
      </w:r>
      <w:r>
        <w:rPr>
          <w:rFonts w:hint="eastAsia" w:asciiTheme="majorEastAsia" w:hAnsiTheme="majorEastAsia" w:eastAsiaTheme="majorEastAsia" w:cstheme="majorEastAsia"/>
          <w:color w:val="auto"/>
          <w:sz w:val="21"/>
          <w:szCs w:val="21"/>
        </w:rPr>
        <w:t>3.3 移动范围 (X × Y): 76 mm × 52 mm；</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12.3</w:t>
      </w:r>
      <w:r>
        <w:rPr>
          <w:rFonts w:hint="eastAsia" w:asciiTheme="majorEastAsia" w:hAnsiTheme="majorEastAsia" w:eastAsiaTheme="majorEastAsia" w:cstheme="majorEastAsia"/>
          <w:color w:val="auto"/>
          <w:sz w:val="21"/>
          <w:szCs w:val="21"/>
        </w:rPr>
        <w:t>3.4 载物台XY 移动可锁定。</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12.4调焦机构：载物台高度调节 ( 粗调: 15 mm )，可以进行张力调节；有粗调限位，避免标本或物镜的损伤；细调焦旋钮最小调节幅度: 2.5 μm。</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12.5聚光镜：内置孔径光阑；聚光镜 NA 1.25（ 油浸时）；2孔位：明场/暗场。</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12.6照明系统：内置LED透射光照明系统；LED光源寿命≥60000小时。</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12.7三目观察筒：瞳距调整范围48--75mm，倾斜角度30°；目镜：10X，视场数≥20；分光：100/0或0/100。</w:t>
      </w:r>
    </w:p>
    <w:p>
      <w:pPr>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color w:val="auto"/>
          <w:sz w:val="21"/>
          <w:szCs w:val="21"/>
        </w:rPr>
        <w:t>12.8物镜转盘：与显微镜机身固定的内旋式4孔物镜转盘，便于放置标本。</w:t>
      </w:r>
    </w:p>
    <w:p>
      <w:pPr>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12.9物镜：平场消色差物镜4×（N.A.≥0.1 W.D≥27.8mm）、10×（N.A.≥0.25 W.D≥8.0mm）、40×（N.A.≥0.65 W.D≥0.6mm）、100X×（N.A.≥1.25 W.D≥0.13mm）。</w:t>
      </w:r>
    </w:p>
    <w:p>
      <w:pPr>
        <w:spacing w:line="500" w:lineRule="exact"/>
        <w:ind w:left="279" w:leftChars="133" w:firstLine="210" w:firstLineChars="10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12.10防霉装置：在三目观察筒、目镜、物镜有抗菌、防霉处理；所采用的光学元件均为环</w:t>
      </w:r>
    </w:p>
    <w:p>
      <w:pPr>
        <w:spacing w:line="500" w:lineRule="exact"/>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保无铅玻璃。</w:t>
      </w:r>
    </w:p>
    <w:p>
      <w:pPr>
        <w:spacing w:line="500" w:lineRule="exact"/>
        <w:ind w:firstLine="420" w:firstLineChars="200"/>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Cs/>
          <w:color w:val="auto"/>
          <w:sz w:val="21"/>
          <w:szCs w:val="21"/>
        </w:rPr>
        <w:t>12.11配套图文报告工作站1套（应用于科研和教学）。</w:t>
      </w:r>
    </w:p>
    <w:p>
      <w:pPr>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12.11.1设备主机、计算机、彩色打印机、投影仪各1台（套）；</w:t>
      </w:r>
    </w:p>
    <w:p>
      <w:pPr>
        <w:spacing w:line="500" w:lineRule="exact"/>
        <w:ind w:firstLine="420" w:firstLineChars="200"/>
        <w:rPr>
          <w:rFonts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Cs/>
          <w:color w:val="auto"/>
          <w:sz w:val="21"/>
          <w:szCs w:val="21"/>
        </w:rPr>
        <w:t>12.11.2操作台（或电脑桌）1个、升降椅1把。</w:t>
      </w:r>
    </w:p>
    <w:p>
      <w:pPr>
        <w:widowControl/>
        <w:spacing w:line="500" w:lineRule="exact"/>
        <w:ind w:firstLine="420" w:firstLineChars="200"/>
        <w:jc w:val="lef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13、全自动血型分析仪1台，用于ABO系统血型正反定型、Rh系统血型定型、不规则抗体筛查、交叉配血等试验。</w:t>
      </w:r>
    </w:p>
    <w:p>
      <w:pPr>
        <w:spacing w:line="52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13.1检测原理：微柱凝胶法</w:t>
      </w:r>
    </w:p>
    <w:p>
      <w:pPr>
        <w:spacing w:line="52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13.2仪器的组成：由凝胶卡孵育模块、离心机、成像模块等部分组成。</w:t>
      </w:r>
    </w:p>
    <w:p>
      <w:pPr>
        <w:spacing w:line="52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13.3试验准确性：检测结果与手工微柱凝胶法的符合率</w:t>
      </w:r>
      <w:r>
        <w:rPr>
          <w:rFonts w:hint="eastAsia" w:ascii="宋体" w:hAnsi="宋体" w:eastAsia="宋体" w:cs="宋体"/>
          <w:color w:val="auto"/>
          <w:sz w:val="21"/>
          <w:szCs w:val="21"/>
        </w:rPr>
        <w:t>达到国家相关要求</w:t>
      </w:r>
      <w:r>
        <w:rPr>
          <w:rFonts w:hint="eastAsia" w:asciiTheme="majorEastAsia" w:hAnsiTheme="majorEastAsia" w:eastAsiaTheme="majorEastAsia" w:cstheme="majorEastAsia"/>
          <w:color w:val="auto"/>
          <w:sz w:val="21"/>
          <w:szCs w:val="21"/>
        </w:rPr>
        <w:t>。</w:t>
      </w:r>
    </w:p>
    <w:p>
      <w:pPr>
        <w:spacing w:line="52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13.4基本功能：有自身状态检测功能，出现异常状态有报警提示。</w:t>
      </w:r>
    </w:p>
    <w:p>
      <w:pPr>
        <w:spacing w:line="520" w:lineRule="exact"/>
        <w:ind w:firstLine="420" w:firstLineChars="200"/>
        <w:rPr>
          <w:rFonts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color w:val="auto"/>
          <w:sz w:val="21"/>
          <w:szCs w:val="21"/>
        </w:rPr>
        <w:t>13.5移液器通道：2个以上通道加样。</w:t>
      </w:r>
    </w:p>
    <w:p>
      <w:pPr>
        <w:pStyle w:val="8"/>
        <w:spacing w:line="52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13.6自动分级判读检测结果拍照，所有信息可自动归档以及数据备份。</w:t>
      </w:r>
    </w:p>
    <w:p>
      <w:pPr>
        <w:pStyle w:val="8"/>
        <w:spacing w:line="52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13.7机器对特殊结果，具有报警功能。</w:t>
      </w:r>
    </w:p>
    <w:p>
      <w:pPr>
        <w:pStyle w:val="8"/>
        <w:spacing w:line="520" w:lineRule="exact"/>
        <w:rPr>
          <w:color w:val="auto"/>
          <w:sz w:val="21"/>
          <w:szCs w:val="21"/>
        </w:rPr>
      </w:pPr>
      <w:r>
        <w:rPr>
          <w:rFonts w:hint="eastAsia" w:asciiTheme="majorEastAsia" w:hAnsiTheme="majorEastAsia" w:eastAsiaTheme="majorEastAsia" w:cstheme="majorEastAsia"/>
          <w:color w:val="auto"/>
          <w:sz w:val="21"/>
          <w:szCs w:val="21"/>
        </w:rPr>
        <w:t>13.8与医院LIS系统和HIS系统连接实现数据传输。</w:t>
      </w:r>
    </w:p>
    <w:p>
      <w:pPr>
        <w:spacing w:line="52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13.9操作系统：中文操作软件，人性化操作界面。</w:t>
      </w:r>
    </w:p>
    <w:p>
      <w:pPr>
        <w:pStyle w:val="8"/>
        <w:spacing w:line="52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13.10检测项目可灵活组合。不同样品，不同项目可同时检测，流水式进样，检测过程中随时增加样品。可手动设置样本紧急程度，保证急诊样本优先出具结果。</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13.11可进行相关质控实验，可以将室内质控结果按月份绘制成专业质控图表。</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13.12配套试剂须为河南省医用耗材网采目录或许昌市医用耗材集中采购目录品种。</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13.13配置要求：</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13.13.1设备主机、计算机、打印机各1台（套）；</w:t>
      </w:r>
    </w:p>
    <w:p>
      <w:pPr>
        <w:spacing w:line="500" w:lineRule="exact"/>
        <w:ind w:firstLine="420" w:firstLineChars="200"/>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color w:val="auto"/>
          <w:sz w:val="21"/>
          <w:szCs w:val="21"/>
        </w:rPr>
        <w:t>13.13.2操作台（或电脑桌）1个、升降椅1把。</w:t>
      </w:r>
    </w:p>
    <w:p>
      <w:pPr>
        <w:spacing w:line="360" w:lineRule="auto"/>
        <w:ind w:firstLine="211" w:firstLineChars="100"/>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参数二：  动态血糖监测系统主要技术参数及要求</w:t>
      </w:r>
    </w:p>
    <w:p>
      <w:pPr>
        <w:pStyle w:val="22"/>
        <w:numPr>
          <w:ilvl w:val="0"/>
          <w:numId w:val="5"/>
        </w:numPr>
        <w:spacing w:beforeAutospacing="0" w:afterAutospacing="0" w:line="500" w:lineRule="exact"/>
        <w:jc w:val="both"/>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 xml:space="preserve">设备名称：动态血糖监测系统。   </w:t>
      </w:r>
    </w:p>
    <w:p>
      <w:pPr>
        <w:pStyle w:val="22"/>
        <w:numPr>
          <w:ilvl w:val="0"/>
          <w:numId w:val="5"/>
        </w:numPr>
        <w:spacing w:beforeAutospacing="0" w:afterAutospacing="0" w:line="500" w:lineRule="exact"/>
        <w:jc w:val="both"/>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数量：1套 。</w:t>
      </w:r>
    </w:p>
    <w:p>
      <w:pPr>
        <w:pStyle w:val="22"/>
        <w:numPr>
          <w:ilvl w:val="0"/>
          <w:numId w:val="5"/>
        </w:numPr>
        <w:spacing w:beforeAutospacing="0" w:afterAutospacing="0" w:line="50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z w:val="21"/>
          <w:szCs w:val="21"/>
        </w:rPr>
        <w:t>设备用途及说明</w:t>
      </w:r>
      <w:r>
        <w:rPr>
          <w:rFonts w:hint="eastAsia" w:asciiTheme="majorEastAsia" w:hAnsiTheme="majorEastAsia" w:eastAsiaTheme="majorEastAsia" w:cstheme="majorEastAsia"/>
          <w:color w:val="auto"/>
          <w:sz w:val="21"/>
          <w:szCs w:val="21"/>
        </w:rPr>
        <w:t>：用于连续、实时、动态监测患者的血糖浓度变化，为糖尿病患者的病情评估、个性化治疗方案的制定、用药饮食运动的指导提供科学依据。</w:t>
      </w:r>
    </w:p>
    <w:p>
      <w:pPr>
        <w:rPr>
          <w:rFonts w:asciiTheme="majorEastAsia" w:hAnsiTheme="majorEastAsia" w:eastAsiaTheme="majorEastAsia" w:cstheme="majorEastAsia"/>
          <w:color w:val="auto"/>
          <w:sz w:val="21"/>
          <w:szCs w:val="21"/>
        </w:rPr>
      </w:pPr>
      <w:r>
        <w:rPr>
          <w:rFonts w:hint="eastAsia" w:asciiTheme="minorEastAsia" w:hAnsiTheme="minorEastAsia" w:cstheme="minorEastAsia"/>
          <w:b/>
          <w:bCs/>
          <w:color w:val="auto"/>
          <w:sz w:val="21"/>
          <w:szCs w:val="21"/>
        </w:rPr>
        <w:t>四、主要技术参数及要求：</w:t>
      </w:r>
    </w:p>
    <w:p>
      <w:pPr>
        <w:pStyle w:val="22"/>
        <w:spacing w:beforeAutospacing="0" w:afterAutospacing="0"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1、中文显示，有彩屏高清显示或者通过移动设备APP显示。</w:t>
      </w:r>
    </w:p>
    <w:p>
      <w:pPr>
        <w:pStyle w:val="22"/>
        <w:spacing w:beforeAutospacing="0" w:afterAutospacing="0"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2、内置分析软件，可提供详尽直观的动态和统计信息。</w:t>
      </w:r>
    </w:p>
    <w:p>
      <w:pPr>
        <w:pStyle w:val="22"/>
        <w:spacing w:beforeAutospacing="0" w:afterAutospacing="0"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3、可自行设定高于或低于血糖控制的报警值。</w:t>
      </w:r>
    </w:p>
    <w:p>
      <w:pPr>
        <w:pStyle w:val="22"/>
        <w:spacing w:beforeAutospacing="0" w:afterAutospacing="0"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4、具备重要事件提醒、闹钟设置或记录功能。</w:t>
      </w:r>
    </w:p>
    <w:p>
      <w:pPr>
        <w:pStyle w:val="22"/>
        <w:spacing w:beforeAutospacing="0" w:afterAutospacing="0"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5、不借助辅助工具直接植入皮下的无痛传感器产品；或配备专用植入器，可快速植入传感器。</w:t>
      </w:r>
    </w:p>
    <w:p>
      <w:pPr>
        <w:pStyle w:val="22"/>
        <w:spacing w:beforeAutospacing="0" w:afterAutospacing="0"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6、葡萄糖数值记录频率：至少每三分钟自动采集记录一次血糖数据。</w:t>
      </w:r>
    </w:p>
    <w:p>
      <w:pPr>
        <w:pStyle w:val="22"/>
        <w:spacing w:beforeAutospacing="0" w:afterAutospacing="0"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7、无线传输。</w:t>
      </w:r>
    </w:p>
    <w:p>
      <w:pPr>
        <w:pStyle w:val="22"/>
        <w:spacing w:beforeAutospacing="0" w:afterAutospacing="0"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8、萄糖浓度检测范围：1.7mmol/L--20.0mmol/L的范围。</w:t>
      </w:r>
    </w:p>
    <w:p>
      <w:pPr>
        <w:pStyle w:val="22"/>
        <w:spacing w:beforeAutospacing="0" w:afterAutospacing="0"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9、传感器使用寿命：</w:t>
      </w:r>
      <w:r>
        <w:rPr>
          <w:rFonts w:hint="eastAsia" w:ascii="宋体" w:hAnsi="宋体"/>
          <w:bCs/>
          <w:color w:val="auto"/>
          <w:sz w:val="21"/>
          <w:szCs w:val="21"/>
        </w:rPr>
        <w:t>≥</w:t>
      </w:r>
      <w:r>
        <w:rPr>
          <w:rFonts w:hint="eastAsia" w:asciiTheme="majorEastAsia" w:hAnsiTheme="majorEastAsia" w:eastAsiaTheme="majorEastAsia" w:cstheme="majorEastAsia"/>
          <w:color w:val="auto"/>
          <w:sz w:val="21"/>
          <w:szCs w:val="21"/>
        </w:rPr>
        <w:t>72小时。</w:t>
      </w:r>
    </w:p>
    <w:p>
      <w:pPr>
        <w:pStyle w:val="22"/>
        <w:spacing w:beforeAutospacing="0" w:afterAutospacing="0"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10、传感器电极直径：</w:t>
      </w:r>
      <w:r>
        <w:rPr>
          <w:rFonts w:hint="eastAsia" w:ascii="宋体" w:hAnsi="宋体" w:cs="宋体"/>
          <w:color w:val="auto"/>
          <w:sz w:val="21"/>
          <w:szCs w:val="21"/>
        </w:rPr>
        <w:t xml:space="preserve">≤ </w:t>
      </w:r>
      <w:r>
        <w:rPr>
          <w:rFonts w:hint="eastAsia" w:asciiTheme="majorEastAsia" w:hAnsiTheme="majorEastAsia" w:eastAsiaTheme="majorEastAsia" w:cstheme="majorEastAsia"/>
          <w:color w:val="auto"/>
          <w:sz w:val="21"/>
          <w:szCs w:val="21"/>
        </w:rPr>
        <w:t>0.35mm。</w:t>
      </w:r>
    </w:p>
    <w:p>
      <w:pPr>
        <w:pStyle w:val="22"/>
        <w:spacing w:beforeAutospacing="0" w:afterAutospacing="0"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11、传感器电极数量：2电极，</w:t>
      </w:r>
    </w:p>
    <w:p>
      <w:pPr>
        <w:pStyle w:val="22"/>
        <w:spacing w:beforeAutospacing="0" w:afterAutospacing="0"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12、每天参比血糖数：</w:t>
      </w:r>
      <w:r>
        <w:rPr>
          <w:rFonts w:hint="eastAsia" w:ascii="宋体" w:hAnsi="宋体"/>
          <w:bCs/>
          <w:color w:val="auto"/>
          <w:sz w:val="21"/>
          <w:szCs w:val="21"/>
        </w:rPr>
        <w:t>≥</w:t>
      </w:r>
      <w:r>
        <w:rPr>
          <w:rFonts w:hint="eastAsia" w:asciiTheme="majorEastAsia" w:hAnsiTheme="majorEastAsia" w:eastAsiaTheme="majorEastAsia" w:cstheme="majorEastAsia"/>
          <w:color w:val="auto"/>
          <w:sz w:val="21"/>
          <w:szCs w:val="21"/>
        </w:rPr>
        <w:t>1次。</w:t>
      </w:r>
    </w:p>
    <w:p>
      <w:pPr>
        <w:pStyle w:val="22"/>
        <w:spacing w:beforeAutospacing="0" w:afterAutospacing="0"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13、佩戴部位：上臂或腹部等。</w:t>
      </w:r>
    </w:p>
    <w:p>
      <w:pPr>
        <w:pStyle w:val="22"/>
        <w:spacing w:beforeAutospacing="0" w:afterAutospacing="0"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14、配置要求：</w:t>
      </w:r>
    </w:p>
    <w:p>
      <w:pPr>
        <w:pStyle w:val="22"/>
        <w:spacing w:beforeAutospacing="0" w:afterAutospacing="0"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14.1配备1套中央监护系统（品牌电脑），配置配套软件，4个数据记录仪（动态血糖数据终端），激光打印机1台。</w:t>
      </w:r>
    </w:p>
    <w:p>
      <w:pPr>
        <w:pStyle w:val="22"/>
        <w:spacing w:beforeAutospacing="0" w:afterAutospacing="0"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14.2可在中央监护站实现患者信息的录入、检测数据的查看、图表分析、报表打印、历史数据查询等功能。</w:t>
      </w:r>
    </w:p>
    <w:p>
      <w:pPr>
        <w:spacing w:line="500" w:lineRule="exact"/>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参数三：    环氧乙烷报警仪主要技术参数及要求</w:t>
      </w:r>
    </w:p>
    <w:p>
      <w:pPr>
        <w:spacing w:line="500" w:lineRule="exact"/>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
          <w:color w:val="auto"/>
          <w:sz w:val="21"/>
          <w:szCs w:val="21"/>
        </w:rPr>
        <w:t>一、设备名称：</w:t>
      </w:r>
      <w:r>
        <w:rPr>
          <w:rFonts w:hint="eastAsia" w:asciiTheme="majorEastAsia" w:hAnsiTheme="majorEastAsia" w:eastAsiaTheme="majorEastAsia" w:cstheme="majorEastAsia"/>
          <w:bCs/>
          <w:color w:val="auto"/>
          <w:sz w:val="21"/>
          <w:szCs w:val="21"/>
        </w:rPr>
        <w:t>环氧乙烷报警仪。</w:t>
      </w:r>
    </w:p>
    <w:p>
      <w:pPr>
        <w:spacing w:line="500" w:lineRule="exact"/>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
          <w:color w:val="auto"/>
          <w:sz w:val="21"/>
          <w:szCs w:val="21"/>
        </w:rPr>
        <w:t>二、数量：</w:t>
      </w:r>
      <w:r>
        <w:rPr>
          <w:rFonts w:hint="eastAsia" w:asciiTheme="majorEastAsia" w:hAnsiTheme="majorEastAsia" w:eastAsiaTheme="majorEastAsia" w:cstheme="majorEastAsia"/>
          <w:bCs/>
          <w:color w:val="auto"/>
          <w:sz w:val="21"/>
          <w:szCs w:val="21"/>
        </w:rPr>
        <w:t>1套。</w:t>
      </w:r>
    </w:p>
    <w:p>
      <w:pPr>
        <w:spacing w:line="500" w:lineRule="exact"/>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Cs/>
          <w:color w:val="auto"/>
          <w:sz w:val="21"/>
          <w:szCs w:val="21"/>
        </w:rPr>
        <w:t>三、</w:t>
      </w:r>
      <w:r>
        <w:rPr>
          <w:rFonts w:hint="eastAsia" w:asciiTheme="majorEastAsia" w:hAnsiTheme="majorEastAsia" w:eastAsiaTheme="majorEastAsia" w:cstheme="majorEastAsia"/>
          <w:b/>
          <w:color w:val="auto"/>
          <w:sz w:val="21"/>
          <w:szCs w:val="21"/>
        </w:rPr>
        <w:t>设备用途及说明：</w:t>
      </w:r>
      <w:r>
        <w:rPr>
          <w:rFonts w:hint="eastAsia" w:asciiTheme="majorEastAsia" w:hAnsiTheme="majorEastAsia" w:eastAsiaTheme="majorEastAsia" w:cstheme="majorEastAsia"/>
          <w:color w:val="auto"/>
          <w:sz w:val="21"/>
          <w:szCs w:val="21"/>
        </w:rPr>
        <w:t>用于供应室环氧乙烷气体的监测。</w:t>
      </w:r>
    </w:p>
    <w:p>
      <w:pPr>
        <w:spacing w:line="500" w:lineRule="exact"/>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四、主要技术参数及要求：</w:t>
      </w:r>
    </w:p>
    <w:p>
      <w:pPr>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1、报警输出：2路报警继电器（触点容量3A@30VDC或1.5A@250VAC）可选配继电器模块，每个继电器模块带6路可编程继电器输出。</w:t>
      </w:r>
    </w:p>
    <w:p>
      <w:pPr>
        <w:pStyle w:val="8"/>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2、两种报警音（报警、故障），声响≥90dB。</w:t>
      </w:r>
    </w:p>
    <w:p>
      <w:pPr>
        <w:pStyle w:val="8"/>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Cs/>
          <w:color w:val="auto"/>
          <w:sz w:val="21"/>
          <w:szCs w:val="21"/>
        </w:rPr>
        <w:t>3、检测原理：</w:t>
      </w:r>
      <w:r>
        <w:rPr>
          <w:rFonts w:hint="eastAsia" w:asciiTheme="majorEastAsia" w:hAnsiTheme="majorEastAsia" w:eastAsiaTheme="majorEastAsia" w:cstheme="majorEastAsia"/>
          <w:color w:val="auto"/>
          <w:sz w:val="21"/>
          <w:szCs w:val="21"/>
        </w:rPr>
        <w:t>催化燃烧式、红外式、半导体式、电化学式、PID式。</w:t>
      </w:r>
    </w:p>
    <w:p>
      <w:pPr>
        <w:pStyle w:val="8"/>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4、检测气体：环氧乙烷气体。</w:t>
      </w:r>
    </w:p>
    <w:p>
      <w:pPr>
        <w:pStyle w:val="8"/>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5、可记录≥1000条报警信息、≥500条故障信息和≥500条操作信息。</w:t>
      </w:r>
    </w:p>
    <w:p>
      <w:pPr>
        <w:pStyle w:val="8"/>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Cs/>
          <w:color w:val="auto"/>
          <w:sz w:val="21"/>
          <w:szCs w:val="21"/>
        </w:rPr>
        <w:t>6、输入信号</w:t>
      </w:r>
      <w:r>
        <w:rPr>
          <w:rFonts w:hint="eastAsia" w:asciiTheme="majorEastAsia" w:hAnsiTheme="majorEastAsia" w:eastAsiaTheme="majorEastAsia" w:cstheme="majorEastAsia"/>
          <w:bCs/>
          <w:color w:val="auto"/>
          <w:spacing w:val="2"/>
          <w:sz w:val="21"/>
          <w:szCs w:val="21"/>
          <w:lang w:val="zh-CN"/>
        </w:rPr>
        <w:t>三</w:t>
      </w:r>
      <w:r>
        <w:rPr>
          <w:rFonts w:hint="eastAsia" w:asciiTheme="majorEastAsia" w:hAnsiTheme="majorEastAsia" w:eastAsiaTheme="majorEastAsia" w:cstheme="majorEastAsia"/>
          <w:bCs/>
          <w:color w:val="auto"/>
          <w:spacing w:val="-10"/>
          <w:sz w:val="21"/>
          <w:szCs w:val="21"/>
          <w:lang w:val="zh-CN"/>
        </w:rPr>
        <w:t>线制4</w:t>
      </w:r>
      <w:r>
        <w:rPr>
          <w:rFonts w:hint="eastAsia" w:asciiTheme="majorEastAsia" w:hAnsiTheme="majorEastAsia" w:eastAsiaTheme="majorEastAsia" w:cstheme="majorEastAsia"/>
          <w:bCs/>
          <w:color w:val="auto"/>
          <w:spacing w:val="-10"/>
          <w:sz w:val="21"/>
          <w:szCs w:val="21"/>
        </w:rPr>
        <w:t>--</w:t>
      </w:r>
      <w:r>
        <w:rPr>
          <w:rFonts w:hint="eastAsia" w:asciiTheme="majorEastAsia" w:hAnsiTheme="majorEastAsia" w:eastAsiaTheme="majorEastAsia" w:cstheme="majorEastAsia"/>
          <w:bCs/>
          <w:color w:val="auto"/>
          <w:spacing w:val="-10"/>
          <w:sz w:val="21"/>
          <w:szCs w:val="21"/>
          <w:lang w:val="zh-CN"/>
        </w:rPr>
        <w:t>20mA信号。</w:t>
      </w:r>
    </w:p>
    <w:p>
      <w:pPr>
        <w:pStyle w:val="8"/>
        <w:spacing w:line="500" w:lineRule="exact"/>
        <w:ind w:firstLine="420" w:firstLineChars="200"/>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color w:val="auto"/>
          <w:sz w:val="21"/>
          <w:szCs w:val="21"/>
        </w:rPr>
        <w:t>7、电源：AC 220V、50H</w:t>
      </w:r>
      <w:r>
        <w:rPr>
          <w:rFonts w:hint="eastAsia" w:asciiTheme="majorEastAsia" w:hAnsiTheme="majorEastAsia" w:eastAsiaTheme="majorEastAsia" w:cstheme="majorEastAsia"/>
          <w:color w:val="auto"/>
          <w:sz w:val="21"/>
          <w:szCs w:val="21"/>
          <w:vertAlign w:val="subscript"/>
        </w:rPr>
        <w:t>Z</w:t>
      </w:r>
      <w:r>
        <w:rPr>
          <w:rFonts w:hint="eastAsia" w:asciiTheme="majorEastAsia" w:hAnsiTheme="majorEastAsia" w:eastAsiaTheme="majorEastAsia" w:cstheme="majorEastAsia"/>
          <w:color w:val="auto"/>
          <w:sz w:val="21"/>
          <w:szCs w:val="21"/>
        </w:rPr>
        <w:t>。</w:t>
      </w:r>
    </w:p>
    <w:p>
      <w:pPr>
        <w:spacing w:line="500" w:lineRule="exact"/>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参数四：    过氧化氢报警仪主要技术参数及要求</w:t>
      </w:r>
    </w:p>
    <w:p>
      <w:pPr>
        <w:spacing w:line="500" w:lineRule="exact"/>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
          <w:color w:val="auto"/>
          <w:sz w:val="21"/>
          <w:szCs w:val="21"/>
        </w:rPr>
        <w:t>一、设备名称：</w:t>
      </w:r>
      <w:r>
        <w:rPr>
          <w:rFonts w:hint="eastAsia" w:asciiTheme="majorEastAsia" w:hAnsiTheme="majorEastAsia" w:eastAsiaTheme="majorEastAsia" w:cstheme="majorEastAsia"/>
          <w:color w:val="auto"/>
          <w:sz w:val="21"/>
          <w:szCs w:val="21"/>
        </w:rPr>
        <w:t>过氧化氢报警仪</w:t>
      </w:r>
      <w:r>
        <w:rPr>
          <w:rFonts w:hint="eastAsia" w:asciiTheme="majorEastAsia" w:hAnsiTheme="majorEastAsia" w:eastAsiaTheme="majorEastAsia" w:cstheme="majorEastAsia"/>
          <w:bCs/>
          <w:color w:val="auto"/>
          <w:sz w:val="21"/>
          <w:szCs w:val="21"/>
        </w:rPr>
        <w:t>。</w:t>
      </w:r>
    </w:p>
    <w:p>
      <w:pPr>
        <w:spacing w:line="500" w:lineRule="exact"/>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
          <w:color w:val="auto"/>
          <w:sz w:val="21"/>
          <w:szCs w:val="21"/>
        </w:rPr>
        <w:t>二、数量：</w:t>
      </w:r>
      <w:r>
        <w:rPr>
          <w:rFonts w:hint="eastAsia" w:asciiTheme="majorEastAsia" w:hAnsiTheme="majorEastAsia" w:eastAsiaTheme="majorEastAsia" w:cstheme="majorEastAsia"/>
          <w:bCs/>
          <w:color w:val="auto"/>
          <w:sz w:val="21"/>
          <w:szCs w:val="21"/>
        </w:rPr>
        <w:t>1套。</w:t>
      </w:r>
    </w:p>
    <w:p>
      <w:pPr>
        <w:spacing w:line="50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三、设备用途及说明：</w:t>
      </w:r>
      <w:r>
        <w:rPr>
          <w:rFonts w:hint="eastAsia" w:asciiTheme="majorEastAsia" w:hAnsiTheme="majorEastAsia" w:eastAsiaTheme="majorEastAsia" w:cstheme="majorEastAsia"/>
          <w:color w:val="auto"/>
          <w:sz w:val="21"/>
          <w:szCs w:val="21"/>
        </w:rPr>
        <w:t>用于供应室过氧化氢气体的监测。</w:t>
      </w:r>
    </w:p>
    <w:p>
      <w:pPr>
        <w:spacing w:line="500" w:lineRule="exact"/>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四、主要技术参数及要求：</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1、报警输出：2路报警继电器（触点容量3A@30VDC或1.5A@250VAC）可选配继电器模块，每个继电器模块带6路可编程继电器输出。</w:t>
      </w:r>
    </w:p>
    <w:p>
      <w:pPr>
        <w:pStyle w:val="52"/>
        <w:spacing w:line="50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2、两种报警音（报警、故障），声响</w:t>
      </w:r>
      <w:r>
        <w:rPr>
          <w:rFonts w:hint="eastAsia" w:asciiTheme="majorEastAsia" w:hAnsiTheme="majorEastAsia" w:eastAsiaTheme="majorEastAsia" w:cstheme="majorEastAsia"/>
          <w:bCs/>
          <w:color w:val="auto"/>
          <w:sz w:val="21"/>
          <w:szCs w:val="21"/>
        </w:rPr>
        <w:t>≥</w:t>
      </w:r>
      <w:r>
        <w:rPr>
          <w:rFonts w:hint="eastAsia" w:asciiTheme="majorEastAsia" w:hAnsiTheme="majorEastAsia" w:eastAsiaTheme="majorEastAsia" w:cstheme="majorEastAsia"/>
          <w:color w:val="auto"/>
          <w:sz w:val="21"/>
          <w:szCs w:val="21"/>
        </w:rPr>
        <w:t>90dB。</w:t>
      </w:r>
    </w:p>
    <w:p>
      <w:pPr>
        <w:pStyle w:val="8"/>
        <w:spacing w:line="50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3、检测原理：催化燃烧式、红外式、半导体式、电化学式、PID。</w:t>
      </w:r>
    </w:p>
    <w:p>
      <w:pPr>
        <w:pStyle w:val="8"/>
        <w:spacing w:line="50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4、检测气体：过氧化氢气体。</w:t>
      </w:r>
    </w:p>
    <w:p>
      <w:pPr>
        <w:pStyle w:val="8"/>
        <w:spacing w:line="500" w:lineRule="exact"/>
        <w:ind w:left="0" w:leftChars="0"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5、可记录</w:t>
      </w:r>
      <w:r>
        <w:rPr>
          <w:rFonts w:hint="eastAsia" w:asciiTheme="majorEastAsia" w:hAnsiTheme="majorEastAsia" w:eastAsiaTheme="majorEastAsia" w:cstheme="majorEastAsia"/>
          <w:bCs/>
          <w:color w:val="auto"/>
          <w:sz w:val="21"/>
          <w:szCs w:val="21"/>
        </w:rPr>
        <w:t>≥</w:t>
      </w:r>
      <w:r>
        <w:rPr>
          <w:rFonts w:hint="eastAsia" w:asciiTheme="majorEastAsia" w:hAnsiTheme="majorEastAsia" w:eastAsiaTheme="majorEastAsia" w:cstheme="majorEastAsia"/>
          <w:color w:val="auto"/>
          <w:sz w:val="21"/>
          <w:szCs w:val="21"/>
        </w:rPr>
        <w:t>1000条报警信息，</w:t>
      </w:r>
      <w:r>
        <w:rPr>
          <w:rFonts w:hint="eastAsia" w:asciiTheme="majorEastAsia" w:hAnsiTheme="majorEastAsia" w:eastAsiaTheme="majorEastAsia" w:cstheme="majorEastAsia"/>
          <w:bCs/>
          <w:color w:val="auto"/>
          <w:sz w:val="21"/>
          <w:szCs w:val="21"/>
        </w:rPr>
        <w:t>≥</w:t>
      </w:r>
      <w:r>
        <w:rPr>
          <w:rFonts w:hint="eastAsia" w:asciiTheme="majorEastAsia" w:hAnsiTheme="majorEastAsia" w:eastAsiaTheme="majorEastAsia" w:cstheme="majorEastAsia"/>
          <w:color w:val="auto"/>
          <w:sz w:val="21"/>
          <w:szCs w:val="21"/>
        </w:rPr>
        <w:t>500条故障信息，</w:t>
      </w:r>
      <w:r>
        <w:rPr>
          <w:rFonts w:hint="eastAsia" w:asciiTheme="majorEastAsia" w:hAnsiTheme="majorEastAsia" w:eastAsiaTheme="majorEastAsia" w:cstheme="majorEastAsia"/>
          <w:bCs/>
          <w:color w:val="auto"/>
          <w:sz w:val="21"/>
          <w:szCs w:val="21"/>
        </w:rPr>
        <w:t>≥</w:t>
      </w:r>
      <w:r>
        <w:rPr>
          <w:rFonts w:hint="eastAsia" w:asciiTheme="majorEastAsia" w:hAnsiTheme="majorEastAsia" w:eastAsiaTheme="majorEastAsia" w:cstheme="majorEastAsia"/>
          <w:color w:val="auto"/>
          <w:sz w:val="21"/>
          <w:szCs w:val="21"/>
        </w:rPr>
        <w:t xml:space="preserve">500条操作信息。 </w:t>
      </w:r>
    </w:p>
    <w:p>
      <w:pPr>
        <w:pStyle w:val="8"/>
        <w:spacing w:line="500" w:lineRule="exact"/>
        <w:ind w:left="420" w:firstLine="0" w:firstLineChars="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6、输入信号三线制4--20mA信号。</w:t>
      </w:r>
    </w:p>
    <w:p>
      <w:pPr>
        <w:pStyle w:val="8"/>
        <w:spacing w:line="500" w:lineRule="exact"/>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color w:val="auto"/>
          <w:sz w:val="21"/>
          <w:szCs w:val="21"/>
        </w:rPr>
        <w:t>7、电源：AC 220C，50H</w:t>
      </w:r>
      <w:r>
        <w:rPr>
          <w:rFonts w:hint="eastAsia" w:asciiTheme="majorEastAsia" w:hAnsiTheme="majorEastAsia" w:eastAsiaTheme="majorEastAsia" w:cstheme="majorEastAsia"/>
          <w:color w:val="auto"/>
          <w:sz w:val="21"/>
          <w:szCs w:val="21"/>
          <w:vertAlign w:val="subscript"/>
        </w:rPr>
        <w:t>Z</w:t>
      </w:r>
      <w:r>
        <w:rPr>
          <w:rFonts w:hint="eastAsia" w:asciiTheme="majorEastAsia" w:hAnsiTheme="majorEastAsia" w:eastAsiaTheme="majorEastAsia" w:cstheme="majorEastAsia"/>
          <w:color w:val="auto"/>
          <w:sz w:val="21"/>
          <w:szCs w:val="21"/>
        </w:rPr>
        <w:t>。</w:t>
      </w:r>
    </w:p>
    <w:p>
      <w:pPr>
        <w:spacing w:line="500" w:lineRule="exact"/>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参数五：     ACT测定仪主要技术参数及要求</w:t>
      </w:r>
    </w:p>
    <w:p>
      <w:pPr>
        <w:spacing w:line="500" w:lineRule="exact"/>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
          <w:color w:val="auto"/>
          <w:sz w:val="21"/>
          <w:szCs w:val="21"/>
        </w:rPr>
        <w:t>一、设备名称：</w:t>
      </w:r>
      <w:r>
        <w:rPr>
          <w:rFonts w:hint="eastAsia" w:asciiTheme="majorEastAsia" w:hAnsiTheme="majorEastAsia" w:eastAsiaTheme="majorEastAsia" w:cstheme="majorEastAsia"/>
          <w:color w:val="auto"/>
          <w:sz w:val="21"/>
          <w:szCs w:val="21"/>
        </w:rPr>
        <w:t>ACT测定仪</w:t>
      </w:r>
      <w:r>
        <w:rPr>
          <w:rFonts w:hint="eastAsia" w:asciiTheme="majorEastAsia" w:hAnsiTheme="majorEastAsia" w:eastAsiaTheme="majorEastAsia" w:cstheme="majorEastAsia"/>
          <w:bCs/>
          <w:color w:val="auto"/>
          <w:sz w:val="21"/>
          <w:szCs w:val="21"/>
        </w:rPr>
        <w:t>。</w:t>
      </w:r>
    </w:p>
    <w:p>
      <w:pPr>
        <w:spacing w:line="500" w:lineRule="exact"/>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
          <w:color w:val="auto"/>
          <w:sz w:val="21"/>
          <w:szCs w:val="21"/>
        </w:rPr>
        <w:t>二、数量：</w:t>
      </w:r>
      <w:r>
        <w:rPr>
          <w:rFonts w:hint="eastAsia" w:asciiTheme="majorEastAsia" w:hAnsiTheme="majorEastAsia" w:eastAsiaTheme="majorEastAsia" w:cstheme="majorEastAsia"/>
          <w:bCs/>
          <w:color w:val="auto"/>
          <w:sz w:val="21"/>
          <w:szCs w:val="21"/>
        </w:rPr>
        <w:t>1套。</w:t>
      </w:r>
    </w:p>
    <w:p>
      <w:pPr>
        <w:spacing w:line="500" w:lineRule="exact"/>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三、设备用途及说明：</w:t>
      </w:r>
      <w:r>
        <w:rPr>
          <w:rFonts w:hint="eastAsia" w:asciiTheme="majorEastAsia" w:hAnsiTheme="majorEastAsia" w:eastAsiaTheme="majorEastAsia" w:cstheme="majorEastAsia"/>
          <w:color w:val="auto"/>
          <w:sz w:val="21"/>
          <w:szCs w:val="21"/>
        </w:rPr>
        <w:t>用于测量全血、枸橼酸抗凝全血和血浆样品的凝血状态。</w:t>
      </w:r>
    </w:p>
    <w:p>
      <w:pPr>
        <w:spacing w:line="500" w:lineRule="exact"/>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四、主要技术参数及要求：</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1、检测系统：通过测试药筒内旗标杆的下降速度来检测纤维蛋白的形成，凝血时间同时在两个通道进行检测。</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2、检测通道：2 个。</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3、测量范围（秒）：10--999。</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4、孵育温度（ºC）：36.5--37.5。</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5、活化剂：液态高岭土。</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6、试管保存方式：常温下保存。</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7、检测血样量：≤0.4ml/通道。</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8、检测结果储存：≥1000 个。</w:t>
      </w:r>
    </w:p>
    <w:p>
      <w:pPr>
        <w:spacing w:line="50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9、电压：AC 220V、50Hz。</w:t>
      </w:r>
    </w:p>
    <w:p>
      <w:pPr>
        <w:spacing w:line="480" w:lineRule="exact"/>
        <w:ind w:firstLine="420" w:firstLineChars="200"/>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color w:val="auto"/>
          <w:sz w:val="21"/>
          <w:szCs w:val="21"/>
        </w:rPr>
        <w:t>10、设备所用耗材须为河南省医用耗材网采目录或许昌市医用耗材集中采购目录品种。</w:t>
      </w:r>
    </w:p>
    <w:p>
      <w:pPr>
        <w:spacing w:line="500" w:lineRule="exact"/>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参数六：    热合机主要技术参数及要求</w:t>
      </w:r>
    </w:p>
    <w:p>
      <w:pPr>
        <w:spacing w:line="500" w:lineRule="exact"/>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
          <w:color w:val="auto"/>
          <w:sz w:val="21"/>
          <w:szCs w:val="21"/>
        </w:rPr>
        <w:t>一、设备名称：</w:t>
      </w:r>
      <w:r>
        <w:rPr>
          <w:rFonts w:hint="eastAsia" w:asciiTheme="majorEastAsia" w:hAnsiTheme="majorEastAsia" w:eastAsiaTheme="majorEastAsia" w:cstheme="majorEastAsia"/>
          <w:bCs/>
          <w:color w:val="auto"/>
          <w:sz w:val="21"/>
          <w:szCs w:val="21"/>
        </w:rPr>
        <w:t>热合机。</w:t>
      </w:r>
    </w:p>
    <w:p>
      <w:pPr>
        <w:spacing w:line="500" w:lineRule="exact"/>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
          <w:color w:val="auto"/>
          <w:sz w:val="21"/>
          <w:szCs w:val="21"/>
        </w:rPr>
        <w:t>二、数量：</w:t>
      </w:r>
      <w:r>
        <w:rPr>
          <w:rFonts w:hint="eastAsia" w:asciiTheme="majorEastAsia" w:hAnsiTheme="majorEastAsia" w:eastAsiaTheme="majorEastAsia" w:cstheme="majorEastAsia"/>
          <w:bCs/>
          <w:color w:val="auto"/>
          <w:sz w:val="21"/>
          <w:szCs w:val="21"/>
        </w:rPr>
        <w:t>1套。</w:t>
      </w:r>
    </w:p>
    <w:p>
      <w:pPr>
        <w:spacing w:line="500" w:lineRule="exact"/>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
          <w:color w:val="auto"/>
          <w:sz w:val="21"/>
          <w:szCs w:val="21"/>
        </w:rPr>
        <w:t>三、设备用途及说明：</w:t>
      </w:r>
      <w:r>
        <w:rPr>
          <w:rFonts w:hint="eastAsia" w:asciiTheme="majorEastAsia" w:hAnsiTheme="majorEastAsia" w:eastAsiaTheme="majorEastAsia" w:cstheme="majorEastAsia"/>
          <w:bCs/>
          <w:color w:val="auto"/>
          <w:sz w:val="21"/>
          <w:szCs w:val="21"/>
        </w:rPr>
        <w:t>用于医院供应室，输血科医疗耗材的一种特殊要求的无菌包装机</w:t>
      </w:r>
      <w:r>
        <w:rPr>
          <w:rFonts w:hint="eastAsia" w:asciiTheme="majorEastAsia" w:hAnsiTheme="majorEastAsia" w:eastAsiaTheme="majorEastAsia" w:cstheme="majorEastAsia"/>
          <w:b/>
          <w:color w:val="auto"/>
          <w:sz w:val="21"/>
          <w:szCs w:val="21"/>
        </w:rPr>
        <w:t>。</w:t>
      </w:r>
    </w:p>
    <w:p>
      <w:pPr>
        <w:spacing w:line="500" w:lineRule="exact"/>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四、主要技术参数及要求：</w:t>
      </w:r>
    </w:p>
    <w:p>
      <w:pPr>
        <w:pStyle w:val="8"/>
        <w:spacing w:line="500" w:lineRule="exact"/>
        <w:ind w:firstLine="6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1、封口温度：可调，80--220℃；温度误差±2%，具备过热保护功能。</w:t>
      </w:r>
    </w:p>
    <w:p>
      <w:pPr>
        <w:pStyle w:val="8"/>
        <w:spacing w:line="500" w:lineRule="exact"/>
        <w:ind w:firstLine="6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2、封纹宽度：12mm。</w:t>
      </w:r>
    </w:p>
    <w:p>
      <w:pPr>
        <w:pStyle w:val="8"/>
        <w:spacing w:line="500" w:lineRule="exact"/>
        <w:ind w:firstLine="6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3、封口速度：10m/min。</w:t>
      </w:r>
    </w:p>
    <w:p>
      <w:pPr>
        <w:pStyle w:val="8"/>
        <w:spacing w:line="500" w:lineRule="exact"/>
        <w:ind w:firstLine="6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4、封口边距：可调，5--30mm。</w:t>
      </w:r>
    </w:p>
    <w:p>
      <w:pPr>
        <w:pStyle w:val="8"/>
        <w:spacing w:line="500" w:lineRule="exact"/>
        <w:ind w:firstLine="6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5、时钟：时钟和日历功能，耗时记录器；文字记忆功能。</w:t>
      </w:r>
    </w:p>
    <w:p>
      <w:pPr>
        <w:pStyle w:val="8"/>
        <w:spacing w:line="500" w:lineRule="exact"/>
        <w:ind w:firstLine="6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6、封口测试：封口性能测试模式内置。</w:t>
      </w:r>
    </w:p>
    <w:p>
      <w:pPr>
        <w:pStyle w:val="8"/>
        <w:spacing w:line="500" w:lineRule="exact"/>
        <w:ind w:firstLine="6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7、节能状态：自定义时间下机器自动进入节能的待机状态。</w:t>
      </w:r>
    </w:p>
    <w:p>
      <w:pPr>
        <w:pStyle w:val="8"/>
        <w:spacing w:line="500" w:lineRule="exact"/>
        <w:ind w:firstLine="6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8、面板材料：304不锈钢。</w:t>
      </w:r>
    </w:p>
    <w:p>
      <w:pPr>
        <w:pStyle w:val="8"/>
        <w:spacing w:line="500" w:lineRule="exact"/>
        <w:ind w:firstLine="600"/>
        <w:rPr>
          <w:color w:val="auto"/>
          <w:sz w:val="21"/>
          <w:szCs w:val="21"/>
        </w:rPr>
      </w:pPr>
      <w:r>
        <w:rPr>
          <w:rFonts w:hint="eastAsia" w:asciiTheme="majorEastAsia" w:hAnsiTheme="majorEastAsia" w:eastAsiaTheme="majorEastAsia" w:cstheme="majorEastAsia"/>
          <w:bCs/>
          <w:color w:val="auto"/>
          <w:sz w:val="21"/>
          <w:szCs w:val="21"/>
        </w:rPr>
        <w:t>9、电源：AC 220V，50Hz。</w:t>
      </w:r>
    </w:p>
    <w:p>
      <w:pPr>
        <w:spacing w:line="500" w:lineRule="exact"/>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参数七：   生物检测仪主要技术参数及要求</w:t>
      </w:r>
    </w:p>
    <w:p>
      <w:pPr>
        <w:spacing w:line="500" w:lineRule="exact"/>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
          <w:color w:val="auto"/>
          <w:sz w:val="21"/>
          <w:szCs w:val="21"/>
        </w:rPr>
        <w:t>一、设备名称：</w:t>
      </w:r>
      <w:r>
        <w:rPr>
          <w:rFonts w:hint="eastAsia" w:asciiTheme="majorEastAsia" w:hAnsiTheme="majorEastAsia" w:eastAsiaTheme="majorEastAsia" w:cstheme="majorEastAsia"/>
          <w:bCs/>
          <w:color w:val="auto"/>
          <w:sz w:val="21"/>
          <w:szCs w:val="21"/>
        </w:rPr>
        <w:t>生物检测仪。</w:t>
      </w:r>
    </w:p>
    <w:p>
      <w:pPr>
        <w:spacing w:line="500" w:lineRule="exact"/>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
          <w:color w:val="auto"/>
          <w:sz w:val="21"/>
          <w:szCs w:val="21"/>
        </w:rPr>
        <w:t>二、数量：1</w:t>
      </w:r>
      <w:r>
        <w:rPr>
          <w:rFonts w:hint="eastAsia" w:asciiTheme="majorEastAsia" w:hAnsiTheme="majorEastAsia" w:eastAsiaTheme="majorEastAsia" w:cstheme="majorEastAsia"/>
          <w:bCs/>
          <w:color w:val="auto"/>
          <w:sz w:val="21"/>
          <w:szCs w:val="21"/>
        </w:rPr>
        <w:t>套。</w:t>
      </w:r>
    </w:p>
    <w:p>
      <w:pPr>
        <w:spacing w:line="500" w:lineRule="exact"/>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三、设备用途及说明：</w:t>
      </w:r>
      <w:r>
        <w:rPr>
          <w:rFonts w:hint="eastAsia" w:asciiTheme="majorEastAsia" w:hAnsiTheme="majorEastAsia" w:eastAsiaTheme="majorEastAsia" w:cstheme="majorEastAsia"/>
          <w:bCs/>
          <w:color w:val="auto"/>
          <w:sz w:val="21"/>
          <w:szCs w:val="21"/>
        </w:rPr>
        <w:t>用于供应室医院设备器具灭菌消毒和检测灭菌不合格物品。</w:t>
      </w:r>
    </w:p>
    <w:p>
      <w:pPr>
        <w:spacing w:line="500" w:lineRule="exact"/>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四、主要技术参数及要求：</w:t>
      </w:r>
    </w:p>
    <w:p>
      <w:pPr>
        <w:pStyle w:val="8"/>
        <w:numPr>
          <w:ilvl w:val="0"/>
          <w:numId w:val="0"/>
        </w:numPr>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1、</w:t>
      </w:r>
      <w:r>
        <w:rPr>
          <w:rFonts w:hint="eastAsia" w:asciiTheme="majorEastAsia" w:hAnsiTheme="majorEastAsia" w:eastAsiaTheme="majorEastAsia" w:cstheme="majorEastAsia"/>
          <w:bCs/>
          <w:color w:val="auto"/>
          <w:sz w:val="21"/>
          <w:szCs w:val="21"/>
        </w:rPr>
        <w:t>培养时间：</w:t>
      </w:r>
      <w:r>
        <w:rPr>
          <w:rFonts w:hint="eastAsia" w:ascii="宋体" w:hAnsi="宋体" w:eastAsia="宋体" w:cs="宋体"/>
          <w:bCs/>
          <w:color w:val="auto"/>
          <w:sz w:val="21"/>
          <w:szCs w:val="21"/>
        </w:rPr>
        <w:t>≤</w:t>
      </w:r>
      <w:r>
        <w:rPr>
          <w:rFonts w:hint="eastAsia" w:asciiTheme="majorEastAsia" w:hAnsiTheme="majorEastAsia" w:eastAsiaTheme="majorEastAsia" w:cstheme="majorEastAsia"/>
          <w:bCs/>
          <w:color w:val="auto"/>
          <w:sz w:val="21"/>
          <w:szCs w:val="21"/>
        </w:rPr>
        <w:t>1小时出最终阴性结果。</w:t>
      </w:r>
    </w:p>
    <w:p>
      <w:pPr>
        <w:pStyle w:val="8"/>
        <w:numPr>
          <w:ilvl w:val="0"/>
          <w:numId w:val="0"/>
        </w:numPr>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2、</w:t>
      </w:r>
      <w:r>
        <w:rPr>
          <w:rFonts w:hint="eastAsia" w:asciiTheme="majorEastAsia" w:hAnsiTheme="majorEastAsia" w:eastAsiaTheme="majorEastAsia" w:cstheme="majorEastAsia"/>
          <w:bCs/>
          <w:color w:val="auto"/>
          <w:sz w:val="21"/>
          <w:szCs w:val="21"/>
        </w:rPr>
        <w:t>培养温度：56℃。</w:t>
      </w:r>
    </w:p>
    <w:p>
      <w:pPr>
        <w:pStyle w:val="8"/>
        <w:numPr>
          <w:ilvl w:val="0"/>
          <w:numId w:val="0"/>
        </w:numPr>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3、</w:t>
      </w:r>
      <w:r>
        <w:rPr>
          <w:rFonts w:hint="eastAsia" w:asciiTheme="majorEastAsia" w:hAnsiTheme="majorEastAsia" w:eastAsiaTheme="majorEastAsia" w:cstheme="majorEastAsia"/>
          <w:bCs/>
          <w:color w:val="auto"/>
          <w:sz w:val="21"/>
          <w:szCs w:val="21"/>
        </w:rPr>
        <w:t>挤碎功能：设备支持自动挤碎功能。</w:t>
      </w:r>
    </w:p>
    <w:p>
      <w:pPr>
        <w:pStyle w:val="8"/>
        <w:numPr>
          <w:ilvl w:val="0"/>
          <w:numId w:val="0"/>
        </w:numPr>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4、</w:t>
      </w:r>
      <w:r>
        <w:rPr>
          <w:rFonts w:hint="eastAsia" w:asciiTheme="majorEastAsia" w:hAnsiTheme="majorEastAsia" w:eastAsiaTheme="majorEastAsia" w:cstheme="majorEastAsia"/>
          <w:bCs/>
          <w:color w:val="auto"/>
          <w:sz w:val="21"/>
          <w:szCs w:val="21"/>
        </w:rPr>
        <w:t>培养孔槽：</w:t>
      </w:r>
      <w:r>
        <w:rPr>
          <w:rFonts w:hint="eastAsia" w:ascii="宋体" w:hAnsi="宋体" w:eastAsia="宋体" w:cs="宋体"/>
          <w:bCs/>
          <w:color w:val="auto"/>
          <w:sz w:val="21"/>
          <w:szCs w:val="21"/>
        </w:rPr>
        <w:t>≥</w:t>
      </w:r>
      <w:r>
        <w:rPr>
          <w:rFonts w:hint="eastAsia" w:asciiTheme="majorEastAsia" w:hAnsiTheme="majorEastAsia" w:eastAsiaTheme="majorEastAsia" w:cstheme="majorEastAsia"/>
          <w:bCs/>
          <w:color w:val="auto"/>
          <w:sz w:val="21"/>
          <w:szCs w:val="21"/>
        </w:rPr>
        <w:t>10个。</w:t>
      </w:r>
    </w:p>
    <w:p>
      <w:pPr>
        <w:pStyle w:val="8"/>
        <w:numPr>
          <w:ilvl w:val="0"/>
          <w:numId w:val="0"/>
        </w:numPr>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5、</w:t>
      </w:r>
      <w:r>
        <w:rPr>
          <w:rFonts w:hint="eastAsia" w:asciiTheme="majorEastAsia" w:hAnsiTheme="majorEastAsia" w:eastAsiaTheme="majorEastAsia" w:cstheme="majorEastAsia"/>
          <w:bCs/>
          <w:color w:val="auto"/>
          <w:sz w:val="21"/>
          <w:szCs w:val="21"/>
        </w:rPr>
        <w:t>自诊断报错：设备自带诊断报警功能。</w:t>
      </w:r>
    </w:p>
    <w:p>
      <w:pPr>
        <w:pStyle w:val="8"/>
        <w:numPr>
          <w:ilvl w:val="0"/>
          <w:numId w:val="0"/>
        </w:numPr>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6、</w:t>
      </w:r>
      <w:r>
        <w:rPr>
          <w:rFonts w:hint="eastAsia" w:asciiTheme="majorEastAsia" w:hAnsiTheme="majorEastAsia" w:eastAsiaTheme="majorEastAsia" w:cstheme="majorEastAsia"/>
          <w:bCs/>
          <w:color w:val="auto"/>
          <w:sz w:val="21"/>
          <w:szCs w:val="21"/>
        </w:rPr>
        <w:t>网络功能：支持以太网，用web app与电脑连接。</w:t>
      </w:r>
    </w:p>
    <w:p>
      <w:pPr>
        <w:pStyle w:val="8"/>
        <w:numPr>
          <w:ilvl w:val="0"/>
          <w:numId w:val="0"/>
        </w:numPr>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7、</w:t>
      </w:r>
      <w:r>
        <w:rPr>
          <w:rFonts w:hint="eastAsia" w:asciiTheme="majorEastAsia" w:hAnsiTheme="majorEastAsia" w:eastAsiaTheme="majorEastAsia" w:cstheme="majorEastAsia"/>
          <w:bCs/>
          <w:color w:val="auto"/>
          <w:sz w:val="21"/>
          <w:szCs w:val="21"/>
        </w:rPr>
        <w:t>机器自带防尘盖。</w:t>
      </w:r>
    </w:p>
    <w:p>
      <w:pPr>
        <w:pStyle w:val="8"/>
        <w:numPr>
          <w:ilvl w:val="0"/>
          <w:numId w:val="0"/>
        </w:numPr>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lang w:val="en-US" w:eastAsia="zh-CN"/>
        </w:rPr>
        <w:t>8、</w:t>
      </w:r>
      <w:r>
        <w:rPr>
          <w:rFonts w:hint="eastAsia" w:asciiTheme="majorEastAsia" w:hAnsiTheme="majorEastAsia" w:eastAsiaTheme="majorEastAsia" w:cstheme="majorEastAsia"/>
          <w:bCs/>
          <w:color w:val="auto"/>
          <w:sz w:val="21"/>
          <w:szCs w:val="21"/>
        </w:rPr>
        <w:t>中文阅读界面，自动阅读结果，自动化操作。</w:t>
      </w:r>
    </w:p>
    <w:p>
      <w:pPr>
        <w:pStyle w:val="8"/>
        <w:numPr>
          <w:ilvl w:val="0"/>
          <w:numId w:val="0"/>
        </w:numPr>
        <w:spacing w:line="500" w:lineRule="exact"/>
        <w:ind w:firstLine="420" w:firstLineChars="200"/>
        <w:rPr>
          <w:color w:val="auto"/>
          <w:sz w:val="21"/>
          <w:szCs w:val="21"/>
        </w:rPr>
      </w:pPr>
      <w:r>
        <w:rPr>
          <w:rFonts w:hint="eastAsia" w:asciiTheme="majorEastAsia" w:hAnsiTheme="majorEastAsia" w:eastAsiaTheme="majorEastAsia" w:cstheme="majorEastAsia"/>
          <w:bCs/>
          <w:color w:val="auto"/>
          <w:sz w:val="21"/>
          <w:szCs w:val="21"/>
          <w:lang w:val="en-US" w:eastAsia="zh-CN"/>
        </w:rPr>
        <w:t>9、</w:t>
      </w:r>
      <w:r>
        <w:rPr>
          <w:rFonts w:hint="eastAsia" w:asciiTheme="majorEastAsia" w:hAnsiTheme="majorEastAsia" w:eastAsiaTheme="majorEastAsia" w:cstheme="majorEastAsia"/>
          <w:bCs/>
          <w:color w:val="auto"/>
          <w:sz w:val="21"/>
          <w:szCs w:val="21"/>
        </w:rPr>
        <w:t>电源：AC 220V、50H</w:t>
      </w:r>
      <w:r>
        <w:rPr>
          <w:rFonts w:hint="eastAsia" w:asciiTheme="majorEastAsia" w:hAnsiTheme="majorEastAsia" w:eastAsiaTheme="majorEastAsia" w:cstheme="majorEastAsia"/>
          <w:bCs/>
          <w:color w:val="auto"/>
          <w:sz w:val="21"/>
          <w:szCs w:val="21"/>
          <w:vertAlign w:val="subscript"/>
        </w:rPr>
        <w:t>Z</w:t>
      </w:r>
      <w:r>
        <w:rPr>
          <w:rFonts w:hint="eastAsia" w:asciiTheme="majorEastAsia" w:hAnsiTheme="majorEastAsia" w:eastAsiaTheme="majorEastAsia" w:cstheme="majorEastAsia"/>
          <w:bCs/>
          <w:color w:val="auto"/>
          <w:sz w:val="21"/>
          <w:szCs w:val="21"/>
        </w:rPr>
        <w:t>。</w:t>
      </w:r>
    </w:p>
    <w:p>
      <w:pPr>
        <w:spacing w:line="500" w:lineRule="exact"/>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参数八：  CO2</w:t>
      </w:r>
      <w:r>
        <w:rPr>
          <w:rFonts w:hint="eastAsia" w:asciiTheme="majorEastAsia" w:hAnsiTheme="majorEastAsia" w:eastAsiaTheme="majorEastAsia" w:cstheme="majorEastAsia"/>
          <w:b/>
          <w:color w:val="auto"/>
          <w:sz w:val="21"/>
          <w:szCs w:val="21"/>
        </w:rPr>
        <w:tab/>
      </w:r>
      <w:r>
        <w:rPr>
          <w:rFonts w:hint="eastAsia" w:asciiTheme="majorEastAsia" w:hAnsiTheme="majorEastAsia" w:eastAsiaTheme="majorEastAsia" w:cstheme="majorEastAsia"/>
          <w:b/>
          <w:color w:val="auto"/>
          <w:sz w:val="21"/>
          <w:szCs w:val="21"/>
        </w:rPr>
        <w:t>激光治疗仪主要技术参数及要求</w:t>
      </w:r>
    </w:p>
    <w:p>
      <w:pPr>
        <w:spacing w:line="500" w:lineRule="exact"/>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
          <w:color w:val="auto"/>
          <w:sz w:val="21"/>
          <w:szCs w:val="21"/>
        </w:rPr>
        <w:t>一、设备名称：</w:t>
      </w:r>
      <w:r>
        <w:rPr>
          <w:rFonts w:hint="eastAsia" w:asciiTheme="majorEastAsia" w:hAnsiTheme="majorEastAsia" w:eastAsiaTheme="majorEastAsia" w:cstheme="majorEastAsia"/>
          <w:color w:val="auto"/>
          <w:sz w:val="21"/>
          <w:szCs w:val="21"/>
        </w:rPr>
        <w:t>CO2激光治疗仪</w:t>
      </w:r>
      <w:r>
        <w:rPr>
          <w:rFonts w:hint="eastAsia" w:asciiTheme="majorEastAsia" w:hAnsiTheme="majorEastAsia" w:eastAsiaTheme="majorEastAsia" w:cstheme="majorEastAsia"/>
          <w:bCs/>
          <w:color w:val="auto"/>
          <w:sz w:val="21"/>
          <w:szCs w:val="21"/>
        </w:rPr>
        <w:t>。</w:t>
      </w:r>
    </w:p>
    <w:p>
      <w:pPr>
        <w:spacing w:line="500" w:lineRule="exact"/>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
          <w:color w:val="auto"/>
          <w:sz w:val="21"/>
          <w:szCs w:val="21"/>
        </w:rPr>
        <w:t>二、数量：</w:t>
      </w:r>
      <w:r>
        <w:rPr>
          <w:rFonts w:hint="eastAsia" w:asciiTheme="majorEastAsia" w:hAnsiTheme="majorEastAsia" w:eastAsiaTheme="majorEastAsia" w:cstheme="majorEastAsia"/>
          <w:bCs/>
          <w:color w:val="auto"/>
          <w:sz w:val="21"/>
          <w:szCs w:val="21"/>
        </w:rPr>
        <w:t>1套。</w:t>
      </w:r>
    </w:p>
    <w:p>
      <w:pPr>
        <w:spacing w:line="50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三、设备用途及说明：</w:t>
      </w:r>
      <w:r>
        <w:rPr>
          <w:rFonts w:hint="eastAsia" w:asciiTheme="majorEastAsia" w:hAnsiTheme="majorEastAsia" w:eastAsiaTheme="majorEastAsia" w:cstheme="majorEastAsia"/>
          <w:bCs/>
          <w:color w:val="auto"/>
          <w:sz w:val="21"/>
          <w:szCs w:val="21"/>
        </w:rPr>
        <w:t>用于耳鼻喉科、皮肤科、美容科、妇科、神经外科等外科手术。</w:t>
      </w:r>
    </w:p>
    <w:p>
      <w:pPr>
        <w:spacing w:line="500" w:lineRule="exact"/>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四、主要技术参数及要求：</w:t>
      </w:r>
    </w:p>
    <w:p>
      <w:pPr>
        <w:tabs>
          <w:tab w:val="left" w:pos="690"/>
        </w:tabs>
        <w:spacing w:line="500" w:lineRule="exact"/>
        <w:ind w:firstLine="315" w:firstLineChars="15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 xml:space="preserve"> 1、运行模式：间歇加载方式连续运行。</w:t>
      </w:r>
    </w:p>
    <w:p>
      <w:pPr>
        <w:tabs>
          <w:tab w:val="left" w:pos="690"/>
        </w:tabs>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 xml:space="preserve">2、电源：AC 220V、50Hz。 </w:t>
      </w:r>
    </w:p>
    <w:p>
      <w:pPr>
        <w:tabs>
          <w:tab w:val="left" w:pos="690"/>
        </w:tabs>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3、激光器管长 1000mm。</w:t>
      </w:r>
    </w:p>
    <w:p>
      <w:pPr>
        <w:tabs>
          <w:tab w:val="left" w:pos="690"/>
        </w:tabs>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4、冷却系统：水循环冷却。</w:t>
      </w:r>
    </w:p>
    <w:p>
      <w:pPr>
        <w:tabs>
          <w:tab w:val="left" w:pos="690"/>
        </w:tabs>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5、激光波长：10.6μm±1μm。</w:t>
      </w:r>
    </w:p>
    <w:p>
      <w:pPr>
        <w:tabs>
          <w:tab w:val="left" w:pos="690"/>
        </w:tabs>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6、光斑(焦点)直径≤0.8mm。</w:t>
      </w:r>
    </w:p>
    <w:p>
      <w:pPr>
        <w:tabs>
          <w:tab w:val="left" w:pos="690"/>
        </w:tabs>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 xml:space="preserve">7、瞄准光为650nm半导体可见光。 </w:t>
      </w:r>
    </w:p>
    <w:p>
      <w:pPr>
        <w:tabs>
          <w:tab w:val="left" w:pos="690"/>
        </w:tabs>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8、二氧化碳激光器波长：10.6μm±0.1μm。</w:t>
      </w:r>
    </w:p>
    <w:p>
      <w:pPr>
        <w:tabs>
          <w:tab w:val="left" w:pos="690"/>
        </w:tabs>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 xml:space="preserve">9、激光模式：多模。 </w:t>
      </w:r>
    </w:p>
    <w:p>
      <w:pPr>
        <w:tabs>
          <w:tab w:val="left" w:pos="690"/>
        </w:tabs>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 xml:space="preserve">10、光束终端发散角：θ≤20mrad。 </w:t>
      </w:r>
    </w:p>
    <w:p>
      <w:pPr>
        <w:tabs>
          <w:tab w:val="left" w:pos="690"/>
        </w:tabs>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 xml:space="preserve">11、终端输出激光功率：22.4W±10%。 </w:t>
      </w:r>
    </w:p>
    <w:p>
      <w:pPr>
        <w:tabs>
          <w:tab w:val="left" w:pos="690"/>
        </w:tabs>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 xml:space="preserve">12、激光输出功率复现性 Rp：优于±10%。 </w:t>
      </w:r>
    </w:p>
    <w:p>
      <w:pPr>
        <w:tabs>
          <w:tab w:val="left" w:pos="690"/>
        </w:tabs>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13、导光系统：六关节导光臂。</w:t>
      </w:r>
    </w:p>
    <w:p>
      <w:pPr>
        <w:tabs>
          <w:tab w:val="left" w:pos="690"/>
        </w:tabs>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 xml:space="preserve">14、刀头配置：长度分别为 7cm、8cm、10cm 和带气体通道的 10cm 刀头，误差应不大于±10%。 </w:t>
      </w:r>
    </w:p>
    <w:p>
      <w:pPr>
        <w:tabs>
          <w:tab w:val="left" w:pos="690"/>
        </w:tabs>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 xml:space="preserve">15、激光输出模式：连续输出方式。 </w:t>
      </w:r>
    </w:p>
    <w:p>
      <w:pPr>
        <w:tabs>
          <w:tab w:val="left" w:pos="690"/>
        </w:tabs>
        <w:spacing w:line="500" w:lineRule="exact"/>
        <w:ind w:firstLine="210" w:firstLineChars="1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 xml:space="preserve">  16、激光防护镜：防护镜对治疗治疗波长的光密度：≥4。，可见光透射比：≥65%。 </w:t>
      </w:r>
    </w:p>
    <w:p>
      <w:pPr>
        <w:tabs>
          <w:tab w:val="left" w:pos="690"/>
        </w:tabs>
        <w:spacing w:line="500" w:lineRule="exact"/>
        <w:ind w:firstLine="420" w:firstLineChars="200"/>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17、符合国家相关标准的要求。</w:t>
      </w:r>
    </w:p>
    <w:p>
      <w:pPr>
        <w:pStyle w:val="8"/>
        <w:rPr>
          <w:color w:val="auto"/>
          <w:sz w:val="21"/>
          <w:szCs w:val="21"/>
        </w:rPr>
      </w:pPr>
    </w:p>
    <w:p>
      <w:pPr>
        <w:spacing w:line="360" w:lineRule="auto"/>
        <w:rPr>
          <w:rFonts w:hint="eastAsia" w:asciiTheme="minorEastAsia" w:hAnsiTheme="minorEastAsia" w:cstheme="minorEastAsia"/>
          <w:b/>
          <w:bCs/>
          <w:color w:val="auto"/>
          <w:sz w:val="21"/>
          <w:szCs w:val="21"/>
          <w:lang w:eastAsia="zh-CN"/>
        </w:rPr>
      </w:pPr>
      <w:r>
        <w:rPr>
          <w:rFonts w:hint="eastAsia" w:asciiTheme="minorEastAsia" w:hAnsiTheme="minorEastAsia" w:cstheme="minorEastAsia"/>
          <w:b/>
          <w:bCs/>
          <w:color w:val="auto"/>
          <w:sz w:val="21"/>
          <w:szCs w:val="21"/>
          <w:lang w:val="en-US" w:eastAsia="zh-CN"/>
        </w:rPr>
        <w:t xml:space="preserve">A包：   </w:t>
      </w:r>
      <w:r>
        <w:rPr>
          <w:rFonts w:hint="eastAsia" w:asciiTheme="minorEastAsia" w:hAnsiTheme="minorEastAsia" w:cstheme="minorEastAsia"/>
          <w:b/>
          <w:bCs/>
          <w:color w:val="auto"/>
          <w:sz w:val="21"/>
          <w:szCs w:val="21"/>
        </w:rPr>
        <w:t>禹州市人民医院</w:t>
      </w:r>
      <w:r>
        <w:rPr>
          <w:rFonts w:hint="eastAsia" w:asciiTheme="majorEastAsia" w:hAnsiTheme="majorEastAsia" w:eastAsiaTheme="majorEastAsia" w:cstheme="majorEastAsia"/>
          <w:b/>
          <w:bCs/>
          <w:color w:val="auto"/>
          <w:sz w:val="21"/>
          <w:szCs w:val="21"/>
          <w:lang w:eastAsia="zh-CN"/>
        </w:rPr>
        <w:t>手术急救设备</w:t>
      </w:r>
      <w:r>
        <w:rPr>
          <w:rFonts w:hint="eastAsia" w:asciiTheme="minorEastAsia" w:hAnsiTheme="minorEastAsia" w:cstheme="minorEastAsia"/>
          <w:b/>
          <w:bCs/>
          <w:color w:val="auto"/>
          <w:sz w:val="21"/>
          <w:szCs w:val="21"/>
        </w:rPr>
        <w:t>等医疗设备主要技术参数及要</w:t>
      </w:r>
      <w:r>
        <w:rPr>
          <w:rFonts w:hint="eastAsia" w:asciiTheme="minorEastAsia" w:hAnsiTheme="minorEastAsia" w:cstheme="minorEastAsia"/>
          <w:b/>
          <w:bCs/>
          <w:color w:val="auto"/>
          <w:sz w:val="21"/>
          <w:szCs w:val="21"/>
          <w:lang w:eastAsia="zh-CN"/>
        </w:rPr>
        <w:t>求</w:t>
      </w:r>
    </w:p>
    <w:tbl>
      <w:tblPr>
        <w:tblStyle w:val="26"/>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2824"/>
        <w:gridCol w:w="1707"/>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9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vertAlign w:val="baseline"/>
              </w:rPr>
            </w:pPr>
            <w:r>
              <w:rPr>
                <w:rFonts w:hint="eastAsia" w:asciiTheme="majorEastAsia" w:hAnsiTheme="majorEastAsia" w:eastAsiaTheme="majorEastAsia" w:cstheme="majorEastAsia"/>
                <w:b/>
                <w:bCs/>
                <w:color w:val="auto"/>
                <w:sz w:val="21"/>
                <w:szCs w:val="21"/>
              </w:rPr>
              <w:t>序号</w:t>
            </w:r>
          </w:p>
        </w:tc>
        <w:tc>
          <w:tcPr>
            <w:tcW w:w="2824"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vertAlign w:val="baseline"/>
              </w:rPr>
            </w:pPr>
            <w:r>
              <w:rPr>
                <w:rFonts w:hint="eastAsia" w:asciiTheme="majorEastAsia" w:hAnsiTheme="majorEastAsia" w:eastAsiaTheme="majorEastAsia" w:cstheme="majorEastAsia"/>
                <w:b/>
                <w:bCs/>
                <w:color w:val="auto"/>
                <w:sz w:val="21"/>
                <w:szCs w:val="21"/>
              </w:rPr>
              <w:t>设备名称</w:t>
            </w:r>
          </w:p>
        </w:tc>
        <w:tc>
          <w:tcPr>
            <w:tcW w:w="1707"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vertAlign w:val="baseline"/>
              </w:rPr>
            </w:pPr>
            <w:r>
              <w:rPr>
                <w:rFonts w:hint="eastAsia" w:asciiTheme="majorEastAsia" w:hAnsiTheme="majorEastAsia" w:eastAsiaTheme="majorEastAsia" w:cstheme="majorEastAsia"/>
                <w:b/>
                <w:bCs/>
                <w:color w:val="auto"/>
                <w:sz w:val="21"/>
                <w:szCs w:val="21"/>
              </w:rPr>
              <w:t>数量</w:t>
            </w:r>
          </w:p>
        </w:tc>
        <w:tc>
          <w:tcPr>
            <w:tcW w:w="1708" w:type="dxa"/>
            <w:vAlign w:val="center"/>
          </w:tcPr>
          <w:p>
            <w:pPr>
              <w:keepNext w:val="0"/>
              <w:keepLines w:val="0"/>
              <w:suppressLineNumbers w:val="0"/>
              <w:spacing w:before="0" w:beforeAutospacing="0" w:after="0" w:afterAutospacing="0" w:line="420" w:lineRule="exact"/>
              <w:ind w:left="0" w:right="0" w:firstLine="316" w:firstLineChars="15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预算金额</w:t>
            </w:r>
          </w:p>
          <w:p>
            <w:pPr>
              <w:keepNext w:val="0"/>
              <w:keepLines w:val="0"/>
              <w:suppressLineNumbers w:val="0"/>
              <w:spacing w:before="0" w:beforeAutospacing="0" w:after="0" w:afterAutospacing="0" w:line="420" w:lineRule="exact"/>
              <w:ind w:left="0" w:right="0"/>
              <w:jc w:val="center"/>
              <w:rPr>
                <w:rFonts w:hint="eastAsia" w:asciiTheme="majorEastAsia" w:hAnsiTheme="majorEastAsia" w:eastAsiaTheme="majorEastAsia" w:cstheme="majorEastAsia"/>
                <w:b/>
                <w:color w:val="auto"/>
                <w:sz w:val="21"/>
                <w:szCs w:val="21"/>
                <w:vertAlign w:val="baseline"/>
              </w:rPr>
            </w:pPr>
            <w:r>
              <w:rPr>
                <w:rFonts w:hint="eastAsia" w:asciiTheme="majorEastAsia" w:hAnsiTheme="majorEastAsia" w:eastAsiaTheme="majorEastAsia" w:cstheme="majorEastAsia"/>
                <w:b/>
                <w:bCs/>
                <w:color w:val="auto"/>
                <w:sz w:val="21"/>
                <w:szCs w:val="21"/>
              </w:rPr>
              <w:t>（万元）</w:t>
            </w:r>
          </w:p>
        </w:tc>
        <w:tc>
          <w:tcPr>
            <w:tcW w:w="1708" w:type="dxa"/>
            <w:vAlign w:val="center"/>
          </w:tcPr>
          <w:p>
            <w:pPr>
              <w:keepNext w:val="0"/>
              <w:keepLines w:val="0"/>
              <w:suppressLineNumbers w:val="0"/>
              <w:spacing w:before="0" w:beforeAutospacing="0" w:after="0" w:afterAutospacing="0" w:line="420" w:lineRule="exact"/>
              <w:ind w:left="0" w:right="0"/>
              <w:jc w:val="center"/>
              <w:rPr>
                <w:rFonts w:hint="eastAsia" w:asciiTheme="majorEastAsia" w:hAnsiTheme="majorEastAsia" w:eastAsiaTheme="majorEastAsia" w:cstheme="majorEastAsia"/>
                <w:b/>
                <w:color w:val="auto"/>
                <w:sz w:val="21"/>
                <w:szCs w:val="21"/>
                <w:vertAlign w:val="baseline"/>
              </w:rPr>
            </w:pPr>
            <w:r>
              <w:rPr>
                <w:rFonts w:hint="eastAsia" w:asciiTheme="majorEastAsia" w:hAnsiTheme="majorEastAsia" w:eastAsiaTheme="majorEastAsia" w:cstheme="majorEastAsia"/>
                <w:b/>
                <w:bCs/>
                <w:color w:val="auto"/>
                <w:sz w:val="21"/>
                <w:szCs w:val="21"/>
              </w:rPr>
              <w:t>主要技术参数及要求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90" w:type="dxa"/>
            <w:vAlign w:val="center"/>
          </w:tcPr>
          <w:p>
            <w:pPr>
              <w:pStyle w:val="22"/>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vertAlign w:val="baseline"/>
              </w:rPr>
            </w:pPr>
            <w:r>
              <w:rPr>
                <w:rFonts w:hint="eastAsia" w:asciiTheme="majorEastAsia" w:hAnsiTheme="majorEastAsia" w:eastAsiaTheme="majorEastAsia" w:cstheme="majorEastAsia"/>
                <w:color w:val="auto"/>
                <w:sz w:val="21"/>
                <w:szCs w:val="21"/>
              </w:rPr>
              <w:t>1</w:t>
            </w:r>
          </w:p>
        </w:tc>
        <w:tc>
          <w:tcPr>
            <w:tcW w:w="2824" w:type="dxa"/>
            <w:vAlign w:val="center"/>
          </w:tcPr>
          <w:p>
            <w:pPr>
              <w:pStyle w:val="22"/>
              <w:keepNext w:val="0"/>
              <w:keepLines w:val="0"/>
              <w:widowControl/>
              <w:suppressLineNumbers w:val="0"/>
              <w:spacing w:before="0" w:beforeAutospacing="0" w:after="0" w:afterAutospacing="0"/>
              <w:ind w:left="0" w:right="0" w:firstLine="945" w:firstLineChars="450"/>
              <w:jc w:val="both"/>
              <w:rPr>
                <w:rFonts w:hint="eastAsia" w:asciiTheme="majorEastAsia" w:hAnsiTheme="majorEastAsia" w:eastAsiaTheme="majorEastAsia" w:cstheme="majorEastAsia"/>
                <w:b/>
                <w:color w:val="auto"/>
                <w:sz w:val="21"/>
                <w:szCs w:val="21"/>
                <w:vertAlign w:val="baseline"/>
              </w:rPr>
            </w:pPr>
            <w:r>
              <w:rPr>
                <w:rFonts w:hint="eastAsia" w:asciiTheme="majorEastAsia" w:hAnsiTheme="majorEastAsia" w:eastAsiaTheme="majorEastAsia" w:cstheme="majorEastAsia"/>
                <w:color w:val="auto"/>
                <w:sz w:val="21"/>
                <w:szCs w:val="21"/>
              </w:rPr>
              <w:t>呼吸机</w:t>
            </w:r>
          </w:p>
        </w:tc>
        <w:tc>
          <w:tcPr>
            <w:tcW w:w="1707"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vertAlign w:val="baseline"/>
              </w:rPr>
            </w:pPr>
            <w:r>
              <w:rPr>
                <w:rFonts w:hint="eastAsia" w:asciiTheme="majorEastAsia" w:hAnsiTheme="majorEastAsia" w:eastAsiaTheme="majorEastAsia" w:cstheme="majorEastAsia"/>
                <w:color w:val="auto"/>
                <w:kern w:val="0"/>
                <w:sz w:val="21"/>
                <w:szCs w:val="21"/>
              </w:rPr>
              <w:t>1台</w:t>
            </w:r>
          </w:p>
        </w:tc>
        <w:tc>
          <w:tcPr>
            <w:tcW w:w="170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vertAlign w:val="baseline"/>
              </w:rPr>
            </w:pPr>
            <w:r>
              <w:rPr>
                <w:rFonts w:hint="eastAsia" w:asciiTheme="majorEastAsia" w:hAnsiTheme="majorEastAsia" w:eastAsiaTheme="majorEastAsia" w:cstheme="majorEastAsia"/>
                <w:color w:val="auto"/>
                <w:kern w:val="0"/>
                <w:sz w:val="21"/>
                <w:szCs w:val="21"/>
              </w:rPr>
              <w:t>23</w:t>
            </w:r>
          </w:p>
        </w:tc>
        <w:tc>
          <w:tcPr>
            <w:tcW w:w="170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vertAlign w:val="baseline"/>
              </w:rPr>
            </w:pPr>
            <w:r>
              <w:rPr>
                <w:rFonts w:hint="eastAsia" w:asciiTheme="majorEastAsia" w:hAnsiTheme="majorEastAsia" w:eastAsiaTheme="majorEastAsia" w:cstheme="majorEastAsia"/>
                <w:color w:val="auto"/>
                <w:kern w:val="0"/>
                <w:sz w:val="21"/>
                <w:szCs w:val="21"/>
              </w:rPr>
              <w:t>见参数（一）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90" w:type="dxa"/>
            <w:vAlign w:val="center"/>
          </w:tcPr>
          <w:p>
            <w:pPr>
              <w:pStyle w:val="22"/>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vertAlign w:val="baseline"/>
              </w:rPr>
            </w:pPr>
            <w:r>
              <w:rPr>
                <w:rFonts w:hint="eastAsia" w:asciiTheme="majorEastAsia" w:hAnsiTheme="majorEastAsia" w:eastAsiaTheme="majorEastAsia" w:cstheme="majorEastAsia"/>
                <w:color w:val="auto"/>
                <w:sz w:val="21"/>
                <w:szCs w:val="21"/>
              </w:rPr>
              <w:t>2</w:t>
            </w:r>
          </w:p>
        </w:tc>
        <w:tc>
          <w:tcPr>
            <w:tcW w:w="2824" w:type="dxa"/>
            <w:vAlign w:val="center"/>
          </w:tcPr>
          <w:p>
            <w:pPr>
              <w:pStyle w:val="22"/>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vertAlign w:val="baseline"/>
              </w:rPr>
            </w:pPr>
            <w:r>
              <w:rPr>
                <w:rFonts w:hint="eastAsia" w:asciiTheme="majorEastAsia" w:hAnsiTheme="majorEastAsia" w:eastAsiaTheme="majorEastAsia" w:cstheme="majorEastAsia"/>
                <w:color w:val="auto"/>
                <w:sz w:val="21"/>
                <w:szCs w:val="21"/>
              </w:rPr>
              <w:t>可视软性喉镜</w:t>
            </w:r>
          </w:p>
        </w:tc>
        <w:tc>
          <w:tcPr>
            <w:tcW w:w="1707"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vertAlign w:val="baseline"/>
              </w:rPr>
            </w:pPr>
            <w:r>
              <w:rPr>
                <w:rFonts w:hint="eastAsia" w:asciiTheme="majorEastAsia" w:hAnsiTheme="majorEastAsia" w:eastAsiaTheme="majorEastAsia" w:cstheme="majorEastAsia"/>
                <w:color w:val="auto"/>
                <w:kern w:val="0"/>
                <w:sz w:val="21"/>
                <w:szCs w:val="21"/>
              </w:rPr>
              <w:t>1台</w:t>
            </w:r>
          </w:p>
        </w:tc>
        <w:tc>
          <w:tcPr>
            <w:tcW w:w="170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vertAlign w:val="baseline"/>
              </w:rPr>
            </w:pPr>
            <w:r>
              <w:rPr>
                <w:rFonts w:hint="eastAsia" w:asciiTheme="majorEastAsia" w:hAnsiTheme="majorEastAsia" w:eastAsiaTheme="majorEastAsia" w:cstheme="majorEastAsia"/>
                <w:color w:val="auto"/>
                <w:kern w:val="0"/>
                <w:sz w:val="21"/>
                <w:szCs w:val="21"/>
              </w:rPr>
              <w:t>14.8</w:t>
            </w:r>
          </w:p>
        </w:tc>
        <w:tc>
          <w:tcPr>
            <w:tcW w:w="170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vertAlign w:val="baseline"/>
              </w:rPr>
            </w:pPr>
            <w:r>
              <w:rPr>
                <w:rFonts w:hint="eastAsia" w:asciiTheme="majorEastAsia" w:hAnsiTheme="majorEastAsia" w:eastAsiaTheme="majorEastAsia" w:cstheme="majorEastAsia"/>
                <w:color w:val="auto"/>
                <w:kern w:val="0"/>
                <w:sz w:val="21"/>
                <w:szCs w:val="21"/>
              </w:rPr>
              <w:t>见参数（二）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414" w:type="dxa"/>
            <w:gridSpan w:val="2"/>
          </w:tcPr>
          <w:p>
            <w:pPr>
              <w:keepNext w:val="0"/>
              <w:keepLines w:val="0"/>
              <w:widowControl/>
              <w:suppressLineNumbers w:val="0"/>
              <w:spacing w:before="0" w:beforeAutospacing="0" w:after="0" w:afterAutospacing="0" w:line="520" w:lineRule="exact"/>
              <w:ind w:left="0" w:right="0"/>
              <w:jc w:val="left"/>
              <w:rPr>
                <w:rFonts w:hint="eastAsia" w:asciiTheme="majorEastAsia" w:hAnsiTheme="majorEastAsia" w:eastAsiaTheme="majorEastAsia" w:cstheme="majorEastAsia"/>
                <w:b/>
                <w:color w:val="auto"/>
                <w:sz w:val="21"/>
                <w:szCs w:val="21"/>
                <w:vertAlign w:val="baseline"/>
              </w:rPr>
            </w:pPr>
            <w:r>
              <w:rPr>
                <w:rFonts w:hint="eastAsia" w:asciiTheme="majorEastAsia" w:hAnsiTheme="majorEastAsia" w:eastAsiaTheme="majorEastAsia" w:cstheme="majorEastAsia"/>
                <w:b/>
                <w:color w:val="auto"/>
                <w:sz w:val="21"/>
                <w:szCs w:val="21"/>
              </w:rPr>
              <w:t>合计</w:t>
            </w:r>
          </w:p>
        </w:tc>
        <w:tc>
          <w:tcPr>
            <w:tcW w:w="1707"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vertAlign w:val="baseline"/>
                <w:lang w:eastAsia="zh-CN"/>
              </w:rPr>
            </w:pPr>
            <w:r>
              <w:rPr>
                <w:rFonts w:hint="eastAsia" w:asciiTheme="majorEastAsia" w:hAnsiTheme="majorEastAsia" w:eastAsiaTheme="majorEastAsia" w:cstheme="majorEastAsia"/>
                <w:color w:val="auto"/>
                <w:kern w:val="0"/>
                <w:sz w:val="21"/>
                <w:szCs w:val="21"/>
                <w:lang w:val="en-US" w:eastAsia="zh-CN"/>
              </w:rPr>
              <w:t>2</w:t>
            </w:r>
          </w:p>
        </w:tc>
        <w:tc>
          <w:tcPr>
            <w:tcW w:w="170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vertAlign w:val="baseline"/>
                <w:lang w:val="en-US" w:eastAsia="zh-CN"/>
              </w:rPr>
            </w:pPr>
            <w:r>
              <w:rPr>
                <w:rFonts w:hint="eastAsia" w:asciiTheme="majorEastAsia" w:hAnsiTheme="majorEastAsia" w:eastAsiaTheme="majorEastAsia" w:cstheme="majorEastAsia"/>
                <w:color w:val="auto"/>
                <w:sz w:val="21"/>
                <w:szCs w:val="21"/>
                <w:lang w:val="en-US" w:eastAsia="zh-CN"/>
              </w:rPr>
              <w:t>37.8</w:t>
            </w:r>
          </w:p>
        </w:tc>
        <w:tc>
          <w:tcPr>
            <w:tcW w:w="1708" w:type="dxa"/>
          </w:tcPr>
          <w:p>
            <w:pPr>
              <w:keepNext w:val="0"/>
              <w:keepLines w:val="0"/>
              <w:widowControl/>
              <w:suppressLineNumbers w:val="0"/>
              <w:spacing w:before="0" w:beforeAutospacing="0" w:after="0" w:afterAutospacing="0" w:line="520" w:lineRule="exact"/>
              <w:ind w:left="0" w:right="0"/>
              <w:jc w:val="left"/>
              <w:rPr>
                <w:rFonts w:hint="eastAsia" w:asciiTheme="majorEastAsia" w:hAnsiTheme="majorEastAsia" w:eastAsiaTheme="majorEastAsia" w:cstheme="majorEastAsia"/>
                <w:b/>
                <w:color w:val="auto"/>
                <w:sz w:val="21"/>
                <w:szCs w:val="21"/>
                <w:vertAlign w:val="baseline"/>
              </w:rPr>
            </w:pPr>
          </w:p>
        </w:tc>
      </w:tr>
    </w:tbl>
    <w:p>
      <w:pPr>
        <w:spacing w:line="360" w:lineRule="auto"/>
        <w:rPr>
          <w:b/>
          <w:bCs/>
          <w:color w:val="auto"/>
          <w:sz w:val="21"/>
          <w:szCs w:val="21"/>
        </w:rPr>
      </w:pPr>
      <w:r>
        <w:rPr>
          <w:rFonts w:hint="eastAsia" w:asciiTheme="minorEastAsia" w:hAnsiTheme="minorEastAsia" w:cstheme="minorEastAsia"/>
          <w:b/>
          <w:color w:val="auto"/>
          <w:sz w:val="21"/>
          <w:szCs w:val="21"/>
        </w:rPr>
        <w:t xml:space="preserve">参数一：      </w:t>
      </w:r>
      <w:r>
        <w:rPr>
          <w:rFonts w:hint="eastAsia"/>
          <w:b/>
          <w:bCs/>
          <w:color w:val="auto"/>
          <w:sz w:val="21"/>
          <w:szCs w:val="21"/>
        </w:rPr>
        <w:t>呼吸机主要技术参数及要求</w:t>
      </w:r>
    </w:p>
    <w:p>
      <w:pPr>
        <w:numPr>
          <w:ilvl w:val="0"/>
          <w:numId w:val="6"/>
        </w:numPr>
        <w:spacing w:line="44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z w:val="21"/>
          <w:szCs w:val="21"/>
        </w:rPr>
        <w:t>设备名称：</w:t>
      </w:r>
      <w:r>
        <w:rPr>
          <w:rFonts w:hint="eastAsia" w:asciiTheme="majorEastAsia" w:hAnsiTheme="majorEastAsia" w:eastAsiaTheme="majorEastAsia" w:cstheme="majorEastAsia"/>
          <w:color w:val="auto"/>
          <w:sz w:val="21"/>
          <w:szCs w:val="21"/>
        </w:rPr>
        <w:t>呼吸机。</w:t>
      </w:r>
    </w:p>
    <w:p>
      <w:pPr>
        <w:numPr>
          <w:ilvl w:val="0"/>
          <w:numId w:val="6"/>
        </w:numPr>
        <w:spacing w:line="44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z w:val="21"/>
          <w:szCs w:val="21"/>
        </w:rPr>
        <w:t>数量：</w:t>
      </w:r>
      <w:r>
        <w:rPr>
          <w:rFonts w:hint="eastAsia" w:asciiTheme="majorEastAsia" w:hAnsiTheme="majorEastAsia" w:eastAsiaTheme="majorEastAsia" w:cstheme="majorEastAsia"/>
          <w:color w:val="auto"/>
          <w:sz w:val="21"/>
          <w:szCs w:val="21"/>
        </w:rPr>
        <w:t>1台。</w:t>
      </w:r>
    </w:p>
    <w:p>
      <w:pPr>
        <w:spacing w:line="440" w:lineRule="exact"/>
        <w:rPr>
          <w:rFonts w:ascii="宋体" w:hAnsi="宋体" w:cs="宋体"/>
          <w:bCs/>
          <w:color w:val="auto"/>
          <w:sz w:val="21"/>
          <w:szCs w:val="21"/>
        </w:rPr>
      </w:pPr>
      <w:r>
        <w:rPr>
          <w:rFonts w:hint="eastAsia" w:asciiTheme="majorEastAsia" w:hAnsiTheme="majorEastAsia" w:eastAsiaTheme="majorEastAsia" w:cstheme="majorEastAsia"/>
          <w:color w:val="auto"/>
          <w:sz w:val="21"/>
          <w:szCs w:val="21"/>
        </w:rPr>
        <w:t>三</w:t>
      </w:r>
      <w:r>
        <w:rPr>
          <w:rFonts w:hint="eastAsia" w:asciiTheme="majorEastAsia" w:hAnsiTheme="majorEastAsia" w:eastAsiaTheme="majorEastAsia" w:cstheme="majorEastAsia"/>
          <w:b/>
          <w:bCs/>
          <w:color w:val="auto"/>
          <w:sz w:val="21"/>
          <w:szCs w:val="21"/>
        </w:rPr>
        <w:t>、设备用途及说明：</w:t>
      </w:r>
      <w:r>
        <w:rPr>
          <w:rFonts w:hint="eastAsia" w:ascii="宋体" w:hAnsi="宋体" w:eastAsia="宋体" w:cs="宋体"/>
          <w:bCs/>
          <w:color w:val="auto"/>
          <w:sz w:val="21"/>
          <w:szCs w:val="21"/>
        </w:rPr>
        <w:t>用于</w:t>
      </w:r>
      <w:r>
        <w:rPr>
          <w:rFonts w:hint="eastAsia" w:ascii="宋体" w:hAnsi="宋体" w:cs="宋体"/>
          <w:bCs/>
          <w:color w:val="auto"/>
          <w:sz w:val="21"/>
          <w:szCs w:val="21"/>
        </w:rPr>
        <w:t>成人、小儿和婴幼儿进行通气辅助及呼吸支持。</w:t>
      </w:r>
    </w:p>
    <w:p>
      <w:pPr>
        <w:spacing w:line="440" w:lineRule="exact"/>
        <w:rPr>
          <w:b/>
          <w:color w:val="auto"/>
          <w:sz w:val="21"/>
          <w:szCs w:val="21"/>
        </w:rPr>
      </w:pPr>
      <w:r>
        <w:rPr>
          <w:rFonts w:hint="eastAsia"/>
          <w:b/>
          <w:color w:val="auto"/>
          <w:sz w:val="21"/>
          <w:szCs w:val="21"/>
        </w:rPr>
        <w:t>四、主要技术参数及要求：</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1.控制方式：气动、电控控制方式。</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2.标配带有雾化功能。</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3.≥12英寸彩色TFT大屏幕液晶显示器。</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4.具有容量控制、压力限制等多种工作方式。</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5.具有肺的顺应性监测和漏气补偿功能。</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6.具有高精度空氧混合器，稳定可靠。</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7.配有内部备用电源，主机独立工作≥60分钟。</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8.标配空气压缩机。</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9.通气模式：</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9.1间歇正压通气（IPPV）</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9.2辅助/控制通气(A/C)</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9.3压力控制通气（PCV）</w:t>
      </w:r>
      <w:r>
        <w:rPr>
          <w:rFonts w:hint="eastAsia" w:asciiTheme="minorEastAsia" w:hAnsiTheme="minorEastAsia"/>
          <w:color w:val="auto"/>
          <w:sz w:val="21"/>
          <w:szCs w:val="21"/>
        </w:rPr>
        <w:tab/>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9.4同步间歇指令通气（SIMV）</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9.5自主呼吸/持续气道正压通气(SPONT/ CPAP)</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9.6压力支持通气（PSV）</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9.7叹息通气（SIGH）</w:t>
      </w:r>
    </w:p>
    <w:p>
      <w:pPr>
        <w:spacing w:line="44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9.8手控通气(MANU)</w:t>
      </w:r>
    </w:p>
    <w:p>
      <w:pPr>
        <w:spacing w:line="440" w:lineRule="exact"/>
        <w:ind w:firstLine="420" w:firstLineChars="200"/>
        <w:rPr>
          <w:rFonts w:cs="宋体" w:asciiTheme="minorEastAsia" w:hAnsiTheme="minorEastAsia"/>
          <w:color w:val="auto"/>
          <w:sz w:val="21"/>
          <w:szCs w:val="21"/>
        </w:rPr>
      </w:pPr>
      <w:r>
        <w:rPr>
          <w:rFonts w:hint="eastAsia" w:cs="宋体" w:asciiTheme="minorEastAsia" w:hAnsiTheme="minorEastAsia"/>
          <w:bCs/>
          <w:color w:val="auto"/>
          <w:sz w:val="21"/>
          <w:szCs w:val="21"/>
        </w:rPr>
        <w:t>10、设置参数要求</w:t>
      </w:r>
      <w:r>
        <w:rPr>
          <w:rFonts w:hint="eastAsia" w:cs="宋体" w:asciiTheme="minorEastAsia" w:hAnsiTheme="minorEastAsia"/>
          <w:color w:val="auto"/>
          <w:sz w:val="21"/>
          <w:szCs w:val="21"/>
        </w:rPr>
        <w:tab/>
      </w:r>
    </w:p>
    <w:p>
      <w:pPr>
        <w:spacing w:line="44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10.1 潮气量：2</w:t>
      </w:r>
      <w:r>
        <w:rPr>
          <w:rFonts w:hint="eastAsia" w:cs="宋体" w:asciiTheme="minorEastAsia" w:hAnsiTheme="minorEastAsia"/>
          <w:color w:val="auto"/>
          <w:sz w:val="21"/>
          <w:szCs w:val="21"/>
          <w:lang w:val="en-US" w:eastAsia="zh-CN"/>
        </w:rPr>
        <w:t>0</w:t>
      </w:r>
      <w:r>
        <w:rPr>
          <w:rFonts w:hint="eastAsia" w:cs="宋体" w:asciiTheme="minorEastAsia" w:hAnsiTheme="minorEastAsia"/>
          <w:color w:val="auto"/>
          <w:sz w:val="21"/>
          <w:szCs w:val="21"/>
        </w:rPr>
        <w:t>ml—</w:t>
      </w:r>
      <w:r>
        <w:rPr>
          <w:rFonts w:hint="eastAsia" w:cs="宋体" w:asciiTheme="minorEastAsia" w:hAnsiTheme="minorEastAsia"/>
          <w:color w:val="auto"/>
          <w:sz w:val="21"/>
          <w:szCs w:val="21"/>
          <w:lang w:val="en-US" w:eastAsia="zh-CN"/>
        </w:rPr>
        <w:t>2000</w:t>
      </w:r>
      <w:r>
        <w:rPr>
          <w:rFonts w:hint="eastAsia" w:cs="宋体" w:asciiTheme="minorEastAsia" w:hAnsiTheme="minorEastAsia"/>
          <w:color w:val="auto"/>
          <w:sz w:val="21"/>
          <w:szCs w:val="21"/>
        </w:rPr>
        <w:t>ml；</w:t>
      </w:r>
    </w:p>
    <w:p>
      <w:pPr>
        <w:spacing w:line="44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10.2 呼吸频率：</w:t>
      </w:r>
      <w:r>
        <w:rPr>
          <w:rFonts w:hint="eastAsia" w:cs="宋体" w:asciiTheme="minorEastAsia" w:hAnsiTheme="minorEastAsia"/>
          <w:color w:val="auto"/>
          <w:sz w:val="21"/>
          <w:szCs w:val="21"/>
          <w:lang w:val="en-US" w:eastAsia="zh-CN"/>
        </w:rPr>
        <w:t>1</w:t>
      </w:r>
      <w:r>
        <w:rPr>
          <w:rFonts w:hint="eastAsia" w:cs="宋体" w:asciiTheme="minorEastAsia" w:hAnsiTheme="minorEastAsia"/>
          <w:color w:val="auto"/>
          <w:sz w:val="21"/>
          <w:szCs w:val="21"/>
        </w:rPr>
        <w:t>-</w:t>
      </w:r>
      <w:r>
        <w:rPr>
          <w:rFonts w:hint="eastAsia" w:cs="宋体" w:asciiTheme="minorEastAsia" w:hAnsiTheme="minorEastAsia"/>
          <w:color w:val="auto"/>
          <w:sz w:val="21"/>
          <w:szCs w:val="21"/>
          <w:lang w:val="en-US" w:eastAsia="zh-CN"/>
        </w:rPr>
        <w:t>100</w:t>
      </w:r>
      <w:r>
        <w:rPr>
          <w:rFonts w:hint="eastAsia" w:cs="宋体" w:asciiTheme="minorEastAsia" w:hAnsiTheme="minorEastAsia"/>
          <w:color w:val="auto"/>
          <w:sz w:val="21"/>
          <w:szCs w:val="21"/>
        </w:rPr>
        <w:t>次/min；</w:t>
      </w:r>
      <w:r>
        <w:rPr>
          <w:rFonts w:hint="eastAsia" w:cs="宋体" w:asciiTheme="minorEastAsia" w:hAnsiTheme="minorEastAsia"/>
          <w:color w:val="auto"/>
          <w:sz w:val="21"/>
          <w:szCs w:val="21"/>
        </w:rPr>
        <w:tab/>
      </w:r>
    </w:p>
    <w:p>
      <w:pPr>
        <w:spacing w:line="44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10.3 吸气时间：0.</w:t>
      </w:r>
      <w:r>
        <w:rPr>
          <w:rFonts w:hint="eastAsia" w:cs="宋体" w:asciiTheme="minorEastAsia" w:hAnsiTheme="minorEastAsia"/>
          <w:color w:val="auto"/>
          <w:sz w:val="21"/>
          <w:szCs w:val="21"/>
          <w:lang w:val="en-US" w:eastAsia="zh-CN"/>
        </w:rPr>
        <w:t>2</w:t>
      </w:r>
      <w:r>
        <w:rPr>
          <w:rFonts w:hint="eastAsia" w:cs="宋体" w:asciiTheme="minorEastAsia" w:hAnsiTheme="minorEastAsia"/>
          <w:color w:val="auto"/>
          <w:sz w:val="21"/>
          <w:szCs w:val="21"/>
        </w:rPr>
        <w:t>—1</w:t>
      </w:r>
      <w:r>
        <w:rPr>
          <w:rFonts w:hint="eastAsia" w:cs="宋体" w:asciiTheme="minorEastAsia" w:hAnsiTheme="minorEastAsia"/>
          <w:color w:val="auto"/>
          <w:sz w:val="21"/>
          <w:szCs w:val="21"/>
          <w:lang w:val="en-US" w:eastAsia="zh-CN"/>
        </w:rPr>
        <w:t>2</w:t>
      </w:r>
      <w:r>
        <w:rPr>
          <w:rFonts w:hint="eastAsia" w:cs="宋体" w:asciiTheme="minorEastAsia" w:hAnsiTheme="minorEastAsia"/>
          <w:color w:val="auto"/>
          <w:sz w:val="21"/>
          <w:szCs w:val="21"/>
        </w:rPr>
        <w:t>s；</w:t>
      </w:r>
      <w:r>
        <w:rPr>
          <w:rFonts w:hint="eastAsia" w:cs="宋体" w:asciiTheme="minorEastAsia" w:hAnsiTheme="minorEastAsia"/>
          <w:color w:val="auto"/>
          <w:sz w:val="21"/>
          <w:szCs w:val="21"/>
        </w:rPr>
        <w:tab/>
      </w:r>
    </w:p>
    <w:p>
      <w:pPr>
        <w:spacing w:line="44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10.4 吸/呼比：4:1—1:8；</w:t>
      </w:r>
      <w:r>
        <w:rPr>
          <w:rFonts w:hint="eastAsia" w:cs="宋体" w:asciiTheme="minorEastAsia" w:hAnsiTheme="minorEastAsia"/>
          <w:color w:val="auto"/>
          <w:sz w:val="21"/>
          <w:szCs w:val="21"/>
        </w:rPr>
        <w:tab/>
      </w:r>
    </w:p>
    <w:p>
      <w:pPr>
        <w:spacing w:line="44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10.5 峰值流速：3—180L/min；</w:t>
      </w:r>
      <w:r>
        <w:rPr>
          <w:rFonts w:hint="eastAsia" w:cs="宋体" w:asciiTheme="minorEastAsia" w:hAnsiTheme="minorEastAsia"/>
          <w:color w:val="auto"/>
          <w:sz w:val="21"/>
          <w:szCs w:val="21"/>
        </w:rPr>
        <w:tab/>
      </w:r>
    </w:p>
    <w:p>
      <w:pPr>
        <w:spacing w:line="44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10.6 压力支持/ASB：0—60cmH</w:t>
      </w:r>
      <w:r>
        <w:rPr>
          <w:rFonts w:hint="eastAsia" w:cs="宋体" w:asciiTheme="minorEastAsia" w:hAnsiTheme="minorEastAsia"/>
          <w:color w:val="auto"/>
          <w:sz w:val="21"/>
          <w:szCs w:val="21"/>
          <w:vertAlign w:val="subscript"/>
        </w:rPr>
        <w:t>2</w:t>
      </w:r>
      <w:r>
        <w:rPr>
          <w:rFonts w:hint="eastAsia" w:cs="宋体" w:asciiTheme="minorEastAsia" w:hAnsiTheme="minorEastAsia"/>
          <w:color w:val="auto"/>
          <w:sz w:val="21"/>
          <w:szCs w:val="21"/>
        </w:rPr>
        <w:t>O；</w:t>
      </w:r>
      <w:r>
        <w:rPr>
          <w:rFonts w:hint="eastAsia" w:cs="宋体" w:asciiTheme="minorEastAsia" w:hAnsiTheme="minorEastAsia"/>
          <w:color w:val="auto"/>
          <w:sz w:val="21"/>
          <w:szCs w:val="21"/>
        </w:rPr>
        <w:tab/>
      </w:r>
    </w:p>
    <w:p>
      <w:pPr>
        <w:spacing w:line="44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10.7 PEEP/CPAP：0—35 cmH</w:t>
      </w:r>
      <w:r>
        <w:rPr>
          <w:rFonts w:hint="eastAsia" w:cs="宋体" w:asciiTheme="minorEastAsia" w:hAnsiTheme="minorEastAsia"/>
          <w:color w:val="auto"/>
          <w:sz w:val="21"/>
          <w:szCs w:val="21"/>
          <w:vertAlign w:val="subscript"/>
        </w:rPr>
        <w:t>2</w:t>
      </w:r>
      <w:r>
        <w:rPr>
          <w:rFonts w:hint="eastAsia" w:cs="宋体" w:asciiTheme="minorEastAsia" w:hAnsiTheme="minorEastAsia"/>
          <w:color w:val="auto"/>
          <w:sz w:val="21"/>
          <w:szCs w:val="21"/>
        </w:rPr>
        <w:t>O；</w:t>
      </w:r>
      <w:r>
        <w:rPr>
          <w:rFonts w:hint="eastAsia" w:cs="宋体" w:asciiTheme="minorEastAsia" w:hAnsiTheme="minorEastAsia"/>
          <w:color w:val="auto"/>
          <w:sz w:val="21"/>
          <w:szCs w:val="21"/>
        </w:rPr>
        <w:tab/>
      </w:r>
    </w:p>
    <w:p>
      <w:pPr>
        <w:spacing w:line="44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10.8 吸气压力：5—60 cmH</w:t>
      </w:r>
      <w:r>
        <w:rPr>
          <w:rFonts w:hint="eastAsia" w:cs="宋体" w:asciiTheme="minorEastAsia" w:hAnsiTheme="minorEastAsia"/>
          <w:color w:val="auto"/>
          <w:sz w:val="21"/>
          <w:szCs w:val="21"/>
          <w:vertAlign w:val="subscript"/>
        </w:rPr>
        <w:t>2</w:t>
      </w:r>
      <w:r>
        <w:rPr>
          <w:rFonts w:hint="eastAsia" w:cs="宋体" w:asciiTheme="minorEastAsia" w:hAnsiTheme="minorEastAsia"/>
          <w:color w:val="auto"/>
          <w:sz w:val="21"/>
          <w:szCs w:val="21"/>
        </w:rPr>
        <w:t>O；</w:t>
      </w:r>
      <w:r>
        <w:rPr>
          <w:rFonts w:hint="eastAsia" w:cs="宋体" w:asciiTheme="minorEastAsia" w:hAnsiTheme="minorEastAsia"/>
          <w:color w:val="auto"/>
          <w:sz w:val="21"/>
          <w:szCs w:val="21"/>
        </w:rPr>
        <w:tab/>
      </w:r>
    </w:p>
    <w:p>
      <w:pPr>
        <w:spacing w:line="44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10.9 触发灵敏度：0.5—30L/ min；</w:t>
      </w:r>
      <w:r>
        <w:rPr>
          <w:rFonts w:hint="eastAsia" w:cs="宋体" w:asciiTheme="minorEastAsia" w:hAnsiTheme="minorEastAsia"/>
          <w:color w:val="auto"/>
          <w:sz w:val="21"/>
          <w:szCs w:val="21"/>
        </w:rPr>
        <w:tab/>
      </w:r>
    </w:p>
    <w:p>
      <w:pPr>
        <w:spacing w:line="44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10.10 氧浓度：21—100%；</w:t>
      </w:r>
      <w:r>
        <w:rPr>
          <w:rFonts w:hint="eastAsia" w:cs="宋体" w:asciiTheme="minorEastAsia" w:hAnsiTheme="minorEastAsia"/>
          <w:color w:val="auto"/>
          <w:sz w:val="21"/>
          <w:szCs w:val="21"/>
        </w:rPr>
        <w:tab/>
      </w:r>
      <w:r>
        <w:rPr>
          <w:rFonts w:hint="eastAsia" w:cs="宋体" w:asciiTheme="minorEastAsia" w:hAnsiTheme="minorEastAsia"/>
          <w:color w:val="auto"/>
          <w:sz w:val="21"/>
          <w:szCs w:val="21"/>
        </w:rPr>
        <w:t>。</w:t>
      </w:r>
    </w:p>
    <w:p>
      <w:pPr>
        <w:spacing w:line="440" w:lineRule="exact"/>
        <w:ind w:firstLine="420" w:firstLineChars="200"/>
        <w:rPr>
          <w:rFonts w:cs="宋体" w:asciiTheme="minorEastAsia" w:hAnsiTheme="minorEastAsia"/>
          <w:color w:val="auto"/>
          <w:sz w:val="21"/>
          <w:szCs w:val="21"/>
        </w:rPr>
      </w:pPr>
      <w:r>
        <w:rPr>
          <w:rFonts w:hint="eastAsia" w:cs="宋体" w:asciiTheme="minorEastAsia" w:hAnsiTheme="minorEastAsia"/>
          <w:bCs/>
          <w:color w:val="auto"/>
          <w:sz w:val="21"/>
          <w:szCs w:val="21"/>
        </w:rPr>
        <w:t>11.监测参数</w:t>
      </w:r>
      <w:r>
        <w:rPr>
          <w:rFonts w:hint="eastAsia" w:cs="宋体" w:asciiTheme="minorEastAsia" w:hAnsiTheme="minorEastAsia"/>
          <w:color w:val="auto"/>
          <w:sz w:val="21"/>
          <w:szCs w:val="21"/>
        </w:rPr>
        <w:tab/>
      </w:r>
    </w:p>
    <w:p>
      <w:pPr>
        <w:spacing w:line="44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11.1气道压力监测：峰压、平台压、平均压、PEEP最小压力；</w:t>
      </w:r>
    </w:p>
    <w:p>
      <w:pPr>
        <w:spacing w:line="44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11.2分钟呼出通气量监测；</w:t>
      </w:r>
      <w:r>
        <w:rPr>
          <w:rFonts w:hint="eastAsia" w:cs="宋体" w:asciiTheme="minorEastAsia" w:hAnsiTheme="minorEastAsia"/>
          <w:color w:val="auto"/>
          <w:sz w:val="21"/>
          <w:szCs w:val="21"/>
        </w:rPr>
        <w:tab/>
      </w:r>
    </w:p>
    <w:p>
      <w:pPr>
        <w:spacing w:line="44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11.3潮气量的监测：呼入/呼出潮气量的监测；</w:t>
      </w:r>
      <w:r>
        <w:rPr>
          <w:rFonts w:hint="eastAsia" w:cs="宋体" w:asciiTheme="minorEastAsia" w:hAnsiTheme="minorEastAsia"/>
          <w:color w:val="auto"/>
          <w:sz w:val="21"/>
          <w:szCs w:val="21"/>
        </w:rPr>
        <w:tab/>
      </w:r>
    </w:p>
    <w:p>
      <w:pPr>
        <w:spacing w:line="44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11.4呼吸频率监测：频率、呼吸比；</w:t>
      </w:r>
    </w:p>
    <w:p>
      <w:pPr>
        <w:spacing w:line="44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12.</w:t>
      </w:r>
      <w:r>
        <w:rPr>
          <w:rFonts w:hint="eastAsia" w:cs="宋体" w:asciiTheme="minorEastAsia" w:hAnsiTheme="minorEastAsia"/>
          <w:color w:val="auto"/>
          <w:sz w:val="21"/>
          <w:szCs w:val="21"/>
        </w:rPr>
        <w:tab/>
      </w:r>
      <w:r>
        <w:rPr>
          <w:rFonts w:hint="eastAsia" w:cs="宋体" w:asciiTheme="minorEastAsia" w:hAnsiTheme="minorEastAsia"/>
          <w:color w:val="auto"/>
          <w:sz w:val="21"/>
          <w:szCs w:val="21"/>
        </w:rPr>
        <w:t>图形显示：</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12.1气道压力—时间波形图</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12.2流量—时间波形图</w:t>
      </w:r>
    </w:p>
    <w:p>
      <w:pPr>
        <w:spacing w:line="440" w:lineRule="exact"/>
        <w:ind w:firstLine="420" w:firstLineChars="200"/>
        <w:rPr>
          <w:rFonts w:asciiTheme="minorEastAsia" w:hAnsiTheme="minorEastAsia"/>
          <w:b/>
          <w:color w:val="auto"/>
          <w:sz w:val="21"/>
          <w:szCs w:val="21"/>
        </w:rPr>
      </w:pPr>
      <w:r>
        <w:rPr>
          <w:rFonts w:hint="eastAsia" w:asciiTheme="minorEastAsia" w:hAnsiTheme="minorEastAsia"/>
          <w:color w:val="auto"/>
          <w:sz w:val="21"/>
          <w:szCs w:val="21"/>
        </w:rPr>
        <w:t>12.3压力容量环</w:t>
      </w:r>
    </w:p>
    <w:p>
      <w:pPr>
        <w:spacing w:line="440" w:lineRule="exact"/>
        <w:ind w:firstLine="420" w:firstLineChars="200"/>
        <w:rPr>
          <w:rFonts w:cs="宋体" w:asciiTheme="minorEastAsia" w:hAnsiTheme="minorEastAsia"/>
          <w:bCs/>
          <w:color w:val="auto"/>
          <w:sz w:val="21"/>
          <w:szCs w:val="21"/>
        </w:rPr>
      </w:pPr>
      <w:r>
        <w:rPr>
          <w:rFonts w:hint="eastAsia" w:cs="宋体" w:asciiTheme="minorEastAsia" w:hAnsiTheme="minorEastAsia"/>
          <w:bCs/>
          <w:color w:val="auto"/>
          <w:sz w:val="21"/>
          <w:szCs w:val="21"/>
        </w:rPr>
        <w:t>13.报警</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13.1交流电源断电报警</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13.2内部备用电源电池电压欠压报警</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13.3高（低）氧浓度报警</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13.4高（低）通气量报警</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13.5气道高（低）压报警</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13.6窒息报警</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13.7断气（无潮气量）报警</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13.8压力限制</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13.9持续压力报警</w:t>
      </w:r>
    </w:p>
    <w:p>
      <w:pPr>
        <w:spacing w:line="44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13.</w:t>
      </w:r>
      <w:r>
        <w:rPr>
          <w:rFonts w:hint="eastAsia" w:asciiTheme="minorEastAsia" w:hAnsiTheme="minorEastAsia"/>
          <w:color w:val="auto"/>
          <w:sz w:val="21"/>
          <w:szCs w:val="21"/>
          <w:lang w:val="en-US" w:eastAsia="zh-CN"/>
        </w:rPr>
        <w:t>10</w:t>
      </w:r>
      <w:r>
        <w:rPr>
          <w:rFonts w:hint="eastAsia" w:asciiTheme="minorEastAsia" w:hAnsiTheme="minorEastAsia"/>
          <w:color w:val="auto"/>
          <w:sz w:val="21"/>
          <w:szCs w:val="21"/>
        </w:rPr>
        <w:t>压力安全释放阀＜125cmH2O</w:t>
      </w:r>
    </w:p>
    <w:p>
      <w:pPr>
        <w:spacing w:line="440" w:lineRule="exact"/>
        <w:rPr>
          <w:rFonts w:cs="宋体" w:asciiTheme="minorEastAsia" w:hAnsiTheme="minorEastAsia"/>
          <w:color w:val="auto"/>
          <w:sz w:val="21"/>
          <w:szCs w:val="21"/>
        </w:rPr>
      </w:pPr>
      <w:r>
        <w:rPr>
          <w:rFonts w:hint="eastAsia" w:cs="宋体" w:asciiTheme="minorEastAsia" w:hAnsiTheme="minorEastAsia"/>
          <w:b/>
          <w:bCs/>
          <w:color w:val="auto"/>
          <w:sz w:val="21"/>
          <w:szCs w:val="21"/>
        </w:rPr>
        <w:t>14.其它配置：</w:t>
      </w:r>
      <w:r>
        <w:rPr>
          <w:rFonts w:hint="eastAsia" w:cs="宋体" w:asciiTheme="minorEastAsia" w:hAnsiTheme="minorEastAsia"/>
          <w:color w:val="auto"/>
          <w:sz w:val="21"/>
          <w:szCs w:val="21"/>
        </w:rPr>
        <w:tab/>
      </w:r>
    </w:p>
    <w:p>
      <w:pPr>
        <w:spacing w:line="440" w:lineRule="exact"/>
        <w:ind w:firstLine="420" w:firstLineChars="200"/>
        <w:rPr>
          <w:rFonts w:asciiTheme="minorEastAsia" w:hAnsiTheme="minorEastAsia"/>
          <w:color w:val="auto"/>
          <w:sz w:val="21"/>
          <w:szCs w:val="21"/>
        </w:rPr>
      </w:pPr>
      <w:r>
        <w:rPr>
          <w:rFonts w:hint="eastAsia" w:cs="宋体" w:asciiTheme="minorEastAsia" w:hAnsiTheme="minorEastAsia"/>
          <w:color w:val="auto"/>
          <w:sz w:val="21"/>
          <w:szCs w:val="21"/>
        </w:rPr>
        <w:t>1</w:t>
      </w:r>
      <w:r>
        <w:rPr>
          <w:rFonts w:hint="eastAsia" w:cs="宋体" w:asciiTheme="minorEastAsia" w:hAnsiTheme="minorEastAsia"/>
          <w:color w:val="auto"/>
          <w:sz w:val="21"/>
          <w:szCs w:val="21"/>
          <w:lang w:val="en-US" w:eastAsia="zh-CN"/>
        </w:rPr>
        <w:t>4</w:t>
      </w:r>
      <w:r>
        <w:rPr>
          <w:rFonts w:hint="eastAsia" w:cs="宋体" w:asciiTheme="minorEastAsia" w:hAnsiTheme="minorEastAsia"/>
          <w:color w:val="auto"/>
          <w:sz w:val="21"/>
          <w:szCs w:val="21"/>
        </w:rPr>
        <w:t>.1配套用空气压缩机1台。电源：AC 220V，50</w:t>
      </w:r>
      <w:r>
        <w:rPr>
          <w:rFonts w:hint="eastAsia" w:asciiTheme="minorEastAsia" w:hAnsiTheme="minorEastAsia"/>
          <w:color w:val="auto"/>
          <w:sz w:val="21"/>
          <w:szCs w:val="21"/>
        </w:rPr>
        <w:t xml:space="preserve"> H</w:t>
      </w:r>
      <w:r>
        <w:rPr>
          <w:rFonts w:hint="eastAsia" w:asciiTheme="minorEastAsia" w:hAnsiTheme="minorEastAsia"/>
          <w:color w:val="auto"/>
          <w:sz w:val="21"/>
          <w:szCs w:val="21"/>
          <w:vertAlign w:val="subscript"/>
        </w:rPr>
        <w:t>Z</w:t>
      </w:r>
      <w:r>
        <w:rPr>
          <w:rFonts w:hint="eastAsia" w:asciiTheme="minorEastAsia" w:hAnsiTheme="minorEastAsia"/>
          <w:color w:val="auto"/>
          <w:sz w:val="21"/>
          <w:szCs w:val="21"/>
        </w:rPr>
        <w:t>；额定输出压力 ：0.65Mpa±0.05 Mpa；持续输出流量：≥45 L/min （0.35Mpa时）；峰值输出流量：≥120L/min；噪音 ≤50 dB(A)</w:t>
      </w:r>
      <w:r>
        <w:rPr>
          <w:rFonts w:hint="eastAsia" w:cs="宋体" w:asciiTheme="minorEastAsia" w:hAnsiTheme="minorEastAsia"/>
          <w:color w:val="auto"/>
          <w:sz w:val="21"/>
          <w:szCs w:val="21"/>
        </w:rPr>
        <w:t>。</w:t>
      </w:r>
    </w:p>
    <w:p>
      <w:pPr>
        <w:spacing w:line="44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1</w:t>
      </w:r>
      <w:r>
        <w:rPr>
          <w:rFonts w:hint="eastAsia" w:cs="宋体" w:asciiTheme="minorEastAsia" w:hAnsiTheme="minorEastAsia"/>
          <w:color w:val="auto"/>
          <w:sz w:val="21"/>
          <w:szCs w:val="21"/>
          <w:lang w:val="en-US" w:eastAsia="zh-CN"/>
        </w:rPr>
        <w:t>4</w:t>
      </w:r>
      <w:r>
        <w:rPr>
          <w:rFonts w:hint="eastAsia" w:cs="宋体" w:asciiTheme="minorEastAsia" w:hAnsiTheme="minorEastAsia"/>
          <w:color w:val="auto"/>
          <w:sz w:val="21"/>
          <w:szCs w:val="21"/>
        </w:rPr>
        <w:t>.2提供台车及支撑臂；</w:t>
      </w:r>
      <w:r>
        <w:rPr>
          <w:rFonts w:hint="eastAsia" w:cs="宋体" w:asciiTheme="minorEastAsia" w:hAnsiTheme="minorEastAsia"/>
          <w:color w:val="auto"/>
          <w:sz w:val="21"/>
          <w:szCs w:val="21"/>
        </w:rPr>
        <w:tab/>
      </w:r>
    </w:p>
    <w:p>
      <w:pPr>
        <w:spacing w:line="440" w:lineRule="exact"/>
        <w:ind w:firstLine="420" w:firstLineChars="200"/>
        <w:rPr>
          <w:rFonts w:asciiTheme="majorEastAsia" w:hAnsiTheme="majorEastAsia" w:eastAsiaTheme="majorEastAsia" w:cstheme="majorEastAsia"/>
          <w:b/>
          <w:bCs/>
          <w:color w:val="auto"/>
          <w:kern w:val="0"/>
          <w:sz w:val="21"/>
          <w:szCs w:val="21"/>
        </w:rPr>
      </w:pPr>
      <w:r>
        <w:rPr>
          <w:rFonts w:hint="eastAsia" w:cs="宋体" w:asciiTheme="minorEastAsia" w:hAnsiTheme="minorEastAsia"/>
          <w:color w:val="auto"/>
          <w:sz w:val="21"/>
          <w:szCs w:val="21"/>
        </w:rPr>
        <w:t>1</w:t>
      </w:r>
      <w:r>
        <w:rPr>
          <w:rFonts w:hint="eastAsia" w:cs="宋体" w:asciiTheme="minorEastAsia" w:hAnsiTheme="minorEastAsia"/>
          <w:color w:val="auto"/>
          <w:sz w:val="21"/>
          <w:szCs w:val="21"/>
          <w:lang w:val="en-US" w:eastAsia="zh-CN"/>
        </w:rPr>
        <w:t>4</w:t>
      </w:r>
      <w:r>
        <w:rPr>
          <w:rFonts w:hint="eastAsia" w:cs="宋体" w:asciiTheme="minorEastAsia" w:hAnsiTheme="minorEastAsia"/>
          <w:color w:val="auto"/>
          <w:sz w:val="21"/>
          <w:szCs w:val="21"/>
        </w:rPr>
        <w:t>.3 配备原装呼吸管路两套和模拟肺一个。</w:t>
      </w:r>
    </w:p>
    <w:p>
      <w:pPr>
        <w:spacing w:line="440" w:lineRule="exact"/>
        <w:rPr>
          <w:b/>
          <w:color w:val="auto"/>
          <w:sz w:val="21"/>
          <w:szCs w:val="21"/>
        </w:rPr>
      </w:pPr>
      <w:r>
        <w:rPr>
          <w:rFonts w:hint="eastAsia" w:asciiTheme="majorEastAsia" w:hAnsiTheme="majorEastAsia" w:eastAsiaTheme="majorEastAsia" w:cstheme="majorEastAsia"/>
          <w:b/>
          <w:bCs/>
          <w:color w:val="auto"/>
          <w:kern w:val="0"/>
          <w:sz w:val="21"/>
          <w:szCs w:val="21"/>
        </w:rPr>
        <w:t xml:space="preserve">参数二：  </w:t>
      </w:r>
      <w:r>
        <w:rPr>
          <w:rFonts w:hint="eastAsia"/>
          <w:b/>
          <w:color w:val="auto"/>
          <w:sz w:val="21"/>
          <w:szCs w:val="21"/>
        </w:rPr>
        <w:t>电子支气管镜主要技术参数及要求</w:t>
      </w:r>
    </w:p>
    <w:p>
      <w:pPr>
        <w:numPr>
          <w:ilvl w:val="0"/>
          <w:numId w:val="7"/>
        </w:numPr>
        <w:spacing w:line="440" w:lineRule="exact"/>
        <w:rPr>
          <w:bCs/>
          <w:color w:val="auto"/>
          <w:sz w:val="21"/>
          <w:szCs w:val="21"/>
        </w:rPr>
      </w:pPr>
      <w:r>
        <w:rPr>
          <w:rFonts w:hint="eastAsia"/>
          <w:b/>
          <w:color w:val="auto"/>
          <w:sz w:val="21"/>
          <w:szCs w:val="21"/>
        </w:rPr>
        <w:t>设备名称：</w:t>
      </w:r>
      <w:r>
        <w:rPr>
          <w:rFonts w:hint="eastAsia"/>
          <w:bCs/>
          <w:color w:val="auto"/>
          <w:sz w:val="21"/>
          <w:szCs w:val="21"/>
        </w:rPr>
        <w:t>电子支气管镜。</w:t>
      </w:r>
    </w:p>
    <w:p>
      <w:pPr>
        <w:pStyle w:val="8"/>
        <w:spacing w:line="440" w:lineRule="exact"/>
        <w:ind w:firstLine="0" w:firstLineChars="0"/>
        <w:rPr>
          <w:color w:val="auto"/>
          <w:sz w:val="21"/>
          <w:szCs w:val="21"/>
        </w:rPr>
      </w:pPr>
      <w:r>
        <w:rPr>
          <w:rFonts w:hint="eastAsia"/>
          <w:b/>
          <w:bCs/>
          <w:color w:val="auto"/>
          <w:sz w:val="21"/>
          <w:szCs w:val="21"/>
        </w:rPr>
        <w:t>二、数量：</w:t>
      </w:r>
      <w:r>
        <w:rPr>
          <w:rFonts w:hint="eastAsia"/>
          <w:color w:val="auto"/>
          <w:sz w:val="21"/>
          <w:szCs w:val="21"/>
        </w:rPr>
        <w:t>1套。</w:t>
      </w:r>
    </w:p>
    <w:p>
      <w:pPr>
        <w:numPr>
          <w:ilvl w:val="0"/>
          <w:numId w:val="7"/>
        </w:numPr>
        <w:spacing w:line="440" w:lineRule="exact"/>
        <w:rPr>
          <w:b/>
          <w:color w:val="auto"/>
          <w:sz w:val="21"/>
          <w:szCs w:val="21"/>
        </w:rPr>
      </w:pPr>
      <w:r>
        <w:rPr>
          <w:rFonts w:hint="eastAsia"/>
          <w:b/>
          <w:color w:val="auto"/>
          <w:sz w:val="21"/>
          <w:szCs w:val="21"/>
        </w:rPr>
        <w:t>设备用途及说明：</w:t>
      </w:r>
      <w:r>
        <w:rPr>
          <w:rFonts w:hint="eastAsia" w:ascii="宋体" w:hAnsi="宋体" w:eastAsia="宋体" w:cs="宋体"/>
          <w:bCs/>
          <w:color w:val="auto"/>
          <w:sz w:val="21"/>
          <w:szCs w:val="21"/>
        </w:rPr>
        <w:t>用于</w:t>
      </w:r>
      <w:r>
        <w:rPr>
          <w:rFonts w:hint="eastAsia" w:ascii="宋体" w:hAnsi="宋体" w:cs="宋体"/>
          <w:bCs/>
          <w:color w:val="auto"/>
          <w:sz w:val="21"/>
          <w:szCs w:val="21"/>
        </w:rPr>
        <w:t>重症床旁吸痰、给药、肺泡灌洗，取活检、取异物。</w:t>
      </w:r>
    </w:p>
    <w:p>
      <w:pPr>
        <w:numPr>
          <w:ilvl w:val="0"/>
          <w:numId w:val="7"/>
        </w:numPr>
        <w:spacing w:line="440" w:lineRule="exact"/>
        <w:rPr>
          <w:b/>
          <w:color w:val="auto"/>
          <w:sz w:val="21"/>
          <w:szCs w:val="21"/>
        </w:rPr>
      </w:pPr>
      <w:r>
        <w:rPr>
          <w:rFonts w:hint="eastAsia"/>
          <w:b/>
          <w:color w:val="auto"/>
          <w:sz w:val="21"/>
          <w:szCs w:val="21"/>
        </w:rPr>
        <w:t>主要技术参数及要求：</w:t>
      </w:r>
    </w:p>
    <w:p>
      <w:pPr>
        <w:spacing w:line="44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1、整机由机身软管和显示器两部分组成，整机具有拍照录像、数据存取、显示器有线视频输出，兼容AV 输出、吸痰、给药、吹氧等功能。</w:t>
      </w:r>
    </w:p>
    <w:p>
      <w:pPr>
        <w:spacing w:line="44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2、显示器能上下0º--180º转动，左右0º--180º转动。</w:t>
      </w:r>
    </w:p>
    <w:p>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3、软管直径：5.2mm。</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4、工作通道：≥2.6mm。</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5、前端蛇骨弯曲角度：双向≥290°向上≥160°，向下≥130°。</w:t>
      </w:r>
    </w:p>
    <w:p>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6、视场角：≥90°，保证清晰图像和视场及最小的图像畸变。</w:t>
      </w:r>
    </w:p>
    <w:p>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7、内置的全密封防水设计高功率LED光源，光照度≥700Lux。</w:t>
      </w:r>
    </w:p>
    <w:p>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8、采用高分辨率摄像头，剔除白平衡功能，确保显示效果一致性，摄像头头端采用特殊材料镜片，防刮花，耐腐蚀。</w:t>
      </w:r>
    </w:p>
    <w:p>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9、显示屏尺寸≥3.0英寸，像素≥1920 </w:t>
      </w:r>
      <w:r>
        <w:rPr>
          <w:rFonts w:ascii="Arial" w:hAnsi="Arial" w:eastAsia="宋体" w:cs="Arial"/>
          <w:color w:val="auto"/>
          <w:sz w:val="21"/>
          <w:szCs w:val="21"/>
        </w:rPr>
        <w:t>×</w:t>
      </w:r>
      <w:r>
        <w:rPr>
          <w:rFonts w:hint="eastAsia" w:ascii="Arial" w:hAnsi="Arial" w:eastAsia="宋体" w:cs="Arial"/>
          <w:color w:val="auto"/>
          <w:sz w:val="21"/>
          <w:szCs w:val="21"/>
        </w:rPr>
        <w:t xml:space="preserve"> </w:t>
      </w:r>
      <w:r>
        <w:rPr>
          <w:rFonts w:hint="eastAsia" w:ascii="宋体" w:hAnsi="宋体" w:eastAsia="宋体" w:cs="宋体"/>
          <w:color w:val="auto"/>
          <w:sz w:val="21"/>
          <w:szCs w:val="21"/>
        </w:rPr>
        <w:t>480。</w:t>
      </w:r>
    </w:p>
    <w:p>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10、分辨率≥9</w:t>
      </w:r>
      <w:r>
        <w:rPr>
          <w:rFonts w:hint="eastAsia" w:ascii="宋体" w:hAnsi="宋体" w:eastAsia="宋体" w:cs="宋体"/>
          <w:color w:val="auto"/>
          <w:sz w:val="21"/>
          <w:szCs w:val="21"/>
          <w:lang w:val="en-US" w:eastAsia="zh-CN"/>
        </w:rPr>
        <w:t>.92</w:t>
      </w:r>
      <w:r>
        <w:rPr>
          <w:rFonts w:hint="eastAsia" w:ascii="宋体" w:hAnsi="宋体" w:eastAsia="宋体" w:cs="宋体"/>
          <w:color w:val="auto"/>
          <w:sz w:val="21"/>
          <w:szCs w:val="21"/>
        </w:rPr>
        <w:t>lP/mm。</w:t>
      </w:r>
    </w:p>
    <w:p>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11、景深：3--</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0mm。</w:t>
      </w:r>
    </w:p>
    <w:p>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12、显示器与机身手柄可分离拆卸，镜体手柄为医用高分子材料材质,耐腐蚀，插</w:t>
      </w:r>
      <w:bookmarkStart w:id="8" w:name="_GoBack"/>
      <w:bookmarkEnd w:id="8"/>
      <w:r>
        <w:rPr>
          <w:rFonts w:hint="eastAsia" w:ascii="宋体" w:hAnsi="宋体" w:eastAsia="宋体" w:cs="宋体"/>
          <w:color w:val="auto"/>
          <w:sz w:val="21"/>
          <w:szCs w:val="21"/>
        </w:rPr>
        <w:t>入部前端为非金属医用高分子材质，减少气道刺激，镜体可浸泡消毒；镜体可低温等离子和环氧乙烷灭菌消毒。</w:t>
      </w:r>
    </w:p>
    <w:p>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13、负压吸引按键可完全拆卸分体消毒，符合院感要求。</w:t>
      </w:r>
    </w:p>
    <w:p>
      <w:pPr>
        <w:spacing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14、具备拍照录像、数据存储功能，标配8G内置TF卡（不可插拔，减少固件损伤，内存可扩展至32G），可存储照片数量≥10万张，可存储录像时长≥4.5小时。</w:t>
      </w:r>
    </w:p>
    <w:p>
      <w:pPr>
        <w:spacing w:line="440" w:lineRule="exact"/>
        <w:ind w:firstLine="420" w:firstLineChars="200"/>
        <w:rPr>
          <w:rFonts w:hint="eastAsia" w:asciiTheme="majorEastAsia" w:hAnsiTheme="majorEastAsia" w:eastAsiaTheme="majorEastAsia" w:cstheme="minorEastAsia"/>
          <w:b/>
          <w:bCs/>
          <w:color w:val="auto"/>
          <w:sz w:val="21"/>
          <w:szCs w:val="21"/>
        </w:rPr>
      </w:pPr>
      <w:r>
        <w:rPr>
          <w:rFonts w:hint="eastAsia" w:ascii="宋体" w:hAnsi="宋体" w:eastAsia="宋体" w:cs="宋体"/>
          <w:color w:val="auto"/>
          <w:sz w:val="21"/>
          <w:szCs w:val="21"/>
        </w:rPr>
        <w:t>15、电源：AC 220V  50Hz；充电器输出：DC 5V ,1A；内置可充电式锂电子聚合物电池，不可插拔, 电池容量≥2300mAH。</w:t>
      </w:r>
    </w:p>
    <w:p>
      <w:pPr>
        <w:spacing w:line="360" w:lineRule="auto"/>
        <w:rPr>
          <w:rFonts w:hint="eastAsia" w:asciiTheme="majorEastAsia" w:hAnsiTheme="majorEastAsia" w:eastAsiaTheme="majorEastAsia" w:cstheme="minorEastAsia"/>
          <w:b/>
          <w:bCs/>
          <w:color w:val="auto"/>
          <w:sz w:val="21"/>
          <w:szCs w:val="21"/>
        </w:rPr>
      </w:pPr>
      <w:r>
        <w:rPr>
          <w:rFonts w:hint="eastAsia" w:asciiTheme="minorEastAsia" w:hAnsiTheme="minorEastAsia" w:cstheme="minorEastAsia"/>
          <w:b/>
          <w:bCs/>
          <w:color w:val="auto"/>
          <w:sz w:val="21"/>
          <w:szCs w:val="21"/>
          <w:lang w:val="en-US" w:eastAsia="zh-CN"/>
        </w:rPr>
        <w:t xml:space="preserve">B包：   </w:t>
      </w:r>
      <w:r>
        <w:rPr>
          <w:rFonts w:hint="eastAsia" w:asciiTheme="minorEastAsia" w:hAnsiTheme="minorEastAsia" w:cstheme="minorEastAsia"/>
          <w:b/>
          <w:bCs/>
          <w:color w:val="auto"/>
          <w:sz w:val="21"/>
          <w:szCs w:val="21"/>
        </w:rPr>
        <w:t>禹州市人民医院</w:t>
      </w:r>
      <w:r>
        <w:rPr>
          <w:rFonts w:hint="eastAsia" w:asciiTheme="majorEastAsia" w:hAnsiTheme="majorEastAsia" w:eastAsiaTheme="majorEastAsia" w:cstheme="majorEastAsia"/>
          <w:b/>
          <w:bCs/>
          <w:color w:val="auto"/>
          <w:sz w:val="21"/>
          <w:szCs w:val="21"/>
          <w:lang w:eastAsia="zh-CN"/>
        </w:rPr>
        <w:t>医用电子生理参数检测仪器</w:t>
      </w:r>
      <w:r>
        <w:rPr>
          <w:rFonts w:hint="eastAsia" w:asciiTheme="minorEastAsia" w:hAnsiTheme="minorEastAsia" w:cstheme="minorEastAsia"/>
          <w:b/>
          <w:bCs/>
          <w:color w:val="auto"/>
          <w:sz w:val="21"/>
          <w:szCs w:val="21"/>
        </w:rPr>
        <w:t>等医疗设备主要技术参数及要</w:t>
      </w:r>
      <w:r>
        <w:rPr>
          <w:rFonts w:hint="eastAsia" w:asciiTheme="minorEastAsia" w:hAnsiTheme="minorEastAsia" w:cstheme="minorEastAsia"/>
          <w:b/>
          <w:bCs/>
          <w:color w:val="auto"/>
          <w:sz w:val="21"/>
          <w:szCs w:val="21"/>
          <w:lang w:eastAsia="zh-CN"/>
        </w:rPr>
        <w:t>求</w:t>
      </w:r>
    </w:p>
    <w:tbl>
      <w:tblPr>
        <w:tblStyle w:val="26"/>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2824"/>
        <w:gridCol w:w="1707"/>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9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sz w:val="21"/>
                <w:szCs w:val="21"/>
                <w:vertAlign w:val="baseline"/>
              </w:rPr>
            </w:pPr>
            <w:r>
              <w:rPr>
                <w:rFonts w:hint="eastAsia" w:asciiTheme="minorEastAsia" w:hAnsiTheme="minorEastAsia" w:eastAsiaTheme="minorEastAsia" w:cstheme="minorEastAsia"/>
                <w:b/>
                <w:bCs/>
                <w:color w:val="auto"/>
                <w:sz w:val="21"/>
                <w:szCs w:val="21"/>
              </w:rPr>
              <w:t>序号</w:t>
            </w:r>
          </w:p>
        </w:tc>
        <w:tc>
          <w:tcPr>
            <w:tcW w:w="2824"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sz w:val="21"/>
                <w:szCs w:val="21"/>
                <w:vertAlign w:val="baseline"/>
              </w:rPr>
            </w:pPr>
            <w:r>
              <w:rPr>
                <w:rFonts w:hint="eastAsia" w:asciiTheme="minorEastAsia" w:hAnsiTheme="minorEastAsia" w:eastAsiaTheme="minorEastAsia" w:cstheme="minorEastAsia"/>
                <w:b/>
                <w:bCs/>
                <w:color w:val="auto"/>
                <w:sz w:val="21"/>
                <w:szCs w:val="21"/>
              </w:rPr>
              <w:t>设备名称</w:t>
            </w:r>
          </w:p>
        </w:tc>
        <w:tc>
          <w:tcPr>
            <w:tcW w:w="170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sz w:val="21"/>
                <w:szCs w:val="21"/>
                <w:vertAlign w:val="baseline"/>
              </w:rPr>
            </w:pPr>
            <w:r>
              <w:rPr>
                <w:rFonts w:hint="eastAsia" w:asciiTheme="minorEastAsia" w:hAnsiTheme="minorEastAsia" w:eastAsiaTheme="minorEastAsia" w:cstheme="minorEastAsia"/>
                <w:b/>
                <w:bCs/>
                <w:color w:val="auto"/>
                <w:sz w:val="21"/>
                <w:szCs w:val="21"/>
              </w:rPr>
              <w:t>数量</w:t>
            </w:r>
          </w:p>
        </w:tc>
        <w:tc>
          <w:tcPr>
            <w:tcW w:w="1708" w:type="dxa"/>
            <w:vAlign w:val="center"/>
          </w:tcPr>
          <w:p>
            <w:pPr>
              <w:keepNext w:val="0"/>
              <w:keepLines w:val="0"/>
              <w:suppressLineNumbers w:val="0"/>
              <w:spacing w:before="0" w:beforeAutospacing="0" w:after="0" w:afterAutospacing="0" w:line="420" w:lineRule="exact"/>
              <w:ind w:left="0" w:right="0" w:firstLine="316" w:firstLineChars="15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预算金额</w:t>
            </w:r>
          </w:p>
          <w:p>
            <w:pPr>
              <w:keepNext w:val="0"/>
              <w:keepLines w:val="0"/>
              <w:suppressLineNumbers w:val="0"/>
              <w:spacing w:before="0" w:beforeAutospacing="0" w:after="0" w:afterAutospacing="0" w:line="420" w:lineRule="exact"/>
              <w:ind w:left="0" w:right="0"/>
              <w:jc w:val="center"/>
              <w:rPr>
                <w:rFonts w:hint="eastAsia" w:asciiTheme="minorEastAsia" w:hAnsiTheme="minorEastAsia" w:eastAsiaTheme="minorEastAsia" w:cstheme="minorEastAsia"/>
                <w:b/>
                <w:color w:val="auto"/>
                <w:sz w:val="21"/>
                <w:szCs w:val="21"/>
                <w:vertAlign w:val="baseline"/>
              </w:rPr>
            </w:pPr>
            <w:r>
              <w:rPr>
                <w:rFonts w:hint="eastAsia" w:asciiTheme="minorEastAsia" w:hAnsiTheme="minorEastAsia" w:eastAsiaTheme="minorEastAsia" w:cstheme="minorEastAsia"/>
                <w:b/>
                <w:bCs/>
                <w:color w:val="auto"/>
                <w:sz w:val="21"/>
                <w:szCs w:val="21"/>
              </w:rPr>
              <w:t>（万元）</w:t>
            </w:r>
          </w:p>
        </w:tc>
        <w:tc>
          <w:tcPr>
            <w:tcW w:w="1708" w:type="dxa"/>
            <w:vAlign w:val="center"/>
          </w:tcPr>
          <w:p>
            <w:pPr>
              <w:keepNext w:val="0"/>
              <w:keepLines w:val="0"/>
              <w:suppressLineNumbers w:val="0"/>
              <w:spacing w:before="0" w:beforeAutospacing="0" w:after="0" w:afterAutospacing="0" w:line="420" w:lineRule="exact"/>
              <w:ind w:left="0" w:right="0"/>
              <w:jc w:val="center"/>
              <w:rPr>
                <w:rFonts w:hint="eastAsia" w:asciiTheme="minorEastAsia" w:hAnsiTheme="minorEastAsia" w:eastAsiaTheme="minorEastAsia" w:cstheme="minorEastAsia"/>
                <w:b/>
                <w:color w:val="auto"/>
                <w:sz w:val="21"/>
                <w:szCs w:val="21"/>
                <w:vertAlign w:val="baseline"/>
              </w:rPr>
            </w:pPr>
            <w:r>
              <w:rPr>
                <w:rFonts w:hint="eastAsia" w:asciiTheme="minorEastAsia" w:hAnsiTheme="minorEastAsia" w:eastAsiaTheme="minorEastAsia" w:cstheme="minorEastAsia"/>
                <w:b/>
                <w:bCs/>
                <w:color w:val="auto"/>
                <w:sz w:val="21"/>
                <w:szCs w:val="21"/>
              </w:rPr>
              <w:t>主要技术参数及要求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90" w:type="dxa"/>
            <w:vAlign w:val="center"/>
          </w:tcPr>
          <w:p>
            <w:pPr>
              <w:pStyle w:val="2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color w:val="auto"/>
                <w:sz w:val="21"/>
                <w:szCs w:val="21"/>
                <w:vertAlign w:val="baseline"/>
                <w:lang w:eastAsia="zh-CN"/>
              </w:rPr>
            </w:pPr>
            <w:r>
              <w:rPr>
                <w:rFonts w:hint="eastAsia" w:asciiTheme="minorEastAsia" w:hAnsiTheme="minorEastAsia" w:eastAsiaTheme="minorEastAsia" w:cstheme="minorEastAsia"/>
                <w:color w:val="auto"/>
                <w:sz w:val="21"/>
                <w:szCs w:val="21"/>
                <w:lang w:val="en-US" w:eastAsia="zh-CN"/>
              </w:rPr>
              <w:t>1</w:t>
            </w:r>
          </w:p>
        </w:tc>
        <w:tc>
          <w:tcPr>
            <w:tcW w:w="2824" w:type="dxa"/>
            <w:vAlign w:val="center"/>
          </w:tcPr>
          <w:p>
            <w:pPr>
              <w:pStyle w:val="2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color w:val="auto"/>
                <w:sz w:val="21"/>
                <w:szCs w:val="21"/>
                <w:vertAlign w:val="baseline"/>
              </w:rPr>
            </w:pPr>
            <w:r>
              <w:rPr>
                <w:rFonts w:hint="eastAsia" w:asciiTheme="minorEastAsia" w:hAnsiTheme="minorEastAsia" w:eastAsiaTheme="minorEastAsia" w:cstheme="minorEastAsia"/>
                <w:color w:val="auto"/>
                <w:sz w:val="21"/>
                <w:szCs w:val="21"/>
              </w:rPr>
              <w:t>多参数监护系统</w:t>
            </w:r>
          </w:p>
        </w:tc>
        <w:tc>
          <w:tcPr>
            <w:tcW w:w="170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sz w:val="21"/>
                <w:szCs w:val="21"/>
                <w:vertAlign w:val="baseline"/>
              </w:rPr>
            </w:pPr>
            <w:r>
              <w:rPr>
                <w:rFonts w:hint="eastAsia" w:asciiTheme="minorEastAsia" w:hAnsiTheme="minorEastAsia" w:eastAsiaTheme="minorEastAsia" w:cstheme="minorEastAsia"/>
                <w:color w:val="auto"/>
                <w:kern w:val="0"/>
                <w:sz w:val="21"/>
                <w:szCs w:val="21"/>
              </w:rPr>
              <w:t>1套</w:t>
            </w:r>
          </w:p>
        </w:tc>
        <w:tc>
          <w:tcPr>
            <w:tcW w:w="170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sz w:val="21"/>
                <w:szCs w:val="21"/>
                <w:vertAlign w:val="baseline"/>
              </w:rPr>
            </w:pPr>
            <w:r>
              <w:rPr>
                <w:rFonts w:hint="eastAsia" w:asciiTheme="minorEastAsia" w:hAnsiTheme="minorEastAsia" w:eastAsiaTheme="minorEastAsia" w:cstheme="minorEastAsia"/>
                <w:color w:val="auto"/>
                <w:kern w:val="0"/>
                <w:sz w:val="21"/>
                <w:szCs w:val="21"/>
              </w:rPr>
              <w:t>19.2</w:t>
            </w:r>
          </w:p>
        </w:tc>
        <w:tc>
          <w:tcPr>
            <w:tcW w:w="170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sz w:val="21"/>
                <w:szCs w:val="21"/>
                <w:vertAlign w:val="baseline"/>
              </w:rPr>
            </w:pPr>
            <w:r>
              <w:rPr>
                <w:rFonts w:hint="eastAsia" w:asciiTheme="minorEastAsia" w:hAnsiTheme="minorEastAsia" w:eastAsiaTheme="minorEastAsia" w:cstheme="minorEastAsia"/>
                <w:color w:val="auto"/>
                <w:kern w:val="0"/>
                <w:sz w:val="21"/>
                <w:szCs w:val="21"/>
              </w:rPr>
              <w:t>见参数（</w:t>
            </w:r>
            <w:r>
              <w:rPr>
                <w:rFonts w:hint="eastAsia" w:asciiTheme="minorEastAsia" w:hAnsiTheme="minorEastAsia" w:eastAsiaTheme="minorEastAsia" w:cstheme="minorEastAsia"/>
                <w:color w:val="auto"/>
                <w:kern w:val="0"/>
                <w:sz w:val="21"/>
                <w:szCs w:val="21"/>
                <w:lang w:eastAsia="zh-CN"/>
              </w:rPr>
              <w:t>一</w:t>
            </w:r>
            <w:r>
              <w:rPr>
                <w:rFonts w:hint="eastAsia" w:asciiTheme="minorEastAsia" w:hAnsiTheme="minorEastAsia" w:eastAsiaTheme="minorEastAsia" w:cs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90" w:type="dxa"/>
            <w:vAlign w:val="center"/>
          </w:tcPr>
          <w:p>
            <w:pPr>
              <w:pStyle w:val="2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color w:val="auto"/>
                <w:sz w:val="21"/>
                <w:szCs w:val="21"/>
                <w:vertAlign w:val="baseline"/>
                <w:lang w:eastAsia="zh-CN"/>
              </w:rPr>
            </w:pPr>
            <w:r>
              <w:rPr>
                <w:rFonts w:hint="eastAsia" w:asciiTheme="minorEastAsia" w:hAnsiTheme="minorEastAsia" w:eastAsiaTheme="minorEastAsia" w:cstheme="minorEastAsia"/>
                <w:color w:val="auto"/>
                <w:sz w:val="21"/>
                <w:szCs w:val="21"/>
                <w:lang w:val="en-US" w:eastAsia="zh-CN"/>
              </w:rPr>
              <w:t>2</w:t>
            </w:r>
          </w:p>
        </w:tc>
        <w:tc>
          <w:tcPr>
            <w:tcW w:w="2824" w:type="dxa"/>
            <w:vAlign w:val="center"/>
          </w:tcPr>
          <w:p>
            <w:pPr>
              <w:pStyle w:val="22"/>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color w:val="auto"/>
                <w:sz w:val="21"/>
                <w:szCs w:val="21"/>
                <w:vertAlign w:val="baseline"/>
              </w:rPr>
            </w:pPr>
            <w:r>
              <w:rPr>
                <w:rFonts w:hint="eastAsia" w:asciiTheme="minorEastAsia" w:hAnsiTheme="minorEastAsia" w:eastAsiaTheme="minorEastAsia" w:cstheme="minorEastAsia"/>
                <w:color w:val="auto"/>
                <w:sz w:val="21"/>
                <w:szCs w:val="21"/>
              </w:rPr>
              <w:t>多参数监护仪</w:t>
            </w:r>
          </w:p>
        </w:tc>
        <w:tc>
          <w:tcPr>
            <w:tcW w:w="170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sz w:val="21"/>
                <w:szCs w:val="21"/>
                <w:vertAlign w:val="baseline"/>
              </w:rPr>
            </w:pPr>
            <w:r>
              <w:rPr>
                <w:rFonts w:hint="eastAsia" w:asciiTheme="minorEastAsia" w:hAnsiTheme="minorEastAsia" w:eastAsiaTheme="minorEastAsia" w:cstheme="minorEastAsia"/>
                <w:color w:val="auto"/>
                <w:kern w:val="0"/>
                <w:sz w:val="21"/>
                <w:szCs w:val="21"/>
              </w:rPr>
              <w:t>8台</w:t>
            </w:r>
          </w:p>
        </w:tc>
        <w:tc>
          <w:tcPr>
            <w:tcW w:w="170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sz w:val="21"/>
                <w:szCs w:val="21"/>
                <w:vertAlign w:val="baseline"/>
              </w:rPr>
            </w:pPr>
            <w:r>
              <w:rPr>
                <w:rFonts w:hint="eastAsia" w:asciiTheme="minorEastAsia" w:hAnsiTheme="minorEastAsia" w:eastAsiaTheme="minorEastAsia" w:cstheme="minorEastAsia"/>
                <w:color w:val="auto"/>
                <w:kern w:val="0"/>
                <w:sz w:val="21"/>
                <w:szCs w:val="21"/>
              </w:rPr>
              <w:t>10.4</w:t>
            </w:r>
          </w:p>
        </w:tc>
        <w:tc>
          <w:tcPr>
            <w:tcW w:w="170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sz w:val="21"/>
                <w:szCs w:val="21"/>
                <w:vertAlign w:val="baseline"/>
              </w:rPr>
            </w:pPr>
            <w:r>
              <w:rPr>
                <w:rFonts w:hint="eastAsia" w:asciiTheme="minorEastAsia" w:hAnsiTheme="minorEastAsia" w:eastAsiaTheme="minorEastAsia" w:cstheme="minorEastAsia"/>
                <w:color w:val="auto"/>
                <w:kern w:val="0"/>
                <w:sz w:val="21"/>
                <w:szCs w:val="21"/>
              </w:rPr>
              <w:t>见参数（</w:t>
            </w:r>
            <w:r>
              <w:rPr>
                <w:rFonts w:hint="eastAsia" w:asciiTheme="minorEastAsia" w:hAnsiTheme="minorEastAsia" w:eastAsiaTheme="minorEastAsia" w:cstheme="minorEastAsia"/>
                <w:color w:val="auto"/>
                <w:kern w:val="0"/>
                <w:sz w:val="21"/>
                <w:szCs w:val="21"/>
                <w:lang w:eastAsia="zh-CN"/>
              </w:rPr>
              <w:t>二</w:t>
            </w:r>
            <w:r>
              <w:rPr>
                <w:rFonts w:hint="eastAsia" w:asciiTheme="minorEastAsia" w:hAnsiTheme="minorEastAsia" w:eastAsiaTheme="minorEastAsia" w:cs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414" w:type="dxa"/>
            <w:gridSpan w:val="2"/>
          </w:tcPr>
          <w:p>
            <w:pPr>
              <w:keepNext w:val="0"/>
              <w:keepLines w:val="0"/>
              <w:widowControl/>
              <w:suppressLineNumbers w:val="0"/>
              <w:spacing w:before="0" w:beforeAutospacing="0" w:after="0" w:afterAutospacing="0" w:line="520" w:lineRule="exact"/>
              <w:ind w:left="0" w:right="0"/>
              <w:jc w:val="center"/>
              <w:rPr>
                <w:rFonts w:hint="eastAsia" w:asciiTheme="minorEastAsia" w:hAnsiTheme="minorEastAsia" w:eastAsiaTheme="minorEastAsia" w:cstheme="minorEastAsia"/>
                <w:b/>
                <w:color w:val="auto"/>
                <w:sz w:val="21"/>
                <w:szCs w:val="21"/>
                <w:vertAlign w:val="baseline"/>
              </w:rPr>
            </w:pPr>
            <w:r>
              <w:rPr>
                <w:rFonts w:hint="eastAsia" w:asciiTheme="minorEastAsia" w:hAnsiTheme="minorEastAsia" w:eastAsiaTheme="minorEastAsia" w:cstheme="minorEastAsia"/>
                <w:b/>
                <w:color w:val="auto"/>
                <w:sz w:val="21"/>
                <w:szCs w:val="21"/>
              </w:rPr>
              <w:t>合计</w:t>
            </w:r>
          </w:p>
        </w:tc>
        <w:tc>
          <w:tcPr>
            <w:tcW w:w="170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sz w:val="21"/>
                <w:szCs w:val="21"/>
                <w:vertAlign w:val="baseline"/>
                <w:lang w:eastAsia="zh-CN"/>
              </w:rPr>
            </w:pPr>
            <w:r>
              <w:rPr>
                <w:rFonts w:hint="eastAsia" w:asciiTheme="minorEastAsia" w:hAnsiTheme="minorEastAsia" w:eastAsiaTheme="minorEastAsia" w:cstheme="minorEastAsia"/>
                <w:color w:val="auto"/>
                <w:kern w:val="0"/>
                <w:sz w:val="21"/>
                <w:szCs w:val="21"/>
                <w:lang w:val="en-US" w:eastAsia="zh-CN"/>
              </w:rPr>
              <w:t>9</w:t>
            </w:r>
          </w:p>
        </w:tc>
        <w:tc>
          <w:tcPr>
            <w:tcW w:w="170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val="en-US" w:eastAsia="zh-CN"/>
              </w:rPr>
              <w:t>29.6</w:t>
            </w:r>
          </w:p>
        </w:tc>
        <w:tc>
          <w:tcPr>
            <w:tcW w:w="1708" w:type="dxa"/>
          </w:tcPr>
          <w:p>
            <w:pPr>
              <w:keepNext w:val="0"/>
              <w:keepLines w:val="0"/>
              <w:widowControl/>
              <w:suppressLineNumbers w:val="0"/>
              <w:spacing w:before="0" w:beforeAutospacing="0" w:after="0" w:afterAutospacing="0" w:line="520" w:lineRule="exact"/>
              <w:ind w:left="0" w:right="0"/>
              <w:jc w:val="left"/>
              <w:rPr>
                <w:rFonts w:hint="eastAsia" w:asciiTheme="minorEastAsia" w:hAnsiTheme="minorEastAsia" w:eastAsiaTheme="minorEastAsia" w:cstheme="minorEastAsia"/>
                <w:b/>
                <w:color w:val="auto"/>
                <w:sz w:val="21"/>
                <w:szCs w:val="21"/>
                <w:vertAlign w:val="baseline"/>
              </w:rPr>
            </w:pPr>
          </w:p>
        </w:tc>
      </w:tr>
    </w:tbl>
    <w:p>
      <w:pPr>
        <w:pStyle w:val="8"/>
        <w:spacing w:afterLines="50" w:line="440" w:lineRule="exact"/>
        <w:ind w:left="0" w:leftChars="0" w:firstLine="0" w:firstLineChars="0"/>
        <w:rPr>
          <w:rFonts w:hint="eastAsia" w:asciiTheme="majorEastAsia" w:hAnsiTheme="majorEastAsia" w:eastAsiaTheme="majorEastAsia" w:cstheme="minorEastAsia"/>
          <w:b/>
          <w:bCs/>
          <w:color w:val="auto"/>
          <w:sz w:val="21"/>
          <w:szCs w:val="21"/>
        </w:rPr>
      </w:pPr>
    </w:p>
    <w:p>
      <w:pPr>
        <w:pStyle w:val="8"/>
        <w:spacing w:afterLines="50" w:line="440" w:lineRule="exact"/>
        <w:ind w:left="0" w:leftChars="0" w:firstLine="0" w:firstLineChars="0"/>
        <w:rPr>
          <w:rFonts w:asciiTheme="majorEastAsia" w:hAnsiTheme="majorEastAsia" w:eastAsiaTheme="majorEastAsia" w:cstheme="minorEastAsia"/>
          <w:b/>
          <w:bCs/>
          <w:color w:val="auto"/>
          <w:kern w:val="0"/>
          <w:sz w:val="21"/>
          <w:szCs w:val="21"/>
        </w:rPr>
      </w:pPr>
      <w:r>
        <w:rPr>
          <w:rFonts w:hint="eastAsia" w:asciiTheme="majorEastAsia" w:hAnsiTheme="majorEastAsia" w:eastAsiaTheme="majorEastAsia" w:cstheme="minorEastAsia"/>
          <w:b/>
          <w:bCs/>
          <w:color w:val="auto"/>
          <w:sz w:val="21"/>
          <w:szCs w:val="21"/>
        </w:rPr>
        <w:t>参数</w:t>
      </w:r>
      <w:r>
        <w:rPr>
          <w:rFonts w:hint="eastAsia" w:asciiTheme="majorEastAsia" w:hAnsiTheme="majorEastAsia" w:eastAsiaTheme="majorEastAsia" w:cstheme="minorEastAsia"/>
          <w:b/>
          <w:bCs/>
          <w:color w:val="auto"/>
          <w:sz w:val="21"/>
          <w:szCs w:val="21"/>
          <w:lang w:eastAsia="zh-CN"/>
        </w:rPr>
        <w:t>一</w:t>
      </w:r>
      <w:r>
        <w:rPr>
          <w:rFonts w:hint="eastAsia" w:asciiTheme="majorEastAsia" w:hAnsiTheme="majorEastAsia" w:eastAsiaTheme="majorEastAsia" w:cstheme="minorEastAsia"/>
          <w:b/>
          <w:bCs/>
          <w:color w:val="auto"/>
          <w:sz w:val="21"/>
          <w:szCs w:val="21"/>
        </w:rPr>
        <w:t>：</w:t>
      </w:r>
      <w:r>
        <w:rPr>
          <w:rFonts w:hint="eastAsia" w:asciiTheme="majorEastAsia" w:hAnsiTheme="majorEastAsia" w:eastAsiaTheme="majorEastAsia" w:cstheme="minorEastAsia"/>
          <w:b/>
          <w:bCs/>
          <w:color w:val="auto"/>
          <w:kern w:val="0"/>
          <w:sz w:val="21"/>
          <w:szCs w:val="21"/>
        </w:rPr>
        <w:t>多参数监护系统主要技术参数及要求</w:t>
      </w:r>
    </w:p>
    <w:p>
      <w:pPr>
        <w:pStyle w:val="24"/>
        <w:numPr>
          <w:ilvl w:val="0"/>
          <w:numId w:val="8"/>
        </w:numPr>
        <w:spacing w:after="0" w:line="440" w:lineRule="exact"/>
        <w:ind w:left="0" w:leftChars="0" w:firstLine="0" w:firstLineChars="0"/>
        <w:rPr>
          <w:rFonts w:asciiTheme="majorEastAsia" w:hAnsiTheme="majorEastAsia" w:eastAsiaTheme="majorEastAsia" w:cstheme="minorEastAsia"/>
          <w:color w:val="auto"/>
          <w:sz w:val="21"/>
          <w:szCs w:val="21"/>
        </w:rPr>
      </w:pPr>
      <w:r>
        <w:rPr>
          <w:rFonts w:hint="eastAsia" w:asciiTheme="majorEastAsia" w:hAnsiTheme="majorEastAsia" w:eastAsiaTheme="majorEastAsia" w:cstheme="minorEastAsia"/>
          <w:b/>
          <w:bCs/>
          <w:color w:val="auto"/>
          <w:sz w:val="21"/>
          <w:szCs w:val="21"/>
        </w:rPr>
        <w:t>设备名称：多参数监护系统（一拖六）</w:t>
      </w:r>
      <w:r>
        <w:rPr>
          <w:rFonts w:hint="eastAsia" w:asciiTheme="majorEastAsia" w:hAnsiTheme="majorEastAsia" w:eastAsiaTheme="majorEastAsia" w:cstheme="minorEastAsia"/>
          <w:b/>
          <w:bCs/>
          <w:color w:val="auto"/>
          <w:kern w:val="2"/>
          <w:sz w:val="21"/>
          <w:szCs w:val="21"/>
        </w:rPr>
        <w:t>。</w:t>
      </w:r>
    </w:p>
    <w:p>
      <w:pPr>
        <w:pStyle w:val="24"/>
        <w:numPr>
          <w:ilvl w:val="0"/>
          <w:numId w:val="8"/>
        </w:numPr>
        <w:spacing w:after="0" w:line="440" w:lineRule="exact"/>
        <w:ind w:left="0" w:leftChars="0" w:firstLine="0" w:firstLineChars="0"/>
        <w:rPr>
          <w:rFonts w:asciiTheme="majorEastAsia" w:hAnsiTheme="majorEastAsia" w:eastAsiaTheme="majorEastAsia" w:cstheme="minorEastAsia"/>
          <w:color w:val="auto"/>
          <w:sz w:val="21"/>
          <w:szCs w:val="21"/>
        </w:rPr>
      </w:pPr>
      <w:r>
        <w:rPr>
          <w:rFonts w:hint="eastAsia" w:asciiTheme="majorEastAsia" w:hAnsiTheme="majorEastAsia" w:eastAsiaTheme="majorEastAsia" w:cstheme="minorEastAsia"/>
          <w:b/>
          <w:bCs/>
          <w:color w:val="auto"/>
          <w:sz w:val="21"/>
          <w:szCs w:val="21"/>
        </w:rPr>
        <w:t>数量：</w:t>
      </w:r>
      <w:r>
        <w:rPr>
          <w:rFonts w:hint="eastAsia" w:asciiTheme="majorEastAsia" w:hAnsiTheme="majorEastAsia" w:eastAsiaTheme="majorEastAsia" w:cstheme="minorEastAsia"/>
          <w:b/>
          <w:bCs/>
          <w:color w:val="auto"/>
          <w:kern w:val="2"/>
          <w:sz w:val="21"/>
          <w:szCs w:val="21"/>
        </w:rPr>
        <w:t>1套。</w:t>
      </w:r>
    </w:p>
    <w:p>
      <w:pPr>
        <w:pStyle w:val="24"/>
        <w:spacing w:after="0" w:line="440" w:lineRule="exact"/>
        <w:ind w:left="0" w:leftChars="0" w:firstLine="0" w:firstLineChars="0"/>
        <w:rPr>
          <w:rFonts w:asciiTheme="majorEastAsia" w:hAnsiTheme="majorEastAsia" w:eastAsiaTheme="majorEastAsia" w:cstheme="minorEastAsia"/>
          <w:color w:val="auto"/>
          <w:sz w:val="21"/>
          <w:szCs w:val="21"/>
        </w:rPr>
      </w:pPr>
      <w:r>
        <w:rPr>
          <w:rFonts w:hint="eastAsia" w:asciiTheme="majorEastAsia" w:hAnsiTheme="majorEastAsia" w:eastAsiaTheme="majorEastAsia" w:cstheme="minorEastAsia"/>
          <w:color w:val="auto"/>
          <w:sz w:val="21"/>
          <w:szCs w:val="21"/>
        </w:rPr>
        <w:t>三</w:t>
      </w:r>
      <w:r>
        <w:rPr>
          <w:rFonts w:hint="eastAsia" w:asciiTheme="majorEastAsia" w:hAnsiTheme="majorEastAsia" w:eastAsiaTheme="majorEastAsia" w:cstheme="minorEastAsia"/>
          <w:b/>
          <w:bCs/>
          <w:color w:val="auto"/>
          <w:sz w:val="21"/>
          <w:szCs w:val="21"/>
        </w:rPr>
        <w:t>、设备用途及说明：用于患者的生命体征参数监测</w:t>
      </w:r>
      <w:r>
        <w:rPr>
          <w:rFonts w:hint="eastAsia" w:cs="宋体" w:asciiTheme="majorEastAsia" w:hAnsiTheme="majorEastAsia" w:eastAsiaTheme="majorEastAsia"/>
          <w:color w:val="auto"/>
          <w:sz w:val="21"/>
          <w:szCs w:val="21"/>
        </w:rPr>
        <w:t>。</w:t>
      </w:r>
    </w:p>
    <w:p>
      <w:pPr>
        <w:pStyle w:val="24"/>
        <w:spacing w:after="0" w:line="440" w:lineRule="exact"/>
        <w:ind w:left="0" w:leftChars="0" w:firstLine="0" w:firstLineChars="0"/>
        <w:rPr>
          <w:rFonts w:asciiTheme="majorEastAsia" w:hAnsiTheme="majorEastAsia" w:eastAsiaTheme="majorEastAsia" w:cstheme="minorEastAsia"/>
          <w:b/>
          <w:bCs/>
          <w:color w:val="auto"/>
          <w:sz w:val="21"/>
          <w:szCs w:val="21"/>
        </w:rPr>
      </w:pPr>
      <w:r>
        <w:rPr>
          <w:rFonts w:hint="eastAsia" w:asciiTheme="majorEastAsia" w:hAnsiTheme="majorEastAsia" w:eastAsiaTheme="majorEastAsia" w:cstheme="minorEastAsia"/>
          <w:b/>
          <w:bCs/>
          <w:color w:val="auto"/>
          <w:sz w:val="21"/>
          <w:szCs w:val="21"/>
        </w:rPr>
        <w:t>四、多参数监护仪主要技术参数及要求：</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1. 插件式设计，插件通道两个。</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2. 电源：AC 220V，50HZ。</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 xml:space="preserve">3. 参数配置：心电/呼吸、无创血压、血氧饱和度、脉搏、体温。  </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4</w:t>
      </w:r>
      <w:r>
        <w:rPr>
          <w:rFonts w:hint="eastAsia" w:cs="宋体" w:asciiTheme="majorEastAsia" w:hAnsiTheme="majorEastAsia" w:eastAsiaTheme="majorEastAsia"/>
          <w:bCs/>
          <w:color w:val="auto"/>
          <w:sz w:val="21"/>
          <w:szCs w:val="21"/>
        </w:rPr>
        <w:t>. 趋势图72小时，数据</w:t>
      </w:r>
      <w:r>
        <w:rPr>
          <w:rFonts w:cs="宋体" w:asciiTheme="majorEastAsia" w:hAnsiTheme="majorEastAsia" w:eastAsiaTheme="majorEastAsia"/>
          <w:bCs/>
          <w:color w:val="auto"/>
          <w:sz w:val="21"/>
          <w:szCs w:val="21"/>
        </w:rPr>
        <w:t>72</w:t>
      </w:r>
      <w:r>
        <w:rPr>
          <w:rFonts w:hint="eastAsia" w:cs="宋体" w:asciiTheme="majorEastAsia" w:hAnsiTheme="majorEastAsia" w:eastAsiaTheme="majorEastAsia"/>
          <w:bCs/>
          <w:color w:val="auto"/>
          <w:sz w:val="21"/>
          <w:szCs w:val="21"/>
        </w:rPr>
        <w:t>的存储，回顾既有表格曲线，又有数据表格、多种显示界面可选。</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5</w:t>
      </w:r>
      <w:r>
        <w:rPr>
          <w:rFonts w:hint="eastAsia" w:cs="宋体" w:asciiTheme="majorEastAsia" w:hAnsiTheme="majorEastAsia" w:eastAsiaTheme="majorEastAsia"/>
          <w:bCs/>
          <w:color w:val="auto"/>
          <w:sz w:val="21"/>
          <w:szCs w:val="21"/>
        </w:rPr>
        <w:t>. 具有上、下限设置功能，声、光双重报警，不同参数有不同颜色报警。</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6</w:t>
      </w:r>
      <w:r>
        <w:rPr>
          <w:rFonts w:hint="eastAsia" w:cs="宋体" w:asciiTheme="majorEastAsia" w:hAnsiTheme="majorEastAsia" w:eastAsiaTheme="majorEastAsia"/>
          <w:bCs/>
          <w:color w:val="auto"/>
          <w:sz w:val="21"/>
          <w:szCs w:val="21"/>
        </w:rPr>
        <w:t>. 报警指示/直流电源指示灯/交流电源指示灯。</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7</w:t>
      </w:r>
      <w:r>
        <w:rPr>
          <w:rFonts w:hint="eastAsia" w:cs="宋体" w:asciiTheme="majorEastAsia" w:hAnsiTheme="majorEastAsia" w:eastAsiaTheme="majorEastAsia"/>
          <w:bCs/>
          <w:color w:val="auto"/>
          <w:sz w:val="21"/>
          <w:szCs w:val="21"/>
        </w:rPr>
        <w:t>. 通过联网接口与监护系统主机有线或无线相连，组成中央监护网络系统。</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8</w:t>
      </w:r>
      <w:r>
        <w:rPr>
          <w:rFonts w:hint="eastAsia" w:cs="宋体" w:asciiTheme="majorEastAsia" w:hAnsiTheme="majorEastAsia" w:eastAsiaTheme="majorEastAsia"/>
          <w:bCs/>
          <w:color w:val="auto"/>
          <w:sz w:val="21"/>
          <w:szCs w:val="21"/>
        </w:rPr>
        <w:t>. 心电（ECG）:</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8</w:t>
      </w:r>
      <w:r>
        <w:rPr>
          <w:rFonts w:hint="eastAsia" w:cs="宋体" w:asciiTheme="majorEastAsia" w:hAnsiTheme="majorEastAsia" w:eastAsiaTheme="majorEastAsia"/>
          <w:bCs/>
          <w:color w:val="auto"/>
          <w:sz w:val="21"/>
          <w:szCs w:val="21"/>
        </w:rPr>
        <w:t>.1 导联输入：三导/五导模式可转换，心电导联线可选。</w:t>
      </w:r>
    </w:p>
    <w:p>
      <w:pPr>
        <w:spacing w:line="440" w:lineRule="exact"/>
        <w:ind w:firstLine="420" w:firstLineChars="200"/>
        <w:rPr>
          <w:rFonts w:hint="eastAsia"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8</w:t>
      </w:r>
      <w:r>
        <w:rPr>
          <w:rFonts w:hint="eastAsia" w:cs="宋体" w:asciiTheme="majorEastAsia" w:hAnsiTheme="majorEastAsia" w:eastAsiaTheme="majorEastAsia"/>
          <w:bCs/>
          <w:color w:val="auto"/>
          <w:sz w:val="21"/>
          <w:szCs w:val="21"/>
        </w:rPr>
        <w:t>.2 导联方式：Ⅰ,Ⅱ,Ⅲ,avR,avF,V。</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8</w:t>
      </w:r>
      <w:r>
        <w:rPr>
          <w:rFonts w:hint="eastAsia" w:cs="宋体" w:asciiTheme="majorEastAsia" w:hAnsiTheme="majorEastAsia" w:eastAsiaTheme="majorEastAsia"/>
          <w:bCs/>
          <w:color w:val="auto"/>
          <w:sz w:val="21"/>
          <w:szCs w:val="21"/>
        </w:rPr>
        <w:t>.3 有心电信息存储及导联脱落的自动识别功能。</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8</w:t>
      </w:r>
      <w:r>
        <w:rPr>
          <w:rFonts w:hint="eastAsia" w:cs="宋体" w:asciiTheme="majorEastAsia" w:hAnsiTheme="majorEastAsia" w:eastAsiaTheme="majorEastAsia"/>
          <w:bCs/>
          <w:color w:val="auto"/>
          <w:sz w:val="21"/>
          <w:szCs w:val="21"/>
        </w:rPr>
        <w:t>.4 增益：X0.25/X0.5/X1/X2/X4五档可选或自动。</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8</w:t>
      </w:r>
      <w:r>
        <w:rPr>
          <w:rFonts w:hint="eastAsia" w:cs="宋体" w:asciiTheme="majorEastAsia" w:hAnsiTheme="majorEastAsia" w:eastAsiaTheme="majorEastAsia"/>
          <w:bCs/>
          <w:color w:val="auto"/>
          <w:sz w:val="21"/>
          <w:szCs w:val="21"/>
        </w:rPr>
        <w:t>.5 扫描速度: 三档可选。</w:t>
      </w:r>
    </w:p>
    <w:p>
      <w:pPr>
        <w:spacing w:line="440" w:lineRule="exact"/>
        <w:ind w:left="1260" w:leftChars="200" w:hanging="840" w:hangingChars="4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8</w:t>
      </w:r>
      <w:r>
        <w:rPr>
          <w:rFonts w:hint="eastAsia" w:cs="宋体" w:asciiTheme="majorEastAsia" w:hAnsiTheme="majorEastAsia" w:eastAsiaTheme="majorEastAsia"/>
          <w:bCs/>
          <w:color w:val="auto"/>
          <w:sz w:val="21"/>
          <w:szCs w:val="21"/>
        </w:rPr>
        <w:t>.6 心电分析：ST段分析， 致命心律失常分析、存储报警事件。</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8</w:t>
      </w:r>
      <w:r>
        <w:rPr>
          <w:rFonts w:hint="eastAsia" w:cs="宋体" w:asciiTheme="majorEastAsia" w:hAnsiTheme="majorEastAsia" w:eastAsiaTheme="majorEastAsia"/>
          <w:bCs/>
          <w:color w:val="auto"/>
          <w:sz w:val="21"/>
          <w:szCs w:val="21"/>
        </w:rPr>
        <w:t>.7 报警方式：声光双重报警，有窒息报警功能</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8</w:t>
      </w:r>
      <w:r>
        <w:rPr>
          <w:rFonts w:hint="eastAsia" w:cs="宋体" w:asciiTheme="majorEastAsia" w:hAnsiTheme="majorEastAsia" w:eastAsiaTheme="majorEastAsia"/>
          <w:bCs/>
          <w:color w:val="auto"/>
          <w:sz w:val="21"/>
          <w:szCs w:val="21"/>
        </w:rPr>
        <w:t>.8 心率测量范围： 10——300bpm   精度：±1次/分。</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8</w:t>
      </w:r>
      <w:r>
        <w:rPr>
          <w:rFonts w:hint="eastAsia" w:cs="宋体" w:asciiTheme="majorEastAsia" w:hAnsiTheme="majorEastAsia" w:eastAsiaTheme="majorEastAsia"/>
          <w:bCs/>
          <w:color w:val="auto"/>
          <w:sz w:val="21"/>
          <w:szCs w:val="21"/>
        </w:rPr>
        <w:t>.9 ST段分析：测量范围：-2.0mV  ——  +2.0mV。</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8</w:t>
      </w:r>
      <w:r>
        <w:rPr>
          <w:rFonts w:hint="eastAsia" w:cs="宋体" w:asciiTheme="majorEastAsia" w:hAnsiTheme="majorEastAsia" w:eastAsiaTheme="majorEastAsia"/>
          <w:bCs/>
          <w:color w:val="auto"/>
          <w:sz w:val="21"/>
          <w:szCs w:val="21"/>
        </w:rPr>
        <w:t>.10 保护：隔离承受4000VAC/50HZ电压 抗电刀，肌电干扰</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9</w:t>
      </w:r>
      <w:r>
        <w:rPr>
          <w:rFonts w:hint="eastAsia" w:cs="宋体" w:asciiTheme="majorEastAsia" w:hAnsiTheme="majorEastAsia" w:eastAsiaTheme="majorEastAsia"/>
          <w:bCs/>
          <w:color w:val="auto"/>
          <w:sz w:val="21"/>
          <w:szCs w:val="21"/>
        </w:rPr>
        <w:t>. 血氧饱和度（SPO2）：</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9</w:t>
      </w:r>
      <w:r>
        <w:rPr>
          <w:rFonts w:hint="eastAsia" w:cs="宋体" w:asciiTheme="majorEastAsia" w:hAnsiTheme="majorEastAsia" w:eastAsiaTheme="majorEastAsia"/>
          <w:bCs/>
          <w:color w:val="auto"/>
          <w:sz w:val="21"/>
          <w:szCs w:val="21"/>
        </w:rPr>
        <w:t>.1测量参数：血氧饱和度、脉率。</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9</w:t>
      </w:r>
      <w:r>
        <w:rPr>
          <w:rFonts w:hint="eastAsia" w:cs="宋体" w:asciiTheme="majorEastAsia" w:hAnsiTheme="majorEastAsia" w:eastAsiaTheme="majorEastAsia"/>
          <w:bCs/>
          <w:color w:val="auto"/>
          <w:sz w:val="21"/>
          <w:szCs w:val="21"/>
        </w:rPr>
        <w:t>.2 测量范围:0 —— 100% ，准确度：±2%。。</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9</w:t>
      </w:r>
      <w:r>
        <w:rPr>
          <w:rFonts w:hint="eastAsia" w:cs="宋体" w:asciiTheme="majorEastAsia" w:hAnsiTheme="majorEastAsia" w:eastAsiaTheme="majorEastAsia"/>
          <w:bCs/>
          <w:color w:val="auto"/>
          <w:sz w:val="21"/>
          <w:szCs w:val="21"/>
        </w:rPr>
        <w:t>.3 脉搏测量范围：10 —— 300次/分，脉搏精度：±2次/分。</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9</w:t>
      </w:r>
      <w:r>
        <w:rPr>
          <w:rFonts w:hint="eastAsia" w:cs="宋体" w:asciiTheme="majorEastAsia" w:hAnsiTheme="majorEastAsia" w:eastAsiaTheme="majorEastAsia"/>
          <w:bCs/>
          <w:color w:val="auto"/>
          <w:sz w:val="21"/>
          <w:szCs w:val="21"/>
        </w:rPr>
        <w:t>.4 具有双重报警功能，并自动显示探头脱落和测量状态。</w:t>
      </w:r>
    </w:p>
    <w:p>
      <w:pPr>
        <w:tabs>
          <w:tab w:val="left" w:pos="1740"/>
        </w:tabs>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lang w:val="en-US" w:eastAsia="zh-CN"/>
        </w:rPr>
        <w:t>10</w:t>
      </w:r>
      <w:r>
        <w:rPr>
          <w:rFonts w:hint="eastAsia" w:cs="宋体" w:asciiTheme="majorEastAsia" w:hAnsiTheme="majorEastAsia" w:eastAsiaTheme="majorEastAsia"/>
          <w:bCs/>
          <w:color w:val="auto"/>
          <w:sz w:val="21"/>
          <w:szCs w:val="21"/>
        </w:rPr>
        <w:t>. 无创血压：</w:t>
      </w:r>
      <w:r>
        <w:rPr>
          <w:rFonts w:hint="eastAsia" w:cs="宋体" w:asciiTheme="majorEastAsia" w:hAnsiTheme="majorEastAsia" w:eastAsiaTheme="majorEastAsia"/>
          <w:bCs/>
          <w:color w:val="auto"/>
          <w:sz w:val="21"/>
          <w:szCs w:val="21"/>
        </w:rPr>
        <w:tab/>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1</w:t>
      </w:r>
      <w:r>
        <w:rPr>
          <w:rFonts w:hint="eastAsia" w:cs="宋体" w:asciiTheme="majorEastAsia" w:hAnsiTheme="majorEastAsia" w:eastAsiaTheme="majorEastAsia"/>
          <w:bCs/>
          <w:color w:val="auto"/>
          <w:sz w:val="21"/>
          <w:szCs w:val="21"/>
          <w:lang w:val="en-US" w:eastAsia="zh-CN"/>
        </w:rPr>
        <w:t>0</w:t>
      </w:r>
      <w:r>
        <w:rPr>
          <w:rFonts w:hint="eastAsia" w:cs="宋体" w:asciiTheme="majorEastAsia" w:hAnsiTheme="majorEastAsia" w:eastAsiaTheme="majorEastAsia"/>
          <w:bCs/>
          <w:color w:val="auto"/>
          <w:sz w:val="21"/>
          <w:szCs w:val="21"/>
        </w:rPr>
        <w:t>.1 测量方式:手动/自动连续测量。</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1</w:t>
      </w:r>
      <w:r>
        <w:rPr>
          <w:rFonts w:hint="eastAsia" w:cs="宋体" w:asciiTheme="majorEastAsia" w:hAnsiTheme="majorEastAsia" w:eastAsiaTheme="majorEastAsia"/>
          <w:bCs/>
          <w:color w:val="auto"/>
          <w:sz w:val="21"/>
          <w:szCs w:val="21"/>
          <w:lang w:val="en-US" w:eastAsia="zh-CN"/>
        </w:rPr>
        <w:t>0</w:t>
      </w:r>
      <w:r>
        <w:rPr>
          <w:rFonts w:hint="eastAsia" w:cs="宋体" w:asciiTheme="majorEastAsia" w:hAnsiTheme="majorEastAsia" w:eastAsiaTheme="majorEastAsia"/>
          <w:bCs/>
          <w:color w:val="auto"/>
          <w:sz w:val="21"/>
          <w:szCs w:val="21"/>
        </w:rPr>
        <w:t>.2 测量模式: 新生儿/儿童/成人。</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1</w:t>
      </w:r>
      <w:r>
        <w:rPr>
          <w:rFonts w:hint="eastAsia" w:cs="宋体" w:asciiTheme="majorEastAsia" w:hAnsiTheme="majorEastAsia" w:eastAsiaTheme="majorEastAsia"/>
          <w:bCs/>
          <w:color w:val="auto"/>
          <w:sz w:val="21"/>
          <w:szCs w:val="21"/>
          <w:lang w:val="en-US" w:eastAsia="zh-CN"/>
        </w:rPr>
        <w:t>0</w:t>
      </w:r>
      <w:r>
        <w:rPr>
          <w:rFonts w:hint="eastAsia" w:cs="宋体" w:asciiTheme="majorEastAsia" w:hAnsiTheme="majorEastAsia" w:eastAsiaTheme="majorEastAsia"/>
          <w:bCs/>
          <w:color w:val="auto"/>
          <w:sz w:val="21"/>
          <w:szCs w:val="21"/>
        </w:rPr>
        <w:t>.3 测量类型：收缩压/舒张压/平均压/脉率。</w:t>
      </w:r>
    </w:p>
    <w:p>
      <w:pPr>
        <w:spacing w:line="440" w:lineRule="exact"/>
        <w:ind w:firstLine="420" w:firstLineChars="200"/>
        <w:rPr>
          <w:rFonts w:cs="宋体" w:asciiTheme="majorEastAsia" w:hAnsiTheme="majorEastAsia" w:eastAsiaTheme="majorEastAsia"/>
          <w:bCs/>
          <w:iCs/>
          <w:color w:val="auto"/>
          <w:sz w:val="21"/>
          <w:szCs w:val="21"/>
        </w:rPr>
      </w:pPr>
      <w:r>
        <w:rPr>
          <w:rFonts w:hint="eastAsia" w:cs="宋体" w:asciiTheme="majorEastAsia" w:hAnsiTheme="majorEastAsia" w:eastAsiaTheme="majorEastAsia"/>
          <w:bCs/>
          <w:iCs/>
          <w:color w:val="auto"/>
          <w:sz w:val="21"/>
          <w:szCs w:val="21"/>
        </w:rPr>
        <w:t>1</w:t>
      </w:r>
      <w:r>
        <w:rPr>
          <w:rFonts w:hint="eastAsia" w:cs="宋体" w:asciiTheme="majorEastAsia" w:hAnsiTheme="majorEastAsia" w:eastAsiaTheme="majorEastAsia"/>
          <w:bCs/>
          <w:iCs/>
          <w:color w:val="auto"/>
          <w:sz w:val="21"/>
          <w:szCs w:val="21"/>
          <w:lang w:val="en-US" w:eastAsia="zh-CN"/>
        </w:rPr>
        <w:t>0</w:t>
      </w:r>
      <w:r>
        <w:rPr>
          <w:rFonts w:hint="eastAsia" w:cs="宋体" w:asciiTheme="majorEastAsia" w:hAnsiTheme="majorEastAsia" w:eastAsiaTheme="majorEastAsia"/>
          <w:bCs/>
          <w:iCs/>
          <w:color w:val="auto"/>
          <w:sz w:val="21"/>
          <w:szCs w:val="21"/>
        </w:rPr>
        <w:t>.4 有过压保护功能。</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1</w:t>
      </w:r>
      <w:r>
        <w:rPr>
          <w:rFonts w:hint="eastAsia" w:cs="宋体" w:asciiTheme="majorEastAsia" w:hAnsiTheme="majorEastAsia" w:eastAsiaTheme="majorEastAsia"/>
          <w:bCs/>
          <w:color w:val="auto"/>
          <w:sz w:val="21"/>
          <w:szCs w:val="21"/>
          <w:lang w:val="en-US" w:eastAsia="zh-CN"/>
        </w:rPr>
        <w:t>0</w:t>
      </w:r>
      <w:r>
        <w:rPr>
          <w:rFonts w:hint="eastAsia" w:cs="宋体" w:asciiTheme="majorEastAsia" w:hAnsiTheme="majorEastAsia" w:eastAsiaTheme="majorEastAsia"/>
          <w:bCs/>
          <w:color w:val="auto"/>
          <w:sz w:val="21"/>
          <w:szCs w:val="21"/>
        </w:rPr>
        <w:t>.5 测量单：kPa/mmHg可选。</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1</w:t>
      </w:r>
      <w:r>
        <w:rPr>
          <w:rFonts w:hint="eastAsia" w:cs="宋体" w:asciiTheme="majorEastAsia" w:hAnsiTheme="majorEastAsia" w:eastAsiaTheme="majorEastAsia"/>
          <w:bCs/>
          <w:color w:val="auto"/>
          <w:sz w:val="21"/>
          <w:szCs w:val="21"/>
          <w:lang w:val="en-US" w:eastAsia="zh-CN"/>
        </w:rPr>
        <w:t>0</w:t>
      </w:r>
      <w:r>
        <w:rPr>
          <w:rFonts w:hint="eastAsia" w:cs="宋体" w:asciiTheme="majorEastAsia" w:hAnsiTheme="majorEastAsia" w:eastAsiaTheme="majorEastAsia"/>
          <w:bCs/>
          <w:color w:val="auto"/>
          <w:sz w:val="21"/>
          <w:szCs w:val="21"/>
        </w:rPr>
        <w:t>.6 测量范围: 0-300mmHg。</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1</w:t>
      </w:r>
      <w:r>
        <w:rPr>
          <w:rFonts w:hint="eastAsia" w:cs="宋体" w:asciiTheme="majorEastAsia" w:hAnsiTheme="majorEastAsia" w:eastAsiaTheme="majorEastAsia"/>
          <w:bCs/>
          <w:color w:val="auto"/>
          <w:sz w:val="21"/>
          <w:szCs w:val="21"/>
          <w:lang w:val="en-US" w:eastAsia="zh-CN"/>
        </w:rPr>
        <w:t>0</w:t>
      </w:r>
      <w:r>
        <w:rPr>
          <w:rFonts w:hint="eastAsia" w:cs="宋体" w:asciiTheme="majorEastAsia" w:hAnsiTheme="majorEastAsia" w:eastAsiaTheme="majorEastAsia"/>
          <w:bCs/>
          <w:color w:val="auto"/>
          <w:sz w:val="21"/>
          <w:szCs w:val="21"/>
        </w:rPr>
        <w:t>.7 测量精度：±1 mmHg。</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1</w:t>
      </w:r>
      <w:r>
        <w:rPr>
          <w:rFonts w:hint="eastAsia" w:cs="宋体" w:asciiTheme="majorEastAsia" w:hAnsiTheme="majorEastAsia" w:eastAsiaTheme="majorEastAsia"/>
          <w:bCs/>
          <w:color w:val="auto"/>
          <w:sz w:val="21"/>
          <w:szCs w:val="21"/>
          <w:lang w:val="en-US" w:eastAsia="zh-CN"/>
        </w:rPr>
        <w:t>1</w:t>
      </w:r>
      <w:r>
        <w:rPr>
          <w:rFonts w:hint="eastAsia" w:cs="宋体" w:asciiTheme="majorEastAsia" w:hAnsiTheme="majorEastAsia" w:eastAsiaTheme="majorEastAsia"/>
          <w:bCs/>
          <w:color w:val="auto"/>
          <w:sz w:val="21"/>
          <w:szCs w:val="21"/>
        </w:rPr>
        <w:t>. 体温规格：</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1</w:t>
      </w:r>
      <w:r>
        <w:rPr>
          <w:rFonts w:hint="eastAsia" w:cs="宋体" w:asciiTheme="majorEastAsia" w:hAnsiTheme="majorEastAsia" w:eastAsiaTheme="majorEastAsia"/>
          <w:bCs/>
          <w:color w:val="auto"/>
          <w:sz w:val="21"/>
          <w:szCs w:val="21"/>
          <w:lang w:val="en-US" w:eastAsia="zh-CN"/>
        </w:rPr>
        <w:t>1</w:t>
      </w:r>
      <w:r>
        <w:rPr>
          <w:rFonts w:hint="eastAsia" w:cs="宋体" w:asciiTheme="majorEastAsia" w:hAnsiTheme="majorEastAsia" w:eastAsiaTheme="majorEastAsia"/>
          <w:bCs/>
          <w:color w:val="auto"/>
          <w:sz w:val="21"/>
          <w:szCs w:val="21"/>
        </w:rPr>
        <w:t>.1 双通道显示。</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1</w:t>
      </w:r>
      <w:r>
        <w:rPr>
          <w:rFonts w:hint="eastAsia" w:cs="宋体" w:asciiTheme="majorEastAsia" w:hAnsiTheme="majorEastAsia" w:eastAsiaTheme="majorEastAsia"/>
          <w:bCs/>
          <w:color w:val="auto"/>
          <w:sz w:val="21"/>
          <w:szCs w:val="21"/>
          <w:lang w:val="en-US" w:eastAsia="zh-CN"/>
        </w:rPr>
        <w:t>1</w:t>
      </w:r>
      <w:r>
        <w:rPr>
          <w:rFonts w:hint="eastAsia" w:cs="宋体" w:asciiTheme="majorEastAsia" w:hAnsiTheme="majorEastAsia" w:eastAsiaTheme="majorEastAsia"/>
          <w:bCs/>
          <w:color w:val="auto"/>
          <w:sz w:val="21"/>
          <w:szCs w:val="21"/>
        </w:rPr>
        <w:t>.2 测量范围: 0℃——50.0℃，精度: ±0.1℃。</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1</w:t>
      </w:r>
      <w:r>
        <w:rPr>
          <w:rFonts w:hint="eastAsia" w:cs="宋体" w:asciiTheme="majorEastAsia" w:hAnsiTheme="majorEastAsia" w:eastAsiaTheme="majorEastAsia"/>
          <w:bCs/>
          <w:color w:val="auto"/>
          <w:sz w:val="21"/>
          <w:szCs w:val="21"/>
          <w:lang w:val="en-US" w:eastAsia="zh-CN"/>
        </w:rPr>
        <w:t>2</w:t>
      </w:r>
      <w:r>
        <w:rPr>
          <w:rFonts w:hint="eastAsia" w:cs="宋体" w:asciiTheme="majorEastAsia" w:hAnsiTheme="majorEastAsia" w:eastAsiaTheme="majorEastAsia"/>
          <w:bCs/>
          <w:color w:val="auto"/>
          <w:sz w:val="21"/>
          <w:szCs w:val="21"/>
        </w:rPr>
        <w:t>. 呼吸规格</w:t>
      </w:r>
    </w:p>
    <w:p>
      <w:pPr>
        <w:pStyle w:val="20"/>
        <w:spacing w:after="0"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1</w:t>
      </w:r>
      <w:r>
        <w:rPr>
          <w:rFonts w:hint="eastAsia" w:cs="宋体" w:asciiTheme="majorEastAsia" w:hAnsiTheme="majorEastAsia" w:eastAsiaTheme="majorEastAsia"/>
          <w:bCs/>
          <w:color w:val="auto"/>
          <w:sz w:val="21"/>
          <w:szCs w:val="21"/>
          <w:lang w:val="en-US" w:eastAsia="zh-CN"/>
        </w:rPr>
        <w:t>2</w:t>
      </w:r>
      <w:r>
        <w:rPr>
          <w:rFonts w:hint="eastAsia" w:cs="宋体" w:asciiTheme="majorEastAsia" w:hAnsiTheme="majorEastAsia" w:eastAsiaTheme="majorEastAsia"/>
          <w:bCs/>
          <w:color w:val="auto"/>
          <w:sz w:val="21"/>
          <w:szCs w:val="21"/>
        </w:rPr>
        <w:t>.1 方式:胸阻抗/鼻式/腹式。</w:t>
      </w:r>
    </w:p>
    <w:p>
      <w:pPr>
        <w:pStyle w:val="20"/>
        <w:spacing w:after="0"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1</w:t>
      </w:r>
      <w:r>
        <w:rPr>
          <w:rFonts w:hint="eastAsia" w:cs="宋体" w:asciiTheme="majorEastAsia" w:hAnsiTheme="majorEastAsia" w:eastAsiaTheme="majorEastAsia"/>
          <w:bCs/>
          <w:color w:val="auto"/>
          <w:sz w:val="21"/>
          <w:szCs w:val="21"/>
          <w:lang w:val="en-US" w:eastAsia="zh-CN"/>
        </w:rPr>
        <w:t>2</w:t>
      </w:r>
      <w:r>
        <w:rPr>
          <w:rFonts w:hint="eastAsia" w:cs="宋体" w:asciiTheme="majorEastAsia" w:hAnsiTheme="majorEastAsia" w:eastAsiaTheme="majorEastAsia"/>
          <w:bCs/>
          <w:color w:val="auto"/>
          <w:sz w:val="21"/>
          <w:szCs w:val="21"/>
        </w:rPr>
        <w:t>.2 报警：呼吸及窒息报警。</w:t>
      </w:r>
    </w:p>
    <w:p>
      <w:pPr>
        <w:pStyle w:val="20"/>
        <w:spacing w:after="0"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1</w:t>
      </w:r>
      <w:r>
        <w:rPr>
          <w:rFonts w:hint="eastAsia" w:cs="宋体" w:asciiTheme="majorEastAsia" w:hAnsiTheme="majorEastAsia" w:eastAsiaTheme="majorEastAsia"/>
          <w:bCs/>
          <w:color w:val="auto"/>
          <w:sz w:val="21"/>
          <w:szCs w:val="21"/>
          <w:lang w:val="en-US" w:eastAsia="zh-CN"/>
        </w:rPr>
        <w:t>2</w:t>
      </w:r>
      <w:r>
        <w:rPr>
          <w:rFonts w:hint="eastAsia" w:cs="宋体" w:asciiTheme="majorEastAsia" w:hAnsiTheme="majorEastAsia" w:eastAsiaTheme="majorEastAsia"/>
          <w:bCs/>
          <w:color w:val="auto"/>
          <w:sz w:val="21"/>
          <w:szCs w:val="21"/>
        </w:rPr>
        <w:t>.3 测量范围:0-100次/分。</w:t>
      </w:r>
    </w:p>
    <w:p>
      <w:pPr>
        <w:pStyle w:val="20"/>
        <w:spacing w:after="0"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1</w:t>
      </w:r>
      <w:r>
        <w:rPr>
          <w:rFonts w:hint="eastAsia" w:cs="宋体" w:asciiTheme="majorEastAsia" w:hAnsiTheme="majorEastAsia" w:eastAsiaTheme="majorEastAsia"/>
          <w:bCs/>
          <w:color w:val="auto"/>
          <w:sz w:val="21"/>
          <w:szCs w:val="21"/>
          <w:lang w:val="en-US" w:eastAsia="zh-CN"/>
        </w:rPr>
        <w:t>2</w:t>
      </w:r>
      <w:r>
        <w:rPr>
          <w:rFonts w:hint="eastAsia" w:cs="宋体" w:asciiTheme="majorEastAsia" w:hAnsiTheme="majorEastAsia" w:eastAsiaTheme="majorEastAsia"/>
          <w:bCs/>
          <w:color w:val="auto"/>
          <w:sz w:val="21"/>
          <w:szCs w:val="21"/>
        </w:rPr>
        <w:t>.4 测量精度: ±2次/分。</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1</w:t>
      </w:r>
      <w:r>
        <w:rPr>
          <w:rFonts w:hint="eastAsia" w:cs="宋体" w:asciiTheme="majorEastAsia" w:hAnsiTheme="majorEastAsia" w:eastAsiaTheme="majorEastAsia"/>
          <w:bCs/>
          <w:color w:val="auto"/>
          <w:sz w:val="21"/>
          <w:szCs w:val="21"/>
          <w:lang w:val="en-US" w:eastAsia="zh-CN"/>
        </w:rPr>
        <w:t>3</w:t>
      </w:r>
      <w:r>
        <w:rPr>
          <w:rFonts w:hint="eastAsia" w:cs="宋体" w:asciiTheme="majorEastAsia" w:hAnsiTheme="majorEastAsia" w:eastAsiaTheme="majorEastAsia"/>
          <w:bCs/>
          <w:color w:val="auto"/>
          <w:sz w:val="21"/>
          <w:szCs w:val="21"/>
        </w:rPr>
        <w:t>. 显示器：</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1</w:t>
      </w:r>
      <w:r>
        <w:rPr>
          <w:rFonts w:hint="eastAsia" w:cs="宋体" w:asciiTheme="majorEastAsia" w:hAnsiTheme="majorEastAsia" w:eastAsiaTheme="majorEastAsia"/>
          <w:bCs/>
          <w:color w:val="auto"/>
          <w:sz w:val="21"/>
          <w:szCs w:val="21"/>
          <w:lang w:val="en-US" w:eastAsia="zh-CN"/>
        </w:rPr>
        <w:t>3</w:t>
      </w:r>
      <w:r>
        <w:rPr>
          <w:rFonts w:hint="eastAsia" w:cs="宋体" w:asciiTheme="majorEastAsia" w:hAnsiTheme="majorEastAsia" w:eastAsiaTheme="majorEastAsia"/>
          <w:bCs/>
          <w:color w:val="auto"/>
          <w:sz w:val="21"/>
          <w:szCs w:val="21"/>
        </w:rPr>
        <w:t>.1 真彩TFT显示屏≥10英寸，分辨率：800×600。</w:t>
      </w:r>
    </w:p>
    <w:p>
      <w:pPr>
        <w:spacing w:line="440" w:lineRule="exact"/>
        <w:ind w:left="210" w:leftChars="100" w:firstLine="210" w:firstLineChars="1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1</w:t>
      </w:r>
      <w:r>
        <w:rPr>
          <w:rFonts w:hint="eastAsia" w:cs="宋体" w:asciiTheme="majorEastAsia" w:hAnsiTheme="majorEastAsia" w:eastAsiaTheme="majorEastAsia"/>
          <w:bCs/>
          <w:color w:val="auto"/>
          <w:sz w:val="21"/>
          <w:szCs w:val="21"/>
          <w:lang w:val="en-US" w:eastAsia="zh-CN"/>
        </w:rPr>
        <w:t>3</w:t>
      </w:r>
      <w:r>
        <w:rPr>
          <w:rFonts w:hint="eastAsia" w:cs="宋体" w:asciiTheme="majorEastAsia" w:hAnsiTheme="majorEastAsia" w:eastAsiaTheme="majorEastAsia"/>
          <w:bCs/>
          <w:color w:val="auto"/>
          <w:sz w:val="21"/>
          <w:szCs w:val="21"/>
        </w:rPr>
        <w:t>.2  显示:八道波形显示，波形准确清析。</w:t>
      </w:r>
    </w:p>
    <w:p>
      <w:pPr>
        <w:spacing w:line="440" w:lineRule="exact"/>
        <w:ind w:firstLine="420" w:firstLineChars="200"/>
        <w:rPr>
          <w:rFonts w:cs="宋体" w:asciiTheme="majorEastAsia" w:hAnsiTheme="majorEastAsia" w:eastAsiaTheme="majorEastAsia"/>
          <w:bCs/>
          <w:color w:val="auto"/>
          <w:sz w:val="21"/>
          <w:szCs w:val="21"/>
        </w:rPr>
      </w:pPr>
      <w:r>
        <w:rPr>
          <w:rFonts w:hint="eastAsia" w:cs="宋体" w:asciiTheme="majorEastAsia" w:hAnsiTheme="majorEastAsia" w:eastAsiaTheme="majorEastAsia"/>
          <w:bCs/>
          <w:color w:val="auto"/>
          <w:sz w:val="21"/>
          <w:szCs w:val="21"/>
        </w:rPr>
        <w:t>1</w:t>
      </w:r>
      <w:r>
        <w:rPr>
          <w:rFonts w:hint="eastAsia" w:cs="宋体" w:asciiTheme="majorEastAsia" w:hAnsiTheme="majorEastAsia" w:eastAsiaTheme="majorEastAsia"/>
          <w:bCs/>
          <w:color w:val="auto"/>
          <w:sz w:val="21"/>
          <w:szCs w:val="21"/>
          <w:lang w:val="en-US" w:eastAsia="zh-CN"/>
        </w:rPr>
        <w:t>3</w:t>
      </w:r>
      <w:r>
        <w:rPr>
          <w:rFonts w:hint="eastAsia" w:cs="宋体" w:asciiTheme="majorEastAsia" w:hAnsiTheme="majorEastAsia" w:eastAsiaTheme="majorEastAsia"/>
          <w:bCs/>
          <w:color w:val="auto"/>
          <w:sz w:val="21"/>
          <w:szCs w:val="21"/>
        </w:rPr>
        <w:t>.3 大字体显示、有波形冻结功能，中/英文菜单易操作。</w:t>
      </w:r>
    </w:p>
    <w:p>
      <w:pPr>
        <w:spacing w:line="440" w:lineRule="exact"/>
        <w:rPr>
          <w:rFonts w:asciiTheme="majorEastAsia" w:hAnsiTheme="majorEastAsia" w:eastAsiaTheme="majorEastAsia"/>
          <w:b/>
          <w:color w:val="auto"/>
          <w:sz w:val="21"/>
          <w:szCs w:val="21"/>
        </w:rPr>
      </w:pPr>
      <w:r>
        <w:rPr>
          <w:rFonts w:hint="eastAsia" w:asciiTheme="majorEastAsia" w:hAnsiTheme="majorEastAsia" w:eastAsiaTheme="majorEastAsia"/>
          <w:b/>
          <w:color w:val="auto"/>
          <w:sz w:val="21"/>
          <w:szCs w:val="21"/>
        </w:rPr>
        <w:t>五、监护系统主机技术参数及要求</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1. 主机： 双核CUP≥2.6G；硬盘≥500GB；内存≥2GB；DVD刻录机。</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2. 显示功能：液晶显示器≥19寸。</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3. 具有分屏显示功能，可增加2—4个屏幕。</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4. 配置高速激光打印机。</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5. 全中文操作界面。</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6.  显示 ：</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6.1 ≥19寸液晶显示：可同屏显示16张床位以上患者监测信息。</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6.2 显示内容：每床显示四道波形及五个监测参数。</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6.3 显示窗口：≥20余种窗口布置，并可任意选择。</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6.4 具有单床、双床、3床、4床，5床、6床、8床、10床、12、14床、16床等多画面同步切换组合显示功能。</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7. 联网方式：有线联网、无线联网、有线无线混合联网、远程联网。</w:t>
      </w:r>
    </w:p>
    <w:p>
      <w:pPr>
        <w:spacing w:line="440" w:lineRule="exact"/>
        <w:ind w:firstLine="420" w:firstLineChars="200"/>
        <w:rPr>
          <w:rFonts w:hint="eastAsia" w:cs="Arial" w:asciiTheme="majorEastAsia" w:hAnsiTheme="majorEastAsia" w:eastAsiaTheme="majorEastAsia"/>
          <w:color w:val="auto"/>
          <w:sz w:val="21"/>
          <w:szCs w:val="21"/>
          <w:lang w:eastAsia="zh-CN"/>
        </w:rPr>
      </w:pPr>
      <w:r>
        <w:rPr>
          <w:rFonts w:hint="eastAsia" w:cs="Arial" w:asciiTheme="majorEastAsia" w:hAnsiTheme="majorEastAsia" w:eastAsiaTheme="majorEastAsia"/>
          <w:color w:val="auto"/>
          <w:sz w:val="21"/>
          <w:szCs w:val="21"/>
        </w:rPr>
        <w:t>8.有线无线混合遥测多元化自由组网方式，可使设备同时在线监测</w:t>
      </w:r>
      <w:r>
        <w:rPr>
          <w:rFonts w:hint="eastAsia" w:cs="Arial" w:asciiTheme="majorEastAsia" w:hAnsiTheme="majorEastAsia" w:eastAsiaTheme="majorEastAsia"/>
          <w:color w:val="auto"/>
          <w:sz w:val="21"/>
          <w:szCs w:val="21"/>
          <w:lang w:eastAsia="zh-CN"/>
        </w:rPr>
        <w:t>。</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9.联网通道：中央监护站可同时全面监护≥32床位的病人；1-16</w:t>
      </w:r>
      <w:r>
        <w:rPr>
          <w:rFonts w:cs="Arial" w:asciiTheme="majorEastAsia" w:hAnsiTheme="majorEastAsia" w:eastAsiaTheme="majorEastAsia"/>
          <w:color w:val="auto"/>
          <w:sz w:val="21"/>
          <w:szCs w:val="21"/>
        </w:rPr>
        <w:t>床同屏显示</w:t>
      </w:r>
      <w:r>
        <w:rPr>
          <w:rFonts w:hint="eastAsia" w:cs="Arial" w:asciiTheme="majorEastAsia" w:hAnsiTheme="majorEastAsia" w:eastAsiaTheme="majorEastAsia"/>
          <w:color w:val="auto"/>
          <w:sz w:val="21"/>
          <w:szCs w:val="21"/>
        </w:rPr>
        <w:t>，单主机可扩展显示16-64床，2-4个屏幕分屏显示不同病人监测信息；</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10. 遥测距离：可根据临床要求进行蜂窝扩展功能，建筑物内遥测</w:t>
      </w:r>
      <w:r>
        <w:rPr>
          <w:rFonts w:cs="Arial" w:asciiTheme="majorEastAsia" w:hAnsiTheme="majorEastAsia" w:eastAsiaTheme="majorEastAsia"/>
          <w:color w:val="auto"/>
          <w:sz w:val="21"/>
          <w:szCs w:val="21"/>
        </w:rPr>
        <w:t>距离</w:t>
      </w:r>
      <w:r>
        <w:rPr>
          <w:rFonts w:hint="eastAsia" w:cs="Arial" w:asciiTheme="majorEastAsia" w:hAnsiTheme="majorEastAsia" w:eastAsiaTheme="majorEastAsia"/>
          <w:color w:val="auto"/>
          <w:sz w:val="21"/>
          <w:szCs w:val="21"/>
        </w:rPr>
        <w:t>可扩展至20</w:t>
      </w:r>
      <w:r>
        <w:rPr>
          <w:rFonts w:cs="Arial" w:asciiTheme="majorEastAsia" w:hAnsiTheme="majorEastAsia" w:eastAsiaTheme="majorEastAsia"/>
          <w:color w:val="auto"/>
          <w:sz w:val="21"/>
          <w:szCs w:val="21"/>
        </w:rPr>
        <w:t>0</w:t>
      </w:r>
      <w:r>
        <w:rPr>
          <w:rFonts w:hint="eastAsia" w:cs="Arial" w:asciiTheme="majorEastAsia" w:hAnsiTheme="majorEastAsia" w:eastAsiaTheme="majorEastAsia"/>
          <w:color w:val="auto"/>
          <w:sz w:val="21"/>
          <w:szCs w:val="21"/>
        </w:rPr>
        <w:t>米，明视距离可达500米以上；可全面覆盖一病区或一个楼层。</w:t>
      </w:r>
    </w:p>
    <w:p>
      <w:pPr>
        <w:spacing w:line="440" w:lineRule="exact"/>
        <w:ind w:firstLine="420" w:firstLineChars="200"/>
        <w:rPr>
          <w:rFonts w:hint="eastAsia"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11. 双向通讯功能：与遥测监护仪及床旁监护仪具有双向识别、双向通讯、双向操作功能，</w:t>
      </w:r>
      <w:r>
        <w:rPr>
          <w:rFonts w:cs="Arial" w:asciiTheme="majorEastAsia" w:hAnsiTheme="majorEastAsia" w:eastAsiaTheme="majorEastAsia"/>
          <w:color w:val="auto"/>
          <w:sz w:val="21"/>
          <w:szCs w:val="21"/>
        </w:rPr>
        <w:t>中央台可控制遥测</w:t>
      </w:r>
      <w:r>
        <w:rPr>
          <w:rFonts w:hint="eastAsia" w:cs="Arial" w:asciiTheme="majorEastAsia" w:hAnsiTheme="majorEastAsia" w:eastAsiaTheme="majorEastAsia"/>
          <w:color w:val="auto"/>
          <w:sz w:val="21"/>
          <w:szCs w:val="21"/>
        </w:rPr>
        <w:t>监护仪</w:t>
      </w:r>
      <w:r>
        <w:rPr>
          <w:rFonts w:cs="Arial" w:asciiTheme="majorEastAsia" w:hAnsiTheme="majorEastAsia" w:eastAsiaTheme="majorEastAsia"/>
          <w:color w:val="auto"/>
          <w:sz w:val="21"/>
          <w:szCs w:val="21"/>
        </w:rPr>
        <w:t>、床边监护仪进行参数设置及血压启</w:t>
      </w:r>
      <w:r>
        <w:rPr>
          <w:rFonts w:hint="eastAsia" w:cs="Arial" w:asciiTheme="majorEastAsia" w:hAnsiTheme="majorEastAsia" w:eastAsiaTheme="majorEastAsia"/>
          <w:color w:val="auto"/>
          <w:sz w:val="21"/>
          <w:szCs w:val="21"/>
        </w:rPr>
        <w:t>停、调整血压测量时间间隔、心电导联切换</w:t>
      </w:r>
      <w:r>
        <w:rPr>
          <w:rFonts w:cs="Arial" w:asciiTheme="majorEastAsia" w:hAnsiTheme="majorEastAsia" w:eastAsiaTheme="majorEastAsia"/>
          <w:color w:val="auto"/>
          <w:sz w:val="21"/>
          <w:szCs w:val="21"/>
        </w:rPr>
        <w:t>，并支持远程网络控制</w:t>
      </w:r>
      <w:r>
        <w:rPr>
          <w:rFonts w:hint="eastAsia" w:cs="Arial" w:asciiTheme="majorEastAsia" w:hAnsiTheme="majorEastAsia" w:eastAsiaTheme="majorEastAsia"/>
          <w:color w:val="auto"/>
          <w:sz w:val="21"/>
          <w:szCs w:val="21"/>
        </w:rPr>
        <w:t>。</w:t>
      </w:r>
    </w:p>
    <w:p>
      <w:pPr>
        <w:spacing w:line="440" w:lineRule="exact"/>
        <w:ind w:firstLine="420" w:firstLineChars="200"/>
        <w:rPr>
          <w:rFonts w:hint="eastAsia" w:cs="Arial" w:asciiTheme="majorEastAsia" w:hAnsiTheme="majorEastAsia" w:eastAsiaTheme="majorEastAsia"/>
          <w:color w:val="auto"/>
          <w:sz w:val="21"/>
          <w:szCs w:val="21"/>
          <w:lang w:eastAsia="zh-CN"/>
        </w:rPr>
      </w:pPr>
      <w:r>
        <w:rPr>
          <w:rFonts w:hint="eastAsia" w:cs="Arial" w:asciiTheme="majorEastAsia" w:hAnsiTheme="majorEastAsia" w:eastAsiaTheme="majorEastAsia"/>
          <w:color w:val="auto"/>
          <w:sz w:val="21"/>
          <w:szCs w:val="21"/>
        </w:rPr>
        <w:t>12. 趋势存储与回顾：具有趋势存储时间设置功能，最大可选</w:t>
      </w:r>
      <w:r>
        <w:rPr>
          <w:rFonts w:cs="Arial" w:asciiTheme="majorEastAsia" w:hAnsiTheme="majorEastAsia" w:eastAsiaTheme="majorEastAsia"/>
          <w:color w:val="auto"/>
          <w:sz w:val="21"/>
          <w:szCs w:val="21"/>
        </w:rPr>
        <w:t>72</w:t>
      </w:r>
      <w:r>
        <w:rPr>
          <w:rFonts w:hint="eastAsia" w:cs="Arial" w:asciiTheme="majorEastAsia" w:hAnsiTheme="majorEastAsia" w:eastAsiaTheme="majorEastAsia"/>
          <w:color w:val="auto"/>
          <w:sz w:val="21"/>
          <w:szCs w:val="21"/>
        </w:rPr>
        <w:t>0</w:t>
      </w:r>
      <w:r>
        <w:rPr>
          <w:rFonts w:cs="Arial" w:asciiTheme="majorEastAsia" w:hAnsiTheme="majorEastAsia" w:eastAsiaTheme="majorEastAsia"/>
          <w:color w:val="auto"/>
          <w:sz w:val="21"/>
          <w:szCs w:val="21"/>
        </w:rPr>
        <w:t>小时</w:t>
      </w:r>
      <w:r>
        <w:rPr>
          <w:rFonts w:hint="eastAsia" w:cs="Arial" w:asciiTheme="majorEastAsia" w:hAnsiTheme="majorEastAsia" w:eastAsiaTheme="majorEastAsia"/>
          <w:color w:val="auto"/>
          <w:sz w:val="21"/>
          <w:szCs w:val="21"/>
        </w:rPr>
        <w:t>，</w:t>
      </w:r>
      <w:r>
        <w:rPr>
          <w:rFonts w:cs="Arial" w:asciiTheme="majorEastAsia" w:hAnsiTheme="majorEastAsia" w:eastAsiaTheme="majorEastAsia"/>
          <w:color w:val="auto"/>
          <w:sz w:val="21"/>
          <w:szCs w:val="21"/>
        </w:rPr>
        <w:t>全参数实时趋势回顾，多通道全息信息回放</w:t>
      </w:r>
      <w:r>
        <w:rPr>
          <w:rFonts w:hint="eastAsia" w:cs="Arial" w:asciiTheme="majorEastAsia" w:hAnsiTheme="majorEastAsia" w:eastAsiaTheme="majorEastAsia"/>
          <w:color w:val="auto"/>
          <w:sz w:val="21"/>
          <w:szCs w:val="21"/>
        </w:rPr>
        <w:t>；≥240小时趋势回顾、≥720条无创血压测量回顾等</w:t>
      </w:r>
      <w:r>
        <w:rPr>
          <w:rFonts w:hint="eastAsia" w:cs="Arial" w:asciiTheme="majorEastAsia" w:hAnsiTheme="majorEastAsia" w:eastAsiaTheme="majorEastAsia"/>
          <w:color w:val="auto"/>
          <w:sz w:val="21"/>
          <w:szCs w:val="21"/>
          <w:lang w:eastAsia="zh-CN"/>
        </w:rPr>
        <w:t>。</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13. 数据存储：≥</w:t>
      </w:r>
      <w:r>
        <w:rPr>
          <w:rFonts w:cs="Arial" w:asciiTheme="majorEastAsia" w:hAnsiTheme="majorEastAsia" w:eastAsiaTheme="majorEastAsia"/>
          <w:color w:val="auto"/>
          <w:sz w:val="21"/>
          <w:szCs w:val="21"/>
        </w:rPr>
        <w:t>20000例病人</w:t>
      </w:r>
      <w:r>
        <w:rPr>
          <w:rFonts w:hint="eastAsia" w:cs="Arial" w:asciiTheme="majorEastAsia" w:hAnsiTheme="majorEastAsia" w:eastAsiaTheme="majorEastAsia"/>
          <w:color w:val="auto"/>
          <w:sz w:val="21"/>
          <w:szCs w:val="21"/>
        </w:rPr>
        <w:t>全信息</w:t>
      </w:r>
      <w:r>
        <w:rPr>
          <w:rFonts w:cs="Arial" w:asciiTheme="majorEastAsia" w:hAnsiTheme="majorEastAsia" w:eastAsiaTheme="majorEastAsia"/>
          <w:color w:val="auto"/>
          <w:sz w:val="21"/>
          <w:szCs w:val="21"/>
        </w:rPr>
        <w:t>数据存储</w:t>
      </w:r>
      <w:r>
        <w:rPr>
          <w:rFonts w:hint="eastAsia" w:cs="Arial" w:asciiTheme="majorEastAsia" w:hAnsiTheme="majorEastAsia" w:eastAsiaTheme="majorEastAsia"/>
          <w:color w:val="auto"/>
          <w:sz w:val="21"/>
          <w:szCs w:val="21"/>
        </w:rPr>
        <w:t>功能。</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14. 患者信息管理功能：</w:t>
      </w:r>
      <w:r>
        <w:rPr>
          <w:rFonts w:cs="Arial" w:asciiTheme="majorEastAsia" w:hAnsiTheme="majorEastAsia" w:eastAsiaTheme="majorEastAsia"/>
          <w:color w:val="auto"/>
          <w:sz w:val="21"/>
          <w:szCs w:val="21"/>
        </w:rPr>
        <w:t>中央监护可随时插入新病员，设立重点病员和病员档案，病员趋势查阅，</w:t>
      </w:r>
      <w:r>
        <w:rPr>
          <w:rFonts w:hint="eastAsia" w:cs="Arial" w:asciiTheme="majorEastAsia" w:hAnsiTheme="majorEastAsia" w:eastAsiaTheme="majorEastAsia"/>
          <w:color w:val="auto"/>
          <w:sz w:val="21"/>
          <w:szCs w:val="21"/>
        </w:rPr>
        <w:t>患者可随时调换床位，各床位信息共享，适用于患者从危重到恢复期的监测；</w:t>
      </w:r>
      <w:r>
        <w:rPr>
          <w:rFonts w:cs="Arial" w:asciiTheme="majorEastAsia" w:hAnsiTheme="majorEastAsia" w:eastAsiaTheme="majorEastAsia"/>
          <w:color w:val="auto"/>
          <w:sz w:val="21"/>
          <w:szCs w:val="21"/>
        </w:rPr>
        <w:t>中央监护可采用中英文菜单对患者资料进行输入更改删除，监护结果可多次使用并能结合系统的永久记忆进行调用比较与编辑，调用迅速，直观，编辑方便，诊断结论输出快捷，可根据病情的不同，设置不同的警报，使病人的安全更有保证</w:t>
      </w:r>
      <w:r>
        <w:rPr>
          <w:rFonts w:hint="eastAsia" w:cs="Arial" w:asciiTheme="majorEastAsia" w:hAnsiTheme="majorEastAsia" w:eastAsiaTheme="majorEastAsia"/>
          <w:color w:val="auto"/>
          <w:sz w:val="21"/>
          <w:szCs w:val="21"/>
        </w:rPr>
        <w:t>。</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15.报警：具有全参数报警门限设置、声光双重报警及多级报警功能。</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16.滤波功能：心电具有自适应滤波功能，可抗高频、基漂、肌电、除颤等干扰功能。</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17. 打印方式：具有分时打印、连续打印、当前心电波形打印、全屏心电波形打印、多段心律失常编辑打印功能。</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18. 心电/血压事后分析功能：</w:t>
      </w:r>
      <w:r>
        <w:rPr>
          <w:rFonts w:cs="Arial" w:asciiTheme="majorEastAsia" w:hAnsiTheme="majorEastAsia" w:eastAsiaTheme="majorEastAsia"/>
          <w:color w:val="auto"/>
          <w:sz w:val="21"/>
          <w:szCs w:val="21"/>
        </w:rPr>
        <w:t>中央监护对各监护患者进行24小时高精度心律异常分析与分析编辑，24小时血压趋势统计与分析，并对分析或编辑后的结果进行打印或“永久记录”，20多种心律失常分析，心律变异分析</w:t>
      </w:r>
      <w:r>
        <w:rPr>
          <w:rFonts w:hint="eastAsia" w:cs="Arial" w:asciiTheme="majorEastAsia" w:hAnsiTheme="majorEastAsia" w:eastAsiaTheme="majorEastAsia"/>
          <w:color w:val="auto"/>
          <w:sz w:val="21"/>
          <w:szCs w:val="21"/>
        </w:rPr>
        <w:t>。</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19. 遥测通信：</w:t>
      </w:r>
      <w:r>
        <w:rPr>
          <w:rFonts w:cs="Arial" w:asciiTheme="majorEastAsia" w:hAnsiTheme="majorEastAsia" w:eastAsiaTheme="majorEastAsia"/>
          <w:color w:val="auto"/>
          <w:sz w:val="21"/>
          <w:szCs w:val="21"/>
        </w:rPr>
        <w:t>数字通信、数据传输</w:t>
      </w:r>
      <w:r>
        <w:rPr>
          <w:rFonts w:hint="eastAsia" w:cs="Arial" w:asciiTheme="majorEastAsia" w:hAnsiTheme="majorEastAsia" w:eastAsiaTheme="majorEastAsia"/>
          <w:color w:val="auto"/>
          <w:sz w:val="21"/>
          <w:szCs w:val="21"/>
        </w:rPr>
        <w:t>；可同时对心电、血氧、血压、脉搏、呼吸、体温参数进行遥测；</w:t>
      </w:r>
    </w:p>
    <w:p>
      <w:pPr>
        <w:spacing w:line="440" w:lineRule="exact"/>
        <w:ind w:firstLine="420" w:firstLineChars="200"/>
        <w:rPr>
          <w:rFonts w:hint="eastAsia"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 xml:space="preserve">20. </w:t>
      </w:r>
      <w:r>
        <w:rPr>
          <w:rFonts w:cs="Arial" w:asciiTheme="majorEastAsia" w:hAnsiTheme="majorEastAsia" w:eastAsiaTheme="majorEastAsia"/>
          <w:color w:val="auto"/>
          <w:sz w:val="21"/>
          <w:szCs w:val="21"/>
        </w:rPr>
        <w:t>在线频点调节</w:t>
      </w:r>
      <w:r>
        <w:rPr>
          <w:rFonts w:hint="eastAsia" w:cs="Arial" w:asciiTheme="majorEastAsia" w:hAnsiTheme="majorEastAsia" w:eastAsiaTheme="majorEastAsia"/>
          <w:color w:val="auto"/>
          <w:sz w:val="21"/>
          <w:szCs w:val="21"/>
        </w:rPr>
        <w:t xml:space="preserve">功能：无线频点在线调节功能，便于医院随时扩展监护床位； </w:t>
      </w:r>
    </w:p>
    <w:p>
      <w:p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rPr>
        <w:t>21.预览编辑功能：全信息</w:t>
      </w:r>
      <w:r>
        <w:rPr>
          <w:rFonts w:cs="Arial" w:asciiTheme="majorEastAsia" w:hAnsiTheme="majorEastAsia" w:eastAsiaTheme="majorEastAsia"/>
          <w:color w:val="auto"/>
          <w:sz w:val="21"/>
          <w:szCs w:val="21"/>
        </w:rPr>
        <w:t>心电波形</w:t>
      </w:r>
      <w:r>
        <w:rPr>
          <w:rFonts w:hint="eastAsia" w:cs="Arial" w:asciiTheme="majorEastAsia" w:hAnsiTheme="majorEastAsia" w:eastAsiaTheme="majorEastAsia"/>
          <w:color w:val="auto"/>
          <w:sz w:val="21"/>
          <w:szCs w:val="21"/>
        </w:rPr>
        <w:t>编辑功能，心律失常自动筛选与编辑功能，单次打印最多可对20段心电波形进行预览编辑及打印；</w:t>
      </w:r>
    </w:p>
    <w:p>
      <w:pPr>
        <w:numPr>
          <w:ilvl w:val="0"/>
          <w:numId w:val="0"/>
        </w:numPr>
        <w:spacing w:line="440" w:lineRule="exact"/>
        <w:ind w:firstLine="420" w:firstLineChars="200"/>
        <w:rPr>
          <w:rFonts w:cs="Arial" w:asciiTheme="majorEastAsia" w:hAnsiTheme="majorEastAsia" w:eastAsiaTheme="majorEastAsia"/>
          <w:color w:val="auto"/>
          <w:sz w:val="21"/>
          <w:szCs w:val="21"/>
        </w:rPr>
      </w:pPr>
      <w:r>
        <w:rPr>
          <w:rFonts w:hint="eastAsia" w:cs="Arial" w:asciiTheme="majorEastAsia" w:hAnsiTheme="majorEastAsia" w:eastAsiaTheme="majorEastAsia"/>
          <w:color w:val="auto"/>
          <w:sz w:val="21"/>
          <w:szCs w:val="21"/>
          <w:lang w:val="en-US" w:eastAsia="zh-CN"/>
        </w:rPr>
        <w:t>22.</w:t>
      </w:r>
      <w:r>
        <w:rPr>
          <w:rFonts w:hint="eastAsia" w:cs="Arial" w:asciiTheme="majorEastAsia" w:hAnsiTheme="majorEastAsia" w:eastAsiaTheme="majorEastAsia"/>
          <w:color w:val="auto"/>
          <w:sz w:val="21"/>
          <w:szCs w:val="21"/>
        </w:rPr>
        <w:t>重点患者操作功能：可进行</w:t>
      </w:r>
      <w:r>
        <w:rPr>
          <w:rFonts w:cs="Arial" w:asciiTheme="majorEastAsia" w:hAnsiTheme="majorEastAsia" w:eastAsiaTheme="majorEastAsia"/>
          <w:color w:val="auto"/>
          <w:sz w:val="21"/>
          <w:szCs w:val="21"/>
        </w:rPr>
        <w:t>重点床</w:t>
      </w:r>
      <w:r>
        <w:rPr>
          <w:rFonts w:hint="eastAsia" w:cs="Arial" w:asciiTheme="majorEastAsia" w:hAnsiTheme="majorEastAsia" w:eastAsiaTheme="majorEastAsia"/>
          <w:color w:val="auto"/>
          <w:sz w:val="21"/>
          <w:szCs w:val="21"/>
        </w:rPr>
        <w:t>位监测，详细监测患者各参数，具有心律失常随时跟踪显示，心率趋势显示，并可按需要调节各种波形的显示长度；</w:t>
      </w:r>
    </w:p>
    <w:p>
      <w:pPr>
        <w:spacing w:line="440" w:lineRule="exact"/>
        <w:ind w:firstLine="420" w:firstLineChars="200"/>
        <w:rPr>
          <w:rFonts w:hint="eastAsia" w:asciiTheme="majorEastAsia" w:hAnsiTheme="majorEastAsia" w:eastAsiaTheme="majorEastAsia" w:cstheme="minorEastAsia"/>
          <w:color w:val="auto"/>
          <w:sz w:val="21"/>
          <w:szCs w:val="21"/>
          <w:lang w:eastAsia="zh-CN"/>
        </w:rPr>
      </w:pPr>
      <w:r>
        <w:rPr>
          <w:rFonts w:hint="eastAsia" w:cs="Arial" w:asciiTheme="majorEastAsia" w:hAnsiTheme="majorEastAsia" w:eastAsiaTheme="majorEastAsia"/>
          <w:color w:val="auto"/>
          <w:sz w:val="21"/>
          <w:szCs w:val="21"/>
        </w:rPr>
        <w:t>23. 具有各参数显示颜色可调、重点床位可进行波形设置功能</w:t>
      </w:r>
      <w:r>
        <w:rPr>
          <w:rFonts w:hint="eastAsia" w:cs="Arial" w:asciiTheme="majorEastAsia" w:hAnsiTheme="majorEastAsia" w:eastAsiaTheme="majorEastAsia"/>
          <w:color w:val="auto"/>
          <w:sz w:val="21"/>
          <w:szCs w:val="21"/>
          <w:lang w:eastAsia="zh-CN"/>
        </w:rPr>
        <w:t>。</w:t>
      </w:r>
    </w:p>
    <w:p>
      <w:pPr>
        <w:spacing w:line="440" w:lineRule="exact"/>
        <w:rPr>
          <w:rFonts w:asciiTheme="majorEastAsia" w:hAnsiTheme="majorEastAsia" w:eastAsiaTheme="majorEastAsia"/>
          <w:b/>
          <w:bCs/>
          <w:color w:val="auto"/>
          <w:sz w:val="21"/>
          <w:szCs w:val="21"/>
        </w:rPr>
      </w:pPr>
      <w:r>
        <w:rPr>
          <w:rFonts w:hint="eastAsia" w:asciiTheme="majorEastAsia" w:hAnsiTheme="majorEastAsia" w:eastAsiaTheme="majorEastAsia" w:cstheme="minorEastAsia"/>
          <w:b/>
          <w:bCs/>
          <w:color w:val="auto"/>
          <w:sz w:val="21"/>
          <w:szCs w:val="21"/>
        </w:rPr>
        <w:t>参数</w:t>
      </w:r>
      <w:r>
        <w:rPr>
          <w:rFonts w:hint="eastAsia" w:asciiTheme="majorEastAsia" w:hAnsiTheme="majorEastAsia" w:eastAsiaTheme="majorEastAsia" w:cstheme="minorEastAsia"/>
          <w:b/>
          <w:bCs/>
          <w:color w:val="auto"/>
          <w:sz w:val="21"/>
          <w:szCs w:val="21"/>
          <w:lang w:eastAsia="zh-CN"/>
        </w:rPr>
        <w:t>二</w:t>
      </w:r>
      <w:r>
        <w:rPr>
          <w:rFonts w:hint="eastAsia" w:asciiTheme="majorEastAsia" w:hAnsiTheme="majorEastAsia" w:eastAsiaTheme="majorEastAsia"/>
          <w:b/>
          <w:bCs/>
          <w:color w:val="auto"/>
          <w:sz w:val="21"/>
          <w:szCs w:val="21"/>
        </w:rPr>
        <w:t>：多参数监护仪主要技术参数及要求</w:t>
      </w:r>
    </w:p>
    <w:p>
      <w:pPr>
        <w:spacing w:line="440" w:lineRule="exact"/>
        <w:rPr>
          <w:rFonts w:asciiTheme="majorEastAsia" w:hAnsiTheme="majorEastAsia" w:eastAsiaTheme="majorEastAsia"/>
          <w:b/>
          <w:bCs/>
          <w:color w:val="auto"/>
          <w:sz w:val="21"/>
          <w:szCs w:val="21"/>
        </w:rPr>
      </w:pPr>
      <w:r>
        <w:rPr>
          <w:rFonts w:hint="eastAsia" w:asciiTheme="majorEastAsia" w:hAnsiTheme="majorEastAsia" w:eastAsiaTheme="majorEastAsia"/>
          <w:b/>
          <w:bCs/>
          <w:color w:val="auto"/>
          <w:sz w:val="21"/>
          <w:szCs w:val="21"/>
        </w:rPr>
        <w:t>一、设备名称：监护仪。</w:t>
      </w:r>
    </w:p>
    <w:p>
      <w:pPr>
        <w:spacing w:line="440" w:lineRule="exact"/>
        <w:rPr>
          <w:rFonts w:asciiTheme="majorEastAsia" w:hAnsiTheme="majorEastAsia" w:eastAsiaTheme="majorEastAsia" w:cstheme="minorEastAsia"/>
          <w:b/>
          <w:bCs/>
          <w:color w:val="auto"/>
          <w:sz w:val="21"/>
          <w:szCs w:val="21"/>
        </w:rPr>
      </w:pPr>
      <w:r>
        <w:rPr>
          <w:rFonts w:hint="eastAsia" w:asciiTheme="majorEastAsia" w:hAnsiTheme="majorEastAsia" w:eastAsiaTheme="majorEastAsia" w:cstheme="minorEastAsia"/>
          <w:b/>
          <w:bCs/>
          <w:color w:val="auto"/>
          <w:sz w:val="21"/>
          <w:szCs w:val="21"/>
        </w:rPr>
        <w:t>二、数量：8台。</w:t>
      </w:r>
    </w:p>
    <w:p>
      <w:pPr>
        <w:spacing w:line="440" w:lineRule="exact"/>
        <w:rPr>
          <w:rFonts w:asciiTheme="majorEastAsia" w:hAnsiTheme="majorEastAsia" w:eastAsiaTheme="majorEastAsia" w:cstheme="minorEastAsia"/>
          <w:b/>
          <w:bCs/>
          <w:color w:val="auto"/>
          <w:sz w:val="21"/>
          <w:szCs w:val="21"/>
        </w:rPr>
      </w:pPr>
      <w:r>
        <w:rPr>
          <w:rFonts w:hint="eastAsia" w:asciiTheme="majorEastAsia" w:hAnsiTheme="majorEastAsia" w:eastAsiaTheme="majorEastAsia" w:cstheme="minorEastAsia"/>
          <w:b/>
          <w:bCs/>
          <w:color w:val="auto"/>
          <w:sz w:val="21"/>
          <w:szCs w:val="21"/>
        </w:rPr>
        <w:t>三、设备用途及说明：用于患者的生命体征参数监测</w:t>
      </w:r>
      <w:r>
        <w:rPr>
          <w:rFonts w:hint="eastAsia" w:cs="宋体" w:asciiTheme="majorEastAsia" w:hAnsiTheme="majorEastAsia" w:eastAsiaTheme="majorEastAsia"/>
          <w:b/>
          <w:bCs/>
          <w:color w:val="auto"/>
          <w:kern w:val="0"/>
          <w:sz w:val="21"/>
          <w:szCs w:val="21"/>
        </w:rPr>
        <w:t>。</w:t>
      </w:r>
    </w:p>
    <w:p>
      <w:pPr>
        <w:pStyle w:val="24"/>
        <w:spacing w:after="0" w:line="440" w:lineRule="exact"/>
        <w:ind w:left="0" w:leftChars="0" w:firstLine="0" w:firstLineChars="0"/>
        <w:rPr>
          <w:rFonts w:asciiTheme="majorEastAsia" w:hAnsiTheme="majorEastAsia" w:eastAsiaTheme="majorEastAsia"/>
          <w:color w:val="auto"/>
          <w:sz w:val="21"/>
          <w:szCs w:val="21"/>
        </w:rPr>
      </w:pPr>
      <w:r>
        <w:rPr>
          <w:rFonts w:hint="eastAsia" w:asciiTheme="majorEastAsia" w:hAnsiTheme="majorEastAsia" w:eastAsiaTheme="majorEastAsia" w:cstheme="minorEastAsia"/>
          <w:b/>
          <w:bCs/>
          <w:color w:val="auto"/>
          <w:kern w:val="2"/>
          <w:sz w:val="21"/>
          <w:szCs w:val="21"/>
        </w:rPr>
        <w:t>四、主要技术参数及要求</w:t>
      </w:r>
    </w:p>
    <w:p>
      <w:pPr>
        <w:spacing w:line="440" w:lineRule="exact"/>
        <w:ind w:firstLine="420" w:firstLineChars="200"/>
        <w:rPr>
          <w:rFonts w:asciiTheme="majorEastAsia" w:hAnsiTheme="majorEastAsia" w:eastAsiaTheme="majorEastAsia" w:cstheme="minorEastAsia"/>
          <w:color w:val="auto"/>
          <w:sz w:val="21"/>
          <w:szCs w:val="21"/>
        </w:rPr>
      </w:pPr>
      <w:r>
        <w:rPr>
          <w:rFonts w:hint="eastAsia" w:asciiTheme="majorEastAsia" w:hAnsiTheme="majorEastAsia" w:eastAsiaTheme="majorEastAsia" w:cstheme="minorEastAsia"/>
          <w:color w:val="auto"/>
          <w:sz w:val="21"/>
          <w:szCs w:val="21"/>
        </w:rPr>
        <w:t>1、便携式一体化监护仪，固定式提手。</w:t>
      </w:r>
    </w:p>
    <w:p>
      <w:pPr>
        <w:spacing w:line="440" w:lineRule="exact"/>
        <w:ind w:firstLine="420" w:firstLineChars="200"/>
        <w:rPr>
          <w:rFonts w:asciiTheme="majorEastAsia" w:hAnsiTheme="majorEastAsia" w:eastAsiaTheme="majorEastAsia" w:cstheme="minorEastAsia"/>
          <w:color w:val="auto"/>
          <w:sz w:val="21"/>
          <w:szCs w:val="21"/>
        </w:rPr>
      </w:pPr>
      <w:r>
        <w:rPr>
          <w:rFonts w:hint="eastAsia" w:asciiTheme="majorEastAsia" w:hAnsiTheme="majorEastAsia" w:eastAsiaTheme="majorEastAsia" w:cstheme="minorEastAsia"/>
          <w:color w:val="auto"/>
          <w:sz w:val="21"/>
          <w:szCs w:val="21"/>
        </w:rPr>
        <w:t>2、可监测心电、血氧、脉博、无创血压、呼吸、体温等基础参数，可升级Masimo/Nellcor SPO2、2IBP、ETCO2等参数。</w:t>
      </w:r>
    </w:p>
    <w:p>
      <w:pPr>
        <w:spacing w:line="440" w:lineRule="exact"/>
        <w:ind w:firstLine="420" w:firstLineChars="200"/>
        <w:rPr>
          <w:rFonts w:asciiTheme="majorEastAsia" w:hAnsiTheme="majorEastAsia" w:eastAsiaTheme="majorEastAsia" w:cstheme="minorEastAsia"/>
          <w:color w:val="auto"/>
          <w:sz w:val="21"/>
          <w:szCs w:val="21"/>
        </w:rPr>
      </w:pPr>
      <w:r>
        <w:rPr>
          <w:rFonts w:hint="eastAsia" w:asciiTheme="majorEastAsia" w:hAnsiTheme="majorEastAsia" w:eastAsiaTheme="majorEastAsia" w:cstheme="minorEastAsia"/>
          <w:color w:val="auto"/>
          <w:sz w:val="21"/>
          <w:szCs w:val="21"/>
        </w:rPr>
        <w:t>3、心电（心律失常、ST段分析）、呼吸、体温、血氧、无创血压、有创血压、呼末二氧化碳等监测参数可适用于成人、小儿、新生儿。</w:t>
      </w:r>
    </w:p>
    <w:p>
      <w:pPr>
        <w:spacing w:line="440" w:lineRule="exact"/>
        <w:ind w:firstLine="420" w:firstLineChars="200"/>
        <w:rPr>
          <w:rFonts w:asciiTheme="majorEastAsia" w:hAnsiTheme="majorEastAsia" w:eastAsiaTheme="majorEastAsia" w:cstheme="minorEastAsia"/>
          <w:color w:val="auto"/>
          <w:sz w:val="21"/>
          <w:szCs w:val="21"/>
        </w:rPr>
      </w:pPr>
      <w:r>
        <w:rPr>
          <w:rFonts w:hint="eastAsia" w:asciiTheme="majorEastAsia" w:hAnsiTheme="majorEastAsia" w:eastAsiaTheme="majorEastAsia" w:cstheme="minorEastAsia"/>
          <w:color w:val="auto"/>
          <w:sz w:val="21"/>
          <w:szCs w:val="21"/>
        </w:rPr>
        <w:t>4、≥12寸彩色TFT显示屏，分辨率800×600，触摸屏。</w:t>
      </w:r>
    </w:p>
    <w:p>
      <w:pPr>
        <w:spacing w:line="440" w:lineRule="exact"/>
        <w:ind w:firstLine="420" w:firstLineChars="200"/>
        <w:rPr>
          <w:rFonts w:asciiTheme="majorEastAsia" w:hAnsiTheme="majorEastAsia" w:eastAsiaTheme="majorEastAsia" w:cstheme="minorEastAsia"/>
          <w:color w:val="auto"/>
          <w:sz w:val="21"/>
          <w:szCs w:val="21"/>
        </w:rPr>
      </w:pPr>
      <w:r>
        <w:rPr>
          <w:rFonts w:hint="eastAsia" w:asciiTheme="majorEastAsia" w:hAnsiTheme="majorEastAsia" w:eastAsiaTheme="majorEastAsia" w:cstheme="minorEastAsia"/>
          <w:color w:val="auto"/>
          <w:sz w:val="21"/>
          <w:szCs w:val="21"/>
        </w:rPr>
        <w:t>5、支持中文手写输入。</w:t>
      </w:r>
    </w:p>
    <w:p>
      <w:pPr>
        <w:spacing w:line="440" w:lineRule="exact"/>
        <w:ind w:firstLine="420" w:firstLineChars="200"/>
        <w:rPr>
          <w:rFonts w:asciiTheme="majorEastAsia" w:hAnsiTheme="majorEastAsia" w:eastAsiaTheme="majorEastAsia" w:cstheme="minorEastAsia"/>
          <w:color w:val="auto"/>
          <w:sz w:val="21"/>
          <w:szCs w:val="21"/>
        </w:rPr>
      </w:pPr>
      <w:r>
        <w:rPr>
          <w:rFonts w:hint="eastAsia" w:asciiTheme="majorEastAsia" w:hAnsiTheme="majorEastAsia" w:eastAsiaTheme="majorEastAsia" w:cstheme="minorEastAsia"/>
          <w:color w:val="auto"/>
          <w:sz w:val="21"/>
          <w:szCs w:val="21"/>
        </w:rPr>
        <w:t>6、心电：支持3/5导心电，具有智能导联脱落，多导同步分析功能。</w:t>
      </w:r>
    </w:p>
    <w:p>
      <w:pPr>
        <w:spacing w:line="440" w:lineRule="exact"/>
        <w:ind w:firstLine="420" w:firstLineChars="200"/>
        <w:rPr>
          <w:rFonts w:asciiTheme="majorEastAsia" w:hAnsiTheme="majorEastAsia" w:eastAsiaTheme="majorEastAsia" w:cstheme="minorEastAsia"/>
          <w:color w:val="auto"/>
          <w:sz w:val="21"/>
          <w:szCs w:val="21"/>
        </w:rPr>
      </w:pPr>
      <w:r>
        <w:rPr>
          <w:rFonts w:hint="eastAsia" w:asciiTheme="majorEastAsia" w:hAnsiTheme="majorEastAsia" w:eastAsiaTheme="majorEastAsia" w:cstheme="minorEastAsia"/>
          <w:color w:val="auto"/>
          <w:sz w:val="21"/>
          <w:szCs w:val="21"/>
        </w:rPr>
        <w:t>7、具有ECG全屏级联。</w:t>
      </w:r>
    </w:p>
    <w:p>
      <w:pPr>
        <w:spacing w:line="440" w:lineRule="exact"/>
        <w:ind w:firstLine="420" w:firstLineChars="200"/>
        <w:rPr>
          <w:rFonts w:asciiTheme="majorEastAsia" w:hAnsiTheme="majorEastAsia" w:eastAsiaTheme="majorEastAsia" w:cstheme="minorEastAsia"/>
          <w:color w:val="auto"/>
          <w:sz w:val="21"/>
          <w:szCs w:val="21"/>
        </w:rPr>
      </w:pPr>
      <w:r>
        <w:rPr>
          <w:rFonts w:hint="eastAsia" w:asciiTheme="majorEastAsia" w:hAnsiTheme="majorEastAsia" w:eastAsiaTheme="majorEastAsia" w:cstheme="minorEastAsia"/>
          <w:color w:val="auto"/>
          <w:sz w:val="21"/>
          <w:szCs w:val="21"/>
        </w:rPr>
        <w:t>8、具有ST段分析功能。支持在专门的窗口中分组显示心脏前壁，下壁和侧壁的ST实时片段和参考片段。</w:t>
      </w:r>
    </w:p>
    <w:p>
      <w:pPr>
        <w:spacing w:line="440" w:lineRule="exact"/>
        <w:ind w:firstLine="420" w:firstLineChars="200"/>
        <w:rPr>
          <w:rFonts w:asciiTheme="majorEastAsia" w:hAnsiTheme="majorEastAsia" w:eastAsiaTheme="majorEastAsia" w:cstheme="minorEastAsia"/>
          <w:color w:val="auto"/>
          <w:sz w:val="21"/>
          <w:szCs w:val="21"/>
        </w:rPr>
      </w:pPr>
      <w:r>
        <w:rPr>
          <w:rFonts w:hint="eastAsia" w:asciiTheme="majorEastAsia" w:hAnsiTheme="majorEastAsia" w:eastAsiaTheme="majorEastAsia" w:cstheme="minorEastAsia"/>
          <w:color w:val="auto"/>
          <w:sz w:val="21"/>
          <w:szCs w:val="21"/>
        </w:rPr>
        <w:t>9、血氧：可选Masimo血氧，测量范围为1 ％ — 100％；在70％—100％范围内，成人/儿童测量精度为±2％（非运动状态下）、±3％（运动状态下），新生儿为±3％（非运动状态和运动状态下）。</w:t>
      </w:r>
    </w:p>
    <w:p>
      <w:pPr>
        <w:spacing w:line="440" w:lineRule="exact"/>
        <w:ind w:firstLine="420" w:firstLineChars="200"/>
        <w:rPr>
          <w:rFonts w:asciiTheme="majorEastAsia" w:hAnsiTheme="majorEastAsia" w:eastAsiaTheme="majorEastAsia" w:cstheme="minorEastAsia"/>
          <w:color w:val="auto"/>
          <w:sz w:val="21"/>
          <w:szCs w:val="21"/>
        </w:rPr>
      </w:pPr>
      <w:r>
        <w:rPr>
          <w:rFonts w:hint="eastAsia" w:asciiTheme="majorEastAsia" w:hAnsiTheme="majorEastAsia" w:eastAsiaTheme="majorEastAsia" w:cstheme="minorEastAsia"/>
          <w:color w:val="auto"/>
          <w:sz w:val="21"/>
          <w:szCs w:val="21"/>
        </w:rPr>
        <w:t>10、具有NIBP与血氧同侧测量功能。</w:t>
      </w:r>
    </w:p>
    <w:p>
      <w:pPr>
        <w:spacing w:line="440" w:lineRule="exact"/>
        <w:ind w:firstLine="420" w:firstLineChars="200"/>
        <w:rPr>
          <w:rFonts w:asciiTheme="majorEastAsia" w:hAnsiTheme="majorEastAsia" w:eastAsiaTheme="majorEastAsia" w:cstheme="minorEastAsia"/>
          <w:color w:val="auto"/>
          <w:sz w:val="21"/>
          <w:szCs w:val="21"/>
        </w:rPr>
      </w:pPr>
      <w:r>
        <w:rPr>
          <w:rFonts w:hint="eastAsia" w:asciiTheme="majorEastAsia" w:hAnsiTheme="majorEastAsia" w:eastAsiaTheme="majorEastAsia" w:cstheme="minorEastAsia"/>
          <w:color w:val="auto"/>
          <w:sz w:val="21"/>
          <w:szCs w:val="21"/>
        </w:rPr>
        <w:t>11、NIBP具有手动、自动、连续、整点测量模式。</w:t>
      </w:r>
    </w:p>
    <w:p>
      <w:pPr>
        <w:spacing w:line="440" w:lineRule="exact"/>
        <w:ind w:firstLine="420" w:firstLineChars="200"/>
        <w:rPr>
          <w:rFonts w:asciiTheme="majorEastAsia" w:hAnsiTheme="majorEastAsia" w:eastAsiaTheme="majorEastAsia" w:cstheme="minorEastAsia"/>
          <w:color w:val="auto"/>
          <w:sz w:val="21"/>
          <w:szCs w:val="21"/>
        </w:rPr>
      </w:pPr>
      <w:r>
        <w:rPr>
          <w:rFonts w:hint="eastAsia" w:asciiTheme="majorEastAsia" w:hAnsiTheme="majorEastAsia" w:eastAsiaTheme="majorEastAsia" w:cstheme="minorEastAsia"/>
          <w:color w:val="auto"/>
          <w:sz w:val="21"/>
          <w:szCs w:val="21"/>
        </w:rPr>
        <w:t>12、NIBP具有辅助静脉穿刺功能。</w:t>
      </w:r>
    </w:p>
    <w:p>
      <w:pPr>
        <w:spacing w:line="440" w:lineRule="exact"/>
        <w:ind w:firstLine="420" w:firstLineChars="200"/>
        <w:rPr>
          <w:rFonts w:asciiTheme="majorEastAsia" w:hAnsiTheme="majorEastAsia" w:eastAsiaTheme="majorEastAsia" w:cstheme="minorEastAsia"/>
          <w:color w:val="auto"/>
          <w:sz w:val="21"/>
          <w:szCs w:val="21"/>
        </w:rPr>
      </w:pPr>
      <w:r>
        <w:rPr>
          <w:rFonts w:hint="eastAsia" w:asciiTheme="majorEastAsia" w:hAnsiTheme="majorEastAsia" w:eastAsiaTheme="majorEastAsia" w:cstheme="minorEastAsia"/>
          <w:color w:val="auto"/>
          <w:sz w:val="21"/>
          <w:szCs w:val="21"/>
        </w:rPr>
        <w:t>13、IBP监护可测量10余种压力项目。</w:t>
      </w:r>
    </w:p>
    <w:p>
      <w:pPr>
        <w:spacing w:line="440" w:lineRule="exact"/>
        <w:ind w:firstLine="420" w:firstLineChars="200"/>
        <w:rPr>
          <w:rFonts w:asciiTheme="majorEastAsia" w:hAnsiTheme="majorEastAsia" w:eastAsiaTheme="majorEastAsia" w:cstheme="minorEastAsia"/>
          <w:color w:val="auto"/>
          <w:sz w:val="21"/>
          <w:szCs w:val="21"/>
        </w:rPr>
      </w:pPr>
      <w:r>
        <w:rPr>
          <w:rFonts w:hint="eastAsia" w:asciiTheme="majorEastAsia" w:hAnsiTheme="majorEastAsia" w:eastAsiaTheme="majorEastAsia" w:cstheme="minorEastAsia"/>
          <w:color w:val="auto"/>
          <w:sz w:val="21"/>
          <w:szCs w:val="21"/>
        </w:rPr>
        <w:t>14、呼末CO2测量范围0-190mmHg，awRR测量范围0-150rpm。</w:t>
      </w:r>
    </w:p>
    <w:p>
      <w:pPr>
        <w:spacing w:line="440" w:lineRule="exact"/>
        <w:ind w:firstLine="420" w:firstLineChars="200"/>
        <w:rPr>
          <w:rFonts w:asciiTheme="majorEastAsia" w:hAnsiTheme="majorEastAsia" w:eastAsiaTheme="majorEastAsia" w:cstheme="minorEastAsia"/>
          <w:color w:val="auto"/>
          <w:sz w:val="21"/>
          <w:szCs w:val="21"/>
        </w:rPr>
      </w:pPr>
      <w:r>
        <w:rPr>
          <w:rFonts w:hint="eastAsia" w:asciiTheme="majorEastAsia" w:hAnsiTheme="majorEastAsia" w:eastAsiaTheme="majorEastAsia" w:cstheme="minorEastAsia"/>
          <w:color w:val="auto"/>
          <w:sz w:val="21"/>
          <w:szCs w:val="21"/>
        </w:rPr>
        <w:t>15、具有数据存储功能：趋势图/表，报警事件，无创血压测量数据，波形全息回顾。</w:t>
      </w:r>
    </w:p>
    <w:p>
      <w:pPr>
        <w:spacing w:line="440" w:lineRule="exact"/>
        <w:ind w:firstLine="420" w:firstLineChars="200"/>
        <w:rPr>
          <w:rFonts w:asciiTheme="majorEastAsia" w:hAnsiTheme="majorEastAsia" w:eastAsiaTheme="majorEastAsia" w:cstheme="minorEastAsia"/>
          <w:color w:val="auto"/>
          <w:sz w:val="21"/>
          <w:szCs w:val="21"/>
        </w:rPr>
      </w:pPr>
      <w:r>
        <w:rPr>
          <w:rFonts w:hint="eastAsia" w:asciiTheme="majorEastAsia" w:hAnsiTheme="majorEastAsia" w:eastAsiaTheme="majorEastAsia" w:cstheme="minorEastAsia"/>
          <w:color w:val="auto"/>
          <w:sz w:val="21"/>
          <w:szCs w:val="21"/>
        </w:rPr>
        <w:t>16、具有待机模式、夜间模式、隐私模式、体外循环模式。</w:t>
      </w:r>
    </w:p>
    <w:p>
      <w:pPr>
        <w:spacing w:line="440" w:lineRule="exact"/>
        <w:ind w:firstLine="420" w:firstLineChars="200"/>
        <w:rPr>
          <w:rFonts w:hint="eastAsia"/>
          <w:color w:val="auto"/>
          <w:lang w:val="zh-CN" w:eastAsia="zh-CN"/>
        </w:rPr>
      </w:pPr>
      <w:r>
        <w:rPr>
          <w:rFonts w:hint="eastAsia" w:asciiTheme="majorEastAsia" w:hAnsiTheme="majorEastAsia" w:eastAsiaTheme="majorEastAsia" w:cstheme="minorEastAsia"/>
          <w:color w:val="auto"/>
          <w:sz w:val="21"/>
          <w:szCs w:val="21"/>
        </w:rPr>
        <w:t>17、支持标准界面、列表界面、趋势共存界面、呼吸氧合图界面、它床观察、大字体界面、半屏7导、全屏7导界面等多种界面。</w:t>
      </w:r>
    </w:p>
    <w:p>
      <w:pPr>
        <w:spacing w:line="360" w:lineRule="auto"/>
        <w:rPr>
          <w:rFonts w:hint="eastAsia" w:asciiTheme="minorEastAsia" w:hAnsiTheme="minorEastAsia" w:cstheme="minorEastAsia"/>
          <w:b/>
          <w:bCs/>
          <w:color w:val="auto"/>
          <w:sz w:val="21"/>
          <w:szCs w:val="21"/>
        </w:rPr>
      </w:pPr>
      <w:r>
        <w:rPr>
          <w:rFonts w:hint="eastAsia" w:asciiTheme="minorEastAsia" w:hAnsiTheme="minorEastAsia" w:cstheme="minorEastAsia"/>
          <w:b/>
          <w:bCs/>
          <w:color w:val="auto"/>
          <w:sz w:val="21"/>
          <w:szCs w:val="21"/>
          <w:lang w:val="en-US" w:eastAsia="zh-CN"/>
        </w:rPr>
        <w:t xml:space="preserve">B包：        </w:t>
      </w:r>
      <w:r>
        <w:rPr>
          <w:rFonts w:hint="eastAsia" w:asciiTheme="minorEastAsia" w:hAnsiTheme="minorEastAsia" w:cstheme="minorEastAsia"/>
          <w:b/>
          <w:bCs/>
          <w:color w:val="auto"/>
          <w:sz w:val="21"/>
          <w:szCs w:val="21"/>
        </w:rPr>
        <w:t>禹州市人民医院新生儿监护仪等医疗设备主要技术参数及要求</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540"/>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b/>
                <w:bCs/>
                <w:color w:val="auto"/>
                <w:sz w:val="21"/>
                <w:szCs w:val="21"/>
              </w:rPr>
              <w:t>序号</w:t>
            </w:r>
          </w:p>
        </w:tc>
        <w:tc>
          <w:tcPr>
            <w:tcW w:w="25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b/>
                <w:bCs/>
                <w:color w:val="auto"/>
                <w:sz w:val="21"/>
                <w:szCs w:val="21"/>
              </w:rPr>
              <w:t>设备名称</w:t>
            </w:r>
          </w:p>
        </w:tc>
        <w:tc>
          <w:tcPr>
            <w:tcW w:w="1704"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b/>
                <w:bCs/>
                <w:color w:val="auto"/>
                <w:sz w:val="21"/>
                <w:szCs w:val="21"/>
              </w:rPr>
              <w:t>数量</w:t>
            </w:r>
          </w:p>
        </w:tc>
        <w:tc>
          <w:tcPr>
            <w:tcW w:w="1705" w:type="dxa"/>
            <w:vAlign w:val="center"/>
          </w:tcPr>
          <w:p>
            <w:pPr>
              <w:keepNext w:val="0"/>
              <w:keepLines w:val="0"/>
              <w:suppressLineNumbers w:val="0"/>
              <w:spacing w:before="0" w:beforeAutospacing="0" w:after="0" w:afterAutospacing="0" w:line="420" w:lineRule="exact"/>
              <w:ind w:left="0" w:right="0" w:firstLine="211" w:firstLineChars="100"/>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预算金额</w:t>
            </w:r>
          </w:p>
          <w:p>
            <w:pPr>
              <w:keepNext w:val="0"/>
              <w:keepLines w:val="0"/>
              <w:suppressLineNumbers w:val="0"/>
              <w:spacing w:before="0" w:beforeAutospacing="0" w:after="0" w:afterAutospacing="0" w:line="420" w:lineRule="exact"/>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b/>
                <w:bCs/>
                <w:color w:val="auto"/>
                <w:sz w:val="21"/>
                <w:szCs w:val="21"/>
              </w:rPr>
              <w:t>（万元）</w:t>
            </w:r>
          </w:p>
        </w:tc>
        <w:tc>
          <w:tcPr>
            <w:tcW w:w="1705" w:type="dxa"/>
            <w:vAlign w:val="center"/>
          </w:tcPr>
          <w:p>
            <w:pPr>
              <w:keepNext w:val="0"/>
              <w:keepLines w:val="0"/>
              <w:suppressLineNumbers w:val="0"/>
              <w:spacing w:before="0" w:beforeAutospacing="0" w:after="0" w:afterAutospacing="0" w:line="420" w:lineRule="exact"/>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b/>
                <w:bCs/>
                <w:color w:val="auto"/>
                <w:sz w:val="21"/>
                <w:szCs w:val="21"/>
              </w:rPr>
              <w:t>主要技术参数及要求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68" w:type="dxa"/>
            <w:vAlign w:val="center"/>
          </w:tcPr>
          <w:p>
            <w:pPr>
              <w:pStyle w:val="22"/>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color w:val="auto"/>
                <w:sz w:val="21"/>
                <w:szCs w:val="21"/>
              </w:rPr>
              <w:t>1</w:t>
            </w:r>
          </w:p>
        </w:tc>
        <w:tc>
          <w:tcPr>
            <w:tcW w:w="2540" w:type="dxa"/>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color w:val="auto"/>
                <w:kern w:val="0"/>
                <w:sz w:val="21"/>
                <w:szCs w:val="21"/>
              </w:rPr>
              <w:t>新生儿监护仪</w:t>
            </w:r>
          </w:p>
        </w:tc>
        <w:tc>
          <w:tcPr>
            <w:tcW w:w="1704"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color w:val="auto"/>
                <w:kern w:val="0"/>
                <w:sz w:val="21"/>
                <w:szCs w:val="21"/>
              </w:rPr>
              <w:t>3台</w:t>
            </w:r>
          </w:p>
        </w:tc>
        <w:tc>
          <w:tcPr>
            <w:tcW w:w="1705" w:type="dxa"/>
            <w:vMerge w:val="restart"/>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44</w:t>
            </w:r>
          </w:p>
        </w:tc>
        <w:tc>
          <w:tcPr>
            <w:tcW w:w="170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color w:val="auto"/>
                <w:kern w:val="0"/>
                <w:sz w:val="21"/>
                <w:szCs w:val="21"/>
              </w:rPr>
              <w:t>见参数（一）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pStyle w:val="22"/>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color w:val="auto"/>
                <w:sz w:val="21"/>
                <w:szCs w:val="21"/>
              </w:rPr>
              <w:t>2</w:t>
            </w:r>
          </w:p>
        </w:tc>
        <w:tc>
          <w:tcPr>
            <w:tcW w:w="2540" w:type="dxa"/>
            <w:vAlign w:val="center"/>
          </w:tcPr>
          <w:p>
            <w:pPr>
              <w:pStyle w:val="22"/>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color w:val="auto"/>
                <w:sz w:val="21"/>
                <w:szCs w:val="21"/>
              </w:rPr>
              <w:t>插件式监护仪</w:t>
            </w:r>
          </w:p>
        </w:tc>
        <w:tc>
          <w:tcPr>
            <w:tcW w:w="1704"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color w:val="auto"/>
                <w:kern w:val="0"/>
                <w:sz w:val="21"/>
                <w:szCs w:val="21"/>
              </w:rPr>
              <w:t>10台</w:t>
            </w:r>
          </w:p>
        </w:tc>
        <w:tc>
          <w:tcPr>
            <w:tcW w:w="170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vertAlign w:val="baseline"/>
              </w:rPr>
            </w:pPr>
          </w:p>
        </w:tc>
        <w:tc>
          <w:tcPr>
            <w:tcW w:w="170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color w:val="auto"/>
                <w:kern w:val="0"/>
                <w:sz w:val="21"/>
                <w:szCs w:val="21"/>
              </w:rPr>
              <w:t>见参数（二）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pStyle w:val="22"/>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color w:val="auto"/>
                <w:sz w:val="21"/>
                <w:szCs w:val="21"/>
              </w:rPr>
              <w:t>3</w:t>
            </w:r>
          </w:p>
        </w:tc>
        <w:tc>
          <w:tcPr>
            <w:tcW w:w="2540" w:type="dxa"/>
            <w:vAlign w:val="center"/>
          </w:tcPr>
          <w:p>
            <w:pPr>
              <w:pStyle w:val="22"/>
              <w:keepNext w:val="0"/>
              <w:keepLines w:val="0"/>
              <w:widowControl/>
              <w:suppressLineNumbers w:val="0"/>
              <w:spacing w:before="0" w:beforeAutospacing="0" w:after="0" w:afterAutospacing="0" w:line="360" w:lineRule="exact"/>
              <w:ind w:left="0" w:right="0" w:firstLine="420" w:firstLineChars="20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color w:val="auto"/>
                <w:sz w:val="21"/>
                <w:szCs w:val="21"/>
              </w:rPr>
              <w:t>PICCO监测仪</w:t>
            </w:r>
          </w:p>
        </w:tc>
        <w:tc>
          <w:tcPr>
            <w:tcW w:w="1704"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color w:val="auto"/>
                <w:kern w:val="0"/>
                <w:sz w:val="21"/>
                <w:szCs w:val="21"/>
              </w:rPr>
              <w:t>1套</w:t>
            </w:r>
          </w:p>
        </w:tc>
        <w:tc>
          <w:tcPr>
            <w:tcW w:w="170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color w:val="auto"/>
                <w:kern w:val="0"/>
                <w:sz w:val="21"/>
                <w:szCs w:val="21"/>
              </w:rPr>
              <w:t>29</w:t>
            </w:r>
          </w:p>
        </w:tc>
        <w:tc>
          <w:tcPr>
            <w:tcW w:w="170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color w:val="auto"/>
                <w:kern w:val="0"/>
                <w:sz w:val="21"/>
                <w:szCs w:val="21"/>
              </w:rPr>
              <w:t>见参数（三）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pStyle w:val="22"/>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color w:val="auto"/>
                <w:sz w:val="21"/>
                <w:szCs w:val="21"/>
              </w:rPr>
              <w:t>4</w:t>
            </w:r>
          </w:p>
        </w:tc>
        <w:tc>
          <w:tcPr>
            <w:tcW w:w="2540" w:type="dxa"/>
            <w:vAlign w:val="center"/>
          </w:tcPr>
          <w:p>
            <w:pPr>
              <w:pStyle w:val="22"/>
              <w:keepNext w:val="0"/>
              <w:keepLines w:val="0"/>
              <w:widowControl/>
              <w:suppressLineNumbers w:val="0"/>
              <w:spacing w:before="0" w:beforeAutospacing="0" w:after="0" w:afterAutospacing="0"/>
              <w:ind w:left="0" w:right="0" w:firstLine="630" w:firstLineChars="30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color w:val="auto"/>
                <w:sz w:val="21"/>
                <w:szCs w:val="21"/>
              </w:rPr>
              <w:t>控温仪</w:t>
            </w:r>
          </w:p>
        </w:tc>
        <w:tc>
          <w:tcPr>
            <w:tcW w:w="1704"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color w:val="auto"/>
                <w:kern w:val="0"/>
                <w:sz w:val="21"/>
                <w:szCs w:val="21"/>
              </w:rPr>
              <w:t>2台</w:t>
            </w:r>
          </w:p>
        </w:tc>
        <w:tc>
          <w:tcPr>
            <w:tcW w:w="170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color w:val="auto"/>
                <w:kern w:val="0"/>
                <w:sz w:val="21"/>
                <w:szCs w:val="21"/>
              </w:rPr>
              <w:t>16</w:t>
            </w:r>
          </w:p>
        </w:tc>
        <w:tc>
          <w:tcPr>
            <w:tcW w:w="170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color w:val="auto"/>
                <w:kern w:val="0"/>
                <w:sz w:val="21"/>
                <w:szCs w:val="21"/>
              </w:rPr>
              <w:t>见参数（四）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408" w:type="dxa"/>
            <w:gridSpan w:val="2"/>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b/>
                <w:color w:val="auto"/>
                <w:sz w:val="21"/>
                <w:szCs w:val="21"/>
              </w:rPr>
              <w:t>合计</w:t>
            </w:r>
          </w:p>
        </w:tc>
        <w:tc>
          <w:tcPr>
            <w:tcW w:w="1704"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16</w:t>
            </w:r>
          </w:p>
        </w:tc>
        <w:tc>
          <w:tcPr>
            <w:tcW w:w="170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vertAlign w:val="baseline"/>
              </w:rPr>
            </w:pPr>
            <w:r>
              <w:rPr>
                <w:rFonts w:hint="eastAsia" w:asciiTheme="majorEastAsia" w:hAnsiTheme="majorEastAsia" w:eastAsiaTheme="majorEastAsia" w:cstheme="majorEastAsia"/>
                <w:color w:val="auto"/>
                <w:sz w:val="21"/>
                <w:szCs w:val="21"/>
              </w:rPr>
              <w:t>89</w:t>
            </w:r>
          </w:p>
        </w:tc>
        <w:tc>
          <w:tcPr>
            <w:tcW w:w="170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vertAlign w:val="baseline"/>
              </w:rPr>
            </w:pPr>
          </w:p>
        </w:tc>
      </w:tr>
    </w:tbl>
    <w:p>
      <w:pPr>
        <w:spacing w:line="360" w:lineRule="auto"/>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参数一：       新生儿监护仪主要技术参数及要求</w:t>
      </w:r>
    </w:p>
    <w:p>
      <w:pPr>
        <w:pStyle w:val="24"/>
        <w:spacing w:after="0" w:line="460" w:lineRule="exact"/>
        <w:ind w:left="0" w:leftChars="0" w:firstLine="0" w:firstLineChars="0"/>
        <w:rPr>
          <w:rFonts w:asciiTheme="minorEastAsia" w:hAnsiTheme="minorEastAsia" w:cstheme="minorEastAsia"/>
          <w:color w:val="auto"/>
          <w:sz w:val="21"/>
          <w:szCs w:val="21"/>
        </w:rPr>
      </w:pPr>
      <w:r>
        <w:rPr>
          <w:rFonts w:hint="eastAsia" w:asciiTheme="minorEastAsia" w:hAnsiTheme="minorEastAsia" w:cstheme="minorEastAsia"/>
          <w:b/>
          <w:color w:val="auto"/>
          <w:sz w:val="21"/>
          <w:szCs w:val="21"/>
        </w:rPr>
        <w:t>一、设备名称：</w:t>
      </w:r>
      <w:r>
        <w:rPr>
          <w:rFonts w:hint="eastAsia" w:asciiTheme="minorEastAsia" w:hAnsiTheme="minorEastAsia" w:cstheme="minorEastAsia"/>
          <w:color w:val="auto"/>
          <w:sz w:val="21"/>
          <w:szCs w:val="21"/>
        </w:rPr>
        <w:t>新生儿数监护仪。</w:t>
      </w:r>
    </w:p>
    <w:p>
      <w:pPr>
        <w:pStyle w:val="24"/>
        <w:spacing w:after="0" w:line="460" w:lineRule="exact"/>
        <w:ind w:left="0" w:leftChars="0" w:firstLine="0" w:firstLineChars="0"/>
        <w:rPr>
          <w:rFonts w:asciiTheme="minorEastAsia" w:hAnsiTheme="minorEastAsia" w:cstheme="minorEastAsia"/>
          <w:color w:val="auto"/>
          <w:sz w:val="21"/>
          <w:szCs w:val="21"/>
        </w:rPr>
      </w:pPr>
      <w:r>
        <w:rPr>
          <w:rFonts w:hint="eastAsia" w:asciiTheme="minorEastAsia" w:hAnsiTheme="minorEastAsia" w:cstheme="minorEastAsia"/>
          <w:b/>
          <w:color w:val="auto"/>
          <w:sz w:val="21"/>
          <w:szCs w:val="21"/>
        </w:rPr>
        <w:t>二、数量：</w:t>
      </w:r>
      <w:r>
        <w:rPr>
          <w:rFonts w:hint="eastAsia" w:asciiTheme="minorEastAsia" w:hAnsiTheme="minorEastAsia" w:cstheme="minorEastAsia"/>
          <w:bCs/>
          <w:color w:val="auto"/>
          <w:sz w:val="21"/>
          <w:szCs w:val="21"/>
        </w:rPr>
        <w:t>3台</w:t>
      </w:r>
      <w:r>
        <w:rPr>
          <w:rFonts w:hint="eastAsia" w:asciiTheme="minorEastAsia" w:hAnsiTheme="minorEastAsia" w:cstheme="minorEastAsia"/>
          <w:color w:val="auto"/>
          <w:sz w:val="21"/>
          <w:szCs w:val="21"/>
        </w:rPr>
        <w:t>。</w:t>
      </w:r>
    </w:p>
    <w:p>
      <w:pPr>
        <w:pStyle w:val="24"/>
        <w:spacing w:after="0" w:line="460" w:lineRule="exact"/>
        <w:ind w:left="0" w:leftChars="0" w:firstLine="0" w:firstLineChars="0"/>
        <w:rPr>
          <w:rFonts w:asciiTheme="minorEastAsia" w:hAnsiTheme="minorEastAsia" w:cstheme="minorEastAsia"/>
          <w:color w:val="auto"/>
          <w:sz w:val="21"/>
          <w:szCs w:val="21"/>
        </w:rPr>
      </w:pPr>
      <w:r>
        <w:rPr>
          <w:rFonts w:hint="eastAsia" w:asciiTheme="minorEastAsia" w:hAnsiTheme="minorEastAsia" w:cstheme="minorEastAsia"/>
          <w:b/>
          <w:color w:val="auto"/>
          <w:sz w:val="21"/>
          <w:szCs w:val="21"/>
        </w:rPr>
        <w:t>三、设备用途及说明：</w:t>
      </w:r>
      <w:r>
        <w:rPr>
          <w:rFonts w:hint="eastAsia" w:asciiTheme="minorEastAsia" w:hAnsiTheme="minorEastAsia" w:cstheme="minorEastAsia"/>
          <w:color w:val="auto"/>
          <w:sz w:val="21"/>
          <w:szCs w:val="21"/>
        </w:rPr>
        <w:t>用于对新生儿人体</w:t>
      </w:r>
      <w:r>
        <w:rPr>
          <w:rFonts w:hint="eastAsia" w:asciiTheme="minorEastAsia" w:hAnsiTheme="minorEastAsia" w:cstheme="minorEastAsia"/>
          <w:bCs/>
          <w:color w:val="auto"/>
          <w:sz w:val="21"/>
          <w:szCs w:val="21"/>
        </w:rPr>
        <w:t>电（ECG）、呼吸(RESP)、无创血压(NIBP)、血氧饱和度(SpO2)、脉搏(PR)、通道体温(TEMP) 等</w:t>
      </w:r>
      <w:r>
        <w:rPr>
          <w:rFonts w:hint="eastAsia" w:asciiTheme="minorEastAsia" w:hAnsiTheme="minorEastAsia" w:cstheme="minorEastAsia"/>
          <w:color w:val="auto"/>
          <w:sz w:val="21"/>
          <w:szCs w:val="21"/>
        </w:rPr>
        <w:t>多项生理参数的持续监护。</w:t>
      </w:r>
    </w:p>
    <w:p>
      <w:pPr>
        <w:pStyle w:val="24"/>
        <w:spacing w:after="0" w:line="460" w:lineRule="exact"/>
        <w:ind w:left="0" w:leftChars="0" w:firstLine="0" w:firstLineChars="0"/>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四、主要技术参数及要求：</w:t>
      </w:r>
    </w:p>
    <w:p>
      <w:pPr>
        <w:spacing w:line="46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1、专用于新生儿，插件式监护仪，整机无风扇设计。</w:t>
      </w:r>
    </w:p>
    <w:p>
      <w:pPr>
        <w:spacing w:line="46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7</w:t>
      </w:r>
      <w:r>
        <w:rPr>
          <w:rFonts w:hint="eastAsia" w:asciiTheme="minorEastAsia" w:hAnsiTheme="minorEastAsia" w:cstheme="minorEastAsia"/>
          <w:bCs/>
          <w:color w:val="auto"/>
          <w:sz w:val="21"/>
          <w:szCs w:val="21"/>
        </w:rPr>
        <w:t>.0英寸彩色液晶触摸显示屏，支持中/英文字符输入。</w:t>
      </w:r>
    </w:p>
    <w:p>
      <w:pPr>
        <w:spacing w:line="46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3、360度报警灯，具有三级声光报警，参数报警级别可调。</w:t>
      </w:r>
    </w:p>
    <w:p>
      <w:pPr>
        <w:spacing w:line="46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4、配置原厂的新生儿专用附件。</w:t>
      </w:r>
    </w:p>
    <w:p>
      <w:pPr>
        <w:spacing w:line="46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 xml:space="preserve">5、支持3/5导心电测量。 </w:t>
      </w:r>
    </w:p>
    <w:p>
      <w:pPr>
        <w:spacing w:line="46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6、最多可同屏显示7导ST值参数，具备多导ST波形片段同屏显示功能。</w:t>
      </w:r>
    </w:p>
    <w:p>
      <w:pPr>
        <w:spacing w:line="46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 xml:space="preserve">7、具备新生儿实时QT/QTc分析功能。 </w:t>
      </w:r>
    </w:p>
    <w:p>
      <w:pPr>
        <w:spacing w:line="46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8、具备新生儿的心律失常分析功能，对室颤\室速、停搏、室性心动过缓等新生儿危重心律失常，提供分析与报警。</w:t>
      </w:r>
    </w:p>
    <w:p>
      <w:pPr>
        <w:spacing w:line="46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9、具备ECG多导同步分析功能，同时分析多个心电导联，个别导联干扰情况下仍能准确监测。</w:t>
      </w:r>
    </w:p>
    <w:p>
      <w:pPr>
        <w:spacing w:line="46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10、具备显示PI血氧灌注指数、PI过低报警功能。</w:t>
      </w:r>
    </w:p>
    <w:p>
      <w:pPr>
        <w:spacing w:line="46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11、血氧监测具备抗干扰和抗弱灌注性能。</w:t>
      </w:r>
    </w:p>
    <w:p>
      <w:pPr>
        <w:spacing w:line="460" w:lineRule="exact"/>
        <w:ind w:firstLine="420" w:firstLineChars="200"/>
        <w:jc w:val="left"/>
        <w:rPr>
          <w:color w:val="auto"/>
          <w:sz w:val="21"/>
          <w:szCs w:val="21"/>
        </w:rPr>
      </w:pPr>
      <w:r>
        <w:rPr>
          <w:rFonts w:hint="eastAsia" w:asciiTheme="minorEastAsia" w:hAnsiTheme="minorEastAsia" w:cstheme="minorEastAsia"/>
          <w:bCs/>
          <w:color w:val="auto"/>
          <w:sz w:val="21"/>
          <w:szCs w:val="21"/>
        </w:rPr>
        <w:t>12、标配CCHD新生儿危重先心病筛查临床辅助应用功能。</w:t>
      </w:r>
    </w:p>
    <w:p>
      <w:pPr>
        <w:spacing w:line="46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13、新生儿呼吸测量范围：0--</w:t>
      </w:r>
      <w:r>
        <w:rPr>
          <w:rFonts w:hint="eastAsia" w:asciiTheme="minorEastAsia" w:hAnsiTheme="minorEastAsia" w:cstheme="minorEastAsia"/>
          <w:bCs/>
          <w:color w:val="auto"/>
          <w:sz w:val="21"/>
          <w:szCs w:val="21"/>
          <w:lang w:val="en-US" w:eastAsia="zh-CN"/>
        </w:rPr>
        <w:t>13</w:t>
      </w:r>
      <w:r>
        <w:rPr>
          <w:rFonts w:hint="eastAsia" w:asciiTheme="minorEastAsia" w:hAnsiTheme="minorEastAsia" w:cstheme="minorEastAsia"/>
          <w:bCs/>
          <w:color w:val="auto"/>
          <w:sz w:val="21"/>
          <w:szCs w:val="21"/>
        </w:rPr>
        <w:t>0bpm。</w:t>
      </w:r>
    </w:p>
    <w:p>
      <w:pPr>
        <w:spacing w:line="46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14、NIBP可选择初始充气压力，提升测量的准确性和患者舒适性</w:t>
      </w:r>
    </w:p>
    <w:p>
      <w:pPr>
        <w:spacing w:line="460" w:lineRule="exact"/>
        <w:ind w:firstLine="420" w:firstLineChars="200"/>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15、新生儿NIBP测量范围：收缩压:</w:t>
      </w:r>
      <w:r>
        <w:rPr>
          <w:rFonts w:hint="eastAsia" w:asciiTheme="minorEastAsia" w:hAnsiTheme="minorEastAsia" w:cstheme="minorEastAsia"/>
          <w:bCs/>
          <w:color w:val="auto"/>
          <w:sz w:val="21"/>
          <w:szCs w:val="21"/>
          <w:lang w:val="en-US" w:eastAsia="zh-CN"/>
        </w:rPr>
        <w:t>35</w:t>
      </w:r>
      <w:r>
        <w:rPr>
          <w:rFonts w:hint="eastAsia" w:asciiTheme="minorEastAsia" w:hAnsiTheme="minorEastAsia" w:cstheme="minorEastAsia"/>
          <w:bCs/>
          <w:color w:val="auto"/>
          <w:sz w:val="21"/>
          <w:szCs w:val="21"/>
        </w:rPr>
        <w:t>--1</w:t>
      </w:r>
      <w:r>
        <w:rPr>
          <w:rFonts w:hint="eastAsia" w:asciiTheme="minorEastAsia" w:hAnsiTheme="minorEastAsia" w:cstheme="minorEastAsia"/>
          <w:bCs/>
          <w:color w:val="auto"/>
          <w:sz w:val="21"/>
          <w:szCs w:val="21"/>
          <w:lang w:val="en-US" w:eastAsia="zh-CN"/>
        </w:rPr>
        <w:t>3</w:t>
      </w:r>
      <w:r>
        <w:rPr>
          <w:rFonts w:hint="eastAsia" w:asciiTheme="minorEastAsia" w:hAnsiTheme="minorEastAsia" w:cstheme="minorEastAsia"/>
          <w:bCs/>
          <w:color w:val="auto"/>
          <w:sz w:val="21"/>
          <w:szCs w:val="21"/>
        </w:rPr>
        <w:t>0mmHg，舒张压:</w:t>
      </w:r>
      <w:r>
        <w:rPr>
          <w:rFonts w:hint="eastAsia" w:asciiTheme="minorEastAsia" w:hAnsiTheme="minorEastAsia" w:cstheme="minorEastAsia"/>
          <w:bCs/>
          <w:color w:val="auto"/>
          <w:sz w:val="21"/>
          <w:szCs w:val="21"/>
          <w:lang w:val="en-US" w:eastAsia="zh-CN"/>
        </w:rPr>
        <w:t>2</w:t>
      </w:r>
      <w:r>
        <w:rPr>
          <w:rFonts w:hint="eastAsia" w:asciiTheme="minorEastAsia" w:hAnsiTheme="minorEastAsia" w:cstheme="minorEastAsia"/>
          <w:bCs/>
          <w:color w:val="auto"/>
          <w:sz w:val="21"/>
          <w:szCs w:val="21"/>
        </w:rPr>
        <w:t>0--1</w:t>
      </w:r>
      <w:r>
        <w:rPr>
          <w:rFonts w:hint="eastAsia" w:asciiTheme="minorEastAsia" w:hAnsiTheme="minorEastAsia" w:cstheme="minorEastAsia"/>
          <w:bCs/>
          <w:color w:val="auto"/>
          <w:sz w:val="21"/>
          <w:szCs w:val="21"/>
          <w:lang w:val="en-US" w:eastAsia="zh-CN"/>
        </w:rPr>
        <w:t>00</w:t>
      </w:r>
      <w:r>
        <w:rPr>
          <w:rFonts w:hint="eastAsia" w:asciiTheme="minorEastAsia" w:hAnsiTheme="minorEastAsia" w:cstheme="minorEastAsia"/>
          <w:bCs/>
          <w:color w:val="auto"/>
          <w:sz w:val="21"/>
          <w:szCs w:val="21"/>
        </w:rPr>
        <w:t>mmHg。</w:t>
      </w:r>
    </w:p>
    <w:p>
      <w:pPr>
        <w:spacing w:line="46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16、具备大字体显示界面，呼吸氧合图界面，趋势共存界面，及标准显示界面等多种显示界面。</w:t>
      </w:r>
    </w:p>
    <w:p>
      <w:pPr>
        <w:spacing w:line="46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17、呼吸氧合图界面支持显示呼吸暂停ABD事件类型，并支持ABD事件回顾和统计。</w:t>
      </w:r>
    </w:p>
    <w:p>
      <w:pPr>
        <w:spacing w:line="46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18、具备</w:t>
      </w:r>
      <w:r>
        <w:rPr>
          <w:rFonts w:asciiTheme="minorEastAsia" w:hAnsiTheme="minorEastAsia" w:cstheme="minorEastAsia"/>
          <w:bCs/>
          <w:color w:val="auto"/>
          <w:sz w:val="21"/>
          <w:szCs w:val="21"/>
        </w:rPr>
        <w:t>≥</w:t>
      </w:r>
      <w:r>
        <w:rPr>
          <w:rFonts w:hint="eastAsia" w:asciiTheme="minorEastAsia" w:hAnsiTheme="minorEastAsia" w:cstheme="minorEastAsia"/>
          <w:bCs/>
          <w:color w:val="auto"/>
          <w:sz w:val="21"/>
          <w:szCs w:val="21"/>
        </w:rPr>
        <w:t>120小时趋势图表、</w:t>
      </w:r>
      <w:r>
        <w:rPr>
          <w:rFonts w:asciiTheme="minorEastAsia" w:hAnsiTheme="minorEastAsia" w:cstheme="minorEastAsia"/>
          <w:bCs/>
          <w:color w:val="auto"/>
          <w:sz w:val="21"/>
          <w:szCs w:val="21"/>
        </w:rPr>
        <w:t>≥</w:t>
      </w:r>
      <w:r>
        <w:rPr>
          <w:rFonts w:hint="eastAsia" w:asciiTheme="minorEastAsia" w:hAnsiTheme="minorEastAsia" w:cstheme="minorEastAsia"/>
          <w:bCs/>
          <w:color w:val="auto"/>
          <w:sz w:val="21"/>
          <w:szCs w:val="21"/>
        </w:rPr>
        <w:t>100个报警和手动事件、</w:t>
      </w:r>
      <w:r>
        <w:rPr>
          <w:rFonts w:asciiTheme="minorEastAsia" w:hAnsiTheme="minorEastAsia" w:cstheme="minorEastAsia"/>
          <w:bCs/>
          <w:color w:val="auto"/>
          <w:sz w:val="21"/>
          <w:szCs w:val="21"/>
        </w:rPr>
        <w:t>≥</w:t>
      </w:r>
      <w:r>
        <w:rPr>
          <w:rFonts w:hint="eastAsia" w:asciiTheme="minorEastAsia" w:hAnsiTheme="minorEastAsia" w:cstheme="minorEastAsia"/>
          <w:bCs/>
          <w:color w:val="auto"/>
          <w:sz w:val="21"/>
          <w:szCs w:val="21"/>
        </w:rPr>
        <w:t>1000组NIBP测量回顾功能。</w:t>
      </w:r>
    </w:p>
    <w:p>
      <w:pPr>
        <w:spacing w:line="46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19、支持</w:t>
      </w:r>
      <w:r>
        <w:rPr>
          <w:rFonts w:asciiTheme="minorEastAsia" w:hAnsiTheme="minorEastAsia" w:cstheme="minorEastAsia"/>
          <w:bCs/>
          <w:color w:val="auto"/>
          <w:sz w:val="21"/>
          <w:szCs w:val="21"/>
        </w:rPr>
        <w:t>≥</w:t>
      </w:r>
      <w:r>
        <w:rPr>
          <w:rFonts w:hint="eastAsia" w:asciiTheme="minorEastAsia" w:hAnsiTheme="minorEastAsia" w:cstheme="minorEastAsia"/>
          <w:bCs/>
          <w:color w:val="auto"/>
          <w:sz w:val="21"/>
          <w:szCs w:val="21"/>
        </w:rPr>
        <w:t>100条呼吸氧合事件的数据存储和专门的回顾界面</w:t>
      </w:r>
    </w:p>
    <w:p>
      <w:pPr>
        <w:spacing w:line="46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20、支持</w:t>
      </w:r>
      <w:r>
        <w:rPr>
          <w:rFonts w:asciiTheme="minorEastAsia" w:hAnsiTheme="minorEastAsia" w:cstheme="minorEastAsia"/>
          <w:bCs/>
          <w:color w:val="auto"/>
          <w:sz w:val="21"/>
          <w:szCs w:val="21"/>
        </w:rPr>
        <w:t>≥</w:t>
      </w:r>
      <w:r>
        <w:rPr>
          <w:rFonts w:hint="eastAsia" w:asciiTheme="minorEastAsia" w:hAnsiTheme="minorEastAsia" w:cstheme="minorEastAsia"/>
          <w:bCs/>
          <w:color w:val="auto"/>
          <w:sz w:val="21"/>
          <w:szCs w:val="21"/>
        </w:rPr>
        <w:t>48小时全息波形和体征参数的存储与回顾</w:t>
      </w:r>
    </w:p>
    <w:p>
      <w:pPr>
        <w:spacing w:line="46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21、标配锂电池，支持工作时间</w:t>
      </w:r>
      <w:r>
        <w:rPr>
          <w:rFonts w:asciiTheme="minorEastAsia" w:hAnsiTheme="minorEastAsia" w:cstheme="minorEastAsia"/>
          <w:bCs/>
          <w:color w:val="auto"/>
          <w:sz w:val="21"/>
          <w:szCs w:val="21"/>
        </w:rPr>
        <w:t>≥</w:t>
      </w:r>
      <w:r>
        <w:rPr>
          <w:rFonts w:hint="eastAsia" w:asciiTheme="minorEastAsia" w:hAnsiTheme="minorEastAsia" w:cstheme="minorEastAsia"/>
          <w:bCs/>
          <w:color w:val="auto"/>
          <w:sz w:val="21"/>
          <w:szCs w:val="21"/>
        </w:rPr>
        <w:t>6小时</w:t>
      </w:r>
    </w:p>
    <w:p>
      <w:pPr>
        <w:pStyle w:val="24"/>
        <w:spacing w:after="0" w:line="460" w:lineRule="exact"/>
        <w:ind w:left="0" w:leftChars="0" w:firstLine="420" w:firstLineChars="200"/>
        <w:rPr>
          <w:rFonts w:asciiTheme="minorEastAsia" w:hAnsiTheme="minorEastAsia" w:cstheme="minorEastAsia"/>
          <w:b/>
          <w:color w:val="auto"/>
          <w:sz w:val="21"/>
          <w:szCs w:val="21"/>
        </w:rPr>
      </w:pPr>
      <w:r>
        <w:rPr>
          <w:rFonts w:hint="eastAsia" w:asciiTheme="minorEastAsia" w:hAnsiTheme="minorEastAsia" w:cstheme="minorEastAsia"/>
          <w:bCs/>
          <w:color w:val="auto"/>
          <w:sz w:val="21"/>
          <w:szCs w:val="21"/>
        </w:rPr>
        <w:t>22、ECG、SPO2、NIBP、TEMP参数为抗电击类型等级：CF型。</w:t>
      </w:r>
    </w:p>
    <w:p>
      <w:pPr>
        <w:pStyle w:val="24"/>
        <w:spacing w:after="0" w:line="460" w:lineRule="exact"/>
        <w:ind w:left="0" w:leftChars="0" w:firstLine="0" w:firstLineChars="0"/>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参数二：    插件式监护仪主要技术参数及要求</w:t>
      </w:r>
    </w:p>
    <w:p>
      <w:pPr>
        <w:pStyle w:val="24"/>
        <w:spacing w:after="0" w:line="460" w:lineRule="exact"/>
        <w:ind w:left="0" w:leftChars="0" w:firstLine="0" w:firstLineChars="0"/>
        <w:rPr>
          <w:rFonts w:asciiTheme="minorEastAsia" w:hAnsiTheme="minorEastAsia" w:cstheme="minorEastAsia"/>
          <w:color w:val="auto"/>
          <w:sz w:val="21"/>
          <w:szCs w:val="21"/>
        </w:rPr>
      </w:pPr>
      <w:r>
        <w:rPr>
          <w:rFonts w:hint="eastAsia" w:asciiTheme="minorEastAsia" w:hAnsiTheme="minorEastAsia" w:cstheme="minorEastAsia"/>
          <w:b/>
          <w:color w:val="auto"/>
          <w:sz w:val="21"/>
          <w:szCs w:val="21"/>
        </w:rPr>
        <w:t>一、设备名称：</w:t>
      </w:r>
      <w:r>
        <w:rPr>
          <w:rFonts w:hint="eastAsia" w:asciiTheme="minorEastAsia" w:hAnsiTheme="minorEastAsia" w:cstheme="minorEastAsia"/>
          <w:color w:val="auto"/>
          <w:sz w:val="21"/>
          <w:szCs w:val="21"/>
        </w:rPr>
        <w:t>插件式监护仪。</w:t>
      </w:r>
    </w:p>
    <w:p>
      <w:pPr>
        <w:pStyle w:val="24"/>
        <w:spacing w:after="0" w:line="460" w:lineRule="exact"/>
        <w:ind w:left="0" w:leftChars="0" w:firstLine="0" w:firstLineChars="0"/>
        <w:rPr>
          <w:rFonts w:asciiTheme="minorEastAsia" w:hAnsiTheme="minorEastAsia" w:cstheme="minorEastAsia"/>
          <w:color w:val="auto"/>
          <w:sz w:val="21"/>
          <w:szCs w:val="21"/>
        </w:rPr>
      </w:pPr>
      <w:r>
        <w:rPr>
          <w:rFonts w:hint="eastAsia" w:asciiTheme="minorEastAsia" w:hAnsiTheme="minorEastAsia" w:cstheme="minorEastAsia"/>
          <w:b/>
          <w:color w:val="auto"/>
          <w:sz w:val="21"/>
          <w:szCs w:val="21"/>
        </w:rPr>
        <w:t>二、数量：10台</w:t>
      </w:r>
      <w:r>
        <w:rPr>
          <w:rFonts w:hint="eastAsia" w:asciiTheme="minorEastAsia" w:hAnsiTheme="minorEastAsia" w:cstheme="minorEastAsia"/>
          <w:color w:val="auto"/>
          <w:sz w:val="21"/>
          <w:szCs w:val="21"/>
        </w:rPr>
        <w:t>。</w:t>
      </w:r>
    </w:p>
    <w:p>
      <w:pPr>
        <w:pStyle w:val="24"/>
        <w:spacing w:after="0" w:line="460" w:lineRule="exact"/>
        <w:ind w:left="0" w:leftChars="0" w:firstLine="0" w:firstLineChars="0"/>
        <w:rPr>
          <w:rFonts w:asciiTheme="minorEastAsia" w:hAnsiTheme="minorEastAsia" w:cstheme="minorEastAsia"/>
          <w:color w:val="auto"/>
          <w:sz w:val="21"/>
          <w:szCs w:val="21"/>
        </w:rPr>
      </w:pPr>
      <w:r>
        <w:rPr>
          <w:rFonts w:hint="eastAsia" w:asciiTheme="minorEastAsia" w:hAnsiTheme="minorEastAsia" w:cstheme="minorEastAsia"/>
          <w:b/>
          <w:color w:val="auto"/>
          <w:sz w:val="21"/>
          <w:szCs w:val="21"/>
        </w:rPr>
        <w:t>三、设备用途及说明：</w:t>
      </w:r>
      <w:r>
        <w:rPr>
          <w:rFonts w:hint="eastAsia" w:asciiTheme="minorEastAsia" w:hAnsiTheme="minorEastAsia" w:cstheme="minorEastAsia"/>
          <w:bCs/>
          <w:color w:val="auto"/>
          <w:sz w:val="21"/>
          <w:szCs w:val="21"/>
        </w:rPr>
        <w:t>用于监测成人、儿童、小儿</w:t>
      </w:r>
      <w:r>
        <w:rPr>
          <w:rFonts w:hint="eastAsia" w:asciiTheme="minorEastAsia" w:hAnsiTheme="minorEastAsia" w:cstheme="minorEastAsia"/>
          <w:color w:val="auto"/>
          <w:sz w:val="21"/>
          <w:szCs w:val="21"/>
        </w:rPr>
        <w:t>心电、呼吸、血压、体温、动脉血氧饱和度等多项生理参数的持续监护。</w:t>
      </w:r>
    </w:p>
    <w:p>
      <w:pPr>
        <w:pStyle w:val="24"/>
        <w:spacing w:after="0" w:line="460" w:lineRule="exact"/>
        <w:ind w:left="0" w:leftChars="0" w:firstLine="0" w:firstLineChars="0"/>
        <w:rPr>
          <w:rFonts w:ascii="宋体" w:hAnsi="宋体" w:eastAsia="宋体" w:cs="宋体"/>
          <w:b/>
          <w:color w:val="auto"/>
          <w:sz w:val="21"/>
          <w:szCs w:val="21"/>
        </w:rPr>
      </w:pPr>
      <w:r>
        <w:rPr>
          <w:rFonts w:hint="eastAsia" w:asciiTheme="minorEastAsia" w:hAnsiTheme="minorEastAsia" w:cstheme="minorEastAsia"/>
          <w:b/>
          <w:color w:val="auto"/>
          <w:sz w:val="21"/>
          <w:szCs w:val="21"/>
        </w:rPr>
        <w:t>四、插件式监护仪（9台）主要技术参数及要求：</w:t>
      </w:r>
    </w:p>
    <w:p>
      <w:pPr>
        <w:autoSpaceDE w:val="0"/>
        <w:autoSpaceDN w:val="0"/>
        <w:adjustRightInd w:val="0"/>
        <w:spacing w:line="460" w:lineRule="exact"/>
        <w:ind w:left="420"/>
        <w:jc w:val="left"/>
        <w:rPr>
          <w:rFonts w:hint="eastAsia" w:asciiTheme="minorEastAsia" w:hAnsiTheme="minorEastAsia" w:cstheme="minorEastAsia"/>
          <w:bCs/>
          <w:color w:val="auto"/>
          <w:sz w:val="21"/>
          <w:szCs w:val="21"/>
        </w:rPr>
      </w:pP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1、</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9</w:t>
      </w:r>
      <w:r>
        <w:rPr>
          <w:rFonts w:hint="eastAsia" w:ascii="宋体" w:hAnsi="宋体" w:eastAsia="宋体" w:cs="宋体"/>
          <w:bCs/>
          <w:color w:val="auto"/>
          <w:sz w:val="21"/>
          <w:szCs w:val="21"/>
        </w:rPr>
        <w:t>英寸彩色LED显示，彩色高分辨率</w:t>
      </w:r>
      <w:r>
        <w:rPr>
          <w:rFonts w:asciiTheme="minorEastAsia" w:hAnsiTheme="minorEastAsia" w:cstheme="minorEastAsia"/>
          <w:bCs/>
          <w:color w:val="auto"/>
          <w:sz w:val="21"/>
          <w:szCs w:val="21"/>
        </w:rPr>
        <w:t>≥</w:t>
      </w:r>
      <w:r>
        <w:rPr>
          <w:rFonts w:hint="eastAsia" w:ascii="宋体" w:hAnsi="宋体" w:eastAsia="宋体" w:cs="宋体"/>
          <w:bCs/>
          <w:color w:val="auto"/>
          <w:sz w:val="21"/>
          <w:szCs w:val="21"/>
        </w:rPr>
        <w:t>800</w:t>
      </w:r>
      <w:r>
        <w:rPr>
          <w:rFonts w:hint="eastAsia" w:ascii="宋体" w:cs="仿宋"/>
          <w:color w:val="auto"/>
          <w:sz w:val="21"/>
          <w:szCs w:val="21"/>
        </w:rPr>
        <w:t>×</w:t>
      </w:r>
      <w:r>
        <w:rPr>
          <w:rFonts w:hint="eastAsia" w:ascii="宋体" w:hAnsi="宋体" w:eastAsia="宋体" w:cs="宋体"/>
          <w:bCs/>
          <w:color w:val="auto"/>
          <w:sz w:val="21"/>
          <w:szCs w:val="21"/>
        </w:rPr>
        <w:t>600。</w:t>
      </w:r>
    </w:p>
    <w:p>
      <w:pPr>
        <w:autoSpaceDE w:val="0"/>
        <w:autoSpaceDN w:val="0"/>
        <w:adjustRightInd w:val="0"/>
        <w:spacing w:line="460" w:lineRule="exact"/>
        <w:ind w:left="420"/>
        <w:jc w:val="left"/>
        <w:rPr>
          <w:rFonts w:ascii="宋体" w:hAnsi="宋体" w:eastAsia="宋体" w:cs="宋体"/>
          <w:b/>
          <w:color w:val="auto"/>
          <w:kern w:val="0"/>
          <w:sz w:val="21"/>
          <w:szCs w:val="21"/>
        </w:rPr>
      </w:pPr>
      <w:r>
        <w:rPr>
          <w:rFonts w:hint="eastAsia" w:asciiTheme="minorEastAsia" w:hAnsiTheme="minorEastAsia" w:cstheme="minorEastAsia"/>
          <w:bCs/>
          <w:color w:val="auto"/>
          <w:sz w:val="21"/>
          <w:szCs w:val="21"/>
        </w:rPr>
        <w:t>2、</w:t>
      </w:r>
      <w:r>
        <w:rPr>
          <w:rFonts w:hint="eastAsia" w:ascii="宋体" w:hAnsi="宋体" w:eastAsia="宋体" w:cs="宋体"/>
          <w:bCs/>
          <w:color w:val="auto"/>
          <w:sz w:val="21"/>
          <w:szCs w:val="21"/>
        </w:rPr>
        <w:t>360度报警灯，具有三级声光报警，参数报警级别可调，具备报警集中设置功能。</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3、</w:t>
      </w:r>
      <w:r>
        <w:rPr>
          <w:rFonts w:hint="eastAsia" w:ascii="宋体" w:hAnsi="宋体" w:eastAsia="宋体" w:cs="宋体"/>
          <w:bCs/>
          <w:color w:val="auto"/>
          <w:sz w:val="21"/>
          <w:szCs w:val="21"/>
        </w:rPr>
        <w:t>标配监测心电，呼吸，无创血压，血氧饱和度，脉搏和体温。</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4、</w:t>
      </w:r>
      <w:r>
        <w:rPr>
          <w:rFonts w:hint="eastAsia" w:ascii="宋体" w:hAnsi="宋体" w:eastAsia="宋体" w:cs="宋体"/>
          <w:bCs/>
          <w:color w:val="auto"/>
          <w:sz w:val="21"/>
          <w:szCs w:val="21"/>
        </w:rPr>
        <w:t>具备智能导联脱落监测功能。</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5、</w:t>
      </w:r>
      <w:r>
        <w:rPr>
          <w:rFonts w:hint="eastAsia" w:ascii="宋体" w:hAnsi="宋体" w:eastAsia="宋体" w:cs="宋体"/>
          <w:bCs/>
          <w:color w:val="auto"/>
          <w:sz w:val="21"/>
          <w:szCs w:val="21"/>
        </w:rPr>
        <w:t>具备ECG多导同步分析功能，同时分析多个心电导联。</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6、</w:t>
      </w:r>
      <w:r>
        <w:rPr>
          <w:rFonts w:hint="eastAsia" w:ascii="宋体" w:hAnsi="宋体" w:eastAsia="宋体" w:cs="宋体"/>
          <w:bCs/>
          <w:color w:val="auto"/>
          <w:sz w:val="21"/>
          <w:szCs w:val="21"/>
        </w:rPr>
        <w:t>具备导</w:t>
      </w:r>
      <w:r>
        <w:rPr>
          <w:rFonts w:ascii="宋体" w:hAnsi="宋体" w:eastAsia="宋体" w:cs="宋体"/>
          <w:bCs/>
          <w:color w:val="auto"/>
          <w:sz w:val="21"/>
          <w:szCs w:val="21"/>
        </w:rPr>
        <w:t>联自动识别功能，</w:t>
      </w:r>
      <w:r>
        <w:rPr>
          <w:rFonts w:hint="eastAsia" w:ascii="宋体" w:hAnsi="宋体" w:eastAsia="宋体" w:cs="宋体"/>
          <w:bCs/>
          <w:color w:val="auto"/>
          <w:sz w:val="21"/>
          <w:szCs w:val="21"/>
        </w:rPr>
        <w:t>更</w:t>
      </w:r>
      <w:r>
        <w:rPr>
          <w:rFonts w:ascii="宋体" w:hAnsi="宋体" w:eastAsia="宋体" w:cs="宋体"/>
          <w:bCs/>
          <w:color w:val="auto"/>
          <w:sz w:val="21"/>
          <w:szCs w:val="21"/>
        </w:rPr>
        <w:t>换3</w:t>
      </w:r>
      <w:r>
        <w:rPr>
          <w:rFonts w:hint="eastAsia" w:ascii="宋体" w:hAnsi="宋体" w:eastAsia="宋体" w:cs="宋体"/>
          <w:bCs/>
          <w:color w:val="auto"/>
          <w:sz w:val="21"/>
          <w:szCs w:val="21"/>
        </w:rPr>
        <w:t>导、5导</w:t>
      </w:r>
      <w:r>
        <w:rPr>
          <w:rFonts w:ascii="宋体" w:hAnsi="宋体" w:eastAsia="宋体" w:cs="宋体"/>
          <w:bCs/>
          <w:color w:val="auto"/>
          <w:sz w:val="21"/>
          <w:szCs w:val="21"/>
        </w:rPr>
        <w:t>，不需要重新设置导联类型</w:t>
      </w:r>
      <w:r>
        <w:rPr>
          <w:rFonts w:hint="eastAsia" w:ascii="宋体" w:hAnsi="宋体" w:eastAsia="宋体" w:cs="宋体"/>
          <w:bCs/>
          <w:color w:val="auto"/>
          <w:sz w:val="21"/>
          <w:szCs w:val="21"/>
        </w:rPr>
        <w:t>。</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7、</w:t>
      </w:r>
      <w:r>
        <w:rPr>
          <w:rFonts w:hint="eastAsia" w:ascii="宋体" w:hAnsi="宋体" w:eastAsia="宋体" w:cs="宋体"/>
          <w:bCs/>
          <w:color w:val="auto"/>
          <w:sz w:val="21"/>
          <w:szCs w:val="21"/>
        </w:rPr>
        <w:t>具备</w:t>
      </w:r>
      <w:r>
        <w:rPr>
          <w:rFonts w:ascii="宋体" w:hAnsi="宋体" w:eastAsia="宋体" w:cs="宋体"/>
          <w:bCs/>
          <w:color w:val="auto"/>
          <w:sz w:val="21"/>
          <w:szCs w:val="21"/>
        </w:rPr>
        <w:t>起搏信号</w:t>
      </w:r>
      <w:r>
        <w:rPr>
          <w:rFonts w:hint="eastAsia" w:ascii="宋体" w:hAnsi="宋体" w:eastAsia="宋体" w:cs="宋体"/>
          <w:bCs/>
          <w:color w:val="auto"/>
          <w:sz w:val="21"/>
          <w:szCs w:val="21"/>
        </w:rPr>
        <w:t>自</w:t>
      </w:r>
      <w:r>
        <w:rPr>
          <w:rFonts w:ascii="宋体" w:hAnsi="宋体" w:eastAsia="宋体" w:cs="宋体"/>
          <w:bCs/>
          <w:color w:val="auto"/>
          <w:sz w:val="21"/>
          <w:szCs w:val="21"/>
        </w:rPr>
        <w:t>动识别功能</w:t>
      </w:r>
      <w:r>
        <w:rPr>
          <w:rFonts w:hint="eastAsia" w:ascii="宋体" w:hAnsi="宋体" w:eastAsia="宋体" w:cs="宋体"/>
          <w:bCs/>
          <w:color w:val="auto"/>
          <w:sz w:val="21"/>
          <w:szCs w:val="21"/>
        </w:rPr>
        <w:t>。</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8、</w:t>
      </w:r>
      <w:r>
        <w:rPr>
          <w:rFonts w:hint="eastAsia" w:ascii="宋体" w:hAnsi="宋体" w:eastAsia="宋体" w:cs="宋体"/>
          <w:bCs/>
          <w:color w:val="auto"/>
          <w:sz w:val="21"/>
          <w:szCs w:val="21"/>
        </w:rPr>
        <w:t>支持≥</w:t>
      </w:r>
      <w:r>
        <w:rPr>
          <w:rFonts w:ascii="宋体" w:hAnsi="宋体" w:eastAsia="宋体" w:cs="宋体"/>
          <w:bCs/>
          <w:color w:val="auto"/>
          <w:sz w:val="21"/>
          <w:szCs w:val="21"/>
        </w:rPr>
        <w:t>2</w:t>
      </w:r>
      <w:r>
        <w:rPr>
          <w:rFonts w:hint="eastAsia" w:ascii="宋体" w:hAnsi="宋体" w:eastAsia="宋体" w:cs="宋体"/>
          <w:bCs/>
          <w:color w:val="auto"/>
          <w:sz w:val="21"/>
          <w:szCs w:val="21"/>
          <w:lang w:val="en-US" w:eastAsia="zh-CN"/>
        </w:rPr>
        <w:t>0</w:t>
      </w:r>
      <w:r>
        <w:rPr>
          <w:rFonts w:hint="eastAsia" w:ascii="宋体" w:hAnsi="宋体" w:eastAsia="宋体" w:cs="宋体"/>
          <w:bCs/>
          <w:color w:val="auto"/>
          <w:sz w:val="21"/>
          <w:szCs w:val="21"/>
        </w:rPr>
        <w:t>种</w:t>
      </w:r>
      <w:r>
        <w:rPr>
          <w:rFonts w:ascii="宋体" w:hAnsi="宋体" w:eastAsia="宋体" w:cs="宋体"/>
          <w:bCs/>
          <w:color w:val="auto"/>
          <w:sz w:val="21"/>
          <w:szCs w:val="21"/>
        </w:rPr>
        <w:t>心律失常分析</w:t>
      </w:r>
      <w:r>
        <w:rPr>
          <w:rFonts w:hint="eastAsia" w:asciiTheme="minorEastAsia" w:hAnsiTheme="minorEastAsia" w:cstheme="minorEastAsia"/>
          <w:bCs/>
          <w:color w:val="auto"/>
          <w:sz w:val="21"/>
          <w:szCs w:val="21"/>
        </w:rPr>
        <w:t>。</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9、具备</w:t>
      </w:r>
      <w:r>
        <w:rPr>
          <w:rFonts w:hint="eastAsia" w:ascii="宋体" w:hAnsi="宋体" w:eastAsia="宋体" w:cs="宋体"/>
          <w:bCs/>
          <w:color w:val="auto"/>
          <w:sz w:val="21"/>
          <w:szCs w:val="21"/>
        </w:rPr>
        <w:t>实时QT和QTc监测功能。</w:t>
      </w:r>
    </w:p>
    <w:p>
      <w:pPr>
        <w:autoSpaceDE w:val="0"/>
        <w:autoSpaceDN w:val="0"/>
        <w:adjustRightInd w:val="0"/>
        <w:spacing w:line="460" w:lineRule="exact"/>
        <w:ind w:left="420"/>
        <w:jc w:val="left"/>
        <w:rPr>
          <w:rFonts w:hint="eastAsia" w:asciiTheme="minorEastAsia" w:hAnsiTheme="minorEastAsia" w:cstheme="minorEastAsia"/>
          <w:bCs/>
          <w:color w:val="auto"/>
          <w:sz w:val="21"/>
          <w:szCs w:val="21"/>
        </w:rPr>
      </w:pP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10、</w:t>
      </w:r>
      <w:r>
        <w:rPr>
          <w:rFonts w:hint="eastAsia" w:ascii="宋体" w:hAnsi="宋体" w:eastAsia="宋体" w:cs="宋体"/>
          <w:bCs/>
          <w:color w:val="auto"/>
          <w:sz w:val="21"/>
          <w:szCs w:val="21"/>
        </w:rPr>
        <w:t>心电波形扫描速度：</w:t>
      </w:r>
      <w:r>
        <w:rPr>
          <w:rFonts w:ascii="宋体" w:hAnsi="宋体" w:eastAsia="宋体" w:cs="宋体"/>
          <w:bCs/>
          <w:color w:val="auto"/>
          <w:sz w:val="21"/>
          <w:szCs w:val="21"/>
        </w:rPr>
        <w:t>6.25mm/s</w:t>
      </w:r>
      <w:r>
        <w:rPr>
          <w:rFonts w:hint="eastAsia" w:ascii="宋体" w:hAnsi="宋体" w:eastAsia="宋体" w:cs="宋体"/>
          <w:bCs/>
          <w:color w:val="auto"/>
          <w:sz w:val="21"/>
          <w:szCs w:val="21"/>
        </w:rPr>
        <w:t>、</w:t>
      </w:r>
      <w:r>
        <w:rPr>
          <w:rFonts w:ascii="宋体" w:hAnsi="宋体" w:eastAsia="宋体" w:cs="宋体"/>
          <w:bCs/>
          <w:color w:val="auto"/>
          <w:sz w:val="21"/>
          <w:szCs w:val="21"/>
        </w:rPr>
        <w:t>12.5 mm/s</w:t>
      </w:r>
      <w:r>
        <w:rPr>
          <w:rFonts w:hint="eastAsia" w:ascii="宋体" w:hAnsi="宋体" w:eastAsia="宋体" w:cs="宋体"/>
          <w:bCs/>
          <w:color w:val="auto"/>
          <w:sz w:val="21"/>
          <w:szCs w:val="21"/>
        </w:rPr>
        <w:t>、</w:t>
      </w:r>
      <w:r>
        <w:rPr>
          <w:rFonts w:ascii="宋体" w:hAnsi="宋体" w:eastAsia="宋体" w:cs="宋体"/>
          <w:bCs/>
          <w:color w:val="auto"/>
          <w:sz w:val="21"/>
          <w:szCs w:val="21"/>
        </w:rPr>
        <w:t>25 mm/s</w:t>
      </w:r>
      <w:r>
        <w:rPr>
          <w:rFonts w:hint="eastAsia" w:ascii="宋体" w:hAnsi="宋体" w:eastAsia="宋体" w:cs="宋体"/>
          <w:bCs/>
          <w:color w:val="auto"/>
          <w:sz w:val="21"/>
          <w:szCs w:val="21"/>
        </w:rPr>
        <w:t>和</w:t>
      </w:r>
      <w:r>
        <w:rPr>
          <w:rFonts w:ascii="宋体" w:hAnsi="宋体" w:eastAsia="宋体" w:cs="宋体"/>
          <w:bCs/>
          <w:color w:val="auto"/>
          <w:sz w:val="21"/>
          <w:szCs w:val="21"/>
        </w:rPr>
        <w:t>50 mm/s</w:t>
      </w:r>
      <w:r>
        <w:rPr>
          <w:rFonts w:hint="eastAsia" w:asciiTheme="minorEastAsia" w:hAnsiTheme="minorEastAsia" w:cstheme="minorEastAsia"/>
          <w:bCs/>
          <w:color w:val="auto"/>
          <w:sz w:val="21"/>
          <w:szCs w:val="21"/>
        </w:rPr>
        <w:t>。</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11、具备</w:t>
      </w:r>
      <w:r>
        <w:rPr>
          <w:rFonts w:hint="eastAsia" w:ascii="宋体" w:hAnsi="宋体" w:eastAsia="宋体" w:cs="宋体"/>
          <w:bCs/>
          <w:color w:val="auto"/>
          <w:sz w:val="21"/>
          <w:szCs w:val="21"/>
        </w:rPr>
        <w:t>显示PI血氧灌注指数功能。</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12、</w:t>
      </w:r>
      <w:r>
        <w:rPr>
          <w:rFonts w:hint="eastAsia" w:ascii="宋体" w:hAnsi="宋体" w:eastAsia="宋体" w:cs="宋体"/>
          <w:bCs/>
          <w:color w:val="auto"/>
          <w:sz w:val="21"/>
          <w:szCs w:val="21"/>
        </w:rPr>
        <w:t>采用抗干扰和弱灌注血氧技术。</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13、</w:t>
      </w:r>
      <w:r>
        <w:rPr>
          <w:rFonts w:hint="eastAsia" w:ascii="宋体" w:hAnsi="宋体" w:eastAsia="宋体" w:cs="宋体"/>
          <w:bCs/>
          <w:color w:val="auto"/>
          <w:sz w:val="21"/>
          <w:szCs w:val="21"/>
        </w:rPr>
        <w:t>NIBP可选择初始充气压力，提升测量的准确性和患者舒适性</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14、</w:t>
      </w:r>
      <w:r>
        <w:rPr>
          <w:rFonts w:hint="eastAsia" w:ascii="宋体" w:hAnsi="宋体" w:eastAsia="宋体" w:cs="宋体"/>
          <w:bCs/>
          <w:color w:val="auto"/>
          <w:sz w:val="21"/>
          <w:szCs w:val="21"/>
        </w:rPr>
        <w:t>无创血压具有手动、自动、连续和序列4种测量模</w:t>
      </w:r>
      <w:r>
        <w:rPr>
          <w:rFonts w:hint="eastAsia" w:asciiTheme="minorEastAsia" w:hAnsiTheme="minorEastAsia" w:cstheme="minorEastAsia"/>
          <w:bCs/>
          <w:color w:val="auto"/>
          <w:sz w:val="21"/>
          <w:szCs w:val="21"/>
        </w:rPr>
        <w:t>。</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宋体" w:hAnsi="宋体" w:eastAsia="宋体" w:cs="宋体"/>
          <w:color w:val="auto"/>
          <w:sz w:val="21"/>
          <w:szCs w:val="21"/>
        </w:rPr>
        <w:t>15、可升级参数：</w:t>
      </w:r>
      <w:r>
        <w:rPr>
          <w:rFonts w:hint="eastAsia" w:ascii="宋体" w:hAnsi="宋体" w:eastAsia="宋体" w:cs="宋体"/>
          <w:bCs/>
          <w:color w:val="auto"/>
          <w:sz w:val="21"/>
          <w:szCs w:val="21"/>
        </w:rPr>
        <w:t>可安装主流、</w:t>
      </w:r>
      <w:r>
        <w:rPr>
          <w:rFonts w:ascii="宋体" w:hAnsi="宋体" w:eastAsia="宋体" w:cs="宋体"/>
          <w:bCs/>
          <w:color w:val="auto"/>
          <w:sz w:val="21"/>
          <w:szCs w:val="21"/>
        </w:rPr>
        <w:t>旁流</w:t>
      </w:r>
      <w:r>
        <w:rPr>
          <w:rFonts w:hint="eastAsia" w:ascii="宋体" w:hAnsi="宋体" w:eastAsia="宋体" w:cs="宋体"/>
          <w:bCs/>
          <w:color w:val="auto"/>
          <w:sz w:val="21"/>
          <w:szCs w:val="21"/>
        </w:rPr>
        <w:t>、微流EtCO2模块、麻醉气体</w:t>
      </w:r>
    </w:p>
    <w:p>
      <w:pPr>
        <w:autoSpaceDE w:val="0"/>
        <w:autoSpaceDN w:val="0"/>
        <w:adjustRightInd w:val="0"/>
        <w:spacing w:line="460" w:lineRule="exact"/>
        <w:jc w:val="left"/>
        <w:rPr>
          <w:rFonts w:ascii="宋体" w:hAnsi="宋体" w:eastAsia="宋体" w:cs="宋体"/>
          <w:b/>
          <w:bCs/>
          <w:color w:val="auto"/>
          <w:sz w:val="21"/>
          <w:szCs w:val="21"/>
        </w:rPr>
      </w:pPr>
      <w:r>
        <w:rPr>
          <w:rFonts w:hint="eastAsia" w:ascii="宋体" w:hAnsi="宋体" w:eastAsia="宋体" w:cs="宋体"/>
          <w:bCs/>
          <w:color w:val="auto"/>
          <w:sz w:val="21"/>
          <w:szCs w:val="21"/>
        </w:rPr>
        <w:t>模块，可自动识别麻醉气体种类、有创血压模块、支持IBP波</w:t>
      </w:r>
      <w:r>
        <w:rPr>
          <w:rFonts w:ascii="宋体" w:hAnsi="宋体" w:eastAsia="宋体" w:cs="宋体"/>
          <w:bCs/>
          <w:color w:val="auto"/>
          <w:sz w:val="21"/>
          <w:szCs w:val="21"/>
        </w:rPr>
        <w:t>形叠</w:t>
      </w:r>
      <w:r>
        <w:rPr>
          <w:rFonts w:hint="eastAsia" w:ascii="宋体" w:hAnsi="宋体" w:eastAsia="宋体" w:cs="宋体"/>
          <w:bCs/>
          <w:color w:val="auto"/>
          <w:sz w:val="21"/>
          <w:szCs w:val="21"/>
        </w:rPr>
        <w:t>加</w:t>
      </w:r>
      <w:r>
        <w:rPr>
          <w:rFonts w:ascii="宋体" w:hAnsi="宋体" w:eastAsia="宋体" w:cs="宋体"/>
          <w:bCs/>
          <w:color w:val="auto"/>
          <w:sz w:val="21"/>
          <w:szCs w:val="21"/>
        </w:rPr>
        <w:t>显示</w:t>
      </w:r>
      <w:r>
        <w:rPr>
          <w:rFonts w:hint="eastAsia" w:ascii="宋体" w:hAnsi="宋体" w:eastAsia="宋体" w:cs="宋体"/>
          <w:bCs/>
          <w:color w:val="auto"/>
          <w:sz w:val="21"/>
          <w:szCs w:val="21"/>
        </w:rPr>
        <w:t>、可监测PAWP，并且具有PAWP测量标尺，、PAWP自</w:t>
      </w:r>
      <w:r>
        <w:rPr>
          <w:rFonts w:ascii="宋体" w:hAnsi="宋体" w:eastAsia="宋体" w:cs="宋体"/>
          <w:bCs/>
          <w:color w:val="auto"/>
          <w:sz w:val="21"/>
          <w:szCs w:val="21"/>
        </w:rPr>
        <w:t>动和手动测量</w:t>
      </w:r>
      <w:r>
        <w:rPr>
          <w:rFonts w:hint="eastAsia" w:ascii="宋体" w:hAnsi="宋体" w:eastAsia="宋体" w:cs="宋体"/>
          <w:bCs/>
          <w:color w:val="auto"/>
          <w:sz w:val="21"/>
          <w:szCs w:val="21"/>
        </w:rPr>
        <w:t>，实现精确监测、支持PPV监测。</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16、</w:t>
      </w:r>
      <w:r>
        <w:rPr>
          <w:rFonts w:hint="eastAsia" w:ascii="宋体" w:hAnsi="宋体" w:eastAsia="宋体" w:cs="宋体"/>
          <w:bCs/>
          <w:color w:val="auto"/>
          <w:sz w:val="21"/>
          <w:szCs w:val="21"/>
        </w:rPr>
        <w:t>全中文操作界面，支持中/英文字符输入</w:t>
      </w:r>
      <w:r>
        <w:rPr>
          <w:rFonts w:ascii="宋体" w:hAnsi="宋体" w:eastAsia="宋体" w:cs="宋体"/>
          <w:bCs/>
          <w:color w:val="auto"/>
          <w:sz w:val="21"/>
          <w:szCs w:val="21"/>
        </w:rPr>
        <w:t>和条码扫描枪输入</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17、</w:t>
      </w:r>
      <w:r>
        <w:rPr>
          <w:rFonts w:hint="eastAsia" w:ascii="宋体" w:hAnsi="宋体" w:eastAsia="宋体" w:cs="宋体"/>
          <w:bCs/>
          <w:color w:val="auto"/>
          <w:sz w:val="21"/>
          <w:szCs w:val="21"/>
        </w:rPr>
        <w:t>可选EWS早</w:t>
      </w:r>
      <w:r>
        <w:rPr>
          <w:rFonts w:ascii="宋体" w:hAnsi="宋体" w:eastAsia="宋体" w:cs="宋体"/>
          <w:bCs/>
          <w:color w:val="auto"/>
          <w:sz w:val="21"/>
          <w:szCs w:val="21"/>
        </w:rPr>
        <w:t>期预警评分</w:t>
      </w:r>
      <w:r>
        <w:rPr>
          <w:rFonts w:hint="eastAsia" w:ascii="宋体" w:hAnsi="宋体" w:eastAsia="宋体" w:cs="宋体"/>
          <w:bCs/>
          <w:color w:val="auto"/>
          <w:sz w:val="21"/>
          <w:szCs w:val="21"/>
        </w:rPr>
        <w:t>系统.</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18、</w:t>
      </w:r>
      <w:r>
        <w:rPr>
          <w:rFonts w:hint="eastAsia" w:ascii="宋体" w:hAnsi="宋体" w:eastAsia="宋体" w:cs="宋体"/>
          <w:bCs/>
          <w:color w:val="auto"/>
          <w:sz w:val="21"/>
          <w:szCs w:val="21"/>
        </w:rPr>
        <w:t>具备血液动力学、药物计算功能，可选氧合计算,通气计算,</w:t>
      </w:r>
    </w:p>
    <w:p>
      <w:pPr>
        <w:autoSpaceDE w:val="0"/>
        <w:autoSpaceDN w:val="0"/>
        <w:adjustRightInd w:val="0"/>
        <w:spacing w:line="460" w:lineRule="exact"/>
        <w:jc w:val="left"/>
        <w:rPr>
          <w:rFonts w:ascii="宋体" w:hAnsi="宋体" w:eastAsia="宋体" w:cs="宋体"/>
          <w:bCs/>
          <w:color w:val="auto"/>
          <w:sz w:val="21"/>
          <w:szCs w:val="21"/>
        </w:rPr>
      </w:pPr>
      <w:r>
        <w:rPr>
          <w:rFonts w:hint="eastAsia" w:ascii="宋体" w:hAnsi="宋体" w:eastAsia="宋体" w:cs="宋体"/>
          <w:bCs/>
          <w:color w:val="auto"/>
          <w:sz w:val="21"/>
          <w:szCs w:val="21"/>
        </w:rPr>
        <w:t>肾功能计算功能。</w:t>
      </w:r>
    </w:p>
    <w:p>
      <w:pPr>
        <w:numPr>
          <w:ilvl w:val="0"/>
          <w:numId w:val="9"/>
        </w:numPr>
        <w:autoSpaceDE w:val="0"/>
        <w:autoSpaceDN w:val="0"/>
        <w:adjustRightInd w:val="0"/>
        <w:spacing w:line="460" w:lineRule="exact"/>
        <w:ind w:left="420"/>
        <w:jc w:val="left"/>
        <w:rPr>
          <w:rFonts w:ascii="宋体" w:hAnsi="宋体" w:eastAsia="宋体" w:cs="宋体"/>
          <w:bCs/>
          <w:color w:val="auto"/>
          <w:sz w:val="21"/>
          <w:szCs w:val="21"/>
        </w:rPr>
      </w:pPr>
      <w:r>
        <w:rPr>
          <w:rFonts w:hint="eastAsia" w:ascii="宋体" w:hAnsi="宋体" w:eastAsia="宋体" w:cs="宋体"/>
          <w:bCs/>
          <w:color w:val="auto"/>
          <w:sz w:val="21"/>
          <w:szCs w:val="21"/>
        </w:rPr>
        <w:t>具备</w:t>
      </w:r>
      <w:r>
        <w:rPr>
          <w:rFonts w:asciiTheme="minorEastAsia" w:hAnsiTheme="minorEastAsia" w:cstheme="minorEastAsia"/>
          <w:bCs/>
          <w:color w:val="auto"/>
          <w:sz w:val="21"/>
          <w:szCs w:val="21"/>
        </w:rPr>
        <w:t>≥</w:t>
      </w:r>
      <w:r>
        <w:rPr>
          <w:rFonts w:hint="eastAsia" w:ascii="宋体" w:hAnsi="宋体" w:eastAsia="宋体" w:cs="宋体"/>
          <w:bCs/>
          <w:color w:val="auto"/>
          <w:sz w:val="21"/>
          <w:szCs w:val="21"/>
        </w:rPr>
        <w:t>120小时趋势图表、</w:t>
      </w:r>
      <w:r>
        <w:rPr>
          <w:rFonts w:asciiTheme="minorEastAsia" w:hAnsiTheme="minorEastAsia" w:cstheme="minorEastAsia"/>
          <w:bCs/>
          <w:color w:val="auto"/>
          <w:sz w:val="21"/>
          <w:szCs w:val="21"/>
        </w:rPr>
        <w:t>≥</w:t>
      </w:r>
      <w:r>
        <w:rPr>
          <w:rFonts w:hint="eastAsia" w:ascii="宋体" w:hAnsi="宋体" w:eastAsia="宋体" w:cs="宋体"/>
          <w:bCs/>
          <w:color w:val="auto"/>
          <w:sz w:val="21"/>
          <w:szCs w:val="21"/>
        </w:rPr>
        <w:t>100个报警和</w:t>
      </w:r>
      <w:r>
        <w:rPr>
          <w:rFonts w:ascii="宋体" w:hAnsi="宋体" w:eastAsia="宋体" w:cs="宋体"/>
          <w:bCs/>
          <w:color w:val="auto"/>
          <w:sz w:val="21"/>
          <w:szCs w:val="21"/>
        </w:rPr>
        <w:t>手动</w:t>
      </w:r>
      <w:r>
        <w:rPr>
          <w:rFonts w:hint="eastAsia" w:ascii="宋体" w:hAnsi="宋体" w:eastAsia="宋体" w:cs="宋体"/>
          <w:bCs/>
          <w:color w:val="auto"/>
          <w:sz w:val="21"/>
          <w:szCs w:val="21"/>
        </w:rPr>
        <w:t>事件、</w:t>
      </w:r>
      <w:r>
        <w:rPr>
          <w:rFonts w:asciiTheme="minorEastAsia" w:hAnsiTheme="minorEastAsia" w:cstheme="minorEastAsia"/>
          <w:bCs/>
          <w:color w:val="auto"/>
          <w:sz w:val="21"/>
          <w:szCs w:val="21"/>
        </w:rPr>
        <w:t>≥</w:t>
      </w:r>
      <w:r>
        <w:rPr>
          <w:rFonts w:hint="eastAsia" w:ascii="宋体" w:hAnsi="宋体" w:eastAsia="宋体" w:cs="宋体"/>
          <w:bCs/>
          <w:color w:val="auto"/>
          <w:sz w:val="21"/>
          <w:szCs w:val="21"/>
        </w:rPr>
        <w:t>100</w:t>
      </w:r>
    </w:p>
    <w:p>
      <w:pPr>
        <w:autoSpaceDE w:val="0"/>
        <w:autoSpaceDN w:val="0"/>
        <w:adjustRightInd w:val="0"/>
        <w:spacing w:line="460" w:lineRule="exact"/>
        <w:jc w:val="left"/>
        <w:rPr>
          <w:rFonts w:ascii="宋体" w:hAnsi="宋体" w:eastAsia="宋体" w:cs="宋体"/>
          <w:bCs/>
          <w:color w:val="auto"/>
          <w:sz w:val="21"/>
          <w:szCs w:val="21"/>
        </w:rPr>
      </w:pPr>
      <w:r>
        <w:rPr>
          <w:rFonts w:hint="eastAsia" w:ascii="宋体" w:hAnsi="宋体" w:eastAsia="宋体" w:cs="宋体"/>
          <w:bCs/>
          <w:color w:val="auto"/>
          <w:sz w:val="21"/>
          <w:szCs w:val="21"/>
        </w:rPr>
        <w:t>个心律失常、</w:t>
      </w:r>
      <w:r>
        <w:rPr>
          <w:rFonts w:asciiTheme="minorEastAsia" w:hAnsiTheme="minorEastAsia" w:cstheme="minorEastAsia"/>
          <w:bCs/>
          <w:color w:val="auto"/>
          <w:sz w:val="21"/>
          <w:szCs w:val="21"/>
        </w:rPr>
        <w:t>≥</w:t>
      </w:r>
      <w:r>
        <w:rPr>
          <w:rFonts w:hint="eastAsia" w:ascii="宋体" w:hAnsi="宋体" w:eastAsia="宋体" w:cs="宋体"/>
          <w:bCs/>
          <w:color w:val="auto"/>
          <w:sz w:val="21"/>
          <w:szCs w:val="21"/>
        </w:rPr>
        <w:t>1000组NIBP测量、</w:t>
      </w:r>
      <w:r>
        <w:rPr>
          <w:rFonts w:asciiTheme="minorEastAsia" w:hAnsiTheme="minorEastAsia" w:cstheme="minorEastAsia"/>
          <w:bCs/>
          <w:color w:val="auto"/>
          <w:sz w:val="21"/>
          <w:szCs w:val="21"/>
        </w:rPr>
        <w:t>≥</w:t>
      </w:r>
      <w:r>
        <w:rPr>
          <w:rFonts w:hint="eastAsia" w:ascii="宋体" w:hAnsi="宋体" w:eastAsia="宋体" w:cs="宋体"/>
          <w:bCs/>
          <w:color w:val="auto"/>
          <w:sz w:val="21"/>
          <w:szCs w:val="21"/>
        </w:rPr>
        <w:t>100条</w:t>
      </w:r>
      <w:r>
        <w:rPr>
          <w:rFonts w:ascii="宋体" w:hAnsi="宋体" w:eastAsia="宋体" w:cs="宋体"/>
          <w:bCs/>
          <w:color w:val="auto"/>
          <w:sz w:val="21"/>
          <w:szCs w:val="21"/>
        </w:rPr>
        <w:t>呼吸氧合事件</w:t>
      </w:r>
      <w:r>
        <w:rPr>
          <w:rFonts w:hint="eastAsia" w:ascii="宋体" w:hAnsi="宋体" w:eastAsia="宋体" w:cs="宋体"/>
          <w:bCs/>
          <w:color w:val="auto"/>
          <w:sz w:val="21"/>
          <w:szCs w:val="21"/>
        </w:rPr>
        <w:t>的数据存储和回顾功能.</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20、</w:t>
      </w:r>
      <w:r>
        <w:rPr>
          <w:rFonts w:hint="eastAsia" w:ascii="宋体" w:hAnsi="宋体" w:eastAsia="宋体" w:cs="宋体"/>
          <w:bCs/>
          <w:color w:val="auto"/>
          <w:sz w:val="21"/>
          <w:szCs w:val="21"/>
        </w:rPr>
        <w:t>具备48小时全息波形回顾</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21、</w:t>
      </w:r>
      <w:r>
        <w:rPr>
          <w:rFonts w:hint="eastAsia" w:ascii="宋体" w:hAnsi="宋体" w:eastAsia="宋体" w:cs="宋体"/>
          <w:bCs/>
          <w:color w:val="auto"/>
          <w:sz w:val="21"/>
          <w:szCs w:val="21"/>
        </w:rPr>
        <w:t>具备趋势共存界面、呼吸氧合图界面，大字体显示界面，及</w:t>
      </w:r>
    </w:p>
    <w:p>
      <w:pPr>
        <w:autoSpaceDE w:val="0"/>
        <w:autoSpaceDN w:val="0"/>
        <w:adjustRightInd w:val="0"/>
        <w:spacing w:line="460" w:lineRule="exact"/>
        <w:jc w:val="left"/>
        <w:rPr>
          <w:rFonts w:ascii="宋体" w:hAnsi="宋体" w:eastAsia="宋体" w:cs="宋体"/>
          <w:bCs/>
          <w:color w:val="auto"/>
          <w:sz w:val="21"/>
          <w:szCs w:val="21"/>
        </w:rPr>
      </w:pPr>
      <w:r>
        <w:rPr>
          <w:rFonts w:hint="eastAsia" w:ascii="宋体" w:hAnsi="宋体" w:eastAsia="宋体" w:cs="宋体"/>
          <w:bCs/>
          <w:color w:val="auto"/>
          <w:sz w:val="21"/>
          <w:szCs w:val="21"/>
        </w:rPr>
        <w:t>标准显示界面等多种显示界面。</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22、</w:t>
      </w:r>
      <w:r>
        <w:rPr>
          <w:rFonts w:hint="eastAsia" w:ascii="宋体" w:hAnsi="宋体" w:eastAsia="宋体" w:cs="宋体"/>
          <w:bCs/>
          <w:color w:val="auto"/>
          <w:sz w:val="21"/>
          <w:szCs w:val="21"/>
        </w:rPr>
        <w:t>标配锂电池，工作时间≥4小时。</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23、</w:t>
      </w:r>
      <w:r>
        <w:rPr>
          <w:rFonts w:hint="eastAsia" w:ascii="宋体" w:hAnsi="宋体" w:eastAsia="宋体" w:cs="宋体"/>
          <w:bCs/>
          <w:color w:val="auto"/>
          <w:sz w:val="21"/>
          <w:szCs w:val="21"/>
        </w:rPr>
        <w:t>可选支持3通道记录仪</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24、</w:t>
      </w:r>
      <w:r>
        <w:rPr>
          <w:rFonts w:hint="eastAsia" w:ascii="宋体" w:hAnsi="宋体" w:eastAsia="宋体" w:cs="宋体"/>
          <w:bCs/>
          <w:color w:val="auto"/>
          <w:sz w:val="21"/>
          <w:szCs w:val="21"/>
        </w:rPr>
        <w:t>整机无风扇设计。</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25、</w:t>
      </w:r>
      <w:r>
        <w:rPr>
          <w:rFonts w:hint="eastAsia" w:ascii="宋体" w:hAnsi="宋体" w:eastAsia="宋体" w:cs="宋体"/>
          <w:bCs/>
          <w:color w:val="auto"/>
          <w:sz w:val="21"/>
          <w:szCs w:val="21"/>
        </w:rPr>
        <w:t>可选支持有线、无线联网，内置4G/5G双</w:t>
      </w:r>
      <w:r>
        <w:rPr>
          <w:rFonts w:ascii="宋体" w:hAnsi="宋体" w:eastAsia="宋体" w:cs="宋体"/>
          <w:bCs/>
          <w:color w:val="auto"/>
          <w:sz w:val="21"/>
          <w:szCs w:val="21"/>
        </w:rPr>
        <w:t>频</w:t>
      </w:r>
      <w:r>
        <w:rPr>
          <w:rFonts w:hint="eastAsia" w:ascii="宋体" w:hAnsi="宋体" w:eastAsia="宋体" w:cs="宋体"/>
          <w:bCs/>
          <w:color w:val="auto"/>
          <w:sz w:val="21"/>
          <w:szCs w:val="21"/>
        </w:rPr>
        <w:t>无线网卡。</w:t>
      </w:r>
    </w:p>
    <w:p>
      <w:pPr>
        <w:autoSpaceDE w:val="0"/>
        <w:autoSpaceDN w:val="0"/>
        <w:adjustRightInd w:val="0"/>
        <w:spacing w:line="460" w:lineRule="exact"/>
        <w:ind w:left="420"/>
        <w:jc w:val="left"/>
        <w:rPr>
          <w:rFonts w:ascii="宋体" w:hAnsi="宋体" w:eastAsia="宋体" w:cs="宋体"/>
          <w:bCs/>
          <w:color w:val="auto"/>
          <w:sz w:val="21"/>
          <w:szCs w:val="21"/>
        </w:rPr>
      </w:pPr>
      <w:r>
        <w:rPr>
          <w:rFonts w:hint="eastAsia" w:asciiTheme="minorEastAsia" w:hAnsiTheme="minorEastAsia" w:cstheme="minorEastAsia"/>
          <w:bCs/>
          <w:color w:val="auto"/>
          <w:sz w:val="21"/>
          <w:szCs w:val="21"/>
        </w:rPr>
        <w:t>26、</w:t>
      </w:r>
      <w:r>
        <w:rPr>
          <w:rFonts w:ascii="宋体" w:hAnsi="宋体" w:eastAsia="宋体" w:cs="宋体"/>
          <w:bCs/>
          <w:color w:val="auto"/>
          <w:sz w:val="21"/>
          <w:szCs w:val="21"/>
        </w:rPr>
        <w:t>ECG</w:t>
      </w:r>
      <w:r>
        <w:rPr>
          <w:rFonts w:hint="eastAsia" w:ascii="宋体" w:hAnsi="宋体" w:eastAsia="宋体" w:cs="宋体"/>
          <w:bCs/>
          <w:color w:val="auto"/>
          <w:sz w:val="21"/>
          <w:szCs w:val="21"/>
        </w:rPr>
        <w:t>、</w:t>
      </w:r>
      <w:r>
        <w:rPr>
          <w:rFonts w:ascii="宋体" w:hAnsi="宋体" w:eastAsia="宋体" w:cs="宋体"/>
          <w:bCs/>
          <w:color w:val="auto"/>
          <w:sz w:val="21"/>
          <w:szCs w:val="21"/>
        </w:rPr>
        <w:t>SPO2</w:t>
      </w:r>
      <w:r>
        <w:rPr>
          <w:rFonts w:hint="eastAsia" w:ascii="宋体" w:hAnsi="宋体" w:eastAsia="宋体" w:cs="宋体"/>
          <w:bCs/>
          <w:color w:val="auto"/>
          <w:sz w:val="21"/>
          <w:szCs w:val="21"/>
        </w:rPr>
        <w:t>、</w:t>
      </w:r>
      <w:r>
        <w:rPr>
          <w:rFonts w:ascii="宋体" w:hAnsi="宋体" w:eastAsia="宋体" w:cs="宋体"/>
          <w:bCs/>
          <w:color w:val="auto"/>
          <w:sz w:val="21"/>
          <w:szCs w:val="21"/>
        </w:rPr>
        <w:t>NIBP</w:t>
      </w:r>
      <w:r>
        <w:rPr>
          <w:rFonts w:hint="eastAsia" w:ascii="宋体" w:hAnsi="宋体" w:eastAsia="宋体" w:cs="宋体"/>
          <w:bCs/>
          <w:color w:val="auto"/>
          <w:sz w:val="21"/>
          <w:szCs w:val="21"/>
        </w:rPr>
        <w:t>、</w:t>
      </w:r>
      <w:r>
        <w:rPr>
          <w:rFonts w:ascii="宋体" w:hAnsi="宋体" w:eastAsia="宋体" w:cs="宋体"/>
          <w:bCs/>
          <w:color w:val="auto"/>
          <w:sz w:val="21"/>
          <w:szCs w:val="21"/>
        </w:rPr>
        <w:t>TEMP</w:t>
      </w:r>
      <w:r>
        <w:rPr>
          <w:rFonts w:hint="eastAsia" w:ascii="宋体" w:hAnsi="宋体" w:eastAsia="宋体" w:cs="宋体"/>
          <w:bCs/>
          <w:color w:val="auto"/>
          <w:sz w:val="21"/>
          <w:szCs w:val="21"/>
        </w:rPr>
        <w:t>监测参数抗电击程度为防除颤</w:t>
      </w:r>
      <w:r>
        <w:rPr>
          <w:rFonts w:ascii="宋体" w:hAnsi="宋体" w:eastAsia="宋体" w:cs="宋体"/>
          <w:bCs/>
          <w:color w:val="auto"/>
          <w:sz w:val="21"/>
          <w:szCs w:val="21"/>
        </w:rPr>
        <w:t>CF</w:t>
      </w:r>
      <w:r>
        <w:rPr>
          <w:rFonts w:hint="eastAsia" w:ascii="宋体" w:hAnsi="宋体" w:eastAsia="宋体" w:cs="宋体"/>
          <w:bCs/>
          <w:color w:val="auto"/>
          <w:sz w:val="21"/>
          <w:szCs w:val="21"/>
        </w:rPr>
        <w:t>型。</w:t>
      </w:r>
    </w:p>
    <w:p>
      <w:pPr>
        <w:spacing w:line="460" w:lineRule="exact"/>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五、高端插件式监护仪（1台）主要技术参数及要求：</w:t>
      </w:r>
    </w:p>
    <w:p>
      <w:pPr>
        <w:autoSpaceDE w:val="0"/>
        <w:autoSpaceDN w:val="0"/>
        <w:adjustRightInd w:val="0"/>
        <w:spacing w:line="440" w:lineRule="exact"/>
        <w:ind w:firstLine="420" w:firstLineChars="200"/>
        <w:jc w:val="left"/>
        <w:rPr>
          <w:rFonts w:cs="宋体" w:asciiTheme="minorEastAsia" w:hAnsiTheme="minorEastAsia"/>
          <w:color w:val="auto"/>
          <w:sz w:val="21"/>
          <w:szCs w:val="21"/>
        </w:rPr>
      </w:pPr>
      <w:r>
        <w:rPr>
          <w:rFonts w:hint="eastAsia" w:asciiTheme="minorEastAsia" w:hAnsiTheme="minorEastAsia"/>
          <w:color w:val="auto"/>
          <w:sz w:val="21"/>
          <w:szCs w:val="21"/>
        </w:rPr>
        <w:t>1、模块化插件式床边监护仪，主机、显示屏和插件槽一体化设计，主机插槽数&gt;=4个。</w:t>
      </w:r>
    </w:p>
    <w:p>
      <w:pPr>
        <w:autoSpaceDE w:val="0"/>
        <w:autoSpaceDN w:val="0"/>
        <w:adjustRightInd w:val="0"/>
        <w:spacing w:line="440" w:lineRule="exact"/>
        <w:ind w:left="420"/>
        <w:jc w:val="left"/>
        <w:rPr>
          <w:rFonts w:asciiTheme="minorEastAsia" w:hAnsiTheme="minorEastAsia"/>
          <w:color w:val="auto"/>
          <w:sz w:val="21"/>
          <w:szCs w:val="21"/>
        </w:rPr>
      </w:pPr>
      <w:r>
        <w:rPr>
          <w:rFonts w:hint="eastAsia" w:asciiTheme="minorEastAsia" w:hAnsiTheme="minorEastAsia"/>
          <w:color w:val="auto"/>
          <w:sz w:val="21"/>
          <w:szCs w:val="21"/>
        </w:rPr>
        <w:t>2、≥1</w:t>
      </w:r>
      <w:r>
        <w:rPr>
          <w:rFonts w:hint="eastAsia" w:asciiTheme="minorEastAsia" w:hAnsiTheme="minorEastAsia"/>
          <w:color w:val="auto"/>
          <w:sz w:val="21"/>
          <w:szCs w:val="21"/>
          <w:lang w:val="en-US" w:eastAsia="zh-CN"/>
        </w:rPr>
        <w:t>0</w:t>
      </w:r>
      <w:r>
        <w:rPr>
          <w:rFonts w:hint="eastAsia" w:asciiTheme="minorEastAsia" w:hAnsiTheme="minorEastAsia"/>
          <w:color w:val="auto"/>
          <w:sz w:val="21"/>
          <w:szCs w:val="21"/>
        </w:rPr>
        <w:t>寸彩色触摸显示屏，分辨率：128</w:t>
      </w:r>
      <w:r>
        <w:rPr>
          <w:rFonts w:asciiTheme="minorEastAsia" w:hAnsiTheme="minorEastAsia"/>
          <w:color w:val="auto"/>
          <w:sz w:val="21"/>
          <w:szCs w:val="21"/>
        </w:rPr>
        <w:t>0</w:t>
      </w:r>
      <w:r>
        <w:rPr>
          <w:rFonts w:hint="eastAsia" w:asciiTheme="minorEastAsia" w:hAnsiTheme="minorEastAsia"/>
          <w:color w:val="auto"/>
          <w:sz w:val="21"/>
          <w:szCs w:val="21"/>
        </w:rPr>
        <w:t>×80</w:t>
      </w:r>
      <w:r>
        <w:rPr>
          <w:rFonts w:asciiTheme="minorEastAsia" w:hAnsiTheme="minorEastAsia"/>
          <w:color w:val="auto"/>
          <w:sz w:val="21"/>
          <w:szCs w:val="21"/>
        </w:rPr>
        <w:t>0</w:t>
      </w:r>
      <w:r>
        <w:rPr>
          <w:rFonts w:hint="eastAsia" w:asciiTheme="minorEastAsia" w:hAnsiTheme="minorEastAsia"/>
          <w:color w:val="auto"/>
          <w:sz w:val="21"/>
          <w:szCs w:val="21"/>
        </w:rPr>
        <w:t>，8通道显示，</w:t>
      </w:r>
      <w:r>
        <w:rPr>
          <w:rFonts w:asciiTheme="minorEastAsia" w:hAnsiTheme="minorEastAsia"/>
          <w:color w:val="auto"/>
          <w:sz w:val="21"/>
          <w:szCs w:val="21"/>
        </w:rPr>
        <w:t>显示屏亮度自动调节</w:t>
      </w:r>
      <w:r>
        <w:rPr>
          <w:rFonts w:hint="eastAsia" w:asciiTheme="minorEastAsia" w:hAnsiTheme="minorEastAsia"/>
          <w:color w:val="auto"/>
          <w:sz w:val="21"/>
          <w:szCs w:val="21"/>
        </w:rPr>
        <w:t>。</w:t>
      </w:r>
    </w:p>
    <w:p>
      <w:pPr>
        <w:numPr>
          <w:ilvl w:val="0"/>
          <w:numId w:val="10"/>
        </w:numPr>
        <w:autoSpaceDE w:val="0"/>
        <w:autoSpaceDN w:val="0"/>
        <w:adjustRightInd w:val="0"/>
        <w:spacing w:line="440" w:lineRule="exact"/>
        <w:ind w:left="420"/>
        <w:jc w:val="left"/>
        <w:rPr>
          <w:rFonts w:asciiTheme="minorEastAsia" w:hAnsiTheme="minorEastAsia"/>
          <w:color w:val="auto"/>
          <w:sz w:val="21"/>
          <w:szCs w:val="21"/>
        </w:rPr>
      </w:pPr>
      <w:r>
        <w:rPr>
          <w:rFonts w:hint="eastAsia" w:asciiTheme="minorEastAsia" w:hAnsiTheme="minorEastAsia"/>
          <w:color w:val="auto"/>
          <w:sz w:val="21"/>
          <w:szCs w:val="21"/>
        </w:rPr>
        <w:t>无风扇设计，≥4个USB接口，支持连接存储介质、鼠标、键盘、条码扫描枪等USB设备。</w:t>
      </w:r>
    </w:p>
    <w:p>
      <w:pPr>
        <w:autoSpaceDE w:val="0"/>
        <w:autoSpaceDN w:val="0"/>
        <w:adjustRightInd w:val="0"/>
        <w:spacing w:line="440" w:lineRule="exact"/>
        <w:ind w:firstLine="420" w:firstLineChars="200"/>
        <w:rPr>
          <w:rFonts w:cs="宋体" w:asciiTheme="minorEastAsia" w:hAnsiTheme="minorEastAsia"/>
          <w:b/>
          <w:color w:val="auto"/>
          <w:sz w:val="21"/>
          <w:szCs w:val="21"/>
        </w:rPr>
      </w:pPr>
      <w:r>
        <w:rPr>
          <w:rFonts w:hint="eastAsia" w:cs="宋体" w:asciiTheme="minorEastAsia" w:hAnsiTheme="minorEastAsia"/>
          <w:bCs/>
          <w:color w:val="auto"/>
          <w:sz w:val="21"/>
          <w:szCs w:val="21"/>
        </w:rPr>
        <w:t>4、</w:t>
      </w:r>
      <w:r>
        <w:rPr>
          <w:rFonts w:hint="eastAsia" w:asciiTheme="minorEastAsia" w:hAnsiTheme="minorEastAsia"/>
          <w:color w:val="auto"/>
          <w:sz w:val="21"/>
          <w:szCs w:val="21"/>
        </w:rPr>
        <w:t>具备心电，呼吸，心率，无创血压，血氧饱和度，脉搏，双通道体温等功能，支持EtCO</w:t>
      </w:r>
      <w:r>
        <w:rPr>
          <w:rFonts w:hint="eastAsia" w:asciiTheme="minorEastAsia" w:hAnsiTheme="minorEastAsia"/>
          <w:color w:val="auto"/>
          <w:sz w:val="21"/>
          <w:szCs w:val="21"/>
          <w:vertAlign w:val="subscript"/>
        </w:rPr>
        <w:t>2</w:t>
      </w:r>
      <w:r>
        <w:rPr>
          <w:rFonts w:hint="eastAsia" w:asciiTheme="minorEastAsia" w:hAnsiTheme="minorEastAsia"/>
          <w:color w:val="auto"/>
          <w:sz w:val="21"/>
          <w:szCs w:val="21"/>
        </w:rPr>
        <w:t>、双通道有创血压及PICCO模块等功能。</w:t>
      </w:r>
    </w:p>
    <w:p>
      <w:pPr>
        <w:autoSpaceDE w:val="0"/>
        <w:autoSpaceDN w:val="0"/>
        <w:adjustRightInd w:val="0"/>
        <w:spacing w:line="440" w:lineRule="exact"/>
        <w:ind w:firstLine="420" w:firstLineChars="200"/>
        <w:jc w:val="left"/>
        <w:rPr>
          <w:rFonts w:asciiTheme="minorEastAsia" w:hAnsiTheme="minorEastAsia"/>
          <w:color w:val="auto"/>
          <w:sz w:val="21"/>
          <w:szCs w:val="21"/>
        </w:rPr>
      </w:pPr>
      <w:r>
        <w:rPr>
          <w:rFonts w:hint="eastAsia" w:asciiTheme="minorEastAsia" w:hAnsiTheme="minorEastAsia"/>
          <w:color w:val="auto"/>
          <w:sz w:val="21"/>
          <w:szCs w:val="21"/>
        </w:rPr>
        <w:t>5、具备房颤心律失常分析功能，标配支持不少于20种实时心律失常分析，支持3/5导心电监测。</w:t>
      </w:r>
    </w:p>
    <w:p>
      <w:pPr>
        <w:autoSpaceDE w:val="0"/>
        <w:autoSpaceDN w:val="0"/>
        <w:adjustRightInd w:val="0"/>
        <w:spacing w:line="440" w:lineRule="exact"/>
        <w:ind w:left="420"/>
        <w:jc w:val="left"/>
        <w:rPr>
          <w:rFonts w:asciiTheme="minorEastAsia" w:hAnsiTheme="minorEastAsia"/>
          <w:color w:val="auto"/>
          <w:sz w:val="21"/>
          <w:szCs w:val="21"/>
        </w:rPr>
      </w:pPr>
      <w:r>
        <w:rPr>
          <w:rFonts w:hint="eastAsia" w:asciiTheme="minorEastAsia" w:hAnsiTheme="minorEastAsia"/>
          <w:color w:val="auto"/>
          <w:sz w:val="21"/>
          <w:szCs w:val="21"/>
        </w:rPr>
        <w:t>6、具备ST段分析功能。</w:t>
      </w:r>
    </w:p>
    <w:p>
      <w:pPr>
        <w:autoSpaceDE w:val="0"/>
        <w:autoSpaceDN w:val="0"/>
        <w:adjustRightInd w:val="0"/>
        <w:spacing w:line="440" w:lineRule="exact"/>
        <w:ind w:left="420"/>
        <w:jc w:val="left"/>
        <w:rPr>
          <w:rFonts w:asciiTheme="minorEastAsia" w:hAnsiTheme="minorEastAsia"/>
          <w:color w:val="auto"/>
          <w:sz w:val="21"/>
          <w:szCs w:val="21"/>
        </w:rPr>
      </w:pPr>
      <w:r>
        <w:rPr>
          <w:rFonts w:hint="eastAsia" w:asciiTheme="minorEastAsia" w:hAnsiTheme="minorEastAsia"/>
          <w:color w:val="auto"/>
          <w:sz w:val="21"/>
          <w:szCs w:val="21"/>
        </w:rPr>
        <w:t>7、RR呼吸率测量，测量范围：</w:t>
      </w:r>
      <w:r>
        <w:rPr>
          <w:rFonts w:asciiTheme="minorEastAsia" w:hAnsiTheme="minorEastAsia"/>
          <w:color w:val="auto"/>
          <w:sz w:val="21"/>
          <w:szCs w:val="21"/>
        </w:rPr>
        <w:t>0</w:t>
      </w:r>
      <w:r>
        <w:rPr>
          <w:rFonts w:hint="eastAsia" w:asciiTheme="minorEastAsia" w:hAnsiTheme="minorEastAsia"/>
          <w:color w:val="auto"/>
          <w:sz w:val="21"/>
          <w:szCs w:val="21"/>
        </w:rPr>
        <w:t>--</w:t>
      </w:r>
      <w:r>
        <w:rPr>
          <w:rFonts w:hint="eastAsia" w:asciiTheme="minorEastAsia" w:hAnsiTheme="minorEastAsia"/>
          <w:color w:val="auto"/>
          <w:sz w:val="21"/>
          <w:szCs w:val="21"/>
          <w:lang w:val="en-US" w:eastAsia="zh-CN"/>
        </w:rPr>
        <w:t>1</w:t>
      </w:r>
      <w:r>
        <w:rPr>
          <w:rFonts w:asciiTheme="minorEastAsia" w:hAnsiTheme="minorEastAsia"/>
          <w:color w:val="auto"/>
          <w:sz w:val="21"/>
          <w:szCs w:val="21"/>
        </w:rPr>
        <w:t>00rpm</w:t>
      </w:r>
      <w:r>
        <w:rPr>
          <w:rFonts w:hint="eastAsia" w:asciiTheme="minorEastAsia" w:hAnsiTheme="minorEastAsia"/>
          <w:color w:val="auto"/>
          <w:sz w:val="21"/>
          <w:szCs w:val="21"/>
        </w:rPr>
        <w:t>。</w:t>
      </w:r>
    </w:p>
    <w:p>
      <w:pPr>
        <w:pStyle w:val="52"/>
        <w:autoSpaceDE w:val="0"/>
        <w:autoSpaceDN w:val="0"/>
        <w:adjustRightInd w:val="0"/>
        <w:spacing w:line="440" w:lineRule="exact"/>
        <w:ind w:left="420" w:firstLine="0" w:firstLineChars="0"/>
        <w:rPr>
          <w:rFonts w:asciiTheme="minorEastAsia" w:hAnsiTheme="minorEastAsia"/>
          <w:color w:val="auto"/>
          <w:sz w:val="21"/>
          <w:szCs w:val="21"/>
        </w:rPr>
      </w:pPr>
      <w:r>
        <w:rPr>
          <w:rFonts w:hint="eastAsia" w:asciiTheme="minorEastAsia" w:hAnsiTheme="minorEastAsia"/>
          <w:color w:val="auto"/>
          <w:sz w:val="21"/>
          <w:szCs w:val="21"/>
        </w:rPr>
        <w:t>8、</w:t>
      </w:r>
      <w:r>
        <w:rPr>
          <w:rFonts w:asciiTheme="minorEastAsia" w:hAnsiTheme="minorEastAsia"/>
          <w:color w:val="auto"/>
          <w:sz w:val="21"/>
          <w:szCs w:val="21"/>
        </w:rPr>
        <w:t>具有</w:t>
      </w:r>
      <w:r>
        <w:rPr>
          <w:rFonts w:hint="eastAsia" w:asciiTheme="minorEastAsia" w:hAnsiTheme="minorEastAsia"/>
          <w:color w:val="auto"/>
          <w:sz w:val="21"/>
          <w:szCs w:val="21"/>
        </w:rPr>
        <w:t>QT/QTc测量功能，提供QT，QTc和ΔQTc参数值。</w:t>
      </w:r>
    </w:p>
    <w:p>
      <w:pPr>
        <w:pStyle w:val="52"/>
        <w:autoSpaceDE w:val="0"/>
        <w:autoSpaceDN w:val="0"/>
        <w:adjustRightInd w:val="0"/>
        <w:spacing w:line="480" w:lineRule="exact"/>
        <w:ind w:left="420" w:firstLine="0" w:firstLineChars="0"/>
        <w:rPr>
          <w:rFonts w:asciiTheme="minorEastAsia" w:hAnsiTheme="minorEastAsia"/>
          <w:color w:val="auto"/>
          <w:sz w:val="21"/>
          <w:szCs w:val="21"/>
        </w:rPr>
      </w:pPr>
      <w:r>
        <w:rPr>
          <w:rFonts w:hint="eastAsia" w:asciiTheme="minorEastAsia" w:hAnsiTheme="minorEastAsia"/>
          <w:color w:val="auto"/>
          <w:sz w:val="21"/>
          <w:szCs w:val="21"/>
        </w:rPr>
        <w:t>9、无创血压</w:t>
      </w:r>
      <w:r>
        <w:rPr>
          <w:rFonts w:asciiTheme="minorEastAsia" w:hAnsiTheme="minorEastAsia"/>
          <w:color w:val="auto"/>
          <w:sz w:val="21"/>
          <w:szCs w:val="21"/>
        </w:rPr>
        <w:t>提供手动、自动间隔、连续</w:t>
      </w:r>
      <w:r>
        <w:rPr>
          <w:rFonts w:hint="eastAsia" w:asciiTheme="minorEastAsia" w:hAnsiTheme="minorEastAsia"/>
          <w:color w:val="auto"/>
          <w:sz w:val="21"/>
          <w:szCs w:val="21"/>
        </w:rPr>
        <w:t>、</w:t>
      </w:r>
      <w:r>
        <w:rPr>
          <w:rFonts w:asciiTheme="minorEastAsia" w:hAnsiTheme="minorEastAsia"/>
          <w:color w:val="auto"/>
          <w:sz w:val="21"/>
          <w:szCs w:val="21"/>
        </w:rPr>
        <w:t>序列</w:t>
      </w:r>
      <w:r>
        <w:rPr>
          <w:rFonts w:hint="eastAsia" w:asciiTheme="minorEastAsia" w:hAnsiTheme="minorEastAsia"/>
          <w:color w:val="auto"/>
          <w:sz w:val="21"/>
          <w:szCs w:val="21"/>
        </w:rPr>
        <w:t>四</w:t>
      </w:r>
      <w:r>
        <w:rPr>
          <w:rFonts w:asciiTheme="minorEastAsia" w:hAnsiTheme="minorEastAsia"/>
          <w:color w:val="auto"/>
          <w:sz w:val="21"/>
          <w:szCs w:val="21"/>
        </w:rPr>
        <w:t>种测量模式</w:t>
      </w:r>
      <w:r>
        <w:rPr>
          <w:rFonts w:hint="eastAsia" w:asciiTheme="minorEastAsia" w:hAnsiTheme="minorEastAsia"/>
          <w:color w:val="auto"/>
          <w:sz w:val="21"/>
          <w:szCs w:val="21"/>
        </w:rPr>
        <w:t>。</w:t>
      </w:r>
    </w:p>
    <w:p>
      <w:pPr>
        <w:autoSpaceDE w:val="0"/>
        <w:autoSpaceDN w:val="0"/>
        <w:adjustRightInd w:val="0"/>
        <w:spacing w:line="48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10、血氧监测提供灌注指数（PI）的监测，配置指套式血氧探头，支持浸泡清洁与消毒，防水等级IPx7。</w:t>
      </w:r>
    </w:p>
    <w:p>
      <w:pPr>
        <w:pStyle w:val="52"/>
        <w:spacing w:line="480" w:lineRule="exact"/>
        <w:rPr>
          <w:rFonts w:asciiTheme="minorHAnsi" w:hAnsiTheme="minorHAnsi"/>
          <w:color w:val="auto"/>
          <w:sz w:val="21"/>
          <w:szCs w:val="21"/>
        </w:rPr>
      </w:pPr>
      <w:r>
        <w:rPr>
          <w:rFonts w:hint="eastAsia"/>
          <w:color w:val="auto"/>
          <w:sz w:val="21"/>
          <w:szCs w:val="21"/>
        </w:rPr>
        <w:t>11、</w:t>
      </w:r>
      <w:r>
        <w:rPr>
          <w:color w:val="auto"/>
          <w:sz w:val="21"/>
          <w:szCs w:val="21"/>
        </w:rPr>
        <w:t>IBP</w:t>
      </w:r>
      <w:r>
        <w:rPr>
          <w:rFonts w:hint="eastAsia"/>
          <w:color w:val="auto"/>
          <w:sz w:val="21"/>
          <w:szCs w:val="21"/>
        </w:rPr>
        <w:t>有创压测量范围：</w:t>
      </w:r>
      <w:r>
        <w:rPr>
          <w:color w:val="auto"/>
          <w:sz w:val="21"/>
          <w:szCs w:val="21"/>
        </w:rPr>
        <w:t>-50</w:t>
      </w:r>
      <w:r>
        <w:rPr>
          <w:rFonts w:hint="eastAsia"/>
          <w:color w:val="auto"/>
          <w:sz w:val="21"/>
          <w:szCs w:val="21"/>
        </w:rPr>
        <w:t>--</w:t>
      </w:r>
      <w:r>
        <w:rPr>
          <w:color w:val="auto"/>
          <w:sz w:val="21"/>
          <w:szCs w:val="21"/>
        </w:rPr>
        <w:t>360mmHg</w:t>
      </w:r>
      <w:r>
        <w:rPr>
          <w:rFonts w:hint="eastAsia"/>
          <w:color w:val="auto"/>
          <w:sz w:val="21"/>
          <w:szCs w:val="21"/>
        </w:rPr>
        <w:t>，</w:t>
      </w:r>
      <w:r>
        <w:rPr>
          <w:rFonts w:hint="eastAsia" w:asciiTheme="minorEastAsia" w:hAnsiTheme="minorEastAsia"/>
          <w:color w:val="auto"/>
          <w:sz w:val="21"/>
          <w:szCs w:val="21"/>
        </w:rPr>
        <w:t>提供肺动脉锲压（PAWP）的监测和PPV参数监测，支持多达4道IBP波形叠加显示，满足临床对比查看和节约显示空间的需求。</w:t>
      </w:r>
    </w:p>
    <w:p>
      <w:pPr>
        <w:spacing w:line="48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12、具备</w:t>
      </w:r>
      <w:r>
        <w:rPr>
          <w:rFonts w:asciiTheme="minorEastAsia" w:hAnsiTheme="minorEastAsia"/>
          <w:color w:val="auto"/>
          <w:sz w:val="21"/>
          <w:szCs w:val="21"/>
        </w:rPr>
        <w:t>图形化报警指示功能</w:t>
      </w:r>
      <w:r>
        <w:rPr>
          <w:rFonts w:hint="eastAsia" w:asciiTheme="minorEastAsia" w:hAnsiTheme="minorEastAsia"/>
          <w:color w:val="auto"/>
          <w:sz w:val="21"/>
          <w:szCs w:val="21"/>
        </w:rPr>
        <w:t>。</w:t>
      </w:r>
    </w:p>
    <w:p>
      <w:pPr>
        <w:spacing w:line="48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13、标配具备血液动力学，药物计算，氧合计算，通气计算和肾功能计算功能。</w:t>
      </w:r>
    </w:p>
    <w:p>
      <w:pPr>
        <w:spacing w:line="48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14、具备趋势表、趋势图回顾功能，≥</w:t>
      </w:r>
      <w:r>
        <w:rPr>
          <w:rFonts w:asciiTheme="minorEastAsia" w:hAnsiTheme="minorEastAsia"/>
          <w:color w:val="auto"/>
          <w:sz w:val="21"/>
          <w:szCs w:val="21"/>
        </w:rPr>
        <w:t>1000条事件回顾</w:t>
      </w:r>
      <w:r>
        <w:rPr>
          <w:rFonts w:hint="eastAsia" w:asciiTheme="minorEastAsia" w:hAnsiTheme="minorEastAsia"/>
          <w:color w:val="auto"/>
          <w:sz w:val="21"/>
          <w:szCs w:val="21"/>
        </w:rPr>
        <w:t>，</w:t>
      </w:r>
      <w:r>
        <w:rPr>
          <w:rFonts w:asciiTheme="minorEastAsia" w:hAnsiTheme="minorEastAsia"/>
          <w:color w:val="auto"/>
          <w:sz w:val="21"/>
          <w:szCs w:val="21"/>
        </w:rPr>
        <w:t>每条报警事件至少能够存储</w:t>
      </w:r>
      <w:r>
        <w:rPr>
          <w:rFonts w:hint="eastAsia" w:asciiTheme="minorEastAsia" w:hAnsiTheme="minorEastAsia"/>
          <w:color w:val="auto"/>
          <w:sz w:val="21"/>
          <w:szCs w:val="21"/>
        </w:rPr>
        <w:t>20秒三道相关波形，以及报警触发时所有测量参数值；具备≥24小时全息波形的存储与回顾功能；≥72小时ST模板回顾。</w:t>
      </w:r>
    </w:p>
    <w:p>
      <w:pPr>
        <w:spacing w:line="480" w:lineRule="exact"/>
        <w:ind w:firstLine="420" w:firstLineChars="200"/>
        <w:rPr>
          <w:rFonts w:asciiTheme="minorEastAsia" w:hAnsiTheme="minorEastAsia"/>
          <w:color w:val="auto"/>
          <w:sz w:val="21"/>
          <w:szCs w:val="21"/>
        </w:rPr>
      </w:pPr>
      <w:r>
        <w:rPr>
          <w:rFonts w:hint="eastAsia" w:asciiTheme="minorEastAsia" w:hAnsiTheme="minorEastAsia"/>
          <w:color w:val="auto"/>
          <w:sz w:val="21"/>
          <w:szCs w:val="21"/>
        </w:rPr>
        <w:t>15、工作模式：监护模式、待机模式、</w:t>
      </w:r>
      <w:r>
        <w:rPr>
          <w:rFonts w:asciiTheme="minorEastAsia" w:hAnsiTheme="minorEastAsia"/>
          <w:color w:val="auto"/>
          <w:sz w:val="21"/>
          <w:szCs w:val="21"/>
        </w:rPr>
        <w:t>体外循环模式模式、插管模式，夜间模式、隐私模式、演示模式</w:t>
      </w:r>
      <w:r>
        <w:rPr>
          <w:rFonts w:hint="eastAsia" w:asciiTheme="minorEastAsia" w:hAnsiTheme="minorEastAsia"/>
          <w:color w:val="auto"/>
          <w:sz w:val="21"/>
          <w:szCs w:val="21"/>
        </w:rPr>
        <w:t>。</w:t>
      </w:r>
    </w:p>
    <w:p>
      <w:pPr>
        <w:spacing w:line="480" w:lineRule="exact"/>
        <w:ind w:firstLine="420" w:firstLineChars="200"/>
        <w:rPr>
          <w:rFonts w:asciiTheme="minorEastAsia" w:hAnsiTheme="minorEastAsia" w:cstheme="minorEastAsia"/>
          <w:bCs/>
          <w:color w:val="auto"/>
          <w:sz w:val="21"/>
          <w:szCs w:val="21"/>
        </w:rPr>
      </w:pPr>
      <w:r>
        <w:rPr>
          <w:rFonts w:hint="eastAsia" w:asciiTheme="minorEastAsia" w:hAnsiTheme="minorEastAsia"/>
          <w:color w:val="auto"/>
          <w:sz w:val="21"/>
          <w:szCs w:val="21"/>
        </w:rPr>
        <w:t>16、</w:t>
      </w:r>
      <w:r>
        <w:rPr>
          <w:rFonts w:asciiTheme="minorEastAsia" w:hAnsiTheme="minorEastAsia"/>
          <w:color w:val="auto"/>
          <w:sz w:val="21"/>
          <w:szCs w:val="21"/>
        </w:rPr>
        <w:t>提供</w:t>
      </w:r>
      <w:r>
        <w:rPr>
          <w:rFonts w:hint="eastAsia" w:asciiTheme="minorEastAsia" w:hAnsiTheme="minorEastAsia"/>
          <w:color w:val="auto"/>
          <w:sz w:val="21"/>
          <w:szCs w:val="21"/>
        </w:rPr>
        <w:t>心肌缺血</w:t>
      </w:r>
      <w:r>
        <w:rPr>
          <w:rFonts w:asciiTheme="minorEastAsia" w:hAnsiTheme="minorEastAsia"/>
          <w:color w:val="auto"/>
          <w:sz w:val="21"/>
          <w:szCs w:val="21"/>
        </w:rPr>
        <w:t>评估</w:t>
      </w:r>
      <w:r>
        <w:rPr>
          <w:rFonts w:hint="eastAsia" w:asciiTheme="minorEastAsia" w:hAnsiTheme="minorEastAsia"/>
          <w:color w:val="auto"/>
          <w:sz w:val="21"/>
          <w:szCs w:val="21"/>
        </w:rPr>
        <w:t>工具</w:t>
      </w:r>
      <w:r>
        <w:rPr>
          <w:rFonts w:asciiTheme="minorEastAsia" w:hAnsiTheme="minorEastAsia"/>
          <w:color w:val="auto"/>
          <w:sz w:val="21"/>
          <w:szCs w:val="21"/>
        </w:rPr>
        <w:t>，可以快速查看ST值的变化</w:t>
      </w:r>
      <w:r>
        <w:rPr>
          <w:rFonts w:hint="eastAsia" w:asciiTheme="minorEastAsia" w:hAnsiTheme="minorEastAsia"/>
          <w:color w:val="auto"/>
          <w:sz w:val="21"/>
          <w:szCs w:val="21"/>
        </w:rPr>
        <w:t>。</w:t>
      </w:r>
    </w:p>
    <w:p>
      <w:pPr>
        <w:spacing w:line="480" w:lineRule="exact"/>
        <w:jc w:val="left"/>
        <w:rPr>
          <w:rFonts w:asciiTheme="minorEastAsia" w:hAnsiTheme="minorEastAsia" w:cstheme="minorEastAsia"/>
          <w:b/>
          <w:color w:val="auto"/>
          <w:sz w:val="21"/>
          <w:szCs w:val="21"/>
        </w:rPr>
      </w:pPr>
      <w:r>
        <w:rPr>
          <w:rFonts w:hint="eastAsia" w:asciiTheme="minorEastAsia" w:hAnsiTheme="minorEastAsia" w:cstheme="minorEastAsia"/>
          <w:b/>
          <w:color w:val="auto"/>
          <w:sz w:val="21"/>
          <w:szCs w:val="21"/>
        </w:rPr>
        <w:t>参数三：       PICCO监测仪主要技术参数及要求</w:t>
      </w:r>
    </w:p>
    <w:p>
      <w:pPr>
        <w:pStyle w:val="24"/>
        <w:spacing w:after="0" w:line="480" w:lineRule="exact"/>
        <w:ind w:left="0" w:leftChars="0" w:firstLine="0" w:firstLineChars="0"/>
        <w:rPr>
          <w:rFonts w:asciiTheme="minorEastAsia" w:hAnsiTheme="minorEastAsia" w:cstheme="minorEastAsia"/>
          <w:color w:val="auto"/>
          <w:sz w:val="21"/>
          <w:szCs w:val="21"/>
        </w:rPr>
      </w:pPr>
      <w:r>
        <w:rPr>
          <w:rFonts w:hint="eastAsia" w:asciiTheme="minorEastAsia" w:hAnsiTheme="minorEastAsia" w:cstheme="minorEastAsia"/>
          <w:b/>
          <w:color w:val="auto"/>
          <w:sz w:val="21"/>
          <w:szCs w:val="21"/>
        </w:rPr>
        <w:t>一、设备名称：PICCO监测仪</w:t>
      </w:r>
      <w:r>
        <w:rPr>
          <w:rFonts w:hint="eastAsia" w:asciiTheme="minorEastAsia" w:hAnsiTheme="minorEastAsia" w:cstheme="minorEastAsia"/>
          <w:color w:val="auto"/>
          <w:sz w:val="21"/>
          <w:szCs w:val="21"/>
        </w:rPr>
        <w:t>。</w:t>
      </w:r>
    </w:p>
    <w:p>
      <w:pPr>
        <w:pStyle w:val="24"/>
        <w:spacing w:after="0" w:line="480" w:lineRule="exact"/>
        <w:ind w:left="0" w:leftChars="0" w:firstLine="0" w:firstLineChars="0"/>
        <w:rPr>
          <w:rFonts w:asciiTheme="minorEastAsia" w:hAnsiTheme="minorEastAsia" w:cstheme="minorEastAsia"/>
          <w:color w:val="auto"/>
          <w:sz w:val="21"/>
          <w:szCs w:val="21"/>
        </w:rPr>
      </w:pPr>
      <w:r>
        <w:rPr>
          <w:rFonts w:hint="eastAsia" w:asciiTheme="minorEastAsia" w:hAnsiTheme="minorEastAsia" w:cstheme="minorEastAsia"/>
          <w:b/>
          <w:color w:val="auto"/>
          <w:sz w:val="21"/>
          <w:szCs w:val="21"/>
        </w:rPr>
        <w:t>二、数量：1</w:t>
      </w:r>
      <w:r>
        <w:rPr>
          <w:rFonts w:hint="eastAsia" w:asciiTheme="minorEastAsia" w:hAnsiTheme="minorEastAsia" w:cstheme="minorEastAsia"/>
          <w:color w:val="auto"/>
          <w:sz w:val="21"/>
          <w:szCs w:val="21"/>
        </w:rPr>
        <w:t>套。</w:t>
      </w:r>
    </w:p>
    <w:p>
      <w:pPr>
        <w:pStyle w:val="24"/>
        <w:spacing w:after="0" w:line="480" w:lineRule="exact"/>
        <w:ind w:left="0" w:leftChars="0" w:firstLine="0" w:firstLineChars="0"/>
        <w:rPr>
          <w:rFonts w:asciiTheme="minorEastAsia" w:hAnsiTheme="minorEastAsia" w:cstheme="minorEastAsia"/>
          <w:color w:val="auto"/>
          <w:sz w:val="21"/>
          <w:szCs w:val="21"/>
        </w:rPr>
      </w:pPr>
      <w:r>
        <w:rPr>
          <w:rFonts w:hint="eastAsia" w:asciiTheme="minorEastAsia" w:hAnsiTheme="minorEastAsia" w:cstheme="minorEastAsia"/>
          <w:b/>
          <w:color w:val="auto"/>
          <w:sz w:val="21"/>
          <w:szCs w:val="21"/>
        </w:rPr>
        <w:t>三、设备用途及说明：</w:t>
      </w:r>
      <w:r>
        <w:rPr>
          <w:rFonts w:hint="eastAsia" w:asciiTheme="minorEastAsia" w:hAnsiTheme="minorEastAsia" w:cstheme="minorEastAsia"/>
          <w:color w:val="auto"/>
          <w:sz w:val="21"/>
          <w:szCs w:val="21"/>
        </w:rPr>
        <w:t>用于心电等多项生理参数的持续监测。</w:t>
      </w:r>
    </w:p>
    <w:p>
      <w:pPr>
        <w:pStyle w:val="24"/>
        <w:spacing w:after="0" w:line="480" w:lineRule="exact"/>
        <w:ind w:left="0" w:leftChars="0" w:firstLine="0" w:firstLineChars="0"/>
        <w:rPr>
          <w:rFonts w:cs="宋体" w:asciiTheme="minorEastAsia" w:hAnsiTheme="minorEastAsia"/>
          <w:b/>
          <w:color w:val="auto"/>
          <w:sz w:val="21"/>
          <w:szCs w:val="21"/>
        </w:rPr>
      </w:pPr>
      <w:r>
        <w:rPr>
          <w:rFonts w:hint="eastAsia" w:asciiTheme="minorEastAsia" w:hAnsiTheme="minorEastAsia" w:cstheme="minorEastAsia"/>
          <w:b/>
          <w:color w:val="auto"/>
          <w:sz w:val="21"/>
          <w:szCs w:val="21"/>
        </w:rPr>
        <w:t>四、主要技术参数及要求</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1、主机、显示屏和插件槽一体化设计，主机插槽数</w:t>
      </w:r>
      <w:r>
        <w:rPr>
          <w:rFonts w:hint="eastAsia" w:ascii="宋体" w:hAnsi="宋体" w:eastAsia="宋体" w:cs="宋体"/>
          <w:bCs/>
          <w:color w:val="auto"/>
          <w:sz w:val="21"/>
          <w:szCs w:val="21"/>
        </w:rPr>
        <w:t>≥</w:t>
      </w:r>
      <w:r>
        <w:rPr>
          <w:rFonts w:hint="eastAsia" w:asciiTheme="minorEastAsia" w:hAnsiTheme="minorEastAsia" w:cstheme="minorEastAsia"/>
          <w:bCs/>
          <w:color w:val="auto"/>
          <w:sz w:val="21"/>
          <w:szCs w:val="21"/>
        </w:rPr>
        <w:t>4个， 无风扇设计。</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w:t>
      </w:r>
      <w:r>
        <w:rPr>
          <w:rFonts w:hint="eastAsia" w:ascii="宋体" w:hAnsi="宋体" w:eastAsia="宋体" w:cs="宋体"/>
          <w:bCs/>
          <w:color w:val="auto"/>
          <w:sz w:val="21"/>
          <w:szCs w:val="21"/>
        </w:rPr>
        <w:t>≥</w:t>
      </w:r>
      <w:r>
        <w:rPr>
          <w:rFonts w:hint="eastAsia" w:asciiTheme="minorEastAsia" w:hAnsiTheme="minorEastAsia" w:cstheme="minorEastAsia"/>
          <w:bCs/>
          <w:color w:val="auto"/>
          <w:sz w:val="21"/>
          <w:szCs w:val="21"/>
        </w:rPr>
        <w:t>12寸彩色显示触摸屏，分辨率1280 × 800，8通道显示，显示屏亮度自动调节。</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3、内置锂电池，独立供电时间</w:t>
      </w:r>
      <w:r>
        <w:rPr>
          <w:rFonts w:hint="eastAsia" w:ascii="宋体" w:hAnsi="宋体" w:eastAsia="宋体" w:cs="宋体"/>
          <w:bCs/>
          <w:color w:val="auto"/>
          <w:sz w:val="21"/>
          <w:szCs w:val="21"/>
        </w:rPr>
        <w:t>≥</w:t>
      </w:r>
      <w:r>
        <w:rPr>
          <w:rFonts w:hint="eastAsia" w:asciiTheme="minorEastAsia" w:hAnsiTheme="minorEastAsia" w:cstheme="minorEastAsia"/>
          <w:bCs/>
          <w:color w:val="auto"/>
          <w:sz w:val="21"/>
          <w:szCs w:val="21"/>
        </w:rPr>
        <w:t>4小时。</w:t>
      </w:r>
    </w:p>
    <w:p>
      <w:pPr>
        <w:spacing w:line="480" w:lineRule="exact"/>
        <w:ind w:firstLine="420" w:firstLineChars="200"/>
        <w:jc w:val="left"/>
        <w:rPr>
          <w:rFonts w:cs="宋体" w:asciiTheme="minorEastAsia" w:hAnsiTheme="minorEastAsia"/>
          <w:b/>
          <w:color w:val="auto"/>
          <w:sz w:val="21"/>
          <w:szCs w:val="21"/>
        </w:rPr>
      </w:pPr>
      <w:r>
        <w:rPr>
          <w:rFonts w:hint="eastAsia" w:asciiTheme="minorEastAsia" w:hAnsiTheme="minorEastAsia" w:cstheme="minorEastAsia"/>
          <w:bCs/>
          <w:color w:val="auto"/>
          <w:sz w:val="21"/>
          <w:szCs w:val="21"/>
        </w:rPr>
        <w:t>4、配置</w:t>
      </w:r>
      <w:r>
        <w:rPr>
          <w:rFonts w:hint="eastAsia" w:ascii="宋体" w:hAnsi="宋体" w:eastAsia="宋体" w:cs="宋体"/>
          <w:bCs/>
          <w:color w:val="auto"/>
          <w:sz w:val="21"/>
          <w:szCs w:val="21"/>
        </w:rPr>
        <w:t>≥</w:t>
      </w:r>
      <w:r>
        <w:rPr>
          <w:rFonts w:hint="eastAsia" w:asciiTheme="minorEastAsia" w:hAnsiTheme="minorEastAsia" w:cstheme="minorEastAsia"/>
          <w:bCs/>
          <w:color w:val="auto"/>
          <w:sz w:val="21"/>
          <w:szCs w:val="21"/>
        </w:rPr>
        <w:t>4个USB接口，支持连接存储介质、鼠标、键盘、条码扫描枪等USB设备</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5、具备心电、呼吸、心率、无创血压、血氧饱和度、脉搏、双通道体温和双通道有创血压的同时监测。</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6、基本功能模块支持升级从监护仪拔出后作为一个独立的监护仪支持病人的无缝转移，具有显示屏，屏幕尺寸≥5英寸，内置锂电池供电不小于4小时，无风扇设计。</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7、支持3/5导心电监测,支持升级12导心电测量，并在监护仪上完成12导静息分析，并提供监护截图证明材料。</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8、支持房颤心律失常分析功能，支持</w:t>
      </w:r>
      <w:r>
        <w:rPr>
          <w:rFonts w:hint="eastAsia" w:ascii="宋体" w:hAnsi="宋体" w:eastAsia="宋体" w:cs="宋体"/>
          <w:bCs/>
          <w:color w:val="auto"/>
          <w:sz w:val="21"/>
          <w:szCs w:val="21"/>
        </w:rPr>
        <w:t>≥</w:t>
      </w:r>
      <w:r>
        <w:rPr>
          <w:rFonts w:hint="eastAsia" w:asciiTheme="minorEastAsia" w:hAnsiTheme="minorEastAsia" w:cstheme="minorEastAsia"/>
          <w:bCs/>
          <w:color w:val="auto"/>
          <w:sz w:val="21"/>
          <w:szCs w:val="21"/>
        </w:rPr>
        <w:t>20种实时心律失常分析。</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9、提供ST段分析功能，支持在专门的窗口中分组显示心脏前壁，下壁和侧壁的ST实时片段和参考片段。</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10、监测ST段抬高或者压低，提供ST报警，提供单个、多个ST值报警，并支持相对的报警限设置。</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11、提供导联类型自动识别功能，具备智能导联脱落监测功能，导联脱落的情况下仍能保持监护。</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12、具有QT/QTc测量功能，提供QT，QTc和ΔQTc参数值。</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13、提供QT和QTc模板显示。</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14、无创血压提供手动、自动间隔、连续、序列四种测量模式</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15、灌注指数（PI）的监测。</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16、配置指套式血氧探头，支持浸泡清洁与消毒，防水等级IPx7</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 xml:space="preserve">17、具备肺动脉锲压（PAWP）的监测和PPV参数监测 </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18、支持</w:t>
      </w:r>
      <w:r>
        <w:rPr>
          <w:rFonts w:hint="eastAsia" w:ascii="宋体" w:hAnsi="宋体" w:eastAsia="宋体" w:cs="宋体"/>
          <w:bCs/>
          <w:color w:val="auto"/>
          <w:sz w:val="21"/>
          <w:szCs w:val="21"/>
        </w:rPr>
        <w:t>≥</w:t>
      </w:r>
      <w:r>
        <w:rPr>
          <w:rFonts w:hint="eastAsia" w:asciiTheme="minorEastAsia" w:hAnsiTheme="minorEastAsia" w:cstheme="minorEastAsia"/>
          <w:bCs/>
          <w:color w:val="auto"/>
          <w:sz w:val="21"/>
          <w:szCs w:val="21"/>
        </w:rPr>
        <w:t>4道IBP波形叠加显示，</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19、配备EtCO</w:t>
      </w:r>
      <w:r>
        <w:rPr>
          <w:rFonts w:hint="eastAsia" w:asciiTheme="minorEastAsia" w:hAnsiTheme="minorEastAsia" w:cstheme="minorEastAsia"/>
          <w:bCs/>
          <w:color w:val="auto"/>
          <w:sz w:val="21"/>
          <w:szCs w:val="21"/>
          <w:vertAlign w:val="subscript"/>
        </w:rPr>
        <w:t>2</w:t>
      </w:r>
      <w:r>
        <w:rPr>
          <w:rFonts w:hint="eastAsia" w:asciiTheme="minorEastAsia" w:hAnsiTheme="minorEastAsia" w:cstheme="minorEastAsia"/>
          <w:bCs/>
          <w:color w:val="auto"/>
          <w:sz w:val="21"/>
          <w:szCs w:val="21"/>
        </w:rPr>
        <w:t>监测模块2个，采用旁流技术，支持升级顺磁氧监测技术进行O</w:t>
      </w:r>
      <w:r>
        <w:rPr>
          <w:rFonts w:hint="eastAsia" w:asciiTheme="minorEastAsia" w:hAnsiTheme="minorEastAsia" w:cstheme="minorEastAsia"/>
          <w:bCs/>
          <w:color w:val="auto"/>
          <w:sz w:val="21"/>
          <w:szCs w:val="21"/>
          <w:vertAlign w:val="subscript"/>
        </w:rPr>
        <w:t>2</w:t>
      </w:r>
      <w:r>
        <w:rPr>
          <w:rFonts w:hint="eastAsia" w:asciiTheme="minorEastAsia" w:hAnsiTheme="minorEastAsia" w:cstheme="minorEastAsia"/>
          <w:bCs/>
          <w:color w:val="auto"/>
          <w:sz w:val="21"/>
          <w:szCs w:val="21"/>
        </w:rPr>
        <w:t>监测，水槽要求易用快速更换。</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20、CO</w:t>
      </w:r>
      <w:r>
        <w:rPr>
          <w:rFonts w:hint="eastAsia" w:asciiTheme="minorEastAsia" w:hAnsiTheme="minorEastAsia" w:cstheme="minorEastAsia"/>
          <w:bCs/>
          <w:color w:val="auto"/>
          <w:sz w:val="21"/>
          <w:szCs w:val="21"/>
          <w:vertAlign w:val="subscript"/>
        </w:rPr>
        <w:t>2</w:t>
      </w:r>
      <w:r>
        <w:rPr>
          <w:rFonts w:hint="eastAsia" w:asciiTheme="minorEastAsia" w:hAnsiTheme="minorEastAsia" w:cstheme="minorEastAsia"/>
          <w:bCs/>
          <w:color w:val="auto"/>
          <w:sz w:val="21"/>
          <w:szCs w:val="21"/>
        </w:rPr>
        <w:t>波形提供填充和线条两种方式显示。</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21、CO</w:t>
      </w:r>
      <w:r>
        <w:rPr>
          <w:rFonts w:hint="eastAsia" w:asciiTheme="minorEastAsia" w:hAnsiTheme="minorEastAsia" w:cstheme="minorEastAsia"/>
          <w:bCs/>
          <w:color w:val="auto"/>
          <w:sz w:val="21"/>
          <w:szCs w:val="21"/>
          <w:vertAlign w:val="subscript"/>
        </w:rPr>
        <w:t>2</w:t>
      </w:r>
      <w:r>
        <w:rPr>
          <w:rFonts w:hint="eastAsia" w:asciiTheme="minorEastAsia" w:hAnsiTheme="minorEastAsia" w:cstheme="minorEastAsia"/>
          <w:bCs/>
          <w:color w:val="auto"/>
          <w:sz w:val="21"/>
          <w:szCs w:val="21"/>
        </w:rPr>
        <w:t>波形最小走速为3mm/s。</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22、支持升级BIS</w:t>
      </w:r>
      <w:r>
        <w:rPr>
          <w:rFonts w:ascii="Arial" w:hAnsi="Arial" w:cs="Arial"/>
          <w:bCs/>
          <w:color w:val="auto"/>
          <w:sz w:val="21"/>
          <w:szCs w:val="21"/>
        </w:rPr>
        <w:t>×</w:t>
      </w:r>
      <w:r>
        <w:rPr>
          <w:rFonts w:hint="eastAsia" w:asciiTheme="minorEastAsia" w:hAnsiTheme="minorEastAsia" w:cstheme="minorEastAsia"/>
          <w:bCs/>
          <w:color w:val="auto"/>
          <w:sz w:val="21"/>
          <w:szCs w:val="21"/>
        </w:rPr>
        <w:t>4监测模块或者单机，提供不少于4通道EEG，双频指数（BIS），肌电活动（EMG）,抑制比（SR），频谱边缘频率（SEF）等参数的监测。</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23、提供功率谱密度（DSA）显示界面，可显示一段时间内的双侧功率谱分布变化的情况。</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24、配备PiCCO监测模块2个，采用股动脉和中心静脉常规穿刺，实现微创PiCCO等血液动力学监测参数，并提供蛛网图，直观观察病人的变化情况。</w:t>
      </w:r>
    </w:p>
    <w:p>
      <w:pPr>
        <w:spacing w:line="480" w:lineRule="exact"/>
        <w:ind w:firstLine="420" w:firstLineChars="200"/>
        <w:jc w:val="left"/>
        <w:rPr>
          <w:rFonts w:hint="eastAsia"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25、配备有创压模块2个。</w:t>
      </w:r>
    </w:p>
    <w:p>
      <w:pPr>
        <w:spacing w:line="480" w:lineRule="exact"/>
        <w:ind w:firstLine="420" w:firstLineChars="200"/>
        <w:jc w:val="left"/>
        <w:rPr>
          <w:rFonts w:hint="eastAsia"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26、支持升级ScvO</w:t>
      </w:r>
      <w:r>
        <w:rPr>
          <w:rFonts w:hint="eastAsia" w:asciiTheme="minorEastAsia" w:hAnsiTheme="minorEastAsia" w:cstheme="minorEastAsia"/>
          <w:bCs/>
          <w:color w:val="auto"/>
          <w:sz w:val="21"/>
          <w:szCs w:val="21"/>
          <w:vertAlign w:val="subscript"/>
        </w:rPr>
        <w:t>2</w:t>
      </w:r>
      <w:r>
        <w:rPr>
          <w:rFonts w:hint="eastAsia" w:asciiTheme="minorEastAsia" w:hAnsiTheme="minorEastAsia" w:cstheme="minorEastAsia"/>
          <w:bCs/>
          <w:color w:val="auto"/>
          <w:sz w:val="21"/>
          <w:szCs w:val="21"/>
        </w:rPr>
        <w:t>监测、RM呼吸力学监测、NMT监测、EEG监测；</w:t>
      </w:r>
    </w:p>
    <w:p>
      <w:pPr>
        <w:spacing w:line="480" w:lineRule="exact"/>
        <w:ind w:firstLine="420" w:firstLineChars="200"/>
        <w:jc w:val="left"/>
        <w:rPr>
          <w:rFonts w:hint="eastAsia"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26.1当同时监测RM和主流CO</w:t>
      </w:r>
      <w:r>
        <w:rPr>
          <w:rFonts w:hint="eastAsia" w:asciiTheme="minorEastAsia" w:hAnsiTheme="minorEastAsia" w:cstheme="minorEastAsia"/>
          <w:bCs/>
          <w:color w:val="auto"/>
          <w:sz w:val="21"/>
          <w:szCs w:val="21"/>
          <w:vertAlign w:val="subscript"/>
        </w:rPr>
        <w:t>2</w:t>
      </w:r>
      <w:r>
        <w:rPr>
          <w:rFonts w:hint="eastAsia" w:asciiTheme="minorEastAsia" w:hAnsiTheme="minorEastAsia" w:cstheme="minorEastAsia"/>
          <w:bCs/>
          <w:color w:val="auto"/>
          <w:sz w:val="21"/>
          <w:szCs w:val="21"/>
        </w:rPr>
        <w:t>参数时，提供扩展参数，包括容积CO</w:t>
      </w:r>
      <w:r>
        <w:rPr>
          <w:rFonts w:hint="eastAsia" w:asciiTheme="minorEastAsia" w:hAnsiTheme="minorEastAsia" w:cstheme="minorEastAsia"/>
          <w:bCs/>
          <w:color w:val="auto"/>
          <w:sz w:val="21"/>
          <w:szCs w:val="21"/>
          <w:vertAlign w:val="subscript"/>
        </w:rPr>
        <w:t>2</w:t>
      </w:r>
      <w:r>
        <w:rPr>
          <w:rFonts w:hint="eastAsia" w:asciiTheme="minorEastAsia" w:hAnsiTheme="minorEastAsia" w:cstheme="minorEastAsia"/>
          <w:bCs/>
          <w:color w:val="auto"/>
          <w:sz w:val="21"/>
          <w:szCs w:val="21"/>
        </w:rPr>
        <w:t>（VCO</w:t>
      </w:r>
      <w:r>
        <w:rPr>
          <w:rFonts w:hint="eastAsia" w:asciiTheme="minorEastAsia" w:hAnsiTheme="minorEastAsia" w:cstheme="minorEastAsia"/>
          <w:bCs/>
          <w:color w:val="auto"/>
          <w:sz w:val="21"/>
          <w:szCs w:val="21"/>
          <w:vertAlign w:val="subscript"/>
        </w:rPr>
        <w:t>2</w:t>
      </w:r>
      <w:r>
        <w:rPr>
          <w:rFonts w:hint="eastAsia" w:asciiTheme="minorEastAsia" w:hAnsiTheme="minorEastAsia" w:cstheme="minorEastAsia"/>
          <w:bCs/>
          <w:color w:val="auto"/>
          <w:sz w:val="21"/>
          <w:szCs w:val="21"/>
        </w:rPr>
        <w:t>）参数、通气参数和死腔参数，并提供容积CO</w:t>
      </w:r>
      <w:r>
        <w:rPr>
          <w:rFonts w:hint="eastAsia" w:asciiTheme="minorEastAsia" w:hAnsiTheme="minorEastAsia" w:cstheme="minorEastAsia"/>
          <w:bCs/>
          <w:color w:val="auto"/>
          <w:sz w:val="21"/>
          <w:szCs w:val="21"/>
          <w:vertAlign w:val="subscript"/>
        </w:rPr>
        <w:t>2</w:t>
      </w:r>
      <w:r>
        <w:rPr>
          <w:rFonts w:hint="eastAsia" w:asciiTheme="minorEastAsia" w:hAnsiTheme="minorEastAsia" w:cstheme="minorEastAsia"/>
          <w:bCs/>
          <w:color w:val="auto"/>
          <w:sz w:val="21"/>
          <w:szCs w:val="21"/>
        </w:rPr>
        <w:t>曲线；</w:t>
      </w:r>
    </w:p>
    <w:p>
      <w:pPr>
        <w:spacing w:line="480" w:lineRule="exact"/>
        <w:ind w:firstLine="420" w:firstLineChars="200"/>
        <w:jc w:val="left"/>
        <w:rPr>
          <w:rFonts w:hint="eastAsia"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26.2当同时监测RM和旁流CO</w:t>
      </w:r>
      <w:r>
        <w:rPr>
          <w:rFonts w:hint="eastAsia" w:asciiTheme="minorEastAsia" w:hAnsiTheme="minorEastAsia" w:cstheme="minorEastAsia"/>
          <w:bCs/>
          <w:color w:val="auto"/>
          <w:sz w:val="21"/>
          <w:szCs w:val="21"/>
          <w:vertAlign w:val="subscript"/>
        </w:rPr>
        <w:t>2</w:t>
      </w:r>
      <w:r>
        <w:rPr>
          <w:rFonts w:hint="eastAsia" w:asciiTheme="minorEastAsia" w:hAnsiTheme="minorEastAsia" w:cstheme="minorEastAsia"/>
          <w:bCs/>
          <w:color w:val="auto"/>
          <w:sz w:val="21"/>
          <w:szCs w:val="21"/>
        </w:rPr>
        <w:t>或AG参数，并配备有CO</w:t>
      </w:r>
      <w:r>
        <w:rPr>
          <w:rFonts w:hint="eastAsia" w:asciiTheme="minorEastAsia" w:hAnsiTheme="minorEastAsia" w:cstheme="minorEastAsia"/>
          <w:bCs/>
          <w:color w:val="auto"/>
          <w:sz w:val="21"/>
          <w:szCs w:val="21"/>
          <w:vertAlign w:val="subscript"/>
        </w:rPr>
        <w:t>2</w:t>
      </w:r>
      <w:r>
        <w:rPr>
          <w:rFonts w:hint="eastAsia" w:asciiTheme="minorEastAsia" w:hAnsiTheme="minorEastAsia" w:cstheme="minorEastAsia"/>
          <w:bCs/>
          <w:color w:val="auto"/>
          <w:sz w:val="21"/>
          <w:szCs w:val="21"/>
        </w:rPr>
        <w:t>监测时，提供扩展参数，包括容积CO</w:t>
      </w:r>
      <w:r>
        <w:rPr>
          <w:rFonts w:hint="eastAsia" w:asciiTheme="minorEastAsia" w:hAnsiTheme="minorEastAsia" w:cstheme="minorEastAsia"/>
          <w:bCs/>
          <w:color w:val="auto"/>
          <w:sz w:val="21"/>
          <w:szCs w:val="21"/>
          <w:vertAlign w:val="subscript"/>
        </w:rPr>
        <w:t>2</w:t>
      </w:r>
      <w:r>
        <w:rPr>
          <w:rFonts w:hint="eastAsia" w:asciiTheme="minorEastAsia" w:hAnsiTheme="minorEastAsia" w:cstheme="minorEastAsia"/>
          <w:bCs/>
          <w:color w:val="auto"/>
          <w:sz w:val="21"/>
          <w:szCs w:val="21"/>
        </w:rPr>
        <w:t>，RQ和EE参数；</w:t>
      </w:r>
    </w:p>
    <w:p>
      <w:pPr>
        <w:spacing w:line="480" w:lineRule="exact"/>
        <w:ind w:firstLine="420" w:firstLineChars="200"/>
        <w:jc w:val="left"/>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cstheme="minorEastAsia"/>
          <w:bCs/>
          <w:color w:val="auto"/>
          <w:sz w:val="21"/>
          <w:szCs w:val="21"/>
        </w:rPr>
        <w:t>26.3支持升级EEG监测参数，支持进行4通道脑电的监测</w:t>
      </w:r>
      <w:r>
        <w:rPr>
          <w:rFonts w:hint="eastAsia" w:asciiTheme="minorEastAsia" w:hAnsiTheme="minorEastAsia" w:cstheme="minorEastAsia"/>
          <w:bCs/>
          <w:color w:val="auto"/>
          <w:sz w:val="21"/>
          <w:szCs w:val="21"/>
          <w:lang w:eastAsia="zh-CN"/>
        </w:rPr>
        <w:t>。</w:t>
      </w:r>
    </w:p>
    <w:p>
      <w:pPr>
        <w:spacing w:line="480" w:lineRule="exact"/>
        <w:ind w:firstLine="420" w:firstLineChars="200"/>
        <w:jc w:val="left"/>
        <w:rPr>
          <w:rFonts w:asciiTheme="minorEastAsia" w:hAnsiTheme="minorEastAsia" w:cstheme="minorEastAsia"/>
          <w:b/>
          <w:color w:val="auto"/>
          <w:sz w:val="21"/>
          <w:szCs w:val="21"/>
        </w:rPr>
      </w:pPr>
      <w:r>
        <w:rPr>
          <w:rFonts w:hint="eastAsia" w:asciiTheme="minorEastAsia" w:hAnsiTheme="minorEastAsia" w:cstheme="minorEastAsia"/>
          <w:bCs/>
          <w:color w:val="auto"/>
          <w:sz w:val="21"/>
          <w:szCs w:val="21"/>
        </w:rPr>
        <w:t>26.4支持升级rSO</w:t>
      </w:r>
      <w:r>
        <w:rPr>
          <w:rFonts w:hint="eastAsia" w:asciiTheme="minorEastAsia" w:hAnsiTheme="minorEastAsia" w:cstheme="minorEastAsia"/>
          <w:bCs/>
          <w:color w:val="auto"/>
          <w:sz w:val="21"/>
          <w:szCs w:val="21"/>
          <w:vertAlign w:val="subscript"/>
        </w:rPr>
        <w:t>2</w:t>
      </w:r>
      <w:r>
        <w:rPr>
          <w:rFonts w:hint="eastAsia" w:asciiTheme="minorEastAsia" w:hAnsiTheme="minorEastAsia" w:cstheme="minorEastAsia"/>
          <w:bCs/>
          <w:color w:val="auto"/>
          <w:sz w:val="21"/>
          <w:szCs w:val="21"/>
        </w:rPr>
        <w:t>组织氧饱和度的监测，无创，连续，适用于成人，小儿和新生儿。</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27、大字体界面支持6个参数区的设置和显示。</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28、具有图形化报警指示功能。</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29、所有参数报警限自动设置。</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30、标配具备血液动力学，药物计算，氧合计算，通气计算和肾功能计算功能。</w:t>
      </w:r>
    </w:p>
    <w:p>
      <w:pPr>
        <w:spacing w:line="480" w:lineRule="exact"/>
        <w:ind w:firstLine="420" w:firstLineChars="200"/>
        <w:jc w:val="left"/>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cstheme="minorEastAsia"/>
          <w:bCs/>
          <w:color w:val="auto"/>
          <w:sz w:val="21"/>
          <w:szCs w:val="21"/>
        </w:rPr>
        <w:t>31、具备事件回顾功能，可提供报警事件列表。具备大于等于48小时全息波形的存储与回顾功能</w:t>
      </w:r>
      <w:r>
        <w:rPr>
          <w:rFonts w:hint="eastAsia" w:asciiTheme="minorEastAsia" w:hAnsiTheme="minorEastAsia" w:cstheme="minorEastAsia"/>
          <w:bCs/>
          <w:color w:val="auto"/>
          <w:sz w:val="21"/>
          <w:szCs w:val="21"/>
          <w:lang w:eastAsia="zh-CN"/>
        </w:rPr>
        <w:t>。</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32、提供24小时心律失常统计，具有24小时心电综合分析概览（24h ECG综合分析报告），能够提供HR、ST、QT/QTc、心律失常、起搏的统计结果，并能够查看细节。</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33、工作模式：监护模式、待机模式、体外循环模式模式、插管模式，夜间模式、隐私模式、演示模式。</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34、可升级专业的血流动力学辅助应用.</w:t>
      </w:r>
    </w:p>
    <w:p>
      <w:pPr>
        <w:spacing w:line="480" w:lineRule="exact"/>
        <w:ind w:firstLine="420" w:firstLineChars="200"/>
        <w:jc w:val="lef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35、具备心肌缺血评估工具；可升级脓毒症筛查工具；可升级早期预警评分功能，并有用户自定义评分协议的能力。</w:t>
      </w:r>
    </w:p>
    <w:p>
      <w:pPr>
        <w:spacing w:line="480" w:lineRule="exact"/>
        <w:ind w:firstLine="420" w:firstLineChars="200"/>
        <w:jc w:val="left"/>
        <w:rPr>
          <w:color w:val="auto"/>
          <w:sz w:val="21"/>
          <w:szCs w:val="21"/>
        </w:rPr>
      </w:pPr>
      <w:r>
        <w:rPr>
          <w:rFonts w:hint="eastAsia" w:asciiTheme="minorEastAsia" w:hAnsiTheme="minorEastAsia" w:cstheme="minorEastAsia"/>
          <w:bCs/>
          <w:color w:val="auto"/>
          <w:sz w:val="21"/>
          <w:szCs w:val="21"/>
        </w:rPr>
        <w:t>36、具备趋势共存界面、呼吸氧合图界面，大字体显示界面，及标准显示界面等多种显示界面。</w:t>
      </w:r>
    </w:p>
    <w:p>
      <w:pPr>
        <w:pStyle w:val="8"/>
        <w:ind w:firstLine="0" w:firstLineChars="0"/>
        <w:rPr>
          <w:rFonts w:asciiTheme="minorEastAsia" w:hAnsiTheme="minorEastAsia" w:cstheme="minorEastAsia"/>
          <w:b/>
          <w:bCs/>
          <w:color w:val="auto"/>
          <w:sz w:val="21"/>
          <w:szCs w:val="21"/>
        </w:rPr>
      </w:pPr>
      <w:r>
        <w:rPr>
          <w:rFonts w:hint="eastAsia" w:asciiTheme="minorEastAsia" w:hAnsiTheme="minorEastAsia" w:cstheme="minorEastAsia"/>
          <w:b/>
          <w:bCs/>
          <w:color w:val="auto"/>
          <w:sz w:val="21"/>
          <w:szCs w:val="21"/>
        </w:rPr>
        <w:t>参数四:    控温仪主要技术参数及要求</w:t>
      </w:r>
    </w:p>
    <w:p>
      <w:pPr>
        <w:spacing w:line="480" w:lineRule="exact"/>
        <w:rPr>
          <w:bCs/>
          <w:color w:val="auto"/>
          <w:sz w:val="21"/>
          <w:szCs w:val="21"/>
        </w:rPr>
      </w:pPr>
      <w:r>
        <w:rPr>
          <w:rFonts w:hint="eastAsia"/>
          <w:b/>
          <w:color w:val="auto"/>
          <w:sz w:val="21"/>
          <w:szCs w:val="21"/>
        </w:rPr>
        <w:t>一、设备名称：</w:t>
      </w:r>
      <w:r>
        <w:rPr>
          <w:rFonts w:hint="eastAsia"/>
          <w:bCs/>
          <w:color w:val="auto"/>
          <w:sz w:val="21"/>
          <w:szCs w:val="21"/>
        </w:rPr>
        <w:t>控温仪。</w:t>
      </w:r>
    </w:p>
    <w:p>
      <w:pPr>
        <w:pStyle w:val="8"/>
        <w:spacing w:line="480" w:lineRule="exact"/>
        <w:ind w:firstLine="0" w:firstLineChars="0"/>
        <w:rPr>
          <w:color w:val="auto"/>
          <w:sz w:val="21"/>
          <w:szCs w:val="21"/>
        </w:rPr>
      </w:pPr>
      <w:r>
        <w:rPr>
          <w:rFonts w:hint="eastAsia"/>
          <w:b/>
          <w:bCs/>
          <w:color w:val="auto"/>
          <w:sz w:val="21"/>
          <w:szCs w:val="21"/>
        </w:rPr>
        <w:t>二、数量：</w:t>
      </w:r>
      <w:r>
        <w:rPr>
          <w:rFonts w:hint="eastAsia"/>
          <w:color w:val="auto"/>
          <w:sz w:val="21"/>
          <w:szCs w:val="21"/>
        </w:rPr>
        <w:t>2套。</w:t>
      </w:r>
    </w:p>
    <w:p>
      <w:pPr>
        <w:spacing w:line="480" w:lineRule="exact"/>
        <w:rPr>
          <w:rFonts w:eastAsia="宋体"/>
          <w:b/>
          <w:color w:val="auto"/>
          <w:sz w:val="21"/>
          <w:szCs w:val="21"/>
        </w:rPr>
      </w:pPr>
      <w:r>
        <w:rPr>
          <w:rFonts w:hint="eastAsia"/>
          <w:b/>
          <w:color w:val="auto"/>
          <w:sz w:val="21"/>
          <w:szCs w:val="21"/>
        </w:rPr>
        <w:t>三、设备用途及说明：</w:t>
      </w:r>
      <w:r>
        <w:rPr>
          <w:rFonts w:hint="eastAsia" w:ascii="宋体" w:hAnsi="宋体" w:eastAsia="宋体" w:cs="宋体"/>
          <w:bCs/>
          <w:color w:val="auto"/>
          <w:sz w:val="21"/>
          <w:szCs w:val="21"/>
        </w:rPr>
        <w:t>用于病人的体温保持及降温。</w:t>
      </w:r>
    </w:p>
    <w:p>
      <w:pPr>
        <w:spacing w:line="480" w:lineRule="exact"/>
        <w:rPr>
          <w:b/>
          <w:color w:val="auto"/>
          <w:sz w:val="21"/>
          <w:szCs w:val="21"/>
        </w:rPr>
      </w:pPr>
      <w:r>
        <w:rPr>
          <w:rFonts w:hint="eastAsia"/>
          <w:b/>
          <w:color w:val="auto"/>
          <w:sz w:val="21"/>
          <w:szCs w:val="21"/>
        </w:rPr>
        <w:t>四、主要技术参数及要求：</w:t>
      </w:r>
    </w:p>
    <w:p>
      <w:pPr>
        <w:spacing w:line="44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1、控制方式：单片机或其他控制方式，不需人工干预，可全自动控制。</w:t>
      </w:r>
    </w:p>
    <w:p>
      <w:pPr>
        <w:spacing w:line="44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r>
        <w:rPr>
          <w:rFonts w:hint="eastAsia" w:ascii="宋体" w:hAnsi="宋体" w:eastAsia="宋体" w:cs="宋体"/>
          <w:color w:val="auto"/>
          <w:sz w:val="21"/>
          <w:szCs w:val="21"/>
        </w:rPr>
        <w:t>≥</w:t>
      </w:r>
      <w:r>
        <w:rPr>
          <w:rFonts w:hint="eastAsia" w:asciiTheme="majorEastAsia" w:hAnsiTheme="majorEastAsia" w:eastAsiaTheme="majorEastAsia" w:cstheme="majorEastAsia"/>
          <w:color w:val="auto"/>
          <w:sz w:val="21"/>
          <w:szCs w:val="21"/>
        </w:rPr>
        <w:t>7英寸彩色液晶触摸屏，中文及图标动态显示；</w:t>
      </w:r>
    </w:p>
    <w:p>
      <w:pPr>
        <w:spacing w:line="44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3、具备开机自检纠错、自动计时、达到设定温度提示、探头异常、水箱缺水、水温超限报警等功能。</w:t>
      </w:r>
    </w:p>
    <w:p>
      <w:pPr>
        <w:spacing w:line="44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4、功能模式：恒温控制模式、体温控制模式。</w:t>
      </w:r>
    </w:p>
    <w:p>
      <w:pPr>
        <w:spacing w:line="44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5、高分子材料冰毯冰帽，冰帽可调整大小，防漏快速接头。</w:t>
      </w:r>
    </w:p>
    <w:p>
      <w:pPr>
        <w:spacing w:line="44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6、温度控制范围:降温范围：4℃-36.4℃，升温范围：36.5℃-42℃，温度任意可调。</w:t>
      </w:r>
    </w:p>
    <w:p>
      <w:pPr>
        <w:spacing w:line="44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7、体温测量范围：30℃—45℃，精度：</w:t>
      </w:r>
      <w:r>
        <w:rPr>
          <w:rFonts w:hint="eastAsia" w:ascii="宋体" w:hAnsi="宋体" w:eastAsia="宋体" w:cs="宋体"/>
          <w:color w:val="auto"/>
          <w:sz w:val="21"/>
          <w:szCs w:val="21"/>
        </w:rPr>
        <w:t>≤</w:t>
      </w:r>
      <w:r>
        <w:rPr>
          <w:rFonts w:hint="eastAsia" w:asciiTheme="majorEastAsia" w:hAnsiTheme="majorEastAsia" w:eastAsiaTheme="majorEastAsia" w:cstheme="majorEastAsia"/>
          <w:color w:val="auto"/>
          <w:sz w:val="21"/>
          <w:szCs w:val="21"/>
        </w:rPr>
        <w:t>±0.3℃。</w:t>
      </w:r>
    </w:p>
    <w:p>
      <w:pPr>
        <w:spacing w:line="44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8、噪音≤52dB。</w:t>
      </w:r>
    </w:p>
    <w:p>
      <w:pPr>
        <w:spacing w:line="44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9、电源：AC 220V、50Hz 。</w:t>
      </w:r>
    </w:p>
    <w:p>
      <w:pPr>
        <w:pStyle w:val="31"/>
        <w:ind w:left="0" w:leftChars="0" w:firstLine="0" w:firstLineChars="0"/>
        <w:rPr>
          <w:rFonts w:hint="eastAsia"/>
          <w:color w:val="auto"/>
          <w:lang w:val="zh-CN" w:eastAsia="zh-CN"/>
        </w:rPr>
      </w:pPr>
    </w:p>
    <w:p>
      <w:pPr>
        <w:spacing w:line="360" w:lineRule="auto"/>
        <w:contextualSpacing/>
        <w:rPr>
          <w:rFonts w:hint="eastAsia" w:cs="微软雅黑" w:asciiTheme="minorEastAsia" w:hAnsiTheme="minorEastAsia" w:eastAsiaTheme="minorEastAsia"/>
          <w:b/>
          <w:color w:val="FF0000"/>
          <w:sz w:val="21"/>
          <w:szCs w:val="21"/>
          <w:lang w:eastAsia="zh-CN"/>
        </w:rPr>
      </w:pPr>
      <w:r>
        <w:rPr>
          <w:rFonts w:hint="eastAsia" w:cs="微软雅黑" w:asciiTheme="minorEastAsia" w:hAnsiTheme="minorEastAsia"/>
          <w:b/>
          <w:color w:val="FF0000"/>
          <w:sz w:val="21"/>
          <w:szCs w:val="21"/>
        </w:rPr>
        <w:t>本采购清单中所列技术规格或主要参数为最低要求，不允许负偏离，</w:t>
      </w:r>
      <w:r>
        <w:rPr>
          <w:rFonts w:hint="eastAsia" w:cs="微软雅黑" w:asciiTheme="minorEastAsia" w:hAnsiTheme="minorEastAsia"/>
          <w:b/>
          <w:color w:val="FF0000"/>
          <w:sz w:val="21"/>
          <w:szCs w:val="21"/>
          <w:lang w:eastAsia="zh-CN"/>
        </w:rPr>
        <w:t>否则为无效响应。</w:t>
      </w:r>
    </w:p>
    <w:p>
      <w:pPr>
        <w:spacing w:line="360" w:lineRule="auto"/>
        <w:ind w:firstLine="422" w:firstLineChars="200"/>
        <w:contextualSpacing/>
        <w:rPr>
          <w:rFonts w:ascii="楷体" w:hAnsi="楷体" w:eastAsia="楷体" w:cs="宋体"/>
          <w:color w:val="auto"/>
          <w:kern w:val="0"/>
          <w:sz w:val="21"/>
          <w:szCs w:val="21"/>
          <w:lang w:val="zh-CN"/>
        </w:rPr>
      </w:pPr>
      <w:r>
        <w:rPr>
          <w:rFonts w:hint="eastAsia" w:cs="宋体" w:asciiTheme="minorEastAsia" w:hAnsiTheme="minorEastAsia"/>
          <w:b/>
          <w:color w:val="auto"/>
          <w:kern w:val="0"/>
          <w:sz w:val="21"/>
          <w:szCs w:val="21"/>
          <w:lang w:val="zh-CN"/>
        </w:rPr>
        <w:t>三、采购标的执行标准</w:t>
      </w:r>
    </w:p>
    <w:p>
      <w:pPr>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1、国家标准：</w:t>
      </w:r>
    </w:p>
    <w:p>
      <w:pPr>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（1）</w:t>
      </w:r>
      <w:r>
        <w:rPr>
          <w:rFonts w:cs="仿宋_GB2312" w:asciiTheme="minorEastAsia" w:hAnsiTheme="minorEastAsia"/>
          <w:color w:val="auto"/>
          <w:sz w:val="21"/>
          <w:szCs w:val="21"/>
          <w:lang w:val="zh-CN"/>
        </w:rPr>
        <w:t>强制性产品认证</w:t>
      </w:r>
    </w:p>
    <w:p>
      <w:pPr>
        <w:spacing w:line="360" w:lineRule="auto"/>
        <w:ind w:firstLine="420" w:firstLineChars="200"/>
        <w:contextualSpacing/>
        <w:rPr>
          <w:rFonts w:cs="宋体" w:asciiTheme="minorEastAsia" w:hAnsiTheme="minorEastAsia"/>
          <w:color w:val="auto"/>
          <w:kern w:val="0"/>
          <w:sz w:val="21"/>
          <w:szCs w:val="21"/>
        </w:rPr>
      </w:pPr>
      <w:r>
        <w:rPr>
          <w:rFonts w:hint="eastAsia" w:cs="仿宋_GB2312" w:asciiTheme="minorEastAsia" w:hAnsiTheme="minorEastAsia"/>
          <w:color w:val="auto"/>
          <w:sz w:val="21"/>
          <w:szCs w:val="21"/>
          <w:lang w:val="zh-CN"/>
        </w:rPr>
        <w:t>如供应商所投产品属于“中国强制性产品认证”（3C认证）范围内,则必须承诺采用</w:t>
      </w:r>
      <w:r>
        <w:rPr>
          <w:rFonts w:cs="仿宋_GB2312" w:asciiTheme="minorEastAsia" w:hAnsiTheme="minorEastAsia"/>
          <w:color w:val="auto"/>
          <w:sz w:val="21"/>
          <w:szCs w:val="21"/>
          <w:lang w:val="zh-CN"/>
        </w:rPr>
        <w:t>《中华人民共和国实施强制性产品认证的产品目录》</w:t>
      </w:r>
      <w:r>
        <w:rPr>
          <w:rFonts w:hint="eastAsia" w:cs="仿宋_GB2312" w:asciiTheme="minorEastAsia" w:hAnsiTheme="minorEastAsia"/>
          <w:color w:val="auto"/>
          <w:sz w:val="21"/>
          <w:szCs w:val="21"/>
          <w:lang w:val="zh-CN"/>
        </w:rPr>
        <w:t>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w:t>
      </w:r>
      <w:r>
        <w:rPr>
          <w:rFonts w:cs="宋体" w:asciiTheme="minorEastAsia" w:hAnsiTheme="minorEastAsia"/>
          <w:color w:val="auto"/>
          <w:kern w:val="0"/>
          <w:sz w:val="21"/>
          <w:szCs w:val="21"/>
        </w:rPr>
        <w:t>信息安全产品强制性</w:t>
      </w:r>
      <w:r>
        <w:rPr>
          <w:rFonts w:hint="eastAsia" w:cs="宋体" w:asciiTheme="minorEastAsia" w:hAnsiTheme="minorEastAsia"/>
          <w:color w:val="auto"/>
          <w:kern w:val="0"/>
          <w:sz w:val="21"/>
          <w:szCs w:val="21"/>
        </w:rPr>
        <w:t>认证</w:t>
      </w:r>
    </w:p>
    <w:p>
      <w:pPr>
        <w:spacing w:line="360" w:lineRule="auto"/>
        <w:ind w:firstLine="420" w:firstLineChars="200"/>
        <w:contextualSpacing/>
        <w:rPr>
          <w:rFonts w:cs="宋体" w:asciiTheme="minorEastAsia" w:hAnsiTheme="minorEastAsia"/>
          <w:color w:val="auto"/>
          <w:kern w:val="0"/>
          <w:sz w:val="21"/>
          <w:szCs w:val="21"/>
        </w:rPr>
      </w:pPr>
      <w:r>
        <w:rPr>
          <w:rFonts w:hint="eastAsia" w:cs="仿宋_GB2312" w:asciiTheme="minorEastAsia" w:hAnsiTheme="minorEastAsia"/>
          <w:color w:val="auto"/>
          <w:sz w:val="21"/>
          <w:szCs w:val="21"/>
          <w:lang w:val="zh-CN"/>
        </w:rPr>
        <w:t>如供应商所投产品</w:t>
      </w:r>
      <w:r>
        <w:rPr>
          <w:rFonts w:hint="eastAsia" w:cs="宋体" w:asciiTheme="minorEastAsia" w:hAnsiTheme="minorEastAsia"/>
          <w:color w:val="auto"/>
          <w:kern w:val="0"/>
          <w:sz w:val="21"/>
          <w:szCs w:val="21"/>
        </w:rPr>
        <w:t>属于</w:t>
      </w:r>
      <w:r>
        <w:rPr>
          <w:rFonts w:cs="宋体" w:asciiTheme="minorEastAsia" w:hAnsiTheme="minorEastAsia"/>
          <w:color w:val="auto"/>
          <w:kern w:val="0"/>
          <w:sz w:val="21"/>
          <w:szCs w:val="21"/>
        </w:rPr>
        <w:t>《信息安全产品强制性认证目录》，</w:t>
      </w:r>
      <w:r>
        <w:rPr>
          <w:rFonts w:hint="eastAsia" w:cs="宋体" w:asciiTheme="minorEastAsia" w:hAnsiTheme="minorEastAsia"/>
          <w:color w:val="auto"/>
          <w:kern w:val="0"/>
          <w:sz w:val="21"/>
          <w:szCs w:val="21"/>
        </w:rPr>
        <w:t>供应商</w:t>
      </w:r>
      <w:r>
        <w:rPr>
          <w:rFonts w:cs="宋体" w:asciiTheme="minorEastAsia" w:hAnsiTheme="minorEastAsia"/>
          <w:color w:val="auto"/>
          <w:kern w:val="0"/>
          <w:sz w:val="21"/>
          <w:szCs w:val="21"/>
        </w:rPr>
        <w:t>不能提供超出此目录范畴外的替代品</w:t>
      </w:r>
      <w:r>
        <w:rPr>
          <w:rFonts w:hint="eastAsia" w:cs="宋体" w:asciiTheme="minorEastAsia" w:hAnsiTheme="minorEastAsia"/>
          <w:color w:val="auto"/>
          <w:kern w:val="0"/>
          <w:sz w:val="21"/>
          <w:szCs w:val="21"/>
        </w:rPr>
        <w:t>并须在响应文件中提供：</w:t>
      </w:r>
    </w:p>
    <w:p>
      <w:pPr>
        <w:wordWrap w:val="0"/>
        <w:spacing w:line="360" w:lineRule="auto"/>
        <w:ind w:firstLine="420" w:firstLineChars="200"/>
        <w:contextualSpacing/>
        <w:rPr>
          <w:rFonts w:cs="仿宋_GB2312" w:asciiTheme="minorEastAsia" w:hAnsiTheme="minorEastAsia"/>
          <w:color w:val="auto"/>
          <w:sz w:val="21"/>
          <w:szCs w:val="21"/>
        </w:rPr>
      </w:pPr>
      <w:r>
        <w:rPr>
          <w:rFonts w:hint="eastAsia" w:cs="仿宋_GB2312" w:asciiTheme="minorEastAsia" w:hAnsiTheme="minorEastAsia"/>
          <w:color w:val="auto"/>
          <w:sz w:val="21"/>
          <w:szCs w:val="21"/>
        </w:rPr>
        <w:t>①</w:t>
      </w:r>
      <w:r>
        <w:rPr>
          <w:rFonts w:hint="eastAsia" w:cs="仿宋_GB2312" w:asciiTheme="minorEastAsia" w:hAnsiTheme="minorEastAsia"/>
          <w:color w:val="auto"/>
          <w:sz w:val="21"/>
          <w:szCs w:val="21"/>
          <w:lang w:val="zh-CN"/>
        </w:rPr>
        <w:t>中国信息安全认证中心官网</w:t>
      </w:r>
      <w:r>
        <w:rPr>
          <w:rFonts w:hint="eastAsia" w:cs="仿宋_GB2312" w:asciiTheme="minorEastAsia" w:hAnsiTheme="minorEastAsia"/>
          <w:color w:val="auto"/>
          <w:sz w:val="21"/>
          <w:szCs w:val="21"/>
        </w:rPr>
        <w:t>（</w:t>
      </w:r>
      <w:r>
        <w:rPr>
          <w:rFonts w:cs="仿宋_GB2312" w:asciiTheme="minorEastAsia" w:hAnsiTheme="minorEastAsia"/>
          <w:color w:val="auto"/>
          <w:sz w:val="21"/>
          <w:szCs w:val="21"/>
        </w:rPr>
        <w:t>http://www.isccc.gov.cn/index.shtml</w:t>
      </w:r>
      <w:r>
        <w:rPr>
          <w:rFonts w:hint="eastAsia" w:cs="仿宋_GB2312" w:asciiTheme="minorEastAsia" w:hAnsiTheme="minorEastAsia"/>
          <w:color w:val="auto"/>
          <w:sz w:val="21"/>
          <w:szCs w:val="21"/>
        </w:rPr>
        <w:t>）</w:t>
      </w:r>
      <w:r>
        <w:rPr>
          <w:rFonts w:hint="eastAsia" w:cs="仿宋_GB2312" w:asciiTheme="minorEastAsia" w:hAnsiTheme="minorEastAsia"/>
          <w:color w:val="auto"/>
          <w:sz w:val="21"/>
          <w:szCs w:val="21"/>
          <w:lang w:val="zh-CN"/>
        </w:rPr>
        <w:t>产品查询结果截图并加盖供应商公章</w:t>
      </w:r>
      <w:r>
        <w:rPr>
          <w:rFonts w:hint="eastAsia" w:cs="仿宋_GB2312" w:asciiTheme="minorEastAsia" w:hAnsiTheme="minorEastAsia"/>
          <w:color w:val="auto"/>
          <w:sz w:val="21"/>
          <w:szCs w:val="21"/>
        </w:rPr>
        <w:t>；</w:t>
      </w:r>
    </w:p>
    <w:p>
      <w:pPr>
        <w:wordWrap w:val="0"/>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②中国信息安全认证中心颁发的</w:t>
      </w:r>
      <w:r>
        <w:rPr>
          <w:rFonts w:cs="仿宋_GB2312" w:asciiTheme="minorEastAsia" w:hAnsiTheme="minorEastAsia"/>
          <w:color w:val="auto"/>
          <w:sz w:val="21"/>
          <w:szCs w:val="21"/>
          <w:lang w:val="zh-CN"/>
        </w:rPr>
        <w:t>《</w:t>
      </w:r>
      <w:r>
        <w:rPr>
          <w:color w:val="auto"/>
          <w:sz w:val="21"/>
          <w:szCs w:val="21"/>
        </w:rPr>
        <w:fldChar w:fldCharType="begin"/>
      </w:r>
      <w:r>
        <w:rPr>
          <w:color w:val="auto"/>
          <w:sz w:val="21"/>
          <w:szCs w:val="21"/>
        </w:rPr>
        <w:instrText xml:space="preserve"> HYPERLINK "http://www.cnca.gov.cn/cnca/zwxx/ggxx/images/2010/07/19/A6C32D2A507AC2A38326896013A67542.doc" \t "_blank" </w:instrText>
      </w:r>
      <w:r>
        <w:rPr>
          <w:color w:val="auto"/>
          <w:sz w:val="21"/>
          <w:szCs w:val="21"/>
        </w:rPr>
        <w:fldChar w:fldCharType="separate"/>
      </w:r>
      <w:r>
        <w:rPr>
          <w:rFonts w:hint="eastAsia" w:cs="仿宋_GB2312" w:asciiTheme="minorEastAsia" w:hAnsiTheme="minorEastAsia"/>
          <w:color w:val="auto"/>
          <w:sz w:val="21"/>
          <w:szCs w:val="21"/>
          <w:lang w:val="zh-CN"/>
        </w:rPr>
        <w:t>中国国家信息安全产品认证证书</w:t>
      </w:r>
      <w:r>
        <w:rPr>
          <w:rFonts w:hint="eastAsia" w:cs="仿宋_GB2312" w:asciiTheme="minorEastAsia" w:hAnsiTheme="minorEastAsia"/>
          <w:color w:val="auto"/>
          <w:sz w:val="21"/>
          <w:szCs w:val="21"/>
          <w:lang w:val="zh-CN"/>
        </w:rPr>
        <w:fldChar w:fldCharType="end"/>
      </w:r>
      <w:r>
        <w:rPr>
          <w:rFonts w:cs="仿宋_GB2312" w:asciiTheme="minorEastAsia" w:hAnsiTheme="minorEastAsia"/>
          <w:color w:val="auto"/>
          <w:sz w:val="21"/>
          <w:szCs w:val="21"/>
          <w:lang w:val="zh-CN"/>
        </w:rPr>
        <w:t>》</w:t>
      </w:r>
      <w:r>
        <w:rPr>
          <w:rFonts w:hint="eastAsia" w:cs="仿宋_GB2312" w:asciiTheme="minorEastAsia" w:hAnsiTheme="minorEastAsia"/>
          <w:color w:val="auto"/>
          <w:sz w:val="21"/>
          <w:szCs w:val="21"/>
          <w:lang w:val="zh-CN"/>
        </w:rPr>
        <w:t>的原件扫描件（或图片）并加盖供应商公章。</w:t>
      </w:r>
    </w:p>
    <w:p>
      <w:pPr>
        <w:wordWrap w:val="0"/>
        <w:spacing w:line="360" w:lineRule="auto"/>
        <w:ind w:firstLine="420" w:firstLineChars="200"/>
        <w:contextualSpacing/>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lang w:val="zh-CN"/>
        </w:rPr>
        <w:t>注：仅需提供序号</w:t>
      </w:r>
      <w:r>
        <w:rPr>
          <w:rFonts w:hint="eastAsia" w:asciiTheme="majorEastAsia" w:hAnsiTheme="majorEastAsia" w:eastAsiaTheme="majorEastAsia" w:cstheme="majorEastAsia"/>
          <w:color w:val="auto"/>
          <w:sz w:val="21"/>
          <w:szCs w:val="21"/>
        </w:rPr>
        <w:t>①～②其中之一即可。</w:t>
      </w:r>
    </w:p>
    <w:p>
      <w:pPr>
        <w:numPr>
          <w:ilvl w:val="0"/>
          <w:numId w:val="0"/>
        </w:numPr>
        <w:spacing w:line="360" w:lineRule="auto"/>
        <w:ind w:leftChars="200"/>
        <w:contextualSpacing/>
        <w:rPr>
          <w:rFonts w:hint="eastAsia" w:cs="宋体" w:asciiTheme="minorEastAsia" w:hAnsiTheme="minorEastAsia"/>
          <w:b/>
          <w:color w:val="auto"/>
          <w:kern w:val="0"/>
          <w:sz w:val="21"/>
          <w:szCs w:val="21"/>
          <w:lang w:val="zh-CN"/>
        </w:rPr>
      </w:pPr>
      <w:r>
        <w:rPr>
          <w:rFonts w:hint="eastAsia" w:cs="宋体" w:asciiTheme="minorEastAsia" w:hAnsiTheme="minorEastAsia"/>
          <w:b/>
          <w:color w:val="auto"/>
          <w:kern w:val="0"/>
          <w:sz w:val="21"/>
          <w:szCs w:val="21"/>
          <w:lang w:val="zh-CN"/>
        </w:rPr>
        <w:t>四、服务标准、期限、效率等要求：</w:t>
      </w:r>
    </w:p>
    <w:p>
      <w:pPr>
        <w:numPr>
          <w:ilvl w:val="0"/>
          <w:numId w:val="0"/>
        </w:numPr>
        <w:spacing w:line="360" w:lineRule="auto"/>
        <w:ind w:leftChars="200"/>
        <w:contextualSpacing/>
        <w:rPr>
          <w:rFonts w:hint="eastAsia" w:cs="仿宋_GB2312" w:asciiTheme="minorEastAsia" w:hAnsiTheme="minorEastAsia"/>
          <w:color w:val="auto"/>
          <w:sz w:val="21"/>
          <w:szCs w:val="21"/>
          <w:lang w:val="zh-CN" w:eastAsia="zh-CN"/>
        </w:rPr>
      </w:pPr>
      <w:r>
        <w:rPr>
          <w:rFonts w:hint="eastAsia" w:cs="仿宋_GB2312" w:asciiTheme="minorEastAsia" w:hAnsiTheme="minorEastAsia"/>
          <w:color w:val="auto"/>
          <w:sz w:val="21"/>
          <w:szCs w:val="21"/>
          <w:lang w:val="zh-CN" w:eastAsia="zh-CN"/>
        </w:rPr>
        <w:t>合同签订后</w:t>
      </w:r>
      <w:r>
        <w:rPr>
          <w:rFonts w:hint="eastAsia" w:cs="仿宋_GB2312" w:asciiTheme="minorEastAsia" w:hAnsiTheme="minorEastAsia"/>
          <w:color w:val="auto"/>
          <w:sz w:val="21"/>
          <w:szCs w:val="21"/>
          <w:lang w:val="en-US" w:eastAsia="zh-CN"/>
        </w:rPr>
        <w:t>20日内送货到采购方指定的送货地点</w:t>
      </w:r>
      <w:r>
        <w:rPr>
          <w:rFonts w:hint="eastAsia" w:cs="仿宋_GB2312" w:asciiTheme="minorEastAsia" w:hAnsiTheme="minorEastAsia"/>
          <w:color w:val="auto"/>
          <w:sz w:val="21"/>
          <w:szCs w:val="21"/>
          <w:lang w:val="zh-CN" w:eastAsia="zh-CN"/>
        </w:rPr>
        <w:t>。</w:t>
      </w:r>
    </w:p>
    <w:p>
      <w:pPr>
        <w:widowControl/>
        <w:shd w:val="clear" w:color="auto" w:fill="FFFFFF"/>
        <w:spacing w:line="360" w:lineRule="auto"/>
        <w:ind w:firstLine="422" w:firstLineChars="200"/>
        <w:contextualSpacing/>
        <w:jc w:val="left"/>
        <w:rPr>
          <w:rFonts w:cs="宋体" w:asciiTheme="minorEastAsia" w:hAnsiTheme="minorEastAsia"/>
          <w:b/>
          <w:color w:val="auto"/>
          <w:kern w:val="0"/>
          <w:sz w:val="21"/>
          <w:szCs w:val="21"/>
          <w:lang w:val="zh-CN"/>
        </w:rPr>
      </w:pPr>
      <w:r>
        <w:rPr>
          <w:rFonts w:hint="eastAsia" w:cs="宋体" w:asciiTheme="minorEastAsia" w:hAnsiTheme="minorEastAsia"/>
          <w:b/>
          <w:color w:val="auto"/>
          <w:kern w:val="0"/>
          <w:sz w:val="21"/>
          <w:szCs w:val="21"/>
          <w:lang w:val="zh-CN"/>
        </w:rPr>
        <w:t>五、采购标的的其他技术、服务等要求</w:t>
      </w:r>
    </w:p>
    <w:p>
      <w:pPr>
        <w:topLinePunct/>
        <w:spacing w:line="360" w:lineRule="auto"/>
        <w:ind w:firstLine="420" w:firstLineChars="200"/>
        <w:contextualSpacing/>
        <w:rPr>
          <w:rFonts w:ascii="宋体" w:cs="宋体"/>
          <w:color w:val="auto"/>
          <w:sz w:val="21"/>
          <w:szCs w:val="21"/>
          <w:lang w:val="zh-CN"/>
        </w:rPr>
      </w:pPr>
      <w:r>
        <w:rPr>
          <w:rFonts w:hint="eastAsia" w:ascii="宋体" w:cs="宋体"/>
          <w:color w:val="auto"/>
          <w:sz w:val="21"/>
          <w:szCs w:val="21"/>
          <w:lang w:val="zh-CN"/>
        </w:rPr>
        <w:t>1、供应商须明确响应产品的厂家、品牌、型号、详细参数，</w:t>
      </w:r>
      <w:r>
        <w:rPr>
          <w:rFonts w:hint="eastAsia" w:ascii="宋体" w:cs="宋体"/>
          <w:b/>
          <w:color w:val="auto"/>
          <w:sz w:val="21"/>
          <w:szCs w:val="21"/>
          <w:lang w:val="zh-CN"/>
        </w:rPr>
        <w:t>否则为无效响应文件。</w:t>
      </w:r>
    </w:p>
    <w:p>
      <w:pPr>
        <w:topLinePunct/>
        <w:autoSpaceDE w:val="0"/>
        <w:autoSpaceDN w:val="0"/>
        <w:adjustRightInd w:val="0"/>
        <w:spacing w:line="360" w:lineRule="auto"/>
        <w:ind w:firstLine="482"/>
        <w:contextualSpacing/>
        <w:rPr>
          <w:rFonts w:ascii="宋体" w:cs="宋体"/>
          <w:b/>
          <w:color w:val="auto"/>
          <w:sz w:val="21"/>
          <w:szCs w:val="21"/>
          <w:lang w:val="zh-CN"/>
        </w:rPr>
      </w:pPr>
      <w:r>
        <w:rPr>
          <w:rFonts w:hint="eastAsia" w:ascii="宋体" w:cs="宋体"/>
          <w:color w:val="auto"/>
          <w:sz w:val="21"/>
          <w:szCs w:val="21"/>
          <w:lang w:val="zh-CN"/>
        </w:rPr>
        <w:t>2、供应商应就本项目完整响应，</w:t>
      </w:r>
      <w:r>
        <w:rPr>
          <w:rFonts w:hint="eastAsia" w:ascii="宋体" w:cs="宋体"/>
          <w:b/>
          <w:color w:val="auto"/>
          <w:sz w:val="21"/>
          <w:szCs w:val="21"/>
          <w:lang w:val="zh-CN"/>
        </w:rPr>
        <w:t>否则为无效响应。</w:t>
      </w:r>
    </w:p>
    <w:p>
      <w:pPr>
        <w:topLinePunct/>
        <w:spacing w:line="360" w:lineRule="auto"/>
        <w:ind w:firstLine="420" w:firstLineChars="200"/>
        <w:contextualSpacing/>
        <w:rPr>
          <w:rFonts w:ascii="宋体" w:cs="宋体"/>
          <w:color w:val="auto"/>
          <w:sz w:val="21"/>
          <w:szCs w:val="21"/>
          <w:lang w:val="zh-CN"/>
        </w:rPr>
      </w:pPr>
      <w:r>
        <w:rPr>
          <w:rFonts w:hint="eastAsia" w:ascii="宋体" w:cs="宋体"/>
          <w:color w:val="auto"/>
          <w:sz w:val="21"/>
          <w:szCs w:val="21"/>
          <w:lang w:val="zh-CN"/>
        </w:rPr>
        <w:t>3、所响应产品必须符合国家质量检测标准和本竞争性谈判文件规定标准的全新正品现货。</w:t>
      </w:r>
    </w:p>
    <w:p>
      <w:pPr>
        <w:topLinePunct/>
        <w:spacing w:line="360" w:lineRule="auto"/>
        <w:ind w:firstLine="420" w:firstLineChars="200"/>
        <w:contextualSpacing/>
        <w:rPr>
          <w:rFonts w:hint="eastAsia"/>
          <w:color w:val="auto"/>
          <w:lang w:val="zh-CN" w:eastAsia="zh-CN"/>
        </w:rPr>
      </w:pPr>
      <w:r>
        <w:rPr>
          <w:rFonts w:hint="eastAsia" w:ascii="宋体" w:cs="宋体"/>
          <w:color w:val="auto"/>
          <w:sz w:val="21"/>
          <w:szCs w:val="21"/>
          <w:lang w:val="en-US" w:eastAsia="zh-CN"/>
        </w:rPr>
        <w:t>4</w:t>
      </w:r>
      <w:r>
        <w:rPr>
          <w:rFonts w:hint="eastAsia" w:ascii="宋体" w:cs="宋体"/>
          <w:color w:val="auto"/>
          <w:sz w:val="21"/>
          <w:szCs w:val="21"/>
          <w:lang w:val="zh-CN"/>
        </w:rPr>
        <w:t>、</w:t>
      </w:r>
      <w:r>
        <w:rPr>
          <w:rFonts w:hint="eastAsia" w:ascii="宋体" w:cs="宋体"/>
          <w:bCs/>
          <w:color w:val="auto"/>
          <w:sz w:val="21"/>
          <w:szCs w:val="21"/>
          <w:lang w:val="zh-CN"/>
        </w:rPr>
        <w:t>投标文件中须有详细的实施（技术）方案</w:t>
      </w:r>
      <w:r>
        <w:rPr>
          <w:rFonts w:hint="eastAsia" w:ascii="宋体" w:cs="宋体"/>
          <w:b/>
          <w:bCs/>
          <w:color w:val="auto"/>
          <w:sz w:val="21"/>
          <w:szCs w:val="21"/>
          <w:lang w:val="zh-CN"/>
        </w:rPr>
        <w:t>，否则为无效投标。</w:t>
      </w:r>
    </w:p>
    <w:p>
      <w:pPr>
        <w:widowControl/>
        <w:shd w:val="clear" w:color="auto" w:fill="FFFFFF"/>
        <w:spacing w:line="360" w:lineRule="auto"/>
        <w:ind w:firstLine="422" w:firstLineChars="200"/>
        <w:contextualSpacing/>
        <w:jc w:val="left"/>
        <w:rPr>
          <w:rFonts w:ascii="楷体" w:hAnsi="楷体" w:eastAsia="楷体" w:cs="宋体"/>
          <w:color w:val="auto"/>
          <w:kern w:val="0"/>
          <w:sz w:val="21"/>
          <w:szCs w:val="21"/>
          <w:lang w:val="zh-CN"/>
        </w:rPr>
      </w:pPr>
      <w:r>
        <w:rPr>
          <w:rFonts w:hint="eastAsia" w:cs="宋体" w:asciiTheme="minorEastAsia" w:hAnsiTheme="minorEastAsia"/>
          <w:b/>
          <w:color w:val="auto"/>
          <w:kern w:val="0"/>
          <w:sz w:val="21"/>
          <w:szCs w:val="21"/>
          <w:lang w:val="zh-CN"/>
        </w:rPr>
        <w:t>六、验收标准</w:t>
      </w:r>
    </w:p>
    <w:p>
      <w:pPr>
        <w:pStyle w:val="22"/>
        <w:widowControl/>
        <w:shd w:val="clear" w:color="auto" w:fill="FFFFFF"/>
        <w:spacing w:line="360" w:lineRule="auto"/>
        <w:ind w:firstLine="420"/>
        <w:contextualSpacing/>
        <w:jc w:val="left"/>
        <w:rPr>
          <w:rFonts w:hint="eastAsia" w:ascii="宋体" w:cs="宋体" w:hAnsiTheme="minorHAnsi" w:eastAsiaTheme="minorEastAsia"/>
          <w:color w:val="auto"/>
          <w:kern w:val="2"/>
          <w:sz w:val="21"/>
          <w:szCs w:val="21"/>
          <w:lang w:val="zh-CN" w:eastAsia="zh-CN" w:bidi="ar-SA"/>
        </w:rPr>
      </w:pPr>
      <w:r>
        <w:rPr>
          <w:rFonts w:hint="eastAsia" w:ascii="宋体" w:cs="宋体" w:hAnsiTheme="minorHAnsi" w:eastAsiaTheme="minorEastAsia"/>
          <w:color w:val="auto"/>
          <w:kern w:val="2"/>
          <w:sz w:val="21"/>
          <w:szCs w:val="21"/>
          <w:lang w:val="zh-CN" w:eastAsia="zh-CN" w:bidi="ar-SA"/>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pStyle w:val="22"/>
        <w:widowControl/>
        <w:shd w:val="clear" w:color="auto" w:fill="FFFFFF"/>
        <w:spacing w:line="360" w:lineRule="auto"/>
        <w:ind w:firstLine="420"/>
        <w:contextualSpacing/>
        <w:jc w:val="left"/>
        <w:rPr>
          <w:rFonts w:hint="eastAsia" w:cs="宋体" w:asciiTheme="minorEastAsia" w:hAnsiTheme="minorEastAsia"/>
          <w:color w:val="auto"/>
          <w:kern w:val="0"/>
          <w:sz w:val="21"/>
          <w:szCs w:val="21"/>
          <w:lang w:val="zh-CN"/>
        </w:rPr>
      </w:pPr>
      <w:r>
        <w:rPr>
          <w:rFonts w:hint="eastAsia" w:cs="宋体" w:asciiTheme="minorEastAsia" w:hAnsiTheme="minorEastAsia"/>
          <w:color w:val="auto"/>
          <w:kern w:val="0"/>
          <w:sz w:val="21"/>
          <w:szCs w:val="21"/>
          <w:lang w:val="zh-CN"/>
        </w:rPr>
        <w:t>1、按照国家相关标准、行业标准、地方标准或其他标准、规范验收。</w:t>
      </w:r>
    </w:p>
    <w:p>
      <w:pPr>
        <w:pStyle w:val="22"/>
        <w:widowControl/>
        <w:shd w:val="clear" w:color="auto" w:fill="FFFFFF"/>
        <w:spacing w:line="360" w:lineRule="auto"/>
        <w:ind w:firstLine="420"/>
        <w:contextualSpacing/>
        <w:jc w:val="left"/>
        <w:rPr>
          <w:rFonts w:hint="eastAsia" w:cs="宋体" w:asciiTheme="minorEastAsia" w:hAnsiTheme="minorEastAsia"/>
          <w:color w:val="auto"/>
          <w:kern w:val="0"/>
          <w:sz w:val="21"/>
          <w:szCs w:val="21"/>
          <w:lang w:val="zh-CN"/>
        </w:rPr>
      </w:pPr>
      <w:r>
        <w:rPr>
          <w:rFonts w:hint="eastAsia" w:cs="宋体" w:asciiTheme="minorEastAsia" w:hAnsiTheme="minorEastAsia"/>
          <w:color w:val="auto"/>
          <w:kern w:val="0"/>
          <w:sz w:val="21"/>
          <w:szCs w:val="21"/>
          <w:lang w:val="zh-CN"/>
        </w:rPr>
        <w:t>2、按照招标文件要求、投标文件响应和承诺验收。</w:t>
      </w:r>
    </w:p>
    <w:p>
      <w:pPr>
        <w:widowControl/>
        <w:shd w:val="clear" w:color="auto" w:fill="FFFFFF"/>
        <w:spacing w:line="360" w:lineRule="auto"/>
        <w:ind w:firstLine="422" w:firstLineChars="200"/>
        <w:contextualSpacing/>
        <w:jc w:val="left"/>
        <w:rPr>
          <w:rFonts w:cs="宋体" w:asciiTheme="minorEastAsia" w:hAnsiTheme="minorEastAsia"/>
          <w:b/>
          <w:color w:val="auto"/>
          <w:kern w:val="0"/>
          <w:sz w:val="21"/>
          <w:szCs w:val="21"/>
          <w:lang w:val="zh-CN"/>
        </w:rPr>
      </w:pPr>
      <w:r>
        <w:rPr>
          <w:rFonts w:hint="eastAsia" w:cs="宋体" w:asciiTheme="minorEastAsia" w:hAnsiTheme="minorEastAsia"/>
          <w:b/>
          <w:color w:val="auto"/>
          <w:kern w:val="0"/>
          <w:sz w:val="21"/>
          <w:szCs w:val="21"/>
          <w:lang w:val="zh-CN"/>
        </w:rPr>
        <w:t>七、其他</w:t>
      </w:r>
    </w:p>
    <w:p>
      <w:pPr>
        <w:spacing w:line="480" w:lineRule="exact"/>
        <w:ind w:firstLine="210" w:firstLineChars="100"/>
        <w:rPr>
          <w:rFonts w:ascii="宋体" w:hAnsi="宋体" w:eastAsia="宋体" w:cs="宋体"/>
          <w:color w:val="auto"/>
          <w:sz w:val="21"/>
          <w:szCs w:val="21"/>
        </w:rPr>
      </w:pPr>
      <w:r>
        <w:rPr>
          <w:rFonts w:hint="eastAsia" w:ascii="宋体" w:hAnsi="宋体" w:eastAsia="宋体" w:cs="宋体"/>
          <w:color w:val="auto"/>
          <w:sz w:val="21"/>
          <w:szCs w:val="21"/>
        </w:rPr>
        <w:t>1、免费培训医师、技师、操作及维修人员，免费负责设备的安装及调试。</w:t>
      </w:r>
    </w:p>
    <w:p>
      <w:pPr>
        <w:spacing w:line="480" w:lineRule="exact"/>
        <w:ind w:firstLine="210" w:firstLineChars="100"/>
        <w:rPr>
          <w:rFonts w:ascii="宋体" w:hAnsi="宋体" w:eastAsia="宋体" w:cs="宋体"/>
          <w:color w:val="auto"/>
          <w:sz w:val="21"/>
          <w:szCs w:val="21"/>
        </w:rPr>
      </w:pPr>
      <w:r>
        <w:rPr>
          <w:rFonts w:hint="eastAsia" w:ascii="宋体" w:hAnsi="宋体" w:eastAsia="宋体" w:cs="宋体"/>
          <w:color w:val="auto"/>
          <w:sz w:val="21"/>
          <w:szCs w:val="21"/>
        </w:rPr>
        <w:t>2、公司信誉度高，具有完善的售后服务，设备出现故障, 接到通知后48小时内工程人员应到达现场。</w:t>
      </w:r>
    </w:p>
    <w:p>
      <w:pPr>
        <w:spacing w:line="480" w:lineRule="exact"/>
        <w:ind w:firstLine="210" w:firstLineChars="100"/>
        <w:rPr>
          <w:rFonts w:ascii="宋体" w:hAnsi="宋体" w:eastAsia="宋体" w:cs="宋体"/>
          <w:color w:val="auto"/>
          <w:sz w:val="21"/>
          <w:szCs w:val="21"/>
        </w:rPr>
      </w:pPr>
      <w:r>
        <w:rPr>
          <w:rFonts w:hint="eastAsia" w:ascii="宋体" w:hAnsi="宋体" w:eastAsia="宋体" w:cs="宋体"/>
          <w:color w:val="auto"/>
          <w:sz w:val="21"/>
          <w:szCs w:val="21"/>
        </w:rPr>
        <w:t>3、提供设备使用说明书和维修指导说明书。</w:t>
      </w:r>
    </w:p>
    <w:p>
      <w:pPr>
        <w:spacing w:line="480" w:lineRule="exact"/>
        <w:ind w:firstLine="210" w:firstLineChars="100"/>
        <w:rPr>
          <w:rFonts w:ascii="宋体" w:hAnsi="宋体" w:eastAsia="宋体" w:cs="宋体"/>
          <w:color w:val="auto"/>
          <w:sz w:val="21"/>
          <w:szCs w:val="21"/>
        </w:rPr>
      </w:pPr>
      <w:r>
        <w:rPr>
          <w:rFonts w:hint="eastAsia" w:ascii="宋体" w:hAnsi="宋体" w:eastAsia="宋体" w:cs="宋体"/>
          <w:color w:val="auto"/>
          <w:sz w:val="21"/>
          <w:szCs w:val="21"/>
        </w:rPr>
        <w:t>4、设备交付正常使用前所发生的所有费用均由公司承担。</w:t>
      </w:r>
    </w:p>
    <w:p>
      <w:pPr>
        <w:spacing w:line="480" w:lineRule="exact"/>
        <w:ind w:firstLine="210" w:firstLineChars="100"/>
        <w:rPr>
          <w:rFonts w:ascii="宋体" w:hAnsi="宋体" w:eastAsia="宋体" w:cs="宋体"/>
          <w:color w:val="auto"/>
          <w:sz w:val="21"/>
          <w:szCs w:val="21"/>
        </w:rPr>
      </w:pPr>
      <w:r>
        <w:rPr>
          <w:rFonts w:hint="eastAsia" w:ascii="宋体" w:hAnsi="宋体" w:eastAsia="宋体" w:cs="宋体"/>
          <w:color w:val="auto"/>
          <w:sz w:val="21"/>
          <w:szCs w:val="21"/>
        </w:rPr>
        <w:t>5、整机质保期为1年，在质保期内维修工程师提供至少2次的上门维护保养工作。</w:t>
      </w:r>
    </w:p>
    <w:p>
      <w:pPr>
        <w:spacing w:line="480" w:lineRule="exact"/>
        <w:ind w:firstLine="210" w:firstLineChars="100"/>
        <w:rPr>
          <w:rFonts w:ascii="宋体" w:hAnsi="宋体" w:eastAsia="宋体" w:cs="宋体"/>
          <w:color w:val="auto"/>
          <w:sz w:val="21"/>
          <w:szCs w:val="21"/>
        </w:rPr>
      </w:pPr>
      <w:r>
        <w:rPr>
          <w:rFonts w:hint="eastAsia" w:ascii="宋体" w:hAnsi="宋体" w:eastAsia="宋体" w:cs="宋体"/>
          <w:color w:val="auto"/>
          <w:sz w:val="21"/>
          <w:szCs w:val="21"/>
        </w:rPr>
        <w:t>6、付款方式：设备安装验收培训使用合格后，一个月付全款的70%，剩余30%满一年付清。</w:t>
      </w:r>
    </w:p>
    <w:p>
      <w:pPr>
        <w:autoSpaceDE w:val="0"/>
        <w:autoSpaceDN w:val="0"/>
        <w:adjustRightInd w:val="0"/>
        <w:ind w:firstLine="2891" w:firstLineChars="900"/>
        <w:jc w:val="both"/>
        <w:rPr>
          <w:rFonts w:hint="eastAsia" w:cs="宋体" w:asciiTheme="majorEastAsia" w:hAnsiTheme="majorEastAsia" w:eastAsiaTheme="majorEastAsia"/>
          <w:b/>
          <w:color w:val="auto"/>
          <w:kern w:val="0"/>
          <w:sz w:val="32"/>
          <w:szCs w:val="32"/>
        </w:rPr>
      </w:pPr>
    </w:p>
    <w:p>
      <w:pPr>
        <w:pStyle w:val="8"/>
        <w:ind w:left="0" w:leftChars="0" w:firstLine="0" w:firstLineChars="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jc w:val="both"/>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keepNext w:val="0"/>
              <w:keepLines w:val="0"/>
              <w:suppressLineNumbers w:val="0"/>
              <w:spacing w:before="0" w:beforeAutospacing="0" w:after="0" w:afterAutospacing="0" w:line="440" w:lineRule="exact"/>
              <w:ind w:left="1050" w:right="0" w:hanging="1050" w:hangingChars="500"/>
              <w:jc w:val="left"/>
              <w:rPr>
                <w:rFonts w:hint="default" w:cs="仿宋_GB2312" w:asciiTheme="minorEastAsia" w:hAnsiTheme="minorEastAsia"/>
                <w:color w:val="auto"/>
                <w:szCs w:val="21"/>
              </w:rPr>
            </w:pPr>
            <w:r>
              <w:rPr>
                <w:rFonts w:hint="eastAsia" w:cs="仿宋_GB2312" w:asciiTheme="minorEastAsia" w:hAnsiTheme="minorEastAsia"/>
                <w:color w:val="auto"/>
                <w:szCs w:val="21"/>
              </w:rPr>
              <w:t>项目名称：</w:t>
            </w:r>
            <w:r>
              <w:rPr>
                <w:rFonts w:hint="eastAsia" w:cs="仿宋_GB2312" w:asciiTheme="minorEastAsia" w:hAnsiTheme="minorEastAsia"/>
                <w:color w:val="auto"/>
                <w:szCs w:val="21"/>
                <w:lang w:eastAsia="zh-CN"/>
              </w:rPr>
              <w:t>禹州市人民医院所需血栓弹力图仪、呼吸机、新生儿监护仪等医疗设备</w:t>
            </w:r>
            <w:r>
              <w:rPr>
                <w:rFonts w:hint="eastAsia" w:cs="仿宋_GB2312" w:asciiTheme="minorEastAsia" w:hAnsiTheme="minorEastAsia"/>
                <w:color w:val="auto"/>
                <w:szCs w:val="21"/>
              </w:rPr>
              <w:t>采购项目</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lang w:eastAsia="zh-CN"/>
              </w:rPr>
              <w:t>采购</w:t>
            </w:r>
            <w:r>
              <w:rPr>
                <w:rFonts w:hint="eastAsia" w:cs="仿宋_GB2312" w:asciiTheme="minorEastAsia" w:hAnsiTheme="minorEastAsia"/>
                <w:color w:val="auto"/>
                <w:szCs w:val="21"/>
              </w:rPr>
              <w:t>编号：YZCG-</w:t>
            </w:r>
            <w:r>
              <w:rPr>
                <w:rFonts w:hint="eastAsia" w:cs="仿宋_GB2312" w:asciiTheme="minorEastAsia" w:hAnsiTheme="minorEastAsia"/>
                <w:color w:val="auto"/>
                <w:szCs w:val="21"/>
                <w:lang w:val="en-US" w:eastAsia="zh-CN"/>
              </w:rPr>
              <w:t>DL</w:t>
            </w:r>
            <w:r>
              <w:rPr>
                <w:rFonts w:hint="eastAsia" w:cs="仿宋_GB2312" w:asciiTheme="minorEastAsia" w:hAnsiTheme="minorEastAsia"/>
                <w:color w:val="auto"/>
                <w:szCs w:val="21"/>
              </w:rPr>
              <w:t>2020</w:t>
            </w:r>
            <w:r>
              <w:rPr>
                <w:rFonts w:hint="eastAsia" w:cs="仿宋_GB2312" w:asciiTheme="minorEastAsia" w:hAnsiTheme="minorEastAsia"/>
                <w:color w:val="auto"/>
                <w:szCs w:val="21"/>
                <w:lang w:val="en-US" w:eastAsia="zh-CN"/>
              </w:rPr>
              <w:t>022</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Cs w:val="21"/>
              </w:rPr>
            </w:pPr>
            <w:r>
              <w:rPr>
                <w:rFonts w:hint="eastAsia" w:cs="仿宋_GB2312" w:asciiTheme="minorEastAsia" w:hAnsiTheme="minorEastAsia"/>
                <w:color w:val="auto"/>
                <w:szCs w:val="21"/>
                <w:lang w:eastAsia="zh-CN"/>
              </w:rPr>
              <w:t>交付（服务、完工）时间</w:t>
            </w:r>
            <w:r>
              <w:rPr>
                <w:rFonts w:hint="eastAsia" w:cs="仿宋_GB2312" w:asciiTheme="minorEastAsia" w:hAnsiTheme="minorEastAsia"/>
                <w:color w:val="auto"/>
                <w:szCs w:val="21"/>
              </w:rPr>
              <w:t>：</w:t>
            </w:r>
            <w:r>
              <w:rPr>
                <w:rFonts w:hint="eastAsia" w:cs="仿宋_GB2312" w:asciiTheme="minorEastAsia" w:hAnsiTheme="minorEastAsia"/>
                <w:color w:val="auto"/>
                <w:szCs w:val="21"/>
                <w:lang w:eastAsia="zh-CN"/>
              </w:rPr>
              <w:t>合同签订后</w:t>
            </w:r>
            <w:r>
              <w:rPr>
                <w:rFonts w:hint="eastAsia" w:cs="仿宋_GB2312" w:asciiTheme="minorEastAsia" w:hAnsiTheme="minorEastAsia"/>
                <w:color w:val="auto"/>
                <w:szCs w:val="21"/>
                <w:lang w:val="en-US" w:eastAsia="zh-CN"/>
              </w:rPr>
              <w:t>20日内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pStyle w:val="8"/>
              <w:keepNext w:val="0"/>
              <w:keepLines w:val="0"/>
              <w:suppressLineNumbers w:val="0"/>
              <w:spacing w:before="0" w:beforeAutospacing="0" w:after="0" w:afterAutospacing="0" w:line="348" w:lineRule="auto"/>
              <w:ind w:left="0" w:leftChars="0" w:right="0" w:firstLine="0" w:firstLineChars="0"/>
              <w:rPr>
                <w:rFonts w:hint="default"/>
                <w:color w:val="auto"/>
              </w:rPr>
            </w:pPr>
            <w:r>
              <w:rPr>
                <w:rFonts w:hint="eastAsia" w:cs="仿宋_GB2312" w:asciiTheme="minorEastAsia" w:hAnsiTheme="minorEastAsia"/>
                <w:color w:val="auto"/>
                <w:szCs w:val="21"/>
              </w:rPr>
              <w:t>名称：</w:t>
            </w:r>
            <w:r>
              <w:rPr>
                <w:rFonts w:hint="eastAsia"/>
                <w:color w:val="auto"/>
              </w:rPr>
              <w:t>禹州市人民医院</w:t>
            </w:r>
          </w:p>
          <w:p>
            <w:pPr>
              <w:pStyle w:val="8"/>
              <w:keepNext w:val="0"/>
              <w:keepLines w:val="0"/>
              <w:suppressLineNumbers w:val="0"/>
              <w:spacing w:before="0" w:beforeAutospacing="0" w:after="0" w:afterAutospacing="0" w:line="348" w:lineRule="auto"/>
              <w:ind w:left="0" w:leftChars="0" w:right="0" w:firstLine="0" w:firstLineChars="0"/>
              <w:rPr>
                <w:rFonts w:hint="default"/>
                <w:color w:val="auto"/>
              </w:rPr>
            </w:pPr>
            <w:r>
              <w:rPr>
                <w:rFonts w:hint="eastAsia"/>
                <w:color w:val="auto"/>
              </w:rPr>
              <w:t>地址：禹州市康复路1号</w:t>
            </w:r>
          </w:p>
          <w:p>
            <w:pPr>
              <w:pStyle w:val="8"/>
              <w:keepNext w:val="0"/>
              <w:keepLines w:val="0"/>
              <w:suppressLineNumbers w:val="0"/>
              <w:spacing w:before="0" w:beforeAutospacing="0" w:after="0" w:afterAutospacing="0" w:line="348" w:lineRule="auto"/>
              <w:ind w:left="0" w:leftChars="0" w:right="0" w:firstLine="0" w:firstLineChars="0"/>
              <w:rPr>
                <w:rFonts w:hint="default" w:cs="仿宋_GB2312" w:asciiTheme="minorEastAsia" w:hAnsiTheme="minorEastAsia" w:eastAsiaTheme="minorEastAsia"/>
                <w:color w:val="auto"/>
                <w:szCs w:val="21"/>
                <w:lang w:val="en-US" w:eastAsia="zh-CN"/>
              </w:rPr>
            </w:pPr>
            <w:r>
              <w:rPr>
                <w:rFonts w:hint="eastAsia"/>
                <w:color w:val="auto"/>
              </w:rPr>
              <w:t>联系人：席先生   联系电话：0374-6068578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pStyle w:val="8"/>
              <w:keepNext w:val="0"/>
              <w:keepLines w:val="0"/>
              <w:suppressLineNumbers w:val="0"/>
              <w:spacing w:before="0" w:beforeAutospacing="0" w:after="0" w:afterAutospacing="0" w:line="348" w:lineRule="auto"/>
              <w:ind w:left="0" w:leftChars="0" w:right="0" w:firstLine="0" w:firstLineChars="0"/>
              <w:rPr>
                <w:rFonts w:hint="eastAsia" w:eastAsia="宋体"/>
                <w:color w:val="auto"/>
                <w:lang w:eastAsia="zh-CN"/>
              </w:rPr>
            </w:pPr>
            <w:r>
              <w:rPr>
                <w:rFonts w:hint="eastAsia" w:cs="仿宋_GB2312" w:asciiTheme="minorEastAsia" w:hAnsiTheme="minorEastAsia"/>
                <w:color w:val="auto"/>
                <w:szCs w:val="21"/>
                <w:lang w:eastAsia="zh-CN"/>
              </w:rPr>
              <w:t>名</w:t>
            </w:r>
            <w:r>
              <w:rPr>
                <w:rFonts w:hint="eastAsia" w:cs="仿宋_GB2312" w:asciiTheme="minorEastAsia" w:hAnsiTheme="minorEastAsia"/>
                <w:color w:val="auto"/>
                <w:szCs w:val="21"/>
              </w:rPr>
              <w:t>称：</w:t>
            </w:r>
            <w:r>
              <w:rPr>
                <w:rFonts w:hint="eastAsia"/>
                <w:color w:val="auto"/>
                <w:lang w:eastAsia="zh-CN"/>
              </w:rPr>
              <w:t>中弘天合工程咨询有限公司</w:t>
            </w:r>
          </w:p>
          <w:p>
            <w:pPr>
              <w:pStyle w:val="8"/>
              <w:keepNext w:val="0"/>
              <w:keepLines w:val="0"/>
              <w:suppressLineNumbers w:val="0"/>
              <w:spacing w:before="0" w:beforeAutospacing="0" w:after="0" w:afterAutospacing="0" w:line="348" w:lineRule="auto"/>
              <w:ind w:left="0" w:leftChars="0" w:right="0" w:firstLine="0" w:firstLineChars="0"/>
              <w:rPr>
                <w:rFonts w:hint="default"/>
                <w:color w:val="auto"/>
              </w:rPr>
            </w:pPr>
            <w:r>
              <w:rPr>
                <w:rFonts w:hint="eastAsia"/>
                <w:color w:val="auto"/>
              </w:rPr>
              <w:t>地址：郑州市金水区姚砦路133号金成时代广场9幢25层</w:t>
            </w:r>
          </w:p>
          <w:p>
            <w:pPr>
              <w:pStyle w:val="8"/>
              <w:keepNext w:val="0"/>
              <w:keepLines w:val="0"/>
              <w:suppressLineNumbers w:val="0"/>
              <w:spacing w:before="0" w:beforeAutospacing="0" w:after="0" w:afterAutospacing="0" w:line="348" w:lineRule="auto"/>
              <w:ind w:left="0" w:leftChars="0" w:right="0" w:firstLine="0" w:firstLineChars="0"/>
              <w:rPr>
                <w:rFonts w:hint="default"/>
                <w:color w:val="auto"/>
              </w:rPr>
            </w:pPr>
            <w:r>
              <w:rPr>
                <w:rFonts w:hint="eastAsia"/>
                <w:color w:val="auto"/>
              </w:rPr>
              <w:t>联系人：张女士   联系电话：0371-63936075</w:t>
            </w:r>
          </w:p>
          <w:p>
            <w:pPr>
              <w:pStyle w:val="8"/>
              <w:keepNext w:val="0"/>
              <w:keepLines w:val="0"/>
              <w:suppressLineNumbers w:val="0"/>
              <w:spacing w:before="0" w:beforeAutospacing="0" w:after="0" w:afterAutospacing="0" w:line="348" w:lineRule="auto"/>
              <w:ind w:left="0" w:leftChars="0" w:right="0" w:firstLine="840" w:firstLineChars="400"/>
              <w:rPr>
                <w:rFonts w:hint="default" w:cs="仿宋_GB2312" w:asciiTheme="minorEastAsia" w:hAnsiTheme="minorEastAsia"/>
                <w:color w:val="auto"/>
                <w:szCs w:val="21"/>
              </w:rPr>
            </w:pPr>
            <w:r>
              <w:rPr>
                <w:rFonts w:hint="eastAsia"/>
                <w:color w:val="auto"/>
              </w:rPr>
              <w:t>王先生  联系电话：150 9028 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11"/>
              <w:rPr>
                <w:rFonts w:hint="default"/>
                <w:color w:val="auto"/>
                <w:lang w:val="zh-CN"/>
              </w:rPr>
            </w:pPr>
            <w:r>
              <w:rPr>
                <w:rFonts w:hint="eastAsia"/>
                <w:color w:val="auto"/>
                <w:lang w:val="zh-CN"/>
              </w:rPr>
              <w:t>一、</w:t>
            </w:r>
            <w:r>
              <w:rPr>
                <w:rFonts w:hint="default"/>
                <w:color w:val="auto"/>
                <w:lang w:val="zh-CN"/>
              </w:rPr>
              <w:t>法人或者其他组织的营业执照等证明文件，自然人的身份证明</w:t>
            </w:r>
          </w:p>
          <w:p>
            <w:pPr>
              <w:keepNext w:val="0"/>
              <w:keepLines w:val="0"/>
              <w:suppressLineNumbers w:val="0"/>
              <w:autoSpaceDE w:val="0"/>
              <w:autoSpaceDN w:val="0"/>
              <w:adjustRightInd w:val="0"/>
              <w:spacing w:before="0" w:beforeAutospacing="0" w:after="0" w:afterAutospacing="0" w:line="360" w:lineRule="auto"/>
              <w:ind w:left="0" w:right="-11"/>
              <w:rPr>
                <w:rFonts w:hint="default"/>
                <w:color w:val="auto"/>
                <w:lang w:val="zh-CN"/>
              </w:rPr>
            </w:pPr>
            <w:r>
              <w:rPr>
                <w:rFonts w:hint="eastAsia"/>
                <w:color w:val="auto"/>
                <w:lang w:val="zh-CN"/>
              </w:rPr>
              <w:t>1、企业法人营业执照或营业执照。（企业提供）</w:t>
            </w:r>
          </w:p>
          <w:p>
            <w:pPr>
              <w:keepNext w:val="0"/>
              <w:keepLines w:val="0"/>
              <w:suppressLineNumbers w:val="0"/>
              <w:autoSpaceDE w:val="0"/>
              <w:autoSpaceDN w:val="0"/>
              <w:adjustRightInd w:val="0"/>
              <w:spacing w:before="0" w:beforeAutospacing="0" w:after="0" w:afterAutospacing="0" w:line="360" w:lineRule="auto"/>
              <w:ind w:left="0" w:right="-11"/>
              <w:rPr>
                <w:rFonts w:hint="default"/>
                <w:color w:val="auto"/>
                <w:lang w:val="zh-CN"/>
              </w:rPr>
            </w:pPr>
            <w:r>
              <w:rPr>
                <w:rFonts w:hint="eastAsia"/>
                <w:color w:val="auto"/>
                <w:lang w:val="zh-CN"/>
              </w:rPr>
              <w:t>2、事业单位法人证书。（事业单位提供）</w:t>
            </w:r>
          </w:p>
          <w:p>
            <w:pPr>
              <w:keepNext w:val="0"/>
              <w:keepLines w:val="0"/>
              <w:suppressLineNumbers w:val="0"/>
              <w:autoSpaceDE w:val="0"/>
              <w:autoSpaceDN w:val="0"/>
              <w:adjustRightInd w:val="0"/>
              <w:spacing w:before="0" w:beforeAutospacing="0" w:after="0" w:afterAutospacing="0" w:line="360" w:lineRule="auto"/>
              <w:ind w:left="0" w:right="-11"/>
              <w:rPr>
                <w:rFonts w:hint="default"/>
                <w:color w:val="auto"/>
                <w:lang w:val="zh-CN"/>
              </w:rPr>
            </w:pPr>
            <w:r>
              <w:rPr>
                <w:rFonts w:hint="eastAsia"/>
                <w:color w:val="auto"/>
                <w:lang w:val="zh-CN"/>
              </w:rPr>
              <w:t>3、执业许可证。（非企业专业服务机构提供）</w:t>
            </w:r>
          </w:p>
          <w:p>
            <w:pPr>
              <w:keepNext w:val="0"/>
              <w:keepLines w:val="0"/>
              <w:suppressLineNumbers w:val="0"/>
              <w:autoSpaceDE w:val="0"/>
              <w:autoSpaceDN w:val="0"/>
              <w:adjustRightInd w:val="0"/>
              <w:spacing w:before="0" w:beforeAutospacing="0" w:after="0" w:afterAutospacing="0" w:line="360" w:lineRule="auto"/>
              <w:ind w:left="0" w:right="-11"/>
              <w:rPr>
                <w:rFonts w:hint="default"/>
                <w:color w:val="auto"/>
                <w:lang w:val="zh-CN"/>
              </w:rPr>
            </w:pPr>
            <w:r>
              <w:rPr>
                <w:rFonts w:hint="eastAsia"/>
                <w:color w:val="auto"/>
                <w:lang w:val="zh-CN"/>
              </w:rPr>
              <w:t>4、个体工商户营业执照。（个体工商户提供）</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lang w:val="zh-CN"/>
              </w:rPr>
            </w:pPr>
            <w:r>
              <w:rPr>
                <w:rFonts w:hint="eastAsia"/>
                <w:color w:val="auto"/>
                <w:lang w:val="zh-CN"/>
              </w:rPr>
              <w:t>5、自然人身份证明。（自然人提供）</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lang w:val="zh-CN"/>
              </w:rPr>
            </w:pPr>
            <w:r>
              <w:rPr>
                <w:rFonts w:hint="eastAsia"/>
                <w:color w:val="auto"/>
                <w:lang w:val="zh-CN"/>
              </w:rPr>
              <w:t>6、民办非企业单位登记证书。（民办非企业单位提供）</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rPr>
            </w:pPr>
            <w:r>
              <w:rPr>
                <w:rFonts w:hint="eastAsia"/>
                <w:color w:val="auto"/>
              </w:rPr>
              <w:t>二、财务状况报告相关材料</w:t>
            </w:r>
          </w:p>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（1）供应商是法人（法人包括企业法人、机关法人、事业单位法人和社会团体法人），提供本单位：</w:t>
            </w:r>
          </w:p>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①2018年度或者2019年度经审计的财务报告，包括资产负债表、利润表、现金流量表、所有者权益变动表及其附注；</w:t>
            </w:r>
          </w:p>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②基本开户银行出具的资信证明；</w:t>
            </w:r>
          </w:p>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③财政部门认可的政府采购专业担保机构的证明文件和担保机构出具的投标担保函。</w:t>
            </w:r>
          </w:p>
          <w:p>
            <w:pPr>
              <w:keepNext w:val="0"/>
              <w:keepLines w:val="0"/>
              <w:suppressLineNumbers w:val="0"/>
              <w:spacing w:before="0" w:beforeAutospacing="0" w:after="0" w:afterAutospacing="0" w:line="360" w:lineRule="auto"/>
              <w:ind w:left="0" w:right="0"/>
              <w:rPr>
                <w:rFonts w:hint="default"/>
                <w:color w:val="auto"/>
              </w:rPr>
            </w:pPr>
            <w:r>
              <w:rPr>
                <w:rFonts w:hint="eastAsia"/>
                <w:color w:val="auto"/>
                <w:lang w:val="zh-CN"/>
              </w:rPr>
              <w:t>注：仅需提供序号</w:t>
            </w:r>
            <w:r>
              <w:rPr>
                <w:rFonts w:hint="eastAsia"/>
                <w:color w:val="auto"/>
              </w:rPr>
              <w:t>①～③其中之一即可。</w:t>
            </w:r>
          </w:p>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（2）供应商（其他组织和自然人）提供本单位：</w:t>
            </w:r>
          </w:p>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①2018年度或者2019年度经审计的财务报告，包括资产负债表、利润表、现金流量表、所有者权益变动表及其附注；</w:t>
            </w:r>
          </w:p>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②银行出具的资信证明；</w:t>
            </w:r>
          </w:p>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③财政部门认可的政府采购专业担保机构的证明文件和担保机构出具的投标担保函。</w:t>
            </w:r>
          </w:p>
          <w:p>
            <w:pPr>
              <w:keepNext w:val="0"/>
              <w:keepLines w:val="0"/>
              <w:suppressLineNumbers w:val="0"/>
              <w:autoSpaceDE w:val="0"/>
              <w:autoSpaceDN w:val="0"/>
              <w:adjustRightInd w:val="0"/>
              <w:spacing w:before="0" w:beforeAutospacing="0" w:after="0" w:afterAutospacing="0" w:line="360" w:lineRule="auto"/>
              <w:ind w:left="0" w:right="-11"/>
              <w:rPr>
                <w:rFonts w:hint="default"/>
                <w:color w:val="auto"/>
                <w:lang w:val="zh-CN"/>
              </w:rPr>
            </w:pPr>
            <w:r>
              <w:rPr>
                <w:rFonts w:hint="eastAsia"/>
                <w:color w:val="auto"/>
                <w:lang w:val="zh-CN"/>
              </w:rPr>
              <w:t>注：仅需提供序号</w:t>
            </w:r>
            <w:r>
              <w:rPr>
                <w:rFonts w:hint="eastAsia"/>
                <w:color w:val="auto"/>
              </w:rPr>
              <w:t>①～③其中之一即可。</w:t>
            </w:r>
          </w:p>
          <w:p>
            <w:pPr>
              <w:keepNext w:val="0"/>
              <w:keepLines w:val="0"/>
              <w:suppressLineNumbers w:val="0"/>
              <w:autoSpaceDE w:val="0"/>
              <w:autoSpaceDN w:val="0"/>
              <w:adjustRightInd w:val="0"/>
              <w:spacing w:before="0" w:beforeAutospacing="0" w:after="0" w:afterAutospacing="0" w:line="360" w:lineRule="auto"/>
              <w:ind w:left="0" w:right="-11"/>
              <w:rPr>
                <w:rFonts w:hint="default"/>
                <w:color w:val="auto"/>
                <w:lang w:val="zh-CN"/>
              </w:rPr>
            </w:pPr>
            <w:r>
              <w:rPr>
                <w:rFonts w:hint="eastAsia"/>
                <w:color w:val="auto"/>
              </w:rPr>
              <w:t>三、依法缴纳税收相关材料</w:t>
            </w:r>
          </w:p>
          <w:p>
            <w:pPr>
              <w:keepNext w:val="0"/>
              <w:keepLines w:val="0"/>
              <w:suppressLineNumbers w:val="0"/>
              <w:autoSpaceDE w:val="0"/>
              <w:autoSpaceDN w:val="0"/>
              <w:adjustRightInd w:val="0"/>
              <w:spacing w:before="0" w:beforeAutospacing="0" w:after="0" w:afterAutospacing="0" w:line="360" w:lineRule="auto"/>
              <w:ind w:left="0" w:right="-11"/>
              <w:rPr>
                <w:rFonts w:hint="default"/>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keepNext w:val="0"/>
              <w:keepLines w:val="0"/>
              <w:suppressLineNumbers w:val="0"/>
              <w:autoSpaceDE w:val="0"/>
              <w:autoSpaceDN w:val="0"/>
              <w:adjustRightInd w:val="0"/>
              <w:spacing w:before="0" w:beforeAutospacing="0" w:after="0" w:afterAutospacing="0" w:line="360" w:lineRule="auto"/>
              <w:ind w:left="0" w:right="-11"/>
              <w:rPr>
                <w:rFonts w:hint="default"/>
                <w:color w:val="auto"/>
                <w:lang w:val="zh-CN"/>
              </w:rPr>
            </w:pPr>
            <w:r>
              <w:rPr>
                <w:rFonts w:hint="eastAsia"/>
                <w:color w:val="auto"/>
                <w:lang w:val="zh-CN"/>
              </w:rPr>
              <w:t>四、依法缴纳社会保障资金的证明材料</w:t>
            </w:r>
          </w:p>
          <w:p>
            <w:pPr>
              <w:keepNext w:val="0"/>
              <w:keepLines w:val="0"/>
              <w:suppressLineNumbers w:val="0"/>
              <w:autoSpaceDE w:val="0"/>
              <w:autoSpaceDN w:val="0"/>
              <w:adjustRightInd w:val="0"/>
              <w:spacing w:before="0" w:beforeAutospacing="0" w:after="0" w:afterAutospacing="0" w:line="360" w:lineRule="auto"/>
              <w:ind w:left="0" w:right="-11"/>
              <w:rPr>
                <w:rFonts w:hint="default"/>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keepNext w:val="0"/>
              <w:keepLines w:val="0"/>
              <w:suppressLineNumbers w:val="0"/>
              <w:autoSpaceDE w:val="0"/>
              <w:autoSpaceDN w:val="0"/>
              <w:adjustRightInd w:val="0"/>
              <w:spacing w:before="0" w:beforeAutospacing="0" w:after="0" w:afterAutospacing="0" w:line="360" w:lineRule="auto"/>
              <w:ind w:left="0" w:right="-11"/>
              <w:rPr>
                <w:rFonts w:hint="default"/>
                <w:color w:val="auto"/>
                <w:lang w:val="zh-CN"/>
              </w:rPr>
            </w:pPr>
            <w:r>
              <w:rPr>
                <w:rFonts w:hint="eastAsia"/>
                <w:color w:val="auto"/>
                <w:lang w:val="zh-CN"/>
              </w:rPr>
              <w:t>五、履行合同所必须的设备和专业技术能力的证明材料</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lang w:val="zh-CN"/>
              </w:rPr>
            </w:pPr>
            <w:r>
              <w:rPr>
                <w:rFonts w:hint="eastAsia"/>
                <w:color w:val="auto"/>
                <w:lang w:val="zh-CN"/>
              </w:rPr>
              <w:t>①相关设备的购置发票、专业技术人员职称证书、用工合同等；</w:t>
            </w:r>
          </w:p>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②供应商具备履行合同所必须的设备和专业技术能力承诺函或声明（承诺函或声明格式自拟）。</w:t>
            </w:r>
          </w:p>
          <w:p>
            <w:pPr>
              <w:keepNext w:val="0"/>
              <w:keepLines w:val="0"/>
              <w:suppressLineNumbers w:val="0"/>
              <w:autoSpaceDE w:val="0"/>
              <w:autoSpaceDN w:val="0"/>
              <w:adjustRightInd w:val="0"/>
              <w:spacing w:before="0" w:beforeAutospacing="0" w:after="0" w:afterAutospacing="0" w:line="360" w:lineRule="auto"/>
              <w:ind w:left="0" w:right="-11"/>
              <w:rPr>
                <w:rFonts w:hint="default"/>
                <w:color w:val="auto"/>
              </w:rPr>
            </w:pPr>
            <w:r>
              <w:rPr>
                <w:rFonts w:hint="eastAsia"/>
                <w:color w:val="auto"/>
                <w:lang w:val="zh-CN"/>
              </w:rPr>
              <w:t>注：仅需提供序号</w:t>
            </w:r>
            <w:r>
              <w:rPr>
                <w:rFonts w:hint="eastAsia"/>
                <w:color w:val="auto"/>
              </w:rPr>
              <w:t>①～②其中之一即可。</w:t>
            </w:r>
          </w:p>
          <w:p>
            <w:pPr>
              <w:keepNext w:val="0"/>
              <w:keepLines w:val="0"/>
              <w:suppressLineNumbers w:val="0"/>
              <w:autoSpaceDE w:val="0"/>
              <w:autoSpaceDN w:val="0"/>
              <w:adjustRightInd w:val="0"/>
              <w:spacing w:before="0" w:beforeAutospacing="0" w:after="0" w:afterAutospacing="0" w:line="360" w:lineRule="auto"/>
              <w:ind w:left="0" w:right="-11"/>
              <w:rPr>
                <w:rFonts w:hint="default"/>
                <w:color w:val="auto"/>
                <w:lang w:val="zh-CN"/>
              </w:rPr>
            </w:pPr>
            <w:r>
              <w:rPr>
                <w:rFonts w:hint="eastAsia"/>
                <w:color w:val="auto"/>
              </w:rPr>
              <w:t>六、</w:t>
            </w:r>
            <w:r>
              <w:rPr>
                <w:rFonts w:hint="default"/>
                <w:color w:val="auto"/>
                <w:lang w:val="zh-CN"/>
              </w:rPr>
              <w:t>参加政府采购活动前3年内在经营活动中没有重大违法记录的声明</w:t>
            </w:r>
          </w:p>
          <w:p>
            <w:pPr>
              <w:keepNext w:val="0"/>
              <w:keepLines w:val="0"/>
              <w:suppressLineNumbers w:val="0"/>
              <w:autoSpaceDE w:val="0"/>
              <w:autoSpaceDN w:val="0"/>
              <w:spacing w:before="0" w:beforeAutospacing="0" w:after="0" w:afterAutospacing="0" w:line="360" w:lineRule="auto"/>
              <w:ind w:left="0" w:right="0"/>
              <w:contextualSpacing/>
              <w:jc w:val="left"/>
              <w:rPr>
                <w:rFonts w:hint="default"/>
                <w:color w:val="auto"/>
                <w:lang w:val="zh-CN"/>
              </w:rPr>
            </w:pPr>
            <w:r>
              <w:rPr>
                <w:rFonts w:hint="eastAsia"/>
                <w:color w:val="auto"/>
                <w:lang w:val="zh-CN"/>
              </w:rPr>
              <w:t>供应商“</w:t>
            </w:r>
            <w:r>
              <w:rPr>
                <w:rFonts w:hint="default"/>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keepNext w:val="0"/>
              <w:keepLines w:val="0"/>
              <w:suppressLineNumbers w:val="0"/>
              <w:wordWrap w:val="0"/>
              <w:autoSpaceDE w:val="0"/>
              <w:autoSpaceDN w:val="0"/>
              <w:spacing w:before="0" w:beforeAutospacing="0" w:after="0" w:afterAutospacing="0" w:line="360" w:lineRule="auto"/>
              <w:ind w:left="0" w:right="0"/>
              <w:contextualSpacing/>
              <w:jc w:val="left"/>
              <w:rPr>
                <w:rFonts w:hint="default"/>
                <w:color w:val="auto"/>
              </w:rPr>
            </w:pPr>
            <w:r>
              <w:rPr>
                <w:rFonts w:hint="eastAsia"/>
                <w:color w:val="auto"/>
                <w:lang w:val="zh-CN"/>
              </w:rPr>
              <w:t>七、</w:t>
            </w:r>
            <w:r>
              <w:rPr>
                <w:rFonts w:hint="default"/>
                <w:color w:val="auto"/>
              </w:rPr>
              <w:t>未被列入“信用中国”网站(www.creditchina.gov.cn)失信被执行人、重大税收违法案件当事人名单的</w:t>
            </w:r>
            <w:r>
              <w:rPr>
                <w:rFonts w:hint="eastAsia"/>
                <w:color w:val="auto"/>
              </w:rPr>
              <w:t>供应商</w:t>
            </w:r>
            <w:r>
              <w:rPr>
                <w:rFonts w:hint="default"/>
                <w:color w:val="auto"/>
              </w:rPr>
              <w:t>；</w:t>
            </w:r>
            <w:r>
              <w:rPr>
                <w:rFonts w:hint="eastAsia"/>
                <w:color w:val="auto"/>
              </w:rPr>
              <w:t>“</w:t>
            </w:r>
            <w:r>
              <w:rPr>
                <w:rFonts w:hint="default"/>
                <w:color w:val="auto"/>
              </w:rPr>
              <w:t>中国政府采购网</w:t>
            </w:r>
            <w:r>
              <w:rPr>
                <w:rFonts w:hint="eastAsia"/>
                <w:color w:val="auto"/>
              </w:rPr>
              <w:t>”</w:t>
            </w:r>
            <w:r>
              <w:rPr>
                <w:rFonts w:hint="default"/>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“中国社会组织公共服务平台”网站（</w:t>
            </w:r>
            <w:r>
              <w:rPr>
                <w:rFonts w:hint="default"/>
                <w:color w:val="auto"/>
              </w:rPr>
              <w:t>www.chinanpo.gov.cn</w:t>
            </w:r>
            <w:r>
              <w:rPr>
                <w:rFonts w:hint="eastAsia"/>
                <w:color w:val="auto"/>
              </w:rPr>
              <w:t>）严重违法失信社会组织名单的供应商（联合体形式投标的，联合体成员存在不良信用记录，视同联合体存在不良信用记录）。</w:t>
            </w:r>
          </w:p>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1、查询渠道：</w:t>
            </w:r>
          </w:p>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①“信用中国”网站（</w:t>
            </w:r>
            <w:r>
              <w:rPr>
                <w:rFonts w:hint="default"/>
                <w:color w:val="auto"/>
              </w:rPr>
              <w:fldChar w:fldCharType="begin"/>
            </w:r>
            <w:r>
              <w:rPr>
                <w:rFonts w:hint="default"/>
                <w:color w:val="auto"/>
              </w:rPr>
              <w:instrText xml:space="preserve"> HYPERLINK "http://www.creditchina.gov.cn" </w:instrText>
            </w:r>
            <w:r>
              <w:rPr>
                <w:rFonts w:hint="default"/>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②“中国政府采购网”（www.ccgp.gov.cn）</w:t>
            </w:r>
          </w:p>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③“中国社会组织公共服务平台”网站（</w:t>
            </w:r>
            <w:r>
              <w:rPr>
                <w:rFonts w:hint="default"/>
                <w:color w:val="auto"/>
              </w:rPr>
              <w:t>www.chinanpo.gov.cn</w:t>
            </w:r>
            <w:r>
              <w:rPr>
                <w:rFonts w:hint="eastAsia"/>
                <w:color w:val="auto"/>
              </w:rPr>
              <w:t>）（仅查询社会组织）；</w:t>
            </w:r>
          </w:p>
          <w:p>
            <w:pPr>
              <w:keepNext w:val="0"/>
              <w:keepLines w:val="0"/>
              <w:suppressLineNumbers w:val="0"/>
              <w:autoSpaceDE w:val="0"/>
              <w:autoSpaceDN w:val="0"/>
              <w:spacing w:before="0" w:beforeAutospacing="0" w:after="0" w:afterAutospacing="0" w:line="360" w:lineRule="auto"/>
              <w:ind w:left="0" w:right="0"/>
              <w:contextualSpacing/>
              <w:rPr>
                <w:rFonts w:hint="default"/>
                <w:color w:val="auto"/>
              </w:rPr>
            </w:pPr>
            <w:r>
              <w:rPr>
                <w:rFonts w:hint="eastAsia"/>
                <w:color w:val="auto"/>
              </w:rPr>
              <w:t>2、截止时间：同投标截止时间；</w:t>
            </w:r>
          </w:p>
          <w:p>
            <w:pPr>
              <w:keepNext w:val="0"/>
              <w:keepLines w:val="0"/>
              <w:suppressLineNumbers w:val="0"/>
              <w:autoSpaceDE w:val="0"/>
              <w:autoSpaceDN w:val="0"/>
              <w:spacing w:before="0" w:beforeAutospacing="0" w:after="0" w:afterAutospacing="0" w:line="360" w:lineRule="auto"/>
              <w:ind w:left="0" w:right="0"/>
              <w:contextualSpacing/>
              <w:rPr>
                <w:rFonts w:hint="default"/>
                <w:color w:val="auto"/>
              </w:rPr>
            </w:pPr>
            <w:r>
              <w:rPr>
                <w:rFonts w:hint="eastAsia"/>
                <w:color w:val="auto"/>
              </w:rPr>
              <w:t>3、信用信息查询记录和证据留存具体方式：经谈判小组确认的查询结果网页截图作为查询记录和证据，与其他采购文件一并保存；</w:t>
            </w:r>
          </w:p>
          <w:p>
            <w:pPr>
              <w:keepNext w:val="0"/>
              <w:keepLines w:val="0"/>
              <w:suppressLineNumbers w:val="0"/>
              <w:autoSpaceDE w:val="0"/>
              <w:autoSpaceDN w:val="0"/>
              <w:spacing w:before="0" w:beforeAutospacing="0" w:after="0" w:afterAutospacing="0" w:line="360" w:lineRule="auto"/>
              <w:ind w:left="0" w:right="0"/>
              <w:contextualSpacing/>
              <w:rPr>
                <w:rFonts w:hint="default"/>
                <w:color w:val="auto"/>
              </w:rPr>
            </w:pPr>
            <w:r>
              <w:rPr>
                <w:rFonts w:hint="eastAsia"/>
                <w:color w:val="auto"/>
              </w:rPr>
              <w:t>4、信用信息的使用原则：经谈判小组认定的被列入失信被执行人、重大税收违法案件当事人名单、</w:t>
            </w:r>
            <w:r>
              <w:rPr>
                <w:rFonts w:hint="default"/>
                <w:color w:val="auto"/>
              </w:rPr>
              <w:t>政府采购严重违法失信行为记录名单</w:t>
            </w:r>
            <w:r>
              <w:rPr>
                <w:rFonts w:hint="eastAsia"/>
                <w:color w:val="auto"/>
              </w:rPr>
              <w:t>、严重违法失信社会组织名单的供应商，将拒绝其参与本次政府采购活动。</w:t>
            </w:r>
          </w:p>
          <w:p>
            <w:pPr>
              <w:keepNext w:val="0"/>
              <w:keepLines w:val="0"/>
              <w:suppressLineNumbers w:val="0"/>
              <w:autoSpaceDE w:val="0"/>
              <w:autoSpaceDN w:val="0"/>
              <w:spacing w:before="0" w:beforeAutospacing="0" w:after="0" w:afterAutospacing="0" w:line="360" w:lineRule="auto"/>
              <w:ind w:left="0" w:right="0"/>
              <w:contextualSpacing/>
              <w:rPr>
                <w:rFonts w:hint="default"/>
                <w:color w:val="auto"/>
              </w:rPr>
            </w:pPr>
            <w:r>
              <w:rPr>
                <w:rFonts w:hint="eastAsia"/>
                <w:color w:val="auto"/>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pStyle w:val="2"/>
              <w:keepNext w:val="0"/>
              <w:keepLines w:val="0"/>
              <w:suppressLineNumbers w:val="0"/>
              <w:spacing w:before="0" w:beforeAutospacing="0" w:afterAutospacing="0"/>
              <w:ind w:left="0" w:right="0"/>
              <w:rPr>
                <w:rFonts w:hint="default"/>
                <w:color w:val="auto"/>
                <w:lang w:val="en-US"/>
              </w:rPr>
            </w:pPr>
            <w:r>
              <w:rPr>
                <w:rFonts w:hint="eastAsia" w:cstheme="minorBidi"/>
                <w:color w:val="auto"/>
                <w:kern w:val="2"/>
                <w:sz w:val="21"/>
                <w:szCs w:val="22"/>
                <w:lang w:val="en-US" w:eastAsia="zh-CN" w:bidi="ar-SA"/>
              </w:rPr>
              <w:t>6</w:t>
            </w:r>
            <w:r>
              <w:rPr>
                <w:rFonts w:hint="eastAsia" w:asciiTheme="minorHAnsi" w:hAnsiTheme="minorHAnsi" w:eastAsiaTheme="minorEastAsia" w:cstheme="minorBidi"/>
                <w:color w:val="auto"/>
                <w:kern w:val="2"/>
                <w:sz w:val="21"/>
                <w:szCs w:val="22"/>
                <w:lang w:val="en-US" w:eastAsia="zh-CN" w:bidi="ar-SA"/>
              </w:rPr>
              <w:t>、被委托人须是本单位职工，须提供公司为本人缴纳社会保险证明</w:t>
            </w:r>
            <w:r>
              <w:rPr>
                <w:rFonts w:hint="eastAsia" w:cstheme="minorBidi"/>
                <w:color w:val="auto"/>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hint="default"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hint="default"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813" w:type="dxa"/>
            <w:vAlign w:val="center"/>
          </w:tcPr>
          <w:p>
            <w:pPr>
              <w:keepNext w:val="0"/>
              <w:keepLines w:val="0"/>
              <w:suppressLineNumbers w:val="0"/>
              <w:spacing w:before="0" w:beforeAutospacing="0" w:after="0" w:afterAutospacing="0" w:line="440" w:lineRule="exact"/>
              <w:ind w:left="0" w:right="0"/>
              <w:jc w:val="left"/>
              <w:rPr>
                <w:rFonts w:hint="default" w:cs="宋体" w:asciiTheme="minorEastAsia" w:hAnsiTheme="minorEastAsia"/>
                <w:bCs/>
                <w:color w:val="auto"/>
                <w:szCs w:val="21"/>
                <w:lang w:val="zh-CN"/>
              </w:rPr>
            </w:pPr>
            <w:r>
              <w:rPr>
                <w:rFonts w:hint="eastAsia" w:asciiTheme="majorEastAsia" w:hAnsiTheme="majorEastAsia" w:eastAsiaTheme="majorEastAsia" w:cstheme="majorEastAsia"/>
                <w:color w:val="auto"/>
                <w:sz w:val="21"/>
                <w:szCs w:val="21"/>
                <w:lang w:val="en-US" w:eastAsia="zh-CN"/>
              </w:rPr>
              <w:t>A包133万元（其中血栓弹力图仪等设备95.2</w:t>
            </w:r>
            <w:r>
              <w:rPr>
                <w:rFonts w:hint="eastAsia" w:asciiTheme="majorEastAsia" w:hAnsiTheme="majorEastAsia" w:eastAsiaTheme="majorEastAsia" w:cstheme="majorEastAsia"/>
                <w:color w:val="auto"/>
                <w:sz w:val="21"/>
                <w:szCs w:val="21"/>
              </w:rPr>
              <w:t>万元</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手术急救设备及器具37.8万元），B包118.6万元（其中医用电子生理参数检测仪器设备29.6万元，新生儿监护仪等设备89万元）（采购明细详见项目需求）</w:t>
            </w:r>
            <w:r>
              <w:rPr>
                <w:rFonts w:hint="eastAsia" w:cs="宋体" w:asciiTheme="minorEastAsia" w:hAnsiTheme="minorEastAsia"/>
                <w:bCs/>
                <w:color w:val="auto"/>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color w:val="auto"/>
                <w:szCs w:val="21"/>
                <w:lang w:val="zh-CN"/>
              </w:rPr>
            </w:pPr>
            <w:r>
              <w:rPr>
                <w:rFonts w:hint="default" w:cs="宋体" w:asciiTheme="minorEastAsia" w:hAnsiTheme="minorEastAsia"/>
                <w:bCs/>
                <w:color w:val="auto"/>
                <w:szCs w:val="21"/>
                <w:lang w:val="zh-CN"/>
              </w:rPr>
              <w:t>现场考察</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color w:val="auto"/>
                <w:kern w:val="0"/>
                <w:szCs w:val="21"/>
                <w:lang w:val="zh-CN"/>
              </w:rPr>
            </w:pPr>
            <w:r>
              <w:rPr>
                <w:rFonts w:hint="default"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hint="default"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hint="default" w:cs="宋体" w:asciiTheme="minorEastAsia" w:hAnsiTheme="minorEastAsia"/>
                <w:bCs/>
                <w:color w:val="auto"/>
                <w:szCs w:val="21"/>
                <w:lang w:val="zh-CN"/>
              </w:rPr>
              <w:t>前答疑会</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color w:val="auto"/>
                <w:kern w:val="0"/>
                <w:szCs w:val="21"/>
                <w:lang w:val="zh-CN"/>
              </w:rPr>
            </w:pPr>
            <w:r>
              <w:rPr>
                <w:rFonts w:hint="default"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hint="default"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Theme="minorEastAsia" w:hAnsiTheme="minorEastAsia"/>
                <w:color w:val="auto"/>
                <w:szCs w:val="21"/>
              </w:rPr>
            </w:pPr>
            <w:r>
              <w:rPr>
                <w:rFonts w:hint="default"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hint="default"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w:t>
            </w:r>
            <w:r>
              <w:rPr>
                <w:rFonts w:hint="eastAsia" w:cs="仿宋_GB2312" w:asciiTheme="minorEastAsia" w:hAnsiTheme="minorEastAsia"/>
                <w:color w:val="auto"/>
                <w:szCs w:val="21"/>
                <w:lang w:eastAsia="zh-CN"/>
              </w:rPr>
              <w:t>日历</w:t>
            </w:r>
            <w:r>
              <w:rPr>
                <w:rFonts w:hint="eastAsia" w:cs="仿宋_GB2312" w:asciiTheme="minorEastAsia" w:hAnsiTheme="minorEastAsia"/>
                <w:color w:val="auto"/>
                <w:szCs w:val="21"/>
              </w:rPr>
              <w:t>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hint="default"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hint="default"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hint="default" w:cs="宋体" w:asciiTheme="minorEastAsia" w:hAnsiTheme="minorEastAsia"/>
                <w:bCs/>
                <w:color w:val="auto"/>
                <w:szCs w:val="21"/>
                <w:lang w:val="zh-CN"/>
              </w:rPr>
              <w:t>将本项目非主体、非关键性工作分包</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cs="仿宋_GB2312" w:asciiTheme="minorEastAsia" w:hAnsiTheme="minorEastAsia"/>
                <w:color w:val="auto"/>
                <w:szCs w:val="21"/>
              </w:rPr>
            </w:pPr>
            <w:r>
              <w:rPr>
                <w:rFonts w:hint="default"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hint="default"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210" w:firstLineChars="100"/>
              <w:rPr>
                <w:rFonts w:hint="default" w:cs="宋体" w:asciiTheme="minorEastAsia" w:hAnsiTheme="minorEastAsia"/>
                <w:bCs/>
                <w:color w:val="auto"/>
                <w:szCs w:val="21"/>
                <w:lang w:val="zh-CN"/>
              </w:rPr>
            </w:pPr>
            <w:r>
              <w:rPr>
                <w:rFonts w:hint="eastAsia" w:cs="宋体" w:asciiTheme="minorEastAsia" w:hAnsiTheme="minorEastAsia"/>
                <w:bCs/>
                <w:color w:val="auto"/>
                <w:szCs w:val="21"/>
              </w:rPr>
              <w:t>2020</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6</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8</w:t>
            </w:r>
            <w:r>
              <w:rPr>
                <w:rFonts w:hint="eastAsia" w:cs="宋体" w:asciiTheme="minorEastAsia" w:hAnsiTheme="minorEastAsia"/>
                <w:bCs/>
                <w:color w:val="auto"/>
                <w:szCs w:val="21"/>
                <w:lang w:val="zh-CN"/>
              </w:rPr>
              <w:t xml:space="preserve"> 日</w:t>
            </w:r>
            <w:r>
              <w:rPr>
                <w:rFonts w:hint="eastAsia" w:cs="宋体" w:asciiTheme="minorEastAsia" w:hAnsiTheme="minorEastAsia"/>
                <w:bCs/>
                <w:color w:val="auto"/>
                <w:szCs w:val="21"/>
                <w:lang w:val="en-US" w:eastAsia="zh-CN"/>
              </w:rPr>
              <w:t xml:space="preserve">9 </w:t>
            </w:r>
            <w:r>
              <w:rPr>
                <w:rFonts w:hint="eastAsia" w:cs="宋体" w:asciiTheme="minorEastAsia" w:hAnsiTheme="minorEastAsia"/>
                <w:bCs/>
                <w:color w:val="auto"/>
                <w:szCs w:val="21"/>
                <w:lang w:val="zh-CN"/>
              </w:rPr>
              <w:t>：</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响应文件</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w:t>
            </w:r>
            <w:r>
              <w:rPr>
                <w:rFonts w:hint="eastAsia" w:cs="仿宋_GB2312" w:asciiTheme="minorEastAsia" w:hAnsiTheme="minorEastAsia"/>
                <w:color w:val="auto"/>
                <w:szCs w:val="21"/>
                <w:lang w:val="en-US" w:eastAsia="zh-CN"/>
              </w:rPr>
              <w:t>一</w:t>
            </w:r>
            <w:r>
              <w:rPr>
                <w:rFonts w:hint="eastAsia" w:cs="仿宋_GB2312" w:asciiTheme="minorEastAsia" w:hAnsiTheme="minorEastAsia"/>
                <w:color w:val="auto"/>
                <w:szCs w:val="21"/>
              </w:rPr>
              <w:t>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本项目不收取谈判保证金。</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15</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eastAsia" w:cs="仿宋_GB2312" w:asciiTheme="minorEastAsia" w:hAnsiTheme="minorEastAsia"/>
                <w:color w:val="auto"/>
                <w:szCs w:val="21"/>
                <w:lang w:eastAsia="zh-CN"/>
              </w:rPr>
            </w:pPr>
            <w:r>
              <w:rPr>
                <w:rFonts w:hint="eastAsia" w:cs="仿宋_GB2312" w:asciiTheme="minorEastAsia" w:hAnsiTheme="minorEastAsia"/>
                <w:color w:val="auto"/>
                <w:szCs w:val="21"/>
                <w:lang w:eastAsia="zh-CN"/>
              </w:rPr>
              <w:t>谈判文件费用</w:t>
            </w:r>
          </w:p>
          <w:p>
            <w:pPr>
              <w:keepNext w:val="0"/>
              <w:keepLines w:val="0"/>
              <w:suppressLineNumbers w:val="0"/>
              <w:autoSpaceDE w:val="0"/>
              <w:autoSpaceDN w:val="0"/>
              <w:adjustRightInd w:val="0"/>
              <w:spacing w:before="0" w:beforeAutospacing="0" w:after="0" w:afterAutospacing="0" w:line="276" w:lineRule="auto"/>
              <w:ind w:left="0" w:right="0"/>
              <w:jc w:val="center"/>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lang w:eastAsia="zh-CN"/>
              </w:rPr>
              <w:t>缴纳方式</w:t>
            </w:r>
          </w:p>
        </w:tc>
        <w:tc>
          <w:tcPr>
            <w:tcW w:w="6813" w:type="dxa"/>
            <w:tcBorders>
              <w:top w:val="single" w:color="auto" w:sz="4" w:space="0"/>
            </w:tcBorders>
            <w:vAlign w:val="center"/>
          </w:tcPr>
          <w:p>
            <w:pPr>
              <w:pStyle w:val="2"/>
              <w:keepNext w:val="0"/>
              <w:keepLines w:val="0"/>
              <w:suppressLineNumbers w:val="0"/>
              <w:spacing w:before="0" w:beforeAutospacing="0" w:afterAutospacing="0"/>
              <w:ind w:left="0" w:right="0"/>
              <w:rPr>
                <w:rFonts w:hint="default"/>
                <w:color w:val="auto"/>
                <w:lang w:val="en-US" w:eastAsia="zh-CN"/>
              </w:rPr>
            </w:pPr>
            <w:r>
              <w:rPr>
                <w:rFonts w:hint="eastAsia" w:ascii="宋体" w:hAnsi="宋体" w:eastAsia="宋体" w:cs="宋体"/>
                <w:b w:val="0"/>
                <w:i w:val="0"/>
                <w:color w:val="auto"/>
                <w:kern w:val="0"/>
                <w:sz w:val="21"/>
                <w:szCs w:val="21"/>
                <w:u w:val="none"/>
                <w:shd w:val="clear" w:fill="FFFFFF"/>
                <w:lang w:val="en-US" w:eastAsia="zh-CN" w:bidi="ar"/>
              </w:rPr>
              <w:t>投标人于开标</w:t>
            </w:r>
            <w:r>
              <w:rPr>
                <w:rFonts w:hint="eastAsia" w:ascii="宋体" w:hAnsi="宋体" w:cs="宋体"/>
                <w:b w:val="0"/>
                <w:i w:val="0"/>
                <w:color w:val="auto"/>
                <w:kern w:val="0"/>
                <w:sz w:val="21"/>
                <w:szCs w:val="21"/>
                <w:u w:val="none"/>
                <w:shd w:val="clear" w:fill="FFFFFF"/>
                <w:lang w:val="en-US" w:eastAsia="zh-CN" w:bidi="ar"/>
              </w:rPr>
              <w:t>时在规定时间内</w:t>
            </w:r>
            <w:r>
              <w:rPr>
                <w:rFonts w:hint="eastAsia" w:ascii="宋体" w:hAnsi="宋体" w:eastAsia="宋体" w:cs="宋体"/>
                <w:b w:val="0"/>
                <w:i w:val="0"/>
                <w:color w:val="auto"/>
                <w:kern w:val="0"/>
                <w:sz w:val="21"/>
                <w:szCs w:val="21"/>
                <w:u w:val="none"/>
                <w:shd w:val="clear" w:fill="FFFFFF"/>
                <w:lang w:val="en-US" w:eastAsia="zh-CN" w:bidi="ar"/>
              </w:rPr>
              <w:t>转账至支付宝账户。逾期或拒交招标文件费用的，视为放弃投标，投标文件不予解密。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eastAsia" w:cs="黑体" w:asciiTheme="minorEastAsia" w:hAnsiTheme="minorEastAsia" w:eastAsiaTheme="minorEastAsia"/>
                <w:color w:val="auto"/>
                <w:szCs w:val="21"/>
                <w:lang w:val="en-US"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6</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cs="宋体" w:asciiTheme="minorEastAsia" w:hAnsiTheme="minorEastAsia" w:eastAsiaTheme="minorEastAsia"/>
                <w:bCs/>
                <w:color w:val="auto"/>
                <w:szCs w:val="21"/>
                <w:lang w:val="en-US" w:eastAsia="zh-CN"/>
              </w:rPr>
            </w:pPr>
            <w:r>
              <w:rPr>
                <w:rFonts w:hint="eastAsia" w:cs="宋体" w:asciiTheme="minorEastAsia" w:hAnsiTheme="minorEastAsia"/>
                <w:color w:val="auto"/>
                <w:szCs w:val="21"/>
              </w:rPr>
              <w:t>谈判公告、成交公告、变更（更正）公告、现场勘察答复等相关信息同时在以下网站发布：《中国政府采购网》、《河南省政府采购网》、《全国公共资源交易平台（河南省·许昌市）》</w:t>
            </w:r>
            <w:r>
              <w:rPr>
                <w:rFonts w:hint="eastAsia" w:cs="宋体" w:asciiTheme="minorEastAsia" w:hAnsiTheme="minorEastAsia"/>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eastAsia" w:cs="黑体" w:asciiTheme="minorEastAsia" w:hAnsiTheme="minorEastAsia" w:eastAsiaTheme="minorEastAsia"/>
                <w:color w:val="auto"/>
                <w:szCs w:val="21"/>
                <w:lang w:val="en-US"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eastAsia" w:cs="黑体" w:asciiTheme="minorEastAsia" w:hAnsiTheme="minorEastAsia" w:eastAsiaTheme="minorEastAsia"/>
                <w:color w:val="auto"/>
                <w:szCs w:val="21"/>
                <w:lang w:val="en-US"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供应商对采购文件</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eastAsia" w:cs="黑体" w:asciiTheme="minorEastAsia" w:hAnsiTheme="minorEastAsia" w:eastAsiaTheme="minorEastAsia"/>
                <w:color w:val="auto"/>
                <w:szCs w:val="21"/>
                <w:lang w:val="en-US"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color w:val="auto"/>
                <w:szCs w:val="21"/>
              </w:rPr>
            </w:pPr>
            <w:r>
              <w:rPr>
                <w:rFonts w:hint="default"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hint="default"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keepNext w:val="0"/>
              <w:keepLines w:val="0"/>
              <w:suppressLineNumbers w:val="0"/>
              <w:autoSpaceDE w:val="0"/>
              <w:autoSpaceDN w:val="0"/>
              <w:adjustRightInd w:val="0"/>
              <w:spacing w:before="0" w:beforeAutospacing="0" w:after="0" w:afterAutospacing="0" w:line="360" w:lineRule="auto"/>
              <w:ind w:left="0" w:right="0"/>
              <w:rPr>
                <w:rFonts w:hint="default"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Cs w:val="21"/>
                <w:highlight w:val="lightGray"/>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响应文件的</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新宋体" w:hAnsi="新宋体" w:eastAsia="新宋体"/>
                <w:color w:val="auto"/>
                <w:szCs w:val="21"/>
              </w:rPr>
            </w:pPr>
            <w:r>
              <w:rPr>
                <w:rFonts w:hint="default"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hint="default"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keepNext w:val="0"/>
              <w:keepLines w:val="0"/>
              <w:suppressLineNumbers w:val="0"/>
              <w:autoSpaceDE w:val="0"/>
              <w:autoSpaceDN w:val="0"/>
              <w:adjustRightInd w:val="0"/>
              <w:spacing w:before="0" w:beforeAutospacing="0" w:after="0" w:afterAutospacing="0" w:line="420" w:lineRule="exact"/>
              <w:ind w:left="0" w:right="0"/>
              <w:rPr>
                <w:rFonts w:hint="default"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color w:val="auto"/>
                <w:kern w:val="0"/>
                <w:szCs w:val="21"/>
                <w:lang w:val="zh-CN"/>
              </w:rPr>
            </w:pPr>
            <w:r>
              <w:rPr>
                <w:rFonts w:hint="default"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hint="default"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w:t>
            </w:r>
            <w:r>
              <w:rPr>
                <w:rFonts w:hint="eastAsia" w:ascii="新宋体" w:hAnsi="新宋体" w:eastAsia="新宋体"/>
                <w:color w:val="auto"/>
                <w:szCs w:val="21"/>
                <w:u w:val="single"/>
              </w:rPr>
              <w:t xml:space="preserve">    </w:t>
            </w:r>
            <w:r>
              <w:rPr>
                <w:rFonts w:hint="eastAsia" w:ascii="新宋体" w:hAnsi="新宋体" w:eastAsia="新宋体"/>
                <w:color w:val="auto"/>
                <w:szCs w:val="21"/>
              </w:rPr>
              <w:t>%</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keepNext w:val="0"/>
              <w:keepLines w:val="0"/>
              <w:suppressLineNumbers w:val="0"/>
              <w:autoSpaceDE w:val="0"/>
              <w:autoSpaceDN w:val="0"/>
              <w:spacing w:before="0" w:beforeAutospacing="0" w:after="0" w:afterAutospacing="0" w:line="360" w:lineRule="auto"/>
              <w:ind w:left="0" w:right="0"/>
              <w:contextualSpacing/>
              <w:rPr>
                <w:rFonts w:hint="eastAsia" w:cs="宋体" w:asciiTheme="minorEastAsia" w:hAnsiTheme="minorEastAsia" w:eastAsiaTheme="minorEastAsia"/>
                <w:bCs/>
                <w:color w:val="auto"/>
                <w:szCs w:val="21"/>
                <w:lang w:val="en-US" w:eastAsia="zh-CN"/>
              </w:rPr>
            </w:pPr>
            <w:r>
              <w:rPr>
                <w:rFonts w:hint="eastAsia" w:cs="宋体" w:asciiTheme="minorEastAsia" w:hAnsiTheme="minorEastAsia"/>
                <w:bCs/>
                <w:color w:val="auto"/>
                <w:szCs w:val="21"/>
                <w:lang w:val="zh-CN"/>
              </w:rPr>
              <w:t>按规定收取。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Cs w:val="21"/>
                <w:lang w:val="zh-CN"/>
              </w:rPr>
            </w:pPr>
            <w:r>
              <w:rPr>
                <w:rFonts w:hint="eastAsia" w:ascii="宋体" w:hAnsi="宋体" w:cs="宋体"/>
                <w:color w:val="auto"/>
                <w:szCs w:val="21"/>
              </w:rPr>
              <w:t>中标通知书</w:t>
            </w:r>
          </w:p>
        </w:tc>
        <w:tc>
          <w:tcPr>
            <w:tcW w:w="6813" w:type="dxa"/>
            <w:vAlign w:val="center"/>
          </w:tcPr>
          <w:p>
            <w:pPr>
              <w:keepNext w:val="0"/>
              <w:keepLines w:val="0"/>
              <w:numPr>
                <w:ilvl w:val="0"/>
                <w:numId w:val="11"/>
              </w:numPr>
              <w:suppressLineNumbers w:val="0"/>
              <w:autoSpaceDE w:val="0"/>
              <w:autoSpaceDN w:val="0"/>
              <w:adjustRightInd w:val="0"/>
              <w:spacing w:before="0" w:beforeAutospacing="0" w:after="0" w:afterAutospacing="0" w:line="360" w:lineRule="auto"/>
              <w:ind w:left="0" w:right="0"/>
              <w:rPr>
                <w:rFonts w:hint="eastAsia"/>
                <w:color w:val="auto"/>
              </w:rPr>
            </w:pPr>
            <w:r>
              <w:rPr>
                <w:rFonts w:hint="eastAsia"/>
                <w:color w:val="auto"/>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pPr>
              <w:pStyle w:val="2"/>
              <w:keepNext w:val="0"/>
              <w:keepLines w:val="0"/>
              <w:numPr>
                <w:ilvl w:val="0"/>
                <w:numId w:val="11"/>
              </w:numPr>
              <w:suppressLineNumbers w:val="0"/>
              <w:spacing w:before="0" w:beforeAutospacing="0" w:afterAutospacing="0"/>
              <w:ind w:left="0" w:right="0"/>
              <w:rPr>
                <w:rFonts w:hint="default" w:cs="宋体" w:asciiTheme="minorEastAsia" w:hAnsiTheme="minorEastAsia"/>
                <w:bCs/>
                <w:color w:val="auto"/>
                <w:szCs w:val="21"/>
                <w:lang w:val="zh-CN"/>
              </w:rPr>
            </w:pPr>
            <w:r>
              <w:rPr>
                <w:rFonts w:hint="eastAsia"/>
                <w:color w:val="auto"/>
                <w:lang w:eastAsia="zh-CN"/>
              </w:rPr>
              <w:t>中标供应商领取中标通知书时需向招标人提供纸质投标文件</w:t>
            </w:r>
            <w:r>
              <w:rPr>
                <w:rFonts w:hint="eastAsia"/>
                <w:color w:val="auto"/>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Cs w:val="21"/>
                <w:lang w:val="zh-CN"/>
              </w:rPr>
            </w:pPr>
            <w:r>
              <w:rPr>
                <w:rFonts w:hint="default"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hint="default"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ascii="新宋体" w:hAnsi="新宋体" w:eastAsia="新宋体"/>
                <w:color w:val="auto"/>
                <w:szCs w:val="21"/>
              </w:rPr>
              <w:t>成功上传至《全国公共资源交易平台（河南省·许昌市）》公共资源交易系统加密电子响应文件1份</w:t>
            </w:r>
            <w:r>
              <w:rPr>
                <w:rFonts w:hint="eastAsia" w:hAnsi="宋体" w:cs="宋体"/>
                <w:color w:val="auto"/>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keepNext w:val="0"/>
              <w:keepLines w:val="0"/>
              <w:suppressLineNumbers w:val="0"/>
              <w:wordWrap w:val="0"/>
              <w:autoSpaceDE w:val="0"/>
              <w:autoSpaceDN w:val="0"/>
              <w:adjustRightInd w:val="0"/>
              <w:spacing w:before="0" w:beforeAutospacing="0" w:after="0" w:afterAutospacing="0" w:line="360" w:lineRule="auto"/>
              <w:ind w:left="0" w:right="0"/>
              <w:contextualSpacing/>
              <w:rPr>
                <w:rFonts w:hint="default" w:ascii="ˎ̥" w:hAnsi="ˎ̥"/>
                <w:color w:val="auto"/>
              </w:rPr>
            </w:pPr>
            <w:r>
              <w:rPr>
                <w:rFonts w:hint="eastAsia" w:ascii="ˎ̥" w:hAnsi="ˎ̥"/>
                <w:color w:val="auto"/>
              </w:rPr>
              <w:t>根据谈判小组要求，供应商须使用</w:t>
            </w:r>
            <w:r>
              <w:rPr>
                <w:rFonts w:hint="default"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rFonts w:hint="default"/>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keepNext w:val="0"/>
              <w:keepLines w:val="0"/>
              <w:suppressLineNumbers w:val="0"/>
              <w:autoSpaceDE w:val="0"/>
              <w:autoSpaceDN w:val="0"/>
              <w:adjustRightInd w:val="0"/>
              <w:spacing w:before="0" w:beforeAutospacing="0" w:after="0" w:afterAutospacing="0" w:line="360" w:lineRule="auto"/>
              <w:ind w:left="0" w:right="-11"/>
              <w:rPr>
                <w:rFonts w:hint="eastAsia"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注：</w:t>
            </w:r>
          </w:p>
          <w:p>
            <w:pPr>
              <w:keepNext w:val="0"/>
              <w:keepLines w:val="0"/>
              <w:suppressLineNumbers w:val="0"/>
              <w:autoSpaceDE w:val="0"/>
              <w:autoSpaceDN w:val="0"/>
              <w:adjustRightInd w:val="0"/>
              <w:spacing w:before="0" w:beforeAutospacing="0" w:after="0" w:afterAutospacing="0" w:line="360" w:lineRule="auto"/>
              <w:ind w:left="0" w:right="-11"/>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①谈判小组要求供应商提交最后报价时，</w:t>
            </w:r>
            <w:r>
              <w:rPr>
                <w:rFonts w:hint="eastAsia" w:asciiTheme="minorEastAsia" w:hAnsiTheme="minorEastAsia" w:eastAsiaTheme="minorEastAsia" w:cstheme="minorEastAsia"/>
                <w:color w:val="auto"/>
                <w:sz w:val="21"/>
                <w:szCs w:val="21"/>
                <w:lang w:val="zh-CN"/>
              </w:rPr>
              <w:t>在谈判小组规定时间内，供应商未提交最后报价则以其初次提交响应文件报价为最后报价。</w:t>
            </w:r>
          </w:p>
          <w:p>
            <w:pPr>
              <w:keepNext w:val="0"/>
              <w:keepLines w:val="0"/>
              <w:suppressLineNumbers w:val="0"/>
              <w:autoSpaceDE w:val="0"/>
              <w:autoSpaceDN w:val="0"/>
              <w:adjustRightInd w:val="0"/>
              <w:spacing w:before="0" w:beforeAutospacing="0" w:after="0" w:afterAutospacing="0" w:line="360" w:lineRule="auto"/>
              <w:ind w:left="0" w:right="-1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②采购文件第二章“采购需求”中“采购清单”以工程量清单提供的，供应商应以工程量清单方式提交最后报价。</w:t>
            </w:r>
          </w:p>
          <w:p>
            <w:pPr>
              <w:keepNext w:val="0"/>
              <w:keepLines w:val="0"/>
              <w:suppressLineNumbers w:val="0"/>
              <w:autoSpaceDE w:val="0"/>
              <w:autoSpaceDN w:val="0"/>
              <w:adjustRightInd w:val="0"/>
              <w:spacing w:before="0" w:beforeAutospacing="0" w:after="0" w:afterAutospacing="0" w:line="360" w:lineRule="auto"/>
              <w:ind w:left="0" w:right="-11"/>
              <w:rPr>
                <w:rFonts w:hint="default" w:ascii="ˎ̥" w:hAnsi="ˎ̥"/>
                <w:color w:val="auto"/>
              </w:rPr>
            </w:pPr>
            <w:r>
              <w:rPr>
                <w:rFonts w:hint="eastAsia" w:asciiTheme="minorEastAsia" w:hAnsiTheme="minorEastAsia" w:eastAsiaTheme="minorEastAsia" w:cstheme="minorEastAsia"/>
                <w:color w:val="auto"/>
                <w:sz w:val="21"/>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hint="default" w:ascii="ˎ̥" w:hAnsi="ˎ̥"/>
                <w:color w:val="auto"/>
              </w:rPr>
            </w:pPr>
            <w:r>
              <w:rPr>
                <w:rFonts w:hint="eastAsia" w:ascii="ˎ̥" w:hAnsi="ˎ̥"/>
                <w:color w:val="auto"/>
              </w:rPr>
              <w:t>按照《关于推进全流程电子化交易和在线监管工作有关问题的通知》（许公管办[2019]3号）规定：</w:t>
            </w:r>
          </w:p>
          <w:p>
            <w:pPr>
              <w:keepNext w:val="0"/>
              <w:keepLines w:val="0"/>
              <w:suppressLineNumbers w:val="0"/>
              <w:autoSpaceDE w:val="0"/>
              <w:autoSpaceDN w:val="0"/>
              <w:adjustRightInd w:val="0"/>
              <w:spacing w:before="0" w:beforeAutospacing="0" w:after="0" w:afterAutospacing="0" w:line="360" w:lineRule="auto"/>
              <w:ind w:left="0" w:right="0"/>
              <w:contextualSpacing/>
              <w:rPr>
                <w:rFonts w:hint="default" w:ascii="ˎ̥" w:hAnsi="ˎ̥"/>
                <w:color w:val="auto"/>
              </w:rPr>
            </w:pPr>
            <w:r>
              <w:rPr>
                <w:rFonts w:hint="eastAsia" w:ascii="ˎ̥" w:hAnsi="ˎ̥"/>
                <w:color w:val="auto"/>
              </w:rPr>
              <w:t>不同供应商电子投标文件制作硬件特征码（网卡MAC地址、CPU序号、硬盘序列号）均一致时，视为‘</w:t>
            </w:r>
            <w:r>
              <w:rPr>
                <w:rFonts w:hint="default" w:ascii="ˎ̥" w:hAnsi="ˎ̥"/>
                <w:color w:val="auto"/>
              </w:rPr>
              <w:t>不同</w:t>
            </w:r>
            <w:r>
              <w:rPr>
                <w:rFonts w:hint="eastAsia" w:ascii="ˎ̥" w:hAnsi="ˎ̥"/>
                <w:color w:val="auto"/>
              </w:rPr>
              <w:t>投标人的投标</w:t>
            </w:r>
            <w:r>
              <w:rPr>
                <w:rFonts w:hint="default" w:ascii="ˎ̥" w:hAnsi="ˎ̥"/>
                <w:color w:val="auto"/>
              </w:rPr>
              <w:t>文件由同一单位或者个人编制</w:t>
            </w:r>
            <w:r>
              <w:rPr>
                <w:rFonts w:hint="eastAsia" w:ascii="ˎ̥" w:hAnsi="ˎ̥"/>
                <w:color w:val="auto"/>
              </w:rPr>
              <w:t>’或‘</w:t>
            </w:r>
            <w:r>
              <w:rPr>
                <w:rFonts w:hint="default" w:ascii="ˎ̥" w:hAnsi="ˎ̥"/>
                <w:color w:val="auto"/>
              </w:rPr>
              <w:t>不同</w:t>
            </w:r>
            <w:r>
              <w:rPr>
                <w:rFonts w:hint="eastAsia" w:ascii="ˎ̥" w:hAnsi="ˎ̥"/>
                <w:color w:val="auto"/>
              </w:rPr>
              <w:t>投标人</w:t>
            </w:r>
            <w:r>
              <w:rPr>
                <w:rFonts w:hint="default" w:ascii="ˎ̥" w:hAnsi="ˎ̥"/>
                <w:color w:val="auto"/>
              </w:rPr>
              <w:t>委托同一单位或者个人办理</w:t>
            </w:r>
            <w:r>
              <w:rPr>
                <w:rFonts w:hint="eastAsia" w:ascii="ˎ̥" w:hAnsi="ˎ̥"/>
                <w:color w:val="auto"/>
              </w:rPr>
              <w:t>响应</w:t>
            </w:r>
            <w:r>
              <w:rPr>
                <w:rFonts w:hint="default" w:ascii="ˎ̥" w:hAnsi="ˎ̥"/>
                <w:color w:val="auto"/>
              </w:rPr>
              <w:t>事宜</w:t>
            </w:r>
            <w:r>
              <w:rPr>
                <w:rFonts w:hint="eastAsia" w:ascii="ˎ̥" w:hAnsi="ˎ̥"/>
                <w:color w:val="auto"/>
              </w:rPr>
              <w:t>’，其投标无效。</w:t>
            </w:r>
          </w:p>
          <w:p>
            <w:pPr>
              <w:keepNext w:val="0"/>
              <w:keepLines w:val="0"/>
              <w:suppressLineNumbers w:val="0"/>
              <w:autoSpaceDE w:val="0"/>
              <w:autoSpaceDN w:val="0"/>
              <w:adjustRightInd w:val="0"/>
              <w:spacing w:before="0" w:beforeAutospacing="0" w:after="0" w:afterAutospacing="0" w:line="360" w:lineRule="auto"/>
              <w:ind w:left="0" w:right="0"/>
              <w:contextualSpacing/>
              <w:rPr>
                <w:rFonts w:hint="default" w:hAnsi="宋体" w:cs="宋体"/>
                <w:color w:val="auto"/>
                <w:szCs w:val="21"/>
                <w:lang w:val="zh-CN"/>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tc>
      </w:tr>
    </w:tbl>
    <w:p>
      <w:pPr>
        <w:pStyle w:val="23"/>
        <w:ind w:left="0" w:leftChars="0" w:firstLine="0" w:firstLineChars="0"/>
        <w:rPr>
          <w:color w:val="auto"/>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 xml:space="preserve">1. </w:t>
      </w:r>
      <w:r>
        <w:rPr>
          <w:rFonts w:hint="eastAsia" w:cs="宋体" w:asciiTheme="minorEastAsia" w:hAnsiTheme="minorEastAsia"/>
          <w:b/>
          <w:color w:val="auto"/>
          <w:kern w:val="0"/>
          <w:szCs w:val="21"/>
        </w:rPr>
        <w:t>适用范围</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1.1 </w:t>
      </w:r>
      <w:r>
        <w:rPr>
          <w:rFonts w:hint="eastAsia" w:cs="宋体" w:asciiTheme="minorEastAsia" w:hAnsiTheme="minorEastAsia"/>
          <w:color w:val="auto"/>
          <w:kern w:val="0"/>
          <w:szCs w:val="21"/>
        </w:rPr>
        <w:t>本谈判文件仅适用于本次“采购邀请”</w:t>
      </w:r>
      <w:r>
        <w:rPr>
          <w:rFonts w:hint="eastAsia" w:ascii="宋体" w:hAnsi="宋体"/>
          <w:color w:val="auto"/>
          <w:szCs w:val="21"/>
        </w:rPr>
        <w:t xml:space="preserve"> 和“供应商须知前附表”中所述采购项目的采购。</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1.2 </w:t>
      </w:r>
      <w:r>
        <w:rPr>
          <w:rFonts w:hint="eastAsia" w:cs="宋体" w:asciiTheme="minorEastAsia" w:hAnsiTheme="minorEastAsia"/>
          <w:color w:val="auto"/>
          <w:kern w:val="0"/>
          <w:szCs w:val="21"/>
        </w:rPr>
        <w:t>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所述的采购人、集中采购机构。</w:t>
      </w:r>
    </w:p>
    <w:p>
      <w:pPr>
        <w:pStyle w:val="52"/>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w:t>
      </w:r>
      <w:r>
        <w:rPr>
          <w:rFonts w:hint="eastAsia" w:cs="宋体" w:asciiTheme="minorEastAsia" w:hAnsiTheme="minorEastAsia"/>
          <w:b/>
          <w:color w:val="auto"/>
          <w:kern w:val="0"/>
          <w:szCs w:val="21"/>
          <w:lang w:val="en-US" w:eastAsia="zh-CN"/>
        </w:rPr>
        <w:t xml:space="preserve"> </w:t>
      </w:r>
      <w:r>
        <w:rPr>
          <w:rFonts w:hint="eastAsia" w:cs="宋体" w:asciiTheme="minorEastAsia" w:hAnsiTheme="minorEastAsia"/>
          <w:b/>
          <w:color w:val="auto"/>
          <w:kern w:val="0"/>
          <w:szCs w:val="21"/>
        </w:rPr>
        <w:t>定义</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2.1</w:t>
      </w:r>
      <w:r>
        <w:rPr>
          <w:rFonts w:hint="eastAsia" w:cs="宋体" w:asciiTheme="minorEastAsia" w:hAnsiTheme="minorEastAsia"/>
          <w:color w:val="auto"/>
          <w:kern w:val="0"/>
          <w:szCs w:val="21"/>
        </w:rPr>
        <w:t>“采购项目”：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w:t>
      </w:r>
      <w:r>
        <w:rPr>
          <w:rFonts w:hint="eastAsia" w:cs="宋体" w:asciiTheme="minorEastAsia" w:hAnsiTheme="minorEastAsia"/>
          <w:color w:val="auto"/>
          <w:kern w:val="0"/>
          <w:szCs w:val="21"/>
        </w:rPr>
        <w:t>“采购人、集中采购机构”：</w:t>
      </w:r>
      <w:r>
        <w:rPr>
          <w:rFonts w:hint="eastAsia" w:ascii="宋体" w:hAnsi="宋体"/>
          <w:color w:val="auto"/>
          <w:szCs w:val="21"/>
        </w:rPr>
        <w:t>系指“供应商须知前附表”中所述的组织本次采购的集中采购机构和采购人。</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ascii="宋体" w:hAnsi="宋体"/>
          <w:color w:val="auto"/>
          <w:szCs w:val="21"/>
          <w:lang w:val="en-US" w:eastAsia="zh-CN"/>
        </w:rPr>
        <w:t>2.3</w:t>
      </w:r>
      <w:r>
        <w:rPr>
          <w:rFonts w:hint="eastAsia" w:ascii="宋体" w:hAnsi="宋体"/>
          <w:color w:val="auto"/>
          <w:szCs w:val="21"/>
        </w:rPr>
        <w:t>“供应商”系指从采购人、集中采购机构处按规定获取谈判文件，并按照谈判文件向采购人、集中采购机构提交响应文件的供应商。</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ascii="宋体" w:hAnsi="宋体"/>
          <w:color w:val="auto"/>
          <w:szCs w:val="21"/>
          <w:lang w:val="en-US" w:eastAsia="zh-CN"/>
        </w:rPr>
        <w:t>2.4</w:t>
      </w:r>
      <w:r>
        <w:rPr>
          <w:rFonts w:hint="eastAsia" w:ascii="宋体" w:hAnsi="宋体"/>
          <w:color w:val="auto"/>
          <w:szCs w:val="21"/>
        </w:rPr>
        <w:t>“成交供应商”系指成交的供应商。</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ascii="宋体" w:hAnsi="宋体"/>
          <w:color w:val="auto"/>
          <w:szCs w:val="21"/>
          <w:lang w:val="en-US" w:eastAsia="zh-CN"/>
        </w:rPr>
        <w:t>2.5</w:t>
      </w:r>
      <w:r>
        <w:rPr>
          <w:rFonts w:hint="eastAsia" w:ascii="宋体" w:hAnsi="宋体"/>
          <w:color w:val="auto"/>
          <w:szCs w:val="21"/>
        </w:rPr>
        <w:t>“甲方”系指采购人。</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ascii="宋体" w:hAnsi="宋体"/>
          <w:color w:val="auto"/>
          <w:szCs w:val="21"/>
          <w:lang w:val="en-US" w:eastAsia="zh-CN"/>
        </w:rPr>
        <w:t>2.6</w:t>
      </w:r>
      <w:r>
        <w:rPr>
          <w:rFonts w:hint="eastAsia" w:ascii="宋体" w:hAnsi="宋体"/>
          <w:color w:val="auto"/>
          <w:szCs w:val="21"/>
        </w:rPr>
        <w:t>“乙方”系指成交并向采购人提供服务的供应商。</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ascii="宋体" w:hAnsi="宋体"/>
          <w:color w:val="auto"/>
          <w:szCs w:val="21"/>
          <w:lang w:val="en-US" w:eastAsia="zh-CN"/>
        </w:rPr>
        <w:t>2.7</w:t>
      </w:r>
      <w:r>
        <w:rPr>
          <w:rFonts w:hint="eastAsia" w:ascii="宋体" w:hAnsi="宋体"/>
          <w:color w:val="auto"/>
          <w:szCs w:val="21"/>
        </w:rPr>
        <w:t>“服务”系指谈判文件规定的供应商为完成采购项目所需承担的全部义务。</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2.8  </w:t>
      </w: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2.9 </w:t>
      </w:r>
      <w:r>
        <w:rPr>
          <w:rFonts w:hint="eastAsia" w:cs="宋体" w:asciiTheme="minorEastAsia" w:hAnsiTheme="minorEastAsia"/>
          <w:color w:val="auto"/>
          <w:kern w:val="0"/>
          <w:szCs w:val="21"/>
        </w:rPr>
        <w:t>谈判文件中凡标有“★”的条款均系实质性要求条款。</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3.1</w:t>
      </w:r>
      <w:r>
        <w:rPr>
          <w:rFonts w:hint="eastAsia" w:cs="宋体" w:asciiTheme="minorEastAsia" w:hAnsiTheme="minorEastAsia"/>
          <w:color w:val="auto"/>
          <w:kern w:val="0"/>
          <w:szCs w:val="21"/>
        </w:rPr>
        <w:t>在中华人民共和国境内注册，具有本项目生产、制造、供应或实施能力，符合、承认并承诺履行本谈判文件各项规定的法人、其他组织或者自然人。</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3.2</w:t>
      </w:r>
      <w:r>
        <w:rPr>
          <w:rFonts w:hint="eastAsia" w:cs="宋体" w:asciiTheme="minorEastAsia" w:hAnsiTheme="minorEastAsia"/>
          <w:color w:val="auto"/>
          <w:kern w:val="0"/>
          <w:szCs w:val="21"/>
        </w:rPr>
        <w:t>符合本项目“投标邀请”和“供应商须知前附表”中规定的合格供应商所必须具备的条件。</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ascii="宋体" w:hAnsi="宋体"/>
          <w:color w:val="auto"/>
          <w:szCs w:val="21"/>
          <w:lang w:val="en-US" w:eastAsia="zh-CN"/>
        </w:rPr>
        <w:t>3.3</w:t>
      </w:r>
      <w:r>
        <w:rPr>
          <w:rFonts w:hint="eastAsia" w:ascii="宋体" w:hAnsi="宋体"/>
          <w:color w:val="auto"/>
          <w:szCs w:val="21"/>
        </w:rPr>
        <w:t>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3.3.1</w:t>
      </w:r>
      <w:r>
        <w:rPr>
          <w:rFonts w:hint="eastAsia" w:cs="宋体" w:asciiTheme="minorEastAsia" w:hAnsiTheme="minorEastAsia"/>
          <w:color w:val="auto"/>
          <w:kern w:val="0"/>
          <w:szCs w:val="21"/>
        </w:rPr>
        <w:t>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）、“中国社会组织公共服务平台”网站（</w:t>
      </w:r>
      <w:r>
        <w:rPr>
          <w:color w:val="auto"/>
        </w:rPr>
        <w:fldChar w:fldCharType="begin"/>
      </w:r>
      <w:r>
        <w:rPr>
          <w:color w:val="auto"/>
        </w:rPr>
        <w:instrText xml:space="preserve">HYPERLINK "http://www.chinanpo.gov.cn"</w:instrText>
      </w:r>
      <w:r>
        <w:rPr>
          <w:color w:val="auto"/>
        </w:rPr>
        <w:fldChar w:fldCharType="separate"/>
      </w:r>
      <w:r>
        <w:rPr>
          <w:rStyle w:val="30"/>
          <w:rFonts w:cs="宋体" w:asciiTheme="minorEastAsia" w:hAnsiTheme="minorEastAsia"/>
          <w:color w:val="auto"/>
          <w:kern w:val="0"/>
          <w:szCs w:val="21"/>
        </w:rPr>
        <w:t>www.chinanpo.gov.cn</w:t>
      </w:r>
      <w:r>
        <w:rPr>
          <w:color w:val="auto"/>
        </w:rPr>
        <w:fldChar w:fldCharType="end"/>
      </w:r>
      <w:r>
        <w:rPr>
          <w:rFonts w:hint="eastAsia" w:cs="宋体" w:asciiTheme="minorEastAsia" w:hAnsiTheme="minorEastAsia"/>
          <w:color w:val="auto"/>
          <w:kern w:val="0"/>
          <w:szCs w:val="21"/>
        </w:rPr>
        <w:t>）；</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3.3.2</w:t>
      </w:r>
      <w:r>
        <w:rPr>
          <w:rFonts w:hint="eastAsia" w:cs="宋体" w:asciiTheme="minorEastAsia" w:hAnsiTheme="minorEastAsia"/>
          <w:color w:val="auto"/>
          <w:kern w:val="0"/>
          <w:szCs w:val="21"/>
        </w:rPr>
        <w:t>截止时间：同谈判响应截止时间；</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3.3.3</w:t>
      </w:r>
      <w:r>
        <w:rPr>
          <w:rFonts w:hint="eastAsia" w:cs="宋体" w:asciiTheme="minorEastAsia" w:hAnsiTheme="minorEastAsia"/>
          <w:color w:val="auto"/>
          <w:kern w:val="0"/>
          <w:szCs w:val="21"/>
        </w:rPr>
        <w:t>信用信息查询记录和证据留存具体方式：经谈判小组确认的查询结果网页截图作为查询记录和证据，与其他采购文件一并保存；</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3.3.4</w:t>
      </w:r>
      <w:r>
        <w:rPr>
          <w:rFonts w:hint="eastAsia" w:cs="宋体" w:asciiTheme="minorEastAsia" w:hAnsiTheme="minorEastAsia"/>
          <w:color w:val="auto"/>
          <w:kern w:val="0"/>
          <w:szCs w:val="21"/>
        </w:rPr>
        <w:t>信用信息的使用原则：经谈判小组认定的被列入失信被执行人、重大税收违法案件当事人名单、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严重违法失信社会组织名单的供应商，将拒绝其参与本次政府采购活动。</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3.3.5</w:t>
      </w:r>
      <w:r>
        <w:rPr>
          <w:rFonts w:hint="eastAsia" w:cs="宋体" w:asciiTheme="minorEastAsia" w:hAnsiTheme="minorEastAsia"/>
          <w:color w:val="auto"/>
          <w:kern w:val="0"/>
          <w:szCs w:val="21"/>
        </w:rPr>
        <w:t>供应商无须提供</w:t>
      </w:r>
      <w:r>
        <w:rPr>
          <w:rFonts w:hint="eastAsia" w:ascii="宋体" w:hAnsi="宋体" w:cs="微软雅黑"/>
          <w:bCs/>
          <w:color w:val="auto"/>
          <w:szCs w:val="21"/>
        </w:rPr>
        <w:t>信用记录查询结果网页截屏。</w:t>
      </w:r>
      <w:r>
        <w:rPr>
          <w:rFonts w:hint="eastAsia" w:cs="宋体" w:asciiTheme="minorEastAsia" w:hAnsiTheme="minorEastAsia"/>
          <w:color w:val="auto"/>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3.4</w:t>
      </w:r>
      <w:r>
        <w:rPr>
          <w:rFonts w:hint="eastAsia" w:cs="宋体" w:asciiTheme="minorEastAsia" w:hAnsiTheme="minorEastAsia"/>
          <w:color w:val="auto"/>
          <w:kern w:val="0"/>
          <w:szCs w:val="21"/>
        </w:rPr>
        <w:t>单位负责人为同一人或者存在直接控股、管理关系的不同供应商，不得同时参加本项目响应。违反规定的，相关响应均无效。</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3.5</w:t>
      </w:r>
      <w:r>
        <w:rPr>
          <w:rFonts w:hint="eastAsia" w:cs="宋体" w:asciiTheme="minorEastAsia" w:hAnsiTheme="minorEastAsia"/>
          <w:color w:val="auto"/>
          <w:kern w:val="0"/>
          <w:szCs w:val="21"/>
        </w:rPr>
        <w:t>为采购项目提供整体设计、规范编制或者项目管理、监理、检测等服务的供应商，不得再参加该采购项目的其他采购活动。</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w:t>
      </w:r>
      <w:r>
        <w:rPr>
          <w:rFonts w:hint="eastAsia" w:cs="宋体" w:asciiTheme="minorEastAsia" w:hAnsiTheme="minorEastAsia"/>
          <w:color w:val="auto"/>
          <w:kern w:val="0"/>
          <w:szCs w:val="21"/>
        </w:rPr>
        <w:t>“投标邀请”和“供应商须知前附表”规定接受联合体投标的，除应符合本章第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3.6.1</w:t>
      </w:r>
      <w:r>
        <w:rPr>
          <w:rFonts w:hint="eastAsia" w:cs="宋体" w:asciiTheme="minorEastAsia" w:hAnsiTheme="minorEastAsia"/>
          <w:color w:val="auto"/>
          <w:kern w:val="0"/>
          <w:szCs w:val="21"/>
        </w:rPr>
        <w:t>在响应文件中向采购人提交联合体协议书，明确联合体各方承担的工作和义务；</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3.6.2</w:t>
      </w:r>
      <w:r>
        <w:rPr>
          <w:rFonts w:hint="eastAsia" w:cs="宋体" w:asciiTheme="minorEastAsia" w:hAnsiTheme="minorEastAsia"/>
          <w:color w:val="auto"/>
          <w:kern w:val="0"/>
          <w:szCs w:val="21"/>
        </w:rPr>
        <w:t>联合体中有同类资质的供应商按联合体分工承担相同工作的，应当按照资质等级较低的供应商确定资质等级；</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3.6.3</w:t>
      </w:r>
      <w:r>
        <w:rPr>
          <w:rFonts w:hint="eastAsia" w:cs="宋体" w:asciiTheme="minorEastAsia" w:hAnsiTheme="minorEastAsia"/>
          <w:color w:val="auto"/>
          <w:kern w:val="0"/>
          <w:szCs w:val="21"/>
        </w:rPr>
        <w:t>招标人根据采购项目的特殊要求规定供应商特定条件的，联合体各方中至少应当有一方符合采购规定的特定条件；</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3.6.4</w:t>
      </w:r>
      <w:r>
        <w:rPr>
          <w:rFonts w:hint="eastAsia" w:cs="宋体" w:asciiTheme="minorEastAsia" w:hAnsiTheme="minorEastAsia"/>
          <w:color w:val="auto"/>
          <w:kern w:val="0"/>
          <w:szCs w:val="21"/>
        </w:rPr>
        <w:t>联合体各方不得再单独参加或者与其他供应商另外组成联合体参加同一合同项下的政府采购活动；</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3.7</w:t>
      </w:r>
      <w:r>
        <w:rPr>
          <w:rFonts w:hint="eastAsia" w:cs="宋体" w:asciiTheme="minorEastAsia" w:hAnsiTheme="minorEastAsia"/>
          <w:color w:val="auto"/>
          <w:kern w:val="0"/>
          <w:szCs w:val="21"/>
        </w:rPr>
        <w:t>法律、行政法规规定的其他条件。</w:t>
      </w:r>
    </w:p>
    <w:p>
      <w:pPr>
        <w:pStyle w:val="52"/>
        <w:numPr>
          <w:ilvl w:val="0"/>
          <w:numId w:val="0"/>
        </w:num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4 .</w:t>
      </w:r>
      <w:r>
        <w:rPr>
          <w:rFonts w:hint="eastAsia" w:cs="宋体" w:asciiTheme="minorEastAsia" w:hAnsiTheme="minorEastAsia"/>
          <w:b/>
          <w:color w:val="auto"/>
          <w:kern w:val="0"/>
          <w:szCs w:val="21"/>
        </w:rPr>
        <w:t>合格的货物和服务</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4.1</w:t>
      </w:r>
      <w:r>
        <w:rPr>
          <w:rFonts w:hint="eastAsia" w:cs="宋体" w:asciiTheme="minorEastAsia" w:hAnsiTheme="minorEastAsia"/>
          <w:color w:val="auto"/>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4.2</w:t>
      </w:r>
      <w:r>
        <w:rPr>
          <w:rFonts w:hint="eastAsia" w:cs="宋体" w:asciiTheme="minorEastAsia" w:hAnsiTheme="minorEastAsia"/>
          <w:color w:val="auto"/>
          <w:kern w:val="0"/>
          <w:szCs w:val="21"/>
        </w:rPr>
        <w:t>供应商所提供的服务应当没有侵犯任何第三方的知识产权、技术秘密等合法权利。</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4.3</w:t>
      </w:r>
      <w:r>
        <w:rPr>
          <w:rFonts w:hint="eastAsia" w:cs="宋体" w:asciiTheme="minorEastAsia" w:hAnsiTheme="minorEastAsia"/>
          <w:color w:val="auto"/>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olor w:val="auto"/>
          <w:szCs w:val="21"/>
          <w:shd w:val="clear" w:color="auto" w:fill="FFFFFF"/>
          <w:lang w:val="en-US" w:eastAsia="zh-CN"/>
        </w:rPr>
        <w:t>4.4</w:t>
      </w:r>
      <w:r>
        <w:rPr>
          <w:rFonts w:hint="eastAsia"/>
          <w:color w:val="auto"/>
          <w:szCs w:val="21"/>
          <w:shd w:val="clear" w:color="auto" w:fill="FFFFFF"/>
        </w:rPr>
        <w:t>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4.5</w:t>
      </w:r>
      <w:r>
        <w:rPr>
          <w:rFonts w:hint="eastAsia" w:cs="宋体" w:asciiTheme="minorEastAsia" w:hAnsiTheme="minorEastAsia"/>
          <w:color w:val="auto"/>
          <w:kern w:val="0"/>
          <w:szCs w:val="21"/>
        </w:rPr>
        <w:t>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5 .</w:t>
      </w:r>
      <w:r>
        <w:rPr>
          <w:rFonts w:hint="eastAsia" w:cs="宋体" w:asciiTheme="minorEastAsia" w:hAnsiTheme="minorEastAsia"/>
          <w:b/>
          <w:color w:val="auto"/>
          <w:kern w:val="0"/>
          <w:szCs w:val="21"/>
        </w:rPr>
        <w:t>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不论采购的结果如何，供应商均应自行承担所有与谈判有关的全部费用，采购人、集中采购机构在任何情况下均无义务和责任承担这些费用。</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6 .</w:t>
      </w:r>
      <w:r>
        <w:rPr>
          <w:rFonts w:hint="eastAsia" w:cs="宋体" w:asciiTheme="minorEastAsia" w:hAnsiTheme="minorEastAsia"/>
          <w:b/>
          <w:color w:val="auto"/>
          <w:kern w:val="0"/>
          <w:szCs w:val="21"/>
        </w:rPr>
        <w:t>信息发布</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52"/>
        <w:numPr>
          <w:ilvl w:val="0"/>
          <w:numId w:val="0"/>
        </w:num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7.</w:t>
      </w:r>
      <w:r>
        <w:rPr>
          <w:rFonts w:hint="eastAsia" w:cs="宋体" w:asciiTheme="minorEastAsia" w:hAnsiTheme="minorEastAsia"/>
          <w:b/>
          <w:color w:val="auto"/>
          <w:kern w:val="0"/>
          <w:szCs w:val="21"/>
        </w:rPr>
        <w:t>代理费用</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cs="宋体"/>
          <w:color w:val="auto"/>
          <w:szCs w:val="21"/>
        </w:rPr>
        <w:t>招标代理服务费由中标人支付，招标代理服务费根据《国家计委〈计价格〔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p>
      <w:pPr>
        <w:pStyle w:val="52"/>
        <w:numPr>
          <w:ilvl w:val="0"/>
          <w:numId w:val="0"/>
        </w:num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8 .</w:t>
      </w:r>
      <w:r>
        <w:rPr>
          <w:rFonts w:hint="eastAsia" w:cs="宋体" w:asciiTheme="minorEastAsia" w:hAnsiTheme="minorEastAsia"/>
          <w:b/>
          <w:color w:val="auto"/>
          <w:kern w:val="0"/>
          <w:szCs w:val="21"/>
        </w:rPr>
        <w:t>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 xml:space="preserve">9. </w:t>
      </w:r>
      <w:r>
        <w:rPr>
          <w:rFonts w:hint="eastAsia" w:cs="宋体" w:asciiTheme="minorEastAsia" w:hAnsiTheme="minorEastAsia"/>
          <w:b/>
          <w:color w:val="auto"/>
          <w:kern w:val="0"/>
          <w:szCs w:val="21"/>
        </w:rPr>
        <w:t>谈判文件构成</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9.1</w:t>
      </w:r>
      <w:r>
        <w:rPr>
          <w:rFonts w:hint="eastAsia" w:cs="宋体" w:asciiTheme="minorEastAsia" w:hAnsiTheme="minorEastAsia"/>
          <w:color w:val="auto"/>
          <w:kern w:val="0"/>
          <w:szCs w:val="21"/>
        </w:rPr>
        <w:t>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（1）采购邀请（竞争性谈判公告）</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9.2</w:t>
      </w:r>
      <w:r>
        <w:rPr>
          <w:rFonts w:hint="eastAsia" w:cs="宋体" w:asciiTheme="minorEastAsia" w:hAnsiTheme="minorEastAsia"/>
          <w:color w:val="auto"/>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9.3</w:t>
      </w:r>
      <w:r>
        <w:rPr>
          <w:rFonts w:hint="eastAsia" w:cs="宋体" w:asciiTheme="minorEastAsia" w:hAnsiTheme="minorEastAsia"/>
          <w:color w:val="auto"/>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10 .</w:t>
      </w:r>
      <w:r>
        <w:rPr>
          <w:rFonts w:hint="eastAsia" w:cs="宋体" w:asciiTheme="minorEastAsia" w:hAnsiTheme="minorEastAsia"/>
          <w:b/>
          <w:color w:val="auto"/>
          <w:kern w:val="0"/>
          <w:szCs w:val="21"/>
        </w:rPr>
        <w:t>谈判文件的澄清或修改</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10.1</w:t>
      </w:r>
      <w:r>
        <w:rPr>
          <w:rFonts w:hint="eastAsia" w:cs="宋体" w:asciiTheme="minorEastAsia" w:hAnsiTheme="minorEastAsia"/>
          <w:color w:val="auto"/>
          <w:kern w:val="0"/>
          <w:szCs w:val="21"/>
        </w:rPr>
        <w:t>在谈判响应截止期前，无论出于何种原因，采购人可主动地或在解答供应商提出的澄清问题时对谈判文件进行修改。</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10.2</w:t>
      </w:r>
      <w:r>
        <w:rPr>
          <w:rFonts w:hint="eastAsia" w:cs="宋体" w:asciiTheme="minorEastAsia" w:hAnsiTheme="minorEastAsia"/>
          <w:color w:val="auto"/>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10.3</w:t>
      </w:r>
      <w:r>
        <w:rPr>
          <w:rFonts w:hint="eastAsia" w:cs="宋体" w:asciiTheme="minorEastAsia" w:hAnsiTheme="minorEastAsia"/>
          <w:color w:val="auto"/>
          <w:kern w:val="0"/>
          <w:szCs w:val="21"/>
        </w:rPr>
        <w:t>澄清或修改公告的内容为谈判文件的组成部分，并对供应商具有约束力。当谈判文件与澄清或修改公告就同一内容的表述不一致时，以最后发出的文件内容为准。</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10.4</w:t>
      </w:r>
      <w:r>
        <w:rPr>
          <w:rFonts w:hint="eastAsia" w:cs="宋体" w:asciiTheme="minorEastAsia" w:hAnsiTheme="minorEastAsia"/>
          <w:color w:val="auto"/>
          <w:kern w:val="0"/>
          <w:szCs w:val="21"/>
        </w:rPr>
        <w:t>如果澄清或者修改发出的时间距规定的谈判响应截止时间不足3个工作日的，采购人、集中采购机构将顺延提交响应文件的截止时间。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11 .</w:t>
      </w:r>
      <w:r>
        <w:rPr>
          <w:rFonts w:hint="eastAsia" w:cs="宋体" w:asciiTheme="minorEastAsia" w:hAnsiTheme="minorEastAsia"/>
          <w:b/>
          <w:color w:val="auto"/>
          <w:kern w:val="0"/>
          <w:szCs w:val="21"/>
        </w:rPr>
        <w:t>响应文件的语言及计量单位</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11.1</w:t>
      </w:r>
      <w:r>
        <w:rPr>
          <w:rFonts w:hint="eastAsia" w:cs="宋体" w:asciiTheme="minorEastAsia" w:hAnsiTheme="minorEastAsia"/>
          <w:color w:val="auto"/>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11.2</w:t>
      </w:r>
      <w:r>
        <w:rPr>
          <w:rFonts w:hint="eastAsia" w:cs="宋体" w:asciiTheme="minorEastAsia" w:hAnsiTheme="minorEastAsia"/>
          <w:color w:val="auto"/>
          <w:kern w:val="0"/>
          <w:szCs w:val="21"/>
        </w:rPr>
        <w:t>响应文件计量单位，谈判文件已有明确规定的，使用谈判文件规定的计量单位；谈判文件没有规定的，一律采用中华人民共和国法定计量单位。</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12 .</w:t>
      </w:r>
      <w:r>
        <w:rPr>
          <w:rFonts w:hint="eastAsia" w:cs="宋体" w:asciiTheme="minorEastAsia" w:hAnsiTheme="minorEastAsia"/>
          <w:b/>
          <w:color w:val="auto"/>
          <w:kern w:val="0"/>
          <w:szCs w:val="21"/>
        </w:rPr>
        <w:t>报价</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12.1</w:t>
      </w:r>
      <w:r>
        <w:rPr>
          <w:rFonts w:hint="eastAsia" w:cs="宋体" w:asciiTheme="minorEastAsia" w:hAnsiTheme="minorEastAsia"/>
          <w:color w:val="auto"/>
          <w:kern w:val="0"/>
          <w:szCs w:val="21"/>
        </w:rPr>
        <w:t>本次谈判项目的报价均以人民币为计算单位。</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12.2</w:t>
      </w:r>
      <w:r>
        <w:rPr>
          <w:rFonts w:hint="eastAsia" w:cs="宋体" w:asciiTheme="minorEastAsia" w:hAnsiTheme="minorEastAsia"/>
          <w:color w:val="auto"/>
          <w:kern w:val="0"/>
          <w:szCs w:val="21"/>
        </w:rPr>
        <w:t>采购人不得向供应商索要或者接受其给予的赠品、回扣或者与采购无关的其他商品、服务。</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12.3</w:t>
      </w:r>
      <w:r>
        <w:rPr>
          <w:rFonts w:hint="eastAsia" w:cs="宋体" w:asciiTheme="minorEastAsia" w:hAnsiTheme="minorEastAsia"/>
          <w:color w:val="auto"/>
          <w:kern w:val="0"/>
          <w:szCs w:val="21"/>
        </w:rPr>
        <w:t>供应商应对项目要求的全部内容进行报价，少报漏报将导致其响应为非实质性响应予以拒绝。</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12.4</w:t>
      </w:r>
      <w:r>
        <w:rPr>
          <w:rFonts w:hint="eastAsia" w:cs="宋体" w:asciiTheme="minorEastAsia" w:hAnsiTheme="minorEastAsia"/>
          <w:color w:val="auto"/>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12.5</w:t>
      </w:r>
      <w:r>
        <w:rPr>
          <w:rFonts w:hint="eastAsia" w:cs="宋体" w:asciiTheme="minorEastAsia" w:hAnsiTheme="minorEastAsia"/>
          <w:color w:val="auto"/>
          <w:kern w:val="0"/>
          <w:szCs w:val="21"/>
        </w:rPr>
        <w:t>本项目所涉及的运输、施工、安装、集成、调试、验收、备品和工具等费用均包含在响应报价中。</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12.6</w:t>
      </w:r>
      <w:r>
        <w:rPr>
          <w:rFonts w:hint="eastAsia" w:cs="宋体" w:asciiTheme="minorEastAsia" w:hAnsiTheme="minorEastAsia"/>
          <w:color w:val="auto"/>
          <w:kern w:val="0"/>
          <w:szCs w:val="21"/>
        </w:rPr>
        <w:t>报价不得高于本项目预算金额，且不低于成本价。供应商的响应报价高于预算金额（项目控制金额上限）的，该供应商的响应文件将被视为非实质性响应予以拒绝。</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12.7</w:t>
      </w:r>
      <w:r>
        <w:rPr>
          <w:rFonts w:hint="eastAsia" w:cs="宋体" w:asciiTheme="minorEastAsia" w:hAnsiTheme="minorEastAsia"/>
          <w:color w:val="auto"/>
          <w:kern w:val="0"/>
          <w:szCs w:val="21"/>
        </w:rPr>
        <w:t>最低报价不能做为成交的保证。</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13 .</w:t>
      </w:r>
      <w:r>
        <w:rPr>
          <w:rFonts w:hint="eastAsia" w:cs="宋体" w:asciiTheme="minorEastAsia" w:hAnsiTheme="minorEastAsia"/>
          <w:b/>
          <w:color w:val="auto"/>
          <w:kern w:val="0"/>
          <w:szCs w:val="21"/>
        </w:rPr>
        <w:t>响应文件有效期</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13.1</w:t>
      </w:r>
      <w:r>
        <w:rPr>
          <w:rFonts w:hint="eastAsia" w:cs="宋体" w:asciiTheme="minorEastAsia" w:hAnsiTheme="minorEastAsia"/>
          <w:color w:val="auto"/>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13.2</w:t>
      </w:r>
      <w:r>
        <w:rPr>
          <w:rFonts w:hint="eastAsia" w:cs="宋体" w:asciiTheme="minorEastAsia" w:hAnsiTheme="minorEastAsia"/>
          <w:color w:val="auto"/>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13.3</w:t>
      </w:r>
      <w:r>
        <w:rPr>
          <w:rFonts w:hint="eastAsia" w:cs="宋体" w:asciiTheme="minorEastAsia" w:hAnsiTheme="minorEastAsia"/>
          <w:color w:val="auto"/>
          <w:kern w:val="0"/>
          <w:szCs w:val="21"/>
        </w:rPr>
        <w:t>成交供应商的响应文件作为项目合同的附件，其有效期至成交供应商全部合同义务履行完毕为止。</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14 .</w:t>
      </w:r>
      <w:r>
        <w:rPr>
          <w:rFonts w:hint="eastAsia" w:cs="宋体" w:asciiTheme="minorEastAsia" w:hAnsiTheme="minorEastAsia"/>
          <w:b/>
          <w:color w:val="auto"/>
          <w:kern w:val="0"/>
          <w:szCs w:val="21"/>
        </w:rPr>
        <w:t>响应文件构成</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14.1</w:t>
      </w:r>
      <w:r>
        <w:rPr>
          <w:rFonts w:hint="eastAsia" w:cs="宋体" w:asciiTheme="minorEastAsia" w:hAnsiTheme="minorEastAsia"/>
          <w:color w:val="auto"/>
          <w:kern w:val="0"/>
          <w:szCs w:val="21"/>
        </w:rPr>
        <w:t>响应文件的构成应符合法律法规及谈判文件的要求。</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14.2</w:t>
      </w:r>
      <w:r>
        <w:rPr>
          <w:rFonts w:hint="eastAsia" w:cs="宋体" w:asciiTheme="minorEastAsia" w:hAnsiTheme="minorEastAsia"/>
          <w:color w:val="auto"/>
          <w:kern w:val="0"/>
          <w:szCs w:val="21"/>
        </w:rPr>
        <w:t>供应商应当按照谈判文件的要求编制响应文件。响应文件应当对谈判文件提出的要求和条件作出明确响应。</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14.3</w:t>
      </w:r>
      <w:r>
        <w:rPr>
          <w:rFonts w:hint="eastAsia" w:cs="宋体" w:asciiTheme="minorEastAsia" w:hAnsiTheme="minorEastAsia"/>
          <w:color w:val="auto"/>
          <w:kern w:val="0"/>
          <w:szCs w:val="21"/>
        </w:rPr>
        <w:t>响应文件由资格证明材料、符合性证明材料、其它材料等组成。</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14.4</w:t>
      </w:r>
      <w:r>
        <w:rPr>
          <w:rFonts w:hint="eastAsia" w:cs="宋体" w:asciiTheme="minorEastAsia" w:hAnsiTheme="minorEastAsia"/>
          <w:color w:val="auto"/>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14.5</w:t>
      </w:r>
      <w:r>
        <w:rPr>
          <w:rFonts w:hint="eastAsia" w:cs="宋体" w:asciiTheme="minorEastAsia" w:hAnsiTheme="minorEastAsia"/>
          <w:color w:val="auto"/>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15 .</w:t>
      </w:r>
      <w:r>
        <w:rPr>
          <w:rFonts w:hint="eastAsia" w:cs="宋体" w:asciiTheme="minorEastAsia" w:hAnsiTheme="minorEastAsia"/>
          <w:b/>
          <w:color w:val="auto"/>
          <w:kern w:val="0"/>
          <w:szCs w:val="21"/>
        </w:rPr>
        <w:t>响应文件格式</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15.1</w:t>
      </w:r>
      <w:r>
        <w:rPr>
          <w:rFonts w:hint="eastAsia" w:cs="宋体" w:asciiTheme="minorEastAsia" w:hAnsiTheme="minorEastAsia"/>
          <w:color w:val="auto"/>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15.2</w:t>
      </w:r>
      <w:r>
        <w:rPr>
          <w:rFonts w:hint="eastAsia" w:cs="宋体" w:asciiTheme="minorEastAsia" w:hAnsiTheme="minorEastAsia"/>
          <w:color w:val="auto"/>
          <w:kern w:val="0"/>
          <w:szCs w:val="21"/>
        </w:rPr>
        <w:t>供应商应按谈判文件提供的格式编写响应文件。谈判文件未提供标准格式的供应商可自行拟定。</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16 .</w:t>
      </w:r>
      <w:r>
        <w:rPr>
          <w:rFonts w:hint="eastAsia" w:cs="宋体" w:asciiTheme="minorEastAsia" w:hAnsiTheme="minorEastAsia"/>
          <w:b/>
          <w:color w:val="auto"/>
          <w:kern w:val="0"/>
          <w:szCs w:val="21"/>
        </w:rPr>
        <w:t>谈判保证金</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16.1</w:t>
      </w:r>
      <w:r>
        <w:rPr>
          <w:rFonts w:hint="eastAsia" w:cs="宋体" w:asciiTheme="minorEastAsia" w:hAnsiTheme="minorEastAsia"/>
          <w:color w:val="auto"/>
          <w:kern w:val="0"/>
          <w:szCs w:val="21"/>
        </w:rPr>
        <w:t>本项目不收取谈判保证金。</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16.2</w:t>
      </w:r>
      <w:r>
        <w:rPr>
          <w:rFonts w:hint="eastAsia" w:cs="宋体" w:asciiTheme="minorEastAsia" w:hAnsiTheme="minorEastAsia"/>
          <w:color w:val="auto"/>
          <w:kern w:val="0"/>
          <w:szCs w:val="21"/>
        </w:rPr>
        <w:t>供应商应提供谈判承诺函。</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17 .</w:t>
      </w:r>
      <w:r>
        <w:rPr>
          <w:rFonts w:hint="eastAsia" w:cs="宋体" w:asciiTheme="minorEastAsia" w:hAnsiTheme="minorEastAsia"/>
          <w:b/>
          <w:color w:val="auto"/>
          <w:kern w:val="0"/>
          <w:szCs w:val="21"/>
        </w:rPr>
        <w:t>谈判文件的数量和签署盖章</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17.1</w:t>
      </w:r>
      <w:r>
        <w:rPr>
          <w:rFonts w:hint="eastAsia" w:cs="宋体" w:asciiTheme="minorEastAsia" w:hAnsiTheme="minorEastAsia"/>
          <w:color w:val="auto"/>
          <w:kern w:val="0"/>
          <w:szCs w:val="21"/>
        </w:rPr>
        <w:t>供应商应提交响应文件份数见“供应商须知前附表”。</w:t>
      </w:r>
    </w:p>
    <w:p>
      <w:pPr>
        <w:pStyle w:val="52"/>
        <w:numPr>
          <w:ilvl w:val="0"/>
          <w:numId w:val="0"/>
        </w:numPr>
        <w:autoSpaceDE w:val="0"/>
        <w:autoSpaceDN w:val="0"/>
        <w:spacing w:line="360" w:lineRule="auto"/>
        <w:ind w:leftChars="0"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lang w:val="en-US" w:eastAsia="zh-CN"/>
        </w:rPr>
        <w:t>17.2</w:t>
      </w:r>
      <w:r>
        <w:rPr>
          <w:rFonts w:hint="eastAsia" w:cs="宋体" w:asciiTheme="minorEastAsia" w:hAnsiTheme="minorEastAsia"/>
          <w:color w:val="auto"/>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18 .</w:t>
      </w:r>
      <w:r>
        <w:rPr>
          <w:rFonts w:hint="eastAsia" w:cs="宋体" w:asciiTheme="minorEastAsia" w:hAnsiTheme="minorEastAsia"/>
          <w:b/>
          <w:color w:val="auto"/>
          <w:kern w:val="0"/>
          <w:szCs w:val="21"/>
        </w:rPr>
        <w:t>谈判响应截止时间</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18.1</w:t>
      </w:r>
      <w:r>
        <w:rPr>
          <w:rFonts w:hint="eastAsia" w:cs="宋体" w:asciiTheme="minorEastAsia" w:hAnsiTheme="minorEastAsia"/>
          <w:color w:val="auto"/>
          <w:kern w:val="0"/>
          <w:szCs w:val="21"/>
        </w:rPr>
        <w:t>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采购人、集中采购机构</w:t>
      </w:r>
      <w:r>
        <w:rPr>
          <w:rFonts w:hint="eastAsia" w:cs="微软雅黑"/>
          <w:color w:val="auto"/>
        </w:rPr>
        <w:t>将予以拒绝。</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18.2</w:t>
      </w:r>
      <w:r>
        <w:rPr>
          <w:rFonts w:hint="eastAsia" w:cs="宋体" w:asciiTheme="minorEastAsia" w:hAnsiTheme="minorEastAsia"/>
          <w:color w:val="auto"/>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19 .</w:t>
      </w:r>
      <w:r>
        <w:rPr>
          <w:rFonts w:hint="eastAsia" w:cs="宋体" w:asciiTheme="minorEastAsia" w:hAnsiTheme="minorEastAsia"/>
          <w:b/>
          <w:color w:val="auto"/>
          <w:kern w:val="0"/>
          <w:szCs w:val="21"/>
        </w:rPr>
        <w:t>迟交的响应文件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谈判响应文件截止时间之后上传的响应文件，采购人、集中采购机构将将拒绝接收。</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20 .</w:t>
      </w:r>
      <w:r>
        <w:rPr>
          <w:rFonts w:hint="eastAsia" w:cs="宋体" w:asciiTheme="minorEastAsia" w:hAnsiTheme="minorEastAsia"/>
          <w:b/>
          <w:color w:val="auto"/>
          <w:kern w:val="0"/>
          <w:szCs w:val="21"/>
        </w:rPr>
        <w:t>响应文件的修改和撤回</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20.1</w:t>
      </w:r>
      <w:r>
        <w:rPr>
          <w:rFonts w:hint="eastAsia" w:cs="宋体" w:asciiTheme="minorEastAsia" w:hAnsiTheme="minorEastAsia"/>
          <w:color w:val="auto"/>
          <w:kern w:val="0"/>
          <w:szCs w:val="21"/>
        </w:rPr>
        <w:t>供应商在谈判响应截止时间前，对所提交的响应文件进行补充、修改或者撤回的，须书面通知采购人和集中采购机构。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20.2</w:t>
      </w:r>
      <w:r>
        <w:rPr>
          <w:rFonts w:hint="eastAsia" w:cs="宋体" w:asciiTheme="minorEastAsia" w:hAnsiTheme="minorEastAsia"/>
          <w:color w:val="auto"/>
          <w:kern w:val="0"/>
          <w:szCs w:val="21"/>
        </w:rPr>
        <w:t>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20.3</w:t>
      </w:r>
      <w:r>
        <w:rPr>
          <w:rFonts w:hint="eastAsia" w:cs="宋体" w:asciiTheme="minorEastAsia" w:hAnsiTheme="minorEastAsia"/>
          <w:color w:val="auto"/>
          <w:kern w:val="0"/>
          <w:szCs w:val="21"/>
        </w:rPr>
        <w:t>供应商不得在响应有效期内撤销响应文件，否则供应商将承担违背响应承诺函的责任追究。</w:t>
      </w:r>
    </w:p>
    <w:p>
      <w:pPr>
        <w:pStyle w:val="52"/>
        <w:numPr>
          <w:ilvl w:val="0"/>
          <w:numId w:val="0"/>
        </w:numPr>
        <w:autoSpaceDE w:val="0"/>
        <w:autoSpaceDN w:val="0"/>
        <w:spacing w:line="360" w:lineRule="auto"/>
        <w:ind w:left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lang w:val="en-US" w:eastAsia="zh-CN"/>
        </w:rPr>
        <w:t>21.</w:t>
      </w:r>
      <w:r>
        <w:rPr>
          <w:rFonts w:hint="eastAsia" w:cs="宋体" w:asciiTheme="minorEastAsia" w:hAnsiTheme="minorEastAsia"/>
          <w:b/>
          <w:color w:val="auto"/>
          <w:kern w:val="0"/>
          <w:szCs w:val="21"/>
        </w:rPr>
        <w:t>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22 .</w:t>
      </w:r>
      <w:r>
        <w:rPr>
          <w:rFonts w:hint="eastAsia" w:cs="宋体" w:asciiTheme="minorEastAsia" w:hAnsiTheme="minorEastAsia"/>
          <w:b/>
          <w:color w:val="auto"/>
          <w:kern w:val="0"/>
          <w:szCs w:val="21"/>
        </w:rPr>
        <w:t>响应文件解密</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22.1</w:t>
      </w:r>
      <w:r>
        <w:rPr>
          <w:rFonts w:hint="eastAsia" w:cs="宋体" w:asciiTheme="minorEastAsia" w:hAnsiTheme="minorEastAsia"/>
          <w:color w:val="auto"/>
          <w:kern w:val="0"/>
          <w:szCs w:val="21"/>
        </w:rPr>
        <w:t>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en-US" w:eastAsia="zh-CN"/>
        </w:rPr>
        <w:t>22.2</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22.2.1</w:t>
      </w:r>
      <w:r>
        <w:rPr>
          <w:rFonts w:hint="eastAsia" w:cs="宋体" w:asciiTheme="minorEastAsia" w:hAnsiTheme="minorEastAsia"/>
          <w:color w:val="auto"/>
          <w:kern w:val="0"/>
          <w:szCs w:val="21"/>
        </w:rPr>
        <w:t>电子响应文件的解密：全流程电子化交易项目电子响应文件采用双重加密。解密需分标段进行两次解密。</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22.2.2</w:t>
      </w:r>
      <w:r>
        <w:rPr>
          <w:rFonts w:hint="eastAsia" w:cs="宋体" w:asciiTheme="minorEastAsia" w:hAnsiTheme="minorEastAsia"/>
          <w:color w:val="auto"/>
          <w:kern w:val="0"/>
          <w:szCs w:val="21"/>
        </w:rPr>
        <w:t>供应商解密：供应商使用本单位CA数字证书进行远程解密。</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22.2.3</w:t>
      </w:r>
      <w:r>
        <w:rPr>
          <w:rFonts w:hint="eastAsia" w:cs="宋体" w:asciiTheme="minorEastAsia" w:hAnsiTheme="minorEastAsia"/>
          <w:color w:val="auto"/>
          <w:kern w:val="0"/>
          <w:szCs w:val="21"/>
        </w:rPr>
        <w:t>集中采购机构解密：集中采购机构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asciiTheme="minorEastAsia" w:hAnsiTheme="minorEastAsia"/>
          <w:color w:val="auto"/>
          <w:szCs w:val="21"/>
          <w:lang w:val="en-US" w:eastAsia="zh-CN"/>
        </w:rPr>
        <w:t>22.2.4</w:t>
      </w:r>
      <w:r>
        <w:rPr>
          <w:rFonts w:hint="eastAsia" w:asciiTheme="minorEastAsia" w:hAnsiTheme="minorEastAsia"/>
          <w:color w:val="auto"/>
          <w:szCs w:val="21"/>
        </w:rPr>
        <w:t>供应商未在规定时间内解密或</w:t>
      </w:r>
      <w:r>
        <w:rPr>
          <w:rFonts w:hint="eastAsia" w:cs="宋体" w:asciiTheme="minorEastAsia" w:hAnsiTheme="minorEastAsia"/>
          <w:color w:val="auto"/>
          <w:kern w:val="0"/>
          <w:szCs w:val="21"/>
        </w:rPr>
        <w:t>因供应商原因解密失败的，其响应文件将被拒绝。</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22.3</w:t>
      </w:r>
      <w:r>
        <w:rPr>
          <w:rFonts w:hint="eastAsia" w:cs="宋体" w:asciiTheme="minorEastAsia" w:hAnsiTheme="minorEastAsia"/>
          <w:color w:val="auto"/>
          <w:kern w:val="0"/>
          <w:szCs w:val="21"/>
        </w:rPr>
        <w:t>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22.4</w:t>
      </w:r>
      <w:r>
        <w:rPr>
          <w:rFonts w:hint="eastAsia" w:cs="宋体" w:asciiTheme="minorEastAsia" w:hAnsiTheme="minorEastAsia"/>
          <w:color w:val="auto"/>
          <w:kern w:val="0"/>
          <w:szCs w:val="21"/>
        </w:rPr>
        <w:t>响应文件解密过程由集中采购机构负责记录。</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22.5</w:t>
      </w:r>
      <w:r>
        <w:rPr>
          <w:rFonts w:hint="eastAsia" w:cs="宋体" w:asciiTheme="minorEastAsia" w:hAnsiTheme="minorEastAsia"/>
          <w:color w:val="auto"/>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asciiTheme="minorEastAsia" w:hAnsiTheme="minorEastAsia"/>
          <w:color w:val="auto"/>
          <w:szCs w:val="21"/>
          <w:lang w:val="en-US" w:eastAsia="zh-CN"/>
        </w:rPr>
        <w:t>22.6</w:t>
      </w:r>
      <w:r>
        <w:rPr>
          <w:rFonts w:hint="eastAsia" w:asciiTheme="minorEastAsia" w:hAnsiTheme="minorEastAsia"/>
          <w:color w:val="auto"/>
          <w:szCs w:val="21"/>
        </w:rPr>
        <w:t>响应文件</w:t>
      </w:r>
      <w:r>
        <w:rPr>
          <w:rFonts w:hint="eastAsia" w:hAnsi="宋体"/>
          <w:color w:val="auto"/>
          <w:szCs w:val="21"/>
        </w:rPr>
        <w:t>解密活动结束时，供应商应在《开标记录表》上进行电子签章。供应商未签章的，视同认可解密结果。</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23 .</w:t>
      </w:r>
      <w:r>
        <w:rPr>
          <w:rFonts w:hint="eastAsia" w:cs="宋体" w:asciiTheme="minorEastAsia" w:hAnsiTheme="minorEastAsia"/>
          <w:b/>
          <w:color w:val="auto"/>
          <w:kern w:val="0"/>
          <w:szCs w:val="21"/>
        </w:rPr>
        <w:t>谈判小组组成</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23.1</w:t>
      </w:r>
      <w:r>
        <w:rPr>
          <w:rFonts w:hint="eastAsia" w:cs="宋体" w:asciiTheme="minorEastAsia" w:hAnsiTheme="minorEastAsia"/>
          <w:color w:val="auto"/>
          <w:kern w:val="0"/>
          <w:szCs w:val="21"/>
        </w:rPr>
        <w:t>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23.1.1</w:t>
      </w:r>
      <w:r>
        <w:rPr>
          <w:rFonts w:hint="eastAsia" w:cs="宋体" w:asciiTheme="minorEastAsia" w:hAnsiTheme="minorEastAsia"/>
          <w:color w:val="auto"/>
          <w:kern w:val="0"/>
          <w:szCs w:val="21"/>
        </w:rPr>
        <w:t>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2"/>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23.1.2达到公开招标数额标准的货物或者服务采购项目，或者达到招标规模标准的政府采购工程，竞争性谈判小组应当由5人以上单数组成。</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23.2采购</w:t>
      </w:r>
      <w:r>
        <w:rPr>
          <w:rFonts w:ascii="ˎ̥" w:hAnsi="ˎ̥"/>
          <w:color w:val="auto"/>
        </w:rPr>
        <w:t>人不得以评审专家身份参加本部门或本单位采购项目的评审</w:t>
      </w:r>
      <w:r>
        <w:rPr>
          <w:rFonts w:hint="eastAsia" w:cs="宋体" w:asciiTheme="minorEastAsia" w:hAnsiTheme="minorEastAsia"/>
          <w:color w:val="auto"/>
          <w:kern w:val="0"/>
          <w:szCs w:val="21"/>
        </w:rPr>
        <w:t>。</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23.3</w:t>
      </w:r>
      <w:r>
        <w:rPr>
          <w:rFonts w:hint="eastAsia" w:cs="宋体" w:asciiTheme="minorEastAsia" w:hAnsiTheme="minorEastAsia"/>
          <w:color w:val="auto"/>
          <w:kern w:val="0"/>
          <w:szCs w:val="21"/>
        </w:rPr>
        <w:t>谈判小组成员与供应商存在下列利害关系之一的,应当回避：</w:t>
      </w:r>
    </w:p>
    <w:p>
      <w:pPr>
        <w:pStyle w:val="52"/>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23.3.1参加采购活动前三年内,与供应商存在劳动关系,或者担任过供应商的董事、监事,或者是供应商的控股股东或实际控制人；</w:t>
      </w:r>
    </w:p>
    <w:p>
      <w:pPr>
        <w:pStyle w:val="52"/>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23.3.2与供应商的法定代表人或者负责人有夫妻、直系血亲、三代以内旁系血亲或者近姻亲关系；</w:t>
      </w:r>
    </w:p>
    <w:p>
      <w:pPr>
        <w:pStyle w:val="52"/>
        <w:numPr>
          <w:ilvl w:val="0"/>
          <w:numId w:val="0"/>
        </w:numPr>
        <w:autoSpaceDE w:val="0"/>
        <w:autoSpaceDN w:val="0"/>
        <w:spacing w:line="360" w:lineRule="auto"/>
        <w:ind w:leftChars="0" w:firstLine="420" w:firstLineChars="200"/>
        <w:contextualSpacing/>
        <w:rPr>
          <w:rFonts w:ascii="ˎ̥" w:hAnsi="ˎ̥"/>
          <w:color w:val="auto"/>
        </w:rPr>
      </w:pPr>
      <w:r>
        <w:rPr>
          <w:rFonts w:hint="eastAsia" w:cs="宋体" w:asciiTheme="minorEastAsia" w:hAnsiTheme="minorEastAsia"/>
          <w:color w:val="auto"/>
          <w:kern w:val="0"/>
          <w:szCs w:val="21"/>
          <w:lang w:val="en-US" w:eastAsia="zh-CN"/>
        </w:rPr>
        <w:t>23.3.3与供</w:t>
      </w:r>
      <w:r>
        <w:rPr>
          <w:rFonts w:hint="eastAsia" w:ascii="ˎ̥" w:hAnsi="ˎ̥"/>
          <w:color w:val="auto"/>
        </w:rPr>
        <w:t>应商有其他可能影响政府采购活动公平、公正进行的关系。</w:t>
      </w:r>
    </w:p>
    <w:p>
      <w:pPr>
        <w:pStyle w:val="52"/>
        <w:numPr>
          <w:ilvl w:val="0"/>
          <w:numId w:val="12"/>
        </w:numPr>
        <w:autoSpaceDE w:val="0"/>
        <w:autoSpaceDN w:val="0"/>
        <w:spacing w:line="360" w:lineRule="auto"/>
        <w:ind w:firstLineChars="0"/>
        <w:contextualSpacing/>
        <w:rPr>
          <w:rFonts w:cs="宋体" w:asciiTheme="minorEastAsia" w:hAnsiTheme="minorEastAsia"/>
          <w:vanish/>
          <w:color w:val="auto"/>
          <w:kern w:val="0"/>
          <w:szCs w:val="21"/>
        </w:rPr>
      </w:pP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23.4</w:t>
      </w:r>
      <w:r>
        <w:rPr>
          <w:rFonts w:hint="eastAsia" w:cs="宋体" w:asciiTheme="minorEastAsia" w:hAnsiTheme="minorEastAsia"/>
          <w:color w:val="auto"/>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23.5</w:t>
      </w:r>
      <w:r>
        <w:rPr>
          <w:rFonts w:hint="eastAsia" w:cs="宋体" w:asciiTheme="minorEastAsia" w:hAnsiTheme="minorEastAsia"/>
          <w:color w:val="auto"/>
          <w:kern w:val="0"/>
          <w:szCs w:val="21"/>
        </w:rPr>
        <w:t>采购人不得担任谈判小组组长。</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23.6</w:t>
      </w:r>
      <w:r>
        <w:rPr>
          <w:rFonts w:hint="eastAsia" w:cs="宋体" w:asciiTheme="minorEastAsia" w:hAnsiTheme="minorEastAsia"/>
          <w:color w:val="auto"/>
          <w:kern w:val="0"/>
          <w:szCs w:val="21"/>
        </w:rPr>
        <w:t>谈判小组成员名单在成交结果公告前应当保密。</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24 .</w:t>
      </w:r>
      <w:r>
        <w:rPr>
          <w:rFonts w:hint="eastAsia" w:cs="宋体" w:asciiTheme="minorEastAsia" w:hAnsiTheme="minorEastAsia"/>
          <w:b/>
          <w:color w:val="auto"/>
          <w:kern w:val="0"/>
          <w:szCs w:val="21"/>
        </w:rPr>
        <w:t>资格审查和符合性审查</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24.1</w:t>
      </w:r>
      <w:r>
        <w:rPr>
          <w:rFonts w:hint="eastAsia" w:cs="宋体" w:asciiTheme="minorEastAsia" w:hAnsiTheme="minorEastAsia"/>
          <w:color w:val="auto"/>
          <w:kern w:val="0"/>
          <w:szCs w:val="21"/>
        </w:rPr>
        <w:t>资格审查：谈判小组依据有关法律法规和谈判文件的规定对供应商的资格进行审查。</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2"/>
        <w:numPr>
          <w:ilvl w:val="0"/>
          <w:numId w:val="13"/>
        </w:numPr>
        <w:autoSpaceDE w:val="0"/>
        <w:autoSpaceDN w:val="0"/>
        <w:spacing w:line="360" w:lineRule="auto"/>
        <w:ind w:firstLineChars="0"/>
        <w:contextualSpacing/>
        <w:rPr>
          <w:rFonts w:cs="宋体" w:asciiTheme="minorEastAsia" w:hAnsiTheme="minorEastAsia"/>
          <w:vanish/>
          <w:color w:val="auto"/>
          <w:kern w:val="0"/>
          <w:szCs w:val="21"/>
        </w:rPr>
      </w:pPr>
    </w:p>
    <w:p>
      <w:pPr>
        <w:pStyle w:val="52"/>
        <w:numPr>
          <w:ilvl w:val="0"/>
          <w:numId w:val="13"/>
        </w:numPr>
        <w:autoSpaceDE w:val="0"/>
        <w:autoSpaceDN w:val="0"/>
        <w:spacing w:line="360" w:lineRule="auto"/>
        <w:ind w:firstLineChars="0"/>
        <w:contextualSpacing/>
        <w:rPr>
          <w:rFonts w:cs="宋体" w:asciiTheme="minorEastAsia" w:hAnsiTheme="minorEastAsia"/>
          <w:vanish/>
          <w:color w:val="auto"/>
          <w:kern w:val="0"/>
          <w:szCs w:val="21"/>
        </w:rPr>
      </w:pPr>
    </w:p>
    <w:p>
      <w:pPr>
        <w:pStyle w:val="52"/>
        <w:numPr>
          <w:ilvl w:val="1"/>
          <w:numId w:val="13"/>
        </w:numPr>
        <w:autoSpaceDE w:val="0"/>
        <w:autoSpaceDN w:val="0"/>
        <w:spacing w:line="360" w:lineRule="auto"/>
        <w:ind w:firstLineChars="0"/>
        <w:contextualSpacing/>
        <w:rPr>
          <w:rFonts w:cs="宋体" w:asciiTheme="minorEastAsia" w:hAnsiTheme="minorEastAsia"/>
          <w:vanish/>
          <w:color w:val="auto"/>
          <w:kern w:val="0"/>
          <w:szCs w:val="21"/>
        </w:rPr>
      </w:pP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24.2</w:t>
      </w:r>
      <w:r>
        <w:rPr>
          <w:rFonts w:hint="eastAsia" w:cs="宋体" w:asciiTheme="minorEastAsia" w:hAnsiTheme="minorEastAsia"/>
          <w:color w:val="auto"/>
          <w:kern w:val="0"/>
          <w:szCs w:val="21"/>
        </w:rPr>
        <w:t>符合性审查：依据谈判文件的规定，从响应文件的有效性、完整性和对谈判文件的响应程度进行审查，以确定是否对谈判文件的全部实质性要求作出响应。</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25 .</w:t>
      </w:r>
      <w:r>
        <w:rPr>
          <w:rFonts w:hint="eastAsia" w:cs="宋体" w:asciiTheme="minorEastAsia" w:hAnsiTheme="minorEastAsia"/>
          <w:b/>
          <w:color w:val="auto"/>
          <w:kern w:val="0"/>
          <w:szCs w:val="21"/>
        </w:rPr>
        <w:t>响应文件的澄清</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25.1谈</w:t>
      </w:r>
      <w:r>
        <w:rPr>
          <w:rFonts w:ascii="ˎ̥" w:hAnsi="ˎ̥"/>
          <w:color w:val="auto"/>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25.2</w:t>
      </w:r>
      <w:r>
        <w:rPr>
          <w:rFonts w:hint="eastAsia" w:cs="宋体" w:asciiTheme="minorEastAsia" w:hAnsiTheme="minorEastAsia"/>
          <w:color w:val="auto"/>
          <w:kern w:val="0"/>
          <w:szCs w:val="21"/>
        </w:rPr>
        <w:t>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25.3</w:t>
      </w:r>
      <w:r>
        <w:rPr>
          <w:rFonts w:hint="eastAsia" w:cs="宋体" w:asciiTheme="minorEastAsia" w:hAnsiTheme="minorEastAsia"/>
          <w:color w:val="auto"/>
          <w:kern w:val="0"/>
          <w:szCs w:val="21"/>
        </w:rPr>
        <w:t>供应商的澄清文件是其响应文件的组成部分。</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26 .</w:t>
      </w:r>
      <w:r>
        <w:rPr>
          <w:rFonts w:hint="eastAsia" w:cs="宋体" w:asciiTheme="minorEastAsia" w:hAnsiTheme="minorEastAsia"/>
          <w:b/>
          <w:color w:val="auto"/>
          <w:kern w:val="0"/>
          <w:szCs w:val="21"/>
        </w:rPr>
        <w:t>响应文件报价出现前后不一致的修正</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26.1</w:t>
      </w:r>
      <w:r>
        <w:rPr>
          <w:rFonts w:hint="eastAsia" w:cs="宋体" w:asciiTheme="minorEastAsia" w:hAnsiTheme="minorEastAsia"/>
          <w:color w:val="auto"/>
          <w:kern w:val="0"/>
          <w:szCs w:val="21"/>
        </w:rPr>
        <w:t>大写金额和小写金额不一致的，以大写金额为准；</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26.2</w:t>
      </w:r>
      <w:r>
        <w:rPr>
          <w:rFonts w:hint="eastAsia" w:cs="宋体" w:asciiTheme="minorEastAsia" w:hAnsiTheme="minorEastAsia"/>
          <w:color w:val="auto"/>
          <w:kern w:val="0"/>
          <w:szCs w:val="21"/>
        </w:rPr>
        <w:t>单价金额小数点或者百分比有明显错位的，以开标一览表的总价为准，并修改单价；</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26.3</w:t>
      </w:r>
      <w:r>
        <w:rPr>
          <w:rFonts w:hint="eastAsia" w:cs="宋体" w:asciiTheme="minorEastAsia" w:hAnsiTheme="minorEastAsia"/>
          <w:color w:val="auto"/>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27 .</w:t>
      </w:r>
      <w:r>
        <w:rPr>
          <w:rFonts w:hint="eastAsia" w:cs="宋体" w:asciiTheme="minorEastAsia" w:hAnsiTheme="minorEastAsia"/>
          <w:b/>
          <w:color w:val="auto"/>
          <w:kern w:val="0"/>
          <w:szCs w:val="21"/>
        </w:rPr>
        <w:t>响应无效情形</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w:t>
      </w:r>
      <w:r>
        <w:rPr>
          <w:rFonts w:hint="eastAsia" w:cs="宋体" w:asciiTheme="minorEastAsia" w:hAnsiTheme="minorEastAsia"/>
          <w:color w:val="auto"/>
          <w:kern w:val="0"/>
          <w:szCs w:val="21"/>
        </w:rPr>
        <w:t>响应文件属下列情况之一的，按照无效响应处理：</w:t>
      </w: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27.1.1</w:t>
      </w:r>
      <w:r>
        <w:rPr>
          <w:rFonts w:hint="eastAsia" w:cs="宋体" w:asciiTheme="minorEastAsia" w:hAnsiTheme="minorEastAsia"/>
          <w:color w:val="auto"/>
          <w:kern w:val="0"/>
          <w:szCs w:val="21"/>
        </w:rPr>
        <w:t>未按照谈判文件的规定提交响应承诺函的；</w:t>
      </w:r>
    </w:p>
    <w:p>
      <w:pPr>
        <w:pStyle w:val="52"/>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27.1.2</w:t>
      </w:r>
      <w:r>
        <w:rPr>
          <w:rFonts w:hint="eastAsia" w:cs="宋体" w:asciiTheme="minorEastAsia" w:hAnsiTheme="minorEastAsia"/>
          <w:color w:val="auto"/>
          <w:kern w:val="0"/>
          <w:szCs w:val="21"/>
        </w:rPr>
        <w:t>响应文件未按谈判文件要求签署、盖章的；</w:t>
      </w:r>
    </w:p>
    <w:p>
      <w:pPr>
        <w:pStyle w:val="52"/>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27.1.3</w:t>
      </w:r>
      <w:r>
        <w:rPr>
          <w:rFonts w:hint="eastAsia" w:cs="宋体" w:asciiTheme="minorEastAsia" w:hAnsiTheme="minorEastAsia"/>
          <w:color w:val="auto"/>
          <w:kern w:val="0"/>
          <w:szCs w:val="21"/>
        </w:rPr>
        <w:t>不具备谈判文件中规定的资格要求的；</w:t>
      </w:r>
    </w:p>
    <w:p>
      <w:pPr>
        <w:pStyle w:val="52"/>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27.1.4</w:t>
      </w:r>
      <w:r>
        <w:rPr>
          <w:rFonts w:hint="eastAsia" w:cs="宋体" w:asciiTheme="minorEastAsia" w:hAnsiTheme="minorEastAsia"/>
          <w:color w:val="auto"/>
          <w:kern w:val="0"/>
          <w:szCs w:val="21"/>
        </w:rPr>
        <w:t>报价超过谈判文件中规定的预算金额的；</w:t>
      </w:r>
    </w:p>
    <w:p>
      <w:pPr>
        <w:pStyle w:val="52"/>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27.1.5</w:t>
      </w:r>
      <w:r>
        <w:rPr>
          <w:rFonts w:hint="eastAsia" w:cs="宋体" w:asciiTheme="minorEastAsia" w:hAnsiTheme="minorEastAsia"/>
          <w:color w:val="auto"/>
          <w:kern w:val="0"/>
          <w:szCs w:val="21"/>
        </w:rPr>
        <w:t>投标文件内容模糊清，无法辨认的；</w:t>
      </w:r>
    </w:p>
    <w:p>
      <w:pPr>
        <w:pStyle w:val="52"/>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27.1.6</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w:t>
      </w:r>
      <w:r>
        <w:rPr>
          <w:rFonts w:hint="eastAsia" w:cs="宋体" w:asciiTheme="minorEastAsia" w:hAnsiTheme="minorEastAsia"/>
          <w:color w:val="auto"/>
          <w:kern w:val="0"/>
          <w:szCs w:val="21"/>
        </w:rPr>
        <w:t>有下列情形之一的，视为供应商串通谈判，其响应无效：</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27.2.1</w:t>
      </w:r>
      <w:r>
        <w:rPr>
          <w:rFonts w:hint="eastAsia" w:cs="宋体" w:asciiTheme="minorEastAsia" w:hAnsiTheme="minorEastAsia"/>
          <w:color w:val="auto"/>
          <w:kern w:val="0"/>
          <w:szCs w:val="21"/>
        </w:rPr>
        <w:t>不同供应商的响应文件由同一单位或者个人编制；</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27.2.2</w:t>
      </w:r>
      <w:r>
        <w:rPr>
          <w:rFonts w:hint="eastAsia" w:cs="宋体" w:asciiTheme="minorEastAsia" w:hAnsiTheme="minorEastAsia"/>
          <w:color w:val="auto"/>
          <w:kern w:val="0"/>
          <w:szCs w:val="21"/>
        </w:rPr>
        <w:t>不同供应商委托同一单位或者个人办理响应事宜；</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27.2.3</w:t>
      </w:r>
      <w:r>
        <w:rPr>
          <w:rFonts w:hint="eastAsia" w:cs="宋体" w:asciiTheme="minorEastAsia" w:hAnsiTheme="minorEastAsia"/>
          <w:color w:val="auto"/>
          <w:kern w:val="0"/>
          <w:szCs w:val="21"/>
        </w:rPr>
        <w:t>不同供应商的响应文件载明的项目管理成员或者联系人员为同一人；</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27.2.4</w:t>
      </w:r>
      <w:r>
        <w:rPr>
          <w:rFonts w:hint="eastAsia" w:cs="宋体" w:asciiTheme="minorEastAsia" w:hAnsiTheme="minorEastAsia"/>
          <w:color w:val="auto"/>
          <w:kern w:val="0"/>
          <w:szCs w:val="21"/>
        </w:rPr>
        <w:t>不同供应商的响应文件异常一致或者投标报价呈规律性差异；</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27.2.5</w:t>
      </w:r>
      <w:r>
        <w:rPr>
          <w:rFonts w:hint="eastAsia" w:cs="宋体" w:asciiTheme="minorEastAsia" w:hAnsiTheme="minorEastAsia"/>
          <w:color w:val="auto"/>
          <w:kern w:val="0"/>
          <w:szCs w:val="21"/>
        </w:rPr>
        <w:t>不同供应商的响应文件相互混装。</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27.3</w:t>
      </w:r>
      <w:r>
        <w:rPr>
          <w:rFonts w:hint="eastAsia" w:cs="宋体" w:asciiTheme="minorEastAsia" w:hAnsiTheme="minorEastAsia"/>
          <w:color w:val="auto"/>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28 .</w:t>
      </w:r>
      <w:r>
        <w:rPr>
          <w:rFonts w:hint="eastAsia" w:cs="宋体" w:asciiTheme="minorEastAsia" w:hAnsiTheme="minorEastAsia"/>
          <w:b/>
          <w:color w:val="auto"/>
          <w:kern w:val="0"/>
          <w:szCs w:val="21"/>
        </w:rPr>
        <w:t>响应文件评审与谈判</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28.2谈</w:t>
      </w:r>
      <w:r>
        <w:rPr>
          <w:rFonts w:ascii="ˎ̥" w:hAnsi="ˎ̥"/>
          <w:color w:val="auto"/>
        </w:rPr>
        <w:t>判小组所有成员应当集中与单一供应商分别进行谈判，并给予所有参加谈判的供应商平等的谈判机会</w:t>
      </w:r>
      <w:r>
        <w:rPr>
          <w:rFonts w:hint="eastAsia" w:ascii="ˎ̥" w:hAnsi="ˎ̥"/>
          <w:color w:val="auto"/>
        </w:rPr>
        <w:t>。</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28.3在谈判</w:t>
      </w:r>
      <w:r>
        <w:rPr>
          <w:rFonts w:hint="eastAsia" w:cs="微软雅黑"/>
          <w:color w:val="auto"/>
        </w:rPr>
        <w:t>中，谈判的任何一方不得透露与谈判有关的其他供应商的技术资料、价格和其他信息。</w:t>
      </w:r>
    </w:p>
    <w:p>
      <w:pPr>
        <w:pStyle w:val="52"/>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2"/>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2"/>
        <w:numPr>
          <w:ilvl w:val="0"/>
          <w:numId w:val="0"/>
        </w:numPr>
        <w:autoSpaceDE w:val="0"/>
        <w:autoSpaceDN w:val="0"/>
        <w:spacing w:line="360" w:lineRule="auto"/>
        <w:ind w:leftChars="0" w:firstLine="420" w:firstLineChars="200"/>
        <w:contextualSpacing/>
        <w:rPr>
          <w:rFonts w:ascii="ˎ̥" w:hAnsi="ˎ̥"/>
          <w:color w:val="auto"/>
        </w:rPr>
      </w:pPr>
      <w:r>
        <w:rPr>
          <w:rFonts w:hint="eastAsia" w:cs="宋体" w:asciiTheme="minorEastAsia" w:hAnsiTheme="minorEastAsia"/>
          <w:color w:val="auto"/>
          <w:kern w:val="0"/>
          <w:szCs w:val="21"/>
          <w:lang w:val="en-US" w:eastAsia="zh-CN"/>
        </w:rPr>
        <w:t>28.6谈判</w:t>
      </w:r>
      <w:r>
        <w:rPr>
          <w:rFonts w:ascii="ˎ̥" w:hAnsi="ˎ̥"/>
          <w:color w:val="auto"/>
        </w:rPr>
        <w:t>文件能够详细列明采购标的的技术、服务要求的，谈判结束后，谈判小组应当要求所有继续参加谈判的供应商在规定时间内提交最后报价，提交最后报价的供应商不得少于3家</w:t>
      </w:r>
      <w:r>
        <w:rPr>
          <w:rFonts w:hint="eastAsia" w:ascii="ˎ̥" w:hAnsi="ˎ̥"/>
          <w:color w:val="auto"/>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autoSpaceDE w:val="0"/>
        <w:autoSpaceDN w:val="0"/>
        <w:spacing w:line="360" w:lineRule="auto"/>
        <w:ind w:firstLine="420" w:firstLineChars="200"/>
        <w:contextualSpacing/>
        <w:rPr>
          <w:rFonts w:ascii="ˎ̥" w:hAnsi="ˎ̥"/>
          <w:color w:val="auto"/>
        </w:rPr>
      </w:pPr>
      <w:r>
        <w:rPr>
          <w:rFonts w:ascii="ˎ̥" w:hAnsi="ˎ̥"/>
          <w:color w:val="auto"/>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color w:val="auto"/>
        </w:rPr>
        <w:t>。</w:t>
      </w:r>
    </w:p>
    <w:p>
      <w:pPr>
        <w:pStyle w:val="52"/>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28.7最后报价是供应商响应文件的有效组成部分。</w:t>
      </w:r>
    </w:p>
    <w:p>
      <w:pPr>
        <w:pStyle w:val="52"/>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28.8已提交响应文件的供应商，在提交最后报价之前，可以根据谈判情况退出谈判。</w:t>
      </w:r>
    </w:p>
    <w:p>
      <w:pPr>
        <w:pStyle w:val="52"/>
        <w:numPr>
          <w:ilvl w:val="0"/>
          <w:numId w:val="0"/>
        </w:numPr>
        <w:autoSpaceDE w:val="0"/>
        <w:autoSpaceDN w:val="0"/>
        <w:spacing w:line="360" w:lineRule="auto"/>
        <w:ind w:leftChars="0" w:firstLine="420" w:firstLineChars="200"/>
        <w:contextualSpacing/>
        <w:rPr>
          <w:rFonts w:ascii="ˎ̥" w:hAnsi="ˎ̥"/>
          <w:color w:val="auto"/>
        </w:rPr>
      </w:pPr>
      <w:r>
        <w:rPr>
          <w:rFonts w:hint="eastAsia" w:cs="宋体" w:asciiTheme="minorEastAsia" w:hAnsiTheme="minorEastAsia"/>
          <w:color w:val="auto"/>
          <w:kern w:val="0"/>
          <w:szCs w:val="21"/>
          <w:lang w:val="en-US" w:eastAsia="zh-CN"/>
        </w:rPr>
        <w:t>28.9按</w:t>
      </w:r>
      <w:r>
        <w:rPr>
          <w:rFonts w:hint="eastAsia" w:ascii="ˎ̥" w:hAnsi="ˎ̥"/>
          <w:color w:val="auto"/>
        </w:rPr>
        <w:t>照《关于推进全流程电子化交易和在线监管工作有关问题的通知》（许公管办[2019]3号）规定，评审专家应严格按照要求查看“硬件特征码相” 关信息并进行评审。</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29 .</w:t>
      </w:r>
      <w:r>
        <w:rPr>
          <w:rFonts w:hint="eastAsia" w:cs="宋体" w:asciiTheme="minorEastAsia" w:hAnsiTheme="minorEastAsia"/>
          <w:b/>
          <w:color w:val="auto"/>
          <w:kern w:val="0"/>
          <w:szCs w:val="21"/>
        </w:rPr>
        <w:t>评审方法与提出成交候选人</w:t>
      </w:r>
    </w:p>
    <w:p>
      <w:pPr>
        <w:pStyle w:val="52"/>
        <w:autoSpaceDE w:val="0"/>
        <w:autoSpaceDN w:val="0"/>
        <w:spacing w:line="360" w:lineRule="auto"/>
        <w:contextualSpacing/>
        <w:rPr>
          <w:rFonts w:cs="宋体" w:asciiTheme="minorEastAsia" w:hAnsiTheme="minorEastAsia"/>
          <w:b/>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30 .</w:t>
      </w:r>
      <w:r>
        <w:rPr>
          <w:rFonts w:hint="eastAsia" w:cs="宋体" w:asciiTheme="minorEastAsia" w:hAnsiTheme="minorEastAsia"/>
          <w:b/>
          <w:color w:val="auto"/>
          <w:kern w:val="0"/>
          <w:szCs w:val="21"/>
        </w:rPr>
        <w:t>确定成交供应商</w:t>
      </w:r>
    </w:p>
    <w:p>
      <w:pPr>
        <w:pStyle w:val="52"/>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30.1采购人应当在收到评审报告后5个工作日内，从评审报告提出的成交候选人中，根据质量和服务均能满足采购文件实质性响应要求且最后报价最低的原则确定成交供应商。</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30.2采购</w:t>
      </w:r>
      <w:r>
        <w:rPr>
          <w:rFonts w:ascii="ˎ̥" w:hAnsi="ˎ̥"/>
          <w:color w:val="auto"/>
        </w:rPr>
        <w:t>人逾期未确定成交供应商且不提出异议的，视为确定评审报告提出的最后报价最低的供应商为成交供应商</w:t>
      </w:r>
      <w:r>
        <w:rPr>
          <w:rFonts w:hint="eastAsia" w:ascii="ˎ̥" w:hAnsi="ˎ̥"/>
          <w:color w:val="auto"/>
        </w:rPr>
        <w:t>。</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31 .</w:t>
      </w:r>
      <w:r>
        <w:rPr>
          <w:rFonts w:hint="eastAsia" w:cs="宋体" w:asciiTheme="minorEastAsia" w:hAnsiTheme="minorEastAsia"/>
          <w:b/>
          <w:color w:val="auto"/>
          <w:kern w:val="0"/>
          <w:szCs w:val="21"/>
        </w:rPr>
        <w:t>终止采购活动的情形</w:t>
      </w:r>
    </w:p>
    <w:p>
      <w:pPr>
        <w:pStyle w:val="52"/>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2"/>
        <w:numPr>
          <w:ilvl w:val="0"/>
          <w:numId w:val="15"/>
        </w:numPr>
        <w:autoSpaceDE w:val="0"/>
        <w:autoSpaceDN w:val="0"/>
        <w:spacing w:line="360" w:lineRule="auto"/>
        <w:ind w:firstLineChars="0"/>
        <w:contextualSpacing/>
        <w:rPr>
          <w:rFonts w:cs="宋体" w:asciiTheme="minorEastAsia" w:hAnsiTheme="minorEastAsia"/>
          <w:vanish/>
          <w:color w:val="auto"/>
          <w:kern w:val="0"/>
          <w:szCs w:val="21"/>
        </w:rPr>
      </w:pPr>
    </w:p>
    <w:p>
      <w:pPr>
        <w:pStyle w:val="52"/>
        <w:numPr>
          <w:ilvl w:val="0"/>
          <w:numId w:val="0"/>
        </w:numPr>
        <w:autoSpaceDE w:val="0"/>
        <w:autoSpaceDN w:val="0"/>
        <w:spacing w:line="360" w:lineRule="auto"/>
        <w:ind w:leftChars="0" w:firstLine="420" w:firstLineChars="200"/>
        <w:contextualSpacing/>
        <w:rPr>
          <w:rFonts w:asciiTheme="minorEastAsia" w:hAnsiTheme="minorEastAsia"/>
          <w:color w:val="auto"/>
        </w:rPr>
      </w:pPr>
      <w:r>
        <w:rPr>
          <w:rFonts w:hint="eastAsia" w:asciiTheme="minorEastAsia" w:hAnsiTheme="minorEastAsia"/>
          <w:color w:val="auto"/>
          <w:lang w:val="en-US" w:eastAsia="zh-CN"/>
        </w:rPr>
        <w:t>31.1</w:t>
      </w:r>
      <w:r>
        <w:rPr>
          <w:rFonts w:asciiTheme="minorEastAsia" w:hAnsiTheme="minorEastAsia"/>
          <w:color w:val="auto"/>
        </w:rPr>
        <w:t>因情况变化，不再符合规定的竞争性谈判采购方式适用情形的；</w:t>
      </w:r>
    </w:p>
    <w:p>
      <w:pPr>
        <w:pStyle w:val="52"/>
        <w:numPr>
          <w:ilvl w:val="0"/>
          <w:numId w:val="0"/>
        </w:numPr>
        <w:autoSpaceDE w:val="0"/>
        <w:autoSpaceDN w:val="0"/>
        <w:spacing w:line="360" w:lineRule="auto"/>
        <w:ind w:leftChars="0" w:firstLine="420" w:firstLineChars="200"/>
        <w:contextualSpacing/>
        <w:rPr>
          <w:rFonts w:asciiTheme="minorEastAsia" w:hAnsiTheme="minorEastAsia"/>
          <w:color w:val="auto"/>
        </w:rPr>
      </w:pPr>
      <w:r>
        <w:rPr>
          <w:rFonts w:hint="eastAsia" w:asciiTheme="minorEastAsia" w:hAnsiTheme="minorEastAsia"/>
          <w:color w:val="auto"/>
          <w:lang w:val="en-US" w:eastAsia="zh-CN"/>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2"/>
        <w:numPr>
          <w:ilvl w:val="0"/>
          <w:numId w:val="0"/>
        </w:numPr>
        <w:autoSpaceDE w:val="0"/>
        <w:autoSpaceDN w:val="0"/>
        <w:spacing w:line="360" w:lineRule="auto"/>
        <w:ind w:leftChars="0" w:firstLine="420" w:firstLineChars="200"/>
        <w:contextualSpacing/>
        <w:rPr>
          <w:rFonts w:ascii="ˎ̥" w:hAnsi="ˎ̥"/>
          <w:color w:val="auto"/>
        </w:rPr>
      </w:pPr>
      <w:r>
        <w:rPr>
          <w:rFonts w:hint="eastAsia" w:asciiTheme="minorEastAsia" w:hAnsiTheme="minorEastAsia"/>
          <w:color w:val="auto"/>
          <w:lang w:val="en-US" w:eastAsia="zh-CN"/>
        </w:rPr>
        <w:t>31.3</w:t>
      </w:r>
      <w:r>
        <w:rPr>
          <w:rFonts w:hint="eastAsia" w:asciiTheme="minorEastAsia" w:hAnsiTheme="minorEastAsia"/>
          <w:color w:val="auto"/>
        </w:rPr>
        <w:t>在采购过程中符合竞争要求的供应商或者报价未超过采购预算的供应商不足3家的，但《政府采购非招标采购方式管理办法》第二十七条第二款规定的情形除外。</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32 .</w:t>
      </w:r>
      <w:r>
        <w:rPr>
          <w:rFonts w:hint="eastAsia" w:cs="宋体" w:asciiTheme="minorEastAsia" w:hAnsiTheme="minorEastAsia"/>
          <w:b/>
          <w:color w:val="auto"/>
          <w:kern w:val="0"/>
          <w:szCs w:val="21"/>
        </w:rPr>
        <w:t>成交公告、发出成交通知书</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32.1</w:t>
      </w:r>
      <w:r>
        <w:rPr>
          <w:rFonts w:hint="eastAsia" w:cs="宋体" w:asciiTheme="minorEastAsia" w:hAnsiTheme="minorEastAsia"/>
          <w:color w:val="auto"/>
          <w:kern w:val="0"/>
          <w:szCs w:val="21"/>
        </w:rPr>
        <w:t>采购人确认成交供应商后，采购人在公告成交结果的同时，向成交供应商发出成交通知书。</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32.2</w:t>
      </w:r>
      <w:r>
        <w:rPr>
          <w:rFonts w:hint="eastAsia" w:cs="宋体" w:asciiTheme="minorEastAsia" w:hAnsiTheme="minorEastAsia"/>
          <w:color w:val="auto"/>
          <w:kern w:val="0"/>
          <w:szCs w:val="21"/>
        </w:rPr>
        <w:t>成交通知书发出后，采购人不得违法改变成交结果，成交供应商无正当理由不得放弃成交。</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32.3</w:t>
      </w:r>
      <w:r>
        <w:rPr>
          <w:rFonts w:hint="eastAsia" w:cs="宋体" w:asciiTheme="minorEastAsia" w:hAnsiTheme="minorEastAsia"/>
          <w:color w:val="auto"/>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33 .</w:t>
      </w:r>
      <w:r>
        <w:rPr>
          <w:rFonts w:hint="eastAsia" w:cs="宋体" w:asciiTheme="minorEastAsia" w:hAnsiTheme="minorEastAsia"/>
          <w:b/>
          <w:color w:val="auto"/>
          <w:kern w:val="0"/>
          <w:szCs w:val="21"/>
        </w:rPr>
        <w:t>质疑提出与答复</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33.1</w:t>
      </w:r>
      <w:r>
        <w:rPr>
          <w:rFonts w:hint="eastAsia" w:cs="宋体" w:asciiTheme="minorEastAsia" w:hAnsiTheme="minorEastAsia"/>
          <w:color w:val="auto"/>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33.1.1</w:t>
      </w:r>
      <w:r>
        <w:rPr>
          <w:rFonts w:hint="eastAsia" w:cs="宋体" w:asciiTheme="minorEastAsia" w:hAnsiTheme="minorEastAsia"/>
          <w:color w:val="auto"/>
          <w:kern w:val="0"/>
          <w:szCs w:val="21"/>
        </w:rPr>
        <w:t>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33.1.2</w:t>
      </w:r>
      <w:r>
        <w:rPr>
          <w:rFonts w:hint="eastAsia" w:cs="宋体" w:asciiTheme="minorEastAsia" w:hAnsiTheme="minorEastAsia"/>
          <w:color w:val="auto"/>
          <w:kern w:val="0"/>
          <w:szCs w:val="21"/>
        </w:rPr>
        <w:t>对采购过程提出质疑的，为各采购程序环节结束之日起七个工作日内，以书面形式向采购人和采购代理机构一次性提出；</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33.1.3</w:t>
      </w:r>
      <w:r>
        <w:rPr>
          <w:rFonts w:hint="eastAsia" w:cs="宋体" w:asciiTheme="minorEastAsia" w:hAnsiTheme="minorEastAsia"/>
          <w:color w:val="auto"/>
          <w:kern w:val="0"/>
          <w:szCs w:val="21"/>
        </w:rPr>
        <w:t>对成交结果提出质疑的，为成交结果公告期限届满之日起七个工作日内，以书面形式向采购人和采购代理机构一次性提出。</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34 .</w:t>
      </w:r>
      <w:r>
        <w:rPr>
          <w:rFonts w:hint="eastAsia" w:cs="宋体" w:asciiTheme="minorEastAsia" w:hAnsiTheme="minorEastAsia"/>
          <w:b/>
          <w:color w:val="auto"/>
          <w:kern w:val="0"/>
          <w:szCs w:val="21"/>
        </w:rPr>
        <w:t>签订合同</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2"/>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2"/>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35 .</w:t>
      </w:r>
      <w:r>
        <w:rPr>
          <w:rFonts w:hint="eastAsia" w:cs="宋体" w:asciiTheme="minorEastAsia" w:hAnsiTheme="minorEastAsia"/>
          <w:b/>
          <w:color w:val="auto"/>
          <w:kern w:val="0"/>
          <w:szCs w:val="21"/>
        </w:rPr>
        <w:t>履约保证金</w:t>
      </w:r>
    </w:p>
    <w:p>
      <w:pPr>
        <w:autoSpaceDE w:val="0"/>
        <w:autoSpaceDN w:val="0"/>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pStyle w:val="2"/>
        <w:rPr>
          <w:rFonts w:cs="宋体" w:asciiTheme="majorEastAsia" w:hAnsiTheme="majorEastAsia" w:eastAsiaTheme="majorEastAsia"/>
          <w:b/>
          <w:color w:val="auto"/>
          <w:kern w:val="0"/>
          <w:sz w:val="36"/>
          <w:szCs w:val="36"/>
        </w:rPr>
      </w:pPr>
    </w:p>
    <w:p>
      <w:pPr>
        <w:pStyle w:val="3"/>
        <w:rPr>
          <w:rFonts w:cs="宋体" w:asciiTheme="majorEastAsia" w:hAnsiTheme="majorEastAsia" w:eastAsiaTheme="majorEastAsia"/>
          <w:b/>
          <w:color w:val="auto"/>
          <w:kern w:val="0"/>
          <w:sz w:val="36"/>
          <w:szCs w:val="36"/>
        </w:rPr>
      </w:pPr>
    </w:p>
    <w:p>
      <w:pPr>
        <w:pStyle w:val="3"/>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4"/>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4"/>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序号</w:t>
            </w:r>
          </w:p>
        </w:tc>
        <w:tc>
          <w:tcPr>
            <w:tcW w:w="2410"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资格审查因素</w:t>
            </w:r>
          </w:p>
        </w:tc>
        <w:tc>
          <w:tcPr>
            <w:tcW w:w="5954"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1</w:t>
            </w:r>
          </w:p>
        </w:tc>
        <w:tc>
          <w:tcPr>
            <w:tcW w:w="2410"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投标函</w:t>
            </w:r>
          </w:p>
        </w:tc>
        <w:tc>
          <w:tcPr>
            <w:tcW w:w="5954" w:type="dxa"/>
            <w:vAlign w:val="center"/>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Cs/>
                <w:color w:val="auto"/>
                <w:sz w:val="21"/>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2</w:t>
            </w:r>
          </w:p>
        </w:tc>
        <w:tc>
          <w:tcPr>
            <w:tcW w:w="2410" w:type="dxa"/>
            <w:vAlign w:val="center"/>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bCs/>
                <w:color w:val="auto"/>
                <w:sz w:val="21"/>
                <w:szCs w:val="21"/>
              </w:rPr>
              <w:t>法人或者其他组织的营业执照等证明文件，自然人的身份证明</w:t>
            </w:r>
          </w:p>
        </w:tc>
        <w:tc>
          <w:tcPr>
            <w:tcW w:w="5954" w:type="dxa"/>
            <w:vAlign w:val="center"/>
          </w:tcPr>
          <w:p>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（1）企业法人营业执照或营业执照。（企业提供）</w:t>
            </w:r>
          </w:p>
          <w:p>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（2）事业单位法人证书。（事业单位提供）</w:t>
            </w:r>
          </w:p>
          <w:p>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（3）执业许可证。（非企业专业服务机构提供）</w:t>
            </w:r>
          </w:p>
          <w:p>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（4）个体工商户营业执照。（个体工商户提供）</w:t>
            </w:r>
          </w:p>
          <w:p>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（5）自然人身份证明。（自然人提供）</w:t>
            </w:r>
          </w:p>
          <w:p>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Cs/>
                <w:color w:val="auto"/>
                <w:sz w:val="21"/>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3</w:t>
            </w:r>
          </w:p>
        </w:tc>
        <w:tc>
          <w:tcPr>
            <w:tcW w:w="2410" w:type="dxa"/>
            <w:vAlign w:val="center"/>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bCs/>
                <w:color w:val="auto"/>
                <w:sz w:val="21"/>
                <w:szCs w:val="21"/>
              </w:rPr>
              <w:t>财务状况报告相关材料</w:t>
            </w:r>
          </w:p>
        </w:tc>
        <w:tc>
          <w:tcPr>
            <w:tcW w:w="5954" w:type="dxa"/>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（1）供应商是法人（法人包括企业法人、机关法人、事业单位法人和社会团体法人），提供本单位：</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①2018年度或2019年度经审计的财务报告，包括资产负债表、利润表、现金流量表、所有者权益变动表及其附注；</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②基本开户银行出具的资信证明；</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③财政部门认可的政府采购专业担保机构的证明文件和担保机构出具的投标担保函。</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color w:val="auto"/>
                <w:sz w:val="21"/>
                <w:szCs w:val="21"/>
                <w:lang w:val="zh-CN"/>
              </w:rPr>
              <w:t>注：仅需提供序号</w:t>
            </w:r>
            <w:r>
              <w:rPr>
                <w:rFonts w:hint="eastAsia" w:asciiTheme="majorEastAsia" w:hAnsiTheme="majorEastAsia" w:eastAsiaTheme="majorEastAsia" w:cstheme="majorEastAsia"/>
                <w:color w:val="auto"/>
                <w:sz w:val="21"/>
                <w:szCs w:val="21"/>
              </w:rPr>
              <w:t>①～③其中之一即可。</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（2）供应商（其他组织和自然人）提供本单位：</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①2018年度或2019年度经审计的财务报告，包括资产负债表、利润表、现金流量表、所有者权益变动表及其附注；</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②银行出具的资信证明；</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③财政部门认可的政府采购专业担保机构的证明文件和担保机构出具的投标担保函。</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color w:val="auto"/>
                <w:sz w:val="21"/>
                <w:szCs w:val="21"/>
                <w:lang w:val="zh-CN"/>
              </w:rPr>
              <w:t>注：仅需提供序号</w:t>
            </w:r>
            <w:r>
              <w:rPr>
                <w:rFonts w:hint="eastAsia" w:asciiTheme="majorEastAsia" w:hAnsiTheme="majorEastAsia" w:eastAsiaTheme="majorEastAsia" w:cstheme="majorEastAsia"/>
                <w:color w:val="auto"/>
                <w:sz w:val="21"/>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4</w:t>
            </w:r>
          </w:p>
        </w:tc>
        <w:tc>
          <w:tcPr>
            <w:tcW w:w="2410" w:type="dxa"/>
            <w:vAlign w:val="center"/>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bCs/>
                <w:color w:val="auto"/>
                <w:sz w:val="21"/>
                <w:szCs w:val="21"/>
              </w:rPr>
              <w:t>依法缴纳税收相关材料</w:t>
            </w:r>
          </w:p>
        </w:tc>
        <w:tc>
          <w:tcPr>
            <w:tcW w:w="5954" w:type="dxa"/>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Cs/>
                <w:color w:val="auto"/>
                <w:sz w:val="21"/>
                <w:szCs w:val="21"/>
              </w:rPr>
              <w:t>供应商提供参加本次政府采购项目响应截止时间前六个月内任意一个月缴纳税收凭据。（依法免税的供应商，应提供相应文件证明依法免税）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5</w:t>
            </w:r>
          </w:p>
        </w:tc>
        <w:tc>
          <w:tcPr>
            <w:tcW w:w="2410" w:type="dxa"/>
            <w:vAlign w:val="center"/>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
                <w:bCs/>
                <w:color w:val="auto"/>
                <w:sz w:val="21"/>
                <w:szCs w:val="21"/>
              </w:rPr>
              <w:t>依法缴纳社会保障资金的证明材料</w:t>
            </w:r>
          </w:p>
        </w:tc>
        <w:tc>
          <w:tcPr>
            <w:tcW w:w="5954" w:type="dxa"/>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Cs/>
                <w:color w:val="auto"/>
                <w:sz w:val="21"/>
                <w:szCs w:val="21"/>
              </w:rPr>
              <w:t>供应商提供参加本次政府采购项目响应截止时间前六个月内任意一个月缴纳社会保险凭据。（依法不需要缴纳社会保障资金的供应商，应提供相应文件证明依法不需要缴纳社会保障资金）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6</w:t>
            </w:r>
          </w:p>
        </w:tc>
        <w:tc>
          <w:tcPr>
            <w:tcW w:w="2410" w:type="dxa"/>
            <w:vAlign w:val="center"/>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bCs/>
                <w:color w:val="auto"/>
                <w:sz w:val="21"/>
                <w:szCs w:val="21"/>
              </w:rPr>
              <w:t>履行合同所必须的设备和专业技术能力的证明材料</w:t>
            </w:r>
          </w:p>
        </w:tc>
        <w:tc>
          <w:tcPr>
            <w:tcW w:w="5954" w:type="dxa"/>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①与本项目响应相关设备的购置发票、专业技术人员职称证书、用工合同等；</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②供应商具备履行合同所必须的设备和专业技术能力承诺函或声明（承诺函或声明格式自拟）。</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color w:val="auto"/>
                <w:sz w:val="21"/>
                <w:szCs w:val="21"/>
                <w:lang w:val="zh-CN"/>
              </w:rPr>
              <w:t>注：仅需提供序号</w:t>
            </w:r>
            <w:r>
              <w:rPr>
                <w:rFonts w:hint="eastAsia" w:asciiTheme="majorEastAsia" w:hAnsiTheme="majorEastAsia" w:eastAsiaTheme="majorEastAsia" w:cstheme="majorEastAsia"/>
                <w:color w:val="auto"/>
                <w:sz w:val="21"/>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7</w:t>
            </w:r>
          </w:p>
        </w:tc>
        <w:tc>
          <w:tcPr>
            <w:tcW w:w="2410" w:type="dxa"/>
            <w:vAlign w:val="center"/>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
                <w:bCs/>
                <w:color w:val="auto"/>
                <w:sz w:val="21"/>
                <w:szCs w:val="21"/>
              </w:rPr>
              <w:t>参加政府采购活动前3年内在经营活动中没有重大违法记录的声明</w:t>
            </w:r>
          </w:p>
        </w:tc>
        <w:tc>
          <w:tcPr>
            <w:tcW w:w="5954" w:type="dxa"/>
            <w:vAlign w:val="center"/>
          </w:tcPr>
          <w:p>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如无重大违法记录请按照谈判文件提供格式填写。</w:t>
            </w:r>
          </w:p>
          <w:p>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Cs/>
                <w:color w:val="auto"/>
                <w:sz w:val="21"/>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8</w:t>
            </w:r>
          </w:p>
        </w:tc>
        <w:tc>
          <w:tcPr>
            <w:tcW w:w="2410" w:type="dxa"/>
            <w:vAlign w:val="center"/>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
                <w:bCs/>
                <w:color w:val="auto"/>
                <w:sz w:val="21"/>
                <w:szCs w:val="21"/>
              </w:rPr>
              <w:t>信用记录查询及使用</w:t>
            </w:r>
          </w:p>
        </w:tc>
        <w:tc>
          <w:tcPr>
            <w:tcW w:w="5954" w:type="dxa"/>
          </w:tcPr>
          <w:p>
            <w:pPr>
              <w:keepNext w:val="0"/>
              <w:keepLines w:val="0"/>
              <w:suppressLineNumbers w:val="0"/>
              <w:wordWrap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Theme="majorEastAsia" w:hAnsiTheme="majorEastAsia" w:eastAsiaTheme="majorEastAsia" w:cstheme="majorEastAsia"/>
                <w:color w:val="auto"/>
                <w:sz w:val="21"/>
                <w:szCs w:val="21"/>
              </w:rPr>
              <w:t>“中国社会组织公共服务平台”网站（www.chinanpo.gov.cn）严重违法失信社会组织名单的供应商</w:t>
            </w:r>
            <w:r>
              <w:rPr>
                <w:rFonts w:hint="eastAsia" w:asciiTheme="majorEastAsia" w:hAnsiTheme="majorEastAsia" w:eastAsiaTheme="majorEastAsia" w:cstheme="majorEastAsia"/>
                <w:b/>
                <w:color w:val="auto"/>
                <w:sz w:val="21"/>
                <w:szCs w:val="21"/>
              </w:rPr>
              <w:t>；</w:t>
            </w:r>
            <w:r>
              <w:rPr>
                <w:rFonts w:hint="eastAsia" w:asciiTheme="majorEastAsia" w:hAnsiTheme="majorEastAsia" w:eastAsiaTheme="majorEastAsia" w:cstheme="majorEastAsia"/>
                <w:bCs/>
                <w:color w:val="auto"/>
                <w:sz w:val="21"/>
                <w:szCs w:val="21"/>
              </w:rPr>
              <w:t>（联合体形式投标的，联合体成员存在不良信用记录，视同联合体存在不良信用记录）。</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（1）查询渠道：</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①“信用中国”网站（</w:t>
            </w:r>
            <w:r>
              <w:rPr>
                <w:rFonts w:hint="eastAsia" w:asciiTheme="majorEastAsia" w:hAnsiTheme="majorEastAsia" w:eastAsiaTheme="majorEastAsia" w:cstheme="majorEastAsia"/>
                <w:color w:val="auto"/>
                <w:sz w:val="21"/>
                <w:szCs w:val="21"/>
              </w:rPr>
              <w:fldChar w:fldCharType="begin"/>
            </w:r>
            <w:r>
              <w:rPr>
                <w:rFonts w:hint="eastAsia" w:asciiTheme="majorEastAsia" w:hAnsiTheme="majorEastAsia" w:eastAsiaTheme="majorEastAsia" w:cstheme="majorEastAsia"/>
                <w:color w:val="auto"/>
                <w:sz w:val="21"/>
                <w:szCs w:val="21"/>
              </w:rPr>
              <w:instrText xml:space="preserve"> HYPERLINK "http://www.creditchina.gov.cn" </w:instrText>
            </w:r>
            <w:r>
              <w:rPr>
                <w:rFonts w:hint="eastAsia" w:asciiTheme="majorEastAsia" w:hAnsiTheme="majorEastAsia" w:eastAsiaTheme="majorEastAsia" w:cstheme="majorEastAsia"/>
                <w:color w:val="auto"/>
                <w:sz w:val="21"/>
                <w:szCs w:val="21"/>
              </w:rPr>
              <w:fldChar w:fldCharType="separate"/>
            </w:r>
            <w:r>
              <w:rPr>
                <w:rStyle w:val="30"/>
                <w:rFonts w:hint="eastAsia" w:asciiTheme="majorEastAsia" w:hAnsiTheme="majorEastAsia" w:eastAsiaTheme="majorEastAsia" w:cstheme="majorEastAsia"/>
                <w:color w:val="auto"/>
                <w:sz w:val="21"/>
                <w:szCs w:val="21"/>
              </w:rPr>
              <w:t>www.creditchina.gov.cn</w:t>
            </w:r>
            <w:r>
              <w:rPr>
                <w:rStyle w:val="30"/>
                <w:rFonts w:hint="eastAsia" w:asciiTheme="majorEastAsia" w:hAnsiTheme="majorEastAsia" w:eastAsiaTheme="majorEastAsia" w:cstheme="majorEastAsia"/>
                <w:color w:val="auto"/>
                <w:sz w:val="21"/>
                <w:szCs w:val="21"/>
              </w:rPr>
              <w:fldChar w:fldCharType="end"/>
            </w:r>
            <w:r>
              <w:rPr>
                <w:rFonts w:hint="eastAsia" w:asciiTheme="majorEastAsia" w:hAnsiTheme="majorEastAsia" w:eastAsiaTheme="majorEastAsia" w:cstheme="majorEastAsia"/>
                <w:bCs/>
                <w:color w:val="auto"/>
                <w:sz w:val="21"/>
                <w:szCs w:val="21"/>
              </w:rPr>
              <w:t>）</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②“中国政府采购网”（www.ccgp.gov.cn）</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③</w:t>
            </w:r>
            <w:r>
              <w:rPr>
                <w:rFonts w:hint="eastAsia" w:asciiTheme="majorEastAsia" w:hAnsiTheme="majorEastAsia" w:eastAsiaTheme="majorEastAsia" w:cstheme="majorEastAsia"/>
                <w:color w:val="auto"/>
                <w:sz w:val="21"/>
                <w:szCs w:val="21"/>
              </w:rPr>
              <w:t>“中国社会组织公共服务平台”网站（www.chinanpo.gov.cn）（仅查询社会组织）</w:t>
            </w:r>
            <w:r>
              <w:rPr>
                <w:rFonts w:hint="eastAsia" w:asciiTheme="majorEastAsia" w:hAnsiTheme="majorEastAsia" w:eastAsiaTheme="majorEastAsia" w:cstheme="majorEastAsia"/>
                <w:bCs/>
                <w:color w:val="auto"/>
                <w:sz w:val="21"/>
                <w:szCs w:val="21"/>
              </w:rPr>
              <w:t>；</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（2）截止时间：同投标截止时间；</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（3）信用信息查询记录和证据留存具体方式：经</w:t>
            </w:r>
            <w:r>
              <w:rPr>
                <w:rFonts w:hint="eastAsia" w:asciiTheme="majorEastAsia" w:hAnsiTheme="majorEastAsia" w:eastAsiaTheme="majorEastAsia" w:cstheme="majorEastAsia"/>
                <w:color w:val="auto"/>
                <w:kern w:val="0"/>
                <w:sz w:val="21"/>
                <w:szCs w:val="21"/>
              </w:rPr>
              <w:t>谈判小组</w:t>
            </w:r>
            <w:r>
              <w:rPr>
                <w:rFonts w:hint="eastAsia" w:asciiTheme="majorEastAsia" w:hAnsiTheme="majorEastAsia" w:eastAsiaTheme="majorEastAsia" w:cstheme="majorEastAsia"/>
                <w:bCs/>
                <w:color w:val="auto"/>
                <w:sz w:val="21"/>
                <w:szCs w:val="21"/>
              </w:rPr>
              <w:t>确认的查询结果网页截图作为查询记录和证据，与其他采购文件一并保存；</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Cs/>
                <w:color w:val="auto"/>
                <w:sz w:val="21"/>
                <w:szCs w:val="21"/>
              </w:rPr>
              <w:t>（4）信用信息的使用原则：经</w:t>
            </w:r>
            <w:r>
              <w:rPr>
                <w:rFonts w:hint="eastAsia" w:asciiTheme="majorEastAsia" w:hAnsiTheme="majorEastAsia" w:eastAsiaTheme="majorEastAsia" w:cstheme="majorEastAsia"/>
                <w:color w:val="auto"/>
                <w:kern w:val="0"/>
                <w:sz w:val="21"/>
                <w:szCs w:val="21"/>
              </w:rPr>
              <w:t>谈判小组</w:t>
            </w:r>
            <w:r>
              <w:rPr>
                <w:rFonts w:hint="eastAsia" w:asciiTheme="majorEastAsia" w:hAnsiTheme="majorEastAsia" w:eastAsiaTheme="majorEastAsia" w:cstheme="majorEastAsia"/>
                <w:bCs/>
                <w:color w:val="auto"/>
                <w:sz w:val="21"/>
                <w:szCs w:val="21"/>
              </w:rPr>
              <w:t>确认认定的被列入失信被执行人、重大税收违法案件当事人名单、政府采购严重违法失信行为记录名单的供应商，</w:t>
            </w:r>
            <w:r>
              <w:rPr>
                <w:rFonts w:hint="eastAsia" w:asciiTheme="majorEastAsia" w:hAnsiTheme="majorEastAsia" w:eastAsiaTheme="majorEastAsia" w:cstheme="majorEastAsia"/>
                <w:color w:val="auto"/>
                <w:sz w:val="21"/>
                <w:szCs w:val="21"/>
              </w:rPr>
              <w:t>严重违法失信社会组织</w:t>
            </w:r>
            <w:r>
              <w:rPr>
                <w:rFonts w:hint="eastAsia" w:asciiTheme="majorEastAsia" w:hAnsiTheme="majorEastAsia" w:eastAsiaTheme="majorEastAsia" w:cstheme="majorEastAsia"/>
                <w:bCs/>
                <w:color w:val="auto"/>
                <w:sz w:val="21"/>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9</w:t>
            </w:r>
          </w:p>
        </w:tc>
        <w:tc>
          <w:tcPr>
            <w:tcW w:w="2410" w:type="dxa"/>
            <w:vAlign w:val="center"/>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供应商须具备的特殊</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color w:val="auto"/>
                <w:sz w:val="21"/>
                <w:szCs w:val="21"/>
              </w:rPr>
              <w:t>资质证书</w:t>
            </w:r>
          </w:p>
        </w:tc>
        <w:tc>
          <w:tcPr>
            <w:tcW w:w="5954" w:type="dxa"/>
            <w:vAlign w:val="center"/>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Cs/>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10</w:t>
            </w:r>
          </w:p>
        </w:tc>
        <w:tc>
          <w:tcPr>
            <w:tcW w:w="2410" w:type="dxa"/>
            <w:vAlign w:val="center"/>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谈判</w:t>
            </w:r>
            <w:r>
              <w:rPr>
                <w:rFonts w:hint="eastAsia" w:asciiTheme="majorEastAsia" w:hAnsiTheme="majorEastAsia" w:eastAsiaTheme="majorEastAsia" w:cstheme="majorEastAsia"/>
                <w:b/>
                <w:color w:val="auto"/>
                <w:sz w:val="21"/>
                <w:szCs w:val="21"/>
                <w:lang w:val="zh-CN"/>
              </w:rPr>
              <w:t>报价</w:t>
            </w:r>
          </w:p>
        </w:tc>
        <w:tc>
          <w:tcPr>
            <w:tcW w:w="5954" w:type="dxa"/>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color w:val="auto"/>
                <w:sz w:val="21"/>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11</w:t>
            </w:r>
          </w:p>
        </w:tc>
        <w:tc>
          <w:tcPr>
            <w:tcW w:w="2410" w:type="dxa"/>
            <w:vAlign w:val="center"/>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响应承诺函</w:t>
            </w:r>
          </w:p>
        </w:tc>
        <w:tc>
          <w:tcPr>
            <w:tcW w:w="5954" w:type="dxa"/>
            <w:vAlign w:val="center"/>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color w:val="auto"/>
                <w:sz w:val="21"/>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12</w:t>
            </w:r>
          </w:p>
        </w:tc>
        <w:tc>
          <w:tcPr>
            <w:tcW w:w="2410" w:type="dxa"/>
            <w:vAlign w:val="center"/>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联合体协议</w:t>
            </w:r>
          </w:p>
        </w:tc>
        <w:tc>
          <w:tcPr>
            <w:tcW w:w="5954" w:type="dxa"/>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Cs/>
                <w:color w:val="auto"/>
                <w:sz w:val="21"/>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suppressLineNumbers w:val="0"/>
              <w:spacing w:before="0" w:beforeAutospacing="0" w:after="0" w:afterAutospacing="0" w:line="360" w:lineRule="auto"/>
              <w:ind w:left="0" w:right="0"/>
              <w:contextualSpacing/>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13</w:t>
            </w:r>
          </w:p>
        </w:tc>
        <w:tc>
          <w:tcPr>
            <w:tcW w:w="2410" w:type="dxa"/>
            <w:vAlign w:val="center"/>
          </w:tcPr>
          <w:p>
            <w:pPr>
              <w:keepNext w:val="0"/>
              <w:keepLines w:val="0"/>
              <w:suppressLineNumbers w:val="0"/>
              <w:spacing w:before="0" w:beforeAutospacing="0" w:after="0" w:afterAutospacing="0" w:line="360" w:lineRule="auto"/>
              <w:ind w:left="0" w:right="0"/>
              <w:contextualSpacing/>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供应商身份证明及授权</w:t>
            </w:r>
          </w:p>
        </w:tc>
        <w:tc>
          <w:tcPr>
            <w:tcW w:w="5954" w:type="dxa"/>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（1）法定代表人身份证明或提供法定代表人授权委托书及被授权人身份证明和社保证明。（法人提供）</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（2）单位负责人身份证明或提供单位负责人授权委托书及被授权人身份证明和社保证明。（非法人提供）</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注：</w:t>
            </w:r>
          </w:p>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color w:val="auto"/>
                <w:sz w:val="21"/>
                <w:szCs w:val="21"/>
              </w:rPr>
              <w:t>①企业（银行、保险、石油石化、电力、电信等行业除外）、事业单位和社会团体以法人身份参加谈判的，法定代表人应与实际提交的“营业执照等证明文件”载明的一致。</w:t>
            </w:r>
          </w:p>
          <w:p>
            <w:pPr>
              <w:keepNext w:val="0"/>
              <w:keepLines w:val="0"/>
              <w:suppressLineNumbers w:val="0"/>
              <w:spacing w:before="0" w:beforeAutospacing="0" w:after="0" w:afterAutospacing="0" w:line="360" w:lineRule="auto"/>
              <w:ind w:left="0" w:right="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keepNext w:val="0"/>
              <w:keepLines w:val="0"/>
              <w:suppressLineNumbers w:val="0"/>
              <w:spacing w:before="0" w:beforeAutospacing="0" w:after="0" w:afterAutospacing="0" w:line="360" w:lineRule="auto"/>
              <w:ind w:left="0" w:right="0"/>
              <w:contextualSpacing/>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color w:val="auto"/>
                <w:sz w:val="21"/>
                <w:szCs w:val="21"/>
              </w:rPr>
              <w:t>③</w:t>
            </w:r>
            <w:r>
              <w:rPr>
                <w:rFonts w:hint="eastAsia" w:asciiTheme="majorEastAsia" w:hAnsiTheme="majorEastAsia" w:eastAsiaTheme="majorEastAsia" w:cstheme="majorEastAsia"/>
                <w:color w:val="auto"/>
                <w:kern w:val="0"/>
                <w:sz w:val="21"/>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suppressLineNumbers w:val="0"/>
              <w:spacing w:before="0" w:beforeAutospacing="0" w:after="0" w:afterAutospacing="0" w:line="360" w:lineRule="auto"/>
              <w:ind w:left="0" w:right="0"/>
              <w:contextualSpacing/>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14</w:t>
            </w:r>
          </w:p>
        </w:tc>
        <w:tc>
          <w:tcPr>
            <w:tcW w:w="2410" w:type="dxa"/>
            <w:vAlign w:val="center"/>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单位负责人为同一人或者存在直接控股、管理关系的不同供应商，不得参加同一合同项下的政府采购活动</w:t>
            </w:r>
          </w:p>
        </w:tc>
        <w:tc>
          <w:tcPr>
            <w:tcW w:w="5954" w:type="dxa"/>
            <w:vAlign w:val="center"/>
          </w:tcPr>
          <w:p>
            <w:pPr>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供应商提供与参加本项目响应的其他供应商之间，单位负责人不为同一人并且不存在直接控股、管理关系承诺函（承诺函格式自拟）。</w:t>
            </w:r>
          </w:p>
          <w:p>
            <w:pPr>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suppressLineNumbers w:val="0"/>
              <w:spacing w:before="0" w:beforeAutospacing="0" w:after="0" w:afterAutospacing="0" w:line="360" w:lineRule="auto"/>
              <w:ind w:left="0" w:right="0"/>
              <w:contextualSpacing/>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15</w:t>
            </w:r>
          </w:p>
        </w:tc>
        <w:tc>
          <w:tcPr>
            <w:tcW w:w="2410" w:type="dxa"/>
            <w:vAlign w:val="center"/>
          </w:tcPr>
          <w:p>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为本项目提供整体设计、规范编制或者项目管理、监理、检测等服务的供应商不得参加本项目响应</w:t>
            </w:r>
          </w:p>
        </w:tc>
        <w:tc>
          <w:tcPr>
            <w:tcW w:w="5954" w:type="dxa"/>
            <w:vAlign w:val="center"/>
          </w:tcPr>
          <w:p>
            <w:pPr>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供应商提供未为本项目提供整体设计、规范编制或者项目管理、监理、检测等服务承诺函（承诺函格式自拟）。</w:t>
            </w:r>
          </w:p>
          <w:p>
            <w:pPr>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Cs/>
                <w:color w:val="auto"/>
                <w:sz w:val="21"/>
                <w:szCs w:val="21"/>
              </w:rPr>
            </w:pPr>
          </w:p>
        </w:tc>
      </w:tr>
    </w:tbl>
    <w:p>
      <w:pPr>
        <w:pStyle w:val="14"/>
        <w:spacing w:line="360" w:lineRule="auto"/>
        <w:ind w:firstLine="482" w:firstLineChars="200"/>
        <w:contextualSpacing/>
        <w:rPr>
          <w:rFonts w:cs="仿宋_GB2312" w:asciiTheme="minorEastAsia" w:hAnsiTheme="minorEastAsia" w:eastAsiaTheme="minorEastAsia"/>
          <w:b/>
          <w:color w:val="auto"/>
          <w:szCs w:val="24"/>
          <w:lang w:val="zh-CN"/>
        </w:rPr>
      </w:pP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4"/>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4"/>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4"/>
        <w:spacing w:line="360" w:lineRule="auto"/>
        <w:ind w:firstLine="420" w:firstLineChars="200"/>
        <w:contextualSpacing/>
        <w:jc w:val="left"/>
        <w:rPr>
          <w:rFonts w:hint="eastAsia" w:asciiTheme="majorEastAsia" w:hAnsiTheme="majorEastAsia" w:eastAsiaTheme="majorEastAsia" w:cstheme="maj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w:t>
      </w:r>
      <w:r>
        <w:rPr>
          <w:rFonts w:hint="eastAsia" w:asciiTheme="majorEastAsia" w:hAnsiTheme="majorEastAsia" w:eastAsiaTheme="majorEastAsia" w:cstheme="majorEastAsia"/>
          <w:color w:val="auto"/>
          <w:sz w:val="21"/>
          <w:szCs w:val="21"/>
          <w:lang w:val="zh-CN"/>
        </w:rPr>
        <w:t>术等实质性要求。</w:t>
      </w:r>
    </w:p>
    <w:p>
      <w:pPr>
        <w:pStyle w:val="14"/>
        <w:spacing w:line="360" w:lineRule="auto"/>
        <w:ind w:firstLine="420" w:firstLineChars="200"/>
        <w:contextualSpacing/>
        <w:jc w:val="left"/>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注：审查中所涉及到的证书及材料，均应在电子响应文件中提供原件扫描件（或图片）。</w:t>
      </w:r>
    </w:p>
    <w:p>
      <w:pPr>
        <w:pStyle w:val="14"/>
        <w:spacing w:line="360" w:lineRule="auto"/>
        <w:ind w:firstLine="422" w:firstLineChars="200"/>
        <w:contextualSpacing/>
        <w:rPr>
          <w:rFonts w:hint="eastAsia"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2、要求供应商对响应文件有关事项作出澄清或者说明；</w:t>
      </w:r>
    </w:p>
    <w:p>
      <w:pPr>
        <w:pStyle w:val="14"/>
        <w:spacing w:line="360" w:lineRule="auto"/>
        <w:ind w:firstLine="420" w:firstLineChars="200"/>
        <w:contextualSpacing/>
        <w:rPr>
          <w:rFonts w:hint="eastAsia" w:asciiTheme="majorEastAsia" w:hAnsiTheme="majorEastAsia" w:eastAsiaTheme="majorEastAsia" w:cstheme="majorEastAsia"/>
          <w:color w:val="auto"/>
          <w:sz w:val="21"/>
          <w:szCs w:val="21"/>
          <w:shd w:val="clear" w:color="auto" w:fill="FFFFFF"/>
        </w:rPr>
      </w:pPr>
      <w:r>
        <w:rPr>
          <w:rFonts w:hint="eastAsia" w:asciiTheme="majorEastAsia" w:hAnsiTheme="majorEastAsia" w:eastAsiaTheme="majorEastAsia" w:cstheme="majorEastAsia"/>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spacing w:line="360" w:lineRule="auto"/>
        <w:ind w:firstLine="420" w:firstLineChars="200"/>
        <w:contextualSpacing/>
        <w:rPr>
          <w:rFonts w:hint="eastAsia" w:asciiTheme="majorEastAsia" w:hAnsiTheme="majorEastAsia" w:eastAsiaTheme="majorEastAsia" w:cstheme="majorEastAsia"/>
          <w:color w:val="auto"/>
          <w:sz w:val="21"/>
          <w:szCs w:val="21"/>
          <w:shd w:val="clear" w:color="auto" w:fill="FFFFFF"/>
        </w:rPr>
      </w:pPr>
      <w:r>
        <w:rPr>
          <w:rFonts w:hint="eastAsia" w:asciiTheme="majorEastAsia" w:hAnsiTheme="majorEastAsia" w:eastAsiaTheme="majorEastAsia" w:cstheme="majorEastAsia"/>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4"/>
        <w:spacing w:line="360" w:lineRule="auto"/>
        <w:ind w:firstLine="422" w:firstLineChars="200"/>
        <w:contextualSpacing/>
        <w:rPr>
          <w:rFonts w:hint="eastAsia"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（二）落实政府采购政策及强制性认证</w:t>
      </w:r>
    </w:p>
    <w:p>
      <w:pPr>
        <w:pStyle w:val="14"/>
        <w:spacing w:line="360" w:lineRule="auto"/>
        <w:ind w:firstLine="422" w:firstLineChars="200"/>
        <w:contextualSpacing/>
        <w:rPr>
          <w:rFonts w:hint="eastAsia"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w:t>
      </w:r>
      <w:r>
        <w:rPr>
          <w:rFonts w:hint="eastAsia" w:asciiTheme="majorEastAsia" w:hAnsiTheme="majorEastAsia" w:eastAsiaTheme="majorEastAsia" w:cstheme="majorEastAsia"/>
          <w:color w:val="auto"/>
          <w:sz w:val="21"/>
          <w:szCs w:val="21"/>
        </w:rPr>
        <w:t>1</w:t>
      </w:r>
      <w:r>
        <w:rPr>
          <w:rFonts w:hint="eastAsia" w:asciiTheme="majorEastAsia" w:hAnsiTheme="majorEastAsia" w:eastAsiaTheme="majorEastAsia" w:cstheme="majorEastAsia"/>
          <w:color w:val="auto"/>
          <w:sz w:val="21"/>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w:t>
      </w:r>
      <w:r>
        <w:rPr>
          <w:rFonts w:hint="eastAsia" w:asciiTheme="majorEastAsia" w:hAnsiTheme="majorEastAsia" w:eastAsiaTheme="majorEastAsia" w:cstheme="majorEastAsia"/>
          <w:color w:val="auto"/>
          <w:sz w:val="21"/>
          <w:szCs w:val="21"/>
        </w:rPr>
        <w:t>2</w:t>
      </w:r>
      <w:r>
        <w:rPr>
          <w:rFonts w:hint="eastAsia" w:asciiTheme="majorEastAsia" w:hAnsiTheme="majorEastAsia" w:eastAsiaTheme="majorEastAsia" w:cstheme="majorEastAsia"/>
          <w:color w:val="auto"/>
          <w:sz w:val="21"/>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w:t>
      </w:r>
      <w:r>
        <w:rPr>
          <w:rFonts w:hint="eastAsia" w:asciiTheme="majorEastAsia" w:hAnsiTheme="majorEastAsia" w:eastAsiaTheme="majorEastAsia" w:cstheme="majorEastAsia"/>
          <w:color w:val="auto"/>
          <w:sz w:val="21"/>
          <w:szCs w:val="21"/>
        </w:rPr>
        <w:t>3</w:t>
      </w:r>
      <w:r>
        <w:rPr>
          <w:rFonts w:hint="eastAsia" w:asciiTheme="majorEastAsia" w:hAnsiTheme="majorEastAsia" w:eastAsiaTheme="majorEastAsia" w:cstheme="majorEastAsia"/>
          <w:color w:val="auto"/>
          <w:sz w:val="21"/>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4"/>
        <w:spacing w:line="360" w:lineRule="auto"/>
        <w:ind w:firstLine="422" w:firstLineChars="200"/>
        <w:contextualSpacing/>
        <w:rPr>
          <w:rFonts w:hint="eastAsia"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rPr>
        <w:t>2、</w:t>
      </w:r>
      <w:r>
        <w:rPr>
          <w:rFonts w:hint="eastAsia" w:asciiTheme="majorEastAsia" w:hAnsiTheme="majorEastAsia" w:eastAsiaTheme="majorEastAsia" w:cstheme="majorEastAsia"/>
          <w:b/>
          <w:color w:val="auto"/>
          <w:sz w:val="21"/>
          <w:szCs w:val="21"/>
          <w:lang w:val="zh-CN"/>
        </w:rPr>
        <w:t>关于强制性产品认证</w:t>
      </w:r>
    </w:p>
    <w:p>
      <w:pPr>
        <w:spacing w:line="360" w:lineRule="auto"/>
        <w:ind w:firstLine="420" w:firstLineChars="200"/>
        <w:contextualSpacing/>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kern w:val="0"/>
          <w:sz w:val="21"/>
          <w:szCs w:val="21"/>
        </w:rPr>
        <w:t>（2）供应商所响应产品如被列入《信息安全产品强制性认证目录》，</w:t>
      </w:r>
      <w:r>
        <w:rPr>
          <w:rFonts w:hint="eastAsia" w:asciiTheme="majorEastAsia" w:hAnsiTheme="majorEastAsia" w:eastAsiaTheme="majorEastAsia" w:cstheme="majorEastAsia"/>
          <w:color w:val="auto"/>
          <w:sz w:val="21"/>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kern w:val="0"/>
          <w:sz w:val="21"/>
          <w:szCs w:val="21"/>
        </w:rPr>
        <w:t>②中国信息安全认证中心</w:t>
      </w:r>
      <w:r>
        <w:rPr>
          <w:rFonts w:hint="eastAsia" w:asciiTheme="majorEastAsia" w:hAnsiTheme="majorEastAsia" w:eastAsiaTheme="majorEastAsia" w:cstheme="majorEastAsia"/>
          <w:color w:val="auto"/>
          <w:sz w:val="21"/>
          <w:szCs w:val="21"/>
          <w:lang w:val="zh-CN"/>
        </w:rPr>
        <w:t>颁发的《中国国家信息安全产品认证证书》加盖供应商公章的原件扫描件（或图片）。</w:t>
      </w:r>
    </w:p>
    <w:p>
      <w:pPr>
        <w:wordWrap w:val="0"/>
        <w:spacing w:line="360" w:lineRule="auto"/>
        <w:ind w:firstLine="420" w:firstLineChars="200"/>
        <w:contextualSpacing/>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lang w:val="zh-CN"/>
        </w:rPr>
        <w:t>注：仅需提供序号</w:t>
      </w:r>
      <w:r>
        <w:rPr>
          <w:rFonts w:hint="eastAsia" w:asciiTheme="majorEastAsia" w:hAnsiTheme="majorEastAsia" w:eastAsiaTheme="majorEastAsia" w:cstheme="majorEastAsia"/>
          <w:color w:val="auto"/>
          <w:sz w:val="21"/>
          <w:szCs w:val="21"/>
        </w:rPr>
        <w:t>①～②其中之一即可。</w:t>
      </w:r>
    </w:p>
    <w:p>
      <w:pPr>
        <w:pStyle w:val="14"/>
        <w:spacing w:line="360" w:lineRule="auto"/>
        <w:ind w:firstLine="422" w:firstLineChars="200"/>
        <w:contextualSpacing/>
        <w:jc w:val="left"/>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b/>
          <w:color w:val="auto"/>
          <w:sz w:val="21"/>
          <w:szCs w:val="21"/>
          <w:lang w:val="zh-CN"/>
        </w:rPr>
        <w:t>（三）因落实政府采购政策进行价格调整的，以调整后的价格计算报价。</w:t>
      </w:r>
    </w:p>
    <w:p>
      <w:pPr>
        <w:pStyle w:val="14"/>
        <w:spacing w:line="360" w:lineRule="auto"/>
        <w:ind w:firstLine="420" w:firstLineChars="200"/>
        <w:contextualSpacing/>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小型和微型企业不包含民办非企业单位。</w:t>
      </w:r>
    </w:p>
    <w:p>
      <w:pPr>
        <w:spacing w:line="360" w:lineRule="auto"/>
        <w:ind w:firstLine="420" w:firstLineChars="200"/>
        <w:contextualSpacing/>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（2）对监狱企业价格给予6%的扣除，用扣除后的价格参与评审。监狱企业应当提供由省级以上监狱管理局、戒毒管理局(含新疆生产建设兵团)出具的属于监狱企业的证明文件。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ajorEastAsia" w:hAnsiTheme="majorEastAsia" w:eastAsiaTheme="majorEastAsia" w:cstheme="majorEastAsia"/>
          <w:color w:val="auto"/>
          <w:sz w:val="21"/>
          <w:szCs w:val="21"/>
        </w:rPr>
        <w:t>残疾人福利性单位属于小型、微型企业的，不重复享受政策。</w:t>
      </w:r>
    </w:p>
    <w:p>
      <w:pPr>
        <w:spacing w:line="360" w:lineRule="auto"/>
        <w:ind w:firstLine="422" w:firstLineChars="200"/>
        <w:rPr>
          <w:rFonts w:hint="eastAsia"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lang w:val="en-GB"/>
              </w:rPr>
            </w:pPr>
            <w:r>
              <w:rPr>
                <w:rFonts w:hint="eastAsia" w:asciiTheme="majorEastAsia" w:hAnsiTheme="majorEastAsia" w:eastAsiaTheme="majorEastAsia" w:cstheme="majorEastAsia"/>
                <w:b/>
                <w:color w:val="auto"/>
                <w:sz w:val="21"/>
                <w:szCs w:val="21"/>
                <w:lang w:val="en-GB"/>
              </w:rPr>
              <w:t>序号</w:t>
            </w:r>
          </w:p>
        </w:tc>
        <w:tc>
          <w:tcPr>
            <w:tcW w:w="25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lang w:val="en-GB"/>
              </w:rPr>
            </w:pPr>
            <w:r>
              <w:rPr>
                <w:rFonts w:hint="eastAsia" w:asciiTheme="majorEastAsia" w:hAnsiTheme="majorEastAsia" w:eastAsiaTheme="majorEastAsia" w:cstheme="majorEastAsia"/>
                <w:b/>
                <w:color w:val="auto"/>
                <w:sz w:val="21"/>
                <w:szCs w:val="21"/>
                <w:lang w:val="en-GB"/>
              </w:rPr>
              <w:t>情形</w:t>
            </w:r>
          </w:p>
        </w:tc>
        <w:tc>
          <w:tcPr>
            <w:tcW w:w="2693"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lang w:val="en-GB"/>
              </w:rPr>
            </w:pPr>
            <w:r>
              <w:rPr>
                <w:rFonts w:hint="eastAsia" w:asciiTheme="majorEastAsia" w:hAnsiTheme="majorEastAsia" w:eastAsiaTheme="majorEastAsia" w:cstheme="majorEastAsia"/>
                <w:b/>
                <w:color w:val="auto"/>
                <w:sz w:val="21"/>
                <w:szCs w:val="21"/>
              </w:rPr>
              <w:t>价格扣除</w:t>
            </w:r>
            <w:r>
              <w:rPr>
                <w:rFonts w:hint="eastAsia" w:asciiTheme="majorEastAsia" w:hAnsiTheme="majorEastAsia" w:eastAsiaTheme="majorEastAsia" w:cstheme="majorEastAsia"/>
                <w:b/>
                <w:color w:val="auto"/>
                <w:sz w:val="21"/>
                <w:szCs w:val="21"/>
                <w:lang w:val="en-GB"/>
              </w:rPr>
              <w:t>比例</w:t>
            </w:r>
          </w:p>
        </w:tc>
        <w:tc>
          <w:tcPr>
            <w:tcW w:w="2977"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lang w:val="en-GB"/>
              </w:rPr>
            </w:pPr>
            <w:r>
              <w:rPr>
                <w:rFonts w:hint="eastAsia" w:asciiTheme="majorEastAsia" w:hAnsiTheme="majorEastAsia" w:eastAsiaTheme="majorEastAsia" w:cstheme="majorEastAsia"/>
                <w:b/>
                <w:color w:val="auto"/>
                <w:sz w:val="2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lang w:val="en-GB"/>
              </w:rPr>
            </w:pPr>
            <w:r>
              <w:rPr>
                <w:rFonts w:hint="eastAsia" w:asciiTheme="majorEastAsia" w:hAnsiTheme="majorEastAsia" w:eastAsiaTheme="majorEastAsia" w:cstheme="majorEastAsia"/>
                <w:b/>
                <w:color w:val="auto"/>
                <w:sz w:val="21"/>
                <w:szCs w:val="21"/>
                <w:lang w:val="en-GB"/>
              </w:rPr>
              <w:t>1</w:t>
            </w:r>
          </w:p>
        </w:tc>
        <w:tc>
          <w:tcPr>
            <w:tcW w:w="25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lang w:val="en-GB"/>
              </w:rPr>
            </w:pPr>
            <w:r>
              <w:rPr>
                <w:rFonts w:hint="eastAsia" w:asciiTheme="majorEastAsia" w:hAnsiTheme="majorEastAsia" w:eastAsiaTheme="majorEastAsia" w:cstheme="majorEastAsia"/>
                <w:color w:val="auto"/>
                <w:sz w:val="21"/>
                <w:szCs w:val="21"/>
                <w:lang w:val="en-GB"/>
              </w:rPr>
              <w:t>非联合体供应商</w:t>
            </w:r>
          </w:p>
        </w:tc>
        <w:tc>
          <w:tcPr>
            <w:tcW w:w="2693"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lang w:val="en-GB"/>
              </w:rPr>
            </w:pPr>
            <w:r>
              <w:rPr>
                <w:rFonts w:hint="eastAsia" w:asciiTheme="majorEastAsia" w:hAnsiTheme="majorEastAsia" w:eastAsiaTheme="majorEastAsia" w:cstheme="majorEastAsia"/>
                <w:color w:val="auto"/>
                <w:sz w:val="21"/>
                <w:szCs w:val="21"/>
              </w:rPr>
              <w:t>对小型和微型企业产品的价格扣除</w:t>
            </w:r>
            <w:r>
              <w:rPr>
                <w:rFonts w:hint="eastAsia" w:asciiTheme="majorEastAsia" w:hAnsiTheme="majorEastAsia" w:eastAsiaTheme="majorEastAsia" w:cstheme="majorEastAsia"/>
                <w:color w:val="auto"/>
                <w:sz w:val="21"/>
                <w:szCs w:val="21"/>
                <w:u w:val="single"/>
              </w:rPr>
              <w:t>10</w:t>
            </w:r>
            <w:r>
              <w:rPr>
                <w:rFonts w:hint="eastAsia" w:asciiTheme="majorEastAsia" w:hAnsiTheme="majorEastAsia" w:eastAsiaTheme="majorEastAsia" w:cstheme="majorEastAsia"/>
                <w:color w:val="auto"/>
                <w:sz w:val="21"/>
                <w:szCs w:val="21"/>
              </w:rPr>
              <w:t>%</w:t>
            </w:r>
          </w:p>
        </w:tc>
        <w:tc>
          <w:tcPr>
            <w:tcW w:w="2977" w:type="dxa"/>
            <w:vMerge w:val="restart"/>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lang w:val="en-GB"/>
              </w:rPr>
            </w:pPr>
            <w:r>
              <w:rPr>
                <w:rFonts w:hint="eastAsia" w:asciiTheme="majorEastAsia" w:hAnsiTheme="majorEastAsia" w:eastAsiaTheme="majorEastAsia" w:cstheme="majorEastAsia"/>
                <w:color w:val="auto"/>
                <w:sz w:val="21"/>
                <w:szCs w:val="21"/>
                <w:lang w:val="en-GB"/>
              </w:rPr>
              <w:t>评审价格＝响应报价—</w:t>
            </w:r>
            <w:r>
              <w:rPr>
                <w:rFonts w:hint="eastAsia" w:asciiTheme="majorEastAsia" w:hAnsiTheme="majorEastAsia" w:eastAsiaTheme="majorEastAsia" w:cstheme="majorEastAsia"/>
                <w:color w:val="auto"/>
                <w:sz w:val="21"/>
                <w:szCs w:val="21"/>
              </w:rPr>
              <w:t>小型和微型企业产品的价格</w:t>
            </w:r>
            <w:r>
              <w:rPr>
                <w:rFonts w:hint="eastAsia" w:asciiTheme="majorEastAsia" w:hAnsiTheme="majorEastAsia" w:eastAsiaTheme="majorEastAsia" w:cstheme="majorEastAsia"/>
                <w:color w:val="auto"/>
                <w:sz w:val="21"/>
                <w:szCs w:val="21"/>
                <w:lang w:val="en-GB"/>
              </w:rPr>
              <w:t>×10%</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lang w:val="en-GB"/>
              </w:rPr>
            </w:pPr>
            <w:r>
              <w:rPr>
                <w:rFonts w:hint="eastAsia" w:asciiTheme="majorEastAsia" w:hAnsiTheme="majorEastAsia" w:eastAsiaTheme="majorEastAsia" w:cstheme="majorEastAsia"/>
                <w:b/>
                <w:color w:val="auto"/>
                <w:sz w:val="21"/>
                <w:szCs w:val="21"/>
                <w:lang w:val="en-GB"/>
              </w:rPr>
              <w:t>2</w:t>
            </w:r>
          </w:p>
        </w:tc>
        <w:tc>
          <w:tcPr>
            <w:tcW w:w="25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color w:val="auto"/>
                <w:sz w:val="21"/>
                <w:szCs w:val="21"/>
                <w:lang w:val="en-GB"/>
              </w:rPr>
              <w:t>联合体各方均为小型、微型企业</w:t>
            </w:r>
          </w:p>
        </w:tc>
        <w:tc>
          <w:tcPr>
            <w:tcW w:w="2693"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对小型和微型企业产品的价格扣除</w:t>
            </w:r>
            <w:r>
              <w:rPr>
                <w:rFonts w:hint="eastAsia" w:asciiTheme="majorEastAsia" w:hAnsiTheme="majorEastAsia" w:eastAsiaTheme="majorEastAsia" w:cstheme="majorEastAsia"/>
                <w:color w:val="auto"/>
                <w:sz w:val="21"/>
                <w:szCs w:val="21"/>
                <w:u w:val="single"/>
              </w:rPr>
              <w:t>10</w:t>
            </w:r>
            <w:r>
              <w:rPr>
                <w:rFonts w:hint="eastAsia" w:asciiTheme="majorEastAsia" w:hAnsiTheme="majorEastAsia" w:eastAsiaTheme="majorEastAsia" w:cstheme="majorEastAsia"/>
                <w:color w:val="auto"/>
                <w:sz w:val="21"/>
                <w:szCs w:val="21"/>
              </w:rPr>
              <w:t>%</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lang w:val="en-GB"/>
              </w:rPr>
            </w:pPr>
            <w:r>
              <w:rPr>
                <w:rFonts w:hint="eastAsia" w:asciiTheme="majorEastAsia" w:hAnsiTheme="majorEastAsia" w:eastAsiaTheme="majorEastAsia" w:cstheme="majorEastAsia"/>
                <w:color w:val="auto"/>
                <w:sz w:val="21"/>
                <w:szCs w:val="21"/>
              </w:rPr>
              <w:t>（不再享受序号3的价格折扣）</w:t>
            </w:r>
          </w:p>
        </w:tc>
        <w:tc>
          <w:tcPr>
            <w:tcW w:w="2977" w:type="dxa"/>
            <w:vMerge w:val="continue"/>
            <w:shd w:val="clear" w:color="auto" w:fill="auto"/>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lang w:val="en-GB"/>
              </w:rPr>
            </w:pPr>
            <w:r>
              <w:rPr>
                <w:rFonts w:hint="eastAsia" w:asciiTheme="majorEastAsia" w:hAnsiTheme="majorEastAsia" w:eastAsiaTheme="majorEastAsia" w:cstheme="majorEastAsia"/>
                <w:b/>
                <w:color w:val="auto"/>
                <w:sz w:val="21"/>
                <w:szCs w:val="21"/>
                <w:lang w:val="en-GB"/>
              </w:rPr>
              <w:t>3</w:t>
            </w:r>
          </w:p>
        </w:tc>
        <w:tc>
          <w:tcPr>
            <w:tcW w:w="25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lang w:val="en-GB"/>
              </w:rPr>
            </w:pPr>
            <w:r>
              <w:rPr>
                <w:rFonts w:hint="eastAsia" w:asciiTheme="majorEastAsia" w:hAnsiTheme="majorEastAsia" w:eastAsiaTheme="majorEastAsia" w:cstheme="majorEastAsia"/>
                <w:color w:val="auto"/>
                <w:sz w:val="21"/>
                <w:szCs w:val="21"/>
                <w:lang w:val="en-GB"/>
              </w:rPr>
              <w:t>联合体一方为小型、微型企业且小型、微型企业协议合同金额占联合体协议合同总金额30%以上的</w:t>
            </w:r>
          </w:p>
        </w:tc>
        <w:tc>
          <w:tcPr>
            <w:tcW w:w="2693"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lang w:val="en-GB"/>
              </w:rPr>
            </w:pPr>
            <w:r>
              <w:rPr>
                <w:rFonts w:hint="eastAsia" w:asciiTheme="majorEastAsia" w:hAnsiTheme="majorEastAsia" w:eastAsiaTheme="majorEastAsia" w:cstheme="majorEastAsia"/>
                <w:color w:val="auto"/>
                <w:sz w:val="21"/>
                <w:szCs w:val="21"/>
                <w:lang w:val="en-GB"/>
              </w:rPr>
              <w:t>对联合体总金额扣除</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lang w:val="en-GB"/>
              </w:rPr>
            </w:pPr>
            <w:r>
              <w:rPr>
                <w:rFonts w:hint="eastAsia" w:asciiTheme="majorEastAsia" w:hAnsiTheme="majorEastAsia" w:eastAsiaTheme="majorEastAsia" w:cstheme="majorEastAsia"/>
                <w:color w:val="auto"/>
                <w:sz w:val="21"/>
                <w:szCs w:val="21"/>
                <w:u w:val="single"/>
              </w:rPr>
              <w:t>2</w:t>
            </w:r>
            <w:r>
              <w:rPr>
                <w:rFonts w:hint="eastAsia" w:asciiTheme="majorEastAsia" w:hAnsiTheme="majorEastAsia" w:eastAsiaTheme="majorEastAsia" w:cstheme="majorEastAsia"/>
                <w:color w:val="auto"/>
                <w:sz w:val="21"/>
                <w:szCs w:val="21"/>
              </w:rPr>
              <w:t>%</w:t>
            </w:r>
          </w:p>
        </w:tc>
        <w:tc>
          <w:tcPr>
            <w:tcW w:w="2977" w:type="dxa"/>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u w:val="single"/>
              </w:rPr>
            </w:pPr>
            <w:r>
              <w:rPr>
                <w:rFonts w:hint="eastAsia" w:asciiTheme="majorEastAsia" w:hAnsiTheme="majorEastAsia" w:eastAsiaTheme="majorEastAsia" w:cstheme="majorEastAsia"/>
                <w:color w:val="auto"/>
                <w:sz w:val="21"/>
                <w:szCs w:val="21"/>
                <w:lang w:val="en-GB"/>
              </w:rPr>
              <w:t>评审价格＝响应报价×</w:t>
            </w:r>
            <w:r>
              <w:rPr>
                <w:rFonts w:hint="eastAsia" w:asciiTheme="majorEastAsia" w:hAnsiTheme="majorEastAsia" w:eastAsiaTheme="majorEastAsia" w:cstheme="majorEastAsia"/>
                <w:color w:val="auto"/>
                <w:sz w:val="21"/>
                <w:szCs w:val="21"/>
              </w:rPr>
              <w:t>(1-</w:t>
            </w:r>
            <w:r>
              <w:rPr>
                <w:rFonts w:hint="eastAsia" w:asciiTheme="majorEastAsia" w:hAnsiTheme="majorEastAsia" w:eastAsiaTheme="majorEastAsia" w:cstheme="majorEastAsia"/>
                <w:color w:val="auto"/>
                <w:sz w:val="21"/>
                <w:szCs w:val="21"/>
                <w:u w:val="single"/>
              </w:rPr>
              <w:t>2%)</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lang w:val="en-GB"/>
              </w:rPr>
            </w:pPr>
            <w:r>
              <w:rPr>
                <w:rFonts w:hint="eastAsia" w:asciiTheme="majorEastAsia" w:hAnsiTheme="majorEastAsia" w:eastAsiaTheme="majorEastAsia" w:cstheme="majorEastAsia"/>
                <w:b/>
                <w:color w:val="auto"/>
                <w:sz w:val="21"/>
                <w:szCs w:val="21"/>
                <w:lang w:val="en-GB"/>
              </w:rPr>
              <w:t>4</w:t>
            </w:r>
          </w:p>
        </w:tc>
        <w:tc>
          <w:tcPr>
            <w:tcW w:w="25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lang w:val="en-GB"/>
              </w:rPr>
            </w:pPr>
            <w:r>
              <w:rPr>
                <w:rFonts w:hint="eastAsia" w:asciiTheme="majorEastAsia" w:hAnsiTheme="majorEastAsia" w:eastAsiaTheme="majorEastAsia" w:cstheme="majorEastAsia"/>
                <w:color w:val="auto"/>
                <w:sz w:val="21"/>
                <w:szCs w:val="21"/>
                <w:lang w:val="en-GB"/>
              </w:rPr>
              <w:t>监狱企业</w:t>
            </w:r>
          </w:p>
        </w:tc>
        <w:tc>
          <w:tcPr>
            <w:tcW w:w="2693"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lang w:val="en-GB"/>
              </w:rPr>
            </w:pPr>
            <w:r>
              <w:rPr>
                <w:rFonts w:hint="eastAsia" w:asciiTheme="majorEastAsia" w:hAnsiTheme="majorEastAsia" w:eastAsiaTheme="majorEastAsia" w:cstheme="majorEastAsia"/>
                <w:color w:val="auto"/>
                <w:sz w:val="21"/>
                <w:szCs w:val="21"/>
                <w:lang w:val="en-GB"/>
              </w:rPr>
              <w:t>对监狱企业产品价格扣除</w:t>
            </w:r>
            <w:r>
              <w:rPr>
                <w:rFonts w:hint="eastAsia" w:asciiTheme="majorEastAsia" w:hAnsiTheme="majorEastAsia" w:eastAsiaTheme="majorEastAsia" w:cstheme="majorEastAsia"/>
                <w:color w:val="auto"/>
                <w:sz w:val="21"/>
                <w:szCs w:val="21"/>
                <w:u w:val="single"/>
              </w:rPr>
              <w:t>6</w:t>
            </w:r>
            <w:r>
              <w:rPr>
                <w:rFonts w:hint="eastAsia" w:asciiTheme="majorEastAsia" w:hAnsiTheme="majorEastAsia" w:eastAsiaTheme="majorEastAsia" w:cstheme="majorEastAsia"/>
                <w:color w:val="auto"/>
                <w:sz w:val="21"/>
                <w:szCs w:val="21"/>
              </w:rPr>
              <w:t>%</w:t>
            </w:r>
          </w:p>
        </w:tc>
        <w:tc>
          <w:tcPr>
            <w:tcW w:w="2977" w:type="dxa"/>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lang w:val="en-GB"/>
              </w:rPr>
            </w:pPr>
            <w:r>
              <w:rPr>
                <w:rFonts w:hint="eastAsia" w:asciiTheme="majorEastAsia" w:hAnsiTheme="majorEastAsia" w:eastAsiaTheme="majorEastAsia" w:cstheme="majorEastAsia"/>
                <w:color w:val="auto"/>
                <w:sz w:val="21"/>
                <w:szCs w:val="21"/>
                <w:lang w:val="en-GB"/>
              </w:rPr>
              <w:t>评审价格＝响应报价—</w:t>
            </w:r>
            <w:r>
              <w:rPr>
                <w:rFonts w:hint="eastAsia" w:asciiTheme="majorEastAsia" w:hAnsiTheme="majorEastAsia" w:eastAsiaTheme="majorEastAsia" w:cstheme="majorEastAsia"/>
                <w:color w:val="auto"/>
                <w:sz w:val="21"/>
                <w:szCs w:val="21"/>
              </w:rPr>
              <w:t>监狱企业产品的价格</w:t>
            </w:r>
            <w:r>
              <w:rPr>
                <w:rFonts w:hint="eastAsia" w:asciiTheme="majorEastAsia" w:hAnsiTheme="majorEastAsia" w:eastAsiaTheme="majorEastAsia" w:cstheme="majorEastAsia"/>
                <w:color w:val="auto"/>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1"/>
                <w:szCs w:val="21"/>
                <w:lang w:val="en-GB"/>
              </w:rPr>
            </w:pPr>
            <w:r>
              <w:rPr>
                <w:rFonts w:hint="eastAsia" w:asciiTheme="majorEastAsia" w:hAnsiTheme="majorEastAsia" w:eastAsiaTheme="majorEastAsia" w:cstheme="majorEastAsia"/>
                <w:b/>
                <w:color w:val="auto"/>
                <w:sz w:val="21"/>
                <w:szCs w:val="21"/>
                <w:lang w:val="en-GB"/>
              </w:rPr>
              <w:t>5</w:t>
            </w:r>
          </w:p>
        </w:tc>
        <w:tc>
          <w:tcPr>
            <w:tcW w:w="25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lang w:val="en-GB"/>
              </w:rPr>
            </w:pPr>
            <w:r>
              <w:rPr>
                <w:rFonts w:hint="eastAsia" w:asciiTheme="majorEastAsia" w:hAnsiTheme="majorEastAsia" w:eastAsiaTheme="majorEastAsia" w:cstheme="majorEastAsia"/>
                <w:color w:val="auto"/>
                <w:sz w:val="21"/>
                <w:szCs w:val="21"/>
                <w:lang w:val="en-GB"/>
              </w:rPr>
              <w:t>残疾人福利性单位</w:t>
            </w:r>
          </w:p>
        </w:tc>
        <w:tc>
          <w:tcPr>
            <w:tcW w:w="2693"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lang w:val="en-GB"/>
              </w:rPr>
            </w:pPr>
            <w:r>
              <w:rPr>
                <w:rFonts w:hint="eastAsia" w:asciiTheme="majorEastAsia" w:hAnsiTheme="majorEastAsia" w:eastAsiaTheme="majorEastAsia" w:cstheme="majorEastAsia"/>
                <w:color w:val="auto"/>
                <w:sz w:val="21"/>
                <w:szCs w:val="21"/>
                <w:lang w:val="en-GB"/>
              </w:rPr>
              <w:t>对残疾人福利性单位产品价格扣除</w:t>
            </w:r>
            <w:r>
              <w:rPr>
                <w:rFonts w:hint="eastAsia" w:asciiTheme="majorEastAsia" w:hAnsiTheme="majorEastAsia" w:eastAsiaTheme="majorEastAsia" w:cstheme="majorEastAsia"/>
                <w:color w:val="auto"/>
                <w:sz w:val="21"/>
                <w:szCs w:val="21"/>
                <w:u w:val="single"/>
              </w:rPr>
              <w:t>6</w:t>
            </w:r>
            <w:r>
              <w:rPr>
                <w:rFonts w:hint="eastAsia" w:asciiTheme="majorEastAsia" w:hAnsiTheme="majorEastAsia" w:eastAsiaTheme="majorEastAsia" w:cstheme="majorEastAsia"/>
                <w:color w:val="auto"/>
                <w:sz w:val="21"/>
                <w:szCs w:val="21"/>
              </w:rPr>
              <w:t>%</w:t>
            </w:r>
          </w:p>
        </w:tc>
        <w:tc>
          <w:tcPr>
            <w:tcW w:w="2977" w:type="dxa"/>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lang w:val="en-GB"/>
              </w:rPr>
            </w:pPr>
            <w:r>
              <w:rPr>
                <w:rFonts w:hint="eastAsia" w:asciiTheme="majorEastAsia" w:hAnsiTheme="majorEastAsia" w:eastAsiaTheme="majorEastAsia" w:cstheme="majorEastAsia"/>
                <w:color w:val="auto"/>
                <w:sz w:val="21"/>
                <w:szCs w:val="21"/>
                <w:lang w:val="en-GB"/>
              </w:rPr>
              <w:t>评审价格＝响应报价—</w:t>
            </w:r>
            <w:r>
              <w:rPr>
                <w:rFonts w:hint="eastAsia" w:asciiTheme="majorEastAsia" w:hAnsiTheme="majorEastAsia" w:eastAsiaTheme="majorEastAsia" w:cstheme="majorEastAsia"/>
                <w:color w:val="auto"/>
                <w:sz w:val="21"/>
                <w:szCs w:val="21"/>
              </w:rPr>
              <w:t>残疾人福利性单位产品的价格</w:t>
            </w:r>
            <w:r>
              <w:rPr>
                <w:rFonts w:hint="eastAsia" w:asciiTheme="majorEastAsia" w:hAnsiTheme="majorEastAsia" w:eastAsiaTheme="majorEastAsia" w:cstheme="majorEastAsia"/>
                <w:color w:val="auto"/>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keepNext w:val="0"/>
              <w:keepLines w:val="0"/>
              <w:widowControl/>
              <w:suppressLineNumbers w:val="0"/>
              <w:adjustRightInd w:val="0"/>
              <w:spacing w:before="0" w:beforeAutospacing="0" w:after="0" w:afterAutospacing="0" w:line="360" w:lineRule="auto"/>
              <w:ind w:left="-2" w:leftChars="-1" w:right="0" w:firstLine="420" w:firstLineChars="200"/>
              <w:jc w:val="left"/>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keepNext w:val="0"/>
              <w:keepLines w:val="0"/>
              <w:suppressLineNumbers w:val="0"/>
              <w:adjustRightInd w:val="0"/>
              <w:spacing w:before="0" w:beforeAutospacing="0" w:after="0" w:afterAutospacing="0" w:line="360" w:lineRule="auto"/>
              <w:ind w:left="-88" w:leftChars="-42" w:right="0" w:firstLine="449" w:firstLineChars="214"/>
              <w:jc w:val="left"/>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备注：</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hint="eastAsia" w:asciiTheme="majorEastAsia" w:hAnsiTheme="majorEastAsia" w:eastAsiaTheme="majorEastAsia" w:cstheme="majorEastAsia"/>
          <w:bCs/>
          <w:color w:val="auto"/>
          <w:sz w:val="21"/>
          <w:szCs w:val="21"/>
          <w:lang w:val="en-GB"/>
        </w:rPr>
      </w:pPr>
      <w:r>
        <w:rPr>
          <w:rFonts w:hint="eastAsia" w:asciiTheme="majorEastAsia" w:hAnsiTheme="majorEastAsia" w:eastAsiaTheme="majorEastAsia" w:cstheme="majorEastAsia"/>
          <w:color w:val="auto"/>
          <w:sz w:val="21"/>
          <w:szCs w:val="21"/>
          <w:lang w:val="zh-CN"/>
        </w:rPr>
        <w:t>d、残疾人福利性单位属于小型、微型企业的，不重复享受政策。</w:t>
      </w:r>
    </w:p>
    <w:p>
      <w:pPr>
        <w:spacing w:line="360" w:lineRule="auto"/>
        <w:ind w:firstLine="420" w:firstLineChars="200"/>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E、小型和微型企业不包括民办非企业单位。</w:t>
      </w:r>
    </w:p>
    <w:p>
      <w:pPr>
        <w:pStyle w:val="14"/>
        <w:spacing w:line="360" w:lineRule="auto"/>
        <w:ind w:firstLine="422" w:firstLineChars="200"/>
        <w:contextualSpacing/>
        <w:rPr>
          <w:rFonts w:hint="eastAsia"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四、评审方法</w:t>
      </w:r>
    </w:p>
    <w:p>
      <w:pPr>
        <w:pStyle w:val="14"/>
        <w:spacing w:line="360" w:lineRule="auto"/>
        <w:ind w:firstLine="420" w:firstLineChars="200"/>
        <w:contextualSpacing/>
        <w:jc w:val="left"/>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从质量和服务均能满足采购文件实质性响应要求的供应商中，按照报价由低到高的顺序提出3名成交候选人。根据规定,采购人按照成交候选人排名顺序确定成交供应商。</w:t>
      </w:r>
    </w:p>
    <w:p>
      <w:pPr>
        <w:pStyle w:val="14"/>
        <w:spacing w:line="360" w:lineRule="auto"/>
        <w:ind w:firstLine="422" w:firstLineChars="200"/>
        <w:contextualSpacing/>
        <w:rPr>
          <w:rFonts w:hint="eastAsia"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五、谈判小组编写评审报告。</w:t>
      </w:r>
    </w:p>
    <w:p>
      <w:pPr>
        <w:pStyle w:val="14"/>
        <w:spacing w:line="360" w:lineRule="auto"/>
        <w:ind w:firstLine="420" w:firstLineChars="200"/>
        <w:contextualSpacing/>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hint="eastAsia" w:asciiTheme="majorEastAsia" w:hAnsiTheme="majorEastAsia" w:eastAsiaTheme="majorEastAsia" w:cstheme="maj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23"/>
        <w:rPr>
          <w:rFonts w:ascii="宋体" w:hAnsi="宋体" w:cs="Courier New"/>
          <w:color w:val="auto"/>
          <w:szCs w:val="21"/>
        </w:rPr>
      </w:pPr>
    </w:p>
    <w:p>
      <w:pPr>
        <w:rPr>
          <w:rFonts w:ascii="宋体" w:hAnsi="宋体" w:cs="Courier New"/>
          <w:color w:val="auto"/>
          <w:szCs w:val="21"/>
        </w:rPr>
      </w:pPr>
    </w:p>
    <w:p>
      <w:pPr>
        <w:pStyle w:val="23"/>
        <w:rPr>
          <w:color w:val="auto"/>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pStyle w:val="14"/>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最终签定合同的主要条款不能与谈判文件有冲突）</w:t>
      </w:r>
    </w:p>
    <w:p>
      <w:pPr>
        <w:pStyle w:val="22"/>
        <w:spacing w:before="75" w:after="75" w:line="360" w:lineRule="auto"/>
        <w:rPr>
          <w:rFonts w:ascii="宋体" w:hAnsi="宋体" w:eastAsia="微软雅黑"/>
          <w:color w:val="auto"/>
          <w:u w:val="single"/>
        </w:rPr>
      </w:pPr>
    </w:p>
    <w:p>
      <w:pPr>
        <w:pStyle w:val="22"/>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2"/>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2"/>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、乙方的投标文件；</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、乙方投标文件的规定或约定，具体如下：</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、乙方投标文件的规定或约定进行，具体如下：</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的规定进行，具体如下：</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第五章已有规定的，双方均不得变更或调整；</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第五章未作规定的，双方可通过友好协商进行约定）</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2"/>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2"/>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2"/>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2"/>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2"/>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2"/>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2"/>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2"/>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2"/>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2"/>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2"/>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2"/>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both"/>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numPr>
          <w:ilvl w:val="0"/>
          <w:numId w:val="16"/>
        </w:num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响应文件有关格式</w:t>
      </w:r>
    </w:p>
    <w:p>
      <w:pPr>
        <w:pStyle w:val="2"/>
        <w:rPr>
          <w:rFonts w:hint="eastAsia"/>
          <w:color w:val="auto"/>
        </w:rPr>
      </w:pPr>
    </w:p>
    <w:p>
      <w:pPr>
        <w:spacing w:line="480" w:lineRule="auto"/>
        <w:ind w:firstLine="1080" w:firstLineChars="300"/>
        <w:rPr>
          <w:rFonts w:ascii="宋体" w:hAnsi="宋体" w:cs="宋体"/>
          <w:color w:val="auto"/>
          <w:sz w:val="24"/>
        </w:rPr>
      </w:pPr>
      <w:r>
        <w:rPr>
          <w:rFonts w:hint="eastAsia" w:ascii="宋体" w:hAnsi="宋体" w:cs="宋体"/>
          <w:color w:val="auto"/>
          <w:sz w:val="36"/>
          <w:szCs w:val="36"/>
        </w:rPr>
        <w:t xml:space="preserve"> </w:t>
      </w:r>
      <w:r>
        <w:rPr>
          <w:rFonts w:hint="eastAsia" w:ascii="宋体" w:hAnsi="宋体" w:cs="宋体"/>
          <w:color w:val="auto"/>
          <w:sz w:val="36"/>
          <w:szCs w:val="36"/>
          <w:u w:val="single"/>
        </w:rPr>
        <w:t xml:space="preserve">                   （项目名称） </w:t>
      </w:r>
      <w:r>
        <w:rPr>
          <w:rFonts w:ascii="宋体" w:hAnsi="宋体" w:cs="宋体"/>
          <w:color w:val="auto"/>
          <w:sz w:val="36"/>
          <w:szCs w:val="36"/>
          <w:u w:val="single"/>
        </w:rPr>
        <w:t xml:space="preserve">    </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48"/>
          <w:szCs w:val="48"/>
        </w:rPr>
      </w:pPr>
      <w:r>
        <w:rPr>
          <w:rFonts w:hint="eastAsia" w:ascii="宋体" w:hAnsi="宋体" w:cs="宋体"/>
          <w:b/>
          <w:bCs/>
          <w:color w:val="auto"/>
          <w:sz w:val="48"/>
          <w:szCs w:val="48"/>
          <w:lang w:eastAsia="zh-CN"/>
        </w:rPr>
        <w:t>竞争性谈判响应</w:t>
      </w:r>
      <w:r>
        <w:rPr>
          <w:rFonts w:hint="eastAsia" w:ascii="宋体" w:hAnsi="宋体" w:cs="宋体"/>
          <w:b/>
          <w:bCs/>
          <w:color w:val="auto"/>
          <w:sz w:val="48"/>
          <w:szCs w:val="48"/>
        </w:rPr>
        <w:t>文件</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after="120"/>
        <w:ind w:left="63" w:right="63" w:firstLine="340" w:firstLineChars="100"/>
        <w:rPr>
          <w:rFonts w:ascii="宋体" w:hAnsi="Times New Roman" w:eastAsia="宋体" w:cs="Times New Roman"/>
          <w:color w:val="auto"/>
          <w:kern w:val="0"/>
          <w:sz w:val="34"/>
          <w:szCs w:val="20"/>
        </w:rPr>
      </w:pPr>
    </w:p>
    <w:p>
      <w:pPr>
        <w:spacing w:line="380" w:lineRule="exact"/>
        <w:rPr>
          <w:rFonts w:ascii="宋体" w:hAnsi="宋体" w:cs="宋体"/>
          <w:color w:val="auto"/>
          <w:sz w:val="24"/>
        </w:rPr>
      </w:pPr>
    </w:p>
    <w:p>
      <w:pPr>
        <w:spacing w:line="380" w:lineRule="exact"/>
        <w:rPr>
          <w:rFonts w:ascii="宋体" w:hAnsi="宋体" w:cs="宋体"/>
          <w:color w:val="auto"/>
          <w:sz w:val="24"/>
        </w:rPr>
      </w:pPr>
      <w:r>
        <w:rPr>
          <w:rFonts w:hint="eastAsia" w:ascii="宋体" w:hAnsi="宋体" w:cs="宋体"/>
          <w:color w:val="auto"/>
          <w:sz w:val="24"/>
        </w:rPr>
        <w:t xml:space="preserve">                </w:t>
      </w:r>
    </w:p>
    <w:p>
      <w:pPr>
        <w:spacing w:line="480" w:lineRule="auto"/>
        <w:rPr>
          <w:rFonts w:ascii="宋体" w:hAnsi="宋体" w:cs="宋体"/>
          <w:color w:val="auto"/>
          <w:sz w:val="24"/>
        </w:rPr>
      </w:pPr>
      <w:r>
        <w:rPr>
          <w:rFonts w:hint="eastAsia" w:ascii="宋体" w:hAnsi="宋体" w:cs="宋体"/>
          <w:color w:val="auto"/>
          <w:sz w:val="28"/>
          <w:szCs w:val="28"/>
        </w:rPr>
        <w:t xml:space="preserve">                </w:t>
      </w:r>
      <w:bookmarkStart w:id="2" w:name="_Toc7428_WPSOffice_Level1"/>
      <w:bookmarkStart w:id="3" w:name="_Toc27760_WPSOffice_Level1"/>
      <w:r>
        <w:rPr>
          <w:rFonts w:hint="eastAsia" w:ascii="宋体" w:hAnsi="宋体" w:cs="宋体"/>
          <w:color w:val="auto"/>
          <w:sz w:val="28"/>
          <w:szCs w:val="28"/>
          <w:lang w:eastAsia="zh-CN"/>
        </w:rPr>
        <w:t>供</w:t>
      </w:r>
      <w:r>
        <w:rPr>
          <w:rFonts w:hint="eastAsia" w:ascii="宋体" w:hAnsi="宋体" w:cs="宋体"/>
          <w:color w:val="auto"/>
          <w:sz w:val="28"/>
          <w:szCs w:val="28"/>
        </w:rPr>
        <w:t xml:space="preserve"> </w:t>
      </w:r>
      <w:r>
        <w:rPr>
          <w:rFonts w:hint="eastAsia" w:ascii="宋体" w:hAnsi="宋体" w:cs="宋体"/>
          <w:color w:val="auto"/>
          <w:sz w:val="28"/>
          <w:szCs w:val="28"/>
          <w:lang w:eastAsia="zh-CN"/>
        </w:rPr>
        <w:t>应</w:t>
      </w:r>
      <w:r>
        <w:rPr>
          <w:rFonts w:hint="eastAsia" w:ascii="宋体" w:hAnsi="宋体" w:cs="宋体"/>
          <w:color w:val="auto"/>
          <w:sz w:val="28"/>
          <w:szCs w:val="28"/>
        </w:rPr>
        <w:t xml:space="preserve"> </w:t>
      </w:r>
      <w:r>
        <w:rPr>
          <w:rFonts w:hint="eastAsia" w:ascii="宋体" w:hAnsi="宋体" w:cs="宋体"/>
          <w:color w:val="auto"/>
          <w:sz w:val="28"/>
          <w:szCs w:val="28"/>
          <w:lang w:eastAsia="zh-CN"/>
        </w:rPr>
        <w:t>商</w:t>
      </w:r>
      <w:r>
        <w:rPr>
          <w:rFonts w:hint="eastAsia" w:ascii="宋体" w:hAnsi="宋体" w:cs="宋体"/>
          <w:color w:val="auto"/>
          <w:sz w:val="28"/>
          <w:szCs w:val="28"/>
        </w:rPr>
        <w:t>：</w:t>
      </w:r>
      <w:r>
        <w:rPr>
          <w:rFonts w:hint="eastAsia" w:ascii="宋体" w:hAnsi="宋体" w:cs="宋体"/>
          <w:color w:val="auto"/>
          <w:sz w:val="28"/>
          <w:szCs w:val="28"/>
          <w:u w:val="single"/>
        </w:rPr>
        <w:t xml:space="preserve">           </w:t>
      </w:r>
      <w:r>
        <w:rPr>
          <w:rFonts w:hint="eastAsia" w:ascii="宋体" w:hAnsi="宋体" w:cs="宋体"/>
          <w:color w:val="auto"/>
          <w:sz w:val="28"/>
          <w:szCs w:val="28"/>
        </w:rPr>
        <w:t>（全称并加盖公章）</w:t>
      </w:r>
      <w:bookmarkEnd w:id="2"/>
      <w:bookmarkEnd w:id="3"/>
    </w:p>
    <w:p>
      <w:pPr>
        <w:spacing w:line="480" w:lineRule="auto"/>
        <w:rPr>
          <w:rFonts w:ascii="宋体" w:hAnsi="宋体" w:cs="宋体"/>
          <w:b/>
          <w:bCs/>
          <w:color w:val="auto"/>
          <w:sz w:val="28"/>
          <w:szCs w:val="28"/>
        </w:rPr>
      </w:pPr>
      <w:r>
        <w:rPr>
          <w:rFonts w:hint="eastAsia" w:ascii="宋体" w:hAnsi="宋体" w:cs="宋体"/>
          <w:color w:val="auto"/>
          <w:sz w:val="28"/>
          <w:szCs w:val="28"/>
        </w:rPr>
        <w:t xml:space="preserve">                </w:t>
      </w:r>
      <w:bookmarkStart w:id="4" w:name="_Toc28157_WPSOffice_Level1"/>
      <w:bookmarkStart w:id="5" w:name="_Toc4840_WPSOffice_Level1"/>
      <w:r>
        <w:rPr>
          <w:rFonts w:hint="eastAsia" w:ascii="宋体" w:hAnsi="宋体" w:cs="宋体"/>
          <w:color w:val="auto"/>
          <w:sz w:val="28"/>
          <w:szCs w:val="28"/>
        </w:rPr>
        <w:t>法定代表人或委托代理人（签字）：</w:t>
      </w:r>
      <w:bookmarkEnd w:id="4"/>
      <w:bookmarkEnd w:id="5"/>
      <w:r>
        <w:rPr>
          <w:rFonts w:hint="eastAsia" w:ascii="宋体" w:hAnsi="宋体" w:cs="宋体"/>
          <w:color w:val="auto"/>
          <w:sz w:val="28"/>
          <w:szCs w:val="28"/>
          <w:u w:val="single"/>
        </w:rPr>
        <w:t xml:space="preserve">         </w:t>
      </w:r>
    </w:p>
    <w:p>
      <w:pPr>
        <w:spacing w:line="480" w:lineRule="auto"/>
        <w:rPr>
          <w:rFonts w:ascii="宋体" w:hAnsi="宋体" w:cs="宋体"/>
          <w:color w:val="auto"/>
          <w:sz w:val="24"/>
        </w:rPr>
      </w:pPr>
      <w:r>
        <w:rPr>
          <w:rFonts w:hint="eastAsia" w:ascii="宋体" w:hAnsi="宋体" w:cs="宋体"/>
          <w:color w:val="auto"/>
          <w:sz w:val="28"/>
          <w:szCs w:val="28"/>
        </w:rPr>
        <w:t xml:space="preserve">                </w:t>
      </w:r>
      <w:bookmarkStart w:id="6" w:name="_Toc15640_WPSOffice_Level1"/>
      <w:bookmarkStart w:id="7" w:name="_Toc2311_WPSOffice_Level1"/>
      <w:r>
        <w:rPr>
          <w:rFonts w:hint="eastAsia" w:ascii="宋体" w:hAnsi="宋体" w:cs="宋体"/>
          <w:color w:val="auto"/>
          <w:sz w:val="28"/>
          <w:szCs w:val="28"/>
        </w:rPr>
        <w:t>日    期：</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年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月 </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bookmarkEnd w:id="6"/>
      <w:bookmarkEnd w:id="7"/>
      <w:r>
        <w:rPr>
          <w:rFonts w:hint="eastAsia" w:ascii="宋体" w:hAnsi="宋体" w:cs="宋体"/>
          <w:color w:val="auto"/>
          <w:sz w:val="28"/>
          <w:szCs w:val="28"/>
        </w:rPr>
        <w:t xml:space="preserve">   </w:t>
      </w:r>
    </w:p>
    <w:p>
      <w:pPr>
        <w:spacing w:after="120"/>
        <w:ind w:left="63" w:right="63" w:firstLine="240" w:firstLineChars="100"/>
        <w:rPr>
          <w:rFonts w:ascii="宋体" w:hAnsi="宋体" w:eastAsia="宋体" w:cs="宋体"/>
          <w:color w:val="auto"/>
          <w:kern w:val="0"/>
          <w:sz w:val="24"/>
          <w:szCs w:val="20"/>
        </w:rPr>
      </w:pPr>
    </w:p>
    <w:p>
      <w:pPr>
        <w:pStyle w:val="23"/>
        <w:numPr>
          <w:ilvl w:val="0"/>
          <w:numId w:val="0"/>
        </w:numPr>
        <w:rPr>
          <w:color w:val="auto"/>
          <w:lang w:val="zh-CN"/>
        </w:rPr>
      </w:pPr>
    </w:p>
    <w:p>
      <w:pPr>
        <w:pStyle w:val="6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Cs w:val="21"/>
              </w:rPr>
            </w:pPr>
            <w:r>
              <w:rPr>
                <w:rFonts w:hint="eastAsia" w:ascii="宋体" w:hAnsi="宋体" w:cs="微软雅黑"/>
                <w:b/>
                <w:color w:val="auto"/>
                <w:szCs w:val="21"/>
              </w:rPr>
              <w:t>供应商应答</w:t>
            </w:r>
          </w:p>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报价一览表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hint="default"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hint="default"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hint="default" w:asciiTheme="majorEastAsia" w:hAnsiTheme="majorEastAsia" w:eastAsiaTheme="majorEastAsia" w:cstheme="majorEastAsia"/>
                <w:bCs/>
                <w:color w:val="auto"/>
                <w:sz w:val="21"/>
                <w:szCs w:val="21"/>
                <w:lang w:val="zh-CN"/>
              </w:rPr>
              <w:t>书</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olor w:val="auto"/>
                <w:kern w:val="0"/>
                <w:sz w:val="21"/>
                <w:szCs w:val="21"/>
              </w:rPr>
              <w:t>营业执照等证明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7</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asciiTheme="minorEastAsia" w:hAnsiTheme="minorEastAsia"/>
                <w:bCs/>
                <w:color w:val="auto"/>
                <w:sz w:val="21"/>
                <w:szCs w:val="21"/>
              </w:rPr>
              <w:t>依法纳税凭据复印件</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1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r>
              <w:rPr>
                <w:rFonts w:hint="eastAsia" w:ascii="宋体" w:hAnsi="宋体" w:cs="微软雅黑"/>
                <w:color w:val="auto"/>
                <w:szCs w:val="21"/>
              </w:rPr>
              <w:t>利润表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1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1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1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r>
              <w:rPr>
                <w:rFonts w:hint="eastAsia" w:ascii="宋体" w:hAnsi="宋体" w:cs="微软雅黑"/>
                <w:color w:val="auto"/>
                <w:szCs w:val="21"/>
              </w:rPr>
              <w:t>附注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1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977" w:type="dxa"/>
            <w:gridSpan w:val="3"/>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1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977" w:type="dxa"/>
            <w:gridSpan w:val="3"/>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1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977" w:type="dxa"/>
            <w:gridSpan w:val="3"/>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r>
              <w:rPr>
                <w:rFonts w:hint="eastAsia" w:ascii="宋体" w:hAnsi="宋体" w:cs="微软雅黑"/>
                <w:color w:val="auto"/>
                <w:szCs w:val="21"/>
              </w:rPr>
              <w:t>履行合同能力</w:t>
            </w:r>
          </w:p>
        </w:tc>
        <w:tc>
          <w:tcPr>
            <w:tcW w:w="709" w:type="dxa"/>
            <w:gridSpan w:val="2"/>
            <w:vMerge w:val="restart"/>
            <w:tcBorders>
              <w:left w:val="single" w:color="auto" w:sz="6"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keepNext w:val="0"/>
              <w:keepLines w:val="0"/>
              <w:numPr>
                <w:ilvl w:val="0"/>
                <w:numId w:val="1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6" w:space="0"/>
            </w:tcBorders>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p>
        </w:tc>
        <w:tc>
          <w:tcPr>
            <w:tcW w:w="2268" w:type="dxa"/>
            <w:tcBorders>
              <w:left w:val="single" w:color="auto" w:sz="6" w:space="0"/>
            </w:tcBorders>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4"/>
              <w:keepNext w:val="0"/>
              <w:keepLines w:val="0"/>
              <w:suppressLineNumbers w:val="0"/>
              <w:spacing w:before="0" w:beforeAutospacing="0" w:after="0" w:afterAutospacing="0"/>
              <w:ind w:left="0" w:right="0"/>
              <w:rPr>
                <w:rFonts w:hint="default"/>
                <w:color w:val="auto"/>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keepNext w:val="0"/>
              <w:keepLines w:val="0"/>
              <w:numPr>
                <w:ilvl w:val="0"/>
                <w:numId w:val="1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6" w:space="0"/>
            </w:tcBorders>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p>
        </w:tc>
        <w:tc>
          <w:tcPr>
            <w:tcW w:w="2268" w:type="dxa"/>
            <w:tcBorders>
              <w:left w:val="single" w:color="auto" w:sz="6" w:space="0"/>
            </w:tcBorders>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4"/>
              <w:keepNext w:val="0"/>
              <w:keepLines w:val="0"/>
              <w:suppressLineNumbers w:val="0"/>
              <w:spacing w:before="0" w:beforeAutospacing="0" w:after="0" w:afterAutospacing="0"/>
              <w:ind w:left="0" w:right="0"/>
              <w:rPr>
                <w:rFonts w:hint="default"/>
                <w:color w:val="auto"/>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keepNext w:val="0"/>
              <w:keepLines w:val="0"/>
              <w:numPr>
                <w:ilvl w:val="0"/>
                <w:numId w:val="1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6" w:space="0"/>
            </w:tcBorders>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p>
        </w:tc>
        <w:tc>
          <w:tcPr>
            <w:tcW w:w="2977" w:type="dxa"/>
            <w:gridSpan w:val="3"/>
            <w:tcBorders>
              <w:left w:val="single" w:color="auto" w:sz="6" w:space="0"/>
            </w:tcBorders>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asciiTheme="minorEastAsia" w:hAnsiTheme="minorEastAsia"/>
                <w:bCs/>
                <w:color w:val="auto"/>
                <w:sz w:val="21"/>
                <w:szCs w:val="21"/>
              </w:rPr>
              <w:t>供应商相关承诺函或声明</w:t>
            </w:r>
          </w:p>
        </w:tc>
        <w:tc>
          <w:tcPr>
            <w:tcW w:w="1559" w:type="dxa"/>
            <w:vAlign w:val="center"/>
          </w:tcPr>
          <w:p>
            <w:pPr>
              <w:pStyle w:val="14"/>
              <w:keepNext w:val="0"/>
              <w:keepLines w:val="0"/>
              <w:suppressLineNumbers w:val="0"/>
              <w:spacing w:before="0" w:beforeAutospacing="0" w:after="0" w:afterAutospacing="0"/>
              <w:ind w:left="0" w:right="0"/>
              <w:rPr>
                <w:rFonts w:hint="default"/>
                <w:color w:val="auto"/>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15</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16</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17</w:t>
            </w:r>
          </w:p>
        </w:tc>
        <w:tc>
          <w:tcPr>
            <w:tcW w:w="3751" w:type="dxa"/>
            <w:gridSpan w:val="4"/>
            <w:tcBorders>
              <w:top w:val="double" w:color="auto" w:sz="4" w:space="0"/>
            </w:tcBorders>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tcBorders>
              <w:top w:val="doub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tcBorders>
              <w:top w:val="doub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tcBorders>
              <w:top w:val="doub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tcBorders>
              <w:top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tcBorders>
              <w:top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26</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27</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28</w:t>
            </w:r>
          </w:p>
        </w:tc>
        <w:tc>
          <w:tcPr>
            <w:tcW w:w="1058" w:type="dxa"/>
            <w:gridSpan w:val="2"/>
            <w:tcBorders>
              <w:right w:val="single" w:color="auto" w:sz="4" w:space="0"/>
            </w:tcBorders>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4"/>
              <w:keepNext w:val="0"/>
              <w:keepLines w:val="0"/>
              <w:suppressLineNumbers w:val="0"/>
              <w:spacing w:before="0" w:beforeAutospacing="0" w:after="0" w:afterAutospacing="0"/>
              <w:ind w:left="0" w:right="0"/>
              <w:rPr>
                <w:rFonts w:hint="default"/>
                <w:color w:val="auto"/>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29</w:t>
            </w:r>
          </w:p>
        </w:tc>
        <w:tc>
          <w:tcPr>
            <w:tcW w:w="1058" w:type="dxa"/>
            <w:gridSpan w:val="2"/>
            <w:vMerge w:val="restart"/>
            <w:tcBorders>
              <w:right w:val="single" w:color="auto" w:sz="4" w:space="0"/>
            </w:tcBorders>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cs="宋体" w:asciiTheme="minorEastAsia" w:hAnsiTheme="minorEastAsia"/>
                <w:color w:val="auto"/>
                <w:kern w:val="0"/>
                <w:sz w:val="21"/>
                <w:szCs w:val="21"/>
              </w:rPr>
            </w:pPr>
            <w:r>
              <w:rPr>
                <w:rFonts w:hint="default"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4"/>
              <w:keepNext w:val="0"/>
              <w:keepLines w:val="0"/>
              <w:suppressLineNumbers w:val="0"/>
              <w:spacing w:before="0" w:beforeAutospacing="0" w:after="0" w:afterAutospacing="0"/>
              <w:ind w:left="0" w:right="0"/>
              <w:rPr>
                <w:rFonts w:hint="default"/>
                <w:color w:val="auto"/>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p>
        </w:tc>
        <w:tc>
          <w:tcPr>
            <w:tcW w:w="1058" w:type="dxa"/>
            <w:gridSpan w:val="2"/>
            <w:vMerge w:val="continue"/>
            <w:tcBorders>
              <w:right w:val="single" w:color="auto" w:sz="4" w:space="0"/>
            </w:tcBorders>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4"/>
              <w:keepNext w:val="0"/>
              <w:keepLines w:val="0"/>
              <w:suppressLineNumbers w:val="0"/>
              <w:spacing w:before="0" w:beforeAutospacing="0" w:after="0" w:afterAutospacing="0"/>
              <w:ind w:left="0" w:right="0"/>
              <w:rPr>
                <w:rFonts w:hint="default"/>
                <w:color w:val="auto"/>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30</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hAnsi="宋体" w:cs="微软雅黑"/>
                <w:bCs/>
                <w:color w:val="auto"/>
                <w:kern w:val="0"/>
                <w:sz w:val="21"/>
                <w:szCs w:val="21"/>
              </w:rPr>
              <w:t>国家级贫困县域注册地证明材料</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31</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ascii="宋体" w:hAnsi="宋体"/>
                <w:color w:val="auto"/>
                <w:sz w:val="21"/>
                <w:szCs w:val="21"/>
                <w:lang w:val="en-GB"/>
              </w:rPr>
              <w:t>扶贫部门出具的聘用建档立卡贫困人员身份证明</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32</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ascii="宋体" w:hAnsi="宋体"/>
                <w:color w:val="auto"/>
                <w:sz w:val="21"/>
                <w:szCs w:val="21"/>
                <w:lang w:val="en-GB"/>
              </w:rPr>
              <w:t>建档立卡贫困人员社保材料</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33</w:t>
            </w:r>
          </w:p>
        </w:tc>
        <w:tc>
          <w:tcPr>
            <w:tcW w:w="3751" w:type="dxa"/>
            <w:gridSpan w:val="4"/>
            <w:vAlign w:val="center"/>
          </w:tcPr>
          <w:p>
            <w:pPr>
              <w:pStyle w:val="14"/>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bl>
    <w:p>
      <w:pPr>
        <w:tabs>
          <w:tab w:val="left" w:pos="1260"/>
        </w:tabs>
        <w:autoSpaceDE w:val="0"/>
        <w:autoSpaceDN w:val="0"/>
        <w:adjustRightInd w:val="0"/>
        <w:spacing w:line="360" w:lineRule="auto"/>
        <w:ind w:left="367" w:leftChars="-1" w:hanging="369" w:hangingChars="176"/>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fldChar w:fldCharType="begin"/>
      </w:r>
      <w:r>
        <w:rPr>
          <w:rFonts w:hint="eastAsia" w:asciiTheme="majorEastAsia" w:hAnsiTheme="majorEastAsia" w:eastAsiaTheme="majorEastAsia" w:cstheme="majorEastAsia"/>
          <w:color w:val="auto"/>
          <w:sz w:val="21"/>
          <w:szCs w:val="21"/>
        </w:rPr>
        <w:instrText xml:space="preserve">= 4 \* GB3</w:instrText>
      </w:r>
      <w:r>
        <w:rPr>
          <w:rFonts w:hint="eastAsia" w:asciiTheme="majorEastAsia" w:hAnsiTheme="majorEastAsia" w:eastAsiaTheme="majorEastAsia" w:cstheme="majorEastAsia"/>
          <w:color w:val="auto"/>
          <w:sz w:val="21"/>
          <w:szCs w:val="21"/>
        </w:rPr>
        <w:fldChar w:fldCharType="separate"/>
      </w:r>
      <w:r>
        <w:rPr>
          <w:rFonts w:hint="eastAsia" w:asciiTheme="majorEastAsia" w:hAnsiTheme="majorEastAsia" w:eastAsiaTheme="majorEastAsia" w:cstheme="majorEastAsia"/>
          <w:color w:val="auto"/>
          <w:sz w:val="21"/>
          <w:szCs w:val="21"/>
        </w:rPr>
        <w:t>④</w:t>
      </w:r>
      <w:r>
        <w:rPr>
          <w:rFonts w:hint="eastAsia" w:asciiTheme="majorEastAsia" w:hAnsiTheme="majorEastAsia" w:eastAsiaTheme="majorEastAsia" w:cstheme="majorEastAsia"/>
          <w:color w:val="auto"/>
          <w:sz w:val="21"/>
          <w:szCs w:val="21"/>
        </w:rPr>
        <w:fldChar w:fldCharType="end"/>
      </w:r>
      <w:r>
        <w:rPr>
          <w:rFonts w:hint="eastAsia" w:asciiTheme="majorEastAsia" w:hAnsiTheme="majorEastAsia" w:eastAsiaTheme="majorEastAsia" w:cstheme="majorEastAsia"/>
          <w:color w:val="auto"/>
          <w:sz w:val="21"/>
          <w:szCs w:val="21"/>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w:t>
      </w:r>
      <w:r>
        <w:rPr>
          <w:rFonts w:hint="eastAsia" w:asciiTheme="majorEastAsia" w:hAnsiTheme="majorEastAsia" w:eastAsiaTheme="majorEastAsia"/>
          <w:b/>
          <w:snapToGrid w:val="0"/>
          <w:color w:val="auto"/>
          <w:kern w:val="0"/>
          <w:sz w:val="28"/>
          <w:szCs w:val="28"/>
          <w:lang w:eastAsia="zh-CN"/>
        </w:rPr>
        <w:t>第一次</w:t>
      </w:r>
      <w:r>
        <w:rPr>
          <w:rFonts w:hint="eastAsia" w:asciiTheme="majorEastAsia" w:hAnsiTheme="majorEastAsia" w:eastAsiaTheme="majorEastAsia"/>
          <w:b/>
          <w:snapToGrid w:val="0"/>
          <w:color w:val="auto"/>
          <w:kern w:val="0"/>
          <w:sz w:val="28"/>
          <w:szCs w:val="28"/>
        </w:rPr>
        <w:t>报价一览表</w:t>
      </w:r>
    </w:p>
    <w:p>
      <w:pPr>
        <w:pStyle w:val="14"/>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hint="default"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4"/>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报 价 函</w:t>
      </w:r>
    </w:p>
    <w:p>
      <w:pPr>
        <w:pStyle w:val="14"/>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hint="eastAsia" w:asciiTheme="minorEastAsia" w:hAnsiTheme="minorEastAsia" w:eastAsiaTheme="minorEastAsia"/>
          <w:b/>
          <w:snapToGrid w:val="0"/>
          <w:color w:val="auto"/>
          <w:kern w:val="0"/>
          <w:szCs w:val="21"/>
          <w:lang w:eastAsia="zh-CN"/>
        </w:rPr>
      </w:pPr>
      <w:r>
        <w:rPr>
          <w:rFonts w:hint="eastAsia" w:asciiTheme="minorEastAsia" w:hAnsiTheme="minorEastAsia"/>
          <w:snapToGrid w:val="0"/>
          <w:color w:val="auto"/>
          <w:kern w:val="0"/>
          <w:szCs w:val="21"/>
        </w:rPr>
        <w:t>致：</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u w:val="single"/>
          <w:lang w:val="en-US" w:eastAsia="zh-CN"/>
        </w:rPr>
        <w:t xml:space="preserve">    </w:t>
      </w:r>
      <w:r>
        <w:rPr>
          <w:rFonts w:hint="eastAsia" w:ascii="宋体" w:hAnsi="宋体" w:cs="宋体"/>
          <w:snapToGrid w:val="0"/>
          <w:color w:val="auto"/>
          <w:kern w:val="0"/>
          <w:szCs w:val="21"/>
          <w:u w:val="single"/>
        </w:rPr>
        <w:t xml:space="preserve">    </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lang w:val="en-US" w:eastAsia="zh-CN"/>
        </w:rPr>
        <w:t xml:space="preserve"> </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（项目名称、项目编号）采购的竞争性谈判公告及谈判邀请，_______（姓名和职务）被正式授权并代表供应商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w:t>
      </w:r>
      <w:r>
        <w:rPr>
          <w:rFonts w:hint="eastAsia" w:ascii="宋体" w:hAnsi="宋体"/>
          <w:color w:val="auto"/>
          <w:szCs w:val="21"/>
          <w:lang w:val="en-US" w:eastAsia="zh-CN"/>
        </w:rPr>
        <w:t>6</w:t>
      </w:r>
      <w:r>
        <w:rPr>
          <w:rFonts w:hint="eastAsia" w:ascii="宋体" w:hAnsi="宋体"/>
          <w:color w:val="auto"/>
          <w:szCs w:val="21"/>
        </w:rPr>
        <w:t>0</w:t>
      </w:r>
      <w:r>
        <w:rPr>
          <w:rFonts w:hint="eastAsia" w:ascii="宋体" w:hAnsi="宋体"/>
          <w:color w:val="auto"/>
          <w:szCs w:val="21"/>
          <w:lang w:eastAsia="zh-CN"/>
        </w:rPr>
        <w:t>日历</w:t>
      </w:r>
      <w:r>
        <w:rPr>
          <w:rFonts w:hint="eastAsia" w:ascii="宋体" w:hAnsi="宋体"/>
          <w:color w:val="auto"/>
          <w:szCs w:val="21"/>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2"/>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2"/>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color w:val="auto"/>
          <w:sz w:val="21"/>
          <w:szCs w:val="21"/>
        </w:rPr>
      </w:pPr>
    </w:p>
    <w:p>
      <w:pPr>
        <w:pStyle w:val="14"/>
        <w:adjustRightInd w:val="0"/>
        <w:snapToGrid w:val="0"/>
        <w:spacing w:line="360" w:lineRule="auto"/>
        <w:rPr>
          <w:rFonts w:asciiTheme="minorEastAsia" w:hAnsiTheme="minorEastAsia" w:eastAsiaTheme="minorEastAsia"/>
          <w:color w:val="auto"/>
          <w:sz w:val="21"/>
          <w:szCs w:val="21"/>
        </w:rPr>
      </w:pPr>
    </w:p>
    <w:p>
      <w:pPr>
        <w:pStyle w:val="14"/>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邮政编码：.</w:t>
      </w:r>
      <w:r>
        <w:rPr>
          <w:rFonts w:hint="eastAsia" w:cs="宋体" w:asciiTheme="minorEastAsia" w:hAnsiTheme="minorEastAsia"/>
          <w:color w:val="auto"/>
          <w:szCs w:val="21"/>
          <w:u w:val="single"/>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供应商代表姓名：.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职    务：.</w:t>
      </w:r>
      <w:r>
        <w:rPr>
          <w:rFonts w:hint="eastAsia" w:cs="宋体" w:asciiTheme="minorEastAsia" w:hAnsiTheme="minorEastAsia"/>
          <w:color w:val="auto"/>
          <w:szCs w:val="21"/>
          <w:u w:val="single"/>
        </w:rPr>
        <w:t xml:space="preserve">                </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rPr>
          <w:rFonts w:cs="宋体" w:asciiTheme="minorEastAsia" w:hAnsiTheme="minorEastAsia"/>
          <w:color w:val="auto"/>
          <w:szCs w:val="21"/>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54"/>
        <w:spacing w:line="480" w:lineRule="auto"/>
        <w:ind w:firstLine="472" w:firstLineChars="225"/>
        <w:jc w:val="left"/>
        <w:rPr>
          <w:rFonts w:hint="default" w:asciiTheme="minorEastAsia" w:hAnsiTheme="minorEastAsia" w:eastAsiaTheme="minorEastAsia"/>
          <w:color w:val="auto"/>
          <w:sz w:val="21"/>
          <w:szCs w:val="21"/>
          <w:u w:val="single"/>
          <w:lang w:val="en-US" w:eastAsia="zh-CN"/>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r>
        <w:rPr>
          <w:rFonts w:hint="eastAsia" w:asciiTheme="minorEastAsia" w:hAnsiTheme="minorEastAsia"/>
          <w:color w:val="auto"/>
          <w:sz w:val="21"/>
          <w:szCs w:val="21"/>
          <w:u w:val="single"/>
          <w:lang w:val="en-US" w:eastAsia="zh-CN"/>
        </w:rPr>
        <w:t xml:space="preserve">          </w:t>
      </w:r>
    </w:p>
    <w:p>
      <w:pPr>
        <w:pStyle w:val="54"/>
        <w:spacing w:line="480" w:lineRule="auto"/>
        <w:ind w:firstLine="472" w:firstLineChars="225"/>
        <w:jc w:val="left"/>
        <w:rPr>
          <w:rFonts w:hint="default" w:asciiTheme="minorEastAsia" w:hAnsiTheme="minorEastAsia" w:eastAsiaTheme="minorEastAsia"/>
          <w:color w:val="auto"/>
          <w:sz w:val="21"/>
          <w:szCs w:val="21"/>
          <w:u w:val="single"/>
          <w:lang w:val="en-US" w:eastAsia="zh-CN"/>
        </w:rPr>
      </w:pPr>
      <w:r>
        <w:rPr>
          <w:rFonts w:hint="eastAsia" w:asciiTheme="minorEastAsia" w:hAnsiTheme="minorEastAsia"/>
          <w:color w:val="auto"/>
          <w:sz w:val="21"/>
          <w:szCs w:val="21"/>
        </w:rPr>
        <w:t>地址：</w:t>
      </w:r>
      <w:r>
        <w:rPr>
          <w:rFonts w:hint="eastAsia" w:asciiTheme="minorEastAsia" w:hAnsiTheme="minorEastAsia"/>
          <w:color w:val="auto"/>
          <w:sz w:val="21"/>
          <w:szCs w:val="21"/>
          <w:u w:val="single"/>
          <w:lang w:val="en-US" w:eastAsia="zh-CN"/>
        </w:rPr>
        <w:t xml:space="preserve">       </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w:t>
      </w:r>
      <w:r>
        <w:rPr>
          <w:rFonts w:hint="eastAsia" w:asciiTheme="minorEastAsia" w:hAnsiTheme="minorEastAsia"/>
          <w:color w:val="auto"/>
          <w:sz w:val="21"/>
          <w:szCs w:val="21"/>
          <w:u w:val="single"/>
          <w:lang w:val="en-US" w:eastAsia="zh-CN"/>
        </w:rPr>
        <w:t xml:space="preserve">     </w:t>
      </w:r>
      <w:r>
        <w:rPr>
          <w:rFonts w:hint="eastAsia" w:asciiTheme="minorEastAsia" w:hAnsiTheme="minorEastAsia"/>
          <w:color w:val="auto"/>
          <w:sz w:val="21"/>
          <w:szCs w:val="21"/>
        </w:rPr>
        <w:t xml:space="preserve">       性</w:t>
      </w:r>
      <w:r>
        <w:rPr>
          <w:rFonts w:asciiTheme="minorEastAsia" w:hAnsiTheme="minorEastAsia"/>
          <w:color w:val="auto"/>
          <w:sz w:val="21"/>
          <w:szCs w:val="21"/>
        </w:rPr>
        <w:t>别</w:t>
      </w:r>
      <w:r>
        <w:rPr>
          <w:rFonts w:hint="eastAsia" w:asciiTheme="minorEastAsia" w:hAnsiTheme="minorEastAsia"/>
          <w:color w:val="auto"/>
          <w:sz w:val="21"/>
          <w:szCs w:val="21"/>
        </w:rPr>
        <w:t>：</w:t>
      </w:r>
      <w:r>
        <w:rPr>
          <w:rFonts w:hint="eastAsia" w:asciiTheme="minorEastAsia" w:hAnsiTheme="minorEastAsia"/>
          <w:color w:val="auto"/>
          <w:sz w:val="21"/>
          <w:szCs w:val="21"/>
          <w:u w:val="single"/>
          <w:lang w:val="en-US" w:eastAsia="zh-CN"/>
        </w:rPr>
        <w:t xml:space="preserve">      </w:t>
      </w:r>
      <w:r>
        <w:rPr>
          <w:rFonts w:hint="eastAsia" w:asciiTheme="minorEastAsia" w:hAnsiTheme="minorEastAsia"/>
          <w:color w:val="auto"/>
          <w:sz w:val="21"/>
          <w:szCs w:val="21"/>
        </w:rPr>
        <w:t xml:space="preserve">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hint="eastAsia" w:asciiTheme="minorEastAsia" w:hAnsiTheme="minorEastAsia"/>
          <w:color w:val="auto"/>
          <w:sz w:val="21"/>
          <w:szCs w:val="21"/>
          <w:u w:val="single"/>
          <w:lang w:val="en-US" w:eastAsia="zh-CN"/>
        </w:rPr>
        <w:t xml:space="preserve">      </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r>
        <w:rPr>
          <w:rFonts w:hint="eastAsia" w:asciiTheme="minorEastAsia" w:hAnsiTheme="minorEastAsia"/>
          <w:color w:val="auto"/>
          <w:sz w:val="21"/>
          <w:szCs w:val="21"/>
          <w:u w:val="single"/>
          <w:lang w:val="en-US" w:eastAsia="zh-CN"/>
        </w:rPr>
        <w:t xml:space="preserve">      </w:t>
      </w:r>
      <w:r>
        <w:rPr>
          <w:rFonts w:hint="eastAsia" w:asciiTheme="minorEastAsia" w:hAnsiTheme="minorEastAsia"/>
          <w:color w:val="auto"/>
          <w:sz w:val="21"/>
          <w:szCs w:val="21"/>
        </w:rPr>
        <w:t xml:space="preserve">        </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lang w:val="en-US" w:eastAsia="zh-CN"/>
        </w:rPr>
        <w:t xml:space="preserve">    </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u w:val="single"/>
          <w:lang w:val="en-US" w:eastAsia="zh-CN"/>
        </w:rPr>
        <w:t xml:space="preserve">      </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hint="eastAsia" w:asciiTheme="minorEastAsia" w:hAnsiTheme="minorEastAsia"/>
          <w:color w:val="auto"/>
          <w:sz w:val="21"/>
          <w:szCs w:val="21"/>
          <w:u w:val="single"/>
          <w:lang w:val="en-US" w:eastAsia="zh-CN"/>
        </w:rPr>
        <w:t xml:space="preserve">     </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4"/>
        <w:spacing w:line="480" w:lineRule="auto"/>
        <w:ind w:firstLine="472" w:firstLineChars="225"/>
        <w:jc w:val="left"/>
        <w:rPr>
          <w:rFonts w:hint="default" w:asciiTheme="minorEastAsia" w:hAnsiTheme="minorEastAsia" w:eastAsiaTheme="minorEastAsia"/>
          <w:color w:val="auto"/>
          <w:sz w:val="21"/>
          <w:szCs w:val="21"/>
          <w:u w:val="single"/>
          <w:lang w:val="en-US" w:eastAsia="zh-CN"/>
        </w:rPr>
      </w:pPr>
      <w:r>
        <w:rPr>
          <w:rFonts w:hint="eastAsia" w:asciiTheme="minorEastAsia" w:hAnsiTheme="minorEastAsia"/>
          <w:color w:val="auto"/>
          <w:sz w:val="21"/>
          <w:szCs w:val="21"/>
        </w:rPr>
        <w:t>法定代表人（单位负责人）联系电话（手机）：</w:t>
      </w:r>
      <w:r>
        <w:rPr>
          <w:rFonts w:hint="eastAsia" w:asciiTheme="minorEastAsia" w:hAnsiTheme="minorEastAsia"/>
          <w:color w:val="auto"/>
          <w:sz w:val="21"/>
          <w:szCs w:val="21"/>
          <w:u w:val="single"/>
          <w:lang w:val="en-US" w:eastAsia="zh-CN"/>
        </w:rPr>
        <w:t xml:space="preserve">         </w:t>
      </w:r>
    </w:p>
    <w:p>
      <w:pPr>
        <w:pStyle w:val="54"/>
        <w:spacing w:line="480" w:lineRule="auto"/>
        <w:ind w:firstLine="472" w:firstLineChars="225"/>
        <w:jc w:val="left"/>
        <w:rPr>
          <w:rFonts w:asciiTheme="minorEastAsia" w:hAnsiTheme="minorEastAsia"/>
          <w:color w:val="auto"/>
          <w:sz w:val="21"/>
          <w:szCs w:val="21"/>
        </w:rPr>
      </w:pPr>
    </w:p>
    <w:p>
      <w:pPr>
        <w:pStyle w:val="54"/>
        <w:spacing w:line="480" w:lineRule="auto"/>
        <w:ind w:firstLine="472" w:firstLineChars="225"/>
        <w:jc w:val="left"/>
        <w:rPr>
          <w:rFonts w:asciiTheme="minorEastAsia" w:hAnsiTheme="minorEastAsia"/>
          <w:color w:val="auto"/>
          <w:sz w:val="21"/>
          <w:szCs w:val="21"/>
        </w:rPr>
      </w:pPr>
    </w:p>
    <w:p>
      <w:pPr>
        <w:pStyle w:val="54"/>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4"/>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r>
        <w:rPr>
          <w:rFonts w:hint="eastAsia" w:cs="宋体" w:asciiTheme="minorEastAsia" w:hAnsiTheme="minorEastAsia"/>
          <w:color w:val="auto"/>
          <w:szCs w:val="21"/>
          <w:u w:val="single"/>
        </w:rPr>
        <w:t xml:space="preserve">                   </w:t>
      </w:r>
    </w:p>
    <w:p>
      <w:pPr>
        <w:pStyle w:val="57"/>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6"/>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320" w:lineRule="exact"/>
        <w:ind w:firstLine="420" w:firstLineChars="200"/>
        <w:rPr>
          <w:rFonts w:asciiTheme="minorEastAsia" w:hAnsiTheme="minorEastAsia"/>
          <w:bCs/>
          <w:color w:val="auto"/>
          <w:kern w:val="12"/>
          <w:szCs w:val="21"/>
        </w:rPr>
      </w:pPr>
    </w:p>
    <w:p>
      <w:pPr>
        <w:spacing w:line="480" w:lineRule="exact"/>
        <w:jc w:val="center"/>
        <w:rPr>
          <w:rFonts w:hint="eastAsia" w:ascii="宋体" w:hAnsi="宋体"/>
          <w:b/>
          <w:bCs/>
          <w:color w:val="auto"/>
          <w:sz w:val="24"/>
          <w:szCs w:val="24"/>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w:t>
      </w:r>
      <w:r>
        <w:rPr>
          <w:rFonts w:hint="eastAsia" w:asciiTheme="minorEastAsia" w:hAnsiTheme="minorEastAsia"/>
          <w:color w:val="auto"/>
          <w:szCs w:val="21"/>
          <w:u w:val="single"/>
        </w:rPr>
        <w:t xml:space="preserve">     </w:t>
      </w:r>
      <w:r>
        <w:rPr>
          <w:rFonts w:hint="eastAsia" w:asciiTheme="minorEastAsia" w:hAnsiTheme="minorEastAsia"/>
          <w:color w:val="auto"/>
          <w:szCs w:val="21"/>
        </w:rPr>
        <w:t>（签字或加盖名章）</w:t>
      </w:r>
    </w:p>
    <w:p>
      <w:pPr>
        <w:spacing w:line="480" w:lineRule="auto"/>
        <w:ind w:firstLine="420" w:firstLineChars="200"/>
        <w:rPr>
          <w:rFonts w:hint="default" w:asciiTheme="minorEastAsia" w:hAnsiTheme="minorEastAsia" w:eastAsiaTheme="minorEastAsia"/>
          <w:color w:val="auto"/>
          <w:szCs w:val="21"/>
          <w:u w:val="single"/>
          <w:lang w:val="en-US" w:eastAsia="zh-CN"/>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r>
        <w:rPr>
          <w:rFonts w:hint="eastAsia" w:asciiTheme="minorEastAsia" w:hAnsiTheme="minorEastAsia"/>
          <w:color w:val="auto"/>
          <w:szCs w:val="21"/>
          <w:u w:val="single"/>
          <w:lang w:val="en-US" w:eastAsia="zh-CN"/>
        </w:rPr>
        <w:t xml:space="preserve">         </w:t>
      </w:r>
    </w:p>
    <w:tbl>
      <w:tblPr>
        <w:tblStyle w:val="25"/>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73"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auto"/>
                <w:szCs w:val="21"/>
              </w:rPr>
            </w:pPr>
            <w:r>
              <w:rPr>
                <w:rFonts w:hint="eastAsia" w:asciiTheme="minorEastAsia" w:hAnsiTheme="minorEastAsia"/>
                <w:color w:val="auto"/>
                <w:szCs w:val="21"/>
              </w:rPr>
              <w:t>法定代表人（单位负责人）授权代表身份证</w:t>
            </w:r>
          </w:p>
          <w:p>
            <w:pPr>
              <w:keepNext w:val="0"/>
              <w:keepLines w:val="0"/>
              <w:suppressLineNumbers w:val="0"/>
              <w:spacing w:before="0" w:beforeAutospacing="0" w:after="0" w:afterAutospacing="0"/>
              <w:ind w:left="0" w:right="0"/>
              <w:jc w:val="center"/>
              <w:rPr>
                <w:rFonts w:hint="default" w:asciiTheme="minorEastAsia" w:hAnsiTheme="minorEastAsia"/>
                <w:color w:val="auto"/>
                <w:szCs w:val="21"/>
              </w:rPr>
            </w:pPr>
            <w:r>
              <w:rPr>
                <w:rFonts w:hint="eastAsia" w:asciiTheme="minorEastAsia" w:hAnsiTheme="minorEastAsia"/>
                <w:color w:val="auto"/>
                <w:szCs w:val="21"/>
              </w:rPr>
              <w:t>（正面）</w:t>
            </w:r>
          </w:p>
        </w:tc>
        <w:tc>
          <w:tcPr>
            <w:tcW w:w="4480"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auto"/>
                <w:szCs w:val="21"/>
              </w:rPr>
            </w:pPr>
            <w:r>
              <w:rPr>
                <w:rFonts w:hint="eastAsia" w:asciiTheme="minorEastAsia" w:hAnsiTheme="minorEastAsia"/>
                <w:color w:val="auto"/>
                <w:szCs w:val="21"/>
              </w:rPr>
              <w:t>法定代表人（单位负责人）授权代表身份证</w:t>
            </w:r>
          </w:p>
          <w:p>
            <w:pPr>
              <w:keepNext w:val="0"/>
              <w:keepLines w:val="0"/>
              <w:suppressLineNumbers w:val="0"/>
              <w:spacing w:before="0" w:beforeAutospacing="0" w:after="0" w:afterAutospacing="0"/>
              <w:ind w:left="0" w:right="0"/>
              <w:jc w:val="center"/>
              <w:rPr>
                <w:rFonts w:hint="default" w:asciiTheme="minorEastAsia" w:hAnsiTheme="minorEastAsia"/>
                <w:color w:val="auto"/>
                <w:szCs w:val="21"/>
              </w:rPr>
            </w:pPr>
            <w:r>
              <w:rPr>
                <w:rFonts w:hint="eastAsia" w:asciiTheme="minorEastAsia" w:hAnsiTheme="minorEastAsia"/>
                <w:color w:val="auto"/>
                <w:szCs w:val="21"/>
              </w:rPr>
              <w:t>（反面）</w:t>
            </w:r>
          </w:p>
        </w:tc>
      </w:tr>
    </w:tbl>
    <w:p>
      <w:pPr>
        <w:widowControl/>
        <w:spacing w:before="100" w:beforeAutospacing="1" w:after="100" w:afterAutospacing="1" w:line="360" w:lineRule="auto"/>
        <w:jc w:val="center"/>
        <w:rPr>
          <w:rFonts w:hint="eastAsia" w:ascii="宋体" w:hAnsi="宋体"/>
          <w:b/>
          <w:bCs/>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u w:val="single"/>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宋体" w:asciiTheme="minorEastAsia" w:hAnsiTheme="minorEastAsia"/>
          <w:color w:val="auto"/>
          <w:szCs w:val="21"/>
          <w:u w:val="single"/>
          <w:lang w:val="zh-CN"/>
        </w:rPr>
        <w:t xml:space="preserve">     </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本企业郑重承诺：</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____年____月____日____</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宋体" w:asciiTheme="minorEastAsia" w:hAnsiTheme="minorEastAsia"/>
          <w:color w:val="auto"/>
          <w:szCs w:val="21"/>
          <w:u w:val="single"/>
          <w:lang w:val="zh-CN"/>
        </w:rPr>
        <w:t xml:space="preserve">     </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pStyle w:val="2"/>
        <w:rPr>
          <w:color w:val="auto"/>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pStyle w:val="2"/>
        <w:rPr>
          <w:rFonts w:ascii="宋体" w:cs="宋体"/>
          <w:color w:val="auto"/>
          <w:sz w:val="24"/>
          <w:lang w:val="zh-CN"/>
        </w:rPr>
      </w:pPr>
    </w:p>
    <w:p>
      <w:pPr>
        <w:pStyle w:val="2"/>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w:t>
      </w:r>
      <w:r>
        <w:rPr>
          <w:rFonts w:hint="eastAsia" w:ascii="宋体" w:hAnsi="宋体"/>
          <w:b/>
          <w:bCs/>
          <w:color w:val="auto"/>
          <w:sz w:val="24"/>
          <w:szCs w:val="24"/>
          <w:lang w:val="en-US" w:eastAsia="zh-CN"/>
        </w:rPr>
        <w:t>6</w:t>
      </w:r>
      <w:r>
        <w:rPr>
          <w:rFonts w:hint="eastAsia" w:ascii="宋体" w:hAnsi="宋体"/>
          <w:b/>
          <w:bCs/>
          <w:color w:val="auto"/>
          <w:sz w:val="24"/>
          <w:szCs w:val="24"/>
        </w:rPr>
        <w:t xml:space="preserve">其他资格证书或材料 </w:t>
      </w:r>
    </w:p>
    <w:p>
      <w:pPr>
        <w:autoSpaceDE w:val="0"/>
        <w:autoSpaceDN w:val="0"/>
        <w:adjustRightInd w:val="0"/>
        <w:spacing w:line="360" w:lineRule="auto"/>
        <w:jc w:val="both"/>
        <w:rPr>
          <w:rFonts w:cs="黑体" w:asciiTheme="minorEastAsia" w:hAnsiTheme="minorEastAsia"/>
          <w:b/>
          <w:bCs/>
          <w:color w:val="auto"/>
          <w:sz w:val="28"/>
          <w:szCs w:val="28"/>
          <w:lang w:val="zh-CN"/>
        </w:rPr>
      </w:pPr>
    </w:p>
    <w:p>
      <w:pPr>
        <w:pStyle w:val="2"/>
        <w:rPr>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4.1分项报价表（货物类项目）</w:t>
      </w:r>
    </w:p>
    <w:p>
      <w:pPr>
        <w:autoSpaceDE w:val="0"/>
        <w:autoSpaceDN w:val="0"/>
        <w:adjustRightInd w:val="0"/>
        <w:spacing w:line="360" w:lineRule="auto"/>
        <w:jc w:val="center"/>
        <w:outlineLvl w:val="0"/>
        <w:rPr>
          <w:rFonts w:ascii="宋体" w:hAnsi="宋体"/>
          <w:b/>
          <w:bCs/>
          <w:color w:val="auto"/>
          <w:sz w:val="24"/>
          <w:szCs w:val="24"/>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hint="default"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
                <w:color w:val="auto"/>
                <w:szCs w:val="21"/>
                <w:lang w:val="zh-CN"/>
              </w:rPr>
            </w:pPr>
            <w:r>
              <w:rPr>
                <w:rFonts w:hint="eastAsia" w:cs="宋体" w:asciiTheme="minorEastAsia" w:hAnsiTheme="minorEastAsia"/>
                <w:b/>
                <w:color w:val="auto"/>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default"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cs="宋体" w:asciiTheme="minorEastAsia" w:hAnsiTheme="minorEastAsia"/>
                <w:b/>
                <w:color w:val="auto"/>
                <w:szCs w:val="21"/>
                <w:lang w:val="zh-CN"/>
              </w:rPr>
            </w:pPr>
            <w:r>
              <w:rPr>
                <w:rFonts w:hint="eastAsia" w:cs="宋体" w:asciiTheme="minorEastAsia" w:hAnsiTheme="minorEastAsia"/>
                <w:b/>
                <w:color w:val="auto"/>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05" w:firstLineChars="50"/>
              <w:rPr>
                <w:rFonts w:hint="default"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宋体" w:asciiTheme="minorEastAsia" w:hAnsiTheme="minorEastAsia"/>
          <w:color w:val="auto"/>
          <w:szCs w:val="21"/>
          <w:u w:val="single"/>
          <w:lang w:val="zh-CN"/>
        </w:rPr>
        <w:t xml:space="preserve">     </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pStyle w:val="2"/>
        <w:rPr>
          <w:rFonts w:cs="宋体" w:asciiTheme="minorEastAsia" w:hAnsiTheme="minorEastAsia"/>
          <w:color w:val="auto"/>
          <w:sz w:val="24"/>
          <w:szCs w:val="24"/>
          <w:lang w:val="zh-CN"/>
        </w:rPr>
      </w:pPr>
    </w:p>
    <w:p>
      <w:pPr>
        <w:pStyle w:val="3"/>
        <w:rPr>
          <w:rFonts w:cs="宋体" w:asciiTheme="minorEastAsia" w:hAnsiTheme="minorEastAsia"/>
          <w:color w:val="auto"/>
          <w:sz w:val="24"/>
          <w:szCs w:val="24"/>
          <w:lang w:val="zh-CN"/>
        </w:rPr>
      </w:pPr>
    </w:p>
    <w:p>
      <w:pPr>
        <w:pStyle w:val="3"/>
        <w:rPr>
          <w:rFonts w:cs="宋体" w:asciiTheme="minorEastAsia" w:hAnsiTheme="minorEastAsia"/>
          <w:color w:val="auto"/>
          <w:sz w:val="24"/>
          <w:szCs w:val="24"/>
          <w:lang w:val="zh-CN"/>
        </w:rPr>
      </w:pPr>
    </w:p>
    <w:p>
      <w:pPr>
        <w:pStyle w:val="3"/>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技术规格偏离表（货物类项目）</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谈判文件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响应文件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偏离</w:t>
            </w:r>
          </w:p>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宋体" w:asciiTheme="minorEastAsia" w:hAnsiTheme="minorEastAsia"/>
          <w:color w:val="auto"/>
          <w:szCs w:val="21"/>
          <w:u w:val="single"/>
          <w:lang w:val="zh-CN"/>
        </w:rPr>
        <w:t xml:space="preserve">          </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pStyle w:val="2"/>
        <w:rPr>
          <w:color w:val="auto"/>
        </w:rPr>
      </w:pP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9"/>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1</w:t>
            </w:r>
          </w:p>
        </w:tc>
        <w:tc>
          <w:tcPr>
            <w:tcW w:w="180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3579"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40"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706"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2</w:t>
            </w:r>
          </w:p>
        </w:tc>
        <w:tc>
          <w:tcPr>
            <w:tcW w:w="180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3579"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40"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706"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3</w:t>
            </w:r>
          </w:p>
        </w:tc>
        <w:tc>
          <w:tcPr>
            <w:tcW w:w="180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3579"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40"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706"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4</w:t>
            </w:r>
          </w:p>
        </w:tc>
        <w:tc>
          <w:tcPr>
            <w:tcW w:w="1808" w:type="dxa"/>
            <w:vAlign w:val="center"/>
          </w:tcPr>
          <w:p>
            <w:pPr>
              <w:keepNext w:val="0"/>
              <w:keepLines w:val="0"/>
              <w:suppressLineNumbers w:val="0"/>
              <w:spacing w:before="0" w:beforeAutospacing="0" w:after="0" w:afterAutospacing="0"/>
              <w:ind w:left="0" w:right="0"/>
              <w:rPr>
                <w:rFonts w:hint="default" w:ascii="宋体"/>
                <w:color w:val="auto"/>
                <w:szCs w:val="21"/>
              </w:rPr>
            </w:pPr>
          </w:p>
        </w:tc>
        <w:tc>
          <w:tcPr>
            <w:tcW w:w="3579" w:type="dxa"/>
            <w:vAlign w:val="center"/>
          </w:tcPr>
          <w:p>
            <w:pPr>
              <w:keepNext w:val="0"/>
              <w:keepLines w:val="0"/>
              <w:suppressLineNumbers w:val="0"/>
              <w:spacing w:before="0" w:beforeAutospacing="0" w:after="0" w:afterAutospacing="0"/>
              <w:ind w:left="0" w:right="0"/>
              <w:rPr>
                <w:rFonts w:hint="default" w:ascii="宋体"/>
                <w:color w:val="auto"/>
                <w:szCs w:val="21"/>
              </w:rPr>
            </w:pPr>
          </w:p>
        </w:tc>
        <w:tc>
          <w:tcPr>
            <w:tcW w:w="1440" w:type="dxa"/>
            <w:vAlign w:val="center"/>
          </w:tcPr>
          <w:p>
            <w:pPr>
              <w:keepNext w:val="0"/>
              <w:keepLines w:val="0"/>
              <w:suppressLineNumbers w:val="0"/>
              <w:spacing w:before="0" w:beforeAutospacing="0" w:after="0" w:afterAutospacing="0"/>
              <w:ind w:left="0" w:right="0"/>
              <w:rPr>
                <w:rFonts w:hint="default" w:ascii="宋体"/>
                <w:color w:val="auto"/>
                <w:szCs w:val="21"/>
              </w:rPr>
            </w:pPr>
          </w:p>
        </w:tc>
        <w:tc>
          <w:tcPr>
            <w:tcW w:w="1706" w:type="dxa"/>
            <w:vAlign w:val="center"/>
          </w:tcPr>
          <w:p>
            <w:pPr>
              <w:keepNext w:val="0"/>
              <w:keepLines w:val="0"/>
              <w:suppressLineNumbers w:val="0"/>
              <w:spacing w:before="0" w:beforeAutospacing="0" w:after="0" w:afterAutospacing="0"/>
              <w:ind w:left="0" w:right="0"/>
              <w:rPr>
                <w:rFonts w:hint="default"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keepNext w:val="0"/>
              <w:keepLines w:val="0"/>
              <w:suppressLineNumbers w:val="0"/>
              <w:spacing w:before="0" w:beforeAutospacing="0" w:after="0" w:afterAutospacing="0"/>
              <w:ind w:left="0" w:right="0"/>
              <w:rPr>
                <w:rFonts w:hint="default" w:ascii="宋体"/>
                <w:color w:val="auto"/>
                <w:szCs w:val="21"/>
              </w:rPr>
            </w:pPr>
          </w:p>
        </w:tc>
        <w:tc>
          <w:tcPr>
            <w:tcW w:w="3579" w:type="dxa"/>
            <w:vAlign w:val="center"/>
          </w:tcPr>
          <w:p>
            <w:pPr>
              <w:keepNext w:val="0"/>
              <w:keepLines w:val="0"/>
              <w:suppressLineNumbers w:val="0"/>
              <w:spacing w:before="0" w:beforeAutospacing="0" w:after="0" w:afterAutospacing="0"/>
              <w:ind w:left="0" w:right="0"/>
              <w:rPr>
                <w:rFonts w:hint="default" w:ascii="宋体"/>
                <w:color w:val="auto"/>
                <w:szCs w:val="21"/>
              </w:rPr>
            </w:pPr>
          </w:p>
        </w:tc>
        <w:tc>
          <w:tcPr>
            <w:tcW w:w="1440" w:type="dxa"/>
            <w:vAlign w:val="center"/>
          </w:tcPr>
          <w:p>
            <w:pPr>
              <w:keepNext w:val="0"/>
              <w:keepLines w:val="0"/>
              <w:suppressLineNumbers w:val="0"/>
              <w:spacing w:before="0" w:beforeAutospacing="0" w:after="0" w:afterAutospacing="0"/>
              <w:ind w:left="0" w:right="0"/>
              <w:rPr>
                <w:rFonts w:hint="default" w:ascii="宋体"/>
                <w:color w:val="auto"/>
                <w:szCs w:val="21"/>
              </w:rPr>
            </w:pPr>
          </w:p>
        </w:tc>
        <w:tc>
          <w:tcPr>
            <w:tcW w:w="1706" w:type="dxa"/>
            <w:vAlign w:val="center"/>
          </w:tcPr>
          <w:p>
            <w:pPr>
              <w:keepNext w:val="0"/>
              <w:keepLines w:val="0"/>
              <w:suppressLineNumbers w:val="0"/>
              <w:spacing w:before="0" w:beforeAutospacing="0" w:after="0" w:afterAutospacing="0"/>
              <w:ind w:left="0" w:right="0"/>
              <w:rPr>
                <w:rFonts w:hint="default"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宋体" w:asciiTheme="minorEastAsia" w:hAnsiTheme="minorEastAsia"/>
          <w:color w:val="auto"/>
          <w:szCs w:val="21"/>
          <w:u w:val="single"/>
          <w:lang w:val="zh-CN"/>
        </w:rPr>
        <w:t xml:space="preserve">          </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51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240"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48"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00"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17"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51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240"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48"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00"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17"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51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240"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48"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00"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17"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宋体" w:asciiTheme="minorEastAsia" w:hAnsiTheme="minorEastAsia"/>
          <w:color w:val="auto"/>
          <w:szCs w:val="21"/>
          <w:u w:val="single"/>
          <w:lang w:val="zh-CN"/>
        </w:rPr>
        <w:t xml:space="preserve">           </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51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240"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48"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00"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17"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51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240"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48"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00"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17"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51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240"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48"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00"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17"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宋体" w:asciiTheme="minorEastAsia" w:hAnsiTheme="minorEastAsia"/>
          <w:color w:val="auto"/>
          <w:szCs w:val="21"/>
          <w:u w:val="single"/>
          <w:lang w:val="zh-CN"/>
        </w:rPr>
        <w:t xml:space="preserve">           </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51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240"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48"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00"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17"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51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240"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48"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00"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17"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51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240"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48"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600"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c>
          <w:tcPr>
            <w:tcW w:w="1417"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宋体" w:asciiTheme="minorEastAsia" w:hAnsiTheme="minorEastAsia"/>
          <w:color w:val="auto"/>
          <w:szCs w:val="21"/>
          <w:u w:val="single"/>
          <w:lang w:val="zh-CN"/>
        </w:rPr>
        <w:t xml:space="preserve">           </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color w:val="auto"/>
          <w:szCs w:val="21"/>
        </w:rPr>
      </w:pPr>
      <w:r>
        <w:rPr>
          <w:rFonts w:hint="eastAsia" w:ascii="宋体" w:hAnsi="宋体" w:cs="Arial"/>
          <w:color w:val="auto"/>
          <w:kern w:val="0"/>
          <w:szCs w:val="21"/>
        </w:rPr>
        <w:t>企业名称：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cs="宋体" w:asciiTheme="minorEastAsia" w:hAnsiTheme="minorEastAsia"/>
          <w:color w:val="auto"/>
          <w:szCs w:val="21"/>
        </w:rPr>
        <w:t>年    月    日</w:t>
      </w:r>
    </w:p>
    <w:p>
      <w:pPr>
        <w:widowControl/>
        <w:spacing w:before="100" w:beforeAutospacing="1" w:after="100" w:afterAutospacing="1" w:line="360" w:lineRule="auto"/>
        <w:ind w:left="3885" w:leftChars="1850"/>
        <w:jc w:val="left"/>
        <w:rPr>
          <w:rFonts w:cs="宋体" w:asciiTheme="minorEastAsia" w:hAnsiTheme="minorEastAsia"/>
          <w:color w:val="auto"/>
          <w:szCs w:val="21"/>
        </w:rPr>
      </w:pPr>
    </w:p>
    <w:p>
      <w:pPr>
        <w:widowControl/>
        <w:spacing w:before="100" w:beforeAutospacing="1" w:after="100" w:afterAutospacing="1" w:line="360" w:lineRule="auto"/>
        <w:ind w:left="3885" w:leftChars="1850"/>
        <w:jc w:val="left"/>
        <w:rPr>
          <w:rFonts w:cs="宋体" w:asciiTheme="minorEastAsia" w:hAnsiTheme="minorEastAsia"/>
          <w:color w:val="auto"/>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3、小型和微型企业不包括民办非企业。</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4.10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rPr>
          <w:rFonts w:ascii="宋体" w:hAnsi="宋体"/>
          <w:color w:val="auto"/>
          <w:szCs w:val="21"/>
        </w:rPr>
      </w:pPr>
      <w:r>
        <w:rPr>
          <w:rFonts w:hint="eastAsia" w:ascii="宋体" w:hAnsi="宋体"/>
          <w:color w:val="auto"/>
          <w:szCs w:val="21"/>
        </w:rPr>
        <w:t xml:space="preserve">                                    </w:t>
      </w:r>
      <w:r>
        <w:rPr>
          <w:rFonts w:hint="eastAsia" w:cs="宋体" w:asciiTheme="minorEastAsia" w:hAnsiTheme="minorEastAsia"/>
          <w:color w:val="auto"/>
          <w:szCs w:val="21"/>
          <w:lang w:val="zh-CN"/>
        </w:rPr>
        <w:t>单位名称（盖章）：</w:t>
      </w:r>
      <w:r>
        <w:rPr>
          <w:rFonts w:hint="eastAsia" w:cs="宋体" w:asciiTheme="minorEastAsia" w:hAnsiTheme="minorEastAsia"/>
          <w:color w:val="auto"/>
          <w:szCs w:val="21"/>
          <w:u w:val="single"/>
          <w:lang w:val="zh-CN"/>
        </w:rPr>
        <w:t xml:space="preserve">     </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w:t>
      </w:r>
      <w:r>
        <w:rPr>
          <w:rFonts w:hint="eastAsia" w:ascii="宋体" w:hAnsi="宋体"/>
          <w:b/>
          <w:bCs/>
          <w:color w:val="auto"/>
          <w:sz w:val="28"/>
          <w:szCs w:val="28"/>
        </w:rPr>
        <w:t>谈判</w:t>
      </w:r>
      <w:r>
        <w:rPr>
          <w:rFonts w:ascii="宋体" w:hAnsi="宋体"/>
          <w:b/>
          <w:bCs/>
          <w:color w:val="auto"/>
          <w:sz w:val="28"/>
          <w:szCs w:val="28"/>
        </w:rPr>
        <w:t>文件另有规定外，</w:t>
      </w:r>
      <w:r>
        <w:rPr>
          <w:rFonts w:hint="eastAsia" w:ascii="宋体" w:hAnsi="宋体"/>
          <w:b/>
          <w:bCs/>
          <w:color w:val="auto"/>
          <w:sz w:val="28"/>
          <w:szCs w:val="28"/>
        </w:rPr>
        <w:t>供应商</w:t>
      </w:r>
      <w:r>
        <w:rPr>
          <w:rFonts w:ascii="宋体" w:hAnsi="宋体"/>
          <w:b/>
          <w:bCs/>
          <w:color w:val="auto"/>
          <w:sz w:val="28"/>
          <w:szCs w:val="28"/>
        </w:rPr>
        <w:t>认为需要提交的其他证明材料或资料加盖</w:t>
      </w:r>
      <w:r>
        <w:rPr>
          <w:rFonts w:hint="eastAsia" w:ascii="宋体" w:hAnsi="宋体"/>
          <w:b/>
          <w:bCs/>
          <w:color w:val="auto"/>
          <w:sz w:val="28"/>
          <w:szCs w:val="28"/>
        </w:rPr>
        <w:t>供应商</w:t>
      </w:r>
      <w:r>
        <w:rPr>
          <w:rFonts w:ascii="宋体" w:hAnsi="宋体"/>
          <w:b/>
          <w:bCs/>
          <w:color w:val="auto"/>
          <w:sz w:val="28"/>
          <w:szCs w:val="28"/>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8C130"/>
    <w:multiLevelType w:val="singleLevel"/>
    <w:tmpl w:val="8968C130"/>
    <w:lvl w:ilvl="0" w:tentative="0">
      <w:start w:val="19"/>
      <w:numFmt w:val="decimal"/>
      <w:suff w:val="nothing"/>
      <w:lvlText w:val="%1、"/>
      <w:lvlJc w:val="left"/>
    </w:lvl>
  </w:abstractNum>
  <w:abstractNum w:abstractNumId="1">
    <w:nsid w:val="BC8C6B7C"/>
    <w:multiLevelType w:val="singleLevel"/>
    <w:tmpl w:val="BC8C6B7C"/>
    <w:lvl w:ilvl="0" w:tentative="0">
      <w:start w:val="1"/>
      <w:numFmt w:val="chineseCounting"/>
      <w:suff w:val="nothing"/>
      <w:lvlText w:val="%1、"/>
      <w:lvlJc w:val="left"/>
      <w:rPr>
        <w:rFonts w:hint="eastAsia"/>
      </w:rPr>
    </w:lvl>
  </w:abstractNum>
  <w:abstractNum w:abstractNumId="2">
    <w:nsid w:val="C93D57E1"/>
    <w:multiLevelType w:val="singleLevel"/>
    <w:tmpl w:val="C93D57E1"/>
    <w:lvl w:ilvl="0" w:tentative="0">
      <w:start w:val="1"/>
      <w:numFmt w:val="decimal"/>
      <w:suff w:val="nothing"/>
      <w:lvlText w:val="%1、"/>
      <w:lvlJc w:val="left"/>
    </w:lvl>
  </w:abstractNum>
  <w:abstractNum w:abstractNumId="3">
    <w:nsid w:val="E207FC15"/>
    <w:multiLevelType w:val="singleLevel"/>
    <w:tmpl w:val="E207FC15"/>
    <w:lvl w:ilvl="0" w:tentative="0">
      <w:start w:val="1"/>
      <w:numFmt w:val="chineseCounting"/>
      <w:suff w:val="nothing"/>
      <w:lvlText w:val="%1、"/>
      <w:lvlJc w:val="left"/>
      <w:rPr>
        <w:rFonts w:hint="eastAsia"/>
      </w:rPr>
    </w:lvl>
  </w:abstractNum>
  <w:abstractNum w:abstractNumId="4">
    <w:nsid w:val="E326B256"/>
    <w:multiLevelType w:val="singleLevel"/>
    <w:tmpl w:val="E326B256"/>
    <w:lvl w:ilvl="0" w:tentative="0">
      <w:start w:val="1"/>
      <w:numFmt w:val="chineseCounting"/>
      <w:suff w:val="nothing"/>
      <w:lvlText w:val="%1、"/>
      <w:lvlJc w:val="left"/>
      <w:rPr>
        <w:rFonts w:hint="eastAsia"/>
      </w:rPr>
    </w:lvl>
  </w:abstractNum>
  <w:abstractNum w:abstractNumId="5">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674801F"/>
    <w:multiLevelType w:val="singleLevel"/>
    <w:tmpl w:val="2674801F"/>
    <w:lvl w:ilvl="0" w:tentative="0">
      <w:start w:val="8"/>
      <w:numFmt w:val="chineseCounting"/>
      <w:suff w:val="space"/>
      <w:lvlText w:val="第%1章"/>
      <w:lvlJc w:val="left"/>
      <w:rPr>
        <w:rFonts w:hint="eastAsia"/>
      </w:rPr>
    </w:lvl>
  </w:abstractNum>
  <w:abstractNum w:abstractNumId="10">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4FE9F667"/>
    <w:multiLevelType w:val="singleLevel"/>
    <w:tmpl w:val="4FE9F667"/>
    <w:lvl w:ilvl="0" w:tentative="0">
      <w:start w:val="3"/>
      <w:numFmt w:val="decimal"/>
      <w:suff w:val="nothing"/>
      <w:lvlText w:val="%1、"/>
      <w:lvlJc w:val="left"/>
    </w:lvl>
  </w:abstractNum>
  <w:abstractNum w:abstractNumId="12">
    <w:nsid w:val="542D2E72"/>
    <w:multiLevelType w:val="singleLevel"/>
    <w:tmpl w:val="542D2E72"/>
    <w:lvl w:ilvl="0" w:tentative="0">
      <w:start w:val="1"/>
      <w:numFmt w:val="chineseCounting"/>
      <w:suff w:val="nothing"/>
      <w:lvlText w:val="%1、"/>
      <w:lvlJc w:val="left"/>
      <w:rPr>
        <w:rFonts w:hint="eastAsia"/>
      </w:rPr>
    </w:lvl>
  </w:abstractNum>
  <w:abstractNum w:abstractNumId="13">
    <w:nsid w:val="59F817E8"/>
    <w:multiLevelType w:val="singleLevel"/>
    <w:tmpl w:val="59F817E8"/>
    <w:lvl w:ilvl="0" w:tentative="0">
      <w:start w:val="1"/>
      <w:numFmt w:val="chineseCounting"/>
      <w:pStyle w:val="62"/>
      <w:suff w:val="nothing"/>
      <w:lvlText w:val="%1、"/>
      <w:lvlJc w:val="left"/>
    </w:lvl>
  </w:abstractNum>
  <w:abstractNum w:abstractNumId="14">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34417EA"/>
    <w:multiLevelType w:val="singleLevel"/>
    <w:tmpl w:val="734417EA"/>
    <w:lvl w:ilvl="0" w:tentative="0">
      <w:start w:val="1"/>
      <w:numFmt w:val="chineseCounting"/>
      <w:suff w:val="nothing"/>
      <w:lvlText w:val="%1、"/>
      <w:lvlJc w:val="left"/>
      <w:rPr>
        <w:rFonts w:hint="eastAsia"/>
      </w:rPr>
    </w:lvl>
  </w:abstractNum>
  <w:num w:numId="1">
    <w:abstractNumId w:val="5"/>
  </w:num>
  <w:num w:numId="2">
    <w:abstractNumId w:val="6"/>
  </w:num>
  <w:num w:numId="3">
    <w:abstractNumId w:val="13"/>
  </w:num>
  <w:num w:numId="4">
    <w:abstractNumId w:val="12"/>
  </w:num>
  <w:num w:numId="5">
    <w:abstractNumId w:val="4"/>
  </w:num>
  <w:num w:numId="6">
    <w:abstractNumId w:val="1"/>
  </w:num>
  <w:num w:numId="7">
    <w:abstractNumId w:val="16"/>
  </w:num>
  <w:num w:numId="8">
    <w:abstractNumId w:val="3"/>
  </w:num>
  <w:num w:numId="9">
    <w:abstractNumId w:val="0"/>
  </w:num>
  <w:num w:numId="10">
    <w:abstractNumId w:val="11"/>
  </w:num>
  <w:num w:numId="11">
    <w:abstractNumId w:val="2"/>
  </w:num>
  <w:num w:numId="12">
    <w:abstractNumId w:val="7"/>
  </w:num>
  <w:num w:numId="13">
    <w:abstractNumId w:val="14"/>
  </w:num>
  <w:num w:numId="14">
    <w:abstractNumId w:val="15"/>
  </w:num>
  <w:num w:numId="15">
    <w:abstractNumId w:val="10"/>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 w:val="01CD2E9D"/>
    <w:rsid w:val="0545527A"/>
    <w:rsid w:val="069F204B"/>
    <w:rsid w:val="06C6248C"/>
    <w:rsid w:val="07733ED3"/>
    <w:rsid w:val="079A26F9"/>
    <w:rsid w:val="0C3633F3"/>
    <w:rsid w:val="0EE97B8E"/>
    <w:rsid w:val="0F0F0F63"/>
    <w:rsid w:val="107931DF"/>
    <w:rsid w:val="122E6D2D"/>
    <w:rsid w:val="13046389"/>
    <w:rsid w:val="13706DBD"/>
    <w:rsid w:val="14FC1368"/>
    <w:rsid w:val="160434BC"/>
    <w:rsid w:val="172D7CCE"/>
    <w:rsid w:val="17B30CC5"/>
    <w:rsid w:val="18DE6304"/>
    <w:rsid w:val="1BFD3750"/>
    <w:rsid w:val="1D3D2567"/>
    <w:rsid w:val="1DE978C4"/>
    <w:rsid w:val="1ED878F4"/>
    <w:rsid w:val="225F4AB8"/>
    <w:rsid w:val="22D36EAB"/>
    <w:rsid w:val="24506BB2"/>
    <w:rsid w:val="24E915BF"/>
    <w:rsid w:val="255F4A9B"/>
    <w:rsid w:val="263B734F"/>
    <w:rsid w:val="26AE7F5A"/>
    <w:rsid w:val="2750205B"/>
    <w:rsid w:val="27821D05"/>
    <w:rsid w:val="27A37FBA"/>
    <w:rsid w:val="28212744"/>
    <w:rsid w:val="284941DC"/>
    <w:rsid w:val="299D1B7F"/>
    <w:rsid w:val="2A9B65A1"/>
    <w:rsid w:val="2AA71F8F"/>
    <w:rsid w:val="2B071285"/>
    <w:rsid w:val="2B431031"/>
    <w:rsid w:val="2BAD17F5"/>
    <w:rsid w:val="2D2877B9"/>
    <w:rsid w:val="2D2C3753"/>
    <w:rsid w:val="2D9F12C1"/>
    <w:rsid w:val="2EDE558F"/>
    <w:rsid w:val="301A7EDF"/>
    <w:rsid w:val="31F46CAC"/>
    <w:rsid w:val="32493792"/>
    <w:rsid w:val="32DC5400"/>
    <w:rsid w:val="33E55BB9"/>
    <w:rsid w:val="34AE374B"/>
    <w:rsid w:val="35AD3EF5"/>
    <w:rsid w:val="35B07A97"/>
    <w:rsid w:val="35B53B02"/>
    <w:rsid w:val="371619FA"/>
    <w:rsid w:val="37D268C3"/>
    <w:rsid w:val="37D95464"/>
    <w:rsid w:val="39A5464D"/>
    <w:rsid w:val="3AB0548E"/>
    <w:rsid w:val="3E421737"/>
    <w:rsid w:val="3EFB0E15"/>
    <w:rsid w:val="40305DE9"/>
    <w:rsid w:val="417325FA"/>
    <w:rsid w:val="41E424CB"/>
    <w:rsid w:val="42745016"/>
    <w:rsid w:val="433441F5"/>
    <w:rsid w:val="434A2E43"/>
    <w:rsid w:val="454D157F"/>
    <w:rsid w:val="472D73FF"/>
    <w:rsid w:val="481102EC"/>
    <w:rsid w:val="4844455D"/>
    <w:rsid w:val="48C65BBD"/>
    <w:rsid w:val="4D0F1E57"/>
    <w:rsid w:val="4D6F2CBC"/>
    <w:rsid w:val="4EA0023D"/>
    <w:rsid w:val="4EC04089"/>
    <w:rsid w:val="50B4234B"/>
    <w:rsid w:val="53672256"/>
    <w:rsid w:val="54CB09CC"/>
    <w:rsid w:val="55333061"/>
    <w:rsid w:val="55383A98"/>
    <w:rsid w:val="55664CBF"/>
    <w:rsid w:val="55765394"/>
    <w:rsid w:val="559346D9"/>
    <w:rsid w:val="55CD5ACF"/>
    <w:rsid w:val="563D4E84"/>
    <w:rsid w:val="583A29FB"/>
    <w:rsid w:val="5927426C"/>
    <w:rsid w:val="59562C77"/>
    <w:rsid w:val="597948E4"/>
    <w:rsid w:val="5B571F8E"/>
    <w:rsid w:val="5BDF5215"/>
    <w:rsid w:val="5DA27EEB"/>
    <w:rsid w:val="5DB43C38"/>
    <w:rsid w:val="5DB53F06"/>
    <w:rsid w:val="5DFB2CE6"/>
    <w:rsid w:val="5E4D1784"/>
    <w:rsid w:val="5EDB47BE"/>
    <w:rsid w:val="5FA447DA"/>
    <w:rsid w:val="5FCA2E7D"/>
    <w:rsid w:val="60755A9B"/>
    <w:rsid w:val="61606F07"/>
    <w:rsid w:val="63FA25AE"/>
    <w:rsid w:val="64995609"/>
    <w:rsid w:val="64AE3D29"/>
    <w:rsid w:val="66A36C22"/>
    <w:rsid w:val="682A7219"/>
    <w:rsid w:val="68AC32D7"/>
    <w:rsid w:val="6AA36162"/>
    <w:rsid w:val="6B160FA9"/>
    <w:rsid w:val="6B5B6CFE"/>
    <w:rsid w:val="6DA7180D"/>
    <w:rsid w:val="6DD449ED"/>
    <w:rsid w:val="6ED63281"/>
    <w:rsid w:val="6F2431DF"/>
    <w:rsid w:val="6F7A525E"/>
    <w:rsid w:val="70412229"/>
    <w:rsid w:val="70A46938"/>
    <w:rsid w:val="725310CC"/>
    <w:rsid w:val="72827E86"/>
    <w:rsid w:val="728F706D"/>
    <w:rsid w:val="730B275B"/>
    <w:rsid w:val="732763F5"/>
    <w:rsid w:val="797D5CF8"/>
    <w:rsid w:val="7C433F8A"/>
    <w:rsid w:val="7DF5150A"/>
    <w:rsid w:val="7E526CD3"/>
    <w:rsid w:val="7E76666C"/>
    <w:rsid w:val="7F0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w:basedOn w:val="1"/>
    <w:next w:val="3"/>
    <w:link w:val="39"/>
    <w:semiHidden/>
    <w:unhideWhenUsed/>
    <w:qFormat/>
    <w:uiPriority w:val="99"/>
    <w:pPr>
      <w:spacing w:after="120"/>
    </w:pPr>
  </w:style>
  <w:style w:type="paragraph" w:customStyle="1" w:styleId="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8"/>
    <w:qFormat/>
    <w:uiPriority w:val="0"/>
    <w:rPr>
      <w:rFonts w:ascii="Times New Roman" w:hAnsi="Times New Roman" w:eastAsia="宋体" w:cs="Times New Roman"/>
      <w:color w:val="FF0000"/>
      <w:sz w:val="24"/>
      <w:szCs w:val="24"/>
    </w:rPr>
  </w:style>
  <w:style w:type="paragraph" w:styleId="11">
    <w:name w:val="Body Text Indent"/>
    <w:basedOn w:val="1"/>
    <w:link w:val="41"/>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42"/>
    <w:qFormat/>
    <w:uiPriority w:val="0"/>
    <w:rPr>
      <w:rFonts w:eastAsia="宋体"/>
      <w:sz w:val="24"/>
    </w:rPr>
  </w:style>
  <w:style w:type="paragraph" w:styleId="15">
    <w:name w:val="Date"/>
    <w:basedOn w:val="1"/>
    <w:next w:val="1"/>
    <w:link w:val="43"/>
    <w:unhideWhenUsed/>
    <w:qFormat/>
    <w:uiPriority w:val="99"/>
    <w:pPr>
      <w:ind w:left="100" w:leftChars="2500"/>
    </w:pPr>
  </w:style>
  <w:style w:type="paragraph" w:styleId="16">
    <w:name w:val="Balloon Text"/>
    <w:basedOn w:val="1"/>
    <w:link w:val="45"/>
    <w:semiHidden/>
    <w:unhideWhenUsed/>
    <w:qFormat/>
    <w:uiPriority w:val="99"/>
    <w:rPr>
      <w:sz w:val="18"/>
      <w:szCs w:val="18"/>
    </w:rPr>
  </w:style>
  <w:style w:type="paragraph" w:styleId="17">
    <w:name w:val="footer"/>
    <w:basedOn w:val="1"/>
    <w:link w:val="46"/>
    <w:unhideWhenUsed/>
    <w:qFormat/>
    <w:uiPriority w:val="99"/>
    <w:pPr>
      <w:tabs>
        <w:tab w:val="center" w:pos="4153"/>
        <w:tab w:val="right" w:pos="8306"/>
      </w:tabs>
      <w:snapToGrid w:val="0"/>
      <w:jc w:val="left"/>
    </w:pPr>
    <w:rPr>
      <w:sz w:val="18"/>
      <w:szCs w:val="18"/>
    </w:rPr>
  </w:style>
  <w:style w:type="paragraph" w:styleId="18">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Body Text 2"/>
    <w:basedOn w:val="1"/>
    <w:qFormat/>
    <w:uiPriority w:val="0"/>
    <w:pPr>
      <w:spacing w:after="120" w:line="480" w:lineRule="auto"/>
    </w:pPr>
  </w:style>
  <w:style w:type="paragraph" w:styleId="21">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2"/>
    <w:next w:val="1"/>
    <w:link w:val="50"/>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1"/>
    <w:qFormat/>
    <w:uiPriority w:val="99"/>
    <w:pPr>
      <w:tabs>
        <w:tab w:val="left" w:pos="945"/>
        <w:tab w:val="left" w:pos="1155"/>
      </w:tabs>
      <w:spacing w:after="120"/>
      <w:ind w:left="420" w:leftChars="200"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Emphasis"/>
    <w:basedOn w:val="27"/>
    <w:qFormat/>
    <w:uiPriority w:val="20"/>
    <w:rPr>
      <w:i/>
      <w:iCs/>
    </w:rPr>
  </w:style>
  <w:style w:type="character" w:styleId="30">
    <w:name w:val="Hyperlink"/>
    <w:basedOn w:val="27"/>
    <w:unhideWhenUsed/>
    <w:qFormat/>
    <w:uiPriority w:val="99"/>
    <w:rPr>
      <w:color w:val="0000FF"/>
      <w:u w:val="single"/>
    </w:rPr>
  </w:style>
  <w:style w:type="paragraph" w:customStyle="1" w:styleId="31">
    <w:name w:val="列出段落1"/>
    <w:basedOn w:val="1"/>
    <w:qFormat/>
    <w:uiPriority w:val="34"/>
    <w:pPr>
      <w:ind w:firstLine="420" w:firstLineChars="200"/>
    </w:pPr>
  </w:style>
  <w:style w:type="paragraph" w:customStyle="1" w:styleId="32">
    <w:name w:val="style4"/>
    <w:basedOn w:val="1"/>
    <w:next w:val="33"/>
    <w:qFormat/>
    <w:uiPriority w:val="0"/>
    <w:pPr>
      <w:widowControl/>
      <w:autoSpaceDE/>
      <w:autoSpaceDN/>
      <w:spacing w:before="280" w:after="280" w:line="240" w:lineRule="auto"/>
      <w:ind w:left="0" w:firstLine="0"/>
      <w:jc w:val="both"/>
    </w:pPr>
    <w:rPr>
      <w:rFonts w:ascii="宋体" w:hAnsi="Times New Roman" w:eastAsia="宋体" w:cs="Times New Roman"/>
      <w:sz w:val="18"/>
    </w:rPr>
  </w:style>
  <w:style w:type="paragraph" w:customStyle="1" w:styleId="33">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4">
    <w:name w:val="标题 1 Char"/>
    <w:basedOn w:val="27"/>
    <w:link w:val="4"/>
    <w:qFormat/>
    <w:uiPriority w:val="0"/>
    <w:rPr>
      <w:rFonts w:ascii="Calibri" w:hAnsi="Calibri" w:eastAsia="宋体" w:cs="Times New Roman"/>
      <w:b/>
      <w:bCs/>
      <w:kern w:val="44"/>
      <w:sz w:val="44"/>
      <w:szCs w:val="44"/>
    </w:rPr>
  </w:style>
  <w:style w:type="character" w:customStyle="1" w:styleId="35">
    <w:name w:val="标题 2 Char"/>
    <w:basedOn w:val="27"/>
    <w:link w:val="5"/>
    <w:qFormat/>
    <w:uiPriority w:val="0"/>
    <w:rPr>
      <w:rFonts w:ascii="Arial" w:hAnsi="Arial" w:eastAsia="黑体" w:cs="Times New Roman"/>
      <w:b/>
      <w:bCs/>
      <w:kern w:val="0"/>
      <w:sz w:val="32"/>
      <w:szCs w:val="32"/>
    </w:rPr>
  </w:style>
  <w:style w:type="character" w:customStyle="1" w:styleId="36">
    <w:name w:val="标题 3 Char"/>
    <w:basedOn w:val="27"/>
    <w:link w:val="6"/>
    <w:qFormat/>
    <w:uiPriority w:val="0"/>
    <w:rPr>
      <w:rFonts w:ascii="宋体" w:hAnsi="宋体" w:eastAsia="宋体" w:cs="Times New Roman"/>
      <w:b/>
      <w:color w:val="000000"/>
      <w:kern w:val="0"/>
      <w:sz w:val="24"/>
      <w:szCs w:val="20"/>
      <w:lang w:val="en-GB"/>
    </w:rPr>
  </w:style>
  <w:style w:type="character" w:customStyle="1" w:styleId="37">
    <w:name w:val="标题 4 Char"/>
    <w:basedOn w:val="27"/>
    <w:link w:val="7"/>
    <w:qFormat/>
    <w:uiPriority w:val="0"/>
    <w:rPr>
      <w:rFonts w:ascii="Arial" w:hAnsi="Arial" w:eastAsia="黑体" w:cs="Times New Roman"/>
      <w:b/>
      <w:bCs/>
      <w:kern w:val="0"/>
      <w:sz w:val="28"/>
      <w:szCs w:val="28"/>
    </w:rPr>
  </w:style>
  <w:style w:type="character" w:customStyle="1" w:styleId="38">
    <w:name w:val="正文文本 3 Char"/>
    <w:basedOn w:val="27"/>
    <w:link w:val="10"/>
    <w:qFormat/>
    <w:uiPriority w:val="0"/>
    <w:rPr>
      <w:rFonts w:ascii="Times New Roman" w:hAnsi="Times New Roman" w:eastAsia="宋体" w:cs="Times New Roman"/>
      <w:color w:val="FF0000"/>
      <w:sz w:val="24"/>
      <w:szCs w:val="24"/>
    </w:rPr>
  </w:style>
  <w:style w:type="character" w:customStyle="1" w:styleId="39">
    <w:name w:val="正文文本 Char"/>
    <w:basedOn w:val="27"/>
    <w:link w:val="2"/>
    <w:semiHidden/>
    <w:qFormat/>
    <w:uiPriority w:val="99"/>
  </w:style>
  <w:style w:type="character" w:customStyle="1" w:styleId="40">
    <w:name w:val="正文文本缩进 Char"/>
    <w:basedOn w:val="27"/>
    <w:link w:val="11"/>
    <w:qFormat/>
    <w:uiPriority w:val="0"/>
  </w:style>
  <w:style w:type="character" w:customStyle="1" w:styleId="41">
    <w:name w:val="正文文本缩进 Char1"/>
    <w:basedOn w:val="27"/>
    <w:link w:val="11"/>
    <w:qFormat/>
    <w:uiPriority w:val="0"/>
    <w:rPr>
      <w:kern w:val="0"/>
      <w:sz w:val="24"/>
      <w:szCs w:val="20"/>
    </w:rPr>
  </w:style>
  <w:style w:type="character" w:customStyle="1" w:styleId="42">
    <w:name w:val="纯文本 Char"/>
    <w:basedOn w:val="27"/>
    <w:link w:val="14"/>
    <w:qFormat/>
    <w:uiPriority w:val="0"/>
    <w:rPr>
      <w:rFonts w:eastAsia="宋体"/>
      <w:sz w:val="24"/>
    </w:rPr>
  </w:style>
  <w:style w:type="character" w:customStyle="1" w:styleId="43">
    <w:name w:val="日期 Char"/>
    <w:basedOn w:val="27"/>
    <w:link w:val="15"/>
    <w:qFormat/>
    <w:uiPriority w:val="99"/>
  </w:style>
  <w:style w:type="character" w:customStyle="1" w:styleId="44">
    <w:name w:val="批注框文本 Char"/>
    <w:basedOn w:val="27"/>
    <w:link w:val="16"/>
    <w:semiHidden/>
    <w:qFormat/>
    <w:uiPriority w:val="99"/>
    <w:rPr>
      <w:sz w:val="18"/>
      <w:szCs w:val="18"/>
    </w:rPr>
  </w:style>
  <w:style w:type="character" w:customStyle="1" w:styleId="45">
    <w:name w:val="批注框文本 Char1"/>
    <w:basedOn w:val="27"/>
    <w:link w:val="16"/>
    <w:semiHidden/>
    <w:qFormat/>
    <w:uiPriority w:val="99"/>
    <w:rPr>
      <w:sz w:val="18"/>
      <w:szCs w:val="18"/>
    </w:rPr>
  </w:style>
  <w:style w:type="character" w:customStyle="1" w:styleId="46">
    <w:name w:val="页脚 Char"/>
    <w:basedOn w:val="27"/>
    <w:link w:val="17"/>
    <w:qFormat/>
    <w:uiPriority w:val="99"/>
    <w:rPr>
      <w:sz w:val="18"/>
      <w:szCs w:val="18"/>
    </w:rPr>
  </w:style>
  <w:style w:type="character" w:customStyle="1" w:styleId="47">
    <w:name w:val="页眉 Char"/>
    <w:basedOn w:val="27"/>
    <w:link w:val="18"/>
    <w:qFormat/>
    <w:uiPriority w:val="99"/>
    <w:rPr>
      <w:sz w:val="18"/>
      <w:szCs w:val="18"/>
    </w:rPr>
  </w:style>
  <w:style w:type="character" w:customStyle="1" w:styleId="48">
    <w:name w:val="HTML 预设格式 Char"/>
    <w:basedOn w:val="27"/>
    <w:link w:val="21"/>
    <w:semiHidden/>
    <w:qFormat/>
    <w:uiPriority w:val="99"/>
    <w:rPr>
      <w:rFonts w:ascii="宋体" w:hAnsi="宋体" w:eastAsia="宋体" w:cs="宋体"/>
      <w:kern w:val="0"/>
      <w:sz w:val="24"/>
      <w:szCs w:val="24"/>
    </w:rPr>
  </w:style>
  <w:style w:type="character" w:customStyle="1" w:styleId="49">
    <w:name w:val="HTML 预设格式 Char1"/>
    <w:basedOn w:val="27"/>
    <w:link w:val="21"/>
    <w:semiHidden/>
    <w:qFormat/>
    <w:uiPriority w:val="99"/>
    <w:rPr>
      <w:rFonts w:ascii="Courier New" w:hAnsi="Courier New" w:cs="Courier New"/>
      <w:sz w:val="20"/>
      <w:szCs w:val="20"/>
    </w:rPr>
  </w:style>
  <w:style w:type="character" w:customStyle="1" w:styleId="50">
    <w:name w:val="正文首行缩进 Char"/>
    <w:basedOn w:val="39"/>
    <w:link w:val="23"/>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styleId="52">
    <w:name w:val="List Paragraph"/>
    <w:basedOn w:val="1"/>
    <w:unhideWhenUsed/>
    <w:qFormat/>
    <w:uiPriority w:val="99"/>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27"/>
    <w:qFormat/>
    <w:uiPriority w:val="0"/>
  </w:style>
  <w:style w:type="paragraph" w:customStyle="1" w:styleId="6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5235</Words>
  <Characters>29846</Characters>
  <Lines>248</Lines>
  <Paragraphs>70</Paragraphs>
  <TotalTime>102</TotalTime>
  <ScaleCrop>false</ScaleCrop>
  <LinksUpToDate>false</LinksUpToDate>
  <CharactersWithSpaces>35011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中弘天合工程咨询有限公司:王振宇</cp:lastModifiedBy>
  <cp:lastPrinted>2020-05-26T11:49:00Z</cp:lastPrinted>
  <dcterms:modified xsi:type="dcterms:W3CDTF">2020-05-28T08:07:15Z</dcterms:modified>
  <cp:revision>586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