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A5" w:rsidRDefault="00A218A5">
      <w:pPr>
        <w:ind w:firstLineChars="300" w:firstLine="1325"/>
        <w:rPr>
          <w:rFonts w:asciiTheme="majorEastAsia" w:eastAsiaTheme="majorEastAsia" w:hAnsiTheme="majorEastAsia" w:cstheme="majorEastAsia"/>
          <w:b/>
          <w:bCs/>
          <w:sz w:val="44"/>
          <w:szCs w:val="44"/>
        </w:rPr>
      </w:pPr>
    </w:p>
    <w:p w:rsidR="00A218A5" w:rsidRDefault="00A218A5">
      <w:pPr>
        <w:rPr>
          <w:rFonts w:ascii="黑体" w:eastAsia="黑体" w:hAnsi="黑体" w:cs="黑体"/>
          <w:sz w:val="44"/>
          <w:szCs w:val="44"/>
        </w:rPr>
      </w:pPr>
    </w:p>
    <w:p w:rsidR="006E324A" w:rsidRDefault="006E324A" w:rsidP="006E324A">
      <w:pPr>
        <w:jc w:val="center"/>
        <w:rPr>
          <w:rFonts w:ascii="黑体" w:eastAsia="黑体" w:hAnsi="黑体" w:cs="黑体"/>
          <w:sz w:val="44"/>
          <w:szCs w:val="44"/>
        </w:rPr>
      </w:pPr>
      <w:r w:rsidRPr="006E324A">
        <w:rPr>
          <w:rFonts w:ascii="黑体" w:eastAsia="黑体" w:hAnsi="黑体" w:cs="黑体" w:hint="eastAsia"/>
          <w:sz w:val="44"/>
          <w:szCs w:val="44"/>
        </w:rPr>
        <w:t>禹州市公安局执法办案中心安装中央空调</w:t>
      </w:r>
    </w:p>
    <w:p w:rsidR="00A218A5" w:rsidRPr="006E324A" w:rsidRDefault="006E324A" w:rsidP="006E324A">
      <w:pPr>
        <w:jc w:val="center"/>
        <w:rPr>
          <w:rFonts w:ascii="黑体" w:eastAsia="黑体" w:hAnsi="黑体" w:cs="黑体"/>
          <w:sz w:val="44"/>
          <w:szCs w:val="44"/>
        </w:rPr>
      </w:pPr>
      <w:r w:rsidRPr="006E324A">
        <w:rPr>
          <w:rFonts w:ascii="黑体" w:eastAsia="黑体" w:hAnsi="黑体" w:cs="黑体" w:hint="eastAsia"/>
          <w:sz w:val="44"/>
          <w:szCs w:val="44"/>
        </w:rPr>
        <w:t>及新风系统项目</w:t>
      </w:r>
    </w:p>
    <w:p w:rsidR="00A218A5" w:rsidRDefault="00A218A5">
      <w:pPr>
        <w:rPr>
          <w:rFonts w:ascii="华文隶书" w:eastAsia="华文隶书"/>
          <w:bCs/>
          <w:w w:val="90"/>
          <w:sz w:val="96"/>
        </w:rPr>
      </w:pPr>
    </w:p>
    <w:p w:rsidR="00A218A5" w:rsidRDefault="00DB0488">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A218A5" w:rsidRDefault="00A218A5">
      <w:pPr>
        <w:rPr>
          <w:rFonts w:ascii="微软简隶书" w:eastAsia="微软简隶书"/>
        </w:rPr>
      </w:pPr>
    </w:p>
    <w:p w:rsidR="00A218A5" w:rsidRDefault="00A218A5">
      <w:pPr>
        <w:rPr>
          <w:rFonts w:ascii="微软简隶书" w:eastAsia="微软简隶书"/>
        </w:rPr>
      </w:pPr>
    </w:p>
    <w:p w:rsidR="00A218A5" w:rsidRDefault="00A218A5">
      <w:pPr>
        <w:pStyle w:val="a5"/>
      </w:pPr>
    </w:p>
    <w:p w:rsidR="00A218A5" w:rsidRDefault="00A218A5">
      <w:pPr>
        <w:rPr>
          <w:rFonts w:ascii="微软简隶书" w:eastAsia="微软简隶书"/>
        </w:rPr>
      </w:pPr>
    </w:p>
    <w:p w:rsidR="00A218A5" w:rsidRDefault="00A218A5">
      <w:pPr>
        <w:rPr>
          <w:rFonts w:ascii="微软简隶书" w:eastAsia="微软简隶书"/>
        </w:rPr>
      </w:pPr>
    </w:p>
    <w:p w:rsidR="00A218A5" w:rsidRDefault="00A218A5">
      <w:pPr>
        <w:rPr>
          <w:rFonts w:ascii="微软简隶书" w:eastAsia="微软简隶书"/>
        </w:rPr>
      </w:pPr>
    </w:p>
    <w:p w:rsidR="00A218A5" w:rsidRDefault="006E324A">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DB0488">
        <w:rPr>
          <w:rFonts w:asciiTheme="majorEastAsia" w:eastAsiaTheme="majorEastAsia" w:hAnsiTheme="majorEastAsia" w:cstheme="majorEastAsia" w:hint="eastAsia"/>
          <w:b/>
          <w:bCs/>
          <w:sz w:val="36"/>
          <w:szCs w:val="36"/>
        </w:rPr>
        <w:t>采购编号：YZCG-T20200</w:t>
      </w:r>
      <w:r>
        <w:rPr>
          <w:rFonts w:asciiTheme="majorEastAsia" w:eastAsiaTheme="majorEastAsia" w:hAnsiTheme="majorEastAsia" w:cstheme="majorEastAsia" w:hint="eastAsia"/>
          <w:b/>
          <w:bCs/>
          <w:sz w:val="36"/>
          <w:szCs w:val="36"/>
        </w:rPr>
        <w:t>90</w:t>
      </w:r>
    </w:p>
    <w:p w:rsidR="00A218A5" w:rsidRDefault="00DB0488">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采购单位：禹州市</w:t>
      </w:r>
      <w:r w:rsidR="006E324A">
        <w:rPr>
          <w:rFonts w:asciiTheme="majorEastAsia" w:eastAsiaTheme="majorEastAsia" w:hAnsiTheme="majorEastAsia" w:cstheme="majorEastAsia" w:hint="eastAsia"/>
          <w:b/>
          <w:bCs/>
          <w:sz w:val="36"/>
          <w:szCs w:val="36"/>
        </w:rPr>
        <w:t>公安局</w:t>
      </w:r>
    </w:p>
    <w:p w:rsidR="00A218A5" w:rsidRDefault="00DB0488">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A218A5" w:rsidRDefault="00A218A5">
      <w:pPr>
        <w:rPr>
          <w:rFonts w:asciiTheme="majorEastAsia" w:eastAsiaTheme="majorEastAsia" w:hAnsiTheme="majorEastAsia" w:cstheme="majorEastAsia"/>
          <w:b/>
          <w:bCs/>
          <w:sz w:val="36"/>
          <w:szCs w:val="36"/>
        </w:rPr>
      </w:pPr>
    </w:p>
    <w:p w:rsidR="00A218A5" w:rsidRDefault="00DB0488">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二〇二〇年五月</w:t>
      </w:r>
    </w:p>
    <w:p w:rsidR="00A218A5" w:rsidRDefault="00A218A5">
      <w:pPr>
        <w:rPr>
          <w:rFonts w:asciiTheme="majorEastAsia" w:eastAsiaTheme="majorEastAsia" w:hAnsiTheme="majorEastAsia" w:cstheme="majorEastAsia"/>
          <w:b/>
          <w:bCs/>
          <w:sz w:val="36"/>
          <w:szCs w:val="36"/>
        </w:rPr>
      </w:pPr>
    </w:p>
    <w:p w:rsidR="00A218A5" w:rsidRDefault="00DB048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218A5" w:rsidRDefault="00DB0488">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A218A5" w:rsidRDefault="00A218A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218A5" w:rsidRDefault="00DB048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A218A5" w:rsidRDefault="00DB048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A218A5" w:rsidRDefault="00DB048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A218A5" w:rsidRDefault="00DB048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A218A5" w:rsidRDefault="00DB04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218A5" w:rsidRDefault="00DB04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A218A5" w:rsidRDefault="00DB04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A218A5" w:rsidRDefault="00DB04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A218A5" w:rsidRDefault="00DB04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A218A5" w:rsidRDefault="00DB048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A218A5" w:rsidRDefault="00DB048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A218A5" w:rsidRDefault="00DB048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A218A5" w:rsidRDefault="00DB048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A218A5" w:rsidRDefault="00DB04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A218A5" w:rsidRDefault="00A218A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18A5" w:rsidRDefault="00DB0488">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A218A5" w:rsidRDefault="00DB0488">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A218A5" w:rsidRDefault="00A218A5">
      <w:pPr>
        <w:pStyle w:val="11"/>
        <w:ind w:firstLineChars="0" w:firstLine="0"/>
      </w:pP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禹州市政府采购中心受禹州市公安局的委托，就“禹州市公安局执法办案中心安装中央空调及新风系统项目（不见面开标）”进行竞争性谈判，欢迎合格的投标人前来投标。</w:t>
      </w:r>
    </w:p>
    <w:p w:rsidR="006E324A" w:rsidRPr="006E324A" w:rsidRDefault="006E324A" w:rsidP="006E324A">
      <w:pPr>
        <w:spacing w:line="440" w:lineRule="exact"/>
        <w:ind w:firstLineChars="200" w:firstLine="422"/>
        <w:jc w:val="left"/>
        <w:rPr>
          <w:rFonts w:asciiTheme="majorEastAsia" w:eastAsiaTheme="majorEastAsia" w:hAnsiTheme="majorEastAsia" w:cstheme="majorEastAsia"/>
          <w:b/>
          <w:szCs w:val="21"/>
        </w:rPr>
      </w:pPr>
      <w:r w:rsidRPr="006E324A">
        <w:rPr>
          <w:rFonts w:asciiTheme="majorEastAsia" w:eastAsiaTheme="majorEastAsia" w:hAnsiTheme="majorEastAsia" w:cstheme="majorEastAsia" w:hint="eastAsia"/>
          <w:b/>
          <w:szCs w:val="21"/>
        </w:rPr>
        <w:t>一、项目基本情况</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1、采购人：禹州市公安局</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2、项目名称：禹州市公安局执法办案中心安装中央空调及新风系统项目（不见面开标）</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3、采购编号：YZCG-T2020090</w:t>
      </w:r>
      <w:r w:rsidRPr="006E324A">
        <w:rPr>
          <w:rFonts w:asciiTheme="majorEastAsia" w:eastAsiaTheme="majorEastAsia" w:hAnsiTheme="majorEastAsia" w:cstheme="majorEastAsia" w:hint="eastAsia"/>
          <w:szCs w:val="21"/>
        </w:rPr>
        <w:tab/>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4、项目需求：执法办案中心安装中央空调及新风系统（详见谈判文件）</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5、采购预算：54.599034万元</w:t>
      </w:r>
    </w:p>
    <w:p w:rsidR="006E324A" w:rsidRPr="006E324A" w:rsidRDefault="006E324A" w:rsidP="006E324A">
      <w:pPr>
        <w:spacing w:line="440" w:lineRule="exact"/>
        <w:ind w:firstLineChars="200" w:firstLine="422"/>
        <w:jc w:val="left"/>
        <w:rPr>
          <w:rFonts w:asciiTheme="majorEastAsia" w:eastAsiaTheme="majorEastAsia" w:hAnsiTheme="majorEastAsia" w:cstheme="majorEastAsia"/>
          <w:b/>
          <w:szCs w:val="21"/>
        </w:rPr>
      </w:pPr>
      <w:r w:rsidRPr="006E324A">
        <w:rPr>
          <w:rFonts w:asciiTheme="majorEastAsia" w:eastAsiaTheme="majorEastAsia" w:hAnsiTheme="majorEastAsia" w:cstheme="majorEastAsia" w:hint="eastAsia"/>
          <w:b/>
          <w:szCs w:val="21"/>
        </w:rPr>
        <w:t>二、需要落实的政府采购政策</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6E324A" w:rsidRPr="006E324A" w:rsidRDefault="006E324A" w:rsidP="006E324A">
      <w:pPr>
        <w:spacing w:line="440" w:lineRule="exact"/>
        <w:ind w:firstLineChars="200" w:firstLine="422"/>
        <w:jc w:val="left"/>
        <w:rPr>
          <w:rFonts w:asciiTheme="majorEastAsia" w:eastAsiaTheme="majorEastAsia" w:hAnsiTheme="majorEastAsia" w:cstheme="majorEastAsia"/>
          <w:b/>
          <w:szCs w:val="21"/>
        </w:rPr>
      </w:pPr>
      <w:r w:rsidRPr="006E324A">
        <w:rPr>
          <w:rFonts w:asciiTheme="majorEastAsia" w:eastAsiaTheme="majorEastAsia" w:hAnsiTheme="majorEastAsia" w:cstheme="majorEastAsia" w:hint="eastAsia"/>
          <w:b/>
          <w:szCs w:val="21"/>
        </w:rPr>
        <w:t>三、供应商资格要求</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1、符合《政府采购法》第二十二条之规定，具有独立法人资格及相应的经营范围（以营业执照为准）；</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2、被委托人须是本单位职工，须提供公司为本人缴纳社会保险证明；</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3、本项目不接受联合体投标。</w:t>
      </w:r>
    </w:p>
    <w:p w:rsidR="006E324A" w:rsidRPr="006E324A" w:rsidRDefault="006E324A" w:rsidP="006E324A">
      <w:pPr>
        <w:spacing w:line="440" w:lineRule="exact"/>
        <w:ind w:firstLineChars="200" w:firstLine="422"/>
        <w:jc w:val="left"/>
        <w:rPr>
          <w:rFonts w:asciiTheme="majorEastAsia" w:eastAsiaTheme="majorEastAsia" w:hAnsiTheme="majorEastAsia" w:cstheme="majorEastAsia"/>
          <w:b/>
          <w:szCs w:val="21"/>
        </w:rPr>
      </w:pPr>
      <w:r w:rsidRPr="006E324A">
        <w:rPr>
          <w:rFonts w:asciiTheme="majorEastAsia" w:eastAsiaTheme="majorEastAsia" w:hAnsiTheme="majorEastAsia" w:cstheme="majorEastAsia" w:hint="eastAsia"/>
          <w:b/>
          <w:szCs w:val="21"/>
        </w:rPr>
        <w:t>四、获取谈判文件的方式</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1、持CA数字认证证书，登录《全国公共资源交易平台（河南省·许昌市）》“系统用户注册”入口</w:t>
      </w:r>
      <w:hyperlink r:id="rId9" w:history="1">
        <w:r w:rsidRPr="006E324A">
          <w:rPr>
            <w:rFonts w:asciiTheme="majorEastAsia" w:eastAsiaTheme="majorEastAsia" w:hAnsiTheme="majorEastAsia" w:cstheme="majorEastAsia" w:hint="eastAsia"/>
            <w:szCs w:val="21"/>
          </w:rPr>
          <w:t>http://ggzy.xuchang.gov.cn:8088/ggzy/eps/public/RegistAllJcxx.html）</w:t>
        </w:r>
      </w:hyperlink>
      <w:r w:rsidRPr="006E324A">
        <w:rPr>
          <w:rFonts w:asciiTheme="majorEastAsia" w:eastAsiaTheme="majorEastAsia" w:hAnsiTheme="majorEastAsia" w:cstheme="majorEastAsia" w:hint="eastAsia"/>
          <w:szCs w:val="21"/>
        </w:rPr>
        <w:t>进行免费注册登记（详见“常见问题解答-诚信库网上注册相关资料下载”）；</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10" w:history="1">
        <w:r w:rsidRPr="006E324A">
          <w:rPr>
            <w:rFonts w:asciiTheme="majorEastAsia" w:eastAsiaTheme="majorEastAsia" w:hAnsiTheme="majorEastAsia" w:cstheme="majorEastAsia" w:hint="eastAsia"/>
            <w:szCs w:val="21"/>
          </w:rPr>
          <w:t>（http://ggzy.xuchang.gov.cn:8088/ggzy/）</w:t>
        </w:r>
      </w:hyperlink>
      <w:r w:rsidRPr="006E324A">
        <w:rPr>
          <w:rFonts w:asciiTheme="majorEastAsia" w:eastAsiaTheme="majorEastAsia" w:hAnsiTheme="majorEastAsia" w:cstheme="majorEastAsia" w:hint="eastAsia"/>
          <w:szCs w:val="21"/>
        </w:rPr>
        <w:t>自行免费下载竞争性谈判文件（详见“常见问题解答-交易系统操作手册”）。</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3、谈判文件每份售价人民币300元，售后不退。</w:t>
      </w:r>
    </w:p>
    <w:p w:rsidR="006E324A" w:rsidRPr="006E324A" w:rsidRDefault="006E324A" w:rsidP="006E324A">
      <w:pPr>
        <w:spacing w:line="440" w:lineRule="exact"/>
        <w:ind w:firstLineChars="200" w:firstLine="422"/>
        <w:jc w:val="left"/>
        <w:rPr>
          <w:rFonts w:asciiTheme="majorEastAsia" w:eastAsiaTheme="majorEastAsia" w:hAnsiTheme="majorEastAsia" w:cstheme="majorEastAsia"/>
          <w:b/>
          <w:szCs w:val="21"/>
        </w:rPr>
      </w:pPr>
      <w:r w:rsidRPr="006E324A">
        <w:rPr>
          <w:rFonts w:asciiTheme="majorEastAsia" w:eastAsiaTheme="majorEastAsia" w:hAnsiTheme="majorEastAsia" w:cstheme="majorEastAsia" w:hint="eastAsia"/>
          <w:b/>
          <w:szCs w:val="21"/>
        </w:rPr>
        <w:t>五、响应文件提交截止时间及谈判响应截止时间、谈判时间</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1、响应文件提交截止时间及谈判响应截止时间、谈判时间：2020年 6月 5日9:00 （北京</w:t>
      </w:r>
      <w:r w:rsidRPr="006E324A">
        <w:rPr>
          <w:rFonts w:asciiTheme="majorEastAsia" w:eastAsiaTheme="majorEastAsia" w:hAnsiTheme="majorEastAsia" w:cstheme="majorEastAsia" w:hint="eastAsia"/>
          <w:szCs w:val="21"/>
        </w:rPr>
        <w:lastRenderedPageBreak/>
        <w:t>时间），逾期送达或不符合规定的响应文件恕不接受。</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2、响应文件开启时间：同响应文件提交截止时间。</w:t>
      </w:r>
    </w:p>
    <w:p w:rsidR="006E324A" w:rsidRPr="006E324A" w:rsidRDefault="006E324A" w:rsidP="006E324A">
      <w:pPr>
        <w:spacing w:line="440" w:lineRule="exact"/>
        <w:ind w:firstLineChars="200" w:firstLine="422"/>
        <w:jc w:val="left"/>
        <w:rPr>
          <w:rFonts w:asciiTheme="majorEastAsia" w:eastAsiaTheme="majorEastAsia" w:hAnsiTheme="majorEastAsia" w:cstheme="majorEastAsia"/>
          <w:b/>
          <w:szCs w:val="21"/>
        </w:rPr>
      </w:pPr>
      <w:r w:rsidRPr="006E324A">
        <w:rPr>
          <w:rFonts w:asciiTheme="majorEastAsia" w:eastAsiaTheme="majorEastAsia" w:hAnsiTheme="majorEastAsia" w:cstheme="majorEastAsia" w:hint="eastAsia"/>
          <w:b/>
          <w:szCs w:val="21"/>
        </w:rPr>
        <w:t>六、谈判响应文件开启</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（一）谈判响应文件开启地点：禹州市公共资源交易中心九楼第二开标室。（</w:t>
      </w:r>
      <w:r w:rsidRPr="006E324A">
        <w:rPr>
          <w:rFonts w:asciiTheme="majorEastAsia" w:eastAsiaTheme="majorEastAsia" w:hAnsiTheme="majorEastAsia" w:cstheme="majorEastAsia" w:hint="eastAsia"/>
          <w:b/>
          <w:color w:val="FF0000"/>
          <w:szCs w:val="21"/>
        </w:rPr>
        <w:t>本项目采用远程不见面谈判，供应商无须到达现场</w:t>
      </w:r>
      <w:r w:rsidRPr="006E324A">
        <w:rPr>
          <w:rFonts w:asciiTheme="majorEastAsia" w:eastAsiaTheme="majorEastAsia" w:hAnsiTheme="majorEastAsia" w:cstheme="majorEastAsia" w:hint="eastAsia"/>
          <w:szCs w:val="21"/>
        </w:rPr>
        <w:t>）。</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（二） 本项目为全流程电子化交易项目，供应商须提交电子响应文件。</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11" w:history="1">
        <w:r w:rsidRPr="006E324A">
          <w:rPr>
            <w:rFonts w:asciiTheme="majorEastAsia" w:eastAsiaTheme="majorEastAsia" w:hAnsiTheme="majorEastAsia" w:cstheme="majorEastAsia" w:hint="eastAsia"/>
            <w:szCs w:val="21"/>
          </w:rPr>
          <w:t>（http://ggzy.xuchang.gov.cn:8088/ggzy/）</w:t>
        </w:r>
      </w:hyperlink>
      <w:r w:rsidRPr="006E324A">
        <w:rPr>
          <w:rFonts w:asciiTheme="majorEastAsia" w:eastAsiaTheme="majorEastAsia" w:hAnsiTheme="majorEastAsia" w:cstheme="majorEastAsia" w:hint="eastAsia"/>
          <w:szCs w:val="21"/>
        </w:rPr>
        <w:t>——点击“项目信息——项目名称”——在系统操作导航栏点击“开标——不见面开标大厅”。</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七、本次谈判公告同时在《中国政府采购网》、《河南省政府采购网》、《全国公共资源交易平台（河南省·许昌市）》发布等。</w:t>
      </w:r>
    </w:p>
    <w:p w:rsidR="006E324A" w:rsidRPr="006E324A" w:rsidRDefault="006E324A" w:rsidP="006E324A">
      <w:pPr>
        <w:spacing w:line="440" w:lineRule="exact"/>
        <w:ind w:firstLineChars="200" w:firstLine="422"/>
        <w:jc w:val="left"/>
        <w:rPr>
          <w:rFonts w:asciiTheme="majorEastAsia" w:eastAsiaTheme="majorEastAsia" w:hAnsiTheme="majorEastAsia" w:cstheme="majorEastAsia"/>
          <w:b/>
          <w:szCs w:val="21"/>
        </w:rPr>
      </w:pPr>
      <w:r w:rsidRPr="006E324A">
        <w:rPr>
          <w:rFonts w:asciiTheme="majorEastAsia" w:eastAsiaTheme="majorEastAsia" w:hAnsiTheme="majorEastAsia" w:cstheme="majorEastAsia" w:hint="eastAsia"/>
          <w:b/>
          <w:szCs w:val="21"/>
        </w:rPr>
        <w:t>八、代理机构及采购单位地址、联系人、联系电话</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（一）代理机构：禹州市政府采购中心</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地址：禹州市行政服务中心楼917房间</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联系人：侯女士    联系电话：0374-2077111</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（二）采购单位：禹州市公安局</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地址：禹州市华夏大道2号</w:t>
      </w:r>
    </w:p>
    <w:p w:rsidR="006E324A" w:rsidRPr="006E324A" w:rsidRDefault="006E324A" w:rsidP="006E324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联系人：董先生  联系电话：18839906082</w:t>
      </w:r>
    </w:p>
    <w:p w:rsidR="006E324A" w:rsidRDefault="006E324A" w:rsidP="006E324A">
      <w:pPr>
        <w:spacing w:line="440" w:lineRule="exact"/>
        <w:ind w:firstLineChars="200" w:firstLine="560"/>
        <w:jc w:val="left"/>
        <w:rPr>
          <w:rFonts w:ascii="仿宋" w:eastAsia="仿宋" w:hAnsi="仿宋" w:cs="仿宋"/>
          <w:sz w:val="28"/>
          <w:szCs w:val="28"/>
        </w:rPr>
      </w:pPr>
    </w:p>
    <w:p w:rsidR="00A218A5" w:rsidRDefault="00A218A5" w:rsidP="006E324A">
      <w:pPr>
        <w:spacing w:line="440" w:lineRule="exact"/>
        <w:ind w:firstLineChars="200" w:firstLine="420"/>
        <w:jc w:val="left"/>
        <w:rPr>
          <w:rFonts w:asciiTheme="majorEastAsia" w:eastAsiaTheme="majorEastAsia" w:hAnsiTheme="majorEastAsia" w:cstheme="majorEastAsia"/>
          <w:color w:val="000000"/>
          <w:kern w:val="0"/>
          <w:szCs w:val="21"/>
        </w:rPr>
      </w:pPr>
    </w:p>
    <w:p w:rsidR="00A218A5" w:rsidRDefault="00A218A5">
      <w:pPr>
        <w:spacing w:line="440" w:lineRule="exact"/>
        <w:ind w:firstLineChars="1700" w:firstLine="3570"/>
        <w:rPr>
          <w:rFonts w:asciiTheme="majorEastAsia" w:eastAsiaTheme="majorEastAsia" w:hAnsiTheme="majorEastAsia" w:cstheme="majorEastAsia"/>
          <w:szCs w:val="21"/>
        </w:rPr>
      </w:pPr>
    </w:p>
    <w:p w:rsidR="00A218A5" w:rsidRDefault="00A218A5">
      <w:pPr>
        <w:adjustRightInd w:val="0"/>
        <w:snapToGrid w:val="0"/>
        <w:spacing w:line="360" w:lineRule="auto"/>
        <w:ind w:firstLineChars="400" w:firstLine="840"/>
        <w:jc w:val="left"/>
        <w:rPr>
          <w:rFonts w:asciiTheme="majorEastAsia" w:eastAsiaTheme="majorEastAsia" w:hAnsiTheme="majorEastAsia" w:cstheme="majorEastAsia"/>
          <w:szCs w:val="21"/>
        </w:rPr>
      </w:pPr>
    </w:p>
    <w:p w:rsidR="00A218A5" w:rsidRDefault="00A218A5">
      <w:pPr>
        <w:adjustRightInd w:val="0"/>
        <w:snapToGrid w:val="0"/>
        <w:spacing w:line="360" w:lineRule="auto"/>
        <w:ind w:firstLineChars="400" w:firstLine="840"/>
        <w:jc w:val="left"/>
        <w:rPr>
          <w:rFonts w:ascii="宋体" w:hAnsi="宋体"/>
          <w:szCs w:val="21"/>
        </w:rPr>
      </w:pPr>
    </w:p>
    <w:p w:rsidR="00A218A5" w:rsidRDefault="00A218A5">
      <w:pPr>
        <w:spacing w:line="360" w:lineRule="auto"/>
        <w:rPr>
          <w:rFonts w:hAnsi="宋体"/>
          <w:b/>
          <w:sz w:val="28"/>
          <w:szCs w:val="28"/>
        </w:rPr>
      </w:pPr>
    </w:p>
    <w:p w:rsidR="00A218A5" w:rsidRDefault="00DB0488">
      <w:pPr>
        <w:spacing w:line="360" w:lineRule="auto"/>
        <w:rPr>
          <w:rFonts w:hAnsi="宋体"/>
          <w:b/>
          <w:sz w:val="28"/>
          <w:szCs w:val="28"/>
        </w:rPr>
      </w:pPr>
      <w:r>
        <w:rPr>
          <w:rFonts w:hAnsi="宋体" w:hint="eastAsia"/>
          <w:b/>
          <w:sz w:val="28"/>
          <w:szCs w:val="28"/>
        </w:rPr>
        <w:lastRenderedPageBreak/>
        <w:t>温馨提示：</w:t>
      </w:r>
    </w:p>
    <w:p w:rsidR="00A218A5" w:rsidRPr="006E324A" w:rsidRDefault="00DB0488" w:rsidP="006E324A">
      <w:pPr>
        <w:tabs>
          <w:tab w:val="left" w:pos="7095"/>
        </w:tabs>
        <w:spacing w:line="360" w:lineRule="auto"/>
        <w:ind w:firstLineChars="200" w:firstLine="422"/>
        <w:contextualSpacing/>
        <w:rPr>
          <w:rFonts w:hAnsi="宋体"/>
          <w:b/>
          <w:color w:val="000000"/>
          <w:szCs w:val="21"/>
        </w:rPr>
      </w:pPr>
      <w:r w:rsidRPr="006E324A">
        <w:rPr>
          <w:rFonts w:hAnsi="宋体" w:hint="eastAsia"/>
          <w:b/>
          <w:color w:val="000000"/>
          <w:szCs w:val="21"/>
        </w:rPr>
        <w:t>本项目为全流程电子化交易项目，请认真阅读谈判文件，并注意以下事项。</w:t>
      </w:r>
    </w:p>
    <w:p w:rsidR="00A218A5" w:rsidRDefault="00DB0488">
      <w:pPr>
        <w:tabs>
          <w:tab w:val="left" w:pos="7095"/>
        </w:tabs>
        <w:spacing w:line="360" w:lineRule="auto"/>
        <w:ind w:firstLineChars="200" w:firstLine="422"/>
        <w:contextualSpacing/>
        <w:rPr>
          <w:rFonts w:hAnsi="宋体"/>
          <w:b/>
          <w:color w:val="000000"/>
          <w:szCs w:val="21"/>
        </w:rPr>
      </w:pPr>
      <w:r w:rsidRPr="006E324A">
        <w:rPr>
          <w:rFonts w:hAnsi="宋体" w:hint="eastAsia"/>
          <w:b/>
          <w:color w:val="000000"/>
          <w:szCs w:val="21"/>
        </w:rPr>
        <w:t>1.</w:t>
      </w:r>
      <w:r>
        <w:rPr>
          <w:rFonts w:hAnsi="宋体" w:hint="eastAsia"/>
          <w:b/>
          <w:color w:val="000000"/>
          <w:szCs w:val="21"/>
        </w:rPr>
        <w:t>供应商应按谈判文件规定编制、提交、解密电子响应文件。</w:t>
      </w:r>
    </w:p>
    <w:p w:rsidR="00A218A5" w:rsidRDefault="00DB0488">
      <w:pPr>
        <w:tabs>
          <w:tab w:val="left" w:pos="7095"/>
        </w:tabs>
        <w:spacing w:line="360" w:lineRule="auto"/>
        <w:ind w:firstLineChars="200" w:firstLine="422"/>
        <w:contextualSpacing/>
        <w:rPr>
          <w:rFonts w:hAnsi="宋体"/>
          <w:b/>
          <w:color w:val="000000"/>
          <w:szCs w:val="21"/>
        </w:rPr>
      </w:pPr>
      <w:r w:rsidRPr="006E324A">
        <w:rPr>
          <w:rFonts w:hAnsi="宋体" w:hint="eastAsia"/>
          <w:b/>
          <w:color w:val="000000"/>
          <w:szCs w:val="21"/>
        </w:rPr>
        <w:t>2</w:t>
      </w:r>
      <w:r w:rsidRPr="006E324A">
        <w:rPr>
          <w:rFonts w:hAnsi="宋体"/>
          <w:b/>
          <w:color w:val="000000"/>
          <w:szCs w:val="21"/>
        </w:rPr>
        <w:t>.</w:t>
      </w:r>
      <w:r>
        <w:rPr>
          <w:rFonts w:hAnsi="宋体" w:hint="eastAsia"/>
          <w:b/>
          <w:color w:val="000000"/>
          <w:szCs w:val="21"/>
        </w:rPr>
        <w:t>电子文件下载、制作、提交期间和远程不见面谈判（</w:t>
      </w:r>
      <w:r w:rsidRPr="006E324A">
        <w:rPr>
          <w:rFonts w:hAnsi="宋体" w:hint="eastAsia"/>
          <w:b/>
          <w:color w:val="000000"/>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A218A5" w:rsidRDefault="00DB0488">
      <w:pPr>
        <w:tabs>
          <w:tab w:val="left" w:pos="7095"/>
        </w:tabs>
        <w:spacing w:line="360" w:lineRule="auto"/>
        <w:ind w:firstLineChars="200" w:firstLine="422"/>
        <w:contextualSpacing/>
        <w:rPr>
          <w:rFonts w:hAnsi="宋体"/>
          <w:b/>
          <w:color w:val="000000"/>
          <w:szCs w:val="21"/>
        </w:rPr>
      </w:pPr>
      <w:r w:rsidRPr="006E324A">
        <w:rPr>
          <w:rFonts w:hAnsi="宋体"/>
          <w:b/>
          <w:color w:val="000000"/>
          <w:szCs w:val="21"/>
        </w:rPr>
        <w:t>3</w:t>
      </w:r>
      <w:r w:rsidRPr="006E324A">
        <w:rPr>
          <w:rFonts w:hAnsi="宋体" w:hint="eastAsia"/>
          <w:b/>
          <w:color w:val="000000"/>
          <w:szCs w:val="21"/>
        </w:rPr>
        <w:t>.</w:t>
      </w:r>
      <w:r>
        <w:rPr>
          <w:rFonts w:hAnsi="宋体" w:hint="eastAsia"/>
          <w:b/>
          <w:color w:val="000000"/>
          <w:szCs w:val="21"/>
        </w:rPr>
        <w:t>电子响应文件的制作</w:t>
      </w:r>
    </w:p>
    <w:p w:rsidR="00A218A5" w:rsidRDefault="00DB048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A218A5" w:rsidRDefault="00DB0488">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A218A5" w:rsidRDefault="00DB048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A218A5" w:rsidRDefault="00DB048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A218A5" w:rsidRDefault="00DB0488">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A218A5" w:rsidRDefault="00DB048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A218A5" w:rsidRDefault="00DB0488">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0"/>
            <w:rFonts w:hAnsi="宋体"/>
            <w:szCs w:val="21"/>
          </w:rPr>
          <w:t>http://221.14.6.70:8088/ggzy/</w:t>
        </w:r>
      </w:hyperlink>
      <w:r>
        <w:rPr>
          <w:rFonts w:hAnsi="宋体" w:hint="eastAsia"/>
          <w:color w:val="000000"/>
          <w:szCs w:val="21"/>
        </w:rPr>
        <w:t>）。</w:t>
      </w:r>
    </w:p>
    <w:p w:rsidR="00A218A5" w:rsidRDefault="00DB0488">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A218A5" w:rsidRDefault="00DB048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A218A5" w:rsidRDefault="00DB0488">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4" w:history="1">
        <w:r>
          <w:rPr>
            <w:rStyle w:val="af0"/>
            <w:rFonts w:hAnsi="宋体"/>
            <w:szCs w:val="21"/>
          </w:rPr>
          <w:t>http://221.14.6.70:8088/ggzy/</w:t>
        </w:r>
      </w:hyperlink>
      <w:r>
        <w:rPr>
          <w:rFonts w:hAnsi="宋体" w:hint="eastAsia"/>
          <w:color w:val="000000"/>
          <w:szCs w:val="21"/>
        </w:rPr>
        <w:t>）</w:t>
      </w:r>
      <w:r>
        <w:rPr>
          <w:rFonts w:asciiTheme="minorEastAsia" w:hAnsiTheme="minorEastAsia" w:cs="仿宋_GB2312" w:hint="eastAsia"/>
          <w:color w:val="000000"/>
          <w:szCs w:val="21"/>
        </w:rPr>
        <w:t>生成“投标文件提交回执单”。</w:t>
      </w:r>
    </w:p>
    <w:p w:rsidR="00A218A5" w:rsidRDefault="00DB048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5.远程不见面谈判（</w:t>
      </w:r>
      <w:r>
        <w:rPr>
          <w:rFonts w:hAnsi="宋体" w:hint="eastAsia"/>
          <w:b/>
          <w:color w:val="000000"/>
          <w:szCs w:val="21"/>
        </w:rPr>
        <w:t>电子响应文件的解密</w:t>
      </w:r>
      <w:r>
        <w:rPr>
          <w:rFonts w:asciiTheme="minorEastAsia" w:hAnsiTheme="minorEastAsia" w:hint="eastAsia"/>
          <w:b/>
          <w:color w:val="000000"/>
          <w:szCs w:val="21"/>
        </w:rPr>
        <w:t>）</w:t>
      </w:r>
    </w:p>
    <w:p w:rsidR="00A218A5" w:rsidRDefault="00DB0488">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A218A5" w:rsidRDefault="00DB0488">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 xml:space="preserve">5.2 </w:t>
      </w:r>
      <w:r>
        <w:rPr>
          <w:rFonts w:hAnsi="宋体" w:hint="eastAsia"/>
          <w:color w:val="000000"/>
          <w:szCs w:val="21"/>
        </w:rPr>
        <w:t>《许昌市不见面操作手册》下载路径：全国公共资源交易平台（河南省·许昌市）—“资料下载”栏目。</w:t>
      </w:r>
    </w:p>
    <w:p w:rsidR="00A218A5" w:rsidRDefault="00DB0488">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谈判响应截止时间前供应商应登录本项目不见面开标大厅，按照谈判文件规定的时间准时参加线上响应文件开启。</w:t>
      </w:r>
    </w:p>
    <w:p w:rsidR="00A218A5" w:rsidRDefault="00DB0488">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A218A5" w:rsidRDefault="00DB0488">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A218A5" w:rsidRDefault="00DB0488">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rsidR="00A218A5" w:rsidRDefault="00DB0488">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A218A5" w:rsidRDefault="00DB048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6.1全流程电子化交易（不见面谈判）项目，谈判小组以成功上传、解密的电子响应文件为依据评审。</w:t>
      </w:r>
    </w:p>
    <w:p w:rsidR="00A218A5" w:rsidRDefault="00DB048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6.2 评审期间，供应商应保持通讯手机畅通，并根据谈判小组要求在规定时间内提供：</w:t>
      </w:r>
    </w:p>
    <w:p w:rsidR="00A218A5" w:rsidRDefault="00DB048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A218A5" w:rsidRDefault="00DB0488">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A218A5" w:rsidRDefault="00DB0488">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A218A5" w:rsidRDefault="00DB0488">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rsidR="00A218A5" w:rsidRDefault="00DB0488">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A218A5" w:rsidRDefault="00DB0488">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rsidR="006E324A" w:rsidRDefault="006E324A">
      <w:pPr>
        <w:jc w:val="center"/>
        <w:rPr>
          <w:rFonts w:asciiTheme="minorEastAsia" w:hAnsiTheme="minorEastAsia"/>
          <w:color w:val="000000"/>
          <w:szCs w:val="21"/>
        </w:rPr>
      </w:pPr>
    </w:p>
    <w:p w:rsidR="00A218A5" w:rsidRDefault="00DB048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A218A5" w:rsidRDefault="00DB048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A218A5" w:rsidRPr="004911AD" w:rsidRDefault="004911AD" w:rsidP="004911AD">
      <w:pPr>
        <w:tabs>
          <w:tab w:val="left" w:pos="7095"/>
        </w:tabs>
        <w:spacing w:line="360" w:lineRule="auto"/>
        <w:ind w:firstLineChars="200" w:firstLine="420"/>
        <w:contextualSpacing/>
        <w:rPr>
          <w:rFonts w:asciiTheme="minorEastAsia" w:hAnsiTheme="minorEastAsia"/>
          <w:color w:val="000000"/>
          <w:szCs w:val="21"/>
        </w:rPr>
      </w:pPr>
      <w:r w:rsidRPr="004911AD">
        <w:rPr>
          <w:rFonts w:asciiTheme="minorEastAsia" w:hAnsiTheme="minorEastAsia" w:hint="eastAsia"/>
          <w:color w:val="000000"/>
          <w:szCs w:val="21"/>
        </w:rPr>
        <w:t>满足禹州市公安局执法办案中心中央空调设备的采购和安装</w:t>
      </w:r>
      <w:r w:rsidR="00DB0488" w:rsidRPr="004911AD">
        <w:rPr>
          <w:rFonts w:asciiTheme="minorEastAsia" w:hAnsiTheme="minorEastAsia" w:hint="eastAsia"/>
          <w:color w:val="000000"/>
          <w:szCs w:val="21"/>
        </w:rPr>
        <w:t>。</w:t>
      </w:r>
    </w:p>
    <w:p w:rsidR="00271F67" w:rsidRDefault="00271F67" w:rsidP="00271F67">
      <w:pPr>
        <w:widowControl/>
        <w:shd w:val="clear" w:color="auto" w:fill="FFFFFF"/>
        <w:spacing w:line="360" w:lineRule="auto"/>
        <w:ind w:firstLine="600"/>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DB0488">
        <w:rPr>
          <w:rFonts w:asciiTheme="minorEastAsia" w:hAnsiTheme="minorEastAsia" w:cs="黑体" w:hint="eastAsia"/>
          <w:b/>
          <w:bCs/>
          <w:color w:val="000000"/>
          <w:sz w:val="24"/>
          <w:szCs w:val="24"/>
          <w:shd w:val="clear" w:color="auto" w:fill="FFFFFF"/>
        </w:rPr>
        <w:t>采购清单：</w:t>
      </w:r>
    </w:p>
    <w:p w:rsidR="00271F67" w:rsidRPr="00271F67" w:rsidRDefault="00271F67" w:rsidP="00271F67">
      <w:pPr>
        <w:tabs>
          <w:tab w:val="left" w:pos="7095"/>
        </w:tabs>
        <w:spacing w:line="360" w:lineRule="auto"/>
        <w:ind w:firstLineChars="200" w:firstLine="420"/>
        <w:contextualSpacing/>
        <w:rPr>
          <w:rFonts w:asciiTheme="minorEastAsia" w:hAnsiTheme="minorEastAsia"/>
          <w:color w:val="000000"/>
          <w:szCs w:val="21"/>
        </w:rPr>
      </w:pPr>
      <w:r w:rsidRPr="00271F67">
        <w:rPr>
          <w:rFonts w:asciiTheme="minorEastAsia" w:hAnsiTheme="minorEastAsia" w:hint="eastAsia"/>
          <w:color w:val="000000"/>
          <w:szCs w:val="21"/>
        </w:rPr>
        <w:t>禹州市公安局执法办案中心采用中央空调集中供暖,采购及安装80台风机盘管，4台新风机组，2台循环水泵及附属管道、设备等,另外需安装2台模块式涡旋风冷热泵机组。</w:t>
      </w:r>
    </w:p>
    <w:p w:rsidR="00A218A5" w:rsidRDefault="00A218A5" w:rsidP="00271F67">
      <w:pPr>
        <w:widowControl/>
        <w:shd w:val="clear" w:color="auto" w:fill="FFFFFF"/>
        <w:spacing w:line="360" w:lineRule="auto"/>
        <w:contextualSpacing/>
        <w:jc w:val="left"/>
        <w:rPr>
          <w:rFonts w:asciiTheme="minorEastAsia" w:hAnsiTheme="minorEastAsia" w:cs="黑体"/>
          <w:b/>
          <w:bCs/>
          <w:color w:val="000000"/>
          <w:sz w:val="24"/>
          <w:szCs w:val="24"/>
          <w:shd w:val="clear" w:color="auto" w:fill="FFFFFF"/>
        </w:rPr>
      </w:pPr>
    </w:p>
    <w:tbl>
      <w:tblPr>
        <w:tblW w:w="8802" w:type="dxa"/>
        <w:tblInd w:w="95" w:type="dxa"/>
        <w:tblLook w:val="04A0"/>
      </w:tblPr>
      <w:tblGrid>
        <w:gridCol w:w="580"/>
        <w:gridCol w:w="851"/>
        <w:gridCol w:w="1134"/>
        <w:gridCol w:w="1843"/>
        <w:gridCol w:w="850"/>
        <w:gridCol w:w="851"/>
        <w:gridCol w:w="708"/>
        <w:gridCol w:w="567"/>
        <w:gridCol w:w="1418"/>
      </w:tblGrid>
      <w:tr w:rsidR="004911AD" w:rsidTr="000B2D3A">
        <w:trPr>
          <w:trHeight w:val="285"/>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4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693" w:type="dxa"/>
            <w:gridSpan w:val="3"/>
            <w:tcBorders>
              <w:top w:val="single" w:sz="8" w:space="0" w:color="000000"/>
              <w:left w:val="nil"/>
              <w:bottom w:val="single" w:sz="4" w:space="0" w:color="000000"/>
              <w:right w:val="single" w:sz="8" w:space="0" w:color="000000"/>
            </w:tcBorders>
            <w:shd w:val="clear" w:color="FFFFFF" w:fill="FFFFFF"/>
            <w:vAlign w:val="center"/>
          </w:tcPr>
          <w:p w:rsidR="004911AD" w:rsidRDefault="004911AD" w:rsidP="000B2D3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4911AD" w:rsidTr="000B2D3A">
        <w:trPr>
          <w:trHeight w:val="285"/>
        </w:trPr>
        <w:tc>
          <w:tcPr>
            <w:tcW w:w="580" w:type="dxa"/>
            <w:vMerge/>
            <w:tcBorders>
              <w:top w:val="single" w:sz="8" w:space="0" w:color="000000"/>
              <w:left w:val="single" w:sz="8" w:space="0" w:color="000000"/>
              <w:bottom w:val="single" w:sz="4" w:space="0" w:color="000000"/>
              <w:right w:val="single" w:sz="4" w:space="0" w:color="000000"/>
            </w:tcBorders>
            <w:vAlign w:val="center"/>
          </w:tcPr>
          <w:p w:rsidR="004911AD" w:rsidRDefault="004911AD" w:rsidP="000B2D3A">
            <w:pPr>
              <w:widowControl/>
              <w:jc w:val="left"/>
              <w:rPr>
                <w:rFonts w:ascii="宋体" w:eastAsia="宋体" w:hAnsi="宋体" w:cs="宋体"/>
                <w:b/>
                <w:bCs/>
                <w:kern w:val="0"/>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tcPr>
          <w:p w:rsidR="004911AD" w:rsidRDefault="004911AD" w:rsidP="000B2D3A">
            <w:pPr>
              <w:widowControl/>
              <w:jc w:val="left"/>
              <w:rPr>
                <w:rFonts w:ascii="宋体" w:eastAsia="宋体" w:hAnsi="宋体" w:cs="宋体"/>
                <w:b/>
                <w:bCs/>
                <w:kern w:val="0"/>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tcPr>
          <w:p w:rsidR="004911AD" w:rsidRDefault="004911AD" w:rsidP="000B2D3A">
            <w:pPr>
              <w:widowControl/>
              <w:jc w:val="left"/>
              <w:rPr>
                <w:rFonts w:ascii="宋体" w:eastAsia="宋体" w:hAnsi="宋体" w:cs="宋体"/>
                <w:b/>
                <w:bCs/>
                <w:kern w:val="0"/>
                <w:sz w:val="18"/>
                <w:szCs w:val="18"/>
              </w:rPr>
            </w:pPr>
          </w:p>
        </w:tc>
        <w:tc>
          <w:tcPr>
            <w:tcW w:w="1843" w:type="dxa"/>
            <w:vMerge/>
            <w:tcBorders>
              <w:top w:val="single" w:sz="8" w:space="0" w:color="000000"/>
              <w:left w:val="single" w:sz="4" w:space="0" w:color="000000"/>
              <w:bottom w:val="single" w:sz="4" w:space="0" w:color="000000"/>
              <w:right w:val="single" w:sz="4" w:space="0" w:color="000000"/>
            </w:tcBorders>
            <w:vAlign w:val="center"/>
          </w:tcPr>
          <w:p w:rsidR="004911AD" w:rsidRDefault="004911AD" w:rsidP="000B2D3A">
            <w:pPr>
              <w:widowControl/>
              <w:jc w:val="left"/>
              <w:rPr>
                <w:rFonts w:ascii="宋体" w:eastAsia="宋体" w:hAnsi="宋体" w:cs="宋体"/>
                <w:b/>
                <w:bCs/>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tcPr>
          <w:p w:rsidR="004911AD" w:rsidRDefault="004911AD" w:rsidP="000B2D3A">
            <w:pPr>
              <w:widowControl/>
              <w:jc w:val="left"/>
              <w:rPr>
                <w:rFonts w:ascii="宋体" w:eastAsia="宋体" w:hAnsi="宋体" w:cs="宋体"/>
                <w:b/>
                <w:bCs/>
                <w:kern w:val="0"/>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tcPr>
          <w:p w:rsidR="004911AD" w:rsidRDefault="004911AD" w:rsidP="000B2D3A">
            <w:pPr>
              <w:widowControl/>
              <w:jc w:val="left"/>
              <w:rPr>
                <w:rFonts w:ascii="宋体" w:eastAsia="宋体" w:hAnsi="宋体" w:cs="宋体"/>
                <w:b/>
                <w:bCs/>
                <w:kern w:val="0"/>
                <w:sz w:val="18"/>
                <w:szCs w:val="18"/>
              </w:rPr>
            </w:pPr>
          </w:p>
        </w:tc>
        <w:tc>
          <w:tcPr>
            <w:tcW w:w="708" w:type="dxa"/>
            <w:vMerge w:val="restart"/>
            <w:tcBorders>
              <w:top w:val="nil"/>
              <w:left w:val="single" w:sz="4"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4911AD" w:rsidTr="000B2D3A">
        <w:trPr>
          <w:trHeight w:val="285"/>
        </w:trPr>
        <w:tc>
          <w:tcPr>
            <w:tcW w:w="580" w:type="dxa"/>
            <w:vMerge/>
            <w:tcBorders>
              <w:top w:val="single" w:sz="8" w:space="0" w:color="000000"/>
              <w:left w:val="single" w:sz="8" w:space="0" w:color="000000"/>
              <w:bottom w:val="single" w:sz="4" w:space="0" w:color="000000"/>
              <w:right w:val="single" w:sz="4" w:space="0" w:color="000000"/>
            </w:tcBorders>
            <w:vAlign w:val="center"/>
          </w:tcPr>
          <w:p w:rsidR="004911AD" w:rsidRDefault="004911AD" w:rsidP="000B2D3A">
            <w:pPr>
              <w:widowControl/>
              <w:jc w:val="left"/>
              <w:rPr>
                <w:rFonts w:ascii="宋体" w:eastAsia="宋体" w:hAnsi="宋体" w:cs="宋体"/>
                <w:b/>
                <w:bCs/>
                <w:kern w:val="0"/>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tcPr>
          <w:p w:rsidR="004911AD" w:rsidRDefault="004911AD" w:rsidP="000B2D3A">
            <w:pPr>
              <w:widowControl/>
              <w:jc w:val="left"/>
              <w:rPr>
                <w:rFonts w:ascii="宋体" w:eastAsia="宋体" w:hAnsi="宋体" w:cs="宋体"/>
                <w:b/>
                <w:bCs/>
                <w:kern w:val="0"/>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tcPr>
          <w:p w:rsidR="004911AD" w:rsidRDefault="004911AD" w:rsidP="000B2D3A">
            <w:pPr>
              <w:widowControl/>
              <w:jc w:val="left"/>
              <w:rPr>
                <w:rFonts w:ascii="宋体" w:eastAsia="宋体" w:hAnsi="宋体" w:cs="宋体"/>
                <w:b/>
                <w:bCs/>
                <w:kern w:val="0"/>
                <w:sz w:val="18"/>
                <w:szCs w:val="18"/>
              </w:rPr>
            </w:pPr>
          </w:p>
        </w:tc>
        <w:tc>
          <w:tcPr>
            <w:tcW w:w="1843" w:type="dxa"/>
            <w:vMerge/>
            <w:tcBorders>
              <w:top w:val="single" w:sz="8" w:space="0" w:color="000000"/>
              <w:left w:val="single" w:sz="4" w:space="0" w:color="000000"/>
              <w:bottom w:val="single" w:sz="4" w:space="0" w:color="000000"/>
              <w:right w:val="single" w:sz="4" w:space="0" w:color="000000"/>
            </w:tcBorders>
            <w:vAlign w:val="center"/>
          </w:tcPr>
          <w:p w:rsidR="004911AD" w:rsidRDefault="004911AD" w:rsidP="000B2D3A">
            <w:pPr>
              <w:widowControl/>
              <w:jc w:val="left"/>
              <w:rPr>
                <w:rFonts w:ascii="宋体" w:eastAsia="宋体" w:hAnsi="宋体" w:cs="宋体"/>
                <w:b/>
                <w:bCs/>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tcPr>
          <w:p w:rsidR="004911AD" w:rsidRDefault="004911AD" w:rsidP="000B2D3A">
            <w:pPr>
              <w:widowControl/>
              <w:jc w:val="left"/>
              <w:rPr>
                <w:rFonts w:ascii="宋体" w:eastAsia="宋体" w:hAnsi="宋体" w:cs="宋体"/>
                <w:b/>
                <w:bCs/>
                <w:kern w:val="0"/>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tcPr>
          <w:p w:rsidR="004911AD" w:rsidRDefault="004911AD" w:rsidP="000B2D3A">
            <w:pPr>
              <w:widowControl/>
              <w:jc w:val="left"/>
              <w:rPr>
                <w:rFonts w:ascii="宋体" w:eastAsia="宋体" w:hAnsi="宋体" w:cs="宋体"/>
                <w:b/>
                <w:bCs/>
                <w:kern w:val="0"/>
                <w:sz w:val="18"/>
                <w:szCs w:val="18"/>
              </w:rPr>
            </w:pPr>
          </w:p>
        </w:tc>
        <w:tc>
          <w:tcPr>
            <w:tcW w:w="708" w:type="dxa"/>
            <w:vMerge/>
            <w:tcBorders>
              <w:top w:val="nil"/>
              <w:left w:val="single" w:sz="4" w:space="0" w:color="000000"/>
              <w:bottom w:val="single" w:sz="4" w:space="0" w:color="000000"/>
              <w:right w:val="single" w:sz="4" w:space="0" w:color="000000"/>
            </w:tcBorders>
            <w:vAlign w:val="center"/>
          </w:tcPr>
          <w:p w:rsidR="004911AD" w:rsidRDefault="004911AD" w:rsidP="000B2D3A">
            <w:pPr>
              <w:widowControl/>
              <w:jc w:val="left"/>
              <w:rPr>
                <w:rFonts w:ascii="宋体" w:eastAsia="宋体" w:hAnsi="宋体" w:cs="宋体"/>
                <w:b/>
                <w:bCs/>
                <w:kern w:val="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4911AD" w:rsidRDefault="004911AD" w:rsidP="000B2D3A">
            <w:pPr>
              <w:widowControl/>
              <w:jc w:val="left"/>
              <w:rPr>
                <w:rFonts w:ascii="宋体" w:eastAsia="宋体" w:hAnsi="宋体" w:cs="宋体"/>
                <w:b/>
                <w:bCs/>
                <w:kern w:val="0"/>
                <w:sz w:val="18"/>
                <w:szCs w:val="18"/>
              </w:rPr>
            </w:pP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4911AD" w:rsidTr="000B2D3A">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整个项目</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96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热泵机组</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1.名称:风冷热泵机组</w:t>
            </w:r>
            <w:r>
              <w:rPr>
                <w:rFonts w:ascii="宋体" w:eastAsia="宋体" w:hAnsi="宋体" w:cs="宋体" w:hint="eastAsia"/>
                <w:kern w:val="0"/>
                <w:sz w:val="18"/>
                <w:szCs w:val="18"/>
              </w:rPr>
              <w:br/>
              <w:t>2.制冷量：130KW</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拆除移机安装　</w:t>
            </w:r>
          </w:p>
        </w:tc>
      </w:tr>
      <w:tr w:rsidR="004911AD" w:rsidTr="000B2D3A">
        <w:trPr>
          <w:trHeight w:val="96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风机盘管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1.名称:卧式安装风机盘管（回风箱）</w:t>
            </w:r>
            <w:r>
              <w:rPr>
                <w:rFonts w:ascii="宋体" w:eastAsia="宋体" w:hAnsi="宋体" w:cs="宋体" w:hint="eastAsia"/>
                <w:kern w:val="0"/>
                <w:sz w:val="18"/>
                <w:szCs w:val="18"/>
              </w:rPr>
              <w:br/>
              <w:t>2.高静压 FP-85</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70</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63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风机盘管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1.名称:卧式安装风机盘管（回风箱）</w:t>
            </w:r>
            <w:r>
              <w:rPr>
                <w:rFonts w:ascii="宋体" w:eastAsia="宋体" w:hAnsi="宋体" w:cs="宋体" w:hint="eastAsia"/>
                <w:kern w:val="0"/>
                <w:sz w:val="18"/>
                <w:szCs w:val="18"/>
              </w:rPr>
              <w:br/>
              <w:t>2.高静压 FP-102</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63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软接头（软管）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1.名称:橡胶接头</w:t>
            </w:r>
            <w:r>
              <w:rPr>
                <w:rFonts w:ascii="宋体" w:eastAsia="宋体" w:hAnsi="宋体" w:cs="宋体" w:hint="eastAsia"/>
                <w:kern w:val="0"/>
                <w:sz w:val="18"/>
                <w:szCs w:val="18"/>
              </w:rPr>
              <w:br/>
              <w:t>2.规格型号:DN20</w:t>
            </w:r>
            <w:r>
              <w:rPr>
                <w:rFonts w:ascii="宋体" w:eastAsia="宋体" w:hAnsi="宋体" w:cs="宋体" w:hint="eastAsia"/>
                <w:kern w:val="0"/>
                <w:sz w:val="18"/>
                <w:szCs w:val="18"/>
              </w:rPr>
              <w:br/>
              <w:t>3.螺纹连接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160</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271F67">
        <w:trPr>
          <w:trHeight w:val="1410"/>
        </w:trPr>
        <w:tc>
          <w:tcPr>
            <w:tcW w:w="580" w:type="dxa"/>
            <w:tcBorders>
              <w:top w:val="nil"/>
              <w:left w:val="single" w:sz="8" w:space="0" w:color="000000"/>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851"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螺纹阀门</w:t>
            </w:r>
          </w:p>
        </w:tc>
        <w:tc>
          <w:tcPr>
            <w:tcW w:w="1843" w:type="dxa"/>
            <w:tcBorders>
              <w:top w:val="single" w:sz="4" w:space="0" w:color="000000"/>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1.名称:电动两通阀</w:t>
            </w:r>
            <w:r>
              <w:rPr>
                <w:rFonts w:ascii="宋体" w:eastAsia="宋体" w:hAnsi="宋体" w:cs="宋体" w:hint="eastAsia"/>
                <w:kern w:val="0"/>
                <w:sz w:val="18"/>
                <w:szCs w:val="18"/>
              </w:rPr>
              <w:br/>
              <w:t>2.规格:DN20</w:t>
            </w:r>
            <w:r>
              <w:rPr>
                <w:rFonts w:ascii="宋体" w:eastAsia="宋体" w:hAnsi="宋体" w:cs="宋体" w:hint="eastAsia"/>
                <w:kern w:val="0"/>
                <w:sz w:val="18"/>
                <w:szCs w:val="18"/>
              </w:rPr>
              <w:br/>
              <w:t>3.螺纹连接</w:t>
            </w:r>
          </w:p>
        </w:tc>
        <w:tc>
          <w:tcPr>
            <w:tcW w:w="850"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80</w:t>
            </w:r>
          </w:p>
        </w:tc>
        <w:tc>
          <w:tcPr>
            <w:tcW w:w="708"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271F67">
        <w:trPr>
          <w:trHeight w:val="1410"/>
        </w:trPr>
        <w:tc>
          <w:tcPr>
            <w:tcW w:w="580" w:type="dxa"/>
            <w:tcBorders>
              <w:top w:val="single" w:sz="4" w:space="0" w:color="auto"/>
              <w:left w:val="single" w:sz="8" w:space="0" w:color="000000"/>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6</w:t>
            </w:r>
          </w:p>
        </w:tc>
        <w:tc>
          <w:tcPr>
            <w:tcW w:w="851"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螺纹阀门</w:t>
            </w:r>
          </w:p>
        </w:tc>
        <w:tc>
          <w:tcPr>
            <w:tcW w:w="1843"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1.名称:钢制内螺纹截止阀</w:t>
            </w:r>
            <w:r>
              <w:rPr>
                <w:rFonts w:ascii="宋体" w:eastAsia="宋体" w:hAnsi="宋体" w:cs="宋体" w:hint="eastAsia"/>
                <w:kern w:val="0"/>
                <w:sz w:val="18"/>
                <w:szCs w:val="18"/>
              </w:rPr>
              <w:br/>
              <w:t>2.规格:DN20</w:t>
            </w:r>
            <w:r>
              <w:rPr>
                <w:rFonts w:ascii="宋体" w:eastAsia="宋体" w:hAnsi="宋体" w:cs="宋体" w:hint="eastAsia"/>
                <w:kern w:val="0"/>
                <w:sz w:val="18"/>
                <w:szCs w:val="18"/>
              </w:rPr>
              <w:br/>
              <w:t>3.螺纹连接</w:t>
            </w:r>
          </w:p>
        </w:tc>
        <w:tc>
          <w:tcPr>
            <w:tcW w:w="850"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160</w:t>
            </w:r>
          </w:p>
        </w:tc>
        <w:tc>
          <w:tcPr>
            <w:tcW w:w="708"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single" w:sz="4" w:space="0" w:color="auto"/>
              <w:left w:val="nil"/>
              <w:bottom w:val="single" w:sz="4" w:space="0" w:color="auto"/>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4911AD">
        <w:trPr>
          <w:trHeight w:val="1410"/>
        </w:trPr>
        <w:tc>
          <w:tcPr>
            <w:tcW w:w="580" w:type="dxa"/>
            <w:tcBorders>
              <w:top w:val="single" w:sz="4" w:space="0" w:color="auto"/>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851"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螺纹阀门</w:t>
            </w:r>
          </w:p>
        </w:tc>
        <w:tc>
          <w:tcPr>
            <w:tcW w:w="1843"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1.名称:水过滤器</w:t>
            </w:r>
            <w:r>
              <w:rPr>
                <w:rFonts w:ascii="宋体" w:eastAsia="宋体" w:hAnsi="宋体" w:cs="宋体" w:hint="eastAsia"/>
                <w:kern w:val="0"/>
                <w:sz w:val="18"/>
                <w:szCs w:val="18"/>
              </w:rPr>
              <w:br/>
              <w:t>2.规格:DN20</w:t>
            </w:r>
            <w:r>
              <w:rPr>
                <w:rFonts w:ascii="宋体" w:eastAsia="宋体" w:hAnsi="宋体" w:cs="宋体" w:hint="eastAsia"/>
                <w:kern w:val="0"/>
                <w:sz w:val="18"/>
                <w:szCs w:val="18"/>
              </w:rPr>
              <w:br/>
              <w:t>3.螺纹连接</w:t>
            </w:r>
          </w:p>
        </w:tc>
        <w:tc>
          <w:tcPr>
            <w:tcW w:w="850"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80</w:t>
            </w:r>
          </w:p>
        </w:tc>
        <w:tc>
          <w:tcPr>
            <w:tcW w:w="708"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single" w:sz="4" w:space="0" w:color="auto"/>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76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软接头（软管）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1.名称:塑料软管</w:t>
            </w:r>
            <w:r>
              <w:rPr>
                <w:rFonts w:ascii="宋体" w:eastAsia="宋体" w:hAnsi="宋体" w:cs="宋体" w:hint="eastAsia"/>
                <w:kern w:val="0"/>
                <w:sz w:val="18"/>
                <w:szCs w:val="18"/>
              </w:rPr>
              <w:br/>
              <w:t>2.规格:DN25</w:t>
            </w:r>
            <w:r>
              <w:rPr>
                <w:rFonts w:ascii="宋体" w:eastAsia="宋体" w:hAnsi="宋体" w:cs="宋体" w:hint="eastAsia"/>
                <w:kern w:val="0"/>
                <w:sz w:val="18"/>
                <w:szCs w:val="18"/>
              </w:rPr>
              <w:br/>
              <w:t>3.螺纹连接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根</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80</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00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螺纹阀门</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1.名称:自动放气阀</w:t>
            </w:r>
            <w:r>
              <w:rPr>
                <w:rFonts w:ascii="宋体" w:eastAsia="宋体" w:hAnsi="宋体" w:cs="宋体" w:hint="eastAsia"/>
                <w:kern w:val="0"/>
                <w:sz w:val="18"/>
                <w:szCs w:val="18"/>
              </w:rPr>
              <w:br/>
              <w:t>2.规格:DN20</w:t>
            </w:r>
            <w:r>
              <w:rPr>
                <w:rFonts w:ascii="宋体" w:eastAsia="宋体" w:hAnsi="宋体" w:cs="宋体" w:hint="eastAsia"/>
                <w:kern w:val="0"/>
                <w:sz w:val="18"/>
                <w:szCs w:val="18"/>
              </w:rPr>
              <w:br/>
              <w:t>3.螺纹连接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76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螺纹阀门</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1.名称:泄水阀</w:t>
            </w:r>
            <w:r>
              <w:rPr>
                <w:rFonts w:ascii="宋体" w:eastAsia="宋体" w:hAnsi="宋体" w:cs="宋体" w:hint="eastAsia"/>
                <w:kern w:val="0"/>
                <w:sz w:val="18"/>
                <w:szCs w:val="18"/>
              </w:rPr>
              <w:br/>
              <w:t>2.规格:DN32</w:t>
            </w:r>
            <w:r>
              <w:rPr>
                <w:rFonts w:ascii="宋体" w:eastAsia="宋体" w:hAnsi="宋体" w:cs="宋体" w:hint="eastAsia"/>
                <w:kern w:val="0"/>
                <w:sz w:val="18"/>
                <w:szCs w:val="18"/>
              </w:rPr>
              <w:br/>
              <w:t>3.螺纹连接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软接头（软管）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1.名称:橡胶接头</w:t>
            </w:r>
            <w:r>
              <w:rPr>
                <w:rFonts w:ascii="宋体" w:eastAsia="宋体" w:hAnsi="宋体" w:cs="宋体" w:hint="eastAsia"/>
                <w:kern w:val="0"/>
                <w:sz w:val="18"/>
                <w:szCs w:val="18"/>
              </w:rPr>
              <w:br/>
              <w:t>2.规格:DN65</w:t>
            </w:r>
            <w:r>
              <w:rPr>
                <w:rFonts w:ascii="宋体" w:eastAsia="宋体" w:hAnsi="宋体" w:cs="宋体" w:hint="eastAsia"/>
                <w:kern w:val="0"/>
                <w:sz w:val="18"/>
                <w:szCs w:val="18"/>
              </w:rPr>
              <w:br/>
              <w:t>3.法兰连接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压力仪表</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1.名称:压力表</w:t>
            </w:r>
            <w:r>
              <w:rPr>
                <w:rFonts w:ascii="宋体" w:eastAsia="宋体" w:hAnsi="宋体" w:cs="宋体" w:hint="eastAsia"/>
                <w:kern w:val="0"/>
                <w:sz w:val="18"/>
                <w:szCs w:val="18"/>
              </w:rPr>
              <w:br/>
              <w:t>2.规格:</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温度仪表</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1.名称:温度计</w:t>
            </w:r>
            <w:r>
              <w:rPr>
                <w:rFonts w:ascii="宋体" w:eastAsia="宋体" w:hAnsi="宋体" w:cs="宋体" w:hint="eastAsia"/>
                <w:kern w:val="0"/>
                <w:sz w:val="18"/>
                <w:szCs w:val="18"/>
              </w:rPr>
              <w:br/>
              <w:t>2.规格:</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支</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76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焊接法兰阀门</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1.名称:蝶阀</w:t>
            </w:r>
            <w:r>
              <w:rPr>
                <w:rFonts w:ascii="宋体" w:eastAsia="宋体" w:hAnsi="宋体" w:cs="宋体" w:hint="eastAsia"/>
                <w:kern w:val="0"/>
                <w:sz w:val="18"/>
                <w:szCs w:val="18"/>
              </w:rPr>
              <w:br/>
              <w:t>2.规格:DN65</w:t>
            </w:r>
            <w:r>
              <w:rPr>
                <w:rFonts w:ascii="宋体" w:eastAsia="宋体" w:hAnsi="宋体" w:cs="宋体" w:hint="eastAsia"/>
                <w:kern w:val="0"/>
                <w:sz w:val="18"/>
                <w:szCs w:val="18"/>
              </w:rPr>
              <w:br/>
              <w:t>3.法兰连接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75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法兰</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1.名称:法兰</w:t>
            </w:r>
            <w:r>
              <w:rPr>
                <w:rFonts w:ascii="宋体" w:eastAsia="宋体" w:hAnsi="宋体" w:cs="宋体" w:hint="eastAsia"/>
                <w:kern w:val="0"/>
                <w:sz w:val="18"/>
                <w:szCs w:val="18"/>
              </w:rPr>
              <w:br/>
              <w:t>2.规格:DN65</w:t>
            </w:r>
            <w:r>
              <w:rPr>
                <w:rFonts w:ascii="宋体" w:eastAsia="宋体" w:hAnsi="宋体" w:cs="宋体" w:hint="eastAsia"/>
                <w:kern w:val="0"/>
                <w:sz w:val="18"/>
                <w:szCs w:val="18"/>
              </w:rPr>
              <w:br/>
              <w:t>7.焊接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副</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焊接法兰阀门</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1.名称:蝶阀</w:t>
            </w:r>
            <w:r>
              <w:rPr>
                <w:rFonts w:ascii="宋体" w:eastAsia="宋体" w:hAnsi="宋体" w:cs="宋体" w:hint="eastAsia"/>
                <w:kern w:val="0"/>
                <w:sz w:val="18"/>
                <w:szCs w:val="18"/>
              </w:rPr>
              <w:br/>
              <w:t>2.规格:DN100</w:t>
            </w:r>
            <w:r>
              <w:rPr>
                <w:rFonts w:ascii="宋体" w:eastAsia="宋体" w:hAnsi="宋体" w:cs="宋体" w:hint="eastAsia"/>
                <w:kern w:val="0"/>
                <w:sz w:val="18"/>
                <w:szCs w:val="18"/>
              </w:rPr>
              <w:br/>
              <w:t>3.法兰连接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271F67">
        <w:trPr>
          <w:trHeight w:val="735"/>
        </w:trPr>
        <w:tc>
          <w:tcPr>
            <w:tcW w:w="580" w:type="dxa"/>
            <w:tcBorders>
              <w:top w:val="nil"/>
              <w:left w:val="single" w:sz="8" w:space="0" w:color="000000"/>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851"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焊接法兰阀门</w:t>
            </w:r>
          </w:p>
        </w:tc>
        <w:tc>
          <w:tcPr>
            <w:tcW w:w="1843" w:type="dxa"/>
            <w:tcBorders>
              <w:top w:val="single" w:sz="4" w:space="0" w:color="000000"/>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1.名称:止回阀</w:t>
            </w:r>
            <w:r>
              <w:rPr>
                <w:rFonts w:ascii="宋体" w:eastAsia="宋体" w:hAnsi="宋体" w:cs="宋体" w:hint="eastAsia"/>
                <w:kern w:val="0"/>
                <w:sz w:val="18"/>
                <w:szCs w:val="18"/>
              </w:rPr>
              <w:br/>
              <w:t>2.规格:DN100</w:t>
            </w:r>
            <w:r>
              <w:rPr>
                <w:rFonts w:ascii="宋体" w:eastAsia="宋体" w:hAnsi="宋体" w:cs="宋体" w:hint="eastAsia"/>
                <w:kern w:val="0"/>
                <w:sz w:val="18"/>
                <w:szCs w:val="18"/>
              </w:rPr>
              <w:br/>
              <w:t>3.法兰连接</w:t>
            </w:r>
          </w:p>
        </w:tc>
        <w:tc>
          <w:tcPr>
            <w:tcW w:w="850"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08"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271F67">
        <w:trPr>
          <w:trHeight w:val="1410"/>
        </w:trPr>
        <w:tc>
          <w:tcPr>
            <w:tcW w:w="580" w:type="dxa"/>
            <w:tcBorders>
              <w:top w:val="single" w:sz="4" w:space="0" w:color="auto"/>
              <w:left w:val="single" w:sz="8" w:space="0" w:color="000000"/>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18</w:t>
            </w:r>
          </w:p>
        </w:tc>
        <w:tc>
          <w:tcPr>
            <w:tcW w:w="851"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焊接法兰阀门</w:t>
            </w:r>
          </w:p>
        </w:tc>
        <w:tc>
          <w:tcPr>
            <w:tcW w:w="1843"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1.名称:过滤器</w:t>
            </w:r>
            <w:r>
              <w:rPr>
                <w:rFonts w:ascii="宋体" w:eastAsia="宋体" w:hAnsi="宋体" w:cs="宋体" w:hint="eastAsia"/>
                <w:kern w:val="0"/>
                <w:sz w:val="18"/>
                <w:szCs w:val="18"/>
              </w:rPr>
              <w:br/>
              <w:t>2.规格:DN100</w:t>
            </w:r>
            <w:r>
              <w:rPr>
                <w:rFonts w:ascii="宋体" w:eastAsia="宋体" w:hAnsi="宋体" w:cs="宋体" w:hint="eastAsia"/>
                <w:kern w:val="0"/>
                <w:sz w:val="18"/>
                <w:szCs w:val="18"/>
              </w:rPr>
              <w:br/>
              <w:t>3.法兰连接</w:t>
            </w:r>
          </w:p>
        </w:tc>
        <w:tc>
          <w:tcPr>
            <w:tcW w:w="850"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08"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single" w:sz="4" w:space="0" w:color="auto"/>
              <w:left w:val="nil"/>
              <w:bottom w:val="single" w:sz="4" w:space="0" w:color="auto"/>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4911AD">
        <w:trPr>
          <w:trHeight w:val="1410"/>
        </w:trPr>
        <w:tc>
          <w:tcPr>
            <w:tcW w:w="580" w:type="dxa"/>
            <w:tcBorders>
              <w:top w:val="single" w:sz="4" w:space="0" w:color="auto"/>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851"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软接头（软管）</w:t>
            </w:r>
          </w:p>
        </w:tc>
        <w:tc>
          <w:tcPr>
            <w:tcW w:w="1843"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1.名称:橡胶接头</w:t>
            </w:r>
            <w:r>
              <w:rPr>
                <w:rFonts w:ascii="宋体" w:eastAsia="宋体" w:hAnsi="宋体" w:cs="宋体" w:hint="eastAsia"/>
                <w:kern w:val="0"/>
                <w:sz w:val="18"/>
                <w:szCs w:val="18"/>
              </w:rPr>
              <w:br/>
              <w:t>2.规格:DN100</w:t>
            </w:r>
            <w:r>
              <w:rPr>
                <w:rFonts w:ascii="宋体" w:eastAsia="宋体" w:hAnsi="宋体" w:cs="宋体" w:hint="eastAsia"/>
                <w:kern w:val="0"/>
                <w:sz w:val="18"/>
                <w:szCs w:val="18"/>
              </w:rPr>
              <w:br/>
              <w:t>3.法兰连接</w:t>
            </w:r>
          </w:p>
        </w:tc>
        <w:tc>
          <w:tcPr>
            <w:tcW w:w="850"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08"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single" w:sz="4" w:space="0" w:color="auto"/>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41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焊接法兰阀门</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1.名称:大小头</w:t>
            </w:r>
            <w:r>
              <w:rPr>
                <w:rFonts w:ascii="宋体" w:eastAsia="宋体" w:hAnsi="宋体" w:cs="宋体" w:hint="eastAsia"/>
                <w:kern w:val="0"/>
                <w:sz w:val="18"/>
                <w:szCs w:val="18"/>
              </w:rPr>
              <w:br/>
              <w:t>2.规格:DN100</w:t>
            </w:r>
            <w:r>
              <w:rPr>
                <w:rFonts w:ascii="宋体" w:eastAsia="宋体" w:hAnsi="宋体" w:cs="宋体" w:hint="eastAsia"/>
                <w:kern w:val="0"/>
                <w:sz w:val="18"/>
                <w:szCs w:val="18"/>
              </w:rPr>
              <w:br/>
              <w:t>3.法兰连接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41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法兰</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1.名称:法兰</w:t>
            </w:r>
            <w:r>
              <w:rPr>
                <w:rFonts w:ascii="宋体" w:eastAsia="宋体" w:hAnsi="宋体" w:cs="宋体" w:hint="eastAsia"/>
                <w:kern w:val="0"/>
                <w:sz w:val="18"/>
                <w:szCs w:val="18"/>
              </w:rPr>
              <w:br/>
              <w:t>2.规格:DN100</w:t>
            </w:r>
            <w:r>
              <w:rPr>
                <w:rFonts w:ascii="宋体" w:eastAsia="宋体" w:hAnsi="宋体" w:cs="宋体" w:hint="eastAsia"/>
                <w:kern w:val="0"/>
                <w:sz w:val="18"/>
                <w:szCs w:val="18"/>
              </w:rPr>
              <w:br/>
              <w:t>3.焊接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副</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41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循环水泵</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1.名称:循环水泵</w:t>
            </w:r>
            <w:r>
              <w:rPr>
                <w:rFonts w:ascii="宋体" w:eastAsia="宋体" w:hAnsi="宋体" w:cs="宋体" w:hint="eastAsia"/>
                <w:kern w:val="0"/>
                <w:sz w:val="18"/>
                <w:szCs w:val="18"/>
              </w:rPr>
              <w:br/>
              <w:t>2.流量:54m3/h, 20m</w:t>
            </w:r>
            <w:r>
              <w:rPr>
                <w:rFonts w:ascii="宋体" w:eastAsia="宋体" w:hAnsi="宋体" w:cs="宋体" w:hint="eastAsia"/>
                <w:kern w:val="0"/>
                <w:sz w:val="18"/>
                <w:szCs w:val="18"/>
              </w:rPr>
              <w:br/>
              <w:t>3.材质：铸铁</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41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焊接法兰阀门</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1.名称:蝶阀</w:t>
            </w:r>
            <w:r>
              <w:rPr>
                <w:rFonts w:ascii="宋体" w:eastAsia="宋体" w:hAnsi="宋体" w:cs="宋体" w:hint="eastAsia"/>
                <w:kern w:val="0"/>
                <w:sz w:val="18"/>
                <w:szCs w:val="18"/>
              </w:rPr>
              <w:br/>
              <w:t>2.规格:DN125</w:t>
            </w:r>
            <w:r>
              <w:rPr>
                <w:rFonts w:ascii="宋体" w:eastAsia="宋体" w:hAnsi="宋体" w:cs="宋体" w:hint="eastAsia"/>
                <w:kern w:val="0"/>
                <w:sz w:val="18"/>
                <w:szCs w:val="18"/>
              </w:rPr>
              <w:br/>
              <w:t>3.法兰连接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法兰</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1.名称:法兰</w:t>
            </w:r>
            <w:r>
              <w:rPr>
                <w:rFonts w:ascii="宋体" w:eastAsia="宋体" w:hAnsi="宋体" w:cs="宋体" w:hint="eastAsia"/>
                <w:kern w:val="0"/>
                <w:sz w:val="18"/>
                <w:szCs w:val="18"/>
              </w:rPr>
              <w:br/>
              <w:t>2.规格:DN125</w:t>
            </w:r>
            <w:r>
              <w:rPr>
                <w:rFonts w:ascii="宋体" w:eastAsia="宋体" w:hAnsi="宋体" w:cs="宋体" w:hint="eastAsia"/>
                <w:kern w:val="0"/>
                <w:sz w:val="18"/>
                <w:szCs w:val="18"/>
              </w:rPr>
              <w:br/>
              <w:t>3.焊接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副</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辅助电加热</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1.名称:辅助电加热</w:t>
            </w:r>
            <w:r>
              <w:rPr>
                <w:rFonts w:ascii="宋体" w:eastAsia="宋体" w:hAnsi="宋体" w:cs="宋体" w:hint="eastAsia"/>
                <w:kern w:val="0"/>
                <w:sz w:val="18"/>
                <w:szCs w:val="18"/>
              </w:rPr>
              <w:br/>
              <w:t>2.功率：50KW</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螺纹阀门</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1.名称:浮球阀</w:t>
            </w:r>
            <w:r>
              <w:rPr>
                <w:rFonts w:ascii="宋体" w:eastAsia="宋体" w:hAnsi="宋体" w:cs="宋体" w:hint="eastAsia"/>
                <w:kern w:val="0"/>
                <w:sz w:val="18"/>
                <w:szCs w:val="18"/>
              </w:rPr>
              <w:br/>
              <w:t>2.规格:DN25</w:t>
            </w:r>
            <w:r>
              <w:rPr>
                <w:rFonts w:ascii="宋体" w:eastAsia="宋体" w:hAnsi="宋体" w:cs="宋体" w:hint="eastAsia"/>
                <w:kern w:val="0"/>
                <w:sz w:val="18"/>
                <w:szCs w:val="18"/>
              </w:rPr>
              <w:br/>
              <w:t>3.螺纹连接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271F67">
        <w:trPr>
          <w:trHeight w:val="735"/>
        </w:trPr>
        <w:tc>
          <w:tcPr>
            <w:tcW w:w="580" w:type="dxa"/>
            <w:tcBorders>
              <w:top w:val="nil"/>
              <w:left w:val="single" w:sz="8" w:space="0" w:color="000000"/>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27</w:t>
            </w:r>
          </w:p>
        </w:tc>
        <w:tc>
          <w:tcPr>
            <w:tcW w:w="851"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螺纹阀门</w:t>
            </w:r>
          </w:p>
        </w:tc>
        <w:tc>
          <w:tcPr>
            <w:tcW w:w="1843" w:type="dxa"/>
            <w:tcBorders>
              <w:top w:val="single" w:sz="4" w:space="0" w:color="000000"/>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1.名称:电磁阀</w:t>
            </w:r>
            <w:r>
              <w:rPr>
                <w:rFonts w:ascii="宋体" w:eastAsia="宋体" w:hAnsi="宋体" w:cs="宋体" w:hint="eastAsia"/>
                <w:kern w:val="0"/>
                <w:sz w:val="18"/>
                <w:szCs w:val="18"/>
              </w:rPr>
              <w:br/>
              <w:t>2.规格:DN25</w:t>
            </w:r>
            <w:r>
              <w:rPr>
                <w:rFonts w:ascii="宋体" w:eastAsia="宋体" w:hAnsi="宋体" w:cs="宋体" w:hint="eastAsia"/>
                <w:kern w:val="0"/>
                <w:sz w:val="18"/>
                <w:szCs w:val="18"/>
              </w:rPr>
              <w:br/>
              <w:t>3.螺纹连接</w:t>
            </w:r>
          </w:p>
        </w:tc>
        <w:tc>
          <w:tcPr>
            <w:tcW w:w="850"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708"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271F67">
        <w:trPr>
          <w:trHeight w:val="735"/>
        </w:trPr>
        <w:tc>
          <w:tcPr>
            <w:tcW w:w="580" w:type="dxa"/>
            <w:tcBorders>
              <w:top w:val="single" w:sz="4" w:space="0" w:color="auto"/>
              <w:left w:val="single" w:sz="8" w:space="0" w:color="000000"/>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28</w:t>
            </w:r>
          </w:p>
        </w:tc>
        <w:tc>
          <w:tcPr>
            <w:tcW w:w="851"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螺纹阀门</w:t>
            </w:r>
          </w:p>
        </w:tc>
        <w:tc>
          <w:tcPr>
            <w:tcW w:w="1843"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1.名称:截止阀</w:t>
            </w:r>
            <w:r>
              <w:rPr>
                <w:rFonts w:ascii="宋体" w:eastAsia="宋体" w:hAnsi="宋体" w:cs="宋体" w:hint="eastAsia"/>
                <w:kern w:val="0"/>
                <w:sz w:val="18"/>
                <w:szCs w:val="18"/>
              </w:rPr>
              <w:br/>
              <w:t>2.规格:DN25</w:t>
            </w:r>
            <w:r>
              <w:rPr>
                <w:rFonts w:ascii="宋体" w:eastAsia="宋体" w:hAnsi="宋体" w:cs="宋体" w:hint="eastAsia"/>
                <w:kern w:val="0"/>
                <w:sz w:val="18"/>
                <w:szCs w:val="18"/>
              </w:rPr>
              <w:br/>
              <w:t>3.螺纹连接</w:t>
            </w:r>
          </w:p>
        </w:tc>
        <w:tc>
          <w:tcPr>
            <w:tcW w:w="850"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708"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single" w:sz="4" w:space="0" w:color="auto"/>
              <w:left w:val="nil"/>
              <w:bottom w:val="single" w:sz="4" w:space="0" w:color="auto"/>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4911AD">
        <w:trPr>
          <w:trHeight w:val="1440"/>
        </w:trPr>
        <w:tc>
          <w:tcPr>
            <w:tcW w:w="580" w:type="dxa"/>
            <w:tcBorders>
              <w:top w:val="single" w:sz="4" w:space="0" w:color="auto"/>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29</w:t>
            </w:r>
          </w:p>
        </w:tc>
        <w:tc>
          <w:tcPr>
            <w:tcW w:w="851"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镀锌钢管</w:t>
            </w:r>
          </w:p>
        </w:tc>
        <w:tc>
          <w:tcPr>
            <w:tcW w:w="1843"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1.名称:热镀锌钢管</w:t>
            </w:r>
            <w:r>
              <w:rPr>
                <w:rFonts w:ascii="宋体" w:eastAsia="宋体" w:hAnsi="宋体" w:cs="宋体" w:hint="eastAsia"/>
                <w:kern w:val="0"/>
                <w:sz w:val="18"/>
                <w:szCs w:val="18"/>
              </w:rPr>
              <w:br/>
              <w:t>2.安装部位:室内</w:t>
            </w:r>
            <w:r>
              <w:rPr>
                <w:rFonts w:ascii="宋体" w:eastAsia="宋体" w:hAnsi="宋体" w:cs="宋体" w:hint="eastAsia"/>
                <w:kern w:val="0"/>
                <w:sz w:val="18"/>
                <w:szCs w:val="18"/>
              </w:rPr>
              <w:br/>
              <w:t>3.介质：空调水4.规格：DN125,5、连接形式：焊接</w:t>
            </w:r>
          </w:p>
        </w:tc>
        <w:tc>
          <w:tcPr>
            <w:tcW w:w="850"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20"/>
                <w:szCs w:val="20"/>
              </w:rPr>
            </w:pPr>
            <w:r>
              <w:rPr>
                <w:rFonts w:ascii="宋体" w:eastAsia="宋体" w:hAnsi="宋体" w:cs="宋体" w:hint="eastAsia"/>
                <w:kern w:val="0"/>
                <w:sz w:val="20"/>
                <w:szCs w:val="20"/>
              </w:rPr>
              <w:t>m</w:t>
            </w:r>
          </w:p>
        </w:tc>
        <w:tc>
          <w:tcPr>
            <w:tcW w:w="851"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08"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single" w:sz="4" w:space="0" w:color="auto"/>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20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镀锌钢管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1.名称:热镀锌钢管</w:t>
            </w:r>
            <w:r>
              <w:rPr>
                <w:rFonts w:ascii="宋体" w:eastAsia="宋体" w:hAnsi="宋体" w:cs="宋体" w:hint="eastAsia"/>
                <w:kern w:val="0"/>
                <w:sz w:val="18"/>
                <w:szCs w:val="18"/>
              </w:rPr>
              <w:br/>
              <w:t>2.安装部位:室内</w:t>
            </w:r>
            <w:r>
              <w:rPr>
                <w:rFonts w:ascii="宋体" w:eastAsia="宋体" w:hAnsi="宋体" w:cs="宋体" w:hint="eastAsia"/>
                <w:kern w:val="0"/>
                <w:sz w:val="18"/>
                <w:szCs w:val="18"/>
              </w:rPr>
              <w:br/>
              <w:t>3.介质：空调水4.规格：DN125,5、连接形式：焊接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20"/>
                <w:szCs w:val="20"/>
              </w:rPr>
            </w:pPr>
            <w:r>
              <w:rPr>
                <w:rFonts w:ascii="宋体" w:eastAsia="宋体" w:hAnsi="宋体" w:cs="宋体" w:hint="eastAsia"/>
                <w:kern w:val="0"/>
                <w:sz w:val="20"/>
                <w:szCs w:val="20"/>
              </w:rPr>
              <w:t>m</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17.8</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36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31</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镀锌钢管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1.名称:热镀锌钢管</w:t>
            </w:r>
            <w:r>
              <w:rPr>
                <w:rFonts w:ascii="宋体" w:eastAsia="宋体" w:hAnsi="宋体" w:cs="宋体" w:hint="eastAsia"/>
                <w:kern w:val="0"/>
                <w:sz w:val="18"/>
                <w:szCs w:val="18"/>
              </w:rPr>
              <w:br/>
              <w:t>2.安装部位:室内</w:t>
            </w:r>
            <w:r>
              <w:rPr>
                <w:rFonts w:ascii="宋体" w:eastAsia="宋体" w:hAnsi="宋体" w:cs="宋体" w:hint="eastAsia"/>
                <w:kern w:val="0"/>
                <w:sz w:val="18"/>
                <w:szCs w:val="18"/>
              </w:rPr>
              <w:br/>
              <w:t>3.介质：空调水4.规格：DN125,5、连接形式：焊接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20"/>
                <w:szCs w:val="20"/>
              </w:rPr>
            </w:pPr>
            <w:r>
              <w:rPr>
                <w:rFonts w:ascii="宋体" w:eastAsia="宋体" w:hAnsi="宋体" w:cs="宋体" w:hint="eastAsia"/>
                <w:kern w:val="0"/>
                <w:sz w:val="20"/>
                <w:szCs w:val="20"/>
              </w:rPr>
              <w:t>m</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208.28</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26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镀锌钢管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1.名称:热镀锌钢管</w:t>
            </w:r>
            <w:r>
              <w:rPr>
                <w:rFonts w:ascii="宋体" w:eastAsia="宋体" w:hAnsi="宋体" w:cs="宋体" w:hint="eastAsia"/>
                <w:kern w:val="0"/>
                <w:sz w:val="18"/>
                <w:szCs w:val="18"/>
              </w:rPr>
              <w:br/>
              <w:t>2.安装部位:室内</w:t>
            </w:r>
            <w:r>
              <w:rPr>
                <w:rFonts w:ascii="宋体" w:eastAsia="宋体" w:hAnsi="宋体" w:cs="宋体" w:hint="eastAsia"/>
                <w:kern w:val="0"/>
                <w:sz w:val="18"/>
                <w:szCs w:val="18"/>
              </w:rPr>
              <w:br/>
              <w:t>3.介质：空调水4.规格：DN100,5、连接形式：焊接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20"/>
                <w:szCs w:val="20"/>
              </w:rPr>
            </w:pPr>
            <w:r>
              <w:rPr>
                <w:rFonts w:ascii="宋体" w:eastAsia="宋体" w:hAnsi="宋体" w:cs="宋体" w:hint="eastAsia"/>
                <w:kern w:val="0"/>
                <w:sz w:val="20"/>
                <w:szCs w:val="20"/>
              </w:rPr>
              <w:t>m</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217.64</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24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33</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镀锌钢管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1.名称:热镀锌钢管</w:t>
            </w:r>
            <w:r>
              <w:rPr>
                <w:rFonts w:ascii="宋体" w:eastAsia="宋体" w:hAnsi="宋体" w:cs="宋体" w:hint="eastAsia"/>
                <w:kern w:val="0"/>
                <w:sz w:val="18"/>
                <w:szCs w:val="18"/>
              </w:rPr>
              <w:br/>
              <w:t>2.安装部位:室内</w:t>
            </w:r>
            <w:r>
              <w:rPr>
                <w:rFonts w:ascii="宋体" w:eastAsia="宋体" w:hAnsi="宋体" w:cs="宋体" w:hint="eastAsia"/>
                <w:kern w:val="0"/>
                <w:sz w:val="18"/>
                <w:szCs w:val="18"/>
              </w:rPr>
              <w:br/>
              <w:t>3.介质：空调水4.规格：DN80,5、连接形式：焊接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20"/>
                <w:szCs w:val="20"/>
              </w:rPr>
            </w:pPr>
            <w:r>
              <w:rPr>
                <w:rFonts w:ascii="宋体" w:eastAsia="宋体" w:hAnsi="宋体" w:cs="宋体" w:hint="eastAsia"/>
                <w:kern w:val="0"/>
                <w:sz w:val="20"/>
                <w:szCs w:val="20"/>
              </w:rPr>
              <w:t>m</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81.72</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21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34</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镀锌钢管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1.名称:热镀锌钢管</w:t>
            </w:r>
            <w:r>
              <w:rPr>
                <w:rFonts w:ascii="宋体" w:eastAsia="宋体" w:hAnsi="宋体" w:cs="宋体" w:hint="eastAsia"/>
                <w:kern w:val="0"/>
                <w:sz w:val="18"/>
                <w:szCs w:val="18"/>
              </w:rPr>
              <w:br/>
              <w:t>2.安装部位:室内</w:t>
            </w:r>
            <w:r>
              <w:rPr>
                <w:rFonts w:ascii="宋体" w:eastAsia="宋体" w:hAnsi="宋体" w:cs="宋体" w:hint="eastAsia"/>
                <w:kern w:val="0"/>
                <w:sz w:val="18"/>
                <w:szCs w:val="18"/>
              </w:rPr>
              <w:br/>
              <w:t>3.介质：空调水4.规格：DN65,5、连接形式：焊接</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20"/>
                <w:szCs w:val="20"/>
              </w:rPr>
            </w:pPr>
            <w:r>
              <w:rPr>
                <w:rFonts w:ascii="宋体" w:eastAsia="宋体" w:hAnsi="宋体" w:cs="宋体" w:hint="eastAsia"/>
                <w:kern w:val="0"/>
                <w:sz w:val="20"/>
                <w:szCs w:val="20"/>
              </w:rPr>
              <w:t>m</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97.66</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271F67">
        <w:trPr>
          <w:trHeight w:val="1125"/>
        </w:trPr>
        <w:tc>
          <w:tcPr>
            <w:tcW w:w="580" w:type="dxa"/>
            <w:tcBorders>
              <w:top w:val="nil"/>
              <w:left w:val="single" w:sz="8" w:space="0" w:color="000000"/>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35</w:t>
            </w:r>
          </w:p>
        </w:tc>
        <w:tc>
          <w:tcPr>
            <w:tcW w:w="851"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镀锌钢管</w:t>
            </w:r>
          </w:p>
        </w:tc>
        <w:tc>
          <w:tcPr>
            <w:tcW w:w="1843" w:type="dxa"/>
            <w:tcBorders>
              <w:top w:val="single" w:sz="4" w:space="0" w:color="000000"/>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1.名称:热镀锌钢管</w:t>
            </w:r>
            <w:r>
              <w:rPr>
                <w:rFonts w:ascii="宋体" w:eastAsia="宋体" w:hAnsi="宋体" w:cs="宋体" w:hint="eastAsia"/>
                <w:kern w:val="0"/>
                <w:sz w:val="18"/>
                <w:szCs w:val="18"/>
              </w:rPr>
              <w:br/>
              <w:t>2.安装部位:室内</w:t>
            </w:r>
            <w:r>
              <w:rPr>
                <w:rFonts w:ascii="宋体" w:eastAsia="宋体" w:hAnsi="宋体" w:cs="宋体" w:hint="eastAsia"/>
                <w:kern w:val="0"/>
                <w:sz w:val="18"/>
                <w:szCs w:val="18"/>
              </w:rPr>
              <w:br/>
              <w:t>3.介质：空调水4.规格：DN50,5、连接形式：螺纹</w:t>
            </w:r>
          </w:p>
        </w:tc>
        <w:tc>
          <w:tcPr>
            <w:tcW w:w="850"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20"/>
                <w:szCs w:val="20"/>
              </w:rPr>
            </w:pPr>
            <w:r>
              <w:rPr>
                <w:rFonts w:ascii="宋体" w:eastAsia="宋体" w:hAnsi="宋体" w:cs="宋体" w:hint="eastAsia"/>
                <w:kern w:val="0"/>
                <w:sz w:val="20"/>
                <w:szCs w:val="20"/>
              </w:rPr>
              <w:t>m</w:t>
            </w:r>
          </w:p>
        </w:tc>
        <w:tc>
          <w:tcPr>
            <w:tcW w:w="851"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0.6</w:t>
            </w:r>
          </w:p>
        </w:tc>
        <w:tc>
          <w:tcPr>
            <w:tcW w:w="708"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271F67">
        <w:trPr>
          <w:trHeight w:val="1395"/>
        </w:trPr>
        <w:tc>
          <w:tcPr>
            <w:tcW w:w="580" w:type="dxa"/>
            <w:tcBorders>
              <w:top w:val="single" w:sz="4" w:space="0" w:color="auto"/>
              <w:left w:val="single" w:sz="8" w:space="0" w:color="000000"/>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36</w:t>
            </w:r>
          </w:p>
        </w:tc>
        <w:tc>
          <w:tcPr>
            <w:tcW w:w="851"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镀锌钢管</w:t>
            </w:r>
          </w:p>
        </w:tc>
        <w:tc>
          <w:tcPr>
            <w:tcW w:w="1843"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1.名称:热镀锌钢管</w:t>
            </w:r>
            <w:r>
              <w:rPr>
                <w:rFonts w:ascii="宋体" w:eastAsia="宋体" w:hAnsi="宋体" w:cs="宋体" w:hint="eastAsia"/>
                <w:kern w:val="0"/>
                <w:sz w:val="18"/>
                <w:szCs w:val="18"/>
              </w:rPr>
              <w:br/>
              <w:t>2.安装部位:室内</w:t>
            </w:r>
            <w:r>
              <w:rPr>
                <w:rFonts w:ascii="宋体" w:eastAsia="宋体" w:hAnsi="宋体" w:cs="宋体" w:hint="eastAsia"/>
                <w:kern w:val="0"/>
                <w:sz w:val="18"/>
                <w:szCs w:val="18"/>
              </w:rPr>
              <w:br/>
              <w:t>3.介质：空调水4.规格：DN40,5、连接形式：螺纹</w:t>
            </w:r>
          </w:p>
        </w:tc>
        <w:tc>
          <w:tcPr>
            <w:tcW w:w="850"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20"/>
                <w:szCs w:val="20"/>
              </w:rPr>
            </w:pPr>
            <w:r>
              <w:rPr>
                <w:rFonts w:ascii="宋体" w:eastAsia="宋体" w:hAnsi="宋体" w:cs="宋体" w:hint="eastAsia"/>
                <w:kern w:val="0"/>
                <w:sz w:val="20"/>
                <w:szCs w:val="20"/>
              </w:rPr>
              <w:t>m</w:t>
            </w:r>
          </w:p>
        </w:tc>
        <w:tc>
          <w:tcPr>
            <w:tcW w:w="851"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158.12</w:t>
            </w:r>
          </w:p>
        </w:tc>
        <w:tc>
          <w:tcPr>
            <w:tcW w:w="708"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single" w:sz="4" w:space="0" w:color="auto"/>
              <w:left w:val="nil"/>
              <w:bottom w:val="single" w:sz="4" w:space="0" w:color="auto"/>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4911AD">
        <w:trPr>
          <w:trHeight w:val="1410"/>
        </w:trPr>
        <w:tc>
          <w:tcPr>
            <w:tcW w:w="580" w:type="dxa"/>
            <w:tcBorders>
              <w:top w:val="single" w:sz="4" w:space="0" w:color="auto"/>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37</w:t>
            </w:r>
          </w:p>
        </w:tc>
        <w:tc>
          <w:tcPr>
            <w:tcW w:w="851"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塑料管</w:t>
            </w:r>
          </w:p>
        </w:tc>
        <w:tc>
          <w:tcPr>
            <w:tcW w:w="1843"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1.名称:UPVC管</w:t>
            </w:r>
            <w:r>
              <w:rPr>
                <w:rFonts w:ascii="宋体" w:eastAsia="宋体" w:hAnsi="宋体" w:cs="宋体" w:hint="eastAsia"/>
                <w:kern w:val="0"/>
                <w:sz w:val="18"/>
                <w:szCs w:val="18"/>
              </w:rPr>
              <w:br/>
              <w:t>2.安装部位:室内</w:t>
            </w:r>
            <w:r>
              <w:rPr>
                <w:rFonts w:ascii="宋体" w:eastAsia="宋体" w:hAnsi="宋体" w:cs="宋体" w:hint="eastAsia"/>
                <w:kern w:val="0"/>
                <w:sz w:val="18"/>
                <w:szCs w:val="18"/>
              </w:rPr>
              <w:br/>
              <w:t>3.介质：冷凝水；4.规格：DN32,</w:t>
            </w:r>
          </w:p>
        </w:tc>
        <w:tc>
          <w:tcPr>
            <w:tcW w:w="850"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20"/>
                <w:szCs w:val="20"/>
              </w:rPr>
            </w:pPr>
            <w:r>
              <w:rPr>
                <w:rFonts w:ascii="宋体" w:eastAsia="宋体" w:hAnsi="宋体" w:cs="宋体" w:hint="eastAsia"/>
                <w:kern w:val="0"/>
                <w:sz w:val="20"/>
                <w:szCs w:val="20"/>
              </w:rPr>
              <w:t>m</w:t>
            </w:r>
          </w:p>
        </w:tc>
        <w:tc>
          <w:tcPr>
            <w:tcW w:w="851"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278</w:t>
            </w:r>
          </w:p>
        </w:tc>
        <w:tc>
          <w:tcPr>
            <w:tcW w:w="708"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single" w:sz="4" w:space="0" w:color="auto"/>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41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38</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塑料管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1.名称:UPVC管</w:t>
            </w:r>
            <w:r>
              <w:rPr>
                <w:rFonts w:ascii="宋体" w:eastAsia="宋体" w:hAnsi="宋体" w:cs="宋体" w:hint="eastAsia"/>
                <w:kern w:val="0"/>
                <w:sz w:val="18"/>
                <w:szCs w:val="18"/>
              </w:rPr>
              <w:br/>
              <w:t>2.安装部位:室内</w:t>
            </w:r>
            <w:r>
              <w:rPr>
                <w:rFonts w:ascii="宋体" w:eastAsia="宋体" w:hAnsi="宋体" w:cs="宋体" w:hint="eastAsia"/>
                <w:kern w:val="0"/>
                <w:sz w:val="18"/>
                <w:szCs w:val="18"/>
              </w:rPr>
              <w:br/>
              <w:t>3.介质：冷凝水4.规格：DN25,</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20"/>
                <w:szCs w:val="20"/>
              </w:rPr>
            </w:pPr>
            <w:r>
              <w:rPr>
                <w:rFonts w:ascii="宋体" w:eastAsia="宋体" w:hAnsi="宋体" w:cs="宋体" w:hint="eastAsia"/>
                <w:kern w:val="0"/>
                <w:sz w:val="20"/>
                <w:szCs w:val="20"/>
              </w:rPr>
              <w:t>m</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61.08</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41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39</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管道绝热</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1.名称:管道橡塑保温</w:t>
            </w:r>
            <w:r>
              <w:rPr>
                <w:rFonts w:ascii="宋体" w:eastAsia="宋体" w:hAnsi="宋体" w:cs="宋体" w:hint="eastAsia"/>
                <w:kern w:val="0"/>
                <w:sz w:val="18"/>
                <w:szCs w:val="18"/>
              </w:rPr>
              <w:br/>
              <w:t>2.材质：橡塑B1</w:t>
            </w:r>
            <w:r>
              <w:rPr>
                <w:rFonts w:ascii="宋体" w:eastAsia="宋体" w:hAnsi="宋体" w:cs="宋体" w:hint="eastAsia"/>
                <w:kern w:val="0"/>
                <w:sz w:val="18"/>
                <w:szCs w:val="18"/>
              </w:rPr>
              <w:br/>
              <w:t>3.管道直径50mm以下</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3.04</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18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管道绝热</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1.名称:管道橡塑保温</w:t>
            </w:r>
            <w:r>
              <w:rPr>
                <w:rFonts w:ascii="宋体" w:eastAsia="宋体" w:hAnsi="宋体" w:cs="宋体" w:hint="eastAsia"/>
                <w:kern w:val="0"/>
                <w:sz w:val="18"/>
                <w:szCs w:val="18"/>
              </w:rPr>
              <w:br/>
              <w:t>2.材质：橡塑B1</w:t>
            </w:r>
            <w:r>
              <w:rPr>
                <w:rFonts w:ascii="宋体" w:eastAsia="宋体" w:hAnsi="宋体" w:cs="宋体" w:hint="eastAsia"/>
                <w:kern w:val="0"/>
                <w:sz w:val="18"/>
                <w:szCs w:val="18"/>
              </w:rPr>
              <w:br/>
              <w:t>3.管道直径80mm以下</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5.08</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18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41</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管道绝热</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1.名称:管道橡塑保温</w:t>
            </w:r>
            <w:r>
              <w:rPr>
                <w:rFonts w:ascii="宋体" w:eastAsia="宋体" w:hAnsi="宋体" w:cs="宋体" w:hint="eastAsia"/>
                <w:kern w:val="0"/>
                <w:sz w:val="18"/>
                <w:szCs w:val="18"/>
              </w:rPr>
              <w:br/>
              <w:t>2.材质：橡塑B1</w:t>
            </w:r>
            <w:r>
              <w:rPr>
                <w:rFonts w:ascii="宋体" w:eastAsia="宋体" w:hAnsi="宋体" w:cs="宋体" w:hint="eastAsia"/>
                <w:kern w:val="0"/>
                <w:sz w:val="18"/>
                <w:szCs w:val="18"/>
              </w:rPr>
              <w:br/>
              <w:t>3.管道直径125mm以下</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0.56</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18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42</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管道支架</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1.名称:管道支吊架</w:t>
            </w:r>
            <w:r>
              <w:rPr>
                <w:rFonts w:ascii="宋体" w:eastAsia="宋体" w:hAnsi="宋体" w:cs="宋体" w:hint="eastAsia"/>
                <w:kern w:val="0"/>
                <w:sz w:val="18"/>
                <w:szCs w:val="18"/>
              </w:rPr>
              <w:br/>
              <w:t>2.除锈后刷两遍防锈漆，再刷两道面漆</w:t>
            </w:r>
            <w:r>
              <w:rPr>
                <w:rFonts w:ascii="宋体" w:eastAsia="宋体" w:hAnsi="宋体" w:cs="宋体" w:hint="eastAsia"/>
                <w:kern w:val="0"/>
                <w:sz w:val="18"/>
                <w:szCs w:val="18"/>
              </w:rPr>
              <w:br/>
              <w:t>3.</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KG</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452.14</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271F67">
        <w:trPr>
          <w:trHeight w:val="1185"/>
        </w:trPr>
        <w:tc>
          <w:tcPr>
            <w:tcW w:w="580" w:type="dxa"/>
            <w:tcBorders>
              <w:top w:val="nil"/>
              <w:left w:val="single" w:sz="8" w:space="0" w:color="000000"/>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851"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打洞（孔）</w:t>
            </w:r>
          </w:p>
        </w:tc>
        <w:tc>
          <w:tcPr>
            <w:tcW w:w="1843" w:type="dxa"/>
            <w:tcBorders>
              <w:top w:val="single" w:sz="4" w:space="0" w:color="000000"/>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1.混泥土楼板机械转孔</w:t>
            </w:r>
            <w:r>
              <w:rPr>
                <w:rFonts w:ascii="宋体" w:eastAsia="宋体" w:hAnsi="宋体" w:cs="宋体" w:hint="eastAsia"/>
                <w:kern w:val="0"/>
                <w:sz w:val="18"/>
                <w:szCs w:val="18"/>
              </w:rPr>
              <w:br/>
              <w:t>2.转孔直径200mm</w:t>
            </w:r>
          </w:p>
        </w:tc>
        <w:tc>
          <w:tcPr>
            <w:tcW w:w="850"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08"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271F67">
        <w:trPr>
          <w:trHeight w:val="1410"/>
        </w:trPr>
        <w:tc>
          <w:tcPr>
            <w:tcW w:w="580" w:type="dxa"/>
            <w:tcBorders>
              <w:top w:val="single" w:sz="4" w:space="0" w:color="auto"/>
              <w:left w:val="single" w:sz="8" w:space="0" w:color="000000"/>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44</w:t>
            </w:r>
          </w:p>
        </w:tc>
        <w:tc>
          <w:tcPr>
            <w:tcW w:w="851"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套管</w:t>
            </w:r>
          </w:p>
        </w:tc>
        <w:tc>
          <w:tcPr>
            <w:tcW w:w="1843"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1.钢套管制作安装</w:t>
            </w:r>
            <w:r>
              <w:rPr>
                <w:rFonts w:ascii="宋体" w:eastAsia="宋体" w:hAnsi="宋体" w:cs="宋体" w:hint="eastAsia"/>
                <w:kern w:val="0"/>
                <w:sz w:val="18"/>
                <w:szCs w:val="18"/>
              </w:rPr>
              <w:br/>
              <w:t>2.介质管道公称直径100mm</w:t>
            </w:r>
          </w:p>
        </w:tc>
        <w:tc>
          <w:tcPr>
            <w:tcW w:w="850"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08"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single" w:sz="4" w:space="0" w:color="auto"/>
              <w:left w:val="nil"/>
              <w:bottom w:val="single" w:sz="4" w:space="0" w:color="auto"/>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4911AD">
        <w:trPr>
          <w:trHeight w:val="1410"/>
        </w:trPr>
        <w:tc>
          <w:tcPr>
            <w:tcW w:w="580" w:type="dxa"/>
            <w:tcBorders>
              <w:top w:val="single" w:sz="4" w:space="0" w:color="auto"/>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45</w:t>
            </w:r>
          </w:p>
        </w:tc>
        <w:tc>
          <w:tcPr>
            <w:tcW w:w="851"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打洞（孔）</w:t>
            </w:r>
          </w:p>
        </w:tc>
        <w:tc>
          <w:tcPr>
            <w:tcW w:w="1843"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1.混泥土楼板机械转孔</w:t>
            </w:r>
            <w:r>
              <w:rPr>
                <w:rFonts w:ascii="宋体" w:eastAsia="宋体" w:hAnsi="宋体" w:cs="宋体" w:hint="eastAsia"/>
                <w:kern w:val="0"/>
                <w:sz w:val="18"/>
                <w:szCs w:val="18"/>
              </w:rPr>
              <w:br/>
              <w:t>2.转孔直径83mm</w:t>
            </w:r>
          </w:p>
        </w:tc>
        <w:tc>
          <w:tcPr>
            <w:tcW w:w="850"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708"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single" w:sz="4" w:space="0" w:color="auto"/>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41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套管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1.钢套管制作安装</w:t>
            </w:r>
            <w:r>
              <w:rPr>
                <w:rFonts w:ascii="宋体" w:eastAsia="宋体" w:hAnsi="宋体" w:cs="宋体" w:hint="eastAsia"/>
                <w:kern w:val="0"/>
                <w:sz w:val="18"/>
                <w:szCs w:val="18"/>
              </w:rPr>
              <w:br/>
              <w:t>2.介质管道公称直径50mm</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41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打洞（孔）</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1.墙体凿孔</w:t>
            </w:r>
            <w:r>
              <w:rPr>
                <w:rFonts w:ascii="宋体" w:eastAsia="宋体" w:hAnsi="宋体" w:cs="宋体" w:hint="eastAsia"/>
                <w:kern w:val="0"/>
                <w:sz w:val="18"/>
                <w:szCs w:val="18"/>
              </w:rPr>
              <w:br/>
              <w:t>2.规格：φ100</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193</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18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套管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1.钢套管制作安装</w:t>
            </w:r>
            <w:r>
              <w:rPr>
                <w:rFonts w:ascii="宋体" w:eastAsia="宋体" w:hAnsi="宋体" w:cs="宋体" w:hint="eastAsia"/>
                <w:kern w:val="0"/>
                <w:sz w:val="18"/>
                <w:szCs w:val="18"/>
              </w:rPr>
              <w:br/>
              <w:t>2.介质管道公称直径80mm</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55</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18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49</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套管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1.钢套管制作安装</w:t>
            </w:r>
            <w:r>
              <w:rPr>
                <w:rFonts w:ascii="宋体" w:eastAsia="宋体" w:hAnsi="宋体" w:cs="宋体" w:hint="eastAsia"/>
                <w:kern w:val="0"/>
                <w:sz w:val="18"/>
                <w:szCs w:val="18"/>
              </w:rPr>
              <w:br/>
              <w:t>2.介质管道公称直径65mm</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18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套管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1.钢套管制作安装</w:t>
            </w:r>
            <w:r>
              <w:rPr>
                <w:rFonts w:ascii="宋体" w:eastAsia="宋体" w:hAnsi="宋体" w:cs="宋体" w:hint="eastAsia"/>
                <w:kern w:val="0"/>
                <w:sz w:val="18"/>
                <w:szCs w:val="18"/>
              </w:rPr>
              <w:br/>
              <w:t>2.介质管道公称直径50mm</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18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51</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套管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1.钢套管制作安装</w:t>
            </w:r>
            <w:r>
              <w:rPr>
                <w:rFonts w:ascii="宋体" w:eastAsia="宋体" w:hAnsi="宋体" w:cs="宋体" w:hint="eastAsia"/>
                <w:kern w:val="0"/>
                <w:sz w:val="18"/>
                <w:szCs w:val="18"/>
              </w:rPr>
              <w:br/>
              <w:t>2.介质管道公称直径40mm</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271F67">
        <w:trPr>
          <w:trHeight w:val="1185"/>
        </w:trPr>
        <w:tc>
          <w:tcPr>
            <w:tcW w:w="580" w:type="dxa"/>
            <w:tcBorders>
              <w:top w:val="nil"/>
              <w:left w:val="single" w:sz="8" w:space="0" w:color="000000"/>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52</w:t>
            </w:r>
          </w:p>
        </w:tc>
        <w:tc>
          <w:tcPr>
            <w:tcW w:w="851"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套管</w:t>
            </w:r>
          </w:p>
        </w:tc>
        <w:tc>
          <w:tcPr>
            <w:tcW w:w="1843" w:type="dxa"/>
            <w:tcBorders>
              <w:top w:val="single" w:sz="4" w:space="0" w:color="000000"/>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1.一般钢套管制作安装</w:t>
            </w:r>
            <w:r>
              <w:rPr>
                <w:rFonts w:ascii="宋体" w:eastAsia="宋体" w:hAnsi="宋体" w:cs="宋体" w:hint="eastAsia"/>
                <w:kern w:val="0"/>
                <w:sz w:val="18"/>
                <w:szCs w:val="18"/>
              </w:rPr>
              <w:br/>
              <w:t>2.介质管道公称直径32mm</w:t>
            </w:r>
          </w:p>
        </w:tc>
        <w:tc>
          <w:tcPr>
            <w:tcW w:w="850"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708"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271F67">
        <w:trPr>
          <w:trHeight w:val="1140"/>
        </w:trPr>
        <w:tc>
          <w:tcPr>
            <w:tcW w:w="580" w:type="dxa"/>
            <w:tcBorders>
              <w:top w:val="single" w:sz="4" w:space="0" w:color="auto"/>
              <w:left w:val="single" w:sz="8" w:space="0" w:color="000000"/>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53</w:t>
            </w:r>
          </w:p>
        </w:tc>
        <w:tc>
          <w:tcPr>
            <w:tcW w:w="851"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复合型风管</w:t>
            </w:r>
          </w:p>
        </w:tc>
        <w:tc>
          <w:tcPr>
            <w:tcW w:w="1843"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1.名称彩钢复合风管</w:t>
            </w:r>
            <w:r>
              <w:rPr>
                <w:rFonts w:ascii="宋体" w:eastAsia="宋体" w:hAnsi="宋体" w:cs="宋体" w:hint="eastAsia"/>
                <w:kern w:val="0"/>
                <w:sz w:val="18"/>
                <w:szCs w:val="18"/>
              </w:rPr>
              <w:br/>
              <w:t>2.规格：：《300mm；3.材质：彩钢</w:t>
            </w:r>
          </w:p>
        </w:tc>
        <w:tc>
          <w:tcPr>
            <w:tcW w:w="850"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851"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662.88</w:t>
            </w:r>
          </w:p>
        </w:tc>
        <w:tc>
          <w:tcPr>
            <w:tcW w:w="708"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single" w:sz="4" w:space="0" w:color="auto"/>
              <w:left w:val="nil"/>
              <w:bottom w:val="single" w:sz="4" w:space="0" w:color="auto"/>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4911AD">
        <w:trPr>
          <w:trHeight w:val="1380"/>
        </w:trPr>
        <w:tc>
          <w:tcPr>
            <w:tcW w:w="580" w:type="dxa"/>
            <w:tcBorders>
              <w:top w:val="single" w:sz="4" w:space="0" w:color="auto"/>
              <w:left w:val="single" w:sz="8" w:space="0" w:color="000000"/>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54</w:t>
            </w:r>
          </w:p>
        </w:tc>
        <w:tc>
          <w:tcPr>
            <w:tcW w:w="851"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复合型风管</w:t>
            </w:r>
          </w:p>
        </w:tc>
        <w:tc>
          <w:tcPr>
            <w:tcW w:w="1843"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1.名称彩钢复合风管</w:t>
            </w:r>
            <w:r>
              <w:rPr>
                <w:rFonts w:ascii="宋体" w:eastAsia="宋体" w:hAnsi="宋体" w:cs="宋体" w:hint="eastAsia"/>
                <w:kern w:val="0"/>
                <w:sz w:val="18"/>
                <w:szCs w:val="18"/>
              </w:rPr>
              <w:br/>
              <w:t>2.规格：：《630mm；3.材质：彩钢</w:t>
            </w:r>
          </w:p>
        </w:tc>
        <w:tc>
          <w:tcPr>
            <w:tcW w:w="850"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851"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338.95</w:t>
            </w:r>
          </w:p>
        </w:tc>
        <w:tc>
          <w:tcPr>
            <w:tcW w:w="708"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single" w:sz="4" w:space="0" w:color="auto"/>
              <w:left w:val="nil"/>
              <w:bottom w:val="single" w:sz="4" w:space="0" w:color="auto"/>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4911AD">
        <w:trPr>
          <w:trHeight w:val="1350"/>
        </w:trPr>
        <w:tc>
          <w:tcPr>
            <w:tcW w:w="580" w:type="dxa"/>
            <w:tcBorders>
              <w:top w:val="single" w:sz="4" w:space="0" w:color="auto"/>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55</w:t>
            </w:r>
          </w:p>
        </w:tc>
        <w:tc>
          <w:tcPr>
            <w:tcW w:w="851"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复合型风管</w:t>
            </w:r>
          </w:p>
        </w:tc>
        <w:tc>
          <w:tcPr>
            <w:tcW w:w="1843"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1.名称彩钢复合风管</w:t>
            </w:r>
            <w:r>
              <w:rPr>
                <w:rFonts w:ascii="宋体" w:eastAsia="宋体" w:hAnsi="宋体" w:cs="宋体" w:hint="eastAsia"/>
                <w:kern w:val="0"/>
                <w:sz w:val="18"/>
                <w:szCs w:val="18"/>
              </w:rPr>
              <w:br/>
              <w:t>2.规格：《1000mm；3.材质：彩钢</w:t>
            </w:r>
          </w:p>
        </w:tc>
        <w:tc>
          <w:tcPr>
            <w:tcW w:w="850"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851"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137.98</w:t>
            </w:r>
          </w:p>
        </w:tc>
        <w:tc>
          <w:tcPr>
            <w:tcW w:w="708"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single" w:sz="4" w:space="0" w:color="auto"/>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96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56</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柔性软风管</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1.名称：帆布软接头</w:t>
            </w:r>
            <w:r>
              <w:rPr>
                <w:rFonts w:ascii="宋体" w:eastAsia="宋体" w:hAnsi="宋体" w:cs="宋体" w:hint="eastAsia"/>
                <w:kern w:val="0"/>
                <w:sz w:val="18"/>
                <w:szCs w:val="18"/>
              </w:rPr>
              <w:br/>
              <w:t>2.规格：1000*200；3.材质：纯棉帆布</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68.78</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08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57</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铝蝶阀</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1.名称：风量调节阀</w:t>
            </w:r>
            <w:r>
              <w:rPr>
                <w:rFonts w:ascii="宋体" w:eastAsia="宋体" w:hAnsi="宋体" w:cs="宋体" w:hint="eastAsia"/>
                <w:kern w:val="0"/>
                <w:sz w:val="18"/>
                <w:szCs w:val="18"/>
              </w:rPr>
              <w:br/>
              <w:t>2.规格：120*120；；3.材质：铝合金</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78</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58</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铝及铝合金风口、散流器</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1.名称：门铰式回风口</w:t>
            </w:r>
            <w:r>
              <w:rPr>
                <w:rFonts w:ascii="宋体" w:eastAsia="宋体" w:hAnsi="宋体" w:cs="宋体" w:hint="eastAsia"/>
                <w:kern w:val="0"/>
                <w:sz w:val="18"/>
                <w:szCs w:val="18"/>
              </w:rPr>
              <w:br/>
              <w:t>2.材质：铝合金；；；3.规格：600*600</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80</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59</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铝及铝合金风口、散流器</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1.名称：门铰式回风口</w:t>
            </w:r>
            <w:r>
              <w:rPr>
                <w:rFonts w:ascii="宋体" w:eastAsia="宋体" w:hAnsi="宋体" w:cs="宋体" w:hint="eastAsia"/>
                <w:kern w:val="0"/>
                <w:sz w:val="18"/>
                <w:szCs w:val="18"/>
              </w:rPr>
              <w:br/>
              <w:t>2.材质：铝合金；；；3.规格：300*300</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49</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96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60</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铝及铝合金风口、散流器</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1.名称：门铰式回风口</w:t>
            </w:r>
            <w:r>
              <w:rPr>
                <w:rFonts w:ascii="宋体" w:eastAsia="宋体" w:hAnsi="宋体" w:cs="宋体" w:hint="eastAsia"/>
                <w:kern w:val="0"/>
                <w:sz w:val="18"/>
                <w:szCs w:val="18"/>
              </w:rPr>
              <w:br/>
              <w:t>2.材质：铝合金；；；3.规格：800*150</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31</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61</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金属结构刷油</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1.名称：风管及支吊架除锈、刷漆</w:t>
            </w:r>
            <w:r>
              <w:rPr>
                <w:rFonts w:ascii="宋体" w:eastAsia="宋体" w:hAnsi="宋体" w:cs="宋体" w:hint="eastAsia"/>
                <w:kern w:val="0"/>
                <w:sz w:val="18"/>
                <w:szCs w:val="18"/>
              </w:rPr>
              <w:br/>
              <w:t>2.除锈后刷漆</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KG</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4089.82</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1080"/>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62</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轴流通风机</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1.名称：新风空气处理机组</w:t>
            </w:r>
            <w:r>
              <w:rPr>
                <w:rFonts w:ascii="宋体" w:eastAsia="宋体" w:hAnsi="宋体" w:cs="宋体" w:hint="eastAsia"/>
                <w:kern w:val="0"/>
                <w:sz w:val="18"/>
                <w:szCs w:val="18"/>
              </w:rPr>
              <w:br/>
              <w:t>2.规格：3000m3/h</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271F67">
        <w:trPr>
          <w:trHeight w:val="735"/>
        </w:trPr>
        <w:tc>
          <w:tcPr>
            <w:tcW w:w="580" w:type="dxa"/>
            <w:tcBorders>
              <w:top w:val="nil"/>
              <w:left w:val="single" w:sz="8" w:space="0" w:color="000000"/>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63</w:t>
            </w:r>
          </w:p>
        </w:tc>
        <w:tc>
          <w:tcPr>
            <w:tcW w:w="851"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设备支架</w:t>
            </w:r>
          </w:p>
        </w:tc>
        <w:tc>
          <w:tcPr>
            <w:tcW w:w="1843" w:type="dxa"/>
            <w:tcBorders>
              <w:top w:val="single" w:sz="4" w:space="0" w:color="000000"/>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1.风机支吊架制作安装</w:t>
            </w:r>
            <w:r>
              <w:rPr>
                <w:rFonts w:ascii="宋体" w:eastAsia="宋体" w:hAnsi="宋体" w:cs="宋体" w:hint="eastAsia"/>
                <w:kern w:val="0"/>
                <w:sz w:val="18"/>
                <w:szCs w:val="18"/>
              </w:rPr>
              <w:br/>
              <w:t>2.材质：角铁</w:t>
            </w:r>
          </w:p>
        </w:tc>
        <w:tc>
          <w:tcPr>
            <w:tcW w:w="850"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KG</w:t>
            </w:r>
          </w:p>
        </w:tc>
        <w:tc>
          <w:tcPr>
            <w:tcW w:w="851"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120</w:t>
            </w:r>
          </w:p>
        </w:tc>
        <w:tc>
          <w:tcPr>
            <w:tcW w:w="708" w:type="dxa"/>
            <w:tcBorders>
              <w:top w:val="nil"/>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271F67">
        <w:trPr>
          <w:trHeight w:val="735"/>
        </w:trPr>
        <w:tc>
          <w:tcPr>
            <w:tcW w:w="580" w:type="dxa"/>
            <w:tcBorders>
              <w:top w:val="single" w:sz="4" w:space="0" w:color="auto"/>
              <w:left w:val="single" w:sz="8" w:space="0" w:color="000000"/>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64</w:t>
            </w:r>
          </w:p>
        </w:tc>
        <w:tc>
          <w:tcPr>
            <w:tcW w:w="851"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水箱</w:t>
            </w:r>
          </w:p>
        </w:tc>
        <w:tc>
          <w:tcPr>
            <w:tcW w:w="1843"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1.名称：钢膨胀水箱</w:t>
            </w:r>
            <w:r>
              <w:rPr>
                <w:rFonts w:ascii="宋体" w:eastAsia="宋体" w:hAnsi="宋体" w:cs="宋体" w:hint="eastAsia"/>
                <w:kern w:val="0"/>
                <w:sz w:val="18"/>
                <w:szCs w:val="18"/>
              </w:rPr>
              <w:br/>
              <w:t>2.规格：1m3</w:t>
            </w:r>
          </w:p>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3.材质：不锈钢</w:t>
            </w:r>
          </w:p>
        </w:tc>
        <w:tc>
          <w:tcPr>
            <w:tcW w:w="850"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851"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708"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single" w:sz="4" w:space="0" w:color="auto"/>
              <w:left w:val="nil"/>
              <w:bottom w:val="single" w:sz="4" w:space="0" w:color="auto"/>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4911AD">
        <w:trPr>
          <w:trHeight w:val="735"/>
        </w:trPr>
        <w:tc>
          <w:tcPr>
            <w:tcW w:w="580" w:type="dxa"/>
            <w:tcBorders>
              <w:top w:val="single" w:sz="4" w:space="0" w:color="auto"/>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65</w:t>
            </w:r>
          </w:p>
        </w:tc>
        <w:tc>
          <w:tcPr>
            <w:tcW w:w="851"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通风工程检测、调试</w:t>
            </w:r>
          </w:p>
        </w:tc>
        <w:tc>
          <w:tcPr>
            <w:tcW w:w="1843"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0"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系统</w:t>
            </w:r>
          </w:p>
        </w:tc>
        <w:tc>
          <w:tcPr>
            <w:tcW w:w="851"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708"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auto"/>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single" w:sz="4" w:space="0" w:color="auto"/>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4911AD" w:rsidTr="000B2D3A">
        <w:trPr>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66</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采暖工程系统调试</w:t>
            </w:r>
          </w:p>
        </w:tc>
        <w:tc>
          <w:tcPr>
            <w:tcW w:w="1843"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系统</w:t>
            </w:r>
          </w:p>
        </w:tc>
        <w:tc>
          <w:tcPr>
            <w:tcW w:w="851"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rsidR="004911AD" w:rsidRDefault="004911AD" w:rsidP="000B2D3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bl>
    <w:p w:rsidR="004911AD" w:rsidRPr="004911AD" w:rsidRDefault="004911AD" w:rsidP="004911AD">
      <w:pPr>
        <w:autoSpaceDE w:val="0"/>
        <w:autoSpaceDN w:val="0"/>
        <w:adjustRightInd w:val="0"/>
        <w:spacing w:line="360" w:lineRule="auto"/>
        <w:rPr>
          <w:rFonts w:ascii="仿宋" w:eastAsia="仿宋" w:hAnsi="仿宋"/>
          <w:b/>
          <w:bCs/>
          <w:sz w:val="30"/>
          <w:szCs w:val="30"/>
        </w:rPr>
      </w:pPr>
      <w:r w:rsidRPr="004911AD">
        <w:rPr>
          <w:rFonts w:ascii="仿宋" w:eastAsia="仿宋" w:hAnsi="仿宋" w:hint="eastAsia"/>
          <w:b/>
          <w:bCs/>
          <w:sz w:val="30"/>
          <w:szCs w:val="30"/>
        </w:rPr>
        <w:t>注：设备报价应包含以下内容：</w:t>
      </w:r>
    </w:p>
    <w:p w:rsidR="004911AD" w:rsidRPr="004911AD" w:rsidRDefault="004911AD" w:rsidP="004911AD">
      <w:pPr>
        <w:spacing w:line="360" w:lineRule="auto"/>
        <w:ind w:firstLineChars="200" w:firstLine="480"/>
        <w:contextualSpacing/>
        <w:rPr>
          <w:rFonts w:asciiTheme="minorEastAsia" w:hAnsiTheme="minorEastAsia" w:cs="仿宋_GB2312"/>
          <w:sz w:val="24"/>
          <w:szCs w:val="24"/>
          <w:lang w:val="zh-CN"/>
        </w:rPr>
      </w:pPr>
      <w:r w:rsidRPr="004911AD">
        <w:rPr>
          <w:rFonts w:asciiTheme="minorEastAsia" w:hAnsiTheme="minorEastAsia" w:cs="仿宋_GB2312" w:hint="eastAsia"/>
          <w:sz w:val="24"/>
          <w:szCs w:val="24"/>
          <w:lang w:val="zh-CN"/>
        </w:rPr>
        <w:t>1.空调系统相关的管道、开关、接口、刷油、管道绝热保温、支架制作和安装、风口、散流器、百叶窗、各类阀门、钢管、塑料管、过滤器、仪表、给排水附件、水泵、水箱、电子水处理、套管等材料配件费用；</w:t>
      </w:r>
    </w:p>
    <w:p w:rsidR="004911AD" w:rsidRPr="004911AD" w:rsidRDefault="004911AD" w:rsidP="004911AD">
      <w:pPr>
        <w:spacing w:line="360" w:lineRule="auto"/>
        <w:ind w:firstLineChars="200" w:firstLine="480"/>
        <w:contextualSpacing/>
        <w:rPr>
          <w:rFonts w:asciiTheme="minorEastAsia" w:hAnsiTheme="minorEastAsia" w:cs="仿宋_GB2312"/>
          <w:sz w:val="24"/>
          <w:szCs w:val="24"/>
          <w:lang w:val="zh-CN"/>
        </w:rPr>
      </w:pPr>
      <w:r w:rsidRPr="004911AD">
        <w:rPr>
          <w:rFonts w:asciiTheme="minorEastAsia" w:hAnsiTheme="minorEastAsia" w:cs="仿宋_GB2312" w:hint="eastAsia"/>
          <w:sz w:val="24"/>
          <w:szCs w:val="24"/>
          <w:lang w:val="zh-CN"/>
        </w:rPr>
        <w:t>2.安装、检测、调试，以及施工所需的人工、机械、设备、脚手架搭拆等所有在内与空调安装有关的费用。</w:t>
      </w:r>
    </w:p>
    <w:p w:rsidR="004911AD" w:rsidRPr="004911AD" w:rsidRDefault="004911AD" w:rsidP="004911AD">
      <w:pPr>
        <w:spacing w:line="360" w:lineRule="auto"/>
        <w:ind w:firstLineChars="200" w:firstLine="480"/>
        <w:contextualSpacing/>
        <w:rPr>
          <w:rFonts w:asciiTheme="minorEastAsia" w:hAnsiTheme="minorEastAsia" w:cs="仿宋_GB2312"/>
          <w:sz w:val="24"/>
          <w:szCs w:val="24"/>
          <w:lang w:val="zh-CN"/>
        </w:rPr>
      </w:pPr>
      <w:r w:rsidRPr="004911AD">
        <w:rPr>
          <w:rFonts w:asciiTheme="minorEastAsia" w:hAnsiTheme="minorEastAsia" w:cs="仿宋_GB2312" w:hint="eastAsia"/>
          <w:sz w:val="24"/>
          <w:szCs w:val="24"/>
          <w:lang w:val="zh-CN"/>
        </w:rPr>
        <w:t>3.</w:t>
      </w:r>
      <w:r w:rsidRPr="004911AD">
        <w:rPr>
          <w:rFonts w:asciiTheme="minorEastAsia" w:hAnsiTheme="minorEastAsia" w:cs="仿宋_GB2312"/>
          <w:sz w:val="24"/>
          <w:szCs w:val="24"/>
          <w:lang w:val="zh-CN"/>
        </w:rPr>
        <w:t> </w:t>
      </w:r>
      <w:r w:rsidRPr="004911AD">
        <w:rPr>
          <w:rFonts w:asciiTheme="minorEastAsia" w:hAnsiTheme="minorEastAsia" w:cs="仿宋_GB2312" w:hint="eastAsia"/>
          <w:sz w:val="24"/>
          <w:szCs w:val="24"/>
          <w:lang w:val="zh-CN"/>
        </w:rPr>
        <w:t>验收费用、税金、规费等所有费用。</w:t>
      </w:r>
    </w:p>
    <w:p w:rsidR="00A218A5" w:rsidRDefault="00DB0488">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A218A5" w:rsidRDefault="00DB048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A218A5" w:rsidRDefault="00DB048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A218A5" w:rsidRDefault="00DB048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A218A5" w:rsidRDefault="00DB048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A218A5" w:rsidRDefault="00DB048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属于</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A218A5" w:rsidRDefault="00DB0488">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A218A5" w:rsidRDefault="00DB0488">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5"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A218A5" w:rsidRDefault="00DB0488">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①～②其中之一即可。</w:t>
      </w:r>
    </w:p>
    <w:p w:rsidR="004911AD" w:rsidRPr="004911AD" w:rsidRDefault="004911AD" w:rsidP="004911AD">
      <w:pPr>
        <w:spacing w:line="360" w:lineRule="auto"/>
        <w:ind w:firstLineChars="200" w:firstLine="480"/>
        <w:contextualSpacing/>
        <w:rPr>
          <w:rFonts w:asciiTheme="minorEastAsia" w:hAnsiTheme="minorEastAsia" w:cs="宋体"/>
          <w:kern w:val="0"/>
          <w:sz w:val="24"/>
          <w:szCs w:val="24"/>
        </w:rPr>
      </w:pPr>
      <w:r w:rsidRPr="004911AD">
        <w:rPr>
          <w:rFonts w:asciiTheme="minorEastAsia" w:hAnsiTheme="minorEastAsia" w:cs="宋体" w:hint="eastAsia"/>
          <w:kern w:val="0"/>
          <w:sz w:val="24"/>
          <w:szCs w:val="24"/>
        </w:rPr>
        <w:t>（3）《民用建筑供暖通风与空气调节设计规范》GB50736—2012《建筑机电工程抗震设计规范》GB50981-2014</w:t>
      </w:r>
    </w:p>
    <w:p w:rsidR="004911AD" w:rsidRPr="004911AD" w:rsidRDefault="004911AD" w:rsidP="004911AD">
      <w:pPr>
        <w:spacing w:line="360" w:lineRule="auto"/>
        <w:ind w:firstLineChars="200" w:firstLine="480"/>
        <w:contextualSpacing/>
        <w:rPr>
          <w:rFonts w:asciiTheme="minorEastAsia" w:hAnsiTheme="minorEastAsia" w:cs="宋体"/>
          <w:kern w:val="0"/>
          <w:sz w:val="24"/>
          <w:szCs w:val="24"/>
        </w:rPr>
      </w:pPr>
      <w:r w:rsidRPr="004911AD">
        <w:rPr>
          <w:rFonts w:asciiTheme="minorEastAsia" w:hAnsiTheme="minorEastAsia" w:cs="宋体" w:hint="eastAsia"/>
          <w:kern w:val="0"/>
          <w:sz w:val="24"/>
          <w:szCs w:val="24"/>
        </w:rPr>
        <w:t>（4）《全国民用建筑工程设计技术措施 暖通空调 动力》(2009年版)</w:t>
      </w:r>
    </w:p>
    <w:p w:rsidR="004911AD" w:rsidRPr="004911AD" w:rsidRDefault="004911AD" w:rsidP="004911AD">
      <w:pPr>
        <w:spacing w:line="360" w:lineRule="auto"/>
        <w:ind w:firstLineChars="200" w:firstLine="480"/>
        <w:contextualSpacing/>
        <w:rPr>
          <w:rFonts w:asciiTheme="minorEastAsia" w:hAnsiTheme="minorEastAsia" w:cs="宋体"/>
          <w:kern w:val="0"/>
          <w:sz w:val="24"/>
          <w:szCs w:val="24"/>
        </w:rPr>
      </w:pPr>
      <w:r w:rsidRPr="004911AD">
        <w:rPr>
          <w:rFonts w:asciiTheme="minorEastAsia" w:hAnsiTheme="minorEastAsia" w:cs="宋体" w:hint="eastAsia"/>
          <w:kern w:val="0"/>
          <w:sz w:val="24"/>
          <w:szCs w:val="24"/>
        </w:rPr>
        <w:t>（5）《全国民用建筑工程设计技术措施 节能专篇 暖通空调 动力》(2007年版)</w:t>
      </w:r>
    </w:p>
    <w:p w:rsidR="004911AD" w:rsidRPr="004911AD" w:rsidRDefault="004911AD" w:rsidP="004911AD">
      <w:pPr>
        <w:spacing w:line="360" w:lineRule="auto"/>
        <w:ind w:firstLineChars="200" w:firstLine="480"/>
        <w:contextualSpacing/>
        <w:rPr>
          <w:rFonts w:asciiTheme="minorEastAsia" w:hAnsiTheme="minorEastAsia" w:cs="宋体"/>
          <w:kern w:val="0"/>
          <w:sz w:val="24"/>
          <w:szCs w:val="24"/>
        </w:rPr>
      </w:pPr>
      <w:r w:rsidRPr="004911AD">
        <w:rPr>
          <w:rFonts w:asciiTheme="minorEastAsia" w:hAnsiTheme="minorEastAsia" w:cs="宋体" w:hint="eastAsia"/>
          <w:kern w:val="0"/>
          <w:sz w:val="24"/>
          <w:szCs w:val="24"/>
        </w:rPr>
        <w:t>（6）《通风与空调工程施工质量验收规范》GB50243-2016</w:t>
      </w:r>
    </w:p>
    <w:p w:rsidR="004911AD" w:rsidRPr="004911AD" w:rsidRDefault="004911AD" w:rsidP="004911AD">
      <w:pPr>
        <w:spacing w:line="360" w:lineRule="auto"/>
        <w:ind w:firstLineChars="200" w:firstLine="480"/>
        <w:contextualSpacing/>
        <w:rPr>
          <w:rFonts w:asciiTheme="minorEastAsia" w:hAnsiTheme="minorEastAsia" w:cs="宋体"/>
          <w:kern w:val="0"/>
          <w:sz w:val="24"/>
          <w:szCs w:val="24"/>
        </w:rPr>
      </w:pPr>
      <w:r w:rsidRPr="004911AD">
        <w:rPr>
          <w:rFonts w:asciiTheme="minorEastAsia" w:hAnsiTheme="minorEastAsia" w:cs="宋体" w:hint="eastAsia"/>
          <w:kern w:val="0"/>
          <w:sz w:val="24"/>
          <w:szCs w:val="24"/>
        </w:rPr>
        <w:t>（7）其他国家及行业标准及规范。</w:t>
      </w:r>
    </w:p>
    <w:p w:rsidR="004911AD" w:rsidRPr="004911AD" w:rsidRDefault="004911AD" w:rsidP="004911AD">
      <w:pPr>
        <w:pStyle w:val="11"/>
        <w:ind w:firstLineChars="50" w:firstLine="105"/>
      </w:pPr>
    </w:p>
    <w:p w:rsidR="00A218A5" w:rsidRDefault="00DB0488" w:rsidP="006E324A">
      <w:pPr>
        <w:spacing w:line="360" w:lineRule="auto"/>
        <w:ind w:leftChars="200" w:left="420"/>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4911AD" w:rsidRPr="004911AD" w:rsidRDefault="004911AD" w:rsidP="004911AD">
      <w:pPr>
        <w:spacing w:line="360" w:lineRule="auto"/>
        <w:ind w:firstLineChars="200" w:firstLine="480"/>
        <w:contextualSpacing/>
        <w:rPr>
          <w:rFonts w:asciiTheme="minorEastAsia" w:hAnsiTheme="minorEastAsia" w:cs="宋体"/>
          <w:kern w:val="0"/>
          <w:sz w:val="24"/>
          <w:szCs w:val="24"/>
        </w:rPr>
      </w:pPr>
      <w:r w:rsidRPr="004911AD">
        <w:rPr>
          <w:rFonts w:asciiTheme="minorEastAsia" w:hAnsiTheme="minorEastAsia" w:cs="宋体"/>
          <w:kern w:val="0"/>
          <w:sz w:val="24"/>
          <w:szCs w:val="24"/>
        </w:rPr>
        <w:t>1</w:t>
      </w:r>
      <w:r w:rsidRPr="004911AD">
        <w:rPr>
          <w:rFonts w:asciiTheme="minorEastAsia" w:hAnsiTheme="minorEastAsia" w:cs="宋体" w:hint="eastAsia"/>
          <w:kern w:val="0"/>
          <w:sz w:val="24"/>
          <w:szCs w:val="24"/>
        </w:rPr>
        <w:t>.保修及服务</w:t>
      </w:r>
    </w:p>
    <w:p w:rsidR="004911AD" w:rsidRPr="004911AD" w:rsidRDefault="004911AD" w:rsidP="004911AD">
      <w:pPr>
        <w:spacing w:line="360" w:lineRule="auto"/>
        <w:ind w:firstLineChars="200" w:firstLine="480"/>
        <w:contextualSpacing/>
        <w:rPr>
          <w:rFonts w:asciiTheme="minorEastAsia" w:hAnsiTheme="minorEastAsia" w:cs="宋体"/>
          <w:kern w:val="0"/>
          <w:sz w:val="24"/>
          <w:szCs w:val="24"/>
        </w:rPr>
      </w:pPr>
      <w:r w:rsidRPr="004911AD">
        <w:rPr>
          <w:rFonts w:asciiTheme="minorEastAsia" w:hAnsiTheme="minorEastAsia" w:cs="宋体" w:hint="eastAsia"/>
          <w:kern w:val="0"/>
          <w:sz w:val="24"/>
          <w:szCs w:val="24"/>
        </w:rPr>
        <w:t>项目</w:t>
      </w:r>
      <w:r w:rsidRPr="004911AD">
        <w:rPr>
          <w:rFonts w:asciiTheme="minorEastAsia" w:hAnsiTheme="minorEastAsia" w:cs="宋体"/>
          <w:kern w:val="0"/>
          <w:sz w:val="24"/>
          <w:szCs w:val="24"/>
        </w:rPr>
        <w:t>质保期</w:t>
      </w:r>
      <w:r w:rsidRPr="004911AD">
        <w:rPr>
          <w:rFonts w:asciiTheme="minorEastAsia" w:hAnsiTheme="minorEastAsia" w:cs="宋体" w:hint="eastAsia"/>
          <w:kern w:val="0"/>
          <w:sz w:val="24"/>
          <w:szCs w:val="24"/>
        </w:rPr>
        <w:t>两</w:t>
      </w:r>
      <w:r w:rsidRPr="004911AD">
        <w:rPr>
          <w:rFonts w:asciiTheme="minorEastAsia" w:hAnsiTheme="minorEastAsia" w:cs="宋体"/>
          <w:kern w:val="0"/>
          <w:sz w:val="24"/>
          <w:szCs w:val="24"/>
        </w:rPr>
        <w:t>年。</w:t>
      </w:r>
      <w:r w:rsidRPr="004911AD">
        <w:rPr>
          <w:rFonts w:asciiTheme="minorEastAsia" w:hAnsiTheme="minorEastAsia" w:cs="宋体" w:hint="eastAsia"/>
          <w:kern w:val="0"/>
          <w:sz w:val="24"/>
          <w:szCs w:val="24"/>
        </w:rPr>
        <w:t>质</w:t>
      </w:r>
      <w:r w:rsidRPr="004911AD">
        <w:rPr>
          <w:rFonts w:asciiTheme="minorEastAsia" w:hAnsiTheme="minorEastAsia" w:cs="宋体"/>
          <w:kern w:val="0"/>
          <w:sz w:val="24"/>
          <w:szCs w:val="24"/>
        </w:rPr>
        <w:t>保期内</w:t>
      </w:r>
      <w:r w:rsidRPr="004911AD">
        <w:rPr>
          <w:rFonts w:asciiTheme="minorEastAsia" w:hAnsiTheme="minorEastAsia" w:cs="宋体" w:hint="eastAsia"/>
          <w:kern w:val="0"/>
          <w:sz w:val="24"/>
          <w:szCs w:val="24"/>
        </w:rPr>
        <w:t>投标人每季度进行1次免费巡检，设备发生故障时24小时内到达现场并处理故障。</w:t>
      </w:r>
    </w:p>
    <w:p w:rsidR="004911AD" w:rsidRPr="004911AD" w:rsidRDefault="004911AD" w:rsidP="004911AD">
      <w:pPr>
        <w:spacing w:line="360" w:lineRule="auto"/>
        <w:ind w:firstLineChars="200" w:firstLine="480"/>
        <w:contextualSpacing/>
        <w:rPr>
          <w:rFonts w:asciiTheme="minorEastAsia" w:hAnsiTheme="minorEastAsia" w:cs="宋体"/>
          <w:kern w:val="0"/>
          <w:sz w:val="24"/>
          <w:szCs w:val="24"/>
        </w:rPr>
      </w:pPr>
      <w:r w:rsidRPr="004911AD">
        <w:rPr>
          <w:rFonts w:asciiTheme="minorEastAsia" w:hAnsiTheme="minorEastAsia" w:cs="宋体"/>
          <w:kern w:val="0"/>
          <w:sz w:val="24"/>
          <w:szCs w:val="24"/>
        </w:rPr>
        <w:t>2</w:t>
      </w:r>
      <w:r w:rsidRPr="004911AD">
        <w:rPr>
          <w:rFonts w:asciiTheme="minorEastAsia" w:hAnsiTheme="minorEastAsia" w:cs="宋体" w:hint="eastAsia"/>
          <w:kern w:val="0"/>
          <w:sz w:val="24"/>
          <w:szCs w:val="24"/>
        </w:rPr>
        <w:t>.中标人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4911AD" w:rsidRPr="004911AD" w:rsidRDefault="004911AD" w:rsidP="004911AD">
      <w:pPr>
        <w:spacing w:line="360" w:lineRule="auto"/>
        <w:ind w:firstLineChars="200" w:firstLine="480"/>
        <w:contextualSpacing/>
        <w:rPr>
          <w:rFonts w:asciiTheme="minorEastAsia" w:hAnsiTheme="minorEastAsia" w:cs="宋体"/>
          <w:kern w:val="0"/>
          <w:sz w:val="24"/>
          <w:szCs w:val="24"/>
        </w:rPr>
      </w:pPr>
      <w:r w:rsidRPr="004911AD">
        <w:rPr>
          <w:rFonts w:asciiTheme="minorEastAsia" w:hAnsiTheme="minorEastAsia" w:cs="宋体"/>
          <w:kern w:val="0"/>
          <w:sz w:val="24"/>
          <w:szCs w:val="24"/>
        </w:rPr>
        <w:t>3</w:t>
      </w:r>
      <w:r w:rsidRPr="004911AD">
        <w:rPr>
          <w:rFonts w:asciiTheme="minorEastAsia" w:hAnsiTheme="minorEastAsia" w:cs="宋体" w:hint="eastAsia"/>
          <w:kern w:val="0"/>
          <w:sz w:val="24"/>
          <w:szCs w:val="24"/>
        </w:rPr>
        <w:t>.所提供的技术资料完整正确，数据和资料准确无误，能够保证设备按时正确地安装、调试和验收，并能满足正常运行和维修保养的需要。</w:t>
      </w:r>
    </w:p>
    <w:p w:rsidR="004911AD" w:rsidRPr="004911AD" w:rsidRDefault="004911AD" w:rsidP="004911AD">
      <w:pPr>
        <w:spacing w:line="360" w:lineRule="auto"/>
        <w:ind w:firstLineChars="200" w:firstLine="480"/>
        <w:contextualSpacing/>
        <w:rPr>
          <w:rFonts w:asciiTheme="minorEastAsia" w:hAnsiTheme="minorEastAsia" w:cs="宋体"/>
          <w:kern w:val="0"/>
          <w:sz w:val="24"/>
          <w:szCs w:val="24"/>
        </w:rPr>
      </w:pPr>
      <w:r w:rsidRPr="004911AD">
        <w:rPr>
          <w:rFonts w:asciiTheme="minorEastAsia" w:hAnsiTheme="minorEastAsia" w:cs="宋体"/>
          <w:kern w:val="0"/>
          <w:sz w:val="24"/>
          <w:szCs w:val="24"/>
        </w:rPr>
        <w:t>4</w:t>
      </w:r>
      <w:r w:rsidRPr="004911AD">
        <w:rPr>
          <w:rFonts w:asciiTheme="minorEastAsia" w:hAnsiTheme="minorEastAsia" w:cs="宋体" w:hint="eastAsia"/>
          <w:kern w:val="0"/>
          <w:sz w:val="24"/>
          <w:szCs w:val="24"/>
        </w:rPr>
        <w:t>.中标后，供应商在售后服务过程中若不能按规定的响应时间提供服务的，将罚款并在履约保证金中扣除。</w:t>
      </w:r>
    </w:p>
    <w:p w:rsidR="00A218A5" w:rsidRDefault="00DB048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五、采购标的的其他技术、服务等要求</w:t>
      </w:r>
    </w:p>
    <w:p w:rsidR="00A218A5" w:rsidRDefault="00DB0488">
      <w:pPr>
        <w:topLinePunct/>
        <w:spacing w:line="360" w:lineRule="auto"/>
        <w:ind w:firstLineChars="200" w:firstLine="480"/>
        <w:contextualSpacing/>
        <w:rPr>
          <w:rFonts w:ascii="宋体" w:cs="宋体"/>
          <w:sz w:val="24"/>
          <w:lang w:val="zh-CN"/>
        </w:rPr>
      </w:pPr>
      <w:r>
        <w:rPr>
          <w:rFonts w:ascii="宋体" w:cs="宋体" w:hint="eastAsia"/>
          <w:sz w:val="24"/>
          <w:lang w:val="zh-CN"/>
        </w:rPr>
        <w:t>1、供应商须明确响应产品的厂家、品牌、型号、详细参数</w:t>
      </w:r>
      <w:r w:rsidR="00DA27E5">
        <w:rPr>
          <w:rFonts w:ascii="宋体" w:cs="宋体" w:hint="eastAsia"/>
          <w:sz w:val="24"/>
          <w:lang w:val="zh-CN"/>
        </w:rPr>
        <w:t>(采购清单序号43、45、47、65、66除外)</w:t>
      </w:r>
      <w:r>
        <w:rPr>
          <w:rFonts w:ascii="宋体" w:cs="宋体" w:hint="eastAsia"/>
          <w:sz w:val="24"/>
          <w:lang w:val="zh-CN"/>
        </w:rPr>
        <w:t>，</w:t>
      </w:r>
      <w:r>
        <w:rPr>
          <w:rFonts w:ascii="宋体" w:cs="宋体" w:hint="eastAsia"/>
          <w:b/>
          <w:sz w:val="24"/>
          <w:lang w:val="zh-CN"/>
        </w:rPr>
        <w:t>否则为无效响应文件。</w:t>
      </w:r>
    </w:p>
    <w:p w:rsidR="00A218A5" w:rsidRDefault="00DB0488">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A218A5" w:rsidRDefault="00DB0488">
      <w:pPr>
        <w:topLinePunct/>
        <w:spacing w:line="360" w:lineRule="auto"/>
        <w:ind w:firstLineChars="200" w:firstLine="480"/>
        <w:contextualSpacing/>
        <w:rPr>
          <w:rFonts w:ascii="宋体" w:cs="宋体"/>
          <w:sz w:val="24"/>
          <w:lang w:val="zh-CN"/>
        </w:rPr>
      </w:pPr>
      <w:r>
        <w:rPr>
          <w:rFonts w:ascii="宋体" w:cs="宋体" w:hint="eastAsia"/>
          <w:sz w:val="24"/>
          <w:lang w:val="zh-CN"/>
        </w:rPr>
        <w:t>3、所响应产品必须符合国家质量检测标准和本竞争性谈判文件规定标准的全新正品现货。</w:t>
      </w:r>
    </w:p>
    <w:p w:rsidR="00A218A5" w:rsidRDefault="00DB0488">
      <w:pPr>
        <w:topLinePunct/>
        <w:spacing w:line="360" w:lineRule="auto"/>
        <w:ind w:firstLineChars="200" w:firstLine="480"/>
        <w:contextualSpacing/>
        <w:rPr>
          <w:rFonts w:ascii="宋体" w:cs="宋体"/>
          <w:b/>
          <w:bCs/>
          <w:color w:val="000000" w:themeColor="text1"/>
          <w:sz w:val="24"/>
          <w:lang w:val="zh-CN"/>
        </w:rPr>
      </w:pPr>
      <w:r>
        <w:rPr>
          <w:rFonts w:ascii="宋体" w:cs="宋体" w:hint="eastAsia"/>
          <w:sz w:val="24"/>
        </w:rPr>
        <w:t>4</w:t>
      </w:r>
      <w:r>
        <w:rPr>
          <w:rFonts w:ascii="宋体" w:cs="宋体" w:hint="eastAsia"/>
          <w:sz w:val="24"/>
          <w:lang w:val="zh-CN"/>
        </w:rPr>
        <w:t>、</w:t>
      </w:r>
      <w:r>
        <w:rPr>
          <w:rFonts w:ascii="宋体" w:cs="宋体" w:hint="eastAsia"/>
          <w:bCs/>
          <w:color w:val="000000" w:themeColor="text1"/>
          <w:sz w:val="24"/>
          <w:lang w:val="zh-CN"/>
        </w:rPr>
        <w:t>投标文件中须有详细的实施（技术）方案</w:t>
      </w:r>
      <w:r>
        <w:rPr>
          <w:rFonts w:ascii="宋体" w:cs="宋体" w:hint="eastAsia"/>
          <w:b/>
          <w:bCs/>
          <w:color w:val="000000" w:themeColor="text1"/>
          <w:sz w:val="24"/>
          <w:lang w:val="zh-CN"/>
        </w:rPr>
        <w:t>，否则为无效投标。</w:t>
      </w:r>
    </w:p>
    <w:p w:rsidR="004911AD" w:rsidRPr="004911AD" w:rsidRDefault="00D13263" w:rsidP="004911AD">
      <w:pPr>
        <w:topLinePunct/>
        <w:spacing w:line="360" w:lineRule="auto"/>
        <w:ind w:firstLineChars="200" w:firstLine="480"/>
        <w:contextualSpacing/>
        <w:rPr>
          <w:rFonts w:ascii="宋体" w:cs="宋体"/>
          <w:sz w:val="24"/>
          <w:lang w:val="zh-CN"/>
        </w:rPr>
      </w:pPr>
      <w:r>
        <w:rPr>
          <w:rFonts w:ascii="宋体" w:cs="宋体" w:hint="eastAsia"/>
          <w:sz w:val="24"/>
          <w:lang w:val="zh-CN"/>
        </w:rPr>
        <w:lastRenderedPageBreak/>
        <w:t>5</w:t>
      </w:r>
      <w:r w:rsidR="004911AD">
        <w:rPr>
          <w:rFonts w:ascii="宋体" w:cs="宋体" w:hint="eastAsia"/>
          <w:sz w:val="24"/>
          <w:lang w:val="zh-CN"/>
        </w:rPr>
        <w:t>、</w:t>
      </w:r>
      <w:r w:rsidR="004911AD" w:rsidRPr="004911AD">
        <w:rPr>
          <w:rFonts w:ascii="宋体" w:cs="宋体" w:hint="eastAsia"/>
          <w:sz w:val="24"/>
          <w:lang w:val="zh-CN"/>
        </w:rPr>
        <w:t>采购清单未体现的辅材、配件等均按照图纸说明要求标准执行。</w:t>
      </w:r>
    </w:p>
    <w:p w:rsidR="004911AD" w:rsidRPr="004911AD" w:rsidRDefault="00D13263" w:rsidP="004911AD">
      <w:pPr>
        <w:topLinePunct/>
        <w:spacing w:line="360" w:lineRule="auto"/>
        <w:ind w:firstLineChars="200" w:firstLine="480"/>
        <w:contextualSpacing/>
        <w:rPr>
          <w:rFonts w:ascii="宋体" w:cs="宋体"/>
          <w:b/>
          <w:sz w:val="24"/>
          <w:lang w:val="zh-CN"/>
        </w:rPr>
      </w:pPr>
      <w:r>
        <w:rPr>
          <w:rFonts w:ascii="宋体" w:cs="宋体" w:hint="eastAsia"/>
          <w:sz w:val="24"/>
          <w:lang w:val="zh-CN"/>
        </w:rPr>
        <w:t>6</w:t>
      </w:r>
      <w:r w:rsidR="004911AD">
        <w:rPr>
          <w:rFonts w:ascii="宋体" w:cs="宋体" w:hint="eastAsia"/>
          <w:sz w:val="24"/>
          <w:lang w:val="zh-CN"/>
        </w:rPr>
        <w:t>、</w:t>
      </w:r>
      <w:r w:rsidR="004911AD" w:rsidRPr="004911AD">
        <w:rPr>
          <w:rFonts w:ascii="宋体" w:cs="宋体" w:hint="eastAsia"/>
          <w:sz w:val="24"/>
          <w:lang w:val="zh-CN"/>
        </w:rPr>
        <w:t>本采购清单中所列参数均为最低要求，不允许负偏离，</w:t>
      </w:r>
      <w:r w:rsidR="004911AD" w:rsidRPr="004911AD">
        <w:rPr>
          <w:rFonts w:ascii="宋体" w:cs="宋体" w:hint="eastAsia"/>
          <w:b/>
          <w:sz w:val="24"/>
          <w:lang w:val="zh-CN"/>
        </w:rPr>
        <w:t>否则视为</w:t>
      </w:r>
      <w:r w:rsidR="002B47C2">
        <w:rPr>
          <w:rFonts w:ascii="宋体" w:cs="宋体" w:hint="eastAsia"/>
          <w:b/>
          <w:sz w:val="24"/>
          <w:lang w:val="zh-CN"/>
        </w:rPr>
        <w:t>无效响应文件</w:t>
      </w:r>
      <w:r w:rsidR="004911AD" w:rsidRPr="004911AD">
        <w:rPr>
          <w:rFonts w:ascii="宋体" w:cs="宋体" w:hint="eastAsia"/>
          <w:b/>
          <w:sz w:val="24"/>
          <w:lang w:val="zh-CN"/>
        </w:rPr>
        <w:t>。</w:t>
      </w:r>
    </w:p>
    <w:p w:rsidR="00A218A5" w:rsidRDefault="00DB0488">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A218A5" w:rsidRDefault="00DB0488">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A218A5" w:rsidRDefault="00DB0488">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1、按照国家相关标准、行业标准、地方标准或其他标准、规范验收。</w:t>
      </w:r>
    </w:p>
    <w:p w:rsidR="00A218A5" w:rsidRDefault="00DB0488">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2、按照招标文件要求、投标文件响应和承诺验收。</w:t>
      </w:r>
    </w:p>
    <w:p w:rsidR="00A218A5" w:rsidRDefault="00DB048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A218A5" w:rsidRDefault="00DB048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4911AD">
        <w:rPr>
          <w:rFonts w:asciiTheme="minorEastAsia" w:hAnsiTheme="minorEastAsia" w:cs="宋体" w:hint="eastAsia"/>
          <w:color w:val="000000"/>
          <w:kern w:val="0"/>
          <w:sz w:val="24"/>
          <w:szCs w:val="24"/>
          <w:lang w:val="zh-CN"/>
        </w:rPr>
        <w:t>银行转账</w:t>
      </w:r>
    </w:p>
    <w:p w:rsidR="00A218A5" w:rsidRDefault="00DB0488">
      <w:pPr>
        <w:widowControl/>
        <w:shd w:val="clear" w:color="auto" w:fill="FFFFFF"/>
        <w:spacing w:line="600" w:lineRule="exact"/>
        <w:ind w:firstLineChars="200" w:firstLine="480"/>
        <w:jc w:val="left"/>
        <w:rPr>
          <w:rFonts w:asciiTheme="majorEastAsia" w:eastAsiaTheme="majorEastAsia" w:hAnsiTheme="majorEastAsia" w:cs="宋体"/>
          <w:b/>
          <w:kern w:val="0"/>
          <w:sz w:val="32"/>
          <w:szCs w:val="32"/>
        </w:rPr>
      </w:pPr>
      <w:r>
        <w:rPr>
          <w:rFonts w:asciiTheme="minorEastAsia" w:hAnsiTheme="minorEastAsia" w:cs="宋体" w:hint="eastAsia"/>
          <w:color w:val="000000"/>
          <w:kern w:val="0"/>
          <w:sz w:val="24"/>
          <w:szCs w:val="24"/>
          <w:lang w:val="zh-CN"/>
        </w:rPr>
        <w:t>2、支付时间及条件：</w:t>
      </w:r>
      <w:r w:rsidR="004911AD">
        <w:rPr>
          <w:rFonts w:asciiTheme="minorEastAsia" w:hAnsiTheme="minorEastAsia" w:cs="宋体" w:hint="eastAsia"/>
          <w:color w:val="000000"/>
          <w:kern w:val="0"/>
          <w:sz w:val="24"/>
          <w:szCs w:val="24"/>
          <w:lang w:val="zh-CN"/>
        </w:rPr>
        <w:t>以签订合同为准</w:t>
      </w:r>
      <w:r w:rsidR="004911AD">
        <w:rPr>
          <w:rFonts w:asciiTheme="majorEastAsia" w:eastAsiaTheme="majorEastAsia" w:hAnsiTheme="majorEastAsia" w:cs="宋体"/>
          <w:b/>
          <w:kern w:val="0"/>
          <w:sz w:val="32"/>
          <w:szCs w:val="32"/>
        </w:rPr>
        <w:t xml:space="preserve"> </w:t>
      </w:r>
    </w:p>
    <w:p w:rsidR="004911AD" w:rsidRDefault="004911AD" w:rsidP="004911AD">
      <w:pPr>
        <w:pStyle w:val="11"/>
      </w:pPr>
    </w:p>
    <w:p w:rsidR="004911AD" w:rsidRDefault="004911AD" w:rsidP="004911AD">
      <w:pPr>
        <w:pStyle w:val="11"/>
      </w:pPr>
    </w:p>
    <w:p w:rsidR="004911AD" w:rsidRDefault="004911AD" w:rsidP="004911AD">
      <w:pPr>
        <w:pStyle w:val="11"/>
      </w:pPr>
    </w:p>
    <w:p w:rsidR="004911AD" w:rsidRDefault="004911AD" w:rsidP="004911AD">
      <w:pPr>
        <w:pStyle w:val="11"/>
      </w:pPr>
    </w:p>
    <w:p w:rsidR="004911AD" w:rsidRDefault="004911AD" w:rsidP="004911AD">
      <w:pPr>
        <w:pStyle w:val="11"/>
      </w:pPr>
    </w:p>
    <w:p w:rsidR="004911AD" w:rsidRDefault="004911AD" w:rsidP="004911AD">
      <w:pPr>
        <w:pStyle w:val="11"/>
      </w:pPr>
    </w:p>
    <w:p w:rsidR="004911AD" w:rsidRDefault="004911AD" w:rsidP="004911AD">
      <w:pPr>
        <w:pStyle w:val="11"/>
      </w:pPr>
    </w:p>
    <w:p w:rsidR="007951A7" w:rsidRDefault="007951A7" w:rsidP="004911AD">
      <w:pPr>
        <w:pStyle w:val="11"/>
      </w:pPr>
    </w:p>
    <w:p w:rsidR="007951A7" w:rsidRDefault="007951A7" w:rsidP="004911AD">
      <w:pPr>
        <w:pStyle w:val="11"/>
      </w:pPr>
    </w:p>
    <w:p w:rsidR="007951A7" w:rsidRDefault="007951A7" w:rsidP="004911AD">
      <w:pPr>
        <w:pStyle w:val="11"/>
      </w:pPr>
    </w:p>
    <w:p w:rsidR="007951A7" w:rsidRDefault="007951A7" w:rsidP="004911AD">
      <w:pPr>
        <w:pStyle w:val="11"/>
      </w:pPr>
    </w:p>
    <w:p w:rsidR="004911AD" w:rsidRDefault="004911AD" w:rsidP="004911AD">
      <w:pPr>
        <w:pStyle w:val="11"/>
      </w:pPr>
    </w:p>
    <w:p w:rsidR="004911AD" w:rsidRDefault="004911AD" w:rsidP="004911AD">
      <w:pPr>
        <w:pStyle w:val="11"/>
      </w:pPr>
    </w:p>
    <w:p w:rsidR="004911AD" w:rsidRDefault="004911AD" w:rsidP="004911AD">
      <w:pPr>
        <w:pStyle w:val="11"/>
      </w:pPr>
    </w:p>
    <w:p w:rsidR="004911AD" w:rsidRDefault="004911AD" w:rsidP="004911AD">
      <w:pPr>
        <w:pStyle w:val="11"/>
      </w:pPr>
    </w:p>
    <w:p w:rsidR="004911AD" w:rsidRDefault="004911AD" w:rsidP="004911AD">
      <w:pPr>
        <w:pStyle w:val="11"/>
      </w:pPr>
    </w:p>
    <w:p w:rsidR="004911AD" w:rsidRDefault="004911AD" w:rsidP="004911AD">
      <w:pPr>
        <w:pStyle w:val="11"/>
      </w:pPr>
    </w:p>
    <w:p w:rsidR="004911AD" w:rsidRDefault="004911AD" w:rsidP="004911AD">
      <w:pPr>
        <w:pStyle w:val="11"/>
      </w:pPr>
    </w:p>
    <w:p w:rsidR="004911AD" w:rsidRDefault="004911AD" w:rsidP="004911AD">
      <w:pPr>
        <w:pStyle w:val="11"/>
      </w:pPr>
    </w:p>
    <w:p w:rsidR="004911AD" w:rsidRPr="004911AD" w:rsidRDefault="004911AD" w:rsidP="004911AD">
      <w:pPr>
        <w:pStyle w:val="11"/>
      </w:pPr>
    </w:p>
    <w:p w:rsidR="00A218A5" w:rsidRDefault="00DB0488">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A218A5" w:rsidRDefault="00DB0488">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218A5">
        <w:trPr>
          <w:trHeight w:val="636"/>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A218A5" w:rsidRDefault="00DB048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A218A5">
        <w:trPr>
          <w:trHeight w:val="1278"/>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271F67" w:rsidRDefault="00DB04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271F67" w:rsidRPr="00271F67">
              <w:rPr>
                <w:rFonts w:asciiTheme="minorEastAsia" w:hAnsiTheme="minorEastAsia" w:cs="仿宋_GB2312" w:hint="eastAsia"/>
                <w:szCs w:val="21"/>
              </w:rPr>
              <w:t>禹州市公安局执法办案中心安装中央空调及新风系统项目（不见面开标）</w:t>
            </w:r>
          </w:p>
          <w:p w:rsidR="00A218A5" w:rsidRDefault="00DB04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采购编号：YZCG-T20200</w:t>
            </w:r>
            <w:r w:rsidR="00271F67">
              <w:rPr>
                <w:rFonts w:asciiTheme="minorEastAsia" w:hAnsiTheme="minorEastAsia" w:cs="仿宋_GB2312" w:hint="eastAsia"/>
                <w:szCs w:val="21"/>
              </w:rPr>
              <w:t>90</w:t>
            </w:r>
          </w:p>
          <w:p w:rsidR="00A218A5" w:rsidRDefault="00DB04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271F67" w:rsidRPr="00271F67">
              <w:rPr>
                <w:rFonts w:asciiTheme="minorEastAsia" w:hAnsiTheme="minorEastAsia" w:cs="仿宋_GB2312" w:hint="eastAsia"/>
                <w:szCs w:val="21"/>
              </w:rPr>
              <w:t>合同签订后30日历天内完成</w:t>
            </w:r>
          </w:p>
        </w:tc>
      </w:tr>
      <w:tr w:rsidR="00A218A5">
        <w:trPr>
          <w:trHeight w:val="1421"/>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A218A5" w:rsidRDefault="00DB04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w:t>
            </w:r>
            <w:r w:rsidR="00271F67">
              <w:rPr>
                <w:rFonts w:asciiTheme="minorEastAsia" w:hAnsiTheme="minorEastAsia" w:cs="仿宋_GB2312" w:hint="eastAsia"/>
                <w:szCs w:val="21"/>
              </w:rPr>
              <w:t>公安局</w:t>
            </w:r>
          </w:p>
          <w:p w:rsidR="00A218A5" w:rsidRDefault="00DB04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w:t>
            </w:r>
            <w:r w:rsidR="00271F67">
              <w:rPr>
                <w:rFonts w:asciiTheme="minorEastAsia" w:hAnsiTheme="minorEastAsia" w:cs="仿宋_GB2312" w:hint="eastAsia"/>
                <w:szCs w:val="21"/>
              </w:rPr>
              <w:t>华夏</w:t>
            </w:r>
            <w:r>
              <w:rPr>
                <w:rFonts w:asciiTheme="minorEastAsia" w:hAnsiTheme="minorEastAsia" w:cs="仿宋_GB2312" w:hint="eastAsia"/>
                <w:szCs w:val="21"/>
              </w:rPr>
              <w:t>大道</w:t>
            </w:r>
            <w:r w:rsidR="00271F67">
              <w:rPr>
                <w:rFonts w:asciiTheme="minorEastAsia" w:hAnsiTheme="minorEastAsia" w:cs="仿宋_GB2312" w:hint="eastAsia"/>
                <w:szCs w:val="21"/>
              </w:rPr>
              <w:t>2</w:t>
            </w:r>
            <w:r>
              <w:rPr>
                <w:rFonts w:asciiTheme="minorEastAsia" w:hAnsiTheme="minorEastAsia" w:cs="仿宋_GB2312" w:hint="eastAsia"/>
                <w:szCs w:val="21"/>
              </w:rPr>
              <w:t>号</w:t>
            </w:r>
          </w:p>
          <w:p w:rsidR="00A218A5" w:rsidRDefault="00DB0488" w:rsidP="00271F6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271F67">
              <w:rPr>
                <w:rFonts w:asciiTheme="minorEastAsia" w:hAnsiTheme="minorEastAsia" w:cs="仿宋_GB2312" w:hint="eastAsia"/>
                <w:szCs w:val="21"/>
              </w:rPr>
              <w:t>董</w:t>
            </w:r>
            <w:r>
              <w:rPr>
                <w:rFonts w:asciiTheme="minorEastAsia" w:hAnsiTheme="minorEastAsia" w:cs="仿宋_GB2312" w:hint="eastAsia"/>
                <w:szCs w:val="21"/>
              </w:rPr>
              <w:t>先生              电话：</w:t>
            </w:r>
            <w:r w:rsidR="00271F67">
              <w:rPr>
                <w:rFonts w:asciiTheme="minorEastAsia" w:hAnsiTheme="minorEastAsia" w:cs="仿宋_GB2312" w:hint="eastAsia"/>
                <w:szCs w:val="21"/>
              </w:rPr>
              <w:t>18839906082</w:t>
            </w:r>
          </w:p>
        </w:tc>
      </w:tr>
      <w:tr w:rsidR="00A218A5">
        <w:trPr>
          <w:trHeight w:val="323"/>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A218A5" w:rsidRDefault="00DB04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A218A5" w:rsidRDefault="00DB04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A218A5" w:rsidRDefault="00DB04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A218A5">
        <w:trPr>
          <w:trHeight w:val="9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A218A5" w:rsidRDefault="00DB0488">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A218A5" w:rsidRDefault="00DB0488">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A218A5" w:rsidRDefault="00DB0488">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A218A5" w:rsidRDefault="00DB0488">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A218A5" w:rsidRDefault="00DB0488">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A218A5" w:rsidRDefault="00DB0488">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A218A5" w:rsidRDefault="00DB0488">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A218A5" w:rsidRDefault="00DB0488">
            <w:pPr>
              <w:autoSpaceDE w:val="0"/>
              <w:autoSpaceDN w:val="0"/>
              <w:adjustRightInd w:val="0"/>
              <w:spacing w:line="360" w:lineRule="auto"/>
              <w:jc w:val="left"/>
            </w:pPr>
            <w:r>
              <w:rPr>
                <w:rFonts w:hint="eastAsia"/>
              </w:rPr>
              <w:t>二、财务状况报告相关材料</w:t>
            </w:r>
          </w:p>
          <w:p w:rsidR="00A218A5" w:rsidRDefault="00DB0488">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A218A5" w:rsidRDefault="00DB0488">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rsidR="00A218A5" w:rsidRDefault="00DB0488">
            <w:pPr>
              <w:spacing w:line="360" w:lineRule="auto"/>
            </w:pPr>
            <w:r>
              <w:rPr>
                <w:rFonts w:hint="eastAsia"/>
              </w:rPr>
              <w:lastRenderedPageBreak/>
              <w:t>②基本开户银行出具的资信证明；</w:t>
            </w:r>
          </w:p>
          <w:p w:rsidR="00A218A5" w:rsidRDefault="00DB0488">
            <w:pPr>
              <w:spacing w:line="360" w:lineRule="auto"/>
            </w:pPr>
            <w:r>
              <w:rPr>
                <w:rFonts w:hint="eastAsia"/>
              </w:rPr>
              <w:t>③财政部门认可的政府采购专业担保机构的证明文件和担保机构出具的投标担保函。</w:t>
            </w:r>
          </w:p>
          <w:p w:rsidR="00A218A5" w:rsidRDefault="00DB0488">
            <w:pPr>
              <w:spacing w:line="360" w:lineRule="auto"/>
            </w:pPr>
            <w:r>
              <w:rPr>
                <w:rFonts w:hint="eastAsia"/>
                <w:lang w:val="zh-CN"/>
              </w:rPr>
              <w:t>注：仅需提供序号</w:t>
            </w:r>
            <w:r>
              <w:rPr>
                <w:rFonts w:hint="eastAsia"/>
              </w:rPr>
              <w:t>①～③其中之一即可。</w:t>
            </w:r>
          </w:p>
          <w:p w:rsidR="00A218A5" w:rsidRDefault="00DB0488">
            <w:pPr>
              <w:spacing w:line="360" w:lineRule="auto"/>
            </w:pPr>
            <w:r>
              <w:rPr>
                <w:rFonts w:hint="eastAsia"/>
              </w:rPr>
              <w:t>（</w:t>
            </w:r>
            <w:r>
              <w:rPr>
                <w:rFonts w:hint="eastAsia"/>
              </w:rPr>
              <w:t>2</w:t>
            </w:r>
            <w:r>
              <w:rPr>
                <w:rFonts w:hint="eastAsia"/>
              </w:rPr>
              <w:t>）供应商（其他组织和自然人）提供本单位：</w:t>
            </w:r>
          </w:p>
          <w:p w:rsidR="00A218A5" w:rsidRDefault="00DB0488">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rsidR="00A218A5" w:rsidRDefault="00DB0488">
            <w:pPr>
              <w:spacing w:line="360" w:lineRule="auto"/>
            </w:pPr>
            <w:r>
              <w:rPr>
                <w:rFonts w:hint="eastAsia"/>
              </w:rPr>
              <w:t>②银行出具的资信证明；</w:t>
            </w:r>
          </w:p>
          <w:p w:rsidR="00A218A5" w:rsidRDefault="00DB0488">
            <w:pPr>
              <w:spacing w:line="360" w:lineRule="auto"/>
            </w:pPr>
            <w:r>
              <w:rPr>
                <w:rFonts w:hint="eastAsia"/>
              </w:rPr>
              <w:t>③财政部门认可的政府采购专业担保机构的证明文件和担保机构出具的投标担保函。</w:t>
            </w:r>
          </w:p>
          <w:p w:rsidR="00A218A5" w:rsidRDefault="00DB0488">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A218A5" w:rsidRDefault="00DB0488">
            <w:pPr>
              <w:autoSpaceDE w:val="0"/>
              <w:autoSpaceDN w:val="0"/>
              <w:adjustRightInd w:val="0"/>
              <w:spacing w:line="360" w:lineRule="auto"/>
              <w:ind w:right="-11"/>
              <w:rPr>
                <w:lang w:val="zh-CN"/>
              </w:rPr>
            </w:pPr>
            <w:r>
              <w:rPr>
                <w:rFonts w:hint="eastAsia"/>
              </w:rPr>
              <w:t>三、依法缴纳税收相关材料</w:t>
            </w:r>
          </w:p>
          <w:p w:rsidR="00A218A5" w:rsidRDefault="00DB0488">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A218A5" w:rsidRDefault="00DB0488">
            <w:pPr>
              <w:autoSpaceDE w:val="0"/>
              <w:autoSpaceDN w:val="0"/>
              <w:adjustRightInd w:val="0"/>
              <w:spacing w:line="360" w:lineRule="auto"/>
              <w:ind w:right="-11"/>
              <w:rPr>
                <w:lang w:val="zh-CN"/>
              </w:rPr>
            </w:pPr>
            <w:r>
              <w:rPr>
                <w:rFonts w:hint="eastAsia"/>
                <w:lang w:val="zh-CN"/>
              </w:rPr>
              <w:t>四、依法缴纳社会保障资金的证明材料</w:t>
            </w:r>
          </w:p>
          <w:p w:rsidR="00A218A5" w:rsidRDefault="00DB0488">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A218A5" w:rsidRDefault="00DB0488">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A218A5" w:rsidRDefault="00DB0488">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A218A5" w:rsidRDefault="00DB0488">
            <w:pPr>
              <w:spacing w:line="360" w:lineRule="auto"/>
            </w:pPr>
            <w:r>
              <w:rPr>
                <w:rFonts w:hint="eastAsia"/>
              </w:rPr>
              <w:t>②供应商具备履行合同所必须的设备和专业技术能力承诺函或声明（承诺函或声明格式自拟）。</w:t>
            </w:r>
          </w:p>
          <w:p w:rsidR="00A218A5" w:rsidRDefault="00DB0488">
            <w:pPr>
              <w:autoSpaceDE w:val="0"/>
              <w:autoSpaceDN w:val="0"/>
              <w:adjustRightInd w:val="0"/>
              <w:spacing w:line="360" w:lineRule="auto"/>
              <w:ind w:right="-11"/>
            </w:pPr>
            <w:r>
              <w:rPr>
                <w:rFonts w:hint="eastAsia"/>
                <w:lang w:val="zh-CN"/>
              </w:rPr>
              <w:t>注：仅需提供序号</w:t>
            </w:r>
            <w:r>
              <w:rPr>
                <w:rFonts w:hint="eastAsia"/>
              </w:rPr>
              <w:t>①～②其中之一即可。</w:t>
            </w:r>
          </w:p>
          <w:p w:rsidR="00A218A5" w:rsidRDefault="00DB0488">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A218A5" w:rsidRDefault="00DB0488">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A218A5" w:rsidRDefault="00DB0488">
            <w:pPr>
              <w:wordWrap w:val="0"/>
              <w:autoSpaceDE w:val="0"/>
              <w:autoSpaceDN w:val="0"/>
              <w:spacing w:line="360" w:lineRule="auto"/>
              <w:contextualSpacing/>
              <w:jc w:val="left"/>
            </w:pPr>
            <w:r>
              <w:rPr>
                <w:rFonts w:hint="eastAsia"/>
                <w:lang w:val="zh-CN"/>
              </w:rPr>
              <w:lastRenderedPageBreak/>
              <w:t>七、</w:t>
            </w:r>
            <w:r>
              <w:t>未被列入</w:t>
            </w:r>
            <w:r>
              <w:t>“</w:t>
            </w:r>
            <w:r>
              <w:t>信用中国</w:t>
            </w:r>
            <w:r>
              <w:t>”</w:t>
            </w:r>
            <w:r>
              <w:t>网站</w:t>
            </w:r>
            <w:r>
              <w:t>(www.creditchina.gov.cn)</w:t>
            </w:r>
            <w:r>
              <w:t>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rsidR="00A218A5" w:rsidRDefault="00DB0488">
            <w:pPr>
              <w:spacing w:line="360" w:lineRule="auto"/>
            </w:pPr>
            <w:r>
              <w:rPr>
                <w:rFonts w:hint="eastAsia"/>
              </w:rPr>
              <w:t>1</w:t>
            </w:r>
            <w:r>
              <w:rPr>
                <w:rFonts w:hint="eastAsia"/>
              </w:rPr>
              <w:t>、查询渠道：</w:t>
            </w:r>
          </w:p>
          <w:p w:rsidR="00A218A5" w:rsidRDefault="00DB0488">
            <w:pPr>
              <w:spacing w:line="360" w:lineRule="auto"/>
            </w:pPr>
            <w:r>
              <w:rPr>
                <w:rFonts w:hint="eastAsia"/>
              </w:rPr>
              <w:t>①“信用中国”网站（</w:t>
            </w:r>
            <w:hyperlink r:id="rId16" w:history="1">
              <w:r>
                <w:rPr>
                  <w:rFonts w:hint="eastAsia"/>
                </w:rPr>
                <w:t>www.creditchina.gov.cn</w:t>
              </w:r>
            </w:hyperlink>
            <w:r>
              <w:rPr>
                <w:rFonts w:hint="eastAsia"/>
              </w:rPr>
              <w:t>）</w:t>
            </w:r>
          </w:p>
          <w:p w:rsidR="00A218A5" w:rsidRDefault="00DB0488">
            <w:pPr>
              <w:spacing w:line="360" w:lineRule="auto"/>
            </w:pPr>
            <w:r>
              <w:rPr>
                <w:rFonts w:hint="eastAsia"/>
              </w:rPr>
              <w:t>②“中国政府采购网”（</w:t>
            </w:r>
            <w:r>
              <w:rPr>
                <w:rFonts w:hint="eastAsia"/>
              </w:rPr>
              <w:t>www.ccgp.gov.cn</w:t>
            </w:r>
            <w:r>
              <w:rPr>
                <w:rFonts w:hint="eastAsia"/>
              </w:rPr>
              <w:t>）</w:t>
            </w:r>
          </w:p>
          <w:p w:rsidR="00A218A5" w:rsidRDefault="00DB0488">
            <w:pPr>
              <w:spacing w:line="360" w:lineRule="auto"/>
            </w:pPr>
            <w:r>
              <w:rPr>
                <w:rFonts w:hint="eastAsia"/>
              </w:rPr>
              <w:t>③“中国社会组织公共服务平台”网站（</w:t>
            </w:r>
            <w:r>
              <w:t>www.chinanpo.gov.cn</w:t>
            </w:r>
            <w:r>
              <w:rPr>
                <w:rFonts w:hint="eastAsia"/>
              </w:rPr>
              <w:t>）（仅查询社会组织）；</w:t>
            </w:r>
          </w:p>
          <w:p w:rsidR="00A218A5" w:rsidRDefault="00DB0488">
            <w:pPr>
              <w:autoSpaceDE w:val="0"/>
              <w:autoSpaceDN w:val="0"/>
              <w:spacing w:line="360" w:lineRule="auto"/>
              <w:contextualSpacing/>
            </w:pPr>
            <w:r>
              <w:rPr>
                <w:rFonts w:hint="eastAsia"/>
              </w:rPr>
              <w:t>2</w:t>
            </w:r>
            <w:r>
              <w:rPr>
                <w:rFonts w:hint="eastAsia"/>
              </w:rPr>
              <w:t>、截止时间：同投标截止时间；</w:t>
            </w:r>
          </w:p>
          <w:p w:rsidR="00A218A5" w:rsidRDefault="00DB0488">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rsidR="00A218A5" w:rsidRDefault="00DB0488">
            <w:pPr>
              <w:autoSpaceDE w:val="0"/>
              <w:autoSpaceDN w:val="0"/>
              <w:spacing w:line="360" w:lineRule="auto"/>
              <w:contextualSpacing/>
            </w:pP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rsidR="00A218A5" w:rsidRDefault="00DB0488">
            <w:pPr>
              <w:autoSpaceDE w:val="0"/>
              <w:autoSpaceDN w:val="0"/>
              <w:spacing w:line="360" w:lineRule="auto"/>
              <w:contextualSpacing/>
            </w:pPr>
            <w:r>
              <w:rPr>
                <w:rFonts w:hint="eastAsia"/>
              </w:rPr>
              <w:t>5</w:t>
            </w:r>
            <w:r>
              <w:rPr>
                <w:rFonts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A218A5" w:rsidRDefault="00DB0488">
            <w:pPr>
              <w:pStyle w:val="a5"/>
            </w:pPr>
            <w:r>
              <w:rPr>
                <w:rFonts w:hint="eastAsia"/>
              </w:rPr>
              <w:t>6</w:t>
            </w:r>
            <w:r>
              <w:rPr>
                <w:rFonts w:hint="eastAsia"/>
              </w:rPr>
              <w:t>、被委托人须是本单位职工，须提供公司为本人缴纳社会保险证明。</w:t>
            </w:r>
          </w:p>
        </w:tc>
      </w:tr>
      <w:tr w:rsidR="00A218A5">
        <w:trPr>
          <w:trHeight w:val="504"/>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A218A5" w:rsidRDefault="00DB048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8E79A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8E79A9">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A218A5">
        <w:trPr>
          <w:trHeight w:val="504"/>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A218A5" w:rsidRDefault="00B31C44">
            <w:pPr>
              <w:autoSpaceDE w:val="0"/>
              <w:autoSpaceDN w:val="0"/>
              <w:adjustRightInd w:val="0"/>
              <w:spacing w:line="276" w:lineRule="auto"/>
              <w:rPr>
                <w:rFonts w:asciiTheme="minorEastAsia" w:hAnsiTheme="minorEastAsia" w:cs="宋体"/>
                <w:bCs/>
                <w:szCs w:val="21"/>
                <w:lang w:val="zh-CN"/>
              </w:rPr>
            </w:pPr>
            <w:r w:rsidRPr="00B31C44">
              <w:rPr>
                <w:rFonts w:asciiTheme="minorEastAsia" w:hAnsiTheme="minorEastAsia" w:cs="宋体" w:hint="eastAsia"/>
                <w:b/>
                <w:bCs/>
                <w:color w:val="FF0000"/>
                <w:szCs w:val="21"/>
                <w:lang w:val="zh-CN"/>
              </w:rPr>
              <w:t>54.599034</w:t>
            </w:r>
            <w:r w:rsidR="00DB0488">
              <w:rPr>
                <w:rFonts w:asciiTheme="minorEastAsia" w:hAnsiTheme="minorEastAsia" w:cs="宋体" w:hint="eastAsia"/>
                <w:bCs/>
                <w:szCs w:val="21"/>
              </w:rPr>
              <w:t>万</w:t>
            </w:r>
            <w:r w:rsidR="00DB0488">
              <w:rPr>
                <w:rFonts w:asciiTheme="minorEastAsia" w:hAnsiTheme="minorEastAsia" w:cs="宋体" w:hint="eastAsia"/>
                <w:bCs/>
                <w:szCs w:val="21"/>
                <w:lang w:val="zh-CN"/>
              </w:rPr>
              <w:t>元，超出预算金额的响应无效</w:t>
            </w:r>
          </w:p>
        </w:tc>
      </w:tr>
      <w:tr w:rsidR="00A218A5">
        <w:trPr>
          <w:trHeight w:val="907"/>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A218A5" w:rsidRDefault="008E79A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B0488">
              <w:rPr>
                <w:rFonts w:asciiTheme="minorEastAsia" w:hAnsiTheme="minorEastAsia" w:cs="宋体" w:hint="eastAsia"/>
                <w:b/>
                <w:color w:val="000000"/>
                <w:kern w:val="0"/>
                <w:szCs w:val="21"/>
                <w:lang w:val="zh-CN"/>
              </w:rPr>
              <w:instrText>eq \o\ac(□,</w:instrText>
            </w:r>
            <w:r w:rsidR="00DB0488">
              <w:rPr>
                <w:rFonts w:asciiTheme="minorEastAsia" w:hAnsiTheme="minorEastAsia" w:cs="宋体" w:hint="eastAsia"/>
                <w:b/>
                <w:color w:val="000000"/>
                <w:kern w:val="0"/>
                <w:position w:val="2"/>
                <w:szCs w:val="21"/>
                <w:lang w:val="zh-CN"/>
              </w:rPr>
              <w:instrText>√</w:instrText>
            </w:r>
            <w:r w:rsidR="00DB04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0488">
              <w:rPr>
                <w:rFonts w:asciiTheme="minorEastAsia" w:hAnsiTheme="minorEastAsia" w:cs="宋体" w:hint="eastAsia"/>
                <w:bCs/>
                <w:szCs w:val="21"/>
                <w:lang w:val="zh-CN"/>
              </w:rPr>
              <w:t>不组织</w:t>
            </w:r>
          </w:p>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A218A5">
        <w:trPr>
          <w:trHeight w:val="907"/>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A218A5" w:rsidRDefault="008E79A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B0488">
              <w:rPr>
                <w:rFonts w:asciiTheme="minorEastAsia" w:hAnsiTheme="minorEastAsia" w:cs="宋体" w:hint="eastAsia"/>
                <w:b/>
                <w:color w:val="000000"/>
                <w:kern w:val="0"/>
                <w:szCs w:val="21"/>
                <w:lang w:val="zh-CN"/>
              </w:rPr>
              <w:instrText>eq \o\ac(□,</w:instrText>
            </w:r>
            <w:r w:rsidR="00DB0488">
              <w:rPr>
                <w:rFonts w:asciiTheme="minorEastAsia" w:hAnsiTheme="minorEastAsia" w:cs="宋体" w:hint="eastAsia"/>
                <w:b/>
                <w:color w:val="000000"/>
                <w:kern w:val="0"/>
                <w:position w:val="2"/>
                <w:szCs w:val="21"/>
                <w:lang w:val="zh-CN"/>
              </w:rPr>
              <w:instrText>√</w:instrText>
            </w:r>
            <w:r w:rsidR="00DB04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0488">
              <w:rPr>
                <w:rFonts w:asciiTheme="minorEastAsia" w:hAnsiTheme="minorEastAsia" w:cs="宋体" w:hint="eastAsia"/>
                <w:bCs/>
                <w:szCs w:val="21"/>
                <w:lang w:val="zh-CN"/>
              </w:rPr>
              <w:t>不召开</w:t>
            </w:r>
          </w:p>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A218A5">
        <w:trPr>
          <w:trHeight w:val="504"/>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A218A5" w:rsidRDefault="008E79A9">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B0488">
              <w:rPr>
                <w:rFonts w:asciiTheme="minorEastAsia" w:hAnsiTheme="minorEastAsia" w:cs="宋体" w:hint="eastAsia"/>
                <w:b/>
                <w:color w:val="000000"/>
                <w:kern w:val="0"/>
                <w:szCs w:val="21"/>
                <w:lang w:val="zh-CN"/>
              </w:rPr>
              <w:instrText>eq \o\ac(□,</w:instrText>
            </w:r>
            <w:r w:rsidR="00DB0488">
              <w:rPr>
                <w:rFonts w:asciiTheme="minorEastAsia" w:hAnsiTheme="minorEastAsia" w:cs="宋体" w:hint="eastAsia"/>
                <w:b/>
                <w:color w:val="000000"/>
                <w:kern w:val="0"/>
                <w:position w:val="2"/>
                <w:szCs w:val="21"/>
                <w:lang w:val="zh-CN"/>
              </w:rPr>
              <w:instrText>√</w:instrText>
            </w:r>
            <w:r w:rsidR="00DB04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0488">
              <w:rPr>
                <w:rFonts w:asciiTheme="minorEastAsia" w:hAnsiTheme="minorEastAsia" w:cs="宋体" w:hint="eastAsia"/>
                <w:bCs/>
                <w:szCs w:val="21"/>
                <w:lang w:val="zh-CN"/>
              </w:rPr>
              <w:t xml:space="preserve">不允许    </w:t>
            </w:r>
            <w:r w:rsidR="00DB0488">
              <w:rPr>
                <w:rFonts w:asciiTheme="minorEastAsia" w:hAnsiTheme="minorEastAsia" w:cs="宋体" w:hint="eastAsia"/>
                <w:b/>
                <w:bCs/>
                <w:szCs w:val="21"/>
                <w:lang w:val="zh-CN"/>
              </w:rPr>
              <w:t>□</w:t>
            </w:r>
            <w:r w:rsidR="00DB0488">
              <w:rPr>
                <w:rFonts w:asciiTheme="minorEastAsia" w:hAnsiTheme="minorEastAsia" w:hint="eastAsia"/>
                <w:szCs w:val="21"/>
              </w:rPr>
              <w:t>允许</w:t>
            </w:r>
          </w:p>
        </w:tc>
      </w:tr>
      <w:tr w:rsidR="00A218A5">
        <w:trPr>
          <w:trHeight w:val="504"/>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A218A5" w:rsidRDefault="00DB048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A218A5" w:rsidRDefault="00DB048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A218A5">
        <w:trPr>
          <w:trHeight w:val="504"/>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A218A5" w:rsidRDefault="00DB0488">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A218A5" w:rsidRDefault="008E79A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B0488">
              <w:rPr>
                <w:rFonts w:asciiTheme="minorEastAsia" w:hAnsiTheme="minorEastAsia" w:cs="宋体" w:hint="eastAsia"/>
                <w:b/>
                <w:color w:val="000000"/>
                <w:kern w:val="0"/>
                <w:szCs w:val="21"/>
                <w:lang w:val="zh-CN"/>
              </w:rPr>
              <w:instrText>eq \o\ac(□,</w:instrText>
            </w:r>
            <w:r w:rsidR="00DB0488">
              <w:rPr>
                <w:rFonts w:asciiTheme="minorEastAsia" w:hAnsiTheme="minorEastAsia" w:cs="宋体" w:hint="eastAsia"/>
                <w:b/>
                <w:color w:val="000000"/>
                <w:kern w:val="0"/>
                <w:position w:val="2"/>
                <w:szCs w:val="21"/>
                <w:lang w:val="zh-CN"/>
              </w:rPr>
              <w:instrText>√</w:instrText>
            </w:r>
            <w:r w:rsidR="00DB04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0488">
              <w:rPr>
                <w:rFonts w:asciiTheme="minorEastAsia" w:hAnsiTheme="minorEastAsia" w:cs="宋体" w:hint="eastAsia"/>
                <w:bCs/>
                <w:szCs w:val="21"/>
                <w:lang w:val="zh-CN"/>
              </w:rPr>
              <w:t xml:space="preserve">不允许   </w:t>
            </w:r>
            <w:r w:rsidR="00DB0488">
              <w:rPr>
                <w:rFonts w:asciiTheme="minorEastAsia" w:hAnsiTheme="minorEastAsia" w:cs="宋体" w:hint="eastAsia"/>
                <w:b/>
                <w:bCs/>
                <w:szCs w:val="21"/>
                <w:lang w:val="zh-CN"/>
              </w:rPr>
              <w:t>□</w:t>
            </w:r>
            <w:r w:rsidR="00DB0488">
              <w:rPr>
                <w:rFonts w:asciiTheme="minorEastAsia" w:hAnsiTheme="minorEastAsia" w:cs="仿宋_GB2312" w:hint="eastAsia"/>
                <w:szCs w:val="21"/>
              </w:rPr>
              <w:t>允许</w:t>
            </w:r>
          </w:p>
        </w:tc>
      </w:tr>
      <w:tr w:rsidR="00A218A5">
        <w:trPr>
          <w:trHeight w:val="504"/>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A218A5" w:rsidRDefault="00DB0488" w:rsidP="00B31C44">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年</w:t>
            </w:r>
            <w:r w:rsidR="00B31C44">
              <w:rPr>
                <w:rFonts w:asciiTheme="minorEastAsia" w:hAnsiTheme="minorEastAsia" w:cs="宋体" w:hint="eastAsia"/>
                <w:bCs/>
                <w:szCs w:val="21"/>
              </w:rPr>
              <w:t>6</w:t>
            </w:r>
            <w:r>
              <w:rPr>
                <w:rFonts w:asciiTheme="minorEastAsia" w:hAnsiTheme="minorEastAsia" w:cs="宋体" w:hint="eastAsia"/>
                <w:bCs/>
                <w:szCs w:val="21"/>
                <w:lang w:val="zh-CN"/>
              </w:rPr>
              <w:t>月</w:t>
            </w:r>
            <w:r w:rsidR="00B31C44">
              <w:rPr>
                <w:rFonts w:asciiTheme="minorEastAsia" w:hAnsiTheme="minorEastAsia" w:cs="宋体" w:hint="eastAsia"/>
                <w:bCs/>
                <w:szCs w:val="21"/>
              </w:rPr>
              <w:t>5</w:t>
            </w:r>
            <w:r>
              <w:rPr>
                <w:rFonts w:asciiTheme="minorEastAsia" w:hAnsiTheme="minorEastAsia" w:cs="宋体" w:hint="eastAsia"/>
                <w:bCs/>
                <w:szCs w:val="21"/>
                <w:lang w:val="zh-CN"/>
              </w:rPr>
              <w:t xml:space="preserve"> 日</w:t>
            </w:r>
            <w:r>
              <w:rPr>
                <w:rFonts w:asciiTheme="minorEastAsia" w:hAnsiTheme="minorEastAsia" w:cs="宋体" w:hint="eastAsia"/>
                <w:bCs/>
                <w:szCs w:val="21"/>
              </w:rPr>
              <w:t>9</w:t>
            </w:r>
            <w:r>
              <w:rPr>
                <w:rFonts w:asciiTheme="minorEastAsia" w:hAnsiTheme="minorEastAsia" w:cs="宋体" w:hint="eastAsia"/>
                <w:bCs/>
                <w:szCs w:val="21"/>
                <w:lang w:val="zh-CN"/>
              </w:rPr>
              <w:t>：</w:t>
            </w:r>
            <w:r>
              <w:rPr>
                <w:rFonts w:asciiTheme="minorEastAsia" w:hAnsiTheme="minorEastAsia" w:cs="宋体" w:hint="eastAsia"/>
                <w:bCs/>
                <w:szCs w:val="21"/>
              </w:rPr>
              <w:t>00</w:t>
            </w:r>
            <w:r>
              <w:rPr>
                <w:rFonts w:asciiTheme="minorEastAsia" w:hAnsiTheme="minorEastAsia" w:cs="宋体" w:hint="eastAsia"/>
                <w:bCs/>
                <w:szCs w:val="21"/>
                <w:lang w:val="zh-CN"/>
              </w:rPr>
              <w:t>（北京时间）</w:t>
            </w:r>
          </w:p>
        </w:tc>
      </w:tr>
      <w:tr w:rsidR="00A218A5">
        <w:trPr>
          <w:trHeight w:val="504"/>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A218A5">
        <w:trPr>
          <w:trHeight w:val="504"/>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A218A5" w:rsidRDefault="00DB048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A218A5" w:rsidRDefault="00DB048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A218A5">
        <w:trPr>
          <w:trHeight w:val="92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813" w:type="dxa"/>
            <w:tcBorders>
              <w:top w:val="single" w:sz="4" w:space="0" w:color="auto"/>
            </w:tcBorders>
            <w:vAlign w:val="center"/>
          </w:tcPr>
          <w:p w:rsidR="00A218A5" w:rsidRDefault="00DB0488">
            <w:pPr>
              <w:autoSpaceDE w:val="0"/>
              <w:autoSpaceDN w:val="0"/>
              <w:adjustRightInd w:val="0"/>
              <w:spacing w:line="360" w:lineRule="auto"/>
            </w:pPr>
            <w:r>
              <w:rPr>
                <w:rFonts w:hint="eastAsia"/>
              </w:rPr>
              <w:t>户名：禹州市非税收入管理办公室</w:t>
            </w:r>
          </w:p>
          <w:p w:rsidR="00A218A5" w:rsidRDefault="00DB0488">
            <w:pPr>
              <w:pStyle w:val="a5"/>
            </w:pPr>
            <w:r>
              <w:rPr>
                <w:rFonts w:hint="eastAsia"/>
              </w:rPr>
              <w:t>开户行及帐号：中原银行禹州支行</w:t>
            </w:r>
            <w:r>
              <w:rPr>
                <w:rFonts w:hint="eastAsia"/>
              </w:rPr>
              <w:t xml:space="preserve"> 0184 0101 8730 0010 0170 001</w:t>
            </w:r>
          </w:p>
          <w:p w:rsidR="00A218A5" w:rsidRDefault="00DB0488">
            <w:pPr>
              <w:pStyle w:val="a5"/>
            </w:pPr>
            <w:r>
              <w:rPr>
                <w:rFonts w:hint="eastAsia"/>
              </w:rPr>
              <w:t>（投标人须从本公司基本帐户转入且须注明项目名称或采购编号，缴纳回执单复印件附谈判响应文件。）</w:t>
            </w:r>
          </w:p>
          <w:p w:rsidR="00A218A5" w:rsidRDefault="00DB0488">
            <w:pPr>
              <w:pStyle w:val="a5"/>
            </w:pPr>
            <w:r>
              <w:rPr>
                <w:rFonts w:hint="eastAsia"/>
              </w:rPr>
              <w:t>温馨提示：</w:t>
            </w:r>
            <w:r>
              <w:rPr>
                <w:rFonts w:hint="eastAsia"/>
              </w:rPr>
              <w:t xml:space="preserve"> </w:t>
            </w:r>
            <w:r>
              <w:rPr>
                <w:rFonts w:hint="eastAsia"/>
              </w:rPr>
              <w:t>发票开具联系人</w:t>
            </w:r>
            <w:r>
              <w:rPr>
                <w:rFonts w:hint="eastAsia"/>
              </w:rPr>
              <w:t xml:space="preserve">  </w:t>
            </w:r>
            <w:r>
              <w:rPr>
                <w:rFonts w:hint="eastAsia"/>
              </w:rPr>
              <w:t>孙女士</w:t>
            </w:r>
            <w:r>
              <w:rPr>
                <w:rFonts w:hint="eastAsia"/>
              </w:rPr>
              <w:t xml:space="preserve">  15893741177 </w:t>
            </w:r>
          </w:p>
        </w:tc>
      </w:tr>
      <w:tr w:rsidR="00A218A5">
        <w:trPr>
          <w:trHeight w:val="156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7"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A218A5" w:rsidRDefault="008E79A9">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B0488">
              <w:rPr>
                <w:rFonts w:ascii="新宋体" w:eastAsia="新宋体" w:hAnsi="新宋体" w:hint="eastAsia"/>
                <w:b/>
                <w:szCs w:val="21"/>
              </w:rPr>
              <w:instrText>eq \o\ac(□,√)</w:instrText>
            </w:r>
            <w:r>
              <w:rPr>
                <w:rFonts w:ascii="新宋体" w:eastAsia="新宋体" w:hAnsi="新宋体"/>
                <w:b/>
                <w:szCs w:val="21"/>
              </w:rPr>
              <w:fldChar w:fldCharType="end"/>
            </w:r>
            <w:r w:rsidR="00DB0488">
              <w:rPr>
                <w:rFonts w:ascii="新宋体" w:eastAsia="新宋体" w:hAnsi="新宋体" w:hint="eastAsia"/>
                <w:szCs w:val="21"/>
              </w:rPr>
              <w:t>电子响应文件：成功上传至《全国公共资源交易平台（河南省·许昌市）》公共资源交易系统加密电子响应文件1份</w:t>
            </w:r>
            <w:r w:rsidR="00DB0488">
              <w:rPr>
                <w:rFonts w:hAnsi="宋体" w:cs="宋体" w:hint="eastAsia"/>
                <w:szCs w:val="21"/>
                <w:lang w:val="zh-CN"/>
              </w:rPr>
              <w:t>（文件格式为：</w:t>
            </w:r>
            <w:r w:rsidR="00DB0488">
              <w:rPr>
                <w:rFonts w:hAnsi="宋体" w:cs="宋体" w:hint="eastAsia"/>
                <w:szCs w:val="21"/>
                <w:lang w:val="zh-CN"/>
              </w:rPr>
              <w:t xml:space="preserve"> XXX</w:t>
            </w:r>
            <w:r w:rsidR="00DB0488">
              <w:rPr>
                <w:rFonts w:hAnsi="宋体" w:cs="宋体" w:hint="eastAsia"/>
                <w:szCs w:val="21"/>
                <w:lang w:val="zh-CN"/>
              </w:rPr>
              <w:t>公司</w:t>
            </w:r>
            <w:r w:rsidR="00DB0488">
              <w:rPr>
                <w:rFonts w:hAnsi="宋体" w:cs="宋体" w:hint="eastAsia"/>
                <w:szCs w:val="21"/>
                <w:lang w:val="zh-CN"/>
              </w:rPr>
              <w:t>XXX</w:t>
            </w:r>
            <w:r w:rsidR="00DB0488">
              <w:rPr>
                <w:rFonts w:hAnsi="宋体" w:cs="宋体" w:hint="eastAsia"/>
                <w:szCs w:val="21"/>
                <w:lang w:val="zh-CN"/>
              </w:rPr>
              <w:t>项目编号</w:t>
            </w:r>
            <w:r w:rsidR="00DB0488">
              <w:rPr>
                <w:rFonts w:hAnsi="宋体" w:cs="宋体" w:hint="eastAsia"/>
                <w:szCs w:val="21"/>
                <w:lang w:val="zh-CN"/>
              </w:rPr>
              <w:t>.file</w:t>
            </w:r>
            <w:r w:rsidR="00DB0488">
              <w:rPr>
                <w:rFonts w:hAnsi="宋体" w:cs="宋体" w:hint="eastAsia"/>
                <w:szCs w:val="21"/>
                <w:lang w:val="zh-CN"/>
              </w:rPr>
              <w:t>）。</w:t>
            </w:r>
          </w:p>
          <w:p w:rsidR="00A218A5" w:rsidRDefault="00DB0488">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A218A5" w:rsidRDefault="00DB0488">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A218A5" w:rsidRDefault="008E79A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B0488">
              <w:rPr>
                <w:rFonts w:ascii="新宋体" w:eastAsia="新宋体" w:hAnsi="新宋体" w:hint="eastAsia"/>
                <w:b/>
                <w:szCs w:val="21"/>
              </w:rPr>
              <w:instrText>eq \o\ac(□,√)</w:instrText>
            </w:r>
            <w:r>
              <w:rPr>
                <w:rFonts w:ascii="新宋体" w:eastAsia="新宋体" w:hAnsi="新宋体"/>
                <w:b/>
                <w:szCs w:val="21"/>
              </w:rPr>
              <w:fldChar w:fldCharType="end"/>
            </w:r>
            <w:r w:rsidR="00DB0488">
              <w:rPr>
                <w:rFonts w:ascii="新宋体" w:eastAsia="新宋体" w:hAnsi="新宋体" w:hint="eastAsia"/>
                <w:szCs w:val="21"/>
              </w:rPr>
              <w:t>电子响应文件：按谈判文件要求加盖供应商电子印章和法人电子印章。</w:t>
            </w:r>
          </w:p>
          <w:p w:rsidR="00A218A5" w:rsidRDefault="00DB0488">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A218A5" w:rsidRDefault="00DB0488">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A218A5">
        <w:trPr>
          <w:trHeight w:val="699"/>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A218A5" w:rsidRDefault="005017A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b/>
                <w:bCs/>
                <w:szCs w:val="21"/>
                <w:lang w:val="zh-CN"/>
              </w:rPr>
              <w:t>□</w:t>
            </w:r>
            <w:r w:rsidR="00DB0488">
              <w:rPr>
                <w:rFonts w:asciiTheme="minorEastAsia" w:hAnsiTheme="minorEastAsia" w:cs="宋体" w:hint="eastAsia"/>
                <w:bCs/>
                <w:szCs w:val="21"/>
                <w:lang w:val="zh-CN"/>
              </w:rPr>
              <w:t>无要求</w:t>
            </w:r>
          </w:p>
          <w:p w:rsidR="00A218A5" w:rsidRDefault="005017A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0488">
              <w:rPr>
                <w:rFonts w:asciiTheme="minorEastAsia" w:hAnsiTheme="minorEastAsia" w:cs="宋体" w:hint="eastAsia"/>
                <w:color w:val="333333"/>
                <w:szCs w:val="21"/>
              </w:rPr>
              <w:t>要求提交。履约保证金的数额为合同金额</w:t>
            </w:r>
            <w:r w:rsidR="00DB0488">
              <w:rPr>
                <w:rFonts w:ascii="新宋体" w:eastAsia="新宋体" w:hAnsi="新宋体" w:hint="eastAsia"/>
                <w:szCs w:val="21"/>
              </w:rPr>
              <w:t>的</w:t>
            </w:r>
            <w:r>
              <w:rPr>
                <w:rFonts w:ascii="新宋体" w:eastAsia="新宋体" w:hAnsi="新宋体" w:hint="eastAsia"/>
                <w:szCs w:val="21"/>
              </w:rPr>
              <w:t>5</w:t>
            </w:r>
            <w:r w:rsidR="00DB0488">
              <w:rPr>
                <w:rFonts w:ascii="新宋体" w:eastAsia="新宋体" w:hAnsi="新宋体" w:hint="eastAsia"/>
                <w:szCs w:val="21"/>
              </w:rPr>
              <w:t>%</w:t>
            </w:r>
            <w:r w:rsidR="00DB0488">
              <w:rPr>
                <w:rFonts w:asciiTheme="minorEastAsia" w:hAnsiTheme="minorEastAsia" w:cs="宋体" w:hint="eastAsia"/>
                <w:color w:val="333333"/>
                <w:szCs w:val="21"/>
              </w:rPr>
              <w:t>。成交供应商以支票、汇票、本票或者金融机构、担保机构出具的保函等非现金形式向采购人提交。</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A218A5" w:rsidRDefault="008E79A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B0488">
              <w:rPr>
                <w:rFonts w:asciiTheme="minorEastAsia" w:hAnsiTheme="minorEastAsia" w:cs="宋体" w:hint="eastAsia"/>
                <w:b/>
                <w:color w:val="000000"/>
                <w:kern w:val="0"/>
                <w:szCs w:val="21"/>
                <w:lang w:val="zh-CN"/>
              </w:rPr>
              <w:instrText>eq \o\ac(□,</w:instrText>
            </w:r>
            <w:r w:rsidR="00DB0488">
              <w:rPr>
                <w:rFonts w:asciiTheme="minorEastAsia" w:hAnsiTheme="minorEastAsia" w:cs="宋体" w:hint="eastAsia"/>
                <w:b/>
                <w:color w:val="000000"/>
                <w:kern w:val="0"/>
                <w:position w:val="2"/>
                <w:szCs w:val="21"/>
                <w:lang w:val="zh-CN"/>
              </w:rPr>
              <w:instrText>√</w:instrText>
            </w:r>
            <w:r w:rsidR="00DB04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0488">
              <w:rPr>
                <w:rFonts w:asciiTheme="minorEastAsia" w:hAnsiTheme="minorEastAsia" w:cs="宋体" w:hint="eastAsia"/>
                <w:bCs/>
                <w:szCs w:val="21"/>
                <w:lang w:val="zh-CN"/>
              </w:rPr>
              <w:t>不收取</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lang w:val="zh-CN"/>
              </w:rPr>
              <w:t>中标人在接到中标通知时，须向代理机构发送投标报价及分项报价一览表（包含主要中标标的的名称、规格型号、数量、单价、服务要求等）</w:t>
            </w:r>
            <w:r>
              <w:rPr>
                <w:rFonts w:asciiTheme="minorEastAsia" w:hAnsiTheme="minorEastAsia" w:cs="宋体" w:hint="eastAsia"/>
                <w:color w:val="333333"/>
                <w:szCs w:val="21"/>
                <w:lang w:val="zh-CN"/>
              </w:rPr>
              <w:lastRenderedPageBreak/>
              <w:t>电子文档，并同时通知交易见证部，联系电话：0374-</w:t>
            </w:r>
            <w:r>
              <w:rPr>
                <w:rFonts w:asciiTheme="minorEastAsia" w:hAnsiTheme="minorEastAsia" w:cs="宋体" w:hint="eastAsia"/>
                <w:color w:val="333333"/>
                <w:szCs w:val="21"/>
              </w:rPr>
              <w:t>2077772</w:t>
            </w:r>
            <w:r>
              <w:rPr>
                <w:rFonts w:asciiTheme="minorEastAsia" w:hAnsiTheme="minorEastAsia" w:cs="宋体" w:hint="eastAsia"/>
                <w:color w:val="333333"/>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A218A5" w:rsidRDefault="008E79A9">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B0488">
              <w:rPr>
                <w:rFonts w:asciiTheme="minorEastAsia" w:hAnsiTheme="minorEastAsia" w:cs="宋体" w:hint="eastAsia"/>
                <w:b/>
                <w:color w:val="000000"/>
                <w:kern w:val="0"/>
                <w:szCs w:val="21"/>
                <w:lang w:val="zh-CN"/>
              </w:rPr>
              <w:instrText>eq \o\ac(□,</w:instrText>
            </w:r>
            <w:r w:rsidR="00DB0488">
              <w:rPr>
                <w:rFonts w:asciiTheme="minorEastAsia" w:hAnsiTheme="minorEastAsia" w:cs="宋体" w:hint="eastAsia"/>
                <w:b/>
                <w:color w:val="000000"/>
                <w:kern w:val="0"/>
                <w:position w:val="2"/>
                <w:szCs w:val="21"/>
                <w:lang w:val="zh-CN"/>
              </w:rPr>
              <w:instrText>√</w:instrText>
            </w:r>
            <w:r w:rsidR="00DB04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0488">
              <w:rPr>
                <w:rFonts w:asciiTheme="minorEastAsia" w:hAnsiTheme="minorEastAsia" w:cs="宋体" w:hint="eastAsia"/>
                <w:bCs/>
                <w:szCs w:val="21"/>
                <w:lang w:val="zh-CN"/>
              </w:rPr>
              <w:t>是。</w:t>
            </w:r>
            <w:r w:rsidR="00DB0488">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A218A5" w:rsidRDefault="00DB0488">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A218A5" w:rsidRDefault="00DB0488">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A218A5" w:rsidRDefault="00DB0488">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A218A5" w:rsidRDefault="00DB0488">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A218A5" w:rsidRDefault="00DB0488">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A218A5" w:rsidRDefault="00DB0488">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A218A5" w:rsidRDefault="00DB0488">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A218A5" w:rsidRDefault="00DB0488">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A218A5" w:rsidRDefault="00DB0488">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A218A5" w:rsidRDefault="00A218A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DB04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A218A5" w:rsidRDefault="00A218A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218A5" w:rsidRDefault="00DB048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A218A5" w:rsidRDefault="00DB0488" w:rsidP="00DB048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A218A5" w:rsidRDefault="00DB0488" w:rsidP="00DB0488">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A218A5" w:rsidRDefault="00DB0488" w:rsidP="00DB0488">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A218A5" w:rsidRDefault="00A218A5">
      <w:pPr>
        <w:pStyle w:val="af1"/>
        <w:autoSpaceDE w:val="0"/>
        <w:autoSpaceDN w:val="0"/>
        <w:spacing w:line="360" w:lineRule="auto"/>
        <w:ind w:left="780" w:firstLineChars="0" w:firstLine="0"/>
        <w:contextualSpacing/>
        <w:rPr>
          <w:rFonts w:asciiTheme="minorEastAsia" w:hAnsiTheme="minorEastAsia" w:cs="宋体"/>
          <w:kern w:val="0"/>
          <w:szCs w:val="21"/>
        </w:rPr>
      </w:pPr>
    </w:p>
    <w:p w:rsidR="00A218A5" w:rsidRDefault="00DB0488">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A218A5" w:rsidRDefault="00DB0488" w:rsidP="00DB0488">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A218A5" w:rsidRDefault="00DB0488" w:rsidP="00DB0488">
      <w:pPr>
        <w:pStyle w:val="af1"/>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A218A5" w:rsidRDefault="00DB0488" w:rsidP="00DB0488">
      <w:pPr>
        <w:pStyle w:val="af1"/>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A218A5" w:rsidRDefault="00DB0488" w:rsidP="00DB0488">
      <w:pPr>
        <w:pStyle w:val="af1"/>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A218A5" w:rsidRDefault="00DB0488" w:rsidP="00DB0488">
      <w:pPr>
        <w:pStyle w:val="af1"/>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A218A5" w:rsidRDefault="00DB0488" w:rsidP="00DB0488">
      <w:pPr>
        <w:pStyle w:val="af1"/>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A218A5" w:rsidRDefault="00DB0488" w:rsidP="00DB0488">
      <w:pPr>
        <w:pStyle w:val="af1"/>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A218A5" w:rsidRDefault="00DB0488" w:rsidP="00DB0488">
      <w:pPr>
        <w:pStyle w:val="af1"/>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A218A5" w:rsidRDefault="00DB0488" w:rsidP="006E324A">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A218A5" w:rsidRDefault="00DB0488" w:rsidP="006E324A">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A218A5" w:rsidRDefault="00DB0488" w:rsidP="00DB0488">
      <w:pPr>
        <w:pStyle w:val="af1"/>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A218A5" w:rsidRDefault="00DB0488" w:rsidP="00DB0488">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A218A5" w:rsidRDefault="00DB0488" w:rsidP="00DB0488">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A218A5" w:rsidRDefault="00DB0488" w:rsidP="00DB0488">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A218A5" w:rsidRDefault="00DB0488" w:rsidP="00DB0488">
      <w:pPr>
        <w:pStyle w:val="af1"/>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8" w:history="1">
        <w:r>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A218A5" w:rsidRDefault="00DB0488" w:rsidP="00DB0488">
      <w:pPr>
        <w:pStyle w:val="af1"/>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A218A5" w:rsidRDefault="00DB0488" w:rsidP="00DB0488">
      <w:pPr>
        <w:pStyle w:val="af1"/>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A218A5" w:rsidRDefault="00DB0488" w:rsidP="00DB0488">
      <w:pPr>
        <w:pStyle w:val="af1"/>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A218A5" w:rsidRDefault="00DB0488" w:rsidP="00DB0488">
      <w:pPr>
        <w:pStyle w:val="af1"/>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A218A5" w:rsidRDefault="00DB0488" w:rsidP="00DB0488">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A218A5" w:rsidRDefault="00DB0488" w:rsidP="00DB0488">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lastRenderedPageBreak/>
        <w:t>为采购项目提供整体设计、规范编制或者项目管理、监理、检测等服务的供应商，不得再参加该采购项目的其他采购活动。</w:t>
      </w:r>
    </w:p>
    <w:p w:rsidR="00A218A5" w:rsidRDefault="00DB0488" w:rsidP="00DB0488">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A218A5" w:rsidRDefault="00DB0488" w:rsidP="00DB0488">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A218A5" w:rsidRDefault="00DB0488" w:rsidP="00DB0488">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A218A5" w:rsidRDefault="00DB0488" w:rsidP="00DB0488">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A218A5" w:rsidRDefault="00DB0488" w:rsidP="00DB0488">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A218A5" w:rsidRDefault="00DB0488" w:rsidP="00DB0488">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9" w:tgtFrame="_blank" w:history="1">
        <w:r>
          <w:rPr>
            <w:rFonts w:asciiTheme="minorEastAsia" w:hAnsiTheme="minorEastAsia" w:cs="宋体"/>
            <w:kern w:val="0"/>
            <w:szCs w:val="21"/>
          </w:rPr>
          <w:t>承担连带责任</w:t>
        </w:r>
      </w:hyperlink>
      <w:r>
        <w:rPr>
          <w:rFonts w:hint="eastAsia"/>
        </w:rPr>
        <w:t>。</w:t>
      </w:r>
    </w:p>
    <w:p w:rsidR="00A218A5" w:rsidRDefault="00DB0488" w:rsidP="00DB0488">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A218A5" w:rsidRDefault="00DB0488" w:rsidP="00DB0488">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A218A5" w:rsidRDefault="00DB0488" w:rsidP="00DB0488">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A218A5" w:rsidRDefault="00DB0488" w:rsidP="00DB0488">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A218A5" w:rsidRDefault="00DB0488" w:rsidP="00DB0488">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lastRenderedPageBreak/>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A218A5" w:rsidRDefault="00DB0488" w:rsidP="00DB0488">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A218A5" w:rsidRDefault="00A218A5">
      <w:pPr>
        <w:autoSpaceDE w:val="0"/>
        <w:autoSpaceDN w:val="0"/>
        <w:spacing w:line="360" w:lineRule="auto"/>
        <w:ind w:left="964"/>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A218A5" w:rsidRDefault="00A218A5">
      <w:pPr>
        <w:autoSpaceDE w:val="0"/>
        <w:autoSpaceDN w:val="0"/>
        <w:spacing w:line="360" w:lineRule="auto"/>
        <w:ind w:left="964"/>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A218A5" w:rsidRDefault="00DB0488">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除标书费用外，不收取费用</w:t>
      </w:r>
      <w:r>
        <w:rPr>
          <w:rFonts w:asciiTheme="minorEastAsia" w:hAnsiTheme="minorEastAsia" w:cs="宋体" w:hint="eastAsia"/>
          <w:kern w:val="0"/>
          <w:szCs w:val="21"/>
        </w:rPr>
        <w:t>。</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A218A5" w:rsidRDefault="00A218A5">
      <w:pPr>
        <w:autoSpaceDE w:val="0"/>
        <w:autoSpaceDN w:val="0"/>
        <w:spacing w:line="360" w:lineRule="auto"/>
        <w:contextualSpacing/>
        <w:rPr>
          <w:rFonts w:asciiTheme="minorEastAsia" w:hAnsiTheme="minorEastAsia" w:cs="宋体"/>
          <w:kern w:val="0"/>
          <w:szCs w:val="21"/>
        </w:rPr>
      </w:pPr>
    </w:p>
    <w:p w:rsidR="00A218A5" w:rsidRDefault="00DB048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A218A5" w:rsidRDefault="00DB0488" w:rsidP="00DB0488">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A218A5" w:rsidRDefault="00DB0488" w:rsidP="00DB0488">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218A5" w:rsidRDefault="00DB0488" w:rsidP="00DB0488">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A218A5" w:rsidRDefault="00DB0488" w:rsidP="00DB0488">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A218A5" w:rsidRDefault="00DB0488" w:rsidP="00DB0488">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Pr>
          <w:rFonts w:asciiTheme="minorEastAsia" w:hAnsiTheme="minorEastAsia" w:cs="宋体" w:hint="eastAsia"/>
          <w:kern w:val="0"/>
          <w:szCs w:val="21"/>
        </w:rPr>
        <w:lastRenderedPageBreak/>
        <w:t>市）》发布更正公告。</w:t>
      </w:r>
    </w:p>
    <w:p w:rsidR="00A218A5" w:rsidRDefault="00DB0488" w:rsidP="00DB0488">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A218A5" w:rsidRDefault="00DB0488" w:rsidP="00DB0488">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A218A5" w:rsidRDefault="00A218A5">
      <w:pPr>
        <w:autoSpaceDE w:val="0"/>
        <w:autoSpaceDN w:val="0"/>
        <w:spacing w:line="360" w:lineRule="auto"/>
        <w:contextualSpacing/>
        <w:rPr>
          <w:rFonts w:asciiTheme="minorEastAsia" w:hAnsiTheme="minorEastAsia" w:cs="宋体"/>
          <w:kern w:val="0"/>
          <w:szCs w:val="21"/>
        </w:rPr>
      </w:pPr>
    </w:p>
    <w:p w:rsidR="00A218A5" w:rsidRDefault="00A218A5">
      <w:pPr>
        <w:autoSpaceDE w:val="0"/>
        <w:autoSpaceDN w:val="0"/>
        <w:spacing w:line="360" w:lineRule="auto"/>
        <w:contextualSpacing/>
        <w:rPr>
          <w:rFonts w:asciiTheme="minorEastAsia" w:hAnsiTheme="minorEastAsia" w:cs="宋体"/>
          <w:kern w:val="0"/>
          <w:szCs w:val="21"/>
        </w:rPr>
      </w:pPr>
    </w:p>
    <w:p w:rsidR="00A218A5" w:rsidRDefault="00DB048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A218A5" w:rsidRDefault="00DB0488" w:rsidP="00DB0488">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A218A5" w:rsidRDefault="00DB0488" w:rsidP="00DB0488">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A218A5" w:rsidRDefault="00DB0488" w:rsidP="00DB0488">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A218A5" w:rsidRDefault="00DB0488" w:rsidP="00DB0488">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A218A5" w:rsidRDefault="00DB0488" w:rsidP="00DB0488">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A218A5" w:rsidRDefault="00DB0488" w:rsidP="00DB0488">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A218A5" w:rsidRDefault="00DB0488" w:rsidP="00DB0488">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A218A5" w:rsidRDefault="00DB0488" w:rsidP="00DB0488">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A218A5" w:rsidRDefault="00DB0488" w:rsidP="00DB0488">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A218A5" w:rsidRDefault="00A218A5">
      <w:pPr>
        <w:autoSpaceDE w:val="0"/>
        <w:autoSpaceDN w:val="0"/>
        <w:spacing w:line="360" w:lineRule="auto"/>
        <w:ind w:left="42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A218A5" w:rsidRDefault="00DB0488" w:rsidP="00DB0488">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A218A5" w:rsidRDefault="00DB0488" w:rsidP="00DB0488">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A218A5" w:rsidRDefault="00DB0488" w:rsidP="00DB0488">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A218A5" w:rsidRDefault="00DB0488" w:rsidP="00DB0488">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A218A5" w:rsidRDefault="00DB0488" w:rsidP="00DB0488">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A218A5" w:rsidRDefault="00DB0488" w:rsidP="00DB0488">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A218A5" w:rsidRDefault="00DB0488" w:rsidP="00DB0488">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218A5" w:rsidRDefault="00DB0488" w:rsidP="00DB0488">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Pr>
          <w:rFonts w:asciiTheme="minorEastAsia" w:hAnsiTheme="minorEastAsia" w:cs="宋体" w:hint="eastAsia"/>
          <w:kern w:val="0"/>
          <w:szCs w:val="21"/>
        </w:rPr>
        <w:lastRenderedPageBreak/>
        <w:t>（xxxx项目xx标段）,后缀名为“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A218A5" w:rsidRDefault="00A218A5">
      <w:pPr>
        <w:autoSpaceDE w:val="0"/>
        <w:autoSpaceDN w:val="0"/>
        <w:spacing w:line="360" w:lineRule="auto"/>
        <w:ind w:left="964"/>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A218A5" w:rsidRDefault="00DB0488" w:rsidP="00DB0488">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A218A5" w:rsidRDefault="00DB0488" w:rsidP="00DB0488">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A218A5" w:rsidRDefault="00A218A5">
      <w:pPr>
        <w:autoSpaceDE w:val="0"/>
        <w:autoSpaceDN w:val="0"/>
        <w:spacing w:line="360" w:lineRule="auto"/>
        <w:ind w:left="42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A218A5" w:rsidRDefault="00DB0488" w:rsidP="00DB0488">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A218A5" w:rsidRDefault="00DB0488" w:rsidP="00DB0488">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A218A5" w:rsidRDefault="00DB0488" w:rsidP="00DB0488">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A218A5" w:rsidRDefault="00DB0488" w:rsidP="00DB0488">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A218A5" w:rsidRDefault="00A218A5">
      <w:pPr>
        <w:tabs>
          <w:tab w:val="left" w:pos="1260"/>
        </w:tabs>
        <w:autoSpaceDE w:val="0"/>
        <w:autoSpaceDN w:val="0"/>
        <w:spacing w:line="360" w:lineRule="auto"/>
        <w:contextualSpacing/>
        <w:rPr>
          <w:rFonts w:asciiTheme="minorEastAsia" w:hAnsiTheme="minorEastAsia" w:cs="仿宋_GB2312"/>
          <w:szCs w:val="21"/>
          <w:lang w:val="zh-CN"/>
        </w:rPr>
      </w:pPr>
    </w:p>
    <w:p w:rsidR="00A218A5" w:rsidRDefault="00DB048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A218A5" w:rsidRDefault="00DB0488" w:rsidP="00DB0488">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A218A5" w:rsidRDefault="00DB0488" w:rsidP="00DB0488">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w:t>
      </w:r>
      <w:r>
        <w:rPr>
          <w:rFonts w:asciiTheme="minorEastAsia" w:hAnsiTheme="minorEastAsia" w:cs="宋体" w:hint="eastAsia"/>
          <w:kern w:val="0"/>
          <w:szCs w:val="21"/>
        </w:rPr>
        <w:lastRenderedPageBreak/>
        <w:t>和义务均应延长至新的截止日期和时间。供应商按采购人修改通知规定的时间递交响应文件。</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A218A5" w:rsidRDefault="00A218A5">
      <w:pPr>
        <w:autoSpaceDE w:val="0"/>
        <w:autoSpaceDN w:val="0"/>
        <w:spacing w:line="360" w:lineRule="auto"/>
        <w:ind w:left="964"/>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A218A5" w:rsidRDefault="00DB0488" w:rsidP="00DB0488">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A218A5" w:rsidRDefault="00DB0488" w:rsidP="00DB0488">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A218A5" w:rsidRDefault="00DB0488" w:rsidP="00DB0488">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A218A5" w:rsidRDefault="00A218A5">
      <w:pPr>
        <w:autoSpaceDE w:val="0"/>
        <w:autoSpaceDN w:val="0"/>
        <w:spacing w:line="360" w:lineRule="auto"/>
        <w:ind w:left="42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A218A5" w:rsidRDefault="00A218A5">
      <w:pPr>
        <w:autoSpaceDE w:val="0"/>
        <w:autoSpaceDN w:val="0"/>
        <w:spacing w:line="360" w:lineRule="auto"/>
        <w:contextualSpacing/>
        <w:rPr>
          <w:rFonts w:asciiTheme="minorEastAsia" w:hAnsiTheme="minorEastAsia" w:cs="宋体"/>
          <w:kern w:val="0"/>
          <w:szCs w:val="21"/>
        </w:rPr>
      </w:pPr>
    </w:p>
    <w:p w:rsidR="00A218A5" w:rsidRDefault="00DB048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A218A5" w:rsidRDefault="00DB0488" w:rsidP="00DB0488">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A218A5" w:rsidRDefault="00DB0488" w:rsidP="00DB0488">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A218A5" w:rsidRDefault="00DB0488" w:rsidP="00DB0488">
      <w:pPr>
        <w:pStyle w:val="af1"/>
        <w:numPr>
          <w:ilvl w:val="0"/>
          <w:numId w:val="2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w:t>
      </w:r>
      <w:r>
        <w:rPr>
          <w:rFonts w:asciiTheme="minorEastAsia" w:hAnsiTheme="minorEastAsia" w:cs="宋体" w:hint="eastAsia"/>
          <w:kern w:val="0"/>
          <w:szCs w:val="21"/>
        </w:rPr>
        <w:lastRenderedPageBreak/>
        <w:t>分标段进行两次解密。</w:t>
      </w:r>
    </w:p>
    <w:p w:rsidR="00A218A5" w:rsidRDefault="00DB0488" w:rsidP="00DB0488">
      <w:pPr>
        <w:pStyle w:val="af1"/>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rsidR="00A218A5" w:rsidRDefault="00DB0488" w:rsidP="00DB0488">
      <w:pPr>
        <w:pStyle w:val="af1"/>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A218A5" w:rsidRDefault="00DB0488" w:rsidP="00DB0488">
      <w:pPr>
        <w:pStyle w:val="af1"/>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A218A5" w:rsidRDefault="00DB0488" w:rsidP="00DB0488">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A218A5" w:rsidRDefault="00DB0488" w:rsidP="00DB0488">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A218A5" w:rsidRDefault="00DB0488" w:rsidP="00DB0488">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A218A5" w:rsidRDefault="00DB0488" w:rsidP="00DB0488">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A218A5" w:rsidRDefault="00A218A5">
      <w:pPr>
        <w:pStyle w:val="af1"/>
        <w:autoSpaceDE w:val="0"/>
        <w:autoSpaceDN w:val="0"/>
        <w:spacing w:line="360" w:lineRule="auto"/>
        <w:ind w:left="420" w:firstLineChars="0" w:firstLine="0"/>
        <w:contextualSpacing/>
        <w:rPr>
          <w:rFonts w:asciiTheme="minorEastAsia" w:hAnsiTheme="minorEastAsia" w:cs="宋体"/>
          <w:kern w:val="0"/>
          <w:szCs w:val="21"/>
        </w:rPr>
      </w:pP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A218A5" w:rsidRDefault="00DB0488" w:rsidP="00DB0488">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A218A5" w:rsidRDefault="00DB0488" w:rsidP="00DB0488">
      <w:pPr>
        <w:pStyle w:val="af1"/>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A218A5" w:rsidRDefault="00DB0488" w:rsidP="00DB0488">
      <w:pPr>
        <w:pStyle w:val="af1"/>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A218A5" w:rsidRDefault="00A218A5" w:rsidP="00DB0488">
      <w:pPr>
        <w:pStyle w:val="af1"/>
        <w:numPr>
          <w:ilvl w:val="1"/>
          <w:numId w:val="30"/>
        </w:numPr>
        <w:autoSpaceDE w:val="0"/>
        <w:autoSpaceDN w:val="0"/>
        <w:spacing w:line="360" w:lineRule="auto"/>
        <w:ind w:firstLineChars="0"/>
        <w:contextualSpacing/>
        <w:rPr>
          <w:rFonts w:ascii="ˎ̥" w:hAnsi="ˎ̥"/>
          <w:vanish/>
        </w:rPr>
      </w:pPr>
    </w:p>
    <w:p w:rsidR="00A218A5" w:rsidRDefault="00DB0488" w:rsidP="00DB0488">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A218A5" w:rsidRDefault="00DB0488" w:rsidP="00DB0488">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A218A5" w:rsidRDefault="00DB0488" w:rsidP="00DB0488">
      <w:pPr>
        <w:pStyle w:val="af1"/>
        <w:numPr>
          <w:ilvl w:val="0"/>
          <w:numId w:val="33"/>
        </w:numPr>
        <w:autoSpaceDE w:val="0"/>
        <w:autoSpaceDN w:val="0"/>
        <w:spacing w:line="360" w:lineRule="auto"/>
        <w:ind w:firstLineChars="0" w:hanging="1369"/>
        <w:contextualSpacing/>
        <w:rPr>
          <w:rFonts w:ascii="ˎ̥" w:hAnsi="ˎ̥"/>
        </w:rPr>
      </w:pPr>
      <w:r>
        <w:rPr>
          <w:rFonts w:ascii="ˎ̥" w:hAnsi="ˎ̥" w:hint="eastAsia"/>
        </w:rPr>
        <w:lastRenderedPageBreak/>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A218A5" w:rsidRDefault="00DB0488" w:rsidP="00DB0488">
      <w:pPr>
        <w:pStyle w:val="af1"/>
        <w:numPr>
          <w:ilvl w:val="0"/>
          <w:numId w:val="33"/>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A218A5" w:rsidRDefault="00DB0488" w:rsidP="00DB0488">
      <w:pPr>
        <w:pStyle w:val="af1"/>
        <w:numPr>
          <w:ilvl w:val="0"/>
          <w:numId w:val="33"/>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A218A5" w:rsidRDefault="00A218A5" w:rsidP="00DB0488">
      <w:pPr>
        <w:pStyle w:val="af1"/>
        <w:numPr>
          <w:ilvl w:val="0"/>
          <w:numId w:val="34"/>
        </w:numPr>
        <w:autoSpaceDE w:val="0"/>
        <w:autoSpaceDN w:val="0"/>
        <w:spacing w:line="360" w:lineRule="auto"/>
        <w:ind w:firstLineChars="0"/>
        <w:contextualSpacing/>
        <w:rPr>
          <w:rFonts w:asciiTheme="minorEastAsia" w:hAnsiTheme="minorEastAsia" w:cs="宋体"/>
          <w:vanish/>
          <w:kern w:val="0"/>
          <w:szCs w:val="21"/>
        </w:rPr>
      </w:pPr>
    </w:p>
    <w:p w:rsidR="00A218A5" w:rsidRDefault="00DB0488" w:rsidP="00DB0488">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A218A5" w:rsidRDefault="00DB0488" w:rsidP="00DB0488">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A218A5" w:rsidRDefault="00DB0488" w:rsidP="00DB0488">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A218A5" w:rsidRDefault="00A218A5">
      <w:pPr>
        <w:autoSpaceDE w:val="0"/>
        <w:autoSpaceDN w:val="0"/>
        <w:spacing w:line="360" w:lineRule="auto"/>
        <w:ind w:left="420"/>
        <w:contextualSpacing/>
        <w:rPr>
          <w:rFonts w:asciiTheme="minorEastAsia" w:hAnsiTheme="minorEastAsia" w:cs="宋体"/>
          <w:kern w:val="0"/>
          <w:szCs w:val="21"/>
        </w:rPr>
      </w:pPr>
    </w:p>
    <w:p w:rsidR="00A218A5" w:rsidRDefault="00DB0488" w:rsidP="00DB0488">
      <w:pPr>
        <w:pStyle w:val="af1"/>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A218A5" w:rsidRDefault="00DB0488" w:rsidP="00DB0488">
      <w:pPr>
        <w:pStyle w:val="af1"/>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A218A5" w:rsidRDefault="00DB0488">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A218A5" w:rsidRDefault="00A218A5" w:rsidP="00DB0488">
      <w:pPr>
        <w:pStyle w:val="af1"/>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A218A5" w:rsidRDefault="00A218A5" w:rsidP="00DB0488">
      <w:pPr>
        <w:pStyle w:val="af1"/>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A218A5" w:rsidRDefault="00A218A5" w:rsidP="00DB0488">
      <w:pPr>
        <w:pStyle w:val="af1"/>
        <w:numPr>
          <w:ilvl w:val="1"/>
          <w:numId w:val="10"/>
        </w:numPr>
        <w:autoSpaceDE w:val="0"/>
        <w:autoSpaceDN w:val="0"/>
        <w:spacing w:line="360" w:lineRule="auto"/>
        <w:ind w:firstLineChars="0"/>
        <w:contextualSpacing/>
        <w:rPr>
          <w:rFonts w:asciiTheme="minorEastAsia" w:hAnsiTheme="minorEastAsia" w:cs="宋体"/>
          <w:vanish/>
          <w:kern w:val="0"/>
          <w:szCs w:val="21"/>
        </w:rPr>
      </w:pPr>
    </w:p>
    <w:p w:rsidR="00A218A5" w:rsidRDefault="00DB0488" w:rsidP="00DB0488">
      <w:pPr>
        <w:pStyle w:val="af1"/>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A218A5" w:rsidRDefault="00DB0488" w:rsidP="00DB0488">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A218A5" w:rsidRDefault="00DB0488" w:rsidP="00DB0488">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A218A5" w:rsidRDefault="00DB0488" w:rsidP="00DB0488">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A218A5" w:rsidRDefault="00DB0488" w:rsidP="00DB0488">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A218A5" w:rsidRDefault="00DB0488" w:rsidP="00DB0488">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A218A5" w:rsidRDefault="00DB0488" w:rsidP="00DB0488">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A218A5" w:rsidRDefault="00A218A5">
      <w:pPr>
        <w:autoSpaceDE w:val="0"/>
        <w:autoSpaceDN w:val="0"/>
        <w:spacing w:line="360" w:lineRule="auto"/>
        <w:ind w:left="964"/>
        <w:contextualSpacing/>
        <w:rPr>
          <w:rFonts w:asciiTheme="minorEastAsia" w:hAnsiTheme="minorEastAsia" w:cs="宋体"/>
          <w:kern w:val="0"/>
          <w:szCs w:val="21"/>
        </w:rPr>
      </w:pPr>
    </w:p>
    <w:p w:rsidR="00A218A5" w:rsidRDefault="00DB0488" w:rsidP="00DB0488">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A218A5" w:rsidRDefault="00DB0488" w:rsidP="00DB0488">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DB0488" w:rsidP="00DB0488">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未按照谈判文件的规定提交响应承诺函的；</w:t>
      </w:r>
    </w:p>
    <w:p w:rsidR="00A218A5" w:rsidRDefault="00DB0488" w:rsidP="00DB0488">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A218A5" w:rsidRDefault="00DB0488" w:rsidP="00DB0488">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A218A5" w:rsidRDefault="00DB0488" w:rsidP="00DB0488">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A218A5" w:rsidRDefault="00DB0488" w:rsidP="00DB0488">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A218A5" w:rsidRDefault="00DB0488" w:rsidP="00DB0488">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A218A5" w:rsidRDefault="00DB0488" w:rsidP="00DB0488">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A218A5" w:rsidRDefault="00DB0488" w:rsidP="00DB0488">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A218A5" w:rsidRDefault="00DB0488" w:rsidP="00DB0488">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A218A5" w:rsidRDefault="00DB0488" w:rsidP="00DB0488">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A218A5" w:rsidRDefault="00DB0488" w:rsidP="00DB0488">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A218A5" w:rsidRDefault="00DB0488" w:rsidP="00DB0488">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A218A5" w:rsidRDefault="00DB0488" w:rsidP="00DB0488">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A218A5" w:rsidRDefault="00DB0488" w:rsidP="00DB0488">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A218A5" w:rsidRDefault="00DB0488" w:rsidP="00DB0488">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A218A5" w:rsidRDefault="00DB0488" w:rsidP="00DB0488">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A218A5" w:rsidRDefault="00DB0488" w:rsidP="00DB0488">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A218A5" w:rsidRDefault="00DB0488" w:rsidP="00DB0488">
      <w:pPr>
        <w:pStyle w:val="af1"/>
        <w:numPr>
          <w:ilvl w:val="0"/>
          <w:numId w:val="42"/>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A218A5" w:rsidRDefault="00DB0488" w:rsidP="00DB0488">
      <w:pPr>
        <w:pStyle w:val="af1"/>
        <w:numPr>
          <w:ilvl w:val="0"/>
          <w:numId w:val="42"/>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A218A5" w:rsidRDefault="00DB0488" w:rsidP="00DB0488">
      <w:pPr>
        <w:pStyle w:val="af1"/>
        <w:numPr>
          <w:ilvl w:val="0"/>
          <w:numId w:val="42"/>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A218A5" w:rsidRDefault="00DB0488">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A218A5" w:rsidRDefault="00DB0488" w:rsidP="00DB0488">
      <w:pPr>
        <w:pStyle w:val="af1"/>
        <w:numPr>
          <w:ilvl w:val="0"/>
          <w:numId w:val="42"/>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A218A5" w:rsidRDefault="00DB0488" w:rsidP="00DB0488">
      <w:pPr>
        <w:pStyle w:val="af1"/>
        <w:numPr>
          <w:ilvl w:val="0"/>
          <w:numId w:val="42"/>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A218A5" w:rsidRDefault="00DB0488" w:rsidP="00DB0488">
      <w:pPr>
        <w:pStyle w:val="af1"/>
        <w:numPr>
          <w:ilvl w:val="0"/>
          <w:numId w:val="42"/>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A218A5" w:rsidRDefault="00A218A5">
      <w:pPr>
        <w:pStyle w:val="af1"/>
        <w:autoSpaceDE w:val="0"/>
        <w:autoSpaceDN w:val="0"/>
        <w:spacing w:line="360" w:lineRule="auto"/>
        <w:ind w:left="964" w:firstLineChars="0" w:firstLine="0"/>
        <w:contextualSpacing/>
        <w:rPr>
          <w:rFonts w:ascii="ˎ̥" w:hAnsi="ˎ̥"/>
        </w:rPr>
      </w:pPr>
    </w:p>
    <w:p w:rsidR="00A218A5" w:rsidRDefault="00DB0488" w:rsidP="00DB0488">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A218A5" w:rsidRDefault="00DB0488">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A218A5" w:rsidRDefault="00A218A5">
      <w:pPr>
        <w:tabs>
          <w:tab w:val="left" w:pos="1260"/>
        </w:tabs>
        <w:autoSpaceDE w:val="0"/>
        <w:autoSpaceDN w:val="0"/>
        <w:spacing w:line="360" w:lineRule="auto"/>
        <w:contextualSpacing/>
        <w:rPr>
          <w:rFonts w:asciiTheme="minorEastAsia" w:hAnsiTheme="minorEastAsia" w:cs="仿宋_GB2312"/>
          <w:szCs w:val="21"/>
          <w:lang w:val="zh-CN"/>
        </w:rPr>
      </w:pPr>
    </w:p>
    <w:p w:rsidR="00A218A5" w:rsidRDefault="00A218A5">
      <w:pPr>
        <w:tabs>
          <w:tab w:val="left" w:pos="1260"/>
        </w:tabs>
        <w:autoSpaceDE w:val="0"/>
        <w:autoSpaceDN w:val="0"/>
        <w:spacing w:line="360" w:lineRule="auto"/>
        <w:contextualSpacing/>
        <w:jc w:val="center"/>
        <w:rPr>
          <w:rFonts w:asciiTheme="minorEastAsia" w:hAnsiTheme="minorEastAsia" w:cs="宋体"/>
          <w:b/>
          <w:kern w:val="0"/>
          <w:szCs w:val="21"/>
        </w:rPr>
      </w:pPr>
    </w:p>
    <w:p w:rsidR="00A218A5" w:rsidRDefault="00DB048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A218A5" w:rsidRDefault="00DB0488" w:rsidP="00DB0488">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A218A5" w:rsidRDefault="00DB0488" w:rsidP="00DB0488">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A218A5" w:rsidRDefault="00DB0488" w:rsidP="00DB0488">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A218A5" w:rsidRDefault="00DB0488">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A218A5" w:rsidRDefault="00A218A5" w:rsidP="00DB0488">
      <w:pPr>
        <w:pStyle w:val="af1"/>
        <w:numPr>
          <w:ilvl w:val="0"/>
          <w:numId w:val="37"/>
        </w:numPr>
        <w:autoSpaceDE w:val="0"/>
        <w:autoSpaceDN w:val="0"/>
        <w:spacing w:line="360" w:lineRule="auto"/>
        <w:ind w:firstLineChars="0"/>
        <w:contextualSpacing/>
        <w:rPr>
          <w:rFonts w:asciiTheme="minorEastAsia" w:hAnsiTheme="minorEastAsia" w:cs="宋体"/>
          <w:vanish/>
          <w:kern w:val="0"/>
          <w:szCs w:val="21"/>
        </w:rPr>
      </w:pPr>
    </w:p>
    <w:p w:rsidR="00A218A5" w:rsidRDefault="00DB0488" w:rsidP="00DB0488">
      <w:pPr>
        <w:pStyle w:val="af1"/>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A218A5" w:rsidRDefault="00DB0488" w:rsidP="00DB0488">
      <w:pPr>
        <w:pStyle w:val="af1"/>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A218A5" w:rsidRDefault="00DB0488" w:rsidP="00DB0488">
      <w:pPr>
        <w:pStyle w:val="af1"/>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A218A5" w:rsidRDefault="00A218A5">
      <w:pPr>
        <w:pStyle w:val="af1"/>
        <w:autoSpaceDE w:val="0"/>
        <w:autoSpaceDN w:val="0"/>
        <w:spacing w:line="360" w:lineRule="auto"/>
        <w:ind w:left="964" w:firstLineChars="0" w:firstLine="0"/>
        <w:contextualSpacing/>
        <w:rPr>
          <w:rFonts w:ascii="ˎ̥" w:hAnsi="ˎ̥"/>
        </w:rPr>
      </w:pPr>
    </w:p>
    <w:p w:rsidR="00A218A5" w:rsidRDefault="00DB0488" w:rsidP="00DB0488">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A218A5" w:rsidRDefault="00DB0488" w:rsidP="00DB0488">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A218A5" w:rsidRDefault="00DB0488" w:rsidP="00DB0488">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A218A5" w:rsidRDefault="00DB0488" w:rsidP="00DB0488">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w:t>
      </w:r>
      <w:r>
        <w:rPr>
          <w:rFonts w:asciiTheme="minorEastAsia" w:hAnsiTheme="minorEastAsia" w:cs="宋体" w:hint="eastAsia"/>
          <w:kern w:val="0"/>
          <w:szCs w:val="21"/>
        </w:rPr>
        <w:lastRenderedPageBreak/>
        <w:t>含主要成交标的的名称、规格型号、数量、单价、服务要求等）电子文档，并同时电话告知集中采购机构联系人。</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A218A5" w:rsidRDefault="00DB0488" w:rsidP="00DB0488">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A218A5" w:rsidRDefault="00DB0488" w:rsidP="00DB0488">
      <w:pPr>
        <w:pStyle w:val="af1"/>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218A5" w:rsidRDefault="00DB0488" w:rsidP="00DB0488">
      <w:pPr>
        <w:pStyle w:val="af1"/>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A218A5" w:rsidRDefault="00DB0488" w:rsidP="00DB0488">
      <w:pPr>
        <w:pStyle w:val="af1"/>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A218A5" w:rsidRDefault="00DB0488" w:rsidP="00DB0488">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A218A5" w:rsidRDefault="00DB0488" w:rsidP="00DB0488">
      <w:pPr>
        <w:pStyle w:val="af1"/>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A218A5" w:rsidRDefault="00DB0488" w:rsidP="00DB0488">
      <w:pPr>
        <w:pStyle w:val="af1"/>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A218A5" w:rsidRDefault="00A218A5">
      <w:pPr>
        <w:autoSpaceDE w:val="0"/>
        <w:autoSpaceDN w:val="0"/>
        <w:spacing w:line="360" w:lineRule="auto"/>
        <w:ind w:left="964"/>
        <w:contextualSpacing/>
        <w:rPr>
          <w:rFonts w:asciiTheme="minorEastAsia" w:hAnsiTheme="minorEastAsia" w:cs="宋体"/>
          <w:kern w:val="0"/>
          <w:szCs w:val="21"/>
        </w:rPr>
      </w:pPr>
    </w:p>
    <w:p w:rsidR="00A218A5" w:rsidRDefault="00DB0488" w:rsidP="00DB0488">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A218A5" w:rsidRDefault="00DB0488" w:rsidP="00DB0488">
      <w:pPr>
        <w:pStyle w:val="af1"/>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w:t>
      </w:r>
      <w:r>
        <w:rPr>
          <w:rFonts w:asciiTheme="minorEastAsia" w:hAnsiTheme="minorEastAsia" w:cs="宋体"/>
          <w:kern w:val="0"/>
          <w:szCs w:val="21"/>
        </w:rPr>
        <w:lastRenderedPageBreak/>
        <w:t>文本以及采购标的、规格型号、采购金额、采购数量、技术和服务要求等事项签订政府采购合同</w:t>
      </w:r>
      <w:r>
        <w:rPr>
          <w:rFonts w:asciiTheme="minorEastAsia" w:hAnsiTheme="minorEastAsia" w:cs="宋体" w:hint="eastAsia"/>
          <w:kern w:val="0"/>
          <w:szCs w:val="21"/>
        </w:rPr>
        <w:t>。</w:t>
      </w:r>
    </w:p>
    <w:p w:rsidR="00A218A5" w:rsidRDefault="00DB0488" w:rsidP="00DB0488">
      <w:pPr>
        <w:pStyle w:val="af1"/>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A218A5" w:rsidRDefault="00DB0488">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18A5" w:rsidRDefault="00DB0488">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A218A5" w:rsidRDefault="00A218A5">
      <w:pPr>
        <w:jc w:val="center"/>
        <w:rPr>
          <w:rFonts w:asciiTheme="majorEastAsia" w:eastAsiaTheme="majorEastAsia" w:hAnsiTheme="majorEastAsia" w:cs="宋体"/>
          <w:b/>
          <w:kern w:val="0"/>
          <w:sz w:val="36"/>
          <w:szCs w:val="36"/>
        </w:rPr>
      </w:pPr>
    </w:p>
    <w:p w:rsidR="00A218A5" w:rsidRDefault="00DB0488">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A218A5" w:rsidRDefault="00DB04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A218A5" w:rsidRDefault="00DB04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218A5" w:rsidRDefault="00DB0488">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A218A5" w:rsidRDefault="00DB048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A218A5" w:rsidRDefault="00DB048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218A5" w:rsidRDefault="00DB048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A218A5" w:rsidRDefault="00DB048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A218A5" w:rsidRDefault="00DB0488">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A218A5" w:rsidRDefault="00DB048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218A5" w:rsidRDefault="00DB048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A218A5" w:rsidRDefault="00DB04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A218A5" w:rsidRDefault="00DB04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18A5" w:rsidRDefault="00DB0488">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A218A5" w:rsidRDefault="00DB048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A218A5" w:rsidRDefault="00DB048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A218A5" w:rsidRDefault="00DB048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218A5" w:rsidRDefault="00A218A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18A5" w:rsidRDefault="00DB04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A218A5" w:rsidRDefault="00A218A5">
      <w:pPr>
        <w:pStyle w:val="a7"/>
        <w:spacing w:line="360" w:lineRule="auto"/>
        <w:contextualSpacing/>
        <w:rPr>
          <w:rFonts w:asciiTheme="minorEastAsia" w:hAnsiTheme="minorEastAsia" w:cs="仿宋_GB2312"/>
          <w:lang w:val="zh-CN"/>
        </w:rPr>
      </w:pPr>
    </w:p>
    <w:p w:rsidR="00A218A5" w:rsidRDefault="00DB0488">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A218A5" w:rsidRDefault="00DB048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A218A5" w:rsidRDefault="00DB0488">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A218A5" w:rsidRDefault="00DB0488">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218A5">
        <w:trPr>
          <w:trHeight w:val="567"/>
        </w:trPr>
        <w:tc>
          <w:tcPr>
            <w:tcW w:w="675" w:type="dxa"/>
            <w:vAlign w:val="center"/>
          </w:tcPr>
          <w:p w:rsidR="00A218A5" w:rsidRDefault="00DB048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A218A5" w:rsidRDefault="00DB0488">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A218A5" w:rsidRDefault="00DB048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A218A5">
        <w:trPr>
          <w:trHeight w:val="567"/>
        </w:trPr>
        <w:tc>
          <w:tcPr>
            <w:tcW w:w="675" w:type="dxa"/>
            <w:vAlign w:val="center"/>
          </w:tcPr>
          <w:p w:rsidR="00A218A5" w:rsidRDefault="00DB0488">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A218A5" w:rsidRDefault="00DB0488">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A218A5" w:rsidRDefault="00DB0488">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A218A5">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A218A5" w:rsidRDefault="00DB0488">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A218A5" w:rsidRDefault="00DB0488">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A218A5" w:rsidRDefault="00DB0488">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A218A5" w:rsidRDefault="00DB0488">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A218A5" w:rsidRDefault="00DB0488">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A218A5" w:rsidRDefault="00DB0488">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A218A5" w:rsidRDefault="00DB0488">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A218A5">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A218A5" w:rsidRDefault="00DB0488">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A218A5" w:rsidRDefault="00DB048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218A5" w:rsidRDefault="00DB0488">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218A5" w:rsidRDefault="00DB048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A218A5">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A218A5" w:rsidRDefault="00DB0488">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A218A5" w:rsidRDefault="00DB048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A218A5">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A218A5" w:rsidRDefault="00DB0488">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A218A5" w:rsidRDefault="00DB048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A218A5">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A218A5" w:rsidRDefault="00DB0488">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A218A5" w:rsidRDefault="00DB0488">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A218A5" w:rsidRDefault="00DB048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A218A5">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A218A5" w:rsidRDefault="00DB0488">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A218A5" w:rsidRDefault="00DB0488">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A218A5" w:rsidRDefault="00DB0488">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218A5">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A218A5" w:rsidRDefault="00DB0488">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A218A5" w:rsidRDefault="00DB0488">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（1）查询渠道：</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①“信用中国”网站（</w:t>
            </w:r>
            <w:hyperlink r:id="rId21"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A218A5" w:rsidRDefault="00DB0488">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A218A5">
        <w:trPr>
          <w:trHeight w:val="624"/>
        </w:trPr>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A218A5" w:rsidRDefault="00DB0488">
            <w:pPr>
              <w:spacing w:line="360" w:lineRule="auto"/>
              <w:rPr>
                <w:rFonts w:asciiTheme="minorEastAsia" w:hAnsiTheme="minorEastAsia"/>
                <w:b/>
                <w:szCs w:val="21"/>
              </w:rPr>
            </w:pPr>
            <w:r>
              <w:rPr>
                <w:rFonts w:asciiTheme="minorEastAsia" w:hAnsiTheme="minorEastAsia" w:hint="eastAsia"/>
                <w:b/>
                <w:szCs w:val="21"/>
              </w:rPr>
              <w:t>供应商须具备的特殊</w:t>
            </w:r>
          </w:p>
          <w:p w:rsidR="00A218A5" w:rsidRDefault="00DB048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A218A5" w:rsidRDefault="00DB0488">
            <w:pPr>
              <w:spacing w:line="360" w:lineRule="auto"/>
              <w:rPr>
                <w:rFonts w:asciiTheme="minorEastAsia" w:hAnsiTheme="minorEastAsia"/>
                <w:b/>
                <w:bCs/>
                <w:szCs w:val="21"/>
              </w:rPr>
            </w:pPr>
            <w:r>
              <w:rPr>
                <w:rFonts w:asciiTheme="minorEastAsia" w:hAnsiTheme="minorEastAsia" w:hint="eastAsia"/>
                <w:bCs/>
                <w:szCs w:val="21"/>
              </w:rPr>
              <w:t>无</w:t>
            </w:r>
          </w:p>
        </w:tc>
      </w:tr>
      <w:tr w:rsidR="00A218A5">
        <w:trPr>
          <w:trHeight w:val="624"/>
        </w:trPr>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A218A5" w:rsidRDefault="00DB0488">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A218A5" w:rsidRDefault="00DB0488">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A218A5">
        <w:trPr>
          <w:trHeight w:val="624"/>
        </w:trPr>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A218A5" w:rsidRDefault="00DB0488">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rsidR="00A218A5" w:rsidRDefault="00DB0488">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A218A5">
        <w:trPr>
          <w:trHeight w:val="624"/>
        </w:trPr>
        <w:tc>
          <w:tcPr>
            <w:tcW w:w="675" w:type="dxa"/>
            <w:vAlign w:val="center"/>
          </w:tcPr>
          <w:p w:rsidR="00A218A5" w:rsidRDefault="00DB048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A218A5" w:rsidRDefault="00DB0488">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A218A5" w:rsidRDefault="00DB0488">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A218A5">
        <w:trPr>
          <w:trHeight w:val="567"/>
        </w:trPr>
        <w:tc>
          <w:tcPr>
            <w:tcW w:w="675" w:type="dxa"/>
            <w:vAlign w:val="center"/>
          </w:tcPr>
          <w:p w:rsidR="00A218A5" w:rsidRDefault="00DB0488">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A218A5" w:rsidRDefault="00DB0488">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A218A5" w:rsidRDefault="00DB048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A218A5" w:rsidRDefault="00DB048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（2）单位负责人身份证明或提供单位负责人授权委托书及被授权人身份证明和社保证明。（非法人提供）</w:t>
            </w:r>
          </w:p>
          <w:p w:rsidR="00A218A5" w:rsidRDefault="00DB0488">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A218A5" w:rsidRDefault="00DB0488">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A218A5" w:rsidRDefault="00DB048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218A5" w:rsidRDefault="00DB048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A218A5">
        <w:trPr>
          <w:trHeight w:val="567"/>
        </w:trPr>
        <w:tc>
          <w:tcPr>
            <w:tcW w:w="675" w:type="dxa"/>
            <w:vAlign w:val="center"/>
          </w:tcPr>
          <w:p w:rsidR="00A218A5" w:rsidRDefault="00DB048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A218A5" w:rsidRDefault="00DB0488">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A218A5" w:rsidRDefault="00DB048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A218A5" w:rsidRDefault="00A218A5">
            <w:pPr>
              <w:spacing w:line="360" w:lineRule="auto"/>
              <w:rPr>
                <w:rFonts w:asciiTheme="minorEastAsia" w:hAnsiTheme="minorEastAsia" w:cs="仿宋_GB2312"/>
                <w:szCs w:val="21"/>
                <w:lang w:val="zh-CN"/>
              </w:rPr>
            </w:pPr>
          </w:p>
        </w:tc>
      </w:tr>
      <w:tr w:rsidR="00A218A5">
        <w:trPr>
          <w:trHeight w:val="567"/>
        </w:trPr>
        <w:tc>
          <w:tcPr>
            <w:tcW w:w="675" w:type="dxa"/>
            <w:vAlign w:val="center"/>
          </w:tcPr>
          <w:p w:rsidR="00A218A5" w:rsidRDefault="00DB048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A218A5" w:rsidRDefault="00DB0488">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A218A5" w:rsidRDefault="00DB048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A218A5" w:rsidRDefault="00A218A5">
            <w:pPr>
              <w:spacing w:line="360" w:lineRule="auto"/>
              <w:rPr>
                <w:rFonts w:asciiTheme="minorEastAsia" w:hAnsiTheme="minorEastAsia"/>
                <w:bCs/>
                <w:szCs w:val="21"/>
              </w:rPr>
            </w:pPr>
          </w:p>
        </w:tc>
      </w:tr>
    </w:tbl>
    <w:p w:rsidR="00A218A5" w:rsidRDefault="00A218A5">
      <w:pPr>
        <w:pStyle w:val="a7"/>
        <w:spacing w:line="360" w:lineRule="auto"/>
        <w:ind w:firstLineChars="200" w:firstLine="482"/>
        <w:contextualSpacing/>
        <w:rPr>
          <w:rFonts w:asciiTheme="minorEastAsia" w:eastAsiaTheme="minorEastAsia" w:hAnsiTheme="minorEastAsia" w:cs="仿宋_GB2312"/>
          <w:b/>
          <w:szCs w:val="24"/>
          <w:lang w:val="zh-CN"/>
        </w:rPr>
      </w:pPr>
    </w:p>
    <w:p w:rsidR="00A218A5" w:rsidRDefault="00DB04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A218A5" w:rsidRDefault="00DB0488">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A218A5" w:rsidRDefault="00DB0488">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A218A5" w:rsidRDefault="00DB048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谈判小组对符合资格的投标人的响应文件进行审查，以确定其是否满足谈判文件的商务、技术等实质性要求。</w:t>
      </w:r>
    </w:p>
    <w:p w:rsidR="00A218A5" w:rsidRDefault="00DB0488">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A218A5" w:rsidRDefault="00DB04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A218A5" w:rsidRDefault="00DB0488">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218A5" w:rsidRDefault="00DB0488">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218A5" w:rsidRDefault="00DB04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A218A5" w:rsidRDefault="00DB04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A218A5" w:rsidRDefault="00DB04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A218A5" w:rsidRDefault="00DB04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A218A5" w:rsidRDefault="00DB04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A218A5" w:rsidRDefault="00DB04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A218A5" w:rsidRDefault="00DB0488">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A218A5" w:rsidRDefault="00DB048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A218A5" w:rsidRDefault="00DB0488">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A218A5" w:rsidRDefault="00DB048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A218A5" w:rsidRDefault="00DB0488">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A218A5" w:rsidRDefault="00DB0488">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A218A5" w:rsidRDefault="00DB04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A218A5" w:rsidRDefault="00DB04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A218A5" w:rsidRDefault="00DB048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A218A5" w:rsidRDefault="00DB0488">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A218A5" w:rsidRDefault="00DB0488">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A218A5">
        <w:trPr>
          <w:trHeight w:val="557"/>
        </w:trPr>
        <w:tc>
          <w:tcPr>
            <w:tcW w:w="721"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lang w:val="en-GB"/>
              </w:rPr>
              <w:t>计算公式</w:t>
            </w:r>
          </w:p>
        </w:tc>
      </w:tr>
      <w:tr w:rsidR="00A218A5">
        <w:trPr>
          <w:trHeight w:val="891"/>
        </w:trPr>
        <w:tc>
          <w:tcPr>
            <w:tcW w:w="721"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A218A5" w:rsidRDefault="00DB0488">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A218A5" w:rsidRDefault="00DB0488">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A218A5" w:rsidRDefault="00DB0488">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10%</w:t>
            </w:r>
          </w:p>
          <w:p w:rsidR="00A218A5" w:rsidRDefault="00A218A5">
            <w:pPr>
              <w:jc w:val="center"/>
              <w:rPr>
                <w:rFonts w:ascii="宋体" w:hAnsi="宋体"/>
                <w:b/>
                <w:color w:val="000000"/>
                <w:szCs w:val="21"/>
                <w:lang w:val="en-GB"/>
              </w:rPr>
            </w:pPr>
          </w:p>
        </w:tc>
      </w:tr>
      <w:tr w:rsidR="00A218A5">
        <w:trPr>
          <w:trHeight w:val="1414"/>
        </w:trPr>
        <w:tc>
          <w:tcPr>
            <w:tcW w:w="721"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A218A5" w:rsidRDefault="00DB0488">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A218A5" w:rsidRDefault="00DB0488">
            <w:pPr>
              <w:jc w:val="center"/>
              <w:rPr>
                <w:rFonts w:ascii="宋体" w:hAnsi="宋体"/>
                <w:szCs w:val="21"/>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p w:rsidR="00A218A5" w:rsidRDefault="00DB0488">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A218A5" w:rsidRDefault="00A218A5">
            <w:pPr>
              <w:rPr>
                <w:rFonts w:ascii="宋体" w:hAnsi="宋体"/>
                <w:color w:val="000000"/>
                <w:szCs w:val="21"/>
                <w:lang w:val="en-GB"/>
              </w:rPr>
            </w:pPr>
          </w:p>
        </w:tc>
      </w:tr>
      <w:tr w:rsidR="00A218A5">
        <w:trPr>
          <w:trHeight w:val="707"/>
        </w:trPr>
        <w:tc>
          <w:tcPr>
            <w:tcW w:w="721"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A218A5" w:rsidRDefault="00DB0488">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A218A5" w:rsidRDefault="00DB0488">
            <w:pPr>
              <w:jc w:val="center"/>
              <w:rPr>
                <w:rFonts w:ascii="宋体" w:hAnsi="宋体"/>
                <w:color w:val="000000"/>
                <w:szCs w:val="21"/>
                <w:lang w:val="en-GB"/>
              </w:rPr>
            </w:pPr>
            <w:r>
              <w:rPr>
                <w:rFonts w:ascii="宋体" w:hAnsi="宋体" w:hint="eastAsia"/>
                <w:color w:val="000000"/>
                <w:szCs w:val="21"/>
                <w:lang w:val="en-GB"/>
              </w:rPr>
              <w:t>对联合体总金额扣除</w:t>
            </w:r>
          </w:p>
          <w:p w:rsidR="00A218A5" w:rsidRDefault="00DB0488">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A218A5" w:rsidRDefault="00DB0488">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A218A5" w:rsidRDefault="00A218A5">
            <w:pPr>
              <w:jc w:val="center"/>
              <w:rPr>
                <w:rFonts w:ascii="宋体" w:hAnsi="宋体"/>
                <w:b/>
                <w:color w:val="000000"/>
                <w:szCs w:val="21"/>
                <w:lang w:val="en-GB"/>
              </w:rPr>
            </w:pPr>
          </w:p>
        </w:tc>
      </w:tr>
      <w:tr w:rsidR="00A218A5">
        <w:trPr>
          <w:trHeight w:val="707"/>
        </w:trPr>
        <w:tc>
          <w:tcPr>
            <w:tcW w:w="721"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A218A5" w:rsidRDefault="00DB0488">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A218A5" w:rsidRDefault="00DB0488">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A218A5" w:rsidRDefault="00DB0488">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A218A5">
        <w:trPr>
          <w:trHeight w:val="707"/>
        </w:trPr>
        <w:tc>
          <w:tcPr>
            <w:tcW w:w="721"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A218A5" w:rsidRDefault="00DB0488">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A218A5" w:rsidRDefault="00DB0488">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A218A5" w:rsidRDefault="00DB0488">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A218A5">
        <w:trPr>
          <w:trHeight w:val="2582"/>
        </w:trPr>
        <w:tc>
          <w:tcPr>
            <w:tcW w:w="8931" w:type="dxa"/>
            <w:gridSpan w:val="4"/>
            <w:vAlign w:val="center"/>
          </w:tcPr>
          <w:p w:rsidR="00A218A5" w:rsidRDefault="00DB0488">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218A5" w:rsidRDefault="00DB0488">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A218A5" w:rsidRDefault="00DB048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A218A5" w:rsidRDefault="00DB04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A218A5" w:rsidRDefault="00DB04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A218A5" w:rsidRDefault="00DB04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A218A5" w:rsidRDefault="00DB0488">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A218A5" w:rsidRDefault="00DB0488">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A218A5" w:rsidRDefault="00DB04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A218A5" w:rsidRDefault="00DB048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A218A5" w:rsidRDefault="00DB04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A218A5" w:rsidRDefault="00DB04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A218A5" w:rsidRDefault="00DB0488">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A218A5" w:rsidRDefault="00A218A5">
      <w:pPr>
        <w:pStyle w:val="a7"/>
        <w:spacing w:line="360" w:lineRule="auto"/>
        <w:contextualSpacing/>
        <w:rPr>
          <w:rFonts w:asciiTheme="minorEastAsia" w:eastAsiaTheme="minorEastAsia" w:hAnsiTheme="minorEastAsia" w:cs="仿宋_GB2312"/>
          <w:b/>
          <w:sz w:val="21"/>
          <w:szCs w:val="21"/>
          <w:lang w:val="zh-CN"/>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DB04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DB048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A218A5" w:rsidRDefault="00DB0488">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A218A5" w:rsidRDefault="00A218A5">
      <w:pPr>
        <w:pStyle w:val="ac"/>
        <w:spacing w:before="75" w:after="75" w:line="360" w:lineRule="auto"/>
        <w:rPr>
          <w:rFonts w:ascii="宋体" w:eastAsia="微软雅黑" w:hAnsi="宋体"/>
          <w:color w:val="000000"/>
          <w:u w:val="single"/>
        </w:rPr>
      </w:pP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A218A5" w:rsidRDefault="00DB048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A218A5" w:rsidRDefault="00DB048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218A5" w:rsidRDefault="00DB048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218A5" w:rsidRDefault="00DB048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DB0488">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A218A5" w:rsidRDefault="00DB048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A218A5">
        <w:tc>
          <w:tcPr>
            <w:tcW w:w="468" w:type="dxa"/>
            <w:vAlign w:val="center"/>
          </w:tcPr>
          <w:p w:rsidR="00A218A5" w:rsidRDefault="00DB048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A218A5" w:rsidRDefault="00DB048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A218A5" w:rsidRDefault="00DB0488">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A218A5" w:rsidRDefault="00DB048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A218A5" w:rsidRDefault="00DB0488">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A218A5" w:rsidRDefault="00DB048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A218A5">
        <w:trPr>
          <w:trHeight w:hRule="exac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A218A5" w:rsidRDefault="00DB048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A218A5" w:rsidRDefault="00DB0488">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A218A5" w:rsidRDefault="00DB048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A218A5" w:rsidRDefault="00DB048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A218A5" w:rsidRDefault="00DB0488">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Merge w:val="restart"/>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218A5" w:rsidRDefault="00DB048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18A5" w:rsidRDefault="00A218A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18A5" w:rsidRDefault="00A218A5">
            <w:pPr>
              <w:snapToGrid w:val="0"/>
              <w:spacing w:line="400" w:lineRule="exact"/>
              <w:rPr>
                <w:rFonts w:ascii="宋体" w:hAnsi="宋体" w:cs="微软雅黑"/>
                <w:szCs w:val="21"/>
              </w:rPr>
            </w:pPr>
          </w:p>
        </w:tc>
        <w:tc>
          <w:tcPr>
            <w:tcW w:w="2268" w:type="dxa"/>
            <w:tcBorders>
              <w:left w:val="single" w:sz="6"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18A5" w:rsidRDefault="00A218A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18A5" w:rsidRDefault="00A218A5">
            <w:pPr>
              <w:snapToGrid w:val="0"/>
              <w:spacing w:line="400" w:lineRule="exact"/>
              <w:rPr>
                <w:rFonts w:ascii="宋体" w:hAnsi="宋体" w:cs="微软雅黑"/>
                <w:szCs w:val="21"/>
              </w:rPr>
            </w:pPr>
          </w:p>
        </w:tc>
        <w:tc>
          <w:tcPr>
            <w:tcW w:w="2268" w:type="dxa"/>
            <w:tcBorders>
              <w:left w:val="single" w:sz="6"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18A5" w:rsidRDefault="00A218A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18A5" w:rsidRDefault="00A218A5">
            <w:pPr>
              <w:snapToGrid w:val="0"/>
              <w:spacing w:line="400" w:lineRule="exact"/>
              <w:rPr>
                <w:rFonts w:ascii="宋体" w:hAnsi="宋体" w:cs="微软雅黑"/>
                <w:szCs w:val="21"/>
              </w:rPr>
            </w:pPr>
          </w:p>
        </w:tc>
        <w:tc>
          <w:tcPr>
            <w:tcW w:w="2268" w:type="dxa"/>
            <w:tcBorders>
              <w:left w:val="single" w:sz="6"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18A5" w:rsidRDefault="00A218A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18A5" w:rsidRDefault="00A218A5">
            <w:pPr>
              <w:snapToGrid w:val="0"/>
              <w:spacing w:line="400" w:lineRule="exact"/>
              <w:rPr>
                <w:rFonts w:ascii="宋体" w:hAnsi="宋体" w:cs="微软雅黑"/>
                <w:szCs w:val="21"/>
              </w:rPr>
            </w:pPr>
          </w:p>
        </w:tc>
        <w:tc>
          <w:tcPr>
            <w:tcW w:w="2268" w:type="dxa"/>
            <w:tcBorders>
              <w:left w:val="single" w:sz="6"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18A5" w:rsidRDefault="00A218A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18A5" w:rsidRDefault="00A218A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18A5" w:rsidRDefault="00A218A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A218A5" w:rsidRDefault="00DB0488">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c>
          <w:tcPr>
            <w:tcW w:w="468" w:type="dxa"/>
            <w:vMerge w:val="restart"/>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218A5" w:rsidRDefault="00DB048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218A5" w:rsidRDefault="00DB048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18A5" w:rsidRDefault="00A218A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218A5" w:rsidRDefault="00A218A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A218A5" w:rsidRDefault="00A218A5">
            <w:pPr>
              <w:pStyle w:val="a7"/>
              <w:rPr>
                <w:sz w:val="21"/>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pStyle w:val="a7"/>
              <w:kinsoku w:val="0"/>
              <w:overflowPunct w:val="0"/>
              <w:autoSpaceDE w:val="0"/>
              <w:autoSpaceDN w:val="0"/>
              <w:spacing w:line="320" w:lineRule="exact"/>
              <w:rPr>
                <w:rFonts w:hAnsi="宋体" w:cs="微软雅黑"/>
                <w:bCs/>
                <w:kern w:val="0"/>
                <w:sz w:val="21"/>
                <w:szCs w:val="21"/>
              </w:rPr>
            </w:pPr>
          </w:p>
        </w:tc>
      </w:tr>
      <w:tr w:rsidR="00A218A5">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18A5" w:rsidRDefault="00A218A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218A5" w:rsidRDefault="00A218A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A218A5" w:rsidRDefault="00A218A5">
            <w:pPr>
              <w:pStyle w:val="a7"/>
              <w:rPr>
                <w:sz w:val="21"/>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pStyle w:val="a7"/>
              <w:kinsoku w:val="0"/>
              <w:overflowPunct w:val="0"/>
              <w:autoSpaceDE w:val="0"/>
              <w:autoSpaceDN w:val="0"/>
              <w:spacing w:line="320" w:lineRule="exact"/>
              <w:rPr>
                <w:rFonts w:hAnsi="宋体" w:cs="微软雅黑"/>
                <w:bCs/>
                <w:kern w:val="0"/>
                <w:sz w:val="21"/>
                <w:szCs w:val="21"/>
              </w:rPr>
            </w:pPr>
          </w:p>
        </w:tc>
      </w:tr>
      <w:tr w:rsidR="00A218A5">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18A5" w:rsidRDefault="00A218A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A218A5" w:rsidRDefault="00A218A5">
            <w:pPr>
              <w:pStyle w:val="a7"/>
              <w:rPr>
                <w:sz w:val="21"/>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A218A5" w:rsidRDefault="00DB0488">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A218A5" w:rsidRDefault="00DB048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A218A5" w:rsidRDefault="00DB048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A218A5" w:rsidRDefault="00DB048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tcBorders>
              <w:top w:val="double" w:sz="4" w:space="0" w:color="auto"/>
            </w:tcBorders>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A218A5" w:rsidRDefault="00A218A5">
            <w:pPr>
              <w:jc w:val="center"/>
              <w:rPr>
                <w:szCs w:val="21"/>
              </w:rPr>
            </w:pPr>
          </w:p>
        </w:tc>
        <w:tc>
          <w:tcPr>
            <w:tcW w:w="1560" w:type="dxa"/>
            <w:tcBorders>
              <w:top w:val="double" w:sz="4" w:space="0" w:color="auto"/>
            </w:tcBorders>
            <w:vAlign w:val="center"/>
          </w:tcPr>
          <w:p w:rsidR="00A218A5" w:rsidRDefault="00A218A5">
            <w:pPr>
              <w:snapToGrid w:val="0"/>
              <w:spacing w:line="400" w:lineRule="exact"/>
              <w:rPr>
                <w:rFonts w:ascii="宋体" w:hAnsi="宋体" w:cs="微软雅黑"/>
                <w:szCs w:val="21"/>
              </w:rPr>
            </w:pPr>
          </w:p>
        </w:tc>
        <w:tc>
          <w:tcPr>
            <w:tcW w:w="2018" w:type="dxa"/>
            <w:tcBorders>
              <w:top w:val="double" w:sz="4" w:space="0" w:color="auto"/>
            </w:tcBorders>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A218A5" w:rsidRDefault="00A218A5">
            <w:pPr>
              <w:jc w:val="center"/>
              <w:rPr>
                <w:szCs w:val="21"/>
              </w:rPr>
            </w:pPr>
          </w:p>
        </w:tc>
        <w:tc>
          <w:tcPr>
            <w:tcW w:w="1560" w:type="dxa"/>
            <w:tcBorders>
              <w:top w:val="single" w:sz="4" w:space="0" w:color="auto"/>
            </w:tcBorders>
            <w:vAlign w:val="center"/>
          </w:tcPr>
          <w:p w:rsidR="00A218A5" w:rsidRDefault="00A218A5">
            <w:pPr>
              <w:snapToGrid w:val="0"/>
              <w:spacing w:line="400" w:lineRule="exact"/>
              <w:rPr>
                <w:rFonts w:ascii="宋体" w:hAnsi="宋体" w:cs="微软雅黑"/>
                <w:szCs w:val="21"/>
              </w:rPr>
            </w:pPr>
          </w:p>
        </w:tc>
        <w:tc>
          <w:tcPr>
            <w:tcW w:w="2018" w:type="dxa"/>
            <w:tcBorders>
              <w:top w:val="single" w:sz="4" w:space="0" w:color="auto"/>
            </w:tcBorders>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1089"/>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218A5" w:rsidRDefault="00A218A5">
            <w:pPr>
              <w:pStyle w:val="a7"/>
              <w:rPr>
                <w:sz w:val="21"/>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Merge w:val="restart"/>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A218A5" w:rsidRDefault="00DB0488">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A218A5" w:rsidRDefault="00DB048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A218A5" w:rsidRDefault="00A218A5">
            <w:pPr>
              <w:pStyle w:val="a7"/>
              <w:rPr>
                <w:sz w:val="21"/>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Merge/>
            <w:vAlign w:val="center"/>
          </w:tcPr>
          <w:p w:rsidR="00A218A5" w:rsidRDefault="00A218A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A218A5" w:rsidRDefault="00A218A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A218A5" w:rsidRDefault="00DB048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A218A5" w:rsidRDefault="00A218A5">
            <w:pPr>
              <w:pStyle w:val="a7"/>
              <w:rPr>
                <w:sz w:val="21"/>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bl>
    <w:p w:rsidR="00A218A5" w:rsidRDefault="00DB048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A218A5" w:rsidRDefault="00DB048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A218A5" w:rsidRDefault="00DB048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A218A5" w:rsidRDefault="008E79A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DB0488">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DB0488">
        <w:rPr>
          <w:rFonts w:ascii="楷体" w:eastAsia="楷体" w:hAnsi="楷体" w:hint="eastAsia"/>
          <w:color w:val="000000"/>
          <w:sz w:val="24"/>
          <w:szCs w:val="24"/>
        </w:rPr>
        <w:t>④</w:t>
      </w:r>
      <w:r>
        <w:rPr>
          <w:rFonts w:ascii="楷体" w:eastAsia="楷体" w:hAnsi="楷体"/>
          <w:color w:val="000000"/>
          <w:sz w:val="24"/>
          <w:szCs w:val="24"/>
        </w:rPr>
        <w:fldChar w:fldCharType="end"/>
      </w:r>
      <w:r w:rsidR="00DB0488">
        <w:rPr>
          <w:rFonts w:ascii="楷体" w:eastAsia="楷体" w:hAnsi="楷体" w:hint="eastAsia"/>
          <w:color w:val="000000"/>
          <w:sz w:val="24"/>
          <w:szCs w:val="24"/>
        </w:rPr>
        <w:t>本表序号30-32仅适用于物业项目。</w:t>
      </w:r>
    </w:p>
    <w:p w:rsidR="00A218A5" w:rsidRDefault="00A218A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DB0488">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DB0488" w:rsidP="005017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18A5" w:rsidRDefault="00DB0488">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A218A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A218A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ind w:firstLine="240"/>
              <w:rPr>
                <w:rFonts w:asciiTheme="minorEastAsia" w:hAnsiTheme="minorEastAsia" w:cs="宋体"/>
                <w:szCs w:val="21"/>
                <w:lang w:val="zh-CN"/>
              </w:rPr>
            </w:pPr>
          </w:p>
        </w:tc>
      </w:tr>
      <w:tr w:rsidR="00A218A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ind w:firstLine="240"/>
              <w:rPr>
                <w:rFonts w:asciiTheme="minorEastAsia" w:hAnsiTheme="minorEastAsia" w:cs="宋体"/>
                <w:szCs w:val="21"/>
                <w:lang w:val="zh-CN"/>
              </w:rPr>
            </w:pPr>
          </w:p>
        </w:tc>
      </w:tr>
    </w:tbl>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bookmarkStart w:id="2" w:name="_GoBack"/>
      <w:bookmarkEnd w:id="2"/>
      <w:r>
        <w:rPr>
          <w:rFonts w:asciiTheme="minorEastAsia" w:hAnsiTheme="minorEastAsia" w:cs="宋体" w:hint="eastAsia"/>
          <w:szCs w:val="21"/>
          <w:lang w:val="zh-CN"/>
        </w:rPr>
        <w:t>。</w:t>
      </w:r>
    </w:p>
    <w:p w:rsidR="00A218A5" w:rsidRDefault="00DB0488">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DB0488">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t>三、资格审查相关材料</w:t>
      </w:r>
    </w:p>
    <w:p w:rsidR="00A218A5" w:rsidRDefault="00A218A5">
      <w:pPr>
        <w:pStyle w:val="a7"/>
        <w:spacing w:line="360" w:lineRule="auto"/>
        <w:jc w:val="center"/>
        <w:rPr>
          <w:rFonts w:asciiTheme="majorEastAsia" w:eastAsiaTheme="majorEastAsia" w:hAnsiTheme="majorEastAsia"/>
          <w:b/>
          <w:snapToGrid w:val="0"/>
          <w:kern w:val="0"/>
          <w:sz w:val="36"/>
          <w:szCs w:val="36"/>
        </w:rPr>
      </w:pPr>
    </w:p>
    <w:p w:rsidR="00A218A5" w:rsidRDefault="00A218A5">
      <w:pPr>
        <w:pStyle w:val="a7"/>
        <w:spacing w:line="360" w:lineRule="auto"/>
        <w:jc w:val="center"/>
        <w:rPr>
          <w:rFonts w:asciiTheme="majorEastAsia" w:eastAsiaTheme="majorEastAsia" w:hAnsiTheme="majorEastAsia"/>
          <w:b/>
          <w:snapToGrid w:val="0"/>
          <w:kern w:val="0"/>
          <w:sz w:val="36"/>
          <w:szCs w:val="36"/>
        </w:rPr>
      </w:pPr>
    </w:p>
    <w:p w:rsidR="00A218A5" w:rsidRDefault="00A218A5">
      <w:pPr>
        <w:pStyle w:val="a7"/>
        <w:spacing w:line="360" w:lineRule="auto"/>
        <w:jc w:val="center"/>
        <w:rPr>
          <w:rFonts w:asciiTheme="majorEastAsia" w:eastAsiaTheme="majorEastAsia" w:hAnsiTheme="majorEastAsia"/>
          <w:b/>
          <w:snapToGrid w:val="0"/>
          <w:kern w:val="0"/>
          <w:sz w:val="36"/>
          <w:szCs w:val="36"/>
        </w:rPr>
      </w:pPr>
    </w:p>
    <w:p w:rsidR="00A218A5" w:rsidRDefault="00DB0488">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DB0488">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A218A5" w:rsidRDefault="00DB0488">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A218A5" w:rsidRDefault="00DB048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A218A5" w:rsidRDefault="00DB048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A218A5" w:rsidRDefault="00DB0488">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A218A5" w:rsidRDefault="00DB048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A218A5" w:rsidRDefault="00DB048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A218A5" w:rsidRDefault="00DB048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A218A5" w:rsidRDefault="00DB048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A218A5" w:rsidRDefault="00DB048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五、我方理解贵方不一定接受最低响应报价。</w:t>
      </w:r>
    </w:p>
    <w:p w:rsidR="00A218A5" w:rsidRDefault="00DB048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A218A5" w:rsidRDefault="00DB0488">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A218A5" w:rsidRDefault="00DB048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A218A5" w:rsidRDefault="00DB048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A218A5" w:rsidRDefault="00DB048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A218A5" w:rsidRDefault="00DB048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A218A5" w:rsidRDefault="00DB048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A218A5" w:rsidRDefault="00A218A5">
      <w:pPr>
        <w:pStyle w:val="a7"/>
        <w:adjustRightInd w:val="0"/>
        <w:snapToGrid w:val="0"/>
        <w:spacing w:line="360" w:lineRule="auto"/>
        <w:rPr>
          <w:rFonts w:asciiTheme="minorEastAsia" w:eastAsiaTheme="minorEastAsia" w:hAnsiTheme="minorEastAsia"/>
          <w:sz w:val="21"/>
          <w:szCs w:val="21"/>
        </w:rPr>
      </w:pPr>
    </w:p>
    <w:p w:rsidR="00A218A5" w:rsidRDefault="00A218A5">
      <w:pPr>
        <w:pStyle w:val="a7"/>
        <w:adjustRightInd w:val="0"/>
        <w:snapToGrid w:val="0"/>
        <w:spacing w:line="360" w:lineRule="auto"/>
        <w:rPr>
          <w:rFonts w:asciiTheme="minorEastAsia" w:eastAsiaTheme="minorEastAsia" w:hAnsiTheme="minorEastAsia"/>
          <w:sz w:val="21"/>
          <w:szCs w:val="21"/>
        </w:rPr>
      </w:pPr>
    </w:p>
    <w:p w:rsidR="00A218A5" w:rsidRDefault="00DB0488">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A218A5" w:rsidRDefault="00DB0488">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A218A5" w:rsidRDefault="00DB048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A218A5" w:rsidRDefault="00DB0488">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A218A5" w:rsidRDefault="00A218A5">
      <w:pPr>
        <w:adjustRightInd w:val="0"/>
        <w:snapToGrid w:val="0"/>
        <w:spacing w:line="360" w:lineRule="auto"/>
        <w:rPr>
          <w:rFonts w:asciiTheme="minorEastAsia" w:hAnsiTheme="minorEastAsia" w:cs="宋体"/>
          <w:szCs w:val="21"/>
          <w:u w:val="single"/>
        </w:rPr>
      </w:pPr>
    </w:p>
    <w:p w:rsidR="00A218A5" w:rsidRDefault="00A218A5">
      <w:pPr>
        <w:adjustRightInd w:val="0"/>
        <w:snapToGrid w:val="0"/>
        <w:spacing w:line="360" w:lineRule="auto"/>
        <w:rPr>
          <w:rFonts w:asciiTheme="minorEastAsia" w:hAnsiTheme="minorEastAsia" w:cs="宋体"/>
          <w:szCs w:val="21"/>
          <w:u w:val="single"/>
        </w:rPr>
      </w:pPr>
    </w:p>
    <w:p w:rsidR="00A218A5" w:rsidRDefault="00A218A5">
      <w:pPr>
        <w:adjustRightInd w:val="0"/>
        <w:snapToGrid w:val="0"/>
        <w:spacing w:line="360" w:lineRule="auto"/>
        <w:rPr>
          <w:rFonts w:asciiTheme="minorEastAsia" w:hAnsiTheme="minorEastAsia" w:cs="宋体"/>
          <w:szCs w:val="21"/>
          <w:u w:val="single"/>
        </w:rPr>
      </w:pPr>
    </w:p>
    <w:p w:rsidR="00A218A5" w:rsidRDefault="00A218A5">
      <w:pPr>
        <w:adjustRightInd w:val="0"/>
        <w:snapToGrid w:val="0"/>
        <w:spacing w:line="360" w:lineRule="auto"/>
        <w:rPr>
          <w:rFonts w:asciiTheme="minorEastAsia" w:hAnsiTheme="minorEastAsia" w:cs="宋体"/>
          <w:szCs w:val="21"/>
          <w:u w:val="single"/>
        </w:rPr>
      </w:pPr>
    </w:p>
    <w:p w:rsidR="00A218A5" w:rsidRDefault="00DB0488">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A218A5" w:rsidRDefault="00A218A5">
      <w:pPr>
        <w:adjustRightInd w:val="0"/>
        <w:snapToGrid w:val="0"/>
        <w:spacing w:line="360" w:lineRule="auto"/>
        <w:ind w:firstLineChars="2050" w:firstLine="4305"/>
        <w:rPr>
          <w:rFonts w:asciiTheme="minorEastAsia" w:hAnsiTheme="minorEastAsia" w:cs="宋体"/>
          <w:szCs w:val="21"/>
        </w:rPr>
      </w:pPr>
    </w:p>
    <w:p w:rsidR="00A218A5" w:rsidRDefault="00DB0488">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A218A5" w:rsidRDefault="00A218A5">
      <w:pPr>
        <w:adjustRightInd w:val="0"/>
        <w:snapToGrid w:val="0"/>
        <w:spacing w:line="360" w:lineRule="auto"/>
        <w:ind w:firstLineChars="2050" w:firstLine="4305"/>
        <w:rPr>
          <w:rFonts w:asciiTheme="minorEastAsia" w:hAnsiTheme="minorEastAsia" w:cs="宋体"/>
          <w:szCs w:val="21"/>
        </w:rPr>
      </w:pPr>
    </w:p>
    <w:p w:rsidR="00A218A5" w:rsidRDefault="00A218A5">
      <w:pPr>
        <w:adjustRightInd w:val="0"/>
        <w:snapToGrid w:val="0"/>
        <w:spacing w:line="360" w:lineRule="auto"/>
        <w:ind w:firstLineChars="2050" w:firstLine="4305"/>
        <w:rPr>
          <w:rFonts w:asciiTheme="minorEastAsia" w:hAnsiTheme="minorEastAsia" w:cs="宋体"/>
          <w:szCs w:val="21"/>
        </w:rPr>
      </w:pPr>
    </w:p>
    <w:p w:rsidR="00A218A5" w:rsidRDefault="00A218A5">
      <w:pPr>
        <w:adjustRightInd w:val="0"/>
        <w:snapToGrid w:val="0"/>
        <w:spacing w:line="360" w:lineRule="auto"/>
        <w:ind w:firstLineChars="2050" w:firstLine="4305"/>
        <w:rPr>
          <w:rFonts w:asciiTheme="minorEastAsia" w:hAnsiTheme="minorEastAsia" w:cs="宋体"/>
          <w:szCs w:val="21"/>
        </w:rPr>
      </w:pPr>
    </w:p>
    <w:p w:rsidR="00A218A5" w:rsidRDefault="00A218A5">
      <w:pPr>
        <w:adjustRightInd w:val="0"/>
        <w:snapToGrid w:val="0"/>
        <w:spacing w:line="360" w:lineRule="auto"/>
        <w:ind w:firstLineChars="2050" w:firstLine="4305"/>
        <w:rPr>
          <w:rFonts w:asciiTheme="minorEastAsia" w:hAnsiTheme="minorEastAsia" w:cs="宋体"/>
          <w:szCs w:val="21"/>
        </w:rPr>
      </w:pPr>
    </w:p>
    <w:p w:rsidR="00A218A5" w:rsidRDefault="00DB0488">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A218A5" w:rsidRDefault="00A218A5" w:rsidP="006E324A">
      <w:pPr>
        <w:autoSpaceDE w:val="0"/>
        <w:autoSpaceDN w:val="0"/>
        <w:adjustRightInd w:val="0"/>
        <w:spacing w:line="480" w:lineRule="auto"/>
        <w:ind w:firstLineChars="257" w:firstLine="617"/>
        <w:rPr>
          <w:rFonts w:ascii="宋体" w:hAnsi="宋体"/>
          <w:color w:val="000000"/>
          <w:sz w:val="24"/>
          <w:szCs w:val="24"/>
        </w:rPr>
      </w:pPr>
    </w:p>
    <w:p w:rsidR="00A218A5" w:rsidRDefault="00DB0488" w:rsidP="006E32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A218A5" w:rsidRDefault="00DB0488" w:rsidP="006E32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A218A5" w:rsidRDefault="00DB0488" w:rsidP="006E32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A218A5" w:rsidRDefault="00DB0488" w:rsidP="006E32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A218A5" w:rsidRDefault="00DB0488" w:rsidP="006E32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A218A5" w:rsidRDefault="00DB0488" w:rsidP="006E32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A218A5" w:rsidRDefault="00A218A5" w:rsidP="006E324A">
      <w:pPr>
        <w:pStyle w:val="13"/>
        <w:spacing w:line="480" w:lineRule="auto"/>
        <w:ind w:firstLineChars="225" w:firstLine="473"/>
        <w:jc w:val="left"/>
        <w:rPr>
          <w:rFonts w:asciiTheme="minorEastAsia" w:hAnsiTheme="minorEastAsia"/>
          <w:color w:val="000000"/>
          <w:sz w:val="21"/>
          <w:szCs w:val="21"/>
        </w:rPr>
      </w:pPr>
    </w:p>
    <w:p w:rsidR="00A218A5" w:rsidRDefault="00A218A5" w:rsidP="006E324A">
      <w:pPr>
        <w:pStyle w:val="13"/>
        <w:spacing w:line="480" w:lineRule="auto"/>
        <w:ind w:firstLineChars="225" w:firstLine="473"/>
        <w:jc w:val="left"/>
        <w:rPr>
          <w:rFonts w:asciiTheme="minorEastAsia" w:hAnsiTheme="minorEastAsia"/>
          <w:color w:val="000000"/>
          <w:sz w:val="21"/>
          <w:szCs w:val="21"/>
        </w:rPr>
      </w:pPr>
    </w:p>
    <w:p w:rsidR="00A218A5" w:rsidRDefault="00DB0488" w:rsidP="006E32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A218A5" w:rsidRDefault="00A218A5" w:rsidP="006E324A">
      <w:pPr>
        <w:pStyle w:val="13"/>
        <w:spacing w:line="480" w:lineRule="auto"/>
        <w:ind w:leftChars="-256" w:left="-538" w:firstLineChars="257" w:firstLine="540"/>
        <w:jc w:val="center"/>
        <w:rPr>
          <w:rFonts w:asciiTheme="minorEastAsia" w:hAnsiTheme="minorEastAsia"/>
          <w:bCs/>
          <w:color w:val="000000"/>
          <w:sz w:val="21"/>
          <w:szCs w:val="21"/>
        </w:rPr>
      </w:pPr>
    </w:p>
    <w:p w:rsidR="00A218A5" w:rsidRDefault="00A218A5">
      <w:pPr>
        <w:autoSpaceDE w:val="0"/>
        <w:autoSpaceDN w:val="0"/>
        <w:adjustRightInd w:val="0"/>
        <w:spacing w:line="360" w:lineRule="auto"/>
        <w:ind w:right="-11"/>
        <w:rPr>
          <w:rFonts w:asciiTheme="minorEastAsia" w:hAnsiTheme="minorEastAsia" w:cs="宋体"/>
          <w:szCs w:val="21"/>
          <w:lang w:val="zh-CN"/>
        </w:rPr>
      </w:pPr>
    </w:p>
    <w:p w:rsidR="00A218A5" w:rsidRDefault="00A218A5">
      <w:pPr>
        <w:autoSpaceDE w:val="0"/>
        <w:autoSpaceDN w:val="0"/>
        <w:adjustRightInd w:val="0"/>
        <w:spacing w:line="360" w:lineRule="auto"/>
        <w:ind w:right="-11"/>
        <w:rPr>
          <w:rFonts w:asciiTheme="minorEastAsia" w:hAnsiTheme="minorEastAsia" w:cs="宋体"/>
          <w:szCs w:val="21"/>
          <w:lang w:val="zh-CN"/>
        </w:rPr>
      </w:pPr>
    </w:p>
    <w:p w:rsidR="00A218A5" w:rsidRDefault="00A218A5">
      <w:pPr>
        <w:autoSpaceDE w:val="0"/>
        <w:autoSpaceDN w:val="0"/>
        <w:adjustRightInd w:val="0"/>
        <w:spacing w:line="360" w:lineRule="auto"/>
        <w:ind w:right="-11"/>
        <w:rPr>
          <w:rFonts w:asciiTheme="minorEastAsia" w:hAnsiTheme="minorEastAsia" w:cs="宋体"/>
          <w:szCs w:val="21"/>
          <w:lang w:val="zh-CN"/>
        </w:rPr>
      </w:pPr>
    </w:p>
    <w:p w:rsidR="00A218A5" w:rsidRDefault="00DB0488">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A218A5" w:rsidRDefault="00DB0488" w:rsidP="006E32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A218A5" w:rsidRDefault="00A218A5">
      <w:pPr>
        <w:pStyle w:val="14"/>
        <w:spacing w:line="480" w:lineRule="auto"/>
        <w:rPr>
          <w:rFonts w:asciiTheme="minorEastAsia" w:hAnsiTheme="minorEastAsia" w:cs="Arial"/>
          <w:color w:val="000000"/>
          <w:sz w:val="21"/>
          <w:szCs w:val="21"/>
        </w:rPr>
      </w:pPr>
    </w:p>
    <w:p w:rsidR="00A218A5" w:rsidRDefault="00A218A5">
      <w:pPr>
        <w:rPr>
          <w:szCs w:val="21"/>
        </w:rPr>
      </w:pPr>
    </w:p>
    <w:p w:rsidR="00A218A5" w:rsidRDefault="00DB0488">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A218A5" w:rsidRDefault="00A218A5">
      <w:pPr>
        <w:spacing w:line="320" w:lineRule="exact"/>
        <w:ind w:firstLineChars="200" w:firstLine="420"/>
        <w:rPr>
          <w:rFonts w:asciiTheme="minorEastAsia" w:hAnsiTheme="minorEastAsia"/>
          <w:bCs/>
          <w:color w:val="000000"/>
          <w:kern w:val="12"/>
          <w:szCs w:val="21"/>
        </w:rPr>
      </w:pPr>
    </w:p>
    <w:p w:rsidR="00A218A5" w:rsidRDefault="00DB0488">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A218A5" w:rsidRDefault="00A218A5">
      <w:pPr>
        <w:spacing w:line="480" w:lineRule="exact"/>
        <w:jc w:val="center"/>
        <w:rPr>
          <w:rFonts w:ascii="宋体" w:hAnsi="宋体"/>
          <w:b/>
          <w:bCs/>
          <w:color w:val="000000"/>
          <w:sz w:val="36"/>
          <w:szCs w:val="36"/>
        </w:rPr>
      </w:pP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A218A5" w:rsidRDefault="00DB0488">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A218A5" w:rsidRDefault="00DB0488">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A218A5" w:rsidRDefault="00DB048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A218A5" w:rsidRDefault="00DB048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218A5">
        <w:trPr>
          <w:gridAfter w:val="1"/>
          <w:wAfter w:w="14" w:type="dxa"/>
          <w:trHeight w:val="2636"/>
        </w:trPr>
        <w:tc>
          <w:tcPr>
            <w:tcW w:w="4484" w:type="dxa"/>
            <w:vAlign w:val="center"/>
          </w:tcPr>
          <w:p w:rsidR="00A218A5" w:rsidRDefault="00DB0488">
            <w:pPr>
              <w:jc w:val="center"/>
              <w:rPr>
                <w:rFonts w:asciiTheme="minorEastAsia" w:hAnsiTheme="minorEastAsia"/>
                <w:szCs w:val="21"/>
              </w:rPr>
            </w:pPr>
            <w:r>
              <w:rPr>
                <w:rFonts w:asciiTheme="minorEastAsia" w:hAnsiTheme="minorEastAsia" w:hint="eastAsia"/>
                <w:szCs w:val="21"/>
              </w:rPr>
              <w:lastRenderedPageBreak/>
              <w:t>法定代表人（单位负责人）身份证（正面）</w:t>
            </w:r>
          </w:p>
        </w:tc>
        <w:tc>
          <w:tcPr>
            <w:tcW w:w="4485" w:type="dxa"/>
            <w:gridSpan w:val="2"/>
            <w:vAlign w:val="center"/>
          </w:tcPr>
          <w:p w:rsidR="00A218A5" w:rsidRDefault="00DB0488">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A218A5">
        <w:trPr>
          <w:trHeight w:val="2781"/>
        </w:trPr>
        <w:tc>
          <w:tcPr>
            <w:tcW w:w="4491" w:type="dxa"/>
            <w:gridSpan w:val="2"/>
            <w:vAlign w:val="center"/>
          </w:tcPr>
          <w:p w:rsidR="00A218A5" w:rsidRDefault="00DB0488">
            <w:pPr>
              <w:jc w:val="center"/>
              <w:rPr>
                <w:rFonts w:asciiTheme="minorEastAsia" w:hAnsiTheme="minorEastAsia"/>
                <w:szCs w:val="21"/>
              </w:rPr>
            </w:pPr>
            <w:r>
              <w:rPr>
                <w:rFonts w:asciiTheme="minorEastAsia" w:hAnsiTheme="minorEastAsia" w:hint="eastAsia"/>
                <w:szCs w:val="21"/>
              </w:rPr>
              <w:t>法定代表人（单位负责人）授权代表身份证</w:t>
            </w:r>
          </w:p>
          <w:p w:rsidR="00A218A5" w:rsidRDefault="00DB0488">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A218A5" w:rsidRDefault="00DB0488">
            <w:pPr>
              <w:jc w:val="center"/>
              <w:rPr>
                <w:rFonts w:asciiTheme="minorEastAsia" w:hAnsiTheme="minorEastAsia"/>
                <w:szCs w:val="21"/>
              </w:rPr>
            </w:pPr>
            <w:r>
              <w:rPr>
                <w:rFonts w:asciiTheme="minorEastAsia" w:hAnsiTheme="minorEastAsia" w:hint="eastAsia"/>
                <w:szCs w:val="21"/>
              </w:rPr>
              <w:t>法定代表人（单位负责人）授权代表身份证</w:t>
            </w:r>
          </w:p>
          <w:p w:rsidR="00A218A5" w:rsidRDefault="00DB0488">
            <w:pPr>
              <w:jc w:val="center"/>
              <w:rPr>
                <w:rFonts w:asciiTheme="minorEastAsia" w:hAnsiTheme="minorEastAsia"/>
                <w:szCs w:val="21"/>
              </w:rPr>
            </w:pPr>
            <w:r>
              <w:rPr>
                <w:rFonts w:asciiTheme="minorEastAsia" w:hAnsiTheme="minorEastAsia" w:hint="eastAsia"/>
                <w:szCs w:val="21"/>
              </w:rPr>
              <w:t>（反面）</w:t>
            </w:r>
          </w:p>
        </w:tc>
      </w:tr>
    </w:tbl>
    <w:p w:rsidR="00A218A5" w:rsidRDefault="00DB0488">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A218A5" w:rsidRDefault="00DB0488" w:rsidP="005017A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A218A5" w:rsidRDefault="00DB0488" w:rsidP="005017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A218A5" w:rsidRDefault="00DB0488" w:rsidP="005017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A218A5" w:rsidRDefault="00DB0488" w:rsidP="005017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A218A5" w:rsidRDefault="00A218A5" w:rsidP="005017AF">
      <w:pPr>
        <w:spacing w:beforeLines="50" w:afterLines="50" w:line="360" w:lineRule="auto"/>
        <w:ind w:firstLineChars="236" w:firstLine="496"/>
        <w:rPr>
          <w:rFonts w:asciiTheme="minorEastAsia" w:hAnsiTheme="minorEastAsia" w:cs="宋体"/>
          <w:szCs w:val="21"/>
          <w:lang w:val="zh-CN"/>
        </w:rPr>
      </w:pPr>
    </w:p>
    <w:p w:rsidR="00A218A5" w:rsidRDefault="00DB0488" w:rsidP="005017AF">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A218A5" w:rsidRDefault="00DB0488" w:rsidP="005017A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A218A5" w:rsidRDefault="00A218A5" w:rsidP="005017AF">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5017AF">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5017AF">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5017AF">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5017AF">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5017AF">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5017AF">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5017AF">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5017AF">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5017AF">
      <w:pPr>
        <w:spacing w:beforeLines="50" w:afterLines="50" w:line="360" w:lineRule="auto"/>
        <w:ind w:right="420" w:firstLineChars="2286" w:firstLine="5486"/>
        <w:rPr>
          <w:rFonts w:asciiTheme="minorEastAsia" w:hAnsiTheme="minorEastAsia" w:cs="宋体"/>
          <w:sz w:val="24"/>
          <w:szCs w:val="24"/>
          <w:lang w:val="zh-CN"/>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rsidR="00A218A5" w:rsidRDefault="00A218A5">
      <w:pPr>
        <w:autoSpaceDE w:val="0"/>
        <w:autoSpaceDN w:val="0"/>
        <w:snapToGrid w:val="0"/>
        <w:spacing w:line="360" w:lineRule="auto"/>
        <w:jc w:val="center"/>
        <w:rPr>
          <w:rFonts w:ascii="宋体" w:hAnsi="宋体"/>
          <w:b/>
          <w:bCs/>
          <w:color w:val="000000"/>
          <w:sz w:val="24"/>
          <w:szCs w:val="24"/>
        </w:rPr>
      </w:pPr>
    </w:p>
    <w:p w:rsidR="00A218A5" w:rsidRDefault="00DB0488" w:rsidP="005017AF">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A218A5" w:rsidRDefault="00DB0488" w:rsidP="005017AF">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A218A5" w:rsidRDefault="00DB0488" w:rsidP="005017A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A218A5" w:rsidRDefault="00DB0488" w:rsidP="005017A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A218A5" w:rsidRDefault="00DB0488" w:rsidP="005017A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A218A5" w:rsidRDefault="00DB0488" w:rsidP="005017A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A218A5" w:rsidRDefault="00DB0488" w:rsidP="005017A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A218A5" w:rsidRDefault="00A218A5">
      <w:pPr>
        <w:rPr>
          <w:color w:val="000000"/>
          <w:sz w:val="28"/>
          <w:szCs w:val="28"/>
          <w:u w:val="single"/>
        </w:rPr>
      </w:pPr>
    </w:p>
    <w:p w:rsidR="00A218A5" w:rsidRDefault="00A218A5">
      <w:pPr>
        <w:rPr>
          <w:color w:val="000000"/>
          <w:sz w:val="28"/>
          <w:szCs w:val="28"/>
          <w:u w:val="single"/>
        </w:rPr>
      </w:pPr>
    </w:p>
    <w:p w:rsidR="00A218A5" w:rsidRDefault="00DB0488" w:rsidP="006E324A">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lastRenderedPageBreak/>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Arial" w:hint="eastAsia"/>
          <w:color w:val="000000"/>
          <w:szCs w:val="21"/>
        </w:rPr>
        <w:t xml:space="preserve">　　　　　　　　　</w:t>
      </w:r>
    </w:p>
    <w:p w:rsidR="00A218A5" w:rsidRDefault="00DB0488" w:rsidP="006E324A">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A218A5" w:rsidRDefault="00A218A5">
      <w:pPr>
        <w:autoSpaceDE w:val="0"/>
        <w:autoSpaceDN w:val="0"/>
        <w:adjustRightInd w:val="0"/>
        <w:spacing w:line="360" w:lineRule="auto"/>
        <w:jc w:val="center"/>
        <w:rPr>
          <w:rFonts w:ascii="宋体" w:cs="宋体"/>
          <w:szCs w:val="21"/>
          <w:lang w:val="zh-CN"/>
        </w:rPr>
      </w:pPr>
    </w:p>
    <w:p w:rsidR="00A218A5" w:rsidRDefault="00A218A5">
      <w:pPr>
        <w:autoSpaceDE w:val="0"/>
        <w:autoSpaceDN w:val="0"/>
        <w:adjustRightInd w:val="0"/>
        <w:spacing w:line="360" w:lineRule="auto"/>
        <w:ind w:right="-11"/>
        <w:rPr>
          <w:rFonts w:ascii="宋体" w:cs="宋体"/>
          <w:szCs w:val="21"/>
          <w:lang w:val="zh-CN"/>
        </w:rPr>
      </w:pPr>
    </w:p>
    <w:p w:rsidR="00A218A5" w:rsidRDefault="00A218A5">
      <w:pPr>
        <w:pStyle w:val="a5"/>
        <w:rPr>
          <w:lang w:val="zh-CN"/>
        </w:rPr>
      </w:pPr>
    </w:p>
    <w:p w:rsidR="00A218A5" w:rsidRDefault="00A218A5">
      <w:pPr>
        <w:autoSpaceDE w:val="0"/>
        <w:autoSpaceDN w:val="0"/>
        <w:adjustRightInd w:val="0"/>
        <w:spacing w:line="360" w:lineRule="auto"/>
        <w:jc w:val="center"/>
        <w:rPr>
          <w:rFonts w:asciiTheme="minorEastAsia" w:hAnsiTheme="minorEastAsia" w:cs="宋体"/>
          <w:sz w:val="24"/>
          <w:szCs w:val="24"/>
          <w:lang w:val="zh-CN"/>
        </w:rPr>
      </w:pPr>
    </w:p>
    <w:p w:rsidR="00A218A5" w:rsidRDefault="00DB0488">
      <w:pPr>
        <w:autoSpaceDE w:val="0"/>
        <w:autoSpaceDN w:val="0"/>
        <w:adjustRightInd w:val="0"/>
        <w:spacing w:line="360" w:lineRule="auto"/>
        <w:ind w:firstLineChars="1200" w:firstLine="2891"/>
        <w:rPr>
          <w:rFonts w:asciiTheme="minorEastAsia" w:hAnsiTheme="minorEastAsia" w:cs="宋体"/>
          <w:sz w:val="24"/>
          <w:szCs w:val="24"/>
        </w:rPr>
      </w:pPr>
      <w:r>
        <w:rPr>
          <w:rFonts w:ascii="宋体" w:hAnsi="宋体" w:hint="eastAsia"/>
          <w:b/>
          <w:bCs/>
          <w:color w:val="000000"/>
          <w:sz w:val="24"/>
          <w:szCs w:val="24"/>
        </w:rPr>
        <w:t>3.6  谈判文件费用缴纳回执单</w:t>
      </w:r>
    </w:p>
    <w:p w:rsidR="00A218A5" w:rsidRDefault="00A218A5">
      <w:pPr>
        <w:autoSpaceDE w:val="0"/>
        <w:autoSpaceDN w:val="0"/>
        <w:adjustRightInd w:val="0"/>
        <w:spacing w:line="360" w:lineRule="auto"/>
        <w:jc w:val="center"/>
        <w:rPr>
          <w:rFonts w:asciiTheme="minorEastAsia" w:hAnsiTheme="minorEastAsia" w:cs="宋体"/>
          <w:sz w:val="24"/>
          <w:szCs w:val="24"/>
          <w:lang w:val="zh-CN"/>
        </w:rPr>
      </w:pPr>
    </w:p>
    <w:p w:rsidR="00A218A5" w:rsidRDefault="00A218A5">
      <w:pPr>
        <w:autoSpaceDE w:val="0"/>
        <w:autoSpaceDN w:val="0"/>
        <w:adjustRightInd w:val="0"/>
        <w:spacing w:line="360" w:lineRule="auto"/>
        <w:jc w:val="center"/>
        <w:rPr>
          <w:rFonts w:asciiTheme="minorEastAsia" w:hAnsiTheme="minorEastAsia" w:cs="宋体"/>
          <w:sz w:val="24"/>
          <w:szCs w:val="24"/>
          <w:lang w:val="zh-CN"/>
        </w:rPr>
      </w:pPr>
    </w:p>
    <w:p w:rsidR="00A218A5" w:rsidRDefault="00A218A5">
      <w:pPr>
        <w:autoSpaceDE w:val="0"/>
        <w:autoSpaceDN w:val="0"/>
        <w:adjustRightInd w:val="0"/>
        <w:spacing w:line="360" w:lineRule="auto"/>
        <w:jc w:val="center"/>
        <w:rPr>
          <w:rFonts w:asciiTheme="minorEastAsia" w:hAnsiTheme="minorEastAsia" w:cs="宋体"/>
          <w:sz w:val="24"/>
          <w:szCs w:val="24"/>
          <w:lang w:val="zh-CN"/>
        </w:rPr>
      </w:pPr>
    </w:p>
    <w:p w:rsidR="00A218A5" w:rsidRDefault="00A218A5">
      <w:pPr>
        <w:autoSpaceDE w:val="0"/>
        <w:autoSpaceDN w:val="0"/>
        <w:adjustRightInd w:val="0"/>
        <w:spacing w:line="360" w:lineRule="auto"/>
        <w:jc w:val="center"/>
        <w:rPr>
          <w:rFonts w:asciiTheme="minorEastAsia" w:hAnsiTheme="minorEastAsia" w:cs="宋体"/>
          <w:sz w:val="24"/>
          <w:szCs w:val="24"/>
          <w:lang w:val="zh-CN"/>
        </w:rPr>
      </w:pPr>
    </w:p>
    <w:p w:rsidR="00A218A5" w:rsidRDefault="00A218A5">
      <w:pPr>
        <w:autoSpaceDE w:val="0"/>
        <w:autoSpaceDN w:val="0"/>
        <w:adjustRightInd w:val="0"/>
        <w:spacing w:line="360" w:lineRule="auto"/>
        <w:outlineLvl w:val="0"/>
        <w:rPr>
          <w:rFonts w:ascii="宋体" w:cs="宋体"/>
          <w:sz w:val="24"/>
          <w:lang w:val="zh-CN"/>
        </w:rPr>
      </w:pPr>
    </w:p>
    <w:p w:rsidR="00A218A5" w:rsidRDefault="00A218A5">
      <w:pPr>
        <w:pStyle w:val="a5"/>
        <w:rPr>
          <w:rFonts w:ascii="宋体" w:cs="宋体"/>
          <w:sz w:val="24"/>
          <w:lang w:val="zh-CN"/>
        </w:rPr>
      </w:pPr>
    </w:p>
    <w:p w:rsidR="00A218A5" w:rsidRDefault="00A218A5">
      <w:pPr>
        <w:pStyle w:val="a5"/>
        <w:rPr>
          <w:rFonts w:ascii="宋体" w:cs="宋体"/>
          <w:sz w:val="24"/>
          <w:lang w:val="zh-CN"/>
        </w:rPr>
      </w:pPr>
    </w:p>
    <w:p w:rsidR="00A218A5" w:rsidRDefault="00A218A5">
      <w:pPr>
        <w:pStyle w:val="a5"/>
        <w:rPr>
          <w:rFonts w:ascii="宋体" w:cs="宋体"/>
          <w:sz w:val="24"/>
          <w:lang w:val="zh-CN"/>
        </w:rPr>
      </w:pPr>
    </w:p>
    <w:p w:rsidR="00A218A5" w:rsidRDefault="00A218A5">
      <w:pPr>
        <w:pStyle w:val="a5"/>
        <w:rPr>
          <w:rFonts w:ascii="宋体" w:cs="宋体"/>
          <w:sz w:val="24"/>
          <w:lang w:val="zh-CN"/>
        </w:rPr>
      </w:pPr>
    </w:p>
    <w:p w:rsidR="00A218A5" w:rsidRDefault="00A218A5">
      <w:pPr>
        <w:pStyle w:val="a5"/>
        <w:rPr>
          <w:rFonts w:ascii="宋体" w:cs="宋体"/>
          <w:sz w:val="24"/>
          <w:lang w:val="zh-CN"/>
        </w:rPr>
      </w:pPr>
    </w:p>
    <w:p w:rsidR="00A218A5" w:rsidRDefault="00A218A5">
      <w:pPr>
        <w:pStyle w:val="a5"/>
        <w:rPr>
          <w:rFonts w:ascii="宋体" w:cs="宋体"/>
          <w:sz w:val="24"/>
          <w:lang w:val="zh-CN"/>
        </w:rPr>
      </w:pPr>
    </w:p>
    <w:p w:rsidR="00A218A5" w:rsidRDefault="00A218A5">
      <w:pPr>
        <w:pStyle w:val="a5"/>
        <w:rPr>
          <w:rFonts w:ascii="宋体" w:cs="宋体"/>
          <w:sz w:val="24"/>
          <w:lang w:val="zh-CN"/>
        </w:rPr>
      </w:pPr>
    </w:p>
    <w:p w:rsidR="00A218A5" w:rsidRDefault="00A218A5">
      <w:pPr>
        <w:pStyle w:val="a5"/>
        <w:rPr>
          <w:rFonts w:ascii="宋体" w:cs="宋体"/>
          <w:sz w:val="24"/>
          <w:lang w:val="zh-CN"/>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3.7 其他资格证书或材料 </w:t>
      </w:r>
    </w:p>
    <w:p w:rsidR="00A218A5" w:rsidRDefault="00A218A5">
      <w:pPr>
        <w:autoSpaceDE w:val="0"/>
        <w:autoSpaceDN w:val="0"/>
        <w:adjustRightInd w:val="0"/>
        <w:spacing w:line="360" w:lineRule="auto"/>
        <w:jc w:val="center"/>
        <w:outlineLvl w:val="0"/>
        <w:rPr>
          <w:rFonts w:eastAsia="宋体" w:hAnsi="宋体"/>
          <w:b/>
          <w:snapToGrid w:val="0"/>
          <w:kern w:val="0"/>
          <w:sz w:val="36"/>
          <w:szCs w:val="36"/>
        </w:rPr>
      </w:pPr>
    </w:p>
    <w:p w:rsidR="00A218A5" w:rsidRDefault="00A218A5">
      <w:pPr>
        <w:autoSpaceDE w:val="0"/>
        <w:autoSpaceDN w:val="0"/>
        <w:adjustRightInd w:val="0"/>
        <w:spacing w:line="360" w:lineRule="auto"/>
        <w:jc w:val="center"/>
        <w:outlineLvl w:val="0"/>
        <w:rPr>
          <w:rFonts w:eastAsia="宋体" w:hAnsi="宋体"/>
          <w:b/>
          <w:snapToGrid w:val="0"/>
          <w:kern w:val="0"/>
          <w:sz w:val="36"/>
          <w:szCs w:val="36"/>
        </w:rPr>
      </w:pPr>
    </w:p>
    <w:p w:rsidR="00A218A5" w:rsidRDefault="00A218A5">
      <w:pPr>
        <w:autoSpaceDE w:val="0"/>
        <w:autoSpaceDN w:val="0"/>
        <w:adjustRightInd w:val="0"/>
        <w:spacing w:line="360" w:lineRule="auto"/>
        <w:jc w:val="center"/>
        <w:outlineLvl w:val="0"/>
        <w:rPr>
          <w:rFonts w:eastAsia="宋体" w:hAnsi="宋体"/>
          <w:b/>
          <w:snapToGrid w:val="0"/>
          <w:kern w:val="0"/>
          <w:sz w:val="36"/>
          <w:szCs w:val="36"/>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rPr>
          <w:rFonts w:asciiTheme="minorEastAsia" w:hAnsiTheme="minorEastAsia" w:cs="黑体"/>
          <w:b/>
          <w:bCs/>
          <w:sz w:val="28"/>
          <w:szCs w:val="28"/>
          <w:lang w:val="zh-CN"/>
        </w:rPr>
      </w:pPr>
    </w:p>
    <w:p w:rsidR="00A218A5" w:rsidRDefault="00A218A5">
      <w:pPr>
        <w:autoSpaceDE w:val="0"/>
        <w:autoSpaceDN w:val="0"/>
        <w:adjustRightInd w:val="0"/>
        <w:spacing w:line="360" w:lineRule="auto"/>
        <w:jc w:val="center"/>
        <w:rPr>
          <w:rFonts w:asciiTheme="minorEastAsia" w:hAnsiTheme="minorEastAsia" w:cs="黑体"/>
          <w:b/>
          <w:bCs/>
          <w:sz w:val="28"/>
          <w:szCs w:val="28"/>
          <w:lang w:val="zh-CN"/>
        </w:rPr>
      </w:pPr>
    </w:p>
    <w:p w:rsidR="00A218A5" w:rsidRDefault="00DB048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四、响应文件审查相关材料</w:t>
      </w:r>
    </w:p>
    <w:p w:rsidR="00A218A5" w:rsidRDefault="00A218A5">
      <w:pPr>
        <w:autoSpaceDE w:val="0"/>
        <w:autoSpaceDN w:val="0"/>
        <w:adjustRightInd w:val="0"/>
        <w:spacing w:line="360" w:lineRule="auto"/>
        <w:jc w:val="center"/>
        <w:outlineLvl w:val="0"/>
        <w:rPr>
          <w:rFonts w:eastAsia="宋体" w:hAnsi="宋体"/>
          <w:b/>
          <w:snapToGrid w:val="0"/>
          <w:kern w:val="0"/>
          <w:sz w:val="36"/>
          <w:szCs w:val="36"/>
        </w:rPr>
      </w:pPr>
    </w:p>
    <w:p w:rsidR="00A218A5" w:rsidRDefault="00A218A5">
      <w:pPr>
        <w:autoSpaceDE w:val="0"/>
        <w:autoSpaceDN w:val="0"/>
        <w:adjustRightInd w:val="0"/>
        <w:spacing w:line="360" w:lineRule="auto"/>
        <w:outlineLvl w:val="0"/>
        <w:rPr>
          <w:rFonts w:eastAsia="宋体" w:hAnsi="宋体"/>
          <w:b/>
          <w:snapToGrid w:val="0"/>
          <w:kern w:val="0"/>
          <w:sz w:val="36"/>
          <w:szCs w:val="36"/>
        </w:rPr>
      </w:pPr>
    </w:p>
    <w:p w:rsidR="00A218A5" w:rsidRDefault="00A218A5">
      <w:pPr>
        <w:autoSpaceDE w:val="0"/>
        <w:autoSpaceDN w:val="0"/>
        <w:adjustRightInd w:val="0"/>
        <w:spacing w:line="360" w:lineRule="auto"/>
        <w:jc w:val="center"/>
        <w:outlineLvl w:val="0"/>
        <w:rPr>
          <w:rFonts w:eastAsia="宋体" w:hAnsi="宋体"/>
          <w:b/>
          <w:snapToGrid w:val="0"/>
          <w:kern w:val="0"/>
          <w:sz w:val="36"/>
          <w:szCs w:val="36"/>
        </w:rPr>
      </w:pPr>
    </w:p>
    <w:p w:rsidR="00A218A5" w:rsidRDefault="00A218A5">
      <w:pPr>
        <w:autoSpaceDE w:val="0"/>
        <w:autoSpaceDN w:val="0"/>
        <w:adjustRightInd w:val="0"/>
        <w:spacing w:line="360" w:lineRule="auto"/>
        <w:jc w:val="center"/>
        <w:outlineLvl w:val="0"/>
        <w:rPr>
          <w:rFonts w:eastAsia="宋体" w:hAnsi="宋体"/>
          <w:b/>
          <w:snapToGrid w:val="0"/>
          <w:kern w:val="0"/>
          <w:sz w:val="36"/>
          <w:szCs w:val="36"/>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4.1分项报价表（货物类项目）</w:t>
      </w: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DB0488" w:rsidP="005017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18A5" w:rsidRDefault="00DB048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218A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A218A5" w:rsidRDefault="00DB048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A218A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r>
      <w:tr w:rsidR="00A218A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r>
      <w:tr w:rsidR="00A218A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lastRenderedPageBreak/>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spacing w:line="300" w:lineRule="exact"/>
        <w:rPr>
          <w:rFonts w:asciiTheme="minorEastAsia" w:hAnsiTheme="minorEastAsia"/>
          <w:color w:val="000000"/>
          <w:sz w:val="24"/>
          <w:szCs w:val="24"/>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A218A5" w:rsidRDefault="00DB0488" w:rsidP="005017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18A5" w:rsidRDefault="00DB048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A218A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响应文件</w:t>
            </w:r>
          </w:p>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A218A5" w:rsidRDefault="00DB0488">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A218A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jc w:val="center"/>
              <w:rPr>
                <w:rFonts w:asciiTheme="minorEastAsia" w:hAnsiTheme="minorEastAsia"/>
                <w:b/>
                <w:bCs/>
                <w:szCs w:val="21"/>
              </w:rPr>
            </w:pPr>
          </w:p>
        </w:tc>
      </w:tr>
      <w:tr w:rsidR="00A218A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jc w:val="center"/>
              <w:rPr>
                <w:rFonts w:asciiTheme="minorEastAsia" w:hAnsiTheme="minorEastAsia"/>
                <w:b/>
                <w:bCs/>
                <w:szCs w:val="21"/>
              </w:rPr>
            </w:pPr>
          </w:p>
        </w:tc>
      </w:tr>
    </w:tbl>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A218A5" w:rsidRDefault="00A218A5">
      <w:pPr>
        <w:snapToGrid w:val="0"/>
        <w:spacing w:line="360" w:lineRule="auto"/>
        <w:jc w:val="center"/>
        <w:rPr>
          <w:rFonts w:eastAsia="宋体" w:hAnsi="宋体"/>
          <w:b/>
          <w:snapToGrid w:val="0"/>
          <w:kern w:val="0"/>
          <w:sz w:val="36"/>
          <w:szCs w:val="36"/>
        </w:rPr>
      </w:pPr>
    </w:p>
    <w:p w:rsidR="00A218A5" w:rsidRDefault="00DB048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A218A5" w:rsidRDefault="00A218A5">
      <w:pPr>
        <w:autoSpaceDE w:val="0"/>
        <w:autoSpaceDN w:val="0"/>
        <w:adjustRightInd w:val="0"/>
        <w:spacing w:line="360" w:lineRule="auto"/>
        <w:jc w:val="center"/>
        <w:outlineLvl w:val="0"/>
        <w:rPr>
          <w:rFonts w:ascii="宋体" w:hAnsi="宋体"/>
          <w:b/>
          <w:bCs/>
          <w:color w:val="000000"/>
          <w:sz w:val="28"/>
          <w:szCs w:val="28"/>
        </w:rPr>
      </w:pPr>
    </w:p>
    <w:p w:rsidR="00A218A5" w:rsidRDefault="00DB0488" w:rsidP="005017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18A5" w:rsidRDefault="00DB0488">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218A5">
        <w:trPr>
          <w:trHeight w:val="777"/>
        </w:trPr>
        <w:tc>
          <w:tcPr>
            <w:tcW w:w="712" w:type="dxa"/>
            <w:shd w:val="clear" w:color="auto" w:fill="F3F3F3"/>
            <w:vAlign w:val="center"/>
          </w:tcPr>
          <w:p w:rsidR="00A218A5" w:rsidRDefault="00DB0488">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A218A5" w:rsidRDefault="00DB0488">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A218A5" w:rsidRDefault="00DB0488">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A218A5" w:rsidRDefault="00DB0488">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A218A5" w:rsidRDefault="00DB0488">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A218A5">
        <w:trPr>
          <w:trHeight w:val="680"/>
        </w:trPr>
        <w:tc>
          <w:tcPr>
            <w:tcW w:w="712" w:type="dxa"/>
            <w:vAlign w:val="center"/>
          </w:tcPr>
          <w:p w:rsidR="00A218A5" w:rsidRDefault="00DB0488">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A218A5" w:rsidRDefault="00A218A5">
            <w:pPr>
              <w:pStyle w:val="a4"/>
              <w:spacing w:line="360" w:lineRule="auto"/>
              <w:rPr>
                <w:rFonts w:ascii="宋体" w:eastAsia="宋体" w:hAnsi="宋体" w:cs="Times New Roman"/>
                <w:sz w:val="21"/>
                <w:szCs w:val="21"/>
              </w:rPr>
            </w:pPr>
          </w:p>
        </w:tc>
        <w:tc>
          <w:tcPr>
            <w:tcW w:w="3579" w:type="dxa"/>
            <w:vAlign w:val="center"/>
          </w:tcPr>
          <w:p w:rsidR="00A218A5" w:rsidRDefault="00A218A5">
            <w:pPr>
              <w:pStyle w:val="a4"/>
              <w:spacing w:line="360" w:lineRule="auto"/>
              <w:rPr>
                <w:rFonts w:ascii="宋体" w:eastAsia="宋体" w:hAnsi="宋体" w:cs="Times New Roman"/>
                <w:sz w:val="21"/>
                <w:szCs w:val="21"/>
              </w:rPr>
            </w:pPr>
          </w:p>
        </w:tc>
        <w:tc>
          <w:tcPr>
            <w:tcW w:w="1440" w:type="dxa"/>
            <w:vAlign w:val="center"/>
          </w:tcPr>
          <w:p w:rsidR="00A218A5" w:rsidRDefault="00A218A5">
            <w:pPr>
              <w:pStyle w:val="a4"/>
              <w:spacing w:line="360" w:lineRule="auto"/>
              <w:rPr>
                <w:rFonts w:ascii="宋体" w:eastAsia="宋体" w:hAnsi="宋体" w:cs="Times New Roman"/>
                <w:sz w:val="21"/>
                <w:szCs w:val="21"/>
              </w:rPr>
            </w:pPr>
          </w:p>
        </w:tc>
        <w:tc>
          <w:tcPr>
            <w:tcW w:w="1706" w:type="dxa"/>
            <w:vAlign w:val="center"/>
          </w:tcPr>
          <w:p w:rsidR="00A218A5" w:rsidRDefault="00A218A5">
            <w:pPr>
              <w:pStyle w:val="a4"/>
              <w:spacing w:line="360" w:lineRule="auto"/>
              <w:rPr>
                <w:rFonts w:ascii="宋体" w:eastAsia="宋体" w:hAnsi="宋体" w:cs="Times New Roman"/>
                <w:sz w:val="21"/>
                <w:szCs w:val="21"/>
              </w:rPr>
            </w:pPr>
          </w:p>
        </w:tc>
      </w:tr>
      <w:tr w:rsidR="00A218A5">
        <w:trPr>
          <w:trHeight w:val="680"/>
        </w:trPr>
        <w:tc>
          <w:tcPr>
            <w:tcW w:w="712" w:type="dxa"/>
            <w:vAlign w:val="center"/>
          </w:tcPr>
          <w:p w:rsidR="00A218A5" w:rsidRDefault="00DB0488">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A218A5" w:rsidRDefault="00A218A5">
            <w:pPr>
              <w:pStyle w:val="a4"/>
              <w:spacing w:line="360" w:lineRule="auto"/>
              <w:rPr>
                <w:rFonts w:ascii="宋体" w:eastAsia="宋体" w:hAnsi="宋体" w:cs="Times New Roman"/>
                <w:sz w:val="21"/>
                <w:szCs w:val="21"/>
              </w:rPr>
            </w:pPr>
          </w:p>
        </w:tc>
        <w:tc>
          <w:tcPr>
            <w:tcW w:w="3579" w:type="dxa"/>
            <w:vAlign w:val="center"/>
          </w:tcPr>
          <w:p w:rsidR="00A218A5" w:rsidRDefault="00A218A5">
            <w:pPr>
              <w:pStyle w:val="a4"/>
              <w:spacing w:line="360" w:lineRule="auto"/>
              <w:rPr>
                <w:rFonts w:ascii="宋体" w:eastAsia="宋体" w:hAnsi="宋体" w:cs="Times New Roman"/>
                <w:sz w:val="21"/>
                <w:szCs w:val="21"/>
              </w:rPr>
            </w:pPr>
          </w:p>
        </w:tc>
        <w:tc>
          <w:tcPr>
            <w:tcW w:w="1440" w:type="dxa"/>
            <w:vAlign w:val="center"/>
          </w:tcPr>
          <w:p w:rsidR="00A218A5" w:rsidRDefault="00A218A5">
            <w:pPr>
              <w:pStyle w:val="a4"/>
              <w:spacing w:line="360" w:lineRule="auto"/>
              <w:rPr>
                <w:rFonts w:ascii="宋体" w:eastAsia="宋体" w:hAnsi="宋体" w:cs="Times New Roman"/>
                <w:sz w:val="21"/>
                <w:szCs w:val="21"/>
              </w:rPr>
            </w:pPr>
          </w:p>
        </w:tc>
        <w:tc>
          <w:tcPr>
            <w:tcW w:w="1706" w:type="dxa"/>
            <w:vAlign w:val="center"/>
          </w:tcPr>
          <w:p w:rsidR="00A218A5" w:rsidRDefault="00A218A5">
            <w:pPr>
              <w:pStyle w:val="a4"/>
              <w:spacing w:line="360" w:lineRule="auto"/>
              <w:rPr>
                <w:rFonts w:ascii="宋体" w:eastAsia="宋体" w:hAnsi="宋体" w:cs="Times New Roman"/>
                <w:sz w:val="21"/>
                <w:szCs w:val="21"/>
              </w:rPr>
            </w:pPr>
          </w:p>
        </w:tc>
      </w:tr>
      <w:tr w:rsidR="00A218A5">
        <w:trPr>
          <w:trHeight w:val="680"/>
        </w:trPr>
        <w:tc>
          <w:tcPr>
            <w:tcW w:w="712" w:type="dxa"/>
            <w:vAlign w:val="center"/>
          </w:tcPr>
          <w:p w:rsidR="00A218A5" w:rsidRDefault="00DB0488">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A218A5" w:rsidRDefault="00A218A5">
            <w:pPr>
              <w:pStyle w:val="a4"/>
              <w:spacing w:line="360" w:lineRule="auto"/>
              <w:rPr>
                <w:rFonts w:ascii="宋体" w:eastAsia="宋体" w:hAnsi="宋体" w:cs="Times New Roman"/>
                <w:sz w:val="21"/>
                <w:szCs w:val="21"/>
              </w:rPr>
            </w:pPr>
          </w:p>
        </w:tc>
        <w:tc>
          <w:tcPr>
            <w:tcW w:w="3579" w:type="dxa"/>
            <w:vAlign w:val="center"/>
          </w:tcPr>
          <w:p w:rsidR="00A218A5" w:rsidRDefault="00A218A5">
            <w:pPr>
              <w:pStyle w:val="a4"/>
              <w:spacing w:line="360" w:lineRule="auto"/>
              <w:rPr>
                <w:rFonts w:ascii="宋体" w:eastAsia="宋体" w:hAnsi="宋体" w:cs="Times New Roman"/>
                <w:sz w:val="21"/>
                <w:szCs w:val="21"/>
              </w:rPr>
            </w:pPr>
          </w:p>
        </w:tc>
        <w:tc>
          <w:tcPr>
            <w:tcW w:w="1440" w:type="dxa"/>
            <w:vAlign w:val="center"/>
          </w:tcPr>
          <w:p w:rsidR="00A218A5" w:rsidRDefault="00A218A5">
            <w:pPr>
              <w:pStyle w:val="a4"/>
              <w:spacing w:line="360" w:lineRule="auto"/>
              <w:rPr>
                <w:rFonts w:ascii="宋体" w:eastAsia="宋体" w:hAnsi="宋体" w:cs="Times New Roman"/>
                <w:sz w:val="21"/>
                <w:szCs w:val="21"/>
              </w:rPr>
            </w:pPr>
          </w:p>
        </w:tc>
        <w:tc>
          <w:tcPr>
            <w:tcW w:w="1706" w:type="dxa"/>
            <w:vAlign w:val="center"/>
          </w:tcPr>
          <w:p w:rsidR="00A218A5" w:rsidRDefault="00A218A5">
            <w:pPr>
              <w:pStyle w:val="a4"/>
              <w:spacing w:line="360" w:lineRule="auto"/>
              <w:rPr>
                <w:rFonts w:ascii="宋体" w:eastAsia="宋体" w:hAnsi="宋体" w:cs="Times New Roman"/>
                <w:sz w:val="21"/>
                <w:szCs w:val="21"/>
              </w:rPr>
            </w:pPr>
          </w:p>
        </w:tc>
      </w:tr>
      <w:tr w:rsidR="00A218A5">
        <w:trPr>
          <w:trHeight w:val="680"/>
        </w:trPr>
        <w:tc>
          <w:tcPr>
            <w:tcW w:w="712" w:type="dxa"/>
            <w:vAlign w:val="center"/>
          </w:tcPr>
          <w:p w:rsidR="00A218A5" w:rsidRDefault="00DB0488">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A218A5" w:rsidRDefault="00A218A5">
            <w:pPr>
              <w:rPr>
                <w:rFonts w:ascii="宋体"/>
                <w:szCs w:val="21"/>
              </w:rPr>
            </w:pPr>
          </w:p>
        </w:tc>
        <w:tc>
          <w:tcPr>
            <w:tcW w:w="3579" w:type="dxa"/>
            <w:vAlign w:val="center"/>
          </w:tcPr>
          <w:p w:rsidR="00A218A5" w:rsidRDefault="00A218A5">
            <w:pPr>
              <w:rPr>
                <w:rFonts w:ascii="宋体"/>
                <w:szCs w:val="21"/>
              </w:rPr>
            </w:pPr>
          </w:p>
        </w:tc>
        <w:tc>
          <w:tcPr>
            <w:tcW w:w="1440" w:type="dxa"/>
            <w:vAlign w:val="center"/>
          </w:tcPr>
          <w:p w:rsidR="00A218A5" w:rsidRDefault="00A218A5">
            <w:pPr>
              <w:rPr>
                <w:rFonts w:ascii="宋体"/>
                <w:szCs w:val="21"/>
              </w:rPr>
            </w:pPr>
          </w:p>
        </w:tc>
        <w:tc>
          <w:tcPr>
            <w:tcW w:w="1706" w:type="dxa"/>
            <w:vAlign w:val="center"/>
          </w:tcPr>
          <w:p w:rsidR="00A218A5" w:rsidRDefault="00A218A5">
            <w:pPr>
              <w:rPr>
                <w:rFonts w:ascii="宋体"/>
                <w:szCs w:val="21"/>
              </w:rPr>
            </w:pPr>
          </w:p>
        </w:tc>
      </w:tr>
      <w:tr w:rsidR="00A218A5">
        <w:trPr>
          <w:trHeight w:val="680"/>
        </w:trPr>
        <w:tc>
          <w:tcPr>
            <w:tcW w:w="712"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A218A5" w:rsidRDefault="00A218A5">
            <w:pPr>
              <w:rPr>
                <w:rFonts w:ascii="宋体"/>
                <w:szCs w:val="21"/>
              </w:rPr>
            </w:pPr>
          </w:p>
        </w:tc>
        <w:tc>
          <w:tcPr>
            <w:tcW w:w="3579" w:type="dxa"/>
            <w:vAlign w:val="center"/>
          </w:tcPr>
          <w:p w:rsidR="00A218A5" w:rsidRDefault="00A218A5">
            <w:pPr>
              <w:rPr>
                <w:rFonts w:ascii="宋体"/>
                <w:szCs w:val="21"/>
              </w:rPr>
            </w:pPr>
          </w:p>
        </w:tc>
        <w:tc>
          <w:tcPr>
            <w:tcW w:w="1440" w:type="dxa"/>
            <w:vAlign w:val="center"/>
          </w:tcPr>
          <w:p w:rsidR="00A218A5" w:rsidRDefault="00A218A5">
            <w:pPr>
              <w:rPr>
                <w:rFonts w:ascii="宋体"/>
                <w:szCs w:val="21"/>
              </w:rPr>
            </w:pPr>
          </w:p>
        </w:tc>
        <w:tc>
          <w:tcPr>
            <w:tcW w:w="1706" w:type="dxa"/>
            <w:vAlign w:val="center"/>
          </w:tcPr>
          <w:p w:rsidR="00A218A5" w:rsidRDefault="00A218A5">
            <w:pPr>
              <w:rPr>
                <w:rFonts w:ascii="宋体"/>
                <w:szCs w:val="21"/>
              </w:rPr>
            </w:pPr>
          </w:p>
        </w:tc>
      </w:tr>
    </w:tbl>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DB048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A218A5" w:rsidRDefault="00A218A5">
      <w:pPr>
        <w:autoSpaceDE w:val="0"/>
        <w:autoSpaceDN w:val="0"/>
        <w:adjustRightInd w:val="0"/>
        <w:spacing w:line="360" w:lineRule="auto"/>
        <w:jc w:val="center"/>
        <w:outlineLvl w:val="0"/>
        <w:rPr>
          <w:rFonts w:ascii="宋体" w:hAnsi="宋体"/>
          <w:b/>
          <w:bCs/>
          <w:color w:val="000000"/>
          <w:sz w:val="28"/>
          <w:szCs w:val="28"/>
        </w:rPr>
      </w:pPr>
    </w:p>
    <w:p w:rsidR="00A218A5" w:rsidRDefault="00DB0488" w:rsidP="005017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18A5" w:rsidRDefault="00DB048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A218A5" w:rsidRDefault="00A218A5">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218A5">
        <w:trPr>
          <w:trHeight w:val="225"/>
          <w:tblHeader/>
        </w:trPr>
        <w:tc>
          <w:tcPr>
            <w:tcW w:w="526"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bl>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A218A5" w:rsidRDefault="00A218A5">
      <w:pPr>
        <w:snapToGrid w:val="0"/>
        <w:spacing w:line="500" w:lineRule="exact"/>
        <w:rPr>
          <w:rFonts w:asciiTheme="minorEastAsia" w:hAnsiTheme="minorEastAsia" w:cs="宋体"/>
          <w:szCs w:val="21"/>
          <w:lang w:val="zh-CN"/>
        </w:rPr>
      </w:pPr>
    </w:p>
    <w:p w:rsidR="00A218A5" w:rsidRDefault="00DB0488">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4.7“节能产品政府采购品目清单”优先采购节能产品情况</w:t>
      </w:r>
    </w:p>
    <w:p w:rsidR="00A218A5" w:rsidRDefault="00A218A5">
      <w:pPr>
        <w:autoSpaceDE w:val="0"/>
        <w:autoSpaceDN w:val="0"/>
        <w:adjustRightInd w:val="0"/>
        <w:spacing w:line="360" w:lineRule="auto"/>
        <w:jc w:val="center"/>
        <w:outlineLvl w:val="0"/>
        <w:rPr>
          <w:rFonts w:ascii="宋体" w:hAnsi="宋体"/>
          <w:b/>
          <w:bCs/>
          <w:color w:val="000000"/>
          <w:sz w:val="28"/>
          <w:szCs w:val="28"/>
        </w:rPr>
      </w:pPr>
    </w:p>
    <w:p w:rsidR="00A218A5" w:rsidRDefault="00DB0488" w:rsidP="005017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18A5" w:rsidRDefault="00DB048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A218A5" w:rsidRDefault="00A218A5">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218A5">
        <w:trPr>
          <w:trHeight w:val="225"/>
          <w:tblHeader/>
        </w:trPr>
        <w:tc>
          <w:tcPr>
            <w:tcW w:w="526"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bl>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A218A5" w:rsidRDefault="00A218A5">
      <w:pPr>
        <w:snapToGrid w:val="0"/>
        <w:spacing w:line="500" w:lineRule="exact"/>
        <w:rPr>
          <w:rFonts w:asciiTheme="minorEastAsia" w:hAnsiTheme="minorEastAsia" w:cs="宋体"/>
          <w:szCs w:val="21"/>
          <w:lang w:val="zh-CN"/>
        </w:rPr>
      </w:pPr>
    </w:p>
    <w:p w:rsidR="00A218A5" w:rsidRDefault="00DB0488">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A218A5" w:rsidRDefault="00A218A5">
      <w:pPr>
        <w:autoSpaceDE w:val="0"/>
        <w:autoSpaceDN w:val="0"/>
        <w:adjustRightInd w:val="0"/>
        <w:spacing w:line="360" w:lineRule="auto"/>
        <w:jc w:val="center"/>
        <w:outlineLvl w:val="0"/>
        <w:rPr>
          <w:rFonts w:ascii="宋体" w:hAnsi="宋体"/>
          <w:b/>
          <w:bCs/>
          <w:color w:val="000000"/>
          <w:sz w:val="28"/>
          <w:szCs w:val="28"/>
        </w:rPr>
      </w:pPr>
    </w:p>
    <w:p w:rsidR="00A218A5" w:rsidRDefault="00DB0488" w:rsidP="005017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18A5" w:rsidRDefault="00DB048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A218A5" w:rsidRDefault="00A218A5">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218A5">
        <w:trPr>
          <w:trHeight w:val="225"/>
          <w:tblHeader/>
        </w:trPr>
        <w:tc>
          <w:tcPr>
            <w:tcW w:w="526"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bl>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A218A5" w:rsidRDefault="00A218A5">
      <w:pPr>
        <w:snapToGrid w:val="0"/>
        <w:spacing w:line="500" w:lineRule="exact"/>
        <w:rPr>
          <w:rFonts w:asciiTheme="minorEastAsia" w:hAnsiTheme="minorEastAsia" w:cs="宋体"/>
          <w:szCs w:val="21"/>
          <w:lang w:val="zh-CN"/>
        </w:rPr>
      </w:pPr>
    </w:p>
    <w:p w:rsidR="00A218A5" w:rsidRDefault="00DB0488">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说明：所投产品环境标志产品认证证书须附后。</w:t>
      </w: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4.9 中小企业声明函</w:t>
      </w:r>
    </w:p>
    <w:p w:rsidR="00A218A5" w:rsidRDefault="00A218A5">
      <w:pPr>
        <w:spacing w:line="360" w:lineRule="auto"/>
        <w:jc w:val="center"/>
        <w:rPr>
          <w:rFonts w:ascii="宋体" w:hAnsi="宋体"/>
          <w:b/>
          <w:bCs/>
          <w:color w:val="000000"/>
          <w:szCs w:val="21"/>
        </w:rPr>
      </w:pPr>
    </w:p>
    <w:p w:rsidR="00A218A5" w:rsidRDefault="00DB048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A218A5" w:rsidRDefault="00DB048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A218A5" w:rsidRDefault="00A218A5">
      <w:pPr>
        <w:widowControl/>
        <w:spacing w:before="100" w:beforeAutospacing="1" w:after="100" w:afterAutospacing="1" w:line="360" w:lineRule="auto"/>
        <w:ind w:leftChars="1850" w:left="3885"/>
        <w:jc w:val="left"/>
        <w:rPr>
          <w:rFonts w:ascii="宋体" w:hAnsi="宋体" w:cs="Arial"/>
          <w:color w:val="000000"/>
          <w:kern w:val="0"/>
          <w:szCs w:val="21"/>
        </w:rPr>
      </w:pPr>
    </w:p>
    <w:p w:rsidR="00A218A5" w:rsidRDefault="00A218A5">
      <w:pPr>
        <w:widowControl/>
        <w:spacing w:before="100" w:beforeAutospacing="1" w:after="100" w:afterAutospacing="1" w:line="360" w:lineRule="auto"/>
        <w:ind w:leftChars="1850" w:left="3885"/>
        <w:jc w:val="left"/>
        <w:rPr>
          <w:rFonts w:ascii="宋体" w:hAnsi="宋体" w:cs="Arial"/>
          <w:color w:val="000000"/>
          <w:kern w:val="0"/>
          <w:szCs w:val="21"/>
        </w:rPr>
      </w:pPr>
    </w:p>
    <w:p w:rsidR="00A218A5" w:rsidRDefault="00DB0488">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A218A5" w:rsidRDefault="00A218A5">
      <w:pPr>
        <w:widowControl/>
        <w:spacing w:before="100" w:beforeAutospacing="1" w:after="100" w:afterAutospacing="1" w:line="360" w:lineRule="auto"/>
        <w:ind w:leftChars="1850" w:left="3885"/>
        <w:jc w:val="left"/>
        <w:rPr>
          <w:rFonts w:asciiTheme="minorEastAsia" w:hAnsiTheme="minorEastAsia" w:cs="宋体"/>
          <w:szCs w:val="21"/>
        </w:rPr>
      </w:pPr>
    </w:p>
    <w:p w:rsidR="00A218A5" w:rsidRDefault="00A218A5">
      <w:pPr>
        <w:widowControl/>
        <w:spacing w:before="100" w:beforeAutospacing="1" w:after="100" w:afterAutospacing="1" w:line="360" w:lineRule="auto"/>
        <w:ind w:leftChars="1850" w:left="3885"/>
        <w:jc w:val="left"/>
        <w:rPr>
          <w:rFonts w:asciiTheme="minorEastAsia" w:hAnsiTheme="minorEastAsia" w:cs="宋体"/>
          <w:szCs w:val="21"/>
        </w:rPr>
      </w:pPr>
    </w:p>
    <w:p w:rsidR="00A218A5" w:rsidRDefault="00A218A5">
      <w:pPr>
        <w:widowControl/>
        <w:spacing w:before="100" w:beforeAutospacing="1" w:after="100" w:afterAutospacing="1" w:line="360" w:lineRule="auto"/>
        <w:ind w:leftChars="1850" w:left="3885"/>
        <w:jc w:val="left"/>
        <w:rPr>
          <w:rFonts w:ascii="宋体" w:hAnsi="宋体" w:cs="Arial"/>
          <w:color w:val="000000"/>
          <w:kern w:val="0"/>
          <w:szCs w:val="21"/>
        </w:rPr>
      </w:pPr>
    </w:p>
    <w:p w:rsidR="00A218A5" w:rsidRDefault="00DB048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A218A5" w:rsidRDefault="00DB048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A218A5" w:rsidRDefault="00DB048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A218A5" w:rsidRDefault="00DB048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4.10 残疾人福利性单位声明函</w:t>
      </w:r>
    </w:p>
    <w:p w:rsidR="00A218A5" w:rsidRDefault="00A218A5">
      <w:pPr>
        <w:spacing w:line="360" w:lineRule="auto"/>
        <w:rPr>
          <w:rFonts w:ascii="宋体" w:hAnsi="宋体"/>
          <w:szCs w:val="21"/>
        </w:rPr>
      </w:pPr>
    </w:p>
    <w:p w:rsidR="00A218A5" w:rsidRDefault="00DB048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218A5" w:rsidRDefault="00DB048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A218A5" w:rsidRDefault="00A218A5">
      <w:pPr>
        <w:spacing w:line="360" w:lineRule="auto"/>
        <w:rPr>
          <w:rFonts w:ascii="宋体" w:hAnsi="宋体"/>
          <w:szCs w:val="21"/>
        </w:rPr>
      </w:pPr>
    </w:p>
    <w:p w:rsidR="00A218A5" w:rsidRDefault="00A218A5">
      <w:pPr>
        <w:spacing w:line="360" w:lineRule="auto"/>
        <w:rPr>
          <w:rFonts w:ascii="宋体" w:hAnsi="宋体"/>
          <w:szCs w:val="21"/>
        </w:rPr>
      </w:pPr>
    </w:p>
    <w:p w:rsidR="00A218A5" w:rsidRDefault="00A218A5">
      <w:pPr>
        <w:spacing w:line="360" w:lineRule="auto"/>
        <w:rPr>
          <w:rFonts w:ascii="宋体" w:hAnsi="宋体"/>
          <w:szCs w:val="21"/>
        </w:rPr>
      </w:pPr>
    </w:p>
    <w:p w:rsidR="00A218A5" w:rsidRDefault="00A218A5">
      <w:pPr>
        <w:spacing w:line="360" w:lineRule="auto"/>
        <w:rPr>
          <w:rFonts w:ascii="宋体" w:hAnsi="宋体"/>
          <w:szCs w:val="21"/>
        </w:rPr>
      </w:pPr>
    </w:p>
    <w:p w:rsidR="00A218A5" w:rsidRDefault="00DB0488">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A218A5" w:rsidRDefault="00DB0488">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A218A5" w:rsidRDefault="00A218A5">
      <w:pPr>
        <w:autoSpaceDE w:val="0"/>
        <w:autoSpaceDN w:val="0"/>
        <w:adjustRightInd w:val="0"/>
        <w:spacing w:line="360" w:lineRule="auto"/>
        <w:jc w:val="center"/>
        <w:outlineLvl w:val="0"/>
        <w:rPr>
          <w:rFonts w:ascii="宋体" w:hAnsi="宋体"/>
          <w:b/>
          <w:bCs/>
          <w:color w:val="000000"/>
          <w:sz w:val="28"/>
          <w:szCs w:val="28"/>
        </w:rPr>
      </w:pPr>
    </w:p>
    <w:p w:rsidR="00A218A5" w:rsidRDefault="00DB0488">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A218A5" w:rsidRDefault="00A218A5">
      <w:pPr>
        <w:widowControl/>
        <w:spacing w:before="100" w:beforeAutospacing="1" w:after="100" w:afterAutospacing="1" w:line="360" w:lineRule="auto"/>
        <w:jc w:val="center"/>
        <w:rPr>
          <w:rFonts w:ascii="宋体" w:hAnsi="宋体"/>
          <w:b/>
          <w:bCs/>
          <w:color w:val="000000"/>
          <w:sz w:val="36"/>
          <w:szCs w:val="36"/>
        </w:rPr>
      </w:pPr>
    </w:p>
    <w:p w:rsidR="00A218A5" w:rsidRDefault="00A218A5">
      <w:pPr>
        <w:widowControl/>
        <w:spacing w:before="100" w:beforeAutospacing="1" w:after="100" w:afterAutospacing="1" w:line="360" w:lineRule="auto"/>
        <w:jc w:val="center"/>
        <w:rPr>
          <w:rFonts w:ascii="宋体" w:hAnsi="宋体"/>
          <w:b/>
          <w:bCs/>
          <w:color w:val="000000"/>
          <w:sz w:val="36"/>
          <w:szCs w:val="36"/>
        </w:rPr>
      </w:pPr>
    </w:p>
    <w:p w:rsidR="00A218A5" w:rsidRDefault="00A218A5"/>
    <w:p w:rsidR="00A218A5" w:rsidRDefault="00A218A5"/>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DB048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A218A5" w:rsidRDefault="00A218A5"/>
    <w:p w:rsidR="00A218A5" w:rsidRDefault="00A218A5"/>
    <w:p w:rsidR="00A218A5" w:rsidRDefault="00A218A5"/>
    <w:p w:rsidR="00A218A5" w:rsidRDefault="00DB0488">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A218A5" w:rsidRDefault="00DB0488">
      <w:pPr>
        <w:spacing w:line="360" w:lineRule="auto"/>
        <w:jc w:val="center"/>
        <w:rPr>
          <w:rFonts w:ascii="宋体" w:hAnsi="宋体"/>
          <w:b/>
          <w:bCs/>
          <w:color w:val="000000"/>
          <w:sz w:val="28"/>
          <w:szCs w:val="28"/>
        </w:rPr>
      </w:pPr>
      <w:r>
        <w:rPr>
          <w:rFonts w:ascii="宋体" w:hAnsi="宋体"/>
          <w:b/>
          <w:bCs/>
          <w:color w:val="000000"/>
          <w:sz w:val="28"/>
          <w:szCs w:val="28"/>
        </w:rPr>
        <w:t> </w:t>
      </w:r>
    </w:p>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sectPr w:rsidR="00A218A5" w:rsidSect="00A218A5">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FB0" w:rsidRDefault="00676FB0" w:rsidP="00A218A5">
      <w:r>
        <w:separator/>
      </w:r>
    </w:p>
  </w:endnote>
  <w:endnote w:type="continuationSeparator" w:id="1">
    <w:p w:rsidR="00676FB0" w:rsidRDefault="00676FB0" w:rsidP="00A21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隶书">
    <w:altName w:val="微软雅黑"/>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8A5" w:rsidRDefault="008E79A9">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A218A5" w:rsidRDefault="008E79A9">
                <w:pPr>
                  <w:pStyle w:val="aa"/>
                </w:pPr>
                <w:r>
                  <w:fldChar w:fldCharType="begin"/>
                </w:r>
                <w:r w:rsidR="00DB0488">
                  <w:instrText xml:space="preserve"> PAGE  \* MERGEFORMAT </w:instrText>
                </w:r>
                <w:r>
                  <w:fldChar w:fldCharType="separate"/>
                </w:r>
                <w:r w:rsidR="005017AF">
                  <w:rPr>
                    <w:noProof/>
                  </w:rPr>
                  <w:t>21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FB0" w:rsidRDefault="00676FB0" w:rsidP="00A218A5">
      <w:r>
        <w:separator/>
      </w:r>
    </w:p>
  </w:footnote>
  <w:footnote w:type="continuationSeparator" w:id="1">
    <w:p w:rsidR="00676FB0" w:rsidRDefault="00676FB0" w:rsidP="00A21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1">
    <w:nsid w:val="2C7A7622"/>
    <w:multiLevelType w:val="singleLevel"/>
    <w:tmpl w:val="2C7A7622"/>
    <w:lvl w:ilvl="0">
      <w:start w:val="1"/>
      <w:numFmt w:val="chineseCounting"/>
      <w:suff w:val="space"/>
      <w:lvlText w:val="第%1章"/>
      <w:lvlJc w:val="left"/>
      <w:rPr>
        <w:rFonts w:hint="eastAsia"/>
      </w:rPr>
    </w:lvl>
  </w:abstractNum>
  <w:abstractNum w:abstractNumId="22">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8">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2">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5">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8">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6"/>
  </w:num>
  <w:num w:numId="4">
    <w:abstractNumId w:val="21"/>
  </w:num>
  <w:num w:numId="5">
    <w:abstractNumId w:val="14"/>
  </w:num>
  <w:num w:numId="6">
    <w:abstractNumId w:val="15"/>
  </w:num>
  <w:num w:numId="7">
    <w:abstractNumId w:val="41"/>
  </w:num>
  <w:num w:numId="8">
    <w:abstractNumId w:val="50"/>
  </w:num>
  <w:num w:numId="9">
    <w:abstractNumId w:val="49"/>
  </w:num>
  <w:num w:numId="10">
    <w:abstractNumId w:val="40"/>
  </w:num>
  <w:num w:numId="11">
    <w:abstractNumId w:val="20"/>
  </w:num>
  <w:num w:numId="12">
    <w:abstractNumId w:val="16"/>
  </w:num>
  <w:num w:numId="13">
    <w:abstractNumId w:val="43"/>
  </w:num>
  <w:num w:numId="14">
    <w:abstractNumId w:val="38"/>
  </w:num>
  <w:num w:numId="15">
    <w:abstractNumId w:val="48"/>
  </w:num>
  <w:num w:numId="16">
    <w:abstractNumId w:val="32"/>
  </w:num>
  <w:num w:numId="17">
    <w:abstractNumId w:val="11"/>
  </w:num>
  <w:num w:numId="18">
    <w:abstractNumId w:val="35"/>
  </w:num>
  <w:num w:numId="19">
    <w:abstractNumId w:val="4"/>
  </w:num>
  <w:num w:numId="20">
    <w:abstractNumId w:val="19"/>
  </w:num>
  <w:num w:numId="21">
    <w:abstractNumId w:val="33"/>
  </w:num>
  <w:num w:numId="22">
    <w:abstractNumId w:val="3"/>
  </w:num>
  <w:num w:numId="23">
    <w:abstractNumId w:val="45"/>
  </w:num>
  <w:num w:numId="24">
    <w:abstractNumId w:val="10"/>
  </w:num>
  <w:num w:numId="25">
    <w:abstractNumId w:val="24"/>
  </w:num>
  <w:num w:numId="26">
    <w:abstractNumId w:val="28"/>
  </w:num>
  <w:num w:numId="27">
    <w:abstractNumId w:val="17"/>
  </w:num>
  <w:num w:numId="28">
    <w:abstractNumId w:val="37"/>
  </w:num>
  <w:num w:numId="29">
    <w:abstractNumId w:val="22"/>
  </w:num>
  <w:num w:numId="30">
    <w:abstractNumId w:val="44"/>
  </w:num>
  <w:num w:numId="31">
    <w:abstractNumId w:val="29"/>
  </w:num>
  <w:num w:numId="32">
    <w:abstractNumId w:val="47"/>
  </w:num>
  <w:num w:numId="33">
    <w:abstractNumId w:val="12"/>
  </w:num>
  <w:num w:numId="34">
    <w:abstractNumId w:val="2"/>
  </w:num>
  <w:num w:numId="35">
    <w:abstractNumId w:val="8"/>
  </w:num>
  <w:num w:numId="36">
    <w:abstractNumId w:val="5"/>
  </w:num>
  <w:num w:numId="37">
    <w:abstractNumId w:val="26"/>
  </w:num>
  <w:num w:numId="38">
    <w:abstractNumId w:val="13"/>
  </w:num>
  <w:num w:numId="39">
    <w:abstractNumId w:val="42"/>
  </w:num>
  <w:num w:numId="40">
    <w:abstractNumId w:val="27"/>
  </w:num>
  <w:num w:numId="41">
    <w:abstractNumId w:val="51"/>
  </w:num>
  <w:num w:numId="42">
    <w:abstractNumId w:val="25"/>
  </w:num>
  <w:num w:numId="43">
    <w:abstractNumId w:val="46"/>
  </w:num>
  <w:num w:numId="44">
    <w:abstractNumId w:val="34"/>
  </w:num>
  <w:num w:numId="45">
    <w:abstractNumId w:val="18"/>
  </w:num>
  <w:num w:numId="46">
    <w:abstractNumId w:val="23"/>
  </w:num>
  <w:num w:numId="47">
    <w:abstractNumId w:val="30"/>
  </w:num>
  <w:num w:numId="48">
    <w:abstractNumId w:val="39"/>
  </w:num>
  <w:num w:numId="49">
    <w:abstractNumId w:val="52"/>
  </w:num>
  <w:num w:numId="50">
    <w:abstractNumId w:val="9"/>
  </w:num>
  <w:num w:numId="51">
    <w:abstractNumId w:val="31"/>
  </w:num>
  <w:num w:numId="52">
    <w:abstractNumId w:val="6"/>
  </w:num>
  <w:num w:numId="53">
    <w:abstractNumId w:val="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337"/>
    <w:rsid w:val="001415B4"/>
    <w:rsid w:val="00143497"/>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1598"/>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1F67"/>
    <w:rsid w:val="002732E0"/>
    <w:rsid w:val="002847E1"/>
    <w:rsid w:val="002871DE"/>
    <w:rsid w:val="002872FE"/>
    <w:rsid w:val="0029125D"/>
    <w:rsid w:val="0029513F"/>
    <w:rsid w:val="002A2748"/>
    <w:rsid w:val="002A625E"/>
    <w:rsid w:val="002A62EC"/>
    <w:rsid w:val="002A66C8"/>
    <w:rsid w:val="002B1CC1"/>
    <w:rsid w:val="002B47C2"/>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11AD"/>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7AF"/>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38F3"/>
    <w:rsid w:val="0066706E"/>
    <w:rsid w:val="00667D06"/>
    <w:rsid w:val="0067327E"/>
    <w:rsid w:val="00675A3C"/>
    <w:rsid w:val="00676FB0"/>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E324A"/>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951A7"/>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79A9"/>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18A5"/>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1C44"/>
    <w:rsid w:val="00B3585D"/>
    <w:rsid w:val="00B35F15"/>
    <w:rsid w:val="00B3774D"/>
    <w:rsid w:val="00B37AD7"/>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3263"/>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7E5"/>
    <w:rsid w:val="00DA2DBB"/>
    <w:rsid w:val="00DB0488"/>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1CD2E9D"/>
    <w:rsid w:val="07733ED3"/>
    <w:rsid w:val="079A26F9"/>
    <w:rsid w:val="0EE97B8E"/>
    <w:rsid w:val="0F0F0F63"/>
    <w:rsid w:val="13706DBD"/>
    <w:rsid w:val="17B30CC5"/>
    <w:rsid w:val="1BFD3750"/>
    <w:rsid w:val="1D3D2567"/>
    <w:rsid w:val="1DE978C4"/>
    <w:rsid w:val="1ED878F4"/>
    <w:rsid w:val="24E915BF"/>
    <w:rsid w:val="27821D05"/>
    <w:rsid w:val="284941DC"/>
    <w:rsid w:val="2A9B65A1"/>
    <w:rsid w:val="2AA71F8F"/>
    <w:rsid w:val="301A7EDF"/>
    <w:rsid w:val="32493792"/>
    <w:rsid w:val="34AE374B"/>
    <w:rsid w:val="35AD3EF5"/>
    <w:rsid w:val="35B07A97"/>
    <w:rsid w:val="35B53B02"/>
    <w:rsid w:val="371619FA"/>
    <w:rsid w:val="3AB0548E"/>
    <w:rsid w:val="417325FA"/>
    <w:rsid w:val="41E424CB"/>
    <w:rsid w:val="42745016"/>
    <w:rsid w:val="454D157F"/>
    <w:rsid w:val="4D6F2CBC"/>
    <w:rsid w:val="4EC04089"/>
    <w:rsid w:val="55765394"/>
    <w:rsid w:val="559346D9"/>
    <w:rsid w:val="55CD5ACF"/>
    <w:rsid w:val="5927426C"/>
    <w:rsid w:val="5DB53F06"/>
    <w:rsid w:val="5DFB2CE6"/>
    <w:rsid w:val="5FCA2E7D"/>
    <w:rsid w:val="60755A9B"/>
    <w:rsid w:val="66A36C22"/>
    <w:rsid w:val="70A46938"/>
    <w:rsid w:val="725310CC"/>
    <w:rsid w:val="72827E86"/>
    <w:rsid w:val="7C433F8A"/>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A218A5"/>
    <w:pPr>
      <w:widowControl w:val="0"/>
      <w:jc w:val="both"/>
    </w:pPr>
    <w:rPr>
      <w:kern w:val="2"/>
      <w:sz w:val="21"/>
      <w:szCs w:val="22"/>
    </w:rPr>
  </w:style>
  <w:style w:type="paragraph" w:styleId="1">
    <w:name w:val="heading 1"/>
    <w:basedOn w:val="a"/>
    <w:next w:val="a"/>
    <w:link w:val="1Char"/>
    <w:qFormat/>
    <w:rsid w:val="00A218A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218A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218A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218A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A218A5"/>
    <w:pPr>
      <w:ind w:firstLineChars="200" w:firstLine="420"/>
    </w:pPr>
  </w:style>
  <w:style w:type="paragraph" w:styleId="a3">
    <w:name w:val="Normal Indent"/>
    <w:basedOn w:val="a"/>
    <w:qFormat/>
    <w:rsid w:val="00A218A5"/>
    <w:pPr>
      <w:ind w:firstLine="425"/>
    </w:pPr>
    <w:rPr>
      <w:rFonts w:ascii="Times New Roman" w:eastAsia="宋体" w:hAnsi="Times New Roman" w:cs="Times New Roman"/>
      <w:szCs w:val="20"/>
    </w:rPr>
  </w:style>
  <w:style w:type="paragraph" w:styleId="a4">
    <w:name w:val="caption"/>
    <w:basedOn w:val="a"/>
    <w:next w:val="a"/>
    <w:qFormat/>
    <w:rsid w:val="00A218A5"/>
    <w:rPr>
      <w:rFonts w:ascii="Arial" w:eastAsia="黑体" w:hAnsi="Arial" w:cs="Arial"/>
      <w:sz w:val="20"/>
      <w:szCs w:val="20"/>
    </w:rPr>
  </w:style>
  <w:style w:type="paragraph" w:styleId="30">
    <w:name w:val="Body Text 3"/>
    <w:basedOn w:val="a"/>
    <w:link w:val="3Char0"/>
    <w:qFormat/>
    <w:rsid w:val="00A218A5"/>
    <w:rPr>
      <w:rFonts w:ascii="Times New Roman" w:eastAsia="宋体" w:hAnsi="Times New Roman" w:cs="Times New Roman"/>
      <w:color w:val="FF0000"/>
      <w:sz w:val="24"/>
      <w:szCs w:val="24"/>
    </w:rPr>
  </w:style>
  <w:style w:type="paragraph" w:styleId="a5">
    <w:name w:val="Body Text"/>
    <w:basedOn w:val="a"/>
    <w:next w:val="style4"/>
    <w:link w:val="Char"/>
    <w:uiPriority w:val="99"/>
    <w:semiHidden/>
    <w:unhideWhenUsed/>
    <w:qFormat/>
    <w:rsid w:val="00A218A5"/>
    <w:pPr>
      <w:spacing w:after="120"/>
    </w:pPr>
  </w:style>
  <w:style w:type="paragraph" w:customStyle="1" w:styleId="style4">
    <w:name w:val="style4"/>
    <w:basedOn w:val="a"/>
    <w:next w:val="20"/>
    <w:qFormat/>
    <w:rsid w:val="00A218A5"/>
    <w:pPr>
      <w:widowControl/>
      <w:spacing w:before="280" w:after="280"/>
    </w:pPr>
    <w:rPr>
      <w:rFonts w:ascii="宋体" w:eastAsia="宋体" w:hAnsi="Times New Roman" w:cs="Times New Roman"/>
      <w:sz w:val="18"/>
    </w:rPr>
  </w:style>
  <w:style w:type="paragraph" w:customStyle="1" w:styleId="20">
    <w:name w:val="2"/>
    <w:next w:val="a"/>
    <w:qFormat/>
    <w:rsid w:val="00A218A5"/>
    <w:pPr>
      <w:widowControl w:val="0"/>
      <w:jc w:val="both"/>
    </w:pPr>
    <w:rPr>
      <w:rFonts w:ascii="Times New Roman" w:eastAsia="宋体" w:hAnsi="Times New Roman" w:cs="Times New Roman"/>
      <w:sz w:val="21"/>
      <w:szCs w:val="22"/>
    </w:rPr>
  </w:style>
  <w:style w:type="paragraph" w:styleId="a6">
    <w:name w:val="Body Text Indent"/>
    <w:basedOn w:val="a"/>
    <w:link w:val="Char1"/>
    <w:qFormat/>
    <w:rsid w:val="00A218A5"/>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A218A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218A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A218A5"/>
    <w:rPr>
      <w:rFonts w:eastAsia="宋体"/>
      <w:sz w:val="24"/>
    </w:rPr>
  </w:style>
  <w:style w:type="paragraph" w:styleId="a8">
    <w:name w:val="Date"/>
    <w:basedOn w:val="a"/>
    <w:next w:val="a"/>
    <w:link w:val="Char2"/>
    <w:uiPriority w:val="99"/>
    <w:unhideWhenUsed/>
    <w:qFormat/>
    <w:rsid w:val="00A218A5"/>
    <w:pPr>
      <w:ind w:leftChars="2500" w:left="100"/>
    </w:pPr>
  </w:style>
  <w:style w:type="paragraph" w:styleId="a9">
    <w:name w:val="Balloon Text"/>
    <w:basedOn w:val="a"/>
    <w:link w:val="Char10"/>
    <w:uiPriority w:val="99"/>
    <w:semiHidden/>
    <w:unhideWhenUsed/>
    <w:qFormat/>
    <w:rsid w:val="00A218A5"/>
    <w:rPr>
      <w:sz w:val="18"/>
      <w:szCs w:val="18"/>
    </w:rPr>
  </w:style>
  <w:style w:type="paragraph" w:styleId="aa">
    <w:name w:val="footer"/>
    <w:basedOn w:val="a"/>
    <w:link w:val="Char3"/>
    <w:uiPriority w:val="99"/>
    <w:unhideWhenUsed/>
    <w:qFormat/>
    <w:rsid w:val="00A218A5"/>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A218A5"/>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A218A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A21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A218A5"/>
    <w:rPr>
      <w:rFonts w:ascii="Calibri" w:eastAsia="宋体" w:hAnsi="Calibri" w:cs="Times New Roman"/>
      <w:sz w:val="24"/>
      <w:szCs w:val="24"/>
    </w:rPr>
  </w:style>
  <w:style w:type="paragraph" w:styleId="ad">
    <w:name w:val="Body Text First Indent"/>
    <w:basedOn w:val="a5"/>
    <w:next w:val="a"/>
    <w:link w:val="Char5"/>
    <w:qFormat/>
    <w:rsid w:val="00A218A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A218A5"/>
    <w:rPr>
      <w:b/>
      <w:bCs/>
    </w:rPr>
  </w:style>
  <w:style w:type="character" w:styleId="af">
    <w:name w:val="Emphasis"/>
    <w:basedOn w:val="a0"/>
    <w:uiPriority w:val="20"/>
    <w:qFormat/>
    <w:rsid w:val="00A218A5"/>
    <w:rPr>
      <w:i/>
      <w:iCs/>
    </w:rPr>
  </w:style>
  <w:style w:type="character" w:styleId="af0">
    <w:name w:val="Hyperlink"/>
    <w:basedOn w:val="a0"/>
    <w:uiPriority w:val="99"/>
    <w:unhideWhenUsed/>
    <w:qFormat/>
    <w:rsid w:val="00A218A5"/>
    <w:rPr>
      <w:color w:val="0000FF"/>
      <w:u w:val="single"/>
    </w:rPr>
  </w:style>
  <w:style w:type="character" w:customStyle="1" w:styleId="1Char">
    <w:name w:val="标题 1 Char"/>
    <w:basedOn w:val="a0"/>
    <w:link w:val="1"/>
    <w:qFormat/>
    <w:rsid w:val="00A218A5"/>
    <w:rPr>
      <w:rFonts w:ascii="Calibri" w:eastAsia="宋体" w:hAnsi="Calibri" w:cs="Times New Roman"/>
      <w:b/>
      <w:bCs/>
      <w:kern w:val="44"/>
      <w:sz w:val="44"/>
      <w:szCs w:val="44"/>
    </w:rPr>
  </w:style>
  <w:style w:type="character" w:customStyle="1" w:styleId="2Char">
    <w:name w:val="标题 2 Char"/>
    <w:basedOn w:val="a0"/>
    <w:link w:val="2"/>
    <w:qFormat/>
    <w:rsid w:val="00A218A5"/>
    <w:rPr>
      <w:rFonts w:ascii="Arial" w:eastAsia="黑体" w:hAnsi="Arial" w:cs="Times New Roman"/>
      <w:b/>
      <w:bCs/>
      <w:sz w:val="32"/>
      <w:szCs w:val="32"/>
    </w:rPr>
  </w:style>
  <w:style w:type="character" w:customStyle="1" w:styleId="3Char">
    <w:name w:val="标题 3 Char"/>
    <w:basedOn w:val="a0"/>
    <w:link w:val="3"/>
    <w:qFormat/>
    <w:rsid w:val="00A218A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A218A5"/>
    <w:rPr>
      <w:rFonts w:ascii="Arial" w:eastAsia="黑体" w:hAnsi="Arial" w:cs="Times New Roman"/>
      <w:b/>
      <w:bCs/>
      <w:sz w:val="28"/>
      <w:szCs w:val="28"/>
    </w:rPr>
  </w:style>
  <w:style w:type="character" w:customStyle="1" w:styleId="3Char0">
    <w:name w:val="正文文本 3 Char"/>
    <w:basedOn w:val="a0"/>
    <w:link w:val="30"/>
    <w:qFormat/>
    <w:rsid w:val="00A218A5"/>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A218A5"/>
  </w:style>
  <w:style w:type="character" w:customStyle="1" w:styleId="Char6">
    <w:name w:val="正文文本缩进 Char"/>
    <w:basedOn w:val="a0"/>
    <w:link w:val="a6"/>
    <w:qFormat/>
    <w:rsid w:val="00A218A5"/>
  </w:style>
  <w:style w:type="character" w:customStyle="1" w:styleId="Char1">
    <w:name w:val="正文文本缩进 Char1"/>
    <w:basedOn w:val="a0"/>
    <w:link w:val="a6"/>
    <w:qFormat/>
    <w:rsid w:val="00A218A5"/>
    <w:rPr>
      <w:kern w:val="0"/>
      <w:sz w:val="24"/>
      <w:szCs w:val="20"/>
    </w:rPr>
  </w:style>
  <w:style w:type="character" w:customStyle="1" w:styleId="Char0">
    <w:name w:val="纯文本 Char"/>
    <w:basedOn w:val="a0"/>
    <w:link w:val="a7"/>
    <w:qFormat/>
    <w:rsid w:val="00A218A5"/>
    <w:rPr>
      <w:rFonts w:eastAsia="宋体"/>
      <w:sz w:val="24"/>
    </w:rPr>
  </w:style>
  <w:style w:type="character" w:customStyle="1" w:styleId="Char2">
    <w:name w:val="日期 Char"/>
    <w:basedOn w:val="a0"/>
    <w:link w:val="a8"/>
    <w:uiPriority w:val="99"/>
    <w:qFormat/>
    <w:rsid w:val="00A218A5"/>
  </w:style>
  <w:style w:type="character" w:customStyle="1" w:styleId="Char7">
    <w:name w:val="批注框文本 Char"/>
    <w:basedOn w:val="a0"/>
    <w:link w:val="a9"/>
    <w:uiPriority w:val="99"/>
    <w:semiHidden/>
    <w:qFormat/>
    <w:rsid w:val="00A218A5"/>
    <w:rPr>
      <w:sz w:val="18"/>
      <w:szCs w:val="18"/>
    </w:rPr>
  </w:style>
  <w:style w:type="character" w:customStyle="1" w:styleId="Char10">
    <w:name w:val="批注框文本 Char1"/>
    <w:basedOn w:val="a0"/>
    <w:link w:val="a9"/>
    <w:uiPriority w:val="99"/>
    <w:semiHidden/>
    <w:qFormat/>
    <w:rsid w:val="00A218A5"/>
    <w:rPr>
      <w:sz w:val="18"/>
      <w:szCs w:val="18"/>
    </w:rPr>
  </w:style>
  <w:style w:type="character" w:customStyle="1" w:styleId="Char3">
    <w:name w:val="页脚 Char"/>
    <w:basedOn w:val="a0"/>
    <w:link w:val="aa"/>
    <w:uiPriority w:val="99"/>
    <w:qFormat/>
    <w:rsid w:val="00A218A5"/>
    <w:rPr>
      <w:sz w:val="18"/>
      <w:szCs w:val="18"/>
    </w:rPr>
  </w:style>
  <w:style w:type="character" w:customStyle="1" w:styleId="Char4">
    <w:name w:val="页眉 Char"/>
    <w:basedOn w:val="a0"/>
    <w:link w:val="ab"/>
    <w:uiPriority w:val="99"/>
    <w:qFormat/>
    <w:rsid w:val="00A218A5"/>
    <w:rPr>
      <w:sz w:val="18"/>
      <w:szCs w:val="18"/>
    </w:rPr>
  </w:style>
  <w:style w:type="character" w:customStyle="1" w:styleId="HTMLChar">
    <w:name w:val="HTML 预设格式 Char"/>
    <w:basedOn w:val="a0"/>
    <w:link w:val="HTML"/>
    <w:uiPriority w:val="99"/>
    <w:semiHidden/>
    <w:qFormat/>
    <w:rsid w:val="00A218A5"/>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A218A5"/>
    <w:rPr>
      <w:rFonts w:ascii="Courier New" w:hAnsi="Courier New" w:cs="Courier New"/>
      <w:sz w:val="20"/>
      <w:szCs w:val="20"/>
    </w:rPr>
  </w:style>
  <w:style w:type="character" w:customStyle="1" w:styleId="Char5">
    <w:name w:val="正文首行缩进 Char"/>
    <w:basedOn w:val="Char"/>
    <w:link w:val="ad"/>
    <w:qFormat/>
    <w:rsid w:val="00A218A5"/>
    <w:rPr>
      <w:rFonts w:ascii="宋体" w:eastAsia="宋体" w:hAnsi="Times New Roman" w:cs="Times New Roman"/>
      <w:kern w:val="0"/>
      <w:sz w:val="34"/>
      <w:szCs w:val="20"/>
    </w:rPr>
  </w:style>
  <w:style w:type="character" w:customStyle="1" w:styleId="Char11">
    <w:name w:val="纯文本 Char1"/>
    <w:qFormat/>
    <w:rsid w:val="00A218A5"/>
    <w:rPr>
      <w:rFonts w:eastAsia="宋体"/>
      <w:sz w:val="24"/>
    </w:rPr>
  </w:style>
  <w:style w:type="paragraph" w:customStyle="1" w:styleId="Default">
    <w:name w:val="Default"/>
    <w:qFormat/>
    <w:rsid w:val="00A218A5"/>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A218A5"/>
    <w:pPr>
      <w:ind w:firstLineChars="200" w:firstLine="420"/>
    </w:pPr>
  </w:style>
  <w:style w:type="character" w:customStyle="1" w:styleId="CharChar">
    <w:name w:val="正文文本缩进 Char Char"/>
    <w:link w:val="13"/>
    <w:qFormat/>
    <w:rsid w:val="00A218A5"/>
    <w:rPr>
      <w:rFonts w:ascii="宋体"/>
      <w:sz w:val="24"/>
    </w:rPr>
  </w:style>
  <w:style w:type="paragraph" w:customStyle="1" w:styleId="13">
    <w:name w:val="正文文本缩进1"/>
    <w:basedOn w:val="a"/>
    <w:link w:val="CharChar"/>
    <w:qFormat/>
    <w:rsid w:val="00A218A5"/>
    <w:pPr>
      <w:spacing w:line="360" w:lineRule="auto"/>
      <w:ind w:firstLineChars="200" w:firstLine="480"/>
    </w:pPr>
    <w:rPr>
      <w:rFonts w:ascii="宋体"/>
      <w:sz w:val="24"/>
    </w:rPr>
  </w:style>
  <w:style w:type="character" w:customStyle="1" w:styleId="CharChar0">
    <w:name w:val="日期 Char Char"/>
    <w:link w:val="14"/>
    <w:qFormat/>
    <w:rsid w:val="00A218A5"/>
    <w:rPr>
      <w:sz w:val="24"/>
    </w:rPr>
  </w:style>
  <w:style w:type="paragraph" w:customStyle="1" w:styleId="14">
    <w:name w:val="日期1"/>
    <w:basedOn w:val="a"/>
    <w:next w:val="a"/>
    <w:link w:val="CharChar0"/>
    <w:qFormat/>
    <w:rsid w:val="00A218A5"/>
    <w:rPr>
      <w:sz w:val="24"/>
    </w:rPr>
  </w:style>
  <w:style w:type="paragraph" w:customStyle="1" w:styleId="15">
    <w:name w:val="正文缩进1"/>
    <w:basedOn w:val="a"/>
    <w:qFormat/>
    <w:rsid w:val="00A218A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218A5"/>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A218A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A218A5"/>
  </w:style>
  <w:style w:type="paragraph" w:customStyle="1" w:styleId="11212">
    <w:name w:val="样式 标题 1 + 四号 居中 段前: 12 磅 段后: 12 磅 行距: 单倍行距"/>
    <w:basedOn w:val="1"/>
    <w:qFormat/>
    <w:rsid w:val="00A218A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218A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hinanpo.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76</Pages>
  <Words>5799</Words>
  <Characters>33058</Characters>
  <Application>Microsoft Office Word</Application>
  <DocSecurity>0</DocSecurity>
  <Lines>275</Lines>
  <Paragraphs>77</Paragraphs>
  <ScaleCrop>false</ScaleCrop>
  <Company>Organization</Company>
  <LinksUpToDate>false</LinksUpToDate>
  <CharactersWithSpaces>38780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禹州市公共资源交易中心:艾明辉</cp:lastModifiedBy>
  <cp:revision>596</cp:revision>
  <dcterms:created xsi:type="dcterms:W3CDTF">2020-03-11T09:07:00Z</dcterms:created>
  <dcterms:modified xsi:type="dcterms:W3CDTF">2020-05-25T05:58:00Z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