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550D39" w:rsidRPr="00550D39" w:rsidRDefault="00550D39" w:rsidP="00550D39">
      <w:pPr>
        <w:rPr>
          <w:rFonts w:asciiTheme="majorEastAsia" w:eastAsiaTheme="majorEastAsia" w:hAnsiTheme="majorEastAsia" w:cstheme="majorEastAsia"/>
          <w:b/>
          <w:bCs/>
          <w:sz w:val="40"/>
          <w:szCs w:val="44"/>
        </w:rPr>
      </w:pPr>
      <w:r w:rsidRPr="00550D39">
        <w:rPr>
          <w:rFonts w:asciiTheme="majorEastAsia" w:eastAsiaTheme="majorEastAsia" w:hAnsiTheme="majorEastAsia" w:cstheme="majorEastAsia" w:hint="eastAsia"/>
          <w:b/>
          <w:bCs/>
          <w:sz w:val="40"/>
          <w:szCs w:val="44"/>
        </w:rPr>
        <w:t>襄城县姜庄乡卫生院采购全自动生化分析仪项目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106CA7"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E651ED" w:rsidRPr="00C67B7D" w:rsidRDefault="00C4024D" w:rsidP="00B110E8">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B110E8" w:rsidRPr="00B110E8">
        <w:rPr>
          <w:rFonts w:asciiTheme="majorEastAsia" w:eastAsiaTheme="majorEastAsia" w:hAnsiTheme="majorEastAsia" w:cstheme="majorEastAsia" w:hint="eastAsia"/>
          <w:bCs/>
          <w:sz w:val="36"/>
          <w:szCs w:val="36"/>
        </w:rPr>
        <w:t>襄财询价采购-2020-</w:t>
      </w:r>
      <w:r w:rsidR="0055205A">
        <w:rPr>
          <w:rFonts w:asciiTheme="majorEastAsia" w:eastAsiaTheme="majorEastAsia" w:hAnsiTheme="majorEastAsia" w:cstheme="majorEastAsia" w:hint="eastAsia"/>
          <w:bCs/>
          <w:sz w:val="36"/>
          <w:szCs w:val="36"/>
        </w:rPr>
        <w:t>1</w:t>
      </w:r>
      <w:r w:rsidR="00E22651">
        <w:rPr>
          <w:rFonts w:asciiTheme="majorEastAsia" w:eastAsiaTheme="majorEastAsia" w:hAnsiTheme="majorEastAsia" w:cstheme="majorEastAsia" w:hint="eastAsia"/>
          <w:bCs/>
          <w:sz w:val="36"/>
          <w:szCs w:val="36"/>
        </w:rPr>
        <w:t>5</w:t>
      </w:r>
      <w:r w:rsidR="00B110E8" w:rsidRPr="00B110E8">
        <w:rPr>
          <w:rFonts w:asciiTheme="majorEastAsia" w:eastAsiaTheme="majorEastAsia" w:hAnsiTheme="majorEastAsia" w:cstheme="majorEastAsia" w:hint="eastAsia"/>
          <w:bCs/>
          <w:sz w:val="36"/>
          <w:szCs w:val="36"/>
        </w:rPr>
        <w:t>  </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w:t>
      </w:r>
      <w:r w:rsidR="00550D39">
        <w:rPr>
          <w:rFonts w:asciiTheme="majorEastAsia" w:eastAsiaTheme="majorEastAsia" w:hAnsiTheme="majorEastAsia" w:cstheme="majorEastAsia" w:hint="eastAsia"/>
          <w:bCs/>
          <w:sz w:val="36"/>
          <w:szCs w:val="36"/>
        </w:rPr>
        <w:t>姜庄乡</w:t>
      </w:r>
      <w:r w:rsidR="00B110E8">
        <w:rPr>
          <w:rFonts w:asciiTheme="majorEastAsia" w:eastAsiaTheme="majorEastAsia" w:hAnsiTheme="majorEastAsia" w:cstheme="majorEastAsia" w:hint="eastAsia"/>
          <w:bCs/>
          <w:sz w:val="36"/>
          <w:szCs w:val="36"/>
        </w:rPr>
        <w:t>卫生院</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rsidP="00B110E8">
      <w:pPr>
        <w:ind w:firstLineChars="600" w:firstLine="216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w:t>
      </w:r>
      <w:r w:rsidR="00B110E8">
        <w:rPr>
          <w:rFonts w:asciiTheme="majorEastAsia" w:eastAsiaTheme="majorEastAsia" w:hAnsiTheme="majorEastAsia" w:cstheme="majorEastAsia" w:hint="eastAsia"/>
          <w:bCs/>
          <w:sz w:val="36"/>
          <w:szCs w:val="36"/>
        </w:rPr>
        <w:t>0二0</w:t>
      </w:r>
      <w:r w:rsidRPr="00C67B7D">
        <w:rPr>
          <w:rFonts w:asciiTheme="majorEastAsia" w:eastAsiaTheme="majorEastAsia" w:hAnsiTheme="majorEastAsia" w:cstheme="majorEastAsia" w:hint="eastAsia"/>
          <w:bCs/>
          <w:sz w:val="36"/>
          <w:szCs w:val="36"/>
        </w:rPr>
        <w:t>年</w:t>
      </w:r>
      <w:r w:rsidR="00550D39">
        <w:rPr>
          <w:rFonts w:asciiTheme="majorEastAsia" w:eastAsiaTheme="majorEastAsia" w:hAnsiTheme="majorEastAsia" w:cstheme="majorEastAsia" w:hint="eastAsia"/>
          <w:bCs/>
          <w:sz w:val="36"/>
          <w:szCs w:val="36"/>
        </w:rPr>
        <w:t>五</w:t>
      </w:r>
      <w:r w:rsidRPr="00C67B7D">
        <w:rPr>
          <w:rFonts w:asciiTheme="majorEastAsia" w:eastAsiaTheme="majorEastAsia" w:hAnsiTheme="majorEastAsia" w:cstheme="majorEastAsia" w:hint="eastAsia"/>
          <w:bCs/>
          <w:sz w:val="36"/>
          <w:szCs w:val="36"/>
        </w:rPr>
        <w:t>月</w:t>
      </w:r>
      <w:r w:rsidR="0055205A">
        <w:rPr>
          <w:rFonts w:asciiTheme="majorEastAsia" w:eastAsiaTheme="majorEastAsia" w:hAnsiTheme="majorEastAsia" w:cstheme="majorEastAsia" w:hint="eastAsia"/>
          <w:bCs/>
          <w:sz w:val="36"/>
          <w:szCs w:val="36"/>
        </w:rPr>
        <w:t>十</w:t>
      </w:r>
      <w:r w:rsidR="00550D39">
        <w:rPr>
          <w:rFonts w:asciiTheme="majorEastAsia" w:eastAsiaTheme="majorEastAsia" w:hAnsiTheme="majorEastAsia" w:cstheme="majorEastAsia" w:hint="eastAsia"/>
          <w:bCs/>
          <w:sz w:val="36"/>
          <w:szCs w:val="36"/>
        </w:rPr>
        <w:t>一</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B110E8" w:rsidRDefault="00C4024D" w:rsidP="00B110E8">
      <w:pPr>
        <w:widowControl/>
        <w:ind w:firstLineChars="800" w:firstLine="2891"/>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B110E8" w:rsidRPr="00B110E8">
        <w:rPr>
          <w:rFonts w:asciiTheme="minorEastAsia" w:hAnsiTheme="minorEastAsia" w:cs="仿宋" w:hint="eastAsia"/>
          <w:sz w:val="24"/>
          <w:szCs w:val="24"/>
        </w:rPr>
        <w:t>襄城县</w:t>
      </w:r>
      <w:r w:rsidR="00EC162B">
        <w:rPr>
          <w:rFonts w:asciiTheme="minorEastAsia" w:hAnsiTheme="minorEastAsia" w:cs="仿宋" w:hint="eastAsia"/>
          <w:sz w:val="24"/>
          <w:szCs w:val="24"/>
        </w:rPr>
        <w:t>姜庄乡</w:t>
      </w:r>
      <w:r w:rsidR="00B110E8" w:rsidRPr="00B110E8">
        <w:rPr>
          <w:rFonts w:asciiTheme="minorEastAsia" w:hAnsiTheme="minorEastAsia" w:cs="仿宋" w:hint="eastAsia"/>
          <w:sz w:val="24"/>
          <w:szCs w:val="24"/>
        </w:rPr>
        <w:t>卫生院</w:t>
      </w:r>
      <w:r w:rsidRPr="00C67B7D">
        <w:rPr>
          <w:rFonts w:asciiTheme="minorEastAsia" w:hAnsiTheme="minorEastAsia" w:cs="仿宋" w:hint="eastAsia"/>
          <w:sz w:val="24"/>
          <w:szCs w:val="24"/>
        </w:rPr>
        <w:t>的委托，对“</w:t>
      </w:r>
      <w:r w:rsidR="00EC162B" w:rsidRPr="00EC162B">
        <w:rPr>
          <w:rFonts w:asciiTheme="minorEastAsia" w:hAnsiTheme="minorEastAsia" w:cs="仿宋" w:hint="eastAsia"/>
          <w:sz w:val="24"/>
          <w:szCs w:val="24"/>
        </w:rPr>
        <w:t>襄城县姜庄乡卫生院采购全自动生化分析仪项目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911494" w:rsidRPr="00911494" w:rsidRDefault="00C4024D" w:rsidP="00911494">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EC162B" w:rsidRPr="00EC162B">
        <w:rPr>
          <w:rFonts w:asciiTheme="minorEastAsia" w:hAnsiTheme="minorEastAsia" w:cs="仿宋" w:hint="eastAsia"/>
        </w:rPr>
        <w:t>襄城县姜庄乡卫生院采购全自动生化分析仪项目</w:t>
      </w:r>
    </w:p>
    <w:p w:rsidR="00E651ED" w:rsidRPr="00C67B7D" w:rsidRDefault="00C4024D" w:rsidP="00D208A4">
      <w:pPr>
        <w:pStyle w:val="ac"/>
        <w:ind w:firstLine="420"/>
        <w:contextualSpacing/>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B110E8" w:rsidRPr="00B110E8">
        <w:rPr>
          <w:rFonts w:asciiTheme="minorEastAsia" w:eastAsiaTheme="minorEastAsia" w:hAnsiTheme="minorEastAsia" w:cs="仿宋_GB2312" w:hint="eastAsia"/>
          <w:shd w:val="clear" w:color="auto" w:fill="FFFFFF"/>
        </w:rPr>
        <w:t>襄财询价采购-2020-</w:t>
      </w:r>
      <w:r w:rsidR="0055205A">
        <w:rPr>
          <w:rFonts w:asciiTheme="minorEastAsia" w:eastAsiaTheme="minorEastAsia" w:hAnsiTheme="minorEastAsia" w:cs="仿宋_GB2312" w:hint="eastAsia"/>
          <w:shd w:val="clear" w:color="auto" w:fill="FFFFFF"/>
        </w:rPr>
        <w:t>1</w:t>
      </w:r>
      <w:r w:rsidR="00EC162B">
        <w:rPr>
          <w:rFonts w:asciiTheme="minorEastAsia" w:eastAsiaTheme="minorEastAsia" w:hAnsiTheme="minorEastAsia" w:cs="仿宋_GB2312" w:hint="eastAsia"/>
          <w:shd w:val="clear" w:color="auto" w:fill="FFFFFF"/>
        </w:rPr>
        <w:t>5</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911494" w:rsidRDefault="00C4024D" w:rsidP="00911494">
      <w:pPr>
        <w:pStyle w:val="ac"/>
        <w:ind w:firstLine="420"/>
        <w:contextualSpacing/>
        <w:rPr>
          <w:rFonts w:asciiTheme="minorEastAsia" w:hAnsiTheme="minorEastAsia" w:cs="仿宋_GB2312"/>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911494">
        <w:rPr>
          <w:rFonts w:asciiTheme="minorEastAsia" w:hAnsiTheme="minorEastAsia" w:cs="仿宋_GB2312" w:hint="eastAsia"/>
        </w:rPr>
        <w:t>项目</w:t>
      </w:r>
      <w:r w:rsidR="0055205A" w:rsidRPr="0055205A">
        <w:rPr>
          <w:rFonts w:asciiTheme="minorEastAsia" w:hAnsiTheme="minorEastAsia" w:cs="仿宋" w:hint="eastAsia"/>
        </w:rPr>
        <w:t>采购</w:t>
      </w:r>
      <w:r w:rsidR="00EC162B" w:rsidRPr="00EC162B">
        <w:rPr>
          <w:rFonts w:asciiTheme="minorEastAsia" w:hAnsiTheme="minorEastAsia" w:cs="仿宋" w:hint="eastAsia"/>
        </w:rPr>
        <w:t>全自动生化分析仪</w:t>
      </w:r>
      <w:r w:rsidR="00106CA7" w:rsidRPr="00106CA7">
        <w:rPr>
          <w:rFonts w:asciiTheme="minorEastAsia" w:hAnsiTheme="minorEastAsia" w:cs="仿宋_GB2312" w:hint="eastAsia"/>
        </w:rPr>
        <w:t>（具体要求详见询价文件及参数要求)。</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55205A">
        <w:rPr>
          <w:rFonts w:asciiTheme="minorEastAsia" w:eastAsiaTheme="minorEastAsia" w:hAnsiTheme="minorEastAsia" w:cs="仿宋_GB2312" w:hint="eastAsia"/>
          <w:shd w:val="clear" w:color="auto" w:fill="FFFFFF"/>
        </w:rPr>
        <w:t>4</w:t>
      </w:r>
      <w:r w:rsidR="00EC162B">
        <w:rPr>
          <w:rFonts w:asciiTheme="minorEastAsia" w:eastAsiaTheme="minorEastAsia" w:hAnsiTheme="minorEastAsia" w:cs="仿宋_GB2312" w:hint="eastAsia"/>
          <w:shd w:val="clear" w:color="auto" w:fill="FFFFFF"/>
        </w:rPr>
        <w:t>5</w:t>
      </w:r>
      <w:r w:rsidR="0055205A">
        <w:rPr>
          <w:rFonts w:asciiTheme="minorEastAsia" w:eastAsiaTheme="minorEastAsia" w:hAnsiTheme="minorEastAsia" w:cs="仿宋_GB2312" w:hint="eastAsia"/>
          <w:shd w:val="clear" w:color="auto" w:fill="FFFFFF"/>
        </w:rPr>
        <w:t>0</w:t>
      </w:r>
      <w:r w:rsidR="00911494">
        <w:rPr>
          <w:rFonts w:asciiTheme="minorEastAsia" w:eastAsiaTheme="minorEastAsia" w:hAnsiTheme="minorEastAsia" w:cs="仿宋_GB2312" w:hint="eastAsia"/>
          <w:shd w:val="clear" w:color="auto" w:fill="FFFFFF"/>
        </w:rPr>
        <w:t>000</w:t>
      </w:r>
      <w:r w:rsidR="00585B27" w:rsidRPr="00585B27">
        <w:rPr>
          <w:rFonts w:asciiTheme="minorEastAsia" w:eastAsiaTheme="minorEastAsia" w:hAnsiTheme="minorEastAsia" w:cs="仿宋_GB2312" w:hint="eastAsia"/>
          <w:shd w:val="clear" w:color="auto" w:fill="FFFFFF"/>
        </w:rPr>
        <w:t>.00元</w:t>
      </w:r>
      <w:r w:rsidR="00351C20">
        <w:rPr>
          <w:rFonts w:asciiTheme="minorEastAsia" w:eastAsiaTheme="minorEastAsia" w:hAnsiTheme="minorEastAsia" w:cs="仿宋_GB2312" w:hint="eastAsia"/>
          <w:shd w:val="clear" w:color="auto" w:fill="FFFFFF"/>
        </w:rPr>
        <w:t>。</w:t>
      </w:r>
    </w:p>
    <w:p w:rsidR="00E651ED" w:rsidRPr="00EC162B" w:rsidRDefault="00C4024D" w:rsidP="00EC162B">
      <w:pPr>
        <w:pStyle w:val="ac"/>
        <w:ind w:firstLine="420"/>
        <w:contextualSpacing/>
        <w:rPr>
          <w:rFonts w:asciiTheme="minorEastAsia" w:hAnsiTheme="minorEastAsia" w:cs="仿宋_GB2312"/>
          <w:bCs/>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EC162B" w:rsidRPr="00EC162B">
        <w:rPr>
          <w:rFonts w:asciiTheme="minorEastAsia" w:hAnsiTheme="minorEastAsia" w:cs="仿宋_GB2312" w:hint="eastAsia"/>
          <w:bCs/>
          <w:shd w:val="clear" w:color="auto" w:fill="FFFFFF"/>
        </w:rPr>
        <w:t>合同签订生效后30个工作日内安装调试完毕。</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106CA7" w:rsidRPr="00106CA7">
        <w:rPr>
          <w:rFonts w:asciiTheme="minorEastAsia" w:hAnsiTheme="minorEastAsia" w:cs="仿宋_GB2312" w:hint="eastAsia"/>
          <w:shd w:val="clear" w:color="auto" w:fill="FFFFFF"/>
        </w:rPr>
        <w:t>襄城县</w:t>
      </w:r>
      <w:r w:rsidR="00EC162B">
        <w:rPr>
          <w:rFonts w:asciiTheme="minorEastAsia" w:hAnsiTheme="minorEastAsia" w:cs="仿宋_GB2312" w:hint="eastAsia"/>
          <w:shd w:val="clear" w:color="auto" w:fill="FFFFFF"/>
        </w:rPr>
        <w:t>姜庄乡</w:t>
      </w:r>
      <w:r w:rsidR="00312EA5">
        <w:rPr>
          <w:rFonts w:asciiTheme="minorEastAsia" w:hAnsiTheme="minorEastAsia" w:cs="仿宋_GB2312" w:hint="eastAsia"/>
          <w:shd w:val="clear" w:color="auto" w:fill="FFFFFF"/>
        </w:rPr>
        <w:t>卫生院</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rsidP="008A662A">
      <w:pPr>
        <w:pStyle w:val="ac"/>
        <w:widowControl/>
        <w:shd w:val="clear" w:color="auto" w:fill="FFFFFF"/>
        <w:spacing w:line="360" w:lineRule="auto"/>
        <w:ind w:firstLineChars="100" w:firstLine="24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106CA7">
        <w:rPr>
          <w:rFonts w:asciiTheme="minorEastAsia" w:eastAsiaTheme="minorEastAsia" w:hAnsiTheme="minorEastAsia" w:cs="仿宋_GB2312" w:hint="eastAsia"/>
          <w:shd w:val="clear" w:color="auto" w:fill="FFFFFF"/>
        </w:rPr>
        <w:t>；</w:t>
      </w:r>
    </w:p>
    <w:p w:rsidR="0039018A" w:rsidRPr="00EC162B" w:rsidRDefault="00EC162B" w:rsidP="00EC162B">
      <w:pPr>
        <w:pStyle w:val="ac"/>
        <w:ind w:firstLine="420"/>
        <w:rPr>
          <w:rFonts w:asciiTheme="minorEastAsia" w:hAnsiTheme="minorEastAsia" w:cs="仿宋_GB2312"/>
          <w:shd w:val="clear" w:color="auto" w:fill="FFFFFF"/>
        </w:rPr>
      </w:pPr>
      <w:r w:rsidRPr="00EC162B">
        <w:rPr>
          <w:rFonts w:asciiTheme="minorEastAsia" w:hAnsiTheme="minorEastAsia" w:cs="仿宋_GB2312" w:hint="eastAsia"/>
          <w:shd w:val="clear" w:color="auto" w:fill="FFFFFF"/>
        </w:rPr>
        <w:t>（二）</w:t>
      </w:r>
      <w:r w:rsidRPr="00EC162B">
        <w:rPr>
          <w:rFonts w:asciiTheme="minorEastAsia" w:hAnsiTheme="minorEastAsia" w:cs="仿宋_GB2312" w:hint="eastAsia"/>
          <w:bCs/>
          <w:shd w:val="clear" w:color="auto" w:fill="FFFFFF"/>
        </w:rPr>
        <w:t>投标人须具有相应范围的《医疗器械生产许可证》、《医疗器械注册证》或《医疗器械经营许企业许可证》；</w:t>
      </w: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hint="eastAsia"/>
          <w:shd w:val="clear" w:color="auto" w:fill="FFFFFF"/>
        </w:rPr>
        <w:t>未被列入“信用中国”网站(</w:t>
      </w:r>
      <w:proofErr w:type="spellStart"/>
      <w:r w:rsidR="00106CA7" w:rsidRPr="00106CA7">
        <w:rPr>
          <w:rFonts w:asciiTheme="minorEastAsia" w:eastAsiaTheme="minorEastAsia" w:hAnsiTheme="minorEastAsia" w:cs="仿宋_GB2312" w:hint="eastAsia"/>
          <w:shd w:val="clear" w:color="auto" w:fill="FFFFFF"/>
        </w:rPr>
        <w:t>www.creditchina.gov.cn</w:t>
      </w:r>
      <w:proofErr w:type="spellEnd"/>
      <w:r w:rsidR="00106CA7" w:rsidRPr="00106CA7">
        <w:rPr>
          <w:rFonts w:asciiTheme="minorEastAsia" w:eastAsiaTheme="minorEastAsia" w:hAnsiTheme="minorEastAsia" w:cs="仿宋_GB2312" w:hint="eastAsia"/>
          <w:shd w:val="clear" w:color="auto" w:fill="FFFFFF"/>
        </w:rPr>
        <w:t>)失信被执行人、企业经营异常名录、重大税收违法案件当事人名单的投标人；“中国政府采购网” (</w:t>
      </w:r>
      <w:proofErr w:type="spellStart"/>
      <w:r w:rsidR="00106CA7" w:rsidRPr="00106CA7">
        <w:rPr>
          <w:rFonts w:asciiTheme="minorEastAsia" w:eastAsiaTheme="minorEastAsia" w:hAnsiTheme="minorEastAsia" w:cs="仿宋_GB2312" w:hint="eastAsia"/>
          <w:shd w:val="clear" w:color="auto" w:fill="FFFFFF"/>
        </w:rPr>
        <w:t>www.ccgp.gov.cn</w:t>
      </w:r>
      <w:proofErr w:type="spellEnd"/>
      <w:r w:rsidR="00106CA7" w:rsidRPr="00106CA7">
        <w:rPr>
          <w:rFonts w:asciiTheme="minorEastAsia" w:eastAsiaTheme="minorEastAsia" w:hAnsiTheme="minorEastAsia" w:cs="仿宋_GB2312" w:hint="eastAsia"/>
          <w:shd w:val="clear" w:color="auto" w:fill="FFFFFF"/>
        </w:rPr>
        <w:t>)政府采购严重违法失信行为记录名单的投标人；“中国社会组织公共服务平台”网站（</w:t>
      </w:r>
      <w:proofErr w:type="spellStart"/>
      <w:r w:rsidR="00106CA7" w:rsidRPr="00106CA7">
        <w:rPr>
          <w:rFonts w:asciiTheme="minorEastAsia" w:eastAsiaTheme="minorEastAsia" w:hAnsiTheme="minorEastAsia" w:cs="仿宋_GB2312" w:hint="eastAsia"/>
          <w:shd w:val="clear" w:color="auto" w:fill="FFFFFF"/>
        </w:rPr>
        <w:t>www.chinanpo.gov.cn</w:t>
      </w:r>
      <w:proofErr w:type="spellEnd"/>
      <w:r w:rsidR="00106CA7" w:rsidRPr="00106CA7">
        <w:rPr>
          <w:rFonts w:asciiTheme="minorEastAsia" w:eastAsiaTheme="minorEastAsia" w:hAnsiTheme="minorEastAsia" w:cs="仿宋_GB2312" w:hint="eastAsia"/>
          <w:shd w:val="clear" w:color="auto" w:fill="FFFFFF"/>
        </w:rPr>
        <w:t>）严重违法失信的社会组织；</w:t>
      </w:r>
      <w:r w:rsidR="00A27376">
        <w:rPr>
          <w:rFonts w:asciiTheme="minorEastAsia" w:eastAsiaTheme="minorEastAsia" w:hAnsiTheme="minorEastAsia" w:cs="仿宋_GB2312" w:hint="eastAsia"/>
          <w:shd w:val="clear" w:color="auto" w:fill="FFFFFF"/>
        </w:rPr>
        <w:t>提供</w:t>
      </w:r>
      <w:r w:rsidR="00106CA7" w:rsidRPr="00106CA7">
        <w:rPr>
          <w:rFonts w:asciiTheme="minorEastAsia" w:eastAsiaTheme="minorEastAsia" w:hAnsiTheme="minorEastAsia" w:cs="仿宋_GB2312" w:hint="eastAsia"/>
          <w:shd w:val="clear" w:color="auto" w:fill="FFFFFF"/>
        </w:rPr>
        <w:t>上述查询结果页面</w:t>
      </w:r>
      <w:r w:rsidR="00106CA7" w:rsidRPr="00106CA7">
        <w:rPr>
          <w:rFonts w:asciiTheme="minorEastAsia" w:eastAsiaTheme="minorEastAsia" w:hAnsiTheme="minorEastAsia" w:cs="仿宋_GB2312"/>
          <w:shd w:val="clear" w:color="auto" w:fill="FFFFFF"/>
        </w:rPr>
        <w:t>查询</w:t>
      </w:r>
      <w:r w:rsidR="00A27376">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shd w:val="clear" w:color="auto" w:fill="FFFFFF"/>
        </w:rPr>
        <w:t>时间应在本公告发布</w:t>
      </w:r>
      <w:r w:rsidR="00106CA7" w:rsidRPr="00106CA7">
        <w:rPr>
          <w:rFonts w:asciiTheme="minorEastAsia" w:eastAsiaTheme="minorEastAsia" w:hAnsiTheme="minorEastAsia" w:cs="仿宋_GB2312" w:hint="eastAsia"/>
          <w:shd w:val="clear" w:color="auto" w:fill="FFFFFF"/>
        </w:rPr>
        <w:t>之</w:t>
      </w:r>
      <w:r w:rsidR="00106CA7" w:rsidRPr="00106CA7">
        <w:rPr>
          <w:rFonts w:asciiTheme="minorEastAsia" w:eastAsiaTheme="minorEastAsia" w:hAnsiTheme="minorEastAsia" w:cs="仿宋_GB2312"/>
          <w:shd w:val="clear" w:color="auto" w:fill="FFFFFF"/>
        </w:rPr>
        <w:t>日起至开</w:t>
      </w:r>
      <w:r w:rsidR="00106CA7" w:rsidRPr="00106CA7">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w:t>
      </w:r>
      <w:r w:rsidR="00AD7B77">
        <w:rPr>
          <w:rFonts w:asciiTheme="minorEastAsia" w:hAnsiTheme="minorEastAsia" w:cs="仿宋_GB2312" w:hint="eastAsia"/>
          <w:sz w:val="24"/>
          <w:szCs w:val="24"/>
          <w:shd w:val="clear" w:color="auto" w:fill="FFFFFF"/>
        </w:rPr>
        <w:t>现金收取，</w:t>
      </w:r>
      <w:r w:rsidRPr="00A2138E">
        <w:rPr>
          <w:rFonts w:asciiTheme="minorEastAsia" w:hAnsiTheme="minorEastAsia" w:cs="仿宋_GB2312" w:hint="eastAsia"/>
          <w:sz w:val="24"/>
          <w:szCs w:val="24"/>
          <w:shd w:val="clear" w:color="auto" w:fill="FFFFFF"/>
        </w:rPr>
        <w:t>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w:t>
      </w:r>
      <w:r w:rsidR="00B110E8">
        <w:rPr>
          <w:rFonts w:asciiTheme="minorEastAsia" w:eastAsiaTheme="minorEastAsia" w:hAnsiTheme="minorEastAsia" w:cs="仿宋_GB2312" w:hint="eastAsia"/>
        </w:rPr>
        <w:t>20</w:t>
      </w:r>
      <w:r w:rsidRPr="00C67B7D">
        <w:rPr>
          <w:rFonts w:asciiTheme="minorEastAsia" w:eastAsiaTheme="minorEastAsia" w:hAnsiTheme="minorEastAsia" w:cs="仿宋_GB2312" w:hint="eastAsia"/>
        </w:rPr>
        <w:t>年</w:t>
      </w:r>
      <w:r w:rsidR="00911494">
        <w:rPr>
          <w:rFonts w:asciiTheme="minorEastAsia" w:eastAsiaTheme="minorEastAsia" w:hAnsiTheme="minorEastAsia" w:cs="仿宋_GB2312" w:hint="eastAsia"/>
        </w:rPr>
        <w:t>0</w:t>
      </w:r>
      <w:r w:rsidR="0055205A">
        <w:rPr>
          <w:rFonts w:asciiTheme="minorEastAsia" w:eastAsiaTheme="minorEastAsia" w:hAnsiTheme="minorEastAsia" w:cs="仿宋_GB2312" w:hint="eastAsia"/>
        </w:rPr>
        <w:t>5</w:t>
      </w:r>
      <w:r w:rsidRPr="00C67B7D">
        <w:rPr>
          <w:rFonts w:asciiTheme="minorEastAsia" w:eastAsiaTheme="minorEastAsia" w:hAnsiTheme="minorEastAsia" w:cs="仿宋_GB2312" w:hint="eastAsia"/>
        </w:rPr>
        <w:t>月</w:t>
      </w:r>
      <w:r w:rsidR="00C63A38">
        <w:rPr>
          <w:rFonts w:asciiTheme="minorEastAsia" w:eastAsiaTheme="minorEastAsia" w:hAnsiTheme="minorEastAsia" w:cs="仿宋_GB2312" w:hint="eastAsia"/>
        </w:rPr>
        <w:t>20</w:t>
      </w:r>
      <w:r w:rsidRPr="00C67B7D">
        <w:rPr>
          <w:rFonts w:asciiTheme="minorEastAsia" w:eastAsiaTheme="minorEastAsia" w:hAnsiTheme="minorEastAsia" w:cs="仿宋_GB2312" w:hint="eastAsia"/>
        </w:rPr>
        <w:t>日</w:t>
      </w:r>
      <w:r w:rsidR="00C63A38">
        <w:rPr>
          <w:rFonts w:asciiTheme="minorEastAsia" w:eastAsiaTheme="minorEastAsia" w:hAnsiTheme="minorEastAsia" w:cs="仿宋_GB2312" w:hint="eastAsia"/>
        </w:rPr>
        <w:t>09</w:t>
      </w:r>
      <w:r w:rsidRPr="00C67B7D">
        <w:rPr>
          <w:rFonts w:asciiTheme="minorEastAsia" w:eastAsiaTheme="minorEastAsia" w:hAnsiTheme="minorEastAsia" w:cs="仿宋_GB2312" w:hint="eastAsia"/>
        </w:rPr>
        <w:t>时</w:t>
      </w:r>
      <w:r w:rsidR="00C63A38">
        <w:rPr>
          <w:rFonts w:asciiTheme="minorEastAsia" w:eastAsiaTheme="minorEastAsia" w:hAnsiTheme="minorEastAsia" w:cs="仿宋_GB2312" w:hint="eastAsia"/>
        </w:rPr>
        <w:t>0</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r w:rsidR="006F7B7B">
        <w:rPr>
          <w:rFonts w:asciiTheme="minorEastAsia" w:eastAsiaTheme="minorEastAsia" w:hAnsiTheme="minorEastAsia" w:cs="黑体" w:hint="eastAsia"/>
          <w:b/>
          <w:bCs/>
          <w:shd w:val="clear" w:color="auto" w:fill="FFFFFF"/>
        </w:rPr>
        <w:t>：</w:t>
      </w:r>
    </w:p>
    <w:p w:rsidR="00E651ED" w:rsidRPr="00C67B7D" w:rsidRDefault="00C4024D" w:rsidP="0055205A">
      <w:pPr>
        <w:pStyle w:val="ac"/>
        <w:widowControl/>
        <w:shd w:val="clear" w:color="auto" w:fill="FFFFFF"/>
        <w:spacing w:line="360" w:lineRule="auto"/>
        <w:ind w:firstLineChars="400" w:firstLine="96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55205A" w:rsidRPr="0055205A" w:rsidRDefault="0055205A" w:rsidP="0055205A">
      <w:pPr>
        <w:adjustRightInd w:val="0"/>
        <w:spacing w:line="360" w:lineRule="auto"/>
        <w:ind w:firstLineChars="400" w:firstLine="960"/>
        <w:contextualSpacing/>
        <w:jc w:val="left"/>
        <w:rPr>
          <w:rFonts w:asciiTheme="minorEastAsia" w:hAnsiTheme="minorEastAsia" w:cs="仿宋_GB2312"/>
          <w:sz w:val="24"/>
          <w:szCs w:val="24"/>
        </w:rPr>
      </w:pPr>
      <w:r w:rsidRPr="0055205A">
        <w:rPr>
          <w:rFonts w:asciiTheme="minorEastAsia" w:hAnsiTheme="minorEastAsia" w:cs="仿宋_GB2312" w:hint="eastAsia"/>
          <w:sz w:val="24"/>
          <w:szCs w:val="24"/>
        </w:rPr>
        <w:t>采购人：襄城县</w:t>
      </w:r>
      <w:r w:rsidR="00C964D1">
        <w:rPr>
          <w:rFonts w:asciiTheme="minorEastAsia" w:hAnsiTheme="minorEastAsia" w:cs="仿宋_GB2312" w:hint="eastAsia"/>
          <w:sz w:val="24"/>
          <w:szCs w:val="24"/>
        </w:rPr>
        <w:t>姜庄乡</w:t>
      </w:r>
      <w:r w:rsidRPr="0055205A">
        <w:rPr>
          <w:rFonts w:asciiTheme="minorEastAsia" w:hAnsiTheme="minorEastAsia" w:cs="仿宋_GB2312" w:hint="eastAsia"/>
          <w:sz w:val="24"/>
          <w:szCs w:val="24"/>
        </w:rPr>
        <w:t>卫生院</w:t>
      </w:r>
    </w:p>
    <w:p w:rsidR="0055205A" w:rsidRPr="0055205A" w:rsidRDefault="0055205A" w:rsidP="0055205A">
      <w:pPr>
        <w:adjustRightInd w:val="0"/>
        <w:spacing w:line="360" w:lineRule="auto"/>
        <w:ind w:firstLineChars="400" w:firstLine="960"/>
        <w:contextualSpacing/>
        <w:jc w:val="left"/>
        <w:rPr>
          <w:rFonts w:asciiTheme="minorEastAsia" w:hAnsiTheme="minorEastAsia" w:cs="仿宋_GB2312"/>
          <w:sz w:val="24"/>
          <w:szCs w:val="24"/>
        </w:rPr>
      </w:pPr>
      <w:r w:rsidRPr="0055205A">
        <w:rPr>
          <w:rFonts w:asciiTheme="minorEastAsia" w:hAnsiTheme="minorEastAsia" w:cs="仿宋_GB2312" w:hint="eastAsia"/>
          <w:sz w:val="24"/>
          <w:szCs w:val="24"/>
        </w:rPr>
        <w:t>地址：襄城县</w:t>
      </w:r>
      <w:r w:rsidR="00C964D1">
        <w:rPr>
          <w:rFonts w:asciiTheme="minorEastAsia" w:hAnsiTheme="minorEastAsia" w:cs="仿宋_GB2312" w:hint="eastAsia"/>
          <w:sz w:val="24"/>
          <w:szCs w:val="24"/>
        </w:rPr>
        <w:t>姜庄乡</w:t>
      </w:r>
    </w:p>
    <w:p w:rsidR="00C964D1" w:rsidRPr="00C964D1" w:rsidRDefault="00C964D1" w:rsidP="00C964D1">
      <w:pPr>
        <w:adjustRightInd w:val="0"/>
        <w:spacing w:line="360" w:lineRule="auto"/>
        <w:ind w:firstLineChars="400" w:firstLine="960"/>
        <w:contextualSpacing/>
        <w:jc w:val="left"/>
        <w:rPr>
          <w:rFonts w:asciiTheme="minorEastAsia" w:hAnsiTheme="minorEastAsia" w:cs="仿宋_GB2312"/>
          <w:sz w:val="24"/>
          <w:szCs w:val="24"/>
        </w:rPr>
      </w:pPr>
      <w:r w:rsidRPr="00C964D1">
        <w:rPr>
          <w:rFonts w:asciiTheme="minorEastAsia" w:hAnsiTheme="minorEastAsia" w:cs="仿宋_GB2312" w:hint="eastAsia"/>
          <w:sz w:val="24"/>
          <w:szCs w:val="24"/>
        </w:rPr>
        <w:t>联系人：孙先生　     联系电话：13333950700</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集中采购机构：襄城县政府采购中心</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地址：襄城县八七路东段电子商务产业园12楼1204室</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E75841">
        <w:rPr>
          <w:rFonts w:asciiTheme="minorEastAsia" w:hAnsiTheme="minorEastAsia" w:cs="仿宋_GB2312" w:hint="eastAsia"/>
          <w:sz w:val="24"/>
          <w:szCs w:val="24"/>
          <w:shd w:val="clear" w:color="auto" w:fill="FFFFFF"/>
        </w:rPr>
        <w:t xml:space="preserve">   </w:t>
      </w:r>
      <w:r w:rsidR="00106CA7">
        <w:rPr>
          <w:rFonts w:asciiTheme="minorEastAsia" w:hAnsiTheme="minorEastAsia" w:cs="仿宋_GB2312" w:hint="eastAsia"/>
          <w:sz w:val="24"/>
          <w:szCs w:val="24"/>
          <w:shd w:val="clear" w:color="auto" w:fill="FFFFFF"/>
        </w:rPr>
        <w:t>20</w:t>
      </w:r>
      <w:r w:rsidR="00B110E8">
        <w:rPr>
          <w:rFonts w:asciiTheme="minorEastAsia" w:hAnsiTheme="minorEastAsia" w:cs="仿宋_GB2312" w:hint="eastAsia"/>
          <w:sz w:val="24"/>
          <w:szCs w:val="24"/>
          <w:shd w:val="clear" w:color="auto" w:fill="FFFFFF"/>
        </w:rPr>
        <w:t>20</w:t>
      </w:r>
      <w:r w:rsidR="00106CA7">
        <w:rPr>
          <w:rFonts w:asciiTheme="minorEastAsia" w:hAnsiTheme="minorEastAsia" w:cs="仿宋_GB2312" w:hint="eastAsia"/>
          <w:sz w:val="24"/>
          <w:szCs w:val="24"/>
          <w:shd w:val="clear" w:color="auto" w:fill="FFFFFF"/>
        </w:rPr>
        <w:t>年</w:t>
      </w:r>
      <w:r w:rsidR="00297EB5">
        <w:rPr>
          <w:rFonts w:asciiTheme="minorEastAsia" w:hAnsiTheme="minorEastAsia" w:cs="仿宋_GB2312" w:hint="eastAsia"/>
          <w:sz w:val="24"/>
          <w:szCs w:val="24"/>
          <w:shd w:val="clear" w:color="auto" w:fill="FFFFFF"/>
        </w:rPr>
        <w:t>0</w:t>
      </w:r>
      <w:r w:rsidR="00C964D1">
        <w:rPr>
          <w:rFonts w:asciiTheme="minorEastAsia" w:hAnsiTheme="minorEastAsia" w:cs="仿宋_GB2312" w:hint="eastAsia"/>
          <w:sz w:val="24"/>
          <w:szCs w:val="24"/>
          <w:shd w:val="clear" w:color="auto" w:fill="FFFFFF"/>
        </w:rPr>
        <w:t>5</w:t>
      </w:r>
      <w:r w:rsidR="00106CA7">
        <w:rPr>
          <w:rFonts w:asciiTheme="minorEastAsia" w:hAnsiTheme="minorEastAsia" w:cs="仿宋_GB2312" w:hint="eastAsia"/>
          <w:sz w:val="24"/>
          <w:szCs w:val="24"/>
          <w:shd w:val="clear" w:color="auto" w:fill="FFFFFF"/>
        </w:rPr>
        <w:t>月</w:t>
      </w:r>
      <w:r w:rsidR="00C964D1">
        <w:rPr>
          <w:rFonts w:asciiTheme="minorEastAsia" w:hAnsiTheme="minorEastAsia" w:cs="仿宋_GB2312" w:hint="eastAsia"/>
          <w:sz w:val="24"/>
          <w:szCs w:val="24"/>
          <w:shd w:val="clear" w:color="auto" w:fill="FFFFFF"/>
        </w:rPr>
        <w:t>11</w:t>
      </w:r>
      <w:r w:rsidR="00106CA7">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AB4395" w:rsidRPr="00C67B7D">
        <w:rPr>
          <w:sz w:val="24"/>
          <w:szCs w:val="24"/>
        </w:rPr>
        <w:fldChar w:fldCharType="begin"/>
      </w:r>
      <w:r w:rsidR="00D27EB2" w:rsidRPr="00C67B7D">
        <w:rPr>
          <w:sz w:val="24"/>
          <w:szCs w:val="24"/>
        </w:rPr>
        <w:instrText>HYPERLINK "http://221.14.6.70:8088/ggzy/"</w:instrText>
      </w:r>
      <w:r w:rsidR="00AB4395" w:rsidRPr="00C67B7D">
        <w:rPr>
          <w:sz w:val="24"/>
          <w:szCs w:val="24"/>
        </w:rPr>
        <w:fldChar w:fldCharType="separate"/>
      </w:r>
      <w:r w:rsidRPr="00C67B7D">
        <w:rPr>
          <w:rStyle w:val="af1"/>
          <w:rFonts w:hAnsi="宋体"/>
          <w:color w:val="auto"/>
          <w:sz w:val="24"/>
          <w:szCs w:val="24"/>
        </w:rPr>
        <w:t>http://221.14.6.70:8088/ggzy/</w:t>
      </w:r>
      <w:r w:rsidR="00AB4395"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lastRenderedPageBreak/>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AB4395" w:rsidRPr="00C67B7D">
        <w:rPr>
          <w:sz w:val="24"/>
          <w:szCs w:val="24"/>
        </w:rPr>
        <w:fldChar w:fldCharType="begin"/>
      </w:r>
      <w:r w:rsidR="00D27EB2" w:rsidRPr="00C67B7D">
        <w:rPr>
          <w:sz w:val="24"/>
          <w:szCs w:val="24"/>
        </w:rPr>
        <w:instrText>HYPERLINK "http://221.14.6.70:8088/ggzy/"</w:instrText>
      </w:r>
      <w:r w:rsidR="00AB4395" w:rsidRPr="00C67B7D">
        <w:rPr>
          <w:sz w:val="24"/>
          <w:szCs w:val="24"/>
        </w:rPr>
        <w:fldChar w:fldCharType="separate"/>
      </w:r>
      <w:r w:rsidRPr="00C67B7D">
        <w:rPr>
          <w:rStyle w:val="af1"/>
          <w:rFonts w:hAnsi="宋体"/>
          <w:color w:val="auto"/>
          <w:sz w:val="24"/>
          <w:szCs w:val="24"/>
        </w:rPr>
        <w:t>http://221.14.6.70:8088/ggzy/</w:t>
      </w:r>
      <w:r w:rsidR="00AB4395"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C259BA" w:rsidRDefault="00C259BA" w:rsidP="006714C6">
      <w:pPr>
        <w:ind w:firstLineChars="850" w:firstLine="2731"/>
        <w:rPr>
          <w:rFonts w:asciiTheme="majorEastAsia" w:eastAsiaTheme="majorEastAsia" w:hAnsiTheme="majorEastAsia" w:cs="宋体"/>
          <w:b/>
          <w:kern w:val="0"/>
          <w:sz w:val="32"/>
          <w:szCs w:val="32"/>
        </w:rPr>
      </w:pPr>
    </w:p>
    <w:p w:rsidR="00E651ED" w:rsidRPr="00C67B7D" w:rsidRDefault="00C4024D" w:rsidP="006714C6">
      <w:pPr>
        <w:ind w:firstLineChars="850" w:firstLine="2731"/>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r w:rsidR="00D30518">
        <w:rPr>
          <w:rFonts w:asciiTheme="minorEastAsia" w:hAnsiTheme="minorEastAsia" w:cs="黑体" w:hint="eastAsia"/>
          <w:b/>
          <w:bCs/>
          <w:sz w:val="24"/>
          <w:szCs w:val="24"/>
          <w:shd w:val="clear" w:color="auto" w:fill="FFFFFF"/>
        </w:rPr>
        <w:t>：</w:t>
      </w:r>
    </w:p>
    <w:p w:rsidR="00B110E8" w:rsidRPr="009616E9" w:rsidRDefault="009616E9" w:rsidP="009616E9">
      <w:pPr>
        <w:pStyle w:val="ac"/>
        <w:ind w:firstLineChars="400" w:firstLine="960"/>
        <w:contextualSpacing/>
        <w:rPr>
          <w:rFonts w:asciiTheme="minorEastAsia" w:hAnsiTheme="minorEastAsia" w:cs="仿宋"/>
        </w:rPr>
      </w:pPr>
      <w:r>
        <w:rPr>
          <w:rFonts w:asciiTheme="minorEastAsia" w:hAnsiTheme="minorEastAsia" w:cs="仿宋" w:hint="eastAsia"/>
        </w:rPr>
        <w:t>项目采购</w:t>
      </w:r>
      <w:r w:rsidR="00C259BA" w:rsidRPr="00EC162B">
        <w:rPr>
          <w:rFonts w:asciiTheme="minorEastAsia" w:hAnsiTheme="minorEastAsia" w:cs="仿宋" w:hint="eastAsia"/>
        </w:rPr>
        <w:t>襄城县姜庄乡卫生院采购全自动生化分析仪项目</w:t>
      </w:r>
      <w:r w:rsidR="00297EB5" w:rsidRPr="008C313A">
        <w:rPr>
          <w:rFonts w:ascii="宋体" w:hAnsi="宋体" w:cs="宋体"/>
        </w:rPr>
        <w:t>。</w:t>
      </w:r>
    </w:p>
    <w:p w:rsidR="00C05A2F" w:rsidRDefault="00C4024D" w:rsidP="00B110E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r w:rsidR="00D30518">
        <w:rPr>
          <w:rFonts w:asciiTheme="minorEastAsia" w:hAnsiTheme="minorEastAsia" w:cs="黑体" w:hint="eastAsia"/>
          <w:b/>
          <w:bCs/>
          <w:sz w:val="24"/>
          <w:szCs w:val="24"/>
          <w:shd w:val="clear" w:color="auto" w:fill="FFFFFF"/>
        </w:rPr>
        <w:t>：</w:t>
      </w:r>
    </w:p>
    <w:p w:rsidR="00842675" w:rsidRPr="00842675" w:rsidRDefault="00842675" w:rsidP="00842675">
      <w:pPr>
        <w:widowControl/>
        <w:shd w:val="clear" w:color="auto" w:fill="FFFFFF"/>
        <w:spacing w:line="360" w:lineRule="auto"/>
        <w:ind w:firstLineChars="950" w:firstLine="2289"/>
        <w:contextualSpacing/>
        <w:jc w:val="left"/>
        <w:rPr>
          <w:rFonts w:asciiTheme="minorEastAsia" w:hAnsiTheme="minorEastAsia" w:cs="黑体"/>
          <w:b/>
          <w:bCs/>
          <w:sz w:val="24"/>
          <w:szCs w:val="24"/>
          <w:shd w:val="clear" w:color="auto" w:fill="FFFFFF"/>
        </w:rPr>
      </w:pPr>
      <w:r w:rsidRPr="00842675">
        <w:rPr>
          <w:rFonts w:asciiTheme="minorEastAsia" w:hAnsiTheme="minorEastAsia" w:cs="黑体" w:hint="eastAsia"/>
          <w:b/>
          <w:bCs/>
          <w:sz w:val="24"/>
          <w:szCs w:val="24"/>
          <w:shd w:val="clear" w:color="auto" w:fill="FFFFFF"/>
        </w:rPr>
        <w:t>全自动生化分析仪技术规格要求</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适用范围：化学比色、电解质、药物检测等检测</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仪器测试方法：终点法、固定时间法、动力学法、离子电极法等</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适用样品：血清、血浆、尿液、脑脊液、全血（HbA1c）等多种检测样本</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分析速度:单/双试剂生化比色恒速800T/H </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仪器支持</w:t>
      </w:r>
      <w:proofErr w:type="spellStart"/>
      <w:r w:rsidRPr="00842675">
        <w:rPr>
          <w:rFonts w:asciiTheme="minorEastAsia" w:eastAsia="宋体" w:hAnsiTheme="minorEastAsia" w:cs="仿宋" w:hint="eastAsia"/>
          <w:sz w:val="24"/>
          <w:szCs w:val="24"/>
        </w:rPr>
        <w:t>HbAlc</w:t>
      </w:r>
      <w:proofErr w:type="spellEnd"/>
      <w:r w:rsidRPr="00842675">
        <w:rPr>
          <w:rFonts w:asciiTheme="minorEastAsia" w:eastAsia="宋体" w:hAnsiTheme="minorEastAsia" w:cs="仿宋" w:hint="eastAsia"/>
          <w:sz w:val="24"/>
          <w:szCs w:val="24"/>
        </w:rPr>
        <w:t>全血直接上机测试功能，机内溶血，无需机外手工溶血</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▲样本位：盘式进样，单个样本盘样本位≥190个</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▲可同时分析项目：≥175个生化测试项目</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样本量：最小样本量不高于1.5μL，≤0.1μl步进</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▲试剂位：仪器具备单个试剂盘≥170个试剂位</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支持多试剂检测：可支持3-4种试剂项目检测</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试剂加样量：最小试剂量不高于10μl，≤0.5μl步进</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▲搅拌机构具备≥2个搅拌单元，带转速检测功能</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▲比色温度恒温装置：采用非水浴、非油浴式，日常免维护免保养，不需定期添加除菌抗泡等耗材</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▲比色杯载量：大于160个可重复使用比色杯</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比色杯清洗：自动8阶温水清洗</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试剂在线装载功能:具备在仪器测试过程中支持在线更换试剂</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光源：卤钨灯或氙灯  ≥2000小时</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最大吸光度线性范围:＞3.4Abs</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▲波长范围：具备≥14个检测波长点，涵盖340～850nm波长范围 </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光学检测系统:采用先进的光栅式后分光技术 </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▲最小反应液总体积≤90ul</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lastRenderedPageBreak/>
        <w:t>试剂针携带率：自动温水清洗，携带率≤0.15%</w:t>
      </w:r>
    </w:p>
    <w:p w:rsidR="009616E9" w:rsidRPr="008E166B" w:rsidRDefault="00842675" w:rsidP="008E166B">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▲试剂系统：可提供≥60项原厂配套试剂</w:t>
      </w:r>
    </w:p>
    <w:p w:rsidR="00D30518" w:rsidRPr="00C259BA" w:rsidRDefault="00374949" w:rsidP="00C259BA">
      <w:pPr>
        <w:widowControl/>
        <w:jc w:val="left"/>
        <w:rPr>
          <w:rFonts w:asciiTheme="minorEastAsia" w:hAnsiTheme="minorEastAsia" w:cs="黑体"/>
          <w:b/>
          <w:bCs/>
          <w:sz w:val="24"/>
          <w:szCs w:val="24"/>
          <w:shd w:val="clear" w:color="auto" w:fill="FFFFFF"/>
        </w:rPr>
      </w:pPr>
      <w:r>
        <w:rPr>
          <w:rFonts w:asciiTheme="minorEastAsia" w:hAnsiTheme="minorEastAsia" w:cs="宋体" w:hint="eastAsia"/>
          <w:b/>
          <w:kern w:val="0"/>
          <w:sz w:val="24"/>
          <w:szCs w:val="24"/>
          <w:lang w:val="zh-CN"/>
        </w:rPr>
        <w:t>三、</w:t>
      </w:r>
      <w:r w:rsidR="00D30518" w:rsidRPr="00D30518">
        <w:rPr>
          <w:rFonts w:asciiTheme="minorEastAsia" w:hAnsiTheme="minorEastAsia" w:cs="宋体" w:hint="eastAsia"/>
          <w:b/>
          <w:kern w:val="0"/>
          <w:sz w:val="24"/>
          <w:szCs w:val="24"/>
          <w:lang w:val="zh-CN"/>
        </w:rPr>
        <w:t>其他技术、服务等要求</w:t>
      </w:r>
      <w:r w:rsidR="00D30518">
        <w:rPr>
          <w:rFonts w:asciiTheme="minorEastAsia" w:hAnsiTheme="minorEastAsia" w:cs="宋体" w:hint="eastAsia"/>
          <w:b/>
          <w:kern w:val="0"/>
          <w:sz w:val="24"/>
          <w:szCs w:val="24"/>
          <w:lang w:val="zh-CN"/>
        </w:rPr>
        <w:t>：</w:t>
      </w:r>
    </w:p>
    <w:p w:rsidR="00D30518" w:rsidRPr="00D30518" w:rsidRDefault="00D30518" w:rsidP="00D30518">
      <w:pPr>
        <w:pStyle w:val="af2"/>
        <w:wordWrap w:val="0"/>
        <w:topLinePunct/>
        <w:spacing w:line="360" w:lineRule="auto"/>
        <w:ind w:left="480" w:firstLineChars="0" w:firstLine="0"/>
        <w:rPr>
          <w:rFonts w:ascii="宋体" w:cs="宋体"/>
          <w:sz w:val="24"/>
          <w:szCs w:val="24"/>
          <w:lang w:val="zh-CN"/>
        </w:rPr>
      </w:pPr>
      <w:r w:rsidRPr="00D30518">
        <w:rPr>
          <w:rFonts w:ascii="宋体" w:cs="宋体" w:hint="eastAsia"/>
          <w:sz w:val="24"/>
          <w:szCs w:val="24"/>
          <w:lang w:val="zh-CN"/>
        </w:rPr>
        <w:t>1、供应商须明确响应产品的厂家、产地、品牌、</w:t>
      </w:r>
      <w:r w:rsidR="00C259BA">
        <w:rPr>
          <w:rFonts w:ascii="宋体" w:cs="宋体" w:hint="eastAsia"/>
          <w:sz w:val="24"/>
          <w:szCs w:val="24"/>
          <w:lang w:val="zh-CN"/>
        </w:rPr>
        <w:t>等</w:t>
      </w:r>
      <w:r w:rsidRPr="00D30518">
        <w:rPr>
          <w:rFonts w:ascii="宋体" w:cs="宋体" w:hint="eastAsia"/>
          <w:sz w:val="24"/>
          <w:szCs w:val="24"/>
          <w:lang w:val="zh-CN"/>
        </w:rPr>
        <w:t>详细参数，</w:t>
      </w:r>
      <w:r w:rsidRPr="00D30518">
        <w:rPr>
          <w:rFonts w:ascii="宋体" w:cs="宋体" w:hint="eastAsia"/>
          <w:b/>
          <w:sz w:val="24"/>
          <w:szCs w:val="24"/>
          <w:lang w:val="zh-CN"/>
        </w:rPr>
        <w:t>否则为无效响应；</w:t>
      </w:r>
    </w:p>
    <w:p w:rsidR="00D30518" w:rsidRPr="00D30518" w:rsidRDefault="00D30518" w:rsidP="00D30518">
      <w:pPr>
        <w:pStyle w:val="af2"/>
        <w:wordWrap w:val="0"/>
        <w:topLinePunct/>
        <w:autoSpaceDE w:val="0"/>
        <w:autoSpaceDN w:val="0"/>
        <w:adjustRightInd w:val="0"/>
        <w:spacing w:line="360" w:lineRule="auto"/>
        <w:ind w:left="480" w:firstLineChars="0" w:firstLine="0"/>
        <w:rPr>
          <w:rFonts w:ascii="宋体" w:cs="宋体"/>
          <w:b/>
          <w:sz w:val="24"/>
          <w:szCs w:val="24"/>
          <w:lang w:val="zh-CN"/>
        </w:rPr>
      </w:pPr>
      <w:r w:rsidRPr="00D30518">
        <w:rPr>
          <w:rFonts w:ascii="宋体" w:cs="宋体" w:hint="eastAsia"/>
          <w:sz w:val="24"/>
          <w:szCs w:val="24"/>
          <w:lang w:val="zh-CN"/>
        </w:rPr>
        <w:t>2、供应商应就本项目（每包或者标段）完整响应，</w:t>
      </w:r>
      <w:r w:rsidRPr="00D30518">
        <w:rPr>
          <w:rFonts w:ascii="宋体" w:cs="宋体" w:hint="eastAsia"/>
          <w:b/>
          <w:sz w:val="24"/>
          <w:szCs w:val="24"/>
          <w:lang w:val="zh-CN"/>
        </w:rPr>
        <w:t>否则为无效响应；</w:t>
      </w:r>
    </w:p>
    <w:p w:rsidR="00A15316" w:rsidRPr="00374949" w:rsidRDefault="00D30518" w:rsidP="00374949">
      <w:pPr>
        <w:pStyle w:val="ac"/>
        <w:widowControl/>
        <w:spacing w:line="360" w:lineRule="auto"/>
        <w:ind w:left="480"/>
        <w:contextualSpacing/>
        <w:jc w:val="left"/>
        <w:rPr>
          <w:rFonts w:ascii="宋体" w:cs="宋体"/>
          <w:lang w:val="zh-CN"/>
        </w:rPr>
      </w:pPr>
      <w:r>
        <w:rPr>
          <w:rFonts w:ascii="宋体" w:cs="宋体" w:hint="eastAsia"/>
          <w:lang w:val="zh-CN"/>
        </w:rPr>
        <w:t>3、所响应产品必须符合国家质量检测标准和本询价文件规定标准的全新正品现货；</w:t>
      </w:r>
    </w:p>
    <w:p w:rsidR="00D30518" w:rsidRPr="00D30518" w:rsidRDefault="00760482" w:rsidP="00C27B7F">
      <w:pPr>
        <w:pStyle w:val="ac"/>
        <w:widowControl/>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四</w:t>
      </w:r>
      <w:r w:rsidR="00D30518">
        <w:rPr>
          <w:rFonts w:asciiTheme="minorEastAsia" w:eastAsiaTheme="minorEastAsia" w:hAnsiTheme="minorEastAsia" w:cs="黑体" w:hint="eastAsia"/>
          <w:b/>
          <w:bCs/>
          <w:shd w:val="clear" w:color="auto" w:fill="FFFFFF"/>
        </w:rPr>
        <w:t>、本项目预算金额</w:t>
      </w:r>
      <w:r w:rsidR="009616E9">
        <w:rPr>
          <w:rFonts w:asciiTheme="minorEastAsia" w:eastAsiaTheme="minorEastAsia" w:hAnsiTheme="minorEastAsia" w:cs="黑体" w:hint="eastAsia"/>
          <w:b/>
          <w:bCs/>
          <w:shd w:val="clear" w:color="auto" w:fill="FFFFFF"/>
        </w:rPr>
        <w:t>4</w:t>
      </w:r>
      <w:r w:rsidR="00C259BA">
        <w:rPr>
          <w:rFonts w:asciiTheme="minorEastAsia" w:eastAsiaTheme="minorEastAsia" w:hAnsiTheme="minorEastAsia" w:cs="黑体" w:hint="eastAsia"/>
          <w:b/>
          <w:bCs/>
          <w:shd w:val="clear" w:color="auto" w:fill="FFFFFF"/>
        </w:rPr>
        <w:t>5</w:t>
      </w:r>
      <w:r w:rsidR="009616E9">
        <w:rPr>
          <w:rFonts w:asciiTheme="minorEastAsia" w:eastAsiaTheme="minorEastAsia" w:hAnsiTheme="minorEastAsia" w:cs="黑体" w:hint="eastAsia"/>
          <w:b/>
          <w:bCs/>
          <w:shd w:val="clear" w:color="auto" w:fill="FFFFFF"/>
        </w:rPr>
        <w:t>0</w:t>
      </w:r>
      <w:r w:rsidR="00D30518">
        <w:rPr>
          <w:rFonts w:asciiTheme="minorEastAsia" w:eastAsiaTheme="minorEastAsia" w:hAnsiTheme="minorEastAsia" w:cs="黑体" w:hint="eastAsia"/>
          <w:b/>
          <w:bCs/>
          <w:shd w:val="clear" w:color="auto" w:fill="FFFFFF"/>
        </w:rPr>
        <w:t>000.00元。</w:t>
      </w:r>
      <w:r w:rsidR="00D30518">
        <w:rPr>
          <w:rFonts w:asciiTheme="minorEastAsia" w:eastAsiaTheme="minorEastAsia" w:hAnsiTheme="minorEastAsia" w:cs="宋体" w:hint="eastAsia"/>
          <w:b/>
          <w:kern w:val="0"/>
          <w:lang w:val="zh-CN"/>
        </w:rPr>
        <w:t>超出预算金额的投标无效。</w:t>
      </w:r>
    </w:p>
    <w:p w:rsidR="00297EB5" w:rsidRPr="00C67B7D" w:rsidRDefault="00760482" w:rsidP="00C27B7F">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C4024D" w:rsidRPr="00C67B7D">
        <w:rPr>
          <w:rFonts w:asciiTheme="minorEastAsia" w:hAnsiTheme="minorEastAsia" w:cs="宋体" w:hint="eastAsia"/>
          <w:b/>
          <w:kern w:val="0"/>
          <w:sz w:val="24"/>
          <w:szCs w:val="24"/>
          <w:lang w:val="zh-CN"/>
        </w:rPr>
        <w:t>、资金支付</w:t>
      </w:r>
      <w:r w:rsidR="00297EB5">
        <w:rPr>
          <w:rFonts w:asciiTheme="minorEastAsia" w:hAnsiTheme="minorEastAsia" w:cs="宋体" w:hint="eastAsia"/>
          <w:b/>
          <w:kern w:val="0"/>
          <w:sz w:val="24"/>
          <w:szCs w:val="24"/>
          <w:lang w:val="zh-CN"/>
        </w:rPr>
        <w:t>：</w:t>
      </w:r>
    </w:p>
    <w:p w:rsidR="00EA0F01" w:rsidRPr="00D813B3" w:rsidRDefault="00C4024D" w:rsidP="00297EB5">
      <w:pPr>
        <w:widowControl/>
        <w:shd w:val="clear" w:color="auto" w:fill="FFFFFF"/>
        <w:spacing w:line="360" w:lineRule="auto"/>
        <w:ind w:firstLineChars="350" w:firstLine="84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t>1、支付方式：</w:t>
      </w:r>
      <w:r w:rsidR="00874AB4" w:rsidRPr="00D813B3">
        <w:rPr>
          <w:rFonts w:asciiTheme="minorEastAsia" w:hAnsiTheme="minorEastAsia" w:cs="黑体" w:hint="eastAsia"/>
          <w:bCs/>
          <w:sz w:val="24"/>
          <w:szCs w:val="24"/>
          <w:shd w:val="clear" w:color="auto" w:fill="FFFFFF"/>
        </w:rPr>
        <w:t>银行转账</w:t>
      </w:r>
      <w:r w:rsidR="00EA0F01" w:rsidRPr="00D813B3">
        <w:rPr>
          <w:rFonts w:asciiTheme="minorEastAsia" w:hAnsiTheme="minorEastAsia" w:cs="黑体" w:hint="eastAsia"/>
          <w:bCs/>
          <w:sz w:val="24"/>
          <w:szCs w:val="24"/>
          <w:shd w:val="clear" w:color="auto" w:fill="FFFFFF"/>
        </w:rPr>
        <w:t>。</w:t>
      </w:r>
    </w:p>
    <w:p w:rsidR="00C27B7F" w:rsidRPr="00C27B7F" w:rsidRDefault="00C4024D" w:rsidP="00C27B7F">
      <w:pPr>
        <w:ind w:firstLineChars="350" w:firstLine="840"/>
        <w:rPr>
          <w:rFonts w:asciiTheme="minorEastAsia" w:hAnsiTheme="minorEastAsia" w:cs="黑体"/>
          <w:bCs/>
          <w:shd w:val="clear" w:color="auto" w:fill="FFFFFF"/>
        </w:rPr>
      </w:pPr>
      <w:r w:rsidRPr="00D813B3">
        <w:rPr>
          <w:rFonts w:asciiTheme="minorEastAsia" w:hAnsiTheme="minorEastAsia" w:cs="黑体" w:hint="eastAsia"/>
          <w:bCs/>
          <w:sz w:val="24"/>
          <w:szCs w:val="24"/>
          <w:shd w:val="clear" w:color="auto" w:fill="FFFFFF"/>
        </w:rPr>
        <w:t>2、支付时间及条件：</w:t>
      </w:r>
      <w:r w:rsidR="00C27B7F" w:rsidRPr="00C27B7F">
        <w:rPr>
          <w:rFonts w:asciiTheme="minorEastAsia" w:hAnsiTheme="minorEastAsia" w:cs="黑体" w:hint="eastAsia"/>
          <w:bCs/>
          <w:shd w:val="clear" w:color="auto" w:fill="FFFFFF"/>
        </w:rPr>
        <w:t>验收合格后，支付合同价款的50%，剩余尾款一年内付清。</w:t>
      </w:r>
    </w:p>
    <w:p w:rsidR="00D813B3" w:rsidRPr="00B832F3" w:rsidRDefault="00D813B3" w:rsidP="00B832F3">
      <w:pPr>
        <w:widowControl/>
        <w:shd w:val="clear" w:color="auto" w:fill="FFFFFF"/>
        <w:spacing w:line="360" w:lineRule="auto"/>
        <w:ind w:firstLineChars="350" w:firstLine="840"/>
        <w:contextualSpacing/>
        <w:jc w:val="left"/>
        <w:rPr>
          <w:rFonts w:asciiTheme="minorEastAsia" w:hAnsiTheme="minorEastAsia" w:cs="黑体"/>
          <w:bCs/>
          <w:sz w:val="24"/>
          <w:szCs w:val="24"/>
          <w:shd w:val="clear" w:color="auto" w:fill="FFFFFF"/>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8E166B" w:rsidRDefault="008E166B" w:rsidP="006F4673">
      <w:pPr>
        <w:autoSpaceDE w:val="0"/>
        <w:autoSpaceDN w:val="0"/>
        <w:adjustRightInd w:val="0"/>
        <w:ind w:firstLineChars="550" w:firstLine="1767"/>
        <w:rPr>
          <w:rFonts w:asciiTheme="majorEastAsia" w:eastAsiaTheme="majorEastAsia" w:hAnsiTheme="majorEastAsia" w:cs="宋体"/>
          <w:b/>
          <w:kern w:val="0"/>
          <w:sz w:val="32"/>
          <w:szCs w:val="32"/>
        </w:rPr>
      </w:pPr>
    </w:p>
    <w:p w:rsidR="008E166B" w:rsidRDefault="008E166B" w:rsidP="006F4673">
      <w:pPr>
        <w:autoSpaceDE w:val="0"/>
        <w:autoSpaceDN w:val="0"/>
        <w:adjustRightInd w:val="0"/>
        <w:ind w:firstLineChars="550" w:firstLine="1767"/>
        <w:rPr>
          <w:rFonts w:asciiTheme="majorEastAsia" w:eastAsiaTheme="majorEastAsia" w:hAnsiTheme="majorEastAsia" w:cs="宋体"/>
          <w:b/>
          <w:kern w:val="0"/>
          <w:sz w:val="32"/>
          <w:szCs w:val="32"/>
        </w:rPr>
      </w:pPr>
    </w:p>
    <w:p w:rsidR="008E166B" w:rsidRDefault="008E166B" w:rsidP="006F4673">
      <w:pPr>
        <w:autoSpaceDE w:val="0"/>
        <w:autoSpaceDN w:val="0"/>
        <w:adjustRightInd w:val="0"/>
        <w:ind w:firstLineChars="550" w:firstLine="1767"/>
        <w:rPr>
          <w:rFonts w:asciiTheme="majorEastAsia" w:eastAsiaTheme="majorEastAsia" w:hAnsiTheme="majorEastAsia" w:cs="宋体"/>
          <w:b/>
          <w:kern w:val="0"/>
          <w:sz w:val="32"/>
          <w:szCs w:val="32"/>
        </w:rPr>
      </w:pPr>
    </w:p>
    <w:p w:rsidR="008E166B" w:rsidRDefault="008E166B" w:rsidP="006F4673">
      <w:pPr>
        <w:autoSpaceDE w:val="0"/>
        <w:autoSpaceDN w:val="0"/>
        <w:adjustRightInd w:val="0"/>
        <w:ind w:firstLineChars="550" w:firstLine="1767"/>
        <w:rPr>
          <w:rFonts w:asciiTheme="majorEastAsia" w:eastAsiaTheme="majorEastAsia" w:hAnsiTheme="majorEastAsia" w:cs="宋体"/>
          <w:b/>
          <w:kern w:val="0"/>
          <w:sz w:val="32"/>
          <w:szCs w:val="32"/>
        </w:rPr>
      </w:pPr>
    </w:p>
    <w:p w:rsidR="008E166B" w:rsidRDefault="008E166B" w:rsidP="006F4673">
      <w:pPr>
        <w:autoSpaceDE w:val="0"/>
        <w:autoSpaceDN w:val="0"/>
        <w:adjustRightInd w:val="0"/>
        <w:ind w:firstLineChars="550" w:firstLine="1767"/>
        <w:rPr>
          <w:rFonts w:asciiTheme="majorEastAsia" w:eastAsiaTheme="majorEastAsia" w:hAnsiTheme="majorEastAsia" w:cs="宋体"/>
          <w:b/>
          <w:kern w:val="0"/>
          <w:sz w:val="32"/>
          <w:szCs w:val="32"/>
        </w:rPr>
      </w:pPr>
    </w:p>
    <w:p w:rsidR="008E166B" w:rsidRDefault="008E166B" w:rsidP="006F4673">
      <w:pPr>
        <w:autoSpaceDE w:val="0"/>
        <w:autoSpaceDN w:val="0"/>
        <w:adjustRightInd w:val="0"/>
        <w:ind w:firstLineChars="550" w:firstLine="1767"/>
        <w:rPr>
          <w:rFonts w:asciiTheme="majorEastAsia" w:eastAsiaTheme="majorEastAsia" w:hAnsiTheme="majorEastAsia" w:cs="宋体"/>
          <w:b/>
          <w:kern w:val="0"/>
          <w:sz w:val="32"/>
          <w:szCs w:val="32"/>
        </w:rPr>
      </w:pPr>
    </w:p>
    <w:p w:rsidR="008E166B" w:rsidRDefault="008E166B" w:rsidP="006F4673">
      <w:pPr>
        <w:autoSpaceDE w:val="0"/>
        <w:autoSpaceDN w:val="0"/>
        <w:adjustRightInd w:val="0"/>
        <w:ind w:firstLineChars="550" w:firstLine="1767"/>
        <w:rPr>
          <w:rFonts w:asciiTheme="majorEastAsia" w:eastAsiaTheme="majorEastAsia" w:hAnsiTheme="majorEastAsia" w:cs="宋体"/>
          <w:b/>
          <w:kern w:val="0"/>
          <w:sz w:val="32"/>
          <w:szCs w:val="32"/>
        </w:rPr>
      </w:pPr>
    </w:p>
    <w:p w:rsidR="008E166B" w:rsidRDefault="008E166B" w:rsidP="006F4673">
      <w:pPr>
        <w:autoSpaceDE w:val="0"/>
        <w:autoSpaceDN w:val="0"/>
        <w:adjustRightInd w:val="0"/>
        <w:ind w:firstLineChars="550" w:firstLine="1767"/>
        <w:rPr>
          <w:rFonts w:asciiTheme="majorEastAsia" w:eastAsiaTheme="majorEastAsia" w:hAnsiTheme="majorEastAsia" w:cs="宋体"/>
          <w:b/>
          <w:kern w:val="0"/>
          <w:sz w:val="32"/>
          <w:szCs w:val="32"/>
        </w:rPr>
      </w:pPr>
    </w:p>
    <w:p w:rsidR="008E166B" w:rsidRDefault="008E166B" w:rsidP="006F4673">
      <w:pPr>
        <w:autoSpaceDE w:val="0"/>
        <w:autoSpaceDN w:val="0"/>
        <w:adjustRightInd w:val="0"/>
        <w:ind w:firstLineChars="550" w:firstLine="1767"/>
        <w:rPr>
          <w:rFonts w:asciiTheme="majorEastAsia" w:eastAsiaTheme="majorEastAsia" w:hAnsiTheme="majorEastAsia" w:cs="宋体"/>
          <w:b/>
          <w:kern w:val="0"/>
          <w:sz w:val="32"/>
          <w:szCs w:val="32"/>
        </w:rPr>
      </w:pPr>
    </w:p>
    <w:p w:rsidR="00E651ED" w:rsidRPr="00C67B7D" w:rsidRDefault="00C4024D" w:rsidP="008E166B">
      <w:pPr>
        <w:autoSpaceDE w:val="0"/>
        <w:autoSpaceDN w:val="0"/>
        <w:adjustRightInd w:val="0"/>
        <w:ind w:firstLineChars="700" w:firstLine="2249"/>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6F4673" w:rsidRDefault="00C4024D">
            <w:pPr>
              <w:autoSpaceDE w:val="0"/>
              <w:autoSpaceDN w:val="0"/>
              <w:adjustRightInd w:val="0"/>
              <w:spacing w:line="360" w:lineRule="auto"/>
              <w:jc w:val="left"/>
              <w:rPr>
                <w:rFonts w:asciiTheme="minorEastAsia" w:hAnsiTheme="minorEastAsia" w:cs="仿宋_GB2312"/>
              </w:rPr>
            </w:pPr>
            <w:r w:rsidRPr="00C67B7D">
              <w:rPr>
                <w:rFonts w:asciiTheme="minorEastAsia" w:hAnsiTheme="minorEastAsia" w:cs="仿宋_GB2312" w:hint="eastAsia"/>
                <w:sz w:val="24"/>
                <w:szCs w:val="24"/>
              </w:rPr>
              <w:t>项目名称：</w:t>
            </w:r>
            <w:r w:rsidR="00C259BA" w:rsidRPr="00C259BA">
              <w:rPr>
                <w:rFonts w:asciiTheme="minorEastAsia" w:hAnsiTheme="minorEastAsia" w:cs="仿宋_GB2312" w:hint="eastAsia"/>
              </w:rPr>
              <w:t>：襄城县姜庄乡卫生院采购全自动生化分析仪项目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C27CF8" w:rsidRPr="00C27CF8">
              <w:rPr>
                <w:rFonts w:asciiTheme="minorEastAsia" w:hAnsiTheme="minorEastAsia" w:cs="仿宋_GB2312" w:hint="eastAsia"/>
                <w:sz w:val="24"/>
                <w:szCs w:val="24"/>
              </w:rPr>
              <w:t>襄财询价采购-2020-</w:t>
            </w:r>
            <w:r w:rsidR="00502895">
              <w:rPr>
                <w:rFonts w:asciiTheme="minorEastAsia" w:hAnsiTheme="minorEastAsia" w:cs="仿宋_GB2312" w:hint="eastAsia"/>
                <w:sz w:val="24"/>
                <w:szCs w:val="24"/>
              </w:rPr>
              <w:t>1</w:t>
            </w:r>
            <w:r w:rsidR="00C259BA">
              <w:rPr>
                <w:rFonts w:asciiTheme="minorEastAsia" w:hAnsiTheme="minorEastAsia" w:cs="仿宋_GB2312" w:hint="eastAsia"/>
                <w:sz w:val="24"/>
                <w:szCs w:val="24"/>
              </w:rPr>
              <w:t>5</w:t>
            </w:r>
            <w:r w:rsidR="00EA0F01" w:rsidRPr="00EA0F01">
              <w:rPr>
                <w:rFonts w:asciiTheme="minorEastAsia" w:hAnsiTheme="minorEastAsia" w:cs="仿宋_GB2312" w:hint="eastAsia"/>
                <w:sz w:val="24"/>
                <w:szCs w:val="24"/>
              </w:rPr>
              <w:t> </w:t>
            </w:r>
          </w:p>
          <w:p w:rsidR="0054058C" w:rsidRDefault="00C4024D" w:rsidP="006F4673">
            <w:pPr>
              <w:autoSpaceDE w:val="0"/>
              <w:autoSpaceDN w:val="0"/>
              <w:adjustRightInd w:val="0"/>
              <w:spacing w:line="360" w:lineRule="auto"/>
              <w:jc w:val="left"/>
              <w:rPr>
                <w:rFonts w:asciiTheme="minorEastAsia" w:hAnsiTheme="minorEastAsia" w:cs="仿宋_GB2312"/>
              </w:rPr>
            </w:pPr>
            <w:r w:rsidRPr="00C67B7D">
              <w:rPr>
                <w:rFonts w:asciiTheme="minorEastAsia" w:hAnsiTheme="minorEastAsia" w:cs="仿宋_GB2312" w:hint="eastAsia"/>
                <w:sz w:val="24"/>
                <w:szCs w:val="24"/>
              </w:rPr>
              <w:t>项目内容：</w:t>
            </w:r>
            <w:r w:rsidR="006F4673" w:rsidRPr="006F4673">
              <w:rPr>
                <w:rFonts w:asciiTheme="minorEastAsia" w:hAnsiTheme="minorEastAsia" w:cs="仿宋_GB2312" w:hint="eastAsia"/>
              </w:rPr>
              <w:t>襄城县姜庄乡卫生院采购全自动生化分析仪项目</w:t>
            </w:r>
          </w:p>
          <w:p w:rsidR="00E651ED" w:rsidRPr="00C67B7D" w:rsidRDefault="00C4024D" w:rsidP="006F4673">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B82184" w:rsidRPr="00B82184">
              <w:rPr>
                <w:rFonts w:ascii="宋体" w:hAnsi="宋体" w:cs="仿宋_GB2312" w:hint="eastAsia"/>
                <w:sz w:val="24"/>
                <w:szCs w:val="24"/>
                <w:shd w:val="clear" w:color="auto" w:fill="FFFFFF"/>
              </w:rPr>
              <w:t>襄城县</w:t>
            </w:r>
            <w:r w:rsidR="006F4673">
              <w:rPr>
                <w:rFonts w:ascii="宋体" w:hAnsi="宋体" w:cs="仿宋_GB2312" w:hint="eastAsia"/>
                <w:sz w:val="24"/>
                <w:szCs w:val="24"/>
                <w:shd w:val="clear" w:color="auto" w:fill="FFFFFF"/>
              </w:rPr>
              <w:t>姜庄乡</w:t>
            </w:r>
            <w:r w:rsidR="008C313A">
              <w:rPr>
                <w:rFonts w:ascii="宋体" w:hAnsi="宋体" w:cs="仿宋_GB2312" w:hint="eastAsia"/>
                <w:sz w:val="24"/>
                <w:szCs w:val="24"/>
                <w:shd w:val="clear" w:color="auto" w:fill="FFFFFF"/>
              </w:rPr>
              <w:t>卫生院</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EA0F01" w:rsidRPr="00EA0F01">
              <w:rPr>
                <w:rFonts w:ascii="宋体" w:hAnsi="宋体" w:cs="仿宋_GB2312" w:hint="eastAsia"/>
                <w:sz w:val="24"/>
                <w:szCs w:val="24"/>
                <w:shd w:val="clear" w:color="auto" w:fill="FFFFFF"/>
              </w:rPr>
              <w:t>襄城县</w:t>
            </w:r>
            <w:r w:rsidR="006F4673">
              <w:rPr>
                <w:rFonts w:ascii="宋体" w:hAnsi="宋体" w:cs="仿宋_GB2312" w:hint="eastAsia"/>
                <w:sz w:val="24"/>
                <w:szCs w:val="24"/>
                <w:shd w:val="clear" w:color="auto" w:fill="FFFFFF"/>
              </w:rPr>
              <w:t>姜庄乡</w:t>
            </w:r>
            <w:r w:rsidR="00C27CF8">
              <w:rPr>
                <w:rFonts w:ascii="宋体" w:hAnsi="宋体" w:cs="仿宋_GB2312" w:hint="eastAsia"/>
                <w:sz w:val="24"/>
                <w:szCs w:val="24"/>
                <w:shd w:val="clear" w:color="auto" w:fill="FFFFFF"/>
              </w:rPr>
              <w:t>卫生院</w:t>
            </w:r>
          </w:p>
          <w:p w:rsidR="00EA0F01" w:rsidRDefault="00C4024D" w:rsidP="00EA0F01">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w:t>
            </w:r>
            <w:r w:rsidR="006F4673">
              <w:rPr>
                <w:rFonts w:ascii="宋体" w:hAnsi="宋体" w:cs="仿宋_GB2312" w:hint="eastAsia"/>
                <w:sz w:val="24"/>
                <w:szCs w:val="24"/>
                <w:shd w:val="clear" w:color="auto" w:fill="FFFFFF"/>
              </w:rPr>
              <w:t>姜庄乡</w:t>
            </w:r>
          </w:p>
          <w:p w:rsidR="00E651ED" w:rsidRPr="00C67B7D" w:rsidRDefault="00C4024D" w:rsidP="006F4673">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6F4673">
              <w:rPr>
                <w:rFonts w:asciiTheme="minorEastAsia" w:hAnsiTheme="minorEastAsia" w:cs="仿宋_GB2312" w:hint="eastAsia"/>
                <w:sz w:val="24"/>
                <w:szCs w:val="24"/>
              </w:rPr>
              <w:t>孙先生</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00502895">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6F4673">
              <w:rPr>
                <w:rFonts w:asciiTheme="minorEastAsia" w:hAnsiTheme="minorEastAsia" w:cs="仿宋_GB2312" w:hint="eastAsia"/>
                <w:sz w:val="24"/>
                <w:szCs w:val="24"/>
              </w:rPr>
              <w:t>13333950700</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w:t>
            </w:r>
            <w:r w:rsidRPr="00C67B7D">
              <w:rPr>
                <w:rFonts w:asciiTheme="minorEastAsia" w:hAnsiTheme="minorEastAsia" w:hint="eastAsia"/>
                <w:bCs/>
                <w:sz w:val="24"/>
                <w:szCs w:val="24"/>
              </w:rPr>
              <w:lastRenderedPageBreak/>
              <w:t>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sidR="00B82184" w:rsidRPr="00B82184">
              <w:rPr>
                <w:rFonts w:asciiTheme="minorEastAsia" w:hAnsiTheme="minorEastAsia" w:cs="仿宋_GB2312" w:hint="eastAsia"/>
                <w:b/>
                <w:color w:val="000000"/>
                <w:szCs w:val="21"/>
                <w:shd w:val="clear" w:color="auto" w:fill="FFFFFF"/>
              </w:rPr>
              <w:t>未被列入“信用中国”网站(</w:t>
            </w:r>
            <w:proofErr w:type="spellStart"/>
            <w:r w:rsidR="00B82184" w:rsidRPr="00B82184">
              <w:rPr>
                <w:rFonts w:asciiTheme="minorEastAsia" w:hAnsiTheme="minorEastAsia" w:cs="仿宋_GB2312" w:hint="eastAsia"/>
                <w:b/>
                <w:color w:val="000000"/>
                <w:szCs w:val="21"/>
                <w:shd w:val="clear" w:color="auto" w:fill="FFFFFF"/>
              </w:rPr>
              <w:t>www.creditchina.gov.cn</w:t>
            </w:r>
            <w:proofErr w:type="spellEnd"/>
            <w:r w:rsidR="00B82184" w:rsidRPr="00B82184">
              <w:rPr>
                <w:rFonts w:asciiTheme="minorEastAsia" w:hAnsiTheme="minorEastAsia" w:cs="仿宋_GB2312" w:hint="eastAsia"/>
                <w:b/>
                <w:color w:val="000000"/>
                <w:szCs w:val="21"/>
                <w:shd w:val="clear" w:color="auto" w:fill="FFFFFF"/>
              </w:rPr>
              <w:t>)失</w:t>
            </w:r>
            <w:r w:rsidR="00B82184" w:rsidRPr="00B82184">
              <w:rPr>
                <w:rFonts w:asciiTheme="minorEastAsia" w:hAnsiTheme="minorEastAsia" w:cs="仿宋_GB2312" w:hint="eastAsia"/>
                <w:b/>
                <w:color w:val="000000"/>
                <w:szCs w:val="21"/>
                <w:shd w:val="clear" w:color="auto" w:fill="FFFFFF"/>
              </w:rPr>
              <w:lastRenderedPageBreak/>
              <w:t>信被执行人、企业经营异常名录、重大税收违法案件当事人名单的投标人；“中国政府采购网” (</w:t>
            </w:r>
            <w:proofErr w:type="spellStart"/>
            <w:r w:rsidR="00B82184" w:rsidRPr="00B82184">
              <w:rPr>
                <w:rFonts w:asciiTheme="minorEastAsia" w:hAnsiTheme="minorEastAsia" w:cs="仿宋_GB2312" w:hint="eastAsia"/>
                <w:b/>
                <w:color w:val="000000"/>
                <w:szCs w:val="21"/>
                <w:shd w:val="clear" w:color="auto" w:fill="FFFFFF"/>
              </w:rPr>
              <w:t>www.ccgp.gov.cn</w:t>
            </w:r>
            <w:proofErr w:type="spellEnd"/>
            <w:r w:rsidR="00B82184" w:rsidRPr="00B82184">
              <w:rPr>
                <w:rFonts w:asciiTheme="minorEastAsia" w:hAnsiTheme="minorEastAsia" w:cs="仿宋_GB2312" w:hint="eastAsia"/>
                <w:b/>
                <w:color w:val="000000"/>
                <w:szCs w:val="21"/>
                <w:shd w:val="clear" w:color="auto" w:fill="FFFFFF"/>
              </w:rPr>
              <w:t>)政府采购严重违法失信行为记录名单的投标人；“中国社会组织公共服务平台”网站（</w:t>
            </w:r>
            <w:proofErr w:type="spellStart"/>
            <w:r w:rsidR="00B82184" w:rsidRPr="00B82184">
              <w:rPr>
                <w:rFonts w:asciiTheme="minorEastAsia" w:hAnsiTheme="minorEastAsia" w:cs="仿宋_GB2312" w:hint="eastAsia"/>
                <w:b/>
                <w:color w:val="000000"/>
                <w:szCs w:val="21"/>
                <w:shd w:val="clear" w:color="auto" w:fill="FFFFFF"/>
              </w:rPr>
              <w:t>www.chinanpo.gov.cn</w:t>
            </w:r>
            <w:proofErr w:type="spellEnd"/>
            <w:r w:rsidR="00B82184" w:rsidRPr="00B82184">
              <w:rPr>
                <w:rFonts w:asciiTheme="minorEastAsia" w:hAnsiTheme="minorEastAsia" w:cs="仿宋_GB2312" w:hint="eastAsia"/>
                <w:b/>
                <w:color w:val="000000"/>
                <w:szCs w:val="21"/>
                <w:shd w:val="clear" w:color="auto" w:fill="FFFFFF"/>
              </w:rPr>
              <w:t>）严重违法失信的社会组织；</w:t>
            </w:r>
            <w:r w:rsidR="00D208A4">
              <w:rPr>
                <w:rFonts w:asciiTheme="minorEastAsia" w:hAnsiTheme="minorEastAsia" w:cs="仿宋_GB2312" w:hint="eastAsia"/>
                <w:b/>
                <w:color w:val="000000"/>
                <w:szCs w:val="21"/>
                <w:shd w:val="clear" w:color="auto" w:fill="FFFFFF"/>
              </w:rPr>
              <w:t>提供</w:t>
            </w:r>
            <w:r w:rsidR="00B82184" w:rsidRPr="00B82184">
              <w:rPr>
                <w:rFonts w:asciiTheme="minorEastAsia" w:hAnsiTheme="minorEastAsia" w:cs="仿宋_GB2312" w:hint="eastAsia"/>
                <w:b/>
                <w:color w:val="000000"/>
                <w:szCs w:val="21"/>
                <w:shd w:val="clear" w:color="auto" w:fill="FFFFFF"/>
              </w:rPr>
              <w:t>上述查询结果页面</w:t>
            </w:r>
            <w:r w:rsidR="00B82184" w:rsidRPr="00B82184">
              <w:rPr>
                <w:rFonts w:asciiTheme="minorEastAsia" w:hAnsiTheme="minorEastAsia" w:cs="仿宋_GB2312"/>
                <w:b/>
                <w:color w:val="000000"/>
                <w:szCs w:val="21"/>
                <w:shd w:val="clear" w:color="auto" w:fill="FFFFFF"/>
              </w:rPr>
              <w:t>查询</w:t>
            </w:r>
            <w:r w:rsidR="00D208A4">
              <w:rPr>
                <w:rFonts w:asciiTheme="minorEastAsia" w:hAnsiTheme="minorEastAsia" w:cs="仿宋_GB2312" w:hint="eastAsia"/>
                <w:b/>
                <w:color w:val="000000"/>
                <w:szCs w:val="21"/>
                <w:shd w:val="clear" w:color="auto" w:fill="FFFFFF"/>
              </w:rPr>
              <w:t>，</w:t>
            </w:r>
            <w:r w:rsidR="00B82184" w:rsidRPr="00B82184">
              <w:rPr>
                <w:rFonts w:asciiTheme="minorEastAsia" w:hAnsiTheme="minorEastAsia" w:cs="仿宋_GB2312"/>
                <w:b/>
                <w:color w:val="000000"/>
                <w:szCs w:val="21"/>
                <w:shd w:val="clear" w:color="auto" w:fill="FFFFFF"/>
              </w:rPr>
              <w:t>时间应在本公告发布</w:t>
            </w:r>
            <w:r w:rsidR="00B82184" w:rsidRPr="00B82184">
              <w:rPr>
                <w:rFonts w:asciiTheme="minorEastAsia" w:hAnsiTheme="minorEastAsia" w:cs="仿宋_GB2312" w:hint="eastAsia"/>
                <w:b/>
                <w:color w:val="000000"/>
                <w:szCs w:val="21"/>
                <w:shd w:val="clear" w:color="auto" w:fill="FFFFFF"/>
              </w:rPr>
              <w:t>之</w:t>
            </w:r>
            <w:r w:rsidR="00B82184" w:rsidRPr="00B82184">
              <w:rPr>
                <w:rFonts w:asciiTheme="minorEastAsia" w:hAnsiTheme="minorEastAsia" w:cs="仿宋_GB2312"/>
                <w:b/>
                <w:color w:val="000000"/>
                <w:szCs w:val="21"/>
                <w:shd w:val="clear" w:color="auto" w:fill="FFFFFF"/>
              </w:rPr>
              <w:t>日起至开</w:t>
            </w:r>
            <w:r w:rsidR="00B82184" w:rsidRPr="00B82184">
              <w:rPr>
                <w:rFonts w:asciiTheme="minorEastAsia" w:hAnsiTheme="minorEastAsia" w:cs="仿宋_GB2312" w:hint="eastAsia"/>
                <w:b/>
                <w:color w:val="000000"/>
                <w:szCs w:val="21"/>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t>
            </w:r>
            <w:proofErr w:type="spellStart"/>
            <w:r w:rsidRPr="00C0686C">
              <w:rPr>
                <w:rFonts w:asciiTheme="minorEastAsia" w:eastAsia="宋体" w:hAnsiTheme="minorEastAsia" w:cs="宋体" w:hint="eastAsia"/>
                <w:kern w:val="0"/>
                <w:sz w:val="24"/>
                <w:szCs w:val="24"/>
              </w:rPr>
              <w:t>www.ccgp.gov.cn</w:t>
            </w:r>
            <w:proofErr w:type="spellEnd"/>
            <w:r w:rsidRPr="00C0686C">
              <w:rPr>
                <w:rFonts w:asciiTheme="minorEastAsia" w:eastAsia="宋体" w:hAnsiTheme="minorEastAsia" w:cs="宋体" w:hint="eastAsia"/>
                <w:kern w:val="0"/>
                <w:sz w:val="24"/>
                <w:szCs w:val="24"/>
              </w:rPr>
              <w:t>）</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proofErr w:type="spellStart"/>
            <w:r w:rsidRPr="00C0686C">
              <w:rPr>
                <w:rFonts w:asciiTheme="minorEastAsia" w:eastAsia="宋体" w:hAnsiTheme="minorEastAsia" w:cs="宋体"/>
                <w:kern w:val="0"/>
                <w:sz w:val="24"/>
                <w:szCs w:val="24"/>
              </w:rPr>
              <w:t>www.chinanpo.gov.cn</w:t>
            </w:r>
            <w:proofErr w:type="spellEnd"/>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B82184" w:rsidRPr="00B82184">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重大税收违法案件当事人名单、政府采购严重违法失信名单、政府采购严重违法失信行为记录名单、严重违法失信社会组织名单的供应商，将拒绝其参与本次政府采购活动。</w:t>
            </w:r>
          </w:p>
          <w:p w:rsidR="00AF578C"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9720D0" w:rsidRPr="009720D0" w:rsidRDefault="009720D0" w:rsidP="009D21E0">
            <w:pPr>
              <w:autoSpaceDE w:val="0"/>
              <w:autoSpaceDN w:val="0"/>
              <w:spacing w:line="360" w:lineRule="auto"/>
              <w:contextualSpacing/>
              <w:rPr>
                <w:rFonts w:asciiTheme="minorEastAsia" w:hAnsiTheme="minorEastAsia" w:cs="宋体"/>
                <w:b/>
                <w:kern w:val="0"/>
                <w:sz w:val="24"/>
                <w:szCs w:val="24"/>
              </w:rPr>
            </w:pPr>
            <w:r w:rsidRPr="009720D0">
              <w:rPr>
                <w:rFonts w:asciiTheme="minorEastAsia" w:hAnsiTheme="minorEastAsia" w:cs="宋体" w:hint="eastAsia"/>
                <w:b/>
                <w:kern w:val="0"/>
                <w:sz w:val="24"/>
                <w:szCs w:val="24"/>
              </w:rPr>
              <w:t>八、</w:t>
            </w:r>
            <w:r w:rsidR="003A66E6" w:rsidRPr="003A66E6">
              <w:rPr>
                <w:rFonts w:asciiTheme="minorEastAsia" w:hAnsiTheme="minorEastAsia" w:cs="宋体" w:hint="eastAsia"/>
                <w:b/>
                <w:bCs/>
                <w:kern w:val="0"/>
                <w:sz w:val="24"/>
                <w:szCs w:val="24"/>
              </w:rPr>
              <w:t>投标人须具有相应范围的《医疗器械生产许可证》、《医</w:t>
            </w:r>
            <w:r w:rsidR="003A66E6" w:rsidRPr="003A66E6">
              <w:rPr>
                <w:rFonts w:asciiTheme="minorEastAsia" w:hAnsiTheme="minorEastAsia" w:cs="宋体" w:hint="eastAsia"/>
                <w:b/>
                <w:bCs/>
                <w:kern w:val="0"/>
                <w:sz w:val="24"/>
                <w:szCs w:val="24"/>
              </w:rPr>
              <w:lastRenderedPageBreak/>
              <w:t>疗器械注册证》或《医疗器械经营许企业许可证》；</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AB4395"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AB4395"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502895" w:rsidP="003A66E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sidR="003A66E6">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0</w:t>
            </w:r>
            <w:r w:rsidR="00C012F8">
              <w:rPr>
                <w:rFonts w:asciiTheme="minorEastAsia" w:hAnsiTheme="minorEastAsia" w:cs="宋体" w:hint="eastAsia"/>
                <w:bCs/>
                <w:sz w:val="24"/>
                <w:szCs w:val="24"/>
                <w:lang w:val="zh-CN"/>
              </w:rPr>
              <w:t>000</w:t>
            </w:r>
            <w:r w:rsidR="00D208A4">
              <w:rPr>
                <w:rFonts w:asciiTheme="minorEastAsia" w:hAnsiTheme="minorEastAsia" w:cs="宋体" w:hint="eastAsia"/>
                <w:bCs/>
                <w:sz w:val="24"/>
                <w:szCs w:val="24"/>
                <w:lang w:val="zh-CN"/>
              </w:rPr>
              <w:t xml:space="preserve">. </w:t>
            </w:r>
            <w:r w:rsidR="00EA0F01">
              <w:rPr>
                <w:rFonts w:asciiTheme="minorEastAsia" w:hAnsiTheme="minorEastAsia" w:cs="宋体" w:hint="eastAsia"/>
                <w:bCs/>
                <w:sz w:val="24"/>
                <w:szCs w:val="24"/>
                <w:lang w:val="zh-CN"/>
              </w:rPr>
              <w:t>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AB4395">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AB4395">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AB4395">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AB4395">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3A66E6">
            <w:pPr>
              <w:autoSpaceDE w:val="0"/>
              <w:autoSpaceDN w:val="0"/>
              <w:adjustRightInd w:val="0"/>
              <w:spacing w:line="360" w:lineRule="auto"/>
              <w:rPr>
                <w:rFonts w:asciiTheme="minorEastAsia" w:hAnsiTheme="minorEastAsia" w:cs="宋体"/>
                <w:bCs/>
                <w:sz w:val="24"/>
                <w:szCs w:val="24"/>
                <w:lang w:val="zh-CN"/>
              </w:rPr>
            </w:pPr>
            <w:r w:rsidRPr="00DF3B69">
              <w:rPr>
                <w:rFonts w:asciiTheme="minorEastAsia" w:hAnsiTheme="minorEastAsia" w:cs="宋体" w:hint="eastAsia"/>
                <w:bCs/>
                <w:sz w:val="28"/>
                <w:szCs w:val="24"/>
                <w:lang w:val="zh-CN"/>
              </w:rPr>
              <w:t>20</w:t>
            </w:r>
            <w:r w:rsidR="00C012F8" w:rsidRPr="00DF3B69">
              <w:rPr>
                <w:rFonts w:asciiTheme="minorEastAsia" w:hAnsiTheme="minorEastAsia" w:cs="宋体" w:hint="eastAsia"/>
                <w:bCs/>
                <w:sz w:val="28"/>
                <w:szCs w:val="24"/>
                <w:lang w:val="zh-CN"/>
              </w:rPr>
              <w:t>20</w:t>
            </w:r>
            <w:r w:rsidR="00C4024D" w:rsidRPr="00DF3B69">
              <w:rPr>
                <w:rFonts w:asciiTheme="minorEastAsia" w:hAnsiTheme="minorEastAsia" w:cs="宋体" w:hint="eastAsia"/>
                <w:bCs/>
                <w:sz w:val="28"/>
                <w:szCs w:val="24"/>
                <w:lang w:val="zh-CN"/>
              </w:rPr>
              <w:t>年</w:t>
            </w:r>
            <w:r w:rsidR="009720D0" w:rsidRPr="00DF3B69">
              <w:rPr>
                <w:rFonts w:asciiTheme="minorEastAsia" w:hAnsiTheme="minorEastAsia" w:cs="宋体" w:hint="eastAsia"/>
                <w:bCs/>
                <w:sz w:val="28"/>
                <w:szCs w:val="24"/>
                <w:lang w:val="zh-CN"/>
              </w:rPr>
              <w:t>0</w:t>
            </w:r>
            <w:r w:rsidR="00502895">
              <w:rPr>
                <w:rFonts w:asciiTheme="minorEastAsia" w:hAnsiTheme="minorEastAsia" w:cs="宋体" w:hint="eastAsia"/>
                <w:bCs/>
                <w:sz w:val="28"/>
                <w:szCs w:val="24"/>
                <w:lang w:val="zh-CN"/>
              </w:rPr>
              <w:t>5</w:t>
            </w:r>
            <w:r w:rsidR="00C4024D" w:rsidRPr="00DF3B69">
              <w:rPr>
                <w:rFonts w:asciiTheme="minorEastAsia" w:hAnsiTheme="minorEastAsia" w:cs="宋体" w:hint="eastAsia"/>
                <w:bCs/>
                <w:sz w:val="28"/>
                <w:szCs w:val="24"/>
                <w:lang w:val="zh-CN"/>
              </w:rPr>
              <w:t>月</w:t>
            </w:r>
            <w:r w:rsidR="003A66E6">
              <w:rPr>
                <w:rFonts w:asciiTheme="minorEastAsia" w:hAnsiTheme="minorEastAsia" w:cs="宋体" w:hint="eastAsia"/>
                <w:bCs/>
                <w:sz w:val="28"/>
                <w:szCs w:val="24"/>
                <w:lang w:val="zh-CN"/>
              </w:rPr>
              <w:t>20</w:t>
            </w:r>
            <w:r w:rsidR="00C4024D" w:rsidRPr="00DF3B69">
              <w:rPr>
                <w:rFonts w:asciiTheme="minorEastAsia" w:hAnsiTheme="minorEastAsia" w:cs="宋体" w:hint="eastAsia"/>
                <w:bCs/>
                <w:sz w:val="28"/>
                <w:szCs w:val="24"/>
                <w:lang w:val="zh-CN"/>
              </w:rPr>
              <w:t>日</w:t>
            </w:r>
            <w:r w:rsidR="003A66E6">
              <w:rPr>
                <w:rFonts w:asciiTheme="minorEastAsia" w:hAnsiTheme="minorEastAsia" w:cs="宋体" w:hint="eastAsia"/>
                <w:bCs/>
                <w:sz w:val="28"/>
                <w:szCs w:val="24"/>
                <w:lang w:val="zh-CN"/>
              </w:rPr>
              <w:t>09</w:t>
            </w:r>
            <w:r w:rsidR="00C4024D" w:rsidRPr="00DF3B69">
              <w:rPr>
                <w:rFonts w:asciiTheme="minorEastAsia" w:hAnsiTheme="minorEastAsia" w:cs="宋体" w:hint="eastAsia"/>
                <w:bCs/>
                <w:sz w:val="28"/>
                <w:szCs w:val="24"/>
                <w:lang w:val="zh-CN"/>
              </w:rPr>
              <w:t>时</w:t>
            </w:r>
            <w:r w:rsidR="003A66E6">
              <w:rPr>
                <w:rFonts w:asciiTheme="minorEastAsia" w:hAnsiTheme="minorEastAsia" w:cs="宋体" w:hint="eastAsia"/>
                <w:bCs/>
                <w:sz w:val="28"/>
                <w:szCs w:val="24"/>
                <w:lang w:val="zh-CN"/>
              </w:rPr>
              <w:t>0</w:t>
            </w:r>
            <w:r w:rsidR="005611BE" w:rsidRPr="00DF3B69">
              <w:rPr>
                <w:rFonts w:asciiTheme="minorEastAsia" w:hAnsiTheme="minorEastAsia" w:cs="宋体" w:hint="eastAsia"/>
                <w:bCs/>
                <w:sz w:val="28"/>
                <w:szCs w:val="24"/>
                <w:lang w:val="zh-CN"/>
              </w:rPr>
              <w:t>0分</w:t>
            </w:r>
            <w:r w:rsidR="00C4024D" w:rsidRPr="00DF3B69">
              <w:rPr>
                <w:rFonts w:asciiTheme="minorEastAsia" w:hAnsiTheme="minorEastAsia" w:cs="宋体" w:hint="eastAsia"/>
                <w:bCs/>
                <w:sz w:val="28"/>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6D32A3" w:rsidRDefault="003003FC" w:rsidP="006D32A3">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r w:rsidR="006D32A3">
              <w:rPr>
                <w:rFonts w:asciiTheme="minorEastAsia" w:hAnsiTheme="minorEastAsia" w:cs="仿宋_GB2312" w:hint="eastAsia"/>
                <w:sz w:val="24"/>
                <w:szCs w:val="24"/>
              </w:rPr>
              <w:t>（</w:t>
            </w:r>
            <w:r w:rsidR="006D32A3" w:rsidRPr="003003FC">
              <w:rPr>
                <w:rFonts w:asciiTheme="minorEastAsia" w:hAnsiTheme="minorEastAsia" w:cs="仿宋_GB2312" w:hint="eastAsia"/>
                <w:sz w:val="24"/>
                <w:szCs w:val="24"/>
              </w:rPr>
              <w:t>投标人应提供投标承诺函</w:t>
            </w:r>
            <w:r w:rsidR="006D32A3">
              <w:rPr>
                <w:rFonts w:asciiTheme="minorEastAsia" w:hAnsiTheme="minorEastAsia" w:cs="仿宋_GB2312" w:hint="eastAsia"/>
                <w:sz w:val="24"/>
                <w:szCs w:val="24"/>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lastRenderedPageBreak/>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w:t>
            </w:r>
            <w:r w:rsidR="00C4024D" w:rsidRPr="00C67B7D">
              <w:rPr>
                <w:rFonts w:asciiTheme="minorEastAsia" w:hAnsiTheme="minorEastAsia" w:cs="仿宋_GB2312" w:hint="eastAsia"/>
                <w:sz w:val="24"/>
                <w:szCs w:val="24"/>
                <w:lang w:val="zh-CN"/>
              </w:rPr>
              <w:lastRenderedPageBreak/>
              <w:t>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AB4395">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AB4395">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AB4395">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AB4395">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AB4395">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AB4395">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w:t>
            </w:r>
            <w:r w:rsidRPr="00C67B7D">
              <w:rPr>
                <w:rFonts w:asciiTheme="minorEastAsia" w:hAnsiTheme="minorEastAsia" w:cs="宋体" w:hint="eastAsia"/>
                <w:sz w:val="24"/>
                <w:szCs w:val="24"/>
              </w:rPr>
              <w:lastRenderedPageBreak/>
              <w:t>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AB4395">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6D32A3" w:rsidRDefault="006A6509" w:rsidP="006C301B">
            <w:pPr>
              <w:autoSpaceDE w:val="0"/>
              <w:autoSpaceDN w:val="0"/>
              <w:adjustRightInd w:val="0"/>
              <w:spacing w:line="360" w:lineRule="auto"/>
              <w:rPr>
                <w:rFonts w:asciiTheme="minorEastAsia" w:hAnsiTheme="minorEastAsia" w:cs="宋体"/>
                <w:bCs/>
                <w:color w:val="FF0000"/>
                <w:sz w:val="24"/>
                <w:szCs w:val="24"/>
                <w:lang w:val="zh-CN"/>
              </w:rPr>
            </w:pPr>
            <w:r w:rsidRPr="006D32A3">
              <w:rPr>
                <w:rFonts w:ascii="宋体" w:hAnsi="宋体" w:cs="宋体" w:hint="eastAsia"/>
                <w:bCs/>
                <w:color w:val="FF0000"/>
                <w:sz w:val="24"/>
                <w:lang w:val="zh-CN"/>
              </w:rPr>
              <w:t>成交</w:t>
            </w:r>
            <w:r w:rsidR="00B46BD3" w:rsidRPr="006D32A3">
              <w:rPr>
                <w:rFonts w:ascii="宋体" w:hAnsi="宋体" w:cs="宋体" w:hint="eastAsia"/>
                <w:bCs/>
                <w:color w:val="FF0000"/>
                <w:sz w:val="24"/>
                <w:lang w:val="zh-CN"/>
              </w:rPr>
              <w:t>供应商</w:t>
            </w:r>
            <w:r w:rsidR="006C301B" w:rsidRPr="006D32A3">
              <w:rPr>
                <w:rFonts w:ascii="宋体" w:hAnsi="宋体" w:cs="宋体" w:hint="eastAsia"/>
                <w:bCs/>
                <w:color w:val="FF0000"/>
                <w:sz w:val="24"/>
                <w:lang w:val="zh-CN"/>
              </w:rPr>
              <w:t>须在评标结束之时24小时内</w:t>
            </w:r>
            <w:r w:rsidR="00C4024D" w:rsidRPr="006D32A3">
              <w:rPr>
                <w:rFonts w:asciiTheme="minorEastAsia" w:hAnsiTheme="minorEastAsia" w:cs="宋体" w:hint="eastAsia"/>
                <w:bCs/>
                <w:color w:val="FF0000"/>
                <w:sz w:val="24"/>
                <w:szCs w:val="24"/>
                <w:lang w:val="zh-CN"/>
              </w:rPr>
              <w:t>，</w:t>
            </w:r>
            <w:r w:rsidR="00C4024D" w:rsidRPr="006D32A3">
              <w:rPr>
                <w:rFonts w:ascii="新宋体" w:eastAsia="新宋体" w:hAnsi="新宋体" w:hint="eastAsia"/>
                <w:color w:val="FF0000"/>
                <w:sz w:val="24"/>
                <w:szCs w:val="24"/>
              </w:rPr>
              <w:t>向</w:t>
            </w:r>
            <w:r w:rsidR="006C301B" w:rsidRPr="006D32A3">
              <w:rPr>
                <w:rFonts w:ascii="新宋体" w:eastAsia="新宋体" w:hAnsi="新宋体" w:hint="eastAsia"/>
                <w:color w:val="FF0000"/>
                <w:sz w:val="24"/>
                <w:szCs w:val="24"/>
              </w:rPr>
              <w:t>襄城县</w:t>
            </w:r>
            <w:r w:rsidR="00C4024D" w:rsidRPr="006D32A3">
              <w:rPr>
                <w:rFonts w:ascii="新宋体" w:eastAsia="新宋体" w:hAnsi="新宋体" w:hint="eastAsia"/>
                <w:color w:val="FF0000"/>
                <w:sz w:val="24"/>
                <w:szCs w:val="24"/>
              </w:rPr>
              <w:t>公共资源交易中心</w:t>
            </w:r>
            <w:r w:rsidR="006C301B" w:rsidRPr="006D32A3">
              <w:rPr>
                <w:rFonts w:ascii="新宋体" w:eastAsia="新宋体" w:hAnsi="新宋体" w:hint="eastAsia"/>
                <w:color w:val="FF0000"/>
                <w:sz w:val="24"/>
                <w:szCs w:val="24"/>
              </w:rPr>
              <w:t>业务二室</w:t>
            </w:r>
            <w:r w:rsidR="00C4024D" w:rsidRPr="006D32A3">
              <w:rPr>
                <w:rFonts w:ascii="新宋体" w:eastAsia="新宋体" w:hAnsi="新宋体" w:hint="eastAsia"/>
                <w:color w:val="FF0000"/>
                <w:sz w:val="24"/>
                <w:szCs w:val="24"/>
              </w:rPr>
              <w:t>发</w:t>
            </w:r>
            <w:r w:rsidR="00C4024D" w:rsidRPr="006D32A3">
              <w:rPr>
                <w:rFonts w:asciiTheme="minorEastAsia" w:hAnsiTheme="minorEastAsia" w:cs="宋体" w:hint="eastAsia"/>
                <w:bCs/>
                <w:color w:val="FF0000"/>
                <w:sz w:val="24"/>
                <w:szCs w:val="24"/>
                <w:lang w:val="zh-CN"/>
              </w:rPr>
              <w:t>送响应报价及分项报价一览表（包含主要成交标的的名称、规格型号、数量、单价、服务要求等）电子文档，并同时电话告知</w:t>
            </w:r>
            <w:r w:rsidR="006C301B" w:rsidRPr="006D32A3">
              <w:rPr>
                <w:rFonts w:asciiTheme="minorEastAsia" w:hAnsiTheme="minorEastAsia" w:cs="宋体" w:hint="eastAsia"/>
                <w:bCs/>
                <w:color w:val="FF0000"/>
                <w:sz w:val="24"/>
                <w:szCs w:val="24"/>
                <w:lang w:val="zh-CN"/>
              </w:rPr>
              <w:t>工作人员</w:t>
            </w:r>
            <w:r w:rsidR="00C4024D" w:rsidRPr="006D32A3">
              <w:rPr>
                <w:rFonts w:asciiTheme="minorEastAsia" w:hAnsiTheme="minorEastAsia" w:cs="宋体" w:hint="eastAsia"/>
                <w:bCs/>
                <w:color w:val="FF0000"/>
                <w:sz w:val="24"/>
                <w:szCs w:val="24"/>
                <w:lang w:val="zh-CN"/>
              </w:rPr>
              <w:t>。联系电话：0374-</w:t>
            </w:r>
            <w:r w:rsidR="006C301B" w:rsidRPr="006D32A3">
              <w:rPr>
                <w:rFonts w:asciiTheme="minorEastAsia" w:hAnsiTheme="minorEastAsia" w:cs="宋体" w:hint="eastAsia"/>
                <w:bCs/>
                <w:color w:val="FF0000"/>
                <w:sz w:val="24"/>
                <w:szCs w:val="24"/>
                <w:lang w:val="zh-CN"/>
              </w:rPr>
              <w:t>3998026</w:t>
            </w:r>
            <w:r w:rsidR="00C4024D" w:rsidRPr="006D32A3">
              <w:rPr>
                <w:rFonts w:asciiTheme="minorEastAsia" w:hAnsiTheme="minorEastAsia" w:cs="宋体" w:hint="eastAsia"/>
                <w:bCs/>
                <w:color w:val="FF0000"/>
                <w:sz w:val="24"/>
                <w:szCs w:val="24"/>
                <w:lang w:val="zh-CN"/>
              </w:rPr>
              <w:t>；邮箱：</w:t>
            </w:r>
            <w:r w:rsidR="006C301B" w:rsidRPr="006D32A3">
              <w:rPr>
                <w:rFonts w:asciiTheme="minorEastAsia" w:hAnsiTheme="minorEastAsia" w:cs="宋体" w:hint="eastAsia"/>
                <w:bCs/>
                <w:color w:val="FF0000"/>
                <w:sz w:val="24"/>
                <w:szCs w:val="24"/>
                <w:lang w:val="zh-CN"/>
              </w:rPr>
              <w:t>zfcgg456</w:t>
            </w:r>
            <w:r w:rsidR="00C4024D" w:rsidRPr="006D32A3">
              <w:rPr>
                <w:rFonts w:asciiTheme="minorEastAsia" w:hAnsiTheme="minorEastAsia" w:cs="宋体" w:hint="eastAsia"/>
                <w:bCs/>
                <w:color w:val="FF0000"/>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AB4395">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Pr>
                <w:rFonts w:asciiTheme="minorEastAsia" w:hAnsiTheme="minorEastAsia" w:hint="eastAsia"/>
                <w:color w:val="FF0000"/>
                <w:sz w:val="24"/>
              </w:rPr>
              <w:t>按照《关于推进全流程电子化交易和在线监管工作有关问题的通知》</w:t>
            </w:r>
            <w:r w:rsidRPr="00EA2587">
              <w:rPr>
                <w:rFonts w:asciiTheme="minorEastAsia" w:hAnsiTheme="minorEastAsia" w:hint="eastAsia"/>
                <w:color w:val="FF0000"/>
                <w:sz w:val="24"/>
              </w:rPr>
              <w:t>规定：不同投标人电子投标文件记录的网卡MAC地址、CPU序号、硬盘序列号等硬件特征码均相同时，视为‘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2A00A7" w:rsidRDefault="002A00A7" w:rsidP="009720D0">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A00A7" w:rsidRDefault="002A00A7" w:rsidP="009720D0">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A00A7" w:rsidRDefault="002A00A7" w:rsidP="009720D0">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651ED" w:rsidRPr="00C67B7D" w:rsidRDefault="00C4024D" w:rsidP="009720D0">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E651ED" w:rsidRPr="00C67B7D" w:rsidRDefault="00C4024D" w:rsidP="00B01701">
      <w:pPr>
        <w:tabs>
          <w:tab w:val="left" w:pos="1260"/>
        </w:tabs>
        <w:autoSpaceDE w:val="0"/>
        <w:autoSpaceDN w:val="0"/>
        <w:adjustRightInd w:val="0"/>
        <w:spacing w:line="360" w:lineRule="auto"/>
        <w:ind w:firstLineChars="1450" w:firstLine="4076"/>
        <w:contextualSpacing/>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lastRenderedPageBreak/>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proofErr w:type="spellStart"/>
      <w:r w:rsidRPr="00414634">
        <w:rPr>
          <w:rFonts w:asciiTheme="minorEastAsia" w:hAnsiTheme="minorEastAsia" w:cs="宋体"/>
          <w:kern w:val="0"/>
          <w:sz w:val="24"/>
          <w:szCs w:val="24"/>
        </w:rPr>
        <w:t>www.creditchina.gov.cn</w:t>
      </w:r>
      <w:proofErr w:type="spellEnd"/>
      <w:r w:rsidRPr="00414634">
        <w:rPr>
          <w:rFonts w:asciiTheme="minorEastAsia" w:hAnsiTheme="minorEastAsia" w:cs="宋体" w:hint="eastAsia"/>
          <w:kern w:val="0"/>
          <w:sz w:val="24"/>
          <w:szCs w:val="24"/>
        </w:rPr>
        <w:t>）、“中国政府采购网”（</w:t>
      </w:r>
      <w:proofErr w:type="spellStart"/>
      <w:r w:rsidRPr="00414634">
        <w:rPr>
          <w:rFonts w:asciiTheme="minorEastAsia" w:hAnsiTheme="minorEastAsia" w:cs="宋体"/>
          <w:kern w:val="0"/>
          <w:sz w:val="24"/>
          <w:szCs w:val="24"/>
        </w:rPr>
        <w:t>www.ccgp.gov.cn</w:t>
      </w:r>
      <w:proofErr w:type="spellEnd"/>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proofErr w:type="spellStart"/>
      <w:r w:rsidRPr="00414634">
        <w:rPr>
          <w:rFonts w:asciiTheme="minorEastAsia" w:hAnsiTheme="minorEastAsia" w:cs="宋体"/>
          <w:kern w:val="0"/>
          <w:sz w:val="24"/>
          <w:szCs w:val="24"/>
        </w:rPr>
        <w:t>www.chinanpo.gov.cn</w:t>
      </w:r>
      <w:proofErr w:type="spellEnd"/>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E745D0">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AB4395" w:rsidRPr="00C67B7D">
        <w:rPr>
          <w:sz w:val="24"/>
          <w:szCs w:val="24"/>
        </w:rPr>
        <w:fldChar w:fldCharType="begin"/>
      </w:r>
      <w:r w:rsidR="00D27EB2" w:rsidRPr="00C67B7D">
        <w:rPr>
          <w:sz w:val="24"/>
          <w:szCs w:val="24"/>
        </w:rPr>
        <w:instrText>HYPERLINK "https://baike.baidu.com/item/%E6%89%BF%E6%8B%85%E8%BF%9E%E5%B8%A6%E8%B4%A3%E4%BB%BB" \t "_blank"</w:instrText>
      </w:r>
      <w:r w:rsidR="00AB4395" w:rsidRPr="00C67B7D">
        <w:rPr>
          <w:sz w:val="24"/>
          <w:szCs w:val="24"/>
        </w:rPr>
        <w:fldChar w:fldCharType="separate"/>
      </w:r>
      <w:r w:rsidR="00C4024D" w:rsidRPr="00C67B7D">
        <w:rPr>
          <w:rFonts w:asciiTheme="minorEastAsia" w:hAnsiTheme="minorEastAsia" w:cs="宋体"/>
          <w:kern w:val="0"/>
          <w:sz w:val="24"/>
          <w:szCs w:val="24"/>
        </w:rPr>
        <w:t>承担连带责任</w:t>
      </w:r>
      <w:r w:rsidR="00AB4395"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E745D0">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E745D0">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E745D0">
      <w:pPr>
        <w:pStyle w:val="af2"/>
        <w:numPr>
          <w:ilvl w:val="1"/>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E745D0">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E745D0">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E745D0">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E745D0">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E745D0">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E745D0">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E745D0">
      <w:pPr>
        <w:pStyle w:val="af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E745D0">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E745D0">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E745D0">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E745D0">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E745D0">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E745D0">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6D32A3">
        <w:rPr>
          <w:rFonts w:asciiTheme="minorEastAsia" w:hAnsiTheme="minorEastAsia" w:cs="宋体" w:hint="eastAsia"/>
          <w:b/>
          <w:kern w:val="0"/>
          <w:sz w:val="28"/>
          <w:szCs w:val="24"/>
        </w:rPr>
        <w:t>0374-</w:t>
      </w:r>
      <w:r w:rsidR="00442DC4" w:rsidRPr="006D32A3">
        <w:rPr>
          <w:rFonts w:asciiTheme="minorEastAsia" w:hAnsiTheme="minorEastAsia" w:cs="宋体" w:hint="eastAsia"/>
          <w:b/>
          <w:kern w:val="0"/>
          <w:sz w:val="28"/>
          <w:szCs w:val="24"/>
        </w:rPr>
        <w:t>2961598</w:t>
      </w:r>
      <w:r w:rsidRPr="006D32A3">
        <w:rPr>
          <w:rFonts w:asciiTheme="minorEastAsia" w:hAnsiTheme="minorEastAsia" w:cs="宋体" w:hint="eastAsia"/>
          <w:kern w:val="0"/>
          <w:sz w:val="28"/>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E745D0">
      <w:pPr>
        <w:pStyle w:val="af2"/>
        <w:numPr>
          <w:ilvl w:val="1"/>
          <w:numId w:val="20"/>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E745D0">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lastRenderedPageBreak/>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w:t>
      </w:r>
      <w:r w:rsidR="00FB61C1">
        <w:rPr>
          <w:rFonts w:asciiTheme="minorEastAsia" w:hAnsiTheme="minorEastAsia" w:cs="宋体" w:hint="eastAsia"/>
          <w:kern w:val="0"/>
          <w:sz w:val="24"/>
          <w:szCs w:val="24"/>
        </w:rPr>
        <w:t>违背投标承诺书的责任追究</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E745D0">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w:t>
      </w:r>
      <w:r w:rsidRPr="00C67B7D">
        <w:rPr>
          <w:rFonts w:asciiTheme="minorEastAsia" w:hAnsiTheme="minorEastAsia" w:cs="宋体" w:hint="eastAsia"/>
          <w:kern w:val="0"/>
          <w:sz w:val="24"/>
          <w:szCs w:val="24"/>
        </w:rPr>
        <w:lastRenderedPageBreak/>
        <w:t>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E745D0">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rsidP="00E745D0">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rsidP="00E745D0">
      <w:pPr>
        <w:pStyle w:val="af2"/>
        <w:numPr>
          <w:ilvl w:val="1"/>
          <w:numId w:val="7"/>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E745D0">
      <w:pPr>
        <w:pStyle w:val="af2"/>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E745D0">
      <w:pPr>
        <w:pStyle w:val="af2"/>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E745D0">
      <w:pPr>
        <w:pStyle w:val="af2"/>
        <w:numPr>
          <w:ilvl w:val="0"/>
          <w:numId w:val="1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w:t>
      </w:r>
      <w:r w:rsidR="00C4024D" w:rsidRPr="00203A32">
        <w:rPr>
          <w:rFonts w:asciiTheme="minorEastAsia" w:hAnsiTheme="minorEastAsia" w:cs="宋体" w:hint="eastAsia"/>
          <w:kern w:val="0"/>
          <w:sz w:val="24"/>
          <w:szCs w:val="24"/>
        </w:rPr>
        <w:lastRenderedPageBreak/>
        <w:t>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E745D0">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E745D0">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E745D0">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E745D0">
      <w:pPr>
        <w:pStyle w:val="af2"/>
        <w:numPr>
          <w:ilvl w:val="1"/>
          <w:numId w:val="1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E745D0">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E745D0">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DE7D17" w:rsidRDefault="0027047E" w:rsidP="00E745D0">
      <w:pPr>
        <w:pStyle w:val="af2"/>
        <w:numPr>
          <w:ilvl w:val="1"/>
          <w:numId w:val="17"/>
        </w:numPr>
        <w:ind w:firstLineChars="0"/>
        <w:rPr>
          <w:rFonts w:ascii="ˎ̥" w:hAnsi="ˎ̥" w:hint="eastAsia"/>
          <w:color w:val="FF0000"/>
          <w:sz w:val="24"/>
          <w:szCs w:val="24"/>
        </w:rPr>
      </w:pPr>
      <w:r>
        <w:rPr>
          <w:rFonts w:ascii="ˎ̥" w:hAnsi="ˎ̥" w:hint="eastAsia"/>
          <w:sz w:val="24"/>
          <w:szCs w:val="24"/>
        </w:rPr>
        <w:t xml:space="preserve">  </w:t>
      </w:r>
      <w:r w:rsidR="00F05B55" w:rsidRPr="00DE7D17">
        <w:rPr>
          <w:rFonts w:ascii="ˎ̥" w:hAnsi="ˎ̥" w:hint="eastAsia"/>
          <w:color w:val="FF0000"/>
          <w:sz w:val="24"/>
          <w:szCs w:val="24"/>
        </w:rPr>
        <w:t>按照《关于推进全流程电子化交易和在线监管工作有关问题的通知》（</w:t>
      </w:r>
      <w:r w:rsidR="00DE7D17" w:rsidRPr="00DE7D17">
        <w:rPr>
          <w:rFonts w:ascii="ˎ̥" w:hAnsi="ˎ̥" w:hint="eastAsia"/>
          <w:color w:val="FF0000"/>
          <w:sz w:val="24"/>
          <w:szCs w:val="24"/>
        </w:rPr>
        <w:t>不同投标人电子投标文件记录的网卡</w:t>
      </w:r>
      <w:r w:rsidR="00DE7D17" w:rsidRPr="00DE7D17">
        <w:rPr>
          <w:rFonts w:ascii="ˎ̥" w:hAnsi="ˎ̥" w:hint="eastAsia"/>
          <w:color w:val="FF0000"/>
          <w:sz w:val="24"/>
          <w:szCs w:val="24"/>
        </w:rPr>
        <w:t>MAC</w:t>
      </w:r>
      <w:r w:rsidR="00DE7D17" w:rsidRPr="00DE7D17">
        <w:rPr>
          <w:rFonts w:ascii="ˎ̥" w:hAnsi="ˎ̥" w:hint="eastAsia"/>
          <w:color w:val="FF0000"/>
          <w:sz w:val="24"/>
          <w:szCs w:val="24"/>
        </w:rPr>
        <w:t>地址、</w:t>
      </w:r>
      <w:r w:rsidR="00DE7D17" w:rsidRPr="00DE7D17">
        <w:rPr>
          <w:rFonts w:ascii="ˎ̥" w:hAnsi="ˎ̥" w:hint="eastAsia"/>
          <w:color w:val="FF0000"/>
          <w:sz w:val="24"/>
          <w:szCs w:val="24"/>
        </w:rPr>
        <w:t>CPU</w:t>
      </w:r>
      <w:r w:rsidR="00DE7D17" w:rsidRPr="00DE7D17">
        <w:rPr>
          <w:rFonts w:ascii="ˎ̥" w:hAnsi="ˎ̥" w:hint="eastAsia"/>
          <w:color w:val="FF0000"/>
          <w:sz w:val="24"/>
          <w:szCs w:val="24"/>
        </w:rPr>
        <w:t>序号、硬盘序列号等硬件特征码均相同时，视为‘</w:t>
      </w:r>
      <w:r w:rsidR="00DE7D17" w:rsidRPr="00DE7D17">
        <w:rPr>
          <w:rFonts w:ascii="ˎ̥" w:hAnsi="ˎ̥"/>
          <w:color w:val="FF0000"/>
          <w:sz w:val="24"/>
          <w:szCs w:val="24"/>
        </w:rPr>
        <w:t>不同</w:t>
      </w:r>
      <w:r w:rsidR="00DE7D17" w:rsidRPr="00DE7D17">
        <w:rPr>
          <w:rFonts w:ascii="ˎ̥" w:hAnsi="ˎ̥" w:hint="eastAsia"/>
          <w:color w:val="FF0000"/>
          <w:sz w:val="24"/>
          <w:szCs w:val="24"/>
        </w:rPr>
        <w:t>投标人的投标</w:t>
      </w:r>
      <w:r w:rsidR="00DE7D17" w:rsidRPr="00DE7D17">
        <w:rPr>
          <w:rFonts w:ascii="ˎ̥" w:hAnsi="ˎ̥"/>
          <w:color w:val="FF0000"/>
          <w:sz w:val="24"/>
          <w:szCs w:val="24"/>
        </w:rPr>
        <w:t>文件由同一单位或者个人编制</w:t>
      </w:r>
      <w:r w:rsidR="00DE7D17" w:rsidRPr="00DE7D17">
        <w:rPr>
          <w:rFonts w:ascii="ˎ̥" w:hAnsi="ˎ̥" w:hint="eastAsia"/>
          <w:color w:val="FF0000"/>
          <w:sz w:val="24"/>
          <w:szCs w:val="24"/>
        </w:rPr>
        <w:t>’或‘</w:t>
      </w:r>
      <w:r w:rsidR="00DE7D17" w:rsidRPr="00DE7D17">
        <w:rPr>
          <w:rFonts w:ascii="ˎ̥" w:hAnsi="ˎ̥"/>
          <w:color w:val="FF0000"/>
          <w:sz w:val="24"/>
          <w:szCs w:val="24"/>
        </w:rPr>
        <w:t>不同</w:t>
      </w:r>
      <w:r w:rsidR="00DE7D17" w:rsidRPr="00DE7D17">
        <w:rPr>
          <w:rFonts w:ascii="ˎ̥" w:hAnsi="ˎ̥" w:hint="eastAsia"/>
          <w:color w:val="FF0000"/>
          <w:sz w:val="24"/>
          <w:szCs w:val="24"/>
        </w:rPr>
        <w:t>投标人</w:t>
      </w:r>
      <w:r w:rsidR="00DE7D17" w:rsidRPr="00DE7D17">
        <w:rPr>
          <w:rFonts w:ascii="ˎ̥" w:hAnsi="ˎ̥"/>
          <w:color w:val="FF0000"/>
          <w:sz w:val="24"/>
          <w:szCs w:val="24"/>
        </w:rPr>
        <w:t>委托同一单位或者个人办理</w:t>
      </w:r>
      <w:r w:rsidR="00DE7D17" w:rsidRPr="00DE7D17">
        <w:rPr>
          <w:rFonts w:ascii="ˎ̥" w:hAnsi="ˎ̥" w:hint="eastAsia"/>
          <w:color w:val="FF0000"/>
          <w:sz w:val="24"/>
          <w:szCs w:val="24"/>
        </w:rPr>
        <w:t>响应</w:t>
      </w:r>
      <w:r w:rsidR="00DE7D17" w:rsidRPr="00DE7D17">
        <w:rPr>
          <w:rFonts w:ascii="ˎ̥" w:hAnsi="ˎ̥"/>
          <w:color w:val="FF0000"/>
          <w:sz w:val="24"/>
          <w:szCs w:val="24"/>
        </w:rPr>
        <w:t>事宜</w:t>
      </w:r>
      <w:r w:rsidR="00DE7D17" w:rsidRPr="00DE7D17">
        <w:rPr>
          <w:rFonts w:ascii="ˎ̥" w:hAnsi="ˎ̥" w:hint="eastAsia"/>
          <w:color w:val="FF0000"/>
          <w:sz w:val="24"/>
          <w:szCs w:val="24"/>
        </w:rPr>
        <w:t>’，其投标无效。</w:t>
      </w:r>
    </w:p>
    <w:p w:rsidR="00F05B55" w:rsidRPr="00C67B7D" w:rsidRDefault="00F05B55"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E745D0">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E745D0">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采购人逾期未确定成交供应商且不提出异议的，视为确定评审报告提出的报</w:t>
      </w:r>
      <w:r w:rsidR="00C4024D" w:rsidRPr="00CD16A9">
        <w:rPr>
          <w:rFonts w:ascii="ˎ̥" w:hAnsi="ˎ̥"/>
          <w:sz w:val="24"/>
          <w:szCs w:val="24"/>
        </w:rPr>
        <w:lastRenderedPageBreak/>
        <w:t>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E745D0">
      <w:pPr>
        <w:pStyle w:val="af2"/>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E745D0">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E745D0">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E745D0">
      <w:pPr>
        <w:pStyle w:val="af2"/>
        <w:numPr>
          <w:ilvl w:val="1"/>
          <w:numId w:val="10"/>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w:t>
      </w:r>
      <w:r w:rsidR="00C4024D" w:rsidRPr="00C67B7D">
        <w:rPr>
          <w:rFonts w:asciiTheme="minorEastAsia" w:hAnsiTheme="minorEastAsia" w:cs="宋体" w:hint="eastAsia"/>
          <w:kern w:val="0"/>
          <w:sz w:val="24"/>
          <w:szCs w:val="24"/>
        </w:rPr>
        <w:lastRenderedPageBreak/>
        <w:t>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C4024D" w:rsidP="00A1724E">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D32A3" w:rsidRPr="0000704B" w:rsidRDefault="006D32A3" w:rsidP="006D32A3">
      <w:pPr>
        <w:pStyle w:val="a7"/>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D32A3" w:rsidRPr="0000704B" w:rsidRDefault="006D32A3" w:rsidP="006D32A3">
      <w:pPr>
        <w:pStyle w:val="a7"/>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D32A3" w:rsidRPr="00C67B7D" w:rsidRDefault="006D32A3" w:rsidP="006D32A3">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Pr="00C67B7D">
        <w:rPr>
          <w:rFonts w:asciiTheme="minorEastAsia" w:eastAsiaTheme="minorEastAsia" w:hAnsiTheme="minorEastAsia" w:cs="仿宋_GB2312" w:hint="eastAsia"/>
          <w:b/>
          <w:szCs w:val="24"/>
          <w:lang w:val="zh-CN"/>
        </w:rPr>
        <w:t>、</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6D32A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w:t>
      </w:r>
      <w:r w:rsidRPr="00C67B7D">
        <w:rPr>
          <w:rFonts w:asciiTheme="minorEastAsia" w:hAnsiTheme="minorEastAsia" w:cs="仿宋_GB2312" w:hint="eastAsia"/>
          <w:sz w:val="24"/>
          <w:szCs w:val="24"/>
          <w:lang w:val="zh-CN"/>
        </w:rPr>
        <w:lastRenderedPageBreak/>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6D32A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A1724E" w:rsidRDefault="00C4024D"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w:t>
            </w:r>
            <w:r w:rsidRPr="00C67B7D">
              <w:rPr>
                <w:rFonts w:asciiTheme="minorEastAsia" w:hAnsiTheme="minorEastAsia" w:hint="eastAsia"/>
                <w:bCs/>
                <w:sz w:val="24"/>
                <w:szCs w:val="24"/>
              </w:rPr>
              <w:lastRenderedPageBreak/>
              <w:t>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A27376"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3C4B40" w:rsidRPr="003C4B40">
              <w:rPr>
                <w:rFonts w:asciiTheme="minorEastAsia" w:hAnsiTheme="minorEastAsia" w:hint="eastAsia"/>
                <w:bCs/>
                <w:sz w:val="24"/>
                <w:szCs w:val="24"/>
              </w:rPr>
              <w:t>企业经营异常名录、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proofErr w:type="spellStart"/>
            <w:r w:rsidR="00BA0038" w:rsidRPr="00BA0038">
              <w:rPr>
                <w:rFonts w:asciiTheme="minorEastAsia" w:hAnsiTheme="minorEastAsia"/>
                <w:bCs/>
                <w:sz w:val="24"/>
                <w:szCs w:val="24"/>
              </w:rPr>
              <w:t>www.chinanpo.gov.cn</w:t>
            </w:r>
            <w:proofErr w:type="spellEnd"/>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27376">
              <w:rPr>
                <w:rFonts w:asciiTheme="minorEastAsia" w:hAnsiTheme="minorEastAsia" w:hint="eastAsia"/>
                <w:bCs/>
                <w:sz w:val="24"/>
                <w:szCs w:val="24"/>
              </w:rPr>
              <w:t>提供</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w:t>
            </w:r>
            <w:r w:rsidR="00A27376">
              <w:rPr>
                <w:rFonts w:ascii="宋体" w:hAnsi="宋体" w:cs="宋体" w:hint="eastAsia"/>
                <w:kern w:val="0"/>
                <w:sz w:val="24"/>
                <w:szCs w:val="24"/>
              </w:rPr>
              <w:t>，</w:t>
            </w:r>
            <w:r w:rsidR="00A01131" w:rsidRPr="00827D09">
              <w:rPr>
                <w:rFonts w:ascii="宋体" w:hAnsi="宋体" w:cs="宋体"/>
                <w:kern w:val="0"/>
                <w:sz w:val="24"/>
                <w:szCs w:val="24"/>
              </w:rPr>
              <w:t>时间应在本公告发布之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w:t>
            </w:r>
            <w:r w:rsidRPr="00C67B7D">
              <w:rPr>
                <w:rFonts w:asciiTheme="minorEastAsia" w:hAnsiTheme="minorEastAsia" w:hint="eastAsia"/>
                <w:bCs/>
                <w:sz w:val="24"/>
                <w:szCs w:val="24"/>
              </w:rPr>
              <w:lastRenderedPageBreak/>
              <w:t>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t>
            </w:r>
            <w:proofErr w:type="spellStart"/>
            <w:r w:rsidRPr="00C67B7D">
              <w:rPr>
                <w:rFonts w:asciiTheme="minorEastAsia" w:hAnsiTheme="minorEastAsia" w:hint="eastAsia"/>
                <w:bCs/>
                <w:sz w:val="24"/>
                <w:szCs w:val="24"/>
              </w:rPr>
              <w:t>www.ccgp.gov.cn</w:t>
            </w:r>
            <w:proofErr w:type="spellEnd"/>
            <w:r w:rsidRPr="00C67B7D">
              <w:rPr>
                <w:rFonts w:asciiTheme="minorEastAsia" w:hAnsiTheme="minorEastAsia" w:hint="eastAsia"/>
                <w:bCs/>
                <w:sz w:val="24"/>
                <w:szCs w:val="24"/>
              </w:rPr>
              <w:t>）</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proofErr w:type="spellStart"/>
            <w:r w:rsidR="00827D09" w:rsidRPr="00827D09">
              <w:rPr>
                <w:rFonts w:asciiTheme="minorEastAsia" w:hAnsiTheme="minorEastAsia"/>
                <w:bCs/>
                <w:sz w:val="24"/>
                <w:szCs w:val="24"/>
              </w:rPr>
              <w:t>www.chinanpo.gov.cn</w:t>
            </w:r>
            <w:proofErr w:type="spellEnd"/>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w:t>
            </w:r>
            <w:r w:rsidR="003C4B40" w:rsidRPr="003C4B40">
              <w:rPr>
                <w:rFonts w:asciiTheme="minorEastAsia" w:hAnsiTheme="minorEastAsia" w:hint="eastAsia"/>
                <w:bCs/>
                <w:sz w:val="24"/>
                <w:szCs w:val="24"/>
              </w:rPr>
              <w:t>企业经营异常名录、</w:t>
            </w:r>
            <w:r w:rsidRPr="00C67B7D">
              <w:rPr>
                <w:rFonts w:asciiTheme="minorEastAsia" w:hAnsiTheme="minorEastAsia" w:hint="eastAsia"/>
                <w:bCs/>
                <w:sz w:val="24"/>
                <w:szCs w:val="24"/>
              </w:rPr>
              <w:t>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3C4B40" w:rsidRDefault="004D3382" w:rsidP="004D3382">
            <w:pPr>
              <w:spacing w:line="360" w:lineRule="auto"/>
              <w:ind w:firstLineChars="50" w:firstLine="120"/>
              <w:rPr>
                <w:rFonts w:asciiTheme="minorEastAsia" w:hAnsiTheme="minorEastAsia"/>
                <w:b/>
                <w:sz w:val="24"/>
                <w:szCs w:val="24"/>
              </w:rPr>
            </w:pPr>
            <w:r w:rsidRPr="004D3382">
              <w:rPr>
                <w:rFonts w:asciiTheme="minorEastAsia" w:hAnsiTheme="minorEastAsia" w:hint="eastAsia"/>
                <w:bCs/>
                <w:sz w:val="24"/>
                <w:szCs w:val="24"/>
              </w:rPr>
              <w:t>投标人须具有相应范围的《医疗器械生产许可证》、《医疗器械注册证》或《医疗器械经营许企业许可证》；</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w:t>
            </w:r>
            <w:r w:rsidRPr="00C67B7D">
              <w:rPr>
                <w:rFonts w:asciiTheme="minorEastAsia" w:hAnsiTheme="minorEastAsia" w:hint="eastAsia"/>
                <w:b/>
                <w:sz w:val="24"/>
                <w:szCs w:val="24"/>
              </w:rPr>
              <w:lastRenderedPageBreak/>
              <w:t>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lastRenderedPageBreak/>
              <w:t>（1）法定代表人身份证明或提供法定代表人授权委托</w:t>
            </w:r>
            <w:r w:rsidRPr="00827D09">
              <w:rPr>
                <w:rFonts w:asciiTheme="minorEastAsia" w:hAnsiTheme="minorEastAsia" w:hint="eastAsia"/>
                <w:bCs/>
                <w:sz w:val="24"/>
                <w:szCs w:val="24"/>
              </w:rPr>
              <w:lastRenderedPageBreak/>
              <w:t>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w:t>
      </w:r>
      <w:r w:rsidRPr="00C67B7D">
        <w:rPr>
          <w:rFonts w:asciiTheme="minorEastAsia" w:eastAsiaTheme="minorEastAsia" w:hAnsiTheme="minorEastAsia" w:cs="仿宋_GB2312" w:hint="eastAsia"/>
          <w:szCs w:val="24"/>
          <w:lang w:val="zh-CN"/>
        </w:rPr>
        <w:lastRenderedPageBreak/>
        <w:t>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502895" w:rsidRDefault="00502895" w:rsidP="00A01131">
      <w:pPr>
        <w:spacing w:line="360" w:lineRule="auto"/>
        <w:ind w:firstLineChars="200" w:firstLine="482"/>
        <w:rPr>
          <w:rFonts w:asciiTheme="minorEastAsia" w:hAnsiTheme="minorEastAsia" w:cs="仿宋_GB2312"/>
          <w:b/>
          <w:sz w:val="24"/>
          <w:szCs w:val="24"/>
          <w:lang w:val="zh-CN"/>
        </w:rPr>
      </w:pP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w:t>
      </w:r>
      <w:r w:rsidRPr="00C67B7D">
        <w:rPr>
          <w:rFonts w:asciiTheme="minorEastAsia" w:hAnsiTheme="minorEastAsia" w:cs="仿宋_GB2312" w:hint="eastAsia"/>
          <w:sz w:val="24"/>
          <w:szCs w:val="24"/>
          <w:lang w:val="zh-CN"/>
        </w:rPr>
        <w:lastRenderedPageBreak/>
        <w:t>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 xml:space="preserve">注：按照《关于推进全流程电子化交易和在线监管工作有关问题的通知》（许公管办[2019]3号）规定：评审专家应严格按照要求查看“硬件特征码”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22651" w:rsidRDefault="00E22651" w:rsidP="00A27376">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651ED" w:rsidRPr="00C67B7D" w:rsidRDefault="00C4024D" w:rsidP="00A27376">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007B5778">
        <w:rPr>
          <w:rFonts w:asciiTheme="majorEastAsia" w:eastAsiaTheme="majorEastAsia" w:hAnsiTheme="majorEastAsia" w:cs="宋体" w:hint="eastAsia"/>
          <w:b/>
          <w:kern w:val="0"/>
          <w:sz w:val="36"/>
          <w:szCs w:val="36"/>
        </w:rPr>
        <w:t xml:space="preserve">                           </w:t>
      </w: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7B5778">
      <w:pPr>
        <w:ind w:firstLineChars="850" w:firstLine="23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E75841">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E75841">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E75841">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E75841">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E75841">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E75841">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E75841">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E75841">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E75841">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E75841">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E75841">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E75841">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E7584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E7584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E7584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E7584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E7584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E7584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E75841">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E75841">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E75841">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CB8" w:rsidRDefault="00BA3CB8" w:rsidP="00E651ED">
      <w:r>
        <w:separator/>
      </w:r>
    </w:p>
  </w:endnote>
  <w:endnote w:type="continuationSeparator" w:id="0">
    <w:p w:rsidR="00BA3CB8" w:rsidRDefault="00BA3CB8"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宋体"/>
    <w:panose1 w:val="00000000000000000000"/>
    <w:charset w:val="86"/>
    <w:family w:val="roman"/>
    <w:notTrueType/>
    <w:pitch w:val="default"/>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9BA" w:rsidRDefault="00AB4395">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259BA" w:rsidRDefault="00AB4395">
                <w:pPr>
                  <w:pStyle w:val="aa"/>
                </w:pPr>
                <w:fldSimple w:instr=" PAGE  \* MERGEFORMAT ">
                  <w:r w:rsidR="00E75841">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CB8" w:rsidRDefault="00BA3CB8" w:rsidP="00E651ED">
      <w:r>
        <w:separator/>
      </w:r>
    </w:p>
  </w:footnote>
  <w:footnote w:type="continuationSeparator" w:id="0">
    <w:p w:rsidR="00BA3CB8" w:rsidRDefault="00BA3CB8"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2C9DB8"/>
    <w:multiLevelType w:val="multilevel"/>
    <w:tmpl w:val="FB2C9DB8"/>
    <w:lvl w:ilvl="0">
      <w:start w:val="1"/>
      <w:numFmt w:val="decimal"/>
      <w:lvlText w:val="%1."/>
      <w:lvlJc w:val="left"/>
      <w:pPr>
        <w:tabs>
          <w:tab w:val="left" w:pos="312"/>
        </w:tabs>
        <w:textAlignment w:val="baseline"/>
      </w:pPr>
    </w:lvl>
    <w:lvl w:ilvl="1">
      <w:start w:val="1"/>
      <w:numFmt w:val="decimal"/>
      <w:suff w:val="space"/>
      <w:lvlText w:val="%1.%2"/>
      <w:lvlJc w:val="left"/>
      <w:pPr>
        <w:ind w:left="0" w:firstLine="0"/>
        <w:textAlignment w:val="baseline"/>
      </w:pPr>
    </w:lvl>
    <w:lvl w:ilvl="2">
      <w:start w:val="1"/>
      <w:numFmt w:val="decimal"/>
      <w:suff w:val="space"/>
      <w:lvlText w:val="%1.%2.%3"/>
      <w:lvlJc w:val="left"/>
      <w:pPr>
        <w:ind w:left="0" w:firstLine="0"/>
        <w:textAlignment w:val="baseline"/>
      </w:pPr>
    </w:lvl>
    <w:lvl w:ilvl="3">
      <w:start w:val="1"/>
      <w:numFmt w:val="decimal"/>
      <w:suff w:val="space"/>
      <w:lvlText w:val="%1.%2.%3.%4"/>
      <w:lvlJc w:val="left"/>
      <w:pPr>
        <w:ind w:left="0" w:firstLine="0"/>
        <w:textAlignment w:val="baseline"/>
      </w:pPr>
    </w:lvl>
    <w:lvl w:ilvl="4">
      <w:start w:val="1"/>
      <w:numFmt w:val="decimal"/>
      <w:suff w:val="space"/>
      <w:lvlText w:val="%1.%2.%3.%4.%5"/>
      <w:lvlJc w:val="left"/>
      <w:pPr>
        <w:ind w:left="0" w:firstLine="0"/>
        <w:textAlignment w:val="baseline"/>
      </w:pPr>
    </w:lvl>
    <w:lvl w:ilvl="5">
      <w:start w:val="1"/>
      <w:numFmt w:val="decimal"/>
      <w:suff w:val="space"/>
      <w:lvlText w:val="%1.%2.%3.%4.%5.%6"/>
      <w:lvlJc w:val="left"/>
      <w:pPr>
        <w:ind w:left="0" w:firstLine="0"/>
        <w:textAlignment w:val="baseline"/>
      </w:pPr>
    </w:lvl>
    <w:lvl w:ilvl="6">
      <w:start w:val="1"/>
      <w:numFmt w:val="decimal"/>
      <w:suff w:val="space"/>
      <w:lvlText w:val="%1.%2.%3.%4.%5.%6.%7"/>
      <w:lvlJc w:val="left"/>
      <w:pPr>
        <w:ind w:left="0" w:firstLine="0"/>
        <w:textAlignment w:val="baseline"/>
      </w:pPr>
    </w:lvl>
    <w:lvl w:ilvl="7">
      <w:start w:val="1"/>
      <w:numFmt w:val="decimal"/>
      <w:suff w:val="space"/>
      <w:lvlText w:val="%1.%2.%3.%4.%5.%6.%7.%8"/>
      <w:lvlJc w:val="left"/>
      <w:pPr>
        <w:ind w:left="0" w:firstLine="0"/>
        <w:textAlignment w:val="baseline"/>
      </w:pPr>
    </w:lvl>
    <w:lvl w:ilvl="8">
      <w:start w:val="1"/>
      <w:numFmt w:val="decimal"/>
      <w:suff w:val="space"/>
      <w:lvlText w:val="%1.%2.%3.%4.%5.%6.%7.%8.%9"/>
      <w:lvlJc w:val="left"/>
      <w:pPr>
        <w:ind w:left="0" w:firstLine="0"/>
        <w:textAlignment w:val="baseline"/>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7349EB9"/>
    <w:multiLevelType w:val="singleLevel"/>
    <w:tmpl w:val="57349EB9"/>
    <w:lvl w:ilvl="0">
      <w:start w:val="1"/>
      <w:numFmt w:val="decimal"/>
      <w:lvlText w:val="%1."/>
      <w:lvlJc w:val="left"/>
      <w:pPr>
        <w:ind w:left="420" w:hanging="420"/>
      </w:pPr>
      <w:rPr>
        <w:rFonts w:hint="default"/>
        <w:b w:val="0"/>
        <w:color w:val="auto"/>
      </w:rPr>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18"/>
  </w:num>
  <w:num w:numId="4">
    <w:abstractNumId w:val="9"/>
  </w:num>
  <w:num w:numId="5">
    <w:abstractNumId w:val="19"/>
  </w:num>
  <w:num w:numId="6">
    <w:abstractNumId w:val="6"/>
  </w:num>
  <w:num w:numId="7">
    <w:abstractNumId w:val="10"/>
  </w:num>
  <w:num w:numId="8">
    <w:abstractNumId w:val="20"/>
  </w:num>
  <w:num w:numId="9">
    <w:abstractNumId w:val="4"/>
  </w:num>
  <w:num w:numId="10">
    <w:abstractNumId w:val="5"/>
  </w:num>
  <w:num w:numId="11">
    <w:abstractNumId w:val="15"/>
  </w:num>
  <w:num w:numId="12">
    <w:abstractNumId w:val="8"/>
  </w:num>
  <w:num w:numId="13">
    <w:abstractNumId w:val="21"/>
  </w:num>
  <w:num w:numId="14">
    <w:abstractNumId w:val="16"/>
  </w:num>
  <w:num w:numId="15">
    <w:abstractNumId w:val="3"/>
  </w:num>
  <w:num w:numId="16">
    <w:abstractNumId w:val="14"/>
  </w:num>
  <w:num w:numId="17">
    <w:abstractNumId w:val="7"/>
  </w:num>
  <w:num w:numId="18">
    <w:abstractNumId w:val="11"/>
  </w:num>
  <w:num w:numId="19">
    <w:abstractNumId w:val="12"/>
  </w:num>
  <w:num w:numId="20">
    <w:abstractNumId w:val="13"/>
  </w:num>
  <w:num w:numId="21">
    <w:abstractNumId w:val="0"/>
  </w:num>
  <w:num w:numId="22">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551"/>
    <w:rsid w:val="00003C00"/>
    <w:rsid w:val="00003D13"/>
    <w:rsid w:val="00006D15"/>
    <w:rsid w:val="00007CF4"/>
    <w:rsid w:val="00010A8E"/>
    <w:rsid w:val="00010FAB"/>
    <w:rsid w:val="000159BD"/>
    <w:rsid w:val="00015CB5"/>
    <w:rsid w:val="0001677B"/>
    <w:rsid w:val="00016ECB"/>
    <w:rsid w:val="00020755"/>
    <w:rsid w:val="00025E45"/>
    <w:rsid w:val="00030353"/>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3233"/>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53A"/>
    <w:rsid w:val="000B4684"/>
    <w:rsid w:val="000B59E9"/>
    <w:rsid w:val="000B74CC"/>
    <w:rsid w:val="000B7BA2"/>
    <w:rsid w:val="000C05E8"/>
    <w:rsid w:val="000C127F"/>
    <w:rsid w:val="000C1B60"/>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0657B"/>
    <w:rsid w:val="00106CA7"/>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20D"/>
    <w:rsid w:val="001645B9"/>
    <w:rsid w:val="001645C1"/>
    <w:rsid w:val="00165060"/>
    <w:rsid w:val="001650BA"/>
    <w:rsid w:val="0016721F"/>
    <w:rsid w:val="00170D72"/>
    <w:rsid w:val="001724F3"/>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379"/>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17F"/>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A6C"/>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97EB5"/>
    <w:rsid w:val="002A00A7"/>
    <w:rsid w:val="002A00B7"/>
    <w:rsid w:val="002A0347"/>
    <w:rsid w:val="002A0C31"/>
    <w:rsid w:val="002A2062"/>
    <w:rsid w:val="002A7921"/>
    <w:rsid w:val="002B02EE"/>
    <w:rsid w:val="002B2BE8"/>
    <w:rsid w:val="002B3C48"/>
    <w:rsid w:val="002B51C1"/>
    <w:rsid w:val="002B737D"/>
    <w:rsid w:val="002B75C6"/>
    <w:rsid w:val="002C12C3"/>
    <w:rsid w:val="002C3CC2"/>
    <w:rsid w:val="002C4967"/>
    <w:rsid w:val="002C4AE3"/>
    <w:rsid w:val="002C78F6"/>
    <w:rsid w:val="002D0D13"/>
    <w:rsid w:val="002D11F7"/>
    <w:rsid w:val="002D6B1C"/>
    <w:rsid w:val="002E028C"/>
    <w:rsid w:val="002E1FAE"/>
    <w:rsid w:val="002E3055"/>
    <w:rsid w:val="002E60F6"/>
    <w:rsid w:val="002E744B"/>
    <w:rsid w:val="002E777E"/>
    <w:rsid w:val="002F06BA"/>
    <w:rsid w:val="002F7088"/>
    <w:rsid w:val="002F79BF"/>
    <w:rsid w:val="002F7C32"/>
    <w:rsid w:val="003003FC"/>
    <w:rsid w:val="00302A87"/>
    <w:rsid w:val="0030425C"/>
    <w:rsid w:val="0030587D"/>
    <w:rsid w:val="003067AE"/>
    <w:rsid w:val="00306BCA"/>
    <w:rsid w:val="00312EA5"/>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2C7"/>
    <w:rsid w:val="00345108"/>
    <w:rsid w:val="00345B36"/>
    <w:rsid w:val="00345E09"/>
    <w:rsid w:val="00350E1D"/>
    <w:rsid w:val="00351C20"/>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4949"/>
    <w:rsid w:val="00376F8E"/>
    <w:rsid w:val="00380000"/>
    <w:rsid w:val="0038108B"/>
    <w:rsid w:val="003826A1"/>
    <w:rsid w:val="00383277"/>
    <w:rsid w:val="00383FA4"/>
    <w:rsid w:val="00383FF4"/>
    <w:rsid w:val="00385837"/>
    <w:rsid w:val="0039018A"/>
    <w:rsid w:val="00390340"/>
    <w:rsid w:val="0039051F"/>
    <w:rsid w:val="00391CDE"/>
    <w:rsid w:val="00394229"/>
    <w:rsid w:val="00395FCE"/>
    <w:rsid w:val="00397761"/>
    <w:rsid w:val="003A02F1"/>
    <w:rsid w:val="003A108F"/>
    <w:rsid w:val="003A14F9"/>
    <w:rsid w:val="003A2823"/>
    <w:rsid w:val="003A3878"/>
    <w:rsid w:val="003A4C56"/>
    <w:rsid w:val="003A66E6"/>
    <w:rsid w:val="003B0268"/>
    <w:rsid w:val="003B59A5"/>
    <w:rsid w:val="003B5BE5"/>
    <w:rsid w:val="003B7DDB"/>
    <w:rsid w:val="003C013E"/>
    <w:rsid w:val="003C1425"/>
    <w:rsid w:val="003C1A3D"/>
    <w:rsid w:val="003C3022"/>
    <w:rsid w:val="003C4B40"/>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B45"/>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37A61"/>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6651"/>
    <w:rsid w:val="00467546"/>
    <w:rsid w:val="004675C8"/>
    <w:rsid w:val="004676F5"/>
    <w:rsid w:val="004713E9"/>
    <w:rsid w:val="00472D4C"/>
    <w:rsid w:val="00475975"/>
    <w:rsid w:val="00475BC1"/>
    <w:rsid w:val="00477E2A"/>
    <w:rsid w:val="00483BBC"/>
    <w:rsid w:val="00486B9D"/>
    <w:rsid w:val="00487877"/>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3382"/>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1893"/>
    <w:rsid w:val="0050216B"/>
    <w:rsid w:val="005021E8"/>
    <w:rsid w:val="00502895"/>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58C"/>
    <w:rsid w:val="0054064C"/>
    <w:rsid w:val="00540AEB"/>
    <w:rsid w:val="005415F6"/>
    <w:rsid w:val="005417D9"/>
    <w:rsid w:val="00542031"/>
    <w:rsid w:val="005431B2"/>
    <w:rsid w:val="005442B8"/>
    <w:rsid w:val="00545707"/>
    <w:rsid w:val="00546002"/>
    <w:rsid w:val="005469B3"/>
    <w:rsid w:val="00550D39"/>
    <w:rsid w:val="00551347"/>
    <w:rsid w:val="0055205A"/>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A6E"/>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D5D"/>
    <w:rsid w:val="005A1288"/>
    <w:rsid w:val="005A1C0C"/>
    <w:rsid w:val="005A2D61"/>
    <w:rsid w:val="005A34CB"/>
    <w:rsid w:val="005A3987"/>
    <w:rsid w:val="005A4559"/>
    <w:rsid w:val="005A5A1F"/>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D7F10"/>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38A"/>
    <w:rsid w:val="006674B6"/>
    <w:rsid w:val="0066760C"/>
    <w:rsid w:val="00671218"/>
    <w:rsid w:val="006714C6"/>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2A3"/>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673"/>
    <w:rsid w:val="006F4C1F"/>
    <w:rsid w:val="006F58C2"/>
    <w:rsid w:val="006F6735"/>
    <w:rsid w:val="006F7B7B"/>
    <w:rsid w:val="00702238"/>
    <w:rsid w:val="00703498"/>
    <w:rsid w:val="007106F8"/>
    <w:rsid w:val="00710BB7"/>
    <w:rsid w:val="00710DF8"/>
    <w:rsid w:val="007111C4"/>
    <w:rsid w:val="007118ED"/>
    <w:rsid w:val="00712E6E"/>
    <w:rsid w:val="00713933"/>
    <w:rsid w:val="00714EA5"/>
    <w:rsid w:val="00715986"/>
    <w:rsid w:val="00716754"/>
    <w:rsid w:val="00717AED"/>
    <w:rsid w:val="00717E8B"/>
    <w:rsid w:val="007232E6"/>
    <w:rsid w:val="00723ED1"/>
    <w:rsid w:val="0072488A"/>
    <w:rsid w:val="0072571C"/>
    <w:rsid w:val="00725743"/>
    <w:rsid w:val="00727688"/>
    <w:rsid w:val="00730668"/>
    <w:rsid w:val="0073118A"/>
    <w:rsid w:val="00731F28"/>
    <w:rsid w:val="007330D6"/>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482"/>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274F"/>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767"/>
    <w:rsid w:val="007B4D9C"/>
    <w:rsid w:val="007B5778"/>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675"/>
    <w:rsid w:val="008429C9"/>
    <w:rsid w:val="00847A1F"/>
    <w:rsid w:val="0085091C"/>
    <w:rsid w:val="00851DAC"/>
    <w:rsid w:val="008528A2"/>
    <w:rsid w:val="00856E26"/>
    <w:rsid w:val="00857412"/>
    <w:rsid w:val="00857AAA"/>
    <w:rsid w:val="0086207B"/>
    <w:rsid w:val="008629A1"/>
    <w:rsid w:val="00865204"/>
    <w:rsid w:val="00870DCD"/>
    <w:rsid w:val="00872375"/>
    <w:rsid w:val="00874AB4"/>
    <w:rsid w:val="00875099"/>
    <w:rsid w:val="008824BB"/>
    <w:rsid w:val="0088488A"/>
    <w:rsid w:val="008868B3"/>
    <w:rsid w:val="008878BD"/>
    <w:rsid w:val="00887B1E"/>
    <w:rsid w:val="00893816"/>
    <w:rsid w:val="00894121"/>
    <w:rsid w:val="0089532C"/>
    <w:rsid w:val="00895CD2"/>
    <w:rsid w:val="00896627"/>
    <w:rsid w:val="008A1317"/>
    <w:rsid w:val="008A532F"/>
    <w:rsid w:val="008A5D84"/>
    <w:rsid w:val="008A662A"/>
    <w:rsid w:val="008A735D"/>
    <w:rsid w:val="008B1064"/>
    <w:rsid w:val="008B1EBC"/>
    <w:rsid w:val="008B3760"/>
    <w:rsid w:val="008B3BF1"/>
    <w:rsid w:val="008B46D9"/>
    <w:rsid w:val="008B4CCA"/>
    <w:rsid w:val="008B62B1"/>
    <w:rsid w:val="008B6376"/>
    <w:rsid w:val="008B72C1"/>
    <w:rsid w:val="008C0905"/>
    <w:rsid w:val="008C313A"/>
    <w:rsid w:val="008C380D"/>
    <w:rsid w:val="008C40FF"/>
    <w:rsid w:val="008C427B"/>
    <w:rsid w:val="008D0138"/>
    <w:rsid w:val="008D021A"/>
    <w:rsid w:val="008D0251"/>
    <w:rsid w:val="008D25AE"/>
    <w:rsid w:val="008D37EF"/>
    <w:rsid w:val="008D4134"/>
    <w:rsid w:val="008D4DB3"/>
    <w:rsid w:val="008E166B"/>
    <w:rsid w:val="008E2454"/>
    <w:rsid w:val="008E3ACB"/>
    <w:rsid w:val="008E41C8"/>
    <w:rsid w:val="008E7034"/>
    <w:rsid w:val="008F2CA7"/>
    <w:rsid w:val="00901B12"/>
    <w:rsid w:val="00902012"/>
    <w:rsid w:val="009024C2"/>
    <w:rsid w:val="00902B91"/>
    <w:rsid w:val="00903C60"/>
    <w:rsid w:val="009063F6"/>
    <w:rsid w:val="00910FBF"/>
    <w:rsid w:val="00911494"/>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16E9"/>
    <w:rsid w:val="00964173"/>
    <w:rsid w:val="009652AA"/>
    <w:rsid w:val="009653D9"/>
    <w:rsid w:val="00965E0E"/>
    <w:rsid w:val="0096673A"/>
    <w:rsid w:val="00971754"/>
    <w:rsid w:val="009717EB"/>
    <w:rsid w:val="00971D71"/>
    <w:rsid w:val="00971D95"/>
    <w:rsid w:val="00971DFC"/>
    <w:rsid w:val="009720D0"/>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4B"/>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5CAF"/>
    <w:rsid w:val="00A06482"/>
    <w:rsid w:val="00A066DE"/>
    <w:rsid w:val="00A072E8"/>
    <w:rsid w:val="00A079CD"/>
    <w:rsid w:val="00A10B21"/>
    <w:rsid w:val="00A1226A"/>
    <w:rsid w:val="00A146D0"/>
    <w:rsid w:val="00A15316"/>
    <w:rsid w:val="00A170EE"/>
    <w:rsid w:val="00A17134"/>
    <w:rsid w:val="00A1724E"/>
    <w:rsid w:val="00A2138E"/>
    <w:rsid w:val="00A244A9"/>
    <w:rsid w:val="00A2693F"/>
    <w:rsid w:val="00A26A2D"/>
    <w:rsid w:val="00A272CE"/>
    <w:rsid w:val="00A27376"/>
    <w:rsid w:val="00A30773"/>
    <w:rsid w:val="00A32301"/>
    <w:rsid w:val="00A323FD"/>
    <w:rsid w:val="00A34B3D"/>
    <w:rsid w:val="00A35E1D"/>
    <w:rsid w:val="00A36768"/>
    <w:rsid w:val="00A40597"/>
    <w:rsid w:val="00A409A7"/>
    <w:rsid w:val="00A42E70"/>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4395"/>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D7B77"/>
    <w:rsid w:val="00AE0428"/>
    <w:rsid w:val="00AE23CC"/>
    <w:rsid w:val="00AE36B8"/>
    <w:rsid w:val="00AE65F4"/>
    <w:rsid w:val="00AE77C7"/>
    <w:rsid w:val="00AF539A"/>
    <w:rsid w:val="00AF578C"/>
    <w:rsid w:val="00AF7BAC"/>
    <w:rsid w:val="00B01701"/>
    <w:rsid w:val="00B0198A"/>
    <w:rsid w:val="00B0319F"/>
    <w:rsid w:val="00B03F40"/>
    <w:rsid w:val="00B04227"/>
    <w:rsid w:val="00B042A9"/>
    <w:rsid w:val="00B04D95"/>
    <w:rsid w:val="00B06717"/>
    <w:rsid w:val="00B06BE5"/>
    <w:rsid w:val="00B110E8"/>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BD3"/>
    <w:rsid w:val="00B472E8"/>
    <w:rsid w:val="00B523B5"/>
    <w:rsid w:val="00B57BF1"/>
    <w:rsid w:val="00B60910"/>
    <w:rsid w:val="00B61575"/>
    <w:rsid w:val="00B64EAB"/>
    <w:rsid w:val="00B65A0E"/>
    <w:rsid w:val="00B665CB"/>
    <w:rsid w:val="00B66E6E"/>
    <w:rsid w:val="00B7182E"/>
    <w:rsid w:val="00B71DD9"/>
    <w:rsid w:val="00B72742"/>
    <w:rsid w:val="00B72960"/>
    <w:rsid w:val="00B72B6C"/>
    <w:rsid w:val="00B7312F"/>
    <w:rsid w:val="00B747CC"/>
    <w:rsid w:val="00B748F4"/>
    <w:rsid w:val="00B75416"/>
    <w:rsid w:val="00B80243"/>
    <w:rsid w:val="00B80297"/>
    <w:rsid w:val="00B80C52"/>
    <w:rsid w:val="00B82184"/>
    <w:rsid w:val="00B8323E"/>
    <w:rsid w:val="00B832F3"/>
    <w:rsid w:val="00B86365"/>
    <w:rsid w:val="00B902ED"/>
    <w:rsid w:val="00B90F7B"/>
    <w:rsid w:val="00B91885"/>
    <w:rsid w:val="00B91BF4"/>
    <w:rsid w:val="00B9242D"/>
    <w:rsid w:val="00B95A20"/>
    <w:rsid w:val="00B97E44"/>
    <w:rsid w:val="00BA0038"/>
    <w:rsid w:val="00BA091F"/>
    <w:rsid w:val="00BA0E88"/>
    <w:rsid w:val="00BA3CB8"/>
    <w:rsid w:val="00BA3FD2"/>
    <w:rsid w:val="00BA6105"/>
    <w:rsid w:val="00BA6EA4"/>
    <w:rsid w:val="00BA7FFA"/>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12F8"/>
    <w:rsid w:val="00C02C34"/>
    <w:rsid w:val="00C02DE2"/>
    <w:rsid w:val="00C0503F"/>
    <w:rsid w:val="00C05A2F"/>
    <w:rsid w:val="00C0686C"/>
    <w:rsid w:val="00C06F9E"/>
    <w:rsid w:val="00C07CED"/>
    <w:rsid w:val="00C124C8"/>
    <w:rsid w:val="00C1466C"/>
    <w:rsid w:val="00C1514A"/>
    <w:rsid w:val="00C1518E"/>
    <w:rsid w:val="00C223AB"/>
    <w:rsid w:val="00C23622"/>
    <w:rsid w:val="00C23E9E"/>
    <w:rsid w:val="00C24818"/>
    <w:rsid w:val="00C259BA"/>
    <w:rsid w:val="00C267C9"/>
    <w:rsid w:val="00C27B7F"/>
    <w:rsid w:val="00C27CF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A38"/>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64D1"/>
    <w:rsid w:val="00C970BB"/>
    <w:rsid w:val="00C97CAB"/>
    <w:rsid w:val="00CA0494"/>
    <w:rsid w:val="00CA2C12"/>
    <w:rsid w:val="00CA558A"/>
    <w:rsid w:val="00CB13C7"/>
    <w:rsid w:val="00CB1755"/>
    <w:rsid w:val="00CB3DB2"/>
    <w:rsid w:val="00CB5066"/>
    <w:rsid w:val="00CB5576"/>
    <w:rsid w:val="00CC4FD6"/>
    <w:rsid w:val="00CC5DB4"/>
    <w:rsid w:val="00CC68D3"/>
    <w:rsid w:val="00CD0CC6"/>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8A4"/>
    <w:rsid w:val="00D21019"/>
    <w:rsid w:val="00D227B2"/>
    <w:rsid w:val="00D228EB"/>
    <w:rsid w:val="00D22ACD"/>
    <w:rsid w:val="00D23E27"/>
    <w:rsid w:val="00D26DDF"/>
    <w:rsid w:val="00D27EB2"/>
    <w:rsid w:val="00D30518"/>
    <w:rsid w:val="00D31F0B"/>
    <w:rsid w:val="00D33A35"/>
    <w:rsid w:val="00D34A0D"/>
    <w:rsid w:val="00D35049"/>
    <w:rsid w:val="00D409E1"/>
    <w:rsid w:val="00D44821"/>
    <w:rsid w:val="00D454B6"/>
    <w:rsid w:val="00D461B1"/>
    <w:rsid w:val="00D5147A"/>
    <w:rsid w:val="00D54C29"/>
    <w:rsid w:val="00D56164"/>
    <w:rsid w:val="00D60231"/>
    <w:rsid w:val="00D60BC1"/>
    <w:rsid w:val="00D6176A"/>
    <w:rsid w:val="00D6372E"/>
    <w:rsid w:val="00D64E42"/>
    <w:rsid w:val="00D6697F"/>
    <w:rsid w:val="00D67B74"/>
    <w:rsid w:val="00D67E73"/>
    <w:rsid w:val="00D70CA0"/>
    <w:rsid w:val="00D717AC"/>
    <w:rsid w:val="00D73FB8"/>
    <w:rsid w:val="00D74DC7"/>
    <w:rsid w:val="00D7561E"/>
    <w:rsid w:val="00D77D7D"/>
    <w:rsid w:val="00D8091D"/>
    <w:rsid w:val="00D80F3D"/>
    <w:rsid w:val="00D813B3"/>
    <w:rsid w:val="00D82C1F"/>
    <w:rsid w:val="00D8313B"/>
    <w:rsid w:val="00D85124"/>
    <w:rsid w:val="00D86D89"/>
    <w:rsid w:val="00D87AE5"/>
    <w:rsid w:val="00D87CA6"/>
    <w:rsid w:val="00D90604"/>
    <w:rsid w:val="00D90CE2"/>
    <w:rsid w:val="00D90F4C"/>
    <w:rsid w:val="00D92235"/>
    <w:rsid w:val="00D932CA"/>
    <w:rsid w:val="00D95770"/>
    <w:rsid w:val="00DA1CE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D1B"/>
    <w:rsid w:val="00DE3E9A"/>
    <w:rsid w:val="00DE4F7B"/>
    <w:rsid w:val="00DE58C3"/>
    <w:rsid w:val="00DE7D17"/>
    <w:rsid w:val="00DF233C"/>
    <w:rsid w:val="00DF3B69"/>
    <w:rsid w:val="00DF493C"/>
    <w:rsid w:val="00DF664B"/>
    <w:rsid w:val="00E00A80"/>
    <w:rsid w:val="00E033A9"/>
    <w:rsid w:val="00E05333"/>
    <w:rsid w:val="00E07350"/>
    <w:rsid w:val="00E152C7"/>
    <w:rsid w:val="00E155B5"/>
    <w:rsid w:val="00E16A95"/>
    <w:rsid w:val="00E203D7"/>
    <w:rsid w:val="00E22651"/>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181D"/>
    <w:rsid w:val="00E52D68"/>
    <w:rsid w:val="00E544C0"/>
    <w:rsid w:val="00E568A3"/>
    <w:rsid w:val="00E60107"/>
    <w:rsid w:val="00E6072E"/>
    <w:rsid w:val="00E60C04"/>
    <w:rsid w:val="00E62376"/>
    <w:rsid w:val="00E62935"/>
    <w:rsid w:val="00E63001"/>
    <w:rsid w:val="00E63BD1"/>
    <w:rsid w:val="00E64CCF"/>
    <w:rsid w:val="00E651ED"/>
    <w:rsid w:val="00E65463"/>
    <w:rsid w:val="00E65B96"/>
    <w:rsid w:val="00E71FE4"/>
    <w:rsid w:val="00E72B34"/>
    <w:rsid w:val="00E745D0"/>
    <w:rsid w:val="00E7506D"/>
    <w:rsid w:val="00E75841"/>
    <w:rsid w:val="00E806C3"/>
    <w:rsid w:val="00E81BF2"/>
    <w:rsid w:val="00E85524"/>
    <w:rsid w:val="00E8670A"/>
    <w:rsid w:val="00E86D2C"/>
    <w:rsid w:val="00E8799C"/>
    <w:rsid w:val="00E87E2A"/>
    <w:rsid w:val="00E906B8"/>
    <w:rsid w:val="00E93908"/>
    <w:rsid w:val="00E956EC"/>
    <w:rsid w:val="00E95CE4"/>
    <w:rsid w:val="00E96283"/>
    <w:rsid w:val="00E97042"/>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32B"/>
    <w:rsid w:val="00EC0745"/>
    <w:rsid w:val="00EC162B"/>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8EA"/>
    <w:rsid w:val="00F6392B"/>
    <w:rsid w:val="00F6477D"/>
    <w:rsid w:val="00F66293"/>
    <w:rsid w:val="00F66967"/>
    <w:rsid w:val="00F66D61"/>
    <w:rsid w:val="00F67F31"/>
    <w:rsid w:val="00F703D1"/>
    <w:rsid w:val="00F71411"/>
    <w:rsid w:val="00F748D3"/>
    <w:rsid w:val="00F74C3B"/>
    <w:rsid w:val="00F75216"/>
    <w:rsid w:val="00F75732"/>
    <w:rsid w:val="00F80D8B"/>
    <w:rsid w:val="00F80FEE"/>
    <w:rsid w:val="00F847FE"/>
    <w:rsid w:val="00F849D7"/>
    <w:rsid w:val="00F84C4F"/>
    <w:rsid w:val="00F858B0"/>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B61C1"/>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 w:type="table" w:styleId="af4">
    <w:name w:val="Table Grid"/>
    <w:basedOn w:val="a1"/>
    <w:qFormat/>
    <w:rsid w:val="00C05A2F"/>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I">
    <w:name w:val="BodyText1I"/>
    <w:basedOn w:val="a"/>
    <w:qFormat/>
    <w:rsid w:val="0055205A"/>
    <w:pPr>
      <w:widowControl/>
      <w:ind w:firstLineChars="100" w:firstLine="420"/>
      <w:textAlignment w:val="baseline"/>
    </w:pPr>
    <w:rPr>
      <w:rFonts w:ascii="Calibri" w:eastAsia="仿宋_GB2312" w:hAnsi="Calibri"/>
      <w:sz w:val="28"/>
      <w:szCs w:val="24"/>
    </w:rPr>
  </w:style>
  <w:style w:type="character" w:customStyle="1" w:styleId="NormalCharacter">
    <w:name w:val="NormalCharacter"/>
    <w:qFormat/>
    <w:rsid w:val="0055205A"/>
  </w:style>
  <w:style w:type="paragraph" w:customStyle="1" w:styleId="UserStyle13">
    <w:name w:val="UserStyle_13"/>
    <w:basedOn w:val="a"/>
    <w:rsid w:val="00B832F3"/>
    <w:pPr>
      <w:widowControl/>
      <w:ind w:firstLineChars="200" w:firstLine="420"/>
    </w:pPr>
    <w:rPr>
      <w:rFonts w:ascii="Calibri" w:eastAsia="宋体" w:hAnsi="Calibri"/>
      <w:szCs w:val="24"/>
    </w:rPr>
  </w:style>
</w:styles>
</file>

<file path=word/webSettings.xml><?xml version="1.0" encoding="utf-8"?>
<w:webSettings xmlns:r="http://schemas.openxmlformats.org/officeDocument/2006/relationships" xmlns:w="http://schemas.openxmlformats.org/wordprocessingml/2006/main">
  <w:divs>
    <w:div w:id="176964548">
      <w:bodyDiv w:val="1"/>
      <w:marLeft w:val="0"/>
      <w:marRight w:val="0"/>
      <w:marTop w:val="0"/>
      <w:marBottom w:val="0"/>
      <w:divBdr>
        <w:top w:val="none" w:sz="0" w:space="0" w:color="auto"/>
        <w:left w:val="none" w:sz="0" w:space="0" w:color="auto"/>
        <w:bottom w:val="none" w:sz="0" w:space="0" w:color="auto"/>
        <w:right w:val="none" w:sz="0" w:space="0" w:color="auto"/>
      </w:divBdr>
    </w:div>
    <w:div w:id="869688704">
      <w:bodyDiv w:val="1"/>
      <w:marLeft w:val="0"/>
      <w:marRight w:val="0"/>
      <w:marTop w:val="0"/>
      <w:marBottom w:val="0"/>
      <w:divBdr>
        <w:top w:val="none" w:sz="0" w:space="0" w:color="auto"/>
        <w:left w:val="none" w:sz="0" w:space="0" w:color="auto"/>
        <w:bottom w:val="none" w:sz="0" w:space="0" w:color="auto"/>
        <w:right w:val="none" w:sz="0" w:space="0" w:color="auto"/>
      </w:divBdr>
    </w:div>
    <w:div w:id="204540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E9657-B024-4B16-BE1E-14DE1A47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56</Pages>
  <Words>4674</Words>
  <Characters>26646</Characters>
  <Application>Microsoft Office Word</Application>
  <DocSecurity>0</DocSecurity>
  <Lines>222</Lines>
  <Paragraphs>62</Paragraphs>
  <ScaleCrop>false</ScaleCrop>
  <Company>Sky123.Org</Company>
  <LinksUpToDate>false</LinksUpToDate>
  <CharactersWithSpaces>31258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202</cp:revision>
  <cp:lastPrinted>2020-05-19T07:04:00Z</cp:lastPrinted>
  <dcterms:created xsi:type="dcterms:W3CDTF">2019-07-03T02:41:00Z</dcterms:created>
  <dcterms:modified xsi:type="dcterms:W3CDTF">2020-05-19T07:06:00Z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