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D04015">
        <w:rPr>
          <w:rFonts w:asciiTheme="majorEastAsia" w:eastAsiaTheme="majorEastAsia" w:hAnsiTheme="majorEastAsia" w:cstheme="majorEastAsia" w:hint="eastAsia"/>
          <w:b/>
          <w:bCs/>
          <w:color w:val="000000"/>
          <w:sz w:val="44"/>
          <w:szCs w:val="44"/>
        </w:rPr>
        <w:t>市中心医院</w:t>
      </w:r>
      <w:r w:rsidRPr="00D94605">
        <w:rPr>
          <w:rFonts w:asciiTheme="majorEastAsia" w:eastAsiaTheme="majorEastAsia" w:hAnsiTheme="majorEastAsia" w:cstheme="majorEastAsia" w:hint="eastAsia"/>
          <w:b/>
          <w:bCs/>
          <w:color w:val="000000"/>
          <w:sz w:val="44"/>
          <w:szCs w:val="44"/>
        </w:rPr>
        <w:t>“</w:t>
      </w:r>
      <w:r w:rsidR="00D04015">
        <w:rPr>
          <w:rFonts w:asciiTheme="majorEastAsia" w:eastAsiaTheme="majorEastAsia" w:hAnsiTheme="majorEastAsia" w:cstheme="majorEastAsia" w:hint="eastAsia"/>
          <w:b/>
          <w:bCs/>
          <w:color w:val="000000"/>
          <w:sz w:val="44"/>
          <w:szCs w:val="44"/>
        </w:rPr>
        <w:t>新院区医用吊塔</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5B3C9C">
        <w:rPr>
          <w:rFonts w:asciiTheme="majorEastAsia" w:eastAsiaTheme="majorEastAsia" w:hAnsiTheme="majorEastAsia" w:cstheme="majorEastAsia" w:hint="eastAsia"/>
          <w:b/>
          <w:bCs/>
          <w:color w:val="000000"/>
          <w:sz w:val="36"/>
          <w:szCs w:val="36"/>
        </w:rPr>
        <w:t>061</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176FF0">
        <w:rPr>
          <w:rFonts w:asciiTheme="majorEastAsia" w:eastAsiaTheme="majorEastAsia" w:hAnsiTheme="majorEastAsia" w:cstheme="majorEastAsia" w:hint="eastAsia"/>
          <w:b/>
          <w:bCs/>
          <w:color w:val="000000"/>
          <w:sz w:val="36"/>
          <w:szCs w:val="36"/>
        </w:rPr>
        <w:t>中心医院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8464CF">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98281A">
        <w:rPr>
          <w:rFonts w:asciiTheme="majorEastAsia" w:eastAsiaTheme="majorEastAsia" w:hAnsiTheme="majorEastAsia" w:cstheme="majorEastAsia" w:hint="eastAsia"/>
          <w:b/>
          <w:bCs/>
          <w:color w:val="000000"/>
          <w:sz w:val="36"/>
          <w:szCs w:val="36"/>
        </w:rPr>
        <w:t>二十</w:t>
      </w:r>
      <w:r w:rsidR="00CA6E3C">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2449CF">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2449CF"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2449CF">
        <w:rPr>
          <w:rFonts w:asciiTheme="minorEastAsia" w:eastAsiaTheme="minorEastAsia" w:hAnsiTheme="minorEastAsia" w:hint="eastAsia"/>
          <w:color w:val="000000"/>
          <w:sz w:val="21"/>
          <w:szCs w:val="21"/>
          <w:shd w:val="clear" w:color="auto" w:fill="FFFFFF"/>
        </w:rPr>
        <w:t>许昌市政府采购服务中心(以下简称采购中心) 受</w:t>
      </w:r>
      <w:r w:rsidR="002449CF">
        <w:rPr>
          <w:rFonts w:asciiTheme="minorEastAsia" w:eastAsiaTheme="minorEastAsia" w:hAnsiTheme="minorEastAsia" w:hint="eastAsia"/>
          <w:color w:val="000000"/>
          <w:sz w:val="21"/>
          <w:szCs w:val="21"/>
          <w:u w:val="single"/>
          <w:shd w:val="clear" w:color="auto" w:fill="FFFFFF"/>
        </w:rPr>
        <w:t>许昌市中心医院</w:t>
      </w:r>
      <w:r w:rsidRPr="002449CF">
        <w:rPr>
          <w:rFonts w:asciiTheme="minorEastAsia" w:eastAsiaTheme="minorEastAsia" w:hAnsiTheme="minorEastAsia" w:hint="eastAsia"/>
          <w:color w:val="000000"/>
          <w:sz w:val="21"/>
          <w:szCs w:val="21"/>
          <w:shd w:val="clear" w:color="auto" w:fill="FFFFFF"/>
        </w:rPr>
        <w:t>的委托，对“</w:t>
      </w:r>
      <w:r w:rsidR="00CA422B">
        <w:rPr>
          <w:rFonts w:asciiTheme="minorEastAsia" w:eastAsiaTheme="minorEastAsia" w:hAnsiTheme="minorEastAsia" w:hint="eastAsia"/>
          <w:color w:val="000000"/>
          <w:sz w:val="21"/>
          <w:szCs w:val="21"/>
          <w:u w:val="single"/>
          <w:shd w:val="clear" w:color="auto" w:fill="FFFFFF"/>
        </w:rPr>
        <w:t>新院区医用吊塔</w:t>
      </w:r>
      <w:r w:rsidR="005B3264" w:rsidRPr="002449CF">
        <w:rPr>
          <w:rFonts w:asciiTheme="minorEastAsia" w:eastAsiaTheme="minorEastAsia" w:hAnsiTheme="minorEastAsia" w:cs="仿宋_GB2312" w:hint="eastAsia"/>
          <w:color w:val="000000"/>
          <w:sz w:val="21"/>
          <w:szCs w:val="21"/>
          <w:shd w:val="clear" w:color="auto" w:fill="FFFFFF"/>
        </w:rPr>
        <w:t>(不见面开标)</w:t>
      </w:r>
      <w:r w:rsidRPr="002449CF">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4024D5" w:rsidRPr="004619C7">
        <w:rPr>
          <w:rFonts w:asciiTheme="minorEastAsia" w:eastAsiaTheme="minorEastAsia" w:hAnsiTheme="minorEastAsia" w:cs="仿宋_GB2312" w:hint="eastAsia"/>
          <w:color w:val="000000"/>
          <w:sz w:val="21"/>
          <w:szCs w:val="21"/>
          <w:u w:val="single"/>
          <w:shd w:val="clear" w:color="auto" w:fill="FFFFFF"/>
        </w:rPr>
        <w:t>新院区医用吊塔</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D17352">
        <w:rPr>
          <w:rFonts w:asciiTheme="minorEastAsia" w:eastAsiaTheme="minorEastAsia" w:hAnsiTheme="minorEastAsia" w:cs="仿宋_GB2312" w:hint="eastAsia"/>
          <w:color w:val="000000"/>
          <w:sz w:val="21"/>
          <w:szCs w:val="21"/>
          <w:shd w:val="clear" w:color="auto" w:fill="FFFFFF"/>
        </w:rPr>
        <w:t>061</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7C4B16" w:rsidRPr="007C4B16">
        <w:rPr>
          <w:rFonts w:asciiTheme="minorEastAsia" w:eastAsiaTheme="minorEastAsia" w:hAnsiTheme="minorEastAsia" w:cs="仿宋_GB2312" w:hint="eastAsia"/>
          <w:color w:val="000000"/>
          <w:sz w:val="21"/>
          <w:szCs w:val="21"/>
          <w:shd w:val="clear" w:color="auto" w:fill="FFFFFF"/>
        </w:rPr>
        <w:t>1、机械外科塔13台；2、机械麻醉塔4台；3、机械腔镜塔18台；4、干湿合一桥塔150台；5、干湿分离桥塔2台</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7C4B16" w:rsidRPr="007C4B16">
        <w:rPr>
          <w:rFonts w:asciiTheme="minorEastAsia" w:eastAsiaTheme="minorEastAsia" w:hAnsiTheme="minorEastAsia" w:cs="仿宋_GB2312" w:hint="eastAsia"/>
          <w:color w:val="000000"/>
          <w:sz w:val="21"/>
          <w:szCs w:val="21"/>
          <w:shd w:val="clear" w:color="auto" w:fill="FFFFFF"/>
        </w:rPr>
        <w:t>5610000</w:t>
      </w:r>
      <w:r w:rsidRPr="00CC635B">
        <w:rPr>
          <w:rFonts w:asciiTheme="minorEastAsia" w:eastAsiaTheme="minorEastAsia" w:hAnsiTheme="minorEastAsia" w:cs="仿宋_GB2312" w:hint="eastAsia"/>
          <w:color w:val="000000"/>
          <w:sz w:val="21"/>
          <w:szCs w:val="21"/>
          <w:shd w:val="clear" w:color="auto" w:fill="FFFFFF"/>
        </w:rPr>
        <w:t>元。最高限价：</w:t>
      </w:r>
      <w:r w:rsidR="007C4B16" w:rsidRPr="007C4B16">
        <w:rPr>
          <w:rFonts w:asciiTheme="minorEastAsia" w:eastAsiaTheme="minorEastAsia" w:hAnsiTheme="minorEastAsia" w:cs="仿宋_GB2312" w:hint="eastAsia"/>
          <w:color w:val="000000"/>
          <w:sz w:val="21"/>
          <w:szCs w:val="21"/>
          <w:shd w:val="clear" w:color="auto" w:fill="FFFFFF"/>
        </w:rPr>
        <w:t>5610000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7C4B16">
        <w:rPr>
          <w:rFonts w:asciiTheme="minorEastAsia" w:eastAsiaTheme="minorEastAsia" w:hAnsiTheme="minorEastAsia" w:cs="仿宋_GB2312" w:hint="eastAsia"/>
          <w:color w:val="000000"/>
          <w:sz w:val="21"/>
          <w:szCs w:val="21"/>
          <w:shd w:val="clear" w:color="auto" w:fill="FFFFFF"/>
        </w:rPr>
        <w:t>自合同生效之日起</w:t>
      </w:r>
      <w:bookmarkEnd w:id="0"/>
      <w:r w:rsidR="007C4B16" w:rsidRPr="007C4B16">
        <w:rPr>
          <w:rFonts w:asciiTheme="minorEastAsia" w:eastAsiaTheme="minorEastAsia" w:hAnsiTheme="minorEastAsia" w:cs="仿宋_GB2312" w:hint="eastAsia"/>
          <w:color w:val="000000"/>
          <w:sz w:val="21"/>
          <w:szCs w:val="21"/>
          <w:shd w:val="clear" w:color="auto" w:fill="FFFFFF"/>
        </w:rPr>
        <w:t>60日历天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5D5547" w:rsidRPr="005D5547">
        <w:rPr>
          <w:rFonts w:asciiTheme="minorEastAsia" w:eastAsiaTheme="minorEastAsia" w:hAnsiTheme="minorEastAsia" w:cs="仿宋_GB2312" w:hint="eastAsia"/>
          <w:color w:val="000000"/>
          <w:sz w:val="21"/>
          <w:szCs w:val="21"/>
          <w:shd w:val="clear" w:color="auto" w:fill="FFFFFF"/>
        </w:rPr>
        <w:t>许昌市中心医院新院区</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F57949">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F57949">
        <w:rPr>
          <w:rFonts w:asciiTheme="minorEastAsia" w:eastAsiaTheme="minorEastAsia" w:hAnsiTheme="minorEastAsia" w:cs="仿宋_GB2312" w:hint="eastAsia"/>
          <w:color w:val="000000"/>
          <w:sz w:val="21"/>
          <w:szCs w:val="21"/>
          <w:u w:val="single"/>
        </w:rPr>
        <w:t>18</w:t>
      </w:r>
      <w:r w:rsidRPr="00CC635B">
        <w:rPr>
          <w:rFonts w:asciiTheme="minorEastAsia" w:eastAsiaTheme="minorEastAsia" w:hAnsiTheme="minorEastAsia" w:cs="仿宋_GB2312" w:hint="eastAsia"/>
          <w:color w:val="000000"/>
          <w:sz w:val="21"/>
          <w:szCs w:val="21"/>
        </w:rPr>
        <w:t>日</w:t>
      </w:r>
      <w:r w:rsidR="00F57949">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F57949">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F57949">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F2381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3811">
        <w:rPr>
          <w:rFonts w:asciiTheme="minorEastAsia" w:eastAsiaTheme="minorEastAsia" w:hAnsiTheme="minorEastAsia" w:cs="仿宋_GB2312" w:hint="eastAsia"/>
          <w:sz w:val="21"/>
          <w:szCs w:val="21"/>
        </w:rPr>
        <w:t>1、加密电子投标文件</w:t>
      </w:r>
      <w:r w:rsidRPr="00F23811">
        <w:rPr>
          <w:rFonts w:asciiTheme="minorEastAsia" w:hAnsiTheme="minorEastAsia" w:cs="宋体" w:hint="eastAsia"/>
          <w:sz w:val="21"/>
          <w:szCs w:val="21"/>
        </w:rPr>
        <w:t>（</w:t>
      </w:r>
      <w:r w:rsidRPr="00F23811">
        <w:rPr>
          <w:rFonts w:asciiTheme="minorEastAsia" w:eastAsiaTheme="minorEastAsia" w:hAnsiTheme="minorEastAsia"/>
          <w:sz w:val="21"/>
          <w:szCs w:val="21"/>
        </w:rPr>
        <w:t>.file</w:t>
      </w:r>
      <w:r w:rsidRPr="00F23811">
        <w:rPr>
          <w:rFonts w:asciiTheme="minorEastAsia" w:hAnsiTheme="minorEastAsia" w:cs="宋体" w:hint="eastAsia"/>
          <w:sz w:val="21"/>
          <w:szCs w:val="21"/>
        </w:rPr>
        <w:t>格式）须</w:t>
      </w:r>
      <w:r w:rsidRPr="00F23811">
        <w:rPr>
          <w:rFonts w:asciiTheme="minorEastAsia" w:eastAsiaTheme="minorEastAsia" w:hAnsiTheme="minorEastAsia" w:cs="仿宋_GB2312" w:hint="eastAsia"/>
          <w:sz w:val="21"/>
          <w:szCs w:val="21"/>
        </w:rPr>
        <w:t>在投标截止时间（开标时间）前通过《全国公共资源交易平台(河南省</w:t>
      </w:r>
      <w:r w:rsidRPr="00F23811">
        <w:rPr>
          <w:rFonts w:ascii="MS Mincho" w:eastAsia="MS Mincho" w:hAnsi="MS Mincho" w:cs="MS Mincho" w:hint="eastAsia"/>
          <w:sz w:val="21"/>
          <w:szCs w:val="21"/>
        </w:rPr>
        <w:t>▪</w:t>
      </w:r>
      <w:r w:rsidRPr="00F23811">
        <w:rPr>
          <w:rFonts w:ascii="宋体" w:hAnsi="宋体" w:cs="宋体" w:hint="eastAsia"/>
          <w:sz w:val="21"/>
          <w:szCs w:val="21"/>
        </w:rPr>
        <w:t>许昌市</w:t>
      </w:r>
      <w:r w:rsidRPr="00F23811">
        <w:rPr>
          <w:rFonts w:asciiTheme="minorEastAsia" w:eastAsiaTheme="minorEastAsia" w:hAnsiTheme="minorEastAsia" w:cs="仿宋_GB2312" w:hint="eastAsia"/>
          <w:sz w:val="21"/>
          <w:szCs w:val="21"/>
        </w:rPr>
        <w:t>)》公共资源交易系统成功上传。</w:t>
      </w:r>
    </w:p>
    <w:p w:rsidR="00AB6C39" w:rsidRPr="00F2381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3811">
        <w:rPr>
          <w:rFonts w:asciiTheme="minorEastAsia" w:eastAsiaTheme="minorEastAsia" w:hAnsiTheme="minorEastAsia" w:cs="仿宋_GB2312" w:hint="eastAsia"/>
          <w:sz w:val="21"/>
          <w:szCs w:val="21"/>
        </w:rPr>
        <w:t>2、开标时间前，投标人</w:t>
      </w:r>
      <w:r w:rsidRPr="00F23811">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F23811">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23811">
        <w:rPr>
          <w:rFonts w:ascii="宋体" w:hAnsi="宋体" w:hint="eastAsia"/>
          <w:szCs w:val="21"/>
        </w:rPr>
        <w:t>许昌市中心医院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23811">
        <w:rPr>
          <w:rFonts w:ascii="宋体" w:hAnsi="宋体" w:hint="eastAsia"/>
          <w:szCs w:val="21"/>
        </w:rPr>
        <w:t>许昌市魏都区华佗路30号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C2029">
        <w:rPr>
          <w:rFonts w:ascii="宋体" w:hAnsi="宋体" w:hint="eastAsia"/>
          <w:szCs w:val="21"/>
        </w:rPr>
        <w:t>李岩</w:t>
      </w:r>
      <w:r>
        <w:rPr>
          <w:rFonts w:ascii="宋体" w:hAnsi="宋体" w:hint="eastAsia"/>
          <w:szCs w:val="21"/>
        </w:rPr>
        <w:t xml:space="preserve">                  联系电话：</w:t>
      </w:r>
      <w:r w:rsidR="00DC2029">
        <w:rPr>
          <w:rFonts w:ascii="宋体" w:hAnsi="宋体" w:hint="eastAsia"/>
          <w:szCs w:val="21"/>
        </w:rPr>
        <w:t>13137431907</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A70F4">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7A70F4">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7A70F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许昌市中心医院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7A70F4">
        <w:rPr>
          <w:rFonts w:ascii="宋体" w:hAnsi="宋体" w:hint="eastAsia"/>
          <w:szCs w:val="21"/>
        </w:rPr>
        <w:t>五</w:t>
      </w:r>
      <w:r>
        <w:rPr>
          <w:rFonts w:ascii="宋体" w:hAnsi="宋体" w:hint="eastAsia"/>
          <w:szCs w:val="21"/>
        </w:rPr>
        <w:t>月</w:t>
      </w:r>
      <w:r w:rsidR="0056538E">
        <w:rPr>
          <w:rFonts w:ascii="宋体" w:hAnsi="宋体" w:hint="eastAsia"/>
          <w:szCs w:val="21"/>
        </w:rPr>
        <w:t>二十二</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4619C7" w:rsidRDefault="00AB6C39" w:rsidP="004619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hint="eastAsia"/>
          <w:b/>
          <w:szCs w:val="21"/>
        </w:rPr>
        <w:t>1.</w:t>
      </w:r>
      <w:r w:rsidRPr="004619C7">
        <w:rPr>
          <w:rFonts w:hAnsi="宋体" w:hint="eastAsia"/>
          <w:b/>
          <w:szCs w:val="21"/>
        </w:rPr>
        <w:t>投标人应按招标文件规定编制、提交、解密电子投标文件。</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hint="eastAsia"/>
          <w:b/>
          <w:szCs w:val="21"/>
        </w:rPr>
        <w:t>2</w:t>
      </w:r>
      <w:r w:rsidRPr="004619C7">
        <w:rPr>
          <w:rFonts w:asciiTheme="minorEastAsia" w:hAnsiTheme="minorEastAsia"/>
          <w:b/>
          <w:szCs w:val="21"/>
        </w:rPr>
        <w:t>.</w:t>
      </w:r>
      <w:r w:rsidRPr="004619C7">
        <w:rPr>
          <w:rFonts w:hAnsi="宋体" w:hint="eastAsia"/>
          <w:b/>
          <w:szCs w:val="21"/>
        </w:rPr>
        <w:t>电子文件下载、制作、提交期间和远程不见面开标（</w:t>
      </w:r>
      <w:r w:rsidRPr="004619C7">
        <w:rPr>
          <w:rFonts w:hAnsi="宋体" w:hint="eastAsia"/>
          <w:szCs w:val="21"/>
        </w:rPr>
        <w:t>电子投标文件的解密</w:t>
      </w:r>
      <w:r w:rsidRPr="004619C7">
        <w:rPr>
          <w:rFonts w:hAnsi="宋体" w:hint="eastAsia"/>
          <w:b/>
          <w:szCs w:val="21"/>
        </w:rPr>
        <w:t>）环节，投标人须使用同一个</w:t>
      </w:r>
      <w:r w:rsidRPr="004619C7">
        <w:rPr>
          <w:rFonts w:hAnsi="宋体"/>
          <w:b/>
          <w:szCs w:val="21"/>
        </w:rPr>
        <w:t>CA</w:t>
      </w:r>
      <w:r w:rsidRPr="004619C7">
        <w:rPr>
          <w:rFonts w:hAnsi="宋体"/>
          <w:b/>
          <w:szCs w:val="21"/>
        </w:rPr>
        <w:t>数字证书</w:t>
      </w:r>
      <w:r w:rsidRPr="004619C7">
        <w:rPr>
          <w:rFonts w:hAnsi="宋体" w:hint="eastAsia"/>
          <w:b/>
          <w:szCs w:val="21"/>
        </w:rPr>
        <w:t>（证书须在有效期内并可正常使用）</w:t>
      </w:r>
      <w:r w:rsidRPr="004619C7">
        <w:rPr>
          <w:rFonts w:hAnsi="宋体"/>
          <w:b/>
          <w:szCs w:val="21"/>
        </w:rPr>
        <w:t>。</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b/>
          <w:szCs w:val="21"/>
        </w:rPr>
        <w:t>3</w:t>
      </w:r>
      <w:r w:rsidRPr="004619C7">
        <w:rPr>
          <w:rFonts w:asciiTheme="minorEastAsia" w:hAnsiTheme="minorEastAsia" w:hint="eastAsia"/>
          <w:b/>
          <w:szCs w:val="21"/>
        </w:rPr>
        <w:t>.</w:t>
      </w:r>
      <w:r w:rsidRPr="004619C7">
        <w:rPr>
          <w:rFonts w:hAnsi="宋体" w:hint="eastAsia"/>
          <w:b/>
          <w:szCs w:val="21"/>
        </w:rPr>
        <w:t>电子投标文件的制作</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3</w:t>
      </w:r>
      <w:r w:rsidRPr="004619C7">
        <w:rPr>
          <w:rFonts w:asciiTheme="minorEastAsia" w:hAnsiTheme="minorEastAsia" w:hint="eastAsia"/>
          <w:szCs w:val="21"/>
        </w:rPr>
        <w:t>.1</w:t>
      </w:r>
      <w:r w:rsidRPr="004619C7">
        <w:rPr>
          <w:rFonts w:hAnsi="宋体" w:hint="eastAsia"/>
          <w:szCs w:val="21"/>
        </w:rPr>
        <w:t xml:space="preserve"> </w:t>
      </w:r>
      <w:r w:rsidRPr="004619C7">
        <w:rPr>
          <w:rFonts w:hAnsi="宋体" w:hint="eastAsia"/>
          <w:szCs w:val="21"/>
        </w:rPr>
        <w:t>投标人登录《全国公共资源交易平台</w:t>
      </w:r>
      <w:r w:rsidRPr="004619C7">
        <w:rPr>
          <w:rFonts w:asciiTheme="majorEastAsia" w:eastAsiaTheme="majorEastAsia" w:hAnsiTheme="majorEastAsia" w:hint="eastAsia"/>
          <w:szCs w:val="21"/>
        </w:rPr>
        <w:t>(</w:t>
      </w:r>
      <w:r w:rsidRPr="004619C7">
        <w:rPr>
          <w:rFonts w:hAnsi="宋体" w:hint="eastAsia"/>
          <w:szCs w:val="21"/>
        </w:rPr>
        <w:t>河南省</w:t>
      </w:r>
      <w:r w:rsidRPr="004619C7">
        <w:rPr>
          <w:rFonts w:ascii="MS Mincho" w:eastAsia="MS Mincho" w:hAnsi="MS Mincho" w:cs="MS Mincho" w:hint="eastAsia"/>
          <w:szCs w:val="21"/>
        </w:rPr>
        <w:t>▪</w:t>
      </w:r>
      <w:r w:rsidRPr="004619C7">
        <w:rPr>
          <w:rFonts w:ascii="宋体" w:eastAsia="宋体" w:hAnsi="宋体" w:cs="宋体" w:hint="eastAsia"/>
          <w:szCs w:val="21"/>
        </w:rPr>
        <w:t>许昌市</w:t>
      </w:r>
      <w:r w:rsidRPr="004619C7">
        <w:rPr>
          <w:rFonts w:asciiTheme="minorEastAsia" w:hAnsiTheme="minorEastAsia" w:hint="eastAsia"/>
          <w:szCs w:val="21"/>
        </w:rPr>
        <w:t>)</w:t>
      </w:r>
      <w:r w:rsidRPr="004619C7">
        <w:rPr>
          <w:rFonts w:hAnsi="宋体" w:hint="eastAsia"/>
          <w:szCs w:val="21"/>
        </w:rPr>
        <w:t>》公共资源交易系统（</w:t>
      </w:r>
      <w:hyperlink r:id="rId7" w:history="1">
        <w:r w:rsidRPr="004619C7">
          <w:rPr>
            <w:rStyle w:val="a9"/>
            <w:rFonts w:hAnsi="宋体"/>
            <w:color w:val="auto"/>
            <w:szCs w:val="21"/>
          </w:rPr>
          <w:t>http://221.14.6.70:8088/ggzy/</w:t>
        </w:r>
      </w:hyperlink>
      <w:r w:rsidRPr="004619C7">
        <w:rPr>
          <w:rFonts w:hAnsi="宋体" w:hint="eastAsia"/>
          <w:szCs w:val="21"/>
        </w:rPr>
        <w:t>）下载“许昌投标文件制作系统</w:t>
      </w:r>
      <w:r w:rsidRPr="004619C7">
        <w:rPr>
          <w:rFonts w:hAnsi="宋体" w:hint="eastAsia"/>
          <w:szCs w:val="21"/>
        </w:rPr>
        <w:t xml:space="preserve">SEARUN </w:t>
      </w:r>
      <w:r w:rsidRPr="004619C7">
        <w:rPr>
          <w:rFonts w:hAnsi="宋体" w:hint="eastAsia"/>
          <w:szCs w:val="21"/>
        </w:rPr>
        <w:t>最新版本”，按招标文件要求制作电子投标文件。</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hAnsi="宋体" w:hint="eastAsia"/>
          <w:szCs w:val="21"/>
        </w:rPr>
        <w:t>电子投标文件的制作，参考《全国公共资源交易平台</w:t>
      </w:r>
      <w:r w:rsidRPr="004619C7">
        <w:rPr>
          <w:rFonts w:asciiTheme="minorEastAsia" w:hAnsiTheme="minorEastAsia" w:hint="eastAsia"/>
          <w:szCs w:val="21"/>
        </w:rPr>
        <w:t>(</w:t>
      </w:r>
      <w:r w:rsidRPr="004619C7">
        <w:rPr>
          <w:rFonts w:hAnsi="宋体" w:hint="eastAsia"/>
          <w:szCs w:val="21"/>
        </w:rPr>
        <w:t>河南省</w:t>
      </w:r>
      <w:r w:rsidRPr="004619C7">
        <w:rPr>
          <w:rFonts w:ascii="MS Mincho" w:eastAsia="MS Mincho" w:hAnsi="MS Mincho" w:cs="MS Mincho" w:hint="eastAsia"/>
          <w:szCs w:val="21"/>
        </w:rPr>
        <w:t>▪</w:t>
      </w:r>
      <w:r w:rsidRPr="004619C7">
        <w:rPr>
          <w:rFonts w:ascii="宋体" w:eastAsia="宋体" w:hAnsi="宋体" w:cs="宋体" w:hint="eastAsia"/>
          <w:szCs w:val="21"/>
        </w:rPr>
        <w:t>许昌市</w:t>
      </w:r>
      <w:r w:rsidRPr="004619C7">
        <w:rPr>
          <w:rFonts w:asciiTheme="minorEastAsia" w:hAnsiTheme="minorEastAsia" w:hint="eastAsia"/>
          <w:szCs w:val="21"/>
        </w:rPr>
        <w:t>)</w:t>
      </w:r>
      <w:r w:rsidRPr="004619C7">
        <w:rPr>
          <w:rFonts w:hAnsi="宋体" w:hint="eastAsia"/>
          <w:szCs w:val="21"/>
        </w:rPr>
        <w:t>》公共资源交易系统——组件下载——交易系统操作手册（投标人、供应商）。</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3</w:t>
      </w:r>
      <w:r w:rsidRPr="004619C7">
        <w:rPr>
          <w:rFonts w:asciiTheme="minorEastAsia" w:hAnsiTheme="minorEastAsia" w:hint="eastAsia"/>
          <w:szCs w:val="21"/>
        </w:rPr>
        <w:t>.</w:t>
      </w:r>
      <w:r w:rsidRPr="004619C7">
        <w:rPr>
          <w:rFonts w:asciiTheme="minorEastAsia" w:hAnsiTheme="minorEastAsia"/>
          <w:szCs w:val="21"/>
        </w:rPr>
        <w:t>2</w:t>
      </w:r>
      <w:r w:rsidRPr="004619C7">
        <w:rPr>
          <w:rFonts w:hAnsi="宋体" w:hint="eastAsia"/>
          <w:szCs w:val="21"/>
        </w:rPr>
        <w:t xml:space="preserve"> </w:t>
      </w:r>
      <w:r w:rsidRPr="004619C7">
        <w:rPr>
          <w:rFonts w:hAnsi="宋体" w:hint="eastAsia"/>
          <w:szCs w:val="21"/>
        </w:rPr>
        <w:t>投标人须将招标文件要求的资质、业绩、荣誉及相关人员证明材料等资料原件扫描件（或图片）制作到所提交的电子投标文件中。</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3.3</w:t>
      </w:r>
      <w:r w:rsidRPr="004619C7">
        <w:rPr>
          <w:rFonts w:hAnsi="宋体" w:hint="eastAsia"/>
          <w:szCs w:val="21"/>
        </w:rPr>
        <w:t>投标人对同一项目多个标段进行投标的，应分别下载所投标段的招标文件，按标段制作电子投标文件，并</w:t>
      </w:r>
      <w:r w:rsidRPr="004619C7">
        <w:rPr>
          <w:rFonts w:hAnsi="宋体"/>
          <w:szCs w:val="21"/>
        </w:rPr>
        <w:t>按招标文件要求在相应位置加盖</w:t>
      </w:r>
      <w:r w:rsidRPr="004619C7">
        <w:rPr>
          <w:rFonts w:hAnsi="宋体" w:hint="eastAsia"/>
          <w:szCs w:val="21"/>
        </w:rPr>
        <w:t>投标人</w:t>
      </w:r>
      <w:r w:rsidRPr="004619C7">
        <w:rPr>
          <w:rFonts w:hAnsi="宋体"/>
          <w:szCs w:val="21"/>
        </w:rPr>
        <w:t>电子印章</w:t>
      </w:r>
      <w:r w:rsidRPr="004619C7">
        <w:rPr>
          <w:rFonts w:hAnsi="宋体" w:hint="eastAsia"/>
          <w:szCs w:val="21"/>
        </w:rPr>
        <w:t>和法人电子印章。</w:t>
      </w:r>
    </w:p>
    <w:p w:rsidR="00AB6C39" w:rsidRPr="004619C7" w:rsidRDefault="00AB6C39" w:rsidP="00AB6C39">
      <w:pPr>
        <w:tabs>
          <w:tab w:val="left" w:pos="7095"/>
        </w:tabs>
        <w:spacing w:line="360" w:lineRule="auto"/>
        <w:ind w:leftChars="50" w:left="105" w:firstLineChars="150" w:firstLine="315"/>
        <w:contextualSpacing/>
        <w:rPr>
          <w:rFonts w:hAnsi="宋体"/>
          <w:szCs w:val="21"/>
        </w:rPr>
      </w:pPr>
      <w:r w:rsidRPr="004619C7">
        <w:rPr>
          <w:rFonts w:hAnsi="宋体" w:hint="eastAsia"/>
          <w:szCs w:val="21"/>
        </w:rPr>
        <w:t>一个标段对应生成一个文件夹（</w:t>
      </w:r>
      <w:r w:rsidRPr="004619C7">
        <w:rPr>
          <w:rFonts w:hAnsi="宋体" w:hint="eastAsia"/>
          <w:szCs w:val="21"/>
        </w:rPr>
        <w:t>xxxx</w:t>
      </w:r>
      <w:r w:rsidRPr="004619C7">
        <w:rPr>
          <w:rFonts w:hAnsi="宋体" w:hint="eastAsia"/>
          <w:szCs w:val="21"/>
        </w:rPr>
        <w:t>项目</w:t>
      </w:r>
      <w:r w:rsidRPr="004619C7">
        <w:rPr>
          <w:rFonts w:hAnsi="宋体" w:hint="eastAsia"/>
          <w:szCs w:val="21"/>
        </w:rPr>
        <w:t>xx</w:t>
      </w:r>
      <w:r w:rsidRPr="004619C7">
        <w:rPr>
          <w:rFonts w:hAnsi="宋体" w:hint="eastAsia"/>
          <w:szCs w:val="21"/>
        </w:rPr>
        <w:t>标段）</w:t>
      </w:r>
      <w:r w:rsidRPr="004619C7">
        <w:rPr>
          <w:rFonts w:hAnsi="宋体" w:hint="eastAsia"/>
          <w:szCs w:val="21"/>
        </w:rPr>
        <w:t>,</w:t>
      </w:r>
      <w:r w:rsidRPr="004619C7">
        <w:rPr>
          <w:rFonts w:hAnsi="宋体" w:hint="eastAsia"/>
          <w:szCs w:val="21"/>
        </w:rPr>
        <w:t>其中后缀名为“</w:t>
      </w:r>
      <w:r w:rsidRPr="004619C7">
        <w:rPr>
          <w:rFonts w:hAnsi="宋体"/>
          <w:szCs w:val="21"/>
        </w:rPr>
        <w:t>.file</w:t>
      </w:r>
      <w:r w:rsidRPr="004619C7">
        <w:rPr>
          <w:rFonts w:hAnsi="宋体" w:hint="eastAsia"/>
          <w:szCs w:val="21"/>
        </w:rPr>
        <w:t>”的文件用于电子投标使用。</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b/>
          <w:szCs w:val="21"/>
        </w:rPr>
        <w:t>4</w:t>
      </w:r>
      <w:r w:rsidRPr="004619C7">
        <w:rPr>
          <w:rFonts w:asciiTheme="minorEastAsia" w:hAnsiTheme="minorEastAsia" w:hint="eastAsia"/>
          <w:b/>
          <w:szCs w:val="21"/>
        </w:rPr>
        <w:t>.加密</w:t>
      </w:r>
      <w:r w:rsidRPr="004619C7">
        <w:rPr>
          <w:rFonts w:hAnsi="宋体" w:hint="eastAsia"/>
          <w:b/>
          <w:szCs w:val="21"/>
        </w:rPr>
        <w:t>电子投标文件的提交</w:t>
      </w:r>
    </w:p>
    <w:p w:rsidR="00AB6C39" w:rsidRPr="004619C7" w:rsidRDefault="00AB6C39" w:rsidP="00AB6C39">
      <w:pPr>
        <w:tabs>
          <w:tab w:val="left" w:pos="7095"/>
        </w:tabs>
        <w:spacing w:line="360" w:lineRule="auto"/>
        <w:contextualSpacing/>
        <w:rPr>
          <w:rFonts w:hAnsi="宋体"/>
          <w:szCs w:val="21"/>
        </w:rPr>
      </w:pPr>
      <w:r w:rsidRPr="004619C7">
        <w:rPr>
          <w:rFonts w:hAnsi="宋体" w:hint="eastAsia"/>
          <w:szCs w:val="21"/>
        </w:rPr>
        <w:t xml:space="preserve">    </w:t>
      </w:r>
      <w:r w:rsidRPr="004619C7">
        <w:rPr>
          <w:rFonts w:asciiTheme="minorEastAsia" w:hAnsiTheme="minorEastAsia"/>
          <w:szCs w:val="21"/>
        </w:rPr>
        <w:t>4</w:t>
      </w:r>
      <w:r w:rsidRPr="004619C7">
        <w:rPr>
          <w:rFonts w:asciiTheme="minorEastAsia" w:hAnsiTheme="minorEastAsia" w:hint="eastAsia"/>
          <w:szCs w:val="21"/>
        </w:rPr>
        <w:t>.1加密</w:t>
      </w:r>
      <w:r w:rsidRPr="004619C7">
        <w:rPr>
          <w:rFonts w:hAnsi="宋体" w:hint="eastAsia"/>
          <w:szCs w:val="21"/>
        </w:rPr>
        <w:t>电子投标文件应按规定在投标截止时间（开标时间）之前成功提交至《全国公共资</w:t>
      </w:r>
      <w:r w:rsidRPr="004619C7">
        <w:rPr>
          <w:rFonts w:hAnsi="宋体" w:hint="eastAsia"/>
          <w:szCs w:val="21"/>
        </w:rPr>
        <w:lastRenderedPageBreak/>
        <w:t>源交易平台</w:t>
      </w:r>
      <w:r w:rsidRPr="004619C7">
        <w:rPr>
          <w:rFonts w:hAnsi="宋体" w:hint="eastAsia"/>
          <w:szCs w:val="21"/>
        </w:rPr>
        <w:t>(</w:t>
      </w:r>
      <w:r w:rsidRPr="004619C7">
        <w:rPr>
          <w:rFonts w:hAnsi="宋体" w:hint="eastAsia"/>
          <w:szCs w:val="21"/>
        </w:rPr>
        <w:t>河南省</w:t>
      </w:r>
      <w:r w:rsidRPr="004619C7">
        <w:rPr>
          <w:rFonts w:ascii="MS Mincho" w:eastAsia="MS Mincho" w:hAnsi="MS Mincho" w:cs="MS Mincho" w:hint="eastAsia"/>
          <w:szCs w:val="21"/>
        </w:rPr>
        <w:t>▪</w:t>
      </w:r>
      <w:r w:rsidRPr="004619C7">
        <w:rPr>
          <w:rFonts w:ascii="宋体" w:eastAsia="宋体" w:hAnsi="宋体" w:cs="宋体" w:hint="eastAsia"/>
          <w:szCs w:val="21"/>
        </w:rPr>
        <w:t>许昌市</w:t>
      </w:r>
      <w:r w:rsidRPr="004619C7">
        <w:rPr>
          <w:rFonts w:hAnsi="宋体" w:hint="eastAsia"/>
          <w:szCs w:val="21"/>
        </w:rPr>
        <w:t>)</w:t>
      </w:r>
      <w:r w:rsidRPr="004619C7">
        <w:rPr>
          <w:rFonts w:hAnsi="宋体" w:hint="eastAsia"/>
          <w:szCs w:val="21"/>
        </w:rPr>
        <w:t>》公共资源交易系统（</w:t>
      </w:r>
      <w:hyperlink r:id="rId8" w:history="1">
        <w:r w:rsidRPr="004619C7">
          <w:rPr>
            <w:rStyle w:val="a9"/>
            <w:rFonts w:hAnsi="宋体"/>
            <w:color w:val="auto"/>
            <w:szCs w:val="21"/>
          </w:rPr>
          <w:t>http://221.14.6.70:8088/ggzy/</w:t>
        </w:r>
      </w:hyperlink>
      <w:r w:rsidRPr="004619C7">
        <w:rPr>
          <w:rFonts w:hAnsi="宋体" w:hint="eastAsia"/>
          <w:szCs w:val="21"/>
        </w:rPr>
        <w:t>）。</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hAnsi="宋体" w:hint="eastAsia"/>
          <w:szCs w:val="21"/>
        </w:rPr>
        <w:t>投标人应充分考虑并预留技术处理和上传数据所需时间。</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4.</w:t>
      </w:r>
      <w:r w:rsidRPr="004619C7">
        <w:rPr>
          <w:rFonts w:asciiTheme="minorEastAsia" w:hAnsiTheme="minorEastAsia" w:hint="eastAsia"/>
          <w:szCs w:val="21"/>
        </w:rPr>
        <w:t xml:space="preserve">2 </w:t>
      </w:r>
      <w:r w:rsidRPr="004619C7">
        <w:rPr>
          <w:rFonts w:hAnsi="宋体" w:hint="eastAsia"/>
          <w:szCs w:val="21"/>
        </w:rPr>
        <w:t>投标人对同一项目多个标段进行投标的，加密电子投标文件应按标段分别提交。</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szCs w:val="21"/>
        </w:rPr>
        <w:t>4</w:t>
      </w:r>
      <w:r w:rsidRPr="004619C7">
        <w:rPr>
          <w:rFonts w:asciiTheme="minorEastAsia" w:hAnsiTheme="minorEastAsia" w:hint="eastAsia"/>
          <w:szCs w:val="21"/>
        </w:rPr>
        <w:t>.</w:t>
      </w:r>
      <w:r w:rsidRPr="004619C7">
        <w:rPr>
          <w:rFonts w:asciiTheme="minorEastAsia" w:hAnsiTheme="minorEastAsia"/>
          <w:szCs w:val="21"/>
        </w:rPr>
        <w:t>3</w:t>
      </w:r>
      <w:r w:rsidRPr="004619C7">
        <w:rPr>
          <w:rFonts w:asciiTheme="minorEastAsia" w:hAnsiTheme="minorEastAsia" w:hint="eastAsia"/>
          <w:szCs w:val="21"/>
        </w:rPr>
        <w:t xml:space="preserve"> 加密</w:t>
      </w:r>
      <w:r w:rsidRPr="004619C7">
        <w:rPr>
          <w:rFonts w:hAnsi="宋体" w:hint="eastAsia"/>
          <w:szCs w:val="21"/>
        </w:rPr>
        <w:t>电子投标文件成功提交后，《全国公共资源交易平台</w:t>
      </w:r>
      <w:r w:rsidRPr="004619C7">
        <w:rPr>
          <w:rFonts w:hAnsi="宋体" w:hint="eastAsia"/>
          <w:szCs w:val="21"/>
        </w:rPr>
        <w:t>(</w:t>
      </w:r>
      <w:r w:rsidRPr="004619C7">
        <w:rPr>
          <w:rFonts w:hAnsi="宋体" w:hint="eastAsia"/>
          <w:szCs w:val="21"/>
        </w:rPr>
        <w:t>河南省</w:t>
      </w:r>
      <w:r w:rsidRPr="004619C7">
        <w:rPr>
          <w:rFonts w:ascii="MS Mincho" w:eastAsia="MS Mincho" w:hAnsi="MS Mincho" w:cs="MS Mincho" w:hint="eastAsia"/>
          <w:szCs w:val="21"/>
        </w:rPr>
        <w:t>▪</w:t>
      </w:r>
      <w:r w:rsidRPr="004619C7">
        <w:rPr>
          <w:rFonts w:ascii="宋体" w:eastAsia="宋体" w:hAnsi="宋体" w:cs="宋体" w:hint="eastAsia"/>
          <w:szCs w:val="21"/>
        </w:rPr>
        <w:t>许昌市</w:t>
      </w:r>
      <w:r w:rsidRPr="004619C7">
        <w:rPr>
          <w:rFonts w:hAnsi="宋体" w:hint="eastAsia"/>
          <w:szCs w:val="21"/>
        </w:rPr>
        <w:t>)</w:t>
      </w:r>
      <w:r w:rsidRPr="004619C7">
        <w:rPr>
          <w:rFonts w:hAnsi="宋体" w:hint="eastAsia"/>
          <w:szCs w:val="21"/>
        </w:rPr>
        <w:t>》公共资源交易系统（</w:t>
      </w:r>
      <w:hyperlink r:id="rId9" w:history="1">
        <w:r w:rsidRPr="004619C7">
          <w:rPr>
            <w:rStyle w:val="a9"/>
            <w:rFonts w:hAnsi="宋体"/>
            <w:color w:val="auto"/>
            <w:szCs w:val="21"/>
          </w:rPr>
          <w:t>http://221.14.6.70:8088/ggzy/</w:t>
        </w:r>
      </w:hyperlink>
      <w:r w:rsidRPr="004619C7">
        <w:rPr>
          <w:rFonts w:hAnsi="宋体" w:hint="eastAsia"/>
          <w:szCs w:val="21"/>
        </w:rPr>
        <w:t>）</w:t>
      </w:r>
      <w:r w:rsidRPr="004619C7">
        <w:rPr>
          <w:rFonts w:asciiTheme="minorEastAsia" w:hAnsiTheme="minorEastAsia" w:cs="仿宋_GB2312" w:hint="eastAsia"/>
          <w:szCs w:val="21"/>
        </w:rPr>
        <w:t>生成“投标文件提交回执单”。</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hint="eastAsia"/>
          <w:b/>
          <w:szCs w:val="21"/>
        </w:rPr>
        <w:t>5.远程不见面开标（</w:t>
      </w:r>
      <w:r w:rsidRPr="004619C7">
        <w:rPr>
          <w:rFonts w:hAnsi="宋体" w:hint="eastAsia"/>
          <w:b/>
          <w:szCs w:val="21"/>
        </w:rPr>
        <w:t>电子投标文件的解密</w:t>
      </w:r>
      <w:r w:rsidRPr="004619C7">
        <w:rPr>
          <w:rFonts w:asciiTheme="minorEastAsia" w:hAnsiTheme="minorEastAsia" w:hint="eastAsia"/>
          <w:b/>
          <w:szCs w:val="21"/>
        </w:rPr>
        <w:t>）</w:t>
      </w:r>
    </w:p>
    <w:p w:rsidR="00AB6C39" w:rsidRPr="004619C7" w:rsidRDefault="00AB6C39" w:rsidP="00AB6C39">
      <w:pPr>
        <w:tabs>
          <w:tab w:val="left" w:pos="7095"/>
        </w:tabs>
        <w:spacing w:line="360" w:lineRule="auto"/>
        <w:ind w:firstLine="420"/>
        <w:contextualSpacing/>
        <w:rPr>
          <w:rFonts w:hAnsi="宋体"/>
          <w:szCs w:val="21"/>
        </w:rPr>
      </w:pPr>
      <w:r w:rsidRPr="004619C7">
        <w:rPr>
          <w:rFonts w:asciiTheme="minorEastAsia" w:hAnsiTheme="minorEastAsia" w:hint="eastAsia"/>
          <w:szCs w:val="21"/>
        </w:rPr>
        <w:t>5</w:t>
      </w:r>
      <w:r w:rsidRPr="004619C7">
        <w:rPr>
          <w:rFonts w:asciiTheme="minorEastAsia" w:hAnsiTheme="minorEastAsia"/>
          <w:szCs w:val="21"/>
        </w:rPr>
        <w:t>.</w:t>
      </w:r>
      <w:r w:rsidRPr="004619C7">
        <w:rPr>
          <w:rFonts w:asciiTheme="minorEastAsia" w:hAnsiTheme="minorEastAsia" w:hint="eastAsia"/>
          <w:szCs w:val="21"/>
        </w:rPr>
        <w:t xml:space="preserve">1 </w:t>
      </w:r>
      <w:r w:rsidRPr="004619C7">
        <w:rPr>
          <w:rFonts w:hAnsi="宋体" w:hint="eastAsia"/>
          <w:szCs w:val="21"/>
        </w:rPr>
        <w:t>投标人应熟悉《许昌市不见面操作手册》，并提前设置不见面开标浏览器（设置流程详见《许昌市不见面操作手册》）。</w:t>
      </w:r>
    </w:p>
    <w:p w:rsidR="00AB6C39" w:rsidRPr="004619C7" w:rsidRDefault="00AB6C39" w:rsidP="00AB6C39">
      <w:pPr>
        <w:tabs>
          <w:tab w:val="left" w:pos="7095"/>
        </w:tabs>
        <w:spacing w:line="360" w:lineRule="auto"/>
        <w:ind w:firstLine="420"/>
        <w:contextualSpacing/>
        <w:rPr>
          <w:rFonts w:hAnsi="宋体"/>
          <w:szCs w:val="21"/>
        </w:rPr>
      </w:pPr>
      <w:r w:rsidRPr="004619C7">
        <w:rPr>
          <w:rFonts w:asciiTheme="minorEastAsia" w:hAnsiTheme="minorEastAsia" w:hint="eastAsia"/>
          <w:szCs w:val="21"/>
        </w:rPr>
        <w:t xml:space="preserve">5.2 </w:t>
      </w:r>
      <w:r w:rsidRPr="004619C7">
        <w:rPr>
          <w:rFonts w:hAnsi="宋体" w:hint="eastAsia"/>
          <w:szCs w:val="21"/>
        </w:rPr>
        <w:t>《许昌市不见面操作手册》下载路径：全国公共资源交易平台（河南省·许昌市）—“资料下载”栏目。</w:t>
      </w:r>
    </w:p>
    <w:p w:rsidR="00AB6C39" w:rsidRPr="004619C7" w:rsidRDefault="00AB6C39" w:rsidP="00AB6C39">
      <w:pPr>
        <w:tabs>
          <w:tab w:val="left" w:pos="7095"/>
        </w:tabs>
        <w:spacing w:line="360" w:lineRule="auto"/>
        <w:ind w:firstLine="420"/>
        <w:contextualSpacing/>
        <w:rPr>
          <w:rFonts w:hAnsi="宋体"/>
          <w:szCs w:val="21"/>
        </w:rPr>
      </w:pPr>
      <w:r w:rsidRPr="004619C7">
        <w:rPr>
          <w:rFonts w:asciiTheme="minorEastAsia" w:hAnsiTheme="minorEastAsia" w:hint="eastAsia"/>
          <w:szCs w:val="21"/>
        </w:rPr>
        <w:t>5.</w:t>
      </w:r>
      <w:r w:rsidRPr="004619C7">
        <w:rPr>
          <w:rFonts w:asciiTheme="minorEastAsia" w:hAnsiTheme="minorEastAsia"/>
          <w:szCs w:val="21"/>
        </w:rPr>
        <w:t>3</w:t>
      </w:r>
      <w:r w:rsidRPr="004619C7">
        <w:rPr>
          <w:rFonts w:asciiTheme="minorEastAsia" w:hAnsiTheme="minorEastAsia" w:cs="仿宋_GB2312" w:hint="eastAsia"/>
          <w:szCs w:val="21"/>
        </w:rPr>
        <w:t>开标时间前投标人应登录本项目不见面开标大厅，按照招标文件确定的开标时间准时参加网上开标。</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hint="eastAsia"/>
          <w:szCs w:val="21"/>
        </w:rPr>
        <w:t>5.4</w:t>
      </w:r>
      <w:r w:rsidRPr="004619C7">
        <w:rPr>
          <w:rFonts w:hAnsi="宋体" w:hint="eastAsia"/>
          <w:szCs w:val="21"/>
        </w:rPr>
        <w:t>投标人对开标过程和开标记录如有疑义，可在本项目不见面开标大厅“文字互动”对话框或“新增质疑”处在线提出询问。</w:t>
      </w:r>
    </w:p>
    <w:p w:rsidR="00AB6C39" w:rsidRPr="004619C7" w:rsidRDefault="00AB6C39" w:rsidP="00AB6C39">
      <w:pPr>
        <w:tabs>
          <w:tab w:val="left" w:pos="7095"/>
        </w:tabs>
        <w:spacing w:line="360" w:lineRule="auto"/>
        <w:ind w:firstLineChars="200" w:firstLine="420"/>
        <w:contextualSpacing/>
        <w:rPr>
          <w:rFonts w:asciiTheme="minorEastAsia" w:hAnsiTheme="minorEastAsia"/>
          <w:szCs w:val="21"/>
        </w:rPr>
      </w:pPr>
      <w:r w:rsidRPr="004619C7">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4619C7">
        <w:rPr>
          <w:rFonts w:asciiTheme="minorEastAsia" w:hAnsiTheme="minorEastAsia" w:cs="宋体" w:hint="eastAsia"/>
          <w:kern w:val="0"/>
          <w:szCs w:val="21"/>
        </w:rPr>
        <w:t>因投标人原因解密失败的，其投标将被拒绝。</w:t>
      </w:r>
    </w:p>
    <w:p w:rsidR="00AB6C39" w:rsidRPr="004619C7" w:rsidRDefault="00AB6C39" w:rsidP="00AB6C39">
      <w:pPr>
        <w:tabs>
          <w:tab w:val="left" w:pos="7095"/>
        </w:tabs>
        <w:spacing w:line="360" w:lineRule="auto"/>
        <w:ind w:firstLineChars="200" w:firstLine="420"/>
        <w:contextualSpacing/>
        <w:rPr>
          <w:rFonts w:hAnsi="宋体"/>
          <w:szCs w:val="21"/>
        </w:rPr>
      </w:pPr>
      <w:r w:rsidRPr="004619C7">
        <w:rPr>
          <w:rFonts w:asciiTheme="minorEastAsia" w:hAnsiTheme="minorEastAsia" w:hint="eastAsia"/>
          <w:szCs w:val="21"/>
        </w:rPr>
        <w:t>5.6项目远程</w:t>
      </w:r>
      <w:r w:rsidRPr="004619C7">
        <w:rPr>
          <w:rFonts w:hAnsi="宋体" w:hint="eastAsia"/>
          <w:szCs w:val="21"/>
        </w:rPr>
        <w:t>不见面开标活动结束时，投标人应在《开标记录表》上进行电子签章。投标人未签章的，视同认可开标结果。</w:t>
      </w:r>
    </w:p>
    <w:p w:rsidR="00AB6C39" w:rsidRPr="004619C7" w:rsidRDefault="00AB6C39" w:rsidP="00AB6C39">
      <w:pPr>
        <w:tabs>
          <w:tab w:val="left" w:pos="7095"/>
        </w:tabs>
        <w:spacing w:line="360" w:lineRule="auto"/>
        <w:ind w:firstLineChars="200" w:firstLine="422"/>
        <w:contextualSpacing/>
        <w:rPr>
          <w:rFonts w:hAnsi="宋体"/>
          <w:b/>
          <w:szCs w:val="21"/>
        </w:rPr>
      </w:pPr>
      <w:r w:rsidRPr="004619C7">
        <w:rPr>
          <w:rFonts w:asciiTheme="minorEastAsia" w:hAnsiTheme="minorEastAsia" w:hint="eastAsia"/>
          <w:b/>
          <w:szCs w:val="21"/>
        </w:rPr>
        <w:t>6.</w:t>
      </w:r>
      <w:r w:rsidRPr="004619C7">
        <w:rPr>
          <w:rFonts w:hAnsi="宋体" w:hint="eastAsia"/>
          <w:b/>
          <w:szCs w:val="21"/>
        </w:rPr>
        <w:t>评标依据</w:t>
      </w:r>
    </w:p>
    <w:p w:rsidR="007D3ED3" w:rsidRPr="004619C7" w:rsidRDefault="007D3ED3" w:rsidP="007D3ED3">
      <w:pPr>
        <w:tabs>
          <w:tab w:val="left" w:pos="7095"/>
        </w:tabs>
        <w:spacing w:line="360" w:lineRule="auto"/>
        <w:ind w:firstLineChars="200" w:firstLine="420"/>
        <w:contextualSpacing/>
        <w:rPr>
          <w:rFonts w:hAnsi="宋体"/>
          <w:szCs w:val="21"/>
        </w:rPr>
      </w:pPr>
      <w:r w:rsidRPr="004619C7">
        <w:rPr>
          <w:rFonts w:asciiTheme="minorEastAsia" w:hAnsiTheme="minorEastAsia" w:hint="eastAsia"/>
          <w:szCs w:val="21"/>
        </w:rPr>
        <w:t>6.1</w:t>
      </w:r>
      <w:r w:rsidRPr="004619C7">
        <w:rPr>
          <w:rFonts w:hAnsi="宋体" w:hint="eastAsia"/>
          <w:szCs w:val="21"/>
        </w:rPr>
        <w:t>全流程电子化交易（不见面开标）项目，评标委员会以成功上传、解密的电子投标文件为依据评审。</w:t>
      </w:r>
    </w:p>
    <w:p w:rsidR="007D3ED3" w:rsidRPr="004619C7" w:rsidRDefault="007D3ED3" w:rsidP="007D3ED3">
      <w:pPr>
        <w:tabs>
          <w:tab w:val="left" w:pos="7095"/>
        </w:tabs>
        <w:spacing w:line="360" w:lineRule="auto"/>
        <w:ind w:firstLineChars="200" w:firstLine="420"/>
        <w:contextualSpacing/>
        <w:rPr>
          <w:rFonts w:asciiTheme="minorEastAsia" w:hAnsiTheme="minorEastAsia"/>
          <w:szCs w:val="21"/>
        </w:rPr>
      </w:pPr>
      <w:r w:rsidRPr="004619C7">
        <w:rPr>
          <w:rFonts w:asciiTheme="minorEastAsia" w:hAnsiTheme="minorEastAsia" w:hint="eastAsia"/>
          <w:szCs w:val="21"/>
        </w:rPr>
        <w:t>6.2 评标期间，投标人应保持通讯手机畅通。</w:t>
      </w:r>
      <w:r w:rsidRPr="004619C7">
        <w:rPr>
          <w:rFonts w:asciiTheme="minorEastAsia" w:hAnsiTheme="minorEastAsia" w:cs="宋体" w:hint="eastAsia"/>
          <w:kern w:val="0"/>
          <w:szCs w:val="21"/>
        </w:rPr>
        <w:t>评标委员会</w:t>
      </w:r>
      <w:r w:rsidRPr="004619C7">
        <w:rPr>
          <w:rFonts w:asciiTheme="minorEastAsia" w:hAnsiTheme="minorEastAsia" w:hint="eastAsia"/>
          <w:szCs w:val="21"/>
        </w:rPr>
        <w:t>如</w:t>
      </w:r>
      <w:r w:rsidRPr="004619C7">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Default="007D3ED3" w:rsidP="0012430F">
      <w:pPr>
        <w:tabs>
          <w:tab w:val="left" w:pos="7095"/>
        </w:tabs>
        <w:spacing w:line="360" w:lineRule="auto"/>
        <w:ind w:firstLineChars="200" w:firstLine="420"/>
        <w:contextualSpacing/>
      </w:pPr>
      <w:r w:rsidRPr="004619C7">
        <w:rPr>
          <w:rFonts w:asciiTheme="minorEastAsia" w:hAnsiTheme="minorEastAsia" w:cs="宋体" w:hint="eastAsia"/>
          <w:kern w:val="0"/>
          <w:szCs w:val="21"/>
        </w:rPr>
        <w:t>投标人通过电子邮件提供的书面说明或相关证明材料应加盖公章，或者由法定代表人或其授权的代表签字。</w:t>
      </w:r>
    </w:p>
    <w:p w:rsidR="0012430F" w:rsidRPr="0012430F" w:rsidRDefault="0012430F" w:rsidP="0012430F">
      <w:pPr>
        <w:tabs>
          <w:tab w:val="left" w:pos="7095"/>
        </w:tabs>
        <w:spacing w:line="360" w:lineRule="auto"/>
        <w:ind w:firstLineChars="200" w:firstLine="420"/>
        <w:contextualSpacing/>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F07352" w:rsidRDefault="00E4427E" w:rsidP="005E5A07">
      <w:pPr>
        <w:widowControl/>
        <w:spacing w:line="560" w:lineRule="atLeast"/>
        <w:jc w:val="left"/>
        <w:rPr>
          <w:rFonts w:asciiTheme="minorEastAsia" w:hAnsiTheme="minorEastAsia"/>
          <w:b/>
          <w:bCs/>
          <w:sz w:val="36"/>
          <w:szCs w:val="36"/>
        </w:rPr>
      </w:pPr>
      <w:r w:rsidRPr="0018653E">
        <w:rPr>
          <w:rFonts w:asciiTheme="minorEastAsia" w:hAnsiTheme="minorEastAsia" w:cs="黑体" w:hint="eastAsia"/>
          <w:b/>
          <w:bCs/>
          <w:color w:val="000000"/>
          <w:sz w:val="24"/>
          <w:szCs w:val="24"/>
          <w:shd w:val="clear" w:color="auto" w:fill="FFFFFF"/>
        </w:rPr>
        <w:t>一、采购清单</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276"/>
        <w:gridCol w:w="5954"/>
        <w:gridCol w:w="751"/>
        <w:gridCol w:w="663"/>
        <w:gridCol w:w="884"/>
      </w:tblGrid>
      <w:tr w:rsidR="00F07352" w:rsidTr="00F07352">
        <w:trPr>
          <w:trHeight w:val="810"/>
          <w:jc w:val="center"/>
        </w:trPr>
        <w:tc>
          <w:tcPr>
            <w:tcW w:w="685" w:type="dxa"/>
            <w:vAlign w:val="center"/>
          </w:tcPr>
          <w:p w:rsidR="00F07352" w:rsidRDefault="00F07352" w:rsidP="00F5641A">
            <w:pPr>
              <w:jc w:val="center"/>
              <w:rPr>
                <w:rFonts w:ascii="宋体" w:eastAsia="宋体" w:hAnsi="宋体" w:cs="宋体"/>
                <w:b/>
                <w:bCs/>
                <w:szCs w:val="21"/>
              </w:rPr>
            </w:pPr>
            <w:r>
              <w:rPr>
                <w:rFonts w:ascii="宋体" w:eastAsia="宋体" w:hAnsi="宋体" w:cs="宋体" w:hint="eastAsia"/>
                <w:b/>
                <w:bCs/>
                <w:szCs w:val="21"/>
              </w:rPr>
              <w:t>序号</w:t>
            </w:r>
          </w:p>
        </w:tc>
        <w:tc>
          <w:tcPr>
            <w:tcW w:w="1276" w:type="dxa"/>
            <w:vAlign w:val="center"/>
          </w:tcPr>
          <w:p w:rsidR="00F07352" w:rsidRDefault="00F07352" w:rsidP="00F5641A">
            <w:pPr>
              <w:jc w:val="center"/>
              <w:rPr>
                <w:rFonts w:ascii="宋体" w:eastAsia="宋体" w:hAnsi="宋体" w:cs="宋体"/>
                <w:b/>
                <w:bCs/>
                <w:szCs w:val="21"/>
              </w:rPr>
            </w:pPr>
            <w:r>
              <w:rPr>
                <w:rFonts w:ascii="宋体" w:eastAsia="宋体" w:hAnsi="宋体" w:cs="宋体" w:hint="eastAsia"/>
                <w:b/>
                <w:bCs/>
                <w:szCs w:val="21"/>
              </w:rPr>
              <w:t>货物名称</w:t>
            </w:r>
          </w:p>
        </w:tc>
        <w:tc>
          <w:tcPr>
            <w:tcW w:w="5954" w:type="dxa"/>
            <w:vAlign w:val="center"/>
          </w:tcPr>
          <w:p w:rsidR="00F07352" w:rsidRDefault="00F07352" w:rsidP="00F5641A">
            <w:pPr>
              <w:tabs>
                <w:tab w:val="left" w:pos="1714"/>
                <w:tab w:val="center" w:pos="3321"/>
              </w:tabs>
              <w:jc w:val="center"/>
              <w:rPr>
                <w:rFonts w:ascii="宋体" w:eastAsia="宋体" w:hAnsi="宋体" w:cs="宋体"/>
                <w:b/>
                <w:bCs/>
                <w:szCs w:val="21"/>
              </w:rPr>
            </w:pPr>
            <w:r>
              <w:rPr>
                <w:rFonts w:ascii="宋体" w:eastAsia="宋体" w:hAnsi="宋体" w:cs="宋体" w:hint="eastAsia"/>
                <w:b/>
                <w:bCs/>
                <w:szCs w:val="21"/>
              </w:rPr>
              <w:t>技术规格及主要参数</w:t>
            </w:r>
          </w:p>
        </w:tc>
        <w:tc>
          <w:tcPr>
            <w:tcW w:w="751" w:type="dxa"/>
            <w:vAlign w:val="center"/>
          </w:tcPr>
          <w:p w:rsidR="00F07352" w:rsidRDefault="00F07352" w:rsidP="00F5641A">
            <w:pPr>
              <w:jc w:val="center"/>
              <w:rPr>
                <w:rFonts w:ascii="宋体" w:eastAsia="宋体" w:hAnsi="宋体" w:cs="宋体"/>
                <w:b/>
                <w:bCs/>
                <w:szCs w:val="21"/>
              </w:rPr>
            </w:pPr>
            <w:r>
              <w:rPr>
                <w:rFonts w:ascii="宋体" w:eastAsia="宋体" w:hAnsi="宋体" w:cs="宋体" w:hint="eastAsia"/>
                <w:b/>
                <w:bCs/>
                <w:szCs w:val="21"/>
              </w:rPr>
              <w:t>单位</w:t>
            </w:r>
          </w:p>
        </w:tc>
        <w:tc>
          <w:tcPr>
            <w:tcW w:w="663" w:type="dxa"/>
            <w:vAlign w:val="center"/>
          </w:tcPr>
          <w:p w:rsidR="00F07352" w:rsidRDefault="00F07352" w:rsidP="00F5641A">
            <w:pPr>
              <w:jc w:val="center"/>
              <w:rPr>
                <w:rFonts w:ascii="宋体" w:eastAsia="宋体" w:hAnsi="宋体" w:cs="宋体"/>
                <w:b/>
                <w:bCs/>
                <w:szCs w:val="21"/>
              </w:rPr>
            </w:pPr>
            <w:r>
              <w:rPr>
                <w:rFonts w:ascii="宋体" w:eastAsia="宋体" w:hAnsi="宋体" w:cs="宋体" w:hint="eastAsia"/>
                <w:b/>
                <w:bCs/>
                <w:szCs w:val="21"/>
              </w:rPr>
              <w:t>数量</w:t>
            </w:r>
          </w:p>
        </w:tc>
        <w:tc>
          <w:tcPr>
            <w:tcW w:w="884" w:type="dxa"/>
          </w:tcPr>
          <w:p w:rsidR="00F07352" w:rsidRDefault="00F07352" w:rsidP="00F07352">
            <w:pPr>
              <w:rPr>
                <w:rFonts w:ascii="宋体" w:eastAsia="宋体" w:hAnsi="宋体" w:cs="宋体"/>
                <w:b/>
                <w:bCs/>
                <w:szCs w:val="21"/>
              </w:rPr>
            </w:pPr>
            <w:r>
              <w:rPr>
                <w:rFonts w:ascii="宋体" w:eastAsia="宋体" w:hAnsi="宋体" w:cs="宋体" w:hint="eastAsia"/>
                <w:b/>
                <w:bCs/>
                <w:szCs w:val="21"/>
              </w:rPr>
              <w:t>是否为</w:t>
            </w:r>
          </w:p>
          <w:p w:rsidR="00F07352" w:rsidRDefault="00F07352" w:rsidP="00F5641A">
            <w:pPr>
              <w:jc w:val="center"/>
              <w:rPr>
                <w:rFonts w:ascii="宋体" w:eastAsia="宋体" w:hAnsi="宋体" w:cs="宋体"/>
                <w:b/>
                <w:bCs/>
                <w:szCs w:val="21"/>
              </w:rPr>
            </w:pPr>
            <w:r>
              <w:rPr>
                <w:rFonts w:ascii="宋体" w:eastAsia="宋体" w:hAnsi="宋体" w:cs="宋体" w:hint="eastAsia"/>
                <w:b/>
                <w:bCs/>
                <w:szCs w:val="21"/>
              </w:rPr>
              <w:t>核心产品</w:t>
            </w:r>
          </w:p>
        </w:tc>
      </w:tr>
      <w:tr w:rsidR="00F07352" w:rsidTr="00F07352">
        <w:trPr>
          <w:trHeight w:val="90"/>
          <w:jc w:val="center"/>
        </w:trPr>
        <w:tc>
          <w:tcPr>
            <w:tcW w:w="685"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t>1</w:t>
            </w:r>
          </w:p>
          <w:p w:rsidR="00F07352" w:rsidRDefault="00F07352" w:rsidP="00F5641A">
            <w:pPr>
              <w:rPr>
                <w:rFonts w:ascii="宋体" w:eastAsia="宋体" w:hAnsi="宋体" w:cs="宋体"/>
                <w:szCs w:val="21"/>
              </w:rPr>
            </w:pPr>
          </w:p>
        </w:tc>
        <w:tc>
          <w:tcPr>
            <w:tcW w:w="1276" w:type="dxa"/>
            <w:vAlign w:val="center"/>
          </w:tcPr>
          <w:p w:rsidR="00F07352" w:rsidRDefault="00F07352" w:rsidP="00F5641A">
            <w:pPr>
              <w:widowControl/>
              <w:jc w:val="center"/>
              <w:textAlignment w:val="center"/>
              <w:rPr>
                <w:rFonts w:ascii="宋体" w:eastAsia="宋体" w:hAnsi="宋体" w:cs="宋体"/>
                <w:szCs w:val="21"/>
              </w:rPr>
            </w:pPr>
            <w:r>
              <w:rPr>
                <w:rFonts w:ascii="宋体" w:eastAsia="宋体" w:hAnsi="宋体" w:cs="宋体" w:hint="eastAsia"/>
                <w:szCs w:val="21"/>
              </w:rPr>
              <w:t>机械外科塔</w:t>
            </w:r>
          </w:p>
        </w:tc>
        <w:tc>
          <w:tcPr>
            <w:tcW w:w="5954" w:type="dxa"/>
          </w:tcPr>
          <w:p w:rsidR="00F07352" w:rsidRPr="00CD7CEC" w:rsidRDefault="00F07352" w:rsidP="00F5641A">
            <w:pPr>
              <w:spacing w:line="360" w:lineRule="auto"/>
              <w:rPr>
                <w:szCs w:val="21"/>
              </w:rPr>
            </w:pPr>
            <w:r w:rsidRPr="00CD7CEC">
              <w:rPr>
                <w:rFonts w:hint="eastAsia"/>
                <w:szCs w:val="21"/>
              </w:rPr>
              <w:t>1</w:t>
            </w:r>
            <w:r w:rsidRPr="00CD7CEC">
              <w:rPr>
                <w:rFonts w:hint="eastAsia"/>
                <w:b/>
                <w:bCs/>
                <w:szCs w:val="21"/>
              </w:rPr>
              <w:t>.</w:t>
            </w:r>
            <w:r w:rsidRPr="00CD7CEC">
              <w:rPr>
                <w:rFonts w:hint="eastAsia"/>
                <w:b/>
                <w:bCs/>
                <w:szCs w:val="21"/>
              </w:rPr>
              <w:t>产品主体材料须为高强度、耐腐蚀的铝合金型材</w:t>
            </w:r>
            <w:r w:rsidRPr="00CD7CEC">
              <w:rPr>
                <w:rFonts w:hint="eastAsia"/>
                <w:b/>
                <w:bCs/>
                <w:szCs w:val="21"/>
              </w:rPr>
              <w:t>,</w:t>
            </w:r>
            <w:r w:rsidRPr="00CD7CEC">
              <w:rPr>
                <w:rFonts w:hint="eastAsia"/>
                <w:b/>
                <w:bCs/>
                <w:szCs w:val="21"/>
              </w:rPr>
              <w:t>型材型号不低于</w:t>
            </w:r>
            <w:r w:rsidRPr="00CD7CEC">
              <w:rPr>
                <w:rFonts w:hint="eastAsia"/>
                <w:b/>
                <w:bCs/>
                <w:szCs w:val="21"/>
              </w:rPr>
              <w:t>6063</w:t>
            </w:r>
            <w:r w:rsidRPr="00CD7CEC">
              <w:rPr>
                <w:rFonts w:hint="eastAsia"/>
                <w:b/>
                <w:bCs/>
                <w:szCs w:val="21"/>
              </w:rPr>
              <w:t>；</w:t>
            </w:r>
            <w:r w:rsidRPr="00CD7CEC">
              <w:rPr>
                <w:rFonts w:hint="eastAsia"/>
                <w:szCs w:val="21"/>
              </w:rPr>
              <w:t>表面高温喷塑处理，吊塔需符合气电分离设计。</w:t>
            </w:r>
          </w:p>
          <w:p w:rsidR="00F07352" w:rsidRPr="00CD7CEC" w:rsidRDefault="00F07352" w:rsidP="00F5641A">
            <w:pPr>
              <w:spacing w:line="360" w:lineRule="auto"/>
              <w:rPr>
                <w:szCs w:val="21"/>
              </w:rPr>
            </w:pPr>
            <w:r w:rsidRPr="00CD7CEC">
              <w:rPr>
                <w:rFonts w:hint="eastAsia"/>
                <w:szCs w:val="21"/>
              </w:rPr>
              <w:t>2.</w:t>
            </w:r>
            <w:r w:rsidRPr="00CD7CEC">
              <w:rPr>
                <w:rFonts w:hint="eastAsia"/>
                <w:szCs w:val="21"/>
              </w:rPr>
              <w:t>需具有单旋臂，长度不小于</w:t>
            </w:r>
            <w:r w:rsidRPr="00CD7CEC">
              <w:rPr>
                <w:rFonts w:hint="eastAsia"/>
                <w:szCs w:val="21"/>
              </w:rPr>
              <w:t>1000mm</w:t>
            </w:r>
            <w:r w:rsidRPr="00CD7CEC">
              <w:rPr>
                <w:rFonts w:hint="eastAsia"/>
                <w:szCs w:val="21"/>
              </w:rPr>
              <w:t>；各回转机构旋转角度不小于</w:t>
            </w:r>
            <w:r w:rsidRPr="00CD7CEC">
              <w:rPr>
                <w:rFonts w:hint="eastAsia"/>
                <w:szCs w:val="21"/>
              </w:rPr>
              <w:t>340</w:t>
            </w:r>
            <w:r w:rsidRPr="00CD7CEC">
              <w:rPr>
                <w:rFonts w:hint="eastAsia"/>
                <w:szCs w:val="21"/>
              </w:rPr>
              <w:t>°，转动范围需能够覆盖病人所需区域，并配备旋转限位装置；吊塔回转机构在</w:t>
            </w:r>
            <w:r w:rsidRPr="00CD7CEC">
              <w:rPr>
                <w:rFonts w:hint="eastAsia"/>
                <w:szCs w:val="21"/>
              </w:rPr>
              <w:t>300Kg</w:t>
            </w:r>
            <w:r w:rsidRPr="00CD7CEC">
              <w:rPr>
                <w:rFonts w:hint="eastAsia"/>
                <w:szCs w:val="21"/>
              </w:rPr>
              <w:t>负载下，旋转寿命达到</w:t>
            </w:r>
            <w:r w:rsidRPr="00CD7CEC">
              <w:rPr>
                <w:rFonts w:hint="eastAsia"/>
                <w:szCs w:val="21"/>
              </w:rPr>
              <w:t>100000</w:t>
            </w:r>
            <w:r w:rsidRPr="00CD7CEC">
              <w:rPr>
                <w:rFonts w:hint="eastAsia"/>
                <w:szCs w:val="21"/>
              </w:rPr>
              <w:t>次。</w:t>
            </w:r>
          </w:p>
          <w:p w:rsidR="00F07352" w:rsidRPr="00CD7CEC" w:rsidRDefault="00F07352" w:rsidP="00F5641A">
            <w:pPr>
              <w:spacing w:line="360" w:lineRule="auto"/>
              <w:rPr>
                <w:szCs w:val="21"/>
              </w:rPr>
            </w:pPr>
            <w:r w:rsidRPr="00CD7CEC">
              <w:rPr>
                <w:rFonts w:hint="eastAsia"/>
                <w:szCs w:val="21"/>
              </w:rPr>
              <w:t>3.</w:t>
            </w:r>
            <w:r w:rsidRPr="00CD7CEC">
              <w:rPr>
                <w:rFonts w:hint="eastAsia"/>
                <w:szCs w:val="21"/>
              </w:rPr>
              <w:t>各个旋转关节均需具有安全可靠的刹车系统。</w:t>
            </w:r>
          </w:p>
          <w:p w:rsidR="00F07352" w:rsidRPr="00CD7CEC" w:rsidRDefault="00F07352" w:rsidP="00F5641A">
            <w:pPr>
              <w:spacing w:line="360" w:lineRule="auto"/>
              <w:rPr>
                <w:szCs w:val="21"/>
              </w:rPr>
            </w:pPr>
            <w:r w:rsidRPr="00CD7CEC">
              <w:rPr>
                <w:rFonts w:hint="eastAsia"/>
                <w:szCs w:val="21"/>
              </w:rPr>
              <w:t>4.</w:t>
            </w:r>
            <w:r w:rsidRPr="00CD7CEC">
              <w:rPr>
                <w:rFonts w:hint="eastAsia"/>
                <w:szCs w:val="21"/>
              </w:rPr>
              <w:t>供应柱承重需不小于</w:t>
            </w:r>
            <w:r w:rsidRPr="00CD7CEC">
              <w:rPr>
                <w:rFonts w:hint="eastAsia"/>
                <w:szCs w:val="21"/>
              </w:rPr>
              <w:t>150Kg</w:t>
            </w:r>
            <w:r w:rsidRPr="00CD7CEC">
              <w:rPr>
                <w:rFonts w:hint="eastAsia"/>
                <w:szCs w:val="21"/>
              </w:rPr>
              <w:t>，气电供应柱的设计需满足方便检修，供应柱长度需≥</w:t>
            </w:r>
            <w:r w:rsidRPr="00CD7CEC">
              <w:rPr>
                <w:rFonts w:hint="eastAsia"/>
                <w:szCs w:val="21"/>
              </w:rPr>
              <w:t>1200mm</w:t>
            </w:r>
            <w:r w:rsidRPr="00CD7CEC">
              <w:rPr>
                <w:rFonts w:hint="eastAsia"/>
                <w:szCs w:val="21"/>
              </w:rPr>
              <w:t>。</w:t>
            </w:r>
          </w:p>
          <w:p w:rsidR="00F07352" w:rsidRPr="00CD7CEC" w:rsidRDefault="00F07352" w:rsidP="00F5641A">
            <w:pPr>
              <w:spacing w:line="360" w:lineRule="auto"/>
              <w:rPr>
                <w:szCs w:val="21"/>
              </w:rPr>
            </w:pPr>
            <w:r w:rsidRPr="00CD7CEC">
              <w:rPr>
                <w:rFonts w:hint="eastAsia"/>
                <w:szCs w:val="21"/>
              </w:rPr>
              <w:t>5.</w:t>
            </w:r>
            <w:r w:rsidRPr="00CD7CEC">
              <w:rPr>
                <w:rFonts w:hint="eastAsia"/>
                <w:szCs w:val="21"/>
              </w:rPr>
              <w:t>配置要求：</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1</w:t>
            </w:r>
            <w:r w:rsidRPr="00CD7CEC">
              <w:rPr>
                <w:rFonts w:hint="eastAsia"/>
                <w:szCs w:val="21"/>
              </w:rPr>
              <w:t>）需配备国标公制气体终端，需具有防误插功能</w:t>
            </w:r>
            <w:r w:rsidRPr="00CD7CEC">
              <w:rPr>
                <w:rFonts w:hint="eastAsia"/>
                <w:szCs w:val="21"/>
              </w:rPr>
              <w:t>,</w:t>
            </w:r>
            <w:r w:rsidRPr="00CD7CEC">
              <w:rPr>
                <w:rFonts w:hint="eastAsia"/>
                <w:szCs w:val="21"/>
              </w:rPr>
              <w:t>通、断、拔</w:t>
            </w:r>
            <w:r w:rsidRPr="00CD7CEC">
              <w:rPr>
                <w:rFonts w:hint="eastAsia"/>
                <w:szCs w:val="21"/>
              </w:rPr>
              <w:t>3</w:t>
            </w:r>
            <w:r w:rsidRPr="00CD7CEC">
              <w:rPr>
                <w:rFonts w:hint="eastAsia"/>
                <w:szCs w:val="21"/>
              </w:rPr>
              <w:t>种状态能带气维修，管路需为安全耐用医用气体管路，插拔次数≥</w:t>
            </w:r>
            <w:r w:rsidRPr="00CD7CEC">
              <w:rPr>
                <w:rFonts w:hint="eastAsia"/>
                <w:szCs w:val="21"/>
              </w:rPr>
              <w:t>20000</w:t>
            </w:r>
            <w:r w:rsidRPr="00CD7CEC">
              <w:rPr>
                <w:rFonts w:hint="eastAsia"/>
                <w:szCs w:val="21"/>
              </w:rPr>
              <w:t>次，包含医用氧气终端</w:t>
            </w:r>
            <w:r w:rsidRPr="00CD7CEC">
              <w:rPr>
                <w:rFonts w:hint="eastAsia"/>
                <w:szCs w:val="21"/>
              </w:rPr>
              <w:t>2</w:t>
            </w:r>
            <w:r w:rsidRPr="00CD7CEC">
              <w:rPr>
                <w:rFonts w:hint="eastAsia"/>
                <w:szCs w:val="21"/>
              </w:rPr>
              <w:t>个、医用负压终端</w:t>
            </w:r>
            <w:r w:rsidRPr="00CD7CEC">
              <w:rPr>
                <w:rFonts w:hint="eastAsia"/>
                <w:szCs w:val="21"/>
              </w:rPr>
              <w:t>2</w:t>
            </w:r>
            <w:r w:rsidRPr="00CD7CEC">
              <w:rPr>
                <w:rFonts w:hint="eastAsia"/>
                <w:szCs w:val="21"/>
              </w:rPr>
              <w:t>个、医用空气终端</w:t>
            </w:r>
            <w:r w:rsidRPr="00CD7CEC">
              <w:rPr>
                <w:rFonts w:hint="eastAsia"/>
                <w:szCs w:val="21"/>
              </w:rPr>
              <w:t>1</w:t>
            </w:r>
            <w:r w:rsidRPr="00CD7CEC">
              <w:rPr>
                <w:rFonts w:hint="eastAsia"/>
                <w:szCs w:val="21"/>
              </w:rPr>
              <w:t>个。</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2</w:t>
            </w:r>
            <w:r w:rsidRPr="00CD7CEC">
              <w:rPr>
                <w:rFonts w:hint="eastAsia"/>
                <w:szCs w:val="21"/>
              </w:rPr>
              <w:t>）需配备安全耐用万用型</w:t>
            </w:r>
            <w:r w:rsidRPr="00CD7CEC">
              <w:rPr>
                <w:rFonts w:hint="eastAsia"/>
                <w:szCs w:val="21"/>
              </w:rPr>
              <w:t>5</w:t>
            </w:r>
            <w:r w:rsidRPr="00CD7CEC">
              <w:rPr>
                <w:rFonts w:hint="eastAsia"/>
                <w:szCs w:val="21"/>
              </w:rPr>
              <w:t>孔插座（</w:t>
            </w:r>
            <w:r w:rsidRPr="00CD7CEC">
              <w:rPr>
                <w:rFonts w:hint="eastAsia"/>
                <w:szCs w:val="21"/>
              </w:rPr>
              <w:t>10A/AC250V</w:t>
            </w:r>
            <w:r w:rsidRPr="00CD7CEC">
              <w:rPr>
                <w:rFonts w:hint="eastAsia"/>
                <w:szCs w:val="21"/>
              </w:rPr>
              <w:t>）</w:t>
            </w:r>
            <w:r w:rsidRPr="00CD7CEC">
              <w:rPr>
                <w:rFonts w:hint="eastAsia"/>
                <w:szCs w:val="21"/>
              </w:rPr>
              <w:t>8</w:t>
            </w:r>
            <w:r w:rsidRPr="00CD7CEC">
              <w:rPr>
                <w:rFonts w:hint="eastAsia"/>
                <w:szCs w:val="21"/>
              </w:rPr>
              <w:t>个且每个插座为独立接地保护，等电位端子</w:t>
            </w:r>
            <w:r w:rsidRPr="00CD7CEC">
              <w:rPr>
                <w:rFonts w:hint="eastAsia"/>
                <w:szCs w:val="21"/>
              </w:rPr>
              <w:t>2</w:t>
            </w:r>
            <w:r w:rsidRPr="00CD7CEC">
              <w:rPr>
                <w:rFonts w:hint="eastAsia"/>
                <w:szCs w:val="21"/>
              </w:rPr>
              <w:t>个，</w:t>
            </w:r>
            <w:r w:rsidRPr="00CD7CEC">
              <w:rPr>
                <w:rFonts w:hint="eastAsia"/>
                <w:b/>
                <w:bCs/>
                <w:szCs w:val="21"/>
              </w:rPr>
              <w:t>安全耐用</w:t>
            </w:r>
            <w:r w:rsidRPr="00CD7CEC">
              <w:rPr>
                <w:rFonts w:hint="eastAsia"/>
                <w:b/>
                <w:bCs/>
                <w:szCs w:val="21"/>
              </w:rPr>
              <w:t>RJ45</w:t>
            </w:r>
            <w:r w:rsidRPr="00CD7CEC">
              <w:rPr>
                <w:rFonts w:hint="eastAsia"/>
                <w:szCs w:val="21"/>
              </w:rPr>
              <w:t>网络接口</w:t>
            </w:r>
            <w:r w:rsidRPr="00CD7CEC">
              <w:rPr>
                <w:rFonts w:hint="eastAsia"/>
                <w:szCs w:val="21"/>
              </w:rPr>
              <w:t>2</w:t>
            </w:r>
            <w:r w:rsidRPr="00CD7CEC">
              <w:rPr>
                <w:rFonts w:hint="eastAsia"/>
                <w:szCs w:val="21"/>
              </w:rPr>
              <w:t>个。</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3</w:t>
            </w:r>
            <w:r w:rsidRPr="00CD7CEC">
              <w:rPr>
                <w:rFonts w:hint="eastAsia"/>
                <w:szCs w:val="21"/>
              </w:rPr>
              <w:t>）需配备不锈钢管输液架</w:t>
            </w:r>
            <w:r w:rsidRPr="00CD7CEC">
              <w:rPr>
                <w:rFonts w:hint="eastAsia"/>
                <w:szCs w:val="21"/>
              </w:rPr>
              <w:t>2</w:t>
            </w:r>
            <w:r w:rsidRPr="00CD7CEC">
              <w:rPr>
                <w:rFonts w:hint="eastAsia"/>
                <w:szCs w:val="21"/>
              </w:rPr>
              <w:t>套，输液架需为双旋臂，臂长不小于</w:t>
            </w:r>
            <w:r w:rsidRPr="00CD7CEC">
              <w:rPr>
                <w:rFonts w:hint="eastAsia"/>
                <w:szCs w:val="21"/>
              </w:rPr>
              <w:t>300mm+300mm</w:t>
            </w:r>
            <w:r w:rsidRPr="00CD7CEC">
              <w:rPr>
                <w:rFonts w:hint="eastAsia"/>
                <w:szCs w:val="21"/>
              </w:rPr>
              <w:t>，可自由伸缩转动。</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4</w:t>
            </w:r>
            <w:r w:rsidRPr="00CD7CEC">
              <w:rPr>
                <w:rFonts w:hint="eastAsia"/>
                <w:szCs w:val="21"/>
              </w:rPr>
              <w:t>）需配备仪器托盘</w:t>
            </w:r>
            <w:r w:rsidRPr="00CD7CEC">
              <w:rPr>
                <w:rFonts w:hint="eastAsia"/>
                <w:szCs w:val="21"/>
              </w:rPr>
              <w:t>3</w:t>
            </w:r>
            <w:r w:rsidRPr="00CD7CEC">
              <w:rPr>
                <w:rFonts w:hint="eastAsia"/>
                <w:szCs w:val="21"/>
              </w:rPr>
              <w:t>个和抽屉</w:t>
            </w:r>
            <w:r w:rsidRPr="00CD7CEC">
              <w:rPr>
                <w:rFonts w:hint="eastAsia"/>
                <w:szCs w:val="21"/>
              </w:rPr>
              <w:t>1</w:t>
            </w:r>
            <w:r w:rsidRPr="00CD7CEC">
              <w:rPr>
                <w:rFonts w:hint="eastAsia"/>
                <w:szCs w:val="21"/>
              </w:rPr>
              <w:t>个，单个托盘承重量需不小于</w:t>
            </w:r>
            <w:r w:rsidRPr="00CD7CEC">
              <w:rPr>
                <w:rFonts w:hint="eastAsia"/>
                <w:szCs w:val="21"/>
              </w:rPr>
              <w:t>50</w:t>
            </w:r>
            <w:r w:rsidRPr="00CD7CEC">
              <w:rPr>
                <w:rFonts w:hint="eastAsia"/>
                <w:szCs w:val="21"/>
              </w:rPr>
              <w:t>公斤，托盘高度可调，托盘边沿配置不锈钢边轨。</w:t>
            </w:r>
          </w:p>
          <w:p w:rsidR="00F07352" w:rsidRPr="00CD7CEC" w:rsidRDefault="00F07352" w:rsidP="00F5641A">
            <w:pPr>
              <w:spacing w:line="360" w:lineRule="auto"/>
              <w:rPr>
                <w:szCs w:val="21"/>
              </w:rPr>
            </w:pPr>
            <w:r w:rsidRPr="00CD7CEC">
              <w:rPr>
                <w:rFonts w:hint="eastAsia"/>
                <w:szCs w:val="21"/>
              </w:rPr>
              <w:lastRenderedPageBreak/>
              <w:t>（</w:t>
            </w:r>
            <w:r w:rsidRPr="00CD7CEC">
              <w:rPr>
                <w:rFonts w:hint="eastAsia"/>
                <w:szCs w:val="21"/>
              </w:rPr>
              <w:t>5</w:t>
            </w:r>
            <w:r w:rsidRPr="00CD7CEC">
              <w:rPr>
                <w:rFonts w:hint="eastAsia"/>
                <w:szCs w:val="21"/>
              </w:rPr>
              <w:t>）需配备不锈钢网篮</w:t>
            </w:r>
            <w:r w:rsidRPr="00CD7CEC">
              <w:rPr>
                <w:rFonts w:hint="eastAsia"/>
                <w:szCs w:val="21"/>
              </w:rPr>
              <w:t>1</w:t>
            </w:r>
            <w:r w:rsidRPr="00CD7CEC">
              <w:rPr>
                <w:rFonts w:hint="eastAsia"/>
                <w:szCs w:val="21"/>
              </w:rPr>
              <w:t>个，氧气吸入器</w:t>
            </w:r>
            <w:r w:rsidRPr="00CD7CEC">
              <w:rPr>
                <w:rFonts w:hint="eastAsia"/>
                <w:szCs w:val="21"/>
              </w:rPr>
              <w:t>1</w:t>
            </w:r>
            <w:r w:rsidRPr="00CD7CEC">
              <w:rPr>
                <w:rFonts w:hint="eastAsia"/>
                <w:szCs w:val="21"/>
              </w:rPr>
              <w:t>套，负压吸引器</w:t>
            </w:r>
            <w:r w:rsidRPr="00CD7CEC">
              <w:rPr>
                <w:rFonts w:hint="eastAsia"/>
                <w:szCs w:val="21"/>
              </w:rPr>
              <w:t>1</w:t>
            </w:r>
            <w:r w:rsidRPr="00CD7CEC">
              <w:rPr>
                <w:rFonts w:hint="eastAsia"/>
                <w:szCs w:val="21"/>
              </w:rPr>
              <w:t>套。</w:t>
            </w:r>
          </w:p>
        </w:tc>
        <w:tc>
          <w:tcPr>
            <w:tcW w:w="751"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lastRenderedPageBreak/>
              <w:t>台</w:t>
            </w:r>
          </w:p>
        </w:tc>
        <w:tc>
          <w:tcPr>
            <w:tcW w:w="663"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t>13</w:t>
            </w:r>
          </w:p>
        </w:tc>
        <w:tc>
          <w:tcPr>
            <w:tcW w:w="884" w:type="dxa"/>
            <w:vAlign w:val="center"/>
          </w:tcPr>
          <w:p w:rsidR="00F07352" w:rsidRDefault="00F07352" w:rsidP="00F5641A">
            <w:pPr>
              <w:rPr>
                <w:rFonts w:ascii="宋体" w:eastAsia="宋体" w:hAnsi="宋体" w:cs="宋体"/>
                <w:szCs w:val="21"/>
              </w:rPr>
            </w:pPr>
            <w:r>
              <w:rPr>
                <w:rFonts w:ascii="宋体" w:eastAsia="宋体" w:hAnsi="宋体" w:cs="宋体" w:hint="eastAsia"/>
                <w:szCs w:val="21"/>
              </w:rPr>
              <w:t>是</w:t>
            </w:r>
          </w:p>
        </w:tc>
      </w:tr>
      <w:tr w:rsidR="00F07352" w:rsidTr="00F07352">
        <w:trPr>
          <w:trHeight w:val="90"/>
          <w:jc w:val="center"/>
        </w:trPr>
        <w:tc>
          <w:tcPr>
            <w:tcW w:w="685"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lastRenderedPageBreak/>
              <w:t>2</w:t>
            </w:r>
          </w:p>
          <w:p w:rsidR="00F07352" w:rsidRDefault="00F07352" w:rsidP="00F5641A">
            <w:pPr>
              <w:rPr>
                <w:rFonts w:ascii="宋体" w:eastAsia="宋体" w:hAnsi="宋体" w:cs="宋体"/>
                <w:szCs w:val="21"/>
              </w:rPr>
            </w:pPr>
          </w:p>
        </w:tc>
        <w:tc>
          <w:tcPr>
            <w:tcW w:w="1276" w:type="dxa"/>
            <w:vAlign w:val="center"/>
          </w:tcPr>
          <w:p w:rsidR="00F07352" w:rsidRDefault="00F07352" w:rsidP="00F5641A">
            <w:pPr>
              <w:widowControl/>
              <w:jc w:val="center"/>
              <w:textAlignment w:val="center"/>
              <w:rPr>
                <w:rFonts w:ascii="宋体" w:eastAsia="宋体" w:hAnsi="宋体" w:cs="宋体"/>
                <w:szCs w:val="21"/>
              </w:rPr>
            </w:pPr>
            <w:r>
              <w:rPr>
                <w:rFonts w:hint="eastAsia"/>
                <w:szCs w:val="21"/>
              </w:rPr>
              <w:t>机械麻醉塔</w:t>
            </w:r>
          </w:p>
        </w:tc>
        <w:tc>
          <w:tcPr>
            <w:tcW w:w="5954" w:type="dxa"/>
          </w:tcPr>
          <w:p w:rsidR="00F07352" w:rsidRPr="00CD7CEC" w:rsidRDefault="00F07352" w:rsidP="00F5641A">
            <w:pPr>
              <w:spacing w:line="360" w:lineRule="auto"/>
              <w:rPr>
                <w:szCs w:val="21"/>
              </w:rPr>
            </w:pPr>
            <w:r w:rsidRPr="00CD7CEC">
              <w:rPr>
                <w:rFonts w:hint="eastAsia"/>
                <w:szCs w:val="21"/>
              </w:rPr>
              <w:t>1.</w:t>
            </w:r>
            <w:r w:rsidRPr="00CD7CEC">
              <w:rPr>
                <w:rFonts w:hint="eastAsia"/>
                <w:b/>
                <w:bCs/>
                <w:szCs w:val="21"/>
              </w:rPr>
              <w:t>产品主体材料须为高强度、耐腐蚀的铝合金型材</w:t>
            </w:r>
            <w:r w:rsidRPr="00CD7CEC">
              <w:rPr>
                <w:rFonts w:hint="eastAsia"/>
                <w:b/>
                <w:bCs/>
                <w:szCs w:val="21"/>
              </w:rPr>
              <w:t>,</w:t>
            </w:r>
            <w:r w:rsidRPr="00CD7CEC">
              <w:rPr>
                <w:rFonts w:hint="eastAsia"/>
                <w:b/>
                <w:bCs/>
                <w:szCs w:val="21"/>
              </w:rPr>
              <w:t>型材型号不低于</w:t>
            </w:r>
            <w:r w:rsidRPr="00CD7CEC">
              <w:rPr>
                <w:rFonts w:hint="eastAsia"/>
                <w:b/>
                <w:bCs/>
                <w:szCs w:val="21"/>
              </w:rPr>
              <w:t>6063</w:t>
            </w:r>
            <w:r w:rsidRPr="00CD7CEC">
              <w:rPr>
                <w:rFonts w:hint="eastAsia"/>
                <w:b/>
                <w:bCs/>
                <w:szCs w:val="21"/>
              </w:rPr>
              <w:t>；</w:t>
            </w:r>
            <w:r w:rsidRPr="00CD7CEC">
              <w:rPr>
                <w:rFonts w:hint="eastAsia"/>
                <w:szCs w:val="21"/>
              </w:rPr>
              <w:t>表面高温喷塑处理，吊塔需符合气电分离设计。</w:t>
            </w:r>
          </w:p>
          <w:p w:rsidR="00F07352" w:rsidRPr="00CD7CEC" w:rsidRDefault="00F07352" w:rsidP="00F5641A">
            <w:pPr>
              <w:spacing w:line="360" w:lineRule="auto"/>
              <w:rPr>
                <w:szCs w:val="21"/>
              </w:rPr>
            </w:pPr>
            <w:r w:rsidRPr="00CD7CEC">
              <w:rPr>
                <w:rFonts w:hint="eastAsia"/>
                <w:szCs w:val="21"/>
              </w:rPr>
              <w:t>2.</w:t>
            </w:r>
            <w:r w:rsidRPr="00CD7CEC">
              <w:rPr>
                <w:rFonts w:hint="eastAsia"/>
                <w:szCs w:val="21"/>
              </w:rPr>
              <w:t>需具有单旋臂，长度不小于</w:t>
            </w:r>
            <w:r w:rsidRPr="00CD7CEC">
              <w:rPr>
                <w:rFonts w:hint="eastAsia"/>
                <w:szCs w:val="21"/>
              </w:rPr>
              <w:t>1000mm</w:t>
            </w:r>
            <w:r w:rsidRPr="00CD7CEC">
              <w:rPr>
                <w:rFonts w:hint="eastAsia"/>
                <w:szCs w:val="21"/>
              </w:rPr>
              <w:t>；各回转机构旋转角度不小于</w:t>
            </w:r>
            <w:r w:rsidRPr="00CD7CEC">
              <w:rPr>
                <w:rFonts w:hint="eastAsia"/>
                <w:szCs w:val="21"/>
              </w:rPr>
              <w:t>340</w:t>
            </w:r>
            <w:r w:rsidRPr="00CD7CEC">
              <w:rPr>
                <w:rFonts w:hint="eastAsia"/>
                <w:szCs w:val="21"/>
              </w:rPr>
              <w:t>°，转动范围需能够覆盖病人所需区域，并配备旋转限位装置；吊塔回转机构在</w:t>
            </w:r>
            <w:r w:rsidRPr="00CD7CEC">
              <w:rPr>
                <w:rFonts w:hint="eastAsia"/>
                <w:szCs w:val="21"/>
              </w:rPr>
              <w:t>300Kg</w:t>
            </w:r>
            <w:r w:rsidRPr="00CD7CEC">
              <w:rPr>
                <w:rFonts w:hint="eastAsia"/>
                <w:szCs w:val="21"/>
              </w:rPr>
              <w:t>负载下，旋转寿命达到</w:t>
            </w:r>
            <w:r w:rsidRPr="00CD7CEC">
              <w:rPr>
                <w:rFonts w:hint="eastAsia"/>
                <w:szCs w:val="21"/>
              </w:rPr>
              <w:t>100000</w:t>
            </w:r>
            <w:r w:rsidRPr="00CD7CEC">
              <w:rPr>
                <w:rFonts w:hint="eastAsia"/>
                <w:szCs w:val="21"/>
              </w:rPr>
              <w:t>次。</w:t>
            </w:r>
          </w:p>
          <w:p w:rsidR="00F07352" w:rsidRPr="00CD7CEC" w:rsidRDefault="00F07352" w:rsidP="00F5641A">
            <w:pPr>
              <w:spacing w:line="360" w:lineRule="auto"/>
              <w:rPr>
                <w:szCs w:val="21"/>
              </w:rPr>
            </w:pPr>
            <w:r w:rsidRPr="00CD7CEC">
              <w:rPr>
                <w:rFonts w:hint="eastAsia"/>
                <w:szCs w:val="21"/>
              </w:rPr>
              <w:t xml:space="preserve">3. </w:t>
            </w:r>
            <w:r w:rsidRPr="00CD7CEC">
              <w:rPr>
                <w:rFonts w:hint="eastAsia"/>
                <w:szCs w:val="21"/>
              </w:rPr>
              <w:t>各个旋转关节均需具有安全可靠的刹车系统。</w:t>
            </w:r>
          </w:p>
          <w:p w:rsidR="00F07352" w:rsidRPr="00CD7CEC" w:rsidRDefault="00F07352" w:rsidP="00F5641A">
            <w:pPr>
              <w:spacing w:line="360" w:lineRule="auto"/>
              <w:rPr>
                <w:szCs w:val="21"/>
              </w:rPr>
            </w:pPr>
            <w:r w:rsidRPr="00CD7CEC">
              <w:rPr>
                <w:rFonts w:hint="eastAsia"/>
                <w:szCs w:val="21"/>
              </w:rPr>
              <w:t>4.</w:t>
            </w:r>
            <w:r w:rsidRPr="00CD7CEC">
              <w:rPr>
                <w:rFonts w:hint="eastAsia"/>
                <w:szCs w:val="21"/>
              </w:rPr>
              <w:t>供应柱承重需不小于</w:t>
            </w:r>
            <w:r w:rsidRPr="00CD7CEC">
              <w:rPr>
                <w:rFonts w:hint="eastAsia"/>
                <w:szCs w:val="21"/>
              </w:rPr>
              <w:t>150Kg</w:t>
            </w:r>
            <w:r w:rsidRPr="00CD7CEC">
              <w:rPr>
                <w:rFonts w:hint="eastAsia"/>
                <w:szCs w:val="21"/>
              </w:rPr>
              <w:t>，气电供应柱的设计需满足方便检修，供应柱长度需≥</w:t>
            </w:r>
            <w:r w:rsidRPr="00CD7CEC">
              <w:rPr>
                <w:rFonts w:hint="eastAsia"/>
                <w:szCs w:val="21"/>
              </w:rPr>
              <w:t>1200mm</w:t>
            </w:r>
            <w:r w:rsidRPr="00CD7CEC">
              <w:rPr>
                <w:rFonts w:hint="eastAsia"/>
                <w:szCs w:val="21"/>
              </w:rPr>
              <w:t>。</w:t>
            </w:r>
          </w:p>
          <w:p w:rsidR="00F07352" w:rsidRPr="00CD7CEC" w:rsidRDefault="00F07352" w:rsidP="00F5641A">
            <w:pPr>
              <w:spacing w:line="360" w:lineRule="auto"/>
              <w:rPr>
                <w:szCs w:val="21"/>
              </w:rPr>
            </w:pPr>
            <w:r w:rsidRPr="00CD7CEC">
              <w:rPr>
                <w:rFonts w:hint="eastAsia"/>
                <w:szCs w:val="21"/>
              </w:rPr>
              <w:t>5.</w:t>
            </w:r>
            <w:r w:rsidRPr="00CD7CEC">
              <w:rPr>
                <w:rFonts w:hint="eastAsia"/>
                <w:szCs w:val="21"/>
              </w:rPr>
              <w:t>配置要求：</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1</w:t>
            </w:r>
            <w:r w:rsidRPr="00CD7CEC">
              <w:rPr>
                <w:rFonts w:hint="eastAsia"/>
                <w:szCs w:val="21"/>
              </w:rPr>
              <w:t>）需配备国标公制气体终端，需具有防误插功能</w:t>
            </w:r>
            <w:r w:rsidRPr="00CD7CEC">
              <w:rPr>
                <w:rFonts w:hint="eastAsia"/>
                <w:szCs w:val="21"/>
              </w:rPr>
              <w:t>,</w:t>
            </w:r>
            <w:r w:rsidRPr="00CD7CEC">
              <w:rPr>
                <w:rFonts w:hint="eastAsia"/>
                <w:szCs w:val="21"/>
              </w:rPr>
              <w:t>通、断、拔</w:t>
            </w:r>
            <w:r w:rsidRPr="00CD7CEC">
              <w:rPr>
                <w:rFonts w:hint="eastAsia"/>
                <w:szCs w:val="21"/>
              </w:rPr>
              <w:t>3</w:t>
            </w:r>
            <w:r w:rsidRPr="00CD7CEC">
              <w:rPr>
                <w:rFonts w:hint="eastAsia"/>
                <w:szCs w:val="21"/>
              </w:rPr>
              <w:t>种状态能带气维修，管路需为安全耐用医用气体管路，插拔次数≥</w:t>
            </w:r>
            <w:r w:rsidRPr="00CD7CEC">
              <w:rPr>
                <w:rFonts w:hint="eastAsia"/>
                <w:szCs w:val="21"/>
              </w:rPr>
              <w:t>20000</w:t>
            </w:r>
            <w:r w:rsidRPr="00CD7CEC">
              <w:rPr>
                <w:rFonts w:hint="eastAsia"/>
                <w:szCs w:val="21"/>
              </w:rPr>
              <w:t>次，包含医用氧气终端</w:t>
            </w:r>
            <w:r w:rsidRPr="00CD7CEC">
              <w:rPr>
                <w:rFonts w:hint="eastAsia"/>
                <w:szCs w:val="21"/>
              </w:rPr>
              <w:t>2</w:t>
            </w:r>
            <w:r w:rsidRPr="00CD7CEC">
              <w:rPr>
                <w:rFonts w:hint="eastAsia"/>
                <w:szCs w:val="21"/>
              </w:rPr>
              <w:t>个、医用负压终端</w:t>
            </w:r>
            <w:r w:rsidRPr="00CD7CEC">
              <w:rPr>
                <w:rFonts w:hint="eastAsia"/>
                <w:szCs w:val="21"/>
              </w:rPr>
              <w:t>1</w:t>
            </w:r>
            <w:r w:rsidRPr="00CD7CEC">
              <w:rPr>
                <w:rFonts w:hint="eastAsia"/>
                <w:szCs w:val="21"/>
              </w:rPr>
              <w:t>个、医用空气终端</w:t>
            </w:r>
            <w:r w:rsidRPr="00CD7CEC">
              <w:rPr>
                <w:rFonts w:hint="eastAsia"/>
                <w:szCs w:val="21"/>
              </w:rPr>
              <w:t>1</w:t>
            </w:r>
            <w:r w:rsidRPr="00CD7CEC">
              <w:rPr>
                <w:rFonts w:hint="eastAsia"/>
                <w:szCs w:val="21"/>
              </w:rPr>
              <w:t>个、麻醉废气排放终端</w:t>
            </w:r>
            <w:r w:rsidRPr="00CD7CEC">
              <w:rPr>
                <w:rFonts w:hint="eastAsia"/>
                <w:szCs w:val="21"/>
              </w:rPr>
              <w:t>1</w:t>
            </w:r>
            <w:r w:rsidRPr="00CD7CEC">
              <w:rPr>
                <w:rFonts w:hint="eastAsia"/>
                <w:szCs w:val="21"/>
              </w:rPr>
              <w:t>个。</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2</w:t>
            </w:r>
            <w:r w:rsidRPr="00CD7CEC">
              <w:rPr>
                <w:rFonts w:hint="eastAsia"/>
                <w:szCs w:val="21"/>
              </w:rPr>
              <w:t>）需配备</w:t>
            </w:r>
            <w:r w:rsidRPr="00CD7CEC">
              <w:rPr>
                <w:rFonts w:hint="eastAsia"/>
                <w:b/>
                <w:bCs/>
                <w:szCs w:val="21"/>
              </w:rPr>
              <w:t>安全耐用万</w:t>
            </w:r>
            <w:r w:rsidRPr="00CD7CEC">
              <w:rPr>
                <w:rFonts w:hint="eastAsia"/>
                <w:szCs w:val="21"/>
              </w:rPr>
              <w:t>用型</w:t>
            </w:r>
            <w:r w:rsidRPr="00CD7CEC">
              <w:rPr>
                <w:rFonts w:hint="eastAsia"/>
                <w:szCs w:val="21"/>
              </w:rPr>
              <w:t>5</w:t>
            </w:r>
            <w:r w:rsidRPr="00CD7CEC">
              <w:rPr>
                <w:rFonts w:hint="eastAsia"/>
                <w:szCs w:val="21"/>
              </w:rPr>
              <w:t>孔插座（</w:t>
            </w:r>
            <w:r w:rsidRPr="00CD7CEC">
              <w:rPr>
                <w:rFonts w:hint="eastAsia"/>
                <w:szCs w:val="21"/>
              </w:rPr>
              <w:t>10A/AC250V</w:t>
            </w:r>
            <w:r w:rsidRPr="00CD7CEC">
              <w:rPr>
                <w:rFonts w:hint="eastAsia"/>
                <w:szCs w:val="21"/>
              </w:rPr>
              <w:t>）</w:t>
            </w:r>
            <w:r w:rsidRPr="00CD7CEC">
              <w:rPr>
                <w:rFonts w:hint="eastAsia"/>
                <w:szCs w:val="21"/>
              </w:rPr>
              <w:t>8</w:t>
            </w:r>
            <w:r w:rsidRPr="00CD7CEC">
              <w:rPr>
                <w:rFonts w:hint="eastAsia"/>
                <w:szCs w:val="21"/>
              </w:rPr>
              <w:t>个且每个插座为独立接地保护，等电位端子</w:t>
            </w:r>
            <w:r w:rsidRPr="00CD7CEC">
              <w:rPr>
                <w:rFonts w:hint="eastAsia"/>
                <w:szCs w:val="21"/>
              </w:rPr>
              <w:t>2</w:t>
            </w:r>
            <w:r w:rsidRPr="00CD7CEC">
              <w:rPr>
                <w:rFonts w:hint="eastAsia"/>
                <w:szCs w:val="21"/>
              </w:rPr>
              <w:t>个，</w:t>
            </w:r>
            <w:r w:rsidRPr="00CD7CEC">
              <w:rPr>
                <w:rFonts w:hint="eastAsia"/>
                <w:b/>
                <w:bCs/>
                <w:szCs w:val="21"/>
              </w:rPr>
              <w:t>安全耐用</w:t>
            </w:r>
            <w:r w:rsidRPr="00CD7CEC">
              <w:rPr>
                <w:rFonts w:hint="eastAsia"/>
                <w:b/>
                <w:bCs/>
                <w:szCs w:val="21"/>
              </w:rPr>
              <w:t>RJ45</w:t>
            </w:r>
            <w:r w:rsidRPr="00CD7CEC">
              <w:rPr>
                <w:rFonts w:hint="eastAsia"/>
                <w:szCs w:val="21"/>
              </w:rPr>
              <w:t>网络接口</w:t>
            </w:r>
            <w:r w:rsidRPr="00CD7CEC">
              <w:rPr>
                <w:rFonts w:hint="eastAsia"/>
                <w:szCs w:val="21"/>
              </w:rPr>
              <w:t>2</w:t>
            </w:r>
            <w:r w:rsidRPr="00CD7CEC">
              <w:rPr>
                <w:rFonts w:hint="eastAsia"/>
                <w:szCs w:val="21"/>
              </w:rPr>
              <w:t>个。</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3</w:t>
            </w:r>
            <w:r w:rsidRPr="00CD7CEC">
              <w:rPr>
                <w:rFonts w:hint="eastAsia"/>
                <w:szCs w:val="21"/>
              </w:rPr>
              <w:t>）需不锈钢管输液架</w:t>
            </w:r>
            <w:r w:rsidRPr="00CD7CEC">
              <w:rPr>
                <w:rFonts w:hint="eastAsia"/>
                <w:szCs w:val="21"/>
              </w:rPr>
              <w:t>2</w:t>
            </w:r>
            <w:r w:rsidRPr="00CD7CEC">
              <w:rPr>
                <w:rFonts w:hint="eastAsia"/>
                <w:szCs w:val="21"/>
              </w:rPr>
              <w:t>套，输液架需为双旋臂，臂长不小于</w:t>
            </w:r>
            <w:r w:rsidRPr="00CD7CEC">
              <w:rPr>
                <w:rFonts w:hint="eastAsia"/>
                <w:szCs w:val="21"/>
              </w:rPr>
              <w:t>300mm+300mm</w:t>
            </w:r>
            <w:r w:rsidRPr="00CD7CEC">
              <w:rPr>
                <w:rFonts w:hint="eastAsia"/>
                <w:szCs w:val="21"/>
              </w:rPr>
              <w:t>，可自由伸缩转动。</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4</w:t>
            </w:r>
            <w:r w:rsidRPr="00CD7CEC">
              <w:rPr>
                <w:rFonts w:hint="eastAsia"/>
                <w:szCs w:val="21"/>
              </w:rPr>
              <w:t>）需配备仪器托盘</w:t>
            </w:r>
            <w:r w:rsidRPr="00CD7CEC">
              <w:rPr>
                <w:rFonts w:hint="eastAsia"/>
                <w:szCs w:val="21"/>
              </w:rPr>
              <w:t>3</w:t>
            </w:r>
            <w:r w:rsidRPr="00CD7CEC">
              <w:rPr>
                <w:rFonts w:hint="eastAsia"/>
                <w:szCs w:val="21"/>
              </w:rPr>
              <w:t>个和抽屉</w:t>
            </w:r>
            <w:r w:rsidRPr="00CD7CEC">
              <w:rPr>
                <w:rFonts w:hint="eastAsia"/>
                <w:szCs w:val="21"/>
              </w:rPr>
              <w:t>1</w:t>
            </w:r>
            <w:r w:rsidRPr="00CD7CEC">
              <w:rPr>
                <w:rFonts w:hint="eastAsia"/>
                <w:szCs w:val="21"/>
              </w:rPr>
              <w:t>个，单个托盘承重量需不小于</w:t>
            </w:r>
            <w:r w:rsidRPr="00CD7CEC">
              <w:rPr>
                <w:rFonts w:hint="eastAsia"/>
                <w:szCs w:val="21"/>
              </w:rPr>
              <w:t>50</w:t>
            </w:r>
            <w:r w:rsidRPr="00CD7CEC">
              <w:rPr>
                <w:rFonts w:hint="eastAsia"/>
                <w:szCs w:val="21"/>
              </w:rPr>
              <w:t>公斤，托盘高度可调</w:t>
            </w:r>
            <w:r w:rsidRPr="00CD7CEC">
              <w:rPr>
                <w:rFonts w:hint="eastAsia"/>
                <w:szCs w:val="21"/>
              </w:rPr>
              <w:t>,</w:t>
            </w:r>
            <w:r w:rsidRPr="00CD7CEC">
              <w:rPr>
                <w:rFonts w:hint="eastAsia"/>
                <w:szCs w:val="21"/>
              </w:rPr>
              <w:t>托盘边沿配置不锈钢边轨。</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5</w:t>
            </w:r>
            <w:r w:rsidRPr="00CD7CEC">
              <w:rPr>
                <w:rFonts w:hint="eastAsia"/>
                <w:szCs w:val="21"/>
              </w:rPr>
              <w:t>）需配备不锈钢网篮</w:t>
            </w:r>
            <w:r w:rsidRPr="00CD7CEC">
              <w:rPr>
                <w:rFonts w:hint="eastAsia"/>
                <w:szCs w:val="21"/>
              </w:rPr>
              <w:t>1</w:t>
            </w:r>
            <w:r w:rsidRPr="00CD7CEC">
              <w:rPr>
                <w:rFonts w:hint="eastAsia"/>
                <w:szCs w:val="21"/>
              </w:rPr>
              <w:t>个，氧气吸入器</w:t>
            </w:r>
            <w:r w:rsidRPr="00CD7CEC">
              <w:rPr>
                <w:rFonts w:hint="eastAsia"/>
                <w:szCs w:val="21"/>
              </w:rPr>
              <w:t>1</w:t>
            </w:r>
            <w:r w:rsidRPr="00CD7CEC">
              <w:rPr>
                <w:rFonts w:hint="eastAsia"/>
                <w:szCs w:val="21"/>
              </w:rPr>
              <w:t>套，负压吸引器</w:t>
            </w:r>
            <w:r w:rsidRPr="00CD7CEC">
              <w:rPr>
                <w:rFonts w:hint="eastAsia"/>
                <w:szCs w:val="21"/>
              </w:rPr>
              <w:t>1</w:t>
            </w:r>
            <w:r w:rsidRPr="00CD7CEC">
              <w:rPr>
                <w:rFonts w:hint="eastAsia"/>
                <w:szCs w:val="21"/>
              </w:rPr>
              <w:t>套。</w:t>
            </w:r>
          </w:p>
        </w:tc>
        <w:tc>
          <w:tcPr>
            <w:tcW w:w="751"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t>台</w:t>
            </w:r>
          </w:p>
        </w:tc>
        <w:tc>
          <w:tcPr>
            <w:tcW w:w="663"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t>4</w:t>
            </w:r>
          </w:p>
        </w:tc>
        <w:tc>
          <w:tcPr>
            <w:tcW w:w="884" w:type="dxa"/>
            <w:vAlign w:val="center"/>
          </w:tcPr>
          <w:p w:rsidR="00F07352" w:rsidRDefault="00F07352" w:rsidP="00F5641A">
            <w:pPr>
              <w:rPr>
                <w:rFonts w:ascii="宋体" w:eastAsia="宋体" w:hAnsi="宋体" w:cs="宋体"/>
                <w:szCs w:val="21"/>
              </w:rPr>
            </w:pPr>
            <w:r>
              <w:rPr>
                <w:rFonts w:ascii="宋体" w:eastAsia="宋体" w:hAnsi="宋体" w:cs="宋体" w:hint="eastAsia"/>
                <w:szCs w:val="21"/>
              </w:rPr>
              <w:t>是</w:t>
            </w:r>
          </w:p>
        </w:tc>
      </w:tr>
      <w:tr w:rsidR="00F07352" w:rsidTr="00F07352">
        <w:trPr>
          <w:trHeight w:val="90"/>
          <w:jc w:val="center"/>
        </w:trPr>
        <w:tc>
          <w:tcPr>
            <w:tcW w:w="685"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t>3</w:t>
            </w:r>
          </w:p>
          <w:p w:rsidR="00F07352" w:rsidRDefault="00F07352" w:rsidP="00F5641A">
            <w:pPr>
              <w:rPr>
                <w:rFonts w:ascii="宋体" w:eastAsia="宋体" w:hAnsi="宋体" w:cs="宋体"/>
                <w:szCs w:val="21"/>
              </w:rPr>
            </w:pPr>
          </w:p>
        </w:tc>
        <w:tc>
          <w:tcPr>
            <w:tcW w:w="1276" w:type="dxa"/>
            <w:vAlign w:val="center"/>
          </w:tcPr>
          <w:p w:rsidR="00F07352" w:rsidRDefault="00F07352" w:rsidP="00F5641A">
            <w:pPr>
              <w:widowControl/>
              <w:jc w:val="center"/>
              <w:textAlignment w:val="center"/>
              <w:rPr>
                <w:rFonts w:ascii="宋体" w:eastAsia="宋体" w:hAnsi="宋体" w:cs="宋体"/>
                <w:szCs w:val="21"/>
              </w:rPr>
            </w:pPr>
            <w:r>
              <w:rPr>
                <w:rFonts w:ascii="宋体" w:eastAsia="宋体" w:hAnsi="宋体" w:cs="宋体" w:hint="eastAsia"/>
                <w:szCs w:val="21"/>
              </w:rPr>
              <w:t>机械腔镜塔</w:t>
            </w:r>
          </w:p>
        </w:tc>
        <w:tc>
          <w:tcPr>
            <w:tcW w:w="5954" w:type="dxa"/>
          </w:tcPr>
          <w:p w:rsidR="00F07352" w:rsidRPr="00CD7CEC" w:rsidRDefault="00F07352" w:rsidP="00F5641A">
            <w:pPr>
              <w:spacing w:line="360" w:lineRule="auto"/>
              <w:rPr>
                <w:szCs w:val="21"/>
              </w:rPr>
            </w:pPr>
            <w:r w:rsidRPr="00CD7CEC">
              <w:rPr>
                <w:rFonts w:hint="eastAsia"/>
                <w:szCs w:val="21"/>
              </w:rPr>
              <w:t>1.</w:t>
            </w:r>
            <w:r w:rsidRPr="00CD7CEC">
              <w:rPr>
                <w:rFonts w:hint="eastAsia"/>
                <w:b/>
                <w:bCs/>
                <w:szCs w:val="21"/>
              </w:rPr>
              <w:t>产品主体材料须为高强度、耐腐蚀的铝合金型材</w:t>
            </w:r>
            <w:r w:rsidRPr="00CD7CEC">
              <w:rPr>
                <w:rFonts w:hint="eastAsia"/>
                <w:b/>
                <w:bCs/>
                <w:szCs w:val="21"/>
              </w:rPr>
              <w:t xml:space="preserve">, </w:t>
            </w:r>
            <w:r w:rsidRPr="00CD7CEC">
              <w:rPr>
                <w:rFonts w:hint="eastAsia"/>
                <w:b/>
                <w:bCs/>
                <w:szCs w:val="21"/>
              </w:rPr>
              <w:t>型材型号不低于</w:t>
            </w:r>
            <w:r w:rsidRPr="00CD7CEC">
              <w:rPr>
                <w:rFonts w:hint="eastAsia"/>
                <w:b/>
                <w:bCs/>
                <w:szCs w:val="21"/>
              </w:rPr>
              <w:t>6063;</w:t>
            </w:r>
            <w:r w:rsidRPr="00CD7CEC">
              <w:rPr>
                <w:rFonts w:hint="eastAsia"/>
                <w:szCs w:val="21"/>
              </w:rPr>
              <w:t>表面高温喷塑处理，吊塔需符合气电分离设计。</w:t>
            </w:r>
          </w:p>
          <w:p w:rsidR="00F07352" w:rsidRPr="00CD7CEC" w:rsidRDefault="00F07352" w:rsidP="00F5641A">
            <w:pPr>
              <w:spacing w:line="360" w:lineRule="auto"/>
              <w:rPr>
                <w:szCs w:val="21"/>
              </w:rPr>
            </w:pPr>
            <w:r w:rsidRPr="00CD7CEC">
              <w:rPr>
                <w:rFonts w:hint="eastAsia"/>
                <w:szCs w:val="21"/>
              </w:rPr>
              <w:lastRenderedPageBreak/>
              <w:t xml:space="preserve">2. </w:t>
            </w:r>
            <w:r w:rsidRPr="00CD7CEC">
              <w:rPr>
                <w:rFonts w:hint="eastAsia"/>
                <w:szCs w:val="21"/>
              </w:rPr>
              <w:t>需具有单旋臂，长度不小于</w:t>
            </w:r>
            <w:r w:rsidRPr="00CD7CEC">
              <w:rPr>
                <w:rFonts w:hint="eastAsia"/>
                <w:szCs w:val="21"/>
              </w:rPr>
              <w:t>1000mm</w:t>
            </w:r>
            <w:r w:rsidRPr="00CD7CEC">
              <w:rPr>
                <w:rFonts w:hint="eastAsia"/>
                <w:szCs w:val="21"/>
              </w:rPr>
              <w:t>；各回转机构旋转角度不小于</w:t>
            </w:r>
            <w:r w:rsidRPr="00CD7CEC">
              <w:rPr>
                <w:rFonts w:hint="eastAsia"/>
                <w:szCs w:val="21"/>
              </w:rPr>
              <w:t>340</w:t>
            </w:r>
            <w:r w:rsidRPr="00CD7CEC">
              <w:rPr>
                <w:rFonts w:hint="eastAsia"/>
                <w:szCs w:val="21"/>
              </w:rPr>
              <w:t>°，转动范围需能够覆盖病人所需区域，并配备旋转限位装置；吊塔回转机构在</w:t>
            </w:r>
            <w:r w:rsidRPr="00CD7CEC">
              <w:rPr>
                <w:rFonts w:hint="eastAsia"/>
                <w:szCs w:val="21"/>
              </w:rPr>
              <w:t>300Kg</w:t>
            </w:r>
            <w:r w:rsidRPr="00CD7CEC">
              <w:rPr>
                <w:rFonts w:hint="eastAsia"/>
                <w:szCs w:val="21"/>
              </w:rPr>
              <w:t>负载下，旋转寿命达到</w:t>
            </w:r>
            <w:r w:rsidRPr="00CD7CEC">
              <w:rPr>
                <w:rFonts w:hint="eastAsia"/>
                <w:szCs w:val="21"/>
              </w:rPr>
              <w:t>100000</w:t>
            </w:r>
            <w:r w:rsidRPr="00CD7CEC">
              <w:rPr>
                <w:rFonts w:hint="eastAsia"/>
                <w:szCs w:val="21"/>
              </w:rPr>
              <w:t>次。</w:t>
            </w:r>
          </w:p>
          <w:p w:rsidR="00F07352" w:rsidRPr="00CD7CEC" w:rsidRDefault="00F07352" w:rsidP="00F5641A">
            <w:pPr>
              <w:spacing w:line="360" w:lineRule="auto"/>
              <w:rPr>
                <w:szCs w:val="21"/>
              </w:rPr>
            </w:pPr>
            <w:r w:rsidRPr="00CD7CEC">
              <w:rPr>
                <w:rFonts w:hint="eastAsia"/>
                <w:szCs w:val="21"/>
              </w:rPr>
              <w:t xml:space="preserve">3. </w:t>
            </w:r>
            <w:r w:rsidRPr="00CD7CEC">
              <w:rPr>
                <w:rFonts w:hint="eastAsia"/>
                <w:szCs w:val="21"/>
              </w:rPr>
              <w:t>各个旋转关节均需具有安全可靠的刹车系统。</w:t>
            </w:r>
          </w:p>
          <w:p w:rsidR="00F07352" w:rsidRPr="00CD7CEC" w:rsidRDefault="00F07352" w:rsidP="00F5641A">
            <w:pPr>
              <w:spacing w:line="360" w:lineRule="auto"/>
              <w:rPr>
                <w:szCs w:val="21"/>
              </w:rPr>
            </w:pPr>
            <w:r w:rsidRPr="00CD7CEC">
              <w:rPr>
                <w:rFonts w:hint="eastAsia"/>
                <w:szCs w:val="21"/>
              </w:rPr>
              <w:t>4.</w:t>
            </w:r>
            <w:r w:rsidRPr="00CD7CEC">
              <w:rPr>
                <w:rFonts w:hint="eastAsia"/>
                <w:szCs w:val="21"/>
              </w:rPr>
              <w:t>供应柱承重需不小于</w:t>
            </w:r>
            <w:r w:rsidRPr="00CD7CEC">
              <w:rPr>
                <w:rFonts w:hint="eastAsia"/>
                <w:szCs w:val="21"/>
              </w:rPr>
              <w:t>200Kg</w:t>
            </w:r>
            <w:r w:rsidRPr="00CD7CEC">
              <w:rPr>
                <w:rFonts w:hint="eastAsia"/>
                <w:szCs w:val="21"/>
              </w:rPr>
              <w:t>，气电供应柱的设计需满足方便检修，供应柱长度需≥</w:t>
            </w:r>
            <w:r w:rsidRPr="00CD7CEC">
              <w:rPr>
                <w:rFonts w:hint="eastAsia"/>
                <w:szCs w:val="21"/>
              </w:rPr>
              <w:t>1200mm</w:t>
            </w:r>
            <w:r w:rsidRPr="00CD7CEC">
              <w:rPr>
                <w:rFonts w:hint="eastAsia"/>
                <w:szCs w:val="21"/>
              </w:rPr>
              <w:t>。</w:t>
            </w:r>
          </w:p>
          <w:p w:rsidR="00F07352" w:rsidRPr="00CD7CEC" w:rsidRDefault="00F07352" w:rsidP="00F5641A">
            <w:pPr>
              <w:spacing w:line="360" w:lineRule="auto"/>
              <w:rPr>
                <w:szCs w:val="21"/>
              </w:rPr>
            </w:pPr>
            <w:r w:rsidRPr="00CD7CEC">
              <w:rPr>
                <w:rFonts w:hint="eastAsia"/>
                <w:szCs w:val="21"/>
              </w:rPr>
              <w:t>5.</w:t>
            </w:r>
            <w:r w:rsidRPr="00CD7CEC">
              <w:rPr>
                <w:rFonts w:hint="eastAsia"/>
                <w:szCs w:val="21"/>
              </w:rPr>
              <w:t>配置要求：</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1</w:t>
            </w:r>
            <w:r w:rsidRPr="00CD7CEC">
              <w:rPr>
                <w:rFonts w:hint="eastAsia"/>
                <w:szCs w:val="21"/>
              </w:rPr>
              <w:t>）需配备国标公制气体终端，需具有防误插功能</w:t>
            </w:r>
            <w:r w:rsidRPr="00CD7CEC">
              <w:rPr>
                <w:rFonts w:hint="eastAsia"/>
                <w:szCs w:val="21"/>
              </w:rPr>
              <w:t>,</w:t>
            </w:r>
            <w:r w:rsidRPr="00CD7CEC">
              <w:rPr>
                <w:rFonts w:hint="eastAsia"/>
                <w:szCs w:val="21"/>
              </w:rPr>
              <w:t>通、断、拔</w:t>
            </w:r>
            <w:r w:rsidRPr="00CD7CEC">
              <w:rPr>
                <w:rFonts w:hint="eastAsia"/>
                <w:szCs w:val="21"/>
              </w:rPr>
              <w:t>3</w:t>
            </w:r>
            <w:r w:rsidRPr="00CD7CEC">
              <w:rPr>
                <w:rFonts w:hint="eastAsia"/>
                <w:szCs w:val="21"/>
              </w:rPr>
              <w:t>种状态能带气维修，管路需为安全耐用医用气体管路，插拔次数≥</w:t>
            </w:r>
            <w:r w:rsidRPr="00CD7CEC">
              <w:rPr>
                <w:rFonts w:hint="eastAsia"/>
                <w:szCs w:val="21"/>
              </w:rPr>
              <w:t>20000</w:t>
            </w:r>
            <w:r w:rsidRPr="00CD7CEC">
              <w:rPr>
                <w:rFonts w:hint="eastAsia"/>
                <w:szCs w:val="21"/>
              </w:rPr>
              <w:t>次，包含医用氧气终端</w:t>
            </w:r>
            <w:r w:rsidRPr="00CD7CEC">
              <w:rPr>
                <w:rFonts w:hint="eastAsia"/>
                <w:szCs w:val="21"/>
              </w:rPr>
              <w:t>2</w:t>
            </w:r>
            <w:r w:rsidRPr="00CD7CEC">
              <w:rPr>
                <w:rFonts w:hint="eastAsia"/>
                <w:szCs w:val="21"/>
              </w:rPr>
              <w:t>个、医用负压终端</w:t>
            </w:r>
            <w:r w:rsidRPr="00CD7CEC">
              <w:rPr>
                <w:rFonts w:hint="eastAsia"/>
                <w:szCs w:val="21"/>
              </w:rPr>
              <w:t>2</w:t>
            </w:r>
            <w:r w:rsidRPr="00CD7CEC">
              <w:rPr>
                <w:rFonts w:hint="eastAsia"/>
                <w:szCs w:val="21"/>
              </w:rPr>
              <w:t>个、医用空气终端</w:t>
            </w:r>
            <w:r w:rsidRPr="00CD7CEC">
              <w:rPr>
                <w:rFonts w:hint="eastAsia"/>
                <w:szCs w:val="21"/>
              </w:rPr>
              <w:t>1</w:t>
            </w:r>
            <w:r w:rsidRPr="00CD7CEC">
              <w:rPr>
                <w:rFonts w:hint="eastAsia"/>
                <w:szCs w:val="21"/>
              </w:rPr>
              <w:t>个。</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2</w:t>
            </w:r>
            <w:r w:rsidRPr="00CD7CEC">
              <w:rPr>
                <w:rFonts w:hint="eastAsia"/>
                <w:szCs w:val="21"/>
              </w:rPr>
              <w:t>）需配备</w:t>
            </w:r>
            <w:r w:rsidRPr="00CD7CEC">
              <w:rPr>
                <w:rFonts w:hint="eastAsia"/>
                <w:b/>
                <w:bCs/>
                <w:szCs w:val="21"/>
              </w:rPr>
              <w:t>安全耐用万用型</w:t>
            </w:r>
            <w:r w:rsidRPr="00CD7CEC">
              <w:rPr>
                <w:rFonts w:hint="eastAsia"/>
                <w:szCs w:val="21"/>
              </w:rPr>
              <w:t>5</w:t>
            </w:r>
            <w:r w:rsidRPr="00CD7CEC">
              <w:rPr>
                <w:rFonts w:hint="eastAsia"/>
                <w:szCs w:val="21"/>
              </w:rPr>
              <w:t>孔插座（</w:t>
            </w:r>
            <w:r w:rsidRPr="00CD7CEC">
              <w:rPr>
                <w:rFonts w:hint="eastAsia"/>
                <w:szCs w:val="21"/>
              </w:rPr>
              <w:t>10A/AC250V</w:t>
            </w:r>
            <w:r w:rsidRPr="00CD7CEC">
              <w:rPr>
                <w:rFonts w:hint="eastAsia"/>
                <w:szCs w:val="21"/>
              </w:rPr>
              <w:t>）</w:t>
            </w:r>
            <w:r w:rsidRPr="00CD7CEC">
              <w:rPr>
                <w:rFonts w:hint="eastAsia"/>
                <w:szCs w:val="21"/>
              </w:rPr>
              <w:t>8</w:t>
            </w:r>
            <w:r w:rsidRPr="00CD7CEC">
              <w:rPr>
                <w:rFonts w:hint="eastAsia"/>
                <w:szCs w:val="21"/>
              </w:rPr>
              <w:t>个且每个插座为独立接地保护，等电位端子</w:t>
            </w:r>
            <w:r w:rsidRPr="00CD7CEC">
              <w:rPr>
                <w:rFonts w:hint="eastAsia"/>
                <w:szCs w:val="21"/>
              </w:rPr>
              <w:t>2</w:t>
            </w:r>
            <w:r w:rsidRPr="00CD7CEC">
              <w:rPr>
                <w:rFonts w:hint="eastAsia"/>
                <w:szCs w:val="21"/>
              </w:rPr>
              <w:t>个，</w:t>
            </w:r>
            <w:r w:rsidRPr="00CD7CEC">
              <w:rPr>
                <w:rFonts w:hint="eastAsia"/>
                <w:b/>
                <w:bCs/>
                <w:szCs w:val="21"/>
              </w:rPr>
              <w:t>安全耐用</w:t>
            </w:r>
            <w:r w:rsidRPr="00CD7CEC">
              <w:rPr>
                <w:rFonts w:hint="eastAsia"/>
                <w:b/>
                <w:bCs/>
                <w:szCs w:val="21"/>
              </w:rPr>
              <w:t>RJ45</w:t>
            </w:r>
            <w:r w:rsidRPr="00CD7CEC">
              <w:rPr>
                <w:rFonts w:hint="eastAsia"/>
                <w:szCs w:val="21"/>
              </w:rPr>
              <w:t>网络接口</w:t>
            </w:r>
            <w:r w:rsidRPr="00CD7CEC">
              <w:rPr>
                <w:rFonts w:hint="eastAsia"/>
                <w:szCs w:val="21"/>
              </w:rPr>
              <w:t>2</w:t>
            </w:r>
            <w:r w:rsidRPr="00CD7CEC">
              <w:rPr>
                <w:rFonts w:hint="eastAsia"/>
                <w:szCs w:val="21"/>
              </w:rPr>
              <w:t>个。</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3</w:t>
            </w:r>
            <w:r w:rsidRPr="00CD7CEC">
              <w:rPr>
                <w:rFonts w:hint="eastAsia"/>
                <w:szCs w:val="21"/>
              </w:rPr>
              <w:t>）需配备仪器托盘</w:t>
            </w:r>
            <w:r w:rsidRPr="00CD7CEC">
              <w:rPr>
                <w:rFonts w:hint="eastAsia"/>
                <w:szCs w:val="21"/>
              </w:rPr>
              <w:t>3</w:t>
            </w:r>
            <w:r w:rsidRPr="00CD7CEC">
              <w:rPr>
                <w:rFonts w:hint="eastAsia"/>
                <w:szCs w:val="21"/>
              </w:rPr>
              <w:t>个和抽屉</w:t>
            </w:r>
            <w:r w:rsidRPr="00CD7CEC">
              <w:rPr>
                <w:rFonts w:hint="eastAsia"/>
                <w:szCs w:val="21"/>
              </w:rPr>
              <w:t>1</w:t>
            </w:r>
            <w:r w:rsidRPr="00CD7CEC">
              <w:rPr>
                <w:rFonts w:hint="eastAsia"/>
                <w:szCs w:val="21"/>
              </w:rPr>
              <w:t>个，单个托盘承重量需不小于</w:t>
            </w:r>
            <w:r w:rsidRPr="00CD7CEC">
              <w:rPr>
                <w:rFonts w:hint="eastAsia"/>
                <w:szCs w:val="21"/>
              </w:rPr>
              <w:t>50</w:t>
            </w:r>
            <w:r w:rsidRPr="00CD7CEC">
              <w:rPr>
                <w:rFonts w:hint="eastAsia"/>
                <w:szCs w:val="21"/>
              </w:rPr>
              <w:t>公斤，托盘高度可调</w:t>
            </w:r>
            <w:r w:rsidRPr="00CD7CEC">
              <w:rPr>
                <w:rFonts w:hint="eastAsia"/>
                <w:szCs w:val="21"/>
              </w:rPr>
              <w:t>,</w:t>
            </w:r>
            <w:r w:rsidRPr="00CD7CEC">
              <w:rPr>
                <w:rFonts w:hint="eastAsia"/>
                <w:szCs w:val="21"/>
              </w:rPr>
              <w:t>托盘边沿配置不锈钢边轨。</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4</w:t>
            </w:r>
            <w:r w:rsidRPr="00CD7CEC">
              <w:rPr>
                <w:rFonts w:hint="eastAsia"/>
                <w:szCs w:val="21"/>
              </w:rPr>
              <w:t>）需配备不锈钢网篮</w:t>
            </w:r>
            <w:r w:rsidRPr="00CD7CEC">
              <w:rPr>
                <w:rFonts w:hint="eastAsia"/>
                <w:szCs w:val="21"/>
              </w:rPr>
              <w:t>1</w:t>
            </w:r>
            <w:r w:rsidRPr="00CD7CEC">
              <w:rPr>
                <w:rFonts w:hint="eastAsia"/>
                <w:szCs w:val="21"/>
              </w:rPr>
              <w:t>个，氧气吸入器</w:t>
            </w:r>
            <w:r w:rsidRPr="00CD7CEC">
              <w:rPr>
                <w:rFonts w:hint="eastAsia"/>
                <w:szCs w:val="21"/>
              </w:rPr>
              <w:t>1</w:t>
            </w:r>
            <w:r w:rsidRPr="00CD7CEC">
              <w:rPr>
                <w:rFonts w:hint="eastAsia"/>
                <w:szCs w:val="21"/>
              </w:rPr>
              <w:t>套，负压吸引器</w:t>
            </w:r>
            <w:r w:rsidRPr="00CD7CEC">
              <w:rPr>
                <w:rFonts w:hint="eastAsia"/>
                <w:szCs w:val="21"/>
              </w:rPr>
              <w:t>1</w:t>
            </w:r>
            <w:r w:rsidRPr="00CD7CEC">
              <w:rPr>
                <w:rFonts w:hint="eastAsia"/>
                <w:szCs w:val="21"/>
              </w:rPr>
              <w:t>套。</w:t>
            </w:r>
          </w:p>
        </w:tc>
        <w:tc>
          <w:tcPr>
            <w:tcW w:w="751"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lastRenderedPageBreak/>
              <w:t>台</w:t>
            </w:r>
          </w:p>
        </w:tc>
        <w:tc>
          <w:tcPr>
            <w:tcW w:w="663"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t>18</w:t>
            </w:r>
          </w:p>
        </w:tc>
        <w:tc>
          <w:tcPr>
            <w:tcW w:w="884" w:type="dxa"/>
            <w:vAlign w:val="center"/>
          </w:tcPr>
          <w:p w:rsidR="00F07352" w:rsidRDefault="00F07352" w:rsidP="00F5641A">
            <w:pPr>
              <w:rPr>
                <w:rFonts w:ascii="宋体" w:eastAsia="宋体" w:hAnsi="宋体" w:cs="宋体"/>
                <w:szCs w:val="21"/>
              </w:rPr>
            </w:pPr>
            <w:r>
              <w:rPr>
                <w:rFonts w:ascii="宋体" w:eastAsia="宋体" w:hAnsi="宋体" w:cs="宋体" w:hint="eastAsia"/>
                <w:szCs w:val="21"/>
              </w:rPr>
              <w:t>是</w:t>
            </w:r>
          </w:p>
        </w:tc>
      </w:tr>
      <w:tr w:rsidR="00F07352" w:rsidTr="00F07352">
        <w:trPr>
          <w:trHeight w:val="90"/>
          <w:jc w:val="center"/>
        </w:trPr>
        <w:tc>
          <w:tcPr>
            <w:tcW w:w="685"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lastRenderedPageBreak/>
              <w:t>4</w:t>
            </w:r>
          </w:p>
          <w:p w:rsidR="00F07352" w:rsidRDefault="00F07352" w:rsidP="00F5641A">
            <w:pPr>
              <w:rPr>
                <w:rFonts w:ascii="宋体" w:eastAsia="宋体" w:hAnsi="宋体" w:cs="宋体"/>
                <w:szCs w:val="21"/>
              </w:rPr>
            </w:pPr>
          </w:p>
        </w:tc>
        <w:tc>
          <w:tcPr>
            <w:tcW w:w="1276" w:type="dxa"/>
            <w:vAlign w:val="center"/>
          </w:tcPr>
          <w:p w:rsidR="00F07352" w:rsidRDefault="00F07352" w:rsidP="00F5641A">
            <w:pPr>
              <w:widowControl/>
              <w:jc w:val="center"/>
              <w:textAlignment w:val="center"/>
              <w:rPr>
                <w:rFonts w:ascii="宋体" w:eastAsia="宋体" w:hAnsi="宋体" w:cs="宋体"/>
                <w:szCs w:val="21"/>
              </w:rPr>
            </w:pPr>
            <w:r>
              <w:rPr>
                <w:rFonts w:ascii="宋体" w:eastAsia="宋体" w:hAnsi="宋体" w:cs="宋体" w:hint="eastAsia"/>
                <w:szCs w:val="21"/>
              </w:rPr>
              <w:t>干湿合一桥塔</w:t>
            </w:r>
          </w:p>
        </w:tc>
        <w:tc>
          <w:tcPr>
            <w:tcW w:w="5954" w:type="dxa"/>
          </w:tcPr>
          <w:p w:rsidR="00F07352" w:rsidRPr="00CD7CEC" w:rsidRDefault="00F07352" w:rsidP="00F5641A">
            <w:pPr>
              <w:spacing w:line="360" w:lineRule="auto"/>
              <w:rPr>
                <w:szCs w:val="21"/>
              </w:rPr>
            </w:pPr>
            <w:r w:rsidRPr="00CD7CEC">
              <w:rPr>
                <w:rFonts w:hint="eastAsia"/>
                <w:szCs w:val="21"/>
              </w:rPr>
              <w:t>1</w:t>
            </w:r>
            <w:r w:rsidRPr="00CD7CEC">
              <w:rPr>
                <w:rFonts w:hint="eastAsia"/>
                <w:b/>
                <w:bCs/>
                <w:szCs w:val="21"/>
              </w:rPr>
              <w:t>.</w:t>
            </w:r>
            <w:r w:rsidRPr="00CD7CEC">
              <w:rPr>
                <w:rFonts w:hint="eastAsia"/>
                <w:b/>
                <w:bCs/>
                <w:szCs w:val="21"/>
              </w:rPr>
              <w:t>产品主体材料须为高强度、耐腐蚀的铝合金型材；型材型号不低于</w:t>
            </w:r>
            <w:r w:rsidRPr="00CD7CEC">
              <w:rPr>
                <w:rFonts w:hint="eastAsia"/>
                <w:b/>
                <w:bCs/>
                <w:szCs w:val="21"/>
              </w:rPr>
              <w:t>6063</w:t>
            </w:r>
            <w:r w:rsidRPr="00CD7CEC">
              <w:rPr>
                <w:rFonts w:hint="eastAsia"/>
                <w:b/>
                <w:bCs/>
                <w:szCs w:val="21"/>
              </w:rPr>
              <w:t>；</w:t>
            </w:r>
            <w:r w:rsidRPr="00CD7CEC">
              <w:rPr>
                <w:rFonts w:hint="eastAsia"/>
                <w:szCs w:val="21"/>
              </w:rPr>
              <w:t>表面高温喷塑处理，吊塔需符合气电分离设计。</w:t>
            </w:r>
          </w:p>
          <w:p w:rsidR="00F07352" w:rsidRPr="00CD7CEC" w:rsidRDefault="00F07352" w:rsidP="00F5641A">
            <w:pPr>
              <w:spacing w:line="360" w:lineRule="auto"/>
              <w:rPr>
                <w:szCs w:val="21"/>
              </w:rPr>
            </w:pPr>
            <w:r w:rsidRPr="00CD7CEC">
              <w:rPr>
                <w:rFonts w:hint="eastAsia"/>
                <w:szCs w:val="21"/>
              </w:rPr>
              <w:t>2.</w:t>
            </w:r>
            <w:r w:rsidRPr="00CD7CEC">
              <w:rPr>
                <w:rFonts w:hint="eastAsia"/>
                <w:szCs w:val="21"/>
              </w:rPr>
              <w:t>箱体手动平移距离需≥</w:t>
            </w:r>
            <w:r w:rsidRPr="00CD7CEC">
              <w:rPr>
                <w:rFonts w:hint="eastAsia"/>
                <w:szCs w:val="21"/>
              </w:rPr>
              <w:t>25cm</w:t>
            </w:r>
            <w:r w:rsidRPr="00CD7CEC">
              <w:rPr>
                <w:rFonts w:hint="eastAsia"/>
                <w:szCs w:val="21"/>
              </w:rPr>
              <w:t>。各回转机构旋转角度≥</w:t>
            </w:r>
            <w:r w:rsidRPr="00CD7CEC">
              <w:rPr>
                <w:rFonts w:hint="eastAsia"/>
                <w:szCs w:val="21"/>
              </w:rPr>
              <w:t>340</w:t>
            </w:r>
            <w:r w:rsidRPr="00CD7CEC">
              <w:rPr>
                <w:rFonts w:hint="eastAsia"/>
                <w:szCs w:val="21"/>
              </w:rPr>
              <w:t>°，转动范围需能够覆盖病人所需区域，并配备旋转限位装置；吊塔回转机构在</w:t>
            </w:r>
            <w:r w:rsidRPr="00CD7CEC">
              <w:rPr>
                <w:rFonts w:hint="eastAsia"/>
                <w:szCs w:val="21"/>
              </w:rPr>
              <w:t>300Kg</w:t>
            </w:r>
            <w:r w:rsidRPr="00CD7CEC">
              <w:rPr>
                <w:rFonts w:hint="eastAsia"/>
                <w:szCs w:val="21"/>
              </w:rPr>
              <w:t>负载下，旋转寿命达到</w:t>
            </w:r>
            <w:r w:rsidRPr="00CD7CEC">
              <w:rPr>
                <w:rFonts w:hint="eastAsia"/>
                <w:szCs w:val="21"/>
              </w:rPr>
              <w:t>100000</w:t>
            </w:r>
            <w:r w:rsidRPr="00CD7CEC">
              <w:rPr>
                <w:rFonts w:hint="eastAsia"/>
                <w:szCs w:val="21"/>
              </w:rPr>
              <w:t>次。</w:t>
            </w:r>
          </w:p>
          <w:p w:rsidR="00F07352" w:rsidRPr="00CD7CEC" w:rsidRDefault="00F07352" w:rsidP="00F5641A">
            <w:pPr>
              <w:spacing w:line="360" w:lineRule="auto"/>
              <w:rPr>
                <w:szCs w:val="21"/>
              </w:rPr>
            </w:pPr>
            <w:r w:rsidRPr="00CD7CEC">
              <w:rPr>
                <w:rFonts w:hint="eastAsia"/>
                <w:szCs w:val="21"/>
              </w:rPr>
              <w:t xml:space="preserve">3. </w:t>
            </w:r>
            <w:r w:rsidRPr="00CD7CEC">
              <w:rPr>
                <w:rFonts w:hint="eastAsia"/>
                <w:szCs w:val="21"/>
              </w:rPr>
              <w:t>各个旋转关节均需具有安全可靠的刹车系统。</w:t>
            </w:r>
          </w:p>
          <w:p w:rsidR="00F07352" w:rsidRPr="00CD7CEC" w:rsidRDefault="00F07352" w:rsidP="00F5641A">
            <w:pPr>
              <w:spacing w:line="360" w:lineRule="auto"/>
              <w:rPr>
                <w:szCs w:val="21"/>
              </w:rPr>
            </w:pPr>
            <w:r w:rsidRPr="00CD7CEC">
              <w:rPr>
                <w:rFonts w:hint="eastAsia"/>
                <w:szCs w:val="21"/>
              </w:rPr>
              <w:t>4.</w:t>
            </w:r>
            <w:r w:rsidRPr="00CD7CEC">
              <w:rPr>
                <w:rFonts w:hint="eastAsia"/>
                <w:szCs w:val="21"/>
              </w:rPr>
              <w:t>供应柱承重需不小于</w:t>
            </w:r>
            <w:r w:rsidRPr="00CD7CEC">
              <w:rPr>
                <w:rFonts w:hint="eastAsia"/>
                <w:szCs w:val="21"/>
              </w:rPr>
              <w:t>150Kg</w:t>
            </w:r>
            <w:r w:rsidRPr="00CD7CEC">
              <w:rPr>
                <w:rFonts w:hint="eastAsia"/>
                <w:szCs w:val="21"/>
              </w:rPr>
              <w:t>，气电供应柱的设计需满足方便检修，供应柱长度≥</w:t>
            </w:r>
            <w:r w:rsidRPr="00CD7CEC">
              <w:rPr>
                <w:rFonts w:hint="eastAsia"/>
                <w:szCs w:val="21"/>
              </w:rPr>
              <w:t>1200mm</w:t>
            </w:r>
            <w:r w:rsidRPr="00CD7CEC">
              <w:rPr>
                <w:rFonts w:hint="eastAsia"/>
                <w:szCs w:val="21"/>
              </w:rPr>
              <w:t>。</w:t>
            </w:r>
          </w:p>
          <w:p w:rsidR="00F07352" w:rsidRPr="00CD7CEC" w:rsidRDefault="00F07352" w:rsidP="00F5641A">
            <w:pPr>
              <w:spacing w:line="360" w:lineRule="auto"/>
              <w:rPr>
                <w:szCs w:val="21"/>
              </w:rPr>
            </w:pPr>
            <w:r w:rsidRPr="00CD7CEC">
              <w:rPr>
                <w:rFonts w:hint="eastAsia"/>
                <w:szCs w:val="21"/>
              </w:rPr>
              <w:lastRenderedPageBreak/>
              <w:t>5.</w:t>
            </w:r>
            <w:r w:rsidRPr="00CD7CEC">
              <w:rPr>
                <w:rFonts w:hint="eastAsia"/>
                <w:szCs w:val="21"/>
              </w:rPr>
              <w:t>配置要求：</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1</w:t>
            </w:r>
            <w:r w:rsidRPr="00CD7CEC">
              <w:rPr>
                <w:rFonts w:hint="eastAsia"/>
                <w:szCs w:val="21"/>
              </w:rPr>
              <w:t>）需配备国标公制气体终端，需具有防误插功能</w:t>
            </w:r>
            <w:r w:rsidRPr="00CD7CEC">
              <w:rPr>
                <w:rFonts w:hint="eastAsia"/>
                <w:szCs w:val="21"/>
              </w:rPr>
              <w:t>,</w:t>
            </w:r>
            <w:r w:rsidRPr="00CD7CEC">
              <w:rPr>
                <w:rFonts w:hint="eastAsia"/>
                <w:szCs w:val="21"/>
              </w:rPr>
              <w:t>通、断、拔</w:t>
            </w:r>
            <w:r w:rsidRPr="00CD7CEC">
              <w:rPr>
                <w:rFonts w:hint="eastAsia"/>
                <w:szCs w:val="21"/>
              </w:rPr>
              <w:t>3</w:t>
            </w:r>
            <w:r w:rsidRPr="00CD7CEC">
              <w:rPr>
                <w:rFonts w:hint="eastAsia"/>
                <w:szCs w:val="21"/>
              </w:rPr>
              <w:t>种状态能带气维修，管路需为安全耐用医用气体管路，插拔次数≥</w:t>
            </w:r>
            <w:r w:rsidRPr="00CD7CEC">
              <w:rPr>
                <w:rFonts w:hint="eastAsia"/>
                <w:szCs w:val="21"/>
              </w:rPr>
              <w:t>20000</w:t>
            </w:r>
            <w:r w:rsidRPr="00CD7CEC">
              <w:rPr>
                <w:rFonts w:hint="eastAsia"/>
                <w:szCs w:val="21"/>
              </w:rPr>
              <w:t>次，包含医用氧气终端</w:t>
            </w:r>
            <w:r w:rsidRPr="00CD7CEC">
              <w:rPr>
                <w:rFonts w:hint="eastAsia"/>
                <w:szCs w:val="21"/>
              </w:rPr>
              <w:t>2</w:t>
            </w:r>
            <w:r w:rsidRPr="00CD7CEC">
              <w:rPr>
                <w:rFonts w:hint="eastAsia"/>
                <w:szCs w:val="21"/>
              </w:rPr>
              <w:t>个、医用负压终端</w:t>
            </w:r>
            <w:r w:rsidRPr="00CD7CEC">
              <w:rPr>
                <w:rFonts w:hint="eastAsia"/>
                <w:szCs w:val="21"/>
              </w:rPr>
              <w:t>2</w:t>
            </w:r>
            <w:r w:rsidRPr="00CD7CEC">
              <w:rPr>
                <w:rFonts w:hint="eastAsia"/>
                <w:szCs w:val="21"/>
              </w:rPr>
              <w:t>个、医用空气终端</w:t>
            </w:r>
            <w:r w:rsidRPr="00CD7CEC">
              <w:rPr>
                <w:rFonts w:hint="eastAsia"/>
                <w:szCs w:val="21"/>
              </w:rPr>
              <w:t>1</w:t>
            </w:r>
            <w:r w:rsidRPr="00CD7CEC">
              <w:rPr>
                <w:rFonts w:hint="eastAsia"/>
                <w:szCs w:val="21"/>
              </w:rPr>
              <w:t>个。</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2</w:t>
            </w:r>
            <w:r w:rsidRPr="00CD7CEC">
              <w:rPr>
                <w:rFonts w:hint="eastAsia"/>
                <w:szCs w:val="21"/>
              </w:rPr>
              <w:t>）需配备</w:t>
            </w:r>
            <w:r w:rsidRPr="00CD7CEC">
              <w:rPr>
                <w:rFonts w:hint="eastAsia"/>
                <w:b/>
                <w:bCs/>
                <w:szCs w:val="21"/>
              </w:rPr>
              <w:t>安全耐用万用型</w:t>
            </w:r>
            <w:r w:rsidRPr="00CD7CEC">
              <w:rPr>
                <w:rFonts w:hint="eastAsia"/>
                <w:szCs w:val="21"/>
              </w:rPr>
              <w:t>5</w:t>
            </w:r>
            <w:r w:rsidRPr="00CD7CEC">
              <w:rPr>
                <w:rFonts w:hint="eastAsia"/>
                <w:szCs w:val="21"/>
              </w:rPr>
              <w:t>孔插座（</w:t>
            </w:r>
            <w:r w:rsidRPr="00CD7CEC">
              <w:rPr>
                <w:rFonts w:hint="eastAsia"/>
                <w:szCs w:val="21"/>
              </w:rPr>
              <w:t>10A/AC250V</w:t>
            </w:r>
            <w:r w:rsidRPr="00CD7CEC">
              <w:rPr>
                <w:rFonts w:hint="eastAsia"/>
                <w:szCs w:val="21"/>
              </w:rPr>
              <w:t>）</w:t>
            </w:r>
            <w:r w:rsidRPr="00CD7CEC">
              <w:rPr>
                <w:rFonts w:hint="eastAsia"/>
                <w:szCs w:val="21"/>
              </w:rPr>
              <w:t>12</w:t>
            </w:r>
            <w:r w:rsidRPr="00CD7CEC">
              <w:rPr>
                <w:rFonts w:hint="eastAsia"/>
                <w:szCs w:val="21"/>
              </w:rPr>
              <w:t>个且每个插座为独立接地保护，等电位端子</w:t>
            </w:r>
            <w:r w:rsidRPr="00CD7CEC">
              <w:rPr>
                <w:rFonts w:hint="eastAsia"/>
                <w:szCs w:val="21"/>
              </w:rPr>
              <w:t>2</w:t>
            </w:r>
            <w:r w:rsidRPr="00CD7CEC">
              <w:rPr>
                <w:rFonts w:hint="eastAsia"/>
                <w:szCs w:val="21"/>
              </w:rPr>
              <w:t>个，</w:t>
            </w:r>
            <w:r w:rsidRPr="00CD7CEC">
              <w:rPr>
                <w:rFonts w:hint="eastAsia"/>
                <w:szCs w:val="21"/>
              </w:rPr>
              <w:t>RJ45</w:t>
            </w:r>
            <w:r w:rsidRPr="00CD7CEC">
              <w:rPr>
                <w:rFonts w:hint="eastAsia"/>
                <w:szCs w:val="21"/>
              </w:rPr>
              <w:t>网络接口</w:t>
            </w:r>
            <w:r w:rsidRPr="00CD7CEC">
              <w:rPr>
                <w:rFonts w:hint="eastAsia"/>
                <w:szCs w:val="21"/>
              </w:rPr>
              <w:t>2</w:t>
            </w:r>
            <w:r w:rsidRPr="00CD7CEC">
              <w:rPr>
                <w:rFonts w:hint="eastAsia"/>
                <w:szCs w:val="21"/>
              </w:rPr>
              <w:t>个。</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3</w:t>
            </w:r>
            <w:r w:rsidRPr="00CD7CEC">
              <w:rPr>
                <w:rFonts w:hint="eastAsia"/>
                <w:szCs w:val="21"/>
              </w:rPr>
              <w:t>）需不锈钢管输液架</w:t>
            </w:r>
            <w:r w:rsidRPr="00CD7CEC">
              <w:rPr>
                <w:rFonts w:hint="eastAsia"/>
                <w:szCs w:val="21"/>
              </w:rPr>
              <w:t>2</w:t>
            </w:r>
            <w:r w:rsidRPr="00CD7CEC">
              <w:rPr>
                <w:rFonts w:hint="eastAsia"/>
                <w:szCs w:val="21"/>
              </w:rPr>
              <w:t>套，输液架需为双旋臂，臂长不小于</w:t>
            </w:r>
            <w:r w:rsidRPr="00CD7CEC">
              <w:rPr>
                <w:rFonts w:hint="eastAsia"/>
                <w:szCs w:val="21"/>
              </w:rPr>
              <w:t>300mm+300mm</w:t>
            </w:r>
            <w:r w:rsidRPr="00CD7CEC">
              <w:rPr>
                <w:rFonts w:hint="eastAsia"/>
                <w:szCs w:val="21"/>
              </w:rPr>
              <w:t>，可自由伸缩转动。</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4</w:t>
            </w:r>
            <w:r w:rsidRPr="00CD7CEC">
              <w:rPr>
                <w:rFonts w:hint="eastAsia"/>
                <w:szCs w:val="21"/>
              </w:rPr>
              <w:t>）需配备仪器托盘</w:t>
            </w:r>
            <w:r w:rsidRPr="00CD7CEC">
              <w:rPr>
                <w:rFonts w:hint="eastAsia"/>
                <w:szCs w:val="21"/>
              </w:rPr>
              <w:t>3</w:t>
            </w:r>
            <w:r w:rsidRPr="00CD7CEC">
              <w:rPr>
                <w:rFonts w:hint="eastAsia"/>
                <w:szCs w:val="21"/>
              </w:rPr>
              <w:t>个和抽屉</w:t>
            </w:r>
            <w:r w:rsidRPr="00CD7CEC">
              <w:rPr>
                <w:rFonts w:hint="eastAsia"/>
                <w:szCs w:val="21"/>
              </w:rPr>
              <w:t>1</w:t>
            </w:r>
            <w:r w:rsidRPr="00CD7CEC">
              <w:rPr>
                <w:rFonts w:hint="eastAsia"/>
                <w:szCs w:val="21"/>
              </w:rPr>
              <w:t>个，单个托盘承重量需不小于</w:t>
            </w:r>
            <w:r w:rsidRPr="00CD7CEC">
              <w:rPr>
                <w:rFonts w:hint="eastAsia"/>
                <w:szCs w:val="21"/>
              </w:rPr>
              <w:t>50</w:t>
            </w:r>
            <w:r w:rsidRPr="00CD7CEC">
              <w:rPr>
                <w:rFonts w:hint="eastAsia"/>
                <w:szCs w:val="21"/>
              </w:rPr>
              <w:t>公斤，托盘高度可调，托盘边沿配置不锈钢边轨。</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5</w:t>
            </w:r>
            <w:r w:rsidRPr="00CD7CEC">
              <w:rPr>
                <w:rFonts w:hint="eastAsia"/>
                <w:szCs w:val="21"/>
              </w:rPr>
              <w:t>）需配备不锈钢网篮</w:t>
            </w:r>
            <w:r w:rsidRPr="00CD7CEC">
              <w:rPr>
                <w:rFonts w:hint="eastAsia"/>
                <w:szCs w:val="21"/>
              </w:rPr>
              <w:t>1</w:t>
            </w:r>
            <w:r w:rsidRPr="00CD7CEC">
              <w:rPr>
                <w:rFonts w:hint="eastAsia"/>
                <w:szCs w:val="21"/>
              </w:rPr>
              <w:t>个，氧气吸入器</w:t>
            </w:r>
            <w:r w:rsidRPr="00CD7CEC">
              <w:rPr>
                <w:rFonts w:hint="eastAsia"/>
                <w:szCs w:val="21"/>
              </w:rPr>
              <w:t>1</w:t>
            </w:r>
            <w:r w:rsidRPr="00CD7CEC">
              <w:rPr>
                <w:rFonts w:hint="eastAsia"/>
                <w:szCs w:val="21"/>
              </w:rPr>
              <w:t>套，负压吸引器</w:t>
            </w:r>
            <w:r w:rsidRPr="00CD7CEC">
              <w:rPr>
                <w:rFonts w:hint="eastAsia"/>
                <w:szCs w:val="21"/>
              </w:rPr>
              <w:t>1</w:t>
            </w:r>
            <w:r w:rsidRPr="00CD7CEC">
              <w:rPr>
                <w:rFonts w:hint="eastAsia"/>
                <w:szCs w:val="21"/>
              </w:rPr>
              <w:t>套。</w:t>
            </w:r>
          </w:p>
        </w:tc>
        <w:tc>
          <w:tcPr>
            <w:tcW w:w="751"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lastRenderedPageBreak/>
              <w:t>台</w:t>
            </w:r>
          </w:p>
        </w:tc>
        <w:tc>
          <w:tcPr>
            <w:tcW w:w="663"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t>150</w:t>
            </w:r>
          </w:p>
        </w:tc>
        <w:tc>
          <w:tcPr>
            <w:tcW w:w="884" w:type="dxa"/>
            <w:vAlign w:val="center"/>
          </w:tcPr>
          <w:p w:rsidR="00F07352" w:rsidRDefault="00F07352" w:rsidP="00F5641A">
            <w:pPr>
              <w:rPr>
                <w:rFonts w:ascii="宋体" w:eastAsia="宋体" w:hAnsi="宋体" w:cs="宋体"/>
                <w:szCs w:val="21"/>
              </w:rPr>
            </w:pPr>
            <w:r>
              <w:rPr>
                <w:rFonts w:ascii="宋体" w:eastAsia="宋体" w:hAnsi="宋体" w:cs="宋体" w:hint="eastAsia"/>
                <w:szCs w:val="21"/>
              </w:rPr>
              <w:t>是</w:t>
            </w:r>
          </w:p>
        </w:tc>
      </w:tr>
      <w:tr w:rsidR="00F07352" w:rsidTr="00F07352">
        <w:trPr>
          <w:trHeight w:val="90"/>
          <w:jc w:val="center"/>
        </w:trPr>
        <w:tc>
          <w:tcPr>
            <w:tcW w:w="685"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lastRenderedPageBreak/>
              <w:t>5</w:t>
            </w:r>
          </w:p>
          <w:p w:rsidR="00F07352" w:rsidRDefault="00F07352" w:rsidP="00F5641A">
            <w:pPr>
              <w:rPr>
                <w:rFonts w:ascii="宋体" w:eastAsia="宋体" w:hAnsi="宋体" w:cs="宋体"/>
                <w:szCs w:val="21"/>
              </w:rPr>
            </w:pPr>
          </w:p>
        </w:tc>
        <w:tc>
          <w:tcPr>
            <w:tcW w:w="1276" w:type="dxa"/>
            <w:vAlign w:val="center"/>
          </w:tcPr>
          <w:p w:rsidR="00F07352" w:rsidRDefault="00F07352" w:rsidP="00F5641A">
            <w:pPr>
              <w:widowControl/>
              <w:jc w:val="center"/>
              <w:textAlignment w:val="center"/>
              <w:rPr>
                <w:rFonts w:ascii="宋体" w:eastAsia="宋体" w:hAnsi="宋体" w:cs="宋体"/>
                <w:szCs w:val="21"/>
              </w:rPr>
            </w:pPr>
            <w:r>
              <w:rPr>
                <w:rFonts w:ascii="宋体" w:eastAsia="宋体" w:hAnsi="宋体" w:cs="宋体" w:hint="eastAsia"/>
                <w:szCs w:val="21"/>
              </w:rPr>
              <w:t>干湿分离桥塔</w:t>
            </w:r>
          </w:p>
        </w:tc>
        <w:tc>
          <w:tcPr>
            <w:tcW w:w="5954" w:type="dxa"/>
          </w:tcPr>
          <w:p w:rsidR="00F07352" w:rsidRPr="00CD7CEC" w:rsidRDefault="00F07352" w:rsidP="00F5641A">
            <w:pPr>
              <w:spacing w:line="360" w:lineRule="auto"/>
              <w:rPr>
                <w:szCs w:val="21"/>
              </w:rPr>
            </w:pPr>
            <w:r w:rsidRPr="00CD7CEC">
              <w:rPr>
                <w:rFonts w:hint="eastAsia"/>
                <w:szCs w:val="21"/>
              </w:rPr>
              <w:t>1.</w:t>
            </w:r>
            <w:r w:rsidRPr="00CD7CEC">
              <w:rPr>
                <w:rFonts w:hint="eastAsia"/>
                <w:b/>
                <w:bCs/>
                <w:szCs w:val="21"/>
              </w:rPr>
              <w:t>产品主体材料须为高强度、耐腐蚀的铝合金型材；型材型号不低于</w:t>
            </w:r>
            <w:r w:rsidRPr="00CD7CEC">
              <w:rPr>
                <w:rFonts w:hint="eastAsia"/>
                <w:b/>
                <w:bCs/>
                <w:szCs w:val="21"/>
              </w:rPr>
              <w:t>6063</w:t>
            </w:r>
            <w:r w:rsidRPr="00CD7CEC">
              <w:rPr>
                <w:rFonts w:hint="eastAsia"/>
                <w:szCs w:val="21"/>
              </w:rPr>
              <w:t>；表面高温喷塑处理，吊塔需符合气电分离设计。</w:t>
            </w:r>
          </w:p>
          <w:p w:rsidR="00F07352" w:rsidRPr="00CD7CEC" w:rsidRDefault="00F07352" w:rsidP="00F5641A">
            <w:pPr>
              <w:spacing w:line="360" w:lineRule="auto"/>
              <w:rPr>
                <w:szCs w:val="21"/>
              </w:rPr>
            </w:pPr>
            <w:r w:rsidRPr="00CD7CEC">
              <w:rPr>
                <w:rFonts w:hint="eastAsia"/>
                <w:szCs w:val="21"/>
              </w:rPr>
              <w:t>2.</w:t>
            </w:r>
            <w:r w:rsidRPr="00CD7CEC">
              <w:rPr>
                <w:rFonts w:hint="eastAsia"/>
                <w:szCs w:val="21"/>
              </w:rPr>
              <w:t>箱体手动平移距离需≥</w:t>
            </w:r>
            <w:r w:rsidRPr="00CD7CEC">
              <w:rPr>
                <w:rFonts w:hint="eastAsia"/>
                <w:szCs w:val="21"/>
              </w:rPr>
              <w:t>25cm</w:t>
            </w:r>
            <w:r w:rsidRPr="00CD7CEC">
              <w:rPr>
                <w:rFonts w:hint="eastAsia"/>
                <w:szCs w:val="21"/>
              </w:rPr>
              <w:t>。各回转机构旋转角度≥</w:t>
            </w:r>
            <w:r w:rsidRPr="00CD7CEC">
              <w:rPr>
                <w:rFonts w:hint="eastAsia"/>
                <w:szCs w:val="21"/>
              </w:rPr>
              <w:t>340</w:t>
            </w:r>
            <w:r w:rsidRPr="00CD7CEC">
              <w:rPr>
                <w:rFonts w:hint="eastAsia"/>
                <w:szCs w:val="21"/>
              </w:rPr>
              <w:t>°，转动范围需能够覆盖病人所需区域，并配备旋转限位装置；吊塔回转机构在</w:t>
            </w:r>
            <w:r w:rsidRPr="00CD7CEC">
              <w:rPr>
                <w:rFonts w:hint="eastAsia"/>
                <w:szCs w:val="21"/>
              </w:rPr>
              <w:t>300Kg</w:t>
            </w:r>
            <w:r w:rsidRPr="00CD7CEC">
              <w:rPr>
                <w:rFonts w:hint="eastAsia"/>
                <w:szCs w:val="21"/>
              </w:rPr>
              <w:t>负载下，旋转寿命达到</w:t>
            </w:r>
            <w:r w:rsidRPr="00CD7CEC">
              <w:rPr>
                <w:rFonts w:hint="eastAsia"/>
                <w:szCs w:val="21"/>
              </w:rPr>
              <w:t>100000</w:t>
            </w:r>
            <w:r w:rsidRPr="00CD7CEC">
              <w:rPr>
                <w:rFonts w:hint="eastAsia"/>
                <w:szCs w:val="21"/>
              </w:rPr>
              <w:t>次。</w:t>
            </w:r>
          </w:p>
          <w:p w:rsidR="00F07352" w:rsidRPr="00CD7CEC" w:rsidRDefault="00F07352" w:rsidP="00F5641A">
            <w:pPr>
              <w:spacing w:line="360" w:lineRule="auto"/>
              <w:rPr>
                <w:szCs w:val="21"/>
              </w:rPr>
            </w:pPr>
            <w:r w:rsidRPr="00CD7CEC">
              <w:rPr>
                <w:rFonts w:hint="eastAsia"/>
                <w:szCs w:val="21"/>
              </w:rPr>
              <w:t xml:space="preserve">3. </w:t>
            </w:r>
            <w:r w:rsidRPr="00CD7CEC">
              <w:rPr>
                <w:rFonts w:hint="eastAsia"/>
                <w:szCs w:val="21"/>
              </w:rPr>
              <w:t>各个旋转关节均需具有安全可靠的刹车系统。</w:t>
            </w:r>
          </w:p>
          <w:p w:rsidR="00F07352" w:rsidRPr="00CD7CEC" w:rsidRDefault="00F07352" w:rsidP="00F5641A">
            <w:pPr>
              <w:spacing w:line="360" w:lineRule="auto"/>
              <w:rPr>
                <w:szCs w:val="21"/>
              </w:rPr>
            </w:pPr>
            <w:r w:rsidRPr="00CD7CEC">
              <w:rPr>
                <w:rFonts w:hint="eastAsia"/>
                <w:szCs w:val="21"/>
              </w:rPr>
              <w:t>4.</w:t>
            </w:r>
            <w:r w:rsidRPr="00CD7CEC">
              <w:rPr>
                <w:rFonts w:hint="eastAsia"/>
                <w:szCs w:val="21"/>
              </w:rPr>
              <w:t>供应柱承重需不小于</w:t>
            </w:r>
            <w:r w:rsidRPr="00CD7CEC">
              <w:rPr>
                <w:rFonts w:hint="eastAsia"/>
                <w:szCs w:val="21"/>
              </w:rPr>
              <w:t>150Kg</w:t>
            </w:r>
            <w:r w:rsidRPr="00CD7CEC">
              <w:rPr>
                <w:rFonts w:hint="eastAsia"/>
                <w:szCs w:val="21"/>
              </w:rPr>
              <w:t>，气电供应柱的设计需满足方便检修，供应柱长度≥</w:t>
            </w:r>
            <w:r w:rsidRPr="00CD7CEC">
              <w:rPr>
                <w:rFonts w:hint="eastAsia"/>
                <w:szCs w:val="21"/>
              </w:rPr>
              <w:t>1200mm</w:t>
            </w:r>
            <w:r w:rsidRPr="00CD7CEC">
              <w:rPr>
                <w:rFonts w:hint="eastAsia"/>
                <w:szCs w:val="21"/>
              </w:rPr>
              <w:t>。</w:t>
            </w:r>
          </w:p>
          <w:p w:rsidR="00F07352" w:rsidRPr="00CD7CEC" w:rsidRDefault="00F07352" w:rsidP="00F5641A">
            <w:pPr>
              <w:spacing w:line="360" w:lineRule="auto"/>
              <w:rPr>
                <w:szCs w:val="21"/>
              </w:rPr>
            </w:pPr>
            <w:r w:rsidRPr="00CD7CEC">
              <w:rPr>
                <w:rFonts w:hint="eastAsia"/>
                <w:szCs w:val="21"/>
              </w:rPr>
              <w:t>5.</w:t>
            </w:r>
            <w:r w:rsidRPr="00CD7CEC">
              <w:rPr>
                <w:rFonts w:hint="eastAsia"/>
                <w:szCs w:val="21"/>
              </w:rPr>
              <w:t>配置要求：</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1</w:t>
            </w:r>
            <w:r w:rsidRPr="00CD7CEC">
              <w:rPr>
                <w:rFonts w:hint="eastAsia"/>
                <w:szCs w:val="21"/>
              </w:rPr>
              <w:t>）需配备国标公制气体终端，需具有防误插功能</w:t>
            </w:r>
            <w:r w:rsidRPr="00CD7CEC">
              <w:rPr>
                <w:rFonts w:hint="eastAsia"/>
                <w:szCs w:val="21"/>
              </w:rPr>
              <w:t>,</w:t>
            </w:r>
            <w:r w:rsidRPr="00CD7CEC">
              <w:rPr>
                <w:rFonts w:hint="eastAsia"/>
                <w:szCs w:val="21"/>
              </w:rPr>
              <w:t>通、断、拔</w:t>
            </w:r>
            <w:r w:rsidRPr="00CD7CEC">
              <w:rPr>
                <w:rFonts w:hint="eastAsia"/>
                <w:szCs w:val="21"/>
              </w:rPr>
              <w:t>3</w:t>
            </w:r>
            <w:r w:rsidRPr="00CD7CEC">
              <w:rPr>
                <w:rFonts w:hint="eastAsia"/>
                <w:szCs w:val="21"/>
              </w:rPr>
              <w:t>种状态能带气维修，管路需为安全耐用医用气体管路，插拔次数≥</w:t>
            </w:r>
            <w:r w:rsidRPr="00CD7CEC">
              <w:rPr>
                <w:rFonts w:hint="eastAsia"/>
                <w:szCs w:val="21"/>
              </w:rPr>
              <w:t>20000</w:t>
            </w:r>
            <w:r w:rsidRPr="00CD7CEC">
              <w:rPr>
                <w:rFonts w:hint="eastAsia"/>
                <w:szCs w:val="21"/>
              </w:rPr>
              <w:t>次，包含医用氧气终端</w:t>
            </w:r>
            <w:r w:rsidRPr="00CD7CEC">
              <w:rPr>
                <w:rFonts w:hint="eastAsia"/>
                <w:szCs w:val="21"/>
              </w:rPr>
              <w:t>2</w:t>
            </w:r>
            <w:r w:rsidRPr="00CD7CEC">
              <w:rPr>
                <w:rFonts w:hint="eastAsia"/>
                <w:szCs w:val="21"/>
              </w:rPr>
              <w:t>个、医用负压终端</w:t>
            </w:r>
            <w:r w:rsidRPr="00CD7CEC">
              <w:rPr>
                <w:rFonts w:hint="eastAsia"/>
                <w:szCs w:val="21"/>
              </w:rPr>
              <w:t>2</w:t>
            </w:r>
            <w:r w:rsidRPr="00CD7CEC">
              <w:rPr>
                <w:rFonts w:hint="eastAsia"/>
                <w:szCs w:val="21"/>
              </w:rPr>
              <w:t>个、医用空气终端</w:t>
            </w:r>
            <w:r w:rsidRPr="00CD7CEC">
              <w:rPr>
                <w:rFonts w:hint="eastAsia"/>
                <w:szCs w:val="21"/>
              </w:rPr>
              <w:t>1</w:t>
            </w:r>
            <w:r w:rsidRPr="00CD7CEC">
              <w:rPr>
                <w:rFonts w:hint="eastAsia"/>
                <w:szCs w:val="21"/>
              </w:rPr>
              <w:t>个。</w:t>
            </w:r>
          </w:p>
          <w:p w:rsidR="00F07352" w:rsidRPr="00CD7CEC" w:rsidRDefault="00F07352" w:rsidP="00F5641A">
            <w:pPr>
              <w:spacing w:line="360" w:lineRule="auto"/>
              <w:rPr>
                <w:szCs w:val="21"/>
              </w:rPr>
            </w:pPr>
            <w:r w:rsidRPr="00CD7CEC">
              <w:rPr>
                <w:rFonts w:hint="eastAsia"/>
                <w:szCs w:val="21"/>
              </w:rPr>
              <w:lastRenderedPageBreak/>
              <w:t>（</w:t>
            </w:r>
            <w:r w:rsidRPr="00CD7CEC">
              <w:rPr>
                <w:rFonts w:hint="eastAsia"/>
                <w:szCs w:val="21"/>
              </w:rPr>
              <w:t>2</w:t>
            </w:r>
            <w:r w:rsidRPr="00CD7CEC">
              <w:rPr>
                <w:rFonts w:hint="eastAsia"/>
                <w:szCs w:val="21"/>
              </w:rPr>
              <w:t>）需配备</w:t>
            </w:r>
            <w:r w:rsidRPr="00CD7CEC">
              <w:rPr>
                <w:rFonts w:hint="eastAsia"/>
                <w:b/>
                <w:bCs/>
                <w:szCs w:val="21"/>
              </w:rPr>
              <w:t>安全耐用万用型</w:t>
            </w:r>
            <w:r w:rsidRPr="00CD7CEC">
              <w:rPr>
                <w:rFonts w:hint="eastAsia"/>
                <w:szCs w:val="21"/>
              </w:rPr>
              <w:t>5</w:t>
            </w:r>
            <w:r w:rsidRPr="00CD7CEC">
              <w:rPr>
                <w:rFonts w:hint="eastAsia"/>
                <w:szCs w:val="21"/>
              </w:rPr>
              <w:t>孔插座（</w:t>
            </w:r>
            <w:r w:rsidRPr="00CD7CEC">
              <w:rPr>
                <w:rFonts w:hint="eastAsia"/>
                <w:szCs w:val="21"/>
              </w:rPr>
              <w:t>10A/AC250V</w:t>
            </w:r>
            <w:r w:rsidRPr="00CD7CEC">
              <w:rPr>
                <w:rFonts w:hint="eastAsia"/>
                <w:szCs w:val="21"/>
              </w:rPr>
              <w:t>）</w:t>
            </w:r>
            <w:r w:rsidRPr="00CD7CEC">
              <w:rPr>
                <w:rFonts w:hint="eastAsia"/>
                <w:szCs w:val="21"/>
              </w:rPr>
              <w:t>12</w:t>
            </w:r>
            <w:r w:rsidRPr="00CD7CEC">
              <w:rPr>
                <w:rFonts w:hint="eastAsia"/>
                <w:szCs w:val="21"/>
              </w:rPr>
              <w:t>个且每个插座为独立接地保护，等电位端子</w:t>
            </w:r>
            <w:r w:rsidRPr="00CD7CEC">
              <w:rPr>
                <w:rFonts w:hint="eastAsia"/>
                <w:szCs w:val="21"/>
              </w:rPr>
              <w:t>2</w:t>
            </w:r>
            <w:r w:rsidRPr="00CD7CEC">
              <w:rPr>
                <w:rFonts w:hint="eastAsia"/>
                <w:szCs w:val="21"/>
              </w:rPr>
              <w:t>个，</w:t>
            </w:r>
            <w:r w:rsidRPr="00CD7CEC">
              <w:rPr>
                <w:rFonts w:hint="eastAsia"/>
                <w:szCs w:val="21"/>
              </w:rPr>
              <w:t>RJ45</w:t>
            </w:r>
            <w:r w:rsidRPr="00CD7CEC">
              <w:rPr>
                <w:rFonts w:hint="eastAsia"/>
                <w:szCs w:val="21"/>
              </w:rPr>
              <w:t>网络接口</w:t>
            </w:r>
            <w:r w:rsidRPr="00CD7CEC">
              <w:rPr>
                <w:rFonts w:hint="eastAsia"/>
                <w:szCs w:val="21"/>
              </w:rPr>
              <w:t>2</w:t>
            </w:r>
            <w:r w:rsidRPr="00CD7CEC">
              <w:rPr>
                <w:rFonts w:hint="eastAsia"/>
                <w:szCs w:val="21"/>
              </w:rPr>
              <w:t>个。</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3</w:t>
            </w:r>
            <w:r w:rsidRPr="00CD7CEC">
              <w:rPr>
                <w:rFonts w:hint="eastAsia"/>
                <w:szCs w:val="21"/>
              </w:rPr>
              <w:t>）需不锈钢管输液架</w:t>
            </w:r>
            <w:r w:rsidRPr="00CD7CEC">
              <w:rPr>
                <w:rFonts w:hint="eastAsia"/>
                <w:szCs w:val="21"/>
              </w:rPr>
              <w:t>2</w:t>
            </w:r>
            <w:r w:rsidRPr="00CD7CEC">
              <w:rPr>
                <w:rFonts w:hint="eastAsia"/>
                <w:szCs w:val="21"/>
              </w:rPr>
              <w:t>套，输液架需为双旋臂，臂长不小于</w:t>
            </w:r>
            <w:r w:rsidRPr="00CD7CEC">
              <w:rPr>
                <w:rFonts w:hint="eastAsia"/>
                <w:szCs w:val="21"/>
              </w:rPr>
              <w:t>300mm+300mm</w:t>
            </w:r>
            <w:r w:rsidRPr="00CD7CEC">
              <w:rPr>
                <w:rFonts w:hint="eastAsia"/>
                <w:szCs w:val="21"/>
              </w:rPr>
              <w:t>，可自由伸缩转动。</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4</w:t>
            </w:r>
            <w:r w:rsidRPr="00CD7CEC">
              <w:rPr>
                <w:rFonts w:hint="eastAsia"/>
                <w:szCs w:val="21"/>
              </w:rPr>
              <w:t>）干式和湿式供应柱均需配备仪器托盘</w:t>
            </w:r>
            <w:r w:rsidRPr="00CD7CEC">
              <w:rPr>
                <w:rFonts w:hint="eastAsia"/>
                <w:szCs w:val="21"/>
              </w:rPr>
              <w:t>3</w:t>
            </w:r>
            <w:r w:rsidRPr="00CD7CEC">
              <w:rPr>
                <w:rFonts w:hint="eastAsia"/>
                <w:szCs w:val="21"/>
              </w:rPr>
              <w:t>个和抽屉</w:t>
            </w:r>
            <w:r w:rsidRPr="00CD7CEC">
              <w:rPr>
                <w:rFonts w:hint="eastAsia"/>
                <w:szCs w:val="21"/>
              </w:rPr>
              <w:t>1</w:t>
            </w:r>
            <w:r w:rsidRPr="00CD7CEC">
              <w:rPr>
                <w:rFonts w:hint="eastAsia"/>
                <w:szCs w:val="21"/>
              </w:rPr>
              <w:t>个，单个托盘承重量需不小于</w:t>
            </w:r>
            <w:r w:rsidRPr="00CD7CEC">
              <w:rPr>
                <w:rFonts w:hint="eastAsia"/>
                <w:szCs w:val="21"/>
              </w:rPr>
              <w:t>50</w:t>
            </w:r>
            <w:r w:rsidRPr="00CD7CEC">
              <w:rPr>
                <w:rFonts w:hint="eastAsia"/>
                <w:szCs w:val="21"/>
              </w:rPr>
              <w:t>公斤，托盘高度可调，托盘边沿配置不锈钢边轨。</w:t>
            </w:r>
          </w:p>
          <w:p w:rsidR="00F07352" w:rsidRPr="00CD7CEC" w:rsidRDefault="00F07352" w:rsidP="00F5641A">
            <w:pPr>
              <w:spacing w:line="360" w:lineRule="auto"/>
              <w:rPr>
                <w:szCs w:val="21"/>
              </w:rPr>
            </w:pPr>
            <w:r w:rsidRPr="00CD7CEC">
              <w:rPr>
                <w:rFonts w:hint="eastAsia"/>
                <w:szCs w:val="21"/>
              </w:rPr>
              <w:t>（</w:t>
            </w:r>
            <w:r w:rsidRPr="00CD7CEC">
              <w:rPr>
                <w:rFonts w:hint="eastAsia"/>
                <w:szCs w:val="21"/>
              </w:rPr>
              <w:t>5</w:t>
            </w:r>
            <w:r w:rsidRPr="00CD7CEC">
              <w:rPr>
                <w:rFonts w:hint="eastAsia"/>
                <w:szCs w:val="21"/>
              </w:rPr>
              <w:t>）需配备不锈钢网篮</w:t>
            </w:r>
            <w:r w:rsidRPr="00CD7CEC">
              <w:rPr>
                <w:rFonts w:hint="eastAsia"/>
                <w:szCs w:val="21"/>
              </w:rPr>
              <w:t>1</w:t>
            </w:r>
            <w:r w:rsidRPr="00CD7CEC">
              <w:rPr>
                <w:rFonts w:hint="eastAsia"/>
                <w:szCs w:val="21"/>
              </w:rPr>
              <w:t>个，氧气吸入器</w:t>
            </w:r>
            <w:r w:rsidRPr="00CD7CEC">
              <w:rPr>
                <w:rFonts w:hint="eastAsia"/>
                <w:szCs w:val="21"/>
              </w:rPr>
              <w:t>1</w:t>
            </w:r>
            <w:r w:rsidRPr="00CD7CEC">
              <w:rPr>
                <w:rFonts w:hint="eastAsia"/>
                <w:szCs w:val="21"/>
              </w:rPr>
              <w:t>套，负压吸引器</w:t>
            </w:r>
            <w:r w:rsidRPr="00CD7CEC">
              <w:rPr>
                <w:rFonts w:hint="eastAsia"/>
                <w:szCs w:val="21"/>
              </w:rPr>
              <w:t>1</w:t>
            </w:r>
            <w:r w:rsidRPr="00CD7CEC">
              <w:rPr>
                <w:rFonts w:hint="eastAsia"/>
                <w:szCs w:val="21"/>
              </w:rPr>
              <w:t>套。</w:t>
            </w:r>
          </w:p>
        </w:tc>
        <w:tc>
          <w:tcPr>
            <w:tcW w:w="751"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lastRenderedPageBreak/>
              <w:t>台</w:t>
            </w:r>
          </w:p>
        </w:tc>
        <w:tc>
          <w:tcPr>
            <w:tcW w:w="663" w:type="dxa"/>
            <w:vAlign w:val="center"/>
          </w:tcPr>
          <w:p w:rsidR="00F07352" w:rsidRDefault="00F07352" w:rsidP="00F5641A">
            <w:pPr>
              <w:jc w:val="center"/>
              <w:rPr>
                <w:rFonts w:ascii="宋体" w:eastAsia="宋体" w:hAnsi="宋体" w:cs="宋体"/>
                <w:szCs w:val="21"/>
              </w:rPr>
            </w:pPr>
            <w:r>
              <w:rPr>
                <w:rFonts w:ascii="宋体" w:eastAsia="宋体" w:hAnsi="宋体" w:cs="宋体" w:hint="eastAsia"/>
                <w:szCs w:val="21"/>
              </w:rPr>
              <w:t>2</w:t>
            </w:r>
          </w:p>
        </w:tc>
        <w:tc>
          <w:tcPr>
            <w:tcW w:w="884" w:type="dxa"/>
            <w:vAlign w:val="center"/>
          </w:tcPr>
          <w:p w:rsidR="00F07352" w:rsidRDefault="00F07352" w:rsidP="00F5641A">
            <w:pPr>
              <w:rPr>
                <w:rFonts w:ascii="宋体" w:eastAsia="宋体" w:hAnsi="宋体" w:cs="宋体"/>
                <w:szCs w:val="21"/>
              </w:rPr>
            </w:pPr>
            <w:r>
              <w:rPr>
                <w:rFonts w:ascii="宋体" w:eastAsia="宋体" w:hAnsi="宋体" w:cs="宋体" w:hint="eastAsia"/>
                <w:szCs w:val="21"/>
              </w:rPr>
              <w:t>是</w:t>
            </w:r>
          </w:p>
        </w:tc>
      </w:tr>
    </w:tbl>
    <w:p w:rsidR="00E4427E" w:rsidRPr="00CA1263" w:rsidRDefault="00E4427E" w:rsidP="00F07352">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B14F06" w:rsidRDefault="00E4427E" w:rsidP="00E4427E">
      <w:pPr>
        <w:spacing w:line="360" w:lineRule="auto"/>
        <w:ind w:firstLineChars="200" w:firstLine="480"/>
        <w:contextualSpacing/>
        <w:rPr>
          <w:rFonts w:asciiTheme="minorEastAsia" w:hAnsiTheme="minorEastAsia" w:cs="宋体"/>
          <w:kern w:val="0"/>
          <w:sz w:val="24"/>
          <w:szCs w:val="24"/>
        </w:rPr>
      </w:pPr>
      <w:r w:rsidRPr="00B14F06">
        <w:rPr>
          <w:rFonts w:asciiTheme="minorEastAsia" w:hAnsiTheme="minorEastAsia" w:cs="宋体" w:hint="eastAsia"/>
          <w:kern w:val="0"/>
          <w:sz w:val="24"/>
          <w:szCs w:val="24"/>
        </w:rPr>
        <w:t>（2）</w:t>
      </w:r>
      <w:r w:rsidRPr="00B14F06">
        <w:rPr>
          <w:rFonts w:asciiTheme="minorEastAsia" w:hAnsiTheme="minorEastAsia" w:cs="宋体"/>
          <w:kern w:val="0"/>
          <w:sz w:val="24"/>
          <w:szCs w:val="24"/>
        </w:rPr>
        <w:t>信息安全产品强制性</w:t>
      </w:r>
      <w:r w:rsidRPr="00B14F06">
        <w:rPr>
          <w:rFonts w:asciiTheme="minorEastAsia" w:hAnsiTheme="minorEastAsia" w:cs="宋体" w:hint="eastAsia"/>
          <w:kern w:val="0"/>
          <w:sz w:val="24"/>
          <w:szCs w:val="24"/>
        </w:rPr>
        <w:t>认证</w:t>
      </w:r>
    </w:p>
    <w:p w:rsidR="00E4427E" w:rsidRPr="00B14F06" w:rsidRDefault="00343DC6" w:rsidP="00E4427E">
      <w:pPr>
        <w:spacing w:line="360" w:lineRule="auto"/>
        <w:ind w:firstLineChars="200" w:firstLine="480"/>
        <w:contextualSpacing/>
        <w:rPr>
          <w:rFonts w:asciiTheme="minorEastAsia" w:hAnsiTheme="minorEastAsia" w:cs="宋体"/>
          <w:kern w:val="0"/>
          <w:sz w:val="24"/>
          <w:szCs w:val="24"/>
        </w:rPr>
      </w:pPr>
      <w:r w:rsidRPr="00B14F06">
        <w:rPr>
          <w:rFonts w:asciiTheme="minorEastAsia" w:hAnsiTheme="minorEastAsia" w:cs="仿宋_GB2312" w:hint="eastAsia"/>
          <w:sz w:val="24"/>
          <w:szCs w:val="24"/>
          <w:lang w:val="zh-CN"/>
        </w:rPr>
        <w:t>如投标人所投产品</w:t>
      </w:r>
      <w:r w:rsidR="00E4427E" w:rsidRPr="00B14F06">
        <w:rPr>
          <w:rFonts w:asciiTheme="minorEastAsia" w:hAnsiTheme="minorEastAsia" w:cs="宋体" w:hint="eastAsia"/>
          <w:kern w:val="0"/>
          <w:sz w:val="24"/>
          <w:szCs w:val="24"/>
        </w:rPr>
        <w:t>被列入</w:t>
      </w:r>
      <w:r w:rsidR="00E4427E" w:rsidRPr="00B14F06">
        <w:rPr>
          <w:rFonts w:asciiTheme="minorEastAsia" w:hAnsiTheme="minorEastAsia" w:cs="宋体"/>
          <w:kern w:val="0"/>
          <w:sz w:val="24"/>
          <w:szCs w:val="24"/>
        </w:rPr>
        <w:t>《信息安全产品强制性认证目录》，</w:t>
      </w:r>
      <w:r w:rsidR="00E4427E" w:rsidRPr="00B14F06">
        <w:rPr>
          <w:rFonts w:asciiTheme="minorEastAsia" w:hAnsiTheme="minorEastAsia" w:cs="宋体" w:hint="eastAsia"/>
          <w:kern w:val="0"/>
          <w:sz w:val="24"/>
          <w:szCs w:val="24"/>
        </w:rPr>
        <w:t>投标人</w:t>
      </w:r>
      <w:r w:rsidR="00E4427E" w:rsidRPr="00B14F06">
        <w:rPr>
          <w:rFonts w:asciiTheme="minorEastAsia" w:hAnsiTheme="minorEastAsia" w:cs="宋体"/>
          <w:kern w:val="0"/>
          <w:sz w:val="24"/>
          <w:szCs w:val="24"/>
        </w:rPr>
        <w:t>不能提供超出此目录范畴外的替代品</w:t>
      </w:r>
      <w:r w:rsidR="00E4427E" w:rsidRPr="00B14F06">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B14F06">
        <w:rPr>
          <w:rFonts w:asciiTheme="minorEastAsia" w:hAnsiTheme="minorEastAsia" w:cs="宋体" w:hint="eastAsia"/>
          <w:kern w:val="0"/>
          <w:sz w:val="24"/>
          <w:szCs w:val="24"/>
        </w:rPr>
        <w:t>①中国信息安全认证中心官网（</w:t>
      </w:r>
      <w:r w:rsidRPr="00B14F06">
        <w:rPr>
          <w:rFonts w:asciiTheme="minorEastAsia" w:hAnsiTheme="minorEastAsia" w:cs="宋体"/>
          <w:kern w:val="0"/>
          <w:sz w:val="24"/>
          <w:szCs w:val="24"/>
        </w:rPr>
        <w:t>http://ww</w:t>
      </w:r>
      <w:r w:rsidRPr="009C7DBE">
        <w:rPr>
          <w:rFonts w:asciiTheme="minorEastAsia" w:hAnsiTheme="minorEastAsia" w:cs="宋体"/>
          <w:kern w:val="0"/>
          <w:sz w:val="24"/>
          <w:szCs w:val="24"/>
        </w:rPr>
        <w:t>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lastRenderedPageBreak/>
        <w:t>（3）其他国家标准</w:t>
      </w:r>
    </w:p>
    <w:p w:rsidR="00E4427E" w:rsidRPr="002E3710" w:rsidRDefault="00E4427E" w:rsidP="00B14F06">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B14F06" w:rsidRPr="00B14F06" w:rsidRDefault="00B14F06" w:rsidP="00B14F06">
      <w:pPr>
        <w:widowControl/>
        <w:spacing w:line="360" w:lineRule="auto"/>
        <w:ind w:firstLine="600"/>
        <w:jc w:val="left"/>
        <w:rPr>
          <w:rFonts w:ascii="宋体" w:cs="宋体"/>
          <w:sz w:val="24"/>
          <w:lang w:val="zh-CN"/>
        </w:rPr>
      </w:pPr>
      <w:r w:rsidRPr="00B14F06">
        <w:rPr>
          <w:rFonts w:ascii="宋体" w:cs="宋体" w:hint="eastAsia"/>
          <w:sz w:val="24"/>
          <w:lang w:val="zh-CN"/>
        </w:rPr>
        <w:t>1、免费培训操作及维修人员，免费负责设备的安装及调试。</w:t>
      </w:r>
    </w:p>
    <w:p w:rsidR="00B14F06" w:rsidRPr="00B14F06" w:rsidRDefault="00B14F06" w:rsidP="00B14F06">
      <w:pPr>
        <w:widowControl/>
        <w:spacing w:line="360" w:lineRule="auto"/>
        <w:ind w:firstLine="600"/>
        <w:jc w:val="left"/>
        <w:rPr>
          <w:rFonts w:ascii="宋体" w:cs="宋体"/>
          <w:sz w:val="24"/>
          <w:lang w:val="zh-CN"/>
        </w:rPr>
      </w:pPr>
      <w:r w:rsidRPr="00B14F06">
        <w:rPr>
          <w:rFonts w:ascii="宋体" w:cs="宋体" w:hint="eastAsia"/>
          <w:sz w:val="24"/>
          <w:lang w:val="zh-CN"/>
        </w:rPr>
        <w:t>2、具有完善的售后服务，设备出现故障, 接到通知后12小时内售后服务人员应到达现场。</w:t>
      </w:r>
      <w:r w:rsidRPr="00B14F06">
        <w:rPr>
          <w:rFonts w:ascii="宋体" w:cs="宋体" w:hint="eastAsia"/>
          <w:sz w:val="24"/>
          <w:lang w:val="zh-CN"/>
        </w:rPr>
        <w:t> </w:t>
      </w:r>
    </w:p>
    <w:p w:rsidR="00B14F06" w:rsidRPr="00B14F06" w:rsidRDefault="00B14F06" w:rsidP="00B14F06">
      <w:pPr>
        <w:widowControl/>
        <w:spacing w:line="360" w:lineRule="auto"/>
        <w:ind w:firstLine="600"/>
        <w:jc w:val="left"/>
        <w:rPr>
          <w:rFonts w:ascii="宋体" w:cs="宋体"/>
          <w:sz w:val="24"/>
          <w:lang w:val="zh-CN"/>
        </w:rPr>
      </w:pPr>
      <w:r w:rsidRPr="00B14F06">
        <w:rPr>
          <w:rFonts w:ascii="宋体" w:cs="宋体" w:hint="eastAsia"/>
          <w:sz w:val="24"/>
          <w:lang w:val="zh-CN"/>
        </w:rPr>
        <w:t>3、提供设备使用说明书和维修指导说明书。</w:t>
      </w:r>
      <w:r w:rsidRPr="00B14F06">
        <w:rPr>
          <w:rFonts w:ascii="宋体" w:cs="宋体" w:hint="eastAsia"/>
          <w:sz w:val="24"/>
          <w:lang w:val="zh-CN"/>
        </w:rPr>
        <w:t> </w:t>
      </w:r>
    </w:p>
    <w:p w:rsidR="00E4427E" w:rsidRPr="002E3710" w:rsidRDefault="00E4427E" w:rsidP="00B14F06">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E4427E" w:rsidRPr="00F44522" w:rsidRDefault="00E4427E" w:rsidP="00B14F06">
      <w:pPr>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B14F06" w:rsidRDefault="00E4427E" w:rsidP="00B14F06">
      <w:pPr>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r w:rsidR="00B14F06" w:rsidRPr="00B14F06">
        <w:rPr>
          <w:rFonts w:ascii="宋体" w:cs="宋体" w:hint="eastAsia"/>
          <w:sz w:val="24"/>
          <w:lang w:val="zh-CN"/>
        </w:rPr>
        <w:t>（包括设备、材料、元件等购置、安装调试、验收、与其它施工单位协作所产生的费用等）。</w:t>
      </w:r>
    </w:p>
    <w:p w:rsidR="00B14F06" w:rsidRDefault="00B14F06" w:rsidP="00B14F06">
      <w:pPr>
        <w:topLinePunct/>
        <w:spacing w:line="360" w:lineRule="auto"/>
        <w:ind w:firstLineChars="200" w:firstLine="480"/>
        <w:rPr>
          <w:rFonts w:ascii="宋体" w:cs="宋体"/>
          <w:sz w:val="24"/>
          <w:lang w:val="zh-CN"/>
        </w:rPr>
      </w:pPr>
      <w:r>
        <w:rPr>
          <w:rFonts w:ascii="宋体" w:cs="宋体" w:hint="eastAsia"/>
          <w:sz w:val="24"/>
          <w:lang w:val="zh-CN"/>
        </w:rPr>
        <w:t>5</w:t>
      </w:r>
      <w:r w:rsidRPr="00B14F06">
        <w:rPr>
          <w:rFonts w:ascii="宋体" w:cs="宋体" w:hint="eastAsia"/>
          <w:sz w:val="24"/>
          <w:lang w:val="zh-CN"/>
        </w:rPr>
        <w:t>、质保期及售后服务</w:t>
      </w:r>
    </w:p>
    <w:p w:rsidR="00B14F06" w:rsidRDefault="00B14F06" w:rsidP="00B14F06">
      <w:pPr>
        <w:topLinePunct/>
        <w:spacing w:line="360" w:lineRule="auto"/>
        <w:ind w:firstLineChars="200" w:firstLine="480"/>
        <w:rPr>
          <w:rFonts w:ascii="宋体" w:cs="宋体"/>
          <w:sz w:val="24"/>
          <w:lang w:val="zh-CN"/>
        </w:rPr>
      </w:pPr>
      <w:r>
        <w:rPr>
          <w:rFonts w:ascii="宋体" w:cs="宋体" w:hint="eastAsia"/>
          <w:sz w:val="24"/>
          <w:lang w:val="zh-CN"/>
        </w:rPr>
        <w:t>5</w:t>
      </w:r>
      <w:r w:rsidRPr="00B14F06">
        <w:rPr>
          <w:rFonts w:ascii="宋体" w:cs="宋体" w:hint="eastAsia"/>
          <w:sz w:val="24"/>
          <w:lang w:val="zh-CN"/>
        </w:rPr>
        <w:t>.1质量保修期：3年;</w:t>
      </w:r>
    </w:p>
    <w:p w:rsidR="00B14F06" w:rsidRPr="00B14F06" w:rsidRDefault="00B14F06" w:rsidP="00B14F06">
      <w:pPr>
        <w:topLinePunct/>
        <w:spacing w:line="360" w:lineRule="auto"/>
        <w:ind w:firstLineChars="200" w:firstLine="480"/>
        <w:rPr>
          <w:rFonts w:ascii="宋体" w:cs="宋体"/>
          <w:sz w:val="24"/>
          <w:lang w:val="zh-CN"/>
        </w:rPr>
      </w:pPr>
      <w:r>
        <w:rPr>
          <w:rFonts w:ascii="宋体" w:cs="宋体" w:hint="eastAsia"/>
          <w:sz w:val="24"/>
          <w:lang w:val="zh-CN"/>
        </w:rPr>
        <w:t>5</w:t>
      </w:r>
      <w:r w:rsidRPr="00B14F06">
        <w:rPr>
          <w:rFonts w:ascii="宋体" w:cs="宋体" w:hint="eastAsia"/>
          <w:sz w:val="24"/>
          <w:lang w:val="zh-CN"/>
        </w:rPr>
        <w:t>.2投标人须明确维修地点、负责人、联系人和联系电话。</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777E59" w:rsidRDefault="00E4427E" w:rsidP="00777E5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777E59" w:rsidRDefault="00777E59" w:rsidP="00777E5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777E59">
        <w:rPr>
          <w:rFonts w:asciiTheme="minorEastAsia" w:hAnsiTheme="minorEastAsia" w:cs="宋体" w:hint="eastAsia"/>
          <w:color w:val="000000"/>
          <w:kern w:val="0"/>
          <w:sz w:val="24"/>
          <w:szCs w:val="24"/>
          <w:lang w:val="zh-CN"/>
        </w:rPr>
        <w:t>2、本项目采用现场运行、测试验收方式验收。投标人完成的项目应达到的质量标准应符合国家质量检测标准。</w:t>
      </w:r>
    </w:p>
    <w:p w:rsidR="00777E59" w:rsidRDefault="00777E59" w:rsidP="00777E5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777E59">
        <w:rPr>
          <w:rFonts w:asciiTheme="minorEastAsia" w:hAnsiTheme="minorEastAsia" w:cs="宋体" w:hint="eastAsia"/>
          <w:color w:val="000000"/>
          <w:kern w:val="0"/>
          <w:sz w:val="24"/>
          <w:szCs w:val="24"/>
          <w:lang w:val="zh-CN"/>
        </w:rPr>
        <w:t>3、符合招标文件要求和投标文件承诺。</w:t>
      </w:r>
    </w:p>
    <w:p w:rsidR="00103407" w:rsidRDefault="00E4427E" w:rsidP="00103407">
      <w:pPr>
        <w:widowControl/>
        <w:shd w:val="clear" w:color="auto" w:fill="FFFFFF"/>
        <w:spacing w:line="360" w:lineRule="auto"/>
        <w:ind w:firstLineChars="200" w:firstLine="422"/>
        <w:contextualSpacing/>
        <w:jc w:val="left"/>
        <w:rPr>
          <w:rFonts w:asciiTheme="minorEastAsia" w:hAnsiTheme="minorEastAsia" w:cs="宋体"/>
          <w:color w:val="000000"/>
          <w:kern w:val="0"/>
          <w:sz w:val="24"/>
          <w:szCs w:val="24"/>
          <w:lang w:val="zh-CN"/>
        </w:rPr>
      </w:pPr>
      <w:r w:rsidRPr="0067638E">
        <w:rPr>
          <w:rFonts w:asciiTheme="minorEastAsia" w:hAnsiTheme="minorEastAsia" w:cs="黑体" w:hint="eastAsia"/>
          <w:b/>
          <w:bCs/>
          <w:color w:val="000000"/>
          <w:shd w:val="clear" w:color="auto" w:fill="FFFFFF"/>
        </w:rPr>
        <w:t>七、本项目预算金额</w:t>
      </w:r>
      <w:r w:rsidR="00777E59">
        <w:rPr>
          <w:rFonts w:asciiTheme="minorEastAsia" w:hAnsiTheme="minorEastAsia" w:cs="黑体" w:hint="eastAsia"/>
          <w:b/>
          <w:bCs/>
          <w:color w:val="000000"/>
          <w:shd w:val="clear" w:color="auto" w:fill="FFFFFF"/>
        </w:rPr>
        <w:t>5610000</w:t>
      </w:r>
      <w:r w:rsidRPr="0067638E">
        <w:rPr>
          <w:rFonts w:asciiTheme="minorEastAsia" w:hAnsiTheme="minorEastAsia" w:cs="黑体" w:hint="eastAsia"/>
          <w:b/>
          <w:bCs/>
          <w:color w:val="000000"/>
          <w:shd w:val="clear" w:color="auto" w:fill="FFFFFF"/>
        </w:rPr>
        <w:t>元。最高限价</w:t>
      </w:r>
      <w:r w:rsidR="00777E59">
        <w:rPr>
          <w:rFonts w:asciiTheme="minorEastAsia" w:hAnsiTheme="minorEastAsia" w:cs="黑体" w:hint="eastAsia"/>
          <w:b/>
          <w:bCs/>
          <w:color w:val="000000"/>
          <w:shd w:val="clear" w:color="auto" w:fill="FFFFFF"/>
        </w:rPr>
        <w:t>5610000</w:t>
      </w:r>
      <w:r w:rsidRPr="0067638E">
        <w:rPr>
          <w:rFonts w:asciiTheme="minorEastAsia" w:hAnsiTheme="minorEastAsia" w:cs="宋体" w:hint="eastAsia"/>
          <w:b/>
          <w:color w:val="000000"/>
          <w:kern w:val="0"/>
          <w:lang w:val="zh-CN"/>
        </w:rPr>
        <w:t>元。超出最高限价的投标无效。</w:t>
      </w:r>
    </w:p>
    <w:p w:rsidR="00103407" w:rsidRDefault="00E4427E" w:rsidP="00103407">
      <w:pPr>
        <w:widowControl/>
        <w:shd w:val="clear" w:color="auto" w:fill="FFFFFF"/>
        <w:spacing w:line="360" w:lineRule="auto"/>
        <w:ind w:firstLineChars="200" w:firstLine="482"/>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103407" w:rsidRDefault="00E4427E" w:rsidP="0010340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103407" w:rsidRPr="00103407">
        <w:rPr>
          <w:rFonts w:asciiTheme="minorEastAsia" w:hAnsiTheme="minorEastAsia" w:cs="宋体" w:hint="eastAsia"/>
          <w:color w:val="000000"/>
          <w:kern w:val="0"/>
          <w:sz w:val="24"/>
          <w:szCs w:val="24"/>
          <w:lang w:val="zh-CN"/>
        </w:rPr>
        <w:t>银行转账</w:t>
      </w:r>
    </w:p>
    <w:p w:rsidR="00E4427E" w:rsidRPr="00103407" w:rsidRDefault="00E4427E" w:rsidP="0010340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2、支付时间及条件：</w:t>
      </w:r>
      <w:r w:rsidR="00103407" w:rsidRPr="00103407">
        <w:rPr>
          <w:rFonts w:asciiTheme="minorEastAsia" w:hAnsiTheme="minorEastAsia" w:cs="宋体" w:hint="eastAsia"/>
          <w:color w:val="000000"/>
          <w:kern w:val="0"/>
          <w:sz w:val="24"/>
          <w:szCs w:val="24"/>
          <w:lang w:val="zh-CN"/>
        </w:rPr>
        <w:t>设备装机验收合格后支付合同总金额的60%；第二合同年末支付合同总金额的30%；质保期结束后支付合同总金额的10%。</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FB52E3">
              <w:rPr>
                <w:rFonts w:asciiTheme="minorEastAsia" w:hAnsiTheme="minorEastAsia" w:cs="仿宋_GB2312" w:hint="eastAsia"/>
                <w:szCs w:val="21"/>
              </w:rPr>
              <w:t>新院区医用吊塔</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AE128D">
              <w:rPr>
                <w:rFonts w:asciiTheme="minorEastAsia" w:hAnsiTheme="minorEastAsia" w:cs="仿宋_GB2312" w:hint="eastAsia"/>
                <w:szCs w:val="21"/>
              </w:rPr>
              <w:t>061</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3865D6" w:rsidRPr="007C4B16">
              <w:rPr>
                <w:rFonts w:asciiTheme="minorEastAsia" w:hAnsiTheme="minorEastAsia" w:cs="仿宋_GB2312" w:hint="eastAsia"/>
                <w:color w:val="000000"/>
                <w:szCs w:val="21"/>
                <w:shd w:val="clear" w:color="auto" w:fill="FFFFFF"/>
              </w:rPr>
              <w:t>1、机械外科塔13台；2、机械麻醉塔4台；3、机械腔镜塔18台；4、干湿合一桥塔150台；5、干湿分离桥塔2台</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3865D6">
              <w:rPr>
                <w:rFonts w:ascii="宋体" w:hAnsi="宋体" w:hint="eastAsia"/>
                <w:szCs w:val="21"/>
              </w:rPr>
              <w:t>许昌市魏都区华佗路30号</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名称：</w:t>
            </w:r>
            <w:r w:rsidR="003865D6" w:rsidRPr="0094554B">
              <w:rPr>
                <w:rFonts w:asciiTheme="minorEastAsia" w:hAnsiTheme="minorEastAsia" w:cs="仿宋_GB2312" w:hint="eastAsia"/>
                <w:szCs w:val="21"/>
              </w:rPr>
              <w:t>许昌市中心医院</w:t>
            </w:r>
          </w:p>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地址：</w:t>
            </w:r>
            <w:r w:rsidR="0094554B" w:rsidRPr="0094554B">
              <w:rPr>
                <w:rFonts w:ascii="宋体" w:hAnsi="宋体" w:hint="eastAsia"/>
                <w:szCs w:val="21"/>
              </w:rPr>
              <w:t>许昌市魏都区华佗路30号</w:t>
            </w:r>
          </w:p>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联系人：</w:t>
            </w:r>
            <w:r w:rsidR="0094554B" w:rsidRPr="0094554B">
              <w:rPr>
                <w:rFonts w:asciiTheme="minorEastAsia" w:hAnsiTheme="minorEastAsia" w:cs="仿宋_GB2312" w:hint="eastAsia"/>
                <w:szCs w:val="21"/>
              </w:rPr>
              <w:t>李岩</w:t>
            </w:r>
            <w:r w:rsidRPr="0094554B">
              <w:rPr>
                <w:rFonts w:asciiTheme="minorEastAsia" w:hAnsiTheme="minorEastAsia" w:cs="仿宋_GB2312" w:hint="eastAsia"/>
                <w:szCs w:val="21"/>
              </w:rPr>
              <w:t xml:space="preserve">                    电话：</w:t>
            </w:r>
            <w:r w:rsidR="0094554B" w:rsidRPr="0094554B">
              <w:rPr>
                <w:rFonts w:asciiTheme="minorEastAsia" w:hAnsiTheme="minorEastAsia" w:cs="仿宋_GB2312" w:hint="eastAsia"/>
                <w:szCs w:val="21"/>
              </w:rPr>
              <w:t>13137431907</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名称：许昌市政府采购</w:t>
            </w:r>
            <w:r w:rsidR="001E1A28" w:rsidRPr="0094554B">
              <w:rPr>
                <w:rFonts w:asciiTheme="minorEastAsia" w:hAnsiTheme="minorEastAsia" w:cs="仿宋_GB2312" w:hint="eastAsia"/>
                <w:szCs w:val="21"/>
              </w:rPr>
              <w:t>服务</w:t>
            </w:r>
            <w:r w:rsidRPr="0094554B">
              <w:rPr>
                <w:rFonts w:asciiTheme="minorEastAsia" w:hAnsiTheme="minorEastAsia" w:cs="仿宋_GB2312" w:hint="eastAsia"/>
                <w:szCs w:val="21"/>
              </w:rPr>
              <w:t>中心</w:t>
            </w:r>
          </w:p>
          <w:p w:rsidR="00E4427E" w:rsidRPr="0094554B" w:rsidRDefault="00E4427E" w:rsidP="00EF6AB8">
            <w:pPr>
              <w:autoSpaceDE w:val="0"/>
              <w:autoSpaceDN w:val="0"/>
              <w:adjustRightInd w:val="0"/>
              <w:spacing w:line="360" w:lineRule="auto"/>
              <w:jc w:val="left"/>
              <w:rPr>
                <w:rFonts w:asciiTheme="minorEastAsia" w:hAnsiTheme="minorEastAsia" w:cs="仿宋_GB2312"/>
                <w:sz w:val="24"/>
                <w:szCs w:val="24"/>
              </w:rPr>
            </w:pPr>
            <w:r w:rsidRPr="0094554B">
              <w:rPr>
                <w:rFonts w:asciiTheme="minorEastAsia" w:hAnsiTheme="minorEastAsia" w:cs="仿宋_GB2312" w:hint="eastAsia"/>
                <w:szCs w:val="21"/>
              </w:rPr>
              <w:t>地址：许昌市龙兴路与竹林路交汇处公</w:t>
            </w:r>
            <w:r w:rsidR="00FF407A" w:rsidRPr="0094554B">
              <w:rPr>
                <w:rFonts w:asciiTheme="minorEastAsia" w:hAnsiTheme="minorEastAsia" w:cs="仿宋_GB2312" w:hint="eastAsia"/>
                <w:szCs w:val="21"/>
              </w:rPr>
              <w:t>创业服务中心C座</w:t>
            </w:r>
          </w:p>
          <w:p w:rsidR="00E4427E" w:rsidRPr="0094554B" w:rsidRDefault="00E4427E" w:rsidP="00EF6AB8">
            <w:pPr>
              <w:autoSpaceDE w:val="0"/>
              <w:autoSpaceDN w:val="0"/>
              <w:adjustRightInd w:val="0"/>
              <w:spacing w:line="360" w:lineRule="auto"/>
              <w:jc w:val="left"/>
              <w:rPr>
                <w:rFonts w:asciiTheme="minorEastAsia" w:hAnsiTheme="minorEastAsia" w:cs="仿宋_GB2312"/>
                <w:szCs w:val="21"/>
              </w:rPr>
            </w:pPr>
            <w:r w:rsidRPr="0094554B">
              <w:rPr>
                <w:rFonts w:asciiTheme="minorEastAsia" w:hAnsiTheme="minorEastAsia" w:cs="仿宋_GB2312" w:hint="eastAsia"/>
                <w:szCs w:val="21"/>
              </w:rPr>
              <w:t>联系人：</w:t>
            </w:r>
            <w:r w:rsidR="0094554B" w:rsidRPr="0094554B">
              <w:rPr>
                <w:rFonts w:asciiTheme="minorEastAsia" w:hAnsiTheme="minorEastAsia" w:cs="仿宋_GB2312" w:hint="eastAsia"/>
                <w:szCs w:val="21"/>
              </w:rPr>
              <w:t>沙先生</w:t>
            </w:r>
            <w:r w:rsidRPr="0094554B">
              <w:rPr>
                <w:rFonts w:asciiTheme="minorEastAsia" w:hAnsiTheme="minorEastAsia" w:cs="仿宋_GB2312" w:hint="eastAsia"/>
                <w:szCs w:val="21"/>
              </w:rPr>
              <w:t xml:space="preserve">                   电话：0374-</w:t>
            </w:r>
            <w:r w:rsidR="0094554B" w:rsidRPr="0094554B">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94554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94554B">
              <w:rPr>
                <w:rFonts w:asciiTheme="minorEastAsia" w:hAnsiTheme="minorEastAsia" w:cs="宋体" w:hint="eastAsia"/>
                <w:b/>
                <w:bCs/>
                <w:szCs w:val="21"/>
                <w:lang w:val="zh-CN"/>
              </w:rPr>
              <w:t>一、</w:t>
            </w:r>
            <w:r w:rsidRPr="0094554B">
              <w:rPr>
                <w:rFonts w:asciiTheme="minorEastAsia" w:hAnsiTheme="minorEastAsia" w:cs="宋体"/>
                <w:b/>
                <w:bCs/>
                <w:szCs w:val="21"/>
                <w:lang w:val="zh-CN"/>
              </w:rPr>
              <w:t>法人或者其他组织的营业执照等证明文件，自然人的身份证明</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1、企业法人营业执照或营业执照。（企业投标提供）</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2、事业单位法人证书。（事业单位投标提供）</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3、执业许可证。（非企业专业服务机构投标提供）</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4、个体工商户营业执照。（个体工商户投标提供）</w:t>
            </w:r>
          </w:p>
          <w:p w:rsidR="00E4427E" w:rsidRPr="0094554B" w:rsidRDefault="00E4427E" w:rsidP="00EF6AB8">
            <w:pPr>
              <w:autoSpaceDE w:val="0"/>
              <w:autoSpaceDN w:val="0"/>
              <w:adjustRightInd w:val="0"/>
              <w:spacing w:line="360" w:lineRule="auto"/>
              <w:jc w:val="left"/>
              <w:rPr>
                <w:rFonts w:asciiTheme="minorEastAsia" w:hAnsiTheme="minorEastAsia" w:cs="宋体"/>
                <w:bCs/>
                <w:szCs w:val="21"/>
                <w:lang w:val="zh-CN"/>
              </w:rPr>
            </w:pPr>
            <w:r w:rsidRPr="0094554B">
              <w:rPr>
                <w:rFonts w:asciiTheme="minorEastAsia" w:hAnsiTheme="minorEastAsia" w:cs="宋体" w:hint="eastAsia"/>
                <w:bCs/>
                <w:szCs w:val="21"/>
                <w:lang w:val="zh-CN"/>
              </w:rPr>
              <w:t>5、自然人身份证明。（自然人投标提供）</w:t>
            </w:r>
          </w:p>
          <w:p w:rsidR="00E4427E" w:rsidRPr="0094554B" w:rsidRDefault="00E4427E" w:rsidP="00EF6AB8">
            <w:pPr>
              <w:autoSpaceDE w:val="0"/>
              <w:autoSpaceDN w:val="0"/>
              <w:adjustRightInd w:val="0"/>
              <w:spacing w:line="360" w:lineRule="auto"/>
              <w:jc w:val="left"/>
              <w:rPr>
                <w:rFonts w:asciiTheme="minorEastAsia" w:hAnsiTheme="minorEastAsia" w:cs="宋体"/>
                <w:bCs/>
                <w:szCs w:val="21"/>
                <w:lang w:val="zh-CN"/>
              </w:rPr>
            </w:pPr>
            <w:r w:rsidRPr="0094554B">
              <w:rPr>
                <w:rFonts w:asciiTheme="minorEastAsia" w:hAnsiTheme="minorEastAsia" w:cs="宋体" w:hint="eastAsia"/>
                <w:bCs/>
                <w:szCs w:val="21"/>
                <w:lang w:val="zh-CN"/>
              </w:rPr>
              <w:t>6、民办非企业单位登记证书。（民办非企业单位投标提供）</w:t>
            </w:r>
          </w:p>
          <w:p w:rsidR="00E4427E" w:rsidRPr="0094554B" w:rsidRDefault="00E4427E" w:rsidP="00EF6AB8">
            <w:pPr>
              <w:autoSpaceDE w:val="0"/>
              <w:autoSpaceDN w:val="0"/>
              <w:adjustRightInd w:val="0"/>
              <w:spacing w:line="360" w:lineRule="auto"/>
              <w:jc w:val="left"/>
              <w:rPr>
                <w:rFonts w:asciiTheme="minorEastAsia" w:hAnsiTheme="minorEastAsia" w:cs="仿宋_GB2312"/>
                <w:b/>
                <w:szCs w:val="21"/>
              </w:rPr>
            </w:pPr>
            <w:r w:rsidRPr="0094554B">
              <w:rPr>
                <w:rFonts w:asciiTheme="minorEastAsia" w:hAnsiTheme="minorEastAsia" w:cs="仿宋_GB2312" w:hint="eastAsia"/>
                <w:b/>
                <w:szCs w:val="21"/>
              </w:rPr>
              <w:t>二、财务状况报告相关材料</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1、投标人是法人（法人包括企业法人、机关法人、事业单位法人和社会团体法人），提供本单位：</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①2018年度</w:t>
            </w:r>
            <w:r w:rsidR="00664179" w:rsidRPr="0094554B">
              <w:rPr>
                <w:rFonts w:asciiTheme="minorEastAsia" w:hAnsiTheme="minorEastAsia" w:hint="eastAsia"/>
                <w:bCs/>
                <w:szCs w:val="21"/>
              </w:rPr>
              <w:t>或2019年度</w:t>
            </w:r>
            <w:r w:rsidRPr="0094554B">
              <w:rPr>
                <w:rFonts w:asciiTheme="minorEastAsia" w:hAnsiTheme="minorEastAsia" w:hint="eastAsia"/>
                <w:bCs/>
                <w:szCs w:val="21"/>
              </w:rPr>
              <w:t>经审计的财务报告，包括资产负债表、利润表、</w:t>
            </w:r>
            <w:r w:rsidRPr="0094554B">
              <w:rPr>
                <w:rFonts w:asciiTheme="minorEastAsia" w:hAnsiTheme="minorEastAsia" w:hint="eastAsia"/>
                <w:bCs/>
                <w:szCs w:val="21"/>
              </w:rPr>
              <w:lastRenderedPageBreak/>
              <w:t>现金流量表、所有者权益变动表及其附注；</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②基本开户银行出具的资信证明；</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③财政部门认可的政府采购专业担保机构的证明文件和担保机构出具的投标担保函。</w:t>
            </w:r>
          </w:p>
          <w:p w:rsidR="00E4427E" w:rsidRPr="0094554B" w:rsidRDefault="00E4427E" w:rsidP="00EF6AB8">
            <w:pPr>
              <w:spacing w:line="360" w:lineRule="auto"/>
              <w:rPr>
                <w:rFonts w:asciiTheme="minorEastAsia" w:hAnsiTheme="minorEastAsia"/>
                <w:bCs/>
                <w:szCs w:val="21"/>
              </w:rPr>
            </w:pPr>
            <w:r w:rsidRPr="0094554B">
              <w:rPr>
                <w:rFonts w:ascii="楷体" w:eastAsia="楷体" w:hAnsi="楷体" w:cs="仿宋_GB2312" w:hint="eastAsia"/>
                <w:sz w:val="24"/>
                <w:szCs w:val="24"/>
                <w:lang w:val="zh-CN"/>
              </w:rPr>
              <w:t>注：仅需提供序号</w:t>
            </w:r>
            <w:r w:rsidRPr="0094554B">
              <w:rPr>
                <w:rFonts w:ascii="楷体" w:eastAsia="楷体" w:hAnsi="楷体" w:hint="eastAsia"/>
                <w:sz w:val="24"/>
                <w:szCs w:val="24"/>
              </w:rPr>
              <w:t>①～③其中之一即可。</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2、投标人（其他组织和自然人）提供本单位：</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①2018年度</w:t>
            </w:r>
            <w:r w:rsidR="00C55715" w:rsidRPr="0094554B">
              <w:rPr>
                <w:rFonts w:asciiTheme="minorEastAsia" w:hAnsiTheme="minorEastAsia" w:hint="eastAsia"/>
                <w:bCs/>
                <w:szCs w:val="21"/>
              </w:rPr>
              <w:t>或2019年度</w:t>
            </w:r>
            <w:r w:rsidRPr="0094554B">
              <w:rPr>
                <w:rFonts w:asciiTheme="minorEastAsia" w:hAnsiTheme="minorEastAsia" w:hint="eastAsia"/>
                <w:bCs/>
                <w:szCs w:val="21"/>
              </w:rPr>
              <w:t>经审计的财务报告，包括资产负债表、利润表、现金流量表、所有者权益变动表及其附注；</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②银行出具的资信证明；</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③财政部门认可的政府采购专业担保机构的证明文件和担保机构出具的投标担保函。</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楷体" w:eastAsia="楷体" w:hAnsi="楷体" w:cs="仿宋_GB2312" w:hint="eastAsia"/>
                <w:sz w:val="24"/>
                <w:szCs w:val="24"/>
                <w:lang w:val="zh-CN"/>
              </w:rPr>
              <w:t>注：仅需提供序号</w:t>
            </w:r>
            <w:r w:rsidRPr="0094554B">
              <w:rPr>
                <w:rFonts w:ascii="楷体" w:eastAsia="楷体" w:hAnsi="楷体" w:hint="eastAsia"/>
                <w:sz w:val="24"/>
                <w:szCs w:val="24"/>
              </w:rPr>
              <w:t>①～③其中之一即可。</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仿宋_GB2312" w:hint="eastAsia"/>
                <w:b/>
                <w:szCs w:val="21"/>
              </w:rPr>
              <w:t>三、依法缴纳税收相关材料</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94554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94554B">
              <w:rPr>
                <w:rFonts w:asciiTheme="minorEastAsia" w:hAnsiTheme="minorEastAsia" w:cs="宋体" w:hint="eastAsia"/>
                <w:b/>
                <w:bCs/>
                <w:szCs w:val="21"/>
                <w:lang w:val="zh-CN"/>
              </w:rPr>
              <w:t>四、依法缴纳社会保障资金的证明材料</w:t>
            </w:r>
          </w:p>
          <w:p w:rsidR="00E4427E" w:rsidRPr="0094554B" w:rsidRDefault="00E4427E" w:rsidP="00EF6AB8">
            <w:pPr>
              <w:autoSpaceDE w:val="0"/>
              <w:autoSpaceDN w:val="0"/>
              <w:adjustRightInd w:val="0"/>
              <w:spacing w:line="360" w:lineRule="auto"/>
              <w:ind w:right="-11"/>
              <w:rPr>
                <w:rFonts w:asciiTheme="minorEastAsia" w:hAnsiTheme="minorEastAsia" w:cs="宋体"/>
                <w:bCs/>
                <w:szCs w:val="21"/>
                <w:lang w:val="zh-CN"/>
              </w:rPr>
            </w:pPr>
            <w:r w:rsidRPr="0094554B">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94554B">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94554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94554B">
              <w:rPr>
                <w:rFonts w:asciiTheme="minorEastAsia" w:hAnsiTheme="minorEastAsia" w:cs="宋体" w:hint="eastAsia"/>
                <w:b/>
                <w:bCs/>
                <w:szCs w:val="21"/>
                <w:lang w:val="zh-CN"/>
              </w:rPr>
              <w:t>五、履行合同所必须的设备和专业技术能力的证明材料</w:t>
            </w:r>
          </w:p>
          <w:p w:rsidR="00E4427E" w:rsidRPr="0094554B" w:rsidRDefault="00E4427E" w:rsidP="00EF6AB8">
            <w:pPr>
              <w:autoSpaceDE w:val="0"/>
              <w:autoSpaceDN w:val="0"/>
              <w:adjustRightInd w:val="0"/>
              <w:spacing w:line="360" w:lineRule="auto"/>
              <w:jc w:val="left"/>
              <w:rPr>
                <w:rFonts w:asciiTheme="minorEastAsia" w:hAnsiTheme="minorEastAsia" w:cs="宋体"/>
                <w:bCs/>
                <w:szCs w:val="21"/>
                <w:lang w:val="zh-CN"/>
              </w:rPr>
            </w:pPr>
            <w:r w:rsidRPr="0094554B">
              <w:rPr>
                <w:rFonts w:asciiTheme="minorEastAsia" w:hAnsiTheme="minorEastAsia" w:cs="宋体" w:hint="eastAsia"/>
                <w:bCs/>
                <w:szCs w:val="21"/>
                <w:lang w:val="zh-CN"/>
              </w:rPr>
              <w:t>1、相关设备的购置发票、专业技术人员职称证书、用工合同等；</w:t>
            </w:r>
          </w:p>
          <w:p w:rsidR="00E4427E" w:rsidRPr="0094554B" w:rsidRDefault="00E4427E" w:rsidP="00EF6AB8">
            <w:pPr>
              <w:spacing w:line="360" w:lineRule="auto"/>
              <w:rPr>
                <w:rFonts w:asciiTheme="minorEastAsia" w:hAnsiTheme="minorEastAsia"/>
                <w:bCs/>
                <w:szCs w:val="21"/>
              </w:rPr>
            </w:pPr>
            <w:r w:rsidRPr="0094554B">
              <w:rPr>
                <w:rFonts w:asciiTheme="minorEastAsia" w:hAnsiTheme="minorEastAsia" w:hint="eastAsia"/>
                <w:bCs/>
                <w:szCs w:val="21"/>
              </w:rPr>
              <w:t>2、投标人具备履行合同所必须的设备和专业技术能力承诺函或声明（承诺函或声明格式自拟）。</w:t>
            </w:r>
          </w:p>
          <w:p w:rsidR="00E4427E" w:rsidRPr="0094554B" w:rsidRDefault="00E4427E" w:rsidP="00EF6AB8">
            <w:pPr>
              <w:autoSpaceDE w:val="0"/>
              <w:autoSpaceDN w:val="0"/>
              <w:adjustRightInd w:val="0"/>
              <w:spacing w:line="360" w:lineRule="auto"/>
              <w:ind w:right="-11"/>
              <w:rPr>
                <w:rFonts w:ascii="楷体" w:eastAsia="楷体" w:hAnsi="楷体"/>
                <w:sz w:val="24"/>
                <w:szCs w:val="24"/>
              </w:rPr>
            </w:pPr>
            <w:r w:rsidRPr="0094554B">
              <w:rPr>
                <w:rFonts w:ascii="楷体" w:eastAsia="楷体" w:hAnsi="楷体" w:cs="仿宋_GB2312" w:hint="eastAsia"/>
                <w:sz w:val="24"/>
                <w:szCs w:val="24"/>
                <w:lang w:val="zh-CN"/>
              </w:rPr>
              <w:t>注：仅需提供序号</w:t>
            </w:r>
            <w:r w:rsidRPr="0094554B">
              <w:rPr>
                <w:rFonts w:ascii="楷体" w:eastAsia="楷体" w:hAnsi="楷体" w:hint="eastAsia"/>
                <w:sz w:val="24"/>
                <w:szCs w:val="24"/>
              </w:rPr>
              <w:t>1～2其中之一即可。</w:t>
            </w:r>
          </w:p>
          <w:p w:rsidR="00E4427E" w:rsidRPr="0094554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94554B">
              <w:rPr>
                <w:rFonts w:asciiTheme="minorEastAsia" w:hAnsiTheme="minorEastAsia" w:cs="宋体" w:hint="eastAsia"/>
                <w:b/>
                <w:kern w:val="0"/>
                <w:szCs w:val="21"/>
              </w:rPr>
              <w:t>六、</w:t>
            </w:r>
            <w:r w:rsidRPr="0094554B">
              <w:rPr>
                <w:rFonts w:asciiTheme="minorEastAsia" w:hAnsiTheme="minorEastAsia" w:cs="宋体"/>
                <w:b/>
                <w:bCs/>
                <w:szCs w:val="21"/>
                <w:lang w:val="zh-CN"/>
              </w:rPr>
              <w:t>参加政府采购活动前3年内在经营活动中没有重大违法记录的声明</w:t>
            </w:r>
          </w:p>
          <w:p w:rsidR="00E4427E" w:rsidRPr="0094554B" w:rsidRDefault="00E4427E" w:rsidP="00EF6AB8">
            <w:pPr>
              <w:autoSpaceDE w:val="0"/>
              <w:autoSpaceDN w:val="0"/>
              <w:spacing w:line="360" w:lineRule="auto"/>
              <w:contextualSpacing/>
              <w:jc w:val="left"/>
              <w:rPr>
                <w:rFonts w:asciiTheme="minorEastAsia" w:hAnsiTheme="minorEastAsia" w:cs="宋体"/>
                <w:bCs/>
                <w:szCs w:val="21"/>
                <w:lang w:val="zh-CN"/>
              </w:rPr>
            </w:pPr>
            <w:r w:rsidRPr="0094554B">
              <w:rPr>
                <w:rFonts w:asciiTheme="minorEastAsia" w:hAnsiTheme="minorEastAsia" w:cs="宋体" w:hint="eastAsia"/>
                <w:bCs/>
                <w:szCs w:val="21"/>
                <w:lang w:val="zh-CN"/>
              </w:rPr>
              <w:t>投标人“</w:t>
            </w:r>
            <w:r w:rsidRPr="0094554B">
              <w:rPr>
                <w:rFonts w:asciiTheme="minorEastAsia" w:hAnsiTheme="minorEastAsia" w:cs="宋体"/>
                <w:bCs/>
                <w:szCs w:val="21"/>
                <w:lang w:val="zh-CN"/>
              </w:rPr>
              <w:t>参加政府采购活动前3年内在经营活动中没有重大违法记录的书面声明</w:t>
            </w:r>
            <w:r w:rsidRPr="0094554B">
              <w:rPr>
                <w:rFonts w:asciiTheme="minorEastAsia" w:hAnsiTheme="minorEastAsia" w:cs="宋体" w:hint="eastAsia"/>
                <w:bCs/>
                <w:szCs w:val="21"/>
                <w:lang w:val="zh-CN"/>
              </w:rPr>
              <w:t>”。 重大违法记录，是指投标人因违法经营受到刑事处罚或者责</w:t>
            </w:r>
            <w:r w:rsidRPr="0094554B">
              <w:rPr>
                <w:rFonts w:asciiTheme="minorEastAsia" w:hAnsiTheme="minorEastAsia" w:cs="宋体" w:hint="eastAsia"/>
                <w:bCs/>
                <w:szCs w:val="21"/>
                <w:lang w:val="zh-CN"/>
              </w:rPr>
              <w:lastRenderedPageBreak/>
              <w:t>令停产停业、吊销许可证或者执照、较大数额罚款等行政处罚。</w:t>
            </w:r>
          </w:p>
          <w:p w:rsidR="00E4427E" w:rsidRPr="0094554B"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94554B">
              <w:rPr>
                <w:rFonts w:asciiTheme="minorEastAsia" w:hAnsiTheme="minorEastAsia" w:cs="宋体" w:hint="eastAsia"/>
                <w:b/>
                <w:bCs/>
                <w:szCs w:val="21"/>
                <w:lang w:val="zh-CN"/>
              </w:rPr>
              <w:t>七、</w:t>
            </w:r>
            <w:r w:rsidRPr="0094554B">
              <w:rPr>
                <w:rFonts w:asciiTheme="minorEastAsia" w:hAnsiTheme="minorEastAsia" w:cs="仿宋_GB2312"/>
                <w:b/>
                <w:szCs w:val="21"/>
                <w:shd w:val="clear" w:color="auto" w:fill="FFFFFF"/>
              </w:rPr>
              <w:t>未被列入“信用中国”网站(www.creditchina.gov.cn)失信被执行人、重大税收违法案件当事人名单的投标人；</w:t>
            </w:r>
            <w:r w:rsidRPr="0094554B">
              <w:rPr>
                <w:rFonts w:asciiTheme="minorEastAsia" w:hAnsiTheme="minorEastAsia" w:cs="仿宋_GB2312" w:hint="eastAsia"/>
                <w:b/>
                <w:szCs w:val="21"/>
                <w:shd w:val="clear" w:color="auto" w:fill="FFFFFF"/>
              </w:rPr>
              <w:t>“</w:t>
            </w:r>
            <w:r w:rsidRPr="0094554B">
              <w:rPr>
                <w:rFonts w:asciiTheme="minorEastAsia" w:hAnsiTheme="minorEastAsia" w:cs="仿宋_GB2312"/>
                <w:b/>
                <w:szCs w:val="21"/>
                <w:shd w:val="clear" w:color="auto" w:fill="FFFFFF"/>
              </w:rPr>
              <w:t>中国政府采购网</w:t>
            </w:r>
            <w:r w:rsidRPr="0094554B">
              <w:rPr>
                <w:rFonts w:asciiTheme="minorEastAsia" w:hAnsiTheme="minorEastAsia" w:cs="仿宋_GB2312" w:hint="eastAsia"/>
                <w:b/>
                <w:szCs w:val="21"/>
                <w:shd w:val="clear" w:color="auto" w:fill="FFFFFF"/>
              </w:rPr>
              <w:t>”</w:t>
            </w:r>
            <w:r w:rsidRPr="0094554B">
              <w:rPr>
                <w:rFonts w:asciiTheme="minorEastAsia" w:hAnsiTheme="minorEastAsia" w:cs="仿宋_GB2312"/>
                <w:b/>
                <w:szCs w:val="21"/>
                <w:shd w:val="clear" w:color="auto" w:fill="FFFFFF"/>
              </w:rPr>
              <w:t xml:space="preserve"> (www.ccgp.gov.cn)政府采购严重违法失信行为记录名单的投标人</w:t>
            </w:r>
            <w:r w:rsidRPr="0094554B">
              <w:rPr>
                <w:rFonts w:asciiTheme="minorEastAsia" w:hAnsiTheme="minorEastAsia" w:cs="宋体" w:hint="eastAsia"/>
                <w:b/>
                <w:bCs/>
                <w:szCs w:val="21"/>
                <w:lang w:val="zh-CN"/>
              </w:rPr>
              <w:t>；</w:t>
            </w:r>
            <w:r w:rsidRPr="0094554B">
              <w:rPr>
                <w:rFonts w:asciiTheme="minorEastAsia" w:hAnsiTheme="minorEastAsia" w:cs="仿宋_GB2312" w:hint="eastAsia"/>
                <w:b/>
                <w:szCs w:val="21"/>
                <w:shd w:val="clear" w:color="auto" w:fill="FFFFFF"/>
              </w:rPr>
              <w:t xml:space="preserve"> “中国社会组织公共服务平台”网站（</w:t>
            </w:r>
            <w:r w:rsidRPr="0094554B">
              <w:rPr>
                <w:rFonts w:asciiTheme="minorEastAsia" w:hAnsiTheme="minorEastAsia" w:cs="仿宋_GB2312"/>
                <w:b/>
                <w:szCs w:val="21"/>
                <w:shd w:val="clear" w:color="auto" w:fill="FFFFFF"/>
              </w:rPr>
              <w:t>www.chinanpo.gov.cn</w:t>
            </w:r>
            <w:r w:rsidRPr="0094554B">
              <w:rPr>
                <w:rFonts w:asciiTheme="minorEastAsia" w:hAnsiTheme="minorEastAsia" w:cs="仿宋_GB2312" w:hint="eastAsia"/>
                <w:b/>
                <w:szCs w:val="21"/>
                <w:shd w:val="clear" w:color="auto" w:fill="FFFFFF"/>
              </w:rPr>
              <w:t>）严重违法失信社会组织（</w:t>
            </w:r>
            <w:r w:rsidRPr="0094554B">
              <w:rPr>
                <w:rFonts w:asciiTheme="minorEastAsia" w:hAnsiTheme="minorEastAsia" w:cs="宋体" w:hint="eastAsia"/>
                <w:kern w:val="0"/>
                <w:szCs w:val="21"/>
              </w:rPr>
              <w:t>联合体形式投标的，联合体成员存在不良信用记录，视同联合体存在不良信用记录）。</w:t>
            </w:r>
          </w:p>
          <w:p w:rsidR="00E4427E" w:rsidRPr="0094554B" w:rsidRDefault="00E4427E" w:rsidP="00EF6AB8">
            <w:pPr>
              <w:spacing w:line="360" w:lineRule="auto"/>
              <w:rPr>
                <w:rFonts w:asciiTheme="minorEastAsia" w:hAnsiTheme="minorEastAsia" w:cs="宋体"/>
                <w:kern w:val="0"/>
                <w:szCs w:val="21"/>
              </w:rPr>
            </w:pPr>
            <w:r w:rsidRPr="0094554B">
              <w:rPr>
                <w:rFonts w:asciiTheme="minorEastAsia" w:hAnsiTheme="minorEastAsia" w:cs="宋体" w:hint="eastAsia"/>
                <w:kern w:val="0"/>
                <w:szCs w:val="21"/>
              </w:rPr>
              <w:t>1、查询渠道：</w:t>
            </w:r>
          </w:p>
          <w:p w:rsidR="00E4427E" w:rsidRPr="0094554B" w:rsidRDefault="00E4427E" w:rsidP="00EF6AB8">
            <w:pPr>
              <w:spacing w:line="360" w:lineRule="auto"/>
              <w:rPr>
                <w:rFonts w:asciiTheme="minorEastAsia" w:hAnsiTheme="minorEastAsia" w:cs="宋体"/>
                <w:kern w:val="0"/>
                <w:szCs w:val="21"/>
              </w:rPr>
            </w:pPr>
            <w:r w:rsidRPr="0094554B">
              <w:rPr>
                <w:rFonts w:asciiTheme="minorEastAsia" w:hAnsiTheme="minorEastAsia" w:cs="宋体" w:hint="eastAsia"/>
                <w:kern w:val="0"/>
                <w:szCs w:val="21"/>
              </w:rPr>
              <w:t>①“信用中国”网站（</w:t>
            </w:r>
            <w:hyperlink r:id="rId11" w:history="1">
              <w:r w:rsidRPr="0094554B">
                <w:rPr>
                  <w:rFonts w:cs="宋体" w:hint="eastAsia"/>
                  <w:kern w:val="0"/>
                </w:rPr>
                <w:t>www.creditchina.gov.cn</w:t>
              </w:r>
            </w:hyperlink>
            <w:r w:rsidRPr="0094554B">
              <w:rPr>
                <w:rFonts w:asciiTheme="minorEastAsia" w:hAnsiTheme="minorEastAsia" w:cs="宋体" w:hint="eastAsia"/>
                <w:kern w:val="0"/>
                <w:szCs w:val="21"/>
              </w:rPr>
              <w:t>）</w:t>
            </w:r>
          </w:p>
          <w:p w:rsidR="00E4427E" w:rsidRPr="0094554B" w:rsidRDefault="00E4427E" w:rsidP="00EF6AB8">
            <w:pPr>
              <w:spacing w:line="360" w:lineRule="auto"/>
              <w:rPr>
                <w:rFonts w:asciiTheme="minorEastAsia" w:hAnsiTheme="minorEastAsia" w:cs="宋体"/>
                <w:kern w:val="0"/>
                <w:szCs w:val="21"/>
              </w:rPr>
            </w:pPr>
            <w:r w:rsidRPr="0094554B">
              <w:rPr>
                <w:rFonts w:asciiTheme="minorEastAsia" w:hAnsiTheme="minorEastAsia" w:cs="宋体" w:hint="eastAsia"/>
                <w:kern w:val="0"/>
                <w:szCs w:val="21"/>
              </w:rPr>
              <w:t>②“中国政府采购网”（www.ccgp.gov.cn）</w:t>
            </w:r>
          </w:p>
          <w:p w:rsidR="00E4427E" w:rsidRPr="0094554B" w:rsidRDefault="00E4427E" w:rsidP="00EF6AB8">
            <w:pPr>
              <w:spacing w:line="360" w:lineRule="auto"/>
              <w:rPr>
                <w:rFonts w:asciiTheme="minorEastAsia" w:hAnsiTheme="minorEastAsia" w:cs="宋体"/>
                <w:kern w:val="0"/>
                <w:szCs w:val="21"/>
              </w:rPr>
            </w:pPr>
            <w:r w:rsidRPr="0094554B">
              <w:rPr>
                <w:rFonts w:asciiTheme="minorEastAsia" w:hAnsiTheme="minorEastAsia" w:cs="宋体" w:hint="eastAsia"/>
                <w:kern w:val="0"/>
                <w:szCs w:val="21"/>
              </w:rPr>
              <w:t>③“中国社会组织公共服务平台”网站（</w:t>
            </w:r>
            <w:r w:rsidRPr="0094554B">
              <w:rPr>
                <w:rFonts w:asciiTheme="minorEastAsia" w:hAnsiTheme="minorEastAsia" w:cs="宋体"/>
                <w:kern w:val="0"/>
                <w:szCs w:val="21"/>
              </w:rPr>
              <w:t>www.chinanpo.gov.cn</w:t>
            </w:r>
            <w:r w:rsidRPr="0094554B">
              <w:rPr>
                <w:rFonts w:asciiTheme="minorEastAsia" w:hAnsiTheme="minorEastAsia" w:cs="宋体" w:hint="eastAsia"/>
                <w:kern w:val="0"/>
                <w:szCs w:val="21"/>
              </w:rPr>
              <w:t>）（仅查询社会组织）；</w:t>
            </w:r>
          </w:p>
          <w:p w:rsidR="00E4427E" w:rsidRPr="0094554B" w:rsidRDefault="00E4427E" w:rsidP="00EF6AB8">
            <w:pPr>
              <w:autoSpaceDE w:val="0"/>
              <w:autoSpaceDN w:val="0"/>
              <w:spacing w:line="360" w:lineRule="auto"/>
              <w:contextualSpacing/>
              <w:rPr>
                <w:rFonts w:asciiTheme="minorEastAsia" w:hAnsiTheme="minorEastAsia" w:cs="宋体"/>
                <w:kern w:val="0"/>
                <w:szCs w:val="21"/>
              </w:rPr>
            </w:pPr>
            <w:r w:rsidRPr="0094554B">
              <w:rPr>
                <w:rFonts w:asciiTheme="minorEastAsia" w:hAnsiTheme="minorEastAsia" w:cs="宋体" w:hint="eastAsia"/>
                <w:kern w:val="0"/>
                <w:szCs w:val="21"/>
              </w:rPr>
              <w:t>2、截止时间：同投标截止时间；</w:t>
            </w:r>
          </w:p>
          <w:p w:rsidR="00E4427E" w:rsidRPr="0094554B" w:rsidRDefault="00E4427E" w:rsidP="00EF6AB8">
            <w:pPr>
              <w:autoSpaceDE w:val="0"/>
              <w:autoSpaceDN w:val="0"/>
              <w:spacing w:line="360" w:lineRule="auto"/>
              <w:contextualSpacing/>
              <w:rPr>
                <w:rFonts w:asciiTheme="minorEastAsia" w:hAnsiTheme="minorEastAsia" w:cs="宋体"/>
                <w:kern w:val="0"/>
                <w:szCs w:val="21"/>
              </w:rPr>
            </w:pPr>
            <w:r w:rsidRPr="0094554B">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94554B" w:rsidRDefault="00E4427E" w:rsidP="00EF6AB8">
            <w:pPr>
              <w:autoSpaceDE w:val="0"/>
              <w:autoSpaceDN w:val="0"/>
              <w:spacing w:line="360" w:lineRule="auto"/>
              <w:contextualSpacing/>
              <w:rPr>
                <w:rFonts w:asciiTheme="minorEastAsia" w:hAnsiTheme="minorEastAsia" w:cs="宋体"/>
                <w:kern w:val="0"/>
                <w:szCs w:val="21"/>
              </w:rPr>
            </w:pPr>
            <w:r w:rsidRPr="0094554B">
              <w:rPr>
                <w:rFonts w:asciiTheme="minorEastAsia" w:hAnsiTheme="minorEastAsia" w:cs="宋体" w:hint="eastAsia"/>
                <w:kern w:val="0"/>
                <w:szCs w:val="21"/>
              </w:rPr>
              <w:t>4、信用信息的使用原则：经采购人认定的被列入失信被执行人、重大税收违法案件当事人名单、</w:t>
            </w:r>
            <w:r w:rsidRPr="0094554B">
              <w:rPr>
                <w:rFonts w:asciiTheme="minorEastAsia" w:hAnsiTheme="minorEastAsia" w:cs="仿宋_GB2312"/>
                <w:szCs w:val="21"/>
                <w:shd w:val="clear" w:color="auto" w:fill="FFFFFF"/>
              </w:rPr>
              <w:t>政府采购严重违法失信行为记录名单</w:t>
            </w:r>
            <w:r w:rsidR="00A43B57" w:rsidRPr="0094554B">
              <w:rPr>
                <w:rFonts w:asciiTheme="minorEastAsia" w:hAnsiTheme="minorEastAsia" w:cs="仿宋_GB2312" w:hint="eastAsia"/>
                <w:szCs w:val="21"/>
                <w:shd w:val="clear" w:color="auto" w:fill="FFFFFF"/>
              </w:rPr>
              <w:t>的投标人</w:t>
            </w:r>
            <w:r w:rsidRPr="0094554B">
              <w:rPr>
                <w:rFonts w:asciiTheme="minorEastAsia" w:hAnsiTheme="minorEastAsia" w:cs="仿宋_GB2312" w:hint="eastAsia"/>
                <w:szCs w:val="21"/>
                <w:shd w:val="clear" w:color="auto" w:fill="FFFFFF"/>
              </w:rPr>
              <w:t>、</w:t>
            </w:r>
            <w:r w:rsidRPr="0094554B">
              <w:rPr>
                <w:rFonts w:asciiTheme="minorEastAsia" w:hAnsiTheme="minorEastAsia" w:cs="宋体" w:hint="eastAsia"/>
                <w:kern w:val="0"/>
                <w:szCs w:val="21"/>
              </w:rPr>
              <w:t>严重违法失信社会组织，将拒绝其参与本次政府采购活动。</w:t>
            </w:r>
          </w:p>
          <w:p w:rsidR="00E4427E" w:rsidRPr="0094554B" w:rsidRDefault="00E4427E" w:rsidP="00EF6AB8">
            <w:pPr>
              <w:autoSpaceDE w:val="0"/>
              <w:autoSpaceDN w:val="0"/>
              <w:spacing w:line="360" w:lineRule="auto"/>
              <w:contextualSpacing/>
              <w:rPr>
                <w:rFonts w:asciiTheme="minorEastAsia" w:hAnsiTheme="minorEastAsia" w:cs="宋体"/>
                <w:kern w:val="0"/>
                <w:szCs w:val="21"/>
              </w:rPr>
            </w:pPr>
            <w:r w:rsidRPr="0094554B">
              <w:rPr>
                <w:rFonts w:asciiTheme="minorEastAsia" w:hAnsiTheme="minorEastAsia" w:cs="宋体" w:hint="eastAsia"/>
                <w:kern w:val="0"/>
                <w:szCs w:val="21"/>
              </w:rPr>
              <w:t>5、</w:t>
            </w:r>
            <w:r w:rsidR="003A0289" w:rsidRPr="0094554B">
              <w:rPr>
                <w:rFonts w:asciiTheme="minorEastAsia" w:hAnsiTheme="minorEastAsia" w:cs="宋体" w:hint="eastAsia"/>
                <w:kern w:val="0"/>
                <w:szCs w:val="21"/>
              </w:rPr>
              <w:t>投标人无须提供</w:t>
            </w:r>
            <w:r w:rsidR="003A0289" w:rsidRPr="0094554B">
              <w:rPr>
                <w:rFonts w:ascii="宋体" w:hAnsi="宋体" w:cs="微软雅黑" w:hint="eastAsia"/>
                <w:bCs/>
                <w:szCs w:val="21"/>
              </w:rPr>
              <w:t>信用记录查询结果网页截屏。</w:t>
            </w:r>
            <w:r w:rsidRPr="0094554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A97F52"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A97F52"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E4427E"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94554B">
              <w:rPr>
                <w:rFonts w:asciiTheme="minorEastAsia" w:hAnsiTheme="minorEastAsia" w:cs="宋体" w:hint="eastAsia"/>
                <w:bCs/>
                <w:szCs w:val="21"/>
                <w:lang w:val="zh-CN"/>
              </w:rPr>
              <w:t>5610000</w:t>
            </w:r>
            <w:r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A97F52"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A97F52"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A97F52"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A97F52"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C405CF">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2800CB">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C405CF">
              <w:rPr>
                <w:rFonts w:asciiTheme="minorEastAsia" w:hAnsiTheme="minorEastAsia" w:cs="宋体" w:hint="eastAsia"/>
                <w:bCs/>
                <w:szCs w:val="21"/>
                <w:lang w:val="zh-CN"/>
              </w:rPr>
              <w:t>6</w:t>
            </w:r>
            <w:r w:rsidRPr="002A4363">
              <w:rPr>
                <w:rFonts w:asciiTheme="minorEastAsia" w:hAnsiTheme="minorEastAsia" w:cs="宋体" w:hint="eastAsia"/>
                <w:bCs/>
                <w:szCs w:val="21"/>
                <w:lang w:val="zh-CN"/>
              </w:rPr>
              <w:t>月</w:t>
            </w:r>
            <w:r w:rsidR="00C405CF">
              <w:rPr>
                <w:rFonts w:asciiTheme="minorEastAsia" w:hAnsiTheme="minorEastAsia" w:cs="宋体" w:hint="eastAsia"/>
                <w:bCs/>
                <w:szCs w:val="21"/>
                <w:lang w:val="zh-CN"/>
              </w:rPr>
              <w:t>18</w:t>
            </w:r>
            <w:r w:rsidRPr="002A4363">
              <w:rPr>
                <w:rFonts w:asciiTheme="minorEastAsia" w:hAnsiTheme="minorEastAsia" w:cs="宋体" w:hint="eastAsia"/>
                <w:bCs/>
                <w:szCs w:val="21"/>
                <w:lang w:val="zh-CN"/>
              </w:rPr>
              <w:t>日</w:t>
            </w:r>
            <w:r w:rsidR="00C405CF">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C405CF">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2C35C2">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2C35C2">
              <w:rPr>
                <w:rFonts w:asciiTheme="minorEastAsia" w:hAnsiTheme="minorEastAsia" w:cs="仿宋_GB2312" w:hint="eastAsia"/>
                <w:color w:val="000000"/>
                <w:szCs w:val="21"/>
              </w:rPr>
              <w:t>3</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2800CB" w:rsidRDefault="00A97F52" w:rsidP="00EF6AB8">
            <w:pPr>
              <w:autoSpaceDE w:val="0"/>
              <w:autoSpaceDN w:val="0"/>
              <w:adjustRightInd w:val="0"/>
              <w:spacing w:line="360" w:lineRule="auto"/>
              <w:rPr>
                <w:rFonts w:asciiTheme="minorEastAsia" w:hAnsiTheme="minorEastAsia" w:cs="宋体"/>
                <w:szCs w:val="21"/>
              </w:rPr>
            </w:pPr>
            <w:r w:rsidRPr="002800CB">
              <w:rPr>
                <w:rFonts w:ascii="新宋体" w:eastAsia="新宋体" w:hAnsi="新宋体"/>
                <w:b/>
                <w:szCs w:val="21"/>
              </w:rPr>
              <w:fldChar w:fldCharType="begin"/>
            </w:r>
            <w:r w:rsidR="00E4427E" w:rsidRPr="002800CB">
              <w:rPr>
                <w:rFonts w:ascii="新宋体" w:eastAsia="新宋体" w:hAnsi="新宋体"/>
                <w:b/>
                <w:szCs w:val="21"/>
              </w:rPr>
              <w:instrText xml:space="preserve"> </w:instrText>
            </w:r>
            <w:r w:rsidR="00E4427E" w:rsidRPr="002800CB">
              <w:rPr>
                <w:rFonts w:ascii="新宋体" w:eastAsia="新宋体" w:hAnsi="新宋体" w:hint="eastAsia"/>
                <w:b/>
                <w:szCs w:val="21"/>
              </w:rPr>
              <w:instrText>eq \o\ac(□,√)</w:instrText>
            </w:r>
            <w:r w:rsidRPr="002800CB">
              <w:rPr>
                <w:rFonts w:ascii="新宋体" w:eastAsia="新宋体" w:hAnsi="新宋体"/>
                <w:b/>
                <w:szCs w:val="21"/>
              </w:rPr>
              <w:fldChar w:fldCharType="end"/>
            </w:r>
            <w:r w:rsidR="00E4427E" w:rsidRPr="002800CB">
              <w:rPr>
                <w:rFonts w:ascii="新宋体" w:eastAsia="新宋体" w:hAnsi="新宋体" w:hint="eastAsia"/>
                <w:szCs w:val="21"/>
              </w:rPr>
              <w:t>电子投标文件：成功上传至《全国公共资源交易平台（河南省·许昌市）》公共资源交易系统加密电子投标文件1份</w:t>
            </w:r>
            <w:r w:rsidR="00E4427E" w:rsidRPr="002800CB">
              <w:rPr>
                <w:rFonts w:hAnsi="宋体" w:cs="宋体" w:hint="eastAsia"/>
                <w:szCs w:val="21"/>
                <w:lang w:val="zh-CN"/>
              </w:rPr>
              <w:t>（文件格式为：</w:t>
            </w:r>
            <w:r w:rsidR="00E4427E" w:rsidRPr="002800CB">
              <w:rPr>
                <w:rFonts w:hAnsi="宋体" w:cs="宋体" w:hint="eastAsia"/>
                <w:szCs w:val="21"/>
                <w:lang w:val="zh-CN"/>
              </w:rPr>
              <w:t xml:space="preserve"> XXX</w:t>
            </w:r>
            <w:r w:rsidR="00E4427E" w:rsidRPr="002800CB">
              <w:rPr>
                <w:rFonts w:hAnsi="宋体" w:cs="宋体" w:hint="eastAsia"/>
                <w:szCs w:val="21"/>
                <w:lang w:val="zh-CN"/>
              </w:rPr>
              <w:t>公司</w:t>
            </w:r>
            <w:r w:rsidR="00E4427E" w:rsidRPr="002800CB">
              <w:rPr>
                <w:rFonts w:hAnsi="宋体" w:cs="宋体" w:hint="eastAsia"/>
                <w:szCs w:val="21"/>
                <w:lang w:val="zh-CN"/>
              </w:rPr>
              <w:t>XXX</w:t>
            </w:r>
            <w:r w:rsidR="00E4427E" w:rsidRPr="002800CB">
              <w:rPr>
                <w:rFonts w:hAnsi="宋体" w:cs="宋体" w:hint="eastAsia"/>
                <w:szCs w:val="21"/>
                <w:lang w:val="zh-CN"/>
              </w:rPr>
              <w:t>项目编号</w:t>
            </w:r>
            <w:r w:rsidR="00E4427E" w:rsidRPr="002800CB">
              <w:rPr>
                <w:rFonts w:hAnsi="宋体" w:cs="宋体" w:hint="eastAsia"/>
                <w:szCs w:val="21"/>
                <w:lang w:val="zh-CN"/>
              </w:rPr>
              <w:t>.file</w:t>
            </w:r>
            <w:r w:rsidR="00E4427E" w:rsidRPr="002800CB">
              <w:rPr>
                <w:rFonts w:hAnsi="宋体" w:cs="宋体" w:hint="eastAsia"/>
                <w:szCs w:val="21"/>
                <w:lang w:val="zh-CN"/>
              </w:rPr>
              <w:t>）。</w:t>
            </w:r>
          </w:p>
          <w:p w:rsidR="00E4427E" w:rsidRPr="002800CB" w:rsidRDefault="00D70436" w:rsidP="00EF6AB8">
            <w:pPr>
              <w:autoSpaceDE w:val="0"/>
              <w:autoSpaceDN w:val="0"/>
              <w:adjustRightInd w:val="0"/>
              <w:spacing w:line="360" w:lineRule="auto"/>
              <w:rPr>
                <w:rFonts w:ascii="新宋体" w:eastAsia="新宋体" w:hAnsi="新宋体"/>
                <w:szCs w:val="21"/>
              </w:rPr>
            </w:pPr>
            <w:r w:rsidRPr="002800CB">
              <w:rPr>
                <w:rFonts w:asciiTheme="minorEastAsia" w:hAnsiTheme="minorEastAsia" w:cs="宋体" w:hint="eastAsia"/>
                <w:b/>
                <w:bCs/>
                <w:szCs w:val="21"/>
                <w:lang w:val="zh-CN"/>
              </w:rPr>
              <w:t>□</w:t>
            </w:r>
            <w:r w:rsidR="00E4427E" w:rsidRPr="002800CB">
              <w:rPr>
                <w:rFonts w:ascii="新宋体" w:eastAsia="新宋体" w:hAnsi="新宋体" w:hint="eastAsia"/>
                <w:szCs w:val="21"/>
              </w:rPr>
              <w:t>纸质投标文件：</w:t>
            </w:r>
            <w:r w:rsidR="00E4427E" w:rsidRPr="002800CB">
              <w:rPr>
                <w:rFonts w:asciiTheme="minorEastAsia" w:hAnsiTheme="minorEastAsia" w:cs="仿宋_GB2312" w:hint="eastAsia"/>
                <w:szCs w:val="21"/>
              </w:rPr>
              <w:t>正本</w:t>
            </w:r>
            <w:r w:rsidR="00E4427E" w:rsidRPr="002800CB">
              <w:rPr>
                <w:rFonts w:asciiTheme="minorEastAsia" w:hAnsiTheme="minorEastAsia" w:cs="仿宋_GB2312" w:hint="eastAsia"/>
                <w:b/>
                <w:szCs w:val="21"/>
              </w:rPr>
              <w:t>一</w:t>
            </w:r>
            <w:r w:rsidR="00E4427E" w:rsidRPr="002800CB">
              <w:rPr>
                <w:rFonts w:asciiTheme="minorEastAsia" w:hAnsiTheme="minorEastAsia" w:cs="仿宋_GB2312" w:hint="eastAsia"/>
                <w:szCs w:val="21"/>
              </w:rPr>
              <w:t>份，副本</w:t>
            </w:r>
            <w:r w:rsidR="00E4427E" w:rsidRPr="002800CB">
              <w:rPr>
                <w:rFonts w:asciiTheme="minorEastAsia" w:hAnsiTheme="minorEastAsia" w:cs="仿宋_GB2312" w:hint="eastAsia"/>
                <w:szCs w:val="21"/>
                <w:u w:val="single"/>
              </w:rPr>
              <w:t xml:space="preserve"> 一 </w:t>
            </w:r>
            <w:r w:rsidR="00E4427E" w:rsidRPr="002800CB">
              <w:rPr>
                <w:rFonts w:asciiTheme="minorEastAsia" w:hAnsiTheme="minorEastAsia" w:cs="仿宋_GB2312" w:hint="eastAsia"/>
                <w:szCs w:val="21"/>
              </w:rPr>
              <w:t>份。使用</w:t>
            </w:r>
            <w:r w:rsidR="00E4427E" w:rsidRPr="002800CB">
              <w:rPr>
                <w:rFonts w:ascii="新宋体" w:eastAsia="新宋体" w:hAnsi="新宋体" w:hint="eastAsia"/>
                <w:szCs w:val="21"/>
              </w:rPr>
              <w:t>格式为“投标文件（供打印）.PDF”的文件</w:t>
            </w:r>
            <w:r w:rsidR="005965CF" w:rsidRPr="002800CB">
              <w:rPr>
                <w:rFonts w:ascii="新宋体" w:eastAsia="新宋体" w:hAnsi="新宋体" w:hint="eastAsia"/>
                <w:szCs w:val="21"/>
              </w:rPr>
              <w:t>。</w:t>
            </w:r>
          </w:p>
          <w:p w:rsidR="00E4427E" w:rsidRPr="002800CB"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800CB">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800CB" w:rsidRDefault="00A97F52" w:rsidP="00EF6AB8">
            <w:pPr>
              <w:autoSpaceDE w:val="0"/>
              <w:autoSpaceDN w:val="0"/>
              <w:adjustRightInd w:val="0"/>
              <w:spacing w:line="420" w:lineRule="exact"/>
              <w:rPr>
                <w:rFonts w:ascii="新宋体" w:eastAsia="新宋体" w:hAnsi="新宋体"/>
                <w:szCs w:val="21"/>
              </w:rPr>
            </w:pPr>
            <w:r w:rsidRPr="002800CB">
              <w:rPr>
                <w:rFonts w:ascii="新宋体" w:eastAsia="新宋体" w:hAnsi="新宋体"/>
                <w:b/>
                <w:szCs w:val="21"/>
              </w:rPr>
              <w:fldChar w:fldCharType="begin"/>
            </w:r>
            <w:r w:rsidR="00E4427E" w:rsidRPr="002800CB">
              <w:rPr>
                <w:rFonts w:ascii="新宋体" w:eastAsia="新宋体" w:hAnsi="新宋体"/>
                <w:b/>
                <w:szCs w:val="21"/>
              </w:rPr>
              <w:instrText xml:space="preserve"> </w:instrText>
            </w:r>
            <w:r w:rsidR="00E4427E" w:rsidRPr="002800CB">
              <w:rPr>
                <w:rFonts w:ascii="新宋体" w:eastAsia="新宋体" w:hAnsi="新宋体" w:hint="eastAsia"/>
                <w:b/>
                <w:szCs w:val="21"/>
              </w:rPr>
              <w:instrText>eq \o\ac(□,√)</w:instrText>
            </w:r>
            <w:r w:rsidRPr="002800CB">
              <w:rPr>
                <w:rFonts w:ascii="新宋体" w:eastAsia="新宋体" w:hAnsi="新宋体"/>
                <w:b/>
                <w:szCs w:val="21"/>
              </w:rPr>
              <w:fldChar w:fldCharType="end"/>
            </w:r>
            <w:r w:rsidR="00E4427E" w:rsidRPr="002800CB">
              <w:rPr>
                <w:rFonts w:ascii="新宋体" w:eastAsia="新宋体" w:hAnsi="新宋体" w:hint="eastAsia"/>
                <w:szCs w:val="21"/>
              </w:rPr>
              <w:t>电子投标文件：按招标文件要求加盖投标人电子印章和法人电子印章。</w:t>
            </w:r>
          </w:p>
          <w:p w:rsidR="00E4427E" w:rsidRPr="002800CB" w:rsidRDefault="004A1869" w:rsidP="00EF6AB8">
            <w:pPr>
              <w:autoSpaceDE w:val="0"/>
              <w:autoSpaceDN w:val="0"/>
              <w:adjustRightInd w:val="0"/>
              <w:spacing w:line="420" w:lineRule="exact"/>
              <w:rPr>
                <w:rFonts w:asciiTheme="minorEastAsia" w:hAnsiTheme="minorEastAsia" w:cs="仿宋_GB2312"/>
                <w:szCs w:val="21"/>
                <w:highlight w:val="lightGray"/>
              </w:rPr>
            </w:pPr>
            <w:r w:rsidRPr="002800CB">
              <w:rPr>
                <w:rFonts w:asciiTheme="minorEastAsia" w:hAnsiTheme="minorEastAsia" w:cs="宋体" w:hint="eastAsia"/>
                <w:b/>
                <w:bCs/>
                <w:szCs w:val="21"/>
                <w:lang w:val="zh-CN"/>
              </w:rPr>
              <w:t>□</w:t>
            </w:r>
            <w:r w:rsidR="00E4427E" w:rsidRPr="002800CB">
              <w:rPr>
                <w:rFonts w:ascii="新宋体" w:eastAsia="新宋体" w:hAnsi="新宋体" w:hint="eastAsia"/>
                <w:szCs w:val="21"/>
              </w:rPr>
              <w:t>纸质投标文件：投标文件封面加盖投标人公章（投标文件是指投标人电子投标文件制作完成后生成的后缀名为</w:t>
            </w:r>
            <w:r w:rsidR="00E4427E" w:rsidRPr="002800CB">
              <w:rPr>
                <w:rFonts w:hAnsi="宋体" w:hint="eastAsia"/>
                <w:szCs w:val="21"/>
              </w:rPr>
              <w:t>“</w:t>
            </w:r>
            <w:r w:rsidR="00E4427E" w:rsidRPr="002800CB">
              <w:rPr>
                <w:rFonts w:hAnsi="宋体" w:hint="eastAsia"/>
                <w:szCs w:val="21"/>
              </w:rPr>
              <w:t>.PDF</w:t>
            </w:r>
            <w:r w:rsidR="00E4427E" w:rsidRPr="002800CB">
              <w:rPr>
                <w:rFonts w:hAnsi="宋体" w:hint="eastAsia"/>
                <w:szCs w:val="21"/>
              </w:rPr>
              <w:t>”的文件</w:t>
            </w:r>
            <w:r w:rsidR="00E4427E" w:rsidRPr="002800CB">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2800CB" w:rsidRDefault="00A97F52" w:rsidP="00EF6AB8">
            <w:pPr>
              <w:autoSpaceDE w:val="0"/>
              <w:autoSpaceDN w:val="0"/>
              <w:adjustRightInd w:val="0"/>
              <w:spacing w:line="360" w:lineRule="auto"/>
              <w:rPr>
                <w:rFonts w:asciiTheme="minorEastAsia" w:hAnsiTheme="minorEastAsia" w:cs="仿宋_GB2312"/>
                <w:szCs w:val="21"/>
                <w:lang w:val="zh-CN"/>
              </w:rPr>
            </w:pPr>
            <w:r w:rsidRPr="002800CB">
              <w:rPr>
                <w:rFonts w:ascii="新宋体" w:eastAsia="新宋体" w:hAnsi="新宋体"/>
                <w:b/>
                <w:szCs w:val="21"/>
              </w:rPr>
              <w:fldChar w:fldCharType="begin"/>
            </w:r>
            <w:r w:rsidR="00E4427E" w:rsidRPr="002800CB">
              <w:rPr>
                <w:rFonts w:ascii="新宋体" w:eastAsia="新宋体" w:hAnsi="新宋体"/>
                <w:b/>
                <w:szCs w:val="21"/>
              </w:rPr>
              <w:instrText xml:space="preserve"> </w:instrText>
            </w:r>
            <w:r w:rsidR="00E4427E" w:rsidRPr="002800CB">
              <w:rPr>
                <w:rFonts w:ascii="新宋体" w:eastAsia="新宋体" w:hAnsi="新宋体" w:hint="eastAsia"/>
                <w:b/>
                <w:szCs w:val="21"/>
              </w:rPr>
              <w:instrText>eq \o\ac(□,√)</w:instrText>
            </w:r>
            <w:r w:rsidRPr="002800CB">
              <w:rPr>
                <w:rFonts w:ascii="新宋体" w:eastAsia="新宋体" w:hAnsi="新宋体"/>
                <w:b/>
                <w:szCs w:val="21"/>
              </w:rPr>
              <w:fldChar w:fldCharType="end"/>
            </w:r>
            <w:r w:rsidR="00E4427E" w:rsidRPr="002800C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800CB" w:rsidRDefault="00E4427E" w:rsidP="00EF6AB8">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800CB" w:rsidRDefault="00A97F52" w:rsidP="00EF6AB8">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宋体"/>
                <w:b/>
                <w:kern w:val="0"/>
                <w:szCs w:val="21"/>
                <w:lang w:val="zh-CN"/>
              </w:rPr>
              <w:fldChar w:fldCharType="begin"/>
            </w:r>
            <w:r w:rsidR="00E4427E" w:rsidRPr="002800CB">
              <w:rPr>
                <w:rFonts w:asciiTheme="minorEastAsia" w:hAnsiTheme="minorEastAsia" w:cs="宋体"/>
                <w:b/>
                <w:kern w:val="0"/>
                <w:szCs w:val="21"/>
                <w:lang w:val="zh-CN"/>
              </w:rPr>
              <w:instrText xml:space="preserve"> </w:instrText>
            </w:r>
            <w:r w:rsidR="00E4427E" w:rsidRPr="002800CB">
              <w:rPr>
                <w:rFonts w:asciiTheme="minorEastAsia" w:hAnsiTheme="minorEastAsia" w:cs="宋体" w:hint="eastAsia"/>
                <w:b/>
                <w:kern w:val="0"/>
                <w:szCs w:val="21"/>
                <w:lang w:val="zh-CN"/>
              </w:rPr>
              <w:instrText>eq \o\ac(□,</w:instrText>
            </w:r>
            <w:r w:rsidR="00E4427E" w:rsidRPr="002800CB">
              <w:rPr>
                <w:rFonts w:asciiTheme="minorEastAsia" w:hAnsiTheme="minorEastAsia" w:cs="宋体" w:hint="eastAsia"/>
                <w:b/>
                <w:kern w:val="0"/>
                <w:position w:val="2"/>
                <w:szCs w:val="21"/>
                <w:lang w:val="zh-CN"/>
              </w:rPr>
              <w:instrText>√</w:instrText>
            </w:r>
            <w:r w:rsidR="00E4427E" w:rsidRPr="002800CB">
              <w:rPr>
                <w:rFonts w:asciiTheme="minorEastAsia" w:hAnsiTheme="minorEastAsia" w:cs="宋体" w:hint="eastAsia"/>
                <w:b/>
                <w:kern w:val="0"/>
                <w:szCs w:val="21"/>
                <w:lang w:val="zh-CN"/>
              </w:rPr>
              <w:instrText>)</w:instrText>
            </w:r>
            <w:r w:rsidRPr="002800CB">
              <w:rPr>
                <w:rFonts w:asciiTheme="minorEastAsia" w:hAnsiTheme="minorEastAsia" w:cs="宋体"/>
                <w:b/>
                <w:kern w:val="0"/>
                <w:szCs w:val="21"/>
                <w:lang w:val="zh-CN"/>
              </w:rPr>
              <w:fldChar w:fldCharType="end"/>
            </w:r>
            <w:r w:rsidR="00E4427E" w:rsidRPr="002800CB">
              <w:rPr>
                <w:rFonts w:asciiTheme="minorEastAsia" w:hAnsiTheme="minorEastAsia" w:cs="宋体" w:hint="eastAsia"/>
                <w:bCs/>
                <w:szCs w:val="21"/>
                <w:lang w:val="zh-CN"/>
              </w:rPr>
              <w:t>综合评分法</w:t>
            </w:r>
            <w:r w:rsidR="00E4427E" w:rsidRPr="002800CB">
              <w:rPr>
                <w:rFonts w:asciiTheme="minorEastAsia" w:hAnsiTheme="minorEastAsia" w:cs="宋体" w:hint="eastAsia"/>
                <w:kern w:val="0"/>
                <w:szCs w:val="21"/>
                <w:lang w:val="zh-CN"/>
              </w:rPr>
              <w:t xml:space="preserve">  </w:t>
            </w:r>
            <w:r w:rsidR="00E4427E" w:rsidRPr="002800CB">
              <w:rPr>
                <w:rFonts w:asciiTheme="minorEastAsia" w:hAnsiTheme="minorEastAsia" w:cs="宋体" w:hint="eastAsia"/>
                <w:b/>
                <w:bCs/>
                <w:szCs w:val="21"/>
                <w:lang w:val="zh-CN"/>
              </w:rPr>
              <w:t>□</w:t>
            </w:r>
            <w:r w:rsidR="00E4427E" w:rsidRPr="002800CB">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800CB" w:rsidRDefault="00E4427E" w:rsidP="00EF6AB8">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仿宋_GB2312" w:hint="eastAsia"/>
                <w:szCs w:val="21"/>
                <w:lang w:val="zh-CN"/>
              </w:rPr>
              <w:t>采购单位委派代表参加资格审</w:t>
            </w:r>
            <w:r w:rsidRPr="002800CB">
              <w:rPr>
                <w:rFonts w:ascii="新宋体" w:eastAsia="新宋体" w:hAnsi="新宋体" w:hint="eastAsia"/>
                <w:szCs w:val="21"/>
              </w:rPr>
              <w:t>查、</w:t>
            </w:r>
            <w:r w:rsidRPr="002800CB">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800CB" w:rsidRDefault="00A97F52" w:rsidP="00EF6AB8">
            <w:pPr>
              <w:autoSpaceDE w:val="0"/>
              <w:autoSpaceDN w:val="0"/>
              <w:adjustRightInd w:val="0"/>
              <w:spacing w:line="360" w:lineRule="auto"/>
              <w:rPr>
                <w:rFonts w:asciiTheme="minorEastAsia" w:hAnsiTheme="minorEastAsia" w:cs="宋体"/>
                <w:kern w:val="0"/>
                <w:szCs w:val="21"/>
                <w:lang w:val="zh-CN"/>
              </w:rPr>
            </w:pPr>
            <w:r w:rsidRPr="002800CB">
              <w:rPr>
                <w:rFonts w:asciiTheme="minorEastAsia" w:hAnsiTheme="minorEastAsia" w:cs="宋体"/>
                <w:b/>
                <w:kern w:val="0"/>
                <w:szCs w:val="21"/>
                <w:lang w:val="zh-CN"/>
              </w:rPr>
              <w:fldChar w:fldCharType="begin"/>
            </w:r>
            <w:r w:rsidR="00E4427E" w:rsidRPr="002800CB">
              <w:rPr>
                <w:rFonts w:asciiTheme="minorEastAsia" w:hAnsiTheme="minorEastAsia" w:cs="宋体"/>
                <w:b/>
                <w:kern w:val="0"/>
                <w:szCs w:val="21"/>
                <w:lang w:val="zh-CN"/>
              </w:rPr>
              <w:instrText xml:space="preserve"> </w:instrText>
            </w:r>
            <w:r w:rsidR="00E4427E" w:rsidRPr="002800CB">
              <w:rPr>
                <w:rFonts w:asciiTheme="minorEastAsia" w:hAnsiTheme="minorEastAsia" w:cs="宋体" w:hint="eastAsia"/>
                <w:b/>
                <w:kern w:val="0"/>
                <w:szCs w:val="21"/>
                <w:lang w:val="zh-CN"/>
              </w:rPr>
              <w:instrText>eq \o\ac(□,</w:instrText>
            </w:r>
            <w:r w:rsidR="00E4427E" w:rsidRPr="002800CB">
              <w:rPr>
                <w:rFonts w:asciiTheme="minorEastAsia" w:hAnsiTheme="minorEastAsia" w:cs="宋体" w:hint="eastAsia"/>
                <w:b/>
                <w:kern w:val="0"/>
                <w:position w:val="2"/>
                <w:szCs w:val="21"/>
                <w:lang w:val="zh-CN"/>
              </w:rPr>
              <w:instrText>√</w:instrText>
            </w:r>
            <w:r w:rsidR="00E4427E" w:rsidRPr="002800CB">
              <w:rPr>
                <w:rFonts w:asciiTheme="minorEastAsia" w:hAnsiTheme="minorEastAsia" w:cs="宋体" w:hint="eastAsia"/>
                <w:b/>
                <w:kern w:val="0"/>
                <w:szCs w:val="21"/>
                <w:lang w:val="zh-CN"/>
              </w:rPr>
              <w:instrText>)</w:instrText>
            </w:r>
            <w:r w:rsidRPr="002800CB">
              <w:rPr>
                <w:rFonts w:asciiTheme="minorEastAsia" w:hAnsiTheme="minorEastAsia" w:cs="宋体"/>
                <w:b/>
                <w:kern w:val="0"/>
                <w:szCs w:val="21"/>
                <w:lang w:val="zh-CN"/>
              </w:rPr>
              <w:fldChar w:fldCharType="end"/>
            </w:r>
            <w:r w:rsidR="00E4427E" w:rsidRPr="002800CB">
              <w:rPr>
                <w:rFonts w:asciiTheme="minorEastAsia" w:hAnsiTheme="minorEastAsia" w:cs="宋体" w:hint="eastAsia"/>
                <w:bCs/>
                <w:szCs w:val="21"/>
                <w:lang w:val="zh-CN"/>
              </w:rPr>
              <w:t>无要求</w:t>
            </w:r>
          </w:p>
          <w:p w:rsidR="00E4427E" w:rsidRPr="002800CB" w:rsidRDefault="00E4427E" w:rsidP="0046431C">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宋体" w:hint="eastAsia"/>
                <w:b/>
                <w:bCs/>
                <w:szCs w:val="21"/>
                <w:lang w:val="zh-CN"/>
              </w:rPr>
              <w:t>□</w:t>
            </w:r>
            <w:r w:rsidRPr="002800CB">
              <w:rPr>
                <w:rFonts w:asciiTheme="minorEastAsia" w:hAnsiTheme="minorEastAsia" w:cs="宋体" w:hint="eastAsia"/>
                <w:szCs w:val="21"/>
              </w:rPr>
              <w:t>要求提交。履约保证金的数额为合同金额</w:t>
            </w:r>
            <w:r w:rsidRPr="002800CB">
              <w:rPr>
                <w:rFonts w:ascii="新宋体" w:eastAsia="新宋体" w:hAnsi="新宋体" w:hint="eastAsia"/>
                <w:szCs w:val="21"/>
              </w:rPr>
              <w:t>的</w:t>
            </w:r>
            <w:r w:rsidR="0046431C" w:rsidRPr="002800CB">
              <w:rPr>
                <w:rFonts w:ascii="新宋体" w:eastAsia="新宋体" w:hAnsi="新宋体" w:hint="eastAsia"/>
                <w:szCs w:val="21"/>
                <w:u w:val="single"/>
              </w:rPr>
              <w:t xml:space="preserve">    </w:t>
            </w:r>
            <w:r w:rsidRPr="002800CB">
              <w:rPr>
                <w:rFonts w:ascii="新宋体" w:eastAsia="新宋体" w:hAnsi="新宋体" w:hint="eastAsia"/>
                <w:szCs w:val="21"/>
              </w:rPr>
              <w:t>%</w:t>
            </w:r>
            <w:r w:rsidRPr="002800CB">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800CB" w:rsidRDefault="00A97F52" w:rsidP="00EF6AB8">
            <w:pPr>
              <w:autoSpaceDE w:val="0"/>
              <w:autoSpaceDN w:val="0"/>
              <w:spacing w:line="360" w:lineRule="auto"/>
              <w:contextualSpacing/>
              <w:rPr>
                <w:rFonts w:asciiTheme="minorEastAsia" w:hAnsiTheme="minorEastAsia" w:cs="宋体"/>
                <w:bCs/>
                <w:szCs w:val="21"/>
                <w:lang w:val="zh-CN"/>
              </w:rPr>
            </w:pPr>
            <w:r w:rsidRPr="002800CB">
              <w:rPr>
                <w:rFonts w:asciiTheme="minorEastAsia" w:hAnsiTheme="minorEastAsia" w:cs="宋体"/>
                <w:b/>
                <w:kern w:val="0"/>
                <w:szCs w:val="21"/>
                <w:lang w:val="zh-CN"/>
              </w:rPr>
              <w:fldChar w:fldCharType="begin"/>
            </w:r>
            <w:r w:rsidR="00E4427E" w:rsidRPr="002800CB">
              <w:rPr>
                <w:rFonts w:asciiTheme="minorEastAsia" w:hAnsiTheme="minorEastAsia" w:cs="宋体"/>
                <w:b/>
                <w:kern w:val="0"/>
                <w:szCs w:val="21"/>
                <w:lang w:val="zh-CN"/>
              </w:rPr>
              <w:instrText xml:space="preserve"> </w:instrText>
            </w:r>
            <w:r w:rsidR="00E4427E" w:rsidRPr="002800CB">
              <w:rPr>
                <w:rFonts w:asciiTheme="minorEastAsia" w:hAnsiTheme="minorEastAsia" w:cs="宋体" w:hint="eastAsia"/>
                <w:b/>
                <w:kern w:val="0"/>
                <w:szCs w:val="21"/>
                <w:lang w:val="zh-CN"/>
              </w:rPr>
              <w:instrText>eq \o\ac(□,</w:instrText>
            </w:r>
            <w:r w:rsidR="00E4427E" w:rsidRPr="002800CB">
              <w:rPr>
                <w:rFonts w:asciiTheme="minorEastAsia" w:hAnsiTheme="minorEastAsia" w:cs="宋体" w:hint="eastAsia"/>
                <w:b/>
                <w:kern w:val="0"/>
                <w:position w:val="2"/>
                <w:szCs w:val="21"/>
                <w:lang w:val="zh-CN"/>
              </w:rPr>
              <w:instrText>√</w:instrText>
            </w:r>
            <w:r w:rsidR="00E4427E" w:rsidRPr="002800CB">
              <w:rPr>
                <w:rFonts w:asciiTheme="minorEastAsia" w:hAnsiTheme="minorEastAsia" w:cs="宋体" w:hint="eastAsia"/>
                <w:b/>
                <w:kern w:val="0"/>
                <w:szCs w:val="21"/>
                <w:lang w:val="zh-CN"/>
              </w:rPr>
              <w:instrText>)</w:instrText>
            </w:r>
            <w:r w:rsidRPr="002800CB">
              <w:rPr>
                <w:rFonts w:asciiTheme="minorEastAsia" w:hAnsiTheme="minorEastAsia" w:cs="宋体"/>
                <w:b/>
                <w:kern w:val="0"/>
                <w:szCs w:val="21"/>
                <w:lang w:val="zh-CN"/>
              </w:rPr>
              <w:fldChar w:fldCharType="end"/>
            </w:r>
            <w:r w:rsidR="00E4427E" w:rsidRPr="002800CB">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800CB" w:rsidRDefault="00E4427E" w:rsidP="001A331E">
            <w:pPr>
              <w:autoSpaceDE w:val="0"/>
              <w:autoSpaceDN w:val="0"/>
              <w:adjustRightInd w:val="0"/>
              <w:spacing w:line="360" w:lineRule="auto"/>
              <w:rPr>
                <w:rFonts w:asciiTheme="minorEastAsia" w:hAnsiTheme="minorEastAsia" w:cs="宋体"/>
                <w:bCs/>
                <w:szCs w:val="21"/>
                <w:lang w:val="zh-CN"/>
              </w:rPr>
            </w:pPr>
            <w:r w:rsidRPr="002800CB">
              <w:rPr>
                <w:rFonts w:asciiTheme="minorEastAsia" w:hAnsiTheme="minorEastAsia" w:cs="宋体" w:hint="eastAsia"/>
                <w:bCs/>
                <w:szCs w:val="21"/>
                <w:lang w:val="zh-CN"/>
              </w:rPr>
              <w:t>中标人在接到中标通知时，须</w:t>
            </w:r>
            <w:r w:rsidRPr="002800CB">
              <w:rPr>
                <w:rFonts w:ascii="新宋体" w:eastAsia="新宋体" w:hAnsi="新宋体" w:hint="eastAsia"/>
                <w:szCs w:val="21"/>
              </w:rPr>
              <w:t>向许昌市公共资源交易中心交易见证</w:t>
            </w:r>
            <w:r w:rsidR="001A331E" w:rsidRPr="002800CB">
              <w:rPr>
                <w:rFonts w:ascii="新宋体" w:eastAsia="新宋体" w:hAnsi="新宋体" w:hint="eastAsia"/>
                <w:szCs w:val="21"/>
              </w:rPr>
              <w:t>科</w:t>
            </w:r>
            <w:r w:rsidRPr="002800CB">
              <w:rPr>
                <w:rFonts w:ascii="新宋体" w:eastAsia="新宋体" w:hAnsi="新宋体" w:hint="eastAsia"/>
                <w:szCs w:val="21"/>
              </w:rPr>
              <w:t>发</w:t>
            </w:r>
            <w:r w:rsidRPr="002800CB">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2800CB">
              <w:rPr>
                <w:rFonts w:asciiTheme="minorEastAsia" w:hAnsiTheme="minorEastAsia" w:cs="宋体" w:hint="eastAsia"/>
                <w:bCs/>
                <w:szCs w:val="21"/>
                <w:lang w:val="zh-CN"/>
              </w:rPr>
              <w:t>电话告知</w:t>
            </w:r>
            <w:r w:rsidRPr="002800CB">
              <w:rPr>
                <w:rFonts w:asciiTheme="minorEastAsia" w:hAnsiTheme="minorEastAsia" w:cs="宋体" w:hint="eastAsia"/>
                <w:bCs/>
                <w:szCs w:val="21"/>
                <w:lang w:val="zh-CN"/>
              </w:rPr>
              <w:t>交易见证</w:t>
            </w:r>
            <w:r w:rsidR="001A331E" w:rsidRPr="002800CB">
              <w:rPr>
                <w:rFonts w:asciiTheme="minorEastAsia" w:hAnsiTheme="minorEastAsia" w:cs="宋体" w:hint="eastAsia"/>
                <w:bCs/>
                <w:szCs w:val="21"/>
                <w:lang w:val="zh-CN"/>
              </w:rPr>
              <w:t>科</w:t>
            </w:r>
            <w:r w:rsidRPr="002800CB">
              <w:rPr>
                <w:rFonts w:asciiTheme="minorEastAsia" w:hAnsiTheme="minorEastAsia" w:cs="宋体" w:hint="eastAsia"/>
                <w:bCs/>
                <w:szCs w:val="21"/>
                <w:lang w:val="zh-CN"/>
              </w:rPr>
              <w:t xml:space="preserve">。联系电话：0374-2968027；邮箱：jzb2968027@163.com。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2800CB" w:rsidRDefault="00A97F52" w:rsidP="00EF6AB8">
            <w:pPr>
              <w:autoSpaceDE w:val="0"/>
              <w:autoSpaceDN w:val="0"/>
              <w:adjustRightInd w:val="0"/>
              <w:spacing w:line="360" w:lineRule="auto"/>
              <w:contextualSpacing/>
              <w:rPr>
                <w:rFonts w:hAnsi="宋体" w:cs="宋体"/>
                <w:szCs w:val="21"/>
                <w:lang w:val="zh-CN"/>
              </w:rPr>
            </w:pPr>
            <w:r w:rsidRPr="002800CB">
              <w:rPr>
                <w:rFonts w:asciiTheme="minorEastAsia" w:hAnsiTheme="minorEastAsia" w:cs="宋体"/>
                <w:b/>
                <w:kern w:val="0"/>
                <w:szCs w:val="21"/>
                <w:lang w:val="zh-CN"/>
              </w:rPr>
              <w:fldChar w:fldCharType="begin"/>
            </w:r>
            <w:r w:rsidR="00E4427E" w:rsidRPr="002800CB">
              <w:rPr>
                <w:rFonts w:asciiTheme="minorEastAsia" w:hAnsiTheme="minorEastAsia" w:cs="宋体"/>
                <w:b/>
                <w:kern w:val="0"/>
                <w:szCs w:val="21"/>
                <w:lang w:val="zh-CN"/>
              </w:rPr>
              <w:instrText xml:space="preserve"> </w:instrText>
            </w:r>
            <w:r w:rsidR="00E4427E" w:rsidRPr="002800CB">
              <w:rPr>
                <w:rFonts w:asciiTheme="minorEastAsia" w:hAnsiTheme="minorEastAsia" w:cs="宋体" w:hint="eastAsia"/>
                <w:b/>
                <w:kern w:val="0"/>
                <w:szCs w:val="21"/>
                <w:lang w:val="zh-CN"/>
              </w:rPr>
              <w:instrText>eq \o\ac(□,</w:instrText>
            </w:r>
            <w:r w:rsidR="00E4427E" w:rsidRPr="002800CB">
              <w:rPr>
                <w:rFonts w:asciiTheme="minorEastAsia" w:hAnsiTheme="minorEastAsia" w:cs="宋体" w:hint="eastAsia"/>
                <w:b/>
                <w:kern w:val="0"/>
                <w:position w:val="2"/>
                <w:szCs w:val="21"/>
                <w:lang w:val="zh-CN"/>
              </w:rPr>
              <w:instrText>√</w:instrText>
            </w:r>
            <w:r w:rsidR="00E4427E" w:rsidRPr="002800CB">
              <w:rPr>
                <w:rFonts w:asciiTheme="minorEastAsia" w:hAnsiTheme="minorEastAsia" w:cs="宋体" w:hint="eastAsia"/>
                <w:b/>
                <w:kern w:val="0"/>
                <w:szCs w:val="21"/>
                <w:lang w:val="zh-CN"/>
              </w:rPr>
              <w:instrText>)</w:instrText>
            </w:r>
            <w:r w:rsidRPr="002800CB">
              <w:rPr>
                <w:rFonts w:asciiTheme="minorEastAsia" w:hAnsiTheme="minorEastAsia" w:cs="宋体"/>
                <w:b/>
                <w:kern w:val="0"/>
                <w:szCs w:val="21"/>
                <w:lang w:val="zh-CN"/>
              </w:rPr>
              <w:fldChar w:fldCharType="end"/>
            </w:r>
            <w:r w:rsidR="00E4427E" w:rsidRPr="002800CB">
              <w:rPr>
                <w:rFonts w:asciiTheme="minorEastAsia" w:hAnsiTheme="minorEastAsia" w:cs="宋体" w:hint="eastAsia"/>
                <w:bCs/>
                <w:szCs w:val="21"/>
                <w:lang w:val="zh-CN"/>
              </w:rPr>
              <w:t>是。</w:t>
            </w:r>
            <w:r w:rsidR="00E4427E" w:rsidRPr="002800CB">
              <w:rPr>
                <w:rFonts w:hAnsi="宋体" w:cs="宋体" w:hint="eastAsia"/>
                <w:szCs w:val="21"/>
                <w:lang w:val="zh-CN"/>
              </w:rPr>
              <w:t>投标人投标时须</w:t>
            </w:r>
            <w:r w:rsidR="001D566E" w:rsidRPr="002800CB">
              <w:rPr>
                <w:rFonts w:hAnsi="宋体" w:cs="宋体" w:hint="eastAsia"/>
                <w:szCs w:val="21"/>
                <w:lang w:val="zh-CN"/>
              </w:rPr>
              <w:t>成功上传、解密</w:t>
            </w:r>
            <w:r w:rsidR="00E4427E" w:rsidRPr="002800CB">
              <w:rPr>
                <w:rFonts w:hAnsi="宋体" w:cs="宋体" w:hint="eastAsia"/>
                <w:szCs w:val="21"/>
                <w:lang w:val="zh-CN"/>
              </w:rPr>
              <w:t>电子投标文件。投标人资质、业绩、荣誉及相关人员证明材料等资料原件不再</w:t>
            </w:r>
            <w:r w:rsidR="00BC10EF" w:rsidRPr="002800CB">
              <w:rPr>
                <w:rFonts w:hAnsi="宋体" w:cs="宋体" w:hint="eastAsia"/>
                <w:szCs w:val="21"/>
                <w:lang w:val="zh-CN"/>
              </w:rPr>
              <w:t>提交</w:t>
            </w:r>
            <w:r w:rsidR="00E4427E" w:rsidRPr="002800CB">
              <w:rPr>
                <w:rFonts w:hAnsi="宋体" w:cs="宋体" w:hint="eastAsia"/>
                <w:szCs w:val="21"/>
                <w:lang w:val="zh-CN"/>
              </w:rPr>
              <w:t>（本招标文件第六章另有要求提供原件的除外）。</w:t>
            </w:r>
          </w:p>
          <w:p w:rsidR="00E4427E" w:rsidRPr="002800CB"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800CB">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2800CB" w:rsidRDefault="00E4427E" w:rsidP="00EF6AB8">
            <w:pPr>
              <w:autoSpaceDE w:val="0"/>
              <w:autoSpaceDN w:val="0"/>
              <w:adjustRightInd w:val="0"/>
              <w:spacing w:line="360" w:lineRule="auto"/>
              <w:contextualSpacing/>
              <w:rPr>
                <w:rFonts w:ascii="ˎ̥" w:hAnsi="ˎ̥"/>
              </w:rPr>
            </w:pPr>
            <w:r w:rsidRPr="002800CB">
              <w:rPr>
                <w:rFonts w:ascii="ˎ̥" w:hAnsi="ˎ̥" w:hint="eastAsia"/>
              </w:rPr>
              <w:t>按照《关于推进全流程电子化交易和在线监管工作有关问题的通知》（许公管办</w:t>
            </w:r>
            <w:r w:rsidRPr="002800CB">
              <w:rPr>
                <w:rFonts w:ascii="ˎ̥" w:hAnsi="ˎ̥" w:hint="eastAsia"/>
              </w:rPr>
              <w:t>[2019]3</w:t>
            </w:r>
            <w:r w:rsidRPr="002800CB">
              <w:rPr>
                <w:rFonts w:ascii="ˎ̥" w:hAnsi="ˎ̥" w:hint="eastAsia"/>
              </w:rPr>
              <w:t>号）规定：</w:t>
            </w:r>
          </w:p>
          <w:p w:rsidR="004C50BA" w:rsidRPr="002800CB" w:rsidRDefault="004C50BA" w:rsidP="004C50BA">
            <w:pPr>
              <w:autoSpaceDE w:val="0"/>
              <w:autoSpaceDN w:val="0"/>
              <w:adjustRightInd w:val="0"/>
              <w:spacing w:line="360" w:lineRule="auto"/>
              <w:contextualSpacing/>
              <w:rPr>
                <w:rFonts w:ascii="ˎ̥" w:hAnsi="ˎ̥"/>
              </w:rPr>
            </w:pPr>
            <w:r w:rsidRPr="002800CB">
              <w:rPr>
                <w:rFonts w:ascii="ˎ̥" w:hAnsi="ˎ̥" w:hint="eastAsia"/>
              </w:rPr>
              <w:t>不同投标人电子投标文件制作硬件特征码（网卡</w:t>
            </w:r>
            <w:r w:rsidRPr="002800CB">
              <w:rPr>
                <w:rFonts w:ascii="ˎ̥" w:hAnsi="ˎ̥" w:hint="eastAsia"/>
              </w:rPr>
              <w:t>MAC</w:t>
            </w:r>
            <w:r w:rsidRPr="002800CB">
              <w:rPr>
                <w:rFonts w:ascii="ˎ̥" w:hAnsi="ˎ̥" w:hint="eastAsia"/>
              </w:rPr>
              <w:t>地址、</w:t>
            </w:r>
            <w:r w:rsidRPr="002800CB">
              <w:rPr>
                <w:rFonts w:ascii="ˎ̥" w:hAnsi="ˎ̥" w:hint="eastAsia"/>
              </w:rPr>
              <w:t>CPU</w:t>
            </w:r>
            <w:r w:rsidRPr="002800CB">
              <w:rPr>
                <w:rFonts w:ascii="ˎ̥" w:hAnsi="ˎ̥" w:hint="eastAsia"/>
              </w:rPr>
              <w:t>序号、硬盘序列号）均一致时，视为‘</w:t>
            </w:r>
            <w:r w:rsidRPr="002800CB">
              <w:rPr>
                <w:rFonts w:ascii="ˎ̥" w:hAnsi="ˎ̥"/>
              </w:rPr>
              <w:t>不同</w:t>
            </w:r>
            <w:r w:rsidRPr="002800CB">
              <w:rPr>
                <w:rFonts w:ascii="ˎ̥" w:hAnsi="ˎ̥" w:hint="eastAsia"/>
              </w:rPr>
              <w:t>投标人的投标</w:t>
            </w:r>
            <w:r w:rsidRPr="002800CB">
              <w:rPr>
                <w:rFonts w:ascii="ˎ̥" w:hAnsi="ˎ̥"/>
              </w:rPr>
              <w:t>文件由同一单位或者个人编制</w:t>
            </w:r>
            <w:r w:rsidRPr="002800CB">
              <w:rPr>
                <w:rFonts w:ascii="ˎ̥" w:hAnsi="ˎ̥" w:hint="eastAsia"/>
              </w:rPr>
              <w:t>’或‘</w:t>
            </w:r>
            <w:r w:rsidRPr="002800CB">
              <w:rPr>
                <w:rFonts w:ascii="ˎ̥" w:hAnsi="ˎ̥"/>
              </w:rPr>
              <w:t>不同</w:t>
            </w:r>
            <w:r w:rsidRPr="002800CB">
              <w:rPr>
                <w:rFonts w:ascii="ˎ̥" w:hAnsi="ˎ̥" w:hint="eastAsia"/>
              </w:rPr>
              <w:t>投标人</w:t>
            </w:r>
            <w:r w:rsidRPr="002800CB">
              <w:rPr>
                <w:rFonts w:ascii="ˎ̥" w:hAnsi="ˎ̥"/>
              </w:rPr>
              <w:t>委托同一单位或者个人办理</w:t>
            </w:r>
            <w:r w:rsidRPr="002800CB">
              <w:rPr>
                <w:rFonts w:ascii="ˎ̥" w:hAnsi="ˎ̥" w:hint="eastAsia"/>
              </w:rPr>
              <w:t>响应</w:t>
            </w:r>
            <w:r w:rsidRPr="002800CB">
              <w:rPr>
                <w:rFonts w:ascii="ˎ̥" w:hAnsi="ˎ̥"/>
              </w:rPr>
              <w:t>事宜</w:t>
            </w:r>
            <w:r w:rsidRPr="002800CB">
              <w:rPr>
                <w:rFonts w:ascii="ˎ̥" w:hAnsi="ˎ̥" w:hint="eastAsia"/>
              </w:rPr>
              <w:t>’，其投标无效。</w:t>
            </w:r>
          </w:p>
          <w:p w:rsidR="00E4427E" w:rsidRPr="002800CB"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2800CB">
              <w:rPr>
                <w:rFonts w:ascii="ˎ̥" w:hAnsi="ˎ̥" w:hint="eastAsia"/>
              </w:rPr>
              <w:t>评审专家应严格按照要求查看“硬件特征码”</w:t>
            </w:r>
            <w:r w:rsidRPr="002800CB">
              <w:rPr>
                <w:rFonts w:ascii="ˎ̥" w:hAnsi="ˎ̥" w:hint="eastAsia"/>
              </w:rPr>
              <w:t xml:space="preserve"> </w:t>
            </w:r>
            <w:r w:rsidRPr="002800CB">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2800C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800C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w:t>
      </w:r>
      <w:r w:rsidRPr="002800CB">
        <w:rPr>
          <w:rFonts w:asciiTheme="minorEastAsia" w:hAnsiTheme="minorEastAsia" w:cs="宋体" w:hint="eastAsia"/>
          <w:kern w:val="0"/>
          <w:szCs w:val="21"/>
        </w:rPr>
        <w:t>证明材料、符合性证明材料、其它材料等组成。</w:t>
      </w:r>
    </w:p>
    <w:p w:rsidR="00E4427E" w:rsidRPr="002800C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2800C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2800CB">
        <w:rPr>
          <w:rFonts w:asciiTheme="minorEastAsia" w:hAnsiTheme="minorEastAsia" w:cs="宋体"/>
          <w:kern w:val="0"/>
          <w:szCs w:val="21"/>
        </w:rPr>
        <w:t>.file</w:t>
      </w:r>
      <w:r w:rsidRPr="002800CB">
        <w:rPr>
          <w:rFonts w:asciiTheme="minorEastAsia" w:hAnsiTheme="minorEastAsia" w:cs="宋体" w:hint="eastAsia"/>
          <w:kern w:val="0"/>
          <w:szCs w:val="21"/>
        </w:rPr>
        <w:t>”的文件用于电子投标使用。</w:t>
      </w:r>
    </w:p>
    <w:p w:rsidR="00E4427E" w:rsidRPr="002800CB"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2800CB">
        <w:rPr>
          <w:rFonts w:asciiTheme="minorEastAsia" w:hAnsiTheme="minorEastAsia" w:cs="宋体" w:hint="eastAsia"/>
          <w:kern w:val="0"/>
          <w:szCs w:val="21"/>
        </w:rPr>
        <w:t>电子投标文件制作技术咨询：</w:t>
      </w:r>
      <w:r w:rsidRPr="002800CB">
        <w:rPr>
          <w:rFonts w:asciiTheme="minorEastAsia" w:hAnsiTheme="minorEastAsia" w:cs="宋体" w:hint="eastAsia"/>
          <w:b/>
          <w:kern w:val="0"/>
          <w:szCs w:val="21"/>
        </w:rPr>
        <w:t>0374-2961598</w:t>
      </w:r>
      <w:r w:rsidRPr="002800CB">
        <w:rPr>
          <w:rFonts w:asciiTheme="minorEastAsia" w:hAnsiTheme="minorEastAsia" w:cs="宋体" w:hint="eastAsia"/>
          <w:kern w:val="0"/>
          <w:szCs w:val="21"/>
        </w:rPr>
        <w:t>。</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投标文件格式</w:t>
      </w:r>
    </w:p>
    <w:p w:rsidR="00E4427E" w:rsidRPr="002800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2800CB">
        <w:rPr>
          <w:rFonts w:asciiTheme="minorEastAsia" w:hAnsiTheme="minorEastAsia" w:cs="宋体" w:hint="eastAsia"/>
          <w:kern w:val="0"/>
          <w:szCs w:val="21"/>
        </w:rPr>
        <w:t>以A4幅面</w:t>
      </w:r>
      <w:r w:rsidRPr="002800CB">
        <w:rPr>
          <w:rFonts w:asciiTheme="minorEastAsia" w:hAnsiTheme="minorEastAsia" w:cs="宋体" w:hint="eastAsia"/>
          <w:kern w:val="0"/>
          <w:szCs w:val="21"/>
        </w:rPr>
        <w:t>编上唯一的连贯页码，并在投标文件封面上注明：所投项目名称、项目编号、投标人名称、日期等字样。</w:t>
      </w:r>
    </w:p>
    <w:p w:rsidR="00E4427E" w:rsidRPr="002800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投标人应按招标文件提供的格式编写投标文件。招标文件未提供标准格式的投标人可自行拟定。</w:t>
      </w:r>
    </w:p>
    <w:p w:rsidR="00E4427E" w:rsidRPr="002800C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投标保证金</w:t>
      </w:r>
    </w:p>
    <w:p w:rsidR="00E4427E" w:rsidRPr="002800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lastRenderedPageBreak/>
        <w:t>本项目不收取投标保证金。</w:t>
      </w:r>
    </w:p>
    <w:p w:rsidR="00E4427E" w:rsidRPr="002800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投标人应提供投标承诺函。</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投标文件的数量和签署盖章</w:t>
      </w:r>
    </w:p>
    <w:p w:rsidR="00E4427E" w:rsidRPr="002800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投标人应提交投标文件份数见“投标人须知前附表”。</w:t>
      </w:r>
    </w:p>
    <w:p w:rsidR="00E4427E" w:rsidRPr="002800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2800C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800C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800CB"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800CB">
        <w:rPr>
          <w:rFonts w:asciiTheme="minorEastAsia" w:hAnsiTheme="minorEastAsia" w:cs="宋体" w:hint="eastAsia"/>
          <w:b/>
          <w:kern w:val="0"/>
          <w:szCs w:val="21"/>
        </w:rPr>
        <w:t>四、投标文件的</w:t>
      </w:r>
      <w:r w:rsidR="0074469F" w:rsidRPr="002800CB">
        <w:rPr>
          <w:rFonts w:asciiTheme="minorEastAsia" w:hAnsiTheme="minorEastAsia" w:cs="宋体" w:hint="eastAsia"/>
          <w:b/>
          <w:kern w:val="0"/>
          <w:szCs w:val="21"/>
        </w:rPr>
        <w:t>提交</w:t>
      </w: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投标截止时间</w:t>
      </w:r>
    </w:p>
    <w:p w:rsidR="00E4427E" w:rsidRPr="002800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投标人必须在“投标邀请”和“投标人须知前附表”中规定的投标截止时间前，将</w:t>
      </w:r>
      <w:r w:rsidR="00DD5D5B" w:rsidRPr="002800CB">
        <w:rPr>
          <w:rFonts w:asciiTheme="minorEastAsia" w:hAnsiTheme="minorEastAsia" w:cs="仿宋_GB2312" w:hint="eastAsia"/>
          <w:szCs w:val="21"/>
        </w:rPr>
        <w:t>加密电子投标文件</w:t>
      </w:r>
      <w:r w:rsidR="00DD5D5B" w:rsidRPr="002800CB">
        <w:rPr>
          <w:rFonts w:asciiTheme="minorEastAsia" w:hAnsiTheme="minorEastAsia" w:cs="宋体" w:hint="eastAsia"/>
          <w:szCs w:val="21"/>
        </w:rPr>
        <w:t>（</w:t>
      </w:r>
      <w:r w:rsidR="00DD5D5B" w:rsidRPr="002800CB">
        <w:rPr>
          <w:rFonts w:asciiTheme="minorEastAsia" w:hAnsiTheme="minorEastAsia"/>
          <w:szCs w:val="21"/>
        </w:rPr>
        <w:t>.file</w:t>
      </w:r>
      <w:r w:rsidR="00DD5D5B" w:rsidRPr="002800CB">
        <w:rPr>
          <w:rFonts w:asciiTheme="minorEastAsia" w:hAnsiTheme="minorEastAsia" w:cs="宋体" w:hint="eastAsia"/>
          <w:szCs w:val="21"/>
        </w:rPr>
        <w:t>格式）</w:t>
      </w:r>
      <w:r w:rsidR="00DD5D5B" w:rsidRPr="002800CB">
        <w:rPr>
          <w:rFonts w:asciiTheme="minorEastAsia" w:hAnsiTheme="minorEastAsia" w:cs="仿宋_GB2312" w:hint="eastAsia"/>
          <w:szCs w:val="21"/>
        </w:rPr>
        <w:t>通过《全国公共资源交易平台(河南省</w:t>
      </w:r>
      <w:r w:rsidR="00DD5D5B" w:rsidRPr="002800CB">
        <w:rPr>
          <w:rFonts w:ascii="MS Mincho" w:eastAsia="MS Mincho" w:hAnsi="MS Mincho" w:cs="MS Mincho" w:hint="eastAsia"/>
          <w:szCs w:val="21"/>
        </w:rPr>
        <w:t>▪</w:t>
      </w:r>
      <w:r w:rsidR="00DD5D5B" w:rsidRPr="002800CB">
        <w:rPr>
          <w:rFonts w:ascii="宋体" w:hAnsi="宋体" w:cs="宋体" w:hint="eastAsia"/>
          <w:szCs w:val="21"/>
        </w:rPr>
        <w:t>许昌市</w:t>
      </w:r>
      <w:r w:rsidR="00DD5D5B" w:rsidRPr="002800CB">
        <w:rPr>
          <w:rFonts w:asciiTheme="minorEastAsia" w:hAnsiTheme="minorEastAsia" w:cs="仿宋_GB2312" w:hint="eastAsia"/>
          <w:szCs w:val="21"/>
        </w:rPr>
        <w:t>)》公共资源交易系统成功上传。</w:t>
      </w:r>
    </w:p>
    <w:p w:rsidR="00E4427E" w:rsidRPr="002800CB"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招标人可以按本须知第1</w:t>
      </w:r>
      <w:r w:rsidR="006A3C57" w:rsidRPr="002800CB">
        <w:rPr>
          <w:rFonts w:asciiTheme="minorEastAsia" w:hAnsiTheme="minorEastAsia" w:cs="宋体" w:hint="eastAsia"/>
          <w:kern w:val="0"/>
          <w:szCs w:val="21"/>
        </w:rPr>
        <w:t>4</w:t>
      </w:r>
      <w:r w:rsidRPr="002800C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2800CB">
        <w:rPr>
          <w:rFonts w:asciiTheme="minorEastAsia" w:hAnsiTheme="minorEastAsia" w:cs="宋体" w:hint="eastAsia"/>
          <w:kern w:val="0"/>
          <w:szCs w:val="21"/>
        </w:rPr>
        <w:t>提交</w:t>
      </w:r>
      <w:r w:rsidRPr="002800CB">
        <w:rPr>
          <w:rFonts w:asciiTheme="minorEastAsia" w:hAnsiTheme="minorEastAsia" w:cs="宋体" w:hint="eastAsia"/>
          <w:kern w:val="0"/>
          <w:szCs w:val="21"/>
        </w:rPr>
        <w:t>投标文件。</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迟交的投标文件</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r w:rsidRPr="002800CB">
        <w:rPr>
          <w:rFonts w:asciiTheme="minorEastAsia" w:hAnsiTheme="minorEastAsia" w:cs="宋体" w:hint="eastAsia"/>
          <w:kern w:val="0"/>
          <w:szCs w:val="21"/>
        </w:rPr>
        <w:t>投标截止时间之后上传的投标文件，招标人将拒绝接收。</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投标文件的修改和撤回</w:t>
      </w:r>
    </w:p>
    <w:p w:rsidR="00E4427E" w:rsidRPr="002800CB"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投标人在投标截止时间前，对投标文件进行补充、修改或者撤回的，须书面通知招标人。</w:t>
      </w:r>
    </w:p>
    <w:p w:rsidR="00E4427E" w:rsidRPr="002800CB"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2800CB">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2800C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投标人补充、修改的内容并作为投标文件的组成部分。补充或修改应当按招标文件要求签署、盖章、</w:t>
      </w:r>
      <w:r w:rsidR="002A2A03" w:rsidRPr="002800CB">
        <w:rPr>
          <w:rFonts w:asciiTheme="minorEastAsia" w:hAnsiTheme="minorEastAsia" w:cs="宋体" w:hint="eastAsia"/>
          <w:kern w:val="0"/>
          <w:szCs w:val="21"/>
        </w:rPr>
        <w:t>提</w:t>
      </w:r>
      <w:r w:rsidRPr="002800CB">
        <w:rPr>
          <w:rFonts w:asciiTheme="minorEastAsia" w:hAnsiTheme="minorEastAsia" w:cs="宋体" w:hint="eastAsia"/>
          <w:kern w:val="0"/>
          <w:szCs w:val="21"/>
        </w:rPr>
        <w:t>交，并应注明“修改</w:t>
      </w:r>
      <w:r w:rsidRPr="002800CB">
        <w:rPr>
          <w:rFonts w:asciiTheme="minorEastAsia" w:hAnsiTheme="minorEastAsia" w:cs="宋体"/>
          <w:kern w:val="0"/>
          <w:szCs w:val="21"/>
        </w:rPr>
        <w:t>”</w:t>
      </w:r>
      <w:r w:rsidRPr="002800CB">
        <w:rPr>
          <w:rFonts w:asciiTheme="minorEastAsia" w:hAnsiTheme="minorEastAsia" w:cs="宋体" w:hint="eastAsia"/>
          <w:kern w:val="0"/>
          <w:szCs w:val="21"/>
        </w:rPr>
        <w:t>或“补充</w:t>
      </w:r>
      <w:r w:rsidRPr="002800CB">
        <w:rPr>
          <w:rFonts w:asciiTheme="minorEastAsia" w:hAnsiTheme="minorEastAsia" w:cs="宋体"/>
          <w:kern w:val="0"/>
          <w:szCs w:val="21"/>
        </w:rPr>
        <w:t>”</w:t>
      </w:r>
      <w:r w:rsidRPr="002800CB">
        <w:rPr>
          <w:rFonts w:asciiTheme="minorEastAsia" w:hAnsiTheme="minorEastAsia" w:cs="宋体" w:hint="eastAsia"/>
          <w:kern w:val="0"/>
          <w:szCs w:val="21"/>
        </w:rPr>
        <w:t>字样。</w:t>
      </w:r>
    </w:p>
    <w:p w:rsidR="00E4427E" w:rsidRPr="002800C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lastRenderedPageBreak/>
        <w:t>投标人在</w:t>
      </w:r>
      <w:r w:rsidR="00DB1985" w:rsidRPr="002800CB">
        <w:rPr>
          <w:rFonts w:asciiTheme="minorEastAsia" w:hAnsiTheme="minorEastAsia" w:cs="宋体" w:hint="eastAsia"/>
          <w:kern w:val="0"/>
          <w:szCs w:val="21"/>
        </w:rPr>
        <w:t>提交</w:t>
      </w:r>
      <w:r w:rsidRPr="002800CB">
        <w:rPr>
          <w:rFonts w:asciiTheme="minorEastAsia" w:hAnsiTheme="minorEastAsia" w:cs="宋体" w:hint="eastAsia"/>
          <w:kern w:val="0"/>
          <w:szCs w:val="21"/>
        </w:rPr>
        <w:t>投标文件后，可以撤回其投标，但投标人必须在规定的投标截止时间前以书面形式告知招标人。</w:t>
      </w:r>
    </w:p>
    <w:p w:rsidR="00E4427E" w:rsidRPr="002800C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投标人不得在投标有效期内撤销投标文件，否则投标人将承担违背投标承诺函的责任追究。</w:t>
      </w:r>
    </w:p>
    <w:p w:rsidR="00E4427E" w:rsidRPr="002800C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除投标人须知前附表另有规定外，投标人所提交的电子投标文件不予退还。</w:t>
      </w:r>
    </w:p>
    <w:p w:rsidR="00E4427E" w:rsidRPr="002800CB"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800CB"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800C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800CB">
        <w:rPr>
          <w:rFonts w:asciiTheme="minorEastAsia" w:hAnsiTheme="minorEastAsia" w:cs="宋体" w:hint="eastAsia"/>
          <w:b/>
          <w:kern w:val="0"/>
          <w:szCs w:val="21"/>
        </w:rPr>
        <w:t>五、开标和评标</w:t>
      </w:r>
    </w:p>
    <w:p w:rsidR="00E4427E" w:rsidRPr="002800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开标</w:t>
      </w:r>
    </w:p>
    <w:p w:rsidR="00E4427E" w:rsidRPr="002800CB"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招标人将按招标文件规定的时间和地点组织</w:t>
      </w:r>
      <w:r w:rsidR="00BB059A" w:rsidRPr="002800CB">
        <w:rPr>
          <w:rFonts w:asciiTheme="minorEastAsia" w:hAnsiTheme="minorEastAsia" w:cs="宋体" w:hint="eastAsia"/>
          <w:kern w:val="0"/>
          <w:szCs w:val="21"/>
        </w:rPr>
        <w:t>远程不见面</w:t>
      </w:r>
      <w:r w:rsidRPr="002800CB">
        <w:rPr>
          <w:rFonts w:asciiTheme="minorEastAsia" w:hAnsiTheme="minorEastAsia" w:cs="宋体" w:hint="eastAsia"/>
          <w:kern w:val="0"/>
          <w:szCs w:val="21"/>
        </w:rPr>
        <w:t>开标。开标由代理机构主持，</w:t>
      </w:r>
      <w:r w:rsidR="00BB059A" w:rsidRPr="002800CB">
        <w:rPr>
          <w:rFonts w:asciiTheme="minorEastAsia" w:hAnsiTheme="minorEastAsia" w:cs="宋体" w:hint="eastAsia"/>
          <w:kern w:val="0"/>
          <w:szCs w:val="21"/>
        </w:rPr>
        <w:t>投标人无须到现场</w:t>
      </w:r>
      <w:r w:rsidRPr="002800CB">
        <w:rPr>
          <w:rFonts w:asciiTheme="minorEastAsia" w:hAnsiTheme="minorEastAsia" w:cs="宋体" w:hint="eastAsia"/>
          <w:kern w:val="0"/>
          <w:szCs w:val="21"/>
        </w:rPr>
        <w:t>。评标委员会成员不得参加开标活动。</w:t>
      </w:r>
    </w:p>
    <w:p w:rsidR="00E4427E" w:rsidRPr="002800C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2800C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开标时，由</w:t>
      </w:r>
      <w:r w:rsidR="00D002DB" w:rsidRPr="002800CB">
        <w:rPr>
          <w:rFonts w:asciiTheme="minorEastAsia" w:hAnsiTheme="minorEastAsia" w:cs="宋体" w:hint="eastAsia"/>
          <w:kern w:val="0"/>
          <w:szCs w:val="21"/>
        </w:rPr>
        <w:t>代理机构开通远程不见面开标大厅及开启“文字互动”等功能</w:t>
      </w:r>
      <w:r w:rsidRPr="002800CB">
        <w:rPr>
          <w:rFonts w:asciiTheme="minorEastAsia" w:hAnsiTheme="minorEastAsia" w:cs="宋体" w:hint="eastAsia"/>
          <w:kern w:val="0"/>
          <w:szCs w:val="21"/>
        </w:rPr>
        <w:t>；</w:t>
      </w:r>
      <w:r w:rsidR="000A1C15" w:rsidRPr="002800CB">
        <w:rPr>
          <w:rFonts w:asciiTheme="minorEastAsia" w:hAnsiTheme="minorEastAsia" w:cs="宋体" w:hint="eastAsia"/>
          <w:kern w:val="0"/>
          <w:szCs w:val="21"/>
        </w:rPr>
        <w:t>投标人、代理机构</w:t>
      </w:r>
      <w:r w:rsidRPr="002800CB">
        <w:rPr>
          <w:rFonts w:asciiTheme="minorEastAsia" w:hAnsiTheme="minorEastAsia" w:cs="宋体" w:hint="eastAsia"/>
          <w:kern w:val="0"/>
          <w:szCs w:val="21"/>
        </w:rPr>
        <w:t>进行电子投标文件的解密。解密后</w:t>
      </w:r>
      <w:r w:rsidR="000A1C15" w:rsidRPr="002800CB">
        <w:rPr>
          <w:rFonts w:asciiTheme="minorEastAsia" w:hAnsiTheme="minorEastAsia" w:hint="eastAsia"/>
          <w:szCs w:val="21"/>
        </w:rPr>
        <w:t>投标人选择功能栏“开标记录”按钮</w:t>
      </w:r>
      <w:r w:rsidR="00760CBE" w:rsidRPr="002800CB">
        <w:rPr>
          <w:rFonts w:asciiTheme="minorEastAsia" w:hAnsiTheme="minorEastAsia" w:hint="eastAsia"/>
          <w:szCs w:val="21"/>
        </w:rPr>
        <w:t>可查看</w:t>
      </w:r>
      <w:r w:rsidRPr="002800CB">
        <w:rPr>
          <w:rFonts w:asciiTheme="minorEastAsia" w:hAnsiTheme="minorEastAsia" w:cs="宋体" w:hint="eastAsia"/>
          <w:kern w:val="0"/>
          <w:szCs w:val="21"/>
        </w:rPr>
        <w:t>投标人名称、投标价格、修改和撤回投标的通知（如有的话）和招标文件规定的需要宣布的其他内容。</w:t>
      </w:r>
    </w:p>
    <w:p w:rsidR="00691436" w:rsidRPr="002800CB"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电子投标文件的解密。全流程电子化交易项目电子投标文件采用双重加密。解密需分</w:t>
      </w:r>
    </w:p>
    <w:p w:rsidR="00E4427E" w:rsidRPr="002800CB"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2800CB">
        <w:rPr>
          <w:rFonts w:asciiTheme="minorEastAsia" w:hAnsiTheme="minorEastAsia" w:cs="宋体" w:hint="eastAsia"/>
          <w:kern w:val="0"/>
          <w:szCs w:val="21"/>
        </w:rPr>
        <w:t>标段进行两次解密。</w:t>
      </w:r>
    </w:p>
    <w:p w:rsidR="0008501E" w:rsidRPr="002800CB"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投标人解密：投标人使用本单位CA数字证书远程进行解密。</w:t>
      </w:r>
    </w:p>
    <w:p w:rsidR="00E4427E" w:rsidRPr="002800CB"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2800CB">
        <w:rPr>
          <w:rFonts w:asciiTheme="minorEastAsia" w:hAnsiTheme="minorEastAsia" w:cs="宋体" w:hint="eastAsia"/>
          <w:kern w:val="0"/>
          <w:szCs w:val="21"/>
        </w:rPr>
        <w:t>2</w:t>
      </w:r>
      <w:r w:rsidR="001A2287" w:rsidRPr="002800CB">
        <w:rPr>
          <w:rFonts w:asciiTheme="minorEastAsia" w:hAnsiTheme="minorEastAsia" w:cs="宋体" w:hint="eastAsia"/>
          <w:kern w:val="0"/>
          <w:szCs w:val="21"/>
        </w:rPr>
        <w:t>3</w:t>
      </w:r>
      <w:r w:rsidRPr="002800CB">
        <w:rPr>
          <w:rFonts w:asciiTheme="minorEastAsia" w:hAnsiTheme="minorEastAsia" w:cs="宋体" w:hint="eastAsia"/>
          <w:kern w:val="0"/>
          <w:szCs w:val="21"/>
        </w:rPr>
        <w:t xml:space="preserve">.3.1.2 </w:t>
      </w:r>
      <w:r w:rsidR="00B96403" w:rsidRPr="002800CB">
        <w:rPr>
          <w:rFonts w:asciiTheme="minorEastAsia" w:hAnsiTheme="minorEastAsia" w:cs="宋体" w:hint="eastAsia"/>
          <w:kern w:val="0"/>
          <w:szCs w:val="21"/>
        </w:rPr>
        <w:t xml:space="preserve">        </w:t>
      </w:r>
      <w:r w:rsidRPr="002800CB">
        <w:rPr>
          <w:rFonts w:asciiTheme="minorEastAsia" w:hAnsiTheme="minorEastAsia" w:cs="宋体" w:hint="eastAsia"/>
          <w:kern w:val="0"/>
          <w:szCs w:val="21"/>
        </w:rPr>
        <w:t>代理机构解密：代理机构</w:t>
      </w:r>
      <w:r w:rsidRPr="002800CB">
        <w:rPr>
          <w:rFonts w:asciiTheme="minorEastAsia" w:hAnsiTheme="minorEastAsia" w:cs="宋体"/>
          <w:kern w:val="0"/>
          <w:szCs w:val="21"/>
        </w:rPr>
        <w:t>按</w:t>
      </w:r>
      <w:r w:rsidRPr="002800CB">
        <w:rPr>
          <w:rFonts w:asciiTheme="minorEastAsia" w:hAnsiTheme="minorEastAsia" w:cs="宋体" w:hint="eastAsia"/>
          <w:kern w:val="0"/>
          <w:szCs w:val="21"/>
        </w:rPr>
        <w:t>电子</w:t>
      </w:r>
      <w:r w:rsidRPr="002800CB">
        <w:rPr>
          <w:rFonts w:asciiTheme="minorEastAsia" w:hAnsiTheme="minorEastAsia" w:cs="宋体"/>
          <w:kern w:val="0"/>
          <w:szCs w:val="21"/>
        </w:rPr>
        <w:t>投标</w:t>
      </w:r>
      <w:r w:rsidRPr="002800CB">
        <w:rPr>
          <w:rFonts w:asciiTheme="minorEastAsia" w:hAnsiTheme="minorEastAsia" w:cs="宋体" w:hint="eastAsia"/>
          <w:kern w:val="0"/>
          <w:szCs w:val="21"/>
        </w:rPr>
        <w:t>文件到达交易系统</w:t>
      </w:r>
      <w:r w:rsidRPr="002800CB">
        <w:rPr>
          <w:rFonts w:asciiTheme="minorEastAsia" w:hAnsiTheme="minorEastAsia" w:cs="宋体"/>
          <w:kern w:val="0"/>
          <w:szCs w:val="21"/>
        </w:rPr>
        <w:t>的先后顺序</w:t>
      </w:r>
      <w:r w:rsidRPr="002800CB">
        <w:rPr>
          <w:rFonts w:asciiTheme="minorEastAsia" w:hAnsiTheme="minorEastAsia" w:cs="宋体" w:hint="eastAsia"/>
          <w:kern w:val="0"/>
          <w:szCs w:val="21"/>
        </w:rPr>
        <w:t>，使用本单位CA数字证书进行再次解密。</w:t>
      </w:r>
    </w:p>
    <w:p w:rsidR="00E4427E" w:rsidRPr="002800CB"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因投标人原因电子投标文件解密失败的，其投标将被拒绝。</w:t>
      </w:r>
    </w:p>
    <w:p w:rsidR="007B1714" w:rsidRPr="002800CB"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投标人不足3家的，不得开标。</w:t>
      </w:r>
    </w:p>
    <w:p w:rsidR="00E4427E" w:rsidRPr="002800CB"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开标过程由采购代理机构负责记录，</w:t>
      </w:r>
      <w:r w:rsidR="000362D3" w:rsidRPr="002800CB">
        <w:rPr>
          <w:rFonts w:hAnsi="宋体" w:hint="eastAsia"/>
          <w:szCs w:val="21"/>
        </w:rPr>
        <w:t>《开标记录表》</w:t>
      </w:r>
      <w:r w:rsidR="00710043" w:rsidRPr="002800CB">
        <w:rPr>
          <w:rFonts w:hAnsi="宋体" w:hint="eastAsia"/>
          <w:szCs w:val="21"/>
        </w:rPr>
        <w:t>经投标人</w:t>
      </w:r>
      <w:r w:rsidR="000362D3" w:rsidRPr="002800CB">
        <w:rPr>
          <w:rFonts w:hAnsi="宋体" w:hint="eastAsia"/>
          <w:szCs w:val="21"/>
        </w:rPr>
        <w:t>进行电子签章</w:t>
      </w:r>
      <w:r w:rsidR="006279FD" w:rsidRPr="002800CB">
        <w:rPr>
          <w:rFonts w:hAnsi="宋体" w:hint="eastAsia"/>
          <w:szCs w:val="21"/>
        </w:rPr>
        <w:t>、</w:t>
      </w:r>
      <w:r w:rsidR="00710043" w:rsidRPr="002800CB">
        <w:rPr>
          <w:rFonts w:asciiTheme="minorEastAsia" w:hAnsiTheme="minorEastAsia" w:cs="宋体" w:hint="eastAsia"/>
          <w:kern w:val="0"/>
          <w:szCs w:val="21"/>
        </w:rPr>
        <w:t>由</w:t>
      </w:r>
      <w:r w:rsidR="00710043" w:rsidRPr="002800CB">
        <w:rPr>
          <w:rFonts w:asciiTheme="minorEastAsia" w:hAnsiTheme="minorEastAsia" w:cs="宋体" w:hint="eastAsia"/>
          <w:kern w:val="0"/>
          <w:szCs w:val="21"/>
        </w:rPr>
        <w:lastRenderedPageBreak/>
        <w:t>参加开标相关工作人员签字确认后随采购文件一并存档。</w:t>
      </w:r>
      <w:r w:rsidR="000362D3" w:rsidRPr="002800CB">
        <w:rPr>
          <w:rFonts w:hAnsi="宋体" w:hint="eastAsia"/>
          <w:szCs w:val="21"/>
        </w:rPr>
        <w:t>投标人未</w:t>
      </w:r>
      <w:r w:rsidR="006279FD" w:rsidRPr="002800CB">
        <w:rPr>
          <w:rFonts w:hAnsi="宋体" w:hint="eastAsia"/>
          <w:szCs w:val="21"/>
        </w:rPr>
        <w:t>电子</w:t>
      </w:r>
      <w:r w:rsidR="000362D3" w:rsidRPr="002800CB">
        <w:rPr>
          <w:rFonts w:hAnsi="宋体" w:hint="eastAsia"/>
          <w:szCs w:val="21"/>
        </w:rPr>
        <w:t>签章的，视同认可开标结果。</w:t>
      </w:r>
    </w:p>
    <w:p w:rsidR="00E4427E" w:rsidRPr="002800CB"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投标人对开标过程和开标记录如有疑义，</w:t>
      </w:r>
      <w:r w:rsidR="008175D0" w:rsidRPr="002800CB">
        <w:rPr>
          <w:rFonts w:asciiTheme="minorEastAsia" w:hAnsiTheme="minorEastAsia" w:cs="宋体" w:hint="eastAsia"/>
          <w:kern w:val="0"/>
          <w:szCs w:val="21"/>
        </w:rPr>
        <w:t>以及认为采购人、采购代理机构相关工作人员有需要回避的情形的，</w:t>
      </w:r>
      <w:r w:rsidR="0040687E" w:rsidRPr="002800CB">
        <w:rPr>
          <w:rFonts w:asciiTheme="minorEastAsia" w:hAnsiTheme="minorEastAsia" w:cs="宋体" w:hint="eastAsia"/>
          <w:kern w:val="0"/>
          <w:szCs w:val="21"/>
        </w:rPr>
        <w:t>应</w:t>
      </w:r>
      <w:r w:rsidRPr="002800CB">
        <w:rPr>
          <w:rFonts w:asciiTheme="minorEastAsia" w:hAnsiTheme="minorEastAsia" w:cs="宋体" w:hint="eastAsia"/>
          <w:kern w:val="0"/>
          <w:szCs w:val="21"/>
        </w:rPr>
        <w:t>在不见面开标大厅“文字互动”对话框或“新增质疑”处在线提出询问或者回避申请。</w:t>
      </w:r>
      <w:r w:rsidR="00E4427E" w:rsidRPr="002800CB">
        <w:rPr>
          <w:rFonts w:asciiTheme="minorEastAsia" w:hAnsiTheme="minorEastAsia" w:cs="宋体" w:hint="eastAsia"/>
          <w:kern w:val="0"/>
          <w:szCs w:val="21"/>
        </w:rPr>
        <w:t>采购人、采购代理机构对投标人代表提出的询问或者回避申请应当及时处理。</w:t>
      </w:r>
    </w:p>
    <w:p w:rsidR="00E4427E" w:rsidRPr="002800CB"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资格审查</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r w:rsidRPr="002800CB">
        <w:rPr>
          <w:rFonts w:asciiTheme="minorEastAsia" w:hAnsiTheme="minorEastAsia" w:cs="宋体" w:hint="eastAsia"/>
          <w:kern w:val="0"/>
          <w:szCs w:val="21"/>
        </w:rPr>
        <w:t>开标结束后，采购人依法对投标人的资格进行审查。合格投标人不足3家的，不得评标。</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800C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评标委员会的组成</w:t>
      </w:r>
    </w:p>
    <w:p w:rsidR="00E4427E" w:rsidRPr="002800CB"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2800C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2800CB"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采购项目符合下列情形之一的，评标委员会成员人数应当为7人以上单数：</w:t>
      </w:r>
    </w:p>
    <w:p w:rsidR="00E4427E" w:rsidRPr="002800CB"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 xml:space="preserve"> </w:t>
      </w:r>
      <w:r w:rsidR="004670F0" w:rsidRPr="002800CB">
        <w:rPr>
          <w:rFonts w:asciiTheme="minorEastAsia" w:hAnsiTheme="minorEastAsia" w:cs="宋体" w:hint="eastAsia"/>
          <w:kern w:val="0"/>
          <w:szCs w:val="21"/>
        </w:rPr>
        <w:t xml:space="preserve"> </w:t>
      </w:r>
      <w:r w:rsidR="00E4427E" w:rsidRPr="002800CB">
        <w:rPr>
          <w:rFonts w:asciiTheme="minorEastAsia" w:hAnsiTheme="minorEastAsia" w:cs="宋体" w:hint="eastAsia"/>
          <w:kern w:val="0"/>
          <w:szCs w:val="21"/>
        </w:rPr>
        <w:t>采购预算金额在1000万元以上；</w:t>
      </w:r>
    </w:p>
    <w:p w:rsidR="004670F0" w:rsidRPr="002800C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 xml:space="preserve">  技术复杂；</w:t>
      </w:r>
    </w:p>
    <w:p w:rsidR="004670F0" w:rsidRPr="002800C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2800CB">
        <w:rPr>
          <w:rFonts w:asciiTheme="minorEastAsia" w:hAnsiTheme="minorEastAsia" w:cs="宋体" w:hint="eastAsia"/>
          <w:kern w:val="0"/>
          <w:szCs w:val="21"/>
        </w:rPr>
        <w:t xml:space="preserve">  社会影响较大。</w:t>
      </w:r>
    </w:p>
    <w:p w:rsidR="00E4427E" w:rsidRPr="002800C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2800CB"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评审专家与投标人存在下列利害关系之一的,应当回避:</w:t>
      </w:r>
    </w:p>
    <w:p w:rsidR="00E4427E" w:rsidRPr="002800CB"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2800C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lastRenderedPageBreak/>
        <w:t>与供应商的法定代表人或者负责人有夫妻、直系血亲、三代以内旁系血亲或者近姻亲关系；</w:t>
      </w:r>
    </w:p>
    <w:p w:rsidR="000F6293" w:rsidRPr="002800C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与供应商有其他可能影响政府采购活动公平、公正进行的关系。</w:t>
      </w:r>
    </w:p>
    <w:p w:rsidR="00E4427E" w:rsidRPr="002800C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800C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采购人不得担任评标小组长。</w:t>
      </w:r>
    </w:p>
    <w:p w:rsidR="00E4427E" w:rsidRPr="002800C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2800C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评标委员会成员名单在评标结果公告前应当保密。</w:t>
      </w:r>
    </w:p>
    <w:p w:rsidR="00E4427E" w:rsidRPr="002800C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800CB"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符合性审查</w:t>
      </w:r>
    </w:p>
    <w:p w:rsidR="00E4427E" w:rsidRPr="002800CB"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2800C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审查、评价投标文件是否符合招标文件的商务、技术等实质性要求。</w:t>
      </w:r>
    </w:p>
    <w:p w:rsidR="00E4427E" w:rsidRPr="002800C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可要求投标人对投标文件有关事项作出澄清或者说明。</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投标文件的澄清</w:t>
      </w:r>
    </w:p>
    <w:p w:rsidR="00E4427E" w:rsidRPr="002800CB"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2800CB"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2800CB"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投标人的澄清文件是其投标文件的组成部分。</w:t>
      </w:r>
    </w:p>
    <w:p w:rsidR="00E4427E" w:rsidRPr="002800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800C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投标文件报价出现前后不一致的修正</w:t>
      </w:r>
    </w:p>
    <w:p w:rsidR="00E4427E" w:rsidRPr="002800CB"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投标文件中开标一览表(报价表)内容与投标文件中相应内容不一致的，以开标一览表(报价表)为准；</w:t>
      </w:r>
    </w:p>
    <w:p w:rsidR="003A7351" w:rsidRPr="002800C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lastRenderedPageBreak/>
        <w:t>大写金额和小写金额不一致的，以大写金额为准；</w:t>
      </w:r>
    </w:p>
    <w:p w:rsidR="003A7351" w:rsidRPr="002800C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单价金额小数点或者百分比有明显错位的，以开标一览表的总价为准，并修改单价；</w:t>
      </w:r>
    </w:p>
    <w:p w:rsidR="003A7351" w:rsidRPr="002800C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2800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800C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2800CB">
        <w:rPr>
          <w:rFonts w:asciiTheme="minorEastAsia" w:hAnsiTheme="minorEastAsia" w:cs="宋体" w:hint="eastAsia"/>
          <w:b/>
          <w:kern w:val="0"/>
          <w:szCs w:val="21"/>
        </w:rPr>
        <w:t>投标无效情形</w:t>
      </w:r>
    </w:p>
    <w:p w:rsidR="00E4427E" w:rsidRPr="002800CB"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2800CB">
        <w:rPr>
          <w:rFonts w:asciiTheme="minorEastAsia" w:hAnsiTheme="minorEastAsia" w:cs="宋体" w:hint="eastAsia"/>
          <w:kern w:val="0"/>
          <w:szCs w:val="21"/>
        </w:rPr>
        <w:t>投标文件属下列情况之一的，按照无效投标处理：</w:t>
      </w:r>
    </w:p>
    <w:p w:rsidR="00E4427E" w:rsidRPr="002800CB"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未按照招标文件的规定提交投标承诺函的；</w:t>
      </w:r>
      <w:r w:rsidRPr="002800CB">
        <w:rPr>
          <w:rFonts w:asciiTheme="minorEastAsia" w:hAnsiTheme="minorEastAsia" w:cs="宋体"/>
          <w:kern w:val="0"/>
          <w:szCs w:val="21"/>
        </w:rPr>
        <w:t xml:space="preserve"> </w:t>
      </w:r>
    </w:p>
    <w:p w:rsidR="00547E10" w:rsidRPr="002800C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投标文件未按招标文件要求签署、盖章的；</w:t>
      </w:r>
    </w:p>
    <w:p w:rsidR="00547E10" w:rsidRPr="002800C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不具备招标文件中规定的资格要求的；</w:t>
      </w:r>
    </w:p>
    <w:p w:rsidR="00547E10" w:rsidRPr="002800C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hint="eastAsia"/>
          <w:kern w:val="0"/>
          <w:szCs w:val="21"/>
        </w:rPr>
        <w:t>报价超过招标文件中规定的预算金额或者最高限价的；</w:t>
      </w:r>
    </w:p>
    <w:p w:rsidR="00547E10" w:rsidRPr="002800C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2800CB">
        <w:rPr>
          <w:rFonts w:asciiTheme="minorEastAsia" w:hAnsiTheme="minorEastAsia" w:cs="宋体"/>
          <w:kern w:val="0"/>
          <w:szCs w:val="21"/>
        </w:rPr>
        <w:t>投标文件含有采购人不能接受的附加条件的</w:t>
      </w:r>
      <w:r w:rsidRPr="002800CB">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2800CB" w:rsidRDefault="002800C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2800CB" w:rsidRDefault="002800C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3</w:t>
            </w:r>
          </w:p>
        </w:tc>
        <w:tc>
          <w:tcPr>
            <w:tcW w:w="2410"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b/>
                <w:bCs/>
                <w:szCs w:val="21"/>
              </w:rPr>
              <w:t>财务状况报告相关材料</w:t>
            </w:r>
          </w:p>
        </w:tc>
        <w:tc>
          <w:tcPr>
            <w:tcW w:w="5954" w:type="dxa"/>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（1）投标人是法人（法人包括企业法人、机关法人、事业单位法人和社会团体法人），提供本单位：</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①2018年度</w:t>
            </w:r>
            <w:r w:rsidR="005616AE" w:rsidRPr="002800CB">
              <w:rPr>
                <w:rFonts w:asciiTheme="minorEastAsia" w:hAnsiTheme="minorEastAsia" w:hint="eastAsia"/>
                <w:bCs/>
                <w:szCs w:val="21"/>
              </w:rPr>
              <w:t>或2019年度</w:t>
            </w:r>
            <w:r w:rsidRPr="002800CB">
              <w:rPr>
                <w:rFonts w:asciiTheme="minorEastAsia" w:hAnsiTheme="minorEastAsia" w:hint="eastAsia"/>
                <w:bCs/>
                <w:szCs w:val="21"/>
              </w:rPr>
              <w:t>经审计的财务报告，包括资产负债表、利润表、现金流量表、所有者权益变动表及其附注；</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②基本开户银行出具的资信证明；</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③财政部门认可的政府采购专业担保机构的证明文件和担保机构出具的投标担保函。</w:t>
            </w:r>
          </w:p>
          <w:p w:rsidR="00E4427E" w:rsidRPr="002800CB" w:rsidRDefault="00E4427E" w:rsidP="00EF6AB8">
            <w:pPr>
              <w:spacing w:line="360" w:lineRule="auto"/>
              <w:rPr>
                <w:rFonts w:asciiTheme="minorEastAsia" w:hAnsiTheme="minorEastAsia"/>
                <w:bCs/>
                <w:szCs w:val="21"/>
              </w:rPr>
            </w:pPr>
            <w:r w:rsidRPr="002800CB">
              <w:rPr>
                <w:rFonts w:ascii="楷体" w:eastAsia="楷体" w:hAnsi="楷体" w:cs="仿宋_GB2312" w:hint="eastAsia"/>
                <w:sz w:val="24"/>
                <w:szCs w:val="24"/>
                <w:lang w:val="zh-CN"/>
              </w:rPr>
              <w:t>注：仅需提供序号</w:t>
            </w:r>
            <w:r w:rsidRPr="002800CB">
              <w:rPr>
                <w:rFonts w:ascii="楷体" w:eastAsia="楷体" w:hAnsi="楷体" w:hint="eastAsia"/>
                <w:sz w:val="24"/>
                <w:szCs w:val="24"/>
              </w:rPr>
              <w:t>①～③其中之一即可。</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（2）投标人（其他组织和自然人）提供本单位：</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lastRenderedPageBreak/>
              <w:t>①2018年度</w:t>
            </w:r>
            <w:r w:rsidR="005616AE" w:rsidRPr="002800CB">
              <w:rPr>
                <w:rFonts w:asciiTheme="minorEastAsia" w:hAnsiTheme="minorEastAsia" w:hint="eastAsia"/>
                <w:bCs/>
                <w:szCs w:val="21"/>
              </w:rPr>
              <w:t>或2019年度</w:t>
            </w:r>
            <w:r w:rsidRPr="002800CB">
              <w:rPr>
                <w:rFonts w:asciiTheme="minorEastAsia" w:hAnsiTheme="minorEastAsia" w:hint="eastAsia"/>
                <w:bCs/>
                <w:szCs w:val="21"/>
              </w:rPr>
              <w:t>经审计的财务报告，包括资产负债表、利润表、现金流量表、所有者权益变动表及其附注；</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②银行出具的资信证明；</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③财政部门认可的政府采购专业担保机构的证明文件和担保机构出具的投标担保函。</w:t>
            </w:r>
          </w:p>
          <w:p w:rsidR="00E4427E" w:rsidRPr="002800CB" w:rsidRDefault="00E4427E" w:rsidP="00EF6AB8">
            <w:pPr>
              <w:spacing w:line="360" w:lineRule="auto"/>
              <w:rPr>
                <w:rFonts w:asciiTheme="minorEastAsia" w:hAnsiTheme="minorEastAsia"/>
                <w:b/>
                <w:bCs/>
                <w:szCs w:val="21"/>
              </w:rPr>
            </w:pPr>
            <w:r w:rsidRPr="002800CB">
              <w:rPr>
                <w:rFonts w:ascii="楷体" w:eastAsia="楷体" w:hAnsi="楷体" w:cs="仿宋_GB2312" w:hint="eastAsia"/>
                <w:sz w:val="24"/>
                <w:szCs w:val="24"/>
                <w:lang w:val="zh-CN"/>
              </w:rPr>
              <w:t>注：仅需提供序号</w:t>
            </w:r>
            <w:r w:rsidRPr="002800CB">
              <w:rPr>
                <w:rFonts w:ascii="楷体" w:eastAsia="楷体" w:hAnsi="楷体" w:hint="eastAsia"/>
                <w:sz w:val="24"/>
                <w:szCs w:val="24"/>
              </w:rPr>
              <w:t>①～③其中之一即可。</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lastRenderedPageBreak/>
              <w:t>4</w:t>
            </w:r>
          </w:p>
        </w:tc>
        <w:tc>
          <w:tcPr>
            <w:tcW w:w="2410"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b/>
                <w:bCs/>
                <w:szCs w:val="21"/>
              </w:rPr>
              <w:t>依法缴纳税收相关材料</w:t>
            </w:r>
          </w:p>
        </w:tc>
        <w:tc>
          <w:tcPr>
            <w:tcW w:w="5954" w:type="dxa"/>
          </w:tcPr>
          <w:p w:rsidR="00E4427E" w:rsidRPr="002800CB" w:rsidRDefault="00E4427E" w:rsidP="00EF6AB8">
            <w:pPr>
              <w:spacing w:line="360" w:lineRule="auto"/>
              <w:rPr>
                <w:rFonts w:asciiTheme="minorEastAsia" w:hAnsiTheme="minorEastAsia"/>
                <w:b/>
                <w:bCs/>
                <w:szCs w:val="21"/>
              </w:rPr>
            </w:pPr>
            <w:r w:rsidRPr="002800CB">
              <w:rPr>
                <w:rFonts w:ascii="宋体" w:hAnsi="宋体" w:cs="微软雅黑" w:hint="eastAsia"/>
                <w:bCs/>
                <w:szCs w:val="21"/>
              </w:rPr>
              <w:t>投标人提供参加本次政府采购项目</w:t>
            </w:r>
            <w:r w:rsidRPr="002800CB">
              <w:rPr>
                <w:rFonts w:asciiTheme="minorEastAsia" w:hAnsiTheme="minorEastAsia" w:hint="eastAsia"/>
                <w:bCs/>
                <w:szCs w:val="21"/>
              </w:rPr>
              <w:t>投标截止时间前六个月内任意一个月缴纳税收凭据。（依法免税的投标人，应提供相应文件证明依法免税）</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5</w:t>
            </w:r>
          </w:p>
        </w:tc>
        <w:tc>
          <w:tcPr>
            <w:tcW w:w="2410" w:type="dxa"/>
            <w:vAlign w:val="center"/>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
                <w:bCs/>
                <w:szCs w:val="21"/>
              </w:rPr>
              <w:t>依法缴纳社会保障资金的证明材料</w:t>
            </w:r>
          </w:p>
        </w:tc>
        <w:tc>
          <w:tcPr>
            <w:tcW w:w="5954" w:type="dxa"/>
          </w:tcPr>
          <w:p w:rsidR="00E4427E" w:rsidRPr="002800CB" w:rsidRDefault="00E4427E" w:rsidP="00EF6AB8">
            <w:pPr>
              <w:spacing w:line="360" w:lineRule="auto"/>
              <w:rPr>
                <w:rFonts w:asciiTheme="minorEastAsia" w:hAnsiTheme="minorEastAsia"/>
                <w:b/>
                <w:bCs/>
                <w:szCs w:val="21"/>
              </w:rPr>
            </w:pPr>
            <w:r w:rsidRPr="002800CB">
              <w:rPr>
                <w:rFonts w:ascii="宋体" w:hAnsi="宋体" w:cs="微软雅黑" w:hint="eastAsia"/>
                <w:bCs/>
                <w:szCs w:val="21"/>
              </w:rPr>
              <w:t>投标人提供参加本次政府采购项目</w:t>
            </w:r>
            <w:r w:rsidRPr="002800CB">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6</w:t>
            </w:r>
          </w:p>
        </w:tc>
        <w:tc>
          <w:tcPr>
            <w:tcW w:w="2410"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b/>
                <w:bCs/>
                <w:szCs w:val="21"/>
              </w:rPr>
              <w:t>履行合同所必须的设备和专业技术能力的证明材料</w:t>
            </w:r>
          </w:p>
        </w:tc>
        <w:tc>
          <w:tcPr>
            <w:tcW w:w="5954" w:type="dxa"/>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①与本项目投标相关设备的购置发票、专业技术人员职称证书、用工合同等；</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②投标人具备履行合同所必须的设备和专业技术能力承诺函或声明（承诺函或声明格式自拟）。</w:t>
            </w:r>
          </w:p>
          <w:p w:rsidR="00E4427E" w:rsidRPr="002800CB" w:rsidRDefault="00E4427E" w:rsidP="00EF6AB8">
            <w:pPr>
              <w:spacing w:line="360" w:lineRule="auto"/>
              <w:rPr>
                <w:rFonts w:asciiTheme="minorEastAsia" w:hAnsiTheme="minorEastAsia"/>
                <w:b/>
                <w:bCs/>
                <w:szCs w:val="21"/>
              </w:rPr>
            </w:pPr>
            <w:r w:rsidRPr="002800CB">
              <w:rPr>
                <w:rFonts w:ascii="楷体" w:eastAsia="楷体" w:hAnsi="楷体" w:cs="仿宋_GB2312" w:hint="eastAsia"/>
                <w:sz w:val="24"/>
                <w:szCs w:val="24"/>
                <w:lang w:val="zh-CN"/>
              </w:rPr>
              <w:t>注：仅需提供序号</w:t>
            </w:r>
            <w:r w:rsidRPr="002800CB">
              <w:rPr>
                <w:rFonts w:ascii="楷体" w:eastAsia="楷体" w:hAnsi="楷体" w:hint="eastAsia"/>
                <w:sz w:val="24"/>
                <w:szCs w:val="24"/>
              </w:rPr>
              <w:t>①～②其中之一即可。</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7</w:t>
            </w:r>
          </w:p>
        </w:tc>
        <w:tc>
          <w:tcPr>
            <w:tcW w:w="2410" w:type="dxa"/>
            <w:vAlign w:val="center"/>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2800CB" w:rsidRDefault="00E4427E" w:rsidP="00EF6AB8">
            <w:pPr>
              <w:spacing w:line="360" w:lineRule="auto"/>
              <w:jc w:val="left"/>
              <w:rPr>
                <w:rFonts w:asciiTheme="minorEastAsia" w:hAnsiTheme="minorEastAsia"/>
                <w:b/>
                <w:bCs/>
                <w:szCs w:val="21"/>
              </w:rPr>
            </w:pPr>
            <w:r w:rsidRPr="002800CB">
              <w:rPr>
                <w:rFonts w:ascii="宋体" w:hAnsi="宋体" w:cs="微软雅黑" w:hint="eastAsia"/>
                <w:bCs/>
                <w:szCs w:val="21"/>
              </w:rPr>
              <w:t>按照招标文件提供格式填写。</w:t>
            </w:r>
            <w:r w:rsidRPr="002800CB">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800CB" w:rsidTr="00EF6AB8">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8</w:t>
            </w:r>
          </w:p>
        </w:tc>
        <w:tc>
          <w:tcPr>
            <w:tcW w:w="2410" w:type="dxa"/>
            <w:vAlign w:val="center"/>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
                <w:bCs/>
                <w:szCs w:val="21"/>
              </w:rPr>
              <w:t>信用记录查询及使用</w:t>
            </w:r>
          </w:p>
        </w:tc>
        <w:tc>
          <w:tcPr>
            <w:tcW w:w="5954" w:type="dxa"/>
          </w:tcPr>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政府采购活动中查询及使用投标人信用记录的具体要求为：投标人未被列入</w:t>
            </w:r>
            <w:r w:rsidRPr="002800CB">
              <w:rPr>
                <w:rFonts w:asciiTheme="minorEastAsia" w:hAnsiTheme="minorEastAsia"/>
                <w:bCs/>
                <w:szCs w:val="21"/>
              </w:rPr>
              <w:t>“信用中国”网站</w:t>
            </w:r>
            <w:r w:rsidRPr="002800CB">
              <w:rPr>
                <w:rFonts w:asciiTheme="minorEastAsia" w:hAnsiTheme="minorEastAsia" w:hint="eastAsia"/>
                <w:bCs/>
                <w:szCs w:val="21"/>
              </w:rPr>
              <w:t>失信被执行人、重大税收违法案件当事人名单</w:t>
            </w:r>
            <w:r w:rsidR="00957E4A" w:rsidRPr="002800CB">
              <w:rPr>
                <w:rFonts w:asciiTheme="minorEastAsia" w:hAnsiTheme="minorEastAsia" w:hint="eastAsia"/>
                <w:bCs/>
                <w:szCs w:val="21"/>
              </w:rPr>
              <w:t>的投标人</w:t>
            </w:r>
            <w:r w:rsidRPr="002800CB">
              <w:rPr>
                <w:rFonts w:asciiTheme="minorEastAsia" w:hAnsiTheme="minorEastAsia" w:hint="eastAsia"/>
                <w:bCs/>
                <w:szCs w:val="21"/>
              </w:rPr>
              <w:t>、“</w:t>
            </w:r>
            <w:r w:rsidRPr="002800CB">
              <w:rPr>
                <w:rFonts w:asciiTheme="minorEastAsia" w:hAnsiTheme="minorEastAsia"/>
                <w:bCs/>
                <w:szCs w:val="21"/>
              </w:rPr>
              <w:t>中国政府采购网</w:t>
            </w:r>
            <w:r w:rsidRPr="002800CB">
              <w:rPr>
                <w:rFonts w:asciiTheme="minorEastAsia" w:hAnsiTheme="minorEastAsia" w:hint="eastAsia"/>
                <w:bCs/>
                <w:szCs w:val="21"/>
              </w:rPr>
              <w:t>”政府采购严重违法失信行为记录名单</w:t>
            </w:r>
            <w:r w:rsidR="00957E4A" w:rsidRPr="002800CB">
              <w:rPr>
                <w:rFonts w:asciiTheme="minorEastAsia" w:hAnsiTheme="minorEastAsia" w:hint="eastAsia"/>
                <w:bCs/>
                <w:szCs w:val="21"/>
              </w:rPr>
              <w:t>的投标人</w:t>
            </w:r>
            <w:r w:rsidRPr="002800CB">
              <w:rPr>
                <w:rFonts w:asciiTheme="minorEastAsia" w:hAnsiTheme="minorEastAsia" w:hint="eastAsia"/>
                <w:bCs/>
                <w:szCs w:val="21"/>
              </w:rPr>
              <w:t>、</w:t>
            </w:r>
            <w:r w:rsidRPr="002800CB">
              <w:rPr>
                <w:rFonts w:asciiTheme="minorEastAsia" w:hAnsiTheme="minorEastAsia" w:cs="仿宋_GB2312" w:hint="eastAsia"/>
                <w:szCs w:val="21"/>
              </w:rPr>
              <w:t>“中国社会组织公共服务平台”网站（</w:t>
            </w:r>
            <w:r w:rsidRPr="002800CB">
              <w:rPr>
                <w:rFonts w:asciiTheme="minorEastAsia" w:hAnsiTheme="minorEastAsia" w:cs="仿宋_GB2312"/>
                <w:szCs w:val="21"/>
              </w:rPr>
              <w:t>www.chinanpo.gov.cn</w:t>
            </w:r>
            <w:r w:rsidRPr="002800CB">
              <w:rPr>
                <w:rFonts w:asciiTheme="minorEastAsia" w:hAnsiTheme="minorEastAsia" w:cs="仿宋_GB2312" w:hint="eastAsia"/>
                <w:szCs w:val="21"/>
              </w:rPr>
              <w:t>）严重违法失信社会组织</w:t>
            </w:r>
            <w:r w:rsidRPr="002800CB">
              <w:rPr>
                <w:rFonts w:asciiTheme="minorEastAsia" w:hAnsiTheme="minorEastAsia" w:cs="仿宋_GB2312" w:hint="eastAsia"/>
                <w:b/>
                <w:szCs w:val="21"/>
              </w:rPr>
              <w:t>；</w:t>
            </w:r>
            <w:r w:rsidRPr="002800CB">
              <w:rPr>
                <w:rFonts w:asciiTheme="minorEastAsia" w:hAnsiTheme="minorEastAsia" w:hint="eastAsia"/>
                <w:bCs/>
                <w:szCs w:val="21"/>
              </w:rPr>
              <w:t>（联合体形式投标的，联合体成员存在不良信用记录，视同联合体存</w:t>
            </w:r>
            <w:r w:rsidRPr="002800CB">
              <w:rPr>
                <w:rFonts w:asciiTheme="minorEastAsia" w:hAnsiTheme="minorEastAsia" w:hint="eastAsia"/>
                <w:bCs/>
                <w:szCs w:val="21"/>
              </w:rPr>
              <w:lastRenderedPageBreak/>
              <w:t>在不良信用记录）。</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（1）查询渠道：</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①“信用中国”网站（</w:t>
            </w:r>
            <w:hyperlink r:id="rId16" w:history="1">
              <w:r w:rsidRPr="002800CB">
                <w:rPr>
                  <w:rStyle w:val="a9"/>
                  <w:rFonts w:asciiTheme="minorEastAsia" w:hAnsiTheme="minorEastAsia" w:hint="eastAsia"/>
                  <w:bCs/>
                  <w:color w:val="auto"/>
                  <w:szCs w:val="21"/>
                </w:rPr>
                <w:t>www.creditchina.gov.cn</w:t>
              </w:r>
            </w:hyperlink>
            <w:r w:rsidRPr="002800CB">
              <w:rPr>
                <w:rFonts w:asciiTheme="minorEastAsia" w:hAnsiTheme="minorEastAsia" w:hint="eastAsia"/>
                <w:bCs/>
                <w:szCs w:val="21"/>
              </w:rPr>
              <w:t>）</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②“中国政府采购网”（www.ccgp.gov.cn）</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③</w:t>
            </w:r>
            <w:r w:rsidRPr="002800CB">
              <w:rPr>
                <w:rFonts w:asciiTheme="minorEastAsia" w:hAnsiTheme="minorEastAsia" w:cs="仿宋_GB2312" w:hint="eastAsia"/>
                <w:szCs w:val="21"/>
              </w:rPr>
              <w:t>“中国社会组织公共服务平台”网站（</w:t>
            </w:r>
            <w:r w:rsidRPr="002800CB">
              <w:rPr>
                <w:rFonts w:asciiTheme="minorEastAsia" w:hAnsiTheme="minorEastAsia" w:cs="仿宋_GB2312"/>
                <w:szCs w:val="21"/>
              </w:rPr>
              <w:t>www.chinanpo.gov.cn</w:t>
            </w:r>
            <w:r w:rsidRPr="002800CB">
              <w:rPr>
                <w:rFonts w:asciiTheme="minorEastAsia" w:hAnsiTheme="minorEastAsia" w:cs="仿宋_GB2312" w:hint="eastAsia"/>
                <w:szCs w:val="21"/>
              </w:rPr>
              <w:t>）（仅查询社会组织）</w:t>
            </w:r>
            <w:r w:rsidRPr="002800CB">
              <w:rPr>
                <w:rFonts w:asciiTheme="minorEastAsia" w:hAnsiTheme="minorEastAsia" w:hint="eastAsia"/>
                <w:bCs/>
                <w:szCs w:val="21"/>
              </w:rPr>
              <w:t>；</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（2）截止时间：同投标截止时间；</w:t>
            </w:r>
          </w:p>
          <w:p w:rsidR="00E4427E" w:rsidRPr="002800CB" w:rsidRDefault="00E4427E" w:rsidP="00EF6AB8">
            <w:pPr>
              <w:spacing w:line="360" w:lineRule="auto"/>
              <w:rPr>
                <w:rFonts w:asciiTheme="minorEastAsia" w:hAnsiTheme="minorEastAsia"/>
                <w:bCs/>
                <w:szCs w:val="21"/>
              </w:rPr>
            </w:pPr>
            <w:r w:rsidRPr="002800CB">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2800CB" w:rsidRDefault="00E4427E" w:rsidP="00690B8E">
            <w:pPr>
              <w:spacing w:line="360" w:lineRule="auto"/>
              <w:rPr>
                <w:rFonts w:asciiTheme="minorEastAsia" w:hAnsiTheme="minorEastAsia"/>
                <w:bCs/>
                <w:szCs w:val="21"/>
              </w:rPr>
            </w:pPr>
            <w:r w:rsidRPr="002800CB">
              <w:rPr>
                <w:rFonts w:asciiTheme="minorEastAsia" w:hAnsiTheme="minorEastAsia" w:hint="eastAsia"/>
                <w:bCs/>
                <w:szCs w:val="21"/>
              </w:rPr>
              <w:t>（4）信用信息的使用原则：经采购人认定的被列入</w:t>
            </w:r>
            <w:r w:rsidRPr="002800CB">
              <w:rPr>
                <w:rFonts w:asciiTheme="minorEastAsia" w:hAnsiTheme="minorEastAsia" w:cs="宋体" w:hint="eastAsia"/>
                <w:kern w:val="0"/>
                <w:szCs w:val="21"/>
              </w:rPr>
              <w:t>失信被执行人、重大税收违法案件当事人名单、</w:t>
            </w:r>
            <w:r w:rsidRPr="002800CB">
              <w:rPr>
                <w:rFonts w:asciiTheme="minorEastAsia" w:hAnsiTheme="minorEastAsia" w:cs="仿宋_GB2312"/>
                <w:szCs w:val="21"/>
                <w:shd w:val="clear" w:color="auto" w:fill="FFFFFF"/>
              </w:rPr>
              <w:t>政府采购严重违法失信行为记录名单</w:t>
            </w:r>
            <w:r w:rsidR="002A7854" w:rsidRPr="002800CB">
              <w:rPr>
                <w:rFonts w:asciiTheme="minorEastAsia" w:hAnsiTheme="minorEastAsia" w:hint="eastAsia"/>
                <w:bCs/>
                <w:szCs w:val="21"/>
              </w:rPr>
              <w:t>的投标人</w:t>
            </w:r>
            <w:r w:rsidRPr="002800CB">
              <w:rPr>
                <w:rFonts w:asciiTheme="minorEastAsia" w:hAnsiTheme="minorEastAsia" w:cs="仿宋_GB2312" w:hint="eastAsia"/>
                <w:szCs w:val="21"/>
                <w:shd w:val="clear" w:color="auto" w:fill="FFFFFF"/>
              </w:rPr>
              <w:t>、</w:t>
            </w:r>
            <w:r w:rsidRPr="002800CB">
              <w:rPr>
                <w:rFonts w:asciiTheme="minorEastAsia" w:hAnsiTheme="minorEastAsia" w:cs="宋体" w:hint="eastAsia"/>
                <w:kern w:val="0"/>
                <w:szCs w:val="21"/>
              </w:rPr>
              <w:t>严重违法失信社会组织</w:t>
            </w:r>
            <w:r w:rsidRPr="002800CB">
              <w:rPr>
                <w:rFonts w:asciiTheme="minorEastAsia" w:hAnsiTheme="minorEastAsia" w:hint="eastAsia"/>
                <w:bCs/>
                <w:szCs w:val="21"/>
              </w:rPr>
              <w:t>，将拒绝其参与本次政府采购活动。</w:t>
            </w:r>
          </w:p>
          <w:p w:rsidR="003A0289" w:rsidRPr="002800CB" w:rsidRDefault="003A0289" w:rsidP="00690B8E">
            <w:pPr>
              <w:spacing w:line="360" w:lineRule="auto"/>
              <w:rPr>
                <w:rFonts w:asciiTheme="minorEastAsia" w:hAnsiTheme="minorEastAsia"/>
                <w:b/>
                <w:bCs/>
                <w:szCs w:val="21"/>
              </w:rPr>
            </w:pPr>
            <w:r w:rsidRPr="002800CB">
              <w:rPr>
                <w:rFonts w:asciiTheme="minorEastAsia" w:hAnsiTheme="minorEastAsia" w:cs="宋体" w:hint="eastAsia"/>
                <w:kern w:val="0"/>
                <w:szCs w:val="21"/>
              </w:rPr>
              <w:t>（5）投标人无须提供</w:t>
            </w:r>
            <w:r w:rsidRPr="002800CB">
              <w:rPr>
                <w:rFonts w:ascii="宋体" w:hAnsi="宋体" w:cs="微软雅黑" w:hint="eastAsia"/>
                <w:bCs/>
                <w:szCs w:val="21"/>
              </w:rPr>
              <w:t>信用记录查询结果网页截屏。</w:t>
            </w:r>
            <w:r w:rsidRPr="002800C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800CB" w:rsidTr="00EF6AB8">
        <w:trPr>
          <w:trHeight w:val="624"/>
        </w:trPr>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lastRenderedPageBreak/>
              <w:t>9</w:t>
            </w:r>
          </w:p>
        </w:tc>
        <w:tc>
          <w:tcPr>
            <w:tcW w:w="2410"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b/>
                <w:szCs w:val="21"/>
              </w:rPr>
              <w:t>投标人须具备的特殊</w:t>
            </w:r>
          </w:p>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szCs w:val="21"/>
              </w:rPr>
              <w:t>资质证书</w:t>
            </w:r>
          </w:p>
        </w:tc>
        <w:tc>
          <w:tcPr>
            <w:tcW w:w="5954" w:type="dxa"/>
            <w:vAlign w:val="center"/>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bCs/>
                <w:szCs w:val="21"/>
              </w:rPr>
              <w:t>无</w:t>
            </w:r>
          </w:p>
        </w:tc>
      </w:tr>
      <w:tr w:rsidR="00E4427E" w:rsidRPr="002800CB" w:rsidTr="00EF6AB8">
        <w:trPr>
          <w:trHeight w:val="624"/>
        </w:trPr>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10</w:t>
            </w:r>
          </w:p>
        </w:tc>
        <w:tc>
          <w:tcPr>
            <w:tcW w:w="2410" w:type="dxa"/>
            <w:vAlign w:val="center"/>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bCs/>
                <w:szCs w:val="21"/>
              </w:rPr>
              <w:t>投标</w:t>
            </w:r>
            <w:r w:rsidRPr="002800CB">
              <w:rPr>
                <w:rFonts w:asciiTheme="minorEastAsia" w:hAnsiTheme="minorEastAsia" w:cs="仿宋_GB2312" w:hint="eastAsia"/>
                <w:b/>
                <w:szCs w:val="21"/>
                <w:lang w:val="zh-CN"/>
              </w:rPr>
              <w:t>报价</w:t>
            </w:r>
          </w:p>
        </w:tc>
        <w:tc>
          <w:tcPr>
            <w:tcW w:w="5954" w:type="dxa"/>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2800CB">
              <w:rPr>
                <w:rFonts w:asciiTheme="minorEastAsia" w:hAnsiTheme="minorEastAsia" w:cs="宋体" w:hint="eastAsia"/>
                <w:bCs/>
                <w:szCs w:val="21"/>
                <w:lang w:val="zh-CN"/>
              </w:rPr>
              <w:t>超出预算金额和最高限价的投标无效。</w:t>
            </w:r>
          </w:p>
        </w:tc>
      </w:tr>
      <w:tr w:rsidR="00E4427E" w:rsidRPr="002800CB" w:rsidTr="00EF6AB8">
        <w:trPr>
          <w:trHeight w:val="624"/>
        </w:trPr>
        <w:tc>
          <w:tcPr>
            <w:tcW w:w="675" w:type="dxa"/>
            <w:vAlign w:val="center"/>
          </w:tcPr>
          <w:p w:rsidR="00E4427E" w:rsidRPr="002800CB" w:rsidRDefault="00E4427E" w:rsidP="00EF6AB8">
            <w:pPr>
              <w:spacing w:line="360" w:lineRule="auto"/>
              <w:jc w:val="center"/>
              <w:rPr>
                <w:rFonts w:asciiTheme="minorEastAsia" w:hAnsiTheme="minorEastAsia"/>
                <w:b/>
                <w:bCs/>
                <w:szCs w:val="21"/>
              </w:rPr>
            </w:pPr>
            <w:r w:rsidRPr="002800CB">
              <w:rPr>
                <w:rFonts w:asciiTheme="minorEastAsia" w:hAnsiTheme="minorEastAsia" w:hint="eastAsia"/>
                <w:b/>
                <w:bCs/>
                <w:szCs w:val="21"/>
              </w:rPr>
              <w:t>11</w:t>
            </w:r>
          </w:p>
        </w:tc>
        <w:tc>
          <w:tcPr>
            <w:tcW w:w="2410" w:type="dxa"/>
            <w:vAlign w:val="center"/>
          </w:tcPr>
          <w:p w:rsidR="00E4427E" w:rsidRPr="002800CB" w:rsidRDefault="00E4427E" w:rsidP="00EF6AB8">
            <w:pPr>
              <w:spacing w:line="360" w:lineRule="auto"/>
              <w:rPr>
                <w:rFonts w:asciiTheme="minorEastAsia" w:hAnsiTheme="minorEastAsia"/>
                <w:szCs w:val="21"/>
              </w:rPr>
            </w:pPr>
            <w:r w:rsidRPr="002800CB">
              <w:rPr>
                <w:rFonts w:asciiTheme="minorEastAsia" w:hAnsiTheme="minorEastAsia" w:hint="eastAsia"/>
                <w:b/>
                <w:szCs w:val="21"/>
              </w:rPr>
              <w:t>投标承诺函</w:t>
            </w:r>
          </w:p>
        </w:tc>
        <w:tc>
          <w:tcPr>
            <w:tcW w:w="5954" w:type="dxa"/>
            <w:vAlign w:val="center"/>
          </w:tcPr>
          <w:p w:rsidR="00E4427E" w:rsidRPr="002800CB" w:rsidRDefault="00E4427E" w:rsidP="00EF6AB8">
            <w:pPr>
              <w:spacing w:line="360" w:lineRule="auto"/>
              <w:rPr>
                <w:rFonts w:asciiTheme="minorEastAsia" w:hAnsiTheme="minorEastAsia"/>
                <w:b/>
                <w:szCs w:val="21"/>
              </w:rPr>
            </w:pPr>
            <w:r w:rsidRPr="002800CB">
              <w:rPr>
                <w:rFonts w:asciiTheme="minorEastAsia" w:hAnsiTheme="minorEastAsia" w:hint="eastAsia"/>
                <w:szCs w:val="21"/>
              </w:rPr>
              <w:t>投标人以投标承诺函的形式替代投标保证金。</w:t>
            </w:r>
          </w:p>
        </w:tc>
      </w:tr>
      <w:tr w:rsidR="00E4427E" w:rsidRPr="002800CB" w:rsidTr="00EF6AB8">
        <w:trPr>
          <w:trHeight w:val="624"/>
        </w:trPr>
        <w:tc>
          <w:tcPr>
            <w:tcW w:w="675" w:type="dxa"/>
            <w:vAlign w:val="center"/>
          </w:tcPr>
          <w:p w:rsidR="00E4427E" w:rsidRPr="002800CB" w:rsidRDefault="00E4427E" w:rsidP="00EF6AB8">
            <w:pPr>
              <w:spacing w:line="360" w:lineRule="auto"/>
              <w:jc w:val="center"/>
              <w:rPr>
                <w:rFonts w:asciiTheme="minorEastAsia" w:hAnsiTheme="minorEastAsia"/>
                <w:b/>
                <w:szCs w:val="21"/>
              </w:rPr>
            </w:pPr>
            <w:r w:rsidRPr="002800CB">
              <w:rPr>
                <w:rFonts w:asciiTheme="minorEastAsia" w:hAnsiTheme="minorEastAsia" w:hint="eastAsia"/>
                <w:b/>
                <w:szCs w:val="21"/>
              </w:rPr>
              <w:t>12</w:t>
            </w:r>
          </w:p>
        </w:tc>
        <w:tc>
          <w:tcPr>
            <w:tcW w:w="2410" w:type="dxa"/>
            <w:vAlign w:val="center"/>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bCs/>
                <w:szCs w:val="21"/>
              </w:rPr>
              <w:t>联合体协议</w:t>
            </w:r>
          </w:p>
        </w:tc>
        <w:tc>
          <w:tcPr>
            <w:tcW w:w="5954" w:type="dxa"/>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Cs/>
                <w:szCs w:val="21"/>
              </w:rPr>
              <w:t>招标文件接受联合体投标且投标人为联合体的，投标人应提供本协议；否则无须提供。</w:t>
            </w:r>
          </w:p>
        </w:tc>
      </w:tr>
      <w:tr w:rsidR="00E4427E" w:rsidRPr="002800CB" w:rsidTr="00EF6AB8">
        <w:trPr>
          <w:trHeight w:val="567"/>
        </w:trPr>
        <w:tc>
          <w:tcPr>
            <w:tcW w:w="675" w:type="dxa"/>
            <w:vAlign w:val="center"/>
          </w:tcPr>
          <w:p w:rsidR="00E4427E" w:rsidRPr="002800CB" w:rsidRDefault="00E4427E" w:rsidP="00EF6AB8">
            <w:pPr>
              <w:spacing w:line="360" w:lineRule="auto"/>
              <w:contextualSpacing/>
              <w:jc w:val="center"/>
              <w:rPr>
                <w:rFonts w:asciiTheme="minorEastAsia" w:hAnsiTheme="minorEastAsia"/>
                <w:b/>
                <w:szCs w:val="21"/>
              </w:rPr>
            </w:pPr>
            <w:r w:rsidRPr="002800CB">
              <w:rPr>
                <w:rFonts w:asciiTheme="minorEastAsia" w:hAnsiTheme="minorEastAsia" w:hint="eastAsia"/>
                <w:b/>
                <w:szCs w:val="21"/>
              </w:rPr>
              <w:lastRenderedPageBreak/>
              <w:t>13</w:t>
            </w:r>
          </w:p>
        </w:tc>
        <w:tc>
          <w:tcPr>
            <w:tcW w:w="2410" w:type="dxa"/>
            <w:vAlign w:val="center"/>
          </w:tcPr>
          <w:p w:rsidR="00E4427E" w:rsidRPr="002800CB" w:rsidRDefault="00E4427E" w:rsidP="00EF6AB8">
            <w:pPr>
              <w:spacing w:line="360" w:lineRule="auto"/>
              <w:contextualSpacing/>
              <w:rPr>
                <w:rFonts w:asciiTheme="minorEastAsia" w:hAnsiTheme="minorEastAsia"/>
                <w:b/>
                <w:szCs w:val="21"/>
              </w:rPr>
            </w:pPr>
            <w:r w:rsidRPr="002800CB">
              <w:rPr>
                <w:rFonts w:asciiTheme="minorEastAsia" w:hAnsiTheme="minorEastAsia" w:hint="eastAsia"/>
                <w:b/>
                <w:szCs w:val="21"/>
              </w:rPr>
              <w:t>投标人身份证明及授权</w:t>
            </w:r>
          </w:p>
        </w:tc>
        <w:tc>
          <w:tcPr>
            <w:tcW w:w="5954" w:type="dxa"/>
          </w:tcPr>
          <w:p w:rsidR="00E4427E" w:rsidRPr="002800CB" w:rsidRDefault="00E4427E" w:rsidP="00EF6AB8">
            <w:pPr>
              <w:spacing w:line="360" w:lineRule="auto"/>
              <w:rPr>
                <w:rFonts w:asciiTheme="minorEastAsia" w:hAnsiTheme="minorEastAsia" w:cs="仿宋_GB2312"/>
                <w:szCs w:val="21"/>
                <w:lang w:val="zh-CN"/>
              </w:rPr>
            </w:pPr>
            <w:r w:rsidRPr="002800C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00CB" w:rsidRDefault="00E4427E" w:rsidP="00EF6AB8">
            <w:pPr>
              <w:spacing w:line="360" w:lineRule="auto"/>
              <w:rPr>
                <w:rFonts w:asciiTheme="minorEastAsia" w:hAnsiTheme="minorEastAsia" w:cs="仿宋_GB2312"/>
                <w:szCs w:val="21"/>
                <w:lang w:val="zh-CN"/>
              </w:rPr>
            </w:pPr>
            <w:r w:rsidRPr="002800C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2800CB" w:rsidRDefault="00E4427E" w:rsidP="00EF6AB8">
            <w:pPr>
              <w:spacing w:line="360" w:lineRule="auto"/>
              <w:rPr>
                <w:rFonts w:ascii="楷体" w:eastAsia="楷体" w:hAnsi="楷体" w:cs="仿宋_GB2312"/>
                <w:b/>
                <w:sz w:val="24"/>
                <w:szCs w:val="24"/>
                <w:lang w:val="zh-CN"/>
              </w:rPr>
            </w:pPr>
            <w:r w:rsidRPr="002800CB">
              <w:rPr>
                <w:rFonts w:ascii="楷体" w:eastAsia="楷体" w:hAnsi="楷体" w:cs="仿宋_GB2312" w:hint="eastAsia"/>
                <w:b/>
                <w:sz w:val="24"/>
                <w:szCs w:val="24"/>
                <w:lang w:val="zh-CN"/>
              </w:rPr>
              <w:t>注：</w:t>
            </w:r>
          </w:p>
          <w:p w:rsidR="00E4427E" w:rsidRPr="002800CB" w:rsidRDefault="00E4427E" w:rsidP="00EF6AB8">
            <w:pPr>
              <w:spacing w:line="360" w:lineRule="auto"/>
              <w:rPr>
                <w:rFonts w:asciiTheme="minorEastAsia" w:hAnsiTheme="minorEastAsia"/>
                <w:b/>
                <w:sz w:val="24"/>
                <w:szCs w:val="24"/>
              </w:rPr>
            </w:pPr>
            <w:r w:rsidRPr="002800CB">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2800CB" w:rsidRDefault="00E4427E" w:rsidP="00EF6AB8">
            <w:pPr>
              <w:spacing w:line="360" w:lineRule="auto"/>
              <w:contextualSpacing/>
              <w:rPr>
                <w:rFonts w:ascii="楷体" w:eastAsia="楷体" w:hAnsi="楷体"/>
                <w:sz w:val="24"/>
                <w:szCs w:val="24"/>
              </w:rPr>
            </w:pPr>
            <w:r w:rsidRPr="002800CB">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2800CB" w:rsidRDefault="00E4427E" w:rsidP="00EF6AB8">
            <w:pPr>
              <w:spacing w:line="360" w:lineRule="auto"/>
              <w:contextualSpacing/>
              <w:rPr>
                <w:rFonts w:asciiTheme="minorEastAsia" w:hAnsiTheme="minorEastAsia"/>
                <w:b/>
                <w:szCs w:val="21"/>
              </w:rPr>
            </w:pPr>
            <w:r w:rsidRPr="002800CB">
              <w:rPr>
                <w:rFonts w:ascii="楷体" w:eastAsia="楷体" w:hAnsi="楷体" w:hint="eastAsia"/>
                <w:sz w:val="24"/>
                <w:szCs w:val="24"/>
              </w:rPr>
              <w:t>③</w:t>
            </w:r>
            <w:r w:rsidRPr="002800CB">
              <w:rPr>
                <w:rFonts w:ascii="楷体" w:eastAsia="楷体" w:hAnsi="楷体" w:hint="eastAsia"/>
                <w:kern w:val="0"/>
                <w:sz w:val="24"/>
                <w:szCs w:val="24"/>
              </w:rPr>
              <w:t>投标人为自然人的，无需填写法定代表人授权书。</w:t>
            </w:r>
          </w:p>
        </w:tc>
      </w:tr>
      <w:tr w:rsidR="00E4427E" w:rsidRPr="002800CB" w:rsidTr="00EF6AB8">
        <w:trPr>
          <w:trHeight w:val="567"/>
        </w:trPr>
        <w:tc>
          <w:tcPr>
            <w:tcW w:w="675" w:type="dxa"/>
            <w:vAlign w:val="center"/>
          </w:tcPr>
          <w:p w:rsidR="00E4427E" w:rsidRPr="002800CB" w:rsidRDefault="00E4427E" w:rsidP="00EF6AB8">
            <w:pPr>
              <w:spacing w:line="360" w:lineRule="auto"/>
              <w:contextualSpacing/>
              <w:jc w:val="center"/>
              <w:rPr>
                <w:rFonts w:asciiTheme="minorEastAsia" w:hAnsiTheme="minorEastAsia"/>
                <w:b/>
                <w:szCs w:val="21"/>
              </w:rPr>
            </w:pPr>
            <w:r w:rsidRPr="002800CB">
              <w:rPr>
                <w:rFonts w:asciiTheme="minorEastAsia" w:hAnsiTheme="minorEastAsia" w:hint="eastAsia"/>
                <w:b/>
                <w:szCs w:val="21"/>
              </w:rPr>
              <w:t>14</w:t>
            </w:r>
          </w:p>
        </w:tc>
        <w:tc>
          <w:tcPr>
            <w:tcW w:w="2410" w:type="dxa"/>
            <w:vAlign w:val="center"/>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2800CB" w:rsidRDefault="00E4427E" w:rsidP="00EF6AB8">
            <w:pPr>
              <w:spacing w:line="360" w:lineRule="auto"/>
              <w:rPr>
                <w:rFonts w:asciiTheme="minorEastAsia" w:hAnsiTheme="minorEastAsia" w:cs="仿宋_GB2312"/>
                <w:szCs w:val="21"/>
                <w:lang w:val="zh-CN"/>
              </w:rPr>
            </w:pPr>
            <w:r w:rsidRPr="002800CB">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2800CB" w:rsidRDefault="00E4427E" w:rsidP="00EF6AB8">
            <w:pPr>
              <w:spacing w:line="360" w:lineRule="auto"/>
              <w:rPr>
                <w:rFonts w:asciiTheme="minorEastAsia" w:hAnsiTheme="minorEastAsia" w:cs="仿宋_GB2312"/>
                <w:szCs w:val="21"/>
                <w:lang w:val="zh-CN"/>
              </w:rPr>
            </w:pPr>
          </w:p>
        </w:tc>
      </w:tr>
      <w:tr w:rsidR="00E4427E" w:rsidRPr="002800CB" w:rsidTr="00EF6AB8">
        <w:trPr>
          <w:trHeight w:val="567"/>
        </w:trPr>
        <w:tc>
          <w:tcPr>
            <w:tcW w:w="675" w:type="dxa"/>
            <w:vAlign w:val="center"/>
          </w:tcPr>
          <w:p w:rsidR="00E4427E" w:rsidRPr="002800CB" w:rsidRDefault="00E4427E" w:rsidP="00EF6AB8">
            <w:pPr>
              <w:spacing w:line="360" w:lineRule="auto"/>
              <w:contextualSpacing/>
              <w:jc w:val="center"/>
              <w:rPr>
                <w:rFonts w:asciiTheme="minorEastAsia" w:hAnsiTheme="minorEastAsia"/>
                <w:b/>
                <w:szCs w:val="21"/>
              </w:rPr>
            </w:pPr>
            <w:r w:rsidRPr="002800CB">
              <w:rPr>
                <w:rFonts w:asciiTheme="minorEastAsia" w:hAnsiTheme="minorEastAsia" w:hint="eastAsia"/>
                <w:b/>
                <w:szCs w:val="21"/>
              </w:rPr>
              <w:t>15</w:t>
            </w:r>
          </w:p>
        </w:tc>
        <w:tc>
          <w:tcPr>
            <w:tcW w:w="2410" w:type="dxa"/>
            <w:vAlign w:val="center"/>
          </w:tcPr>
          <w:p w:rsidR="00E4427E" w:rsidRPr="002800CB" w:rsidRDefault="00E4427E" w:rsidP="00EF6AB8">
            <w:pPr>
              <w:spacing w:line="360" w:lineRule="auto"/>
              <w:rPr>
                <w:rFonts w:asciiTheme="minorEastAsia" w:hAnsiTheme="minorEastAsia"/>
                <w:b/>
                <w:bCs/>
                <w:szCs w:val="21"/>
              </w:rPr>
            </w:pPr>
            <w:r w:rsidRPr="002800CB">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2800CB" w:rsidRDefault="00E4427E" w:rsidP="00EF6AB8">
            <w:pPr>
              <w:spacing w:line="360" w:lineRule="auto"/>
              <w:rPr>
                <w:rFonts w:asciiTheme="minorEastAsia" w:hAnsiTheme="minorEastAsia" w:cs="仿宋_GB2312"/>
                <w:szCs w:val="21"/>
                <w:lang w:val="zh-CN"/>
              </w:rPr>
            </w:pPr>
            <w:r w:rsidRPr="002800CB">
              <w:rPr>
                <w:rFonts w:asciiTheme="minorEastAsia" w:hAnsiTheme="minorEastAsia" w:cs="仿宋_GB2312" w:hint="eastAsia"/>
                <w:szCs w:val="21"/>
                <w:lang w:val="zh-CN"/>
              </w:rPr>
              <w:t>投标人</w:t>
            </w:r>
            <w:bookmarkStart w:id="5" w:name="baidusnap2"/>
            <w:bookmarkEnd w:id="5"/>
            <w:r w:rsidRPr="002800CB">
              <w:rPr>
                <w:rFonts w:asciiTheme="minorEastAsia" w:hAnsiTheme="minorEastAsia" w:cs="仿宋_GB2312" w:hint="eastAsia"/>
                <w:szCs w:val="21"/>
                <w:lang w:val="zh-CN"/>
              </w:rPr>
              <w:t>提供未为本项目提供整体设计、</w:t>
            </w:r>
            <w:bookmarkStart w:id="6" w:name="baidusnap9"/>
            <w:bookmarkEnd w:id="6"/>
            <w:r w:rsidRPr="002800CB">
              <w:rPr>
                <w:rFonts w:asciiTheme="minorEastAsia" w:hAnsiTheme="minorEastAsia" w:cs="仿宋_GB2312" w:hint="eastAsia"/>
                <w:szCs w:val="21"/>
                <w:lang w:val="zh-CN"/>
              </w:rPr>
              <w:t>规范编制或者项目管理、监理、检测等服务承诺函（承诺函格式自拟）。</w:t>
            </w:r>
          </w:p>
          <w:p w:rsidR="00E4427E" w:rsidRPr="002800CB" w:rsidRDefault="00E4427E" w:rsidP="00EF6AB8">
            <w:pPr>
              <w:spacing w:line="360" w:lineRule="auto"/>
              <w:rPr>
                <w:rFonts w:asciiTheme="minorEastAsia" w:hAnsiTheme="minorEastAsia"/>
                <w:bCs/>
                <w:szCs w:val="21"/>
              </w:rPr>
            </w:pPr>
          </w:p>
        </w:tc>
      </w:tr>
    </w:tbl>
    <w:p w:rsidR="00E4427E" w:rsidRPr="002800CB"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2800CB"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t>二、评标</w:t>
      </w:r>
    </w:p>
    <w:p w:rsidR="00E4427E" w:rsidRPr="002800C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lastRenderedPageBreak/>
        <w:t>（一）评标方法</w:t>
      </w:r>
    </w:p>
    <w:p w:rsidR="00E4427E" w:rsidRPr="002800CB"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sz w:val="21"/>
          <w:szCs w:val="21"/>
          <w:lang w:val="zh-CN"/>
        </w:rPr>
        <w:t>本项目采用综合评分法。总分为100分。</w:t>
      </w:r>
    </w:p>
    <w:p w:rsidR="00E4427E" w:rsidRPr="002800C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t>（二）</w:t>
      </w:r>
      <w:r w:rsidRPr="002800CB">
        <w:rPr>
          <w:rFonts w:asciiTheme="minorEastAsia" w:eastAsiaTheme="minorEastAsia" w:hAnsiTheme="minorEastAsia" w:cs="仿宋_GB2312"/>
          <w:b/>
          <w:sz w:val="21"/>
          <w:szCs w:val="21"/>
          <w:lang w:val="zh-CN"/>
        </w:rPr>
        <w:t>评标委员会负责具体评标事务，并独立履行下列职责</w:t>
      </w:r>
    </w:p>
    <w:p w:rsidR="00E4427E" w:rsidRPr="002800CB"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t>1、</w:t>
      </w:r>
      <w:r w:rsidRPr="002800CB">
        <w:rPr>
          <w:rFonts w:asciiTheme="minorEastAsia" w:eastAsiaTheme="minorEastAsia" w:hAnsiTheme="minorEastAsia" w:cs="仿宋_GB2312"/>
          <w:b/>
          <w:sz w:val="21"/>
          <w:szCs w:val="21"/>
          <w:lang w:val="zh-CN"/>
        </w:rPr>
        <w:t>审查、评价投标文件是否符合招标文件的商务、技术等实质性要求；</w:t>
      </w:r>
    </w:p>
    <w:p w:rsidR="00E4427E" w:rsidRPr="002800CB"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2800CB">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2800CB"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2800CB">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800CB">
        <w:rPr>
          <w:rFonts w:asciiTheme="minorEastAsia" w:eastAsiaTheme="minorEastAsia" w:hAnsiTheme="minorEastAsia" w:cs="仿宋_GB2312" w:hint="eastAsia"/>
          <w:b/>
          <w:sz w:val="21"/>
          <w:szCs w:val="21"/>
          <w:lang w:val="zh-CN"/>
        </w:rPr>
        <w:t>2、</w:t>
      </w:r>
      <w:r w:rsidRPr="002800CB">
        <w:rPr>
          <w:rFonts w:asciiTheme="minorEastAsia" w:eastAsiaTheme="minorEastAsia" w:hAnsiTheme="minorEastAsia" w:cs="仿宋_GB2312"/>
          <w:b/>
          <w:sz w:val="21"/>
          <w:szCs w:val="21"/>
          <w:lang w:val="zh-CN"/>
        </w:rPr>
        <w:t>要求投标人对投标文件有关事项作出澄清或者</w:t>
      </w:r>
      <w:r w:rsidRPr="00CD0DF3">
        <w:rPr>
          <w:rFonts w:asciiTheme="minorEastAsia" w:eastAsiaTheme="minorEastAsia" w:hAnsiTheme="minorEastAsia" w:cs="仿宋_GB2312"/>
          <w:b/>
          <w:sz w:val="21"/>
          <w:szCs w:val="21"/>
          <w:lang w:val="zh-CN"/>
        </w:rPr>
        <w:t>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2800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800CB">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2800CB">
        <w:rPr>
          <w:rFonts w:asciiTheme="minorEastAsia" w:eastAsiaTheme="minorEastAsia" w:hAnsiTheme="minorEastAsia" w:cs="仿宋_GB2312" w:hint="eastAsia"/>
          <w:sz w:val="21"/>
          <w:szCs w:val="21"/>
          <w:lang w:val="zh-CN"/>
        </w:rPr>
        <w:t>10</w:t>
      </w:r>
      <w:r w:rsidRPr="002800CB">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2800CB">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2800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800CB">
        <w:rPr>
          <w:rFonts w:asciiTheme="minorEastAsia" w:eastAsiaTheme="minorEastAsia" w:hAnsiTheme="minorEastAsia" w:cs="仿宋_GB2312" w:hint="eastAsia"/>
          <w:sz w:val="21"/>
          <w:szCs w:val="21"/>
          <w:lang w:val="zh-CN"/>
        </w:rPr>
        <w:t>小型和微型企业不包含民办非企业单位。</w:t>
      </w:r>
    </w:p>
    <w:p w:rsidR="00E4427E" w:rsidRPr="002800CB" w:rsidRDefault="00E4427E" w:rsidP="00E4427E">
      <w:pPr>
        <w:spacing w:line="360" w:lineRule="auto"/>
        <w:ind w:firstLineChars="200" w:firstLine="420"/>
        <w:contextualSpacing/>
        <w:rPr>
          <w:rFonts w:asciiTheme="minorEastAsia" w:hAnsiTheme="minorEastAsia" w:cs="仿宋_GB2312"/>
          <w:szCs w:val="21"/>
          <w:lang w:val="zh-CN"/>
        </w:rPr>
      </w:pPr>
      <w:r w:rsidRPr="002800CB">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2800CB"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2800CB">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800CB">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2800CB" w:rsidRDefault="00E4427E" w:rsidP="002800CB">
      <w:pPr>
        <w:widowControl/>
        <w:spacing w:line="560" w:lineRule="atLeast"/>
        <w:ind w:firstLine="600"/>
        <w:jc w:val="left"/>
        <w:rPr>
          <w:rFonts w:ascii="仿宋" w:eastAsia="仿宋" w:hAnsi="仿宋" w:cs="仿宋"/>
          <w:color w:val="000000"/>
          <w:kern w:val="0"/>
          <w:sz w:val="32"/>
          <w:szCs w:val="32"/>
          <w:shd w:val="clear" w:color="auto" w:fill="FFFFFF"/>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pPr w:leftFromText="180" w:rightFromText="180" w:vertAnchor="text" w:horzAnchor="page" w:tblpX="1718" w:tblpY="307"/>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719"/>
        <w:gridCol w:w="5620"/>
      </w:tblGrid>
      <w:tr w:rsidR="002800CB" w:rsidTr="00F5641A">
        <w:trPr>
          <w:trHeight w:val="1652"/>
        </w:trPr>
        <w:tc>
          <w:tcPr>
            <w:tcW w:w="1520" w:type="dxa"/>
            <w:vAlign w:val="center"/>
          </w:tcPr>
          <w:p w:rsidR="002800CB" w:rsidRDefault="002800CB" w:rsidP="00F5641A">
            <w:pPr>
              <w:widowControl/>
              <w:spacing w:line="400" w:lineRule="exact"/>
              <w:rPr>
                <w:rFonts w:asciiTheme="minorEastAsia" w:hAnsiTheme="minorEastAsia" w:cstheme="minorEastAsia"/>
              </w:rPr>
            </w:pPr>
            <w:r>
              <w:rPr>
                <w:rFonts w:asciiTheme="minorEastAsia" w:hAnsiTheme="minorEastAsia" w:cstheme="minorEastAsia" w:hint="eastAsia"/>
                <w:color w:val="000000"/>
                <w:szCs w:val="21"/>
              </w:rPr>
              <w:t>分值构成</w:t>
            </w:r>
          </w:p>
          <w:p w:rsidR="002800CB" w:rsidRDefault="002800CB" w:rsidP="00F5641A">
            <w:pPr>
              <w:widowControl/>
              <w:snapToGrid w:val="0"/>
              <w:spacing w:line="400" w:lineRule="exact"/>
              <w:rPr>
                <w:rFonts w:asciiTheme="minorEastAsia" w:hAnsiTheme="minorEastAsia" w:cstheme="minorEastAsia"/>
              </w:rPr>
            </w:pPr>
            <w:r>
              <w:rPr>
                <w:rFonts w:asciiTheme="minorEastAsia" w:hAnsiTheme="minorEastAsia" w:cstheme="minorEastAsia" w:hint="eastAsia"/>
                <w:color w:val="000000"/>
                <w:szCs w:val="21"/>
              </w:rPr>
              <w:t>(总分100分)</w:t>
            </w:r>
          </w:p>
        </w:tc>
        <w:tc>
          <w:tcPr>
            <w:tcW w:w="7339" w:type="dxa"/>
            <w:gridSpan w:val="2"/>
            <w:vAlign w:val="center"/>
          </w:tcPr>
          <w:p w:rsidR="002800CB" w:rsidRDefault="002800CB" w:rsidP="00F5641A">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color w:val="000000"/>
                <w:szCs w:val="21"/>
              </w:rPr>
              <w:t>价格</w:t>
            </w:r>
            <w:r>
              <w:rPr>
                <w:rFonts w:asciiTheme="minorEastAsia" w:hAnsiTheme="minorEastAsia" w:cstheme="minorEastAsia" w:hint="eastAsia"/>
                <w:szCs w:val="21"/>
              </w:rPr>
              <w:t>分值：</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p w:rsidR="002800CB" w:rsidRDefault="002800CB" w:rsidP="00F5641A">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商务部分：</w:t>
            </w:r>
            <w:r>
              <w:rPr>
                <w:rFonts w:asciiTheme="minorEastAsia" w:hAnsiTheme="minorEastAsia" w:cstheme="minorEastAsia" w:hint="eastAsia"/>
                <w:kern w:val="0"/>
                <w:szCs w:val="21"/>
                <w:u w:val="single"/>
              </w:rPr>
              <w:t>  7    </w:t>
            </w:r>
            <w:r>
              <w:rPr>
                <w:rFonts w:asciiTheme="minorEastAsia" w:hAnsiTheme="minorEastAsia" w:cstheme="minorEastAsia" w:hint="eastAsia"/>
                <w:szCs w:val="21"/>
              </w:rPr>
              <w:t>分</w:t>
            </w:r>
          </w:p>
          <w:p w:rsidR="002800CB" w:rsidRDefault="002800CB" w:rsidP="00F5641A">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技术部分：</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p w:rsidR="002800CB" w:rsidRDefault="002800CB" w:rsidP="00F5641A">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服务部分：</w:t>
            </w:r>
            <w:r>
              <w:rPr>
                <w:rFonts w:asciiTheme="minorEastAsia" w:hAnsiTheme="minorEastAsia" w:cstheme="minorEastAsia" w:hint="eastAsia"/>
                <w:kern w:val="0"/>
                <w:szCs w:val="21"/>
                <w:u w:val="single"/>
              </w:rPr>
              <w:t>  23    </w:t>
            </w:r>
            <w:r>
              <w:rPr>
                <w:rFonts w:asciiTheme="minorEastAsia" w:hAnsiTheme="minorEastAsia" w:cstheme="minorEastAsia" w:hint="eastAsia"/>
                <w:szCs w:val="21"/>
              </w:rPr>
              <w:t>分</w:t>
            </w:r>
          </w:p>
        </w:tc>
      </w:tr>
      <w:tr w:rsidR="002800CB" w:rsidTr="00F5641A">
        <w:trPr>
          <w:trHeight w:val="760"/>
        </w:trPr>
        <w:tc>
          <w:tcPr>
            <w:tcW w:w="1520" w:type="dxa"/>
            <w:vAlign w:val="center"/>
          </w:tcPr>
          <w:p w:rsidR="002800CB" w:rsidRDefault="002800CB" w:rsidP="00F5641A">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评审项</w:t>
            </w:r>
          </w:p>
        </w:tc>
        <w:tc>
          <w:tcPr>
            <w:tcW w:w="1719" w:type="dxa"/>
            <w:vAlign w:val="center"/>
          </w:tcPr>
          <w:p w:rsidR="002800CB" w:rsidRDefault="002800CB" w:rsidP="00F5641A">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评分因素</w:t>
            </w:r>
          </w:p>
        </w:tc>
        <w:tc>
          <w:tcPr>
            <w:tcW w:w="5620" w:type="dxa"/>
            <w:vAlign w:val="center"/>
          </w:tcPr>
          <w:p w:rsidR="002800CB" w:rsidRDefault="002800CB" w:rsidP="00F5641A">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评标标准</w:t>
            </w:r>
          </w:p>
        </w:tc>
      </w:tr>
      <w:tr w:rsidR="002800CB" w:rsidTr="00F5641A">
        <w:trPr>
          <w:trHeight w:val="1287"/>
        </w:trPr>
        <w:tc>
          <w:tcPr>
            <w:tcW w:w="1520" w:type="dxa"/>
            <w:vAlign w:val="center"/>
          </w:tcPr>
          <w:p w:rsidR="002800CB" w:rsidRDefault="002800CB" w:rsidP="00F5641A">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报价部分</w:t>
            </w:r>
          </w:p>
          <w:p w:rsidR="002800CB" w:rsidRDefault="002800CB" w:rsidP="00F5641A">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35</w:t>
            </w:r>
            <w:r>
              <w:rPr>
                <w:rFonts w:asciiTheme="minorEastAsia" w:hAnsiTheme="minorEastAsia" w:cstheme="minorEastAsia" w:hint="eastAsia"/>
                <w:szCs w:val="21"/>
              </w:rPr>
              <w:t>分）</w:t>
            </w:r>
          </w:p>
        </w:tc>
        <w:tc>
          <w:tcPr>
            <w:tcW w:w="1719" w:type="dxa"/>
            <w:vAlign w:val="center"/>
          </w:tcPr>
          <w:p w:rsidR="002800CB" w:rsidRDefault="002800CB" w:rsidP="00F5641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报价</w:t>
            </w:r>
          </w:p>
          <w:p w:rsidR="002800CB" w:rsidRDefault="002800CB" w:rsidP="00F5641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w:t>
            </w:r>
            <w:r>
              <w:rPr>
                <w:rFonts w:asciiTheme="minorEastAsia" w:hAnsiTheme="minorEastAsia" w:cstheme="minorEastAsia" w:hint="eastAsia"/>
                <w:szCs w:val="21"/>
              </w:rPr>
              <w:t>分）</w:t>
            </w:r>
          </w:p>
        </w:tc>
        <w:tc>
          <w:tcPr>
            <w:tcW w:w="5620" w:type="dxa"/>
            <w:vAlign w:val="center"/>
          </w:tcPr>
          <w:p w:rsidR="002800CB" w:rsidRDefault="002800CB" w:rsidP="00F5641A">
            <w:pPr>
              <w:widowControl/>
              <w:spacing w:line="400" w:lineRule="exact"/>
              <w:rPr>
                <w:rFonts w:asciiTheme="minorEastAsia" w:hAnsiTheme="minorEastAsia" w:cstheme="minorEastAsia"/>
              </w:rPr>
            </w:pPr>
            <w:r>
              <w:rPr>
                <w:rFonts w:asciiTheme="minorEastAsia" w:hAnsiTheme="minorEastAsia" w:cstheme="minorEastAsia" w:hint="eastAsia"/>
                <w:szCs w:val="21"/>
              </w:rPr>
              <w:t>评标基准价：满足招标文件要求的有效投标报价中，最低的投标报价为评标基准价。</w:t>
            </w:r>
          </w:p>
          <w:p w:rsidR="002800CB" w:rsidRDefault="002800CB" w:rsidP="00F5641A">
            <w:pPr>
              <w:widowControl/>
              <w:spacing w:line="400" w:lineRule="exact"/>
              <w:rPr>
                <w:rFonts w:asciiTheme="minorEastAsia" w:hAnsiTheme="minorEastAsia" w:cstheme="minorEastAsia"/>
              </w:rPr>
            </w:pPr>
            <w:r>
              <w:rPr>
                <w:rFonts w:asciiTheme="minorEastAsia" w:hAnsiTheme="minorEastAsia" w:cstheme="minorEastAsia" w:hint="eastAsia"/>
                <w:szCs w:val="21"/>
              </w:rPr>
              <w:t>投标报价得分=（评标基准价/投标报价）×</w:t>
            </w:r>
            <w:r>
              <w:rPr>
                <w:rFonts w:asciiTheme="minorEastAsia" w:hAnsiTheme="minorEastAsia" w:cstheme="minorEastAsia" w:hint="eastAsia"/>
                <w:kern w:val="0"/>
                <w:szCs w:val="21"/>
                <w:u w:val="single"/>
              </w:rPr>
              <w:t> 35 </w:t>
            </w:r>
          </w:p>
        </w:tc>
      </w:tr>
      <w:tr w:rsidR="002800CB" w:rsidTr="00F5641A">
        <w:trPr>
          <w:trHeight w:val="847"/>
        </w:trPr>
        <w:tc>
          <w:tcPr>
            <w:tcW w:w="1520" w:type="dxa"/>
            <w:vMerge w:val="restart"/>
            <w:vAlign w:val="center"/>
          </w:tcPr>
          <w:p w:rsidR="002800CB" w:rsidRDefault="002800CB" w:rsidP="00F5641A">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商务部分</w:t>
            </w:r>
          </w:p>
          <w:p w:rsidR="002800CB" w:rsidRDefault="002800CB" w:rsidP="00F5641A">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7</w:t>
            </w:r>
            <w:r>
              <w:rPr>
                <w:rFonts w:asciiTheme="minorEastAsia" w:hAnsiTheme="minorEastAsia" w:cstheme="minorEastAsia" w:hint="eastAsia"/>
                <w:szCs w:val="21"/>
              </w:rPr>
              <w:t>分）</w:t>
            </w:r>
          </w:p>
          <w:p w:rsidR="002800CB" w:rsidRDefault="002800CB" w:rsidP="00F5641A">
            <w:pPr>
              <w:spacing w:line="400" w:lineRule="exact"/>
              <w:rPr>
                <w:rFonts w:asciiTheme="minorEastAsia" w:hAnsiTheme="minorEastAsia" w:cstheme="minorEastAsia"/>
              </w:rPr>
            </w:pPr>
          </w:p>
        </w:tc>
        <w:tc>
          <w:tcPr>
            <w:tcW w:w="1719" w:type="dxa"/>
            <w:vAlign w:val="center"/>
          </w:tcPr>
          <w:p w:rsidR="002800CB" w:rsidRDefault="002800CB" w:rsidP="00F5641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业绩</w:t>
            </w:r>
          </w:p>
          <w:p w:rsidR="002800CB" w:rsidRDefault="002800CB" w:rsidP="00F5641A">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2 </w:t>
            </w:r>
            <w:r>
              <w:rPr>
                <w:rFonts w:asciiTheme="minorEastAsia" w:hAnsiTheme="minorEastAsia" w:cstheme="minorEastAsia" w:hint="eastAsia"/>
                <w:szCs w:val="21"/>
              </w:rPr>
              <w:t>分）</w:t>
            </w:r>
          </w:p>
        </w:tc>
        <w:tc>
          <w:tcPr>
            <w:tcW w:w="5620" w:type="dxa"/>
            <w:vAlign w:val="center"/>
          </w:tcPr>
          <w:p w:rsidR="002800CB" w:rsidRDefault="002800CB" w:rsidP="00F5641A">
            <w:pPr>
              <w:widowControl/>
              <w:spacing w:line="400" w:lineRule="exact"/>
              <w:rPr>
                <w:rFonts w:asciiTheme="minorEastAsia" w:hAnsiTheme="minorEastAsia" w:cstheme="minorEastAsia"/>
                <w:szCs w:val="21"/>
              </w:rPr>
            </w:pPr>
            <w:r>
              <w:rPr>
                <w:rFonts w:asciiTheme="minorEastAsia" w:hAnsiTheme="minorEastAsia" w:cstheme="minorEastAsia" w:hint="eastAsia"/>
                <w:color w:val="000000" w:themeColor="text1"/>
                <w:szCs w:val="21"/>
              </w:rPr>
              <w:t>投标人提供2017年1月1日以来类似项目业绩（提供合同），每提供1个得1分，满分2分。</w:t>
            </w:r>
          </w:p>
        </w:tc>
      </w:tr>
      <w:tr w:rsidR="002800CB" w:rsidTr="00F5641A">
        <w:trPr>
          <w:trHeight w:val="1191"/>
        </w:trPr>
        <w:tc>
          <w:tcPr>
            <w:tcW w:w="1520" w:type="dxa"/>
            <w:vMerge/>
            <w:vAlign w:val="center"/>
          </w:tcPr>
          <w:p w:rsidR="002800CB" w:rsidRDefault="002800CB" w:rsidP="00F5641A">
            <w:pPr>
              <w:widowControl/>
              <w:snapToGrid w:val="0"/>
              <w:spacing w:line="400" w:lineRule="exact"/>
              <w:ind w:leftChars="-2" w:hangingChars="2" w:hanging="4"/>
              <w:rPr>
                <w:rFonts w:asciiTheme="minorEastAsia" w:hAnsiTheme="minorEastAsia" w:cstheme="minorEastAsia"/>
                <w:szCs w:val="21"/>
              </w:rPr>
            </w:pPr>
          </w:p>
        </w:tc>
        <w:tc>
          <w:tcPr>
            <w:tcW w:w="1719" w:type="dxa"/>
            <w:vAlign w:val="center"/>
          </w:tcPr>
          <w:p w:rsidR="002800CB" w:rsidRDefault="002800CB" w:rsidP="00F5641A">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管理体系</w:t>
            </w:r>
          </w:p>
          <w:p w:rsidR="002800CB" w:rsidRDefault="002800CB" w:rsidP="00F5641A">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xml:space="preserve"> 3 </w:t>
            </w:r>
            <w:r>
              <w:rPr>
                <w:rFonts w:asciiTheme="minorEastAsia" w:hAnsiTheme="minorEastAsia" w:cstheme="minorEastAsia" w:hint="eastAsia"/>
                <w:szCs w:val="21"/>
              </w:rPr>
              <w:t>分）</w:t>
            </w:r>
          </w:p>
        </w:tc>
        <w:tc>
          <w:tcPr>
            <w:tcW w:w="5620" w:type="dxa"/>
            <w:vAlign w:val="center"/>
          </w:tcPr>
          <w:p w:rsidR="002800CB" w:rsidRDefault="002800CB" w:rsidP="00F5641A">
            <w:pPr>
              <w:widowControl/>
              <w:spacing w:line="400" w:lineRule="exact"/>
              <w:jc w:val="left"/>
              <w:rPr>
                <w:rFonts w:asciiTheme="minorEastAsia" w:hAnsiTheme="minorEastAsia" w:cstheme="minorEastAsia"/>
              </w:rPr>
            </w:pPr>
            <w:r>
              <w:rPr>
                <w:rFonts w:asciiTheme="minorEastAsia" w:hAnsiTheme="minorEastAsia" w:cstheme="minorEastAsia" w:hint="eastAsia"/>
                <w:kern w:val="0"/>
                <w:szCs w:val="21"/>
              </w:rPr>
              <w:t>1、投标人具有有效期内ISO9001质量体系认证证书得2分，具有ISO14001环境管理体系认证证书得1分。满分3分。</w:t>
            </w:r>
            <w:r>
              <w:rPr>
                <w:rFonts w:ascii="宋体" w:eastAsia="宋体" w:hAnsi="宋体" w:cs="宋体" w:hint="eastAsia"/>
                <w:color w:val="000000"/>
                <w:kern w:val="0"/>
                <w:szCs w:val="21"/>
              </w:rPr>
              <w:t>（如认证证书注明应进行年度监审，须附监审标识或年审报告等有关证明材料）。</w:t>
            </w:r>
          </w:p>
        </w:tc>
      </w:tr>
      <w:tr w:rsidR="002800CB" w:rsidTr="00F5641A">
        <w:trPr>
          <w:trHeight w:val="2717"/>
        </w:trPr>
        <w:tc>
          <w:tcPr>
            <w:tcW w:w="1520" w:type="dxa"/>
            <w:vMerge/>
            <w:vAlign w:val="center"/>
          </w:tcPr>
          <w:p w:rsidR="002800CB" w:rsidRDefault="002800CB" w:rsidP="00F5641A">
            <w:pPr>
              <w:spacing w:line="400" w:lineRule="exact"/>
              <w:rPr>
                <w:rFonts w:asciiTheme="minorEastAsia" w:hAnsiTheme="minorEastAsia" w:cstheme="minorEastAsia"/>
              </w:rPr>
            </w:pPr>
          </w:p>
        </w:tc>
        <w:tc>
          <w:tcPr>
            <w:tcW w:w="1719" w:type="dxa"/>
            <w:vAlign w:val="center"/>
          </w:tcPr>
          <w:p w:rsidR="002800CB" w:rsidRDefault="002800CB" w:rsidP="00F5641A">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节约能源、保护环境政策加分</w:t>
            </w:r>
          </w:p>
          <w:p w:rsidR="002800CB" w:rsidRDefault="002800CB" w:rsidP="00F5641A">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w:t>
            </w:r>
            <w:r>
              <w:rPr>
                <w:rFonts w:asciiTheme="minorEastAsia" w:hAnsiTheme="minorEastAsia" w:cstheme="minorEastAsia" w:hint="eastAsia"/>
                <w:kern w:val="0"/>
                <w:szCs w:val="21"/>
                <w:u w:val="single"/>
              </w:rPr>
              <w:t xml:space="preserve">2 </w:t>
            </w:r>
            <w:r>
              <w:rPr>
                <w:rFonts w:asciiTheme="minorEastAsia" w:hAnsiTheme="minorEastAsia" w:cstheme="minorEastAsia" w:hint="eastAsia"/>
                <w:color w:val="000000"/>
                <w:kern w:val="0"/>
                <w:szCs w:val="21"/>
              </w:rPr>
              <w:t>分）</w:t>
            </w:r>
          </w:p>
          <w:p w:rsidR="002800CB" w:rsidRDefault="002800CB" w:rsidP="00F5641A">
            <w:pPr>
              <w:widowControl/>
              <w:snapToGrid w:val="0"/>
              <w:spacing w:line="400" w:lineRule="exact"/>
              <w:rPr>
                <w:rFonts w:asciiTheme="minorEastAsia" w:hAnsiTheme="minorEastAsia" w:cstheme="minorEastAsia"/>
                <w:szCs w:val="21"/>
              </w:rPr>
            </w:pPr>
          </w:p>
        </w:tc>
        <w:tc>
          <w:tcPr>
            <w:tcW w:w="5620" w:type="dxa"/>
            <w:vAlign w:val="center"/>
          </w:tcPr>
          <w:p w:rsidR="002800CB" w:rsidRDefault="002800CB" w:rsidP="00F5641A">
            <w:pPr>
              <w:widowControl/>
              <w:spacing w:line="400" w:lineRule="exact"/>
              <w:jc w:val="left"/>
              <w:rPr>
                <w:rFonts w:asciiTheme="minorEastAsia" w:hAnsiTheme="minorEastAsia" w:cstheme="minorEastAsia"/>
              </w:rPr>
            </w:pPr>
            <w:r>
              <w:rPr>
                <w:rFonts w:asciiTheme="minorEastAsia" w:hAnsiTheme="minorEastAsia" w:cstheme="minorEastAsia" w:hint="eastAsia"/>
                <w:color w:val="000000"/>
                <w:kern w:val="0"/>
                <w:szCs w:val="21"/>
              </w:rPr>
              <w:t>1、除政府强制采购的节能产品外，投标人所投产品属于“节能产品政府采购品目清单”优先采购产品，投标文件中提供具有国家确定的认证机构出具的、处于有效期之内的节能产品认证证书。满分1分。</w:t>
            </w:r>
          </w:p>
          <w:p w:rsidR="002800CB" w:rsidRDefault="002800CB" w:rsidP="00F5641A">
            <w:pPr>
              <w:widowControl/>
              <w:spacing w:line="400" w:lineRule="exact"/>
              <w:jc w:val="left"/>
              <w:rPr>
                <w:rFonts w:asciiTheme="minorEastAsia" w:hAnsiTheme="minorEastAsia" w:cstheme="minorEastAsia"/>
                <w:szCs w:val="21"/>
              </w:rPr>
            </w:pPr>
            <w:r>
              <w:rPr>
                <w:rFonts w:asciiTheme="minorEastAsia" w:hAnsiTheme="minorEastAsia" w:cstheme="minorEastAsia" w:hint="eastAsia"/>
                <w:color w:val="000000"/>
                <w:kern w:val="0"/>
                <w:szCs w:val="21"/>
              </w:rPr>
              <w:t>2、投标人所投产品属于“环境标志产品政府采购品目清单”内产品，投标文件中提供具有国家确定的认证机构出具的、处于有效期之内的环境标志产品认证证书。满分1分。</w:t>
            </w:r>
          </w:p>
        </w:tc>
      </w:tr>
      <w:tr w:rsidR="002800CB" w:rsidTr="00F5641A">
        <w:trPr>
          <w:trHeight w:val="2008"/>
        </w:trPr>
        <w:tc>
          <w:tcPr>
            <w:tcW w:w="1520" w:type="dxa"/>
            <w:vAlign w:val="center"/>
          </w:tcPr>
          <w:p w:rsidR="002800CB" w:rsidRDefault="002800CB" w:rsidP="00F5641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技术部分</w:t>
            </w:r>
          </w:p>
          <w:p w:rsidR="002800CB" w:rsidRDefault="002800CB" w:rsidP="00F5641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w:t>
            </w:r>
            <w:r>
              <w:rPr>
                <w:rFonts w:asciiTheme="minorEastAsia" w:hAnsiTheme="minorEastAsia" w:cstheme="minorEastAsia" w:hint="eastAsia"/>
                <w:szCs w:val="21"/>
              </w:rPr>
              <w:t>分）</w:t>
            </w:r>
          </w:p>
          <w:p w:rsidR="002800CB" w:rsidRDefault="002800CB" w:rsidP="00F5641A">
            <w:pPr>
              <w:spacing w:line="400" w:lineRule="exact"/>
              <w:rPr>
                <w:rFonts w:asciiTheme="minorEastAsia" w:hAnsiTheme="minorEastAsia" w:cstheme="minorEastAsia"/>
              </w:rPr>
            </w:pPr>
          </w:p>
        </w:tc>
        <w:tc>
          <w:tcPr>
            <w:tcW w:w="1719" w:type="dxa"/>
            <w:vAlign w:val="center"/>
          </w:tcPr>
          <w:p w:rsidR="002800CB" w:rsidRDefault="002800CB" w:rsidP="00F5641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货物技术规格、参数与要求响应</w:t>
            </w:r>
          </w:p>
          <w:p w:rsidR="002800CB" w:rsidRDefault="002800CB" w:rsidP="00F5641A">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35</w:t>
            </w:r>
            <w:r>
              <w:rPr>
                <w:rFonts w:asciiTheme="minorEastAsia" w:hAnsiTheme="minorEastAsia" w:cstheme="minorEastAsia" w:hint="eastAsia"/>
                <w:szCs w:val="21"/>
              </w:rPr>
              <w:t>分）</w:t>
            </w:r>
          </w:p>
        </w:tc>
        <w:tc>
          <w:tcPr>
            <w:tcW w:w="5620" w:type="dxa"/>
            <w:vAlign w:val="center"/>
          </w:tcPr>
          <w:p w:rsidR="002800CB" w:rsidRPr="006432DE" w:rsidRDefault="002800CB" w:rsidP="00F5641A">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投标人的投标参数</w:t>
            </w:r>
            <w:r>
              <w:rPr>
                <w:rFonts w:asciiTheme="minorEastAsia" w:hAnsiTheme="minorEastAsia" w:cstheme="minorEastAsia" w:hint="eastAsia"/>
                <w:b/>
                <w:bCs/>
                <w:szCs w:val="21"/>
              </w:rPr>
              <w:t>优于</w:t>
            </w:r>
            <w:r>
              <w:rPr>
                <w:rFonts w:asciiTheme="minorEastAsia" w:hAnsiTheme="minorEastAsia" w:cstheme="minorEastAsia" w:hint="eastAsia"/>
                <w:szCs w:val="21"/>
              </w:rPr>
              <w:t>招标文件采购清单中技术参数的每一项得1.5分，满分35分</w:t>
            </w:r>
            <w:r>
              <w:rPr>
                <w:rFonts w:asciiTheme="minorEastAsia" w:hAnsiTheme="minorEastAsia" w:cstheme="minorEastAsia" w:hint="eastAsia"/>
              </w:rPr>
              <w:t>。（</w:t>
            </w:r>
            <w:r>
              <w:rPr>
                <w:rFonts w:asciiTheme="minorEastAsia" w:hAnsiTheme="minorEastAsia" w:cstheme="minorEastAsia" w:hint="eastAsia"/>
                <w:szCs w:val="21"/>
              </w:rPr>
              <w:t>提供</w:t>
            </w:r>
            <w:r>
              <w:rPr>
                <w:rFonts w:asciiTheme="minorEastAsia" w:hAnsiTheme="minorEastAsia" w:cstheme="minorEastAsia" w:hint="eastAsia"/>
                <w:b/>
                <w:bCs/>
                <w:szCs w:val="21"/>
                <w:u w:val="single"/>
              </w:rPr>
              <w:t>市场监督管理局</w:t>
            </w:r>
            <w:r>
              <w:rPr>
                <w:rFonts w:asciiTheme="minorEastAsia" w:hAnsiTheme="minorEastAsia" w:cstheme="minorEastAsia" w:hint="eastAsia"/>
                <w:b/>
                <w:bCs/>
                <w:u w:val="single"/>
              </w:rPr>
              <w:t>检验报告或技术手册证明</w:t>
            </w:r>
            <w:r>
              <w:rPr>
                <w:rFonts w:asciiTheme="minorEastAsia" w:hAnsiTheme="minorEastAsia" w:cstheme="minorEastAsia" w:hint="eastAsia"/>
              </w:rPr>
              <w:t>）（注：因</w:t>
            </w:r>
            <w:r>
              <w:rPr>
                <w:rFonts w:asciiTheme="minorEastAsia" w:hAnsiTheme="minorEastAsia" w:cstheme="minorEastAsia" w:hint="eastAsia"/>
                <w:szCs w:val="21"/>
              </w:rPr>
              <w:t>机构改革的原因，原由食品药品监督管理局提供的检验报告与市场监督管理局提供的检验报告同等生效。）</w:t>
            </w:r>
          </w:p>
        </w:tc>
      </w:tr>
      <w:tr w:rsidR="002800CB" w:rsidTr="00F5641A">
        <w:trPr>
          <w:trHeight w:val="825"/>
        </w:trPr>
        <w:tc>
          <w:tcPr>
            <w:tcW w:w="1520" w:type="dxa"/>
            <w:vMerge w:val="restart"/>
            <w:vAlign w:val="center"/>
          </w:tcPr>
          <w:p w:rsidR="002800CB" w:rsidRDefault="002800CB" w:rsidP="00F5641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服务部分</w:t>
            </w:r>
          </w:p>
          <w:p w:rsidR="002800CB" w:rsidRDefault="002800CB" w:rsidP="00F5641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23</w:t>
            </w:r>
            <w:r>
              <w:rPr>
                <w:rFonts w:asciiTheme="minorEastAsia" w:hAnsiTheme="minorEastAsia" w:cstheme="minorEastAsia" w:hint="eastAsia"/>
                <w:szCs w:val="21"/>
              </w:rPr>
              <w:t>分）</w:t>
            </w:r>
          </w:p>
        </w:tc>
        <w:tc>
          <w:tcPr>
            <w:tcW w:w="1719" w:type="dxa"/>
            <w:vAlign w:val="center"/>
          </w:tcPr>
          <w:p w:rsidR="002800CB" w:rsidRDefault="002800CB" w:rsidP="00F5641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售后服务</w:t>
            </w:r>
          </w:p>
          <w:p w:rsidR="002800CB" w:rsidRDefault="002800CB" w:rsidP="00F5641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6</w:t>
            </w:r>
            <w:r>
              <w:rPr>
                <w:rFonts w:asciiTheme="minorEastAsia" w:hAnsiTheme="minorEastAsia" w:cstheme="minorEastAsia" w:hint="eastAsia"/>
                <w:szCs w:val="21"/>
              </w:rPr>
              <w:t>分）</w:t>
            </w:r>
          </w:p>
        </w:tc>
        <w:tc>
          <w:tcPr>
            <w:tcW w:w="5620" w:type="dxa"/>
            <w:vAlign w:val="center"/>
          </w:tcPr>
          <w:p w:rsidR="002800CB" w:rsidRDefault="002800CB" w:rsidP="00F5641A">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1、承诺故障响应时间小于2小时，上门时间小于8小时，解决问题时间小于24小时；如24小时未能解决，2天内能更换配件或提供备用机的，得2分，不满足不得分。</w:t>
            </w:r>
          </w:p>
          <w:p w:rsidR="002800CB" w:rsidRDefault="002800CB" w:rsidP="00F5641A">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2、在符合质保期要求的基础上每增加一年加0.5分，最高得1分。</w:t>
            </w:r>
          </w:p>
          <w:p w:rsidR="002800CB" w:rsidRDefault="002800CB" w:rsidP="00F5641A">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3、免费提供投标产品备品备件及耗材的得1分，不提供者不得分.</w:t>
            </w:r>
          </w:p>
          <w:p w:rsidR="002800CB" w:rsidRPr="00665392" w:rsidRDefault="002800CB" w:rsidP="002800CB">
            <w:pPr>
              <w:pStyle w:val="aa"/>
              <w:widowControl/>
              <w:numPr>
                <w:ilvl w:val="0"/>
                <w:numId w:val="60"/>
              </w:numPr>
              <w:spacing w:line="400" w:lineRule="exact"/>
              <w:ind w:firstLineChars="0"/>
              <w:jc w:val="left"/>
              <w:rPr>
                <w:rFonts w:asciiTheme="minorEastAsia" w:hAnsiTheme="minorEastAsia" w:cstheme="minorEastAsia"/>
              </w:rPr>
            </w:pPr>
            <w:r w:rsidRPr="00665392">
              <w:rPr>
                <w:rFonts w:asciiTheme="minorEastAsia" w:hAnsiTheme="minorEastAsia" w:cstheme="minorEastAsia" w:hint="eastAsia"/>
              </w:rPr>
              <w:t>投标人提供送货、安装等计划的得1分，不提供者不得分。</w:t>
            </w:r>
          </w:p>
          <w:p w:rsidR="002800CB" w:rsidRPr="006432DE" w:rsidRDefault="002800CB" w:rsidP="002800CB">
            <w:pPr>
              <w:pStyle w:val="aa"/>
              <w:widowControl/>
              <w:numPr>
                <w:ilvl w:val="0"/>
                <w:numId w:val="60"/>
              </w:numPr>
              <w:snapToGrid w:val="0"/>
              <w:spacing w:line="400" w:lineRule="exact"/>
              <w:ind w:firstLineChars="0"/>
              <w:jc w:val="left"/>
              <w:rPr>
                <w:rFonts w:asciiTheme="minorEastAsia" w:hAnsiTheme="minorEastAsia" w:cstheme="minorEastAsia"/>
                <w:color w:val="000000" w:themeColor="text1"/>
                <w:szCs w:val="21"/>
              </w:rPr>
            </w:pPr>
            <w:r w:rsidRPr="00C42F51">
              <w:rPr>
                <w:rFonts w:asciiTheme="minorEastAsia" w:hAnsiTheme="minorEastAsia" w:cstheme="minorEastAsia" w:hint="eastAsia"/>
                <w:color w:val="000000" w:themeColor="text1"/>
                <w:szCs w:val="21"/>
              </w:rPr>
              <w:t>投标人提供产品供货组织方案的</w:t>
            </w:r>
            <w:r w:rsidRPr="00C42F51">
              <w:rPr>
                <w:rFonts w:asciiTheme="minorEastAsia" w:hAnsiTheme="minorEastAsia" w:cstheme="minorEastAsia" w:hint="eastAsia"/>
                <w:szCs w:val="21"/>
              </w:rPr>
              <w:t>得1分，</w:t>
            </w:r>
            <w:r w:rsidRPr="00C42F51">
              <w:rPr>
                <w:rFonts w:asciiTheme="minorEastAsia" w:hAnsiTheme="minorEastAsia" w:cstheme="minorEastAsia" w:hint="eastAsia"/>
                <w:color w:val="000000" w:themeColor="text1"/>
                <w:szCs w:val="21"/>
              </w:rPr>
              <w:t>不提供者不得分。</w:t>
            </w:r>
          </w:p>
        </w:tc>
      </w:tr>
      <w:tr w:rsidR="002800CB" w:rsidTr="00F5641A">
        <w:trPr>
          <w:cantSplit/>
          <w:trHeight w:val="1417"/>
        </w:trPr>
        <w:tc>
          <w:tcPr>
            <w:tcW w:w="1520" w:type="dxa"/>
            <w:vMerge/>
          </w:tcPr>
          <w:p w:rsidR="002800CB" w:rsidRDefault="002800CB" w:rsidP="00F5641A">
            <w:pPr>
              <w:spacing w:line="400" w:lineRule="exact"/>
              <w:rPr>
                <w:rFonts w:asciiTheme="minorEastAsia" w:hAnsiTheme="minorEastAsia" w:cstheme="minorEastAsia"/>
              </w:rPr>
            </w:pPr>
          </w:p>
        </w:tc>
        <w:tc>
          <w:tcPr>
            <w:tcW w:w="1719" w:type="dxa"/>
            <w:vAlign w:val="center"/>
          </w:tcPr>
          <w:p w:rsidR="002800CB" w:rsidRDefault="002800CB" w:rsidP="00F5641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服务方案（</w:t>
            </w:r>
            <w:r>
              <w:rPr>
                <w:rFonts w:asciiTheme="minorEastAsia" w:hAnsiTheme="minorEastAsia" w:cstheme="minorEastAsia" w:hint="eastAsia"/>
                <w:szCs w:val="21"/>
                <w:u w:val="single"/>
              </w:rPr>
              <w:t>16</w:t>
            </w:r>
            <w:r>
              <w:rPr>
                <w:rFonts w:asciiTheme="minorEastAsia" w:hAnsiTheme="minorEastAsia" w:cstheme="minorEastAsia" w:hint="eastAsia"/>
                <w:szCs w:val="21"/>
              </w:rPr>
              <w:t>分）</w:t>
            </w:r>
          </w:p>
        </w:tc>
        <w:tc>
          <w:tcPr>
            <w:tcW w:w="5620" w:type="dxa"/>
            <w:vAlign w:val="center"/>
          </w:tcPr>
          <w:p w:rsidR="002800CB" w:rsidRDefault="002800CB" w:rsidP="00F5641A">
            <w:pPr>
              <w:spacing w:line="400" w:lineRule="exact"/>
              <w:rPr>
                <w:rFonts w:asciiTheme="minorEastAsia" w:hAnsiTheme="minorEastAsia" w:cstheme="minorEastAsia"/>
                <w:szCs w:val="21"/>
              </w:rPr>
            </w:pPr>
            <w:r>
              <w:rPr>
                <w:rFonts w:asciiTheme="minorEastAsia" w:hAnsiTheme="minorEastAsia" w:cstheme="minorEastAsia" w:hint="eastAsia"/>
                <w:szCs w:val="21"/>
              </w:rPr>
              <w:t>根据本项目实际需求提供的服务方案。①服务内容②服务措施③服务标准④服务流程，内容详实、齐全每项得4分，仅有简单描述的每项得1分，满分16分，不提供不得分。</w:t>
            </w:r>
          </w:p>
        </w:tc>
      </w:tr>
      <w:tr w:rsidR="002800CB" w:rsidTr="00F5641A">
        <w:trPr>
          <w:trHeight w:val="839"/>
        </w:trPr>
        <w:tc>
          <w:tcPr>
            <w:tcW w:w="1520" w:type="dxa"/>
            <w:vMerge/>
          </w:tcPr>
          <w:p w:rsidR="002800CB" w:rsidRDefault="002800CB" w:rsidP="00F5641A">
            <w:pPr>
              <w:spacing w:line="400" w:lineRule="exact"/>
              <w:rPr>
                <w:rFonts w:asciiTheme="minorEastAsia" w:hAnsiTheme="minorEastAsia" w:cstheme="minorEastAsia"/>
              </w:rPr>
            </w:pPr>
          </w:p>
        </w:tc>
        <w:tc>
          <w:tcPr>
            <w:tcW w:w="1719" w:type="dxa"/>
            <w:vAlign w:val="center"/>
          </w:tcPr>
          <w:p w:rsidR="002800CB" w:rsidRDefault="002800CB" w:rsidP="00F5641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p>
          <w:p w:rsidR="002800CB" w:rsidRDefault="002800CB" w:rsidP="00F5641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1</w:t>
            </w:r>
            <w:r>
              <w:rPr>
                <w:rFonts w:asciiTheme="minorEastAsia" w:hAnsiTheme="minorEastAsia" w:cstheme="minorEastAsia" w:hint="eastAsia"/>
                <w:szCs w:val="21"/>
              </w:rPr>
              <w:t>分）</w:t>
            </w:r>
          </w:p>
        </w:tc>
        <w:tc>
          <w:tcPr>
            <w:tcW w:w="5620" w:type="dxa"/>
            <w:vAlign w:val="center"/>
          </w:tcPr>
          <w:p w:rsidR="002800CB" w:rsidRDefault="002800CB" w:rsidP="00F5641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r>
              <w:rPr>
                <w:rFonts w:asciiTheme="minorEastAsia" w:hAnsiTheme="minorEastAsia" w:cstheme="minorEastAsia" w:hint="eastAsia"/>
                <w:kern w:val="0"/>
                <w:szCs w:val="21"/>
              </w:rPr>
              <w:t>内容详实，编制有序</w:t>
            </w:r>
            <w:r>
              <w:rPr>
                <w:rFonts w:asciiTheme="minorEastAsia" w:hAnsiTheme="minorEastAsia" w:cstheme="minorEastAsia" w:hint="eastAsia"/>
                <w:szCs w:val="21"/>
              </w:rPr>
              <w:t>得1分，否则不得分。</w:t>
            </w:r>
          </w:p>
        </w:tc>
      </w:tr>
    </w:tbl>
    <w:p w:rsidR="00E4427E" w:rsidRDefault="00E4427E" w:rsidP="002800CB">
      <w:pPr>
        <w:pStyle w:val="a3"/>
        <w:spacing w:line="360" w:lineRule="auto"/>
        <w:ind w:firstLineChars="200" w:firstLine="482"/>
        <w:contextualSpacing/>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2800CB" w:rsidRDefault="00E4427E" w:rsidP="00EF6AB8">
            <w:pPr>
              <w:jc w:val="center"/>
              <w:rPr>
                <w:rFonts w:ascii="宋体" w:hAnsi="宋体"/>
                <w:b/>
                <w:szCs w:val="21"/>
                <w:lang w:val="en-GB"/>
              </w:rPr>
            </w:pPr>
            <w:r w:rsidRPr="002800CB">
              <w:rPr>
                <w:rFonts w:ascii="宋体" w:hAnsi="宋体" w:hint="eastAsia"/>
                <w:szCs w:val="21"/>
                <w:lang w:val="en-GB"/>
              </w:rPr>
              <w:t>非联合体投标人</w:t>
            </w:r>
          </w:p>
        </w:tc>
        <w:tc>
          <w:tcPr>
            <w:tcW w:w="2552" w:type="dxa"/>
            <w:vAlign w:val="center"/>
          </w:tcPr>
          <w:p w:rsidR="00E4427E" w:rsidRPr="002800CB" w:rsidRDefault="00E4427E" w:rsidP="00BB6B3D">
            <w:pPr>
              <w:jc w:val="center"/>
              <w:rPr>
                <w:rFonts w:ascii="宋体" w:hAnsi="宋体"/>
                <w:b/>
                <w:szCs w:val="21"/>
                <w:lang w:val="en-GB"/>
              </w:rPr>
            </w:pPr>
            <w:r w:rsidRPr="002800CB">
              <w:rPr>
                <w:rFonts w:ascii="宋体" w:hAnsi="宋体" w:hint="eastAsia"/>
                <w:szCs w:val="21"/>
              </w:rPr>
              <w:t>对小型和微型企业产品的价格扣除</w:t>
            </w:r>
            <w:r w:rsidR="00BB6B3D" w:rsidRPr="002800CB">
              <w:rPr>
                <w:rFonts w:ascii="宋体" w:hAnsi="宋体" w:hint="eastAsia"/>
                <w:szCs w:val="21"/>
                <w:u w:val="single"/>
              </w:rPr>
              <w:t>10</w:t>
            </w:r>
            <w:r w:rsidRPr="002800CB">
              <w:rPr>
                <w:rFonts w:ascii="宋体" w:hAnsi="宋体" w:hint="eastAsia"/>
                <w:szCs w:val="21"/>
              </w:rPr>
              <w:t>%</w:t>
            </w:r>
          </w:p>
        </w:tc>
        <w:tc>
          <w:tcPr>
            <w:tcW w:w="2835" w:type="dxa"/>
            <w:vMerge w:val="restart"/>
            <w:shd w:val="clear" w:color="auto" w:fill="auto"/>
            <w:vAlign w:val="center"/>
          </w:tcPr>
          <w:p w:rsidR="00E4427E" w:rsidRPr="002800CB" w:rsidRDefault="00E4427E" w:rsidP="00EF6AB8">
            <w:pPr>
              <w:jc w:val="center"/>
              <w:rPr>
                <w:szCs w:val="21"/>
                <w:lang w:val="en-GB"/>
              </w:rPr>
            </w:pPr>
            <w:r w:rsidRPr="002800CB">
              <w:rPr>
                <w:rFonts w:hint="eastAsia"/>
                <w:szCs w:val="21"/>
                <w:lang w:val="en-GB"/>
              </w:rPr>
              <w:t>评标价格＝投标报价—</w:t>
            </w:r>
            <w:r w:rsidRPr="002800CB">
              <w:rPr>
                <w:rFonts w:hint="eastAsia"/>
                <w:szCs w:val="21"/>
              </w:rPr>
              <w:t>小型和微型企业产品的价格</w:t>
            </w:r>
            <w:r w:rsidRPr="002800CB">
              <w:rPr>
                <w:rFonts w:ascii="宋体" w:hAnsi="宋体" w:hint="eastAsia"/>
                <w:szCs w:val="21"/>
                <w:lang w:val="en-GB"/>
              </w:rPr>
              <w:t>×</w:t>
            </w:r>
            <w:r w:rsidR="00BB6B3D" w:rsidRPr="002800CB">
              <w:rPr>
                <w:rFonts w:hint="eastAsia"/>
                <w:szCs w:val="21"/>
                <w:lang w:val="en-GB"/>
              </w:rPr>
              <w:t>10</w:t>
            </w:r>
            <w:r w:rsidRPr="002800CB">
              <w:rPr>
                <w:rFonts w:hint="eastAsia"/>
                <w:szCs w:val="21"/>
                <w:lang w:val="en-GB"/>
              </w:rPr>
              <w:t>%</w:t>
            </w:r>
          </w:p>
          <w:p w:rsidR="00E4427E" w:rsidRPr="002800CB"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2800CB" w:rsidRDefault="00E4427E" w:rsidP="00EF6AB8">
            <w:pPr>
              <w:jc w:val="center"/>
              <w:rPr>
                <w:rFonts w:ascii="宋体" w:hAnsi="宋体"/>
                <w:b/>
                <w:szCs w:val="21"/>
              </w:rPr>
            </w:pPr>
            <w:r w:rsidRPr="002800CB">
              <w:rPr>
                <w:rFonts w:ascii="宋体" w:hAnsi="宋体" w:hint="eastAsia"/>
                <w:szCs w:val="21"/>
                <w:lang w:val="en-GB"/>
              </w:rPr>
              <w:t>联合体各方均为小型、微型企业</w:t>
            </w:r>
          </w:p>
        </w:tc>
        <w:tc>
          <w:tcPr>
            <w:tcW w:w="2552" w:type="dxa"/>
            <w:vAlign w:val="center"/>
          </w:tcPr>
          <w:p w:rsidR="00E4427E" w:rsidRPr="002800CB" w:rsidRDefault="00E4427E" w:rsidP="00EF6AB8">
            <w:pPr>
              <w:jc w:val="center"/>
              <w:rPr>
                <w:rFonts w:ascii="宋体" w:hAnsi="宋体"/>
                <w:szCs w:val="21"/>
              </w:rPr>
            </w:pPr>
            <w:r w:rsidRPr="002800CB">
              <w:rPr>
                <w:rFonts w:ascii="宋体" w:hAnsi="宋体" w:hint="eastAsia"/>
                <w:szCs w:val="21"/>
              </w:rPr>
              <w:t>对小型和微型企业产品的价格扣除</w:t>
            </w:r>
            <w:r w:rsidR="00BB6B3D" w:rsidRPr="002800CB">
              <w:rPr>
                <w:rFonts w:ascii="宋体" w:hAnsi="宋体" w:hint="eastAsia"/>
                <w:szCs w:val="21"/>
                <w:u w:val="single"/>
              </w:rPr>
              <w:t>10</w:t>
            </w:r>
            <w:r w:rsidRPr="002800CB">
              <w:rPr>
                <w:rFonts w:ascii="宋体" w:hAnsi="宋体" w:hint="eastAsia"/>
                <w:szCs w:val="21"/>
              </w:rPr>
              <w:t>%</w:t>
            </w:r>
          </w:p>
          <w:p w:rsidR="00E4427E" w:rsidRPr="002800CB" w:rsidRDefault="00E4427E" w:rsidP="00EF6AB8">
            <w:pPr>
              <w:jc w:val="center"/>
              <w:rPr>
                <w:rFonts w:ascii="宋体" w:hAnsi="宋体"/>
                <w:b/>
                <w:szCs w:val="21"/>
                <w:lang w:val="en-GB"/>
              </w:rPr>
            </w:pPr>
            <w:r w:rsidRPr="002800CB">
              <w:rPr>
                <w:rFonts w:ascii="宋体" w:hAnsi="宋体" w:hint="eastAsia"/>
                <w:szCs w:val="21"/>
              </w:rPr>
              <w:t>（不再享受序号3的价格折扣）</w:t>
            </w:r>
          </w:p>
        </w:tc>
        <w:tc>
          <w:tcPr>
            <w:tcW w:w="2835" w:type="dxa"/>
            <w:vMerge/>
            <w:shd w:val="clear" w:color="auto" w:fill="auto"/>
          </w:tcPr>
          <w:p w:rsidR="00E4427E" w:rsidRPr="002800CB"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2800CB" w:rsidRDefault="00E4427E" w:rsidP="00EF6AB8">
            <w:pPr>
              <w:jc w:val="center"/>
              <w:rPr>
                <w:rFonts w:ascii="宋体" w:hAnsi="宋体"/>
                <w:b/>
                <w:szCs w:val="21"/>
                <w:lang w:val="en-GB"/>
              </w:rPr>
            </w:pPr>
            <w:r w:rsidRPr="002800CB">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2800CB" w:rsidRDefault="00E4427E" w:rsidP="00EF6AB8">
            <w:pPr>
              <w:jc w:val="center"/>
              <w:rPr>
                <w:rFonts w:ascii="宋体" w:hAnsi="宋体"/>
                <w:szCs w:val="21"/>
                <w:lang w:val="en-GB"/>
              </w:rPr>
            </w:pPr>
            <w:r w:rsidRPr="002800CB">
              <w:rPr>
                <w:rFonts w:ascii="宋体" w:hAnsi="宋体" w:hint="eastAsia"/>
                <w:szCs w:val="21"/>
                <w:lang w:val="en-GB"/>
              </w:rPr>
              <w:t>对联合体总金额扣除</w:t>
            </w:r>
          </w:p>
          <w:p w:rsidR="00E4427E" w:rsidRPr="002800CB" w:rsidRDefault="00E4427E" w:rsidP="00EF6AB8">
            <w:pPr>
              <w:jc w:val="center"/>
              <w:rPr>
                <w:rFonts w:ascii="宋体" w:hAnsi="宋体"/>
                <w:b/>
                <w:szCs w:val="21"/>
                <w:lang w:val="en-GB"/>
              </w:rPr>
            </w:pPr>
            <w:r w:rsidRPr="002800CB">
              <w:rPr>
                <w:rFonts w:ascii="宋体" w:hAnsi="宋体" w:hint="eastAsia"/>
                <w:szCs w:val="21"/>
                <w:u w:val="single"/>
              </w:rPr>
              <w:t xml:space="preserve"> </w:t>
            </w:r>
            <w:r w:rsidRPr="002800CB">
              <w:rPr>
                <w:rFonts w:ascii="宋体" w:hAnsi="宋体"/>
                <w:szCs w:val="21"/>
                <w:u w:val="single"/>
              </w:rPr>
              <w:t>2</w:t>
            </w:r>
            <w:r w:rsidRPr="002800CB">
              <w:rPr>
                <w:rFonts w:ascii="宋体" w:hAnsi="宋体" w:hint="eastAsia"/>
                <w:szCs w:val="21"/>
                <w:u w:val="single"/>
              </w:rPr>
              <w:t xml:space="preserve"> </w:t>
            </w:r>
            <w:r w:rsidRPr="002800CB">
              <w:rPr>
                <w:rFonts w:ascii="宋体" w:hAnsi="宋体" w:hint="eastAsia"/>
                <w:szCs w:val="21"/>
              </w:rPr>
              <w:t>%</w:t>
            </w:r>
          </w:p>
        </w:tc>
        <w:tc>
          <w:tcPr>
            <w:tcW w:w="2835" w:type="dxa"/>
            <w:shd w:val="clear" w:color="auto" w:fill="auto"/>
            <w:vAlign w:val="center"/>
          </w:tcPr>
          <w:p w:rsidR="00E4427E" w:rsidRPr="002800CB" w:rsidRDefault="00E4427E" w:rsidP="00EF6AB8">
            <w:pPr>
              <w:jc w:val="center"/>
              <w:rPr>
                <w:rFonts w:ascii="宋体" w:hAnsi="宋体"/>
                <w:szCs w:val="21"/>
                <w:u w:val="single"/>
              </w:rPr>
            </w:pPr>
            <w:r w:rsidRPr="002800CB">
              <w:rPr>
                <w:rFonts w:ascii="宋体" w:hAnsi="宋体" w:hint="eastAsia"/>
                <w:szCs w:val="21"/>
                <w:lang w:val="en-GB"/>
              </w:rPr>
              <w:t>评标价格＝投标报价×</w:t>
            </w:r>
            <w:r w:rsidRPr="002800CB">
              <w:rPr>
                <w:rFonts w:ascii="宋体" w:hAnsi="宋体" w:hint="eastAsia"/>
                <w:szCs w:val="21"/>
              </w:rPr>
              <w:t>(1-</w:t>
            </w:r>
            <w:r w:rsidRPr="002800CB">
              <w:rPr>
                <w:rFonts w:ascii="宋体" w:hAnsi="宋体"/>
                <w:szCs w:val="21"/>
                <w:u w:val="single"/>
              </w:rPr>
              <w:t>2</w:t>
            </w:r>
            <w:r w:rsidRPr="002800CB">
              <w:rPr>
                <w:rFonts w:ascii="宋体" w:hAnsi="宋体" w:hint="eastAsia"/>
                <w:szCs w:val="21"/>
                <w:u w:val="single"/>
              </w:rPr>
              <w:t>%)</w:t>
            </w:r>
          </w:p>
          <w:p w:rsidR="00E4427E" w:rsidRPr="002800CB" w:rsidRDefault="00E4427E" w:rsidP="00EF6AB8">
            <w:pPr>
              <w:jc w:val="center"/>
              <w:rPr>
                <w:rFonts w:ascii="宋体" w:hAnsi="宋体"/>
                <w:b/>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2800CB">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A97F52"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CD7CEC">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24974">
        <w:rPr>
          <w:rFonts w:asciiTheme="minorEastAsia" w:eastAsiaTheme="minorEastAsia" w:hAnsiTheme="minorEastAsia" w:hint="eastAsia"/>
          <w:snapToGrid w:val="0"/>
          <w:kern w:val="0"/>
          <w:sz w:val="21"/>
          <w:szCs w:val="21"/>
        </w:rPr>
        <w:t>我方确认收到贵方提供的</w:t>
      </w:r>
      <w:r w:rsidRPr="00524974">
        <w:rPr>
          <w:rFonts w:asciiTheme="minorEastAsia" w:eastAsiaTheme="minorEastAsia" w:hAnsiTheme="minorEastAsia"/>
          <w:snapToGrid w:val="0"/>
          <w:kern w:val="0"/>
          <w:sz w:val="21"/>
          <w:szCs w:val="21"/>
          <w:u w:val="single"/>
        </w:rPr>
        <w:t xml:space="preserve">  </w:t>
      </w:r>
      <w:r w:rsidRPr="00524974">
        <w:rPr>
          <w:rFonts w:asciiTheme="minorEastAsia" w:eastAsiaTheme="minorEastAsia" w:hAnsiTheme="minorEastAsia" w:hint="eastAsia"/>
          <w:snapToGrid w:val="0"/>
          <w:kern w:val="0"/>
          <w:sz w:val="21"/>
          <w:szCs w:val="21"/>
          <w:u w:val="single"/>
        </w:rPr>
        <w:t xml:space="preserve">           </w:t>
      </w:r>
      <w:r w:rsidRPr="00524974">
        <w:rPr>
          <w:rFonts w:asciiTheme="minorEastAsia" w:eastAsiaTheme="minorEastAsia" w:hAnsiTheme="minorEastAsia"/>
          <w:snapToGrid w:val="0"/>
          <w:kern w:val="0"/>
          <w:sz w:val="21"/>
          <w:szCs w:val="21"/>
          <w:u w:val="single"/>
        </w:rPr>
        <w:t xml:space="preserve">  </w:t>
      </w:r>
      <w:r w:rsidRPr="00524974">
        <w:rPr>
          <w:rFonts w:asciiTheme="minorEastAsia" w:eastAsiaTheme="minorEastAsia" w:hAnsiTheme="minorEastAsia" w:hint="eastAsia"/>
          <w:snapToGrid w:val="0"/>
          <w:kern w:val="0"/>
          <w:sz w:val="21"/>
          <w:szCs w:val="21"/>
        </w:rPr>
        <w:t>（项目名称、招标编号）招标文件的全部内容。</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24974">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24974">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524974">
        <w:rPr>
          <w:rFonts w:ascii="宋体" w:hAnsi="宋体" w:hint="eastAsia"/>
          <w:sz w:val="21"/>
          <w:szCs w:val="21"/>
        </w:rPr>
        <w:t>并承诺在发生争议时不会以对《招标文件》存在误解、不明白的条款为由，对贵中心行使任何法律上的抗辩权。</w:t>
      </w:r>
    </w:p>
    <w:p w:rsidR="00957CFA" w:rsidRPr="00524974" w:rsidRDefault="00957CFA" w:rsidP="00957CFA">
      <w:pPr>
        <w:adjustRightInd w:val="0"/>
        <w:spacing w:line="360" w:lineRule="auto"/>
        <w:ind w:firstLineChars="200" w:firstLine="420"/>
        <w:contextualSpacing/>
        <w:rPr>
          <w:rFonts w:asciiTheme="minorEastAsia" w:hAnsiTheme="minorEastAsia" w:cs="Courier New"/>
          <w:szCs w:val="21"/>
        </w:rPr>
      </w:pPr>
      <w:r w:rsidRPr="00524974">
        <w:rPr>
          <w:rFonts w:asciiTheme="minorEastAsia" w:hAnsiTheme="minorEastAsia" w:cs="Courier New" w:hint="eastAsia"/>
          <w:szCs w:val="21"/>
        </w:rPr>
        <w:t>我方已完全明白招标文件的所有条款要求，并申明如下：</w:t>
      </w:r>
    </w:p>
    <w:p w:rsidR="00957CFA" w:rsidRPr="00524974" w:rsidRDefault="00957CFA" w:rsidP="00957CFA">
      <w:pPr>
        <w:adjustRightInd w:val="0"/>
        <w:spacing w:line="360" w:lineRule="auto"/>
        <w:ind w:firstLineChars="200" w:firstLine="420"/>
        <w:contextualSpacing/>
        <w:rPr>
          <w:rFonts w:asciiTheme="minorEastAsia" w:hAnsiTheme="minorEastAsia" w:cs="Courier New"/>
          <w:szCs w:val="21"/>
        </w:rPr>
      </w:pPr>
      <w:r w:rsidRPr="00524974">
        <w:rPr>
          <w:rFonts w:asciiTheme="minorEastAsia" w:hAnsiTheme="minorEastAsia" w:cs="Courier New" w:hint="eastAsia"/>
          <w:szCs w:val="21"/>
        </w:rPr>
        <w:t>一、按招标文件提供的全部货物与相关服务的投标总价详见《开标一览表》。</w:t>
      </w:r>
    </w:p>
    <w:p w:rsidR="00957CFA" w:rsidRPr="00524974" w:rsidRDefault="00957CFA" w:rsidP="00957CFA">
      <w:pPr>
        <w:adjustRightInd w:val="0"/>
        <w:spacing w:line="360" w:lineRule="auto"/>
        <w:ind w:firstLineChars="200" w:firstLine="420"/>
        <w:contextualSpacing/>
        <w:rPr>
          <w:rFonts w:asciiTheme="minorEastAsia" w:hAnsiTheme="minorEastAsia" w:cs="Courier New"/>
          <w:szCs w:val="21"/>
        </w:rPr>
      </w:pPr>
      <w:r w:rsidRPr="00524974">
        <w:rPr>
          <w:rFonts w:asciiTheme="minorEastAsia" w:hAnsiTheme="minorEastAsia" w:cs="Courier New" w:hint="eastAsia"/>
          <w:szCs w:val="21"/>
        </w:rPr>
        <w:t>二、</w:t>
      </w:r>
      <w:r w:rsidRPr="00524974">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524974">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24974">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24974">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24974">
        <w:rPr>
          <w:rFonts w:asciiTheme="minorEastAsia" w:eastAsiaTheme="minorEastAsia" w:hAnsiTheme="minorEastAsia" w:cs="Courier New" w:hint="eastAsia"/>
          <w:sz w:val="21"/>
          <w:szCs w:val="21"/>
        </w:rPr>
        <w:t>五、我方理解贵方不一定接受最低投标价或任何贵方可能收到的投标。</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24974">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524974"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524974">
        <w:rPr>
          <w:rFonts w:asciiTheme="minorEastAsia" w:eastAsiaTheme="minorEastAsia" w:hAnsiTheme="minorEastAsia" w:cs="Courier New" w:hint="eastAsia"/>
          <w:sz w:val="21"/>
          <w:szCs w:val="21"/>
        </w:rPr>
        <w:t>七、我方在此保证所提交的所有文件和全部说明是真实的和正确的。</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524974">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524974">
        <w:rPr>
          <w:rFonts w:asciiTheme="minorEastAsia" w:eastAsiaTheme="minorEastAsia" w:hAnsiTheme="minorEastAsia" w:cs="Arial" w:hint="eastAsia"/>
          <w:sz w:val="21"/>
          <w:szCs w:val="21"/>
        </w:rPr>
        <w:lastRenderedPageBreak/>
        <w:t>九、我方具备《政府采购法》第二十二条规定的条件；承诺如下：</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524974">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3. 我方已依法建立健全的财务会计制度，如有需要，可随时向采购人提供相关证明材料，以便核查。</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4. 参加政府采购活动前三年内，在经营活动中没有重大违法记录。</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5. 符合法律、行政法规规定的其他条件。</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宋体" w:hint="eastAsia"/>
          <w:szCs w:val="21"/>
        </w:rPr>
        <w:t>以上内容如有虚假或与事实不符的，评审委员会可将</w:t>
      </w:r>
      <w:r w:rsidRPr="00524974">
        <w:rPr>
          <w:rFonts w:asciiTheme="minorEastAsia" w:hAnsiTheme="minorEastAsia" w:cs="Arial" w:hint="eastAsia"/>
          <w:szCs w:val="21"/>
        </w:rPr>
        <w:t>我方做无效投标处理，我方愿意承担相应的法律责任。</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524974">
        <w:rPr>
          <w:rFonts w:asciiTheme="minorEastAsia" w:eastAsiaTheme="minorEastAsia" w:hAnsiTheme="minorEastAsia" w:hint="eastAsia"/>
          <w:sz w:val="21"/>
          <w:szCs w:val="21"/>
        </w:rPr>
        <w:t>十、我方具备履行合同所必需的设备和专业技术能力。</w:t>
      </w:r>
    </w:p>
    <w:p w:rsidR="00957CFA" w:rsidRPr="00524974"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524974">
        <w:rPr>
          <w:rFonts w:asciiTheme="minorEastAsia" w:eastAsiaTheme="minorEastAsia" w:hAnsiTheme="minorEastAsia" w:hint="eastAsia"/>
          <w:snapToGrid w:val="0"/>
          <w:kern w:val="0"/>
          <w:sz w:val="21"/>
          <w:szCs w:val="21"/>
        </w:rPr>
        <w:t>十一、</w:t>
      </w:r>
      <w:r w:rsidRPr="00524974">
        <w:rPr>
          <w:rFonts w:asciiTheme="minorEastAsia" w:eastAsiaTheme="minorEastAsia" w:hAnsiTheme="minorEastAsia" w:hint="eastAsia"/>
          <w:sz w:val="21"/>
          <w:szCs w:val="21"/>
        </w:rPr>
        <w:t>我方对在本函及投标文件中所作的所有承诺承担法律责任。</w:t>
      </w:r>
    </w:p>
    <w:p w:rsidR="00957CFA" w:rsidRPr="00524974"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524974"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524974" w:rsidRDefault="00957CFA" w:rsidP="00957CFA">
      <w:pPr>
        <w:pStyle w:val="a3"/>
        <w:adjustRightInd w:val="0"/>
        <w:snapToGrid w:val="0"/>
        <w:spacing w:line="360" w:lineRule="auto"/>
        <w:rPr>
          <w:rFonts w:asciiTheme="minorEastAsia" w:eastAsiaTheme="minorEastAsia" w:hAnsiTheme="minorEastAsia"/>
          <w:sz w:val="21"/>
          <w:szCs w:val="21"/>
        </w:rPr>
      </w:pPr>
      <w:r w:rsidRPr="00524974">
        <w:rPr>
          <w:rFonts w:asciiTheme="minorEastAsia" w:eastAsiaTheme="minorEastAsia" w:hAnsiTheme="minorEastAsia" w:hint="eastAsia"/>
          <w:sz w:val="21"/>
          <w:szCs w:val="21"/>
        </w:rPr>
        <w:t>所有与本招标有关的一切正式往来请寄：</w:t>
      </w:r>
    </w:p>
    <w:p w:rsidR="00957CFA" w:rsidRPr="00524974" w:rsidRDefault="00957CFA" w:rsidP="00957CFA">
      <w:pPr>
        <w:adjustRightInd w:val="0"/>
        <w:snapToGrid w:val="0"/>
        <w:spacing w:line="360" w:lineRule="auto"/>
        <w:rPr>
          <w:rFonts w:asciiTheme="minorEastAsia" w:hAnsiTheme="minorEastAsia" w:cs="宋体"/>
          <w:szCs w:val="21"/>
        </w:rPr>
      </w:pPr>
      <w:r w:rsidRPr="00524974">
        <w:rPr>
          <w:rFonts w:asciiTheme="minorEastAsia" w:hAnsiTheme="minorEastAsia" w:cs="宋体" w:hint="eastAsia"/>
          <w:szCs w:val="21"/>
        </w:rPr>
        <w:t>地    址：</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  邮政编码：</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w:t>
      </w:r>
    </w:p>
    <w:p w:rsidR="00957CFA" w:rsidRPr="00524974" w:rsidRDefault="00957CFA" w:rsidP="00957CFA">
      <w:pPr>
        <w:adjustRightInd w:val="0"/>
        <w:snapToGrid w:val="0"/>
        <w:spacing w:line="360" w:lineRule="auto"/>
        <w:rPr>
          <w:rFonts w:asciiTheme="minorEastAsia" w:hAnsiTheme="minorEastAsia" w:cs="宋体"/>
          <w:szCs w:val="21"/>
        </w:rPr>
      </w:pPr>
      <w:r w:rsidRPr="00524974">
        <w:rPr>
          <w:rFonts w:asciiTheme="minorEastAsia" w:hAnsiTheme="minorEastAsia" w:cs="宋体" w:hint="eastAsia"/>
          <w:szCs w:val="21"/>
        </w:rPr>
        <w:t>电    话：</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  传    真：</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w:t>
      </w:r>
    </w:p>
    <w:p w:rsidR="00957CFA" w:rsidRPr="00524974" w:rsidRDefault="00957CFA" w:rsidP="00957CFA">
      <w:pPr>
        <w:adjustRightInd w:val="0"/>
        <w:snapToGrid w:val="0"/>
        <w:spacing w:line="360" w:lineRule="auto"/>
        <w:rPr>
          <w:rFonts w:asciiTheme="minorEastAsia" w:hAnsiTheme="minorEastAsia" w:cs="宋体"/>
          <w:szCs w:val="21"/>
          <w:u w:val="single"/>
        </w:rPr>
      </w:pPr>
      <w:r w:rsidRPr="00524974">
        <w:rPr>
          <w:rFonts w:asciiTheme="minorEastAsia" w:hAnsiTheme="minorEastAsia" w:cs="宋体" w:hint="eastAsia"/>
          <w:szCs w:val="21"/>
        </w:rPr>
        <w:t>投标人代表姓名：</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  职    务：</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w:t>
      </w:r>
    </w:p>
    <w:p w:rsidR="00957CFA" w:rsidRPr="00524974" w:rsidRDefault="00957CFA" w:rsidP="00957CFA">
      <w:pPr>
        <w:adjustRightInd w:val="0"/>
        <w:snapToGrid w:val="0"/>
        <w:spacing w:line="360" w:lineRule="auto"/>
        <w:rPr>
          <w:rFonts w:asciiTheme="minorEastAsia" w:hAnsiTheme="minorEastAsia" w:cs="宋体"/>
          <w:szCs w:val="21"/>
          <w:u w:val="single"/>
        </w:rPr>
      </w:pPr>
    </w:p>
    <w:p w:rsidR="00957CFA" w:rsidRPr="0052497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2497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24974" w:rsidRDefault="00957CFA" w:rsidP="00957CFA">
      <w:pPr>
        <w:adjustRightInd w:val="0"/>
        <w:snapToGrid w:val="0"/>
        <w:spacing w:line="360" w:lineRule="auto"/>
        <w:ind w:firstLineChars="1500" w:firstLine="3150"/>
        <w:rPr>
          <w:rFonts w:asciiTheme="minorEastAsia" w:hAnsiTheme="minorEastAsia" w:cs="宋体"/>
          <w:szCs w:val="21"/>
        </w:rPr>
      </w:pPr>
      <w:r w:rsidRPr="00524974">
        <w:rPr>
          <w:rFonts w:asciiTheme="minorEastAsia" w:hAnsiTheme="minorEastAsia" w:cs="宋体" w:hint="eastAsia"/>
          <w:szCs w:val="21"/>
        </w:rPr>
        <w:t>投标人名称（并加盖公章）：</w:t>
      </w:r>
      <w:r w:rsidRPr="00524974">
        <w:rPr>
          <w:rFonts w:asciiTheme="minorEastAsia" w:hAnsiTheme="minorEastAsia" w:cs="宋体" w:hint="eastAsia"/>
          <w:szCs w:val="21"/>
          <w:u w:val="single"/>
        </w:rPr>
        <w:t xml:space="preserve">               </w:t>
      </w:r>
    </w:p>
    <w:p w:rsidR="00957CFA" w:rsidRPr="00524974"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524974" w:rsidRDefault="00957CFA" w:rsidP="00957CFA">
      <w:pPr>
        <w:adjustRightInd w:val="0"/>
        <w:snapToGrid w:val="0"/>
        <w:spacing w:line="360" w:lineRule="auto"/>
        <w:ind w:firstLineChars="1850" w:firstLine="3885"/>
        <w:rPr>
          <w:rFonts w:asciiTheme="minorEastAsia" w:hAnsiTheme="minorEastAsia" w:cs="宋体"/>
          <w:szCs w:val="21"/>
        </w:rPr>
      </w:pPr>
      <w:r w:rsidRPr="00524974">
        <w:rPr>
          <w:rFonts w:asciiTheme="minorEastAsia" w:hAnsiTheme="minorEastAsia" w:cs="宋体" w:hint="eastAsia"/>
          <w:szCs w:val="21"/>
        </w:rPr>
        <w:t>日期：</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年</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 xml:space="preserve">月 </w:t>
      </w:r>
      <w:r w:rsidRPr="00524974">
        <w:rPr>
          <w:rFonts w:asciiTheme="minorEastAsia" w:hAnsiTheme="minorEastAsia" w:cs="宋体" w:hint="eastAsia"/>
          <w:szCs w:val="21"/>
          <w:u w:val="single"/>
        </w:rPr>
        <w:t xml:space="preserve">      </w:t>
      </w:r>
      <w:r w:rsidRPr="00524974">
        <w:rPr>
          <w:rFonts w:asciiTheme="minorEastAsia" w:hAnsiTheme="minorEastAsia" w:cs="宋体" w:hint="eastAsia"/>
          <w:szCs w:val="21"/>
        </w:rPr>
        <w:t>日</w:t>
      </w:r>
    </w:p>
    <w:p w:rsidR="00957CFA" w:rsidRPr="00524974" w:rsidRDefault="00957CFA" w:rsidP="00957CFA">
      <w:pPr>
        <w:widowControl/>
        <w:jc w:val="left"/>
        <w:rPr>
          <w:rFonts w:asciiTheme="majorEastAsia" w:eastAsiaTheme="majorEastAsia" w:hAnsiTheme="majorEastAsia"/>
          <w:b/>
          <w:bCs/>
          <w:sz w:val="24"/>
          <w:szCs w:val="24"/>
        </w:rPr>
      </w:pPr>
      <w:r w:rsidRPr="00524974">
        <w:rPr>
          <w:rFonts w:asciiTheme="majorEastAsia" w:eastAsiaTheme="majorEastAsia" w:hAnsiTheme="majorEastAsia"/>
          <w:b/>
          <w:bCs/>
          <w:sz w:val="24"/>
          <w:szCs w:val="24"/>
        </w:rPr>
        <w:br w:type="page"/>
      </w:r>
    </w:p>
    <w:p w:rsidR="00957CFA" w:rsidRPr="00524974" w:rsidRDefault="00957CFA" w:rsidP="00957CFA">
      <w:pPr>
        <w:spacing w:line="480" w:lineRule="exact"/>
        <w:jc w:val="center"/>
        <w:rPr>
          <w:rFonts w:asciiTheme="majorEastAsia" w:eastAsiaTheme="majorEastAsia" w:hAnsiTheme="majorEastAsia"/>
          <w:b/>
          <w:bCs/>
          <w:sz w:val="24"/>
          <w:szCs w:val="24"/>
        </w:rPr>
      </w:pPr>
      <w:r w:rsidRPr="00524974">
        <w:rPr>
          <w:rFonts w:asciiTheme="majorEastAsia" w:eastAsiaTheme="majorEastAsia" w:hAnsiTheme="majorEastAsia" w:hint="eastAsia"/>
          <w:b/>
          <w:bCs/>
          <w:sz w:val="24"/>
          <w:szCs w:val="24"/>
        </w:rPr>
        <w:lastRenderedPageBreak/>
        <w:t>3.2 法定代表人（单位负责人）</w:t>
      </w:r>
      <w:r w:rsidRPr="00524974">
        <w:rPr>
          <w:rFonts w:asciiTheme="majorEastAsia" w:eastAsiaTheme="majorEastAsia" w:hAnsiTheme="majorEastAsia"/>
          <w:b/>
          <w:bCs/>
          <w:sz w:val="24"/>
          <w:szCs w:val="24"/>
        </w:rPr>
        <w:t>资</w:t>
      </w:r>
      <w:r w:rsidRPr="00524974">
        <w:rPr>
          <w:rFonts w:asciiTheme="majorEastAsia" w:eastAsiaTheme="majorEastAsia" w:hAnsiTheme="majorEastAsia" w:hint="eastAsia"/>
          <w:b/>
          <w:bCs/>
          <w:sz w:val="24"/>
          <w:szCs w:val="24"/>
        </w:rPr>
        <w:t>格</w:t>
      </w:r>
      <w:r w:rsidRPr="00524974">
        <w:rPr>
          <w:rFonts w:asciiTheme="majorEastAsia" w:eastAsiaTheme="majorEastAsia" w:hAnsiTheme="majorEastAsia"/>
          <w:b/>
          <w:bCs/>
          <w:sz w:val="24"/>
          <w:szCs w:val="24"/>
        </w:rPr>
        <w:t>证</w:t>
      </w:r>
      <w:r w:rsidRPr="00524974">
        <w:rPr>
          <w:rFonts w:asciiTheme="majorEastAsia" w:eastAsiaTheme="majorEastAsia" w:hAnsiTheme="majorEastAsia" w:hint="eastAsia"/>
          <w:b/>
          <w:bCs/>
          <w:sz w:val="24"/>
          <w:szCs w:val="24"/>
        </w:rPr>
        <w:t>明</w:t>
      </w:r>
      <w:r w:rsidRPr="00524974">
        <w:rPr>
          <w:rFonts w:asciiTheme="majorEastAsia" w:eastAsiaTheme="majorEastAsia" w:hAnsiTheme="majorEastAsia"/>
          <w:b/>
          <w:bCs/>
          <w:sz w:val="24"/>
          <w:szCs w:val="24"/>
        </w:rPr>
        <w:t>书</w:t>
      </w:r>
    </w:p>
    <w:p w:rsidR="00957CFA" w:rsidRPr="00524974" w:rsidRDefault="00957CFA" w:rsidP="00957CFA">
      <w:pPr>
        <w:autoSpaceDE w:val="0"/>
        <w:autoSpaceDN w:val="0"/>
        <w:adjustRightInd w:val="0"/>
        <w:spacing w:line="480" w:lineRule="auto"/>
        <w:ind w:firstLineChars="257" w:firstLine="617"/>
        <w:rPr>
          <w:rFonts w:ascii="宋体" w:hAnsi="宋体"/>
          <w:sz w:val="24"/>
          <w:szCs w:val="24"/>
        </w:rPr>
      </w:pP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sz w:val="21"/>
          <w:szCs w:val="21"/>
        </w:rPr>
        <w:t>单</w:t>
      </w:r>
      <w:r w:rsidRPr="00524974">
        <w:rPr>
          <w:rFonts w:asciiTheme="minorEastAsia" w:hAnsiTheme="minorEastAsia" w:hint="eastAsia"/>
          <w:sz w:val="21"/>
          <w:szCs w:val="21"/>
        </w:rPr>
        <w:t>位名</w:t>
      </w:r>
      <w:r w:rsidRPr="00524974">
        <w:rPr>
          <w:rFonts w:asciiTheme="minorEastAsia" w:hAnsiTheme="minorEastAsia"/>
          <w:sz w:val="21"/>
          <w:szCs w:val="21"/>
        </w:rPr>
        <w:t>称</w:t>
      </w:r>
      <w:r w:rsidRPr="00524974">
        <w:rPr>
          <w:rFonts w:asciiTheme="minorEastAsia" w:hAnsiTheme="minorEastAsia" w:hint="eastAsia"/>
          <w:sz w:val="21"/>
          <w:szCs w:val="21"/>
        </w:rPr>
        <w:t>：</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hint="eastAsia"/>
          <w:sz w:val="21"/>
          <w:szCs w:val="21"/>
        </w:rPr>
        <w:t>地址：</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hint="eastAsia"/>
          <w:sz w:val="21"/>
          <w:szCs w:val="21"/>
        </w:rPr>
        <w:t>姓名：       性</w:t>
      </w:r>
      <w:r w:rsidRPr="00524974">
        <w:rPr>
          <w:rFonts w:asciiTheme="minorEastAsia" w:hAnsiTheme="minorEastAsia"/>
          <w:sz w:val="21"/>
          <w:szCs w:val="21"/>
        </w:rPr>
        <w:t>别</w:t>
      </w:r>
      <w:r w:rsidRPr="00524974">
        <w:rPr>
          <w:rFonts w:asciiTheme="minorEastAsia" w:hAnsiTheme="minorEastAsia" w:hint="eastAsia"/>
          <w:sz w:val="21"/>
          <w:szCs w:val="21"/>
        </w:rPr>
        <w:t>：     年</w:t>
      </w:r>
      <w:r w:rsidRPr="00524974">
        <w:rPr>
          <w:rFonts w:asciiTheme="minorEastAsia" w:hAnsiTheme="minorEastAsia"/>
          <w:sz w:val="21"/>
          <w:szCs w:val="21"/>
        </w:rPr>
        <w:t>龄</w:t>
      </w:r>
      <w:r w:rsidRPr="00524974">
        <w:rPr>
          <w:rFonts w:asciiTheme="minorEastAsia" w:hAnsiTheme="minorEastAsia" w:hint="eastAsia"/>
          <w:sz w:val="21"/>
          <w:szCs w:val="21"/>
        </w:rPr>
        <w:t>：</w:t>
      </w:r>
      <w:r w:rsidRPr="00524974">
        <w:rPr>
          <w:rFonts w:asciiTheme="minorEastAsia" w:hAnsiTheme="minorEastAsia"/>
          <w:sz w:val="21"/>
          <w:szCs w:val="21"/>
        </w:rPr>
        <w:t xml:space="preserve">     职务</w:t>
      </w:r>
      <w:r w:rsidRPr="00524974">
        <w:rPr>
          <w:rFonts w:asciiTheme="minorEastAsia" w:hAnsiTheme="minorEastAsia" w:hint="eastAsia"/>
          <w:sz w:val="21"/>
          <w:szCs w:val="21"/>
        </w:rPr>
        <w:t xml:space="preserve">：        </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hint="eastAsia"/>
          <w:sz w:val="21"/>
          <w:szCs w:val="21"/>
        </w:rPr>
        <w:t>本人</w:t>
      </w:r>
      <w:r w:rsidRPr="00524974">
        <w:rPr>
          <w:rFonts w:asciiTheme="minorEastAsia" w:hAnsiTheme="minorEastAsia" w:hint="eastAsia"/>
          <w:sz w:val="21"/>
          <w:szCs w:val="21"/>
          <w:u w:val="single"/>
        </w:rPr>
        <w:t xml:space="preserve">       </w:t>
      </w:r>
      <w:r w:rsidRPr="00524974">
        <w:rPr>
          <w:rFonts w:asciiTheme="minorEastAsia" w:hAnsiTheme="minorEastAsia" w:hint="eastAsia"/>
          <w:sz w:val="21"/>
          <w:szCs w:val="21"/>
        </w:rPr>
        <w:t>系</w:t>
      </w:r>
      <w:r w:rsidRPr="00524974">
        <w:rPr>
          <w:rFonts w:asciiTheme="minorEastAsia" w:hAnsiTheme="minorEastAsia" w:hint="eastAsia"/>
          <w:sz w:val="21"/>
          <w:szCs w:val="21"/>
          <w:u w:val="single"/>
        </w:rPr>
        <w:t xml:space="preserve">  </w:t>
      </w:r>
      <w:r w:rsidRPr="00524974">
        <w:rPr>
          <w:rFonts w:asciiTheme="minorEastAsia" w:hAnsiTheme="minorEastAsia" w:hint="eastAsia"/>
          <w:i/>
          <w:snapToGrid w:val="0"/>
          <w:sz w:val="21"/>
          <w:szCs w:val="21"/>
          <w:u w:val="single"/>
        </w:rPr>
        <w:t>投</w:t>
      </w:r>
      <w:r w:rsidRPr="00524974">
        <w:rPr>
          <w:rFonts w:asciiTheme="minorEastAsia" w:hAnsiTheme="minorEastAsia"/>
          <w:i/>
          <w:snapToGrid w:val="0"/>
          <w:sz w:val="21"/>
          <w:szCs w:val="21"/>
          <w:u w:val="single"/>
        </w:rPr>
        <w:t>标</w:t>
      </w:r>
      <w:r w:rsidRPr="00524974">
        <w:rPr>
          <w:rFonts w:asciiTheme="minorEastAsia" w:hAnsiTheme="minorEastAsia" w:hint="eastAsia"/>
          <w:i/>
          <w:snapToGrid w:val="0"/>
          <w:sz w:val="21"/>
          <w:szCs w:val="21"/>
          <w:u w:val="single"/>
        </w:rPr>
        <w:t>人名</w:t>
      </w:r>
      <w:r w:rsidRPr="00524974">
        <w:rPr>
          <w:rFonts w:asciiTheme="minorEastAsia" w:hAnsiTheme="minorEastAsia"/>
          <w:i/>
          <w:snapToGrid w:val="0"/>
          <w:sz w:val="21"/>
          <w:szCs w:val="21"/>
          <w:u w:val="single"/>
        </w:rPr>
        <w:t>称</w:t>
      </w:r>
      <w:r w:rsidRPr="00524974">
        <w:rPr>
          <w:rFonts w:asciiTheme="minorEastAsia" w:hAnsiTheme="minorEastAsia" w:hint="eastAsia"/>
          <w:i/>
          <w:snapToGrid w:val="0"/>
          <w:sz w:val="21"/>
          <w:szCs w:val="21"/>
          <w:u w:val="single"/>
        </w:rPr>
        <w:t xml:space="preserve">  </w:t>
      </w:r>
      <w:r w:rsidRPr="00524974">
        <w:rPr>
          <w:rFonts w:asciiTheme="minorEastAsia" w:hAnsiTheme="minorEastAsia" w:hint="eastAsia"/>
          <w:sz w:val="21"/>
          <w:szCs w:val="21"/>
        </w:rPr>
        <w:t>的法定代表人（单位负责人）。就</w:t>
      </w:r>
      <w:r w:rsidRPr="00524974">
        <w:rPr>
          <w:rFonts w:asciiTheme="minorEastAsia" w:hAnsiTheme="minorEastAsia"/>
          <w:sz w:val="21"/>
          <w:szCs w:val="21"/>
        </w:rPr>
        <w:t>参</w:t>
      </w:r>
      <w:r w:rsidRPr="00524974">
        <w:rPr>
          <w:rFonts w:asciiTheme="minorEastAsia" w:hAnsiTheme="minorEastAsia" w:hint="eastAsia"/>
          <w:sz w:val="21"/>
          <w:szCs w:val="21"/>
        </w:rPr>
        <w:t>加贵方招</w:t>
      </w:r>
      <w:r w:rsidRPr="00524974">
        <w:rPr>
          <w:rFonts w:asciiTheme="minorEastAsia" w:hAnsiTheme="minorEastAsia"/>
          <w:sz w:val="21"/>
          <w:szCs w:val="21"/>
        </w:rPr>
        <w:t>标编号为</w:t>
      </w:r>
      <w:r w:rsidRPr="00524974">
        <w:rPr>
          <w:rFonts w:asciiTheme="minorEastAsia" w:hAnsiTheme="minorEastAsia" w:hint="eastAsia"/>
          <w:sz w:val="21"/>
          <w:szCs w:val="21"/>
          <w:u w:val="single"/>
        </w:rPr>
        <w:t xml:space="preserve">  </w:t>
      </w:r>
      <w:r w:rsidRPr="00524974">
        <w:rPr>
          <w:rFonts w:asciiTheme="minorEastAsia" w:hAnsiTheme="minorEastAsia"/>
          <w:i/>
          <w:sz w:val="21"/>
          <w:szCs w:val="21"/>
          <w:u w:val="single"/>
        </w:rPr>
        <w:t>项目编号</w:t>
      </w:r>
      <w:r w:rsidRPr="00524974">
        <w:rPr>
          <w:rFonts w:asciiTheme="minorEastAsia" w:hAnsiTheme="minorEastAsia" w:hint="eastAsia"/>
          <w:i/>
          <w:sz w:val="21"/>
          <w:szCs w:val="21"/>
          <w:u w:val="single"/>
        </w:rPr>
        <w:t xml:space="preserve"> </w:t>
      </w:r>
      <w:r w:rsidRPr="00524974">
        <w:rPr>
          <w:rFonts w:asciiTheme="minorEastAsia" w:hAnsiTheme="minorEastAsia" w:hint="eastAsia"/>
          <w:sz w:val="21"/>
          <w:szCs w:val="21"/>
          <w:u w:val="single"/>
        </w:rPr>
        <w:t xml:space="preserve">  </w:t>
      </w:r>
      <w:r w:rsidRPr="00524974">
        <w:rPr>
          <w:rFonts w:asciiTheme="minorEastAsia" w:hAnsiTheme="minorEastAsia" w:hint="eastAsia"/>
          <w:sz w:val="21"/>
          <w:szCs w:val="21"/>
        </w:rPr>
        <w:t>的</w:t>
      </w:r>
      <w:r w:rsidRPr="00524974">
        <w:rPr>
          <w:rFonts w:asciiTheme="minorEastAsia" w:hAnsiTheme="minorEastAsia" w:hint="eastAsia"/>
          <w:sz w:val="21"/>
          <w:szCs w:val="21"/>
          <w:u w:val="single"/>
        </w:rPr>
        <w:t xml:space="preserve">  </w:t>
      </w:r>
      <w:r w:rsidRPr="00524974">
        <w:rPr>
          <w:rFonts w:asciiTheme="minorEastAsia" w:hAnsiTheme="minorEastAsia"/>
          <w:i/>
          <w:sz w:val="21"/>
          <w:szCs w:val="21"/>
          <w:u w:val="single"/>
        </w:rPr>
        <w:t>项目</w:t>
      </w:r>
      <w:r w:rsidRPr="00524974">
        <w:rPr>
          <w:rFonts w:asciiTheme="minorEastAsia" w:hAnsiTheme="minorEastAsia" w:hint="eastAsia"/>
          <w:i/>
          <w:sz w:val="21"/>
          <w:szCs w:val="21"/>
          <w:u w:val="single"/>
        </w:rPr>
        <w:t>名</w:t>
      </w:r>
      <w:r w:rsidRPr="00524974">
        <w:rPr>
          <w:rFonts w:asciiTheme="minorEastAsia" w:hAnsiTheme="minorEastAsia"/>
          <w:i/>
          <w:sz w:val="21"/>
          <w:szCs w:val="21"/>
          <w:u w:val="single"/>
        </w:rPr>
        <w:t>称</w:t>
      </w:r>
      <w:r w:rsidRPr="00524974">
        <w:rPr>
          <w:rFonts w:asciiTheme="minorEastAsia" w:hAnsiTheme="minorEastAsia" w:hint="eastAsia"/>
          <w:i/>
          <w:sz w:val="21"/>
          <w:szCs w:val="21"/>
          <w:u w:val="single"/>
        </w:rPr>
        <w:t xml:space="preserve"> </w:t>
      </w:r>
      <w:r w:rsidRPr="00524974">
        <w:rPr>
          <w:rFonts w:asciiTheme="minorEastAsia" w:hAnsiTheme="minorEastAsia" w:hint="eastAsia"/>
          <w:sz w:val="21"/>
          <w:szCs w:val="21"/>
          <w:u w:val="single"/>
        </w:rPr>
        <w:t xml:space="preserve">   </w:t>
      </w:r>
      <w:r w:rsidRPr="00524974">
        <w:rPr>
          <w:rFonts w:asciiTheme="minorEastAsia" w:hAnsiTheme="minorEastAsia" w:hint="eastAsia"/>
          <w:sz w:val="21"/>
          <w:szCs w:val="21"/>
        </w:rPr>
        <w:t>公</w:t>
      </w:r>
      <w:r w:rsidRPr="00524974">
        <w:rPr>
          <w:rFonts w:asciiTheme="minorEastAsia" w:hAnsiTheme="minorEastAsia"/>
          <w:sz w:val="21"/>
          <w:szCs w:val="21"/>
        </w:rPr>
        <w:t>开</w:t>
      </w:r>
      <w:r w:rsidRPr="00524974">
        <w:rPr>
          <w:rFonts w:asciiTheme="minorEastAsia" w:hAnsiTheme="minorEastAsia" w:hint="eastAsia"/>
          <w:sz w:val="21"/>
          <w:szCs w:val="21"/>
        </w:rPr>
        <w:t>招</w:t>
      </w:r>
      <w:r w:rsidRPr="00524974">
        <w:rPr>
          <w:rFonts w:asciiTheme="minorEastAsia" w:hAnsiTheme="minorEastAsia"/>
          <w:sz w:val="21"/>
          <w:szCs w:val="21"/>
        </w:rPr>
        <w:t>标项目</w:t>
      </w:r>
      <w:r w:rsidRPr="00524974">
        <w:rPr>
          <w:rFonts w:asciiTheme="minorEastAsia" w:hAnsiTheme="minorEastAsia" w:hint="eastAsia"/>
          <w:sz w:val="21"/>
          <w:szCs w:val="21"/>
        </w:rPr>
        <w:t>的投</w:t>
      </w:r>
      <w:r w:rsidRPr="00524974">
        <w:rPr>
          <w:rFonts w:asciiTheme="minorEastAsia" w:hAnsiTheme="minorEastAsia"/>
          <w:sz w:val="21"/>
          <w:szCs w:val="21"/>
        </w:rPr>
        <w:t>标报价</w:t>
      </w:r>
      <w:r w:rsidRPr="00524974">
        <w:rPr>
          <w:rFonts w:asciiTheme="minorEastAsia" w:hAnsiTheme="minorEastAsia" w:hint="eastAsia"/>
          <w:sz w:val="21"/>
          <w:szCs w:val="21"/>
        </w:rPr>
        <w:t>，</w:t>
      </w:r>
      <w:r w:rsidRPr="00524974">
        <w:rPr>
          <w:rFonts w:asciiTheme="minorEastAsia" w:hAnsiTheme="minorEastAsia"/>
          <w:sz w:val="21"/>
          <w:szCs w:val="21"/>
        </w:rPr>
        <w:t>签</w:t>
      </w:r>
      <w:r w:rsidRPr="00524974">
        <w:rPr>
          <w:rFonts w:asciiTheme="minorEastAsia" w:hAnsiTheme="minorEastAsia" w:hint="eastAsia"/>
          <w:sz w:val="21"/>
          <w:szCs w:val="21"/>
        </w:rPr>
        <w:t>署上</w:t>
      </w:r>
      <w:r w:rsidRPr="00524974">
        <w:rPr>
          <w:rFonts w:asciiTheme="minorEastAsia" w:hAnsiTheme="minorEastAsia"/>
          <w:sz w:val="21"/>
          <w:szCs w:val="21"/>
        </w:rPr>
        <w:t>述项目</w:t>
      </w:r>
      <w:r w:rsidRPr="00524974">
        <w:rPr>
          <w:rFonts w:asciiTheme="minorEastAsia" w:hAnsiTheme="minorEastAsia" w:hint="eastAsia"/>
          <w:sz w:val="21"/>
          <w:szCs w:val="21"/>
        </w:rPr>
        <w:t>的投</w:t>
      </w:r>
      <w:r w:rsidRPr="00524974">
        <w:rPr>
          <w:rFonts w:asciiTheme="minorEastAsia" w:hAnsiTheme="minorEastAsia"/>
          <w:sz w:val="21"/>
          <w:szCs w:val="21"/>
        </w:rPr>
        <w:t>标</w:t>
      </w:r>
      <w:r w:rsidRPr="00524974">
        <w:rPr>
          <w:rFonts w:asciiTheme="minorEastAsia" w:hAnsiTheme="minorEastAsia" w:hint="eastAsia"/>
          <w:sz w:val="21"/>
          <w:szCs w:val="21"/>
        </w:rPr>
        <w:t>文件及合同的</w:t>
      </w:r>
      <w:r w:rsidRPr="00524974">
        <w:rPr>
          <w:rFonts w:asciiTheme="minorEastAsia" w:hAnsiTheme="minorEastAsia"/>
          <w:sz w:val="21"/>
          <w:szCs w:val="21"/>
        </w:rPr>
        <w:t>执</w:t>
      </w:r>
      <w:r w:rsidRPr="00524974">
        <w:rPr>
          <w:rFonts w:asciiTheme="minorEastAsia" w:hAnsiTheme="minorEastAsia" w:hint="eastAsia"/>
          <w:sz w:val="21"/>
          <w:szCs w:val="21"/>
        </w:rPr>
        <w:t>行、完成、服</w:t>
      </w:r>
      <w:r w:rsidRPr="00524974">
        <w:rPr>
          <w:rFonts w:asciiTheme="minorEastAsia" w:hAnsiTheme="minorEastAsia"/>
          <w:sz w:val="21"/>
          <w:szCs w:val="21"/>
        </w:rPr>
        <w:t>务</w:t>
      </w:r>
      <w:r w:rsidRPr="00524974">
        <w:rPr>
          <w:rFonts w:asciiTheme="minorEastAsia" w:hAnsiTheme="minorEastAsia" w:hint="eastAsia"/>
          <w:sz w:val="21"/>
          <w:szCs w:val="21"/>
        </w:rPr>
        <w:t>和保修，</w:t>
      </w:r>
      <w:r w:rsidRPr="00524974">
        <w:rPr>
          <w:rFonts w:asciiTheme="minorEastAsia" w:hAnsiTheme="minorEastAsia"/>
          <w:sz w:val="21"/>
          <w:szCs w:val="21"/>
        </w:rPr>
        <w:t>签</w:t>
      </w:r>
      <w:r w:rsidRPr="00524974">
        <w:rPr>
          <w:rFonts w:asciiTheme="minorEastAsia" w:hAnsiTheme="minorEastAsia" w:hint="eastAsia"/>
          <w:sz w:val="21"/>
          <w:szCs w:val="21"/>
        </w:rPr>
        <w:t>署合同和</w:t>
      </w:r>
      <w:r w:rsidRPr="00524974">
        <w:rPr>
          <w:rFonts w:asciiTheme="minorEastAsia" w:hAnsiTheme="minorEastAsia"/>
          <w:sz w:val="21"/>
          <w:szCs w:val="21"/>
        </w:rPr>
        <w:t>处</w:t>
      </w:r>
      <w:r w:rsidRPr="00524974">
        <w:rPr>
          <w:rFonts w:asciiTheme="minorEastAsia" w:hAnsiTheme="minorEastAsia" w:hint="eastAsia"/>
          <w:sz w:val="21"/>
          <w:szCs w:val="21"/>
        </w:rPr>
        <w:t>理与之有</w:t>
      </w:r>
      <w:r w:rsidRPr="00524974">
        <w:rPr>
          <w:rFonts w:asciiTheme="minorEastAsia" w:hAnsiTheme="minorEastAsia"/>
          <w:sz w:val="21"/>
          <w:szCs w:val="21"/>
        </w:rPr>
        <w:t>关的</w:t>
      </w:r>
      <w:r w:rsidRPr="00524974">
        <w:rPr>
          <w:rFonts w:asciiTheme="minorEastAsia" w:hAnsiTheme="minorEastAsia" w:hint="eastAsia"/>
          <w:sz w:val="21"/>
          <w:szCs w:val="21"/>
        </w:rPr>
        <w:t>一切事</w:t>
      </w:r>
      <w:r w:rsidRPr="00524974">
        <w:rPr>
          <w:rFonts w:asciiTheme="minorEastAsia" w:hAnsiTheme="minorEastAsia"/>
          <w:sz w:val="21"/>
          <w:szCs w:val="21"/>
        </w:rPr>
        <w:t>务</w:t>
      </w:r>
      <w:r w:rsidRPr="00524974">
        <w:rPr>
          <w:rFonts w:asciiTheme="minorEastAsia" w:hAnsiTheme="minorEastAsia" w:hint="eastAsia"/>
          <w:sz w:val="21"/>
          <w:szCs w:val="21"/>
        </w:rPr>
        <w:t>。</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r w:rsidRPr="00524974">
        <w:rPr>
          <w:rFonts w:asciiTheme="minorEastAsia" w:hAnsiTheme="minorEastAsia" w:hint="eastAsia"/>
          <w:sz w:val="21"/>
          <w:szCs w:val="21"/>
        </w:rPr>
        <w:t>特此</w:t>
      </w:r>
      <w:r w:rsidRPr="00524974">
        <w:rPr>
          <w:rFonts w:asciiTheme="minorEastAsia" w:hAnsiTheme="minorEastAsia"/>
          <w:sz w:val="21"/>
          <w:szCs w:val="21"/>
        </w:rPr>
        <w:t>证</w:t>
      </w:r>
      <w:r w:rsidRPr="00524974">
        <w:rPr>
          <w:rFonts w:asciiTheme="minorEastAsia" w:hAnsiTheme="minorEastAsia" w:hint="eastAsia"/>
          <w:sz w:val="21"/>
          <w:szCs w:val="21"/>
        </w:rPr>
        <w:t>明。</w:t>
      </w:r>
    </w:p>
    <w:p w:rsidR="00957CFA" w:rsidRPr="00524974" w:rsidRDefault="00957CFA" w:rsidP="00957CFA">
      <w:pPr>
        <w:pStyle w:val="12"/>
        <w:spacing w:line="480" w:lineRule="auto"/>
        <w:ind w:firstLineChars="225" w:firstLine="540"/>
        <w:jc w:val="left"/>
        <w:rPr>
          <w:rFonts w:asciiTheme="minorEastAsia" w:hAnsiTheme="minorEastAsia"/>
          <w:sz w:val="21"/>
          <w:szCs w:val="21"/>
        </w:rPr>
      </w:pPr>
      <w:r w:rsidRPr="00524974">
        <w:rPr>
          <w:rFonts w:asciiTheme="minorEastAsia" w:hAnsiTheme="minorEastAsia" w:hint="eastAsia"/>
          <w:szCs w:val="21"/>
        </w:rPr>
        <w:t>法定代表人（单位负责人）联系电话（手机）：</w:t>
      </w:r>
    </w:p>
    <w:p w:rsidR="00957CFA" w:rsidRPr="00524974" w:rsidRDefault="00957CFA" w:rsidP="00957CFA">
      <w:pPr>
        <w:pStyle w:val="12"/>
        <w:spacing w:line="480" w:lineRule="auto"/>
        <w:ind w:firstLineChars="225" w:firstLine="473"/>
        <w:jc w:val="left"/>
        <w:rPr>
          <w:rFonts w:asciiTheme="minorEastAsia" w:hAnsiTheme="minorEastAsia"/>
          <w:sz w:val="21"/>
          <w:szCs w:val="21"/>
        </w:rPr>
      </w:pPr>
    </w:p>
    <w:p w:rsidR="00957CFA" w:rsidRPr="00524974"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524974">
        <w:rPr>
          <w:rFonts w:asciiTheme="minorEastAsia" w:hAnsiTheme="minorEastAsia" w:hint="eastAsia"/>
          <w:bCs/>
          <w:sz w:val="21"/>
          <w:szCs w:val="21"/>
        </w:rPr>
        <w:t>【此</w:t>
      </w:r>
      <w:r w:rsidRPr="00524974">
        <w:rPr>
          <w:rFonts w:asciiTheme="minorEastAsia" w:hAnsiTheme="minorEastAsia"/>
          <w:bCs/>
          <w:sz w:val="21"/>
          <w:szCs w:val="21"/>
        </w:rPr>
        <w:t>处请</w:t>
      </w:r>
      <w:r w:rsidRPr="00524974">
        <w:rPr>
          <w:rFonts w:asciiTheme="minorEastAsia" w:hAnsiTheme="minorEastAsia" w:hint="eastAsia"/>
          <w:bCs/>
          <w:sz w:val="21"/>
          <w:szCs w:val="21"/>
        </w:rPr>
        <w:t>粘</w:t>
      </w:r>
      <w:r w:rsidRPr="00524974">
        <w:rPr>
          <w:rFonts w:asciiTheme="minorEastAsia" w:hAnsiTheme="minorEastAsia"/>
          <w:bCs/>
          <w:sz w:val="21"/>
          <w:szCs w:val="21"/>
        </w:rPr>
        <w:t>贴</w:t>
      </w:r>
      <w:r w:rsidRPr="00524974">
        <w:rPr>
          <w:rFonts w:asciiTheme="minorEastAsia" w:hAnsiTheme="minorEastAsia" w:hint="eastAsia"/>
          <w:bCs/>
          <w:sz w:val="21"/>
          <w:szCs w:val="21"/>
        </w:rPr>
        <w:t>法定代表人（单位负责人）身份</w:t>
      </w:r>
      <w:r w:rsidRPr="00524974">
        <w:rPr>
          <w:rFonts w:asciiTheme="minorEastAsia" w:hAnsiTheme="minorEastAsia"/>
          <w:bCs/>
          <w:sz w:val="21"/>
          <w:szCs w:val="21"/>
        </w:rPr>
        <w:t>证复</w:t>
      </w:r>
      <w:r w:rsidRPr="00524974">
        <w:rPr>
          <w:rFonts w:asciiTheme="minorEastAsia" w:hAnsiTheme="minorEastAsia" w:hint="eastAsia"/>
          <w:bCs/>
          <w:sz w:val="21"/>
          <w:szCs w:val="21"/>
        </w:rPr>
        <w:t>印件，需清晰反映身份证有效期限】</w:t>
      </w:r>
    </w:p>
    <w:p w:rsidR="00957CFA" w:rsidRPr="00524974"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524974"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24974"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24974"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524974" w:rsidRDefault="00957CFA" w:rsidP="00957CFA">
      <w:pPr>
        <w:spacing w:line="480" w:lineRule="auto"/>
        <w:ind w:firstLineChars="1875" w:firstLine="3938"/>
        <w:rPr>
          <w:rFonts w:asciiTheme="minorEastAsia" w:hAnsiTheme="minorEastAsia" w:cs="Arial"/>
          <w:szCs w:val="21"/>
          <w:u w:val="single"/>
        </w:rPr>
      </w:pPr>
      <w:r w:rsidRPr="00524974">
        <w:rPr>
          <w:rFonts w:asciiTheme="minorEastAsia" w:hAnsiTheme="minorEastAsia" w:cs="Arial" w:hint="eastAsia"/>
          <w:szCs w:val="21"/>
        </w:rPr>
        <w:t>投标人名称（并加盖公章）：</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 xml:space="preserve"> </w:t>
      </w:r>
    </w:p>
    <w:p w:rsidR="00957CFA" w:rsidRPr="00524974"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524974">
        <w:rPr>
          <w:rFonts w:asciiTheme="minorEastAsia" w:eastAsiaTheme="minorEastAsia" w:hAnsiTheme="minorEastAsia" w:cs="Arial" w:hint="eastAsia"/>
          <w:sz w:val="21"/>
          <w:szCs w:val="21"/>
        </w:rPr>
        <w:t>签署日期：</w:t>
      </w:r>
      <w:r w:rsidRPr="00524974">
        <w:rPr>
          <w:rFonts w:asciiTheme="minorEastAsia" w:eastAsiaTheme="minorEastAsia" w:hAnsiTheme="minorEastAsia" w:cs="Arial" w:hint="eastAsia"/>
          <w:sz w:val="21"/>
          <w:szCs w:val="21"/>
          <w:u w:val="single"/>
        </w:rPr>
        <w:t xml:space="preserve">      </w:t>
      </w:r>
      <w:r w:rsidRPr="00524974">
        <w:rPr>
          <w:rFonts w:asciiTheme="minorEastAsia" w:eastAsiaTheme="minorEastAsia" w:hAnsiTheme="minorEastAsia" w:cs="Arial" w:hint="eastAsia"/>
          <w:sz w:val="21"/>
          <w:szCs w:val="21"/>
        </w:rPr>
        <w:t xml:space="preserve">年 </w:t>
      </w:r>
      <w:r w:rsidRPr="00524974">
        <w:rPr>
          <w:rFonts w:asciiTheme="minorEastAsia" w:eastAsiaTheme="minorEastAsia" w:hAnsiTheme="minorEastAsia" w:cs="Arial" w:hint="eastAsia"/>
          <w:sz w:val="21"/>
          <w:szCs w:val="21"/>
          <w:u w:val="single"/>
        </w:rPr>
        <w:t xml:space="preserve">     </w:t>
      </w:r>
      <w:r w:rsidRPr="00524974">
        <w:rPr>
          <w:rFonts w:asciiTheme="minorEastAsia" w:eastAsiaTheme="minorEastAsia" w:hAnsiTheme="minorEastAsia" w:cs="Arial" w:hint="eastAsia"/>
          <w:sz w:val="21"/>
          <w:szCs w:val="21"/>
        </w:rPr>
        <w:t>月</w:t>
      </w:r>
      <w:r w:rsidRPr="00524974">
        <w:rPr>
          <w:rFonts w:asciiTheme="minorEastAsia" w:eastAsiaTheme="minorEastAsia" w:hAnsiTheme="minorEastAsia" w:cs="Arial" w:hint="eastAsia"/>
          <w:sz w:val="21"/>
          <w:szCs w:val="21"/>
          <w:u w:val="single"/>
        </w:rPr>
        <w:t xml:space="preserve">    </w:t>
      </w:r>
      <w:r w:rsidRPr="00524974">
        <w:rPr>
          <w:rFonts w:asciiTheme="minorEastAsia" w:eastAsiaTheme="minorEastAsia" w:hAnsiTheme="minorEastAsia" w:cs="Arial" w:hint="eastAsia"/>
          <w:sz w:val="21"/>
          <w:szCs w:val="21"/>
        </w:rPr>
        <w:t xml:space="preserve"> 日</w:t>
      </w:r>
    </w:p>
    <w:p w:rsidR="00957CFA" w:rsidRPr="00524974" w:rsidRDefault="00957CFA" w:rsidP="00957CFA">
      <w:pPr>
        <w:pStyle w:val="13"/>
        <w:spacing w:line="480" w:lineRule="auto"/>
        <w:rPr>
          <w:rFonts w:asciiTheme="minorEastAsia" w:hAnsiTheme="minorEastAsia" w:cs="Arial"/>
          <w:sz w:val="21"/>
          <w:szCs w:val="21"/>
        </w:rPr>
      </w:pPr>
    </w:p>
    <w:p w:rsidR="00957CFA" w:rsidRPr="00524974" w:rsidRDefault="00957CFA" w:rsidP="00957CFA">
      <w:pPr>
        <w:rPr>
          <w:szCs w:val="21"/>
        </w:rPr>
      </w:pPr>
    </w:p>
    <w:p w:rsidR="00957CFA" w:rsidRPr="00524974" w:rsidRDefault="00957CFA" w:rsidP="00957CFA">
      <w:pPr>
        <w:spacing w:line="320" w:lineRule="exact"/>
        <w:ind w:firstLineChars="200" w:firstLine="420"/>
        <w:rPr>
          <w:rFonts w:asciiTheme="minorEastAsia" w:hAnsiTheme="minorEastAsia"/>
          <w:bCs/>
          <w:kern w:val="12"/>
          <w:szCs w:val="21"/>
        </w:rPr>
      </w:pPr>
      <w:r w:rsidRPr="00524974">
        <w:rPr>
          <w:rFonts w:asciiTheme="minorEastAsia" w:hAnsiTheme="minorEastAsia" w:hint="eastAsia"/>
          <w:bCs/>
          <w:kern w:val="12"/>
          <w:szCs w:val="21"/>
        </w:rPr>
        <w:t>说明：法定代表人（单位负责人）</w:t>
      </w:r>
      <w:r w:rsidRPr="00524974">
        <w:rPr>
          <w:rFonts w:asciiTheme="minorEastAsia" w:hAnsiTheme="minorEastAsia"/>
          <w:bCs/>
          <w:kern w:val="12"/>
          <w:szCs w:val="21"/>
        </w:rPr>
        <w:t>参</w:t>
      </w:r>
      <w:r w:rsidRPr="00524974">
        <w:rPr>
          <w:rFonts w:asciiTheme="minorEastAsia" w:hAnsiTheme="minorEastAsia" w:hint="eastAsia"/>
          <w:bCs/>
          <w:kern w:val="12"/>
          <w:szCs w:val="21"/>
        </w:rPr>
        <w:t>加本招</w:t>
      </w:r>
      <w:r w:rsidRPr="00524974">
        <w:rPr>
          <w:rFonts w:asciiTheme="minorEastAsia" w:hAnsiTheme="minorEastAsia"/>
          <w:bCs/>
          <w:kern w:val="12"/>
          <w:szCs w:val="21"/>
        </w:rPr>
        <w:t>标项目</w:t>
      </w:r>
      <w:r w:rsidRPr="00524974">
        <w:rPr>
          <w:rFonts w:asciiTheme="minorEastAsia" w:hAnsiTheme="minorEastAsia" w:hint="eastAsia"/>
          <w:bCs/>
          <w:kern w:val="12"/>
          <w:szCs w:val="21"/>
        </w:rPr>
        <w:t>投</w:t>
      </w:r>
      <w:r w:rsidRPr="00524974">
        <w:rPr>
          <w:rFonts w:asciiTheme="minorEastAsia" w:hAnsiTheme="minorEastAsia"/>
          <w:bCs/>
          <w:kern w:val="12"/>
          <w:szCs w:val="21"/>
        </w:rPr>
        <w:t>标</w:t>
      </w:r>
      <w:r w:rsidRPr="00524974">
        <w:rPr>
          <w:rFonts w:asciiTheme="minorEastAsia" w:hAnsiTheme="minorEastAsia" w:hint="eastAsia"/>
          <w:bCs/>
          <w:kern w:val="12"/>
          <w:szCs w:val="21"/>
        </w:rPr>
        <w:t>的，</w:t>
      </w:r>
      <w:r w:rsidRPr="00524974">
        <w:rPr>
          <w:rFonts w:asciiTheme="minorEastAsia" w:hAnsiTheme="minorEastAsia"/>
          <w:bCs/>
          <w:kern w:val="12"/>
          <w:szCs w:val="21"/>
        </w:rPr>
        <w:t>仅须</w:t>
      </w:r>
      <w:r w:rsidRPr="00524974">
        <w:rPr>
          <w:rFonts w:asciiTheme="minorEastAsia" w:hAnsiTheme="minorEastAsia" w:hint="eastAsia"/>
          <w:bCs/>
          <w:kern w:val="12"/>
          <w:szCs w:val="21"/>
        </w:rPr>
        <w:t>出具此</w:t>
      </w:r>
      <w:r w:rsidRPr="00524974">
        <w:rPr>
          <w:rFonts w:asciiTheme="minorEastAsia" w:hAnsiTheme="minorEastAsia"/>
          <w:bCs/>
          <w:kern w:val="12"/>
          <w:szCs w:val="21"/>
        </w:rPr>
        <w:t>证</w:t>
      </w:r>
      <w:r w:rsidRPr="00524974">
        <w:rPr>
          <w:rFonts w:asciiTheme="minorEastAsia" w:hAnsiTheme="minorEastAsia" w:hint="eastAsia"/>
          <w:bCs/>
          <w:kern w:val="12"/>
          <w:szCs w:val="21"/>
        </w:rPr>
        <w:t>明</w:t>
      </w:r>
      <w:r w:rsidRPr="00524974">
        <w:rPr>
          <w:rFonts w:asciiTheme="minorEastAsia" w:hAnsiTheme="minorEastAsia"/>
          <w:bCs/>
          <w:kern w:val="12"/>
          <w:szCs w:val="21"/>
        </w:rPr>
        <w:t>书</w:t>
      </w:r>
      <w:r w:rsidRPr="00524974">
        <w:rPr>
          <w:rFonts w:asciiTheme="minorEastAsia" w:hAnsiTheme="minorEastAsia" w:hint="eastAsia"/>
          <w:bCs/>
          <w:kern w:val="12"/>
          <w:szCs w:val="21"/>
        </w:rPr>
        <w:t>。</w:t>
      </w:r>
    </w:p>
    <w:p w:rsidR="00957CFA" w:rsidRPr="00524974" w:rsidRDefault="00957CFA" w:rsidP="00957CFA">
      <w:pPr>
        <w:spacing w:line="480" w:lineRule="exact"/>
        <w:jc w:val="center"/>
        <w:rPr>
          <w:rFonts w:ascii="宋体" w:hAnsi="宋体"/>
          <w:b/>
          <w:bCs/>
          <w:sz w:val="36"/>
          <w:szCs w:val="36"/>
        </w:rPr>
      </w:pPr>
    </w:p>
    <w:p w:rsidR="00957CFA" w:rsidRPr="00524974" w:rsidRDefault="00957CFA" w:rsidP="00957CFA">
      <w:pPr>
        <w:spacing w:line="480" w:lineRule="exact"/>
        <w:jc w:val="center"/>
        <w:rPr>
          <w:rFonts w:ascii="宋体" w:hAnsi="宋体"/>
          <w:b/>
          <w:bCs/>
          <w:sz w:val="24"/>
          <w:szCs w:val="24"/>
        </w:rPr>
      </w:pPr>
      <w:r w:rsidRPr="00524974">
        <w:rPr>
          <w:rFonts w:ascii="宋体" w:hAnsi="宋体" w:hint="eastAsia"/>
          <w:b/>
          <w:bCs/>
          <w:sz w:val="24"/>
          <w:szCs w:val="24"/>
        </w:rPr>
        <w:lastRenderedPageBreak/>
        <w:t>3.3 法定代表人（单位负责人）授权书</w:t>
      </w:r>
    </w:p>
    <w:p w:rsidR="00957CFA" w:rsidRPr="00524974" w:rsidRDefault="00957CFA" w:rsidP="00957CFA">
      <w:pPr>
        <w:spacing w:line="480" w:lineRule="exact"/>
        <w:jc w:val="center"/>
        <w:rPr>
          <w:rFonts w:ascii="宋体" w:hAnsi="宋体"/>
          <w:b/>
          <w:bCs/>
          <w:sz w:val="36"/>
          <w:szCs w:val="36"/>
        </w:rPr>
      </w:pP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hint="eastAsia"/>
          <w:szCs w:val="21"/>
        </w:rPr>
        <w:t xml:space="preserve"> </w:t>
      </w:r>
      <w:r w:rsidRPr="00524974">
        <w:rPr>
          <w:rFonts w:asciiTheme="minorEastAsia" w:hAnsiTheme="minorEastAsia" w:cs="Arial" w:hint="eastAsia"/>
          <w:szCs w:val="21"/>
        </w:rPr>
        <w:t>本人</w:t>
      </w:r>
      <w:r w:rsidRPr="00524974">
        <w:rPr>
          <w:rFonts w:asciiTheme="minorEastAsia" w:hAnsiTheme="minorEastAsia" w:cs="Arial" w:hint="eastAsia"/>
          <w:szCs w:val="21"/>
          <w:u w:val="single"/>
        </w:rPr>
        <w:t xml:space="preserve">　 </w:t>
      </w:r>
      <w:r w:rsidRPr="00524974">
        <w:rPr>
          <w:rFonts w:asciiTheme="minorEastAsia" w:hAnsiTheme="minorEastAsia" w:hint="eastAsia"/>
          <w:i/>
          <w:snapToGrid w:val="0"/>
          <w:szCs w:val="21"/>
          <w:u w:val="single"/>
        </w:rPr>
        <w:t>法人姓名</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系</w:t>
      </w:r>
      <w:r w:rsidRPr="00524974">
        <w:rPr>
          <w:rFonts w:asciiTheme="minorEastAsia" w:hAnsiTheme="minorEastAsia" w:cs="Arial" w:hint="eastAsia"/>
          <w:szCs w:val="21"/>
          <w:u w:val="single"/>
        </w:rPr>
        <w:t xml:space="preserve">　</w:t>
      </w:r>
      <w:r w:rsidRPr="00524974">
        <w:rPr>
          <w:rFonts w:asciiTheme="minorEastAsia" w:hAnsiTheme="minorEastAsia" w:hint="eastAsia"/>
          <w:i/>
          <w:snapToGrid w:val="0"/>
          <w:szCs w:val="21"/>
          <w:u w:val="single"/>
        </w:rPr>
        <w:t xml:space="preserve">投标人名称  </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的法定代表人（单位负责人），现委托</w:t>
      </w:r>
      <w:r w:rsidRPr="00524974">
        <w:rPr>
          <w:rFonts w:asciiTheme="minorEastAsia" w:hAnsiTheme="minorEastAsia" w:cs="Arial" w:hint="eastAsia"/>
          <w:szCs w:val="21"/>
          <w:u w:val="single"/>
        </w:rPr>
        <w:t xml:space="preserve">　 </w:t>
      </w:r>
      <w:r w:rsidRPr="00524974">
        <w:rPr>
          <w:rFonts w:asciiTheme="minorEastAsia" w:hAnsiTheme="minorEastAsia" w:hint="eastAsia"/>
          <w:i/>
          <w:snapToGrid w:val="0"/>
          <w:szCs w:val="21"/>
          <w:u w:val="single"/>
        </w:rPr>
        <w:t>姓名，职务</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以我方的名义参加贵方</w:t>
      </w:r>
      <w:r w:rsidRPr="00524974">
        <w:rPr>
          <w:rFonts w:asciiTheme="minorEastAsia" w:hAnsiTheme="minorEastAsia" w:hint="eastAsia"/>
          <w:szCs w:val="21"/>
          <w:u w:val="single"/>
        </w:rPr>
        <w:t xml:space="preserve">  </w:t>
      </w:r>
      <w:r w:rsidRPr="00524974">
        <w:rPr>
          <w:rFonts w:asciiTheme="minorEastAsia" w:hAnsiTheme="minorEastAsia"/>
          <w:i/>
          <w:szCs w:val="21"/>
          <w:u w:val="single"/>
        </w:rPr>
        <w:t>项目编号</w:t>
      </w:r>
      <w:r w:rsidRPr="00524974">
        <w:rPr>
          <w:rFonts w:asciiTheme="minorEastAsia" w:hAnsiTheme="minorEastAsia" w:hint="eastAsia"/>
          <w:i/>
          <w:szCs w:val="21"/>
          <w:u w:val="single"/>
        </w:rPr>
        <w:t xml:space="preserve"> </w:t>
      </w:r>
      <w:r w:rsidRPr="00524974">
        <w:rPr>
          <w:rFonts w:asciiTheme="minorEastAsia" w:hAnsiTheme="minorEastAsia" w:hint="eastAsia"/>
          <w:szCs w:val="21"/>
          <w:u w:val="single"/>
        </w:rPr>
        <w:t xml:space="preserve">  </w:t>
      </w:r>
      <w:r w:rsidRPr="00524974">
        <w:rPr>
          <w:rFonts w:asciiTheme="minorEastAsia" w:hAnsiTheme="minorEastAsia" w:hint="eastAsia"/>
          <w:szCs w:val="21"/>
        </w:rPr>
        <w:t>的</w:t>
      </w:r>
      <w:r w:rsidRPr="00524974">
        <w:rPr>
          <w:rFonts w:asciiTheme="minorEastAsia" w:hAnsiTheme="minorEastAsia" w:hint="eastAsia"/>
          <w:szCs w:val="21"/>
          <w:u w:val="single"/>
        </w:rPr>
        <w:t xml:space="preserve">  </w:t>
      </w:r>
      <w:r w:rsidRPr="00524974">
        <w:rPr>
          <w:rFonts w:asciiTheme="minorEastAsia" w:hAnsiTheme="minorEastAsia"/>
          <w:i/>
          <w:szCs w:val="21"/>
          <w:u w:val="single"/>
        </w:rPr>
        <w:t>项目</w:t>
      </w:r>
      <w:r w:rsidRPr="00524974">
        <w:rPr>
          <w:rFonts w:asciiTheme="minorEastAsia" w:hAnsiTheme="minorEastAsia" w:hint="eastAsia"/>
          <w:i/>
          <w:szCs w:val="21"/>
          <w:u w:val="single"/>
        </w:rPr>
        <w:t>名</w:t>
      </w:r>
      <w:r w:rsidRPr="00524974">
        <w:rPr>
          <w:rFonts w:asciiTheme="minorEastAsia" w:hAnsiTheme="minorEastAsia"/>
          <w:i/>
          <w:szCs w:val="21"/>
          <w:u w:val="single"/>
        </w:rPr>
        <w:t>称</w:t>
      </w:r>
      <w:r w:rsidRPr="00524974">
        <w:rPr>
          <w:rFonts w:asciiTheme="minorEastAsia" w:hAnsiTheme="minorEastAsia" w:hint="eastAsia"/>
          <w:i/>
          <w:szCs w:val="21"/>
          <w:u w:val="single"/>
        </w:rPr>
        <w:t xml:space="preserve"> </w:t>
      </w:r>
      <w:r w:rsidRPr="00524974">
        <w:rPr>
          <w:rFonts w:asciiTheme="minorEastAsia" w:hAnsiTheme="minorEastAsia" w:hint="eastAsia"/>
          <w:szCs w:val="21"/>
          <w:u w:val="single"/>
        </w:rPr>
        <w:t xml:space="preserve">   </w:t>
      </w:r>
      <w:r w:rsidRPr="00524974">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我方对被授权人的签名事项负全部责任。</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524974" w:rsidRDefault="00957CFA" w:rsidP="00957CFA">
      <w:pPr>
        <w:adjustRightInd w:val="0"/>
        <w:spacing w:line="360" w:lineRule="auto"/>
        <w:ind w:firstLineChars="210" w:firstLine="441"/>
        <w:contextualSpacing/>
        <w:rPr>
          <w:rFonts w:asciiTheme="minorEastAsia" w:hAnsiTheme="minorEastAsia" w:cs="Arial"/>
          <w:szCs w:val="21"/>
        </w:rPr>
      </w:pPr>
      <w:r w:rsidRPr="00524974">
        <w:rPr>
          <w:rFonts w:asciiTheme="minorEastAsia" w:hAnsiTheme="minorEastAsia" w:cs="Arial" w:hint="eastAsia"/>
          <w:szCs w:val="21"/>
        </w:rPr>
        <w:t>被授权人无转委托权，特此委托。</w:t>
      </w:r>
    </w:p>
    <w:p w:rsidR="00957CFA" w:rsidRPr="00524974" w:rsidRDefault="00957CFA" w:rsidP="00957CFA">
      <w:pPr>
        <w:spacing w:line="480" w:lineRule="auto"/>
        <w:ind w:firstLineChars="200" w:firstLine="420"/>
        <w:rPr>
          <w:rFonts w:asciiTheme="minorEastAsia" w:hAnsiTheme="minorEastAsia"/>
          <w:szCs w:val="21"/>
        </w:rPr>
      </w:pPr>
      <w:r w:rsidRPr="00524974">
        <w:rPr>
          <w:rFonts w:asciiTheme="minorEastAsia" w:hAnsiTheme="minorEastAsia" w:hint="eastAsia"/>
          <w:szCs w:val="21"/>
        </w:rPr>
        <w:t xml:space="preserve">投标人名称： </w:t>
      </w:r>
      <w:r w:rsidRPr="00524974">
        <w:rPr>
          <w:rFonts w:asciiTheme="minorEastAsia" w:hAnsiTheme="minorEastAsia" w:hint="eastAsia"/>
          <w:szCs w:val="21"/>
          <w:u w:val="single"/>
        </w:rPr>
        <w:t xml:space="preserve">       （全称）       </w:t>
      </w:r>
      <w:r w:rsidRPr="00524974">
        <w:rPr>
          <w:rFonts w:asciiTheme="minorEastAsia" w:hAnsiTheme="minorEastAsia" w:hint="eastAsia"/>
          <w:szCs w:val="21"/>
        </w:rPr>
        <w:t xml:space="preserve"> （加盖单位公章）</w:t>
      </w:r>
    </w:p>
    <w:p w:rsidR="00957CFA" w:rsidRPr="00524974" w:rsidRDefault="00957CFA" w:rsidP="00957CFA">
      <w:pPr>
        <w:spacing w:line="480" w:lineRule="auto"/>
        <w:ind w:firstLineChars="200" w:firstLine="420"/>
        <w:rPr>
          <w:rFonts w:asciiTheme="minorEastAsia" w:hAnsiTheme="minorEastAsia" w:cs="Arial"/>
          <w:szCs w:val="21"/>
        </w:rPr>
      </w:pPr>
      <w:r w:rsidRPr="00524974">
        <w:rPr>
          <w:rFonts w:asciiTheme="minorEastAsia" w:hAnsiTheme="minorEastAsia" w:cs="Arial" w:hint="eastAsia"/>
          <w:szCs w:val="21"/>
        </w:rPr>
        <w:t xml:space="preserve">法定代表人（单位负责人）： </w:t>
      </w:r>
      <w:r w:rsidRPr="00524974">
        <w:rPr>
          <w:rFonts w:asciiTheme="minorEastAsia" w:hAnsiTheme="minorEastAsia" w:cs="Arial" w:hint="eastAsia"/>
          <w:szCs w:val="21"/>
          <w:u w:val="single"/>
        </w:rPr>
        <w:t xml:space="preserve">             </w:t>
      </w:r>
      <w:r w:rsidRPr="00524974">
        <w:rPr>
          <w:rFonts w:asciiTheme="minorEastAsia" w:hAnsiTheme="minorEastAsia" w:cs="Arial" w:hint="eastAsia"/>
          <w:szCs w:val="21"/>
        </w:rPr>
        <w:t>（签名或加盖名章）</w:t>
      </w:r>
    </w:p>
    <w:p w:rsidR="00957CFA" w:rsidRPr="00524974" w:rsidRDefault="00957CFA" w:rsidP="00957CFA">
      <w:pPr>
        <w:spacing w:line="480" w:lineRule="auto"/>
        <w:ind w:firstLineChars="200" w:firstLine="420"/>
        <w:rPr>
          <w:rFonts w:asciiTheme="minorEastAsia" w:hAnsiTheme="minorEastAsia"/>
          <w:szCs w:val="21"/>
        </w:rPr>
      </w:pPr>
      <w:r w:rsidRPr="00524974">
        <w:rPr>
          <w:rFonts w:asciiTheme="minorEastAsia" w:hAnsiTheme="minorEastAsia" w:cs="Arial" w:hint="eastAsia"/>
          <w:szCs w:val="21"/>
        </w:rPr>
        <w:t>法定代表人（单位负责人）</w:t>
      </w:r>
      <w:r w:rsidRPr="00524974">
        <w:rPr>
          <w:rFonts w:asciiTheme="minorEastAsia" w:hAnsiTheme="minorEastAsia" w:hint="eastAsia"/>
          <w:szCs w:val="21"/>
        </w:rPr>
        <w:t xml:space="preserve">授权代表： </w:t>
      </w:r>
      <w:r w:rsidRPr="00524974">
        <w:rPr>
          <w:rFonts w:asciiTheme="minorEastAsia" w:hAnsiTheme="minorEastAsia" w:hint="eastAsia"/>
          <w:szCs w:val="21"/>
          <w:u w:val="single"/>
        </w:rPr>
        <w:t xml:space="preserve">         </w:t>
      </w:r>
      <w:r w:rsidRPr="00524974">
        <w:rPr>
          <w:rFonts w:asciiTheme="minorEastAsia" w:hAnsiTheme="minorEastAsia" w:hint="eastAsia"/>
          <w:szCs w:val="21"/>
        </w:rPr>
        <w:t xml:space="preserve"> （</w:t>
      </w:r>
      <w:r w:rsidRPr="00524974">
        <w:rPr>
          <w:rFonts w:asciiTheme="minorEastAsia" w:hAnsiTheme="minorEastAsia" w:cs="Arial" w:hint="eastAsia"/>
          <w:szCs w:val="21"/>
        </w:rPr>
        <w:t>签名或加盖名章</w:t>
      </w:r>
      <w:r w:rsidRPr="00524974">
        <w:rPr>
          <w:rFonts w:asciiTheme="minorEastAsia" w:hAnsiTheme="minorEastAsia" w:hint="eastAsia"/>
          <w:szCs w:val="21"/>
        </w:rPr>
        <w:t>）</w:t>
      </w:r>
    </w:p>
    <w:p w:rsidR="00957CFA" w:rsidRPr="00524974" w:rsidRDefault="00957CFA" w:rsidP="00957CFA">
      <w:pPr>
        <w:spacing w:line="480" w:lineRule="auto"/>
        <w:ind w:firstLineChars="200" w:firstLine="420"/>
        <w:rPr>
          <w:rFonts w:asciiTheme="minorEastAsia" w:hAnsiTheme="minorEastAsia"/>
          <w:szCs w:val="21"/>
        </w:rPr>
      </w:pPr>
      <w:r w:rsidRPr="00524974">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524974" w:rsidTr="00CA2FE1">
        <w:trPr>
          <w:gridAfter w:val="1"/>
          <w:wAfter w:w="14" w:type="dxa"/>
          <w:trHeight w:val="2636"/>
        </w:trPr>
        <w:tc>
          <w:tcPr>
            <w:tcW w:w="4484" w:type="dxa"/>
            <w:vAlign w:val="center"/>
          </w:tcPr>
          <w:p w:rsidR="00957CFA" w:rsidRPr="00524974" w:rsidRDefault="00957CFA" w:rsidP="00CA2FE1">
            <w:pPr>
              <w:jc w:val="center"/>
              <w:rPr>
                <w:rFonts w:asciiTheme="minorEastAsia" w:hAnsiTheme="minorEastAsia"/>
                <w:szCs w:val="21"/>
              </w:rPr>
            </w:pPr>
            <w:r w:rsidRPr="00524974">
              <w:rPr>
                <w:rFonts w:asciiTheme="minorEastAsia" w:hAnsiTheme="minorEastAsia" w:hint="eastAsia"/>
                <w:szCs w:val="21"/>
              </w:rPr>
              <w:t>法定代表人（单位负责人）身份证（正面）</w:t>
            </w:r>
          </w:p>
        </w:tc>
        <w:tc>
          <w:tcPr>
            <w:tcW w:w="4485" w:type="dxa"/>
            <w:gridSpan w:val="2"/>
            <w:vAlign w:val="center"/>
          </w:tcPr>
          <w:p w:rsidR="00957CFA" w:rsidRPr="00524974" w:rsidRDefault="00957CFA" w:rsidP="00CA2FE1">
            <w:pPr>
              <w:jc w:val="center"/>
              <w:rPr>
                <w:rFonts w:asciiTheme="minorEastAsia" w:hAnsiTheme="minorEastAsia"/>
                <w:szCs w:val="21"/>
              </w:rPr>
            </w:pPr>
            <w:r w:rsidRPr="00524974">
              <w:rPr>
                <w:rFonts w:asciiTheme="minorEastAsia" w:hAnsiTheme="minorEastAsia" w:hint="eastAsia"/>
                <w:szCs w:val="21"/>
              </w:rPr>
              <w:t>法定代表人（单位负责人）身份证（反面）</w:t>
            </w:r>
          </w:p>
        </w:tc>
      </w:tr>
      <w:tr w:rsidR="00957CFA" w:rsidRPr="00361029" w:rsidTr="00CA2FE1">
        <w:trPr>
          <w:trHeight w:val="2781"/>
        </w:trPr>
        <w:tc>
          <w:tcPr>
            <w:tcW w:w="4491" w:type="dxa"/>
            <w:gridSpan w:val="2"/>
            <w:vAlign w:val="center"/>
          </w:tcPr>
          <w:p w:rsidR="00957CFA" w:rsidRPr="00D023F6" w:rsidRDefault="00957CFA" w:rsidP="00CA2FE1">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CA2FE1">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304216" w:rsidRDefault="00957CFA" w:rsidP="00524974">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CD7CEC">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CD7CEC">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CD7CEC">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CD7CEC">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CD7CEC">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CD7CE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D7CE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D7CE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D7CE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D7CE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D7CE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D7CE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D7CE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CD7CEC">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CD7CEC">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CD7CEC">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CD7CEC">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CD7CE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CD7CE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CD7CE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CD7CE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CD7CE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524974" w:rsidRDefault="00524974"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CD7CEC">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CD7CEC">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CA2FE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CD7CEC">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CA2FE1">
        <w:trPr>
          <w:trHeight w:val="777"/>
        </w:trPr>
        <w:tc>
          <w:tcPr>
            <w:tcW w:w="712"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CA2F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CD7CEC">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CD7CEC">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A2FE1">
        <w:trPr>
          <w:trHeight w:val="225"/>
          <w:tblHeader/>
        </w:trPr>
        <w:tc>
          <w:tcPr>
            <w:tcW w:w="282"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524974" w:rsidRPr="00203BE3" w:rsidRDefault="00524974"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CD7CEC">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5B8" w:rsidRDefault="00BD55B8" w:rsidP="003B6632">
      <w:r>
        <w:separator/>
      </w:r>
    </w:p>
  </w:endnote>
  <w:endnote w:type="continuationSeparator" w:id="0">
    <w:p w:rsidR="00BD55B8" w:rsidRDefault="00BD55B8"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E1" w:rsidRDefault="00A97F5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A2FE1" w:rsidRDefault="00A97F52">
                <w:pPr>
                  <w:pStyle w:val="a5"/>
                </w:pPr>
                <w:fldSimple w:instr=" PAGE  \* MERGEFORMAT ">
                  <w:r w:rsidR="00CD7CEC">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5B8" w:rsidRDefault="00BD55B8" w:rsidP="003B6632">
      <w:r>
        <w:separator/>
      </w:r>
    </w:p>
  </w:footnote>
  <w:footnote w:type="continuationSeparator" w:id="0">
    <w:p w:rsidR="00BD55B8" w:rsidRDefault="00BD55B8"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E7ACD"/>
    <w:multiLevelType w:val="singleLevel"/>
    <w:tmpl w:val="8D7E7ACD"/>
    <w:lvl w:ilvl="0">
      <w:start w:val="1"/>
      <w:numFmt w:val="chineseCounting"/>
      <w:suff w:val="nothing"/>
      <w:lvlText w:val="（%1）"/>
      <w:lvlJc w:val="left"/>
      <w:rPr>
        <w:rFonts w:hint="eastAsia"/>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664DED"/>
    <w:multiLevelType w:val="hybridMultilevel"/>
    <w:tmpl w:val="8DF094E4"/>
    <w:lvl w:ilvl="0" w:tplc="FDE622F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2"/>
  </w:num>
  <w:num w:numId="4">
    <w:abstractNumId w:val="1"/>
  </w:num>
  <w:num w:numId="5">
    <w:abstractNumId w:val="9"/>
  </w:num>
  <w:num w:numId="6">
    <w:abstractNumId w:val="23"/>
  </w:num>
  <w:num w:numId="7">
    <w:abstractNumId w:val="47"/>
  </w:num>
  <w:num w:numId="8">
    <w:abstractNumId w:val="15"/>
  </w:num>
  <w:num w:numId="9">
    <w:abstractNumId w:val="17"/>
  </w:num>
  <w:num w:numId="10">
    <w:abstractNumId w:val="58"/>
  </w:num>
  <w:num w:numId="11">
    <w:abstractNumId w:val="56"/>
  </w:num>
  <w:num w:numId="12">
    <w:abstractNumId w:val="49"/>
  </w:num>
  <w:num w:numId="13">
    <w:abstractNumId w:val="19"/>
  </w:num>
  <w:num w:numId="14">
    <w:abstractNumId w:val="37"/>
  </w:num>
  <w:num w:numId="15">
    <w:abstractNumId w:val="41"/>
  </w:num>
  <w:num w:numId="16">
    <w:abstractNumId w:val="8"/>
  </w:num>
  <w:num w:numId="17">
    <w:abstractNumId w:val="10"/>
  </w:num>
  <w:num w:numId="18">
    <w:abstractNumId w:val="25"/>
  </w:num>
  <w:num w:numId="19">
    <w:abstractNumId w:val="39"/>
  </w:num>
  <w:num w:numId="20">
    <w:abstractNumId w:val="46"/>
  </w:num>
  <w:num w:numId="21">
    <w:abstractNumId w:val="30"/>
  </w:num>
  <w:num w:numId="22">
    <w:abstractNumId w:val="26"/>
  </w:num>
  <w:num w:numId="23">
    <w:abstractNumId w:val="5"/>
  </w:num>
  <w:num w:numId="24">
    <w:abstractNumId w:val="20"/>
  </w:num>
  <w:num w:numId="25">
    <w:abstractNumId w:val="55"/>
  </w:num>
  <w:num w:numId="26">
    <w:abstractNumId w:val="43"/>
  </w:num>
  <w:num w:numId="27">
    <w:abstractNumId w:val="51"/>
  </w:num>
  <w:num w:numId="28">
    <w:abstractNumId w:val="34"/>
  </w:num>
  <w:num w:numId="29">
    <w:abstractNumId w:val="11"/>
  </w:num>
  <w:num w:numId="30">
    <w:abstractNumId w:val="22"/>
  </w:num>
  <w:num w:numId="31">
    <w:abstractNumId w:val="54"/>
  </w:num>
  <w:num w:numId="32">
    <w:abstractNumId w:val="21"/>
  </w:num>
  <w:num w:numId="33">
    <w:abstractNumId w:val="24"/>
  </w:num>
  <w:num w:numId="34">
    <w:abstractNumId w:val="6"/>
  </w:num>
  <w:num w:numId="35">
    <w:abstractNumId w:val="16"/>
  </w:num>
  <w:num w:numId="36">
    <w:abstractNumId w:val="42"/>
  </w:num>
  <w:num w:numId="37">
    <w:abstractNumId w:val="32"/>
  </w:num>
  <w:num w:numId="38">
    <w:abstractNumId w:val="57"/>
  </w:num>
  <w:num w:numId="39">
    <w:abstractNumId w:val="59"/>
  </w:num>
  <w:num w:numId="40">
    <w:abstractNumId w:val="18"/>
  </w:num>
  <w:num w:numId="41">
    <w:abstractNumId w:val="12"/>
  </w:num>
  <w:num w:numId="42">
    <w:abstractNumId w:val="33"/>
  </w:num>
  <w:num w:numId="43">
    <w:abstractNumId w:val="52"/>
  </w:num>
  <w:num w:numId="44">
    <w:abstractNumId w:val="40"/>
  </w:num>
  <w:num w:numId="45">
    <w:abstractNumId w:val="50"/>
  </w:num>
  <w:num w:numId="46">
    <w:abstractNumId w:val="4"/>
  </w:num>
  <w:num w:numId="47">
    <w:abstractNumId w:val="53"/>
  </w:num>
  <w:num w:numId="48">
    <w:abstractNumId w:val="14"/>
  </w:num>
  <w:num w:numId="49">
    <w:abstractNumId w:val="3"/>
  </w:num>
  <w:num w:numId="50">
    <w:abstractNumId w:val="38"/>
  </w:num>
  <w:num w:numId="51">
    <w:abstractNumId w:val="13"/>
  </w:num>
  <w:num w:numId="52">
    <w:abstractNumId w:val="7"/>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0"/>
  </w:num>
  <w:num w:numId="60">
    <w:abstractNumId w:val="4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3407"/>
    <w:rsid w:val="00106C30"/>
    <w:rsid w:val="00106ED5"/>
    <w:rsid w:val="00112086"/>
    <w:rsid w:val="00113E3C"/>
    <w:rsid w:val="00122589"/>
    <w:rsid w:val="0012430F"/>
    <w:rsid w:val="00126E3B"/>
    <w:rsid w:val="00142D8D"/>
    <w:rsid w:val="001462B5"/>
    <w:rsid w:val="00156614"/>
    <w:rsid w:val="00176FF0"/>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49CF"/>
    <w:rsid w:val="002474B6"/>
    <w:rsid w:val="00251097"/>
    <w:rsid w:val="002646EF"/>
    <w:rsid w:val="002649BD"/>
    <w:rsid w:val="00270351"/>
    <w:rsid w:val="0027624F"/>
    <w:rsid w:val="00277389"/>
    <w:rsid w:val="002800CB"/>
    <w:rsid w:val="00281430"/>
    <w:rsid w:val="00282F58"/>
    <w:rsid w:val="002938A6"/>
    <w:rsid w:val="002947DE"/>
    <w:rsid w:val="002A0AA9"/>
    <w:rsid w:val="002A2A03"/>
    <w:rsid w:val="002A59DD"/>
    <w:rsid w:val="002A7854"/>
    <w:rsid w:val="002B5112"/>
    <w:rsid w:val="002B5CC6"/>
    <w:rsid w:val="002B6419"/>
    <w:rsid w:val="002C35C2"/>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84C0E"/>
    <w:rsid w:val="003865D6"/>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24D5"/>
    <w:rsid w:val="0040687E"/>
    <w:rsid w:val="00420AE3"/>
    <w:rsid w:val="00425C40"/>
    <w:rsid w:val="00427B9A"/>
    <w:rsid w:val="004320F0"/>
    <w:rsid w:val="00432F6C"/>
    <w:rsid w:val="00433675"/>
    <w:rsid w:val="00436F30"/>
    <w:rsid w:val="00444950"/>
    <w:rsid w:val="004476DC"/>
    <w:rsid w:val="004619C7"/>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1AAC"/>
    <w:rsid w:val="00524974"/>
    <w:rsid w:val="005254B5"/>
    <w:rsid w:val="0053242C"/>
    <w:rsid w:val="005336BC"/>
    <w:rsid w:val="0054080C"/>
    <w:rsid w:val="00541A67"/>
    <w:rsid w:val="00547E10"/>
    <w:rsid w:val="00552323"/>
    <w:rsid w:val="00556964"/>
    <w:rsid w:val="00556BB5"/>
    <w:rsid w:val="005616AE"/>
    <w:rsid w:val="00563C67"/>
    <w:rsid w:val="0056538E"/>
    <w:rsid w:val="00583E58"/>
    <w:rsid w:val="005900E9"/>
    <w:rsid w:val="005965CF"/>
    <w:rsid w:val="005B3264"/>
    <w:rsid w:val="005B3C17"/>
    <w:rsid w:val="005B3C9C"/>
    <w:rsid w:val="005B61CB"/>
    <w:rsid w:val="005C20FE"/>
    <w:rsid w:val="005C4F0F"/>
    <w:rsid w:val="005C6472"/>
    <w:rsid w:val="005D3FE2"/>
    <w:rsid w:val="005D5547"/>
    <w:rsid w:val="005E1EEC"/>
    <w:rsid w:val="005E3FAA"/>
    <w:rsid w:val="005E5A07"/>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77E59"/>
    <w:rsid w:val="00780670"/>
    <w:rsid w:val="0079234D"/>
    <w:rsid w:val="00793D5F"/>
    <w:rsid w:val="0079599A"/>
    <w:rsid w:val="00797241"/>
    <w:rsid w:val="007A1725"/>
    <w:rsid w:val="007A70F4"/>
    <w:rsid w:val="007B1714"/>
    <w:rsid w:val="007B50C9"/>
    <w:rsid w:val="007B6C10"/>
    <w:rsid w:val="007C0A19"/>
    <w:rsid w:val="007C0E40"/>
    <w:rsid w:val="007C0EAB"/>
    <w:rsid w:val="007C1243"/>
    <w:rsid w:val="007C3019"/>
    <w:rsid w:val="007C4B16"/>
    <w:rsid w:val="007C5F39"/>
    <w:rsid w:val="007C6247"/>
    <w:rsid w:val="007C6C16"/>
    <w:rsid w:val="007D330A"/>
    <w:rsid w:val="007D3ED3"/>
    <w:rsid w:val="007E0773"/>
    <w:rsid w:val="007E55EC"/>
    <w:rsid w:val="007E5F3F"/>
    <w:rsid w:val="007E6384"/>
    <w:rsid w:val="007F0DCE"/>
    <w:rsid w:val="007F15C6"/>
    <w:rsid w:val="00800F49"/>
    <w:rsid w:val="00805439"/>
    <w:rsid w:val="00805FF3"/>
    <w:rsid w:val="008175D0"/>
    <w:rsid w:val="00821065"/>
    <w:rsid w:val="0083105C"/>
    <w:rsid w:val="00831E22"/>
    <w:rsid w:val="00843FAE"/>
    <w:rsid w:val="0084465F"/>
    <w:rsid w:val="0084581D"/>
    <w:rsid w:val="008464CF"/>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4554B"/>
    <w:rsid w:val="00951B20"/>
    <w:rsid w:val="00957CFA"/>
    <w:rsid w:val="00957E4A"/>
    <w:rsid w:val="009606B7"/>
    <w:rsid w:val="009617D0"/>
    <w:rsid w:val="009638D6"/>
    <w:rsid w:val="00966249"/>
    <w:rsid w:val="00967604"/>
    <w:rsid w:val="00973103"/>
    <w:rsid w:val="00977A5F"/>
    <w:rsid w:val="0098281A"/>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6872"/>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97F52"/>
    <w:rsid w:val="00AB420B"/>
    <w:rsid w:val="00AB6C39"/>
    <w:rsid w:val="00AC70CB"/>
    <w:rsid w:val="00AD0AAF"/>
    <w:rsid w:val="00AD257D"/>
    <w:rsid w:val="00AD2A95"/>
    <w:rsid w:val="00AE128D"/>
    <w:rsid w:val="00AF64D1"/>
    <w:rsid w:val="00B03982"/>
    <w:rsid w:val="00B102AE"/>
    <w:rsid w:val="00B10A01"/>
    <w:rsid w:val="00B14F06"/>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D55B8"/>
    <w:rsid w:val="00BE279D"/>
    <w:rsid w:val="00C00010"/>
    <w:rsid w:val="00C01D89"/>
    <w:rsid w:val="00C03601"/>
    <w:rsid w:val="00C150E7"/>
    <w:rsid w:val="00C21892"/>
    <w:rsid w:val="00C221F8"/>
    <w:rsid w:val="00C312B8"/>
    <w:rsid w:val="00C405CF"/>
    <w:rsid w:val="00C47E9F"/>
    <w:rsid w:val="00C51B18"/>
    <w:rsid w:val="00C55715"/>
    <w:rsid w:val="00C71315"/>
    <w:rsid w:val="00C747C6"/>
    <w:rsid w:val="00C7743B"/>
    <w:rsid w:val="00C77C9B"/>
    <w:rsid w:val="00C82F62"/>
    <w:rsid w:val="00C851B9"/>
    <w:rsid w:val="00C85718"/>
    <w:rsid w:val="00C87F2E"/>
    <w:rsid w:val="00C935E3"/>
    <w:rsid w:val="00CA1A50"/>
    <w:rsid w:val="00CA2FE1"/>
    <w:rsid w:val="00CA422B"/>
    <w:rsid w:val="00CA43C0"/>
    <w:rsid w:val="00CA6E3C"/>
    <w:rsid w:val="00CB493E"/>
    <w:rsid w:val="00CB5B5B"/>
    <w:rsid w:val="00CC1567"/>
    <w:rsid w:val="00CC25D7"/>
    <w:rsid w:val="00CD0235"/>
    <w:rsid w:val="00CD4C7E"/>
    <w:rsid w:val="00CD7CEC"/>
    <w:rsid w:val="00CE11AF"/>
    <w:rsid w:val="00CF0B1E"/>
    <w:rsid w:val="00CF3C09"/>
    <w:rsid w:val="00D002DB"/>
    <w:rsid w:val="00D0183C"/>
    <w:rsid w:val="00D04015"/>
    <w:rsid w:val="00D1257C"/>
    <w:rsid w:val="00D15F10"/>
    <w:rsid w:val="00D17352"/>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2029"/>
    <w:rsid w:val="00DC6483"/>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667"/>
    <w:rsid w:val="00E75A41"/>
    <w:rsid w:val="00E80F44"/>
    <w:rsid w:val="00E8359E"/>
    <w:rsid w:val="00E83A45"/>
    <w:rsid w:val="00E90F35"/>
    <w:rsid w:val="00EA0DBE"/>
    <w:rsid w:val="00EA2054"/>
    <w:rsid w:val="00EA280E"/>
    <w:rsid w:val="00EB636D"/>
    <w:rsid w:val="00EC67B7"/>
    <w:rsid w:val="00EC6BD7"/>
    <w:rsid w:val="00EE7096"/>
    <w:rsid w:val="00EF6AB8"/>
    <w:rsid w:val="00EF7B73"/>
    <w:rsid w:val="00F00A91"/>
    <w:rsid w:val="00F0302A"/>
    <w:rsid w:val="00F07352"/>
    <w:rsid w:val="00F15BD5"/>
    <w:rsid w:val="00F1770B"/>
    <w:rsid w:val="00F23811"/>
    <w:rsid w:val="00F239FF"/>
    <w:rsid w:val="00F2459F"/>
    <w:rsid w:val="00F255D7"/>
    <w:rsid w:val="00F37BF6"/>
    <w:rsid w:val="00F4043C"/>
    <w:rsid w:val="00F4178A"/>
    <w:rsid w:val="00F54EFE"/>
    <w:rsid w:val="00F55D64"/>
    <w:rsid w:val="00F57949"/>
    <w:rsid w:val="00F63E36"/>
    <w:rsid w:val="00F900A6"/>
    <w:rsid w:val="00F92C9D"/>
    <w:rsid w:val="00F934D9"/>
    <w:rsid w:val="00F94FEB"/>
    <w:rsid w:val="00F95E5B"/>
    <w:rsid w:val="00F963A6"/>
    <w:rsid w:val="00FA0A74"/>
    <w:rsid w:val="00FA69C2"/>
    <w:rsid w:val="00FB1462"/>
    <w:rsid w:val="00FB1E65"/>
    <w:rsid w:val="00FB4F83"/>
    <w:rsid w:val="00FB52E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red1">
    <w:name w:val="red1"/>
    <w:basedOn w:val="a0"/>
    <w:qFormat/>
    <w:rsid w:val="00777E59"/>
    <w:rPr>
      <w:color w:val="FF0000"/>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2023</TotalTime>
  <Pages>82</Pages>
  <Words>6171</Words>
  <Characters>35175</Characters>
  <Application>Microsoft Office Word</Application>
  <DocSecurity>0</DocSecurity>
  <Lines>293</Lines>
  <Paragraphs>82</Paragraphs>
  <ScaleCrop>false</ScaleCrop>
  <Company/>
  <LinksUpToDate>false</LinksUpToDate>
  <CharactersWithSpaces>41264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502</cp:revision>
  <cp:lastPrinted>2020-03-05T02:20:00Z</cp:lastPrinted>
  <dcterms:created xsi:type="dcterms:W3CDTF">2019-08-05T00:24:00Z</dcterms:created>
  <dcterms:modified xsi:type="dcterms:W3CDTF">2020-05-22T03:07:00Z</dcterms:modified>
</cp:coreProperties>
</file>