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67" w:rsidRDefault="00327467">
      <w:pPr>
        <w:ind w:firstLineChars="300" w:firstLine="1325"/>
        <w:rPr>
          <w:rFonts w:asciiTheme="majorEastAsia" w:eastAsiaTheme="majorEastAsia" w:hAnsiTheme="majorEastAsia" w:cstheme="majorEastAsia"/>
          <w:b/>
          <w:bCs/>
          <w:sz w:val="44"/>
          <w:szCs w:val="44"/>
        </w:rPr>
      </w:pPr>
    </w:p>
    <w:p w:rsidR="00327467" w:rsidRDefault="00506879" w:rsidP="00506879">
      <w:pPr>
        <w:rPr>
          <w:rFonts w:ascii="微软简隶书" w:eastAsia="微软简隶书"/>
        </w:rPr>
      </w:pPr>
      <w:r w:rsidRPr="00506879">
        <w:rPr>
          <w:rFonts w:asciiTheme="majorEastAsia" w:eastAsiaTheme="majorEastAsia" w:hAnsiTheme="majorEastAsia" w:cstheme="majorEastAsia" w:hint="eastAsia"/>
          <w:b/>
          <w:bCs/>
          <w:sz w:val="44"/>
          <w:szCs w:val="44"/>
        </w:rPr>
        <w:t>襄城县王洛镇卫生院数字化DR影像系统采购项目</w:t>
      </w:r>
    </w:p>
    <w:p w:rsidR="00327467" w:rsidRDefault="00327467">
      <w:pPr>
        <w:rPr>
          <w:rFonts w:ascii="微软简隶书" w:eastAsia="微软简隶书"/>
        </w:rPr>
      </w:pPr>
    </w:p>
    <w:p w:rsidR="00327467" w:rsidRDefault="00327467">
      <w:pPr>
        <w:rPr>
          <w:rFonts w:ascii="微软简隶书" w:eastAsia="微软简隶书"/>
        </w:rPr>
      </w:pPr>
    </w:p>
    <w:p w:rsidR="00327467" w:rsidRPr="00506879" w:rsidRDefault="00327467">
      <w:pPr>
        <w:jc w:val="center"/>
        <w:rPr>
          <w:rFonts w:ascii="微软简隶书" w:eastAsia="微软简隶书"/>
          <w:sz w:val="52"/>
          <w:szCs w:val="52"/>
        </w:rPr>
      </w:pPr>
    </w:p>
    <w:p w:rsidR="00327467" w:rsidRDefault="00327467">
      <w:pPr>
        <w:jc w:val="center"/>
        <w:rPr>
          <w:rFonts w:asciiTheme="majorEastAsia" w:eastAsiaTheme="majorEastAsia" w:hAnsiTheme="majorEastAsia"/>
          <w:sz w:val="110"/>
          <w:szCs w:val="110"/>
        </w:rPr>
      </w:pPr>
    </w:p>
    <w:p w:rsidR="00327467" w:rsidRDefault="00A47993">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Theme="majorEastAsia" w:eastAsiaTheme="majorEastAsia" w:hAnsiTheme="majorEastAsia" w:cstheme="majorEastAsia" w:hint="eastAsia"/>
          <w:b/>
          <w:bCs/>
          <w:sz w:val="36"/>
          <w:szCs w:val="36"/>
        </w:rPr>
      </w:pPr>
    </w:p>
    <w:p w:rsidR="00AB7EC6" w:rsidRDefault="00AB7EC6">
      <w:pPr>
        <w:rPr>
          <w:rFonts w:asciiTheme="majorEastAsia" w:eastAsiaTheme="majorEastAsia" w:hAnsiTheme="majorEastAsia" w:cstheme="majorEastAsia"/>
          <w:b/>
          <w:bCs/>
          <w:sz w:val="36"/>
          <w:szCs w:val="36"/>
        </w:rPr>
      </w:pPr>
    </w:p>
    <w:p w:rsidR="00327467" w:rsidRDefault="00A47993">
      <w:pPr>
        <w:ind w:firstLineChars="295" w:firstLine="1062"/>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项目编号：</w:t>
      </w:r>
      <w:proofErr w:type="gramStart"/>
      <w:r w:rsidR="003113A7" w:rsidRPr="003113A7">
        <w:rPr>
          <w:rFonts w:asciiTheme="majorEastAsia" w:eastAsiaTheme="majorEastAsia" w:hAnsiTheme="majorEastAsia" w:cstheme="majorEastAsia" w:hint="eastAsia"/>
          <w:bCs/>
          <w:sz w:val="36"/>
          <w:szCs w:val="36"/>
        </w:rPr>
        <w:t>襄财询价</w:t>
      </w:r>
      <w:proofErr w:type="gramEnd"/>
      <w:r w:rsidR="003113A7" w:rsidRPr="003113A7">
        <w:rPr>
          <w:rFonts w:asciiTheme="majorEastAsia" w:eastAsiaTheme="majorEastAsia" w:hAnsiTheme="majorEastAsia" w:cstheme="majorEastAsia" w:hint="eastAsia"/>
          <w:bCs/>
          <w:sz w:val="36"/>
          <w:szCs w:val="36"/>
        </w:rPr>
        <w:t>采购-2020-16</w:t>
      </w:r>
      <w:r>
        <w:rPr>
          <w:rFonts w:asciiTheme="majorEastAsia" w:eastAsiaTheme="majorEastAsia" w:hAnsiTheme="majorEastAsia" w:cstheme="majorEastAsia" w:hint="eastAsia"/>
          <w:bCs/>
          <w:sz w:val="36"/>
          <w:szCs w:val="36"/>
        </w:rPr>
        <w:t>号</w:t>
      </w:r>
    </w:p>
    <w:p w:rsidR="00327467" w:rsidRDefault="00A47993">
      <w:pPr>
        <w:ind w:firstLineChars="300" w:firstLine="10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w:t>
      </w:r>
      <w:r w:rsidR="003113A7" w:rsidRPr="003113A7">
        <w:rPr>
          <w:rFonts w:asciiTheme="majorEastAsia" w:eastAsiaTheme="majorEastAsia" w:hAnsiTheme="majorEastAsia" w:cstheme="majorEastAsia" w:hint="eastAsia"/>
          <w:bCs/>
          <w:sz w:val="36"/>
          <w:szCs w:val="36"/>
        </w:rPr>
        <w:t>襄城县王洛镇卫生院</w:t>
      </w:r>
    </w:p>
    <w:p w:rsidR="00327467" w:rsidRDefault="00A47993">
      <w:pPr>
        <w:ind w:firstLineChars="300" w:firstLine="10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代理机构：襄城县政府采购中心</w:t>
      </w:r>
    </w:p>
    <w:p w:rsidR="00327467" w:rsidRDefault="00327467">
      <w:pPr>
        <w:rPr>
          <w:rFonts w:asciiTheme="majorEastAsia" w:eastAsiaTheme="majorEastAsia" w:hAnsiTheme="majorEastAsia" w:cstheme="majorEastAsia"/>
          <w:b/>
          <w:bCs/>
          <w:sz w:val="36"/>
          <w:szCs w:val="36"/>
        </w:rPr>
      </w:pPr>
    </w:p>
    <w:p w:rsidR="00327467" w:rsidRDefault="00327467">
      <w:pPr>
        <w:rPr>
          <w:rFonts w:asciiTheme="majorEastAsia" w:eastAsiaTheme="majorEastAsia" w:hAnsiTheme="majorEastAsia" w:cstheme="majorEastAsia"/>
          <w:b/>
          <w:bCs/>
          <w:sz w:val="36"/>
          <w:szCs w:val="36"/>
        </w:rPr>
      </w:pPr>
    </w:p>
    <w:p w:rsidR="00327467" w:rsidRDefault="00A47993" w:rsidP="00DA0BD8">
      <w:pPr>
        <w:jc w:val="center"/>
        <w:rPr>
          <w:rFonts w:asciiTheme="majorEastAsia" w:eastAsiaTheme="majorEastAsia" w:hAnsiTheme="majorEastAsia" w:cstheme="majorEastAsia"/>
          <w:bCs/>
          <w:sz w:val="36"/>
          <w:szCs w:val="36"/>
        </w:rPr>
      </w:pPr>
      <w:r w:rsidRPr="00DA0BD8">
        <w:rPr>
          <w:rFonts w:asciiTheme="majorEastAsia" w:eastAsiaTheme="majorEastAsia" w:hAnsiTheme="majorEastAsia" w:cstheme="majorEastAsia" w:hint="eastAsia"/>
          <w:bCs/>
          <w:sz w:val="36"/>
          <w:szCs w:val="36"/>
        </w:rPr>
        <w:t>二〇二〇年</w:t>
      </w:r>
      <w:r w:rsidR="003113A7">
        <w:rPr>
          <w:rFonts w:asciiTheme="majorEastAsia" w:eastAsiaTheme="majorEastAsia" w:hAnsiTheme="majorEastAsia" w:cstheme="majorEastAsia" w:hint="eastAsia"/>
          <w:bCs/>
          <w:sz w:val="36"/>
          <w:szCs w:val="36"/>
        </w:rPr>
        <w:t>五</w:t>
      </w:r>
      <w:r w:rsidRPr="00DA0BD8">
        <w:rPr>
          <w:rFonts w:asciiTheme="majorEastAsia" w:eastAsiaTheme="majorEastAsia" w:hAnsiTheme="majorEastAsia" w:cstheme="majorEastAsia" w:hint="eastAsia"/>
          <w:bCs/>
          <w:sz w:val="36"/>
          <w:szCs w:val="36"/>
        </w:rPr>
        <w:t>月</w:t>
      </w:r>
      <w:r w:rsidR="003113A7">
        <w:rPr>
          <w:rFonts w:asciiTheme="majorEastAsia" w:eastAsiaTheme="majorEastAsia" w:hAnsiTheme="majorEastAsia" w:cstheme="majorEastAsia" w:hint="eastAsia"/>
          <w:bCs/>
          <w:sz w:val="36"/>
          <w:szCs w:val="36"/>
        </w:rPr>
        <w:t>九</w:t>
      </w:r>
      <w:r w:rsidRPr="00DA0BD8">
        <w:rPr>
          <w:rFonts w:asciiTheme="majorEastAsia" w:eastAsiaTheme="majorEastAsia" w:hAnsiTheme="majorEastAsia" w:cstheme="majorEastAsia" w:hint="eastAsia"/>
          <w:bCs/>
          <w:sz w:val="36"/>
          <w:szCs w:val="36"/>
        </w:rPr>
        <w:t>日</w:t>
      </w:r>
    </w:p>
    <w:p w:rsidR="00327467" w:rsidRDefault="00A4799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327467" w:rsidRDefault="00A4799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327467" w:rsidRDefault="0032746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27467" w:rsidRDefault="00A4799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B7EC6" w:rsidRPr="00AB7EC6" w:rsidRDefault="00A47993" w:rsidP="00AB7EC6">
      <w:pPr>
        <w:pStyle w:val="af3"/>
        <w:numPr>
          <w:ilvl w:val="0"/>
          <w:numId w:val="24"/>
        </w:numPr>
        <w:ind w:firstLineChars="0"/>
        <w:jc w:val="center"/>
        <w:rPr>
          <w:rFonts w:asciiTheme="majorEastAsia" w:eastAsiaTheme="majorEastAsia" w:hAnsiTheme="majorEastAsia" w:cs="宋体"/>
          <w:b/>
          <w:kern w:val="0"/>
          <w:sz w:val="32"/>
          <w:szCs w:val="32"/>
        </w:rPr>
      </w:pPr>
      <w:r w:rsidRPr="00AB7EC6">
        <w:rPr>
          <w:rFonts w:asciiTheme="majorEastAsia" w:eastAsiaTheme="majorEastAsia" w:hAnsiTheme="majorEastAsia" w:cs="宋体" w:hint="eastAsia"/>
          <w:b/>
          <w:kern w:val="0"/>
          <w:sz w:val="32"/>
          <w:szCs w:val="32"/>
        </w:rPr>
        <w:lastRenderedPageBreak/>
        <w:t>采购邀请</w:t>
      </w:r>
    </w:p>
    <w:p w:rsidR="00AB7EC6" w:rsidRDefault="00AB7EC6" w:rsidP="00506879">
      <w:pPr>
        <w:ind w:firstLineChars="200" w:firstLine="480"/>
        <w:rPr>
          <w:rFonts w:asciiTheme="minorEastAsia" w:hAnsiTheme="minorEastAsia" w:cs="仿宋" w:hint="eastAsia"/>
          <w:sz w:val="24"/>
          <w:szCs w:val="24"/>
        </w:rPr>
      </w:pPr>
    </w:p>
    <w:p w:rsidR="00327467" w:rsidRDefault="00506879" w:rsidP="00506879">
      <w:pPr>
        <w:ind w:firstLineChars="200" w:firstLine="480"/>
        <w:rPr>
          <w:rFonts w:asciiTheme="minorEastAsia" w:hAnsiTheme="minorEastAsia" w:cs="仿宋"/>
          <w:sz w:val="24"/>
          <w:szCs w:val="24"/>
        </w:rPr>
      </w:pPr>
      <w:r w:rsidRPr="00506879">
        <w:rPr>
          <w:rFonts w:asciiTheme="minorEastAsia" w:hAnsiTheme="minorEastAsia" w:cs="仿宋" w:hint="eastAsia"/>
          <w:sz w:val="24"/>
          <w:szCs w:val="24"/>
        </w:rPr>
        <w:t>襄城县政府采购中心受襄城县王洛镇卫生院的委托，对“襄城县王洛镇卫生院数字化DR影像系统采购项目”进行询价采购，欢迎符合条件的供应商参加</w:t>
      </w:r>
      <w:r w:rsidR="00A47993">
        <w:rPr>
          <w:rFonts w:asciiTheme="minorEastAsia" w:hAnsiTheme="minorEastAsia" w:cs="仿宋" w:hint="eastAsia"/>
          <w:sz w:val="24"/>
          <w:szCs w:val="24"/>
        </w:rPr>
        <w:t>。</w:t>
      </w:r>
    </w:p>
    <w:p w:rsidR="00327467" w:rsidRDefault="00A47993">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 xml:space="preserve">　　一、项目基本情况</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
        </w:rPr>
      </w:pPr>
      <w:r>
        <w:rPr>
          <w:rFonts w:asciiTheme="minorEastAsia" w:eastAsiaTheme="minorEastAsia" w:hAnsiTheme="minorEastAsia" w:cs="仿宋_GB2312" w:hint="eastAsia"/>
          <w:shd w:val="clear" w:color="auto" w:fill="FFFFFF"/>
        </w:rPr>
        <w:t>（一）项目名称：</w:t>
      </w:r>
      <w:r w:rsidR="00506879" w:rsidRPr="00506879">
        <w:rPr>
          <w:rFonts w:asciiTheme="minorEastAsia" w:hAnsiTheme="minorEastAsia" w:cs="仿宋" w:hint="eastAsia"/>
          <w:bCs/>
        </w:rPr>
        <w:t>襄城县王洛镇卫生院数字化DR影像系统采购项目</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proofErr w:type="gramStart"/>
      <w:r w:rsidR="00506879" w:rsidRPr="00506879">
        <w:rPr>
          <w:rFonts w:asciiTheme="minorEastAsia" w:eastAsiaTheme="minorEastAsia" w:hAnsiTheme="minorEastAsia" w:cs="仿宋_GB2312" w:hint="eastAsia"/>
          <w:shd w:val="clear" w:color="auto" w:fill="FFFFFF"/>
        </w:rPr>
        <w:t>襄财询价</w:t>
      </w:r>
      <w:proofErr w:type="gramEnd"/>
      <w:r w:rsidR="00506879" w:rsidRPr="00506879">
        <w:rPr>
          <w:rFonts w:asciiTheme="minorEastAsia" w:eastAsiaTheme="minorEastAsia" w:hAnsiTheme="minorEastAsia" w:cs="仿宋_GB2312" w:hint="eastAsia"/>
          <w:shd w:val="clear" w:color="auto" w:fill="FFFFFF"/>
        </w:rPr>
        <w:t>采购-2020-16</w:t>
      </w:r>
      <w:r>
        <w:rPr>
          <w:rFonts w:asciiTheme="minorEastAsia" w:eastAsiaTheme="minorEastAsia" w:hAnsiTheme="minorEastAsia" w:cs="仿宋_GB2312" w:hint="eastAsia"/>
          <w:shd w:val="clear" w:color="auto" w:fill="FFFFFF"/>
        </w:rPr>
        <w:t xml:space="preserve">号    </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（三）采购方式：询价</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（四）项目主要内容、数量及简要规格描述或项目基本概况介绍：</w:t>
      </w:r>
      <w:r w:rsidR="00506879" w:rsidRPr="00506879">
        <w:rPr>
          <w:rFonts w:asciiTheme="minorEastAsia" w:eastAsiaTheme="minorEastAsia" w:hAnsiTheme="minorEastAsia" w:cs="仿宋_GB2312" w:hint="eastAsia"/>
          <w:shd w:val="clear" w:color="auto" w:fill="FFFFFF"/>
        </w:rPr>
        <w:t>采购数字化平板探测器一块; 满足立，卧位检查需要的DR摄影装置一套; 专用图像采集/处理工作站一套等设备</w:t>
      </w:r>
      <w:r>
        <w:rPr>
          <w:rFonts w:asciiTheme="minorEastAsia" w:eastAsiaTheme="minorEastAsia" w:hAnsiTheme="minorEastAsia" w:cs="仿宋_GB2312" w:hint="eastAsia"/>
          <w:shd w:val="clear" w:color="auto" w:fill="FFFFFF"/>
        </w:rPr>
        <w:t>。</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AB7EC6">
        <w:rPr>
          <w:rFonts w:asciiTheme="minorEastAsia" w:eastAsiaTheme="minorEastAsia" w:hAnsiTheme="minorEastAsia" w:cs="仿宋_GB2312" w:hint="eastAsia"/>
          <w:shd w:val="clear" w:color="auto" w:fill="FFFFFF"/>
        </w:rPr>
        <w:t>55</w:t>
      </w:r>
      <w:r>
        <w:rPr>
          <w:rFonts w:asciiTheme="minorEastAsia" w:eastAsiaTheme="minorEastAsia" w:hAnsiTheme="minorEastAsia" w:cs="仿宋_GB2312" w:hint="eastAsia"/>
          <w:shd w:val="clear" w:color="auto" w:fill="FFFFFF"/>
        </w:rPr>
        <w:t>万元。</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：采购合同签订后</w:t>
      </w:r>
      <w:r w:rsidR="00506879" w:rsidRPr="00506879">
        <w:rPr>
          <w:rFonts w:asciiTheme="minorEastAsia" w:eastAsiaTheme="minorEastAsia" w:hAnsiTheme="minorEastAsia" w:cs="仿宋_GB2312" w:hint="eastAsia"/>
          <w:shd w:val="clear" w:color="auto" w:fill="FFFFFF"/>
        </w:rPr>
        <w:t>30日历天</w:t>
      </w:r>
      <w:r>
        <w:rPr>
          <w:rFonts w:asciiTheme="minorEastAsia" w:eastAsiaTheme="minorEastAsia" w:hAnsiTheme="minorEastAsia" w:cs="仿宋_GB2312" w:hint="eastAsia"/>
          <w:shd w:val="clear" w:color="auto" w:fill="FFFFFF"/>
        </w:rPr>
        <w:t>。</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506879" w:rsidRPr="00506879">
        <w:rPr>
          <w:rFonts w:asciiTheme="minorEastAsia" w:hAnsiTheme="minorEastAsia" w:cs="仿宋" w:hint="eastAsia"/>
          <w:bCs/>
        </w:rPr>
        <w:t>襄城县王洛镇卫生院</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本项目落实节能环保、中小微型企业、监狱企业、残疾人福利性单位扶持等相关政府采购政策。</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（一）符合《中华人民共和国政府采购法》第二十二条之规定。</w:t>
      </w:r>
    </w:p>
    <w:p w:rsidR="00506879" w:rsidRDefault="00A47993" w:rsidP="00506879">
      <w:pPr>
        <w:pStyle w:val="ac"/>
        <w:widowControl/>
        <w:shd w:val="clear" w:color="auto" w:fill="FFFFFF"/>
        <w:spacing w:line="360" w:lineRule="auto"/>
        <w:ind w:firstLine="420"/>
        <w:contextualSpacing/>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（二）</w:t>
      </w:r>
      <w:r w:rsidR="00506879" w:rsidRPr="00506879">
        <w:rPr>
          <w:rFonts w:asciiTheme="minorEastAsia" w:eastAsiaTheme="minorEastAsia" w:hAnsiTheme="minorEastAsia" w:cs="仿宋_GB2312" w:hint="eastAsia"/>
          <w:shd w:val="clear" w:color="auto" w:fill="FFFFFF"/>
        </w:rPr>
        <w:t>生产厂商投标时须提供《医疗器械生产许可证》，代理商投标时需提供《医疗器械经营许可证》或医疗器械经营备案凭证</w:t>
      </w:r>
      <w:proofErr w:type="gramStart"/>
      <w:r w:rsidR="00506879" w:rsidRPr="00506879">
        <w:rPr>
          <w:rFonts w:asciiTheme="minorEastAsia" w:eastAsiaTheme="minorEastAsia" w:hAnsiTheme="minorEastAsia" w:cs="仿宋_GB2312" w:hint="eastAsia"/>
          <w:shd w:val="clear" w:color="auto" w:fill="FFFFFF"/>
        </w:rPr>
        <w:t>”</w:t>
      </w:r>
      <w:proofErr w:type="gramEnd"/>
      <w:r w:rsidR="00506879">
        <w:rPr>
          <w:rFonts w:asciiTheme="minorEastAsia" w:eastAsiaTheme="minorEastAsia" w:hAnsiTheme="minorEastAsia" w:cs="仿宋_GB2312" w:hint="eastAsia"/>
          <w:shd w:val="clear" w:color="auto" w:fill="FFFFFF"/>
        </w:rPr>
        <w:t xml:space="preserve">。 </w:t>
      </w:r>
    </w:p>
    <w:p w:rsidR="00506879" w:rsidRDefault="00506879" w:rsidP="00506879">
      <w:pPr>
        <w:pStyle w:val="ac"/>
        <w:widowControl/>
        <w:shd w:val="clear" w:color="auto" w:fill="FFFFFF"/>
        <w:spacing w:line="360" w:lineRule="auto"/>
        <w:ind w:firstLine="420"/>
        <w:contextualSpacing/>
        <w:jc w:val="left"/>
        <w:rPr>
          <w:rFonts w:asciiTheme="minorEastAsia" w:eastAsiaTheme="minorEastAsia" w:hAnsiTheme="minorEastAsia" w:cs="仿宋_GB2312" w:hint="eastAsia"/>
          <w:shd w:val="clear" w:color="auto" w:fill="FFFFFF"/>
        </w:rPr>
      </w:pPr>
      <w:r w:rsidRPr="00506879">
        <w:rPr>
          <w:rFonts w:asciiTheme="minorEastAsia" w:eastAsiaTheme="minorEastAsia" w:hAnsiTheme="minorEastAsia" w:cs="仿宋_GB2312" w:hint="eastAsia"/>
          <w:shd w:val="clear" w:color="auto" w:fill="FFFFFF"/>
        </w:rPr>
        <w:t>(三)投标产品须具有医疗器械产品注册证</w:t>
      </w:r>
      <w:r>
        <w:rPr>
          <w:rFonts w:asciiTheme="minorEastAsia" w:eastAsiaTheme="minorEastAsia" w:hAnsiTheme="minorEastAsia" w:cs="仿宋_GB2312" w:hint="eastAsia"/>
          <w:shd w:val="clear" w:color="auto" w:fill="FFFFFF"/>
        </w:rPr>
        <w:t>。</w:t>
      </w:r>
    </w:p>
    <w:p w:rsidR="00327467" w:rsidRPr="00506879" w:rsidRDefault="00A47993" w:rsidP="0050687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506879">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color w:val="000000"/>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Pr>
          <w:rFonts w:asciiTheme="minorEastAsia" w:eastAsiaTheme="minorEastAsia" w:hAnsiTheme="minorEastAsia" w:cs="仿宋_GB2312" w:hint="eastAsia"/>
          <w:shd w:val="clear" w:color="auto" w:fill="FFFFFF"/>
        </w:rPr>
        <w:t>。</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506879">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）本次采购不接受联合体响应。</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四、询价文件的获取</w:t>
      </w:r>
    </w:p>
    <w:p w:rsidR="00327467" w:rsidRPr="00DA0BD8" w:rsidRDefault="00A4799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（一）持CA数字认证证书，登录《全国公共资源交易平台（河南省·许昌市）》“系统用户注册”入口http://221.14.6.70:8088/ggzy/eps/public/RegistAllJcxx.html）进行免费注册登记（详见“常</w:t>
      </w:r>
      <w:r w:rsidRPr="00DA0BD8">
        <w:rPr>
          <w:rFonts w:asciiTheme="minorEastAsia" w:eastAsiaTheme="minorEastAsia" w:hAnsiTheme="minorEastAsia" w:cs="仿宋_GB2312" w:hint="eastAsia"/>
          <w:shd w:val="clear" w:color="auto" w:fill="FFFFFF"/>
        </w:rPr>
        <w:t>见问题解答-诚信库网上注册相关资料下载”）；</w:t>
      </w:r>
    </w:p>
    <w:p w:rsidR="00327467" w:rsidRDefault="00A4799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A0BD8">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w:t>
      </w:r>
      <w:r>
        <w:rPr>
          <w:rFonts w:asciiTheme="minorEastAsia" w:eastAsiaTheme="minorEastAsia" w:hAnsiTheme="minorEastAsia" w:cs="仿宋_GB2312" w:hint="eastAsia"/>
          <w:shd w:val="clear" w:color="auto" w:fill="FFFFFF"/>
        </w:rPr>
        <w:t>下载询价文件（详见“常见问题解答-交易系统操作手册”）。</w:t>
      </w:r>
    </w:p>
    <w:p w:rsidR="00327467" w:rsidRDefault="00A47993">
      <w:pPr>
        <w:widowControl/>
        <w:shd w:val="clear" w:color="auto" w:fill="FFFFFF"/>
        <w:spacing w:line="360" w:lineRule="auto"/>
        <w:ind w:firstLine="562"/>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（三）询价文件售价：供应商在递交询价响应文件同时缴纳询价文件费用100元（开标现场现金收取，售后不退），否则拒绝投标文件。</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w:t>
      </w:r>
      <w:r>
        <w:rPr>
          <w:rFonts w:asciiTheme="minorEastAsia" w:eastAsiaTheme="minorEastAsia" w:hAnsiTheme="minorEastAsia" w:cs="仿宋_GB2312" w:hint="eastAsia"/>
          <w:b/>
          <w:shd w:val="clear" w:color="auto" w:fill="FFFFFF"/>
        </w:rPr>
        <w:t>投标文件提交截止时间</w:t>
      </w:r>
      <w:r>
        <w:rPr>
          <w:rFonts w:asciiTheme="minorEastAsia" w:eastAsiaTheme="minorEastAsia" w:hAnsiTheme="minorEastAsia" w:cs="黑体" w:hint="eastAsia"/>
          <w:b/>
          <w:bCs/>
          <w:shd w:val="clear" w:color="auto" w:fill="FFFFFF"/>
        </w:rPr>
        <w:t>及询价响应截止时间、询价时间</w:t>
      </w:r>
    </w:p>
    <w:p w:rsidR="00327467" w:rsidRDefault="00A4799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shd w:val="clear" w:color="auto" w:fill="FFFFFF"/>
        </w:rPr>
        <w:t>（一）响应文件提交截止时间及</w:t>
      </w:r>
      <w:r>
        <w:rPr>
          <w:rFonts w:asciiTheme="minorEastAsia" w:eastAsiaTheme="minorEastAsia" w:hAnsiTheme="minorEastAsia" w:cs="仿宋_GB2312" w:hint="eastAsia"/>
        </w:rPr>
        <w:t>询价响应截止时间、</w:t>
      </w:r>
      <w:r w:rsidRPr="00DA0BD8">
        <w:rPr>
          <w:rFonts w:asciiTheme="minorEastAsia" w:eastAsiaTheme="minorEastAsia" w:hAnsiTheme="minorEastAsia" w:cs="仿宋_GB2312" w:hint="eastAsia"/>
          <w:shd w:val="clear" w:color="auto" w:fill="FFFFFF"/>
        </w:rPr>
        <w:t>询价时间：2020年</w:t>
      </w:r>
      <w:r w:rsidR="00506879">
        <w:rPr>
          <w:rFonts w:asciiTheme="minorEastAsia" w:eastAsiaTheme="minorEastAsia" w:hAnsiTheme="minorEastAsia" w:cs="仿宋_GB2312" w:hint="eastAsia"/>
          <w:shd w:val="clear" w:color="auto" w:fill="FFFFFF"/>
        </w:rPr>
        <w:t>5</w:t>
      </w:r>
      <w:r w:rsidRPr="00DA0BD8">
        <w:rPr>
          <w:rFonts w:asciiTheme="minorEastAsia" w:eastAsiaTheme="minorEastAsia" w:hAnsiTheme="minorEastAsia" w:cs="仿宋_GB2312" w:hint="eastAsia"/>
          <w:shd w:val="clear" w:color="auto" w:fill="FFFFFF"/>
        </w:rPr>
        <w:t>月</w:t>
      </w:r>
      <w:r w:rsidR="00506879">
        <w:rPr>
          <w:rFonts w:asciiTheme="minorEastAsia" w:eastAsiaTheme="minorEastAsia" w:hAnsiTheme="minorEastAsia" w:cs="仿宋_GB2312" w:hint="eastAsia"/>
          <w:shd w:val="clear" w:color="auto" w:fill="FFFFFF"/>
        </w:rPr>
        <w:t>19</w:t>
      </w:r>
      <w:r w:rsidRPr="00DA0BD8">
        <w:rPr>
          <w:rFonts w:asciiTheme="minorEastAsia" w:eastAsiaTheme="minorEastAsia" w:hAnsiTheme="minorEastAsia" w:cs="仿宋_GB2312" w:hint="eastAsia"/>
          <w:shd w:val="clear" w:color="auto" w:fill="FFFFFF"/>
        </w:rPr>
        <w:t>日9时00</w:t>
      </w:r>
      <w:r>
        <w:rPr>
          <w:rFonts w:asciiTheme="minorEastAsia" w:eastAsiaTheme="minorEastAsia" w:hAnsiTheme="minorEastAsia" w:cs="仿宋_GB2312" w:hint="eastAsia"/>
        </w:rPr>
        <w:t>分（北京时间），逾期送达或不符合规定的响应文件</w:t>
      </w:r>
      <w:r>
        <w:rPr>
          <w:rFonts w:ascii="宋体" w:hAnsi="宋体" w:cs="微软雅黑" w:hint="eastAsia"/>
        </w:rPr>
        <w:t>不予接受。</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（二）响应文件开启时间：</w:t>
      </w:r>
      <w:r>
        <w:rPr>
          <w:rFonts w:asciiTheme="minorEastAsia" w:eastAsiaTheme="minorEastAsia" w:hAnsiTheme="minorEastAsia" w:cs="仿宋_GB2312" w:hint="eastAsia"/>
          <w:shd w:val="clear" w:color="auto" w:fill="FFFFFF"/>
        </w:rPr>
        <w:t>同响应文件提交截止时间。</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六、询价响应文件递交及开启地点、询价地点：</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（一）询价响应文件递交地点：襄城县公共资源交易中心（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）十二楼开标一室。</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（二）询价响应文件开启地点及询价地点：襄城县公共资源交易中心（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）十三楼评标二室。</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本项目为全流程电子化交易项目，供应商须提交电子响应文件和纸质响应文件。</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1、加密电子响应文件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在询价响应截止时间前通过《全国公共资源交易平台(河南省</w:t>
      </w:r>
      <w:r>
        <w:rPr>
          <w:rFonts w:ascii="MS Mincho" w:eastAsia="MS Mincho" w:hAnsi="MS Mincho" w:cs="MS Mincho" w:hint="eastAsia"/>
        </w:rPr>
        <w:t>▪</w:t>
      </w:r>
      <w:r>
        <w:rPr>
          <w:rFonts w:ascii="宋体" w:hAnsi="宋体" w:cs="宋体" w:hint="eastAsia"/>
        </w:rPr>
        <w:t>许昌市</w:t>
      </w:r>
      <w:r>
        <w:rPr>
          <w:rFonts w:asciiTheme="minorEastAsia" w:eastAsiaTheme="minorEastAsia" w:hAnsiTheme="minorEastAsia" w:cs="仿宋_GB2312" w:hint="eastAsia"/>
        </w:rPr>
        <w:t>)》公共资源交易系统成功上传。</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2、纸质响应文件（正本、副本各1份）和备份文件1份</w:t>
      </w:r>
      <w:r>
        <w:rPr>
          <w:rFonts w:hAnsi="宋体" w:hint="eastAsia"/>
        </w:rPr>
        <w:t>（使用电子介质存储）</w:t>
      </w:r>
      <w:r>
        <w:rPr>
          <w:rFonts w:asciiTheme="minorEastAsia" w:eastAsiaTheme="minorEastAsia" w:hAnsiTheme="minorEastAsia" w:cs="仿宋_GB2312" w:hint="eastAsia"/>
        </w:rPr>
        <w:t>在询价响应截止时间前须一并递交。</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七、公告媒体</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本次采购公告同时在《河南省政府采购网》、《许昌市政府采购网》、《全国公共资源交易平台（河南省·许昌市）》发布。</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八、公告期限</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本公告自发布之日起公告期限为3个工作日。</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九、联系方式</w:t>
      </w:r>
    </w:p>
    <w:p w:rsidR="00327467" w:rsidRDefault="00A47993">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采购人名称：</w:t>
      </w:r>
      <w:r w:rsidR="00506879" w:rsidRPr="00506879">
        <w:rPr>
          <w:rFonts w:ascii="宋体" w:hAnsi="宋体" w:hint="eastAsia"/>
          <w:sz w:val="24"/>
          <w:szCs w:val="24"/>
        </w:rPr>
        <w:t>襄城县王洛镇卫生院</w:t>
      </w:r>
    </w:p>
    <w:p w:rsidR="00327467" w:rsidRDefault="00A47993">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lastRenderedPageBreak/>
        <w:t>地址：襄城县</w:t>
      </w:r>
      <w:r w:rsidR="00AB7EC6" w:rsidRPr="00506879">
        <w:rPr>
          <w:rFonts w:ascii="宋体" w:hAnsi="宋体" w:hint="eastAsia"/>
          <w:sz w:val="24"/>
          <w:szCs w:val="24"/>
        </w:rPr>
        <w:t>王洛镇</w:t>
      </w:r>
    </w:p>
    <w:p w:rsidR="00327467" w:rsidRDefault="00A47993">
      <w:pPr>
        <w:adjustRightInd w:val="0"/>
        <w:spacing w:line="360" w:lineRule="auto"/>
        <w:ind w:firstLineChars="350" w:firstLine="840"/>
        <w:contextualSpacing/>
        <w:jc w:val="left"/>
        <w:rPr>
          <w:rFonts w:ascii="宋体" w:hAnsi="宋体"/>
          <w:sz w:val="24"/>
          <w:szCs w:val="24"/>
        </w:rPr>
      </w:pPr>
      <w:r>
        <w:rPr>
          <w:rFonts w:ascii="宋体" w:hAnsi="宋体" w:hint="eastAsia"/>
          <w:sz w:val="24"/>
          <w:szCs w:val="24"/>
        </w:rPr>
        <w:t xml:space="preserve"> 联系人：</w:t>
      </w:r>
      <w:r w:rsidR="00506879" w:rsidRPr="00506879">
        <w:rPr>
          <w:rFonts w:ascii="宋体" w:hAnsi="宋体" w:hint="eastAsia"/>
          <w:sz w:val="24"/>
          <w:szCs w:val="24"/>
        </w:rPr>
        <w:t>宋先生</w:t>
      </w:r>
      <w:r>
        <w:rPr>
          <w:rFonts w:ascii="宋体" w:hAnsi="宋体" w:hint="eastAsia"/>
          <w:sz w:val="24"/>
          <w:szCs w:val="24"/>
        </w:rPr>
        <w:t>  </w:t>
      </w:r>
      <w:r>
        <w:rPr>
          <w:rFonts w:ascii="宋体" w:hAnsi="宋体" w:hint="eastAsia"/>
          <w:bCs/>
          <w:sz w:val="24"/>
          <w:szCs w:val="24"/>
        </w:rPr>
        <w:t>联系电话</w:t>
      </w:r>
      <w:r>
        <w:rPr>
          <w:rFonts w:ascii="宋体" w:hAnsi="宋体" w:hint="eastAsia"/>
          <w:sz w:val="24"/>
          <w:szCs w:val="24"/>
        </w:rPr>
        <w:t>：</w:t>
      </w:r>
      <w:r w:rsidR="00506879" w:rsidRPr="00506879">
        <w:rPr>
          <w:rFonts w:ascii="宋体" w:hAnsi="宋体"/>
          <w:sz w:val="24"/>
          <w:szCs w:val="24"/>
        </w:rPr>
        <w:t>18864630156</w:t>
      </w:r>
    </w:p>
    <w:p w:rsidR="00327467" w:rsidRDefault="00A47993">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 xml:space="preserve">集中采购机构：襄城县政府采购中心 </w:t>
      </w:r>
    </w:p>
    <w:p w:rsidR="00327467" w:rsidRDefault="00A47993">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327467" w:rsidRDefault="00A47993">
      <w:pPr>
        <w:adjustRightInd w:val="0"/>
        <w:spacing w:line="360" w:lineRule="auto"/>
        <w:ind w:firstLineChars="400" w:firstLine="960"/>
        <w:contextualSpacing/>
        <w:jc w:val="left"/>
        <w:rPr>
          <w:rFonts w:ascii="宋体" w:hAnsi="宋体"/>
          <w:sz w:val="24"/>
          <w:szCs w:val="24"/>
        </w:rPr>
      </w:pPr>
      <w:r w:rsidRPr="00DA0BD8">
        <w:rPr>
          <w:rFonts w:ascii="宋体" w:hAnsi="宋体" w:hint="eastAsia"/>
          <w:sz w:val="24"/>
          <w:szCs w:val="24"/>
        </w:rPr>
        <w:t>联系人：万女士            联系电话：</w:t>
      </w:r>
      <w:bookmarkStart w:id="0" w:name="联系人电话"/>
      <w:r w:rsidRPr="00DA0BD8">
        <w:rPr>
          <w:rFonts w:ascii="宋体" w:hAnsi="宋体"/>
          <w:sz w:val="24"/>
          <w:szCs w:val="24"/>
        </w:rPr>
        <w:t>0</w:t>
      </w:r>
      <w:bookmarkEnd w:id="0"/>
      <w:r w:rsidRPr="00DA0BD8">
        <w:rPr>
          <w:rFonts w:ascii="宋体" w:hAnsi="宋体" w:hint="eastAsia"/>
          <w:sz w:val="24"/>
          <w:szCs w:val="24"/>
        </w:rPr>
        <w:t>374-399802</w:t>
      </w:r>
      <w:r>
        <w:rPr>
          <w:rFonts w:ascii="宋体" w:hAnsi="宋体" w:hint="eastAsia"/>
          <w:sz w:val="24"/>
          <w:szCs w:val="24"/>
        </w:rPr>
        <w:t>6</w:t>
      </w:r>
    </w:p>
    <w:p w:rsidR="00327467" w:rsidRDefault="00327467">
      <w:pPr>
        <w:adjustRightInd w:val="0"/>
        <w:spacing w:line="360" w:lineRule="auto"/>
        <w:ind w:firstLineChars="400" w:firstLine="960"/>
        <w:contextualSpacing/>
        <w:jc w:val="left"/>
        <w:rPr>
          <w:rFonts w:ascii="宋体" w:hAnsi="宋体"/>
          <w:sz w:val="24"/>
          <w:szCs w:val="24"/>
        </w:rPr>
      </w:pPr>
    </w:p>
    <w:p w:rsidR="00327467" w:rsidRDefault="00327467">
      <w:pPr>
        <w:adjustRightInd w:val="0"/>
        <w:spacing w:line="360" w:lineRule="auto"/>
        <w:ind w:firstLineChars="400" w:firstLine="960"/>
        <w:contextualSpacing/>
        <w:jc w:val="left"/>
        <w:rPr>
          <w:rFonts w:ascii="宋体" w:hAnsi="宋体"/>
          <w:sz w:val="24"/>
          <w:szCs w:val="24"/>
        </w:rPr>
      </w:pPr>
    </w:p>
    <w:p w:rsidR="00327467" w:rsidRDefault="00A47993">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327467" w:rsidRPr="00DA0BD8" w:rsidRDefault="00A47993">
      <w:pPr>
        <w:adjustRightInd w:val="0"/>
        <w:spacing w:line="360" w:lineRule="auto"/>
        <w:ind w:firstLineChars="400" w:firstLine="960"/>
        <w:contextualSpacing/>
        <w:jc w:val="left"/>
        <w:rPr>
          <w:rFonts w:ascii="宋体" w:hAnsi="宋体"/>
          <w:sz w:val="24"/>
          <w:szCs w:val="24"/>
        </w:rPr>
      </w:pPr>
      <w:r>
        <w:rPr>
          <w:rFonts w:asciiTheme="minorEastAsia" w:hAnsiTheme="minorEastAsia" w:cs="仿宋_GB2312" w:hint="eastAsia"/>
          <w:sz w:val="24"/>
          <w:szCs w:val="24"/>
          <w:shd w:val="clear" w:color="auto" w:fill="FFFFFF"/>
        </w:rPr>
        <w:t xml:space="preserve">　　　　　　　　　　　　　　　</w:t>
      </w:r>
      <w:r w:rsidR="00DA0BD8">
        <w:rPr>
          <w:rFonts w:asciiTheme="minorEastAsia" w:hAnsiTheme="minorEastAsia" w:cs="仿宋_GB2312" w:hint="eastAsia"/>
          <w:sz w:val="24"/>
          <w:szCs w:val="24"/>
          <w:shd w:val="clear" w:color="auto" w:fill="FFFFFF"/>
        </w:rPr>
        <w:t xml:space="preserve"> </w:t>
      </w:r>
      <w:r w:rsidR="00AB7EC6">
        <w:rPr>
          <w:rFonts w:asciiTheme="minorEastAsia" w:hAnsiTheme="minorEastAsia" w:cs="仿宋_GB2312" w:hint="eastAsia"/>
          <w:sz w:val="24"/>
          <w:szCs w:val="24"/>
          <w:shd w:val="clear" w:color="auto" w:fill="FFFFFF"/>
        </w:rPr>
        <w:t xml:space="preserve"> </w:t>
      </w:r>
      <w:r w:rsidRPr="00DA0BD8">
        <w:rPr>
          <w:rFonts w:ascii="宋体" w:hAnsi="宋体" w:hint="eastAsia"/>
          <w:sz w:val="24"/>
          <w:szCs w:val="24"/>
        </w:rPr>
        <w:t>二〇二〇年</w:t>
      </w:r>
      <w:r w:rsidR="00506879">
        <w:rPr>
          <w:rFonts w:ascii="宋体" w:hAnsi="宋体" w:hint="eastAsia"/>
          <w:sz w:val="24"/>
          <w:szCs w:val="24"/>
        </w:rPr>
        <w:t>五</w:t>
      </w:r>
      <w:r w:rsidRPr="00DA0BD8">
        <w:rPr>
          <w:rFonts w:ascii="宋体" w:hAnsi="宋体" w:hint="eastAsia"/>
          <w:sz w:val="24"/>
          <w:szCs w:val="24"/>
        </w:rPr>
        <w:t>月</w:t>
      </w:r>
      <w:r w:rsidR="00506879">
        <w:rPr>
          <w:rFonts w:ascii="宋体" w:hAnsi="宋体" w:hint="eastAsia"/>
          <w:sz w:val="24"/>
          <w:szCs w:val="24"/>
        </w:rPr>
        <w:t>九</w:t>
      </w:r>
      <w:r w:rsidRPr="00DA0BD8">
        <w:rPr>
          <w:rFonts w:ascii="宋体" w:hAnsi="宋体" w:hint="eastAsia"/>
          <w:sz w:val="24"/>
          <w:szCs w:val="24"/>
        </w:rPr>
        <w:t>日</w:t>
      </w:r>
    </w:p>
    <w:p w:rsidR="00327467" w:rsidRDefault="00327467">
      <w:pPr>
        <w:adjustRightInd w:val="0"/>
        <w:snapToGrid w:val="0"/>
        <w:spacing w:line="360" w:lineRule="auto"/>
        <w:ind w:firstLineChars="400" w:firstLine="960"/>
        <w:jc w:val="left"/>
        <w:rPr>
          <w:rFonts w:ascii="宋体" w:hAnsi="宋体"/>
          <w:sz w:val="24"/>
          <w:szCs w:val="24"/>
        </w:rPr>
      </w:pPr>
    </w:p>
    <w:p w:rsidR="00327467" w:rsidRDefault="00A47993">
      <w:pPr>
        <w:spacing w:line="360" w:lineRule="auto"/>
        <w:rPr>
          <w:rFonts w:hAnsi="宋体"/>
          <w:b/>
          <w:sz w:val="24"/>
          <w:szCs w:val="24"/>
        </w:rPr>
      </w:pPr>
      <w:r>
        <w:rPr>
          <w:rFonts w:hAnsi="宋体" w:hint="eastAsia"/>
          <w:b/>
          <w:sz w:val="24"/>
          <w:szCs w:val="24"/>
        </w:rPr>
        <w:t>温馨提示：</w:t>
      </w:r>
    </w:p>
    <w:p w:rsidR="00327467" w:rsidRDefault="00A47993">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供应商应按询价文件规定编制、提交电子响应文件和纸质响应文件。询价响应文件递交地点、询价现场不接受供应商递交的备份电子响应文件和纸质响应文件以外的其他资料。</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电子文件下载、制作、提交期间和询价响应文件递交（</w:t>
      </w:r>
      <w:r>
        <w:rPr>
          <w:rFonts w:hAnsi="宋体" w:hint="eastAsia"/>
          <w:sz w:val="24"/>
          <w:szCs w:val="24"/>
        </w:rPr>
        <w:t>电子响应文件的解密</w:t>
      </w:r>
      <w:r>
        <w:rPr>
          <w:rFonts w:hAnsi="宋体" w:hint="eastAsia"/>
          <w:b/>
          <w:sz w:val="24"/>
          <w:szCs w:val="24"/>
        </w:rPr>
        <w:t>）环节，供应商须使用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电子响应文件的制作</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供应商登录《全国公共资源交易平台</w:t>
      </w:r>
      <w:r>
        <w:rPr>
          <w:rFonts w:asciiTheme="majorEastAsia" w:eastAsiaTheme="majorEastAsia" w:hAnsiTheme="maj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w:t>
      </w:r>
      <w:r w:rsidR="00327467">
        <w:fldChar w:fldCharType="begin"/>
      </w:r>
      <w:r>
        <w:instrText xml:space="preserve"> HYPERLINK "http://221.14.6.70:8088/ggzy/"</w:instrText>
      </w:r>
      <w:r w:rsidR="00327467">
        <w:fldChar w:fldCharType="separate"/>
      </w:r>
      <w:r>
        <w:rPr>
          <w:rStyle w:val="af2"/>
          <w:rFonts w:hAnsi="宋体"/>
          <w:color w:val="auto"/>
          <w:sz w:val="24"/>
          <w:szCs w:val="24"/>
        </w:rPr>
        <w:t>http://221.14.6.70:8088/ggzy/</w:t>
      </w:r>
      <w:r w:rsidR="00327467">
        <w:rPr>
          <w:rStyle w:val="af2"/>
          <w:rFonts w:hAnsi="宋体"/>
          <w:color w:val="auto"/>
          <w:sz w:val="24"/>
          <w:szCs w:val="24"/>
        </w:rPr>
        <w:fldChar w:fldCharType="end"/>
      </w:r>
      <w:r>
        <w:rPr>
          <w:rFonts w:hAnsi="宋体" w:hint="eastAsia"/>
          <w:sz w:val="24"/>
          <w:szCs w:val="24"/>
        </w:rPr>
        <w:t>）下载“许昌投标文件制作系统</w:t>
      </w:r>
      <w:r>
        <w:rPr>
          <w:rFonts w:hAnsi="宋体" w:hint="eastAsia"/>
          <w:sz w:val="24"/>
          <w:szCs w:val="24"/>
        </w:rPr>
        <w:t xml:space="preserve">SEARUN </w:t>
      </w:r>
      <w:r>
        <w:rPr>
          <w:rFonts w:hAnsi="宋体" w:hint="eastAsia"/>
          <w:sz w:val="24"/>
          <w:szCs w:val="24"/>
        </w:rPr>
        <w:t>最新版本”，按询价文件要求制作电子响应文件。</w:t>
      </w:r>
    </w:p>
    <w:p w:rsidR="00327467" w:rsidRDefault="00A47993">
      <w:pPr>
        <w:tabs>
          <w:tab w:val="left" w:pos="7095"/>
        </w:tabs>
        <w:spacing w:line="360" w:lineRule="auto"/>
        <w:ind w:firstLineChars="200" w:firstLine="480"/>
        <w:contextualSpacing/>
        <w:rPr>
          <w:rFonts w:hAnsi="宋体"/>
          <w:sz w:val="24"/>
          <w:szCs w:val="24"/>
        </w:rPr>
      </w:pPr>
      <w:r>
        <w:rPr>
          <w:rFonts w:hAnsi="宋体" w:hint="eastAsia"/>
          <w:sz w:val="24"/>
          <w:szCs w:val="24"/>
        </w:rPr>
        <w:t>电子响应文件的制作，参考《全国公共资源交易平台</w:t>
      </w:r>
      <w:r>
        <w:rPr>
          <w:rFonts w:asciiTheme="minorEastAsia" w:hAnsiTheme="min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》公共资源交易系统——组件下载——交易系统操作手册（投标人、供应商）。</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供应商须将询价文件要求的资质、业绩、荣誉及相关人员证明材料等资料原件扫描件（或图片）制作到所提交的电子响应文件中。</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供应商对同一项目多个标段进行报价的，应分别下载所响应标段的询价文件，按标段制作电子响应文件，并</w:t>
      </w:r>
      <w:r>
        <w:rPr>
          <w:rFonts w:hAnsi="宋体"/>
          <w:sz w:val="24"/>
          <w:szCs w:val="24"/>
        </w:rPr>
        <w:t>按</w:t>
      </w:r>
      <w:r>
        <w:rPr>
          <w:rFonts w:hAnsi="宋体" w:hint="eastAsia"/>
          <w:sz w:val="24"/>
          <w:szCs w:val="24"/>
        </w:rPr>
        <w:t>询价文件</w:t>
      </w:r>
      <w:r>
        <w:rPr>
          <w:rFonts w:hAnsi="宋体"/>
          <w:sz w:val="24"/>
          <w:szCs w:val="24"/>
        </w:rPr>
        <w:t>要求在相应位置加盖</w:t>
      </w:r>
      <w:r>
        <w:rPr>
          <w:rFonts w:hAnsi="宋体" w:hint="eastAsia"/>
          <w:sz w:val="24"/>
          <w:szCs w:val="24"/>
        </w:rPr>
        <w:t>供应商</w:t>
      </w:r>
      <w:r>
        <w:rPr>
          <w:rFonts w:hAnsi="宋体"/>
          <w:sz w:val="24"/>
          <w:szCs w:val="24"/>
        </w:rPr>
        <w:t>电子印章</w:t>
      </w:r>
      <w:r>
        <w:rPr>
          <w:rFonts w:hAnsi="宋体" w:hint="eastAsia"/>
          <w:sz w:val="24"/>
          <w:szCs w:val="24"/>
        </w:rPr>
        <w:t>和法人电子印章。</w:t>
      </w:r>
    </w:p>
    <w:p w:rsidR="00327467" w:rsidRDefault="00A47993">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”的文件用于电子响应使用，后缀名为“</w:t>
      </w:r>
      <w:r>
        <w:rPr>
          <w:rFonts w:hAnsi="宋体" w:hint="eastAsia"/>
          <w:sz w:val="24"/>
          <w:szCs w:val="24"/>
        </w:rPr>
        <w:t>.PDF</w:t>
      </w:r>
      <w:r>
        <w:rPr>
          <w:rFonts w:hAnsi="宋体" w:hint="eastAsia"/>
          <w:sz w:val="24"/>
          <w:szCs w:val="24"/>
        </w:rPr>
        <w:t>”的文件用于打印纸质响应文件，名称为“备份”的文件夹使用电子介质存储，供询价响应文件递交现场备用。</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lastRenderedPageBreak/>
        <w:t>4</w:t>
      </w:r>
      <w:r>
        <w:rPr>
          <w:rFonts w:asciiTheme="minorEastAsia" w:hAnsiTheme="minorEastAsia" w:hint="eastAsia"/>
          <w:b/>
          <w:sz w:val="24"/>
          <w:szCs w:val="24"/>
        </w:rPr>
        <w:t>.加密</w:t>
      </w:r>
      <w:r>
        <w:rPr>
          <w:rFonts w:hAnsi="宋体" w:hint="eastAsia"/>
          <w:b/>
          <w:sz w:val="24"/>
          <w:szCs w:val="24"/>
        </w:rPr>
        <w:t>电子响应文件的提交</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电子响应文件应在询</w:t>
      </w:r>
      <w:proofErr w:type="gramStart"/>
      <w:r>
        <w:rPr>
          <w:rFonts w:hAnsi="宋体" w:hint="eastAsia"/>
          <w:sz w:val="24"/>
          <w:szCs w:val="24"/>
        </w:rPr>
        <w:t>价文件</w:t>
      </w:r>
      <w:proofErr w:type="gramEnd"/>
      <w:r>
        <w:rPr>
          <w:rFonts w:hAnsi="宋体" w:hint="eastAsia"/>
          <w:sz w:val="24"/>
          <w:szCs w:val="24"/>
        </w:rPr>
        <w:t>规定的询价响应截止时间之前成功提交至《全国公共资源交易平台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hAnsi="宋体" w:hint="eastAsia"/>
          <w:sz w:val="24"/>
          <w:szCs w:val="24"/>
        </w:rPr>
        <w:t>)</w:t>
      </w:r>
      <w:r>
        <w:rPr>
          <w:rFonts w:hAnsi="宋体" w:hint="eastAsia"/>
          <w:sz w:val="24"/>
          <w:szCs w:val="24"/>
        </w:rPr>
        <w:t>》公共资源交易系统（</w:t>
      </w:r>
      <w:r w:rsidR="00327467">
        <w:fldChar w:fldCharType="begin"/>
      </w:r>
      <w:r>
        <w:instrText xml:space="preserve"> HYPERLINK "http://221.14.6.70:8088/ggzy/"</w:instrText>
      </w:r>
      <w:r w:rsidR="00327467">
        <w:fldChar w:fldCharType="separate"/>
      </w:r>
      <w:r>
        <w:rPr>
          <w:rStyle w:val="af2"/>
          <w:rFonts w:hAnsi="宋体"/>
          <w:color w:val="auto"/>
          <w:sz w:val="24"/>
          <w:szCs w:val="24"/>
        </w:rPr>
        <w:t>http://221.14.6.70:8088/ggzy/</w:t>
      </w:r>
      <w:r w:rsidR="00327467">
        <w:rPr>
          <w:rStyle w:val="af2"/>
          <w:rFonts w:hAnsi="宋体"/>
          <w:color w:val="auto"/>
          <w:sz w:val="24"/>
          <w:szCs w:val="24"/>
        </w:rPr>
        <w:fldChar w:fldCharType="end"/>
      </w:r>
      <w:r>
        <w:rPr>
          <w:rFonts w:hAnsi="宋体" w:hint="eastAsia"/>
          <w:sz w:val="24"/>
          <w:szCs w:val="24"/>
        </w:rPr>
        <w:t>）。</w:t>
      </w:r>
    </w:p>
    <w:p w:rsidR="00327467" w:rsidRDefault="00A47993">
      <w:pPr>
        <w:tabs>
          <w:tab w:val="left" w:pos="7095"/>
        </w:tabs>
        <w:spacing w:line="360" w:lineRule="auto"/>
        <w:ind w:firstLineChars="200" w:firstLine="480"/>
        <w:contextualSpacing/>
        <w:rPr>
          <w:rFonts w:hAnsi="宋体"/>
          <w:sz w:val="24"/>
          <w:szCs w:val="24"/>
        </w:rPr>
      </w:pPr>
      <w:r>
        <w:rPr>
          <w:rFonts w:hAnsi="宋体" w:hint="eastAsia"/>
          <w:sz w:val="24"/>
          <w:szCs w:val="24"/>
        </w:rPr>
        <w:t>供应商应充分考虑并预留技术处理和上传数据所需时间。</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供应商对同一项目多个标段进行报价的，加密电子响应文件应按标段分别提交。</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电子响应文件成功提交后，供应商应打印“投标文件提交回执单”供询价响应文件递交现场备查。</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评审依据</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采用全流程电子化交易评审时，询价小组以电子响应文件为依据评审。</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全流程电子化交易如因系统异常情况无法完成，将以人工方式进行。询价小组以纸质响应文件为依据评审。</w:t>
      </w:r>
    </w:p>
    <w:p w:rsidR="00327467" w:rsidRDefault="00327467">
      <w:pPr>
        <w:autoSpaceDE w:val="0"/>
        <w:autoSpaceDN w:val="0"/>
        <w:adjustRightInd w:val="0"/>
        <w:spacing w:line="700" w:lineRule="exact"/>
        <w:rPr>
          <w:rFonts w:asciiTheme="minorEastAsia" w:hAnsiTheme="minorEastAsia" w:cs="仿宋_GB2312"/>
          <w:sz w:val="24"/>
          <w:szCs w:val="24"/>
        </w:rPr>
      </w:pPr>
    </w:p>
    <w:p w:rsidR="00327467" w:rsidRDefault="00327467">
      <w:pPr>
        <w:jc w:val="center"/>
        <w:rPr>
          <w:rFonts w:asciiTheme="majorEastAsia" w:eastAsiaTheme="majorEastAsia" w:hAnsiTheme="majorEastAsia" w:cs="宋体"/>
          <w:b/>
          <w:kern w:val="0"/>
          <w:sz w:val="32"/>
          <w:szCs w:val="32"/>
        </w:rPr>
      </w:pPr>
    </w:p>
    <w:p w:rsidR="00327467" w:rsidRDefault="00327467">
      <w:pPr>
        <w:jc w:val="center"/>
        <w:rPr>
          <w:rFonts w:asciiTheme="majorEastAsia" w:eastAsiaTheme="majorEastAsia" w:hAnsiTheme="majorEastAsia" w:cs="宋体"/>
          <w:b/>
          <w:kern w:val="0"/>
          <w:sz w:val="32"/>
          <w:szCs w:val="32"/>
        </w:rPr>
      </w:pPr>
    </w:p>
    <w:p w:rsidR="00327467" w:rsidRDefault="00327467">
      <w:pPr>
        <w:jc w:val="center"/>
        <w:rPr>
          <w:rFonts w:asciiTheme="majorEastAsia" w:eastAsiaTheme="majorEastAsia" w:hAnsiTheme="majorEastAsia" w:cs="宋体"/>
          <w:b/>
          <w:kern w:val="0"/>
          <w:sz w:val="32"/>
          <w:szCs w:val="32"/>
        </w:rPr>
      </w:pPr>
    </w:p>
    <w:p w:rsidR="00327467" w:rsidRDefault="00327467">
      <w:pPr>
        <w:rPr>
          <w:rFonts w:asciiTheme="majorEastAsia" w:eastAsiaTheme="majorEastAsia" w:hAnsiTheme="majorEastAsia" w:cs="宋体"/>
          <w:b/>
          <w:kern w:val="0"/>
          <w:sz w:val="32"/>
          <w:szCs w:val="32"/>
        </w:rPr>
      </w:pPr>
    </w:p>
    <w:p w:rsidR="00327467" w:rsidRDefault="00A4799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327467" w:rsidRDefault="00A47993">
      <w:pPr>
        <w:jc w:val="center"/>
        <w:rPr>
          <w:rFonts w:asciiTheme="majorEastAsia" w:eastAsiaTheme="majorEastAsia" w:hAnsiTheme="majorEastAsia" w:cs="宋体" w:hint="eastAsia"/>
          <w:b/>
          <w:kern w:val="0"/>
          <w:sz w:val="32"/>
          <w:szCs w:val="32"/>
        </w:rPr>
      </w:pPr>
      <w:r>
        <w:rPr>
          <w:rFonts w:asciiTheme="majorEastAsia" w:eastAsiaTheme="majorEastAsia" w:hAnsiTheme="majorEastAsia" w:cs="宋体" w:hint="eastAsia"/>
          <w:b/>
          <w:kern w:val="0"/>
          <w:sz w:val="32"/>
          <w:szCs w:val="32"/>
        </w:rPr>
        <w:lastRenderedPageBreak/>
        <w:t>第二章 采购需求</w:t>
      </w:r>
    </w:p>
    <w:p w:rsidR="00506879" w:rsidRDefault="00506879" w:rsidP="00506879">
      <w:pPr>
        <w:jc w:val="left"/>
        <w:rPr>
          <w:rFonts w:asciiTheme="minorEastAsia" w:hAnsiTheme="minorEastAsia" w:cs="黑体" w:hint="eastAsia"/>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506879" w:rsidRPr="00506879" w:rsidRDefault="00506879" w:rsidP="00506879">
      <w:pPr>
        <w:tabs>
          <w:tab w:val="left" w:pos="7095"/>
        </w:tabs>
        <w:spacing w:line="360" w:lineRule="auto"/>
        <w:ind w:firstLineChars="200" w:firstLine="480"/>
        <w:contextualSpacing/>
        <w:rPr>
          <w:rFonts w:hAnsi="宋体"/>
          <w:sz w:val="24"/>
          <w:szCs w:val="24"/>
        </w:rPr>
      </w:pPr>
      <w:r w:rsidRPr="00506879">
        <w:rPr>
          <w:rFonts w:hAnsi="宋体" w:hint="eastAsia"/>
          <w:sz w:val="24"/>
          <w:szCs w:val="24"/>
        </w:rPr>
        <w:t>多功能落地式机架结构和高性能的硬件、软件均能满足人体各部位（立位、卧位、水平侧位）等</w:t>
      </w:r>
      <w:r w:rsidRPr="00506879">
        <w:rPr>
          <w:rFonts w:hAnsi="宋体"/>
          <w:sz w:val="24"/>
          <w:szCs w:val="24"/>
        </w:rPr>
        <w:t>X</w:t>
      </w:r>
      <w:r w:rsidRPr="00506879">
        <w:rPr>
          <w:rFonts w:hAnsi="宋体"/>
          <w:sz w:val="24"/>
          <w:szCs w:val="24"/>
        </w:rPr>
        <w:t>线影像学检查，实现</w:t>
      </w:r>
      <w:r w:rsidRPr="00506879">
        <w:rPr>
          <w:rFonts w:hAnsi="宋体"/>
          <w:sz w:val="24"/>
          <w:szCs w:val="24"/>
        </w:rPr>
        <w:t>X</w:t>
      </w:r>
      <w:r w:rsidRPr="00506879">
        <w:rPr>
          <w:rFonts w:hAnsi="宋体"/>
          <w:sz w:val="24"/>
          <w:szCs w:val="24"/>
        </w:rPr>
        <w:t>线数字成像、数字图像的</w:t>
      </w:r>
      <w:r w:rsidRPr="00506879">
        <w:rPr>
          <w:rFonts w:hAnsi="宋体"/>
          <w:sz w:val="24"/>
          <w:szCs w:val="24"/>
        </w:rPr>
        <w:t>DICOM</w:t>
      </w:r>
      <w:r w:rsidRPr="00506879">
        <w:rPr>
          <w:rFonts w:hAnsi="宋体"/>
          <w:sz w:val="24"/>
          <w:szCs w:val="24"/>
        </w:rPr>
        <w:t>网络</w:t>
      </w:r>
      <w:r w:rsidRPr="00506879">
        <w:rPr>
          <w:rFonts w:hAnsi="宋体" w:hint="eastAsia"/>
          <w:sz w:val="24"/>
          <w:szCs w:val="24"/>
        </w:rPr>
        <w:t>传输、打印、存储管理及能激光打印胶片、完善的图像后处理功能</w:t>
      </w:r>
      <w:r>
        <w:rPr>
          <w:rFonts w:hAnsi="宋体" w:hint="eastAsia"/>
          <w:sz w:val="24"/>
          <w:szCs w:val="24"/>
        </w:rPr>
        <w:t>。</w:t>
      </w:r>
    </w:p>
    <w:p w:rsidR="00327467" w:rsidRDefault="00A47993">
      <w:pPr>
        <w:widowControl/>
        <w:shd w:val="clear" w:color="auto" w:fill="FFFFFF"/>
        <w:spacing w:line="360" w:lineRule="auto"/>
        <w:ind w:firstLineChars="250" w:firstLine="60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一、采购清单</w:t>
      </w:r>
    </w:p>
    <w:p w:rsidR="00506879" w:rsidRPr="00506879" w:rsidRDefault="00506879" w:rsidP="00506879">
      <w:pPr>
        <w:tabs>
          <w:tab w:val="left" w:pos="7095"/>
        </w:tabs>
        <w:spacing w:line="360" w:lineRule="auto"/>
        <w:ind w:firstLineChars="200" w:firstLine="480"/>
        <w:contextualSpacing/>
        <w:rPr>
          <w:rFonts w:hAnsi="宋体" w:hint="eastAsia"/>
          <w:sz w:val="24"/>
          <w:szCs w:val="24"/>
        </w:rPr>
      </w:pPr>
      <w:r w:rsidRPr="00506879">
        <w:rPr>
          <w:rFonts w:hAnsi="宋体" w:hint="eastAsia"/>
          <w:sz w:val="24"/>
          <w:szCs w:val="24"/>
        </w:rPr>
        <w:t>设备主要构成：</w:t>
      </w:r>
    </w:p>
    <w:p w:rsidR="00506879" w:rsidRPr="00506879" w:rsidRDefault="00506879" w:rsidP="00506879">
      <w:pPr>
        <w:tabs>
          <w:tab w:val="left" w:pos="7095"/>
        </w:tabs>
        <w:spacing w:line="360" w:lineRule="auto"/>
        <w:ind w:firstLineChars="200" w:firstLine="480"/>
        <w:contextualSpacing/>
        <w:rPr>
          <w:rFonts w:hAnsi="宋体" w:hint="eastAsia"/>
          <w:sz w:val="24"/>
          <w:szCs w:val="24"/>
        </w:rPr>
      </w:pPr>
      <w:r w:rsidRPr="00506879">
        <w:rPr>
          <w:rFonts w:hAnsi="宋体" w:hint="eastAsia"/>
          <w:sz w:val="24"/>
          <w:szCs w:val="24"/>
        </w:rPr>
        <w:t>1.</w:t>
      </w:r>
      <w:r w:rsidRPr="00506879">
        <w:rPr>
          <w:rFonts w:hAnsi="宋体" w:hint="eastAsia"/>
          <w:sz w:val="24"/>
          <w:szCs w:val="24"/>
        </w:rPr>
        <w:t>数字化平板探测器一块；</w:t>
      </w:r>
    </w:p>
    <w:p w:rsidR="00506879" w:rsidRPr="00506879" w:rsidRDefault="00506879" w:rsidP="00506879">
      <w:pPr>
        <w:tabs>
          <w:tab w:val="left" w:pos="7095"/>
        </w:tabs>
        <w:spacing w:line="360" w:lineRule="auto"/>
        <w:ind w:firstLineChars="200" w:firstLine="480"/>
        <w:contextualSpacing/>
        <w:rPr>
          <w:rFonts w:hAnsi="宋体" w:hint="eastAsia"/>
          <w:sz w:val="24"/>
          <w:szCs w:val="24"/>
        </w:rPr>
      </w:pPr>
      <w:r w:rsidRPr="00506879">
        <w:rPr>
          <w:rFonts w:hAnsi="宋体" w:hint="eastAsia"/>
          <w:sz w:val="24"/>
          <w:szCs w:val="24"/>
        </w:rPr>
        <w:t>2.X</w:t>
      </w:r>
      <w:proofErr w:type="gramStart"/>
      <w:r w:rsidRPr="00506879">
        <w:rPr>
          <w:rFonts w:hAnsi="宋体" w:hint="eastAsia"/>
          <w:sz w:val="24"/>
          <w:szCs w:val="24"/>
        </w:rPr>
        <w:t>线球管一套</w:t>
      </w:r>
      <w:proofErr w:type="gramEnd"/>
      <w:r w:rsidRPr="00506879">
        <w:rPr>
          <w:rFonts w:hAnsi="宋体" w:hint="eastAsia"/>
          <w:sz w:val="24"/>
          <w:szCs w:val="24"/>
        </w:rPr>
        <w:t>；</w:t>
      </w:r>
    </w:p>
    <w:p w:rsidR="00506879" w:rsidRPr="00506879" w:rsidRDefault="00506879" w:rsidP="00506879">
      <w:pPr>
        <w:tabs>
          <w:tab w:val="left" w:pos="7095"/>
        </w:tabs>
        <w:spacing w:line="360" w:lineRule="auto"/>
        <w:ind w:firstLineChars="200" w:firstLine="480"/>
        <w:contextualSpacing/>
        <w:rPr>
          <w:rFonts w:hAnsi="宋体" w:hint="eastAsia"/>
          <w:sz w:val="24"/>
          <w:szCs w:val="24"/>
        </w:rPr>
      </w:pPr>
      <w:r w:rsidRPr="00506879">
        <w:rPr>
          <w:rFonts w:hAnsi="宋体" w:hint="eastAsia"/>
          <w:sz w:val="24"/>
          <w:szCs w:val="24"/>
        </w:rPr>
        <w:t>3.</w:t>
      </w:r>
      <w:r w:rsidRPr="00506879">
        <w:rPr>
          <w:rFonts w:hAnsi="宋体" w:hint="eastAsia"/>
          <w:sz w:val="24"/>
          <w:szCs w:val="24"/>
        </w:rPr>
        <w:t>高频高压发生器一个；</w:t>
      </w:r>
    </w:p>
    <w:p w:rsidR="00506879" w:rsidRPr="00506879" w:rsidRDefault="00506879" w:rsidP="00506879">
      <w:pPr>
        <w:tabs>
          <w:tab w:val="left" w:pos="7095"/>
        </w:tabs>
        <w:spacing w:line="360" w:lineRule="auto"/>
        <w:ind w:firstLineChars="200" w:firstLine="480"/>
        <w:contextualSpacing/>
        <w:rPr>
          <w:rFonts w:hAnsi="宋体" w:hint="eastAsia"/>
          <w:sz w:val="24"/>
          <w:szCs w:val="24"/>
        </w:rPr>
      </w:pPr>
      <w:r w:rsidRPr="00506879">
        <w:rPr>
          <w:rFonts w:hAnsi="宋体" w:hint="eastAsia"/>
          <w:sz w:val="24"/>
          <w:szCs w:val="24"/>
        </w:rPr>
        <w:t>4.</w:t>
      </w:r>
      <w:r w:rsidRPr="00506879">
        <w:rPr>
          <w:rFonts w:hAnsi="宋体" w:hint="eastAsia"/>
          <w:sz w:val="24"/>
          <w:szCs w:val="24"/>
        </w:rPr>
        <w:t>满足立，卧位检查需要的</w:t>
      </w:r>
      <w:r w:rsidRPr="00506879">
        <w:rPr>
          <w:rFonts w:hAnsi="宋体" w:hint="eastAsia"/>
          <w:sz w:val="24"/>
          <w:szCs w:val="24"/>
        </w:rPr>
        <w:t>DR</w:t>
      </w:r>
      <w:r w:rsidRPr="00506879">
        <w:rPr>
          <w:rFonts w:hAnsi="宋体" w:hint="eastAsia"/>
          <w:sz w:val="24"/>
          <w:szCs w:val="24"/>
        </w:rPr>
        <w:t>摄影装置一套；</w:t>
      </w:r>
    </w:p>
    <w:p w:rsidR="00506879" w:rsidRPr="00506879" w:rsidRDefault="00506879" w:rsidP="00506879">
      <w:pPr>
        <w:tabs>
          <w:tab w:val="left" w:pos="7095"/>
        </w:tabs>
        <w:spacing w:line="360" w:lineRule="auto"/>
        <w:ind w:firstLineChars="200" w:firstLine="480"/>
        <w:contextualSpacing/>
        <w:rPr>
          <w:rFonts w:hAnsi="宋体" w:hint="eastAsia"/>
          <w:sz w:val="24"/>
          <w:szCs w:val="24"/>
        </w:rPr>
      </w:pPr>
      <w:r w:rsidRPr="00506879">
        <w:rPr>
          <w:rFonts w:hAnsi="宋体" w:hint="eastAsia"/>
          <w:sz w:val="24"/>
          <w:szCs w:val="24"/>
        </w:rPr>
        <w:t>5.</w:t>
      </w:r>
      <w:proofErr w:type="gramStart"/>
      <w:r w:rsidRPr="00506879">
        <w:rPr>
          <w:rFonts w:hAnsi="宋体" w:hint="eastAsia"/>
          <w:sz w:val="24"/>
          <w:szCs w:val="24"/>
        </w:rPr>
        <w:t>滤线栅</w:t>
      </w:r>
      <w:proofErr w:type="gramEnd"/>
      <w:r w:rsidRPr="00506879">
        <w:rPr>
          <w:rFonts w:hAnsi="宋体" w:hint="eastAsia"/>
          <w:sz w:val="24"/>
          <w:szCs w:val="24"/>
        </w:rPr>
        <w:t>两块；</w:t>
      </w:r>
    </w:p>
    <w:p w:rsidR="00506879" w:rsidRPr="00506879" w:rsidRDefault="00506879" w:rsidP="00506879">
      <w:pPr>
        <w:tabs>
          <w:tab w:val="left" w:pos="7095"/>
        </w:tabs>
        <w:spacing w:line="360" w:lineRule="auto"/>
        <w:ind w:firstLineChars="200" w:firstLine="480"/>
        <w:contextualSpacing/>
        <w:rPr>
          <w:rFonts w:hAnsi="宋体" w:hint="eastAsia"/>
          <w:sz w:val="24"/>
          <w:szCs w:val="24"/>
        </w:rPr>
      </w:pPr>
      <w:r w:rsidRPr="00506879">
        <w:rPr>
          <w:rFonts w:hAnsi="宋体" w:hint="eastAsia"/>
          <w:sz w:val="24"/>
          <w:szCs w:val="24"/>
        </w:rPr>
        <w:t>6.</w:t>
      </w:r>
      <w:proofErr w:type="gramStart"/>
      <w:r w:rsidRPr="00506879">
        <w:rPr>
          <w:rFonts w:hAnsi="宋体" w:hint="eastAsia"/>
          <w:sz w:val="24"/>
          <w:szCs w:val="24"/>
        </w:rPr>
        <w:t>限束器</w:t>
      </w:r>
      <w:proofErr w:type="gramEnd"/>
      <w:r w:rsidRPr="00506879">
        <w:rPr>
          <w:rFonts w:hAnsi="宋体" w:hint="eastAsia"/>
          <w:sz w:val="24"/>
          <w:szCs w:val="24"/>
        </w:rPr>
        <w:t>一个；</w:t>
      </w:r>
    </w:p>
    <w:p w:rsidR="00327467" w:rsidRPr="00506879" w:rsidRDefault="00506879" w:rsidP="00506879">
      <w:pPr>
        <w:tabs>
          <w:tab w:val="left" w:pos="7095"/>
        </w:tabs>
        <w:spacing w:line="360" w:lineRule="auto"/>
        <w:ind w:firstLineChars="200" w:firstLine="480"/>
        <w:contextualSpacing/>
        <w:rPr>
          <w:rFonts w:hAnsi="宋体"/>
          <w:sz w:val="24"/>
          <w:szCs w:val="24"/>
        </w:rPr>
      </w:pPr>
      <w:r w:rsidRPr="00506879">
        <w:rPr>
          <w:rFonts w:hAnsi="宋体" w:hint="eastAsia"/>
          <w:sz w:val="24"/>
          <w:szCs w:val="24"/>
        </w:rPr>
        <w:t>7.</w:t>
      </w:r>
      <w:r w:rsidRPr="00506879">
        <w:rPr>
          <w:rFonts w:hAnsi="宋体" w:hint="eastAsia"/>
          <w:sz w:val="24"/>
          <w:szCs w:val="24"/>
        </w:rPr>
        <w:t>专用图像采集</w:t>
      </w:r>
      <w:r w:rsidRPr="00506879">
        <w:rPr>
          <w:rFonts w:hAnsi="宋体" w:hint="eastAsia"/>
          <w:sz w:val="24"/>
          <w:szCs w:val="24"/>
        </w:rPr>
        <w:t>/</w:t>
      </w:r>
      <w:r w:rsidRPr="00506879">
        <w:rPr>
          <w:rFonts w:hAnsi="宋体" w:hint="eastAsia"/>
          <w:sz w:val="24"/>
          <w:szCs w:val="24"/>
        </w:rPr>
        <w:t>处理工作站一套</w:t>
      </w:r>
    </w:p>
    <w:p w:rsidR="00327467" w:rsidRDefault="00A47993">
      <w:pPr>
        <w:spacing w:line="360" w:lineRule="auto"/>
        <w:ind w:firstLineChars="200" w:firstLine="482"/>
        <w:contextualSpacing/>
        <w:rPr>
          <w:rFonts w:asciiTheme="minorEastAsia" w:hAnsiTheme="minorEastAsia" w:cs="宋体" w:hint="eastAsia"/>
          <w:b/>
          <w:kern w:val="0"/>
          <w:sz w:val="24"/>
          <w:szCs w:val="24"/>
          <w:lang w:val="zh-CN"/>
        </w:rPr>
      </w:pPr>
      <w:r>
        <w:rPr>
          <w:rFonts w:asciiTheme="minorEastAsia" w:hAnsiTheme="minorEastAsia" w:cs="宋体" w:hint="eastAsia"/>
          <w:b/>
          <w:kern w:val="0"/>
          <w:sz w:val="24"/>
          <w:szCs w:val="24"/>
          <w:lang w:val="zh-CN"/>
        </w:rPr>
        <w:t>二、采购标的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506879" w:rsidRPr="00AB7EC6" w:rsidRDefault="00506879" w:rsidP="00506879">
      <w:pPr>
        <w:spacing w:line="360" w:lineRule="auto"/>
        <w:rPr>
          <w:rFonts w:ascii="宋体" w:eastAsia="宋体" w:hAnsi="宋体"/>
          <w:b/>
          <w:sz w:val="24"/>
          <w:szCs w:val="24"/>
        </w:rPr>
      </w:pPr>
      <w:r w:rsidRPr="00AB7EC6">
        <w:rPr>
          <w:rFonts w:ascii="宋体" w:eastAsia="宋体" w:hAnsi="宋体" w:hint="eastAsia"/>
          <w:b/>
          <w:sz w:val="24"/>
          <w:szCs w:val="24"/>
        </w:rPr>
        <w:t>技术参数</w:t>
      </w:r>
      <w:r w:rsidR="00AB7EC6" w:rsidRPr="00AB7EC6">
        <w:rPr>
          <w:rFonts w:ascii="宋体" w:eastAsia="宋体" w:hAnsi="宋体" w:hint="eastAsia"/>
          <w:b/>
          <w:sz w:val="24"/>
          <w:szCs w:val="24"/>
        </w:rPr>
        <w:t>：</w:t>
      </w:r>
    </w:p>
    <w:p w:rsidR="00506879" w:rsidRDefault="00506879" w:rsidP="00506879">
      <w:pPr>
        <w:spacing w:line="360" w:lineRule="auto"/>
        <w:rPr>
          <w:rFonts w:ascii="宋体" w:eastAsia="宋体" w:hAnsi="宋体"/>
          <w:sz w:val="24"/>
          <w:szCs w:val="24"/>
        </w:rPr>
      </w:pPr>
      <w:r>
        <w:rPr>
          <w:rFonts w:ascii="宋体" w:eastAsia="宋体" w:hAnsi="宋体"/>
          <w:sz w:val="24"/>
          <w:szCs w:val="24"/>
        </w:rPr>
        <w:t>1.高频高压发生器</w:t>
      </w:r>
    </w:p>
    <w:p w:rsidR="00506879" w:rsidRDefault="00506879" w:rsidP="00506879">
      <w:pPr>
        <w:spacing w:line="360" w:lineRule="auto"/>
        <w:rPr>
          <w:rFonts w:ascii="宋体" w:eastAsia="宋体" w:hAnsi="宋体"/>
          <w:sz w:val="24"/>
          <w:szCs w:val="24"/>
        </w:rPr>
      </w:pPr>
      <w:r>
        <w:rPr>
          <w:rFonts w:ascii="宋体" w:eastAsia="宋体" w:hAnsi="宋体"/>
          <w:sz w:val="24"/>
          <w:szCs w:val="24"/>
        </w:rPr>
        <w:t>1.1输出功率≥50KW</w:t>
      </w:r>
    </w:p>
    <w:p w:rsidR="00506879" w:rsidRDefault="00506879" w:rsidP="00506879">
      <w:pPr>
        <w:spacing w:line="360" w:lineRule="auto"/>
        <w:rPr>
          <w:rFonts w:ascii="宋体" w:eastAsia="宋体" w:hAnsi="宋体"/>
          <w:sz w:val="24"/>
          <w:szCs w:val="24"/>
        </w:rPr>
      </w:pPr>
      <w:r>
        <w:rPr>
          <w:rFonts w:ascii="宋体" w:eastAsia="宋体" w:hAnsi="宋体"/>
          <w:sz w:val="24"/>
          <w:szCs w:val="24"/>
        </w:rPr>
        <w:t>1.2输出电压范围≥40-150KV</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1.3输出管电流范围≥10-640mA</w:t>
      </w:r>
    </w:p>
    <w:p w:rsidR="00506879" w:rsidRDefault="00506879" w:rsidP="00506879">
      <w:pPr>
        <w:spacing w:line="360" w:lineRule="auto"/>
        <w:rPr>
          <w:rFonts w:ascii="宋体" w:eastAsia="宋体" w:hAnsi="宋体"/>
          <w:sz w:val="24"/>
          <w:szCs w:val="24"/>
        </w:rPr>
      </w:pPr>
      <w:r>
        <w:rPr>
          <w:rFonts w:ascii="宋体" w:eastAsia="宋体" w:hAnsi="宋体"/>
          <w:sz w:val="24"/>
          <w:szCs w:val="24"/>
        </w:rPr>
        <w:t>1.4</w:t>
      </w:r>
      <w:r>
        <w:rPr>
          <w:rFonts w:ascii="宋体" w:eastAsia="宋体" w:hAnsi="宋体" w:hint="eastAsia"/>
          <w:sz w:val="24"/>
          <w:szCs w:val="24"/>
        </w:rPr>
        <w:t>最大</w:t>
      </w:r>
      <w:r>
        <w:rPr>
          <w:rFonts w:ascii="宋体" w:eastAsia="宋体" w:hAnsi="宋体"/>
          <w:sz w:val="24"/>
          <w:szCs w:val="24"/>
        </w:rPr>
        <w:t>曝光时间≥10s</w:t>
      </w:r>
    </w:p>
    <w:p w:rsidR="00506879" w:rsidRDefault="00506879" w:rsidP="00506879">
      <w:pPr>
        <w:spacing w:line="360" w:lineRule="auto"/>
        <w:rPr>
          <w:rFonts w:ascii="宋体" w:eastAsia="宋体" w:hAnsi="宋体"/>
          <w:sz w:val="24"/>
          <w:szCs w:val="24"/>
        </w:rPr>
      </w:pPr>
      <w:r>
        <w:rPr>
          <w:rFonts w:ascii="宋体" w:eastAsia="宋体" w:hAnsi="宋体"/>
          <w:sz w:val="24"/>
          <w:szCs w:val="24"/>
        </w:rPr>
        <w:t>1.5</w:t>
      </w:r>
      <w:r>
        <w:rPr>
          <w:rFonts w:ascii="宋体" w:eastAsia="宋体" w:hAnsi="宋体" w:hint="eastAsia"/>
          <w:sz w:val="24"/>
          <w:szCs w:val="24"/>
        </w:rPr>
        <w:t>最小</w:t>
      </w:r>
      <w:r>
        <w:rPr>
          <w:rFonts w:ascii="宋体" w:eastAsia="宋体" w:hAnsi="宋体"/>
          <w:sz w:val="24"/>
          <w:szCs w:val="24"/>
        </w:rPr>
        <w:t>输出电流时间</w:t>
      </w:r>
      <w:proofErr w:type="gramStart"/>
      <w:r>
        <w:rPr>
          <w:rFonts w:ascii="宋体" w:eastAsia="宋体" w:hAnsi="宋体"/>
          <w:sz w:val="24"/>
          <w:szCs w:val="24"/>
        </w:rPr>
        <w:t>积范围</w:t>
      </w:r>
      <w:proofErr w:type="gramEnd"/>
      <w:r>
        <w:rPr>
          <w:rFonts w:ascii="宋体" w:eastAsia="宋体" w:hAnsi="宋体" w:hint="eastAsia"/>
          <w:sz w:val="24"/>
          <w:szCs w:val="24"/>
        </w:rPr>
        <w:t>≤</w:t>
      </w:r>
      <w:r>
        <w:rPr>
          <w:rFonts w:ascii="宋体" w:eastAsia="宋体" w:hAnsi="宋体"/>
          <w:sz w:val="24"/>
          <w:szCs w:val="24"/>
        </w:rPr>
        <w:t>0.1mAs</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.7</w:t>
      </w:r>
      <w:r>
        <w:rPr>
          <w:rFonts w:ascii="宋体" w:eastAsia="宋体" w:hAnsi="宋体" w:hint="eastAsia"/>
          <w:sz w:val="24"/>
          <w:szCs w:val="24"/>
        </w:rPr>
        <w:t>逆变频率≥</w:t>
      </w:r>
      <w:r>
        <w:rPr>
          <w:rFonts w:ascii="宋体" w:eastAsia="宋体" w:hAnsi="宋体"/>
          <w:sz w:val="24"/>
          <w:szCs w:val="24"/>
        </w:rPr>
        <w:t>400</w:t>
      </w:r>
      <w:r>
        <w:rPr>
          <w:rFonts w:ascii="宋体" w:eastAsia="宋体" w:hAnsi="宋体" w:hint="eastAsia"/>
          <w:sz w:val="24"/>
          <w:szCs w:val="24"/>
        </w:rPr>
        <w:t>KHZ，提供注册检验报告</w:t>
      </w:r>
    </w:p>
    <w:p w:rsidR="00506879" w:rsidRDefault="00506879" w:rsidP="00506879">
      <w:pPr>
        <w:spacing w:line="360" w:lineRule="auto"/>
        <w:rPr>
          <w:rFonts w:ascii="宋体" w:eastAsia="宋体" w:hAnsi="宋体"/>
          <w:sz w:val="24"/>
          <w:szCs w:val="24"/>
        </w:rPr>
      </w:pPr>
      <w:r>
        <w:rPr>
          <w:rFonts w:ascii="宋体" w:eastAsia="宋体" w:hAnsi="宋体"/>
          <w:sz w:val="24"/>
          <w:szCs w:val="24"/>
        </w:rPr>
        <w:t>1.6控制方式：采集软件一体化高压集成控制，曝光参数直接通过采集软件调节，取消</w:t>
      </w:r>
      <w:r>
        <w:rPr>
          <w:rFonts w:ascii="宋体" w:eastAsia="宋体" w:hAnsi="宋体" w:hint="eastAsia"/>
          <w:sz w:val="24"/>
          <w:szCs w:val="24"/>
        </w:rPr>
        <w:t>原有机械式或是触摸式单独的高压控制台，简化操作流程。</w:t>
      </w:r>
    </w:p>
    <w:p w:rsidR="00506879" w:rsidRDefault="00506879" w:rsidP="00506879">
      <w:pPr>
        <w:spacing w:line="360" w:lineRule="auto"/>
        <w:rPr>
          <w:rFonts w:ascii="宋体" w:eastAsia="宋体" w:hAnsi="宋体"/>
          <w:sz w:val="24"/>
          <w:szCs w:val="24"/>
        </w:rPr>
      </w:pPr>
      <w:r>
        <w:rPr>
          <w:rFonts w:ascii="宋体" w:eastAsia="宋体" w:hAnsi="宋体"/>
          <w:sz w:val="24"/>
          <w:szCs w:val="24"/>
        </w:rPr>
        <w:t>2.高性能X线球管</w:t>
      </w:r>
    </w:p>
    <w:p w:rsidR="00506879" w:rsidRDefault="00506879" w:rsidP="00506879">
      <w:pPr>
        <w:spacing w:line="360" w:lineRule="auto"/>
        <w:rPr>
          <w:rFonts w:ascii="宋体" w:eastAsia="宋体" w:hAnsi="宋体"/>
          <w:sz w:val="24"/>
          <w:szCs w:val="24"/>
        </w:rPr>
      </w:pPr>
      <w:r>
        <w:rPr>
          <w:rFonts w:ascii="宋体" w:eastAsia="宋体" w:hAnsi="宋体"/>
          <w:sz w:val="24"/>
          <w:szCs w:val="24"/>
        </w:rPr>
        <w:t>2.1双焦点，小焦点≤0.6mm，大焦点≤1.2mm</w:t>
      </w:r>
    </w:p>
    <w:p w:rsidR="00506879" w:rsidRDefault="00506879" w:rsidP="00506879">
      <w:pPr>
        <w:spacing w:line="360" w:lineRule="auto"/>
        <w:rPr>
          <w:rFonts w:ascii="宋体" w:eastAsia="宋体" w:hAnsi="宋体"/>
          <w:sz w:val="24"/>
          <w:szCs w:val="24"/>
        </w:rPr>
      </w:pPr>
      <w:r>
        <w:rPr>
          <w:rFonts w:ascii="宋体" w:eastAsia="宋体" w:hAnsi="宋体"/>
          <w:sz w:val="24"/>
          <w:szCs w:val="24"/>
        </w:rPr>
        <w:t>2.2阳极热容量≥300KHU</w:t>
      </w:r>
    </w:p>
    <w:p w:rsidR="00506879" w:rsidRDefault="00506879" w:rsidP="00506879">
      <w:pPr>
        <w:spacing w:line="360" w:lineRule="auto"/>
        <w:rPr>
          <w:rFonts w:ascii="宋体" w:eastAsia="宋体" w:hAnsi="宋体"/>
          <w:sz w:val="24"/>
          <w:szCs w:val="24"/>
        </w:rPr>
      </w:pPr>
      <w:r>
        <w:rPr>
          <w:rFonts w:ascii="宋体" w:eastAsia="宋体" w:hAnsi="宋体"/>
          <w:sz w:val="24"/>
          <w:szCs w:val="24"/>
        </w:rPr>
        <w:t>2.3最大管电压≥150kVp，最大管电流≥640mA</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.4</w:t>
      </w:r>
      <w:r>
        <w:rPr>
          <w:rFonts w:ascii="宋体" w:eastAsia="宋体" w:hAnsi="宋体" w:hint="eastAsia"/>
          <w:sz w:val="24"/>
          <w:szCs w:val="24"/>
        </w:rPr>
        <w:t>焦点功率，小焦点功率≥</w:t>
      </w:r>
      <w:r>
        <w:rPr>
          <w:rFonts w:ascii="宋体" w:eastAsia="宋体" w:hAnsi="宋体"/>
          <w:sz w:val="24"/>
          <w:szCs w:val="24"/>
        </w:rPr>
        <w:t>27</w:t>
      </w:r>
      <w:r>
        <w:rPr>
          <w:rFonts w:ascii="宋体" w:eastAsia="宋体" w:hAnsi="宋体" w:hint="eastAsia"/>
          <w:sz w:val="24"/>
          <w:szCs w:val="24"/>
        </w:rPr>
        <w:t>kW，大焦点功率≥</w:t>
      </w:r>
      <w:r>
        <w:rPr>
          <w:rFonts w:ascii="宋体" w:eastAsia="宋体" w:hAnsi="宋体"/>
          <w:sz w:val="24"/>
          <w:szCs w:val="24"/>
        </w:rPr>
        <w:t>75</w:t>
      </w:r>
      <w:r>
        <w:rPr>
          <w:rFonts w:ascii="宋体" w:eastAsia="宋体" w:hAnsi="宋体" w:hint="eastAsia"/>
          <w:sz w:val="24"/>
          <w:szCs w:val="24"/>
        </w:rPr>
        <w:t>kW（需提供国家/省级食品药品监督管理部门出具的投标产品注册检测报告证明）</w:t>
      </w:r>
    </w:p>
    <w:p w:rsidR="00506879" w:rsidRDefault="00506879" w:rsidP="00506879">
      <w:pPr>
        <w:spacing w:line="360" w:lineRule="auto"/>
        <w:rPr>
          <w:rFonts w:ascii="宋体" w:eastAsia="宋体" w:hAnsi="宋体"/>
          <w:sz w:val="24"/>
          <w:szCs w:val="24"/>
        </w:rPr>
      </w:pPr>
      <w:r>
        <w:rPr>
          <w:rFonts w:ascii="宋体" w:eastAsia="宋体" w:hAnsi="宋体"/>
          <w:sz w:val="24"/>
          <w:szCs w:val="24"/>
        </w:rPr>
        <w:t>2.5阳极角度≤12°</w:t>
      </w:r>
    </w:p>
    <w:p w:rsidR="00506879" w:rsidRDefault="00506879" w:rsidP="00506879">
      <w:pPr>
        <w:spacing w:line="360" w:lineRule="auto"/>
        <w:rPr>
          <w:rFonts w:ascii="宋体" w:eastAsia="宋体" w:hAnsi="宋体"/>
          <w:sz w:val="24"/>
          <w:szCs w:val="24"/>
        </w:rPr>
      </w:pPr>
      <w:r>
        <w:rPr>
          <w:rFonts w:ascii="宋体" w:eastAsia="宋体" w:hAnsi="宋体"/>
          <w:sz w:val="24"/>
          <w:szCs w:val="24"/>
        </w:rPr>
        <w:t>3.探测器</w:t>
      </w:r>
    </w:p>
    <w:p w:rsidR="00506879" w:rsidRDefault="00506879" w:rsidP="00506879">
      <w:pPr>
        <w:spacing w:line="360" w:lineRule="auto"/>
        <w:rPr>
          <w:rFonts w:ascii="宋体" w:eastAsia="宋体" w:hAnsi="宋体"/>
          <w:sz w:val="24"/>
          <w:szCs w:val="24"/>
        </w:rPr>
      </w:pPr>
      <w:r>
        <w:rPr>
          <w:rFonts w:ascii="宋体" w:eastAsia="宋体" w:hAnsi="宋体"/>
          <w:sz w:val="24"/>
          <w:szCs w:val="24"/>
        </w:rPr>
        <w:t>3.1探测器类型：非晶硅数字平板探测器，整板结构</w:t>
      </w:r>
    </w:p>
    <w:p w:rsidR="00506879" w:rsidRDefault="00506879" w:rsidP="00506879">
      <w:pPr>
        <w:spacing w:line="360" w:lineRule="auto"/>
        <w:rPr>
          <w:rFonts w:ascii="宋体" w:eastAsia="宋体" w:hAnsi="宋体"/>
          <w:sz w:val="24"/>
          <w:szCs w:val="24"/>
        </w:rPr>
      </w:pPr>
      <w:r>
        <w:rPr>
          <w:rFonts w:ascii="宋体" w:eastAsia="宋体" w:hAnsi="宋体"/>
          <w:sz w:val="24"/>
          <w:szCs w:val="24"/>
        </w:rPr>
        <w:t>3.2闪烁体材质：碘化</w:t>
      </w:r>
      <w:proofErr w:type="gramStart"/>
      <w:r>
        <w:rPr>
          <w:rFonts w:ascii="宋体" w:eastAsia="宋体" w:hAnsi="宋体"/>
          <w:sz w:val="24"/>
          <w:szCs w:val="24"/>
        </w:rPr>
        <w:t>铯</w:t>
      </w:r>
      <w:proofErr w:type="gramEnd"/>
      <w:r>
        <w:rPr>
          <w:rFonts w:ascii="宋体" w:eastAsia="宋体" w:hAnsi="宋体"/>
          <w:sz w:val="24"/>
          <w:szCs w:val="24"/>
        </w:rPr>
        <w:t>涂层</w:t>
      </w:r>
    </w:p>
    <w:p w:rsidR="00506879" w:rsidRDefault="00506879" w:rsidP="00506879">
      <w:pPr>
        <w:spacing w:line="360" w:lineRule="auto"/>
        <w:rPr>
          <w:rFonts w:ascii="宋体" w:eastAsia="宋体" w:hAnsi="宋体"/>
          <w:sz w:val="24"/>
          <w:szCs w:val="24"/>
        </w:rPr>
      </w:pPr>
      <w:r>
        <w:rPr>
          <w:rFonts w:ascii="宋体" w:eastAsia="宋体" w:hAnsi="宋体"/>
          <w:sz w:val="24"/>
          <w:szCs w:val="24"/>
        </w:rPr>
        <w:t>3.3探测器面积≥43×43</w:t>
      </w:r>
      <w:r>
        <w:rPr>
          <w:rFonts w:ascii="宋体" w:eastAsia="宋体" w:hAnsi="宋体" w:hint="eastAsia"/>
          <w:sz w:val="24"/>
          <w:szCs w:val="24"/>
        </w:rPr>
        <w:t>cm</w:t>
      </w:r>
      <w:r>
        <w:rPr>
          <w:rFonts w:ascii="宋体" w:eastAsia="宋体" w:hAnsi="宋体"/>
          <w:sz w:val="24"/>
          <w:szCs w:val="24"/>
        </w:rPr>
        <w:t>，实际有效视野尺寸大于有效视野尺寸的95%</w:t>
      </w:r>
    </w:p>
    <w:p w:rsidR="00506879" w:rsidRDefault="00506879" w:rsidP="00506879">
      <w:pPr>
        <w:spacing w:line="360" w:lineRule="auto"/>
        <w:rPr>
          <w:rFonts w:ascii="宋体" w:eastAsia="宋体" w:hAnsi="宋体"/>
          <w:sz w:val="24"/>
          <w:szCs w:val="24"/>
        </w:rPr>
      </w:pPr>
      <w:r>
        <w:rPr>
          <w:rFonts w:ascii="宋体" w:eastAsia="宋体" w:hAnsi="宋体"/>
          <w:sz w:val="24"/>
          <w:szCs w:val="24"/>
        </w:rPr>
        <w:t>3.4探测器像素尺寸≤139μm</w:t>
      </w:r>
    </w:p>
    <w:p w:rsidR="00506879" w:rsidRDefault="00506879" w:rsidP="00506879">
      <w:pPr>
        <w:spacing w:line="360" w:lineRule="auto"/>
        <w:rPr>
          <w:rFonts w:ascii="宋体" w:eastAsia="宋体" w:hAnsi="宋体"/>
          <w:sz w:val="24"/>
          <w:szCs w:val="24"/>
        </w:rPr>
      </w:pPr>
      <w:r>
        <w:rPr>
          <w:rFonts w:ascii="宋体" w:eastAsia="宋体" w:hAnsi="宋体"/>
          <w:sz w:val="24"/>
          <w:szCs w:val="24"/>
        </w:rPr>
        <w:t>3.5像素阵列≥3K×3K</w:t>
      </w:r>
    </w:p>
    <w:p w:rsidR="00506879" w:rsidRDefault="00506879" w:rsidP="00506879">
      <w:pPr>
        <w:spacing w:line="360" w:lineRule="auto"/>
        <w:rPr>
          <w:rFonts w:ascii="宋体" w:eastAsia="宋体" w:hAnsi="宋体"/>
          <w:sz w:val="24"/>
          <w:szCs w:val="24"/>
        </w:rPr>
      </w:pPr>
      <w:r>
        <w:rPr>
          <w:rFonts w:ascii="宋体" w:eastAsia="宋体" w:hAnsi="宋体"/>
          <w:sz w:val="24"/>
          <w:szCs w:val="24"/>
        </w:rPr>
        <w:t>3.6动态输出范围≥14bit</w:t>
      </w:r>
    </w:p>
    <w:p w:rsidR="00506879" w:rsidRDefault="00506879" w:rsidP="00506879">
      <w:pPr>
        <w:spacing w:line="360" w:lineRule="auto"/>
        <w:rPr>
          <w:rFonts w:ascii="宋体" w:eastAsia="宋体" w:hAnsi="宋体"/>
          <w:sz w:val="24"/>
          <w:szCs w:val="24"/>
        </w:rPr>
      </w:pPr>
      <w:r>
        <w:rPr>
          <w:rFonts w:ascii="宋体" w:eastAsia="宋体" w:hAnsi="宋体"/>
          <w:sz w:val="24"/>
          <w:szCs w:val="24"/>
        </w:rPr>
        <w:t>3.7空间分辨率≥3.6LP/mm</w:t>
      </w:r>
    </w:p>
    <w:p w:rsidR="00506879" w:rsidRDefault="00506879" w:rsidP="00506879">
      <w:pPr>
        <w:spacing w:line="360" w:lineRule="auto"/>
        <w:rPr>
          <w:rFonts w:ascii="宋体" w:eastAsia="宋体" w:hAnsi="宋体"/>
          <w:sz w:val="24"/>
          <w:szCs w:val="24"/>
        </w:rPr>
      </w:pPr>
      <w:r>
        <w:rPr>
          <w:rFonts w:ascii="宋体" w:eastAsia="宋体" w:hAnsi="宋体"/>
          <w:sz w:val="24"/>
          <w:szCs w:val="24"/>
        </w:rPr>
        <w:t>3.8量子转化率DQE@100%MTF≥50%</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8"/>
        </w:rPr>
        <w:t>*</w:t>
      </w:r>
      <w:r>
        <w:rPr>
          <w:rFonts w:ascii="宋体" w:eastAsia="宋体" w:hAnsi="宋体"/>
          <w:sz w:val="24"/>
          <w:szCs w:val="24"/>
        </w:rPr>
        <w:t>3.9</w:t>
      </w:r>
      <w:r>
        <w:rPr>
          <w:rFonts w:ascii="宋体" w:eastAsia="宋体" w:hAnsi="宋体" w:hint="eastAsia"/>
          <w:sz w:val="24"/>
          <w:szCs w:val="24"/>
        </w:rPr>
        <w:t>为探测器联机稳定性考虑，需具备平板探测器安全保护电路装置，提供省市级或以上单位颁发的研发证书及网上查询界面截图证明。</w:t>
      </w:r>
    </w:p>
    <w:p w:rsidR="00506879" w:rsidRDefault="00506879" w:rsidP="00506879">
      <w:pPr>
        <w:spacing w:line="360" w:lineRule="auto"/>
        <w:rPr>
          <w:rFonts w:ascii="宋体" w:eastAsia="宋体" w:hAnsi="宋体"/>
          <w:sz w:val="24"/>
          <w:szCs w:val="24"/>
        </w:rPr>
      </w:pPr>
      <w:r>
        <w:rPr>
          <w:rFonts w:ascii="宋体" w:eastAsia="宋体" w:hAnsi="宋体"/>
          <w:sz w:val="24"/>
          <w:szCs w:val="24"/>
        </w:rPr>
        <w:t>4.落地式多功能摄影机架</w:t>
      </w:r>
    </w:p>
    <w:p w:rsidR="00506879" w:rsidRDefault="00506879" w:rsidP="00506879">
      <w:pPr>
        <w:spacing w:line="360" w:lineRule="auto"/>
        <w:rPr>
          <w:rFonts w:ascii="宋体" w:eastAsia="宋体" w:hAnsi="宋体"/>
          <w:sz w:val="24"/>
          <w:szCs w:val="24"/>
        </w:rPr>
      </w:pPr>
      <w:r>
        <w:rPr>
          <w:rFonts w:ascii="宋体" w:eastAsia="宋体" w:hAnsi="宋体"/>
          <w:sz w:val="24"/>
          <w:szCs w:val="24"/>
        </w:rPr>
        <w:t>4.1X射线管焦点到</w:t>
      </w:r>
      <w:r>
        <w:rPr>
          <w:rFonts w:ascii="宋体" w:eastAsia="宋体" w:hAnsi="宋体" w:hint="eastAsia"/>
          <w:sz w:val="24"/>
          <w:szCs w:val="24"/>
        </w:rPr>
        <w:t>影像</w:t>
      </w:r>
      <w:r>
        <w:rPr>
          <w:rFonts w:ascii="宋体" w:eastAsia="宋体" w:hAnsi="宋体"/>
          <w:sz w:val="24"/>
          <w:szCs w:val="24"/>
        </w:rPr>
        <w:t>接收面的距离SID≥1500mm</w:t>
      </w:r>
    </w:p>
    <w:p w:rsidR="00506879" w:rsidRDefault="00506879" w:rsidP="00506879">
      <w:pPr>
        <w:spacing w:line="360" w:lineRule="auto"/>
        <w:rPr>
          <w:rFonts w:ascii="宋体" w:eastAsia="宋体" w:hAnsi="宋体"/>
          <w:sz w:val="24"/>
          <w:szCs w:val="24"/>
        </w:rPr>
      </w:pPr>
      <w:r>
        <w:rPr>
          <w:rFonts w:ascii="宋体" w:eastAsia="宋体" w:hAnsi="宋体"/>
          <w:sz w:val="24"/>
          <w:szCs w:val="24"/>
        </w:rPr>
        <w:t>4.2</w:t>
      </w:r>
      <w:proofErr w:type="gramStart"/>
      <w:r>
        <w:rPr>
          <w:rFonts w:ascii="宋体" w:eastAsia="宋体" w:hAnsi="宋体"/>
          <w:sz w:val="24"/>
          <w:szCs w:val="24"/>
        </w:rPr>
        <w:t>球管立柱</w:t>
      </w:r>
      <w:proofErr w:type="gramEnd"/>
      <w:r>
        <w:rPr>
          <w:rFonts w:ascii="宋体" w:eastAsia="宋体" w:hAnsi="宋体"/>
          <w:sz w:val="24"/>
          <w:szCs w:val="24"/>
        </w:rPr>
        <w:t>纵向移动范围：1400mm±10mm</w:t>
      </w:r>
    </w:p>
    <w:p w:rsidR="00506879" w:rsidRDefault="00506879" w:rsidP="00506879">
      <w:pPr>
        <w:spacing w:line="360" w:lineRule="auto"/>
        <w:rPr>
          <w:rFonts w:ascii="宋体" w:eastAsia="宋体" w:hAnsi="宋体"/>
          <w:sz w:val="24"/>
          <w:szCs w:val="24"/>
        </w:rPr>
      </w:pPr>
      <w:r>
        <w:rPr>
          <w:rFonts w:ascii="宋体" w:eastAsia="宋体" w:hAnsi="宋体"/>
          <w:sz w:val="24"/>
          <w:szCs w:val="24"/>
        </w:rPr>
        <w:t>4.3</w:t>
      </w:r>
      <w:proofErr w:type="gramStart"/>
      <w:r>
        <w:rPr>
          <w:rFonts w:ascii="宋体" w:eastAsia="宋体" w:hAnsi="宋体"/>
          <w:sz w:val="24"/>
          <w:szCs w:val="24"/>
        </w:rPr>
        <w:t>球管</w:t>
      </w:r>
      <w:r>
        <w:rPr>
          <w:rFonts w:ascii="宋体" w:eastAsia="宋体" w:hAnsi="宋体" w:hint="eastAsia"/>
          <w:sz w:val="24"/>
          <w:szCs w:val="24"/>
        </w:rPr>
        <w:t>立柱</w:t>
      </w:r>
      <w:proofErr w:type="gramEnd"/>
      <w:r>
        <w:rPr>
          <w:rFonts w:ascii="宋体" w:eastAsia="宋体" w:hAnsi="宋体"/>
          <w:sz w:val="24"/>
          <w:szCs w:val="24"/>
        </w:rPr>
        <w:t>旋转角度：±180°</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4.4</w:t>
      </w:r>
      <w:r>
        <w:rPr>
          <w:rFonts w:ascii="宋体" w:eastAsia="宋体" w:hAnsi="宋体" w:hint="eastAsia"/>
          <w:sz w:val="24"/>
          <w:szCs w:val="24"/>
        </w:rPr>
        <w:t>胸片架升降方式：手自一体；胸片架侧面具备电动上升、电动下降、跟踪及手动控制四个功能按键，提供实物照片</w:t>
      </w:r>
    </w:p>
    <w:p w:rsidR="00506879" w:rsidRDefault="00506879" w:rsidP="00506879">
      <w:pPr>
        <w:spacing w:line="360" w:lineRule="auto"/>
        <w:rPr>
          <w:rFonts w:ascii="宋体" w:eastAsia="宋体" w:hAnsi="宋体"/>
          <w:sz w:val="24"/>
          <w:szCs w:val="24"/>
        </w:rPr>
      </w:pPr>
      <w:r>
        <w:rPr>
          <w:rFonts w:ascii="宋体" w:eastAsia="宋体" w:hAnsi="宋体"/>
          <w:sz w:val="24"/>
          <w:szCs w:val="24"/>
        </w:rPr>
        <w:t>4.5</w:t>
      </w:r>
      <w:r>
        <w:rPr>
          <w:rFonts w:ascii="宋体" w:eastAsia="宋体" w:hAnsi="宋体" w:hint="eastAsia"/>
          <w:sz w:val="24"/>
          <w:szCs w:val="24"/>
        </w:rPr>
        <w:t>探测器具备</w:t>
      </w:r>
      <w:proofErr w:type="gramStart"/>
      <w:r>
        <w:rPr>
          <w:rFonts w:ascii="宋体" w:eastAsia="宋体" w:hAnsi="宋体" w:hint="eastAsia"/>
          <w:sz w:val="24"/>
          <w:szCs w:val="24"/>
        </w:rPr>
        <w:t>与球管自动</w:t>
      </w:r>
      <w:proofErr w:type="gramEnd"/>
      <w:r>
        <w:rPr>
          <w:rFonts w:ascii="宋体" w:eastAsia="宋体" w:hAnsi="宋体" w:hint="eastAsia"/>
          <w:sz w:val="24"/>
          <w:szCs w:val="24"/>
        </w:rPr>
        <w:t>对中，自动跟踪和自动同步功能，</w:t>
      </w:r>
      <w:r>
        <w:rPr>
          <w:rFonts w:ascii="宋体" w:eastAsia="宋体" w:hAnsi="宋体"/>
          <w:sz w:val="24"/>
          <w:szCs w:val="24"/>
        </w:rPr>
        <w:t>提供</w:t>
      </w:r>
      <w:r>
        <w:rPr>
          <w:rFonts w:ascii="宋体" w:eastAsia="宋体" w:hAnsi="宋体" w:hint="eastAsia"/>
          <w:sz w:val="24"/>
          <w:szCs w:val="24"/>
        </w:rPr>
        <w:t>省市级或</w:t>
      </w:r>
      <w:r>
        <w:rPr>
          <w:rFonts w:ascii="宋体" w:eastAsia="宋体" w:hAnsi="宋体"/>
          <w:sz w:val="24"/>
          <w:szCs w:val="24"/>
        </w:rPr>
        <w:t>以上</w:t>
      </w:r>
      <w:r>
        <w:rPr>
          <w:rFonts w:ascii="宋体" w:eastAsia="宋体" w:hAnsi="宋体" w:hint="eastAsia"/>
          <w:sz w:val="24"/>
          <w:szCs w:val="24"/>
        </w:rPr>
        <w:t>单位颁发的</w:t>
      </w:r>
      <w:r>
        <w:rPr>
          <w:rFonts w:ascii="宋体" w:eastAsia="宋体" w:hAnsi="宋体"/>
          <w:sz w:val="24"/>
          <w:szCs w:val="24"/>
        </w:rPr>
        <w:t>研发证书</w:t>
      </w:r>
      <w:r>
        <w:rPr>
          <w:rFonts w:ascii="宋体" w:eastAsia="宋体" w:hAnsi="宋体" w:hint="eastAsia"/>
          <w:sz w:val="24"/>
          <w:szCs w:val="24"/>
        </w:rPr>
        <w:t>及</w:t>
      </w:r>
      <w:r>
        <w:rPr>
          <w:rFonts w:ascii="宋体" w:eastAsia="宋体" w:hAnsi="宋体"/>
          <w:sz w:val="24"/>
          <w:szCs w:val="24"/>
        </w:rPr>
        <w:t>网上查询界面截图</w:t>
      </w:r>
      <w:r>
        <w:rPr>
          <w:rFonts w:ascii="宋体" w:eastAsia="宋体" w:hAnsi="宋体" w:hint="eastAsia"/>
          <w:sz w:val="24"/>
          <w:szCs w:val="24"/>
        </w:rPr>
        <w:t>证明。</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4.6</w:t>
      </w:r>
      <w:r>
        <w:rPr>
          <w:rFonts w:ascii="宋体" w:eastAsia="宋体" w:hAnsi="宋体" w:hint="eastAsia"/>
          <w:sz w:val="24"/>
          <w:szCs w:val="24"/>
        </w:rPr>
        <w:t>床下片</w:t>
      </w:r>
      <w:proofErr w:type="gramStart"/>
      <w:r>
        <w:rPr>
          <w:rFonts w:ascii="宋体" w:eastAsia="宋体" w:hAnsi="宋体" w:hint="eastAsia"/>
          <w:sz w:val="24"/>
          <w:szCs w:val="24"/>
        </w:rPr>
        <w:t>盒运动</w:t>
      </w:r>
      <w:proofErr w:type="gramEnd"/>
      <w:r>
        <w:rPr>
          <w:rFonts w:ascii="宋体" w:eastAsia="宋体" w:hAnsi="宋体" w:hint="eastAsia"/>
          <w:sz w:val="24"/>
          <w:szCs w:val="24"/>
        </w:rPr>
        <w:t>行程≥</w:t>
      </w:r>
      <w:r>
        <w:rPr>
          <w:rFonts w:ascii="宋体" w:eastAsia="宋体" w:hAnsi="宋体"/>
          <w:sz w:val="24"/>
          <w:szCs w:val="24"/>
        </w:rPr>
        <w:t>620</w:t>
      </w:r>
      <w:r>
        <w:rPr>
          <w:rFonts w:ascii="宋体" w:eastAsia="宋体" w:hAnsi="宋体" w:hint="eastAsia"/>
          <w:sz w:val="24"/>
          <w:szCs w:val="24"/>
        </w:rPr>
        <w:t>mm，提供注册检验报告</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t>5.</w:t>
      </w:r>
      <w:proofErr w:type="gramStart"/>
      <w:r>
        <w:rPr>
          <w:rFonts w:ascii="宋体" w:eastAsia="宋体" w:hAnsi="宋体" w:hint="eastAsia"/>
          <w:sz w:val="24"/>
          <w:szCs w:val="24"/>
        </w:rPr>
        <w:t>球管侧近台</w:t>
      </w:r>
      <w:proofErr w:type="gramEnd"/>
      <w:r>
        <w:rPr>
          <w:rFonts w:ascii="宋体" w:eastAsia="宋体" w:hAnsi="宋体" w:hint="eastAsia"/>
          <w:sz w:val="24"/>
          <w:szCs w:val="24"/>
        </w:rPr>
        <w:t>交互系统</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.1</w:t>
      </w:r>
      <w:r>
        <w:rPr>
          <w:rFonts w:ascii="宋体" w:eastAsia="宋体" w:hAnsi="宋体" w:hint="eastAsia"/>
          <w:sz w:val="24"/>
          <w:szCs w:val="24"/>
        </w:rPr>
        <w:t>近台交互系统为9英寸液晶触控屏</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.2</w:t>
      </w:r>
      <w:r>
        <w:rPr>
          <w:rFonts w:ascii="宋体" w:eastAsia="宋体" w:hAnsi="宋体" w:hint="eastAsia"/>
          <w:sz w:val="24"/>
          <w:szCs w:val="24"/>
        </w:rPr>
        <w:t>患者信息核对系统，实时显示患者姓名、ID号、检查体位等信息</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.3</w:t>
      </w:r>
      <w:r>
        <w:rPr>
          <w:rFonts w:ascii="宋体" w:eastAsia="宋体" w:hAnsi="宋体" w:hint="eastAsia"/>
          <w:sz w:val="24"/>
          <w:szCs w:val="24"/>
        </w:rPr>
        <w:t>摆</w:t>
      </w:r>
      <w:proofErr w:type="gramStart"/>
      <w:r>
        <w:rPr>
          <w:rFonts w:ascii="宋体" w:eastAsia="宋体" w:hAnsi="宋体" w:hint="eastAsia"/>
          <w:sz w:val="24"/>
          <w:szCs w:val="24"/>
        </w:rPr>
        <w:t>位引导</w:t>
      </w:r>
      <w:proofErr w:type="gramEnd"/>
      <w:r>
        <w:rPr>
          <w:rFonts w:ascii="宋体" w:eastAsia="宋体" w:hAnsi="宋体" w:hint="eastAsia"/>
          <w:sz w:val="24"/>
          <w:szCs w:val="24"/>
        </w:rPr>
        <w:t>系统，可实时显示患者当前检查体位示意图</w:t>
      </w:r>
    </w:p>
    <w:p w:rsidR="00506879" w:rsidRDefault="00506879" w:rsidP="00506879">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4</w:t>
      </w:r>
      <w:r>
        <w:rPr>
          <w:rFonts w:ascii="宋体" w:eastAsia="宋体" w:hAnsi="宋体" w:hint="eastAsia"/>
          <w:sz w:val="24"/>
          <w:szCs w:val="24"/>
        </w:rPr>
        <w:t>曝光参数核对调节系统，可实时显示并可调节当前检查体位的高压曝光参数（包含管电压、摄影电流、曝光加载时间及电流时间积）</w:t>
      </w:r>
    </w:p>
    <w:p w:rsidR="00506879" w:rsidRDefault="00506879" w:rsidP="00506879">
      <w:pPr>
        <w:spacing w:line="360" w:lineRule="auto"/>
        <w:rPr>
          <w:rFonts w:ascii="宋体" w:eastAsia="宋体" w:hAnsi="宋体"/>
          <w:sz w:val="24"/>
          <w:szCs w:val="24"/>
        </w:rPr>
      </w:pPr>
      <w:r>
        <w:rPr>
          <w:rFonts w:ascii="宋体" w:eastAsia="宋体" w:hAnsi="宋体"/>
          <w:sz w:val="24"/>
          <w:szCs w:val="24"/>
        </w:rPr>
        <w:lastRenderedPageBreak/>
        <w:t>5.5</w:t>
      </w:r>
      <w:r>
        <w:rPr>
          <w:rFonts w:ascii="宋体" w:eastAsia="宋体" w:hAnsi="宋体" w:hint="eastAsia"/>
          <w:sz w:val="24"/>
          <w:szCs w:val="24"/>
        </w:rPr>
        <w:t>故障信息提示系统，可显示当前状态下设备故障代码信息</w:t>
      </w:r>
    </w:p>
    <w:p w:rsidR="00506879" w:rsidRDefault="00506879" w:rsidP="00506879">
      <w:pPr>
        <w:spacing w:line="360" w:lineRule="auto"/>
        <w:rPr>
          <w:rFonts w:ascii="宋体" w:eastAsia="宋体" w:hAnsi="宋体"/>
          <w:sz w:val="24"/>
          <w:szCs w:val="24"/>
        </w:rPr>
      </w:pPr>
      <w:r>
        <w:rPr>
          <w:rFonts w:ascii="宋体" w:eastAsia="宋体" w:hAnsi="宋体"/>
          <w:sz w:val="24"/>
          <w:szCs w:val="24"/>
        </w:rPr>
        <w:t>5.6</w:t>
      </w:r>
      <w:r>
        <w:rPr>
          <w:rFonts w:ascii="宋体" w:eastAsia="宋体" w:hAnsi="宋体" w:hint="eastAsia"/>
          <w:sz w:val="24"/>
          <w:szCs w:val="24"/>
        </w:rPr>
        <w:t>为方便操作，患者信息核对系统、摆</w:t>
      </w:r>
      <w:proofErr w:type="gramStart"/>
      <w:r>
        <w:rPr>
          <w:rFonts w:ascii="宋体" w:eastAsia="宋体" w:hAnsi="宋体" w:hint="eastAsia"/>
          <w:sz w:val="24"/>
          <w:szCs w:val="24"/>
        </w:rPr>
        <w:t>位引导</w:t>
      </w:r>
      <w:proofErr w:type="gramEnd"/>
      <w:r>
        <w:rPr>
          <w:rFonts w:ascii="宋体" w:eastAsia="宋体" w:hAnsi="宋体" w:hint="eastAsia"/>
          <w:sz w:val="24"/>
          <w:szCs w:val="24"/>
        </w:rPr>
        <w:t>系统、曝光参数核对调节系统及故障信息图示系统集成于一个界面下，无需逐菜单切换</w:t>
      </w:r>
    </w:p>
    <w:p w:rsidR="00506879" w:rsidRDefault="00506879" w:rsidP="00506879">
      <w:pPr>
        <w:spacing w:line="360" w:lineRule="auto"/>
        <w:rPr>
          <w:rFonts w:ascii="宋体" w:eastAsia="宋体" w:hAnsi="宋体"/>
          <w:sz w:val="24"/>
          <w:szCs w:val="24"/>
        </w:rPr>
      </w:pPr>
      <w:r>
        <w:rPr>
          <w:rFonts w:ascii="宋体" w:eastAsia="宋体" w:hAnsi="宋体"/>
          <w:sz w:val="24"/>
          <w:szCs w:val="24"/>
        </w:rPr>
        <w:t>5.7</w:t>
      </w:r>
      <w:r>
        <w:rPr>
          <w:rFonts w:ascii="宋体" w:eastAsia="宋体" w:hAnsi="宋体" w:hint="eastAsia"/>
          <w:sz w:val="24"/>
          <w:szCs w:val="24"/>
        </w:rPr>
        <w:t>以上条款（5</w:t>
      </w:r>
      <w:r>
        <w:rPr>
          <w:rFonts w:ascii="宋体" w:eastAsia="宋体" w:hAnsi="宋体"/>
          <w:sz w:val="24"/>
          <w:szCs w:val="24"/>
        </w:rPr>
        <w:t>.1-5.6</w:t>
      </w:r>
      <w:r>
        <w:rPr>
          <w:rFonts w:ascii="宋体" w:eastAsia="宋体" w:hAnsi="宋体" w:hint="eastAsia"/>
          <w:sz w:val="24"/>
          <w:szCs w:val="24"/>
        </w:rPr>
        <w:t>）功能提供实物照片并一一注明，未提供则视为不符合。</w:t>
      </w:r>
    </w:p>
    <w:p w:rsidR="00506879" w:rsidRDefault="00506879" w:rsidP="00506879">
      <w:pPr>
        <w:spacing w:line="360" w:lineRule="auto"/>
        <w:rPr>
          <w:rFonts w:ascii="宋体" w:eastAsia="宋体" w:hAnsi="宋体"/>
          <w:sz w:val="24"/>
          <w:szCs w:val="24"/>
        </w:rPr>
      </w:pPr>
      <w:r>
        <w:rPr>
          <w:rFonts w:ascii="宋体" w:eastAsia="宋体" w:hAnsi="宋体"/>
          <w:sz w:val="24"/>
          <w:szCs w:val="24"/>
        </w:rPr>
        <w:t>6.摄影床</w:t>
      </w:r>
    </w:p>
    <w:p w:rsidR="00506879" w:rsidRDefault="00506879" w:rsidP="00506879">
      <w:pPr>
        <w:spacing w:line="360" w:lineRule="auto"/>
        <w:rPr>
          <w:rFonts w:ascii="宋体" w:eastAsia="宋体" w:hAnsi="宋体"/>
          <w:sz w:val="24"/>
          <w:szCs w:val="24"/>
        </w:rPr>
      </w:pPr>
      <w:r>
        <w:rPr>
          <w:rFonts w:ascii="宋体" w:eastAsia="宋体" w:hAnsi="宋体"/>
          <w:sz w:val="24"/>
          <w:szCs w:val="24"/>
        </w:rPr>
        <w:t>6.1床面尺寸≥2000mm×800mm</w:t>
      </w:r>
    </w:p>
    <w:p w:rsidR="00506879" w:rsidRDefault="00506879" w:rsidP="00506879">
      <w:pPr>
        <w:spacing w:line="360" w:lineRule="auto"/>
        <w:rPr>
          <w:rFonts w:ascii="宋体" w:eastAsia="宋体" w:hAnsi="宋体"/>
          <w:sz w:val="24"/>
          <w:szCs w:val="24"/>
        </w:rPr>
      </w:pPr>
      <w:r>
        <w:rPr>
          <w:rFonts w:ascii="宋体" w:eastAsia="宋体" w:hAnsi="宋体"/>
          <w:sz w:val="24"/>
          <w:szCs w:val="24"/>
        </w:rPr>
        <w:t>6.2</w:t>
      </w:r>
      <w:r>
        <w:rPr>
          <w:rFonts w:ascii="宋体" w:eastAsia="宋体" w:hAnsi="宋体" w:hint="eastAsia"/>
          <w:sz w:val="24"/>
          <w:szCs w:val="24"/>
        </w:rPr>
        <w:t>床面</w:t>
      </w:r>
      <w:proofErr w:type="gramStart"/>
      <w:r>
        <w:rPr>
          <w:rFonts w:ascii="宋体" w:eastAsia="宋体" w:hAnsi="宋体" w:hint="eastAsia"/>
          <w:sz w:val="24"/>
          <w:szCs w:val="24"/>
        </w:rPr>
        <w:t>板具备</w:t>
      </w:r>
      <w:proofErr w:type="gramEnd"/>
      <w:r>
        <w:rPr>
          <w:rFonts w:ascii="宋体" w:eastAsia="宋体" w:hAnsi="宋体" w:hint="eastAsia"/>
          <w:sz w:val="24"/>
          <w:szCs w:val="24"/>
        </w:rPr>
        <w:t>四向浮动功能</w:t>
      </w:r>
    </w:p>
    <w:p w:rsidR="00506879" w:rsidRDefault="00506879" w:rsidP="00506879">
      <w:pPr>
        <w:spacing w:line="360" w:lineRule="auto"/>
        <w:rPr>
          <w:rFonts w:ascii="宋体" w:eastAsia="宋体" w:hAnsi="宋体"/>
          <w:sz w:val="24"/>
          <w:szCs w:val="24"/>
        </w:rPr>
      </w:pPr>
      <w:r>
        <w:rPr>
          <w:rFonts w:ascii="宋体" w:eastAsia="宋体" w:hAnsi="宋体"/>
          <w:sz w:val="24"/>
          <w:szCs w:val="24"/>
        </w:rPr>
        <w:t>7.图像采集处理工作站</w:t>
      </w:r>
    </w:p>
    <w:p w:rsidR="00506879" w:rsidRDefault="00506879" w:rsidP="00506879">
      <w:pPr>
        <w:spacing w:line="360" w:lineRule="auto"/>
        <w:rPr>
          <w:rFonts w:ascii="宋体" w:eastAsia="宋体" w:hAnsi="宋体"/>
          <w:sz w:val="24"/>
          <w:szCs w:val="24"/>
        </w:rPr>
      </w:pPr>
      <w:r>
        <w:rPr>
          <w:rFonts w:ascii="宋体" w:eastAsia="宋体" w:hAnsi="宋体"/>
          <w:sz w:val="24"/>
          <w:szCs w:val="24"/>
        </w:rPr>
        <w:t>7.1 基本要求：为DR 生产厂家自主研发，工作站软件操作界面均为中文界面。</w:t>
      </w:r>
    </w:p>
    <w:p w:rsidR="00506879" w:rsidRDefault="00506879" w:rsidP="00506879">
      <w:pPr>
        <w:spacing w:line="360" w:lineRule="auto"/>
        <w:rPr>
          <w:rFonts w:ascii="宋体" w:eastAsia="宋体" w:hAnsi="宋体"/>
          <w:sz w:val="24"/>
          <w:szCs w:val="24"/>
        </w:rPr>
      </w:pPr>
      <w:r>
        <w:rPr>
          <w:rFonts w:ascii="宋体" w:eastAsia="宋体" w:hAnsi="宋体"/>
          <w:sz w:val="24"/>
          <w:szCs w:val="24"/>
        </w:rPr>
        <w:t>7.2病人信息登记管理功能包括人工登记、条码扫描、快速录入、自动筛查等。</w:t>
      </w:r>
    </w:p>
    <w:p w:rsidR="00506879" w:rsidRDefault="00506879" w:rsidP="00506879">
      <w:pPr>
        <w:spacing w:line="360" w:lineRule="auto"/>
        <w:rPr>
          <w:rFonts w:ascii="宋体" w:eastAsia="宋体" w:hAnsi="宋体"/>
          <w:sz w:val="24"/>
          <w:szCs w:val="24"/>
        </w:rPr>
      </w:pPr>
      <w:r>
        <w:rPr>
          <w:rFonts w:ascii="宋体" w:eastAsia="宋体" w:hAnsi="宋体"/>
          <w:sz w:val="24"/>
          <w:szCs w:val="24"/>
        </w:rPr>
        <w:t>7.3采集控制功能可实现高效集成控制，设有多部位、多体位、多体型的成人和儿童等</w:t>
      </w:r>
      <w:r>
        <w:rPr>
          <w:rFonts w:ascii="宋体" w:eastAsia="宋体" w:hAnsi="宋体" w:hint="eastAsia"/>
          <w:sz w:val="24"/>
          <w:szCs w:val="24"/>
        </w:rPr>
        <w:t>特征设定各自摄影参数，可直接调用亦可手动调节，操作方便灵活。</w:t>
      </w:r>
    </w:p>
    <w:p w:rsidR="00506879" w:rsidRDefault="00506879" w:rsidP="00506879">
      <w:pPr>
        <w:spacing w:line="360" w:lineRule="auto"/>
        <w:rPr>
          <w:rFonts w:ascii="宋体" w:eastAsia="宋体" w:hAnsi="宋体"/>
          <w:sz w:val="24"/>
          <w:szCs w:val="24"/>
        </w:rPr>
      </w:pPr>
      <w:r>
        <w:rPr>
          <w:rFonts w:ascii="宋体" w:eastAsia="宋体" w:hAnsi="宋体"/>
          <w:sz w:val="24"/>
          <w:szCs w:val="24"/>
        </w:rPr>
        <w:t>7.4图像重建功能包括多频域高速重建、滤波较正、光源校正、温度噪声校正、组织均</w:t>
      </w:r>
      <w:r>
        <w:rPr>
          <w:rFonts w:ascii="宋体" w:eastAsia="宋体" w:hAnsi="宋体" w:hint="eastAsia"/>
          <w:sz w:val="24"/>
          <w:szCs w:val="24"/>
        </w:rPr>
        <w:t>衡、锐化增强、噪声抑制、对比增强等。</w:t>
      </w:r>
    </w:p>
    <w:p w:rsidR="00506879" w:rsidRDefault="00506879" w:rsidP="00506879">
      <w:pPr>
        <w:spacing w:line="360" w:lineRule="auto"/>
        <w:rPr>
          <w:rFonts w:ascii="宋体" w:eastAsia="宋体" w:hAnsi="宋体"/>
          <w:sz w:val="24"/>
          <w:szCs w:val="24"/>
        </w:rPr>
      </w:pPr>
      <w:r>
        <w:rPr>
          <w:rFonts w:ascii="宋体" w:eastAsia="宋体" w:hAnsi="宋体"/>
          <w:sz w:val="24"/>
          <w:szCs w:val="24"/>
        </w:rPr>
        <w:t>7.5每个部位采用不同的处理协议，达到最优的处理效果，采用图像增强模块，以保证</w:t>
      </w:r>
      <w:r>
        <w:rPr>
          <w:rFonts w:ascii="宋体" w:eastAsia="宋体" w:hAnsi="宋体" w:hint="eastAsia"/>
          <w:sz w:val="24"/>
          <w:szCs w:val="24"/>
        </w:rPr>
        <w:t>最佳的图像，图像无需医生调节即可诊断。</w:t>
      </w:r>
    </w:p>
    <w:p w:rsidR="00506879" w:rsidRDefault="00506879" w:rsidP="00506879">
      <w:pPr>
        <w:spacing w:line="360" w:lineRule="auto"/>
        <w:rPr>
          <w:rFonts w:ascii="宋体" w:eastAsia="宋体" w:hAnsi="宋体"/>
          <w:sz w:val="24"/>
          <w:szCs w:val="24"/>
        </w:rPr>
      </w:pPr>
      <w:r>
        <w:rPr>
          <w:rFonts w:ascii="宋体" w:eastAsia="宋体" w:hAnsi="宋体"/>
          <w:sz w:val="24"/>
          <w:szCs w:val="24"/>
        </w:rPr>
        <w:t>7.6图像分析功能包括智能多屏显示、智能窗</w:t>
      </w:r>
      <w:proofErr w:type="gramStart"/>
      <w:r>
        <w:rPr>
          <w:rFonts w:ascii="宋体" w:eastAsia="宋体" w:hAnsi="宋体"/>
          <w:sz w:val="24"/>
          <w:szCs w:val="24"/>
        </w:rPr>
        <w:t>宽窗位</w:t>
      </w:r>
      <w:proofErr w:type="gramEnd"/>
      <w:r>
        <w:rPr>
          <w:rFonts w:ascii="宋体" w:eastAsia="宋体" w:hAnsi="宋体"/>
          <w:sz w:val="24"/>
          <w:szCs w:val="24"/>
        </w:rPr>
        <w:t>调整、图像翻转、旋转、分割、自</w:t>
      </w:r>
      <w:r>
        <w:rPr>
          <w:rFonts w:ascii="宋体" w:eastAsia="宋体" w:hAnsi="宋体" w:hint="eastAsia"/>
          <w:sz w:val="24"/>
          <w:szCs w:val="24"/>
        </w:rPr>
        <w:t>由缩放、正负显示、注释、测量、标准打印等。</w:t>
      </w:r>
    </w:p>
    <w:p w:rsidR="00506879" w:rsidRDefault="00506879" w:rsidP="00506879">
      <w:pPr>
        <w:spacing w:line="360" w:lineRule="auto"/>
        <w:rPr>
          <w:rFonts w:ascii="宋体" w:eastAsia="宋体" w:hAnsi="宋体"/>
          <w:sz w:val="24"/>
          <w:szCs w:val="24"/>
        </w:rPr>
      </w:pPr>
      <w:r>
        <w:rPr>
          <w:rFonts w:ascii="宋体" w:eastAsia="宋体" w:hAnsi="宋体"/>
          <w:sz w:val="24"/>
          <w:szCs w:val="24"/>
        </w:rPr>
        <w:t>7.7具备图文报告诊断报告模板、自动加载样片及患者信息等。</w:t>
      </w:r>
    </w:p>
    <w:p w:rsidR="00506879" w:rsidRDefault="00506879" w:rsidP="00506879">
      <w:pPr>
        <w:spacing w:line="360" w:lineRule="auto"/>
        <w:rPr>
          <w:rFonts w:ascii="宋体" w:eastAsia="宋体" w:hAnsi="宋体"/>
          <w:sz w:val="24"/>
          <w:szCs w:val="24"/>
        </w:rPr>
      </w:pPr>
      <w:r>
        <w:rPr>
          <w:rFonts w:ascii="宋体" w:eastAsia="宋体" w:hAnsi="宋体"/>
          <w:sz w:val="24"/>
          <w:szCs w:val="24"/>
        </w:rPr>
        <w:t>7.8工作站支持分格打印输出。</w:t>
      </w:r>
    </w:p>
    <w:p w:rsidR="00506879" w:rsidRDefault="00506879" w:rsidP="00506879">
      <w:pPr>
        <w:spacing w:line="360" w:lineRule="auto"/>
        <w:rPr>
          <w:rFonts w:ascii="宋体" w:eastAsia="宋体" w:hAnsi="宋体"/>
          <w:sz w:val="24"/>
          <w:szCs w:val="28"/>
        </w:rPr>
      </w:pPr>
      <w:r>
        <w:rPr>
          <w:rFonts w:ascii="宋体" w:eastAsia="宋体" w:hAnsi="宋体"/>
          <w:sz w:val="24"/>
          <w:szCs w:val="28"/>
        </w:rPr>
        <w:t>7.9图像查询可采用各种方式，并可自定义查询。</w:t>
      </w:r>
    </w:p>
    <w:p w:rsidR="00506879" w:rsidRDefault="00506879" w:rsidP="00506879">
      <w:pPr>
        <w:spacing w:line="360" w:lineRule="auto"/>
        <w:rPr>
          <w:rFonts w:ascii="宋体" w:eastAsia="宋体" w:hAnsi="宋体"/>
          <w:sz w:val="24"/>
          <w:szCs w:val="28"/>
        </w:rPr>
      </w:pPr>
      <w:r>
        <w:rPr>
          <w:rFonts w:ascii="宋体" w:eastAsia="宋体" w:hAnsi="宋体"/>
          <w:sz w:val="24"/>
          <w:szCs w:val="28"/>
        </w:rPr>
        <w:t>7.10软件工作站支持无损压缩的高速传输、支持在线解压。</w:t>
      </w:r>
    </w:p>
    <w:p w:rsidR="00506879" w:rsidRDefault="00506879" w:rsidP="00506879">
      <w:pPr>
        <w:spacing w:line="360" w:lineRule="auto"/>
        <w:rPr>
          <w:rFonts w:ascii="宋体" w:eastAsia="宋体" w:hAnsi="宋体"/>
          <w:sz w:val="24"/>
          <w:szCs w:val="28"/>
        </w:rPr>
      </w:pPr>
      <w:r>
        <w:rPr>
          <w:rFonts w:ascii="宋体" w:eastAsia="宋体" w:hAnsi="宋体"/>
          <w:sz w:val="24"/>
          <w:szCs w:val="28"/>
        </w:rPr>
        <w:t>7.11支持DICOM3.0最新版，包括支持DICOM打印、具备DICOM存档、具备DICOM网络传输、</w:t>
      </w:r>
      <w:r>
        <w:rPr>
          <w:rFonts w:ascii="宋体" w:eastAsia="宋体" w:hAnsi="宋体" w:hint="eastAsia"/>
          <w:sz w:val="24"/>
          <w:szCs w:val="28"/>
        </w:rPr>
        <w:t>支持</w:t>
      </w:r>
      <w:r>
        <w:rPr>
          <w:rFonts w:ascii="宋体" w:eastAsia="宋体" w:hAnsi="宋体"/>
          <w:sz w:val="24"/>
          <w:szCs w:val="28"/>
        </w:rPr>
        <w:t>DICOM WORKLIST，支持无缝接入RIS、HIS和PACS系统。</w:t>
      </w:r>
    </w:p>
    <w:p w:rsidR="00506879" w:rsidRDefault="00506879" w:rsidP="00506879">
      <w:pPr>
        <w:spacing w:line="360" w:lineRule="auto"/>
        <w:rPr>
          <w:rFonts w:ascii="宋体" w:eastAsia="宋体" w:hAnsi="宋体"/>
          <w:sz w:val="24"/>
          <w:szCs w:val="28"/>
        </w:rPr>
      </w:pPr>
      <w:r>
        <w:rPr>
          <w:rFonts w:ascii="宋体" w:eastAsia="宋体" w:hAnsi="宋体"/>
          <w:sz w:val="24"/>
          <w:szCs w:val="28"/>
        </w:rPr>
        <w:t>7.12可实现远程</w:t>
      </w:r>
      <w:r>
        <w:rPr>
          <w:rFonts w:ascii="宋体" w:eastAsia="宋体" w:hAnsi="宋体" w:hint="eastAsia"/>
          <w:sz w:val="24"/>
          <w:szCs w:val="28"/>
        </w:rPr>
        <w:t>联机维护功能，</w:t>
      </w:r>
      <w:r>
        <w:rPr>
          <w:rFonts w:ascii="宋体" w:eastAsia="宋体" w:hAnsi="宋体"/>
          <w:sz w:val="24"/>
          <w:szCs w:val="28"/>
        </w:rPr>
        <w:t>全天候支持服务保障（提供</w:t>
      </w:r>
      <w:r>
        <w:rPr>
          <w:rFonts w:ascii="宋体" w:eastAsia="宋体" w:hAnsi="宋体" w:hint="eastAsia"/>
          <w:sz w:val="24"/>
          <w:szCs w:val="28"/>
        </w:rPr>
        <w:t>第三方权威机构出具的证明材料</w:t>
      </w:r>
      <w:r>
        <w:rPr>
          <w:rFonts w:ascii="宋体" w:eastAsia="宋体" w:hAnsi="宋体"/>
          <w:sz w:val="24"/>
          <w:szCs w:val="28"/>
        </w:rPr>
        <w:t>）</w:t>
      </w:r>
    </w:p>
    <w:p w:rsidR="00506879" w:rsidRDefault="00506879" w:rsidP="00506879">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.13</w:t>
      </w:r>
      <w:r>
        <w:rPr>
          <w:rFonts w:ascii="宋体" w:eastAsia="宋体" w:hAnsi="宋体" w:hint="eastAsia"/>
          <w:sz w:val="24"/>
          <w:szCs w:val="28"/>
        </w:rPr>
        <w:t>具有X线剂量实时监控EI系统，提供软件著作权证书</w:t>
      </w:r>
    </w:p>
    <w:p w:rsidR="00506879" w:rsidRDefault="00506879" w:rsidP="00506879">
      <w:pPr>
        <w:spacing w:line="360" w:lineRule="auto"/>
        <w:rPr>
          <w:rFonts w:ascii="宋体" w:eastAsia="宋体" w:hAnsi="宋体" w:hint="eastAsia"/>
          <w:sz w:val="24"/>
          <w:szCs w:val="28"/>
        </w:rPr>
      </w:pPr>
      <w:r>
        <w:rPr>
          <w:rFonts w:ascii="宋体" w:eastAsia="宋体" w:hAnsi="宋体" w:hint="eastAsia"/>
          <w:sz w:val="24"/>
          <w:szCs w:val="28"/>
        </w:rPr>
        <w:t>7</w:t>
      </w:r>
      <w:r>
        <w:rPr>
          <w:rFonts w:ascii="宋体" w:eastAsia="宋体" w:hAnsi="宋体"/>
          <w:sz w:val="24"/>
          <w:szCs w:val="28"/>
        </w:rPr>
        <w:t>.14</w:t>
      </w:r>
      <w:r>
        <w:rPr>
          <w:rFonts w:ascii="宋体" w:eastAsia="宋体" w:hAnsi="宋体" w:hint="eastAsia"/>
          <w:sz w:val="24"/>
          <w:szCs w:val="28"/>
        </w:rPr>
        <w:t>为保证X线检查剂量精准度，具备单位面积射线剂量DAP系统，提供软件著作权证书证明</w:t>
      </w:r>
    </w:p>
    <w:p w:rsidR="00506879" w:rsidRDefault="00506879" w:rsidP="00506879">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.15</w:t>
      </w:r>
      <w:r>
        <w:rPr>
          <w:rFonts w:ascii="宋体" w:eastAsia="宋体" w:hAnsi="宋体" w:hint="eastAsia"/>
          <w:sz w:val="24"/>
          <w:szCs w:val="28"/>
        </w:rPr>
        <w:t>为满足职业病尘肺筛查，具备尘肺检查系统，提供软件著作权证书</w:t>
      </w:r>
    </w:p>
    <w:p w:rsidR="00506879" w:rsidRDefault="00506879" w:rsidP="00506879">
      <w:pPr>
        <w:spacing w:line="360" w:lineRule="auto"/>
        <w:rPr>
          <w:rFonts w:ascii="宋体" w:eastAsia="宋体" w:hAnsi="宋体"/>
          <w:sz w:val="24"/>
          <w:szCs w:val="28"/>
        </w:rPr>
      </w:pPr>
      <w:r>
        <w:rPr>
          <w:rFonts w:ascii="宋体" w:eastAsia="宋体" w:hAnsi="宋体"/>
          <w:sz w:val="24"/>
          <w:szCs w:val="28"/>
        </w:rPr>
        <w:lastRenderedPageBreak/>
        <w:t>8.设备质量要求及技术服务要求</w:t>
      </w:r>
    </w:p>
    <w:p w:rsidR="00506879" w:rsidRDefault="00506879" w:rsidP="00506879">
      <w:pPr>
        <w:spacing w:line="360" w:lineRule="auto"/>
        <w:rPr>
          <w:rFonts w:ascii="宋体" w:eastAsia="宋体" w:hAnsi="宋体"/>
          <w:sz w:val="24"/>
          <w:szCs w:val="28"/>
        </w:rPr>
      </w:pPr>
      <w:r>
        <w:rPr>
          <w:rFonts w:ascii="宋体" w:eastAsia="宋体" w:hAnsi="宋体"/>
          <w:sz w:val="24"/>
          <w:szCs w:val="28"/>
        </w:rPr>
        <w:t>8.1电磁兼容性：符合电磁兼容性（EMC）国家标准</w:t>
      </w:r>
    </w:p>
    <w:p w:rsidR="00506879" w:rsidRDefault="00506879" w:rsidP="00506879">
      <w:pPr>
        <w:spacing w:line="360" w:lineRule="auto"/>
        <w:rPr>
          <w:rFonts w:ascii="宋体" w:eastAsia="宋体" w:hAnsi="宋体"/>
          <w:sz w:val="24"/>
          <w:szCs w:val="28"/>
        </w:rPr>
      </w:pPr>
      <w:r>
        <w:rPr>
          <w:rFonts w:ascii="宋体" w:eastAsia="宋体" w:hAnsi="宋体"/>
          <w:sz w:val="24"/>
          <w:szCs w:val="28"/>
        </w:rPr>
        <w:t>8.2为保证产品的稳定性和匹配性，要求所投DR的核心部件</w:t>
      </w:r>
      <w:r>
        <w:rPr>
          <w:rFonts w:ascii="宋体" w:eastAsia="宋体" w:hAnsi="宋体" w:hint="eastAsia"/>
          <w:sz w:val="24"/>
          <w:szCs w:val="28"/>
        </w:rPr>
        <w:t>平板</w:t>
      </w:r>
      <w:r>
        <w:rPr>
          <w:rFonts w:ascii="宋体" w:eastAsia="宋体" w:hAnsi="宋体"/>
          <w:sz w:val="24"/>
          <w:szCs w:val="28"/>
        </w:rPr>
        <w:t>探测器</w:t>
      </w:r>
      <w:r>
        <w:rPr>
          <w:rFonts w:ascii="宋体" w:eastAsia="宋体" w:hAnsi="宋体" w:hint="eastAsia"/>
          <w:sz w:val="24"/>
          <w:szCs w:val="28"/>
        </w:rPr>
        <w:t>与X</w:t>
      </w:r>
      <w:proofErr w:type="gramStart"/>
      <w:r>
        <w:rPr>
          <w:rFonts w:ascii="宋体" w:eastAsia="宋体" w:hAnsi="宋体" w:hint="eastAsia"/>
          <w:sz w:val="24"/>
          <w:szCs w:val="28"/>
        </w:rPr>
        <w:t>线球管为</w:t>
      </w:r>
      <w:proofErr w:type="gramEnd"/>
      <w:r>
        <w:rPr>
          <w:rFonts w:ascii="宋体" w:eastAsia="宋体" w:hAnsi="宋体" w:hint="eastAsia"/>
          <w:sz w:val="24"/>
          <w:szCs w:val="28"/>
        </w:rPr>
        <w:t>同一品牌，并提供注册检验报告</w:t>
      </w:r>
    </w:p>
    <w:p w:rsidR="00506879" w:rsidRDefault="00506879" w:rsidP="00506879">
      <w:pPr>
        <w:spacing w:line="360" w:lineRule="auto"/>
        <w:rPr>
          <w:rFonts w:ascii="宋体" w:eastAsia="宋体" w:hAnsi="宋体" w:hint="eastAsia"/>
          <w:sz w:val="24"/>
          <w:szCs w:val="28"/>
        </w:rPr>
      </w:pPr>
      <w:r>
        <w:rPr>
          <w:rFonts w:ascii="宋体" w:eastAsia="宋体" w:hAnsi="宋体" w:hint="eastAsia"/>
          <w:sz w:val="24"/>
          <w:szCs w:val="28"/>
        </w:rPr>
        <w:t>8</w:t>
      </w:r>
      <w:r>
        <w:rPr>
          <w:rFonts w:ascii="宋体" w:eastAsia="宋体" w:hAnsi="宋体"/>
          <w:sz w:val="24"/>
          <w:szCs w:val="28"/>
        </w:rPr>
        <w:t>.3</w:t>
      </w:r>
      <w:r>
        <w:rPr>
          <w:rFonts w:ascii="宋体" w:eastAsia="宋体" w:hAnsi="宋体" w:hint="eastAsia"/>
          <w:sz w:val="24"/>
          <w:szCs w:val="28"/>
        </w:rPr>
        <w:t>整机质保期壹年，生产商在河南省内设有厂家直属办事处，接到报修后</w:t>
      </w:r>
      <w:r>
        <w:rPr>
          <w:rFonts w:ascii="宋体" w:eastAsia="宋体" w:hAnsi="宋体"/>
          <w:sz w:val="24"/>
          <w:szCs w:val="28"/>
        </w:rPr>
        <w:t xml:space="preserve"> 1 小时内响应，服务工程师 12 小</w:t>
      </w:r>
      <w:r>
        <w:rPr>
          <w:rFonts w:ascii="宋体" w:eastAsia="宋体" w:hAnsi="宋体" w:hint="eastAsia"/>
          <w:sz w:val="24"/>
          <w:szCs w:val="28"/>
        </w:rPr>
        <w:t>时内上门服务；</w:t>
      </w:r>
      <w:r>
        <w:rPr>
          <w:rFonts w:ascii="宋体" w:eastAsia="宋体" w:hAnsi="宋体"/>
          <w:sz w:val="24"/>
          <w:szCs w:val="28"/>
        </w:rPr>
        <w:t>(提供办事处登记证证明文件)</w:t>
      </w:r>
    </w:p>
    <w:p w:rsidR="00506879" w:rsidRDefault="00506879" w:rsidP="00506879">
      <w:pPr>
        <w:spacing w:line="360" w:lineRule="auto"/>
        <w:rPr>
          <w:rFonts w:ascii="宋体" w:eastAsia="宋体" w:hAnsi="宋体"/>
          <w:sz w:val="24"/>
          <w:szCs w:val="28"/>
        </w:rPr>
      </w:pPr>
      <w:r>
        <w:rPr>
          <w:rFonts w:ascii="宋体" w:eastAsia="宋体" w:hAnsi="宋体"/>
          <w:sz w:val="24"/>
          <w:szCs w:val="28"/>
        </w:rPr>
        <w:t>9.投标厂商要求</w:t>
      </w:r>
    </w:p>
    <w:p w:rsidR="00506879" w:rsidRDefault="00506879" w:rsidP="00506879">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9.1 为确保整机技术的先进性和可靠性，投标产品生产厂家提供企业通过CE体系</w:t>
      </w:r>
      <w:r>
        <w:rPr>
          <w:rFonts w:ascii="宋体" w:eastAsia="宋体" w:hAnsi="宋体" w:hint="eastAsia"/>
          <w:sz w:val="24"/>
          <w:szCs w:val="28"/>
        </w:rPr>
        <w:t>审查证明、ISO</w:t>
      </w:r>
      <w:r>
        <w:rPr>
          <w:rFonts w:ascii="宋体" w:eastAsia="宋体" w:hAnsi="宋体"/>
          <w:sz w:val="24"/>
          <w:szCs w:val="28"/>
        </w:rPr>
        <w:t>14001</w:t>
      </w:r>
      <w:r>
        <w:rPr>
          <w:rFonts w:ascii="宋体" w:eastAsia="宋体" w:hAnsi="宋体" w:hint="eastAsia"/>
          <w:sz w:val="24"/>
          <w:szCs w:val="28"/>
        </w:rPr>
        <w:t>环境管理体系认证及</w:t>
      </w:r>
      <w:r>
        <w:rPr>
          <w:rFonts w:ascii="宋体" w:eastAsia="宋体" w:hAnsi="宋体"/>
          <w:sz w:val="24"/>
          <w:szCs w:val="28"/>
        </w:rPr>
        <w:t>18001</w:t>
      </w:r>
      <w:r>
        <w:rPr>
          <w:rFonts w:ascii="宋体" w:eastAsia="宋体" w:hAnsi="宋体" w:hint="eastAsia"/>
          <w:sz w:val="24"/>
          <w:szCs w:val="28"/>
        </w:rPr>
        <w:t>职业健康管理体系认证，提供证书证明文件</w:t>
      </w:r>
    </w:p>
    <w:p w:rsidR="00506879" w:rsidRDefault="00506879" w:rsidP="00506879">
      <w:pPr>
        <w:spacing w:line="360" w:lineRule="auto"/>
        <w:rPr>
          <w:rFonts w:ascii="宋体" w:eastAsia="宋体" w:hAnsi="宋体"/>
          <w:sz w:val="24"/>
          <w:szCs w:val="28"/>
        </w:rPr>
      </w:pPr>
      <w:r>
        <w:rPr>
          <w:rFonts w:ascii="宋体" w:eastAsia="宋体" w:hAnsi="宋体"/>
          <w:sz w:val="24"/>
          <w:szCs w:val="28"/>
        </w:rPr>
        <w:t xml:space="preserve">9.2 </w:t>
      </w:r>
      <w:r>
        <w:rPr>
          <w:rFonts w:ascii="宋体" w:eastAsia="宋体" w:hAnsi="宋体" w:hint="eastAsia"/>
          <w:sz w:val="24"/>
          <w:szCs w:val="28"/>
        </w:rPr>
        <w:t>投标产品制造商为业界知名品牌，为中国医学装备协会第一批“优秀国产医疗设备遴选”</w:t>
      </w:r>
      <w:r>
        <w:rPr>
          <w:rFonts w:ascii="宋体" w:eastAsia="宋体" w:hAnsi="宋体"/>
          <w:sz w:val="24"/>
          <w:szCs w:val="28"/>
        </w:rPr>
        <w:t>DR</w:t>
      </w:r>
      <w:r>
        <w:rPr>
          <w:rFonts w:ascii="宋体" w:eastAsia="宋体" w:hAnsi="宋体" w:hint="eastAsia"/>
          <w:sz w:val="24"/>
          <w:szCs w:val="28"/>
        </w:rPr>
        <w:t>类产品入围企业</w:t>
      </w:r>
    </w:p>
    <w:p w:rsidR="00506879" w:rsidRDefault="00506879" w:rsidP="00506879">
      <w:pPr>
        <w:spacing w:line="360" w:lineRule="auto"/>
        <w:rPr>
          <w:rFonts w:ascii="宋体" w:eastAsia="宋体" w:hAnsi="宋体" w:hint="eastAsia"/>
          <w:sz w:val="24"/>
          <w:szCs w:val="28"/>
        </w:rPr>
      </w:pPr>
      <w:r>
        <w:rPr>
          <w:rFonts w:ascii="宋体" w:eastAsia="宋体" w:hAnsi="宋体"/>
          <w:sz w:val="24"/>
          <w:szCs w:val="28"/>
        </w:rPr>
        <w:t>9.3.</w:t>
      </w:r>
      <w:r>
        <w:rPr>
          <w:rFonts w:ascii="宋体" w:eastAsia="宋体" w:hAnsi="宋体" w:hint="eastAsia"/>
          <w:sz w:val="24"/>
          <w:szCs w:val="28"/>
        </w:rPr>
        <w:t>制造商具备云存储、云诊断医疗系统，提供证书证明文件</w:t>
      </w:r>
    </w:p>
    <w:p w:rsidR="00506879" w:rsidRPr="00506879" w:rsidRDefault="00506879" w:rsidP="00506879">
      <w:pPr>
        <w:spacing w:line="360" w:lineRule="auto"/>
        <w:rPr>
          <w:rFonts w:ascii="宋体" w:eastAsia="宋体" w:hAnsi="宋体"/>
          <w:sz w:val="24"/>
          <w:szCs w:val="28"/>
        </w:rPr>
      </w:pPr>
      <w:r>
        <w:rPr>
          <w:rFonts w:ascii="宋体" w:eastAsia="宋体" w:hAnsi="宋体"/>
          <w:sz w:val="24"/>
          <w:szCs w:val="28"/>
        </w:rPr>
        <w:t>9.4 制造厂家应拥有软件核心技术，确保产品硬件、软件的匹配性和持续技术升级能力</w:t>
      </w:r>
    </w:p>
    <w:p w:rsidR="00327467" w:rsidRDefault="00A47993">
      <w:pPr>
        <w:wordWrap w:val="0"/>
        <w:topLinePunct/>
        <w:spacing w:line="360" w:lineRule="auto"/>
        <w:ind w:firstLineChars="250" w:firstLine="602"/>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三、验收标准</w:t>
      </w:r>
    </w:p>
    <w:p w:rsidR="00327467" w:rsidRDefault="00A47993">
      <w:pPr>
        <w:wordWrap w:val="0"/>
        <w:topLinePunct/>
        <w:spacing w:line="360" w:lineRule="auto"/>
        <w:ind w:firstLineChars="250" w:firstLine="600"/>
        <w:rPr>
          <w:rFonts w:ascii="宋体" w:cs="宋体"/>
          <w:sz w:val="24"/>
          <w:szCs w:val="24"/>
        </w:rPr>
      </w:pPr>
      <w:r>
        <w:rPr>
          <w:rFonts w:ascii="宋体" w:cs="宋体" w:hint="eastAsia"/>
          <w:sz w:val="24"/>
          <w:szCs w:val="24"/>
        </w:rPr>
        <w:t>由采购方成立验收小组，按照采购合同的约定对中标企业履约情况进行验收，验收结束后，出具验收报告，由验收双方共同签署。</w:t>
      </w:r>
    </w:p>
    <w:p w:rsidR="00327467" w:rsidRDefault="00A47993">
      <w:pPr>
        <w:wordWrap w:val="0"/>
        <w:topLinePunct/>
        <w:spacing w:line="360" w:lineRule="auto"/>
        <w:ind w:firstLineChars="250" w:firstLine="527"/>
        <w:rPr>
          <w:rFonts w:asciiTheme="minorEastAsia" w:hAnsiTheme="minorEastAsia" w:cs="黑体"/>
          <w:b/>
          <w:bCs/>
          <w:shd w:val="clear" w:color="auto" w:fill="FFFFFF"/>
        </w:rPr>
      </w:pPr>
      <w:r>
        <w:rPr>
          <w:rFonts w:asciiTheme="minorEastAsia" w:hAnsiTheme="minorEastAsia" w:cs="微软雅黑" w:hint="eastAsia"/>
          <w:b/>
        </w:rPr>
        <w:t>四</w:t>
      </w:r>
      <w:r>
        <w:rPr>
          <w:rFonts w:asciiTheme="minorEastAsia" w:hAnsiTheme="minorEastAsia" w:cs="黑体" w:hint="eastAsia"/>
          <w:b/>
          <w:bCs/>
          <w:shd w:val="clear" w:color="auto" w:fill="FFFFFF"/>
        </w:rPr>
        <w:t>、本项目预算金额</w:t>
      </w:r>
      <w:r w:rsidR="00F214CD">
        <w:rPr>
          <w:rFonts w:asciiTheme="minorEastAsia" w:hAnsiTheme="minorEastAsia" w:cs="黑体" w:hint="eastAsia"/>
          <w:b/>
          <w:bCs/>
          <w:shd w:val="clear" w:color="auto" w:fill="FFFFFF"/>
        </w:rPr>
        <w:t>55</w:t>
      </w:r>
      <w:r>
        <w:rPr>
          <w:rFonts w:asciiTheme="minorEastAsia" w:hAnsiTheme="minorEastAsia" w:cs="黑体" w:hint="eastAsia"/>
          <w:b/>
          <w:bCs/>
          <w:shd w:val="clear" w:color="auto" w:fill="FFFFFF"/>
        </w:rPr>
        <w:t>万元。最高限价超出预算金额的投标无效。</w:t>
      </w:r>
    </w:p>
    <w:p w:rsidR="00327467" w:rsidRDefault="00A47993">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Pr>
          <w:rFonts w:asciiTheme="minorEastAsia" w:hAnsiTheme="minorEastAsia" w:cs="宋体" w:hint="eastAsia"/>
          <w:b/>
          <w:kern w:val="0"/>
          <w:sz w:val="24"/>
          <w:szCs w:val="24"/>
          <w:lang w:val="zh-CN"/>
        </w:rPr>
        <w:t>、资金支付</w:t>
      </w:r>
    </w:p>
    <w:p w:rsidR="00327467" w:rsidRDefault="00A4799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Pr>
          <w:rFonts w:asciiTheme="minorEastAsia" w:hAnsiTheme="minorEastAsia" w:cs="宋体"/>
          <w:kern w:val="0"/>
          <w:sz w:val="24"/>
          <w:szCs w:val="24"/>
          <w:lang w:val="zh-CN"/>
        </w:rPr>
        <w:t>银行转账</w:t>
      </w:r>
    </w:p>
    <w:p w:rsidR="00327467" w:rsidRDefault="00A4799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F214CD" w:rsidRPr="00F214CD">
        <w:rPr>
          <w:rFonts w:asciiTheme="minorEastAsia" w:hAnsiTheme="minorEastAsia" w:cs="宋体" w:hint="eastAsia"/>
          <w:kern w:val="0"/>
          <w:sz w:val="24"/>
          <w:szCs w:val="24"/>
        </w:rPr>
        <w:t>装机验收合格3个月后付款30%，一年后付清剩余款项</w:t>
      </w:r>
      <w:r>
        <w:rPr>
          <w:rFonts w:asciiTheme="minorEastAsia" w:hAnsiTheme="minorEastAsia" w:cs="宋体" w:hint="eastAsia"/>
          <w:kern w:val="0"/>
          <w:sz w:val="24"/>
          <w:szCs w:val="24"/>
          <w:lang w:val="zh-CN"/>
        </w:rPr>
        <w:t>。</w:t>
      </w:r>
    </w:p>
    <w:p w:rsidR="00327467" w:rsidRDefault="00327467">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27467" w:rsidRDefault="00327467">
      <w:pPr>
        <w:autoSpaceDE w:val="0"/>
        <w:autoSpaceDN w:val="0"/>
        <w:adjustRightInd w:val="0"/>
        <w:jc w:val="center"/>
        <w:rPr>
          <w:rFonts w:asciiTheme="majorEastAsia" w:eastAsiaTheme="majorEastAsia" w:hAnsiTheme="majorEastAsia" w:cs="宋体"/>
          <w:b/>
          <w:kern w:val="0"/>
          <w:sz w:val="32"/>
          <w:szCs w:val="32"/>
        </w:rPr>
      </w:pPr>
    </w:p>
    <w:p w:rsidR="00327467" w:rsidRDefault="00327467">
      <w:pPr>
        <w:autoSpaceDE w:val="0"/>
        <w:autoSpaceDN w:val="0"/>
        <w:adjustRightInd w:val="0"/>
        <w:jc w:val="center"/>
        <w:rPr>
          <w:rFonts w:asciiTheme="majorEastAsia" w:eastAsiaTheme="majorEastAsia" w:hAnsiTheme="majorEastAsia" w:cs="宋体"/>
          <w:b/>
          <w:kern w:val="0"/>
          <w:sz w:val="32"/>
          <w:szCs w:val="32"/>
        </w:rPr>
      </w:pPr>
    </w:p>
    <w:p w:rsidR="00327467" w:rsidRPr="00F214CD" w:rsidRDefault="00327467">
      <w:pPr>
        <w:autoSpaceDE w:val="0"/>
        <w:autoSpaceDN w:val="0"/>
        <w:adjustRightInd w:val="0"/>
        <w:jc w:val="center"/>
        <w:rPr>
          <w:rFonts w:asciiTheme="majorEastAsia" w:eastAsiaTheme="majorEastAsia" w:hAnsiTheme="majorEastAsia" w:cs="宋体"/>
          <w:b/>
          <w:kern w:val="0"/>
          <w:sz w:val="32"/>
          <w:szCs w:val="32"/>
        </w:rPr>
      </w:pPr>
    </w:p>
    <w:p w:rsidR="00327467" w:rsidRDefault="00327467">
      <w:pPr>
        <w:autoSpaceDE w:val="0"/>
        <w:autoSpaceDN w:val="0"/>
        <w:adjustRightInd w:val="0"/>
        <w:jc w:val="center"/>
        <w:rPr>
          <w:rFonts w:asciiTheme="majorEastAsia" w:eastAsiaTheme="majorEastAsia" w:hAnsiTheme="majorEastAsia" w:cs="宋体"/>
          <w:b/>
          <w:kern w:val="0"/>
          <w:sz w:val="32"/>
          <w:szCs w:val="32"/>
        </w:rPr>
      </w:pPr>
    </w:p>
    <w:p w:rsidR="00327467" w:rsidRDefault="00327467">
      <w:pPr>
        <w:autoSpaceDE w:val="0"/>
        <w:autoSpaceDN w:val="0"/>
        <w:adjustRightInd w:val="0"/>
        <w:rPr>
          <w:rFonts w:asciiTheme="majorEastAsia" w:eastAsiaTheme="majorEastAsia" w:hAnsiTheme="majorEastAsia" w:cs="宋体"/>
          <w:b/>
          <w:kern w:val="0"/>
          <w:sz w:val="32"/>
          <w:szCs w:val="32"/>
        </w:rPr>
      </w:pPr>
    </w:p>
    <w:p w:rsidR="00327467" w:rsidRDefault="00A4799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327467" w:rsidRDefault="00A47993">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327467" w:rsidRDefault="00A4799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r>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327467">
        <w:trPr>
          <w:trHeight w:val="636"/>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27467" w:rsidRDefault="00A4799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27467">
        <w:trPr>
          <w:trHeight w:val="1278"/>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214CD" w:rsidRPr="00F214CD">
              <w:rPr>
                <w:rFonts w:asciiTheme="minorEastAsia" w:hAnsiTheme="minorEastAsia" w:cs="仿宋" w:hint="eastAsia"/>
                <w:bCs/>
                <w:sz w:val="24"/>
                <w:szCs w:val="24"/>
              </w:rPr>
              <w:t>襄城县王洛镇卫生院数字化DR影像系统采购项目</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proofErr w:type="gramStart"/>
            <w:r w:rsidR="00F214CD" w:rsidRPr="00F214CD">
              <w:rPr>
                <w:rFonts w:asciiTheme="minorEastAsia" w:hAnsiTheme="minorEastAsia" w:cs="仿宋_GB2312" w:hint="eastAsia"/>
                <w:shd w:val="clear" w:color="auto" w:fill="FFFFFF"/>
              </w:rPr>
              <w:t>襄财询价</w:t>
            </w:r>
            <w:proofErr w:type="gramEnd"/>
            <w:r w:rsidR="00F214CD" w:rsidRPr="00F214CD">
              <w:rPr>
                <w:rFonts w:asciiTheme="minorEastAsia" w:hAnsiTheme="minorEastAsia" w:cs="仿宋_GB2312" w:hint="eastAsia"/>
                <w:shd w:val="clear" w:color="auto" w:fill="FFFFFF"/>
              </w:rPr>
              <w:t>采购-2020-16</w:t>
            </w:r>
            <w:r>
              <w:rPr>
                <w:rFonts w:asciiTheme="minorEastAsia" w:hAnsiTheme="minorEastAsia" w:cs="仿宋_GB2312" w:hint="eastAsia"/>
                <w:shd w:val="clear" w:color="auto" w:fill="FFFFFF"/>
              </w:rPr>
              <w:t>号</w:t>
            </w:r>
          </w:p>
          <w:p w:rsidR="00327467" w:rsidRDefault="00A47993">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项目内容：</w:t>
            </w:r>
            <w:r w:rsidR="00F214CD" w:rsidRPr="00F214CD">
              <w:rPr>
                <w:rFonts w:asciiTheme="minorEastAsia" w:hAnsiTheme="minorEastAsia" w:cs="仿宋_GB2312" w:hint="eastAsia"/>
                <w:shd w:val="clear" w:color="auto" w:fill="FFFFFF"/>
              </w:rPr>
              <w:t>采购数字化平板探测器一块; 满足立，卧位检查需要的DR摄影装置一套; 专用图像采集/处理工作站一套等设备</w:t>
            </w:r>
            <w:r>
              <w:rPr>
                <w:rFonts w:asciiTheme="minorEastAsia" w:hAnsiTheme="minorEastAsia" w:cs="仿宋_GB2312" w:hint="eastAsia"/>
                <w:shd w:val="clear" w:color="auto" w:fill="FFFFFF"/>
              </w:rPr>
              <w:t>。</w:t>
            </w:r>
            <w:r>
              <w:rPr>
                <w:rFonts w:asciiTheme="minorEastAsia" w:hAnsiTheme="minorEastAsia" w:cs="仿宋_GB2312" w:hint="eastAsia"/>
                <w:bCs/>
                <w:sz w:val="24"/>
                <w:szCs w:val="24"/>
              </w:rPr>
              <w:t>预算资金：</w:t>
            </w:r>
            <w:r w:rsidR="00F214CD">
              <w:rPr>
                <w:rFonts w:asciiTheme="minorEastAsia" w:hAnsiTheme="minorEastAsia" w:cs="仿宋_GB2312" w:hint="eastAsia"/>
                <w:bCs/>
                <w:sz w:val="24"/>
                <w:szCs w:val="24"/>
              </w:rPr>
              <w:t>55</w:t>
            </w:r>
            <w:r>
              <w:rPr>
                <w:rFonts w:asciiTheme="minorEastAsia" w:hAnsiTheme="minorEastAsia" w:cs="仿宋_GB2312" w:hint="eastAsia"/>
                <w:bCs/>
                <w:sz w:val="24"/>
                <w:szCs w:val="24"/>
              </w:rPr>
              <w:t>万元。</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F214CD" w:rsidRPr="00F214CD">
              <w:rPr>
                <w:rFonts w:asciiTheme="minorEastAsia" w:hAnsiTheme="minorEastAsia" w:cs="仿宋" w:hint="eastAsia"/>
                <w:bCs/>
                <w:sz w:val="24"/>
                <w:szCs w:val="24"/>
              </w:rPr>
              <w:t>襄城县王洛镇卫生院</w:t>
            </w:r>
            <w:r>
              <w:rPr>
                <w:rFonts w:asciiTheme="minorEastAsia" w:hAnsiTheme="minorEastAsia" w:cs="仿宋_GB2312" w:hint="eastAsia"/>
                <w:sz w:val="24"/>
                <w:szCs w:val="24"/>
              </w:rPr>
              <w:t>指定地点</w:t>
            </w:r>
          </w:p>
        </w:tc>
      </w:tr>
      <w:tr w:rsidR="00327467">
        <w:trPr>
          <w:trHeight w:val="1421"/>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采购人名称：</w:t>
            </w:r>
            <w:r w:rsidR="00F214CD" w:rsidRPr="00F214CD">
              <w:rPr>
                <w:rFonts w:asciiTheme="minorEastAsia" w:hAnsiTheme="minorEastAsia" w:cs="仿宋_GB2312" w:hint="eastAsia"/>
                <w:sz w:val="24"/>
                <w:szCs w:val="24"/>
              </w:rPr>
              <w:t>襄城县王洛镇卫生院</w:t>
            </w:r>
            <w:r>
              <w:rPr>
                <w:rFonts w:asciiTheme="minorEastAsia" w:hAnsiTheme="minorEastAsia" w:cs="仿宋_GB2312" w:hint="eastAsia"/>
                <w:sz w:val="24"/>
                <w:szCs w:val="24"/>
              </w:rPr>
              <w:t xml:space="preserve"> </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r w:rsidR="00AB7EC6" w:rsidRPr="00F214CD">
              <w:rPr>
                <w:rFonts w:asciiTheme="minorEastAsia" w:hAnsiTheme="minorEastAsia" w:cs="仿宋_GB2312" w:hint="eastAsia"/>
                <w:sz w:val="24"/>
                <w:szCs w:val="24"/>
              </w:rPr>
              <w:t>王洛镇</w:t>
            </w:r>
          </w:p>
          <w:p w:rsidR="00327467" w:rsidRDefault="00A47993" w:rsidP="00DA0BD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联系人：</w:t>
            </w:r>
            <w:r w:rsidR="00F214CD" w:rsidRPr="00F214CD">
              <w:rPr>
                <w:rFonts w:asciiTheme="minorEastAsia" w:hAnsiTheme="minorEastAsia" w:cs="仿宋_GB2312" w:hint="eastAsia"/>
                <w:sz w:val="24"/>
                <w:szCs w:val="24"/>
              </w:rPr>
              <w:t>宋先生</w:t>
            </w:r>
            <w:r>
              <w:rPr>
                <w:rFonts w:asciiTheme="minorEastAsia" w:hAnsiTheme="minorEastAsia" w:cs="仿宋_GB2312" w:hint="eastAsia"/>
                <w:sz w:val="24"/>
                <w:szCs w:val="24"/>
              </w:rPr>
              <w:t>  </w:t>
            </w:r>
            <w:r>
              <w:rPr>
                <w:rFonts w:asciiTheme="minorEastAsia" w:hAnsiTheme="minorEastAsia" w:cs="仿宋_GB2312" w:hint="eastAsia"/>
                <w:bCs/>
                <w:sz w:val="24"/>
                <w:szCs w:val="24"/>
              </w:rPr>
              <w:t>联系电话</w:t>
            </w:r>
            <w:r>
              <w:rPr>
                <w:rFonts w:asciiTheme="minorEastAsia" w:hAnsiTheme="minorEastAsia" w:cs="仿宋_GB2312" w:hint="eastAsia"/>
                <w:sz w:val="24"/>
                <w:szCs w:val="24"/>
              </w:rPr>
              <w:t>：</w:t>
            </w:r>
            <w:r w:rsidR="00F214CD" w:rsidRPr="00F214CD">
              <w:rPr>
                <w:rFonts w:asciiTheme="minorEastAsia" w:hAnsiTheme="minorEastAsia" w:cs="仿宋_GB2312"/>
                <w:sz w:val="24"/>
                <w:szCs w:val="24"/>
              </w:rPr>
              <w:t>18864630156</w:t>
            </w:r>
          </w:p>
        </w:tc>
      </w:tr>
      <w:tr w:rsidR="00327467">
        <w:trPr>
          <w:trHeight w:val="323"/>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w:t>
            </w:r>
            <w:proofErr w:type="gramStart"/>
            <w:r>
              <w:rPr>
                <w:rFonts w:asciiTheme="minorEastAsia" w:hAnsiTheme="minorEastAsia" w:cs="仿宋_GB2312" w:hint="eastAsia"/>
                <w:sz w:val="24"/>
                <w:szCs w:val="24"/>
              </w:rPr>
              <w:t>东段电</w:t>
            </w:r>
            <w:proofErr w:type="gramEnd"/>
            <w:r>
              <w:rPr>
                <w:rFonts w:asciiTheme="minorEastAsia" w:hAnsiTheme="minorEastAsia" w:cs="仿宋_GB2312" w:hint="eastAsia"/>
                <w:sz w:val="24"/>
                <w:szCs w:val="24"/>
              </w:rPr>
              <w:t>了商务产业园12楼1204室</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w:t>
            </w:r>
            <w:r w:rsidRPr="00DA0BD8">
              <w:rPr>
                <w:rFonts w:asciiTheme="minorEastAsia" w:hAnsiTheme="minorEastAsia" w:cs="仿宋_GB2312" w:hint="eastAsia"/>
                <w:sz w:val="24"/>
                <w:szCs w:val="24"/>
              </w:rPr>
              <w:t>系人：万女士       电话：0374-3998026</w:t>
            </w:r>
          </w:p>
        </w:tc>
      </w:tr>
      <w:tr w:rsidR="00327467">
        <w:trPr>
          <w:trHeight w:val="9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327467" w:rsidRDefault="00A4799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327467" w:rsidRDefault="00A4799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327467" w:rsidRDefault="00A4799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327467" w:rsidRDefault="00A4799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F214CD">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w:t>
            </w:r>
            <w:r>
              <w:rPr>
                <w:rFonts w:asciiTheme="minorEastAsia" w:hAnsiTheme="minorEastAsia" w:hint="eastAsia"/>
                <w:bCs/>
                <w:sz w:val="24"/>
                <w:szCs w:val="24"/>
              </w:rPr>
              <w:lastRenderedPageBreak/>
              <w:t>利润表、现金流量表及其附注；或基本开户银行出具的资信证明；或财政部门认可的政府采购专业担保机构的证明文件和担保机构出具的投标担保函。</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F214CD">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经审计的财务报告，包括资产负债表、利润表、现金流量表及其附注；或银行出具的资信证明；</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参加本次政府采购项目询价响应截止时间前六个月内任意一个月缴纳税收凭据。（依法免税的供应商，应提供相应文件证明依法免税）</w:t>
            </w:r>
          </w:p>
          <w:p w:rsidR="00327467" w:rsidRDefault="00A4799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参加本次政府采购项目询价响应截止时间前六个月内任意一个月缴纳社会保险凭据。（依法不需要缴纳社会保障资金的供应商，应提供相应文件证明依法不需要缴纳社会保障资金）</w:t>
            </w:r>
          </w:p>
          <w:p w:rsidR="00327467" w:rsidRDefault="00A4799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27467" w:rsidRDefault="00A4799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327467" w:rsidRDefault="00A4799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27467" w:rsidRDefault="00A4799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327467" w:rsidRDefault="00A47993">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b/>
                <w:color w:val="000000"/>
                <w:szCs w:val="21"/>
                <w:shd w:val="clear" w:color="auto" w:fill="FFFFFF"/>
              </w:rPr>
              <w:t xml:space="preserve">投标人未被列入“信用中国”网站(www.creditchina.gov.cn)失信被执行人、企业经营异常名录、重大税收违法案件当事人名单的投标人；“中国政府采购网” </w:t>
            </w:r>
            <w:r>
              <w:rPr>
                <w:rFonts w:asciiTheme="minorEastAsia" w:hAnsiTheme="minorEastAsia" w:cs="仿宋_GB2312" w:hint="eastAsia"/>
                <w:b/>
                <w:color w:val="000000"/>
                <w:szCs w:val="21"/>
                <w:shd w:val="clear" w:color="auto" w:fill="FFFFFF"/>
              </w:rPr>
              <w:lastRenderedPageBreak/>
              <w:t>(www.ccgp.gov.cn)政府采购严重违法失信行为记录名单的投标人；“中国社会组织公共服务平台”网站（www.chinanpo.gov.cn）严重违法失信名单的社会组织；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327467" w:rsidRDefault="00A4799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327467" w:rsidRDefault="00A4799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327467" w:rsidRDefault="00A4799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327467" w:rsidRDefault="00A4799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000000" w:themeColor="text1"/>
                <w:sz w:val="24"/>
                <w:szCs w:val="24"/>
                <w:lang w:val="zh-CN"/>
              </w:rPr>
              <w:t>联合体响应</w:t>
            </w:r>
          </w:p>
        </w:tc>
        <w:tc>
          <w:tcPr>
            <w:tcW w:w="6813" w:type="dxa"/>
            <w:vAlign w:val="center"/>
          </w:tcPr>
          <w:p w:rsidR="00327467" w:rsidRDefault="00A4799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2746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2746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327467" w:rsidRDefault="00F214C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55</w:t>
            </w:r>
            <w:r w:rsidR="00A47993">
              <w:rPr>
                <w:rFonts w:asciiTheme="minorEastAsia" w:hAnsiTheme="minorEastAsia" w:cs="宋体" w:hint="eastAsia"/>
                <w:bCs/>
                <w:sz w:val="24"/>
                <w:szCs w:val="24"/>
              </w:rPr>
              <w:t>0000</w:t>
            </w:r>
            <w:r w:rsidR="00A47993">
              <w:rPr>
                <w:rFonts w:asciiTheme="minorEastAsia" w:hAnsiTheme="minorEastAsia" w:cs="宋体"/>
                <w:bCs/>
                <w:sz w:val="24"/>
                <w:szCs w:val="24"/>
              </w:rPr>
              <w:t>.00</w:t>
            </w:r>
            <w:r w:rsidR="00A47993">
              <w:rPr>
                <w:rFonts w:asciiTheme="minorEastAsia" w:hAnsiTheme="minorEastAsia" w:cs="宋体" w:hint="eastAsia"/>
                <w:bCs/>
                <w:sz w:val="24"/>
                <w:szCs w:val="24"/>
                <w:lang w:val="zh-CN"/>
              </w:rPr>
              <w:t>元</w:t>
            </w:r>
          </w:p>
        </w:tc>
      </w:tr>
      <w:tr w:rsidR="00327467">
        <w:trPr>
          <w:trHeight w:val="907"/>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27467" w:rsidRDefault="003274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不组织</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27467">
        <w:trPr>
          <w:trHeight w:val="907"/>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327467" w:rsidRDefault="003274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不召开</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27467" w:rsidRDefault="0032746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 xml:space="preserve">不允许    </w:t>
            </w:r>
            <w:r w:rsidR="00A47993">
              <w:rPr>
                <w:rFonts w:asciiTheme="minorEastAsia" w:hAnsiTheme="minorEastAsia" w:cs="宋体" w:hint="eastAsia"/>
                <w:b/>
                <w:bCs/>
                <w:sz w:val="24"/>
                <w:szCs w:val="24"/>
                <w:lang w:val="zh-CN"/>
              </w:rPr>
              <w:t>□</w:t>
            </w:r>
            <w:r w:rsidR="00A47993">
              <w:rPr>
                <w:rFonts w:asciiTheme="minorEastAsia" w:hAnsiTheme="minorEastAsia" w:hint="eastAsia"/>
                <w:sz w:val="24"/>
                <w:szCs w:val="24"/>
              </w:rPr>
              <w:t>允许</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327467" w:rsidRDefault="00A4799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327467" w:rsidRDefault="00A4799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27467" w:rsidRDefault="00A4799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327467" w:rsidRDefault="0032746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 xml:space="preserve">不允许   </w:t>
            </w:r>
            <w:r w:rsidR="00A47993">
              <w:rPr>
                <w:rFonts w:asciiTheme="minorEastAsia" w:hAnsiTheme="minorEastAsia" w:cs="宋体" w:hint="eastAsia"/>
                <w:b/>
                <w:bCs/>
                <w:sz w:val="24"/>
                <w:szCs w:val="24"/>
                <w:lang w:val="zh-CN"/>
              </w:rPr>
              <w:t>□</w:t>
            </w:r>
            <w:r w:rsidR="00A47993">
              <w:rPr>
                <w:rFonts w:asciiTheme="minorEastAsia" w:hAnsiTheme="minorEastAsia" w:cs="仿宋_GB2312" w:hint="eastAsia"/>
                <w:sz w:val="24"/>
                <w:szCs w:val="24"/>
              </w:rPr>
              <w:t>允许</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27467" w:rsidRPr="00DA0BD8" w:rsidRDefault="00A47993" w:rsidP="00DA0BD8">
            <w:pPr>
              <w:autoSpaceDE w:val="0"/>
              <w:autoSpaceDN w:val="0"/>
              <w:adjustRightInd w:val="0"/>
              <w:spacing w:line="360" w:lineRule="auto"/>
              <w:rPr>
                <w:rFonts w:asciiTheme="minorEastAsia" w:hAnsiTheme="minorEastAsia" w:cs="宋体"/>
                <w:bCs/>
                <w:sz w:val="24"/>
                <w:szCs w:val="24"/>
                <w:lang w:val="zh-CN"/>
              </w:rPr>
            </w:pPr>
            <w:r w:rsidRPr="00DA0BD8">
              <w:rPr>
                <w:rFonts w:asciiTheme="minorEastAsia" w:hAnsiTheme="minorEastAsia" w:cs="宋体" w:hint="eastAsia"/>
                <w:bCs/>
                <w:sz w:val="24"/>
                <w:szCs w:val="24"/>
                <w:lang w:val="zh-CN"/>
              </w:rPr>
              <w:t>响应文件提交截止、询价响应截止及询价时间</w:t>
            </w:r>
          </w:p>
        </w:tc>
        <w:tc>
          <w:tcPr>
            <w:tcW w:w="6813" w:type="dxa"/>
            <w:vAlign w:val="center"/>
          </w:tcPr>
          <w:p w:rsidR="00327467" w:rsidRPr="00DA0BD8" w:rsidRDefault="00A47993" w:rsidP="00F214CD">
            <w:pPr>
              <w:autoSpaceDE w:val="0"/>
              <w:autoSpaceDN w:val="0"/>
              <w:adjustRightInd w:val="0"/>
              <w:spacing w:line="360" w:lineRule="auto"/>
              <w:rPr>
                <w:rFonts w:asciiTheme="minorEastAsia" w:hAnsiTheme="minorEastAsia" w:cs="宋体"/>
                <w:bCs/>
                <w:sz w:val="24"/>
                <w:szCs w:val="24"/>
                <w:lang w:val="zh-CN"/>
              </w:rPr>
            </w:pPr>
            <w:r w:rsidRPr="00DA0BD8">
              <w:rPr>
                <w:rFonts w:asciiTheme="minorEastAsia" w:hAnsiTheme="minorEastAsia" w:cs="宋体" w:hint="eastAsia"/>
                <w:bCs/>
                <w:sz w:val="24"/>
                <w:szCs w:val="24"/>
                <w:lang w:val="zh-CN"/>
              </w:rPr>
              <w:t>2020年</w:t>
            </w:r>
            <w:r w:rsidR="00F214CD">
              <w:rPr>
                <w:rFonts w:asciiTheme="minorEastAsia" w:hAnsiTheme="minorEastAsia" w:cs="宋体" w:hint="eastAsia"/>
                <w:bCs/>
                <w:sz w:val="24"/>
                <w:szCs w:val="24"/>
                <w:lang w:val="zh-CN"/>
              </w:rPr>
              <w:t>5</w:t>
            </w:r>
            <w:r w:rsidRPr="00DA0BD8">
              <w:rPr>
                <w:rFonts w:asciiTheme="minorEastAsia" w:hAnsiTheme="minorEastAsia" w:cs="宋体" w:hint="eastAsia"/>
                <w:bCs/>
                <w:sz w:val="24"/>
                <w:szCs w:val="24"/>
                <w:lang w:val="zh-CN"/>
              </w:rPr>
              <w:t>月</w:t>
            </w:r>
            <w:r w:rsidR="00F214CD">
              <w:rPr>
                <w:rFonts w:asciiTheme="minorEastAsia" w:hAnsiTheme="minorEastAsia" w:cs="宋体" w:hint="eastAsia"/>
                <w:bCs/>
                <w:sz w:val="24"/>
                <w:szCs w:val="24"/>
                <w:lang w:val="zh-CN"/>
              </w:rPr>
              <w:t>19</w:t>
            </w:r>
            <w:r w:rsidRPr="00DA0BD8">
              <w:rPr>
                <w:rFonts w:asciiTheme="minorEastAsia" w:hAnsiTheme="minorEastAsia" w:cs="宋体" w:hint="eastAsia"/>
                <w:bCs/>
                <w:sz w:val="24"/>
                <w:szCs w:val="24"/>
                <w:lang w:val="zh-CN"/>
              </w:rPr>
              <w:t>日9时00分（北京时间）</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递交询价响应文件</w:t>
            </w:r>
          </w:p>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及开启地点、询价地点</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仿宋_GB2312" w:hint="eastAsia"/>
                <w:sz w:val="24"/>
                <w:szCs w:val="24"/>
              </w:rPr>
              <w:t>响应文件递交地点：</w:t>
            </w:r>
            <w:r>
              <w:rPr>
                <w:rFonts w:asciiTheme="minorEastAsia" w:hAnsiTheme="minorEastAsia" w:cs="宋体" w:hint="eastAsia"/>
                <w:bCs/>
                <w:sz w:val="24"/>
                <w:szCs w:val="24"/>
                <w:lang w:val="zh-CN"/>
              </w:rPr>
              <w:t>襄城县公共资源交易中心十二楼开标一室；</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2、开启及询价地点：襄城县公共资源交易中心十三楼评标二室。</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27467" w:rsidRDefault="00A4799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327467" w:rsidRDefault="00A4799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327467">
        <w:trPr>
          <w:trHeight w:val="156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327467" w:rsidRDefault="0032746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新宋体" w:eastAsia="新宋体" w:hAnsi="新宋体" w:hint="eastAsia"/>
                <w:sz w:val="24"/>
                <w:szCs w:val="24"/>
              </w:rPr>
              <w:t>电子响应文件：成功上传至《全国公共资源交易平台（河南省·许昌市）》公共资源交易系统加密电子响应文件1份</w:t>
            </w:r>
            <w:r w:rsidR="00A47993">
              <w:rPr>
                <w:rFonts w:hAnsi="宋体" w:cs="宋体" w:hint="eastAsia"/>
                <w:sz w:val="24"/>
                <w:szCs w:val="24"/>
                <w:lang w:val="zh-CN"/>
              </w:rPr>
              <w:t>（文件格式为：</w:t>
            </w:r>
            <w:r w:rsidR="00A47993">
              <w:rPr>
                <w:rFonts w:hAnsi="宋体" w:cs="宋体" w:hint="eastAsia"/>
                <w:sz w:val="24"/>
                <w:szCs w:val="24"/>
                <w:lang w:val="zh-CN"/>
              </w:rPr>
              <w:t xml:space="preserve"> XXX</w:t>
            </w:r>
            <w:r w:rsidR="00A47993">
              <w:rPr>
                <w:rFonts w:hAnsi="宋体" w:cs="宋体" w:hint="eastAsia"/>
                <w:sz w:val="24"/>
                <w:szCs w:val="24"/>
                <w:lang w:val="zh-CN"/>
              </w:rPr>
              <w:t>公司</w:t>
            </w:r>
            <w:r w:rsidR="00A47993">
              <w:rPr>
                <w:rFonts w:hAnsi="宋体" w:cs="宋体" w:hint="eastAsia"/>
                <w:sz w:val="24"/>
                <w:szCs w:val="24"/>
                <w:lang w:val="zh-CN"/>
              </w:rPr>
              <w:t>XXX</w:t>
            </w:r>
            <w:r w:rsidR="00A47993">
              <w:rPr>
                <w:rFonts w:hAnsi="宋体" w:cs="宋体" w:hint="eastAsia"/>
                <w:sz w:val="24"/>
                <w:szCs w:val="24"/>
                <w:lang w:val="zh-CN"/>
              </w:rPr>
              <w:t>项目编号</w:t>
            </w:r>
            <w:r w:rsidR="00A47993">
              <w:rPr>
                <w:rFonts w:hAnsi="宋体" w:cs="宋体" w:hint="eastAsia"/>
                <w:sz w:val="24"/>
                <w:szCs w:val="24"/>
                <w:lang w:val="zh-CN"/>
              </w:rPr>
              <w:t>.file</w:t>
            </w:r>
            <w:r w:rsidR="00A47993">
              <w:rPr>
                <w:rFonts w:hAnsi="宋体" w:cs="宋体" w:hint="eastAsia"/>
                <w:sz w:val="24"/>
                <w:szCs w:val="24"/>
                <w:lang w:val="zh-CN"/>
              </w:rPr>
              <w:t>）。</w:t>
            </w:r>
            <w:r w:rsidR="00A47993">
              <w:rPr>
                <w:rFonts w:ascii="新宋体" w:eastAsia="新宋体" w:hAnsi="新宋体" w:hint="eastAsia"/>
                <w:sz w:val="24"/>
                <w:szCs w:val="24"/>
              </w:rPr>
              <w:t>使用电子介质存储的备份文件1份（文件格式为：名称为“备份”的文件夹）。</w:t>
            </w:r>
          </w:p>
          <w:p w:rsidR="00327467" w:rsidRDefault="00327467">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lastRenderedPageBreak/>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新宋体" w:eastAsia="新宋体" w:hAnsi="新宋体" w:hint="eastAsia"/>
                <w:sz w:val="24"/>
                <w:szCs w:val="24"/>
              </w:rPr>
              <w:t>纸质响应文件：</w:t>
            </w:r>
            <w:r w:rsidR="00A47993">
              <w:rPr>
                <w:rFonts w:asciiTheme="minorEastAsia" w:hAnsiTheme="minorEastAsia" w:cs="仿宋_GB2312" w:hint="eastAsia"/>
                <w:sz w:val="24"/>
                <w:szCs w:val="24"/>
              </w:rPr>
              <w:t>正本</w:t>
            </w:r>
            <w:r w:rsidR="00A47993">
              <w:rPr>
                <w:rFonts w:asciiTheme="minorEastAsia" w:hAnsiTheme="minorEastAsia" w:cs="仿宋_GB2312" w:hint="eastAsia"/>
                <w:b/>
                <w:sz w:val="24"/>
                <w:szCs w:val="24"/>
              </w:rPr>
              <w:t>一</w:t>
            </w:r>
            <w:r w:rsidR="00A47993">
              <w:rPr>
                <w:rFonts w:asciiTheme="minorEastAsia" w:hAnsiTheme="minorEastAsia" w:cs="仿宋_GB2312" w:hint="eastAsia"/>
                <w:sz w:val="24"/>
                <w:szCs w:val="24"/>
              </w:rPr>
              <w:t>份，副本一份。使用</w:t>
            </w:r>
            <w:r w:rsidR="00A47993">
              <w:rPr>
                <w:rFonts w:ascii="新宋体" w:eastAsia="新宋体" w:hAnsi="新宋体" w:hint="eastAsia"/>
                <w:sz w:val="24"/>
                <w:szCs w:val="24"/>
              </w:rPr>
              <w:t>格式为“投标文件（供打印）.PDF”的文件</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电子响应文件和纸质响应文件的内容、格式、水印码、签章应一致。</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27467" w:rsidRDefault="0032746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新宋体" w:eastAsia="新宋体" w:hAnsi="新宋体" w:hint="eastAsia"/>
                <w:sz w:val="24"/>
                <w:szCs w:val="24"/>
              </w:rPr>
              <w:t>电子响应文件：按询价文件要求加盖供应商电子印章和法人电子印章。</w:t>
            </w:r>
          </w:p>
          <w:p w:rsidR="00327467" w:rsidRDefault="00327467">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szCs w:val="24"/>
              </w:rPr>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新宋体" w:eastAsia="新宋体" w:hAnsi="新宋体" w:hint="eastAsia"/>
                <w:sz w:val="24"/>
                <w:szCs w:val="24"/>
              </w:rPr>
              <w:t>纸质响应文件：投标文件封面加盖供应商公章（响应文件是指供应商电子响应文件制作完成后生成的后缀名为</w:t>
            </w:r>
            <w:r w:rsidR="00A47993">
              <w:rPr>
                <w:rFonts w:hAnsi="宋体" w:hint="eastAsia"/>
                <w:sz w:val="24"/>
                <w:szCs w:val="24"/>
              </w:rPr>
              <w:t>“</w:t>
            </w:r>
            <w:r w:rsidR="00A47993">
              <w:rPr>
                <w:rFonts w:hAnsi="宋体" w:hint="eastAsia"/>
                <w:sz w:val="24"/>
                <w:szCs w:val="24"/>
              </w:rPr>
              <w:t>.PDF</w:t>
            </w:r>
            <w:r w:rsidR="00A47993">
              <w:rPr>
                <w:rFonts w:hAnsi="宋体" w:hint="eastAsia"/>
                <w:sz w:val="24"/>
                <w:szCs w:val="24"/>
              </w:rPr>
              <w:t>”的文件</w:t>
            </w:r>
            <w:r w:rsidR="00A47993">
              <w:rPr>
                <w:rFonts w:ascii="新宋体" w:eastAsia="新宋体" w:hAnsi="新宋体" w:hint="eastAsia"/>
                <w:sz w:val="24"/>
                <w:szCs w:val="24"/>
              </w:rPr>
              <w:t>打印的纸质响应文件）。</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327467" w:rsidRDefault="0032746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327467" w:rsidRDefault="00A47993">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327467">
        <w:trPr>
          <w:trHeight w:val="699"/>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27467" w:rsidRDefault="003274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无要求</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w:t>
            </w:r>
            <w:r w:rsidR="00327467">
              <w:rPr>
                <w:rFonts w:ascii="新宋体" w:eastAsia="新宋体" w:hAnsi="新宋体"/>
                <w:b/>
                <w:sz w:val="24"/>
                <w:szCs w:val="24"/>
              </w:rPr>
              <w:fldChar w:fldCharType="begin"/>
            </w:r>
            <w:r>
              <w:rPr>
                <w:rFonts w:ascii="新宋体" w:eastAsia="新宋体" w:hAnsi="新宋体" w:hint="eastAsia"/>
                <w:b/>
                <w:sz w:val="24"/>
                <w:szCs w:val="24"/>
              </w:rPr>
              <w:instrText>eq \o\ac(□,√)</w:instrText>
            </w:r>
            <w:r w:rsidR="00327467">
              <w:rPr>
                <w:rFonts w:ascii="新宋体" w:eastAsia="新宋体" w:hAnsi="新宋体"/>
                <w:b/>
                <w:sz w:val="24"/>
                <w:szCs w:val="24"/>
              </w:rPr>
              <w:fldChar w:fldCharType="end"/>
            </w:r>
            <w:r>
              <w:rPr>
                <w:rFonts w:asciiTheme="minorEastAsia" w:hAnsiTheme="minorEastAsia" w:cs="宋体" w:hint="eastAsia"/>
                <w:sz w:val="24"/>
                <w:szCs w:val="24"/>
              </w:rPr>
              <w:t>现金形式向采购人提交。</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27467" w:rsidRDefault="0032746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不收取</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27467" w:rsidRDefault="0032746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是。</w:t>
            </w:r>
            <w:r w:rsidR="00A47993">
              <w:rPr>
                <w:rFonts w:hAnsi="宋体" w:cs="宋体" w:hint="eastAsia"/>
                <w:sz w:val="24"/>
                <w:szCs w:val="24"/>
                <w:lang w:val="zh-CN"/>
              </w:rPr>
              <w:t>供应商响应时须提供加密电子响应文件、备份文件（使</w:t>
            </w:r>
            <w:r w:rsidR="00A47993">
              <w:rPr>
                <w:rFonts w:hAnsi="宋体" w:cs="宋体" w:hint="eastAsia"/>
                <w:sz w:val="24"/>
                <w:szCs w:val="24"/>
                <w:lang w:val="zh-CN"/>
              </w:rPr>
              <w:lastRenderedPageBreak/>
              <w:t>用电子介质存储）、纸质响应文件。供应商资质、业绩、荣誉及相关人员证明材料等资料原件询价响应文件递交现场不再提供（本询价文件第六章另有要求提供原件的除外）。</w:t>
            </w:r>
          </w:p>
          <w:p w:rsidR="00327467" w:rsidRDefault="00A4799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327467" w:rsidRDefault="00A47993">
            <w:pPr>
              <w:autoSpaceDE w:val="0"/>
              <w:autoSpaceDN w:val="0"/>
              <w:adjustRightInd w:val="0"/>
              <w:spacing w:line="360" w:lineRule="auto"/>
              <w:contextualSpacing/>
              <w:rPr>
                <w:rFonts w:ascii="ˎ̥" w:hAnsi="ˎ̥" w:hint="eastAsia"/>
                <w:b/>
                <w:sz w:val="24"/>
                <w:szCs w:val="24"/>
              </w:rPr>
            </w:pPr>
            <w:r>
              <w:rPr>
                <w:rFonts w:ascii="ˎ̥" w:hAnsi="ˎ̥" w:hint="eastAsia"/>
                <w:b/>
                <w:sz w:val="24"/>
                <w:szCs w:val="24"/>
              </w:rPr>
              <w:t>按照《关于推进全流程电子化交易和在线监管工作有关问题的通知》规定：不同供应商电子响应文件制作硬件特征码（网卡</w:t>
            </w:r>
            <w:r>
              <w:rPr>
                <w:rFonts w:ascii="ˎ̥" w:hAnsi="ˎ̥" w:hint="eastAsia"/>
                <w:b/>
                <w:sz w:val="24"/>
                <w:szCs w:val="24"/>
              </w:rPr>
              <w:t>MAC</w:t>
            </w:r>
            <w:r>
              <w:rPr>
                <w:rFonts w:ascii="ˎ̥" w:hAnsi="ˎ̥" w:hint="eastAsia"/>
                <w:b/>
                <w:sz w:val="24"/>
                <w:szCs w:val="24"/>
              </w:rPr>
              <w:t>地址、</w:t>
            </w:r>
            <w:r>
              <w:rPr>
                <w:rFonts w:ascii="ˎ̥" w:hAnsi="ˎ̥" w:hint="eastAsia"/>
                <w:b/>
                <w:sz w:val="24"/>
                <w:szCs w:val="24"/>
              </w:rPr>
              <w:t>CPU</w:t>
            </w:r>
            <w:r>
              <w:rPr>
                <w:rFonts w:ascii="ˎ̥" w:hAnsi="ˎ̥" w:hint="eastAsia"/>
                <w:b/>
                <w:sz w:val="24"/>
                <w:szCs w:val="24"/>
              </w:rPr>
              <w:t>序号、硬盘序列号等）均相同时，视为‘</w:t>
            </w:r>
            <w:r>
              <w:rPr>
                <w:rFonts w:ascii="ˎ̥" w:hAnsi="ˎ̥"/>
                <w:b/>
                <w:sz w:val="24"/>
                <w:szCs w:val="24"/>
              </w:rPr>
              <w:t>不同</w:t>
            </w:r>
            <w:r>
              <w:rPr>
                <w:rFonts w:ascii="ˎ̥" w:hAnsi="ˎ̥" w:hint="eastAsia"/>
                <w:b/>
                <w:sz w:val="24"/>
                <w:szCs w:val="24"/>
              </w:rPr>
              <w:t>供应商</w:t>
            </w:r>
            <w:r>
              <w:rPr>
                <w:rFonts w:ascii="ˎ̥" w:hAnsi="ˎ̥"/>
                <w:b/>
                <w:sz w:val="24"/>
                <w:szCs w:val="24"/>
              </w:rPr>
              <w:t>的</w:t>
            </w:r>
            <w:r>
              <w:rPr>
                <w:rFonts w:ascii="ˎ̥" w:hAnsi="ˎ̥" w:hint="eastAsia"/>
                <w:b/>
                <w:sz w:val="24"/>
                <w:szCs w:val="24"/>
              </w:rPr>
              <w:t>响应</w:t>
            </w:r>
            <w:r>
              <w:rPr>
                <w:rFonts w:ascii="ˎ̥" w:hAnsi="ˎ̥"/>
                <w:b/>
                <w:sz w:val="24"/>
                <w:szCs w:val="24"/>
              </w:rPr>
              <w:t>文件由同一单位或者个人编制</w:t>
            </w:r>
            <w:r>
              <w:rPr>
                <w:rFonts w:ascii="ˎ̥" w:hAnsi="ˎ̥" w:hint="eastAsia"/>
                <w:b/>
                <w:sz w:val="24"/>
                <w:szCs w:val="24"/>
              </w:rPr>
              <w:t>’或‘</w:t>
            </w:r>
            <w:r>
              <w:rPr>
                <w:rFonts w:ascii="ˎ̥" w:hAnsi="ˎ̥"/>
                <w:b/>
                <w:sz w:val="24"/>
                <w:szCs w:val="24"/>
              </w:rPr>
              <w:t>不同</w:t>
            </w:r>
            <w:r>
              <w:rPr>
                <w:rFonts w:ascii="ˎ̥" w:hAnsi="ˎ̥" w:hint="eastAsia"/>
                <w:b/>
                <w:sz w:val="24"/>
                <w:szCs w:val="24"/>
              </w:rPr>
              <w:t>供应商</w:t>
            </w:r>
            <w:r>
              <w:rPr>
                <w:rFonts w:ascii="ˎ̥" w:hAnsi="ˎ̥"/>
                <w:b/>
                <w:sz w:val="24"/>
                <w:szCs w:val="24"/>
              </w:rPr>
              <w:t>委托同一单位或者个人办理</w:t>
            </w:r>
            <w:r>
              <w:rPr>
                <w:rFonts w:ascii="ˎ̥" w:hAnsi="ˎ̥" w:hint="eastAsia"/>
                <w:b/>
                <w:sz w:val="24"/>
                <w:szCs w:val="24"/>
              </w:rPr>
              <w:t>响应</w:t>
            </w:r>
            <w:r>
              <w:rPr>
                <w:rFonts w:ascii="ˎ̥" w:hAnsi="ˎ̥"/>
                <w:b/>
                <w:sz w:val="24"/>
                <w:szCs w:val="24"/>
              </w:rPr>
              <w:t>事宜</w:t>
            </w:r>
            <w:r>
              <w:rPr>
                <w:rFonts w:ascii="ˎ̥" w:hAnsi="ˎ̥" w:hint="eastAsia"/>
                <w:b/>
                <w:sz w:val="24"/>
                <w:szCs w:val="24"/>
              </w:rPr>
              <w:t>’，其询价响应无效。</w:t>
            </w:r>
          </w:p>
          <w:p w:rsidR="00327467" w:rsidRDefault="00A47993">
            <w:pPr>
              <w:autoSpaceDE w:val="0"/>
              <w:autoSpaceDN w:val="0"/>
              <w:adjustRightInd w:val="0"/>
              <w:spacing w:line="360" w:lineRule="auto"/>
              <w:contextualSpacing/>
              <w:rPr>
                <w:rFonts w:asciiTheme="minorEastAsia" w:hAnsiTheme="minorEastAsia" w:cs="宋体"/>
                <w:b/>
                <w:kern w:val="0"/>
                <w:sz w:val="24"/>
                <w:szCs w:val="24"/>
                <w:lang w:val="zh-CN"/>
              </w:rPr>
            </w:pPr>
            <w:r>
              <w:rPr>
                <w:rFonts w:ascii="ˎ̥" w:hAnsi="ˎ̥" w:hint="eastAsia"/>
                <w:b/>
                <w:sz w:val="24"/>
                <w:szCs w:val="24"/>
              </w:rPr>
              <w:t>评审专家应严格按照要求查看“硬件特征码”相关信息并进行评审，在评审报告中显示“不同供应商电子响应文件制作硬件特征码”是否雷同的分析及判定结果</w:t>
            </w:r>
            <w:r>
              <w:rPr>
                <w:rFonts w:ascii="ˎ̥" w:hAnsi="ˎ̥" w:hint="eastAsia"/>
                <w:sz w:val="24"/>
                <w:szCs w:val="24"/>
              </w:rPr>
              <w:t>。</w:t>
            </w:r>
          </w:p>
        </w:tc>
      </w:tr>
    </w:tbl>
    <w:p w:rsidR="00327467" w:rsidRDefault="003274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7467" w:rsidRDefault="003274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7467" w:rsidRDefault="0032746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214CD" w:rsidRDefault="00F214C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214CD" w:rsidRDefault="00F214C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214CD" w:rsidRDefault="00F214C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214CD" w:rsidRDefault="00F214C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214CD" w:rsidRDefault="00F214C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214CD" w:rsidRDefault="00F214C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214CD" w:rsidRDefault="00F214C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214CD" w:rsidRDefault="00F214C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F214CD" w:rsidRDefault="00F214CD">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327467" w:rsidRDefault="00A479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327467" w:rsidRDefault="0032746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327467" w:rsidRDefault="00A4799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27467" w:rsidRDefault="00A47993">
      <w:pPr>
        <w:pStyle w:val="af3"/>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327467" w:rsidRDefault="00A47993">
      <w:pPr>
        <w:pStyle w:val="af3"/>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327467" w:rsidRDefault="00A47993">
      <w:pPr>
        <w:pStyle w:val="af3"/>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27467" w:rsidRDefault="00A47993">
      <w:pPr>
        <w:pStyle w:val="af3"/>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327467" w:rsidRDefault="00A47993">
      <w:pPr>
        <w:pStyle w:val="af3"/>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在中华人民共和国境内注册，具有本项目生产、制造、供应或实施能力，符合、承认并承诺履行本询价文件各项规定的法人、其他组织或者自然人。</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3.2 符合本项目“采购邀请”和“供应商须知前附表”中规定的合格供应商所必须具备的条件。</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企业经营异常名录、重大税收违法案件当事人名单、政府采购严重违法失信行为记录名单、严重违法失信社会组织名单（联合体形式响应的，联合体成员存在不良信用记录，视同联合体存在不良信用记录）。</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3.4单位负责人为同一人或者存在直接控股、管理关系的不同供应商，不得同时参加本项目报价。违反规定的，相关响应均无效。</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3.5为采购项目提供整体设计、规范编制或者项目管理、监理、检测等服务的供应商，不得再参加该采购项目的其他采购活动。</w:t>
      </w:r>
    </w:p>
    <w:p w:rsidR="00327467" w:rsidRDefault="00A47993">
      <w:pPr>
        <w:pStyle w:val="af3"/>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w:t>
      </w:r>
      <w:r>
        <w:rPr>
          <w:rFonts w:asciiTheme="minorEastAsia" w:hAnsiTheme="minorEastAsia" w:cs="宋体" w:hint="eastAsia"/>
          <w:kern w:val="0"/>
          <w:sz w:val="24"/>
          <w:szCs w:val="24"/>
        </w:rPr>
        <w:lastRenderedPageBreak/>
        <w:t>的政府采购活动。</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27467" w:rsidRDefault="00A47993">
      <w:pPr>
        <w:pStyle w:val="af3"/>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27467" w:rsidRDefault="00A47993">
      <w:pPr>
        <w:autoSpaceDE w:val="0"/>
        <w:autoSpaceDN w:val="0"/>
        <w:spacing w:line="440" w:lineRule="exact"/>
        <w:ind w:firstLineChars="200" w:firstLine="480"/>
        <w:rPr>
          <w:rFonts w:asciiTheme="minorEastAsia" w:hAnsiTheme="minorEastAsia" w:cs="宋体"/>
          <w:kern w:val="0"/>
          <w:sz w:val="24"/>
        </w:rPr>
      </w:pPr>
      <w:r>
        <w:rPr>
          <w:sz w:val="24"/>
          <w:shd w:val="clear" w:color="auto" w:fill="FFFFFF"/>
        </w:rPr>
        <w:t xml:space="preserve">4.4  </w:t>
      </w:r>
      <w:r>
        <w:rPr>
          <w:rFonts w:hint="eastAsia"/>
          <w:sz w:val="24"/>
          <w:shd w:val="clear" w:color="auto" w:fill="FFFFFF"/>
        </w:rPr>
        <w:t>根据《强制性产品认证管理规定》（质检总局第</w:t>
      </w:r>
      <w:r>
        <w:rPr>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根据财政部、工业和信息化部、国家质检总局、国家认监委联合发布</w:t>
      </w:r>
      <w:bookmarkStart w:id="1" w:name="baidusnap0"/>
      <w:bookmarkEnd w:id="1"/>
      <w:r>
        <w:rPr>
          <w:rFonts w:asciiTheme="minorEastAsia" w:hAnsiTheme="minorEastAsia" w:cs="宋体" w:hint="eastAsia"/>
          <w:kern w:val="0"/>
          <w:sz w:val="24"/>
        </w:rPr>
        <w:t>《关于信息安全产品实施政府采购的通知》（财库[2010]48号）要求，投标人所投产品如被列入《信息安全产品强制性认证目录》，则该产品应具备中国信息安全认证中心颁发的《</w:t>
      </w:r>
      <w:hyperlink r:id="rId12" w:tgtFrame="_blank" w:history="1">
        <w:r>
          <w:rPr>
            <w:rStyle w:val="af2"/>
            <w:rFonts w:asciiTheme="minorEastAsia" w:hAnsiTheme="minorEastAsia" w:cs="宋体" w:hint="eastAsia"/>
            <w:color w:val="000000" w:themeColor="text1"/>
            <w:kern w:val="0"/>
            <w:sz w:val="24"/>
            <w:u w:val="none"/>
          </w:rPr>
          <w:t>中国国家信息安全产品认证证书</w:t>
        </w:r>
      </w:hyperlink>
      <w:r>
        <w:rPr>
          <w:rFonts w:asciiTheme="minorEastAsia" w:hAnsiTheme="minorEastAsia" w:cs="宋体" w:hint="eastAsia"/>
          <w:kern w:val="0"/>
          <w:sz w:val="24"/>
        </w:rPr>
        <w:t>》。投标人不能提供超出此目录范畴外的替代品。</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.信息发布</w:t>
      </w:r>
    </w:p>
    <w:p w:rsidR="00327467" w:rsidRDefault="00A4799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Theme="minorEastAsia" w:hAnsiTheme="minorEastAsia" w:cs="宋体" w:hint="eastAsia"/>
          <w:kern w:val="0"/>
          <w:sz w:val="24"/>
          <w:szCs w:val="24"/>
        </w:rPr>
        <w:lastRenderedPageBreak/>
        <w:t>承担，采购人、集中采购机构在任何情况下均不对此承担任何责任。</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327467" w:rsidRDefault="00A4799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cs="微软雅黑" w:hint="eastAsia"/>
          <w:sz w:val="24"/>
          <w:szCs w:val="24"/>
        </w:rPr>
        <w:t>集中采购机构提供询价文件自行下载或获取，在递交询价</w:t>
      </w:r>
      <w:proofErr w:type="gramStart"/>
      <w:r>
        <w:rPr>
          <w:rFonts w:cs="微软雅黑" w:hint="eastAsia"/>
          <w:sz w:val="24"/>
          <w:szCs w:val="24"/>
        </w:rPr>
        <w:t>响价文件</w:t>
      </w:r>
      <w:proofErr w:type="gramEnd"/>
      <w:r>
        <w:rPr>
          <w:rFonts w:cs="微软雅黑" w:hint="eastAsia"/>
          <w:sz w:val="24"/>
          <w:szCs w:val="24"/>
        </w:rPr>
        <w:t>同时缴纳询价文件工本费</w:t>
      </w:r>
      <w:r>
        <w:rPr>
          <w:rFonts w:cs="微软雅黑" w:hint="eastAsia"/>
          <w:sz w:val="24"/>
          <w:szCs w:val="24"/>
        </w:rPr>
        <w:t>100</w:t>
      </w:r>
      <w:r>
        <w:rPr>
          <w:rFonts w:cs="微软雅黑" w:hint="eastAsia"/>
          <w:sz w:val="24"/>
          <w:szCs w:val="24"/>
        </w:rPr>
        <w:t>元，不收取成交服务费</w:t>
      </w:r>
      <w:r>
        <w:rPr>
          <w:rFonts w:asciiTheme="minorEastAsia" w:hAnsiTheme="minorEastAsia" w:cs="宋体" w:hint="eastAsia"/>
          <w:kern w:val="0"/>
          <w:sz w:val="24"/>
          <w:szCs w:val="24"/>
        </w:rPr>
        <w:t>。</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327467" w:rsidRDefault="00A4799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327467" w:rsidRDefault="00327467">
      <w:pPr>
        <w:autoSpaceDE w:val="0"/>
        <w:autoSpaceDN w:val="0"/>
        <w:spacing w:line="360" w:lineRule="auto"/>
        <w:contextualSpacing/>
        <w:rPr>
          <w:rFonts w:asciiTheme="minorEastAsia" w:hAnsiTheme="minorEastAsia" w:cs="宋体"/>
          <w:kern w:val="0"/>
          <w:sz w:val="24"/>
          <w:szCs w:val="24"/>
        </w:rPr>
      </w:pPr>
    </w:p>
    <w:p w:rsidR="00327467" w:rsidRDefault="00A47993">
      <w:pPr>
        <w:pStyle w:val="af3"/>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询价文件构成</w:t>
      </w:r>
    </w:p>
    <w:p w:rsidR="00327467" w:rsidRDefault="00A47993">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327467" w:rsidRDefault="00A47993">
      <w:pPr>
        <w:pStyle w:val="af3"/>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327467" w:rsidRDefault="00A47993">
      <w:pPr>
        <w:pStyle w:val="af3"/>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10.1 在询价响应截止期前，无论出于何种原因，采购人可主动地或在解答供应商提出的澄清问题时对询价文件进行修改。</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327467" w:rsidRDefault="00327467">
      <w:pPr>
        <w:autoSpaceDE w:val="0"/>
        <w:autoSpaceDN w:val="0"/>
        <w:spacing w:line="360" w:lineRule="auto"/>
        <w:ind w:left="420"/>
        <w:contextualSpacing/>
        <w:rPr>
          <w:rFonts w:asciiTheme="minorEastAsia" w:hAnsiTheme="minorEastAsia" w:cs="宋体"/>
          <w:kern w:val="0"/>
          <w:sz w:val="24"/>
          <w:szCs w:val="24"/>
        </w:rPr>
      </w:pPr>
    </w:p>
    <w:p w:rsidR="00327467" w:rsidRDefault="00A4799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w:t>
      </w:r>
      <w:r>
        <w:rPr>
          <w:rFonts w:asciiTheme="minorEastAsia" w:hAnsiTheme="minorEastAsia" w:cs="宋体" w:hint="eastAsia"/>
          <w:color w:val="000000" w:themeColor="text1"/>
          <w:kern w:val="0"/>
          <w:sz w:val="24"/>
          <w:szCs w:val="24"/>
        </w:rPr>
        <w:t>人民币</w:t>
      </w:r>
      <w:r>
        <w:rPr>
          <w:rFonts w:asciiTheme="minorEastAsia" w:hAnsiTheme="minorEastAsia" w:cs="宋体" w:hint="eastAsia"/>
          <w:kern w:val="0"/>
          <w:sz w:val="24"/>
          <w:szCs w:val="24"/>
        </w:rPr>
        <w:t>为计算单位。</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327467" w:rsidRDefault="00A47993">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12.5本项目所涉及的运输、施工、安装、集成、调试、验收、备品和工具等费用均包含在响应报价中。</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327467" w:rsidRDefault="00A47993">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响应文件的构成应符合法律法规及询价文件的要求。</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宋体" w:eastAsia="宋体" w:hAnsi="宋体" w:cs="宋体" w:hint="eastAsia"/>
          <w:kern w:val="0"/>
          <w:sz w:val="24"/>
          <w:szCs w:val="24"/>
        </w:rPr>
        <w:t>供应商根据谈判文件的规定和采购项目的实际情况，明确售后服务响应时间及解决期限。拟在成交后将成交项目的非主体、非关键性工作分包的，应当在响应文件中载明分包承担主体，分包承担主体应当具备相应资质条件且不得再次分包。</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”的文件用于电子响应使用，后缀名为“.PDF”的文件用于打印纸质响应文件，名称为“备份”的文件夹使用电子介质存储，供询价响应文件递交现场备用。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15.2供应商应按询价文件提供的格式编写响应文件。询价文件未提供标准格式的供应商可自行拟定。</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327467" w:rsidRDefault="00A47993">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纸质响应文件是指供应商电子响应文件制作完成后生成的后缀名为“.PDF”的文件打印的响应文件。纸质响应文件正本和副本封面上应清楚标明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纸质响应文件副本可以是纸质响应文件的正本复印而成。</w:t>
      </w:r>
    </w:p>
    <w:p w:rsidR="00327467" w:rsidRDefault="00327467">
      <w:pPr>
        <w:tabs>
          <w:tab w:val="left" w:pos="1260"/>
        </w:tabs>
        <w:autoSpaceDE w:val="0"/>
        <w:autoSpaceDN w:val="0"/>
        <w:spacing w:line="360" w:lineRule="auto"/>
        <w:contextualSpacing/>
        <w:rPr>
          <w:rFonts w:asciiTheme="minorEastAsia" w:hAnsiTheme="minorEastAsia" w:cs="仿宋_GB2312"/>
          <w:sz w:val="28"/>
          <w:szCs w:val="28"/>
          <w:lang w:val="zh-CN"/>
        </w:rPr>
      </w:pPr>
    </w:p>
    <w:p w:rsidR="00327467" w:rsidRDefault="00A4799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18.响应文件的密封</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327467" w:rsidRDefault="00A47993">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响应文件如果未按规定密封，采购人、集中采购机构将拒绝接收。</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 询价响应截止时间</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19.1  供应商必须在“采购邀请”和“供应商须知前附表”中规定的询价响应文件截止时间前，将所有响应文件送达询价文件指定的地点。</w:t>
      </w:r>
      <w:r>
        <w:rPr>
          <w:rFonts w:cs="微软雅黑" w:hint="eastAsia"/>
          <w:sz w:val="24"/>
          <w:szCs w:val="24"/>
        </w:rPr>
        <w:t>在递交截止时间以后送达的响应文件，</w:t>
      </w:r>
      <w:r>
        <w:rPr>
          <w:rFonts w:asciiTheme="minorEastAsia" w:hAnsiTheme="minorEastAsia" w:cs="宋体" w:hint="eastAsia"/>
          <w:kern w:val="0"/>
          <w:sz w:val="24"/>
          <w:szCs w:val="24"/>
        </w:rPr>
        <w:t>采购人、集中采购机构</w:t>
      </w:r>
      <w:r>
        <w:rPr>
          <w:rFonts w:cs="微软雅黑" w:hint="eastAsia"/>
          <w:sz w:val="24"/>
          <w:szCs w:val="24"/>
        </w:rPr>
        <w:t>将予以拒绝。</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19.2  采购人、集中采购机构可以按本须知第10条规定，通过修改询价文件自行决定酌情延长询价响应截止期。在此情况下，采购人和供应商受询价响应截止期制约的所有权利和义务</w:t>
      </w:r>
      <w:r>
        <w:rPr>
          <w:rFonts w:asciiTheme="minorEastAsia" w:hAnsiTheme="minorEastAsia" w:cs="宋体" w:hint="eastAsia"/>
          <w:kern w:val="0"/>
          <w:sz w:val="24"/>
          <w:szCs w:val="24"/>
        </w:rPr>
        <w:lastRenderedPageBreak/>
        <w:t>均应延长至新的截止日期和时间。供应商按采购人修改通知规定的时间递交响应文件。</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20.迟交的响应文件</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询价响应文件截止时间之后送达/上传的响应文件，采购人、集中采购机构将拒绝接收。</w:t>
      </w:r>
    </w:p>
    <w:p w:rsidR="00327467" w:rsidRDefault="00A47993">
      <w:pPr>
        <w:pStyle w:val="af3"/>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21.1 供应商在询价响应截止时间前，对所递交的纸质响应文件进行补充、修改或者撤回的，须书面通知采购人和集中采购机构。</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供应商应当在询价响应截止时间前完成电子响应文件的提交，可以补充、修改或撤回。询价响应截止时间前未完成电子响应文件提交、取得“投标文件提交回执单”的，视为撤回响应文件。</w:t>
      </w:r>
    </w:p>
    <w:p w:rsidR="00327467" w:rsidRDefault="00A47993">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21.2  供应商补充、修改的内容并作为响应文件的组成部分。补充或修改应当按询价文件要求签署、盖章、密封、递交，并应注明“修改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21.3 供应商不得在投标有效期内撤销响应文件，否则招标人将不退还其投标保证金。</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22.除供应商须知前附表另有规定外，供应商所提交的电子响应文件、纸质响应文件及电子介质存储的备份文件不予退还。</w:t>
      </w:r>
    </w:p>
    <w:p w:rsidR="00327467" w:rsidRDefault="00327467">
      <w:pPr>
        <w:autoSpaceDE w:val="0"/>
        <w:autoSpaceDN w:val="0"/>
        <w:spacing w:line="360" w:lineRule="auto"/>
        <w:contextualSpacing/>
        <w:rPr>
          <w:rFonts w:asciiTheme="minorEastAsia" w:hAnsiTheme="minorEastAsia" w:cs="宋体"/>
          <w:kern w:val="0"/>
          <w:sz w:val="24"/>
          <w:szCs w:val="24"/>
        </w:rPr>
      </w:pPr>
    </w:p>
    <w:p w:rsidR="00327467" w:rsidRDefault="00A4799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 开标和评审</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23.响应文件密封情况检查及解密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23.1  询价响应截止时间</w:t>
      </w:r>
      <w:r>
        <w:rPr>
          <w:rFonts w:asciiTheme="minorEastAsia" w:hAnsiTheme="minorEastAsia" w:cs="宋体" w:hint="eastAsia"/>
          <w:kern w:val="0"/>
          <w:sz w:val="24"/>
          <w:szCs w:val="24"/>
        </w:rPr>
        <w:t>，由供应商或者其推选的代表检查纸质询</w:t>
      </w:r>
      <w:proofErr w:type="gramStart"/>
      <w:r>
        <w:rPr>
          <w:rFonts w:asciiTheme="minorEastAsia" w:hAnsiTheme="minorEastAsia" w:cs="宋体" w:hint="eastAsia"/>
          <w:kern w:val="0"/>
          <w:sz w:val="24"/>
          <w:szCs w:val="24"/>
        </w:rPr>
        <w:t>价文件</w:t>
      </w:r>
      <w:proofErr w:type="gramEnd"/>
      <w:r>
        <w:rPr>
          <w:rFonts w:asciiTheme="minorEastAsia" w:hAnsiTheme="minorEastAsia" w:cs="宋体" w:hint="eastAsia"/>
          <w:kern w:val="0"/>
          <w:sz w:val="24"/>
          <w:szCs w:val="24"/>
        </w:rPr>
        <w:t>和备份文件（使用电子介质存储）的密封情况；经确认无误后进行电子询价文件的解密。解密后宣布供应商名称、修改和撤回响应的通知（如有的话）和询价文件规定的需要宣布的其他内容。</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（1）电子询价文件的解密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全流程电子化交易项目电子询价文件采用双重加密。解密需分标段进行两次解密。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电子响应文件解密异常情况处理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因电子交易系统异常无法解密电子响应文件的，使用纸质响应文件以人工方式进行。</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因供应商原因电子响应文件解密失败的，由交易系统技术人员协助供应商将备份文件</w:t>
      </w:r>
      <w:r>
        <w:rPr>
          <w:rFonts w:asciiTheme="minorEastAsia" w:hAnsiTheme="minorEastAsia" w:cs="宋体" w:hint="eastAsia"/>
          <w:kern w:val="0"/>
          <w:sz w:val="24"/>
          <w:szCs w:val="24"/>
        </w:rPr>
        <w:lastRenderedPageBreak/>
        <w:t>（电子介质存储）导入系统。若备份文件（电子介质存储）无法导入系统或导入系统仍无法解密的，其响应将被拒绝。</w:t>
      </w:r>
    </w:p>
    <w:p w:rsidR="00327467" w:rsidRDefault="00A47993">
      <w:pPr>
        <w:pStyle w:val="af3"/>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供应商不足3家的，本项目询价活动终止。</w:t>
      </w:r>
    </w:p>
    <w:p w:rsidR="00327467" w:rsidRDefault="00A47993">
      <w:pPr>
        <w:pStyle w:val="af3"/>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327467" w:rsidRDefault="00A47993">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24.1.1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24.1.2</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327467" w:rsidRDefault="00327467">
      <w:pPr>
        <w:pStyle w:val="af3"/>
        <w:numPr>
          <w:ilvl w:val="1"/>
          <w:numId w:val="17"/>
        </w:numPr>
        <w:autoSpaceDE w:val="0"/>
        <w:autoSpaceDN w:val="0"/>
        <w:spacing w:line="360" w:lineRule="auto"/>
        <w:ind w:firstLineChars="0"/>
        <w:contextualSpacing/>
        <w:rPr>
          <w:rFonts w:ascii="ˎ̥" w:hAnsi="ˎ̥" w:hint="eastAsia"/>
          <w:vanish/>
          <w:sz w:val="24"/>
          <w:szCs w:val="24"/>
        </w:rPr>
      </w:pP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327467" w:rsidRDefault="00A47993">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 xml:space="preserve">24.3.1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327467" w:rsidRDefault="00A47993">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 xml:space="preserve">24.3.2 </w:t>
      </w:r>
      <w:r>
        <w:rPr>
          <w:rFonts w:ascii="ˎ̥" w:hAnsi="ˎ̥" w:hint="eastAsia"/>
          <w:sz w:val="24"/>
          <w:szCs w:val="24"/>
        </w:rPr>
        <w:t>与供应商的法定代表人或者负责人有夫妻、直系血亲、三代以内旁系血亲或者近姻亲关系；</w:t>
      </w:r>
    </w:p>
    <w:p w:rsidR="00327467" w:rsidRDefault="00A47993">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Pr>
          <w:rFonts w:ascii="ˎ̥" w:hAnsi="ˎ̥" w:hint="eastAsia"/>
          <w:sz w:val="24"/>
          <w:szCs w:val="24"/>
        </w:rPr>
        <w:t>与供应商有其他可能影响政府采购活动公平、公正进行的关系。</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24.4 评审专家发现本人与参加采购活动的供应商有利害关系的,应当主动提出回避。采购人或者集中采购机构发现评审专家与参加采购活动的供应商有利害关系的,应当要求其回避。</w:t>
      </w:r>
    </w:p>
    <w:p w:rsidR="00327467" w:rsidRDefault="00A4799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采购人不得担任询价小组组长。</w:t>
      </w:r>
    </w:p>
    <w:p w:rsidR="00327467" w:rsidRDefault="00A4799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询价小组成员名单在成交结果公告前应当保密。</w:t>
      </w:r>
    </w:p>
    <w:p w:rsidR="00327467" w:rsidRDefault="00A47993">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资格审查：询价小组依据有关法律法规和询价文件的规定对供应商的资格进行审查。</w:t>
      </w:r>
    </w:p>
    <w:p w:rsidR="00327467" w:rsidRDefault="00A47993">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327467" w:rsidRDefault="00327467">
      <w:pPr>
        <w:pStyle w:val="af3"/>
        <w:numPr>
          <w:ilvl w:val="0"/>
          <w:numId w:val="20"/>
        </w:numPr>
        <w:autoSpaceDE w:val="0"/>
        <w:autoSpaceDN w:val="0"/>
        <w:spacing w:line="360" w:lineRule="auto"/>
        <w:ind w:firstLineChars="0"/>
        <w:contextualSpacing/>
        <w:rPr>
          <w:rFonts w:asciiTheme="minorEastAsia" w:hAnsiTheme="minorEastAsia" w:cs="宋体"/>
          <w:vanish/>
          <w:kern w:val="0"/>
          <w:sz w:val="24"/>
          <w:szCs w:val="24"/>
        </w:rPr>
      </w:pPr>
    </w:p>
    <w:p w:rsidR="00327467" w:rsidRDefault="00327467">
      <w:pPr>
        <w:pStyle w:val="af3"/>
        <w:numPr>
          <w:ilvl w:val="0"/>
          <w:numId w:val="20"/>
        </w:numPr>
        <w:autoSpaceDE w:val="0"/>
        <w:autoSpaceDN w:val="0"/>
        <w:spacing w:line="360" w:lineRule="auto"/>
        <w:ind w:firstLineChars="0"/>
        <w:contextualSpacing/>
        <w:rPr>
          <w:rFonts w:asciiTheme="minorEastAsia" w:hAnsiTheme="minorEastAsia" w:cs="宋体"/>
          <w:vanish/>
          <w:kern w:val="0"/>
          <w:sz w:val="24"/>
          <w:szCs w:val="24"/>
        </w:rPr>
      </w:pP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327467" w:rsidRDefault="00A47993">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ˎ̥" w:hAnsi="ˎ̥"/>
          <w:sz w:val="24"/>
          <w:szCs w:val="24"/>
        </w:rPr>
        <w:t>询价小组在对响应文件的有效性、完整性和响应程度进行审查时，可以要求供应商对</w:t>
      </w:r>
      <w:r>
        <w:rPr>
          <w:rFonts w:ascii="ˎ̥" w:hAnsi="ˎ̥"/>
          <w:sz w:val="24"/>
          <w:szCs w:val="24"/>
        </w:rPr>
        <w:lastRenderedPageBreak/>
        <w:t>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p>
    <w:p w:rsidR="00327467" w:rsidRDefault="00327467">
      <w:pPr>
        <w:pStyle w:val="af3"/>
        <w:numPr>
          <w:ilvl w:val="1"/>
          <w:numId w:val="19"/>
        </w:numPr>
        <w:autoSpaceDE w:val="0"/>
        <w:autoSpaceDN w:val="0"/>
        <w:spacing w:line="360" w:lineRule="auto"/>
        <w:ind w:firstLineChars="0"/>
        <w:contextualSpacing/>
        <w:rPr>
          <w:rFonts w:asciiTheme="minorEastAsia" w:hAnsiTheme="minorEastAsia" w:cs="宋体"/>
          <w:vanish/>
          <w:kern w:val="0"/>
          <w:sz w:val="24"/>
          <w:szCs w:val="24"/>
        </w:rPr>
      </w:pP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327467" w:rsidRDefault="00A47993">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327467" w:rsidRDefault="00A47993">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A47993">
      <w:pPr>
        <w:autoSpaceDE w:val="0"/>
        <w:autoSpaceDN w:val="0"/>
        <w:spacing w:line="360" w:lineRule="auto"/>
        <w:ind w:left="964"/>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未按照询价文件的规定提交投标承诺函的；</w:t>
      </w:r>
    </w:p>
    <w:p w:rsidR="00327467" w:rsidRDefault="00A47993">
      <w:pPr>
        <w:pStyle w:val="af3"/>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不具备询价文件中规定的资格要求的；</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报价超过询价文件中规定的预算金额的；</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有下列情形之一的，视为供应商串通投标，其响应无效：</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w:t>
      </w:r>
      <w:r>
        <w:rPr>
          <w:rFonts w:asciiTheme="minorEastAsia" w:hAnsiTheme="minorEastAsia" w:cs="宋体" w:hint="eastAsia"/>
          <w:kern w:val="0"/>
          <w:sz w:val="24"/>
          <w:szCs w:val="24"/>
        </w:rPr>
        <w:lastRenderedPageBreak/>
        <w:t>时提交相关证明材料；供应商不能证明其报价合理性的，询价小组应当将其作为无效响应处理。</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b/>
          <w:kern w:val="0"/>
          <w:sz w:val="24"/>
          <w:szCs w:val="24"/>
        </w:rPr>
      </w:pPr>
      <w:r>
        <w:rPr>
          <w:rFonts w:ascii="ˎ̥" w:hAnsi="ˎ̥" w:hint="eastAsia"/>
          <w:b/>
          <w:sz w:val="24"/>
          <w:szCs w:val="24"/>
        </w:rPr>
        <w:t>按照《关于推进全流程电子化交易和在线监管工作有关问题的通知》规定，不同供应商电子响应文件制作硬件特征码（网卡</w:t>
      </w:r>
      <w:r>
        <w:rPr>
          <w:rFonts w:ascii="ˎ̥" w:hAnsi="ˎ̥" w:hint="eastAsia"/>
          <w:b/>
          <w:sz w:val="24"/>
          <w:szCs w:val="24"/>
        </w:rPr>
        <w:t>MAC</w:t>
      </w:r>
      <w:r>
        <w:rPr>
          <w:rFonts w:ascii="ˎ̥" w:hAnsi="ˎ̥" w:hint="eastAsia"/>
          <w:b/>
          <w:sz w:val="24"/>
          <w:szCs w:val="24"/>
        </w:rPr>
        <w:t>地址、</w:t>
      </w:r>
      <w:r>
        <w:rPr>
          <w:rFonts w:ascii="ˎ̥" w:hAnsi="ˎ̥" w:hint="eastAsia"/>
          <w:b/>
          <w:sz w:val="24"/>
          <w:szCs w:val="24"/>
        </w:rPr>
        <w:t>CPU</w:t>
      </w:r>
      <w:r>
        <w:rPr>
          <w:rFonts w:ascii="ˎ̥" w:hAnsi="ˎ̥" w:hint="eastAsia"/>
          <w:b/>
          <w:sz w:val="24"/>
          <w:szCs w:val="24"/>
        </w:rPr>
        <w:t>序号、硬盘序列号等）均相同时，视为‘</w:t>
      </w:r>
      <w:r>
        <w:rPr>
          <w:rFonts w:ascii="ˎ̥" w:hAnsi="ˎ̥"/>
          <w:b/>
          <w:sz w:val="24"/>
          <w:szCs w:val="24"/>
        </w:rPr>
        <w:t>不同</w:t>
      </w:r>
      <w:r>
        <w:rPr>
          <w:rFonts w:ascii="ˎ̥" w:hAnsi="ˎ̥" w:hint="eastAsia"/>
          <w:b/>
          <w:sz w:val="24"/>
          <w:szCs w:val="24"/>
        </w:rPr>
        <w:t>供应商</w:t>
      </w:r>
      <w:r>
        <w:rPr>
          <w:rFonts w:ascii="ˎ̥" w:hAnsi="ˎ̥"/>
          <w:b/>
          <w:sz w:val="24"/>
          <w:szCs w:val="24"/>
        </w:rPr>
        <w:t>的</w:t>
      </w:r>
      <w:r>
        <w:rPr>
          <w:rFonts w:ascii="ˎ̥" w:hAnsi="ˎ̥" w:hint="eastAsia"/>
          <w:b/>
          <w:sz w:val="24"/>
          <w:szCs w:val="24"/>
        </w:rPr>
        <w:t>响应</w:t>
      </w:r>
      <w:r>
        <w:rPr>
          <w:rFonts w:ascii="ˎ̥" w:hAnsi="ˎ̥"/>
          <w:b/>
          <w:sz w:val="24"/>
          <w:szCs w:val="24"/>
        </w:rPr>
        <w:t>文件由同一单位或者个人编制</w:t>
      </w:r>
      <w:r>
        <w:rPr>
          <w:rFonts w:ascii="ˎ̥" w:hAnsi="ˎ̥" w:hint="eastAsia"/>
          <w:b/>
          <w:sz w:val="24"/>
          <w:szCs w:val="24"/>
        </w:rPr>
        <w:t>’或‘</w:t>
      </w:r>
      <w:r>
        <w:rPr>
          <w:rFonts w:ascii="ˎ̥" w:hAnsi="ˎ̥"/>
          <w:b/>
          <w:sz w:val="24"/>
          <w:szCs w:val="24"/>
        </w:rPr>
        <w:t>不同</w:t>
      </w:r>
      <w:r>
        <w:rPr>
          <w:rFonts w:ascii="ˎ̥" w:hAnsi="ˎ̥" w:hint="eastAsia"/>
          <w:b/>
          <w:sz w:val="24"/>
          <w:szCs w:val="24"/>
        </w:rPr>
        <w:t>供应商</w:t>
      </w:r>
      <w:r>
        <w:rPr>
          <w:rFonts w:ascii="ˎ̥" w:hAnsi="ˎ̥"/>
          <w:b/>
          <w:sz w:val="24"/>
          <w:szCs w:val="24"/>
        </w:rPr>
        <w:t>委托同一单位或者个人办理</w:t>
      </w:r>
      <w:r>
        <w:rPr>
          <w:rFonts w:ascii="ˎ̥" w:hAnsi="ˎ̥" w:hint="eastAsia"/>
          <w:b/>
          <w:sz w:val="24"/>
          <w:szCs w:val="24"/>
        </w:rPr>
        <w:t>响应</w:t>
      </w:r>
      <w:r>
        <w:rPr>
          <w:rFonts w:ascii="ˎ̥" w:hAnsi="ˎ̥"/>
          <w:b/>
          <w:sz w:val="24"/>
          <w:szCs w:val="24"/>
        </w:rPr>
        <w:t>事宜</w:t>
      </w:r>
      <w:r>
        <w:rPr>
          <w:rFonts w:ascii="ˎ̥" w:hAnsi="ˎ̥" w:hint="eastAsia"/>
          <w:b/>
          <w:sz w:val="24"/>
          <w:szCs w:val="24"/>
        </w:rPr>
        <w:t>’，其询价响应无效。</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327467" w:rsidRDefault="00A47993">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327467" w:rsidRDefault="00327467">
      <w:pPr>
        <w:tabs>
          <w:tab w:val="left" w:pos="1260"/>
        </w:tabs>
        <w:autoSpaceDE w:val="0"/>
        <w:autoSpaceDN w:val="0"/>
        <w:spacing w:line="360" w:lineRule="auto"/>
        <w:contextualSpacing/>
        <w:rPr>
          <w:rFonts w:asciiTheme="minorEastAsia" w:hAnsiTheme="minorEastAsia" w:cs="宋体"/>
          <w:b/>
          <w:kern w:val="0"/>
          <w:sz w:val="24"/>
          <w:szCs w:val="24"/>
        </w:rPr>
      </w:pPr>
    </w:p>
    <w:p w:rsidR="00327467" w:rsidRDefault="00A47993">
      <w:pPr>
        <w:pStyle w:val="af3"/>
        <w:numPr>
          <w:ilvl w:val="0"/>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327467" w:rsidRDefault="00A47993">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w:t>
      </w:r>
      <w:r>
        <w:rPr>
          <w:rFonts w:cs="微软雅黑" w:hint="eastAsia"/>
          <w:sz w:val="24"/>
          <w:szCs w:val="24"/>
        </w:rPr>
        <w:t>在询价采购中，出现下列情形之一的，采购人应当终止询价采购活动，发布项目终止公告并说明原因，重新开展采购活动：</w:t>
      </w:r>
    </w:p>
    <w:p w:rsidR="00327467" w:rsidRDefault="00327467">
      <w:pPr>
        <w:pStyle w:val="af3"/>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327467" w:rsidRDefault="00A47993" w:rsidP="00F214CD">
      <w:pPr>
        <w:pStyle w:val="af3"/>
        <w:numPr>
          <w:ilvl w:val="1"/>
          <w:numId w:val="22"/>
        </w:numPr>
        <w:autoSpaceDE w:val="0"/>
        <w:autoSpaceDN w:val="0"/>
        <w:spacing w:line="360" w:lineRule="auto"/>
        <w:ind w:firstLineChars="0"/>
        <w:contextualSpacing/>
        <w:jc w:val="left"/>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327467" w:rsidRDefault="00A47993" w:rsidP="00F214CD">
      <w:pPr>
        <w:pStyle w:val="af3"/>
        <w:numPr>
          <w:ilvl w:val="1"/>
          <w:numId w:val="22"/>
        </w:numPr>
        <w:autoSpaceDE w:val="0"/>
        <w:autoSpaceDN w:val="0"/>
        <w:spacing w:line="360" w:lineRule="auto"/>
        <w:ind w:firstLineChars="0"/>
        <w:contextualSpacing/>
        <w:jc w:val="left"/>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327467" w:rsidRDefault="00A47993" w:rsidP="00F214CD">
      <w:pPr>
        <w:pStyle w:val="af3"/>
        <w:numPr>
          <w:ilvl w:val="1"/>
          <w:numId w:val="22"/>
        </w:numPr>
        <w:autoSpaceDE w:val="0"/>
        <w:autoSpaceDN w:val="0"/>
        <w:spacing w:line="360" w:lineRule="auto"/>
        <w:ind w:firstLineChars="0"/>
        <w:contextualSpacing/>
        <w:jc w:val="left"/>
        <w:rPr>
          <w:rFonts w:ascii="ˎ̥" w:hAnsi="ˎ̥" w:hint="eastAsia"/>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w:t>
      </w:r>
      <w:r>
        <w:rPr>
          <w:rFonts w:asciiTheme="minorEastAsia" w:hAnsiTheme="minorEastAsia" w:cs="宋体" w:hint="eastAsia"/>
          <w:kern w:val="0"/>
          <w:sz w:val="24"/>
          <w:szCs w:val="24"/>
        </w:rPr>
        <w:lastRenderedPageBreak/>
        <w:t>电话告知集中采购机构联系人。</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327467" w:rsidRDefault="00A47993">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327467" w:rsidRDefault="00A479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327467" w:rsidRDefault="00A479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327467" w:rsidRDefault="00A47993">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27467" w:rsidRDefault="00A47993">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szCs w:val="24"/>
          <w:lang w:val="zh-CN"/>
        </w:rPr>
        <w:t>2019</w:t>
      </w:r>
      <w:r>
        <w:rPr>
          <w:rFonts w:hAnsi="宋体" w:cs="仿宋_GB2312" w:hint="eastAsia"/>
          <w:szCs w:val="24"/>
          <w:lang w:val="zh-CN"/>
        </w:rPr>
        <w:t>〕</w:t>
      </w:r>
      <w:r>
        <w:rPr>
          <w:rFonts w:hAnsi="宋体" w:cs="仿宋_GB2312"/>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27467" w:rsidRDefault="00A4799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7467" w:rsidRDefault="00A4799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27467" w:rsidRDefault="00A479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27467" w:rsidRDefault="00A4799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27467" w:rsidRDefault="00A4799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27467" w:rsidRDefault="00A4799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27467" w:rsidRDefault="00A479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w:t>
      </w:r>
      <w:r>
        <w:rPr>
          <w:rFonts w:asciiTheme="minorEastAsia" w:hAnsiTheme="minorEastAsia" w:cs="仿宋_GB2312" w:hint="eastAsia"/>
          <w:sz w:val="24"/>
          <w:szCs w:val="24"/>
          <w:lang w:val="zh-CN"/>
        </w:rPr>
        <w:lastRenderedPageBreak/>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27467" w:rsidRDefault="00A4799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327467" w:rsidRDefault="00327467">
      <w:pPr>
        <w:pStyle w:val="a7"/>
        <w:spacing w:line="360" w:lineRule="auto"/>
        <w:ind w:firstLineChars="200" w:firstLine="480"/>
        <w:contextualSpacing/>
        <w:rPr>
          <w:rFonts w:asciiTheme="minorEastAsia" w:eastAsiaTheme="minorEastAsia" w:hAnsiTheme="minorEastAsia" w:cs="仿宋_GB2312"/>
          <w:szCs w:val="24"/>
          <w:lang w:val="zh-CN"/>
        </w:rPr>
      </w:pPr>
    </w:p>
    <w:p w:rsidR="00327467" w:rsidRDefault="003274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27467" w:rsidRDefault="003274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27467" w:rsidRDefault="003274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27467" w:rsidRDefault="003274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27467" w:rsidRDefault="00327467">
      <w:pPr>
        <w:pStyle w:val="a7"/>
        <w:spacing w:line="360" w:lineRule="auto"/>
        <w:contextualSpacing/>
        <w:rPr>
          <w:rFonts w:asciiTheme="majorEastAsia" w:eastAsiaTheme="majorEastAsia" w:hAnsiTheme="majorEastAsia" w:cs="宋体"/>
          <w:b/>
          <w:kern w:val="0"/>
          <w:sz w:val="36"/>
          <w:szCs w:val="36"/>
        </w:rPr>
      </w:pPr>
    </w:p>
    <w:p w:rsidR="00327467" w:rsidRDefault="003274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7467" w:rsidRDefault="003274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7467" w:rsidRDefault="00A479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327467" w:rsidRDefault="00A47993">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327467" w:rsidRDefault="00A4799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327467" w:rsidRDefault="00A4799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27467" w:rsidRDefault="00A4799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54"/>
        <w:gridCol w:w="6311"/>
      </w:tblGrid>
      <w:tr w:rsidR="00327467">
        <w:trPr>
          <w:trHeight w:val="684"/>
        </w:trPr>
        <w:tc>
          <w:tcPr>
            <w:tcW w:w="715"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554"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311"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327467">
        <w:trPr>
          <w:trHeight w:val="684"/>
        </w:trPr>
        <w:tc>
          <w:tcPr>
            <w:tcW w:w="715"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554"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311" w:type="dxa"/>
            <w:vAlign w:val="center"/>
          </w:tcPr>
          <w:p w:rsidR="00327467" w:rsidRDefault="00A47993">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311" w:type="dxa"/>
            <w:vAlign w:val="center"/>
          </w:tcPr>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（6）民办非企业单位登记证书。（民办非企业单位提供）</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311" w:type="dxa"/>
          </w:tcPr>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F214CD">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经审计的财务报告，包括资产负债表、利润表、现金流量表及其附注；或基本开户银行出具的资信证明；或财政部门认可的政府采购专业担保机构的证明文件和担保机构出具的投标担保函。</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F214CD">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经审计的财务报告，包括资产负债表、利润表、现金流量表及其附注；或银行出具的资信证明；或财政部门认可的政府采购专业担保机构的证明文件和担保机构出具的投标担保函。</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w:t>
            </w:r>
            <w:r>
              <w:rPr>
                <w:rFonts w:asciiTheme="minorEastAsia" w:hAnsiTheme="minorEastAsia" w:hint="eastAsia"/>
                <w:b/>
                <w:bCs/>
                <w:sz w:val="24"/>
                <w:szCs w:val="24"/>
              </w:rPr>
              <w:lastRenderedPageBreak/>
              <w:t>料</w:t>
            </w:r>
          </w:p>
        </w:tc>
        <w:tc>
          <w:tcPr>
            <w:tcW w:w="6311" w:type="dxa"/>
          </w:tcPr>
          <w:p w:rsidR="00327467" w:rsidRDefault="00A47993">
            <w:pPr>
              <w:spacing w:line="360" w:lineRule="auto"/>
              <w:rPr>
                <w:rFonts w:asciiTheme="minorEastAsia" w:hAnsiTheme="minorEastAsia"/>
                <w:b/>
                <w:bCs/>
                <w:sz w:val="24"/>
                <w:szCs w:val="24"/>
              </w:rPr>
            </w:pPr>
            <w:r>
              <w:rPr>
                <w:rFonts w:ascii="宋体" w:hAnsi="宋体" w:cs="微软雅黑" w:hint="eastAsia"/>
                <w:bCs/>
                <w:sz w:val="24"/>
                <w:szCs w:val="24"/>
              </w:rPr>
              <w:lastRenderedPageBreak/>
              <w:t>供应商提供参加本次政府采购项目</w:t>
            </w:r>
            <w:r>
              <w:rPr>
                <w:rFonts w:asciiTheme="minorEastAsia" w:hAnsiTheme="minorEastAsia" w:hint="eastAsia"/>
                <w:bCs/>
                <w:sz w:val="24"/>
                <w:szCs w:val="24"/>
              </w:rPr>
              <w:t>投标截止时间前六个月</w:t>
            </w:r>
            <w:r>
              <w:rPr>
                <w:rFonts w:asciiTheme="minorEastAsia" w:hAnsiTheme="minorEastAsia" w:hint="eastAsia"/>
                <w:bCs/>
                <w:sz w:val="24"/>
                <w:szCs w:val="24"/>
              </w:rPr>
              <w:lastRenderedPageBreak/>
              <w:t>内任意一个月缴纳税收凭据。（依法免税的供应商，应提供相应文件证明依法免税）</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5</w:t>
            </w:r>
          </w:p>
        </w:tc>
        <w:tc>
          <w:tcPr>
            <w:tcW w:w="2554" w:type="dxa"/>
            <w:vAlign w:val="center"/>
          </w:tcPr>
          <w:p w:rsidR="00327467" w:rsidRDefault="00A47993">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311" w:type="dxa"/>
          </w:tcPr>
          <w:p w:rsidR="00327467" w:rsidRDefault="00A47993">
            <w:pPr>
              <w:spacing w:line="360" w:lineRule="auto"/>
              <w:rPr>
                <w:rFonts w:asciiTheme="minorEastAsia" w:hAnsiTheme="minorEastAsia"/>
                <w:b/>
                <w:bCs/>
                <w:sz w:val="24"/>
                <w:szCs w:val="24"/>
              </w:rPr>
            </w:pPr>
            <w:r>
              <w:rPr>
                <w:rFonts w:ascii="宋体" w:hAnsi="宋体" w:cs="微软雅黑" w:hint="eastAsia"/>
                <w:bCs/>
                <w:sz w:val="24"/>
                <w:szCs w:val="24"/>
              </w:rPr>
              <w:t>供应商提供参加本次政府采购项目</w:t>
            </w:r>
            <w:r>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311" w:type="dxa"/>
          </w:tcPr>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554" w:type="dxa"/>
            <w:vAlign w:val="center"/>
          </w:tcPr>
          <w:p w:rsidR="00327467" w:rsidRDefault="00A47993">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327467" w:rsidRDefault="00A47993">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327467" w:rsidRDefault="00A47993">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554" w:type="dxa"/>
            <w:vAlign w:val="center"/>
          </w:tcPr>
          <w:p w:rsidR="00327467" w:rsidRDefault="00A47993">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311" w:type="dxa"/>
          </w:tcPr>
          <w:p w:rsidR="00327467" w:rsidRDefault="00A47993">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投标人未被列入“信用中国”网站失信被执行人、企业经营异常名录、重大税收违法案件当事人名单的投标人；“中国政府采购网”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327467" w:rsidRDefault="00A47993">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w:t>
            </w:r>
            <w:r>
              <w:rPr>
                <w:rFonts w:asciiTheme="minorEastAsia" w:hAnsiTheme="minorEastAsia" w:hint="eastAsia"/>
                <w:bCs/>
                <w:sz w:val="24"/>
                <w:szCs w:val="24"/>
              </w:rPr>
              <w:lastRenderedPageBreak/>
              <w:t>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327467" w:rsidRDefault="00A47993">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确认认定的被列入失信被执行人、重大税收违法案件当事人名单、政府采购严重违法失信行为记录名单的供应商，严重违法失信社会组织名单的供应商，将拒绝其参与本次政府采购活动。</w:t>
            </w:r>
          </w:p>
        </w:tc>
      </w:tr>
      <w:tr w:rsidR="00327467">
        <w:trPr>
          <w:trHeight w:val="752"/>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327467" w:rsidRDefault="00A47993">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6311"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无</w:t>
            </w:r>
          </w:p>
        </w:tc>
      </w:tr>
      <w:tr w:rsidR="00327467">
        <w:trPr>
          <w:trHeight w:val="752"/>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554"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311" w:type="dxa"/>
          </w:tcPr>
          <w:p w:rsidR="00327467" w:rsidRDefault="00A4799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327467">
        <w:trPr>
          <w:trHeight w:val="752"/>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554" w:type="dxa"/>
            <w:vAlign w:val="center"/>
          </w:tcPr>
          <w:p w:rsidR="00327467" w:rsidRDefault="00A47993">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311" w:type="dxa"/>
            <w:vAlign w:val="center"/>
          </w:tcPr>
          <w:p w:rsidR="00327467" w:rsidRDefault="00A47993">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327467">
        <w:trPr>
          <w:trHeight w:val="752"/>
        </w:trPr>
        <w:tc>
          <w:tcPr>
            <w:tcW w:w="715"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554"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311" w:type="dxa"/>
          </w:tcPr>
          <w:p w:rsidR="00327467" w:rsidRDefault="00A47993">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327467">
        <w:trPr>
          <w:trHeight w:val="684"/>
        </w:trPr>
        <w:tc>
          <w:tcPr>
            <w:tcW w:w="715" w:type="dxa"/>
            <w:vAlign w:val="center"/>
          </w:tcPr>
          <w:p w:rsidR="00327467" w:rsidRDefault="00A4799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554" w:type="dxa"/>
            <w:vAlign w:val="center"/>
          </w:tcPr>
          <w:p w:rsidR="00327467" w:rsidRDefault="00A47993">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311" w:type="dxa"/>
          </w:tcPr>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注：</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327467" w:rsidRDefault="00A47993">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327467" w:rsidRDefault="00A47993">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327467">
        <w:trPr>
          <w:trHeight w:val="684"/>
        </w:trPr>
        <w:tc>
          <w:tcPr>
            <w:tcW w:w="715" w:type="dxa"/>
            <w:vAlign w:val="center"/>
          </w:tcPr>
          <w:p w:rsidR="00327467" w:rsidRDefault="00A4799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554"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327467" w:rsidRDefault="00A4799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327467" w:rsidRDefault="00327467">
            <w:pPr>
              <w:spacing w:line="360" w:lineRule="auto"/>
              <w:rPr>
                <w:rFonts w:asciiTheme="minorEastAsia" w:hAnsiTheme="minorEastAsia" w:cs="仿宋_GB2312"/>
                <w:sz w:val="24"/>
                <w:szCs w:val="24"/>
                <w:lang w:val="zh-CN"/>
              </w:rPr>
            </w:pPr>
          </w:p>
        </w:tc>
      </w:tr>
      <w:tr w:rsidR="00327467">
        <w:trPr>
          <w:trHeight w:val="684"/>
        </w:trPr>
        <w:tc>
          <w:tcPr>
            <w:tcW w:w="715" w:type="dxa"/>
            <w:vAlign w:val="center"/>
          </w:tcPr>
          <w:p w:rsidR="00327467" w:rsidRDefault="00A4799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554"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327467" w:rsidRDefault="00A4799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327467" w:rsidRDefault="00327467">
            <w:pPr>
              <w:spacing w:line="360" w:lineRule="auto"/>
              <w:rPr>
                <w:rFonts w:asciiTheme="minorEastAsia" w:hAnsiTheme="minorEastAsia"/>
                <w:bCs/>
                <w:sz w:val="24"/>
                <w:szCs w:val="24"/>
              </w:rPr>
            </w:pPr>
          </w:p>
        </w:tc>
      </w:tr>
    </w:tbl>
    <w:p w:rsidR="00327467" w:rsidRDefault="00A47993">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327467" w:rsidRDefault="00A4799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327467" w:rsidRDefault="00A4799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327467" w:rsidRDefault="00A4799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327467" w:rsidRDefault="00A47993">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1、强制采购节能产品和优先采购节能产品、优先采购环保产品</w:t>
      </w:r>
    </w:p>
    <w:p w:rsidR="00327467" w:rsidRDefault="00A47993">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27467" w:rsidRDefault="00A47993">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327467" w:rsidRDefault="00A47993">
      <w:pPr>
        <w:pStyle w:val="a7"/>
        <w:spacing w:line="360" w:lineRule="auto"/>
        <w:ind w:firstLineChars="200" w:firstLine="480"/>
        <w:contextualSpacing/>
        <w:rPr>
          <w:rFonts w:asciiTheme="minorEastAsia" w:eastAsiaTheme="minorEastAsia" w:hAnsiTheme="minorEastAsia" w:cs="仿宋_GB2312"/>
          <w:b/>
          <w:szCs w:val="24"/>
          <w:lang w:val="zh-CN"/>
        </w:rPr>
      </w:pPr>
      <w:r>
        <w:rPr>
          <w:rFonts w:asciiTheme="minorEastAsia" w:hAnsiTheme="minorEastAsia" w:cs="仿宋_GB2312" w:hint="eastAsia"/>
          <w:szCs w:val="24"/>
          <w:lang w:val="zh-CN"/>
        </w:rPr>
        <w:t>2）投标人所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《环境标志产品政府采购品目清单》内产品，投标文件中应提供具有国家确定的认证机构出具的、处于有效期之内的环境标志产品认证证书，评标委员会根据本项目评标标准予以判定</w:t>
      </w:r>
      <w:proofErr w:type="gramStart"/>
      <w:r>
        <w:rPr>
          <w:rFonts w:asciiTheme="minorEastAsia" w:hAnsiTheme="minorEastAsia" w:cs="仿宋_GB2312" w:hint="eastAsia"/>
          <w:szCs w:val="24"/>
          <w:lang w:val="zh-CN"/>
        </w:rPr>
        <w:t>并赋分</w:t>
      </w:r>
      <w:proofErr w:type="gramEnd"/>
      <w:r>
        <w:rPr>
          <w:rFonts w:asciiTheme="minorEastAsia" w:hAnsiTheme="minorEastAsia" w:cs="仿宋_GB2312" w:hint="eastAsia"/>
          <w:szCs w:val="24"/>
          <w:lang w:val="zh-CN"/>
        </w:rPr>
        <w:t>.</w:t>
      </w:r>
    </w:p>
    <w:p w:rsidR="00327467" w:rsidRDefault="00A47993">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因落实政府采购政策进行价格调整的，以调整后的价格计算报价。</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w:t>
      </w:r>
      <w:r>
        <w:rPr>
          <w:rFonts w:asciiTheme="minorEastAsia" w:eastAsiaTheme="minorEastAsia" w:hAnsiTheme="minorEastAsia" w:cs="仿宋_GB2312" w:hint="eastAsia"/>
          <w:szCs w:val="24"/>
          <w:lang w:val="zh-CN"/>
        </w:rPr>
        <w:lastRenderedPageBreak/>
        <w:t>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327467" w:rsidRDefault="00A479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27467" w:rsidRDefault="00A47993">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327467" w:rsidRDefault="00A47993">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32"/>
        <w:gridCol w:w="2741"/>
        <w:gridCol w:w="3045"/>
      </w:tblGrid>
      <w:tr w:rsidR="00327467">
        <w:trPr>
          <w:trHeight w:val="558"/>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序号</w:t>
            </w:r>
          </w:p>
        </w:tc>
        <w:tc>
          <w:tcPr>
            <w:tcW w:w="3032"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情形</w:t>
            </w:r>
          </w:p>
        </w:tc>
        <w:tc>
          <w:tcPr>
            <w:tcW w:w="2741" w:type="dxa"/>
            <w:vAlign w:val="center"/>
          </w:tcPr>
          <w:p w:rsidR="00327467" w:rsidRDefault="00A4799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3045"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计算公式</w:t>
            </w:r>
          </w:p>
        </w:tc>
      </w:tr>
      <w:tr w:rsidR="00327467">
        <w:trPr>
          <w:trHeight w:val="893"/>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1</w:t>
            </w:r>
          </w:p>
        </w:tc>
        <w:tc>
          <w:tcPr>
            <w:tcW w:w="3032" w:type="dxa"/>
            <w:vAlign w:val="center"/>
          </w:tcPr>
          <w:p w:rsidR="00327467" w:rsidRDefault="00A47993">
            <w:pPr>
              <w:jc w:val="center"/>
              <w:rPr>
                <w:rFonts w:ascii="宋体" w:hAnsi="宋体"/>
                <w:b/>
                <w:sz w:val="24"/>
                <w:szCs w:val="24"/>
                <w:lang w:val="en-GB"/>
              </w:rPr>
            </w:pPr>
            <w:r>
              <w:rPr>
                <w:rFonts w:ascii="宋体" w:hAnsi="宋体" w:hint="eastAsia"/>
                <w:sz w:val="24"/>
                <w:szCs w:val="24"/>
                <w:lang w:val="en-GB"/>
              </w:rPr>
              <w:t>非联合体供应商</w:t>
            </w:r>
          </w:p>
        </w:tc>
        <w:tc>
          <w:tcPr>
            <w:tcW w:w="2741" w:type="dxa"/>
            <w:vAlign w:val="center"/>
          </w:tcPr>
          <w:p w:rsidR="00327467" w:rsidRDefault="00A4799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3045" w:type="dxa"/>
            <w:vMerge w:val="restart"/>
            <w:shd w:val="clear" w:color="auto" w:fill="auto"/>
            <w:vAlign w:val="center"/>
          </w:tcPr>
          <w:p w:rsidR="00327467" w:rsidRDefault="00A47993">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327467" w:rsidRDefault="00327467">
            <w:pPr>
              <w:jc w:val="center"/>
              <w:rPr>
                <w:rFonts w:ascii="宋体" w:hAnsi="宋体"/>
                <w:b/>
                <w:sz w:val="24"/>
                <w:szCs w:val="24"/>
                <w:lang w:val="en-GB"/>
              </w:rPr>
            </w:pPr>
          </w:p>
        </w:tc>
      </w:tr>
      <w:tr w:rsidR="00327467">
        <w:trPr>
          <w:trHeight w:val="1416"/>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2</w:t>
            </w:r>
          </w:p>
        </w:tc>
        <w:tc>
          <w:tcPr>
            <w:tcW w:w="3032" w:type="dxa"/>
            <w:vAlign w:val="center"/>
          </w:tcPr>
          <w:p w:rsidR="00327467" w:rsidRDefault="00A47993">
            <w:pPr>
              <w:jc w:val="center"/>
              <w:rPr>
                <w:rFonts w:ascii="宋体" w:hAnsi="宋体"/>
                <w:b/>
                <w:sz w:val="24"/>
                <w:szCs w:val="24"/>
              </w:rPr>
            </w:pPr>
            <w:r>
              <w:rPr>
                <w:rFonts w:ascii="宋体" w:hAnsi="宋体" w:hint="eastAsia"/>
                <w:sz w:val="24"/>
                <w:szCs w:val="24"/>
                <w:lang w:val="en-GB"/>
              </w:rPr>
              <w:t>联合体各方均为小型、微型企业</w:t>
            </w:r>
          </w:p>
        </w:tc>
        <w:tc>
          <w:tcPr>
            <w:tcW w:w="2741" w:type="dxa"/>
            <w:vAlign w:val="center"/>
          </w:tcPr>
          <w:p w:rsidR="00327467" w:rsidRDefault="00A47993">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27467" w:rsidRDefault="00A47993">
            <w:pPr>
              <w:jc w:val="center"/>
              <w:rPr>
                <w:rFonts w:ascii="宋体" w:hAnsi="宋体"/>
                <w:b/>
                <w:sz w:val="24"/>
                <w:szCs w:val="24"/>
                <w:lang w:val="en-GB"/>
              </w:rPr>
            </w:pPr>
            <w:r>
              <w:rPr>
                <w:rFonts w:ascii="宋体" w:hAnsi="宋体" w:hint="eastAsia"/>
                <w:sz w:val="24"/>
                <w:szCs w:val="24"/>
              </w:rPr>
              <w:t>（不再享受序号3的价格折扣）</w:t>
            </w:r>
          </w:p>
        </w:tc>
        <w:tc>
          <w:tcPr>
            <w:tcW w:w="3045" w:type="dxa"/>
            <w:vMerge/>
            <w:shd w:val="clear" w:color="auto" w:fill="auto"/>
          </w:tcPr>
          <w:p w:rsidR="00327467" w:rsidRDefault="00327467">
            <w:pPr>
              <w:rPr>
                <w:rFonts w:ascii="宋体" w:hAnsi="宋体"/>
                <w:sz w:val="24"/>
                <w:szCs w:val="24"/>
                <w:lang w:val="en-GB"/>
              </w:rPr>
            </w:pPr>
          </w:p>
        </w:tc>
      </w:tr>
      <w:tr w:rsidR="00327467">
        <w:trPr>
          <w:trHeight w:val="708"/>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3</w:t>
            </w:r>
          </w:p>
        </w:tc>
        <w:tc>
          <w:tcPr>
            <w:tcW w:w="3032" w:type="dxa"/>
            <w:vAlign w:val="center"/>
          </w:tcPr>
          <w:p w:rsidR="00327467" w:rsidRDefault="00A47993">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327467" w:rsidRDefault="00A47993">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3045" w:type="dxa"/>
            <w:shd w:val="clear" w:color="auto" w:fill="auto"/>
            <w:vAlign w:val="center"/>
          </w:tcPr>
          <w:p w:rsidR="00327467" w:rsidRDefault="00A47993">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327467" w:rsidRDefault="00327467">
            <w:pPr>
              <w:jc w:val="center"/>
              <w:rPr>
                <w:rFonts w:ascii="宋体" w:hAnsi="宋体"/>
                <w:b/>
                <w:sz w:val="24"/>
                <w:szCs w:val="24"/>
                <w:lang w:val="en-GB"/>
              </w:rPr>
            </w:pPr>
          </w:p>
        </w:tc>
      </w:tr>
      <w:tr w:rsidR="00327467">
        <w:trPr>
          <w:trHeight w:val="708"/>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4</w:t>
            </w:r>
          </w:p>
        </w:tc>
        <w:tc>
          <w:tcPr>
            <w:tcW w:w="3032"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监狱企业</w:t>
            </w:r>
          </w:p>
        </w:tc>
        <w:tc>
          <w:tcPr>
            <w:tcW w:w="2741"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视同小型、微型企业</w:t>
            </w:r>
          </w:p>
          <w:p w:rsidR="00327467" w:rsidRDefault="00A47993">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3045" w:type="dxa"/>
            <w:shd w:val="clear" w:color="auto" w:fill="auto"/>
            <w:vAlign w:val="center"/>
          </w:tcPr>
          <w:p w:rsidR="00327467" w:rsidRDefault="00A47993">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327467">
        <w:trPr>
          <w:trHeight w:val="708"/>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5</w:t>
            </w:r>
          </w:p>
        </w:tc>
        <w:tc>
          <w:tcPr>
            <w:tcW w:w="3032"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残疾人福利性单位</w:t>
            </w:r>
          </w:p>
        </w:tc>
        <w:tc>
          <w:tcPr>
            <w:tcW w:w="2741"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视同小型、微型企业</w:t>
            </w:r>
          </w:p>
          <w:p w:rsidR="00327467" w:rsidRDefault="00A4799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3045" w:type="dxa"/>
            <w:shd w:val="clear" w:color="auto" w:fill="auto"/>
            <w:vAlign w:val="center"/>
          </w:tcPr>
          <w:p w:rsidR="00327467" w:rsidRDefault="00A47993">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327467">
        <w:trPr>
          <w:trHeight w:val="2586"/>
        </w:trPr>
        <w:tc>
          <w:tcPr>
            <w:tcW w:w="9592" w:type="dxa"/>
            <w:gridSpan w:val="4"/>
            <w:vAlign w:val="center"/>
          </w:tcPr>
          <w:p w:rsidR="00327467" w:rsidRDefault="00A4799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27467" w:rsidRDefault="00A47993" w:rsidP="0032746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327467" w:rsidRDefault="00A4799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327467" w:rsidRDefault="00A4799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327467" w:rsidRDefault="00A4799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327467" w:rsidRDefault="00A4799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327467" w:rsidRDefault="00A47993">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327467" w:rsidRDefault="00A47993">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27467" w:rsidRDefault="00A4799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w:t>
      </w:r>
      <w:r>
        <w:rPr>
          <w:rFonts w:asciiTheme="minorEastAsia" w:eastAsiaTheme="minorEastAsia" w:hAnsiTheme="minorEastAsia" w:cs="仿宋_GB2312" w:hint="eastAsia"/>
          <w:b/>
          <w:szCs w:val="24"/>
          <w:lang w:val="zh-CN"/>
        </w:rPr>
        <w:t>关于强制性产品认证</w:t>
      </w:r>
    </w:p>
    <w:p w:rsidR="00327467" w:rsidRDefault="00A4799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327467" w:rsidRDefault="00A4799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27467" w:rsidRDefault="00A4799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327467" w:rsidRDefault="00A4799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327467" w:rsidRDefault="00A4799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327467" w:rsidRDefault="00A47993">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327467" w:rsidRDefault="00A47993" w:rsidP="00327467">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327467" w:rsidRDefault="00A479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327467" w:rsidRDefault="00327467">
      <w:pPr>
        <w:pStyle w:val="a7"/>
        <w:spacing w:line="360" w:lineRule="auto"/>
        <w:contextualSpacing/>
        <w:jc w:val="center"/>
        <w:rPr>
          <w:rFonts w:asciiTheme="majorEastAsia" w:eastAsiaTheme="majorEastAsia" w:hAnsiTheme="majorEastAsia" w:cs="宋体"/>
          <w:b/>
          <w:kern w:val="0"/>
          <w:sz w:val="36"/>
          <w:szCs w:val="36"/>
        </w:rPr>
      </w:pPr>
    </w:p>
    <w:p w:rsidR="00327467" w:rsidRDefault="00A4799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327467" w:rsidRDefault="00A47993">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327467" w:rsidRDefault="00A4799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27467" w:rsidRDefault="00A4799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27467" w:rsidRDefault="00A4799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27467" w:rsidRDefault="00327467">
      <w:pPr>
        <w:pStyle w:val="ac"/>
        <w:spacing w:before="75" w:after="75"/>
        <w:rPr>
          <w:rFonts w:asciiTheme="minorEastAsia" w:eastAsiaTheme="minorEastAsia" w:hAnsiTheme="minorEastAsia"/>
          <w:sz w:val="21"/>
          <w:szCs w:val="21"/>
        </w:rPr>
      </w:pP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327467" w:rsidRDefault="00A47993" w:rsidP="00DA0BD8">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Pr>
          <w:rFonts w:asciiTheme="majorEastAsia" w:eastAsiaTheme="majorEastAsia" w:hAnsiTheme="majorEastAsia" w:cs="宋体" w:hint="eastAsia"/>
          <w:b/>
          <w:kern w:val="0"/>
          <w:sz w:val="32"/>
          <w:szCs w:val="32"/>
        </w:rPr>
        <w:lastRenderedPageBreak/>
        <w:t>第八章 响应文件有关格式</w:t>
      </w:r>
    </w:p>
    <w:p w:rsidR="00327467" w:rsidRDefault="00A4799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27467" w:rsidRDefault="00327467">
      <w:pPr>
        <w:autoSpaceDE w:val="0"/>
        <w:autoSpaceDN w:val="0"/>
        <w:adjustRightInd w:val="0"/>
        <w:spacing w:line="700" w:lineRule="exact"/>
        <w:jc w:val="center"/>
        <w:rPr>
          <w:rFonts w:asciiTheme="majorEastAsia" w:eastAsiaTheme="majorEastAsia" w:hAnsiTheme="majorEastAsia" w:cs="宋体"/>
          <w:b/>
          <w:kern w:val="0"/>
          <w:sz w:val="36"/>
          <w:szCs w:val="36"/>
        </w:rPr>
      </w:pPr>
    </w:p>
    <w:p w:rsidR="00327467" w:rsidRDefault="00561010">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Style w:val="2Char"/>
          <w:rFonts w:ascii="宋体" w:hAnsi="宋体" w:hint="eastAsia"/>
        </w:rPr>
        <w:t xml:space="preserve">                              </w:t>
      </w:r>
      <w:r w:rsidR="00A47993">
        <w:rPr>
          <w:rStyle w:val="2Char"/>
          <w:rFonts w:ascii="宋体" w:hAnsi="宋体" w:hint="eastAsia"/>
        </w:rPr>
        <w:t>正本或副本</w:t>
      </w:r>
    </w:p>
    <w:p w:rsidR="00327467" w:rsidRDefault="00327467">
      <w:pPr>
        <w:jc w:val="left"/>
        <w:rPr>
          <w:rStyle w:val="2Char"/>
          <w:rFonts w:ascii="宋体" w:hAnsi="宋体"/>
        </w:rPr>
      </w:pPr>
    </w:p>
    <w:p w:rsidR="00327467" w:rsidRDefault="00327467">
      <w:pPr>
        <w:rPr>
          <w:rFonts w:ascii="宋体" w:hAnsi="宋体" w:cs="微软雅黑"/>
          <w:sz w:val="28"/>
          <w:szCs w:val="28"/>
          <w:u w:val="single"/>
        </w:rPr>
      </w:pPr>
    </w:p>
    <w:p w:rsidR="00327467" w:rsidRDefault="00A47993">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327467" w:rsidRDefault="00327467">
      <w:pPr>
        <w:jc w:val="center"/>
        <w:rPr>
          <w:rFonts w:ascii="宋体" w:hAnsi="宋体" w:cs="微软雅黑"/>
          <w:sz w:val="28"/>
          <w:szCs w:val="28"/>
          <w:u w:val="single"/>
        </w:rPr>
      </w:pPr>
    </w:p>
    <w:p w:rsidR="00327467" w:rsidRDefault="00327467">
      <w:pPr>
        <w:rPr>
          <w:rFonts w:ascii="宋体" w:hAnsi="宋体" w:cs="微软雅黑"/>
          <w:sz w:val="20"/>
          <w:szCs w:val="20"/>
        </w:rPr>
      </w:pPr>
    </w:p>
    <w:p w:rsidR="00327467" w:rsidRDefault="00327467">
      <w:pPr>
        <w:rPr>
          <w:rFonts w:ascii="宋体" w:hAnsi="宋体" w:cs="微软雅黑"/>
          <w:sz w:val="20"/>
          <w:szCs w:val="20"/>
        </w:rPr>
      </w:pPr>
    </w:p>
    <w:p w:rsidR="00327467" w:rsidRDefault="00A47993">
      <w:pPr>
        <w:jc w:val="center"/>
        <w:rPr>
          <w:rFonts w:ascii="宋体" w:hAnsi="宋体" w:cs="微软雅黑"/>
          <w:sz w:val="72"/>
          <w:szCs w:val="72"/>
        </w:rPr>
      </w:pPr>
      <w:r>
        <w:rPr>
          <w:rFonts w:ascii="宋体" w:hAnsi="宋体" w:cs="微软雅黑" w:hint="eastAsia"/>
          <w:sz w:val="72"/>
          <w:szCs w:val="72"/>
        </w:rPr>
        <w:t>询价响应文件</w:t>
      </w:r>
    </w:p>
    <w:p w:rsidR="00327467" w:rsidRDefault="00327467">
      <w:pPr>
        <w:rPr>
          <w:rFonts w:ascii="宋体" w:hAnsi="宋体" w:cs="微软雅黑"/>
          <w:sz w:val="28"/>
          <w:szCs w:val="28"/>
        </w:rPr>
      </w:pPr>
    </w:p>
    <w:p w:rsidR="00327467" w:rsidRDefault="00A47993">
      <w:pPr>
        <w:ind w:firstLineChars="1100" w:firstLine="3080"/>
        <w:rPr>
          <w:rFonts w:ascii="宋体" w:hAnsi="宋体" w:cs="微软雅黑"/>
          <w:sz w:val="28"/>
          <w:szCs w:val="28"/>
        </w:rPr>
      </w:pPr>
      <w:r>
        <w:rPr>
          <w:rFonts w:ascii="宋体" w:hAnsi="宋体" w:cs="微软雅黑" w:hint="eastAsia"/>
          <w:sz w:val="28"/>
          <w:szCs w:val="28"/>
        </w:rPr>
        <w:t>项目编号：</w:t>
      </w:r>
    </w:p>
    <w:p w:rsidR="00327467" w:rsidRDefault="00327467">
      <w:pPr>
        <w:rPr>
          <w:rFonts w:ascii="宋体" w:hAnsi="宋体" w:cs="微软雅黑"/>
          <w:sz w:val="28"/>
          <w:szCs w:val="28"/>
        </w:rPr>
      </w:pPr>
    </w:p>
    <w:p w:rsidR="00327467" w:rsidRDefault="00327467">
      <w:pPr>
        <w:rPr>
          <w:rFonts w:ascii="宋体" w:hAnsi="宋体" w:cs="微软雅黑"/>
          <w:sz w:val="28"/>
          <w:szCs w:val="28"/>
        </w:rPr>
      </w:pPr>
    </w:p>
    <w:p w:rsidR="00327467" w:rsidRDefault="00327467">
      <w:pPr>
        <w:pStyle w:val="ad"/>
        <w:ind w:firstLineChars="0" w:firstLine="0"/>
        <w:rPr>
          <w:rFonts w:hAnsi="宋体" w:cs="微软雅黑"/>
          <w:szCs w:val="28"/>
        </w:rPr>
      </w:pPr>
    </w:p>
    <w:p w:rsidR="00327467" w:rsidRDefault="00327467">
      <w:pPr>
        <w:pStyle w:val="ad"/>
        <w:ind w:firstLine="340"/>
        <w:rPr>
          <w:rFonts w:hAnsi="宋体" w:cs="微软雅黑"/>
          <w:szCs w:val="28"/>
        </w:rPr>
      </w:pPr>
    </w:p>
    <w:p w:rsidR="00327467" w:rsidRDefault="00A47993">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327467" w:rsidRDefault="00A47993">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327467" w:rsidRDefault="00327467">
      <w:pPr>
        <w:pStyle w:val="ad"/>
        <w:ind w:firstLine="340"/>
      </w:pPr>
    </w:p>
    <w:p w:rsidR="00327467" w:rsidRDefault="00A47993">
      <w:pPr>
        <w:ind w:firstLineChars="1200" w:firstLine="3360"/>
        <w:rPr>
          <w:rFonts w:ascii="宋体" w:hAnsi="宋体" w:cs="微软雅黑"/>
          <w:sz w:val="28"/>
          <w:szCs w:val="28"/>
        </w:rPr>
      </w:pPr>
      <w:r>
        <w:rPr>
          <w:rFonts w:ascii="宋体" w:hAnsi="宋体" w:cs="微软雅黑" w:hint="eastAsia"/>
          <w:sz w:val="28"/>
          <w:szCs w:val="28"/>
        </w:rPr>
        <w:t>年   月   日</w:t>
      </w:r>
    </w:p>
    <w:p w:rsidR="00327467" w:rsidRDefault="00327467">
      <w:pPr>
        <w:rPr>
          <w:rFonts w:ascii="宋体" w:hAnsi="宋体" w:cs="微软雅黑"/>
          <w:sz w:val="28"/>
          <w:szCs w:val="28"/>
        </w:rPr>
      </w:pPr>
    </w:p>
    <w:p w:rsidR="00327467" w:rsidRDefault="00A4799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8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1"/>
        <w:gridCol w:w="811"/>
        <w:gridCol w:w="743"/>
        <w:gridCol w:w="48"/>
        <w:gridCol w:w="2693"/>
        <w:gridCol w:w="1843"/>
        <w:gridCol w:w="1417"/>
        <w:gridCol w:w="1761"/>
      </w:tblGrid>
      <w:tr w:rsidR="00327467" w:rsidTr="00AB7EC6">
        <w:trPr>
          <w:trHeight w:val="796"/>
        </w:trPr>
        <w:tc>
          <w:tcPr>
            <w:tcW w:w="491" w:type="dxa"/>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4295" w:type="dxa"/>
            <w:gridSpan w:val="4"/>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843" w:type="dxa"/>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417" w:type="dxa"/>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761" w:type="dxa"/>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327467" w:rsidTr="00AB7EC6">
        <w:trPr>
          <w:trHeight w:hRule="exac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4295"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4295"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4295"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4295"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4295"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Merge w:val="restart"/>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811" w:type="dxa"/>
            <w:vMerge w:val="restart"/>
            <w:tcBorders>
              <w:right w:val="single" w:sz="4" w:space="0" w:color="auto"/>
            </w:tcBorders>
            <w:vAlign w:val="center"/>
          </w:tcPr>
          <w:p w:rsidR="00327467" w:rsidRDefault="00A4799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43" w:type="dxa"/>
            <w:vMerge w:val="restart"/>
            <w:tcBorders>
              <w:left w:val="single" w:sz="4" w:space="0" w:color="auto"/>
              <w:righ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741" w:type="dxa"/>
            <w:gridSpan w:val="2"/>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资产负债表</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743" w:type="dxa"/>
            <w:vMerge/>
            <w:tcBorders>
              <w:left w:val="single" w:sz="4" w:space="0" w:color="auto"/>
              <w:right w:val="single" w:sz="6" w:space="0" w:color="auto"/>
            </w:tcBorders>
            <w:vAlign w:val="center"/>
          </w:tcPr>
          <w:p w:rsidR="00327467" w:rsidRDefault="00327467">
            <w:pPr>
              <w:snapToGrid w:val="0"/>
              <w:spacing w:line="400" w:lineRule="exact"/>
              <w:rPr>
                <w:rFonts w:ascii="宋体" w:hAnsi="宋体" w:cs="微软雅黑"/>
                <w:szCs w:val="21"/>
              </w:rPr>
            </w:pPr>
          </w:p>
        </w:tc>
        <w:tc>
          <w:tcPr>
            <w:tcW w:w="2741" w:type="dxa"/>
            <w:gridSpan w:val="2"/>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利润表</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743" w:type="dxa"/>
            <w:vMerge/>
            <w:tcBorders>
              <w:left w:val="single" w:sz="4" w:space="0" w:color="auto"/>
              <w:right w:val="single" w:sz="6" w:space="0" w:color="auto"/>
            </w:tcBorders>
            <w:vAlign w:val="center"/>
          </w:tcPr>
          <w:p w:rsidR="00327467" w:rsidRDefault="00327467">
            <w:pPr>
              <w:snapToGrid w:val="0"/>
              <w:spacing w:line="400" w:lineRule="exact"/>
              <w:rPr>
                <w:rFonts w:ascii="宋体" w:hAnsi="宋体" w:cs="微软雅黑"/>
                <w:szCs w:val="21"/>
              </w:rPr>
            </w:pPr>
          </w:p>
        </w:tc>
        <w:tc>
          <w:tcPr>
            <w:tcW w:w="2741" w:type="dxa"/>
            <w:gridSpan w:val="2"/>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现金流量表</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743" w:type="dxa"/>
            <w:vMerge/>
            <w:tcBorders>
              <w:left w:val="single" w:sz="4" w:space="0" w:color="auto"/>
              <w:right w:val="single" w:sz="6" w:space="0" w:color="auto"/>
            </w:tcBorders>
            <w:vAlign w:val="center"/>
          </w:tcPr>
          <w:p w:rsidR="00327467" w:rsidRDefault="00327467">
            <w:pPr>
              <w:snapToGrid w:val="0"/>
              <w:spacing w:line="400" w:lineRule="exact"/>
              <w:rPr>
                <w:rFonts w:ascii="宋体" w:hAnsi="宋体" w:cs="微软雅黑"/>
                <w:szCs w:val="21"/>
              </w:rPr>
            </w:pPr>
          </w:p>
        </w:tc>
        <w:tc>
          <w:tcPr>
            <w:tcW w:w="2741" w:type="dxa"/>
            <w:gridSpan w:val="2"/>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743" w:type="dxa"/>
            <w:vMerge/>
            <w:tcBorders>
              <w:left w:val="single" w:sz="4" w:space="0" w:color="auto"/>
              <w:right w:val="single" w:sz="6" w:space="0" w:color="auto"/>
            </w:tcBorders>
            <w:vAlign w:val="center"/>
          </w:tcPr>
          <w:p w:rsidR="00327467" w:rsidRDefault="00327467">
            <w:pPr>
              <w:snapToGrid w:val="0"/>
              <w:spacing w:line="400" w:lineRule="exact"/>
              <w:rPr>
                <w:rFonts w:ascii="宋体" w:hAnsi="宋体" w:cs="微软雅黑"/>
                <w:szCs w:val="21"/>
              </w:rPr>
            </w:pPr>
          </w:p>
        </w:tc>
        <w:tc>
          <w:tcPr>
            <w:tcW w:w="2741" w:type="dxa"/>
            <w:gridSpan w:val="2"/>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附注</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3484" w:type="dxa"/>
            <w:gridSpan w:val="3"/>
            <w:tcBorders>
              <w:left w:val="single" w:sz="4"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3484" w:type="dxa"/>
            <w:gridSpan w:val="3"/>
            <w:tcBorders>
              <w:left w:val="single" w:sz="4"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银行资信证明</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3484" w:type="dxa"/>
            <w:gridSpan w:val="3"/>
            <w:tcBorders>
              <w:left w:val="single" w:sz="4"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hRule="exac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4295" w:type="dxa"/>
            <w:gridSpan w:val="4"/>
            <w:vAlign w:val="center"/>
          </w:tcPr>
          <w:p w:rsidR="00327467" w:rsidRDefault="00A47993">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843" w:type="dxa"/>
            <w:vAlign w:val="center"/>
          </w:tcPr>
          <w:p w:rsidR="00327467" w:rsidRDefault="00327467">
            <w:pPr>
              <w:snapToGrid w:val="0"/>
              <w:spacing w:line="400" w:lineRule="exact"/>
              <w:jc w:val="center"/>
              <w:rPr>
                <w:rFonts w:ascii="宋体" w:hAnsi="宋体" w:cs="微软雅黑"/>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405"/>
        </w:trPr>
        <w:tc>
          <w:tcPr>
            <w:tcW w:w="491" w:type="dxa"/>
            <w:vMerge w:val="restart"/>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811" w:type="dxa"/>
            <w:vMerge w:val="restart"/>
            <w:tcBorders>
              <w:right w:val="single" w:sz="6" w:space="0" w:color="auto"/>
            </w:tcBorders>
            <w:vAlign w:val="center"/>
          </w:tcPr>
          <w:p w:rsidR="00327467" w:rsidRDefault="00A4799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43" w:type="dxa"/>
            <w:vMerge w:val="restart"/>
            <w:tcBorders>
              <w:left w:val="single" w:sz="6" w:space="0" w:color="auto"/>
              <w:right w:val="single" w:sz="6" w:space="0" w:color="auto"/>
            </w:tcBorders>
            <w:vAlign w:val="center"/>
          </w:tcPr>
          <w:p w:rsidR="00327467" w:rsidRDefault="00A4799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741" w:type="dxa"/>
            <w:gridSpan w:val="2"/>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设备购置发票</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144"/>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743" w:type="dxa"/>
            <w:vMerge/>
            <w:tcBorders>
              <w:left w:val="single" w:sz="6" w:space="0" w:color="auto"/>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2741" w:type="dxa"/>
            <w:gridSpan w:val="2"/>
            <w:tcBorders>
              <w:left w:val="single" w:sz="6"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843" w:type="dxa"/>
            <w:vAlign w:val="center"/>
          </w:tcPr>
          <w:p w:rsidR="00327467" w:rsidRDefault="00327467">
            <w:pPr>
              <w:pStyle w:val="a7"/>
              <w:rPr>
                <w:sz w:val="21"/>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r>
      <w:tr w:rsidR="00327467" w:rsidTr="00AB7EC6">
        <w:trPr>
          <w:trHeight w:val="144"/>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743" w:type="dxa"/>
            <w:vMerge/>
            <w:tcBorders>
              <w:left w:val="single" w:sz="6" w:space="0" w:color="auto"/>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2741" w:type="dxa"/>
            <w:gridSpan w:val="2"/>
            <w:tcBorders>
              <w:left w:val="single" w:sz="6"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843" w:type="dxa"/>
            <w:vAlign w:val="center"/>
          </w:tcPr>
          <w:p w:rsidR="00327467" w:rsidRDefault="00327467">
            <w:pPr>
              <w:pStyle w:val="a7"/>
              <w:rPr>
                <w:sz w:val="21"/>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r>
      <w:tr w:rsidR="00327467" w:rsidTr="00AB7EC6">
        <w:trPr>
          <w:trHeight w:val="144"/>
        </w:trPr>
        <w:tc>
          <w:tcPr>
            <w:tcW w:w="491"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811" w:type="dxa"/>
            <w:vMerge/>
            <w:tcBorders>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3484" w:type="dxa"/>
            <w:gridSpan w:val="3"/>
            <w:tcBorders>
              <w:left w:val="single" w:sz="6"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843" w:type="dxa"/>
            <w:vAlign w:val="center"/>
          </w:tcPr>
          <w:p w:rsidR="00327467" w:rsidRDefault="00327467">
            <w:pPr>
              <w:pStyle w:val="a7"/>
              <w:rPr>
                <w:sz w:val="21"/>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4295"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4295" w:type="dxa"/>
            <w:gridSpan w:val="4"/>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4295" w:type="dxa"/>
            <w:gridSpan w:val="4"/>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w:t>
            </w:r>
            <w:r>
              <w:rPr>
                <w:rFonts w:asciiTheme="majorEastAsia" w:eastAsiaTheme="majorEastAsia" w:hAnsiTheme="majorEastAsia" w:cstheme="majorEastAsia" w:hint="eastAsia"/>
                <w:bCs/>
                <w:sz w:val="21"/>
                <w:szCs w:val="21"/>
                <w:lang w:val="zh-CN"/>
              </w:rPr>
              <w:lastRenderedPageBreak/>
              <w:t>股、管理关系承诺函</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4295" w:type="dxa"/>
            <w:gridSpan w:val="4"/>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tcBorders>
              <w:top w:val="double" w:sz="4" w:space="0" w:color="auto"/>
            </w:tcBorders>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4295" w:type="dxa"/>
            <w:gridSpan w:val="4"/>
            <w:tcBorders>
              <w:top w:val="double" w:sz="4"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843" w:type="dxa"/>
            <w:tcBorders>
              <w:top w:val="double" w:sz="4" w:space="0" w:color="auto"/>
            </w:tcBorders>
            <w:vAlign w:val="center"/>
          </w:tcPr>
          <w:p w:rsidR="00327467" w:rsidRDefault="00327467">
            <w:pPr>
              <w:jc w:val="center"/>
              <w:rPr>
                <w:szCs w:val="21"/>
              </w:rPr>
            </w:pPr>
          </w:p>
        </w:tc>
        <w:tc>
          <w:tcPr>
            <w:tcW w:w="1417" w:type="dxa"/>
            <w:tcBorders>
              <w:top w:val="double" w:sz="4" w:space="0" w:color="auto"/>
            </w:tcBorders>
            <w:vAlign w:val="center"/>
          </w:tcPr>
          <w:p w:rsidR="00327467" w:rsidRDefault="00327467">
            <w:pPr>
              <w:snapToGrid w:val="0"/>
              <w:spacing w:line="400" w:lineRule="exact"/>
              <w:rPr>
                <w:rFonts w:ascii="宋体" w:hAnsi="宋体" w:cs="微软雅黑"/>
                <w:szCs w:val="21"/>
              </w:rPr>
            </w:pPr>
          </w:p>
        </w:tc>
        <w:tc>
          <w:tcPr>
            <w:tcW w:w="1761" w:type="dxa"/>
            <w:tcBorders>
              <w:top w:val="double" w:sz="4" w:space="0" w:color="auto"/>
            </w:tcBorders>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843" w:type="dxa"/>
            <w:vAlign w:val="center"/>
          </w:tcPr>
          <w:p w:rsidR="00327467" w:rsidRDefault="00327467">
            <w:pPr>
              <w:jc w:val="center"/>
              <w:rPr>
                <w:szCs w:val="21"/>
              </w:rPr>
            </w:pPr>
          </w:p>
        </w:tc>
        <w:tc>
          <w:tcPr>
            <w:tcW w:w="1417" w:type="dxa"/>
            <w:tcBorders>
              <w:top w:val="single" w:sz="4" w:space="0" w:color="auto"/>
            </w:tcBorders>
            <w:vAlign w:val="center"/>
          </w:tcPr>
          <w:p w:rsidR="00327467" w:rsidRDefault="00327467">
            <w:pPr>
              <w:snapToGrid w:val="0"/>
              <w:spacing w:line="400" w:lineRule="exact"/>
              <w:rPr>
                <w:rFonts w:ascii="宋体" w:hAnsi="宋体" w:cs="微软雅黑"/>
                <w:szCs w:val="21"/>
              </w:rPr>
            </w:pPr>
          </w:p>
        </w:tc>
        <w:tc>
          <w:tcPr>
            <w:tcW w:w="1761" w:type="dxa"/>
            <w:tcBorders>
              <w:top w:val="single" w:sz="4" w:space="0" w:color="auto"/>
            </w:tcBorders>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826"/>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602" w:type="dxa"/>
            <w:gridSpan w:val="3"/>
            <w:tcBorders>
              <w:right w:val="single" w:sz="4"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tcBorders>
              <w:left w:val="single" w:sz="4"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843" w:type="dxa"/>
            <w:vAlign w:val="center"/>
          </w:tcPr>
          <w:p w:rsidR="00327467" w:rsidRDefault="00327467">
            <w:pPr>
              <w:pStyle w:val="a7"/>
              <w:rPr>
                <w:sz w:val="21"/>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Merge w:val="restart"/>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602" w:type="dxa"/>
            <w:gridSpan w:val="3"/>
            <w:vMerge w:val="restart"/>
            <w:tcBorders>
              <w:right w:val="single" w:sz="4" w:space="0" w:color="auto"/>
            </w:tcBorders>
            <w:vAlign w:val="center"/>
          </w:tcPr>
          <w:p w:rsidR="00327467" w:rsidRDefault="00A4799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843" w:type="dxa"/>
            <w:vAlign w:val="center"/>
          </w:tcPr>
          <w:p w:rsidR="00327467" w:rsidRDefault="00327467">
            <w:pPr>
              <w:pStyle w:val="a7"/>
              <w:rPr>
                <w:sz w:val="21"/>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Merge/>
            <w:vAlign w:val="center"/>
          </w:tcPr>
          <w:p w:rsidR="00327467" w:rsidRDefault="00327467">
            <w:pPr>
              <w:adjustRightInd w:val="0"/>
              <w:snapToGrid w:val="0"/>
              <w:spacing w:line="400" w:lineRule="exact"/>
              <w:jc w:val="center"/>
              <w:textAlignment w:val="baseline"/>
              <w:rPr>
                <w:rFonts w:ascii="宋体" w:hAnsi="宋体" w:cs="微软雅黑"/>
                <w:szCs w:val="21"/>
              </w:rPr>
            </w:pPr>
          </w:p>
        </w:tc>
        <w:tc>
          <w:tcPr>
            <w:tcW w:w="1602" w:type="dxa"/>
            <w:gridSpan w:val="3"/>
            <w:vMerge/>
            <w:tcBorders>
              <w:right w:val="single" w:sz="4" w:space="0" w:color="auto"/>
            </w:tcBorders>
            <w:vAlign w:val="center"/>
          </w:tcPr>
          <w:p w:rsidR="00327467" w:rsidRDefault="003274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843" w:type="dxa"/>
            <w:vAlign w:val="center"/>
          </w:tcPr>
          <w:p w:rsidR="00327467" w:rsidRDefault="00327467">
            <w:pPr>
              <w:pStyle w:val="a7"/>
              <w:rPr>
                <w:sz w:val="21"/>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r w:rsidR="00327467" w:rsidTr="00AB7EC6">
        <w:trPr>
          <w:trHeight w:val="511"/>
        </w:trPr>
        <w:tc>
          <w:tcPr>
            <w:tcW w:w="491"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4295"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843" w:type="dxa"/>
            <w:vAlign w:val="center"/>
          </w:tcPr>
          <w:p w:rsidR="00327467" w:rsidRDefault="00327467">
            <w:pPr>
              <w:jc w:val="center"/>
              <w:rPr>
                <w:szCs w:val="21"/>
              </w:rPr>
            </w:pPr>
          </w:p>
        </w:tc>
        <w:tc>
          <w:tcPr>
            <w:tcW w:w="1417" w:type="dxa"/>
            <w:vAlign w:val="center"/>
          </w:tcPr>
          <w:p w:rsidR="00327467" w:rsidRDefault="00327467">
            <w:pPr>
              <w:snapToGrid w:val="0"/>
              <w:spacing w:line="400" w:lineRule="exact"/>
              <w:rPr>
                <w:rFonts w:ascii="宋体" w:hAnsi="宋体" w:cs="微软雅黑"/>
                <w:szCs w:val="21"/>
              </w:rPr>
            </w:pPr>
          </w:p>
        </w:tc>
        <w:tc>
          <w:tcPr>
            <w:tcW w:w="1761" w:type="dxa"/>
            <w:vAlign w:val="center"/>
          </w:tcPr>
          <w:p w:rsidR="00327467" w:rsidRDefault="00327467">
            <w:pPr>
              <w:snapToGrid w:val="0"/>
              <w:spacing w:line="400" w:lineRule="exact"/>
              <w:rPr>
                <w:rFonts w:ascii="宋体" w:hAnsi="宋体" w:cs="微软雅黑"/>
                <w:szCs w:val="21"/>
              </w:rPr>
            </w:pPr>
          </w:p>
        </w:tc>
      </w:tr>
    </w:tbl>
    <w:p w:rsidR="00327467" w:rsidRDefault="00A47993">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327467" w:rsidRDefault="00A4799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327467" w:rsidRDefault="00A4799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AB7EC6" w:rsidRDefault="00AB7EC6">
      <w:pPr>
        <w:pStyle w:val="a7"/>
        <w:spacing w:line="360" w:lineRule="auto"/>
        <w:jc w:val="center"/>
        <w:rPr>
          <w:rFonts w:asciiTheme="majorEastAsia" w:eastAsiaTheme="majorEastAsia" w:hAnsiTheme="majorEastAsia" w:hint="eastAsia"/>
          <w:b/>
          <w:snapToGrid w:val="0"/>
          <w:kern w:val="0"/>
          <w:sz w:val="28"/>
          <w:szCs w:val="28"/>
        </w:rPr>
      </w:pPr>
    </w:p>
    <w:p w:rsidR="00327467" w:rsidRDefault="00A47993">
      <w:pPr>
        <w:pStyle w:val="a7"/>
        <w:spacing w:line="360" w:lineRule="auto"/>
        <w:jc w:val="center"/>
        <w:rPr>
          <w:rFonts w:asciiTheme="majorEastAsia" w:eastAsiaTheme="majorEastAsia" w:hAnsiTheme="majorEastAsia"/>
          <w:b/>
          <w:snapToGrid w:val="0"/>
          <w:kern w:val="0"/>
          <w:sz w:val="28"/>
          <w:szCs w:val="28"/>
        </w:rPr>
      </w:pPr>
      <w:bookmarkStart w:id="2" w:name="_GoBack"/>
      <w:bookmarkEnd w:id="2"/>
      <w:r>
        <w:rPr>
          <w:rFonts w:asciiTheme="majorEastAsia" w:eastAsiaTheme="majorEastAsia" w:hAnsiTheme="majorEastAsia" w:hint="eastAsia"/>
          <w:b/>
          <w:snapToGrid w:val="0"/>
          <w:kern w:val="0"/>
          <w:sz w:val="28"/>
          <w:szCs w:val="28"/>
        </w:rPr>
        <w:lastRenderedPageBreak/>
        <w:t>二、报价一览表</w:t>
      </w: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A47993" w:rsidP="00DA0BD8">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27467" w:rsidRDefault="00A4799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10031" w:type="dxa"/>
        <w:tblLayout w:type="fixed"/>
        <w:tblLook w:val="04A0" w:firstRow="1" w:lastRow="0" w:firstColumn="1" w:lastColumn="0" w:noHBand="0" w:noVBand="1"/>
      </w:tblPr>
      <w:tblGrid>
        <w:gridCol w:w="765"/>
        <w:gridCol w:w="1471"/>
        <w:gridCol w:w="991"/>
        <w:gridCol w:w="991"/>
        <w:gridCol w:w="3311"/>
        <w:gridCol w:w="1204"/>
        <w:gridCol w:w="1298"/>
      </w:tblGrid>
      <w:tr w:rsidR="00327467">
        <w:trPr>
          <w:trHeight w:val="935"/>
        </w:trPr>
        <w:tc>
          <w:tcPr>
            <w:tcW w:w="7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4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3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20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12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27467">
        <w:trPr>
          <w:trHeight w:val="935"/>
        </w:trPr>
        <w:tc>
          <w:tcPr>
            <w:tcW w:w="765"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ind w:firstLine="240"/>
              <w:rPr>
                <w:rFonts w:asciiTheme="minorEastAsia" w:hAnsiTheme="minorEastAsia"/>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ind w:firstLine="240"/>
              <w:rPr>
                <w:rFonts w:asciiTheme="minorEastAsia" w:hAnsiTheme="minorEastAsia"/>
                <w:sz w:val="24"/>
                <w:szCs w:val="24"/>
              </w:rPr>
            </w:pPr>
          </w:p>
        </w:tc>
        <w:tc>
          <w:tcPr>
            <w:tcW w:w="991"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jc w:val="center"/>
              <w:rPr>
                <w:rFonts w:asciiTheme="minorEastAsia" w:hAnsiTheme="minorEastAsia" w:cs="宋体"/>
                <w:sz w:val="24"/>
                <w:szCs w:val="24"/>
                <w:lang w:val="zh-CN"/>
              </w:rPr>
            </w:pPr>
          </w:p>
        </w:tc>
        <w:tc>
          <w:tcPr>
            <w:tcW w:w="991"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cs="宋体"/>
                <w:sz w:val="24"/>
                <w:szCs w:val="24"/>
                <w:lang w:val="zh-CN"/>
              </w:rPr>
            </w:pPr>
          </w:p>
        </w:tc>
        <w:tc>
          <w:tcPr>
            <w:tcW w:w="3311"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04"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ind w:firstLine="240"/>
              <w:rPr>
                <w:rFonts w:asciiTheme="minorEastAsia" w:hAnsiTheme="minorEastAsia" w:cs="宋体"/>
                <w:sz w:val="24"/>
                <w:szCs w:val="24"/>
                <w:lang w:val="zh-CN"/>
              </w:rPr>
            </w:pPr>
          </w:p>
        </w:tc>
        <w:tc>
          <w:tcPr>
            <w:tcW w:w="1298"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ind w:firstLine="240"/>
              <w:rPr>
                <w:rFonts w:asciiTheme="minorEastAsia" w:hAnsiTheme="minorEastAsia" w:cs="宋体"/>
                <w:sz w:val="24"/>
                <w:szCs w:val="24"/>
                <w:lang w:val="zh-CN"/>
              </w:rPr>
            </w:pPr>
          </w:p>
        </w:tc>
      </w:tr>
    </w:tbl>
    <w:p w:rsidR="00327467" w:rsidRDefault="00A4799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27467" w:rsidRDefault="00A4799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327467" w:rsidRDefault="00A4799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327467" w:rsidRDefault="00A4799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327467" w:rsidRDefault="00A47993">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A4799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327467" w:rsidRDefault="00A4799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A4799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327467" w:rsidRDefault="00A4799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327467" w:rsidRDefault="00A4799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F214CD">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327467" w:rsidRDefault="00A4799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327467" w:rsidRDefault="00A4799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327467" w:rsidRDefault="00A4799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在此提交的响应文件，正本一份，副本1份，电子版文件一份。</w:t>
      </w:r>
    </w:p>
    <w:p w:rsidR="00327467" w:rsidRDefault="00A4799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327467" w:rsidRDefault="00A4799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一、按询价文件提供的全部货物与相关服务的投标单价</w:t>
      </w:r>
      <w:r>
        <w:rPr>
          <w:rFonts w:cs="Arial" w:hint="eastAsia"/>
          <w:sz w:val="26"/>
          <w:szCs w:val="26"/>
        </w:rPr>
        <w:t>大写</w:t>
      </w:r>
      <w:r>
        <w:rPr>
          <w:rFonts w:ascii="宋体" w:hAnsi="宋体" w:cs="Courier New" w:hint="eastAsia"/>
          <w:sz w:val="24"/>
          <w:szCs w:val="24"/>
        </w:rPr>
        <w:t>,小写。</w:t>
      </w:r>
    </w:p>
    <w:p w:rsidR="00327467" w:rsidRDefault="00A4799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327467" w:rsidRDefault="00A4799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color w:val="000000" w:themeColor="text1"/>
        </w:rPr>
        <w:t>则我方承担违背投标承诺的责任追究。</w:t>
      </w:r>
    </w:p>
    <w:p w:rsidR="00327467" w:rsidRDefault="00A4799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327467" w:rsidRDefault="00A4799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327467" w:rsidRDefault="00A4799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327467" w:rsidRDefault="00A4799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327467" w:rsidRDefault="00A4799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327467" w:rsidRDefault="00A4799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27467" w:rsidRDefault="00A4799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327467" w:rsidRDefault="00A4799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27467" w:rsidRDefault="00A4799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327467" w:rsidRDefault="00A4799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327467" w:rsidRDefault="00A4799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327467" w:rsidRDefault="00A4799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327467" w:rsidRDefault="00A4799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27467" w:rsidRDefault="00A4799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327467" w:rsidRDefault="00A4799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327467" w:rsidRDefault="00327467">
      <w:pPr>
        <w:adjustRightInd w:val="0"/>
        <w:snapToGrid w:val="0"/>
        <w:spacing w:line="360" w:lineRule="auto"/>
        <w:ind w:firstLineChars="2050" w:firstLine="4305"/>
        <w:rPr>
          <w:rFonts w:asciiTheme="minorEastAsia" w:hAnsiTheme="minorEastAsia" w:cs="宋体"/>
          <w:szCs w:val="21"/>
        </w:rPr>
      </w:pPr>
    </w:p>
    <w:p w:rsidR="00327467" w:rsidRDefault="00327467">
      <w:pPr>
        <w:adjustRightInd w:val="0"/>
        <w:snapToGrid w:val="0"/>
        <w:spacing w:line="360" w:lineRule="auto"/>
        <w:rPr>
          <w:rFonts w:asciiTheme="minorEastAsia" w:hAnsiTheme="minorEastAsia" w:cs="宋体"/>
          <w:szCs w:val="21"/>
        </w:rPr>
      </w:pPr>
    </w:p>
    <w:p w:rsidR="00327467" w:rsidRDefault="00A47993">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A47993">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327467" w:rsidRDefault="00327467" w:rsidP="00327467">
      <w:pPr>
        <w:autoSpaceDE w:val="0"/>
        <w:autoSpaceDN w:val="0"/>
        <w:adjustRightInd w:val="0"/>
        <w:spacing w:line="480" w:lineRule="auto"/>
        <w:ind w:firstLineChars="257" w:firstLine="617"/>
        <w:rPr>
          <w:rFonts w:ascii="宋体" w:hAnsi="宋体"/>
          <w:sz w:val="24"/>
          <w:szCs w:val="24"/>
        </w:rPr>
      </w:pP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27467" w:rsidRDefault="00327467">
      <w:pPr>
        <w:pStyle w:val="13"/>
        <w:spacing w:line="480" w:lineRule="auto"/>
        <w:ind w:firstLineChars="225" w:firstLine="540"/>
        <w:jc w:val="left"/>
        <w:rPr>
          <w:rFonts w:asciiTheme="minorEastAsia" w:hAnsiTheme="minorEastAsia"/>
          <w:szCs w:val="24"/>
        </w:rPr>
      </w:pPr>
    </w:p>
    <w:p w:rsidR="00327467" w:rsidRDefault="00327467">
      <w:pPr>
        <w:pStyle w:val="13"/>
        <w:spacing w:line="480" w:lineRule="auto"/>
        <w:ind w:firstLineChars="225" w:firstLine="540"/>
        <w:jc w:val="left"/>
        <w:rPr>
          <w:rFonts w:asciiTheme="minorEastAsia" w:hAnsiTheme="minorEastAsia"/>
          <w:szCs w:val="24"/>
        </w:rPr>
      </w:pPr>
    </w:p>
    <w:p w:rsidR="00327467" w:rsidRDefault="00A47993" w:rsidP="00327467">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327467" w:rsidRDefault="00327467" w:rsidP="00327467">
      <w:pPr>
        <w:pStyle w:val="13"/>
        <w:spacing w:line="480" w:lineRule="auto"/>
        <w:ind w:leftChars="-256" w:left="-538" w:firstLineChars="257" w:firstLine="617"/>
        <w:jc w:val="center"/>
        <w:rPr>
          <w:rFonts w:asciiTheme="minorEastAsia" w:hAnsiTheme="minorEastAsia"/>
          <w:bCs/>
          <w:szCs w:val="24"/>
        </w:rPr>
      </w:pPr>
    </w:p>
    <w:p w:rsidR="00327467" w:rsidRDefault="00327467">
      <w:pPr>
        <w:autoSpaceDE w:val="0"/>
        <w:autoSpaceDN w:val="0"/>
        <w:adjustRightInd w:val="0"/>
        <w:spacing w:line="360" w:lineRule="auto"/>
        <w:ind w:right="-11"/>
        <w:rPr>
          <w:rFonts w:asciiTheme="minorEastAsia" w:hAnsiTheme="minorEastAsia" w:cs="宋体"/>
          <w:sz w:val="24"/>
          <w:szCs w:val="24"/>
          <w:lang w:val="zh-CN"/>
        </w:rPr>
      </w:pPr>
    </w:p>
    <w:p w:rsidR="00327467" w:rsidRDefault="00327467">
      <w:pPr>
        <w:autoSpaceDE w:val="0"/>
        <w:autoSpaceDN w:val="0"/>
        <w:adjustRightInd w:val="0"/>
        <w:spacing w:line="360" w:lineRule="auto"/>
        <w:ind w:right="-11"/>
        <w:rPr>
          <w:rFonts w:asciiTheme="minorEastAsia" w:hAnsiTheme="minorEastAsia" w:cs="宋体"/>
          <w:sz w:val="24"/>
          <w:szCs w:val="24"/>
          <w:lang w:val="zh-CN"/>
        </w:rPr>
      </w:pPr>
    </w:p>
    <w:p w:rsidR="00327467" w:rsidRDefault="00327467">
      <w:pPr>
        <w:autoSpaceDE w:val="0"/>
        <w:autoSpaceDN w:val="0"/>
        <w:adjustRightInd w:val="0"/>
        <w:spacing w:line="360" w:lineRule="auto"/>
        <w:ind w:right="-11"/>
        <w:rPr>
          <w:rFonts w:asciiTheme="minorEastAsia" w:hAnsiTheme="minorEastAsia" w:cs="宋体"/>
          <w:sz w:val="24"/>
          <w:szCs w:val="24"/>
          <w:lang w:val="zh-CN"/>
        </w:rPr>
      </w:pPr>
    </w:p>
    <w:p w:rsidR="00327467" w:rsidRDefault="00A47993">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327467" w:rsidRDefault="00A47993">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27467" w:rsidRDefault="00327467">
      <w:pPr>
        <w:pStyle w:val="14"/>
        <w:spacing w:line="480" w:lineRule="auto"/>
        <w:rPr>
          <w:rFonts w:asciiTheme="minorEastAsia" w:hAnsiTheme="minorEastAsia" w:cs="Arial"/>
          <w:sz w:val="21"/>
          <w:szCs w:val="21"/>
        </w:rPr>
      </w:pPr>
    </w:p>
    <w:p w:rsidR="00327467" w:rsidRDefault="00327467">
      <w:pPr>
        <w:rPr>
          <w:szCs w:val="21"/>
        </w:rPr>
      </w:pPr>
    </w:p>
    <w:p w:rsidR="00327467" w:rsidRDefault="00A47993">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27467" w:rsidRDefault="00327467">
      <w:pPr>
        <w:spacing w:line="480" w:lineRule="exact"/>
        <w:jc w:val="center"/>
        <w:rPr>
          <w:rFonts w:ascii="宋体" w:hAnsi="宋体"/>
          <w:b/>
          <w:bCs/>
          <w:sz w:val="36"/>
          <w:szCs w:val="36"/>
        </w:rPr>
      </w:pPr>
    </w:p>
    <w:p w:rsidR="00327467" w:rsidRDefault="00327467">
      <w:pPr>
        <w:spacing w:line="480" w:lineRule="exact"/>
        <w:jc w:val="center"/>
        <w:rPr>
          <w:rFonts w:ascii="宋体" w:hAnsi="宋体"/>
          <w:b/>
          <w:bCs/>
          <w:sz w:val="24"/>
          <w:szCs w:val="24"/>
        </w:rPr>
      </w:pPr>
    </w:p>
    <w:p w:rsidR="00327467" w:rsidRDefault="00327467">
      <w:pPr>
        <w:spacing w:line="480" w:lineRule="exact"/>
        <w:jc w:val="center"/>
        <w:rPr>
          <w:rFonts w:ascii="宋体" w:hAnsi="宋体"/>
          <w:b/>
          <w:bCs/>
          <w:sz w:val="24"/>
          <w:szCs w:val="24"/>
        </w:rPr>
      </w:pPr>
    </w:p>
    <w:p w:rsidR="00327467" w:rsidRDefault="00327467">
      <w:pPr>
        <w:spacing w:line="480" w:lineRule="exact"/>
        <w:jc w:val="center"/>
        <w:rPr>
          <w:rFonts w:ascii="宋体" w:hAnsi="宋体"/>
          <w:b/>
          <w:bCs/>
          <w:sz w:val="24"/>
          <w:szCs w:val="24"/>
        </w:rPr>
      </w:pPr>
    </w:p>
    <w:p w:rsidR="00327467" w:rsidRDefault="00A47993">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327467" w:rsidRDefault="00327467">
      <w:pPr>
        <w:spacing w:line="480" w:lineRule="exact"/>
        <w:jc w:val="center"/>
        <w:rPr>
          <w:rFonts w:ascii="宋体" w:hAnsi="宋体"/>
          <w:b/>
          <w:bCs/>
          <w:sz w:val="36"/>
          <w:szCs w:val="36"/>
        </w:rPr>
      </w:pP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27467" w:rsidRDefault="00A4799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27467" w:rsidRDefault="00A4799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327467" w:rsidRDefault="00A47993">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8"/>
        <w:gridCol w:w="4687"/>
        <w:gridCol w:w="16"/>
      </w:tblGrid>
      <w:tr w:rsidR="00327467">
        <w:trPr>
          <w:gridAfter w:val="1"/>
          <w:wAfter w:w="16" w:type="dxa"/>
          <w:trHeight w:val="2621"/>
        </w:trPr>
        <w:tc>
          <w:tcPr>
            <w:tcW w:w="4694" w:type="dxa"/>
            <w:vAlign w:val="center"/>
          </w:tcPr>
          <w:p w:rsidR="00327467" w:rsidRDefault="00A47993">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695" w:type="dxa"/>
            <w:gridSpan w:val="2"/>
            <w:vAlign w:val="center"/>
          </w:tcPr>
          <w:p w:rsidR="00327467" w:rsidRDefault="00A47993">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327467">
        <w:trPr>
          <w:trHeight w:val="2766"/>
        </w:trPr>
        <w:tc>
          <w:tcPr>
            <w:tcW w:w="4702" w:type="dxa"/>
            <w:gridSpan w:val="2"/>
            <w:vAlign w:val="center"/>
          </w:tcPr>
          <w:p w:rsidR="00327467" w:rsidRDefault="00A4799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703" w:type="dxa"/>
            <w:gridSpan w:val="2"/>
            <w:vAlign w:val="center"/>
          </w:tcPr>
          <w:p w:rsidR="00327467" w:rsidRDefault="00A4799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327467" w:rsidRDefault="00327467" w:rsidP="00327467">
      <w:pPr>
        <w:spacing w:line="320" w:lineRule="exact"/>
        <w:ind w:left="2" w:firstLineChars="149" w:firstLine="358"/>
        <w:rPr>
          <w:rFonts w:asciiTheme="minorEastAsia" w:hAnsiTheme="minorEastAsia" w:cs="Courier New"/>
          <w:sz w:val="24"/>
          <w:szCs w:val="24"/>
        </w:rPr>
      </w:pPr>
    </w:p>
    <w:p w:rsidR="00327467" w:rsidRDefault="00327467">
      <w:pPr>
        <w:widowControl/>
        <w:spacing w:before="100" w:beforeAutospacing="1" w:after="100" w:afterAutospacing="1" w:line="360" w:lineRule="auto"/>
        <w:jc w:val="center"/>
        <w:rPr>
          <w:rFonts w:ascii="宋体" w:hAnsi="宋体"/>
          <w:b/>
          <w:bCs/>
          <w:sz w:val="24"/>
          <w:szCs w:val="24"/>
        </w:rPr>
      </w:pPr>
    </w:p>
    <w:p w:rsidR="00327467" w:rsidRDefault="00327467">
      <w:pPr>
        <w:widowControl/>
        <w:spacing w:before="100" w:beforeAutospacing="1" w:after="100" w:afterAutospacing="1" w:line="360" w:lineRule="auto"/>
        <w:jc w:val="center"/>
        <w:rPr>
          <w:rFonts w:ascii="宋体" w:hAnsi="宋体"/>
          <w:b/>
          <w:bCs/>
          <w:sz w:val="24"/>
          <w:szCs w:val="24"/>
        </w:rPr>
      </w:pPr>
    </w:p>
    <w:p w:rsidR="00327467" w:rsidRDefault="00A47993">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327467" w:rsidRDefault="00A47993" w:rsidP="00DA0BD8">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rsidR="00327467" w:rsidRDefault="00A47993" w:rsidP="00DA0BD8">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27467" w:rsidRDefault="00A47993" w:rsidP="00DA0BD8">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27467" w:rsidRDefault="00A47993" w:rsidP="00DA0BD8">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27467" w:rsidRDefault="00327467" w:rsidP="00DA0BD8">
      <w:pPr>
        <w:spacing w:beforeLines="50" w:before="156" w:afterLines="50" w:after="156" w:line="360" w:lineRule="auto"/>
        <w:ind w:firstLineChars="236" w:firstLine="566"/>
        <w:rPr>
          <w:rFonts w:asciiTheme="minorEastAsia" w:hAnsiTheme="minorEastAsia" w:cs="宋体"/>
          <w:sz w:val="24"/>
          <w:szCs w:val="24"/>
          <w:lang w:val="zh-CN"/>
        </w:rPr>
      </w:pPr>
    </w:p>
    <w:p w:rsidR="00327467" w:rsidRDefault="00A47993" w:rsidP="00DA0BD8">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27467" w:rsidRDefault="00A47993" w:rsidP="00DA0BD8">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327467" w:rsidRDefault="00327467" w:rsidP="00DA0BD8">
      <w:pPr>
        <w:spacing w:beforeLines="50" w:before="156" w:afterLines="50" w:after="156" w:line="360" w:lineRule="auto"/>
        <w:ind w:right="420" w:firstLineChars="2286" w:firstLine="5486"/>
        <w:rPr>
          <w:rFonts w:asciiTheme="minorEastAsia" w:hAnsiTheme="minorEastAsia" w:cs="宋体"/>
          <w:sz w:val="24"/>
          <w:szCs w:val="24"/>
          <w:lang w:val="zh-CN"/>
        </w:rPr>
      </w:pPr>
    </w:p>
    <w:p w:rsidR="00327467" w:rsidRDefault="00327467" w:rsidP="00DA0BD8">
      <w:pPr>
        <w:spacing w:beforeLines="50" w:before="156" w:afterLines="50" w:after="156" w:line="360" w:lineRule="auto"/>
        <w:ind w:right="420" w:firstLineChars="2286" w:firstLine="5486"/>
        <w:rPr>
          <w:rFonts w:asciiTheme="minorEastAsia" w:hAnsiTheme="minorEastAsia" w:cs="宋体"/>
          <w:sz w:val="24"/>
          <w:szCs w:val="24"/>
          <w:lang w:val="zh-CN"/>
        </w:rPr>
      </w:pPr>
    </w:p>
    <w:p w:rsidR="00327467" w:rsidRDefault="00327467" w:rsidP="00DA0BD8">
      <w:pPr>
        <w:spacing w:beforeLines="50" w:before="156" w:afterLines="50" w:after="156" w:line="360" w:lineRule="auto"/>
        <w:ind w:right="420" w:firstLineChars="2286" w:firstLine="5486"/>
        <w:rPr>
          <w:rFonts w:asciiTheme="minorEastAsia" w:hAnsiTheme="minorEastAsia" w:cs="宋体"/>
          <w:sz w:val="24"/>
          <w:szCs w:val="24"/>
          <w:lang w:val="zh-CN"/>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A47993">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3.5投标承诺函</w:t>
      </w:r>
    </w:p>
    <w:p w:rsidR="00327467" w:rsidRDefault="00327467">
      <w:pPr>
        <w:autoSpaceDE w:val="0"/>
        <w:autoSpaceDN w:val="0"/>
        <w:snapToGrid w:val="0"/>
        <w:spacing w:line="360" w:lineRule="auto"/>
        <w:rPr>
          <w:rFonts w:ascii="宋体" w:hAnsi="宋体"/>
          <w:b/>
          <w:bCs/>
          <w:color w:val="000000"/>
          <w:sz w:val="24"/>
        </w:rPr>
      </w:pPr>
    </w:p>
    <w:p w:rsidR="00327467" w:rsidRDefault="00A47993" w:rsidP="00DA0BD8">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327467" w:rsidRDefault="00327467">
      <w:pPr>
        <w:rPr>
          <w:color w:val="000000"/>
          <w:sz w:val="24"/>
          <w:szCs w:val="24"/>
          <w:u w:val="single"/>
        </w:rPr>
      </w:pPr>
    </w:p>
    <w:p w:rsidR="00327467" w:rsidRDefault="00A4799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327467" w:rsidRDefault="00327467">
      <w:pPr>
        <w:autoSpaceDE w:val="0"/>
        <w:autoSpaceDN w:val="0"/>
        <w:adjustRightInd w:val="0"/>
        <w:spacing w:line="360" w:lineRule="auto"/>
        <w:ind w:right="-11"/>
        <w:rPr>
          <w:rFonts w:ascii="宋体" w:cs="宋体"/>
          <w:szCs w:val="21"/>
        </w:rPr>
      </w:pPr>
    </w:p>
    <w:p w:rsidR="00327467" w:rsidRDefault="00327467">
      <w:pPr>
        <w:autoSpaceDE w:val="0"/>
        <w:autoSpaceDN w:val="0"/>
        <w:adjustRightInd w:val="0"/>
        <w:spacing w:line="360" w:lineRule="auto"/>
        <w:jc w:val="center"/>
        <w:rPr>
          <w:rFonts w:asciiTheme="minorEastAsia" w:hAnsiTheme="minorEastAsia" w:cs="宋体"/>
          <w:sz w:val="24"/>
          <w:szCs w:val="24"/>
          <w:lang w:val="zh-CN"/>
        </w:rPr>
      </w:pPr>
    </w:p>
    <w:p w:rsidR="00327467" w:rsidRDefault="00327467">
      <w:pPr>
        <w:autoSpaceDE w:val="0"/>
        <w:autoSpaceDN w:val="0"/>
        <w:adjustRightInd w:val="0"/>
        <w:spacing w:line="360" w:lineRule="auto"/>
        <w:jc w:val="center"/>
        <w:rPr>
          <w:rFonts w:asciiTheme="minorEastAsia" w:hAnsiTheme="minorEastAsia" w:cs="宋体"/>
          <w:sz w:val="24"/>
          <w:szCs w:val="24"/>
          <w:lang w:val="zh-CN"/>
        </w:rPr>
      </w:pPr>
    </w:p>
    <w:p w:rsidR="00327467" w:rsidRDefault="00327467">
      <w:pPr>
        <w:autoSpaceDE w:val="0"/>
        <w:autoSpaceDN w:val="0"/>
        <w:adjustRightInd w:val="0"/>
        <w:spacing w:line="360" w:lineRule="auto"/>
        <w:outlineLvl w:val="0"/>
        <w:rPr>
          <w:rFonts w:ascii="宋体" w:cs="宋体"/>
          <w:sz w:val="24"/>
          <w:lang w:val="zh-CN"/>
        </w:rPr>
      </w:pP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其他资格证书或材料 </w:t>
      </w:r>
    </w:p>
    <w:p w:rsidR="00327467" w:rsidRDefault="00327467">
      <w:pPr>
        <w:autoSpaceDE w:val="0"/>
        <w:autoSpaceDN w:val="0"/>
        <w:adjustRightInd w:val="0"/>
        <w:spacing w:line="360" w:lineRule="auto"/>
        <w:jc w:val="center"/>
        <w:outlineLvl w:val="0"/>
        <w:rPr>
          <w:rFonts w:eastAsia="宋体" w:hAnsi="宋体"/>
          <w:b/>
          <w:snapToGrid w:val="0"/>
          <w:kern w:val="0"/>
          <w:sz w:val="36"/>
          <w:szCs w:val="36"/>
        </w:rPr>
      </w:pPr>
    </w:p>
    <w:p w:rsidR="00327467" w:rsidRDefault="00327467">
      <w:pPr>
        <w:autoSpaceDE w:val="0"/>
        <w:autoSpaceDN w:val="0"/>
        <w:adjustRightInd w:val="0"/>
        <w:spacing w:line="360" w:lineRule="auto"/>
        <w:jc w:val="center"/>
        <w:outlineLvl w:val="0"/>
        <w:rPr>
          <w:rFonts w:eastAsia="宋体" w:hAnsi="宋体"/>
          <w:b/>
          <w:snapToGrid w:val="0"/>
          <w:kern w:val="0"/>
          <w:sz w:val="36"/>
          <w:szCs w:val="36"/>
        </w:rPr>
      </w:pPr>
    </w:p>
    <w:p w:rsidR="00327467" w:rsidRDefault="00327467">
      <w:pPr>
        <w:autoSpaceDE w:val="0"/>
        <w:autoSpaceDN w:val="0"/>
        <w:adjustRightInd w:val="0"/>
        <w:spacing w:line="360" w:lineRule="auto"/>
        <w:jc w:val="center"/>
        <w:outlineLvl w:val="0"/>
        <w:rPr>
          <w:rFonts w:eastAsia="宋体" w:hAnsi="宋体"/>
          <w:b/>
          <w:snapToGrid w:val="0"/>
          <w:kern w:val="0"/>
          <w:sz w:val="36"/>
          <w:szCs w:val="36"/>
        </w:rPr>
      </w:pPr>
    </w:p>
    <w:p w:rsidR="00327467" w:rsidRDefault="00327467">
      <w:pPr>
        <w:autoSpaceDE w:val="0"/>
        <w:autoSpaceDN w:val="0"/>
        <w:adjustRightInd w:val="0"/>
        <w:spacing w:line="360" w:lineRule="auto"/>
        <w:jc w:val="center"/>
        <w:outlineLvl w:val="0"/>
        <w:rPr>
          <w:rFonts w:eastAsia="宋体" w:hAnsi="宋体"/>
          <w:b/>
          <w:snapToGrid w:val="0"/>
          <w:kern w:val="0"/>
          <w:sz w:val="36"/>
          <w:szCs w:val="36"/>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A4799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4.1分项报价表（货物类项目）</w:t>
      </w:r>
    </w:p>
    <w:p w:rsidR="00327467" w:rsidRDefault="00A47993" w:rsidP="00DA0BD8">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327467" w:rsidRDefault="00A4799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32746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327467" w:rsidRDefault="00A4799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32746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r>
      <w:tr w:rsidR="0032746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r>
      <w:tr w:rsidR="0032746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327467" w:rsidRDefault="00327467">
      <w:pPr>
        <w:spacing w:line="300" w:lineRule="exact"/>
        <w:rPr>
          <w:rFonts w:asciiTheme="minorEastAsia" w:hAnsiTheme="minorEastAsia"/>
          <w:sz w:val="24"/>
          <w:szCs w:val="24"/>
        </w:rPr>
      </w:pPr>
    </w:p>
    <w:p w:rsidR="00327467" w:rsidRDefault="00A47993">
      <w:pPr>
        <w:widowControl/>
        <w:jc w:val="left"/>
        <w:rPr>
          <w:rFonts w:ascii="宋体" w:hAnsi="宋体"/>
          <w:b/>
          <w:bCs/>
          <w:sz w:val="24"/>
          <w:szCs w:val="24"/>
        </w:rPr>
      </w:pPr>
      <w:r>
        <w:rPr>
          <w:rFonts w:ascii="宋体" w:hAnsi="宋体"/>
          <w:b/>
          <w:bCs/>
          <w:sz w:val="24"/>
          <w:szCs w:val="24"/>
        </w:rPr>
        <w:br w:type="page"/>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技术规格偏离表（货物类项目）</w:t>
      </w:r>
    </w:p>
    <w:p w:rsidR="00327467" w:rsidRDefault="00A47993" w:rsidP="00DA0BD8">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327467" w:rsidRDefault="00A4799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32746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27467" w:rsidRDefault="00A4799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2746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jc w:val="center"/>
              <w:rPr>
                <w:rFonts w:asciiTheme="minorEastAsia" w:hAnsiTheme="minorEastAsia"/>
                <w:b/>
                <w:bCs/>
                <w:szCs w:val="21"/>
              </w:rPr>
            </w:pPr>
          </w:p>
        </w:tc>
      </w:tr>
      <w:tr w:rsidR="0032746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jc w:val="center"/>
              <w:rPr>
                <w:rFonts w:asciiTheme="minorEastAsia" w:hAnsiTheme="minorEastAsia"/>
                <w:b/>
                <w:bCs/>
                <w:szCs w:val="21"/>
              </w:rPr>
            </w:pPr>
          </w:p>
        </w:tc>
      </w:tr>
    </w:tbl>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561010" w:rsidRDefault="00561010" w:rsidP="00561010">
      <w:pPr>
        <w:widowControl/>
        <w:jc w:val="left"/>
        <w:rPr>
          <w:rFonts w:ascii="宋体" w:hAnsi="宋体"/>
          <w:b/>
          <w:bCs/>
          <w:sz w:val="24"/>
          <w:szCs w:val="24"/>
        </w:rPr>
      </w:pPr>
    </w:p>
    <w:p w:rsidR="00561010" w:rsidRDefault="00561010" w:rsidP="00561010">
      <w:pPr>
        <w:widowControl/>
        <w:jc w:val="left"/>
        <w:rPr>
          <w:rFonts w:ascii="宋体" w:hAnsi="宋体"/>
          <w:b/>
          <w:bCs/>
          <w:sz w:val="24"/>
          <w:szCs w:val="24"/>
        </w:rPr>
      </w:pPr>
    </w:p>
    <w:p w:rsidR="00561010" w:rsidRDefault="00561010" w:rsidP="00561010">
      <w:pPr>
        <w:widowControl/>
        <w:jc w:val="left"/>
        <w:rPr>
          <w:rFonts w:ascii="宋体" w:hAnsi="宋体"/>
          <w:b/>
          <w:bCs/>
          <w:sz w:val="24"/>
          <w:szCs w:val="24"/>
        </w:rPr>
      </w:pPr>
    </w:p>
    <w:p w:rsidR="00561010" w:rsidRDefault="00561010" w:rsidP="00561010">
      <w:pPr>
        <w:widowControl/>
        <w:jc w:val="left"/>
        <w:rPr>
          <w:rFonts w:ascii="宋体" w:hAnsi="宋体"/>
          <w:b/>
          <w:bCs/>
          <w:sz w:val="24"/>
          <w:szCs w:val="24"/>
        </w:rPr>
      </w:pPr>
    </w:p>
    <w:p w:rsidR="00561010" w:rsidRDefault="00561010" w:rsidP="00561010">
      <w:pPr>
        <w:widowControl/>
        <w:jc w:val="left"/>
        <w:rPr>
          <w:rFonts w:ascii="宋体" w:hAnsi="宋体"/>
          <w:b/>
          <w:bCs/>
          <w:sz w:val="24"/>
          <w:szCs w:val="24"/>
        </w:rPr>
      </w:pPr>
    </w:p>
    <w:p w:rsidR="00327467" w:rsidRDefault="00A47993" w:rsidP="00561010">
      <w:pPr>
        <w:widowControl/>
        <w:jc w:val="center"/>
        <w:rPr>
          <w:rFonts w:ascii="宋体" w:hAnsi="宋体"/>
          <w:b/>
          <w:bCs/>
          <w:sz w:val="24"/>
          <w:szCs w:val="24"/>
        </w:rPr>
      </w:pPr>
      <w:r>
        <w:rPr>
          <w:rFonts w:ascii="宋体" w:hAnsi="宋体" w:hint="eastAsia"/>
          <w:b/>
          <w:bCs/>
          <w:sz w:val="24"/>
          <w:szCs w:val="24"/>
        </w:rPr>
        <w:t>4.3 技术方案（实施方案）</w:t>
      </w:r>
    </w:p>
    <w:p w:rsidR="00327467" w:rsidRDefault="00327467">
      <w:pPr>
        <w:snapToGrid w:val="0"/>
        <w:spacing w:line="360" w:lineRule="auto"/>
        <w:jc w:val="center"/>
        <w:rPr>
          <w:rFonts w:eastAsia="宋体" w:hAnsi="宋体"/>
          <w:b/>
          <w:snapToGrid w:val="0"/>
          <w:kern w:val="0"/>
          <w:sz w:val="36"/>
          <w:szCs w:val="36"/>
        </w:rPr>
      </w:pPr>
    </w:p>
    <w:p w:rsidR="00327467" w:rsidRDefault="00A4799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327467" w:rsidRDefault="00327467">
      <w:pPr>
        <w:snapToGrid w:val="0"/>
        <w:spacing w:line="360" w:lineRule="auto"/>
        <w:jc w:val="center"/>
        <w:rPr>
          <w:rFonts w:eastAsia="宋体" w:hAnsi="宋体"/>
          <w:b/>
          <w:snapToGrid w:val="0"/>
          <w:kern w:val="0"/>
          <w:sz w:val="36"/>
          <w:szCs w:val="36"/>
        </w:rPr>
      </w:pPr>
    </w:p>
    <w:p w:rsidR="00327467" w:rsidRDefault="00327467">
      <w:pPr>
        <w:snapToGrid w:val="0"/>
        <w:spacing w:line="360" w:lineRule="auto"/>
        <w:jc w:val="center"/>
        <w:rPr>
          <w:rFonts w:eastAsia="宋体" w:hAnsi="宋体"/>
          <w:b/>
          <w:snapToGrid w:val="0"/>
          <w:kern w:val="0"/>
          <w:sz w:val="36"/>
          <w:szCs w:val="36"/>
        </w:rPr>
      </w:pPr>
    </w:p>
    <w:p w:rsidR="00327467" w:rsidRDefault="00327467">
      <w:pPr>
        <w:snapToGrid w:val="0"/>
        <w:spacing w:line="360" w:lineRule="auto"/>
        <w:jc w:val="center"/>
        <w:rPr>
          <w:rFonts w:eastAsia="宋体" w:hAnsi="宋体"/>
          <w:b/>
          <w:snapToGrid w:val="0"/>
          <w:kern w:val="0"/>
          <w:sz w:val="36"/>
          <w:szCs w:val="36"/>
        </w:rPr>
      </w:pPr>
    </w:p>
    <w:p w:rsidR="00327467" w:rsidRDefault="00327467">
      <w:pPr>
        <w:snapToGrid w:val="0"/>
        <w:spacing w:line="360" w:lineRule="auto"/>
        <w:jc w:val="center"/>
        <w:rPr>
          <w:rFonts w:eastAsia="宋体" w:hAnsi="宋体"/>
          <w:b/>
          <w:snapToGrid w:val="0"/>
          <w:kern w:val="0"/>
          <w:sz w:val="36"/>
          <w:szCs w:val="36"/>
        </w:rPr>
      </w:pPr>
    </w:p>
    <w:p w:rsidR="00327467" w:rsidRDefault="00A47993">
      <w:pPr>
        <w:widowControl/>
        <w:jc w:val="left"/>
        <w:rPr>
          <w:rFonts w:ascii="宋体" w:hAnsi="宋体"/>
          <w:b/>
          <w:bCs/>
          <w:sz w:val="24"/>
          <w:szCs w:val="24"/>
        </w:rPr>
      </w:pPr>
      <w:r>
        <w:rPr>
          <w:rFonts w:ascii="宋体" w:hAnsi="宋体"/>
          <w:b/>
          <w:bCs/>
          <w:sz w:val="24"/>
          <w:szCs w:val="24"/>
        </w:rPr>
        <w:br w:type="page"/>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327467" w:rsidRDefault="00327467">
      <w:pPr>
        <w:autoSpaceDE w:val="0"/>
        <w:autoSpaceDN w:val="0"/>
        <w:adjustRightInd w:val="0"/>
        <w:spacing w:line="360" w:lineRule="auto"/>
        <w:jc w:val="center"/>
        <w:outlineLvl w:val="0"/>
        <w:rPr>
          <w:rFonts w:ascii="宋体" w:hAnsi="宋体"/>
          <w:b/>
          <w:bCs/>
          <w:sz w:val="28"/>
          <w:szCs w:val="28"/>
        </w:rPr>
      </w:pPr>
    </w:p>
    <w:p w:rsidR="00327467" w:rsidRDefault="00A47993" w:rsidP="00DA0BD8">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327467" w:rsidRDefault="00A47993">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27467">
        <w:trPr>
          <w:trHeight w:val="777"/>
        </w:trPr>
        <w:tc>
          <w:tcPr>
            <w:tcW w:w="712" w:type="dxa"/>
            <w:shd w:val="clear" w:color="auto" w:fill="F3F3F3"/>
            <w:vAlign w:val="center"/>
          </w:tcPr>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27467" w:rsidRDefault="00327467">
            <w:pPr>
              <w:pStyle w:val="a4"/>
              <w:spacing w:line="360" w:lineRule="auto"/>
              <w:rPr>
                <w:rFonts w:ascii="宋体" w:eastAsia="宋体" w:hAnsi="宋体" w:cs="Times New Roman"/>
                <w:sz w:val="21"/>
                <w:szCs w:val="21"/>
              </w:rPr>
            </w:pPr>
          </w:p>
        </w:tc>
        <w:tc>
          <w:tcPr>
            <w:tcW w:w="3579" w:type="dxa"/>
            <w:vAlign w:val="center"/>
          </w:tcPr>
          <w:p w:rsidR="00327467" w:rsidRDefault="00327467">
            <w:pPr>
              <w:pStyle w:val="a4"/>
              <w:spacing w:line="360" w:lineRule="auto"/>
              <w:rPr>
                <w:rFonts w:ascii="宋体" w:eastAsia="宋体" w:hAnsi="宋体" w:cs="Times New Roman"/>
                <w:sz w:val="21"/>
                <w:szCs w:val="21"/>
              </w:rPr>
            </w:pPr>
          </w:p>
        </w:tc>
        <w:tc>
          <w:tcPr>
            <w:tcW w:w="1440" w:type="dxa"/>
            <w:vAlign w:val="center"/>
          </w:tcPr>
          <w:p w:rsidR="00327467" w:rsidRDefault="00327467">
            <w:pPr>
              <w:pStyle w:val="a4"/>
              <w:spacing w:line="360" w:lineRule="auto"/>
              <w:rPr>
                <w:rFonts w:ascii="宋体" w:eastAsia="宋体" w:hAnsi="宋体" w:cs="Times New Roman"/>
                <w:sz w:val="21"/>
                <w:szCs w:val="21"/>
              </w:rPr>
            </w:pPr>
          </w:p>
        </w:tc>
        <w:tc>
          <w:tcPr>
            <w:tcW w:w="1706" w:type="dxa"/>
            <w:vAlign w:val="center"/>
          </w:tcPr>
          <w:p w:rsidR="00327467" w:rsidRDefault="00327467">
            <w:pPr>
              <w:pStyle w:val="a4"/>
              <w:spacing w:line="360" w:lineRule="auto"/>
              <w:rPr>
                <w:rFonts w:ascii="宋体" w:eastAsia="宋体" w:hAnsi="宋体" w:cs="Times New Roman"/>
                <w:sz w:val="21"/>
                <w:szCs w:val="21"/>
              </w:rPr>
            </w:pP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27467" w:rsidRDefault="00327467">
            <w:pPr>
              <w:pStyle w:val="a4"/>
              <w:spacing w:line="360" w:lineRule="auto"/>
              <w:rPr>
                <w:rFonts w:ascii="宋体" w:eastAsia="宋体" w:hAnsi="宋体" w:cs="Times New Roman"/>
                <w:sz w:val="21"/>
                <w:szCs w:val="21"/>
              </w:rPr>
            </w:pPr>
          </w:p>
        </w:tc>
        <w:tc>
          <w:tcPr>
            <w:tcW w:w="3579" w:type="dxa"/>
            <w:vAlign w:val="center"/>
          </w:tcPr>
          <w:p w:rsidR="00327467" w:rsidRDefault="00327467">
            <w:pPr>
              <w:pStyle w:val="a4"/>
              <w:spacing w:line="360" w:lineRule="auto"/>
              <w:rPr>
                <w:rFonts w:ascii="宋体" w:eastAsia="宋体" w:hAnsi="宋体" w:cs="Times New Roman"/>
                <w:sz w:val="21"/>
                <w:szCs w:val="21"/>
              </w:rPr>
            </w:pPr>
          </w:p>
        </w:tc>
        <w:tc>
          <w:tcPr>
            <w:tcW w:w="1440" w:type="dxa"/>
            <w:vAlign w:val="center"/>
          </w:tcPr>
          <w:p w:rsidR="00327467" w:rsidRDefault="00327467">
            <w:pPr>
              <w:pStyle w:val="a4"/>
              <w:spacing w:line="360" w:lineRule="auto"/>
              <w:rPr>
                <w:rFonts w:ascii="宋体" w:eastAsia="宋体" w:hAnsi="宋体" w:cs="Times New Roman"/>
                <w:sz w:val="21"/>
                <w:szCs w:val="21"/>
              </w:rPr>
            </w:pPr>
          </w:p>
        </w:tc>
        <w:tc>
          <w:tcPr>
            <w:tcW w:w="1706" w:type="dxa"/>
            <w:vAlign w:val="center"/>
          </w:tcPr>
          <w:p w:rsidR="00327467" w:rsidRDefault="00327467">
            <w:pPr>
              <w:pStyle w:val="a4"/>
              <w:spacing w:line="360" w:lineRule="auto"/>
              <w:rPr>
                <w:rFonts w:ascii="宋体" w:eastAsia="宋体" w:hAnsi="宋体" w:cs="Times New Roman"/>
                <w:sz w:val="21"/>
                <w:szCs w:val="21"/>
              </w:rPr>
            </w:pP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27467" w:rsidRDefault="00327467">
            <w:pPr>
              <w:pStyle w:val="a4"/>
              <w:spacing w:line="360" w:lineRule="auto"/>
              <w:rPr>
                <w:rFonts w:ascii="宋体" w:eastAsia="宋体" w:hAnsi="宋体" w:cs="Times New Roman"/>
                <w:sz w:val="21"/>
                <w:szCs w:val="21"/>
              </w:rPr>
            </w:pPr>
          </w:p>
        </w:tc>
        <w:tc>
          <w:tcPr>
            <w:tcW w:w="3579" w:type="dxa"/>
            <w:vAlign w:val="center"/>
          </w:tcPr>
          <w:p w:rsidR="00327467" w:rsidRDefault="00327467">
            <w:pPr>
              <w:pStyle w:val="a4"/>
              <w:spacing w:line="360" w:lineRule="auto"/>
              <w:rPr>
                <w:rFonts w:ascii="宋体" w:eastAsia="宋体" w:hAnsi="宋体" w:cs="Times New Roman"/>
                <w:sz w:val="21"/>
                <w:szCs w:val="21"/>
              </w:rPr>
            </w:pPr>
          </w:p>
        </w:tc>
        <w:tc>
          <w:tcPr>
            <w:tcW w:w="1440" w:type="dxa"/>
            <w:vAlign w:val="center"/>
          </w:tcPr>
          <w:p w:rsidR="00327467" w:rsidRDefault="00327467">
            <w:pPr>
              <w:pStyle w:val="a4"/>
              <w:spacing w:line="360" w:lineRule="auto"/>
              <w:rPr>
                <w:rFonts w:ascii="宋体" w:eastAsia="宋体" w:hAnsi="宋体" w:cs="Times New Roman"/>
                <w:sz w:val="21"/>
                <w:szCs w:val="21"/>
              </w:rPr>
            </w:pPr>
          </w:p>
        </w:tc>
        <w:tc>
          <w:tcPr>
            <w:tcW w:w="1706" w:type="dxa"/>
            <w:vAlign w:val="center"/>
          </w:tcPr>
          <w:p w:rsidR="00327467" w:rsidRDefault="00327467">
            <w:pPr>
              <w:pStyle w:val="a4"/>
              <w:spacing w:line="360" w:lineRule="auto"/>
              <w:rPr>
                <w:rFonts w:ascii="宋体" w:eastAsia="宋体" w:hAnsi="宋体" w:cs="Times New Roman"/>
                <w:sz w:val="21"/>
                <w:szCs w:val="21"/>
              </w:rPr>
            </w:pP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27467" w:rsidRDefault="00327467">
            <w:pPr>
              <w:rPr>
                <w:rFonts w:ascii="宋体"/>
                <w:szCs w:val="21"/>
              </w:rPr>
            </w:pPr>
          </w:p>
        </w:tc>
        <w:tc>
          <w:tcPr>
            <w:tcW w:w="3579" w:type="dxa"/>
            <w:vAlign w:val="center"/>
          </w:tcPr>
          <w:p w:rsidR="00327467" w:rsidRDefault="00327467">
            <w:pPr>
              <w:rPr>
                <w:rFonts w:ascii="宋体"/>
                <w:szCs w:val="21"/>
              </w:rPr>
            </w:pPr>
          </w:p>
        </w:tc>
        <w:tc>
          <w:tcPr>
            <w:tcW w:w="1440" w:type="dxa"/>
            <w:vAlign w:val="center"/>
          </w:tcPr>
          <w:p w:rsidR="00327467" w:rsidRDefault="00327467">
            <w:pPr>
              <w:rPr>
                <w:rFonts w:ascii="宋体"/>
                <w:szCs w:val="21"/>
              </w:rPr>
            </w:pPr>
          </w:p>
        </w:tc>
        <w:tc>
          <w:tcPr>
            <w:tcW w:w="1706" w:type="dxa"/>
            <w:vAlign w:val="center"/>
          </w:tcPr>
          <w:p w:rsidR="00327467" w:rsidRDefault="00327467">
            <w:pPr>
              <w:rPr>
                <w:rFonts w:ascii="宋体"/>
                <w:szCs w:val="21"/>
              </w:rPr>
            </w:pP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27467" w:rsidRDefault="00327467">
            <w:pPr>
              <w:rPr>
                <w:rFonts w:ascii="宋体"/>
                <w:szCs w:val="21"/>
              </w:rPr>
            </w:pPr>
          </w:p>
        </w:tc>
        <w:tc>
          <w:tcPr>
            <w:tcW w:w="3579" w:type="dxa"/>
            <w:vAlign w:val="center"/>
          </w:tcPr>
          <w:p w:rsidR="00327467" w:rsidRDefault="00327467">
            <w:pPr>
              <w:rPr>
                <w:rFonts w:ascii="宋体"/>
                <w:szCs w:val="21"/>
              </w:rPr>
            </w:pPr>
          </w:p>
        </w:tc>
        <w:tc>
          <w:tcPr>
            <w:tcW w:w="1440" w:type="dxa"/>
            <w:vAlign w:val="center"/>
          </w:tcPr>
          <w:p w:rsidR="00327467" w:rsidRDefault="00327467">
            <w:pPr>
              <w:rPr>
                <w:rFonts w:ascii="宋体"/>
                <w:szCs w:val="21"/>
              </w:rPr>
            </w:pPr>
          </w:p>
        </w:tc>
        <w:tc>
          <w:tcPr>
            <w:tcW w:w="1706" w:type="dxa"/>
            <w:vAlign w:val="center"/>
          </w:tcPr>
          <w:p w:rsidR="00327467" w:rsidRDefault="00327467">
            <w:pPr>
              <w:rPr>
                <w:rFonts w:ascii="宋体"/>
                <w:szCs w:val="21"/>
              </w:rPr>
            </w:pPr>
          </w:p>
        </w:tc>
      </w:tr>
    </w:tbl>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327467" w:rsidRDefault="00327467">
      <w:pPr>
        <w:autoSpaceDE w:val="0"/>
        <w:autoSpaceDN w:val="0"/>
        <w:adjustRightInd w:val="0"/>
        <w:spacing w:line="480" w:lineRule="auto"/>
        <w:rPr>
          <w:rFonts w:asciiTheme="minorEastAsia" w:hAnsiTheme="minorEastAsia" w:cs="宋体"/>
          <w:sz w:val="24"/>
          <w:szCs w:val="24"/>
          <w:lang w:val="zh-CN"/>
        </w:rPr>
      </w:pPr>
    </w:p>
    <w:p w:rsidR="00561010" w:rsidRDefault="00561010">
      <w:pPr>
        <w:autoSpaceDE w:val="0"/>
        <w:autoSpaceDN w:val="0"/>
        <w:adjustRightInd w:val="0"/>
        <w:spacing w:line="360" w:lineRule="auto"/>
        <w:jc w:val="center"/>
        <w:outlineLvl w:val="0"/>
        <w:rPr>
          <w:rFonts w:ascii="宋体" w:hAnsi="宋体"/>
          <w:b/>
          <w:bCs/>
          <w:sz w:val="24"/>
          <w:szCs w:val="24"/>
        </w:rPr>
      </w:pPr>
    </w:p>
    <w:p w:rsidR="00561010" w:rsidRDefault="00561010">
      <w:pPr>
        <w:autoSpaceDE w:val="0"/>
        <w:autoSpaceDN w:val="0"/>
        <w:adjustRightInd w:val="0"/>
        <w:spacing w:line="360" w:lineRule="auto"/>
        <w:jc w:val="center"/>
        <w:outlineLvl w:val="0"/>
        <w:rPr>
          <w:rFonts w:ascii="宋体" w:hAnsi="宋体"/>
          <w:b/>
          <w:bCs/>
          <w:sz w:val="24"/>
          <w:szCs w:val="24"/>
        </w:rPr>
      </w:pP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327467" w:rsidRDefault="00327467">
      <w:pPr>
        <w:autoSpaceDE w:val="0"/>
        <w:autoSpaceDN w:val="0"/>
        <w:adjustRightInd w:val="0"/>
        <w:spacing w:line="360" w:lineRule="auto"/>
        <w:jc w:val="center"/>
        <w:outlineLvl w:val="0"/>
        <w:rPr>
          <w:rFonts w:ascii="宋体" w:hAnsi="宋体"/>
          <w:b/>
          <w:bCs/>
          <w:sz w:val="36"/>
          <w:szCs w:val="36"/>
        </w:rPr>
      </w:pPr>
    </w:p>
    <w:p w:rsidR="00327467" w:rsidRDefault="00A4799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327467" w:rsidRDefault="00327467">
      <w:pPr>
        <w:autoSpaceDE w:val="0"/>
        <w:autoSpaceDN w:val="0"/>
        <w:adjustRightInd w:val="0"/>
        <w:spacing w:line="360" w:lineRule="auto"/>
        <w:jc w:val="center"/>
        <w:outlineLvl w:val="0"/>
        <w:rPr>
          <w:rFonts w:ascii="宋体" w:hAnsi="宋体"/>
          <w:b/>
          <w:bCs/>
          <w:sz w:val="36"/>
          <w:szCs w:val="36"/>
        </w:rPr>
      </w:pPr>
    </w:p>
    <w:p w:rsidR="00327467" w:rsidRDefault="00A47993">
      <w:pPr>
        <w:widowControl/>
        <w:jc w:val="left"/>
        <w:rPr>
          <w:rFonts w:ascii="宋体" w:hAnsi="宋体"/>
          <w:b/>
          <w:bCs/>
          <w:sz w:val="24"/>
          <w:szCs w:val="24"/>
        </w:rPr>
      </w:pPr>
      <w:r>
        <w:rPr>
          <w:rFonts w:ascii="宋体" w:hAnsi="宋体"/>
          <w:b/>
          <w:bCs/>
          <w:sz w:val="24"/>
          <w:szCs w:val="24"/>
        </w:rPr>
        <w:br w:type="page"/>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 中小企业声明函</w:t>
      </w:r>
    </w:p>
    <w:p w:rsidR="00327467" w:rsidRDefault="00327467">
      <w:pPr>
        <w:spacing w:line="360" w:lineRule="auto"/>
        <w:jc w:val="center"/>
        <w:rPr>
          <w:rFonts w:ascii="宋体" w:hAnsi="宋体"/>
          <w:b/>
          <w:bCs/>
          <w:szCs w:val="21"/>
        </w:rPr>
      </w:pPr>
    </w:p>
    <w:p w:rsidR="00327467" w:rsidRDefault="00A4799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327467" w:rsidRDefault="00A4799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327467" w:rsidRDefault="00327467">
      <w:pPr>
        <w:widowControl/>
        <w:spacing w:before="100" w:beforeAutospacing="1" w:after="100" w:afterAutospacing="1" w:line="360" w:lineRule="auto"/>
        <w:ind w:leftChars="1850" w:left="3885"/>
        <w:jc w:val="left"/>
        <w:rPr>
          <w:rFonts w:ascii="宋体" w:hAnsi="宋体" w:cs="Arial"/>
          <w:kern w:val="0"/>
          <w:szCs w:val="21"/>
        </w:rPr>
      </w:pPr>
    </w:p>
    <w:p w:rsidR="00327467" w:rsidRDefault="00327467">
      <w:pPr>
        <w:widowControl/>
        <w:spacing w:before="100" w:beforeAutospacing="1" w:after="100" w:afterAutospacing="1" w:line="360" w:lineRule="auto"/>
        <w:ind w:leftChars="1850" w:left="3885"/>
        <w:jc w:val="left"/>
        <w:rPr>
          <w:rFonts w:ascii="宋体" w:hAnsi="宋体" w:cs="Arial"/>
          <w:kern w:val="0"/>
          <w:szCs w:val="21"/>
        </w:rPr>
      </w:pPr>
    </w:p>
    <w:p w:rsidR="00327467" w:rsidRDefault="00A47993">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327467" w:rsidRDefault="00A47993">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327467" w:rsidRDefault="00A4799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327467" w:rsidRDefault="00A4799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327467" w:rsidRDefault="00A4799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A47993">
      <w:pPr>
        <w:widowControl/>
        <w:jc w:val="left"/>
        <w:rPr>
          <w:rFonts w:ascii="宋体" w:hAnsi="宋体"/>
          <w:b/>
          <w:bCs/>
          <w:sz w:val="24"/>
          <w:szCs w:val="24"/>
        </w:rPr>
      </w:pPr>
      <w:r>
        <w:rPr>
          <w:rFonts w:ascii="宋体" w:hAnsi="宋体"/>
          <w:b/>
          <w:bCs/>
          <w:sz w:val="24"/>
          <w:szCs w:val="24"/>
        </w:rPr>
        <w:br w:type="page"/>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残疾人福利性单位声明函</w:t>
      </w:r>
    </w:p>
    <w:p w:rsidR="00327467" w:rsidRDefault="00327467">
      <w:pPr>
        <w:spacing w:line="360" w:lineRule="auto"/>
        <w:rPr>
          <w:rFonts w:ascii="宋体" w:hAnsi="宋体"/>
          <w:szCs w:val="21"/>
        </w:rPr>
      </w:pPr>
    </w:p>
    <w:p w:rsidR="00327467" w:rsidRDefault="00A4799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27467" w:rsidRDefault="00A4799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27467" w:rsidRDefault="00327467">
      <w:pPr>
        <w:spacing w:line="360" w:lineRule="auto"/>
        <w:rPr>
          <w:rFonts w:ascii="宋体" w:hAnsi="宋体"/>
          <w:sz w:val="24"/>
          <w:szCs w:val="24"/>
        </w:rPr>
      </w:pPr>
    </w:p>
    <w:p w:rsidR="00327467" w:rsidRDefault="00327467">
      <w:pPr>
        <w:spacing w:line="360" w:lineRule="auto"/>
        <w:rPr>
          <w:rFonts w:ascii="宋体" w:hAnsi="宋体"/>
          <w:sz w:val="24"/>
          <w:szCs w:val="24"/>
        </w:rPr>
      </w:pPr>
    </w:p>
    <w:p w:rsidR="00327467" w:rsidRDefault="00A47993">
      <w:pPr>
        <w:spacing w:line="360" w:lineRule="auto"/>
        <w:rPr>
          <w:rFonts w:ascii="宋体" w:hAnsi="宋体"/>
          <w:sz w:val="24"/>
          <w:szCs w:val="24"/>
        </w:rPr>
      </w:pPr>
      <w:r>
        <w:rPr>
          <w:rFonts w:ascii="宋体" w:hAnsi="宋体" w:hint="eastAsia"/>
          <w:sz w:val="24"/>
          <w:szCs w:val="24"/>
        </w:rPr>
        <w:t xml:space="preserve">                                    单位名称（盖章）：</w:t>
      </w:r>
    </w:p>
    <w:p w:rsidR="00327467" w:rsidRDefault="00A47993">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561010" w:rsidRDefault="00561010">
      <w:pPr>
        <w:autoSpaceDE w:val="0"/>
        <w:autoSpaceDN w:val="0"/>
        <w:adjustRightInd w:val="0"/>
        <w:spacing w:line="360" w:lineRule="auto"/>
        <w:jc w:val="center"/>
        <w:outlineLvl w:val="0"/>
        <w:rPr>
          <w:rFonts w:ascii="宋体" w:hAnsi="宋体"/>
          <w:b/>
          <w:bCs/>
          <w:sz w:val="24"/>
          <w:szCs w:val="24"/>
        </w:rPr>
      </w:pPr>
    </w:p>
    <w:p w:rsidR="00561010" w:rsidRDefault="00561010">
      <w:pPr>
        <w:autoSpaceDE w:val="0"/>
        <w:autoSpaceDN w:val="0"/>
        <w:adjustRightInd w:val="0"/>
        <w:spacing w:line="360" w:lineRule="auto"/>
        <w:jc w:val="center"/>
        <w:outlineLvl w:val="0"/>
        <w:rPr>
          <w:rFonts w:ascii="宋体" w:hAnsi="宋体"/>
          <w:b/>
          <w:bCs/>
          <w:sz w:val="24"/>
          <w:szCs w:val="24"/>
        </w:rPr>
      </w:pP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所投产品符合国家强制性要求承诺函 </w:t>
      </w:r>
    </w:p>
    <w:p w:rsidR="00327467" w:rsidRDefault="00327467">
      <w:pPr>
        <w:autoSpaceDE w:val="0"/>
        <w:autoSpaceDN w:val="0"/>
        <w:adjustRightInd w:val="0"/>
        <w:spacing w:line="360" w:lineRule="auto"/>
        <w:jc w:val="center"/>
        <w:outlineLvl w:val="0"/>
        <w:rPr>
          <w:rFonts w:ascii="宋体" w:hAnsi="宋体"/>
          <w:b/>
          <w:bCs/>
          <w:sz w:val="28"/>
          <w:szCs w:val="28"/>
        </w:rPr>
      </w:pPr>
    </w:p>
    <w:p w:rsidR="00327467" w:rsidRDefault="00A47993">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A4799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327467" w:rsidRDefault="00327467"/>
    <w:p w:rsidR="00327467" w:rsidRDefault="00327467"/>
    <w:p w:rsidR="00327467" w:rsidRDefault="00327467"/>
    <w:p w:rsidR="00327467" w:rsidRDefault="00A47993">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327467" w:rsidRDefault="00A47993">
      <w:pPr>
        <w:spacing w:line="360" w:lineRule="auto"/>
        <w:jc w:val="center"/>
        <w:rPr>
          <w:rFonts w:ascii="宋体" w:hAnsi="宋体"/>
          <w:b/>
          <w:bCs/>
          <w:sz w:val="28"/>
          <w:szCs w:val="28"/>
        </w:rPr>
      </w:pPr>
      <w:r>
        <w:rPr>
          <w:rFonts w:ascii="宋体" w:hAnsi="宋体"/>
          <w:b/>
          <w:bCs/>
          <w:sz w:val="28"/>
          <w:szCs w:val="28"/>
        </w:rPr>
        <w:t> </w:t>
      </w:r>
    </w:p>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sectPr w:rsidR="00327467" w:rsidSect="00327467">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A8" w:rsidRDefault="00A36CA8" w:rsidP="00327467">
      <w:r>
        <w:separator/>
      </w:r>
    </w:p>
  </w:endnote>
  <w:endnote w:type="continuationSeparator" w:id="0">
    <w:p w:rsidR="00A36CA8" w:rsidRDefault="00A36CA8" w:rsidP="0032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charset w:val="7A"/>
    <w:family w:val="roman"/>
    <w:pitch w:val="default"/>
    <w:sig w:usb0="00000000" w:usb1="00000000" w:usb2="00000016" w:usb3="00000000" w:csb0="00060007"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879" w:rsidRDefault="00506879">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06879" w:rsidRDefault="00506879">
                <w:pPr>
                  <w:pStyle w:val="aa"/>
                </w:pPr>
                <w:r>
                  <w:fldChar w:fldCharType="begin"/>
                </w:r>
                <w:r>
                  <w:instrText xml:space="preserve"> PAGE  \* MERGEFORMAT </w:instrText>
                </w:r>
                <w:r>
                  <w:fldChar w:fldCharType="separate"/>
                </w:r>
                <w:r w:rsidR="00AB7EC6">
                  <w:rPr>
                    <w:noProof/>
                  </w:rPr>
                  <w:t>55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A8" w:rsidRDefault="00A36CA8" w:rsidP="00327467">
      <w:r>
        <w:separator/>
      </w:r>
    </w:p>
  </w:footnote>
  <w:footnote w:type="continuationSeparator" w:id="0">
    <w:p w:rsidR="00A36CA8" w:rsidRDefault="00A36CA8" w:rsidP="00327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D3249CB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3F492F"/>
    <w:multiLevelType w:val="multilevel"/>
    <w:tmpl w:val="323F492F"/>
    <w:lvl w:ilvl="0">
      <w:start w:val="6"/>
      <w:numFmt w:val="japaneseCounting"/>
      <w:lvlText w:val="%1、"/>
      <w:lvlJc w:val="left"/>
      <w:pPr>
        <w:ind w:left="1980" w:hanging="720"/>
      </w:pPr>
      <w:rPr>
        <w:rFonts w:hint="default"/>
      </w:rPr>
    </w:lvl>
    <w:lvl w:ilvl="1">
      <w:start w:val="1"/>
      <w:numFmt w:val="lowerLetter"/>
      <w:lvlText w:val="%2)"/>
      <w:lvlJc w:val="left"/>
      <w:pPr>
        <w:ind w:left="1129"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764080A"/>
    <w:multiLevelType w:val="hybridMultilevel"/>
    <w:tmpl w:val="56AECF88"/>
    <w:lvl w:ilvl="0" w:tplc="C77ED62E">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18"/>
  </w:num>
  <w:num w:numId="4">
    <w:abstractNumId w:val="0"/>
  </w:num>
  <w:num w:numId="5">
    <w:abstractNumId w:val="9"/>
  </w:num>
  <w:num w:numId="6">
    <w:abstractNumId w:val="20"/>
  </w:num>
  <w:num w:numId="7">
    <w:abstractNumId w:val="11"/>
  </w:num>
  <w:num w:numId="8">
    <w:abstractNumId w:val="16"/>
  </w:num>
  <w:num w:numId="9">
    <w:abstractNumId w:val="6"/>
  </w:num>
  <w:num w:numId="10">
    <w:abstractNumId w:val="5"/>
  </w:num>
  <w:num w:numId="11">
    <w:abstractNumId w:val="8"/>
  </w:num>
  <w:num w:numId="12">
    <w:abstractNumId w:val="12"/>
  </w:num>
  <w:num w:numId="13">
    <w:abstractNumId w:val="22"/>
  </w:num>
  <w:num w:numId="14">
    <w:abstractNumId w:val="13"/>
  </w:num>
  <w:num w:numId="15">
    <w:abstractNumId w:val="19"/>
  </w:num>
  <w:num w:numId="16">
    <w:abstractNumId w:val="3"/>
  </w:num>
  <w:num w:numId="17">
    <w:abstractNumId w:val="10"/>
  </w:num>
  <w:num w:numId="18">
    <w:abstractNumId w:val="15"/>
  </w:num>
  <w:num w:numId="19">
    <w:abstractNumId w:val="7"/>
  </w:num>
  <w:num w:numId="20">
    <w:abstractNumId w:val="17"/>
  </w:num>
  <w:num w:numId="21">
    <w:abstractNumId w:val="21"/>
  </w:num>
  <w:num w:numId="22">
    <w:abstractNumId w:val="14"/>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6F8F"/>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07AA8"/>
    <w:rsid w:val="00110C26"/>
    <w:rsid w:val="00111A8C"/>
    <w:rsid w:val="00111C75"/>
    <w:rsid w:val="0011232C"/>
    <w:rsid w:val="0011325E"/>
    <w:rsid w:val="001138CC"/>
    <w:rsid w:val="0011409A"/>
    <w:rsid w:val="00116DCD"/>
    <w:rsid w:val="00117D5D"/>
    <w:rsid w:val="00117EDD"/>
    <w:rsid w:val="0012066D"/>
    <w:rsid w:val="001219B2"/>
    <w:rsid w:val="00122334"/>
    <w:rsid w:val="001236C4"/>
    <w:rsid w:val="00124CC1"/>
    <w:rsid w:val="001262A1"/>
    <w:rsid w:val="001262C8"/>
    <w:rsid w:val="00126FB1"/>
    <w:rsid w:val="00127140"/>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45C"/>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43DC"/>
    <w:rsid w:val="002057D7"/>
    <w:rsid w:val="00210D73"/>
    <w:rsid w:val="002121A9"/>
    <w:rsid w:val="00212788"/>
    <w:rsid w:val="00216728"/>
    <w:rsid w:val="00217EDF"/>
    <w:rsid w:val="00221389"/>
    <w:rsid w:val="002232E0"/>
    <w:rsid w:val="002237C7"/>
    <w:rsid w:val="00223E42"/>
    <w:rsid w:val="00226646"/>
    <w:rsid w:val="00226C2B"/>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056B"/>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14D9"/>
    <w:rsid w:val="002F7088"/>
    <w:rsid w:val="002F7C32"/>
    <w:rsid w:val="003003FC"/>
    <w:rsid w:val="00302A87"/>
    <w:rsid w:val="0030425C"/>
    <w:rsid w:val="0030587D"/>
    <w:rsid w:val="003067AE"/>
    <w:rsid w:val="00306BCA"/>
    <w:rsid w:val="00307C58"/>
    <w:rsid w:val="003113A7"/>
    <w:rsid w:val="00315063"/>
    <w:rsid w:val="0031527C"/>
    <w:rsid w:val="00316537"/>
    <w:rsid w:val="00316973"/>
    <w:rsid w:val="00316D67"/>
    <w:rsid w:val="00317177"/>
    <w:rsid w:val="0032071E"/>
    <w:rsid w:val="00320855"/>
    <w:rsid w:val="00322774"/>
    <w:rsid w:val="00327467"/>
    <w:rsid w:val="00332254"/>
    <w:rsid w:val="00332530"/>
    <w:rsid w:val="00333113"/>
    <w:rsid w:val="00333AAE"/>
    <w:rsid w:val="00334874"/>
    <w:rsid w:val="003356CE"/>
    <w:rsid w:val="00335C32"/>
    <w:rsid w:val="00336815"/>
    <w:rsid w:val="00337D9B"/>
    <w:rsid w:val="00341BE1"/>
    <w:rsid w:val="00345108"/>
    <w:rsid w:val="00345B36"/>
    <w:rsid w:val="00345E09"/>
    <w:rsid w:val="00350E1D"/>
    <w:rsid w:val="003512F3"/>
    <w:rsid w:val="0035386D"/>
    <w:rsid w:val="00354B6F"/>
    <w:rsid w:val="00356510"/>
    <w:rsid w:val="00360B35"/>
    <w:rsid w:val="00360DAD"/>
    <w:rsid w:val="003620CD"/>
    <w:rsid w:val="00362359"/>
    <w:rsid w:val="00364024"/>
    <w:rsid w:val="003650E5"/>
    <w:rsid w:val="00365286"/>
    <w:rsid w:val="00365BDD"/>
    <w:rsid w:val="00366838"/>
    <w:rsid w:val="003708B7"/>
    <w:rsid w:val="00370DFF"/>
    <w:rsid w:val="00370F43"/>
    <w:rsid w:val="00371AC8"/>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1606"/>
    <w:rsid w:val="003B59A5"/>
    <w:rsid w:val="003B5BE5"/>
    <w:rsid w:val="003B7DDB"/>
    <w:rsid w:val="003C013E"/>
    <w:rsid w:val="003C0E36"/>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5E21"/>
    <w:rsid w:val="003E7330"/>
    <w:rsid w:val="003E7F48"/>
    <w:rsid w:val="003F0137"/>
    <w:rsid w:val="003F11AD"/>
    <w:rsid w:val="003F1209"/>
    <w:rsid w:val="003F2076"/>
    <w:rsid w:val="003F635C"/>
    <w:rsid w:val="003F6D76"/>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6879"/>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4C46"/>
    <w:rsid w:val="005356FC"/>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010"/>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22FE"/>
    <w:rsid w:val="0061788D"/>
    <w:rsid w:val="006211BD"/>
    <w:rsid w:val="00621788"/>
    <w:rsid w:val="00622134"/>
    <w:rsid w:val="00622944"/>
    <w:rsid w:val="00622FF6"/>
    <w:rsid w:val="00626DBC"/>
    <w:rsid w:val="00627F7D"/>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1FCB"/>
    <w:rsid w:val="0072254E"/>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830"/>
    <w:rsid w:val="00742F47"/>
    <w:rsid w:val="00743379"/>
    <w:rsid w:val="007445B8"/>
    <w:rsid w:val="0075246E"/>
    <w:rsid w:val="007530A0"/>
    <w:rsid w:val="00754526"/>
    <w:rsid w:val="0075555D"/>
    <w:rsid w:val="00755EAC"/>
    <w:rsid w:val="00760A41"/>
    <w:rsid w:val="00761164"/>
    <w:rsid w:val="00763DFC"/>
    <w:rsid w:val="007642BA"/>
    <w:rsid w:val="00764EAB"/>
    <w:rsid w:val="00770E07"/>
    <w:rsid w:val="00771B80"/>
    <w:rsid w:val="00772048"/>
    <w:rsid w:val="00773878"/>
    <w:rsid w:val="00773DC6"/>
    <w:rsid w:val="00775A7C"/>
    <w:rsid w:val="00775C43"/>
    <w:rsid w:val="00776295"/>
    <w:rsid w:val="00776FB7"/>
    <w:rsid w:val="00777D4F"/>
    <w:rsid w:val="00777D5B"/>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44E"/>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C0C"/>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2AF7"/>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5DF9"/>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6CA8"/>
    <w:rsid w:val="00A37FD3"/>
    <w:rsid w:val="00A40597"/>
    <w:rsid w:val="00A409A7"/>
    <w:rsid w:val="00A44E4A"/>
    <w:rsid w:val="00A45511"/>
    <w:rsid w:val="00A45E7F"/>
    <w:rsid w:val="00A46195"/>
    <w:rsid w:val="00A46742"/>
    <w:rsid w:val="00A47993"/>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B7EC6"/>
    <w:rsid w:val="00AC0D4D"/>
    <w:rsid w:val="00AC11DA"/>
    <w:rsid w:val="00AC1376"/>
    <w:rsid w:val="00AC2A6B"/>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6620"/>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65B1"/>
    <w:rsid w:val="00B17370"/>
    <w:rsid w:val="00B2055A"/>
    <w:rsid w:val="00B2067D"/>
    <w:rsid w:val="00B229A7"/>
    <w:rsid w:val="00B24B86"/>
    <w:rsid w:val="00B25AF8"/>
    <w:rsid w:val="00B26A6E"/>
    <w:rsid w:val="00B3072F"/>
    <w:rsid w:val="00B30A6C"/>
    <w:rsid w:val="00B3107C"/>
    <w:rsid w:val="00B339F7"/>
    <w:rsid w:val="00B33B63"/>
    <w:rsid w:val="00B36E12"/>
    <w:rsid w:val="00B36E8E"/>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30DF"/>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3431"/>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30B4"/>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A5AB2"/>
    <w:rsid w:val="00CB13C7"/>
    <w:rsid w:val="00CB1755"/>
    <w:rsid w:val="00CB3DB2"/>
    <w:rsid w:val="00CB5066"/>
    <w:rsid w:val="00CB5576"/>
    <w:rsid w:val="00CC48D3"/>
    <w:rsid w:val="00CC4FD6"/>
    <w:rsid w:val="00CC5DB4"/>
    <w:rsid w:val="00CD0092"/>
    <w:rsid w:val="00CD16A9"/>
    <w:rsid w:val="00CD4CBE"/>
    <w:rsid w:val="00CD6E1B"/>
    <w:rsid w:val="00CD6E28"/>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1D82"/>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63F0"/>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0BD8"/>
    <w:rsid w:val="00DA1CC9"/>
    <w:rsid w:val="00DA3386"/>
    <w:rsid w:val="00DA3C6B"/>
    <w:rsid w:val="00DA5188"/>
    <w:rsid w:val="00DA70EB"/>
    <w:rsid w:val="00DB2AD7"/>
    <w:rsid w:val="00DB3A37"/>
    <w:rsid w:val="00DB4C7C"/>
    <w:rsid w:val="00DB7188"/>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1CC1"/>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66860"/>
    <w:rsid w:val="00E66D71"/>
    <w:rsid w:val="00E709EF"/>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5E3"/>
    <w:rsid w:val="00F206B2"/>
    <w:rsid w:val="00F214CD"/>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2616"/>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BDE6B14"/>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9A030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613BE0"/>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67"/>
    <w:pPr>
      <w:widowControl w:val="0"/>
      <w:jc w:val="both"/>
    </w:pPr>
    <w:rPr>
      <w:kern w:val="2"/>
      <w:sz w:val="21"/>
      <w:szCs w:val="22"/>
    </w:rPr>
  </w:style>
  <w:style w:type="paragraph" w:styleId="1">
    <w:name w:val="heading 1"/>
    <w:basedOn w:val="a"/>
    <w:next w:val="a"/>
    <w:link w:val="1Char"/>
    <w:qFormat/>
    <w:rsid w:val="0032746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2746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2746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2746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27467"/>
    <w:pPr>
      <w:ind w:firstLine="425"/>
    </w:pPr>
    <w:rPr>
      <w:rFonts w:ascii="Times New Roman" w:eastAsia="宋体" w:hAnsi="Times New Roman" w:cs="Times New Roman"/>
      <w:szCs w:val="20"/>
    </w:rPr>
  </w:style>
  <w:style w:type="paragraph" w:styleId="a4">
    <w:name w:val="caption"/>
    <w:basedOn w:val="a"/>
    <w:next w:val="a"/>
    <w:qFormat/>
    <w:rsid w:val="00327467"/>
    <w:rPr>
      <w:rFonts w:ascii="Arial" w:eastAsia="黑体" w:hAnsi="Arial" w:cs="Arial"/>
      <w:sz w:val="20"/>
      <w:szCs w:val="20"/>
    </w:rPr>
  </w:style>
  <w:style w:type="paragraph" w:styleId="30">
    <w:name w:val="Body Text 3"/>
    <w:basedOn w:val="a"/>
    <w:link w:val="3Char0"/>
    <w:qFormat/>
    <w:rsid w:val="0032746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327467"/>
    <w:pPr>
      <w:spacing w:after="120"/>
    </w:pPr>
  </w:style>
  <w:style w:type="paragraph" w:styleId="a6">
    <w:name w:val="Body Text Indent"/>
    <w:basedOn w:val="a"/>
    <w:link w:val="Char1"/>
    <w:qFormat/>
    <w:rsid w:val="0032746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32746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2746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327467"/>
    <w:rPr>
      <w:rFonts w:eastAsia="宋体"/>
      <w:sz w:val="24"/>
    </w:rPr>
  </w:style>
  <w:style w:type="paragraph" w:styleId="a8">
    <w:name w:val="Date"/>
    <w:basedOn w:val="a"/>
    <w:next w:val="a"/>
    <w:link w:val="Char2"/>
    <w:uiPriority w:val="99"/>
    <w:unhideWhenUsed/>
    <w:qFormat/>
    <w:rsid w:val="00327467"/>
    <w:pPr>
      <w:ind w:leftChars="2500" w:left="100"/>
    </w:pPr>
  </w:style>
  <w:style w:type="paragraph" w:styleId="a9">
    <w:name w:val="Balloon Text"/>
    <w:basedOn w:val="a"/>
    <w:link w:val="Char3"/>
    <w:uiPriority w:val="99"/>
    <w:semiHidden/>
    <w:unhideWhenUsed/>
    <w:rsid w:val="00327467"/>
    <w:rPr>
      <w:sz w:val="18"/>
      <w:szCs w:val="18"/>
    </w:rPr>
  </w:style>
  <w:style w:type="paragraph" w:styleId="aa">
    <w:name w:val="footer"/>
    <w:basedOn w:val="a"/>
    <w:link w:val="Char4"/>
    <w:uiPriority w:val="99"/>
    <w:unhideWhenUsed/>
    <w:qFormat/>
    <w:rsid w:val="0032746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32746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2746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27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327467"/>
    <w:rPr>
      <w:rFonts w:ascii="Calibri" w:eastAsia="宋体" w:hAnsi="Calibri" w:cs="Times New Roman"/>
      <w:sz w:val="24"/>
      <w:szCs w:val="24"/>
    </w:rPr>
  </w:style>
  <w:style w:type="paragraph" w:styleId="ad">
    <w:name w:val="Body Text First Indent"/>
    <w:basedOn w:val="a5"/>
    <w:link w:val="Char6"/>
    <w:qFormat/>
    <w:rsid w:val="00327467"/>
    <w:pPr>
      <w:ind w:firstLineChars="100" w:firstLine="420"/>
    </w:pPr>
    <w:rPr>
      <w:rFonts w:ascii="宋体" w:eastAsia="宋体" w:hAnsi="Times New Roman" w:cs="Times New Roman"/>
      <w:kern w:val="0"/>
      <w:sz w:val="34"/>
      <w:szCs w:val="20"/>
    </w:rPr>
  </w:style>
  <w:style w:type="table" w:styleId="ae">
    <w:name w:val="Table Grid"/>
    <w:basedOn w:val="a1"/>
    <w:qFormat/>
    <w:rsid w:val="00327467"/>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327467"/>
    <w:rPr>
      <w:b/>
      <w:bCs/>
    </w:rPr>
  </w:style>
  <w:style w:type="character" w:styleId="af0">
    <w:name w:val="FollowedHyperlink"/>
    <w:basedOn w:val="a0"/>
    <w:uiPriority w:val="99"/>
    <w:semiHidden/>
    <w:unhideWhenUsed/>
    <w:qFormat/>
    <w:rsid w:val="00327467"/>
    <w:rPr>
      <w:color w:val="800080" w:themeColor="followedHyperlink"/>
      <w:u w:val="single"/>
    </w:rPr>
  </w:style>
  <w:style w:type="character" w:styleId="af1">
    <w:name w:val="Emphasis"/>
    <w:basedOn w:val="a0"/>
    <w:uiPriority w:val="20"/>
    <w:qFormat/>
    <w:rsid w:val="00327467"/>
    <w:rPr>
      <w:i/>
      <w:iCs/>
    </w:rPr>
  </w:style>
  <w:style w:type="character" w:styleId="af2">
    <w:name w:val="Hyperlink"/>
    <w:basedOn w:val="a0"/>
    <w:uiPriority w:val="99"/>
    <w:unhideWhenUsed/>
    <w:qFormat/>
    <w:rsid w:val="00327467"/>
    <w:rPr>
      <w:color w:val="0000FF"/>
      <w:u w:val="single"/>
    </w:rPr>
  </w:style>
  <w:style w:type="character" w:customStyle="1" w:styleId="1Char">
    <w:name w:val="标题 1 Char"/>
    <w:basedOn w:val="a0"/>
    <w:link w:val="1"/>
    <w:qFormat/>
    <w:rsid w:val="00327467"/>
    <w:rPr>
      <w:rFonts w:ascii="Calibri" w:eastAsia="宋体" w:hAnsi="Calibri" w:cs="Times New Roman"/>
      <w:b/>
      <w:bCs/>
      <w:kern w:val="44"/>
      <w:sz w:val="44"/>
      <w:szCs w:val="44"/>
    </w:rPr>
  </w:style>
  <w:style w:type="character" w:customStyle="1" w:styleId="2Char">
    <w:name w:val="标题 2 Char"/>
    <w:basedOn w:val="a0"/>
    <w:link w:val="2"/>
    <w:qFormat/>
    <w:rsid w:val="00327467"/>
    <w:rPr>
      <w:rFonts w:ascii="Arial" w:eastAsia="黑体" w:hAnsi="Arial" w:cs="Times New Roman"/>
      <w:b/>
      <w:bCs/>
      <w:sz w:val="32"/>
      <w:szCs w:val="32"/>
    </w:rPr>
  </w:style>
  <w:style w:type="character" w:customStyle="1" w:styleId="3Char">
    <w:name w:val="标题 3 Char"/>
    <w:basedOn w:val="a0"/>
    <w:link w:val="3"/>
    <w:qFormat/>
    <w:rsid w:val="0032746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27467"/>
    <w:rPr>
      <w:rFonts w:ascii="Arial" w:eastAsia="黑体" w:hAnsi="Arial" w:cs="Times New Roman"/>
      <w:b/>
      <w:bCs/>
      <w:sz w:val="28"/>
      <w:szCs w:val="28"/>
    </w:rPr>
  </w:style>
  <w:style w:type="character" w:customStyle="1" w:styleId="3Char0">
    <w:name w:val="正文文本 3 Char"/>
    <w:basedOn w:val="a0"/>
    <w:link w:val="30"/>
    <w:qFormat/>
    <w:rsid w:val="0032746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327467"/>
  </w:style>
  <w:style w:type="character" w:customStyle="1" w:styleId="Char0">
    <w:name w:val="纯文本 Char"/>
    <w:basedOn w:val="a0"/>
    <w:link w:val="a7"/>
    <w:qFormat/>
    <w:rsid w:val="00327467"/>
    <w:rPr>
      <w:rFonts w:eastAsia="宋体"/>
      <w:sz w:val="24"/>
    </w:rPr>
  </w:style>
  <w:style w:type="character" w:customStyle="1" w:styleId="Char2">
    <w:name w:val="日期 Char"/>
    <w:basedOn w:val="a0"/>
    <w:link w:val="a8"/>
    <w:uiPriority w:val="99"/>
    <w:qFormat/>
    <w:rsid w:val="00327467"/>
  </w:style>
  <w:style w:type="character" w:customStyle="1" w:styleId="Char4">
    <w:name w:val="页脚 Char"/>
    <w:basedOn w:val="a0"/>
    <w:link w:val="aa"/>
    <w:uiPriority w:val="99"/>
    <w:qFormat/>
    <w:rsid w:val="00327467"/>
    <w:rPr>
      <w:sz w:val="18"/>
      <w:szCs w:val="18"/>
    </w:rPr>
  </w:style>
  <w:style w:type="character" w:customStyle="1" w:styleId="Char5">
    <w:name w:val="页眉 Char"/>
    <w:basedOn w:val="a0"/>
    <w:link w:val="ab"/>
    <w:uiPriority w:val="99"/>
    <w:qFormat/>
    <w:rsid w:val="00327467"/>
    <w:rPr>
      <w:sz w:val="18"/>
      <w:szCs w:val="18"/>
    </w:rPr>
  </w:style>
  <w:style w:type="character" w:customStyle="1" w:styleId="HTMLChar">
    <w:name w:val="HTML 预设格式 Char"/>
    <w:basedOn w:val="a0"/>
    <w:link w:val="HTML"/>
    <w:uiPriority w:val="99"/>
    <w:semiHidden/>
    <w:qFormat/>
    <w:rsid w:val="00327467"/>
    <w:rPr>
      <w:rFonts w:ascii="宋体" w:eastAsia="宋体" w:hAnsi="宋体" w:cs="宋体"/>
      <w:kern w:val="0"/>
      <w:sz w:val="24"/>
      <w:szCs w:val="24"/>
    </w:rPr>
  </w:style>
  <w:style w:type="character" w:customStyle="1" w:styleId="Char6">
    <w:name w:val="正文首行缩进 Char"/>
    <w:basedOn w:val="Char"/>
    <w:link w:val="ad"/>
    <w:qFormat/>
    <w:rsid w:val="00327467"/>
    <w:rPr>
      <w:rFonts w:ascii="宋体" w:eastAsia="宋体" w:hAnsi="Times New Roman" w:cs="Times New Roman"/>
      <w:kern w:val="0"/>
      <w:sz w:val="34"/>
      <w:szCs w:val="20"/>
    </w:rPr>
  </w:style>
  <w:style w:type="character" w:customStyle="1" w:styleId="Char10">
    <w:name w:val="纯文本 Char1"/>
    <w:qFormat/>
    <w:rsid w:val="00327467"/>
    <w:rPr>
      <w:rFonts w:eastAsia="宋体"/>
      <w:sz w:val="24"/>
    </w:rPr>
  </w:style>
  <w:style w:type="paragraph" w:customStyle="1" w:styleId="Default">
    <w:name w:val="Default"/>
    <w:qFormat/>
    <w:rsid w:val="0032746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27467"/>
    <w:pPr>
      <w:ind w:firstLineChars="200" w:firstLine="420"/>
    </w:pPr>
  </w:style>
  <w:style w:type="paragraph" w:styleId="af3">
    <w:name w:val="List Paragraph"/>
    <w:basedOn w:val="a"/>
    <w:unhideWhenUsed/>
    <w:qFormat/>
    <w:rsid w:val="00327467"/>
    <w:pPr>
      <w:ind w:firstLineChars="200" w:firstLine="420"/>
    </w:pPr>
  </w:style>
  <w:style w:type="character" w:customStyle="1" w:styleId="CharChar">
    <w:name w:val="正文文本缩进 Char Char"/>
    <w:link w:val="13"/>
    <w:qFormat/>
    <w:rsid w:val="00327467"/>
    <w:rPr>
      <w:rFonts w:ascii="宋体"/>
      <w:sz w:val="24"/>
    </w:rPr>
  </w:style>
  <w:style w:type="paragraph" w:customStyle="1" w:styleId="13">
    <w:name w:val="正文文本缩进1"/>
    <w:basedOn w:val="a"/>
    <w:link w:val="CharChar"/>
    <w:qFormat/>
    <w:rsid w:val="00327467"/>
    <w:pPr>
      <w:spacing w:line="360" w:lineRule="auto"/>
      <w:ind w:firstLineChars="200" w:firstLine="480"/>
    </w:pPr>
    <w:rPr>
      <w:rFonts w:ascii="宋体"/>
      <w:sz w:val="24"/>
    </w:rPr>
  </w:style>
  <w:style w:type="character" w:customStyle="1" w:styleId="CharChar0">
    <w:name w:val="日期 Char Char"/>
    <w:link w:val="14"/>
    <w:qFormat/>
    <w:rsid w:val="00327467"/>
    <w:rPr>
      <w:sz w:val="24"/>
    </w:rPr>
  </w:style>
  <w:style w:type="paragraph" w:customStyle="1" w:styleId="14">
    <w:name w:val="日期1"/>
    <w:basedOn w:val="a"/>
    <w:next w:val="a"/>
    <w:link w:val="CharChar0"/>
    <w:qFormat/>
    <w:rsid w:val="00327467"/>
    <w:rPr>
      <w:sz w:val="24"/>
    </w:rPr>
  </w:style>
  <w:style w:type="paragraph" w:customStyle="1" w:styleId="15">
    <w:name w:val="正文缩进1"/>
    <w:basedOn w:val="a"/>
    <w:qFormat/>
    <w:rsid w:val="0032746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27467"/>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32746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327467"/>
  </w:style>
  <w:style w:type="paragraph" w:customStyle="1" w:styleId="11212">
    <w:name w:val="样式 标题 1 + 四号 居中 段前: 12 磅 段后: 12 磅 行距: 单倍行距"/>
    <w:basedOn w:val="1"/>
    <w:qFormat/>
    <w:rsid w:val="0032746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2746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327467"/>
    <w:rPr>
      <w:sz w:val="24"/>
    </w:rPr>
  </w:style>
  <w:style w:type="character" w:customStyle="1" w:styleId="Char1">
    <w:name w:val="正文文本缩进 Char1"/>
    <w:basedOn w:val="a0"/>
    <w:link w:val="a6"/>
    <w:uiPriority w:val="99"/>
    <w:semiHidden/>
    <w:qFormat/>
    <w:rsid w:val="00327467"/>
    <w:rPr>
      <w:kern w:val="2"/>
      <w:sz w:val="21"/>
      <w:szCs w:val="22"/>
    </w:rPr>
  </w:style>
  <w:style w:type="character" w:customStyle="1" w:styleId="Char3">
    <w:name w:val="批注框文本 Char"/>
    <w:basedOn w:val="a0"/>
    <w:link w:val="a9"/>
    <w:uiPriority w:val="99"/>
    <w:semiHidden/>
    <w:rsid w:val="00327467"/>
    <w:rPr>
      <w:kern w:val="2"/>
      <w:sz w:val="18"/>
      <w:szCs w:val="18"/>
    </w:rPr>
  </w:style>
  <w:style w:type="paragraph" w:customStyle="1" w:styleId="af5">
    <w:name w:val="[基本段落]"/>
    <w:basedOn w:val="a"/>
    <w:rsid w:val="00327467"/>
    <w:pPr>
      <w:autoSpaceDE w:val="0"/>
      <w:autoSpaceDN w:val="0"/>
      <w:adjustRightInd w:val="0"/>
      <w:spacing w:line="288" w:lineRule="auto"/>
      <w:textAlignment w:val="center"/>
    </w:pPr>
    <w:rPr>
      <w:rFonts w:ascii="Adobe 宋体 Std L" w:eastAsia="Adobe 宋体 Std L" w:hAnsi="Calibri" w:cs="Adobe 宋体 Std L"/>
      <w:color w:val="000000"/>
      <w:kern w:val="0"/>
      <w:sz w:val="24"/>
      <w:szCs w:val="24"/>
      <w:lang w:val="zh-CN"/>
    </w:rPr>
  </w:style>
  <w:style w:type="character" w:customStyle="1" w:styleId="A12">
    <w:name w:val="A12"/>
    <w:rsid w:val="00327467"/>
    <w:rPr>
      <w:rFonts w:ascii="Calibri" w:eastAsia="宋体" w:hAnsi="Calibri" w:cs="Times New Roman" w:hint="eastAsia"/>
      <w:sz w:val="20"/>
    </w:rPr>
  </w:style>
  <w:style w:type="paragraph" w:styleId="af6">
    <w:name w:val="Document Map"/>
    <w:basedOn w:val="a"/>
    <w:link w:val="Char8"/>
    <w:uiPriority w:val="99"/>
    <w:semiHidden/>
    <w:unhideWhenUsed/>
    <w:rsid w:val="00076F8F"/>
    <w:rPr>
      <w:rFonts w:ascii="宋体" w:eastAsia="宋体"/>
      <w:sz w:val="18"/>
      <w:szCs w:val="18"/>
    </w:rPr>
  </w:style>
  <w:style w:type="character" w:customStyle="1" w:styleId="Char8">
    <w:name w:val="文档结构图 Char"/>
    <w:basedOn w:val="a0"/>
    <w:link w:val="af6"/>
    <w:uiPriority w:val="99"/>
    <w:semiHidden/>
    <w:rsid w:val="00076F8F"/>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7D364-B2BC-4573-B41C-414CEFBE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4959</Words>
  <Characters>28272</Characters>
  <Application>Microsoft Office Word</Application>
  <DocSecurity>0</DocSecurity>
  <Lines>235</Lines>
  <Paragraphs>66</Paragraphs>
  <ScaleCrop>false</ScaleCrop>
  <Company>Sky123.Org</Company>
  <LinksUpToDate>false</LinksUpToDate>
  <CharactersWithSpaces>33165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7</cp:revision>
  <cp:lastPrinted>2019-08-12T10:21:00Z</cp:lastPrinted>
  <dcterms:created xsi:type="dcterms:W3CDTF">2020-03-30T08:18:00Z</dcterms:created>
  <dcterms:modified xsi:type="dcterms:W3CDTF">2020-05-08T09:35:00Z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