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hint="eastAsia"/>
          <w:b/>
          <w:bCs/>
          <w:color w:val="000000"/>
          <w:sz w:val="44"/>
          <w:szCs w:val="44"/>
        </w:rPr>
      </w:pPr>
    </w:p>
    <w:p w:rsidR="00E4427E" w:rsidRPr="00D94605" w:rsidRDefault="00E4427E"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C74C82">
        <w:rPr>
          <w:rFonts w:asciiTheme="majorEastAsia" w:eastAsiaTheme="majorEastAsia" w:hAnsiTheme="majorEastAsia" w:cstheme="majorEastAsia" w:hint="eastAsia"/>
          <w:b/>
          <w:bCs/>
          <w:color w:val="000000"/>
          <w:sz w:val="44"/>
          <w:szCs w:val="44"/>
        </w:rPr>
        <w:t>职业技术学院</w:t>
      </w:r>
      <w:r w:rsidRPr="00D94605">
        <w:rPr>
          <w:rFonts w:asciiTheme="majorEastAsia" w:eastAsiaTheme="majorEastAsia" w:hAnsiTheme="majorEastAsia" w:cstheme="majorEastAsia" w:hint="eastAsia"/>
          <w:b/>
          <w:bCs/>
          <w:color w:val="000000"/>
          <w:sz w:val="44"/>
          <w:szCs w:val="44"/>
        </w:rPr>
        <w:t>“</w:t>
      </w:r>
      <w:r w:rsidR="00C74C82" w:rsidRPr="00C74C82">
        <w:rPr>
          <w:rFonts w:asciiTheme="majorEastAsia" w:eastAsiaTheme="majorEastAsia" w:hAnsiTheme="majorEastAsia" w:cstheme="majorEastAsia" w:hint="eastAsia"/>
          <w:b/>
          <w:bCs/>
          <w:color w:val="000000"/>
          <w:sz w:val="44"/>
          <w:szCs w:val="44"/>
        </w:rPr>
        <w:t>网络安全预警平台及云内安全防护</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w:t>
      </w:r>
      <w:r w:rsidR="00E547EF">
        <w:rPr>
          <w:rFonts w:asciiTheme="majorEastAsia" w:eastAsiaTheme="majorEastAsia" w:hAnsiTheme="majorEastAsia" w:cstheme="majorEastAsia" w:hint="eastAsia"/>
          <w:b/>
          <w:bCs/>
          <w:color w:val="000000"/>
          <w:sz w:val="36"/>
          <w:szCs w:val="36"/>
        </w:rPr>
        <w:t>20</w:t>
      </w:r>
      <w:r w:rsidR="00CF10D9">
        <w:rPr>
          <w:rFonts w:asciiTheme="majorEastAsia" w:eastAsiaTheme="majorEastAsia" w:hAnsiTheme="majorEastAsia" w:cstheme="majorEastAsia" w:hint="eastAsia"/>
          <w:b/>
          <w:bCs/>
          <w:color w:val="000000"/>
          <w:sz w:val="36"/>
          <w:szCs w:val="36"/>
        </w:rPr>
        <w:t>056</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w:t>
      </w:r>
      <w:r w:rsidR="005D5AB6">
        <w:rPr>
          <w:rFonts w:asciiTheme="majorEastAsia" w:eastAsiaTheme="majorEastAsia" w:hAnsiTheme="majorEastAsia" w:cstheme="majorEastAsia" w:hint="eastAsia"/>
          <w:b/>
          <w:bCs/>
          <w:color w:val="000000"/>
          <w:sz w:val="36"/>
          <w:szCs w:val="36"/>
        </w:rPr>
        <w:t>职业技术学院</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5D5AB6">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w:t>
      </w:r>
      <w:r w:rsidR="009C02C0">
        <w:rPr>
          <w:rFonts w:asciiTheme="majorEastAsia" w:eastAsiaTheme="majorEastAsia" w:hAnsiTheme="majorEastAsia" w:cstheme="majorEastAsia" w:hint="eastAsia"/>
          <w:b/>
          <w:bCs/>
          <w:color w:val="000000"/>
          <w:sz w:val="36"/>
          <w:szCs w:val="36"/>
        </w:rPr>
        <w:t>十八</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CB11C5">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Pr="00CB11C5" w:rsidRDefault="00AB6C39" w:rsidP="00AB6C39">
      <w:pPr>
        <w:pStyle w:val="a7"/>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CB11C5">
        <w:rPr>
          <w:rFonts w:asciiTheme="minorEastAsia" w:eastAsiaTheme="minorEastAsia" w:hAnsiTheme="minorEastAsia" w:hint="eastAsia"/>
          <w:color w:val="000000"/>
          <w:sz w:val="21"/>
          <w:szCs w:val="21"/>
          <w:shd w:val="clear" w:color="auto" w:fill="FFFFFF"/>
        </w:rPr>
        <w:t>许昌市政府采购服务中心(以下简称采购中心) 受</w:t>
      </w:r>
      <w:r w:rsidR="00CB11C5" w:rsidRPr="00CB11C5">
        <w:rPr>
          <w:rFonts w:asciiTheme="minorEastAsia" w:eastAsiaTheme="minorEastAsia" w:hAnsiTheme="minorEastAsia" w:hint="eastAsia"/>
          <w:color w:val="000000"/>
          <w:sz w:val="21"/>
          <w:szCs w:val="21"/>
          <w:u w:val="single"/>
          <w:shd w:val="clear" w:color="auto" w:fill="FFFFFF"/>
        </w:rPr>
        <w:t>许昌职业技术学院</w:t>
      </w:r>
      <w:r w:rsidRPr="00CB11C5">
        <w:rPr>
          <w:rFonts w:asciiTheme="minorEastAsia" w:eastAsiaTheme="minorEastAsia" w:hAnsiTheme="minorEastAsia" w:hint="eastAsia"/>
          <w:color w:val="000000"/>
          <w:sz w:val="21"/>
          <w:szCs w:val="21"/>
          <w:shd w:val="clear" w:color="auto" w:fill="FFFFFF"/>
        </w:rPr>
        <w:t>的委托，对“</w:t>
      </w:r>
      <w:r w:rsidR="00CB11C5">
        <w:rPr>
          <w:rFonts w:asciiTheme="minorEastAsia" w:eastAsiaTheme="minorEastAsia" w:hAnsiTheme="minorEastAsia" w:hint="eastAsia"/>
          <w:color w:val="000000"/>
          <w:sz w:val="21"/>
          <w:szCs w:val="21"/>
          <w:u w:val="single"/>
          <w:shd w:val="clear" w:color="auto" w:fill="FFFFFF"/>
        </w:rPr>
        <w:t>网络安全预警平台及云内安全防护</w:t>
      </w:r>
      <w:r w:rsidR="005B3264" w:rsidRPr="00CB11C5">
        <w:rPr>
          <w:rFonts w:asciiTheme="minorEastAsia" w:eastAsiaTheme="minorEastAsia" w:hAnsiTheme="minorEastAsia" w:cs="仿宋_GB2312" w:hint="eastAsia"/>
          <w:color w:val="000000"/>
          <w:sz w:val="21"/>
          <w:szCs w:val="21"/>
          <w:shd w:val="clear" w:color="auto" w:fill="FFFFFF"/>
        </w:rPr>
        <w:t>(不见面开标)</w:t>
      </w:r>
      <w:r w:rsidRPr="00CB11C5">
        <w:rPr>
          <w:rFonts w:asciiTheme="minorEastAsia" w:eastAsiaTheme="minorEastAsia" w:hAnsiTheme="minorEastAsia" w:hint="eastAsia"/>
          <w:color w:val="000000"/>
          <w:sz w:val="21"/>
          <w:szCs w:val="21"/>
          <w:shd w:val="clear" w:color="auto" w:fill="FFFFFF"/>
        </w:rPr>
        <w:t>”项目进行公开招标。现邀请符合本招标文件规定条件的投标人前来投标。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0D0F76">
        <w:rPr>
          <w:rFonts w:asciiTheme="minorEastAsia" w:eastAsiaTheme="minorEastAsia" w:hAnsiTheme="minorEastAsia" w:hint="eastAsia"/>
          <w:color w:val="000000"/>
          <w:sz w:val="21"/>
          <w:szCs w:val="21"/>
          <w:u w:val="single"/>
          <w:shd w:val="clear" w:color="auto" w:fill="FFFFFF"/>
        </w:rPr>
        <w:t>网络安全预警平台及云内安全防护</w:t>
      </w:r>
      <w:r w:rsidR="005B3264" w:rsidRPr="004015A4">
        <w:rPr>
          <w:rFonts w:asciiTheme="minorEastAsia" w:eastAsiaTheme="minorEastAsia" w:hAnsiTheme="minorEastAsia" w:cs="仿宋_GB2312" w:hint="eastAsia"/>
          <w:color w:val="000000"/>
          <w:sz w:val="21"/>
          <w:szCs w:val="21"/>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2A59DD">
        <w:rPr>
          <w:rFonts w:asciiTheme="minorEastAsia" w:eastAsiaTheme="minorEastAsia" w:hAnsiTheme="minorEastAsia" w:cs="仿宋_GB2312" w:hint="eastAsia"/>
          <w:color w:val="000000"/>
          <w:sz w:val="21"/>
          <w:szCs w:val="21"/>
          <w:shd w:val="clear" w:color="auto" w:fill="FFFFFF"/>
        </w:rPr>
        <w:t>2</w:t>
      </w:r>
      <w:r w:rsidR="000D0F76">
        <w:rPr>
          <w:rFonts w:asciiTheme="minorEastAsia" w:eastAsiaTheme="minorEastAsia" w:hAnsiTheme="minorEastAsia" w:cs="仿宋_GB2312" w:hint="eastAsia"/>
          <w:color w:val="000000"/>
          <w:sz w:val="21"/>
          <w:szCs w:val="21"/>
          <w:shd w:val="clear" w:color="auto" w:fill="FFFFFF"/>
        </w:rPr>
        <w:t>0056</w:t>
      </w:r>
      <w:r w:rsidRPr="00CC635B">
        <w:rPr>
          <w:rFonts w:asciiTheme="minorEastAsia" w:eastAsiaTheme="minorEastAsia" w:hAnsiTheme="minorEastAsia" w:cs="仿宋_GB2312" w:hint="eastAsia"/>
          <w:color w:val="000000"/>
          <w:sz w:val="21"/>
          <w:szCs w:val="21"/>
          <w:shd w:val="clear" w:color="auto" w:fill="FFFFFF"/>
        </w:rPr>
        <w:t xml:space="preserve">号    </w:t>
      </w:r>
    </w:p>
    <w:p w:rsidR="001A2A5E" w:rsidRDefault="00AB6C39" w:rsidP="001A2A5E">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AB6C39" w:rsidRPr="00CC635B" w:rsidRDefault="00AB6C39" w:rsidP="001A2A5E">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1A2A5E" w:rsidRPr="001A2A5E">
        <w:rPr>
          <w:rFonts w:asciiTheme="minorEastAsia" w:eastAsiaTheme="minorEastAsia" w:hAnsiTheme="minorEastAsia" w:cs="仿宋_GB2312" w:hint="eastAsia"/>
          <w:color w:val="000000"/>
          <w:sz w:val="21"/>
          <w:szCs w:val="21"/>
          <w:shd w:val="clear" w:color="auto" w:fill="FFFFFF"/>
        </w:rPr>
        <w:t>1台安全态势感知平台、2台威胁检测探针、2</w:t>
      </w:r>
      <w:r w:rsidR="001A2A5E" w:rsidRPr="001A2A5E">
        <w:rPr>
          <w:rFonts w:asciiTheme="minorEastAsia" w:eastAsiaTheme="minorEastAsia" w:hAnsiTheme="minorEastAsia" w:cs="仿宋_GB2312"/>
          <w:color w:val="000000"/>
          <w:sz w:val="21"/>
          <w:szCs w:val="21"/>
          <w:shd w:val="clear" w:color="auto" w:fill="FFFFFF"/>
        </w:rPr>
        <w:t>00</w:t>
      </w:r>
      <w:r w:rsidR="001A2A5E" w:rsidRPr="001A2A5E">
        <w:rPr>
          <w:rFonts w:asciiTheme="minorEastAsia" w:eastAsiaTheme="minorEastAsia" w:hAnsiTheme="minorEastAsia" w:cs="仿宋_GB2312" w:hint="eastAsia"/>
          <w:color w:val="000000"/>
          <w:sz w:val="21"/>
          <w:szCs w:val="21"/>
          <w:shd w:val="clear" w:color="auto" w:fill="FFFFFF"/>
        </w:rPr>
        <w:t>套终端检测与响应（EDR）系统、4套云计算超融合平台软件等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1A2A5E" w:rsidRPr="001A2A5E">
        <w:rPr>
          <w:rFonts w:asciiTheme="minorEastAsia" w:eastAsiaTheme="minorEastAsia" w:hAnsiTheme="minorEastAsia" w:cs="仿宋_GB2312" w:hint="eastAsia"/>
          <w:color w:val="000000"/>
          <w:sz w:val="21"/>
          <w:szCs w:val="21"/>
          <w:shd w:val="clear" w:color="auto" w:fill="FFFFFF"/>
        </w:rPr>
        <w:t>700000</w:t>
      </w:r>
      <w:r w:rsidRPr="00CC635B">
        <w:rPr>
          <w:rFonts w:asciiTheme="minorEastAsia" w:eastAsiaTheme="minorEastAsia" w:hAnsiTheme="minorEastAsia" w:cs="仿宋_GB2312" w:hint="eastAsia"/>
          <w:color w:val="000000"/>
          <w:sz w:val="21"/>
          <w:szCs w:val="21"/>
          <w:shd w:val="clear" w:color="auto" w:fill="FFFFFF"/>
        </w:rPr>
        <w:t>元。最高限价：</w:t>
      </w:r>
      <w:r w:rsidR="001A2A5E" w:rsidRPr="001A2A5E">
        <w:rPr>
          <w:rFonts w:asciiTheme="minorEastAsia" w:eastAsiaTheme="minorEastAsia" w:hAnsiTheme="minorEastAsia" w:cs="仿宋_GB2312" w:hint="eastAsia"/>
          <w:color w:val="000000"/>
          <w:sz w:val="21"/>
          <w:szCs w:val="21"/>
          <w:shd w:val="clear" w:color="auto" w:fill="FFFFFF"/>
        </w:rPr>
        <w:t>700000</w:t>
      </w:r>
      <w:r w:rsidRPr="00CC635B">
        <w:rPr>
          <w:rFonts w:asciiTheme="minorEastAsia" w:eastAsiaTheme="minorEastAsia" w:hAnsiTheme="minorEastAsia" w:cs="仿宋_GB2312" w:hint="eastAsia"/>
          <w:color w:val="000000"/>
          <w:sz w:val="21"/>
          <w:szCs w:val="21"/>
          <w:shd w:val="clear" w:color="auto" w:fill="FFFFFF"/>
        </w:rPr>
        <w:t>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1A2A5E">
        <w:rPr>
          <w:rFonts w:asciiTheme="minorEastAsia" w:eastAsiaTheme="minorEastAsia" w:hAnsiTheme="minorEastAsia" w:cs="仿宋_GB2312" w:hint="eastAsia"/>
          <w:color w:val="000000"/>
          <w:sz w:val="21"/>
          <w:szCs w:val="21"/>
          <w:shd w:val="clear" w:color="auto" w:fill="FFFFFF"/>
        </w:rPr>
        <w:t>自合同生效之日起</w:t>
      </w:r>
      <w:bookmarkEnd w:id="0"/>
      <w:r w:rsidR="00843551">
        <w:rPr>
          <w:rFonts w:asciiTheme="minorEastAsia" w:eastAsiaTheme="minorEastAsia" w:hAnsiTheme="minorEastAsia" w:cs="仿宋_GB2312" w:hint="eastAsia"/>
          <w:color w:val="000000"/>
          <w:sz w:val="21"/>
          <w:szCs w:val="21"/>
          <w:shd w:val="clear" w:color="auto" w:fill="FFFFFF"/>
        </w:rPr>
        <w:t>30天</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FA6E02" w:rsidRPr="00FA6E02">
        <w:rPr>
          <w:rFonts w:asciiTheme="minorEastAsia" w:eastAsiaTheme="minorEastAsia" w:hAnsiTheme="minorEastAsia" w:cs="仿宋_GB2312" w:hint="eastAsia"/>
          <w:color w:val="000000"/>
          <w:sz w:val="21"/>
          <w:szCs w:val="21"/>
          <w:shd w:val="clear" w:color="auto" w:fill="FFFFFF"/>
        </w:rPr>
        <w:t>许昌</w:t>
      </w:r>
      <w:r w:rsidR="00FA6E02" w:rsidRPr="00FA6E02">
        <w:rPr>
          <w:rFonts w:asciiTheme="minorEastAsia" w:eastAsiaTheme="minorEastAsia" w:hAnsiTheme="minorEastAsia" w:cs="仿宋_GB2312"/>
          <w:color w:val="000000"/>
          <w:sz w:val="21"/>
          <w:szCs w:val="21"/>
          <w:shd w:val="clear" w:color="auto" w:fill="FFFFFF"/>
        </w:rPr>
        <w:t>职业技术学院</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w:t>
      </w:r>
      <w:r w:rsidR="00653850" w:rsidRPr="00653850">
        <w:t xml:space="preserve"> </w:t>
      </w:r>
      <w:r w:rsidR="00653850" w:rsidRPr="00653850">
        <w:rPr>
          <w:rFonts w:asciiTheme="minorEastAsia" w:eastAsiaTheme="minorEastAsia" w:hAnsiTheme="minorEastAsia" w:cs="仿宋_GB2312"/>
          <w:color w:val="000000"/>
          <w:sz w:val="21"/>
          <w:szCs w:val="21"/>
          <w:shd w:val="clear" w:color="auto" w:fill="FFFFFF"/>
        </w:rPr>
        <w:t>ggzy.xuchang.gov.cn:8088/ggzy/eps/public/RegistAllJcxx.html</w:t>
      </w:r>
      <w:r w:rsidRPr="00CC635B">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w:t>
      </w:r>
      <w:r w:rsidR="00DC6483" w:rsidRPr="00DC6483">
        <w:rPr>
          <w:rFonts w:asciiTheme="minorEastAsia" w:eastAsiaTheme="minorEastAsia" w:hAnsiTheme="minorEastAsia" w:cs="仿宋_GB2312"/>
          <w:color w:val="000000"/>
          <w:sz w:val="21"/>
          <w:szCs w:val="21"/>
          <w:shd w:val="clear" w:color="auto" w:fill="FFFFFF"/>
        </w:rPr>
        <w:t>ggzy.xuchang.gov.cn:8088/ggzy/</w:t>
      </w:r>
      <w:r w:rsidRPr="00CC635B">
        <w:rPr>
          <w:rFonts w:asciiTheme="minorEastAsia" w:eastAsiaTheme="minorEastAsia" w:hAnsiTheme="minorEastAsia" w:cs="仿宋_GB2312" w:hint="eastAsia"/>
          <w:color w:val="000000"/>
          <w:sz w:val="21"/>
          <w:szCs w:val="21"/>
          <w:shd w:val="clear" w:color="auto" w:fill="FFFFFF"/>
        </w:rPr>
        <w:t>）自行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373491">
        <w:rPr>
          <w:rFonts w:asciiTheme="minorEastAsia" w:eastAsiaTheme="minorEastAsia" w:hAnsiTheme="minorEastAsia" w:cs="仿宋_GB2312" w:hint="eastAsia"/>
          <w:color w:val="000000"/>
          <w:sz w:val="21"/>
          <w:szCs w:val="21"/>
          <w:u w:val="single"/>
        </w:rPr>
        <w:t>6</w:t>
      </w:r>
      <w:r w:rsidRPr="00CC635B">
        <w:rPr>
          <w:rFonts w:asciiTheme="minorEastAsia" w:eastAsiaTheme="minorEastAsia" w:hAnsiTheme="minorEastAsia" w:cs="仿宋_GB2312" w:hint="eastAsia"/>
          <w:color w:val="000000"/>
          <w:sz w:val="21"/>
          <w:szCs w:val="21"/>
        </w:rPr>
        <w:t>月</w:t>
      </w:r>
      <w:r w:rsidR="00373491">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日</w:t>
      </w:r>
      <w:r w:rsidR="00373491">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时</w:t>
      </w:r>
      <w:r w:rsidR="00373491">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373491">
        <w:rPr>
          <w:rFonts w:asciiTheme="minorEastAsia" w:eastAsiaTheme="minorEastAsia" w:hAnsiTheme="minorEastAsia" w:cs="仿宋_GB2312" w:hint="eastAsia"/>
          <w:color w:val="000000"/>
          <w:sz w:val="21"/>
          <w:szCs w:val="21"/>
          <w:u w:val="single"/>
        </w:rPr>
        <w:t>5</w:t>
      </w:r>
      <w:r w:rsidRPr="00CC635B">
        <w:rPr>
          <w:rFonts w:asciiTheme="minorEastAsia" w:eastAsiaTheme="minorEastAsia" w:hAnsiTheme="minorEastAsia" w:cs="仿宋_GB2312" w:hint="eastAsia"/>
          <w:color w:val="000000"/>
          <w:sz w:val="21"/>
          <w:szCs w:val="21"/>
        </w:rPr>
        <w:t>室。（</w:t>
      </w:r>
      <w:r w:rsidRPr="00B074E0">
        <w:rPr>
          <w:rFonts w:asciiTheme="minorEastAsia" w:eastAsiaTheme="minorEastAsia" w:hAnsiTheme="minorEastAsia" w:cs="Arial" w:hint="eastAsia"/>
          <w:b/>
          <w:color w:val="FF0000"/>
          <w:sz w:val="21"/>
          <w:szCs w:val="21"/>
        </w:rPr>
        <w:t>本项目采用远程不见面开标，投标人无须到现场</w:t>
      </w:r>
      <w:r>
        <w:rPr>
          <w:rFonts w:asciiTheme="minorEastAsia" w:eastAsiaTheme="minorEastAsia" w:hAnsiTheme="minorEastAsia" w:cs="Arial" w:hint="eastAsia"/>
          <w:color w:val="000000"/>
          <w:sz w:val="21"/>
          <w:szCs w:val="21"/>
        </w:rPr>
        <w:t>）</w:t>
      </w:r>
      <w:r w:rsidRPr="00CC635B">
        <w:rPr>
          <w:rFonts w:asciiTheme="minorEastAsia" w:eastAsiaTheme="minorEastAsia" w:hAnsiTheme="minorEastAsia" w:cs="仿宋_GB2312" w:hint="eastAsia"/>
          <w:color w:val="000000"/>
          <w:sz w:val="21"/>
          <w:szCs w:val="21"/>
        </w:rPr>
        <w:t>。</w:t>
      </w:r>
    </w:p>
    <w:p w:rsidR="00AB6C39" w:rsidRPr="00F21F8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21F8D">
        <w:rPr>
          <w:rFonts w:asciiTheme="minorEastAsia" w:eastAsiaTheme="minorEastAsia" w:hAnsiTheme="minorEastAsia" w:cs="仿宋_GB2312" w:hint="eastAsia"/>
          <w:sz w:val="21"/>
          <w:szCs w:val="21"/>
        </w:rPr>
        <w:t>（三） 本项目为全流程电子化交易项目，投标人须提交电子投标文件。</w:t>
      </w:r>
    </w:p>
    <w:p w:rsidR="00AB6C39" w:rsidRPr="00F21F8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21F8D">
        <w:rPr>
          <w:rFonts w:asciiTheme="minorEastAsia" w:eastAsiaTheme="minorEastAsia" w:hAnsiTheme="minorEastAsia" w:cs="仿宋_GB2312" w:hint="eastAsia"/>
          <w:sz w:val="21"/>
          <w:szCs w:val="21"/>
        </w:rPr>
        <w:t>1、加密电子投标文件</w:t>
      </w:r>
      <w:r w:rsidRPr="00F21F8D">
        <w:rPr>
          <w:rFonts w:asciiTheme="minorEastAsia" w:hAnsiTheme="minorEastAsia" w:cs="宋体" w:hint="eastAsia"/>
          <w:sz w:val="21"/>
          <w:szCs w:val="21"/>
        </w:rPr>
        <w:t>（</w:t>
      </w:r>
      <w:r w:rsidRPr="00F21F8D">
        <w:rPr>
          <w:rFonts w:asciiTheme="minorEastAsia" w:eastAsiaTheme="minorEastAsia" w:hAnsiTheme="minorEastAsia"/>
          <w:sz w:val="21"/>
          <w:szCs w:val="21"/>
        </w:rPr>
        <w:t>.file</w:t>
      </w:r>
      <w:r w:rsidRPr="00F21F8D">
        <w:rPr>
          <w:rFonts w:asciiTheme="minorEastAsia" w:hAnsiTheme="minorEastAsia" w:cs="宋体" w:hint="eastAsia"/>
          <w:sz w:val="21"/>
          <w:szCs w:val="21"/>
        </w:rPr>
        <w:t>格式）须</w:t>
      </w:r>
      <w:r w:rsidRPr="00F21F8D">
        <w:rPr>
          <w:rFonts w:asciiTheme="minorEastAsia" w:eastAsiaTheme="minorEastAsia" w:hAnsiTheme="minorEastAsia" w:cs="仿宋_GB2312" w:hint="eastAsia"/>
          <w:sz w:val="21"/>
          <w:szCs w:val="21"/>
        </w:rPr>
        <w:t>在投标截止时间（开标时间）前通过《全国公共资源交易平台(河南省</w:t>
      </w:r>
      <w:r w:rsidRPr="00F21F8D">
        <w:rPr>
          <w:rFonts w:ascii="MS Mincho" w:eastAsia="MS Mincho" w:hAnsi="MS Mincho" w:cs="MS Mincho" w:hint="eastAsia"/>
          <w:sz w:val="21"/>
          <w:szCs w:val="21"/>
        </w:rPr>
        <w:t>▪</w:t>
      </w:r>
      <w:r w:rsidRPr="00F21F8D">
        <w:rPr>
          <w:rFonts w:ascii="宋体" w:hAnsi="宋体" w:cs="宋体" w:hint="eastAsia"/>
          <w:sz w:val="21"/>
          <w:szCs w:val="21"/>
        </w:rPr>
        <w:t>许昌市</w:t>
      </w:r>
      <w:r w:rsidRPr="00F21F8D">
        <w:rPr>
          <w:rFonts w:asciiTheme="minorEastAsia" w:eastAsiaTheme="minorEastAsia" w:hAnsiTheme="minorEastAsia" w:cs="仿宋_GB2312" w:hint="eastAsia"/>
          <w:sz w:val="21"/>
          <w:szCs w:val="21"/>
        </w:rPr>
        <w:t>)》公共资源交易系统成功上传。</w:t>
      </w:r>
    </w:p>
    <w:p w:rsidR="00AB6C39" w:rsidRPr="00F21F8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21F8D">
        <w:rPr>
          <w:rFonts w:asciiTheme="minorEastAsia" w:eastAsiaTheme="minorEastAsia" w:hAnsiTheme="minorEastAsia" w:cs="仿宋_GB2312" w:hint="eastAsia"/>
          <w:sz w:val="21"/>
          <w:szCs w:val="21"/>
        </w:rPr>
        <w:t>2、开标时间前，投标人</w:t>
      </w:r>
      <w:r w:rsidRPr="00F21F8D">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F21F8D">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F21F8D" w:rsidRPr="006B7FA0">
        <w:rPr>
          <w:rFonts w:ascii="宋体" w:hAnsi="宋体" w:hint="eastAsia"/>
          <w:szCs w:val="21"/>
        </w:rPr>
        <w:t>许昌职业</w:t>
      </w:r>
      <w:r w:rsidR="00F21F8D" w:rsidRPr="006B7FA0">
        <w:rPr>
          <w:rFonts w:ascii="宋体" w:hAnsi="宋体"/>
          <w:szCs w:val="21"/>
        </w:rPr>
        <w:t>技术学院</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F21F8D" w:rsidRPr="006B7FA0">
        <w:rPr>
          <w:rFonts w:ascii="宋体" w:hAnsi="宋体" w:hint="eastAsia"/>
          <w:szCs w:val="21"/>
        </w:rPr>
        <w:t>许昌市新兴东路4336号</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F21F8D" w:rsidRPr="006B7FA0">
        <w:rPr>
          <w:rFonts w:ascii="宋体" w:hAnsi="宋体" w:hint="eastAsia"/>
          <w:szCs w:val="21"/>
        </w:rPr>
        <w:t>王甫</w:t>
      </w:r>
      <w:r>
        <w:rPr>
          <w:rFonts w:ascii="宋体" w:hAnsi="宋体" w:hint="eastAsia"/>
          <w:szCs w:val="21"/>
        </w:rPr>
        <w:t xml:space="preserve">                  联系电话：</w:t>
      </w:r>
      <w:r w:rsidR="00F21F8D" w:rsidRPr="006B7FA0">
        <w:rPr>
          <w:rFonts w:ascii="宋体" w:hAnsi="宋体" w:hint="eastAsia"/>
          <w:szCs w:val="21"/>
        </w:rPr>
        <w:t>18503749668</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地址：许昌市</w:t>
      </w:r>
      <w:r w:rsidRPr="00CC635B">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创业服务中心C座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F21F8D">
        <w:rPr>
          <w:rFonts w:ascii="宋体" w:hAnsi="宋体" w:hint="eastAsia"/>
          <w:szCs w:val="21"/>
        </w:rPr>
        <w:t>沙先生</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F21F8D">
        <w:rPr>
          <w:rFonts w:ascii="宋体" w:hAnsi="宋体" w:hint="eastAsia"/>
          <w:szCs w:val="21"/>
        </w:rPr>
        <w:t>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5B3264" w:rsidRDefault="00F21F8D"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许昌职业技术学院</w:t>
      </w:r>
    </w:p>
    <w:p w:rsidR="00AB6C39" w:rsidRDefault="005B3264"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F21F8D">
        <w:rPr>
          <w:rFonts w:ascii="宋体" w:hAnsi="宋体" w:hint="eastAsia"/>
          <w:szCs w:val="21"/>
        </w:rPr>
        <w:t>五</w:t>
      </w:r>
      <w:r>
        <w:rPr>
          <w:rFonts w:ascii="宋体" w:hAnsi="宋体" w:hint="eastAsia"/>
          <w:szCs w:val="21"/>
        </w:rPr>
        <w:t>月</w:t>
      </w:r>
      <w:r w:rsidR="00A87FE5">
        <w:rPr>
          <w:rFonts w:ascii="宋体" w:hAnsi="宋体" w:hint="eastAsia"/>
          <w:szCs w:val="21"/>
        </w:rPr>
        <w:t>十八</w:t>
      </w:r>
      <w:r>
        <w:rPr>
          <w:rFonts w:ascii="宋体" w:hAnsi="宋体" w:hint="eastAsia"/>
          <w:szCs w:val="21"/>
        </w:rPr>
        <w:t>日</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Pr="00B531A0" w:rsidRDefault="00AB6C39" w:rsidP="00AB6C39">
      <w:pPr>
        <w:spacing w:line="360" w:lineRule="auto"/>
        <w:rPr>
          <w:rFonts w:hAnsi="宋体"/>
          <w:b/>
          <w:sz w:val="28"/>
          <w:szCs w:val="28"/>
        </w:rPr>
      </w:pPr>
      <w:r w:rsidRPr="00B531A0">
        <w:rPr>
          <w:rFonts w:hAnsi="宋体" w:hint="eastAsia"/>
          <w:b/>
          <w:sz w:val="28"/>
          <w:szCs w:val="28"/>
        </w:rPr>
        <w:t>温馨提示：</w:t>
      </w:r>
    </w:p>
    <w:p w:rsidR="00AB6C39" w:rsidRPr="00B531A0" w:rsidRDefault="00AB6C39" w:rsidP="00B531A0">
      <w:pPr>
        <w:spacing w:line="360" w:lineRule="auto"/>
        <w:ind w:firstLineChars="200" w:firstLine="562"/>
        <w:rPr>
          <w:rFonts w:hAnsi="宋体"/>
          <w:b/>
          <w:sz w:val="28"/>
          <w:szCs w:val="28"/>
        </w:rPr>
      </w:pPr>
      <w:r w:rsidRPr="00B531A0">
        <w:rPr>
          <w:rFonts w:hAnsi="宋体" w:hint="eastAsia"/>
          <w:b/>
          <w:sz w:val="28"/>
          <w:szCs w:val="28"/>
        </w:rPr>
        <w:t>本项目为全流程电子化交易项目，请认真阅读招标文件，并注意以下事项。</w:t>
      </w:r>
    </w:p>
    <w:p w:rsidR="00AB6C39" w:rsidRPr="00B531A0" w:rsidRDefault="00AB6C39" w:rsidP="00AB6C39">
      <w:pPr>
        <w:tabs>
          <w:tab w:val="left" w:pos="7095"/>
        </w:tabs>
        <w:spacing w:line="360" w:lineRule="auto"/>
        <w:ind w:firstLineChars="200" w:firstLine="422"/>
        <w:contextualSpacing/>
        <w:rPr>
          <w:rFonts w:hAnsi="宋体"/>
          <w:b/>
          <w:szCs w:val="21"/>
        </w:rPr>
      </w:pPr>
      <w:r w:rsidRPr="00B531A0">
        <w:rPr>
          <w:rFonts w:asciiTheme="minorEastAsia" w:hAnsiTheme="minorEastAsia" w:hint="eastAsia"/>
          <w:b/>
          <w:szCs w:val="21"/>
        </w:rPr>
        <w:t>1.</w:t>
      </w:r>
      <w:r w:rsidRPr="00B531A0">
        <w:rPr>
          <w:rFonts w:hAnsi="宋体" w:hint="eastAsia"/>
          <w:b/>
          <w:szCs w:val="21"/>
        </w:rPr>
        <w:t>投标人应按招标文件规定编制、提交、解密电子投标文件。</w:t>
      </w:r>
    </w:p>
    <w:p w:rsidR="00AB6C39" w:rsidRPr="00B531A0" w:rsidRDefault="00AB6C39" w:rsidP="00AB6C39">
      <w:pPr>
        <w:tabs>
          <w:tab w:val="left" w:pos="7095"/>
        </w:tabs>
        <w:spacing w:line="360" w:lineRule="auto"/>
        <w:ind w:firstLineChars="200" w:firstLine="422"/>
        <w:contextualSpacing/>
        <w:rPr>
          <w:rFonts w:hAnsi="宋体"/>
          <w:b/>
          <w:szCs w:val="21"/>
        </w:rPr>
      </w:pPr>
      <w:r w:rsidRPr="00B531A0">
        <w:rPr>
          <w:rFonts w:asciiTheme="minorEastAsia" w:hAnsiTheme="minorEastAsia" w:hint="eastAsia"/>
          <w:b/>
          <w:szCs w:val="21"/>
        </w:rPr>
        <w:t>2</w:t>
      </w:r>
      <w:r w:rsidRPr="00B531A0">
        <w:rPr>
          <w:rFonts w:asciiTheme="minorEastAsia" w:hAnsiTheme="minorEastAsia"/>
          <w:b/>
          <w:szCs w:val="21"/>
        </w:rPr>
        <w:t>.</w:t>
      </w:r>
      <w:r w:rsidRPr="00B531A0">
        <w:rPr>
          <w:rFonts w:hAnsi="宋体" w:hint="eastAsia"/>
          <w:b/>
          <w:szCs w:val="21"/>
        </w:rPr>
        <w:t>电子文件下载、制作、提交期间和远程不见面开标（</w:t>
      </w:r>
      <w:r w:rsidRPr="00B531A0">
        <w:rPr>
          <w:rFonts w:hAnsi="宋体" w:hint="eastAsia"/>
          <w:szCs w:val="21"/>
        </w:rPr>
        <w:t>电子投标文件的解密</w:t>
      </w:r>
      <w:r w:rsidRPr="00B531A0">
        <w:rPr>
          <w:rFonts w:hAnsi="宋体" w:hint="eastAsia"/>
          <w:b/>
          <w:szCs w:val="21"/>
        </w:rPr>
        <w:t>）环节，投标人须使用同一个</w:t>
      </w:r>
      <w:r w:rsidRPr="00B531A0">
        <w:rPr>
          <w:rFonts w:hAnsi="宋体"/>
          <w:b/>
          <w:szCs w:val="21"/>
        </w:rPr>
        <w:t>CA</w:t>
      </w:r>
      <w:r w:rsidRPr="00B531A0">
        <w:rPr>
          <w:rFonts w:hAnsi="宋体"/>
          <w:b/>
          <w:szCs w:val="21"/>
        </w:rPr>
        <w:t>数字证书</w:t>
      </w:r>
      <w:r w:rsidRPr="00B531A0">
        <w:rPr>
          <w:rFonts w:hAnsi="宋体" w:hint="eastAsia"/>
          <w:b/>
          <w:szCs w:val="21"/>
        </w:rPr>
        <w:t>（证书须在有效期内并可正常使用）</w:t>
      </w:r>
      <w:r w:rsidRPr="00B531A0">
        <w:rPr>
          <w:rFonts w:hAnsi="宋体"/>
          <w:b/>
          <w:szCs w:val="21"/>
        </w:rPr>
        <w:t>。</w:t>
      </w:r>
    </w:p>
    <w:p w:rsidR="00AB6C39" w:rsidRPr="00B531A0" w:rsidRDefault="00AB6C39" w:rsidP="00AB6C39">
      <w:pPr>
        <w:tabs>
          <w:tab w:val="left" w:pos="7095"/>
        </w:tabs>
        <w:spacing w:line="360" w:lineRule="auto"/>
        <w:ind w:firstLineChars="200" w:firstLine="422"/>
        <w:contextualSpacing/>
        <w:rPr>
          <w:rFonts w:hAnsi="宋体"/>
          <w:b/>
          <w:szCs w:val="21"/>
        </w:rPr>
      </w:pPr>
      <w:r w:rsidRPr="00B531A0">
        <w:rPr>
          <w:rFonts w:asciiTheme="minorEastAsia" w:hAnsiTheme="minorEastAsia"/>
          <w:b/>
          <w:szCs w:val="21"/>
        </w:rPr>
        <w:t>3</w:t>
      </w:r>
      <w:r w:rsidRPr="00B531A0">
        <w:rPr>
          <w:rFonts w:asciiTheme="minorEastAsia" w:hAnsiTheme="minorEastAsia" w:hint="eastAsia"/>
          <w:b/>
          <w:szCs w:val="21"/>
        </w:rPr>
        <w:t>.</w:t>
      </w:r>
      <w:r w:rsidRPr="00B531A0">
        <w:rPr>
          <w:rFonts w:hAnsi="宋体" w:hint="eastAsia"/>
          <w:b/>
          <w:szCs w:val="21"/>
        </w:rPr>
        <w:t>电子投标文件的制作</w:t>
      </w:r>
    </w:p>
    <w:p w:rsidR="00AB6C39" w:rsidRPr="00B531A0" w:rsidRDefault="00AB6C39" w:rsidP="00AB6C39">
      <w:pPr>
        <w:tabs>
          <w:tab w:val="left" w:pos="7095"/>
        </w:tabs>
        <w:spacing w:line="360" w:lineRule="auto"/>
        <w:ind w:firstLineChars="200" w:firstLine="420"/>
        <w:contextualSpacing/>
        <w:rPr>
          <w:rFonts w:hAnsi="宋体"/>
          <w:szCs w:val="21"/>
        </w:rPr>
      </w:pPr>
      <w:r w:rsidRPr="00B531A0">
        <w:rPr>
          <w:rFonts w:asciiTheme="minorEastAsia" w:hAnsiTheme="minorEastAsia"/>
          <w:szCs w:val="21"/>
        </w:rPr>
        <w:t>3</w:t>
      </w:r>
      <w:r w:rsidRPr="00B531A0">
        <w:rPr>
          <w:rFonts w:asciiTheme="minorEastAsia" w:hAnsiTheme="minorEastAsia" w:hint="eastAsia"/>
          <w:szCs w:val="21"/>
        </w:rPr>
        <w:t>.1</w:t>
      </w:r>
      <w:r w:rsidRPr="00B531A0">
        <w:rPr>
          <w:rFonts w:hAnsi="宋体" w:hint="eastAsia"/>
          <w:szCs w:val="21"/>
        </w:rPr>
        <w:t xml:space="preserve"> </w:t>
      </w:r>
      <w:r w:rsidRPr="00B531A0">
        <w:rPr>
          <w:rFonts w:hAnsi="宋体" w:hint="eastAsia"/>
          <w:szCs w:val="21"/>
        </w:rPr>
        <w:t>投标人登录《全国公共资源交易平台</w:t>
      </w:r>
      <w:r w:rsidRPr="00B531A0">
        <w:rPr>
          <w:rFonts w:asciiTheme="majorEastAsia" w:eastAsiaTheme="majorEastAsia" w:hAnsiTheme="majorEastAsia" w:hint="eastAsia"/>
          <w:szCs w:val="21"/>
        </w:rPr>
        <w:t>(</w:t>
      </w:r>
      <w:r w:rsidRPr="00B531A0">
        <w:rPr>
          <w:rFonts w:hAnsi="宋体" w:hint="eastAsia"/>
          <w:szCs w:val="21"/>
        </w:rPr>
        <w:t>河南省</w:t>
      </w:r>
      <w:r w:rsidRPr="00B531A0">
        <w:rPr>
          <w:rFonts w:ascii="MS Mincho" w:eastAsia="MS Mincho" w:hAnsi="MS Mincho" w:cs="MS Mincho" w:hint="eastAsia"/>
          <w:szCs w:val="21"/>
        </w:rPr>
        <w:t>▪</w:t>
      </w:r>
      <w:r w:rsidRPr="00B531A0">
        <w:rPr>
          <w:rFonts w:ascii="宋体" w:eastAsia="宋体" w:hAnsi="宋体" w:cs="宋体" w:hint="eastAsia"/>
          <w:szCs w:val="21"/>
        </w:rPr>
        <w:t>许昌市</w:t>
      </w:r>
      <w:r w:rsidRPr="00B531A0">
        <w:rPr>
          <w:rFonts w:asciiTheme="minorEastAsia" w:hAnsiTheme="minorEastAsia" w:hint="eastAsia"/>
          <w:szCs w:val="21"/>
        </w:rPr>
        <w:t>)</w:t>
      </w:r>
      <w:r w:rsidRPr="00B531A0">
        <w:rPr>
          <w:rFonts w:hAnsi="宋体" w:hint="eastAsia"/>
          <w:szCs w:val="21"/>
        </w:rPr>
        <w:t>》公共资源交易系统（</w:t>
      </w:r>
      <w:hyperlink r:id="rId7" w:history="1">
        <w:r w:rsidRPr="00B531A0">
          <w:rPr>
            <w:rStyle w:val="a9"/>
            <w:rFonts w:hAnsi="宋体"/>
            <w:color w:val="auto"/>
            <w:szCs w:val="21"/>
          </w:rPr>
          <w:t>http://221.14.6.70:8088/ggzy/</w:t>
        </w:r>
      </w:hyperlink>
      <w:r w:rsidRPr="00B531A0">
        <w:rPr>
          <w:rFonts w:hAnsi="宋体" w:hint="eastAsia"/>
          <w:szCs w:val="21"/>
        </w:rPr>
        <w:t>）下载“许昌投标文件制作系统</w:t>
      </w:r>
      <w:r w:rsidRPr="00B531A0">
        <w:rPr>
          <w:rFonts w:hAnsi="宋体" w:hint="eastAsia"/>
          <w:szCs w:val="21"/>
        </w:rPr>
        <w:t xml:space="preserve">SEARUN </w:t>
      </w:r>
      <w:r w:rsidRPr="00B531A0">
        <w:rPr>
          <w:rFonts w:hAnsi="宋体" w:hint="eastAsia"/>
          <w:szCs w:val="21"/>
        </w:rPr>
        <w:t>最新版本”，按招标文件要求制作电子投标文件。</w:t>
      </w:r>
    </w:p>
    <w:p w:rsidR="00AB6C39" w:rsidRPr="00B531A0" w:rsidRDefault="00AB6C39" w:rsidP="00AB6C39">
      <w:pPr>
        <w:tabs>
          <w:tab w:val="left" w:pos="7095"/>
        </w:tabs>
        <w:spacing w:line="360" w:lineRule="auto"/>
        <w:ind w:firstLineChars="200" w:firstLine="420"/>
        <w:contextualSpacing/>
        <w:rPr>
          <w:rFonts w:hAnsi="宋体"/>
          <w:szCs w:val="21"/>
        </w:rPr>
      </w:pPr>
      <w:r w:rsidRPr="00B531A0">
        <w:rPr>
          <w:rFonts w:hAnsi="宋体" w:hint="eastAsia"/>
          <w:szCs w:val="21"/>
        </w:rPr>
        <w:t>电子投标文件的制作，参考《全国公共资源交易平台</w:t>
      </w:r>
      <w:r w:rsidRPr="00B531A0">
        <w:rPr>
          <w:rFonts w:asciiTheme="minorEastAsia" w:hAnsiTheme="minorEastAsia" w:hint="eastAsia"/>
          <w:szCs w:val="21"/>
        </w:rPr>
        <w:t>(</w:t>
      </w:r>
      <w:r w:rsidRPr="00B531A0">
        <w:rPr>
          <w:rFonts w:hAnsi="宋体" w:hint="eastAsia"/>
          <w:szCs w:val="21"/>
        </w:rPr>
        <w:t>河南省</w:t>
      </w:r>
      <w:r w:rsidRPr="00B531A0">
        <w:rPr>
          <w:rFonts w:ascii="MS Mincho" w:eastAsia="MS Mincho" w:hAnsi="MS Mincho" w:cs="MS Mincho" w:hint="eastAsia"/>
          <w:szCs w:val="21"/>
        </w:rPr>
        <w:t>▪</w:t>
      </w:r>
      <w:r w:rsidRPr="00B531A0">
        <w:rPr>
          <w:rFonts w:ascii="宋体" w:eastAsia="宋体" w:hAnsi="宋体" w:cs="宋体" w:hint="eastAsia"/>
          <w:szCs w:val="21"/>
        </w:rPr>
        <w:t>许昌市</w:t>
      </w:r>
      <w:r w:rsidRPr="00B531A0">
        <w:rPr>
          <w:rFonts w:asciiTheme="minorEastAsia" w:hAnsiTheme="minorEastAsia" w:hint="eastAsia"/>
          <w:szCs w:val="21"/>
        </w:rPr>
        <w:t>)</w:t>
      </w:r>
      <w:r w:rsidRPr="00B531A0">
        <w:rPr>
          <w:rFonts w:hAnsi="宋体" w:hint="eastAsia"/>
          <w:szCs w:val="21"/>
        </w:rPr>
        <w:t>》公共资源交易系统——组件下载——交易系统操作手册（投标人、供应商）。</w:t>
      </w:r>
    </w:p>
    <w:p w:rsidR="00AB6C39" w:rsidRPr="00B531A0" w:rsidRDefault="00AB6C39" w:rsidP="00AB6C39">
      <w:pPr>
        <w:tabs>
          <w:tab w:val="left" w:pos="7095"/>
        </w:tabs>
        <w:spacing w:line="360" w:lineRule="auto"/>
        <w:ind w:firstLineChars="200" w:firstLine="420"/>
        <w:contextualSpacing/>
        <w:rPr>
          <w:rFonts w:hAnsi="宋体"/>
          <w:szCs w:val="21"/>
        </w:rPr>
      </w:pPr>
      <w:r w:rsidRPr="00B531A0">
        <w:rPr>
          <w:rFonts w:asciiTheme="minorEastAsia" w:hAnsiTheme="minorEastAsia"/>
          <w:szCs w:val="21"/>
        </w:rPr>
        <w:t>3</w:t>
      </w:r>
      <w:r w:rsidRPr="00B531A0">
        <w:rPr>
          <w:rFonts w:asciiTheme="minorEastAsia" w:hAnsiTheme="minorEastAsia" w:hint="eastAsia"/>
          <w:szCs w:val="21"/>
        </w:rPr>
        <w:t>.</w:t>
      </w:r>
      <w:r w:rsidRPr="00B531A0">
        <w:rPr>
          <w:rFonts w:asciiTheme="minorEastAsia" w:hAnsiTheme="minorEastAsia"/>
          <w:szCs w:val="21"/>
        </w:rPr>
        <w:t>2</w:t>
      </w:r>
      <w:r w:rsidRPr="00B531A0">
        <w:rPr>
          <w:rFonts w:hAnsi="宋体" w:hint="eastAsia"/>
          <w:szCs w:val="21"/>
        </w:rPr>
        <w:t xml:space="preserve"> </w:t>
      </w:r>
      <w:r w:rsidRPr="00B531A0">
        <w:rPr>
          <w:rFonts w:hAnsi="宋体" w:hint="eastAsia"/>
          <w:szCs w:val="21"/>
        </w:rPr>
        <w:t>投标人须将招标文件要求的资质、业绩、荣誉及相关人员证明材料等资料原件扫描件（或图片）制作到所提交的电子投标文件中。</w:t>
      </w:r>
    </w:p>
    <w:p w:rsidR="00AB6C39" w:rsidRPr="00B531A0" w:rsidRDefault="00AB6C39" w:rsidP="00AB6C39">
      <w:pPr>
        <w:tabs>
          <w:tab w:val="left" w:pos="7095"/>
        </w:tabs>
        <w:spacing w:line="360" w:lineRule="auto"/>
        <w:ind w:firstLineChars="200" w:firstLine="420"/>
        <w:contextualSpacing/>
        <w:rPr>
          <w:rFonts w:hAnsi="宋体"/>
          <w:szCs w:val="21"/>
        </w:rPr>
      </w:pPr>
      <w:r w:rsidRPr="00B531A0">
        <w:rPr>
          <w:rFonts w:asciiTheme="minorEastAsia" w:hAnsiTheme="minorEastAsia"/>
          <w:szCs w:val="21"/>
        </w:rPr>
        <w:t>3.3</w:t>
      </w:r>
      <w:r w:rsidRPr="00B531A0">
        <w:rPr>
          <w:rFonts w:hAnsi="宋体" w:hint="eastAsia"/>
          <w:szCs w:val="21"/>
        </w:rPr>
        <w:t>投标人对同一项目多个标段进行投标的，应分别下载所投标段的招标文件，按标段制作电子投标文件，并</w:t>
      </w:r>
      <w:r w:rsidRPr="00B531A0">
        <w:rPr>
          <w:rFonts w:hAnsi="宋体"/>
          <w:szCs w:val="21"/>
        </w:rPr>
        <w:t>按招标文件要求在相应位置加盖</w:t>
      </w:r>
      <w:r w:rsidRPr="00B531A0">
        <w:rPr>
          <w:rFonts w:hAnsi="宋体" w:hint="eastAsia"/>
          <w:szCs w:val="21"/>
        </w:rPr>
        <w:t>投标人</w:t>
      </w:r>
      <w:r w:rsidRPr="00B531A0">
        <w:rPr>
          <w:rFonts w:hAnsi="宋体"/>
          <w:szCs w:val="21"/>
        </w:rPr>
        <w:t>电子印章</w:t>
      </w:r>
      <w:r w:rsidRPr="00B531A0">
        <w:rPr>
          <w:rFonts w:hAnsi="宋体" w:hint="eastAsia"/>
          <w:szCs w:val="21"/>
        </w:rPr>
        <w:t>和法人电子印章。</w:t>
      </w:r>
    </w:p>
    <w:p w:rsidR="00AB6C39" w:rsidRPr="00B531A0" w:rsidRDefault="00AB6C39" w:rsidP="00AB6C39">
      <w:pPr>
        <w:tabs>
          <w:tab w:val="left" w:pos="7095"/>
        </w:tabs>
        <w:spacing w:line="360" w:lineRule="auto"/>
        <w:ind w:leftChars="50" w:left="105" w:firstLineChars="150" w:firstLine="315"/>
        <w:contextualSpacing/>
        <w:rPr>
          <w:rFonts w:hAnsi="宋体"/>
          <w:szCs w:val="21"/>
        </w:rPr>
      </w:pPr>
      <w:r w:rsidRPr="00B531A0">
        <w:rPr>
          <w:rFonts w:hAnsi="宋体" w:hint="eastAsia"/>
          <w:szCs w:val="21"/>
        </w:rPr>
        <w:t>一个标段对应生成一个文件夹（</w:t>
      </w:r>
      <w:r w:rsidRPr="00B531A0">
        <w:rPr>
          <w:rFonts w:hAnsi="宋体" w:hint="eastAsia"/>
          <w:szCs w:val="21"/>
        </w:rPr>
        <w:t>xxxx</w:t>
      </w:r>
      <w:r w:rsidRPr="00B531A0">
        <w:rPr>
          <w:rFonts w:hAnsi="宋体" w:hint="eastAsia"/>
          <w:szCs w:val="21"/>
        </w:rPr>
        <w:t>项目</w:t>
      </w:r>
      <w:r w:rsidRPr="00B531A0">
        <w:rPr>
          <w:rFonts w:hAnsi="宋体" w:hint="eastAsia"/>
          <w:szCs w:val="21"/>
        </w:rPr>
        <w:t>xx</w:t>
      </w:r>
      <w:r w:rsidRPr="00B531A0">
        <w:rPr>
          <w:rFonts w:hAnsi="宋体" w:hint="eastAsia"/>
          <w:szCs w:val="21"/>
        </w:rPr>
        <w:t>标段）</w:t>
      </w:r>
      <w:r w:rsidRPr="00B531A0">
        <w:rPr>
          <w:rFonts w:hAnsi="宋体" w:hint="eastAsia"/>
          <w:szCs w:val="21"/>
        </w:rPr>
        <w:t>,</w:t>
      </w:r>
      <w:r w:rsidRPr="00B531A0">
        <w:rPr>
          <w:rFonts w:hAnsi="宋体" w:hint="eastAsia"/>
          <w:szCs w:val="21"/>
        </w:rPr>
        <w:t>其中后缀名为“</w:t>
      </w:r>
      <w:r w:rsidRPr="00B531A0">
        <w:rPr>
          <w:rFonts w:hAnsi="宋体"/>
          <w:szCs w:val="21"/>
        </w:rPr>
        <w:t>.file</w:t>
      </w:r>
      <w:r w:rsidRPr="00B531A0">
        <w:rPr>
          <w:rFonts w:hAnsi="宋体" w:hint="eastAsia"/>
          <w:szCs w:val="21"/>
        </w:rPr>
        <w:t>”的文件用于电子投标使用。</w:t>
      </w:r>
    </w:p>
    <w:p w:rsidR="00AB6C39" w:rsidRPr="00B531A0" w:rsidRDefault="00AB6C39" w:rsidP="00AB6C39">
      <w:pPr>
        <w:tabs>
          <w:tab w:val="left" w:pos="7095"/>
        </w:tabs>
        <w:spacing w:line="360" w:lineRule="auto"/>
        <w:ind w:firstLineChars="200" w:firstLine="422"/>
        <w:contextualSpacing/>
        <w:rPr>
          <w:rFonts w:hAnsi="宋体"/>
          <w:b/>
          <w:szCs w:val="21"/>
        </w:rPr>
      </w:pPr>
      <w:r w:rsidRPr="00B531A0">
        <w:rPr>
          <w:rFonts w:asciiTheme="minorEastAsia" w:hAnsiTheme="minorEastAsia"/>
          <w:b/>
          <w:szCs w:val="21"/>
        </w:rPr>
        <w:t>4</w:t>
      </w:r>
      <w:r w:rsidRPr="00B531A0">
        <w:rPr>
          <w:rFonts w:asciiTheme="minorEastAsia" w:hAnsiTheme="minorEastAsia" w:hint="eastAsia"/>
          <w:b/>
          <w:szCs w:val="21"/>
        </w:rPr>
        <w:t>.加密</w:t>
      </w:r>
      <w:r w:rsidRPr="00B531A0">
        <w:rPr>
          <w:rFonts w:hAnsi="宋体" w:hint="eastAsia"/>
          <w:b/>
          <w:szCs w:val="21"/>
        </w:rPr>
        <w:t>电子投标文件的提交</w:t>
      </w:r>
    </w:p>
    <w:p w:rsidR="00AB6C39" w:rsidRPr="00B531A0" w:rsidRDefault="00AB6C39" w:rsidP="00AB6C39">
      <w:pPr>
        <w:tabs>
          <w:tab w:val="left" w:pos="7095"/>
        </w:tabs>
        <w:spacing w:line="360" w:lineRule="auto"/>
        <w:contextualSpacing/>
        <w:rPr>
          <w:rFonts w:hAnsi="宋体"/>
          <w:szCs w:val="21"/>
        </w:rPr>
      </w:pPr>
      <w:r w:rsidRPr="00B531A0">
        <w:rPr>
          <w:rFonts w:hAnsi="宋体" w:hint="eastAsia"/>
          <w:szCs w:val="21"/>
        </w:rPr>
        <w:t xml:space="preserve">    </w:t>
      </w:r>
      <w:r w:rsidRPr="00B531A0">
        <w:rPr>
          <w:rFonts w:asciiTheme="minorEastAsia" w:hAnsiTheme="minorEastAsia"/>
          <w:szCs w:val="21"/>
        </w:rPr>
        <w:t>4</w:t>
      </w:r>
      <w:r w:rsidRPr="00B531A0">
        <w:rPr>
          <w:rFonts w:asciiTheme="minorEastAsia" w:hAnsiTheme="minorEastAsia" w:hint="eastAsia"/>
          <w:szCs w:val="21"/>
        </w:rPr>
        <w:t>.1加密</w:t>
      </w:r>
      <w:r w:rsidRPr="00B531A0">
        <w:rPr>
          <w:rFonts w:hAnsi="宋体" w:hint="eastAsia"/>
          <w:szCs w:val="21"/>
        </w:rPr>
        <w:t>电子投标文件应按规定在投标截止时间（开标时间）之前成功提交至《全国公共资</w:t>
      </w:r>
      <w:r w:rsidRPr="00B531A0">
        <w:rPr>
          <w:rFonts w:hAnsi="宋体" w:hint="eastAsia"/>
          <w:szCs w:val="21"/>
        </w:rPr>
        <w:lastRenderedPageBreak/>
        <w:t>源交易平台</w:t>
      </w:r>
      <w:r w:rsidRPr="00B531A0">
        <w:rPr>
          <w:rFonts w:hAnsi="宋体" w:hint="eastAsia"/>
          <w:szCs w:val="21"/>
        </w:rPr>
        <w:t>(</w:t>
      </w:r>
      <w:r w:rsidRPr="00B531A0">
        <w:rPr>
          <w:rFonts w:hAnsi="宋体" w:hint="eastAsia"/>
          <w:szCs w:val="21"/>
        </w:rPr>
        <w:t>河南省</w:t>
      </w:r>
      <w:r w:rsidRPr="00B531A0">
        <w:rPr>
          <w:rFonts w:ascii="MS Mincho" w:eastAsia="MS Mincho" w:hAnsi="MS Mincho" w:cs="MS Mincho" w:hint="eastAsia"/>
          <w:szCs w:val="21"/>
        </w:rPr>
        <w:t>▪</w:t>
      </w:r>
      <w:r w:rsidRPr="00B531A0">
        <w:rPr>
          <w:rFonts w:ascii="宋体" w:eastAsia="宋体" w:hAnsi="宋体" w:cs="宋体" w:hint="eastAsia"/>
          <w:szCs w:val="21"/>
        </w:rPr>
        <w:t>许昌市</w:t>
      </w:r>
      <w:r w:rsidRPr="00B531A0">
        <w:rPr>
          <w:rFonts w:hAnsi="宋体" w:hint="eastAsia"/>
          <w:szCs w:val="21"/>
        </w:rPr>
        <w:t>)</w:t>
      </w:r>
      <w:r w:rsidRPr="00B531A0">
        <w:rPr>
          <w:rFonts w:hAnsi="宋体" w:hint="eastAsia"/>
          <w:szCs w:val="21"/>
        </w:rPr>
        <w:t>》公共资源交易系统（</w:t>
      </w:r>
      <w:hyperlink r:id="rId8" w:history="1">
        <w:r w:rsidRPr="00B531A0">
          <w:rPr>
            <w:rStyle w:val="a9"/>
            <w:rFonts w:hAnsi="宋体"/>
            <w:color w:val="auto"/>
            <w:szCs w:val="21"/>
          </w:rPr>
          <w:t>http://221.14.6.70:8088/ggzy/</w:t>
        </w:r>
      </w:hyperlink>
      <w:r w:rsidRPr="00B531A0">
        <w:rPr>
          <w:rFonts w:hAnsi="宋体" w:hint="eastAsia"/>
          <w:szCs w:val="21"/>
        </w:rPr>
        <w:t>）。</w:t>
      </w:r>
    </w:p>
    <w:p w:rsidR="00AB6C39" w:rsidRPr="00B531A0" w:rsidRDefault="00AB6C39" w:rsidP="00AB6C39">
      <w:pPr>
        <w:tabs>
          <w:tab w:val="left" w:pos="7095"/>
        </w:tabs>
        <w:spacing w:line="360" w:lineRule="auto"/>
        <w:ind w:firstLineChars="200" w:firstLine="420"/>
        <w:contextualSpacing/>
        <w:rPr>
          <w:rFonts w:hAnsi="宋体"/>
          <w:szCs w:val="21"/>
        </w:rPr>
      </w:pPr>
      <w:r w:rsidRPr="00B531A0">
        <w:rPr>
          <w:rFonts w:hAnsi="宋体" w:hint="eastAsia"/>
          <w:szCs w:val="21"/>
        </w:rPr>
        <w:t>投标人应充分考虑并预留技术处理和上传数据所需时间。</w:t>
      </w:r>
    </w:p>
    <w:p w:rsidR="00AB6C39" w:rsidRPr="00B531A0" w:rsidRDefault="00AB6C39" w:rsidP="00AB6C39">
      <w:pPr>
        <w:tabs>
          <w:tab w:val="left" w:pos="7095"/>
        </w:tabs>
        <w:spacing w:line="360" w:lineRule="auto"/>
        <w:ind w:firstLineChars="200" w:firstLine="420"/>
        <w:contextualSpacing/>
        <w:rPr>
          <w:rFonts w:hAnsi="宋体"/>
          <w:szCs w:val="21"/>
        </w:rPr>
      </w:pPr>
      <w:r w:rsidRPr="00B531A0">
        <w:rPr>
          <w:rFonts w:asciiTheme="minorEastAsia" w:hAnsiTheme="minorEastAsia"/>
          <w:szCs w:val="21"/>
        </w:rPr>
        <w:t>4.</w:t>
      </w:r>
      <w:r w:rsidRPr="00B531A0">
        <w:rPr>
          <w:rFonts w:asciiTheme="minorEastAsia" w:hAnsiTheme="minorEastAsia" w:hint="eastAsia"/>
          <w:szCs w:val="21"/>
        </w:rPr>
        <w:t xml:space="preserve">2 </w:t>
      </w:r>
      <w:r w:rsidRPr="00B531A0">
        <w:rPr>
          <w:rFonts w:hAnsi="宋体" w:hint="eastAsia"/>
          <w:szCs w:val="21"/>
        </w:rPr>
        <w:t>投标人对同一项目多个标段进行投标的，加密电子投标文件应按标段分别提交。</w:t>
      </w:r>
    </w:p>
    <w:p w:rsidR="00AB6C39" w:rsidRPr="00B531A0" w:rsidRDefault="00AB6C39" w:rsidP="00AB6C39">
      <w:pPr>
        <w:tabs>
          <w:tab w:val="left" w:pos="7095"/>
        </w:tabs>
        <w:spacing w:line="360" w:lineRule="auto"/>
        <w:ind w:firstLineChars="200" w:firstLine="420"/>
        <w:contextualSpacing/>
        <w:rPr>
          <w:rFonts w:hAnsi="宋体"/>
          <w:szCs w:val="21"/>
        </w:rPr>
      </w:pPr>
      <w:r w:rsidRPr="00B531A0">
        <w:rPr>
          <w:rFonts w:asciiTheme="minorEastAsia" w:hAnsiTheme="minorEastAsia"/>
          <w:szCs w:val="21"/>
        </w:rPr>
        <w:t>4</w:t>
      </w:r>
      <w:r w:rsidRPr="00B531A0">
        <w:rPr>
          <w:rFonts w:asciiTheme="minorEastAsia" w:hAnsiTheme="minorEastAsia" w:hint="eastAsia"/>
          <w:szCs w:val="21"/>
        </w:rPr>
        <w:t>.</w:t>
      </w:r>
      <w:r w:rsidRPr="00B531A0">
        <w:rPr>
          <w:rFonts w:asciiTheme="minorEastAsia" w:hAnsiTheme="minorEastAsia"/>
          <w:szCs w:val="21"/>
        </w:rPr>
        <w:t>3</w:t>
      </w:r>
      <w:r w:rsidRPr="00B531A0">
        <w:rPr>
          <w:rFonts w:asciiTheme="minorEastAsia" w:hAnsiTheme="minorEastAsia" w:hint="eastAsia"/>
          <w:szCs w:val="21"/>
        </w:rPr>
        <w:t xml:space="preserve"> 加密</w:t>
      </w:r>
      <w:r w:rsidRPr="00B531A0">
        <w:rPr>
          <w:rFonts w:hAnsi="宋体" w:hint="eastAsia"/>
          <w:szCs w:val="21"/>
        </w:rPr>
        <w:t>电子投标文件成功提交后，《全国公共资源交易平台</w:t>
      </w:r>
      <w:r w:rsidRPr="00B531A0">
        <w:rPr>
          <w:rFonts w:hAnsi="宋体" w:hint="eastAsia"/>
          <w:szCs w:val="21"/>
        </w:rPr>
        <w:t>(</w:t>
      </w:r>
      <w:r w:rsidRPr="00B531A0">
        <w:rPr>
          <w:rFonts w:hAnsi="宋体" w:hint="eastAsia"/>
          <w:szCs w:val="21"/>
        </w:rPr>
        <w:t>河南省</w:t>
      </w:r>
      <w:r w:rsidRPr="00B531A0">
        <w:rPr>
          <w:rFonts w:ascii="MS Mincho" w:eastAsia="MS Mincho" w:hAnsi="MS Mincho" w:cs="MS Mincho" w:hint="eastAsia"/>
          <w:szCs w:val="21"/>
        </w:rPr>
        <w:t>▪</w:t>
      </w:r>
      <w:r w:rsidRPr="00B531A0">
        <w:rPr>
          <w:rFonts w:ascii="宋体" w:eastAsia="宋体" w:hAnsi="宋体" w:cs="宋体" w:hint="eastAsia"/>
          <w:szCs w:val="21"/>
        </w:rPr>
        <w:t>许昌市</w:t>
      </w:r>
      <w:r w:rsidRPr="00B531A0">
        <w:rPr>
          <w:rFonts w:hAnsi="宋体" w:hint="eastAsia"/>
          <w:szCs w:val="21"/>
        </w:rPr>
        <w:t>)</w:t>
      </w:r>
      <w:r w:rsidRPr="00B531A0">
        <w:rPr>
          <w:rFonts w:hAnsi="宋体" w:hint="eastAsia"/>
          <w:szCs w:val="21"/>
        </w:rPr>
        <w:t>》公共资源交易系统（</w:t>
      </w:r>
      <w:hyperlink r:id="rId9" w:history="1">
        <w:r w:rsidRPr="00B531A0">
          <w:rPr>
            <w:rStyle w:val="a9"/>
            <w:rFonts w:hAnsi="宋体"/>
            <w:color w:val="auto"/>
            <w:szCs w:val="21"/>
          </w:rPr>
          <w:t>http://221.14.6.70:8088/ggzy/</w:t>
        </w:r>
      </w:hyperlink>
      <w:r w:rsidRPr="00B531A0">
        <w:rPr>
          <w:rFonts w:hAnsi="宋体" w:hint="eastAsia"/>
          <w:szCs w:val="21"/>
        </w:rPr>
        <w:t>）</w:t>
      </w:r>
      <w:r w:rsidRPr="00B531A0">
        <w:rPr>
          <w:rFonts w:asciiTheme="minorEastAsia" w:hAnsiTheme="minorEastAsia" w:cs="仿宋_GB2312" w:hint="eastAsia"/>
          <w:szCs w:val="21"/>
        </w:rPr>
        <w:t>生成“投标文件提交回执单”。</w:t>
      </w:r>
    </w:p>
    <w:p w:rsidR="00AB6C39" w:rsidRPr="00B531A0" w:rsidRDefault="00AB6C39" w:rsidP="00AB6C39">
      <w:pPr>
        <w:tabs>
          <w:tab w:val="left" w:pos="7095"/>
        </w:tabs>
        <w:spacing w:line="360" w:lineRule="auto"/>
        <w:ind w:firstLineChars="200" w:firstLine="422"/>
        <w:contextualSpacing/>
        <w:rPr>
          <w:rFonts w:hAnsi="宋体"/>
          <w:b/>
          <w:szCs w:val="21"/>
        </w:rPr>
      </w:pPr>
      <w:r w:rsidRPr="00B531A0">
        <w:rPr>
          <w:rFonts w:asciiTheme="minorEastAsia" w:hAnsiTheme="minorEastAsia" w:hint="eastAsia"/>
          <w:b/>
          <w:szCs w:val="21"/>
        </w:rPr>
        <w:t>5.远程不见面开标（</w:t>
      </w:r>
      <w:r w:rsidRPr="00B531A0">
        <w:rPr>
          <w:rFonts w:hAnsi="宋体" w:hint="eastAsia"/>
          <w:b/>
          <w:szCs w:val="21"/>
        </w:rPr>
        <w:t>电子投标文件的解密</w:t>
      </w:r>
      <w:r w:rsidRPr="00B531A0">
        <w:rPr>
          <w:rFonts w:asciiTheme="minorEastAsia" w:hAnsiTheme="minorEastAsia" w:hint="eastAsia"/>
          <w:b/>
          <w:szCs w:val="21"/>
        </w:rPr>
        <w:t>）</w:t>
      </w:r>
    </w:p>
    <w:p w:rsidR="00AB6C39" w:rsidRPr="00B531A0" w:rsidRDefault="00AB6C39" w:rsidP="00AB6C39">
      <w:pPr>
        <w:tabs>
          <w:tab w:val="left" w:pos="7095"/>
        </w:tabs>
        <w:spacing w:line="360" w:lineRule="auto"/>
        <w:ind w:firstLine="420"/>
        <w:contextualSpacing/>
        <w:rPr>
          <w:rFonts w:hAnsi="宋体"/>
          <w:szCs w:val="21"/>
        </w:rPr>
      </w:pPr>
      <w:r w:rsidRPr="00B531A0">
        <w:rPr>
          <w:rFonts w:asciiTheme="minorEastAsia" w:hAnsiTheme="minorEastAsia" w:hint="eastAsia"/>
          <w:szCs w:val="21"/>
        </w:rPr>
        <w:t>5</w:t>
      </w:r>
      <w:r w:rsidRPr="00B531A0">
        <w:rPr>
          <w:rFonts w:asciiTheme="minorEastAsia" w:hAnsiTheme="minorEastAsia"/>
          <w:szCs w:val="21"/>
        </w:rPr>
        <w:t>.</w:t>
      </w:r>
      <w:r w:rsidRPr="00B531A0">
        <w:rPr>
          <w:rFonts w:asciiTheme="minorEastAsia" w:hAnsiTheme="minorEastAsia" w:hint="eastAsia"/>
          <w:szCs w:val="21"/>
        </w:rPr>
        <w:t xml:space="preserve">1 </w:t>
      </w:r>
      <w:r w:rsidRPr="00B531A0">
        <w:rPr>
          <w:rFonts w:hAnsi="宋体" w:hint="eastAsia"/>
          <w:szCs w:val="21"/>
        </w:rPr>
        <w:t>投标人应熟悉《许昌市不见面操作手册》，并提前设置不见面开标浏览器（设置流程详见《许昌市不见面操作手册》）。</w:t>
      </w:r>
    </w:p>
    <w:p w:rsidR="00AB6C39" w:rsidRPr="00B531A0" w:rsidRDefault="00AB6C39" w:rsidP="00AB6C39">
      <w:pPr>
        <w:tabs>
          <w:tab w:val="left" w:pos="7095"/>
        </w:tabs>
        <w:spacing w:line="360" w:lineRule="auto"/>
        <w:ind w:firstLine="420"/>
        <w:contextualSpacing/>
        <w:rPr>
          <w:rFonts w:hAnsi="宋体"/>
          <w:szCs w:val="21"/>
        </w:rPr>
      </w:pPr>
      <w:r w:rsidRPr="00B531A0">
        <w:rPr>
          <w:rFonts w:asciiTheme="minorEastAsia" w:hAnsiTheme="minorEastAsia" w:hint="eastAsia"/>
          <w:szCs w:val="21"/>
        </w:rPr>
        <w:t xml:space="preserve">5.2 </w:t>
      </w:r>
      <w:r w:rsidRPr="00B531A0">
        <w:rPr>
          <w:rFonts w:hAnsi="宋体" w:hint="eastAsia"/>
          <w:szCs w:val="21"/>
        </w:rPr>
        <w:t>《许昌市不见面操作手册》下载路径：全国公共资源交易平台（河南省·许昌市）—“资料下载”栏目。</w:t>
      </w:r>
    </w:p>
    <w:p w:rsidR="00AB6C39" w:rsidRPr="00B531A0" w:rsidRDefault="00AB6C39" w:rsidP="00AB6C39">
      <w:pPr>
        <w:tabs>
          <w:tab w:val="left" w:pos="7095"/>
        </w:tabs>
        <w:spacing w:line="360" w:lineRule="auto"/>
        <w:ind w:firstLine="420"/>
        <w:contextualSpacing/>
        <w:rPr>
          <w:rFonts w:hAnsi="宋体"/>
          <w:szCs w:val="21"/>
        </w:rPr>
      </w:pPr>
      <w:r w:rsidRPr="00B531A0">
        <w:rPr>
          <w:rFonts w:asciiTheme="minorEastAsia" w:hAnsiTheme="minorEastAsia" w:hint="eastAsia"/>
          <w:szCs w:val="21"/>
        </w:rPr>
        <w:t>5.</w:t>
      </w:r>
      <w:r w:rsidRPr="00B531A0">
        <w:rPr>
          <w:rFonts w:asciiTheme="minorEastAsia" w:hAnsiTheme="minorEastAsia"/>
          <w:szCs w:val="21"/>
        </w:rPr>
        <w:t>3</w:t>
      </w:r>
      <w:r w:rsidRPr="00B531A0">
        <w:rPr>
          <w:rFonts w:asciiTheme="minorEastAsia" w:hAnsiTheme="minorEastAsia" w:cs="仿宋_GB2312" w:hint="eastAsia"/>
          <w:szCs w:val="21"/>
        </w:rPr>
        <w:t>开标时间前投标人应登录本项目不见面开标大厅，按照招标文件确定的开标时间准时参加网上开标。</w:t>
      </w:r>
    </w:p>
    <w:p w:rsidR="00AB6C39" w:rsidRPr="00B531A0" w:rsidRDefault="00AB6C39" w:rsidP="00AB6C39">
      <w:pPr>
        <w:tabs>
          <w:tab w:val="left" w:pos="7095"/>
        </w:tabs>
        <w:spacing w:line="360" w:lineRule="auto"/>
        <w:ind w:firstLineChars="200" w:firstLine="420"/>
        <w:contextualSpacing/>
        <w:rPr>
          <w:rFonts w:hAnsi="宋体"/>
          <w:szCs w:val="21"/>
        </w:rPr>
      </w:pPr>
      <w:r w:rsidRPr="00B531A0">
        <w:rPr>
          <w:rFonts w:asciiTheme="minorEastAsia" w:hAnsiTheme="minorEastAsia" w:hint="eastAsia"/>
          <w:szCs w:val="21"/>
        </w:rPr>
        <w:t>5.4</w:t>
      </w:r>
      <w:r w:rsidRPr="00B531A0">
        <w:rPr>
          <w:rFonts w:hAnsi="宋体" w:hint="eastAsia"/>
          <w:szCs w:val="21"/>
        </w:rPr>
        <w:t>投标人对开标过程和开标记录如有疑义，可在本项目不见面开标大厅“文字互动”对话框或“新增质疑”处在线提出询问。</w:t>
      </w:r>
    </w:p>
    <w:p w:rsidR="00AB6C39" w:rsidRPr="00B531A0" w:rsidRDefault="00AB6C39" w:rsidP="00AB6C39">
      <w:pPr>
        <w:tabs>
          <w:tab w:val="left" w:pos="7095"/>
        </w:tabs>
        <w:spacing w:line="360" w:lineRule="auto"/>
        <w:ind w:firstLineChars="200" w:firstLine="420"/>
        <w:contextualSpacing/>
        <w:rPr>
          <w:rFonts w:asciiTheme="minorEastAsia" w:hAnsiTheme="minorEastAsia"/>
          <w:szCs w:val="21"/>
        </w:rPr>
      </w:pPr>
      <w:r w:rsidRPr="00B531A0">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B531A0">
        <w:rPr>
          <w:rFonts w:asciiTheme="minorEastAsia" w:hAnsiTheme="minorEastAsia" w:cs="宋体" w:hint="eastAsia"/>
          <w:kern w:val="0"/>
          <w:szCs w:val="21"/>
        </w:rPr>
        <w:t>因投标人原因解密失败的，其投标将被拒绝。</w:t>
      </w:r>
    </w:p>
    <w:p w:rsidR="00AB6C39" w:rsidRPr="00B531A0" w:rsidRDefault="00AB6C39" w:rsidP="00AB6C39">
      <w:pPr>
        <w:tabs>
          <w:tab w:val="left" w:pos="7095"/>
        </w:tabs>
        <w:spacing w:line="360" w:lineRule="auto"/>
        <w:ind w:firstLineChars="200" w:firstLine="420"/>
        <w:contextualSpacing/>
        <w:rPr>
          <w:rFonts w:hAnsi="宋体"/>
          <w:szCs w:val="21"/>
        </w:rPr>
      </w:pPr>
      <w:r w:rsidRPr="00B531A0">
        <w:rPr>
          <w:rFonts w:asciiTheme="minorEastAsia" w:hAnsiTheme="minorEastAsia" w:hint="eastAsia"/>
          <w:szCs w:val="21"/>
        </w:rPr>
        <w:t>5.6项目远程</w:t>
      </w:r>
      <w:r w:rsidRPr="00B531A0">
        <w:rPr>
          <w:rFonts w:hAnsi="宋体" w:hint="eastAsia"/>
          <w:szCs w:val="21"/>
        </w:rPr>
        <w:t>不见面开标活动结束时，投标人应在《开标记录表》上进行电子签章。投标人未签章的，视同认可开标结果。</w:t>
      </w:r>
    </w:p>
    <w:p w:rsidR="00AB6C39" w:rsidRPr="00B531A0" w:rsidRDefault="00AB6C39" w:rsidP="00AB6C39">
      <w:pPr>
        <w:tabs>
          <w:tab w:val="left" w:pos="7095"/>
        </w:tabs>
        <w:spacing w:line="360" w:lineRule="auto"/>
        <w:ind w:firstLineChars="200" w:firstLine="422"/>
        <w:contextualSpacing/>
        <w:rPr>
          <w:rFonts w:hAnsi="宋体"/>
          <w:b/>
          <w:szCs w:val="21"/>
        </w:rPr>
      </w:pPr>
      <w:r w:rsidRPr="00B531A0">
        <w:rPr>
          <w:rFonts w:asciiTheme="minorEastAsia" w:hAnsiTheme="minorEastAsia" w:hint="eastAsia"/>
          <w:b/>
          <w:szCs w:val="21"/>
        </w:rPr>
        <w:t>6.</w:t>
      </w:r>
      <w:r w:rsidRPr="00B531A0">
        <w:rPr>
          <w:rFonts w:hAnsi="宋体" w:hint="eastAsia"/>
          <w:b/>
          <w:szCs w:val="21"/>
        </w:rPr>
        <w:t>评标依据</w:t>
      </w:r>
    </w:p>
    <w:p w:rsidR="007D3ED3" w:rsidRPr="00B531A0" w:rsidRDefault="007D3ED3" w:rsidP="007D3ED3">
      <w:pPr>
        <w:tabs>
          <w:tab w:val="left" w:pos="7095"/>
        </w:tabs>
        <w:spacing w:line="360" w:lineRule="auto"/>
        <w:ind w:firstLineChars="200" w:firstLine="420"/>
        <w:contextualSpacing/>
        <w:rPr>
          <w:rFonts w:hAnsi="宋体"/>
          <w:szCs w:val="21"/>
        </w:rPr>
      </w:pPr>
      <w:r w:rsidRPr="00B531A0">
        <w:rPr>
          <w:rFonts w:asciiTheme="minorEastAsia" w:hAnsiTheme="minorEastAsia" w:hint="eastAsia"/>
          <w:szCs w:val="21"/>
        </w:rPr>
        <w:t>6.1</w:t>
      </w:r>
      <w:r w:rsidRPr="00B531A0">
        <w:rPr>
          <w:rFonts w:hAnsi="宋体" w:hint="eastAsia"/>
          <w:szCs w:val="21"/>
        </w:rPr>
        <w:t>全流程电子化交易（不见面开标）项目，评标委员会以成功上传、解密的电子投标文件为依据评审。</w:t>
      </w:r>
    </w:p>
    <w:p w:rsidR="007D3ED3" w:rsidRPr="00B531A0" w:rsidRDefault="007D3ED3" w:rsidP="007D3ED3">
      <w:pPr>
        <w:tabs>
          <w:tab w:val="left" w:pos="7095"/>
        </w:tabs>
        <w:spacing w:line="360" w:lineRule="auto"/>
        <w:ind w:firstLineChars="200" w:firstLine="420"/>
        <w:contextualSpacing/>
        <w:rPr>
          <w:rFonts w:asciiTheme="minorEastAsia" w:hAnsiTheme="minorEastAsia"/>
          <w:szCs w:val="21"/>
        </w:rPr>
      </w:pPr>
      <w:r w:rsidRPr="00B531A0">
        <w:rPr>
          <w:rFonts w:asciiTheme="minorEastAsia" w:hAnsiTheme="minorEastAsia" w:hint="eastAsia"/>
          <w:szCs w:val="21"/>
        </w:rPr>
        <w:t>6.2 评标期间，投标人应保持通讯手机畅通。</w:t>
      </w:r>
      <w:r w:rsidRPr="00B531A0">
        <w:rPr>
          <w:rFonts w:asciiTheme="minorEastAsia" w:hAnsiTheme="minorEastAsia" w:cs="宋体" w:hint="eastAsia"/>
          <w:kern w:val="0"/>
          <w:szCs w:val="21"/>
        </w:rPr>
        <w:t>评标委员会</w:t>
      </w:r>
      <w:r w:rsidRPr="00B531A0">
        <w:rPr>
          <w:rFonts w:asciiTheme="minorEastAsia" w:hAnsiTheme="minorEastAsia" w:hint="eastAsia"/>
          <w:szCs w:val="21"/>
        </w:rPr>
        <w:t>如</w:t>
      </w:r>
      <w:r w:rsidRPr="00B531A0">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B531A0" w:rsidRDefault="007D3ED3" w:rsidP="007D3ED3">
      <w:pPr>
        <w:tabs>
          <w:tab w:val="left" w:pos="7095"/>
        </w:tabs>
        <w:spacing w:line="360" w:lineRule="auto"/>
        <w:ind w:firstLineChars="200" w:firstLine="420"/>
        <w:contextualSpacing/>
      </w:pPr>
      <w:r w:rsidRPr="00B531A0">
        <w:rPr>
          <w:rFonts w:asciiTheme="minorEastAsia" w:hAnsiTheme="minorEastAsia" w:cs="宋体" w:hint="eastAsia"/>
          <w:kern w:val="0"/>
          <w:szCs w:val="21"/>
        </w:rPr>
        <w:t>投标人通过电子邮件提供的书面说明或相关证明材料应加盖公章，或者由法定代表人或其授权的代表签字。</w:t>
      </w:r>
    </w:p>
    <w:p w:rsidR="005B3264" w:rsidRDefault="005B3264">
      <w:pPr>
        <w:widowControl/>
        <w:jc w:val="left"/>
        <w:rPr>
          <w:rFonts w:asciiTheme="majorEastAsia" w:eastAsiaTheme="majorEastAsia" w:hAnsiTheme="majorEastAsia" w:cs="宋体"/>
          <w:b/>
          <w:kern w:val="0"/>
          <w:sz w:val="32"/>
          <w:szCs w:val="32"/>
        </w:rPr>
      </w:pP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E4427E" w:rsidRPr="0018653E" w:rsidRDefault="00E4427E" w:rsidP="00E4427E">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5254B5" w:rsidRPr="00775988" w:rsidRDefault="00775988" w:rsidP="00775988">
      <w:pPr>
        <w:wordWrap w:val="0"/>
        <w:spacing w:line="360" w:lineRule="auto"/>
        <w:ind w:firstLineChars="200" w:firstLine="480"/>
        <w:contextualSpacing/>
        <w:rPr>
          <w:rFonts w:asciiTheme="minorEastAsia" w:hAnsiTheme="minorEastAsia" w:cs="宋体"/>
          <w:kern w:val="0"/>
          <w:sz w:val="24"/>
          <w:szCs w:val="24"/>
        </w:rPr>
      </w:pPr>
      <w:r w:rsidRPr="00775988">
        <w:rPr>
          <w:rFonts w:asciiTheme="minorEastAsia" w:hAnsiTheme="minorEastAsia" w:cs="宋体" w:hint="eastAsia"/>
          <w:kern w:val="0"/>
          <w:sz w:val="24"/>
          <w:szCs w:val="24"/>
        </w:rPr>
        <w:t>建设一套完善的学院校园网络安全防护体系，在原有的静态防御的安全体系上建设安全预警检测平台，实现对校园网络进行7</w:t>
      </w:r>
      <w:r w:rsidRPr="00775988">
        <w:rPr>
          <w:rFonts w:asciiTheme="minorEastAsia" w:hAnsiTheme="minorEastAsia" w:cs="宋体"/>
          <w:kern w:val="0"/>
          <w:sz w:val="24"/>
          <w:szCs w:val="24"/>
        </w:rPr>
        <w:t>*24</w:t>
      </w:r>
      <w:r w:rsidRPr="00775988">
        <w:rPr>
          <w:rFonts w:asciiTheme="minorEastAsia" w:hAnsiTheme="minorEastAsia" w:cs="宋体" w:hint="eastAsia"/>
          <w:kern w:val="0"/>
          <w:sz w:val="24"/>
          <w:szCs w:val="24"/>
        </w:rPr>
        <w:t>小时不间断的监测，并在安全事件发生后能快速进行响应，增加学院虚拟化数据中心内的安全防护，通过在虚拟化平台内部署虚拟机隔离软件，实现数据中心东西向的安全防护即虚拟化平台内部的安全防护。</w:t>
      </w:r>
    </w:p>
    <w:p w:rsidR="000F0D56" w:rsidRDefault="00E4427E" w:rsidP="000F0D56">
      <w:pPr>
        <w:widowControl/>
        <w:shd w:val="clear" w:color="auto" w:fill="FFFFFF"/>
        <w:spacing w:line="360" w:lineRule="atLeast"/>
        <w:ind w:firstLine="600"/>
        <w:jc w:val="left"/>
        <w:rPr>
          <w:rFonts w:ascii="宋体" w:hAnsi="宋体" w:cs="宋体"/>
          <w:kern w:val="0"/>
          <w:sz w:val="24"/>
        </w:rPr>
      </w:pPr>
      <w:r w:rsidRPr="0018653E">
        <w:rPr>
          <w:rFonts w:asciiTheme="minorEastAsia" w:hAnsiTheme="minorEastAsia" w:cs="黑体" w:hint="eastAsia"/>
          <w:b/>
          <w:bCs/>
          <w:color w:val="000000"/>
          <w:sz w:val="24"/>
          <w:szCs w:val="24"/>
          <w:shd w:val="clear" w:color="auto" w:fill="FFFFFF"/>
        </w:rPr>
        <w:t>二、采购清单</w:t>
      </w:r>
    </w:p>
    <w:tbl>
      <w:tblPr>
        <w:tblStyle w:val="af3"/>
        <w:tblW w:w="9923" w:type="dxa"/>
        <w:tblInd w:w="-459" w:type="dxa"/>
        <w:tblLayout w:type="fixed"/>
        <w:tblLook w:val="04A0"/>
      </w:tblPr>
      <w:tblGrid>
        <w:gridCol w:w="851"/>
        <w:gridCol w:w="1559"/>
        <w:gridCol w:w="4820"/>
        <w:gridCol w:w="700"/>
        <w:gridCol w:w="717"/>
        <w:gridCol w:w="1276"/>
      </w:tblGrid>
      <w:tr w:rsidR="000F0D56" w:rsidTr="000F0D56">
        <w:trPr>
          <w:trHeight w:val="573"/>
        </w:trPr>
        <w:tc>
          <w:tcPr>
            <w:tcW w:w="851" w:type="dxa"/>
            <w:vAlign w:val="center"/>
          </w:tcPr>
          <w:p w:rsidR="000F0D56" w:rsidRPr="000F0D56" w:rsidRDefault="000F0D56" w:rsidP="006C728E">
            <w:pPr>
              <w:widowControl/>
              <w:spacing w:line="360" w:lineRule="atLeast"/>
              <w:jc w:val="left"/>
              <w:rPr>
                <w:rFonts w:asciiTheme="minorEastAsia" w:eastAsiaTheme="minorEastAsia" w:hAnsiTheme="minorEastAsia" w:cs="宋体"/>
                <w:b/>
                <w:sz w:val="24"/>
                <w:szCs w:val="24"/>
              </w:rPr>
            </w:pPr>
            <w:r w:rsidRPr="000F0D56">
              <w:rPr>
                <w:rFonts w:asciiTheme="minorEastAsia" w:eastAsiaTheme="minorEastAsia" w:hAnsiTheme="minorEastAsia" w:cs="宋体" w:hint="eastAsia"/>
                <w:b/>
                <w:sz w:val="24"/>
                <w:szCs w:val="24"/>
              </w:rPr>
              <w:t>序号</w:t>
            </w:r>
          </w:p>
        </w:tc>
        <w:tc>
          <w:tcPr>
            <w:tcW w:w="1559" w:type="dxa"/>
            <w:vAlign w:val="center"/>
          </w:tcPr>
          <w:p w:rsidR="000F0D56" w:rsidRPr="000F0D56" w:rsidRDefault="000F0D56" w:rsidP="000F0D56">
            <w:pPr>
              <w:widowControl/>
              <w:spacing w:line="360" w:lineRule="atLeast"/>
              <w:jc w:val="center"/>
              <w:rPr>
                <w:rFonts w:asciiTheme="minorEastAsia" w:eastAsiaTheme="minorEastAsia" w:hAnsiTheme="minorEastAsia" w:cs="宋体"/>
                <w:b/>
                <w:sz w:val="24"/>
                <w:szCs w:val="24"/>
              </w:rPr>
            </w:pPr>
            <w:r w:rsidRPr="000F0D56">
              <w:rPr>
                <w:rFonts w:asciiTheme="minorEastAsia" w:eastAsiaTheme="minorEastAsia" w:hAnsiTheme="minorEastAsia" w:cs="宋体" w:hint="eastAsia"/>
                <w:b/>
                <w:sz w:val="24"/>
                <w:szCs w:val="24"/>
              </w:rPr>
              <w:t>货物名称</w:t>
            </w:r>
          </w:p>
        </w:tc>
        <w:tc>
          <w:tcPr>
            <w:tcW w:w="4820" w:type="dxa"/>
            <w:vAlign w:val="center"/>
          </w:tcPr>
          <w:p w:rsidR="000F0D56" w:rsidRPr="000F0D56" w:rsidRDefault="000F0D56" w:rsidP="000F0D56">
            <w:pPr>
              <w:widowControl/>
              <w:spacing w:line="360" w:lineRule="atLeast"/>
              <w:jc w:val="center"/>
              <w:rPr>
                <w:rFonts w:asciiTheme="minorEastAsia" w:eastAsiaTheme="minorEastAsia" w:hAnsiTheme="minorEastAsia" w:cs="宋体"/>
                <w:b/>
                <w:sz w:val="24"/>
                <w:szCs w:val="24"/>
              </w:rPr>
            </w:pPr>
            <w:r w:rsidRPr="000F0D56">
              <w:rPr>
                <w:rFonts w:asciiTheme="minorEastAsia" w:eastAsiaTheme="minorEastAsia" w:hAnsiTheme="minorEastAsia" w:cs="宋体" w:hint="eastAsia"/>
                <w:b/>
                <w:sz w:val="24"/>
                <w:szCs w:val="24"/>
              </w:rPr>
              <w:t>技术规格及主要参数</w:t>
            </w:r>
          </w:p>
        </w:tc>
        <w:tc>
          <w:tcPr>
            <w:tcW w:w="700" w:type="dxa"/>
            <w:vAlign w:val="center"/>
          </w:tcPr>
          <w:p w:rsidR="000F0D56" w:rsidRPr="000F0D56" w:rsidRDefault="000F0D56" w:rsidP="006C728E">
            <w:pPr>
              <w:widowControl/>
              <w:spacing w:line="360" w:lineRule="atLeast"/>
              <w:jc w:val="left"/>
              <w:rPr>
                <w:rFonts w:asciiTheme="minorEastAsia" w:eastAsiaTheme="minorEastAsia" w:hAnsiTheme="minorEastAsia" w:cs="宋体"/>
                <w:b/>
                <w:sz w:val="24"/>
                <w:szCs w:val="24"/>
              </w:rPr>
            </w:pPr>
            <w:r w:rsidRPr="000F0D56">
              <w:rPr>
                <w:rFonts w:asciiTheme="minorEastAsia" w:eastAsiaTheme="minorEastAsia" w:hAnsiTheme="minorEastAsia" w:cs="宋体" w:hint="eastAsia"/>
                <w:b/>
                <w:sz w:val="24"/>
                <w:szCs w:val="24"/>
              </w:rPr>
              <w:t>单位</w:t>
            </w:r>
          </w:p>
        </w:tc>
        <w:tc>
          <w:tcPr>
            <w:tcW w:w="717" w:type="dxa"/>
            <w:vAlign w:val="center"/>
          </w:tcPr>
          <w:p w:rsidR="000F0D56" w:rsidRPr="000F0D56" w:rsidRDefault="000F0D56" w:rsidP="006C728E">
            <w:pPr>
              <w:widowControl/>
              <w:spacing w:line="360" w:lineRule="atLeast"/>
              <w:jc w:val="left"/>
              <w:rPr>
                <w:rFonts w:asciiTheme="minorEastAsia" w:eastAsiaTheme="minorEastAsia" w:hAnsiTheme="minorEastAsia" w:cs="宋体"/>
                <w:b/>
                <w:sz w:val="24"/>
                <w:szCs w:val="24"/>
              </w:rPr>
            </w:pPr>
            <w:r w:rsidRPr="000F0D56">
              <w:rPr>
                <w:rFonts w:asciiTheme="minorEastAsia" w:eastAsiaTheme="minorEastAsia" w:hAnsiTheme="minorEastAsia" w:cs="宋体" w:hint="eastAsia"/>
                <w:b/>
                <w:sz w:val="24"/>
                <w:szCs w:val="24"/>
              </w:rPr>
              <w:t>数量</w:t>
            </w:r>
          </w:p>
        </w:tc>
        <w:tc>
          <w:tcPr>
            <w:tcW w:w="1276" w:type="dxa"/>
            <w:vAlign w:val="center"/>
          </w:tcPr>
          <w:p w:rsidR="000F0D56" w:rsidRPr="000F0D56" w:rsidRDefault="000F0D56" w:rsidP="006C728E">
            <w:pPr>
              <w:widowControl/>
              <w:spacing w:line="360" w:lineRule="atLeast"/>
              <w:jc w:val="left"/>
              <w:rPr>
                <w:rFonts w:asciiTheme="minorEastAsia" w:eastAsiaTheme="minorEastAsia" w:hAnsiTheme="minorEastAsia" w:cs="宋体"/>
                <w:b/>
                <w:sz w:val="24"/>
                <w:szCs w:val="24"/>
              </w:rPr>
            </w:pPr>
            <w:r w:rsidRPr="000F0D56">
              <w:rPr>
                <w:rFonts w:asciiTheme="minorEastAsia" w:eastAsiaTheme="minorEastAsia" w:hAnsiTheme="minorEastAsia" w:cs="宋体" w:hint="eastAsia"/>
                <w:b/>
                <w:sz w:val="24"/>
                <w:szCs w:val="24"/>
              </w:rPr>
              <w:t>是否为核心产品</w:t>
            </w:r>
          </w:p>
        </w:tc>
      </w:tr>
      <w:tr w:rsidR="000F0D56" w:rsidTr="000F0D56">
        <w:tc>
          <w:tcPr>
            <w:tcW w:w="851" w:type="dxa"/>
            <w:vAlign w:val="center"/>
          </w:tcPr>
          <w:p w:rsidR="000F0D56" w:rsidRDefault="000F0D56" w:rsidP="006C728E">
            <w:pPr>
              <w:widowControl/>
              <w:spacing w:line="360" w:lineRule="atLeast"/>
              <w:jc w:val="center"/>
              <w:rPr>
                <w:rFonts w:ascii="仿宋" w:eastAsia="仿宋" w:hAnsi="仿宋" w:cs="仿宋"/>
                <w:sz w:val="24"/>
              </w:rPr>
            </w:pPr>
            <w:r>
              <w:rPr>
                <w:rFonts w:ascii="仿宋" w:eastAsia="仿宋" w:hAnsi="仿宋" w:cs="仿宋" w:hint="eastAsia"/>
                <w:sz w:val="24"/>
              </w:rPr>
              <w:t>1</w:t>
            </w:r>
          </w:p>
        </w:tc>
        <w:tc>
          <w:tcPr>
            <w:tcW w:w="1559" w:type="dxa"/>
            <w:vAlign w:val="center"/>
          </w:tcPr>
          <w:p w:rsidR="000F0D56" w:rsidRDefault="000F0D56" w:rsidP="006C728E">
            <w:pPr>
              <w:widowControl/>
              <w:spacing w:line="360" w:lineRule="atLeast"/>
              <w:jc w:val="center"/>
              <w:rPr>
                <w:rFonts w:ascii="仿宋" w:eastAsia="仿宋" w:hAnsi="仿宋" w:cs="仿宋"/>
                <w:sz w:val="24"/>
              </w:rPr>
            </w:pPr>
            <w:r>
              <w:rPr>
                <w:rFonts w:ascii="仿宋" w:eastAsia="仿宋" w:hAnsi="仿宋" w:cs="仿宋" w:hint="eastAsia"/>
                <w:sz w:val="24"/>
              </w:rPr>
              <w:t>安全态势感知平台</w:t>
            </w:r>
          </w:p>
        </w:tc>
        <w:tc>
          <w:tcPr>
            <w:tcW w:w="4820" w:type="dxa"/>
            <w:vAlign w:val="center"/>
          </w:tcPr>
          <w:p w:rsidR="000F0D56" w:rsidRDefault="000F0D56" w:rsidP="006C728E">
            <w:pPr>
              <w:rPr>
                <w:rFonts w:ascii="仿宋" w:eastAsia="仿宋" w:hAnsi="仿宋" w:cs="仿宋"/>
                <w:sz w:val="24"/>
              </w:rPr>
            </w:pPr>
            <w:r>
              <w:rPr>
                <w:rFonts w:ascii="仿宋" w:eastAsia="仿宋" w:hAnsi="仿宋" w:cs="仿宋" w:hint="eastAsia"/>
                <w:sz w:val="24"/>
              </w:rPr>
              <w:t>▲(1)、19英寸标准机架式硬件设备，硬盘容量≥14.4TB，CPU≥16核，内存≥32GB，系统盘≥128GB SSD。配置冗余电源。</w:t>
            </w:r>
          </w:p>
          <w:p w:rsidR="000F0D56" w:rsidRDefault="000F0D56" w:rsidP="006C728E">
            <w:pPr>
              <w:rPr>
                <w:rFonts w:ascii="仿宋" w:eastAsia="仿宋" w:hAnsi="仿宋" w:cs="仿宋"/>
                <w:sz w:val="24"/>
              </w:rPr>
            </w:pPr>
            <w:r>
              <w:rPr>
                <w:rFonts w:ascii="仿宋" w:eastAsia="仿宋" w:hAnsi="仿宋" w:cs="仿宋" w:hint="eastAsia"/>
                <w:sz w:val="24"/>
              </w:rPr>
              <w:t>(2)、单台设备支持处理每天亿级实时日志分析，大于等于3TB数据量</w:t>
            </w:r>
          </w:p>
          <w:p w:rsidR="000F0D56" w:rsidRDefault="000F0D56" w:rsidP="006C728E">
            <w:pPr>
              <w:rPr>
                <w:rFonts w:ascii="仿宋" w:eastAsia="仿宋" w:hAnsi="仿宋" w:cs="仿宋"/>
                <w:sz w:val="24"/>
              </w:rPr>
            </w:pPr>
            <w:r>
              <w:rPr>
                <w:rFonts w:ascii="仿宋" w:eastAsia="仿宋" w:hAnsi="仿宋" w:cs="仿宋" w:hint="eastAsia"/>
                <w:sz w:val="24"/>
              </w:rPr>
              <w:t>▲(3)、配置≥4个千兆电口、≥1个串口、≥3个USB口。提供设备连接所需的光纤跳线。</w:t>
            </w:r>
          </w:p>
          <w:p w:rsidR="000F0D56" w:rsidRDefault="000F0D56" w:rsidP="006C728E">
            <w:pPr>
              <w:rPr>
                <w:rFonts w:ascii="仿宋" w:eastAsia="仿宋" w:hAnsi="仿宋" w:cs="仿宋"/>
                <w:sz w:val="24"/>
              </w:rPr>
            </w:pPr>
            <w:r>
              <w:rPr>
                <w:rFonts w:ascii="仿宋" w:eastAsia="仿宋" w:hAnsi="仿宋" w:cs="仿宋" w:hint="eastAsia"/>
                <w:sz w:val="24"/>
              </w:rPr>
              <w:t>(4)、支持集群部署，集群节点≥64个。</w:t>
            </w:r>
          </w:p>
          <w:p w:rsidR="000F0D56" w:rsidRDefault="000F0D56" w:rsidP="006C728E">
            <w:pPr>
              <w:rPr>
                <w:rFonts w:ascii="仿宋" w:eastAsia="仿宋" w:hAnsi="仿宋" w:cs="仿宋"/>
                <w:sz w:val="24"/>
              </w:rPr>
            </w:pPr>
            <w:r>
              <w:rPr>
                <w:rFonts w:ascii="仿宋" w:eastAsia="仿宋" w:hAnsi="仿宋" w:cs="仿宋" w:hint="eastAsia"/>
                <w:sz w:val="24"/>
              </w:rPr>
              <w:t>(5)、全面支持IPv6，支持IPv6/IPv4双协议栈功能，支持IPV6安全态势感知，实现IPV4环境下所有功能。</w:t>
            </w:r>
          </w:p>
          <w:p w:rsidR="000F0D56" w:rsidRDefault="000F0D56" w:rsidP="006C728E">
            <w:pPr>
              <w:rPr>
                <w:rFonts w:ascii="仿宋" w:eastAsia="仿宋" w:hAnsi="仿宋" w:cs="仿宋"/>
                <w:sz w:val="24"/>
              </w:rPr>
            </w:pPr>
            <w:r>
              <w:rPr>
                <w:rFonts w:ascii="仿宋" w:eastAsia="仿宋" w:hAnsi="仿宋" w:cs="仿宋" w:hint="eastAsia"/>
                <w:sz w:val="24"/>
              </w:rPr>
              <w:t>(6)、支持大屏展示综合安全态势，包括资产态势、脆弱性态势、网络攻击态势、安全事件态势、外连态势、横向威胁态势，支持页面跳转到对应态势大屏。</w:t>
            </w:r>
          </w:p>
          <w:p w:rsidR="000F0D56" w:rsidRDefault="000F0D56" w:rsidP="006C728E">
            <w:pPr>
              <w:rPr>
                <w:rFonts w:ascii="仿宋" w:eastAsia="仿宋" w:hAnsi="仿宋" w:cs="仿宋"/>
                <w:sz w:val="24"/>
              </w:rPr>
            </w:pPr>
            <w:r>
              <w:rPr>
                <w:rFonts w:ascii="仿宋" w:eastAsia="仿宋" w:hAnsi="仿宋" w:cs="仿宋" w:hint="eastAsia"/>
                <w:sz w:val="24"/>
              </w:rPr>
              <w:t>(7)、支持大屏展示安全事件态势，包括安全事件、事件等级分布、安全事件态势、安全事件TOP5、威胁面最大的事件TOP10、事件类型TOP5、风险业务/终端TOP5。</w:t>
            </w:r>
          </w:p>
          <w:p w:rsidR="000F0D56" w:rsidRDefault="000F0D56" w:rsidP="006C728E">
            <w:pPr>
              <w:rPr>
                <w:rFonts w:ascii="仿宋" w:eastAsia="仿宋" w:hAnsi="仿宋" w:cs="仿宋"/>
                <w:sz w:val="24"/>
              </w:rPr>
            </w:pPr>
            <w:r>
              <w:rPr>
                <w:rFonts w:ascii="仿宋" w:eastAsia="仿宋" w:hAnsi="仿宋" w:cs="仿宋" w:hint="eastAsia"/>
                <w:sz w:val="24"/>
              </w:rPr>
              <w:t>(8)、支持大屏展示业务脆弱性态势，包括漏洞风险态势、漏洞类型TOP5、高危漏洞TOP5、业务总览、脆弱性业务TOP5、实时脆弱性监测。</w:t>
            </w:r>
          </w:p>
          <w:p w:rsidR="000F0D56" w:rsidRDefault="000F0D56" w:rsidP="006C728E">
            <w:pPr>
              <w:rPr>
                <w:rFonts w:ascii="仿宋" w:eastAsia="仿宋" w:hAnsi="仿宋" w:cs="仿宋"/>
                <w:sz w:val="24"/>
              </w:rPr>
            </w:pPr>
            <w:r>
              <w:rPr>
                <w:rFonts w:ascii="仿宋" w:eastAsia="仿宋" w:hAnsi="仿宋" w:cs="仿宋" w:hint="eastAsia"/>
                <w:sz w:val="24"/>
              </w:rPr>
              <w:lastRenderedPageBreak/>
              <w:t>▲(9)、支持大屏展示业务外连态势，包括外连风险总览、外连威胁TOP10、外连态势、外连地区TOP5、实时威胁监控，并支持国际、国内地图自主切换。</w:t>
            </w:r>
          </w:p>
          <w:p w:rsidR="000F0D56" w:rsidRDefault="000F0D56" w:rsidP="006C728E">
            <w:pPr>
              <w:rPr>
                <w:rFonts w:ascii="仿宋" w:eastAsia="仿宋" w:hAnsi="仿宋" w:cs="仿宋"/>
                <w:sz w:val="24"/>
              </w:rPr>
            </w:pPr>
            <w:r>
              <w:rPr>
                <w:rFonts w:ascii="仿宋" w:eastAsia="仿宋" w:hAnsi="仿宋" w:cs="仿宋" w:hint="eastAsia"/>
                <w:sz w:val="24"/>
              </w:rPr>
              <w:t>(10)、支持大屏展示资产态势，包括服务器操作系统分布、业务开发服务TOP5、最新资产动态、最近变动资产。</w:t>
            </w:r>
          </w:p>
          <w:p w:rsidR="000F0D56" w:rsidRDefault="000F0D56" w:rsidP="006C728E">
            <w:pPr>
              <w:rPr>
                <w:rFonts w:ascii="仿宋" w:eastAsia="仿宋" w:hAnsi="仿宋" w:cs="仿宋"/>
                <w:sz w:val="24"/>
              </w:rPr>
            </w:pPr>
            <w:r>
              <w:rPr>
                <w:rFonts w:ascii="仿宋" w:eastAsia="仿宋" w:hAnsi="仿宋" w:cs="仿宋" w:hint="eastAsia"/>
                <w:sz w:val="24"/>
              </w:rPr>
              <w:t>(11)、支持感知业务/服务器资产，可定义IP地址、所属分支、主机名、责任人、责任人邮箱、所属业务、操作系统、服务与端口等信息，并支持基于流量支持识别操作系统、开放的服务与端口。</w:t>
            </w:r>
          </w:p>
          <w:p w:rsidR="000F0D56" w:rsidRDefault="000F0D56" w:rsidP="006C728E">
            <w:pPr>
              <w:rPr>
                <w:rFonts w:ascii="仿宋" w:eastAsia="仿宋" w:hAnsi="仿宋" w:cs="仿宋"/>
                <w:sz w:val="24"/>
              </w:rPr>
            </w:pPr>
            <w:r>
              <w:rPr>
                <w:rFonts w:ascii="仿宋" w:eastAsia="仿宋" w:hAnsi="仿宋" w:cs="仿宋" w:hint="eastAsia"/>
                <w:sz w:val="24"/>
              </w:rPr>
              <w:t>(12)、支持感知终端资产，可定义终端/ip组、主机名、用户名、用户邮箱等信息，并支持基于流量自动识别终端。</w:t>
            </w:r>
          </w:p>
          <w:p w:rsidR="000F0D56" w:rsidRDefault="000F0D56" w:rsidP="006C728E">
            <w:pPr>
              <w:rPr>
                <w:rFonts w:ascii="仿宋" w:eastAsia="仿宋" w:hAnsi="仿宋" w:cs="仿宋"/>
                <w:sz w:val="24"/>
              </w:rPr>
            </w:pPr>
            <w:r>
              <w:rPr>
                <w:rFonts w:ascii="仿宋" w:eastAsia="仿宋" w:hAnsi="仿宋" w:cs="仿宋" w:hint="eastAsia"/>
                <w:sz w:val="24"/>
              </w:rPr>
              <w:t>(13)、支持分支维度感知资产，可定义分支名称、责任人、责任人邮箱、设备、地理位置地图，地图可选择在线地图、离线地址或本地导入地图。</w:t>
            </w:r>
          </w:p>
          <w:p w:rsidR="000F0D56" w:rsidRDefault="000F0D56" w:rsidP="006C728E">
            <w:pPr>
              <w:rPr>
                <w:rFonts w:ascii="仿宋" w:eastAsia="仿宋" w:hAnsi="仿宋" w:cs="仿宋"/>
                <w:sz w:val="24"/>
              </w:rPr>
            </w:pPr>
            <w:r>
              <w:rPr>
                <w:rFonts w:ascii="仿宋" w:eastAsia="仿宋" w:hAnsi="仿宋" w:cs="仿宋" w:hint="eastAsia"/>
                <w:sz w:val="24"/>
              </w:rPr>
              <w:t>▲(14)、支持镜像流量检测业务系统中的弱密码，检测列表包含账号、密码、服务器、所属分析和业务、最近登录源IP、类型、最近发现时间等信息，密码星号显示需超级管理员才可查看，并支持储存数据包内容。</w:t>
            </w:r>
          </w:p>
          <w:p w:rsidR="000F0D56" w:rsidRDefault="000F0D56" w:rsidP="006C728E">
            <w:pPr>
              <w:rPr>
                <w:rFonts w:ascii="仿宋" w:eastAsia="仿宋" w:hAnsi="仿宋" w:cs="仿宋"/>
                <w:sz w:val="24"/>
              </w:rPr>
            </w:pPr>
            <w:r>
              <w:rPr>
                <w:rFonts w:ascii="仿宋" w:eastAsia="仿宋" w:hAnsi="仿宋" w:cs="仿宋" w:hint="eastAsia"/>
                <w:sz w:val="24"/>
              </w:rPr>
              <w:t>▲(15)、具备失陷(业务和用户)主机详细分析，包含攻击阶段分布、风险等级趋势、安全事件举证、遭受的外部攻击、存在的漏洞风险、行为画像（UEBA）、开放端口等信息。攻击阶段包含存在漏洞、遭受攻击、C&amp;C通信、黑产牟利、内网探针、内网扩散、盗取数据。存在的漏洞风险包含漏洞风险、配置风险、明文传输、弱密码。行为画像UEBA包含外连、横向被访问、横向主动访问。支持对每个安全事件详细举证分析，包含风险危害、处置建议、专杀工具、安全知识库等。</w:t>
            </w:r>
          </w:p>
          <w:p w:rsidR="000F0D56" w:rsidRDefault="000F0D56" w:rsidP="006C728E">
            <w:pPr>
              <w:rPr>
                <w:rFonts w:ascii="仿宋" w:eastAsia="仿宋" w:hAnsi="仿宋" w:cs="仿宋"/>
                <w:sz w:val="24"/>
              </w:rPr>
            </w:pPr>
            <w:r>
              <w:rPr>
                <w:rFonts w:ascii="仿宋" w:eastAsia="仿宋" w:hAnsi="仿宋" w:cs="仿宋" w:hint="eastAsia"/>
                <w:sz w:val="24"/>
              </w:rPr>
              <w:t>(16)、支持终端维度展示终端IP、所属分支、所属终端组、风险等级、安全事件标签、处理状态、联动状态，风险等级包含已失陷、高危、中危、低危、信息等。支持终端的详细分析，包含风险评估、对内网影响、攻击阶段分布、风险等级趋势、安全事件举证等</w:t>
            </w:r>
            <w:r>
              <w:rPr>
                <w:rFonts w:ascii="仿宋" w:eastAsia="仿宋" w:hAnsi="仿宋" w:cs="仿宋" w:hint="eastAsia"/>
                <w:sz w:val="24"/>
              </w:rPr>
              <w:lastRenderedPageBreak/>
              <w:t>信息。</w:t>
            </w:r>
          </w:p>
          <w:p w:rsidR="000F0D56" w:rsidRDefault="000F0D56" w:rsidP="006C728E">
            <w:pPr>
              <w:rPr>
                <w:rFonts w:ascii="仿宋" w:eastAsia="仿宋" w:hAnsi="仿宋" w:cs="仿宋"/>
                <w:sz w:val="24"/>
              </w:rPr>
            </w:pPr>
            <w:r>
              <w:rPr>
                <w:rFonts w:ascii="仿宋" w:eastAsia="仿宋" w:hAnsi="仿宋" w:cs="仿宋" w:hint="eastAsia"/>
                <w:sz w:val="24"/>
              </w:rPr>
              <w:t>(17)、支持外连威胁感知，包含对外威胁总览、对外攻击、APTC&amp;C通信、可疑行为、隐蔽通信、违规访问、服务器风险访问。其中外连威胁总监包括外连威胁主机类型分布、存在外连威胁IP TOP5、外连目标地区（国外）TOP5、外连威胁类型分布、非正常时间段外连主机TOP5、外连威胁趋势。</w:t>
            </w:r>
          </w:p>
          <w:p w:rsidR="000F0D56" w:rsidRDefault="000F0D56" w:rsidP="006C728E">
            <w:pPr>
              <w:rPr>
                <w:rFonts w:ascii="仿宋" w:eastAsia="仿宋" w:hAnsi="仿宋" w:cs="仿宋"/>
                <w:sz w:val="24"/>
              </w:rPr>
            </w:pPr>
            <w:r>
              <w:rPr>
                <w:rFonts w:ascii="仿宋" w:eastAsia="仿宋" w:hAnsi="仿宋" w:cs="仿宋" w:hint="eastAsia"/>
                <w:sz w:val="24"/>
              </w:rPr>
              <w:t>(18)、有强大的日志检索功能，至少包含漏洞利用攻击、网站攻击、僵尸网络、业务弱点、DOS攻击、邮件安全、文件安全、网络流量、DNS日志、HTTP日志、用户日志、数据库日志、文件审计日志、POP3日志、SMTP等各类日志，并可按照以上类型日志的各个关键字段搜索日志。能够基于时间、攻击类型、严重等级等选择项进行组合查询，可基于具体设备、来源/目的所属、IP地址、特征ID、URL进行具体条件搜索。</w:t>
            </w:r>
          </w:p>
          <w:p w:rsidR="000F0D56" w:rsidRDefault="000F0D56" w:rsidP="006C728E">
            <w:pPr>
              <w:rPr>
                <w:rFonts w:ascii="仿宋" w:eastAsia="仿宋" w:hAnsi="仿宋" w:cs="仿宋"/>
                <w:sz w:val="24"/>
              </w:rPr>
            </w:pPr>
            <w:r>
              <w:rPr>
                <w:rFonts w:ascii="仿宋" w:eastAsia="仿宋" w:hAnsi="仿宋" w:cs="仿宋" w:hint="eastAsia"/>
                <w:sz w:val="24"/>
              </w:rPr>
              <w:t>(19)、支持基于潜伏威胁可视化功能，能够通过大数据分析和关联检索技术，直观展示失陷主机的威胁影响面，至少包括攻击、违规访问、风险访问、可疑行为、正常访问等细节。同时支持攻击溯源功能，分析出首次失陷、疑似入口点、首次遭受攻击等信息，帮助管理人员及时了解威胁的影响，并找到攻击入口点。</w:t>
            </w:r>
          </w:p>
          <w:p w:rsidR="000F0D56" w:rsidRDefault="000F0D56" w:rsidP="006C728E">
            <w:pPr>
              <w:rPr>
                <w:rFonts w:ascii="仿宋" w:eastAsia="仿宋" w:hAnsi="仿宋" w:cs="仿宋"/>
                <w:sz w:val="24"/>
              </w:rPr>
            </w:pPr>
            <w:r>
              <w:rPr>
                <w:rFonts w:ascii="仿宋" w:eastAsia="仿宋" w:hAnsi="仿宋" w:cs="仿宋" w:hint="eastAsia"/>
                <w:sz w:val="24"/>
              </w:rPr>
              <w:t>(20)、提供综合风险报告，完整展示网络的安全态势和详情的综合风险，内容包括平台说明、安全风险概括、业务与终端安全详情分析、安全规划建设建议等。</w:t>
            </w:r>
          </w:p>
          <w:p w:rsidR="000F0D56" w:rsidRDefault="000F0D56" w:rsidP="006C728E">
            <w:pPr>
              <w:rPr>
                <w:rFonts w:ascii="仿宋" w:eastAsia="仿宋" w:hAnsi="仿宋" w:cs="仿宋"/>
                <w:sz w:val="24"/>
              </w:rPr>
            </w:pPr>
            <w:r>
              <w:rPr>
                <w:rFonts w:ascii="仿宋" w:eastAsia="仿宋" w:hAnsi="仿宋" w:cs="仿宋" w:hint="eastAsia"/>
                <w:sz w:val="24"/>
              </w:rPr>
              <w:t>▲(21)、支持DNSFlow分析引擎，利用机器学习算法结合威胁情报，能够从大量的样本与本次采购的终端检测与响应（EDR）系统实现联动响应，从终端检测与响应（EDR）系统采集危险情报，并通知终端检测与响应（EDR）系统禁止攻击流量出站或入站，并支持一键扫描和主机隔离，防止风险扩展，实现EDR联动查杀。</w:t>
            </w:r>
          </w:p>
          <w:p w:rsidR="000F0D56" w:rsidRDefault="000F0D56" w:rsidP="006C728E">
            <w:pPr>
              <w:rPr>
                <w:rFonts w:ascii="仿宋" w:eastAsia="仿宋" w:hAnsi="仿宋" w:cs="仿宋"/>
                <w:sz w:val="24"/>
              </w:rPr>
            </w:pPr>
            <w:r>
              <w:rPr>
                <w:rFonts w:ascii="仿宋" w:eastAsia="仿宋" w:hAnsi="仿宋" w:cs="仿宋" w:hint="eastAsia"/>
                <w:sz w:val="24"/>
              </w:rPr>
              <w:t>(22)、具备安全日志分析引擎、DnsFlow行为分析引擎、HttpFLow分析引擎、NetFLow分析引擎、MailFLow分析引擎、SmbFLow分</w:t>
            </w:r>
            <w:r>
              <w:rPr>
                <w:rFonts w:ascii="仿宋" w:eastAsia="仿宋" w:hAnsi="仿宋" w:cs="仿宋" w:hint="eastAsia"/>
                <w:sz w:val="24"/>
              </w:rPr>
              <w:lastRenderedPageBreak/>
              <w:t>析引擎、威胁情报分析关联引擎、第三方安全检测引擎、文件威胁检测引擎等深度检测引擎，支持定期自动升级或离线手动升级。</w:t>
            </w:r>
          </w:p>
          <w:p w:rsidR="000F0D56" w:rsidRDefault="000F0D56" w:rsidP="006C728E">
            <w:pPr>
              <w:rPr>
                <w:rFonts w:ascii="仿宋" w:eastAsia="仿宋" w:hAnsi="仿宋" w:cs="仿宋"/>
                <w:sz w:val="24"/>
              </w:rPr>
            </w:pPr>
            <w:r>
              <w:rPr>
                <w:rFonts w:ascii="仿宋" w:eastAsia="仿宋" w:hAnsi="仿宋" w:cs="仿宋" w:hint="eastAsia"/>
                <w:sz w:val="24"/>
              </w:rPr>
              <w:t>▲(23)、可对安全探针和接入的安全组件（包括EDR、上网行为管理、无线控制器、VPN等设备）进行统一的升级管，支持配置向导功能，通过系统检测功能，检测设备基础配置、设备资源、设备接入情况、设备流量等是否有异常，并导出上架检测报告，同时支持监控探针和各类安全组件的运行状态，包含日志传输模式、日志传输量、最近同步信息等。</w:t>
            </w:r>
          </w:p>
        </w:tc>
        <w:tc>
          <w:tcPr>
            <w:tcW w:w="700" w:type="dxa"/>
            <w:vAlign w:val="center"/>
          </w:tcPr>
          <w:p w:rsidR="000F0D56" w:rsidRDefault="000F0D56" w:rsidP="006C728E">
            <w:pPr>
              <w:widowControl/>
              <w:spacing w:line="360" w:lineRule="atLeast"/>
              <w:jc w:val="center"/>
              <w:rPr>
                <w:rFonts w:ascii="仿宋" w:eastAsia="仿宋" w:hAnsi="仿宋" w:cs="仿宋"/>
                <w:sz w:val="24"/>
              </w:rPr>
            </w:pPr>
            <w:r>
              <w:rPr>
                <w:rFonts w:ascii="仿宋" w:eastAsia="仿宋" w:hAnsi="仿宋" w:cs="仿宋" w:hint="eastAsia"/>
                <w:sz w:val="24"/>
              </w:rPr>
              <w:lastRenderedPageBreak/>
              <w:t>台</w:t>
            </w:r>
          </w:p>
        </w:tc>
        <w:tc>
          <w:tcPr>
            <w:tcW w:w="717" w:type="dxa"/>
            <w:vAlign w:val="center"/>
          </w:tcPr>
          <w:p w:rsidR="000F0D56" w:rsidRDefault="000F0D56" w:rsidP="006C728E">
            <w:pPr>
              <w:widowControl/>
              <w:spacing w:line="360" w:lineRule="atLeast"/>
              <w:jc w:val="center"/>
              <w:rPr>
                <w:rFonts w:ascii="仿宋" w:eastAsia="仿宋" w:hAnsi="仿宋" w:cs="仿宋"/>
                <w:sz w:val="24"/>
              </w:rPr>
            </w:pPr>
            <w:r>
              <w:rPr>
                <w:rFonts w:ascii="仿宋" w:eastAsia="仿宋" w:hAnsi="仿宋" w:cs="仿宋" w:hint="eastAsia"/>
                <w:sz w:val="24"/>
              </w:rPr>
              <w:t>1</w:t>
            </w:r>
          </w:p>
        </w:tc>
        <w:tc>
          <w:tcPr>
            <w:tcW w:w="1276" w:type="dxa"/>
            <w:vAlign w:val="center"/>
          </w:tcPr>
          <w:p w:rsidR="000F0D56" w:rsidRDefault="000F0D56" w:rsidP="006C728E">
            <w:pPr>
              <w:widowControl/>
              <w:spacing w:line="360" w:lineRule="atLeast"/>
              <w:jc w:val="center"/>
              <w:rPr>
                <w:rFonts w:ascii="仿宋" w:eastAsia="仿宋" w:hAnsi="仿宋" w:cs="仿宋"/>
                <w:sz w:val="24"/>
              </w:rPr>
            </w:pPr>
            <w:r>
              <w:rPr>
                <w:rFonts w:ascii="仿宋" w:eastAsia="仿宋" w:hAnsi="仿宋" w:cs="仿宋" w:hint="eastAsia"/>
                <w:sz w:val="24"/>
              </w:rPr>
              <w:t>是</w:t>
            </w:r>
          </w:p>
        </w:tc>
      </w:tr>
      <w:tr w:rsidR="000F0D56" w:rsidTr="000F0D56">
        <w:tc>
          <w:tcPr>
            <w:tcW w:w="851" w:type="dxa"/>
            <w:vAlign w:val="center"/>
          </w:tcPr>
          <w:p w:rsidR="000F0D56" w:rsidRDefault="000F0D56" w:rsidP="006C728E">
            <w:pPr>
              <w:widowControl/>
              <w:spacing w:line="360" w:lineRule="atLeast"/>
              <w:jc w:val="center"/>
              <w:rPr>
                <w:rFonts w:ascii="仿宋" w:eastAsia="仿宋" w:hAnsi="仿宋" w:cs="仿宋"/>
                <w:sz w:val="24"/>
              </w:rPr>
            </w:pPr>
            <w:r>
              <w:rPr>
                <w:rFonts w:ascii="仿宋" w:eastAsia="仿宋" w:hAnsi="仿宋" w:cs="仿宋" w:hint="eastAsia"/>
                <w:sz w:val="24"/>
              </w:rPr>
              <w:lastRenderedPageBreak/>
              <w:t>2</w:t>
            </w:r>
          </w:p>
        </w:tc>
        <w:tc>
          <w:tcPr>
            <w:tcW w:w="1559" w:type="dxa"/>
            <w:vAlign w:val="center"/>
          </w:tcPr>
          <w:p w:rsidR="000F0D56" w:rsidRDefault="000F0D56" w:rsidP="006C728E">
            <w:pPr>
              <w:jc w:val="center"/>
              <w:rPr>
                <w:rFonts w:ascii="仿宋" w:eastAsia="仿宋" w:hAnsi="仿宋" w:cs="仿宋"/>
                <w:sz w:val="24"/>
              </w:rPr>
            </w:pPr>
            <w:r>
              <w:rPr>
                <w:rFonts w:ascii="仿宋" w:eastAsia="仿宋" w:hAnsi="仿宋" w:cs="仿宋" w:hint="eastAsia"/>
                <w:sz w:val="24"/>
              </w:rPr>
              <w:t>威胁检测探针</w:t>
            </w:r>
          </w:p>
        </w:tc>
        <w:tc>
          <w:tcPr>
            <w:tcW w:w="4820" w:type="dxa"/>
          </w:tcPr>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(1)、19英寸标准机架式硬件设备，物理内存≥8G，硬盘容量≥1T，配置冗余电源；标配≥6个千兆电口、4个千兆光口（光模块满配，类型按需提供）；吞吐量≥3.0Gbps，包转发率≥11.9Mpps，每秒新建连接≥10w，最大并发连接数≥400w。</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(2)、支持IPV6/V4双栈同时工作，支持IPV6流量分析，实现IPV4环境下所有功能。</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(3)、通过旁路部署方式对全流量信息进行采集，支持探针同时接入多个镜像口，每个口相互独立不影响。允许将多台采集器同时部署于客户网络不同位置并将数据传输到同一套分析平台。</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(4)、具备主动发送少量探测报文，发现潜在的服务器（影子资产）以及学习服务器的基础信息，如：操作系统、开放的端口号等。</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(5)、具备报文检测引擎,可实现IP碎片重组、TCP流重组、应用层协议识别与解析等。</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(6)、具备多种的入侵攻击模式或恶意URL监测模式,可完成模式匹配并生成事件,可提取URL记录和 域名记录,在特征事件触发时可以基于五元组和二元组(IP对)进行原始报文的录制。</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(7)、能够识别应用类型≥1100种，应用识别规则总数≥3000条，具备亿万级别URL识别能力，漏洞特征库规则数量≥4000条以上。</w:t>
            </w:r>
            <w:r>
              <w:rPr>
                <w:rFonts w:ascii="仿宋" w:eastAsia="仿宋" w:hAnsi="仿宋" w:cs="仿宋" w:hint="eastAsia"/>
                <w:sz w:val="24"/>
              </w:rPr>
              <w:lastRenderedPageBreak/>
              <w:t>漏洞特征具备中文相关介绍，包括但不限于漏洞描述，漏洞名称，危险等级，影响系统，对应CVE编号等。</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(8)、可实现对外联行为分析、间歇会话连接分析、加密通道分析、异常域名分析、上下行流量分析等在内 的多场景网络异常通信行为分析能力。</w:t>
            </w:r>
          </w:p>
          <w:p w:rsidR="000F0D56" w:rsidRDefault="000F0D56" w:rsidP="006C728E">
            <w:pPr>
              <w:rPr>
                <w:rFonts w:ascii="仿宋" w:eastAsia="仿宋" w:hAnsi="仿宋" w:cs="仿宋"/>
                <w:sz w:val="24"/>
              </w:rPr>
            </w:pPr>
            <w:r>
              <w:rPr>
                <w:rFonts w:ascii="仿宋" w:eastAsia="仿宋" w:hAnsi="仿宋" w:cs="仿宋" w:hint="eastAsia"/>
                <w:sz w:val="24"/>
              </w:rPr>
              <w:t>(9)、提供网络流量的会话级视图,根据网络流量的正常行为轮廓特征建立正常流量模型,判别流量是否出现异常,对原始流记录进行异常检测,能够发现网络蠕虫、网络水平扫描、网络垂直扫描、IP地址扫描，端口扫描，ARP欺骗，IP协议异常报文检测和TCP协议异常报文等常见网络异常流量事件类型。</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(10)、支持对节点内部主机外发的异常流量进行检测，支持对信任区域主机外发的异常流量进行检测，如ICMP，UPD，SYN，DNS Flood等DDoS攻击行为。</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(11)、支持对常见应用服务（HTTP、FTP、SSH、SMTP、IMAP）和数据库软件（MySQL、Oracle、MSSQL）的口令暴力破解检测功能。</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▲(12)、支持DNS审计日志、HTTP审计日志、SMB审计日志、SMTP、POP3、IMAP审计日志、AD域协议审计日志、用于为安全态势感知平台dns flow分析引擎、http flow分析引擎、SMB flow分析引擎、Mail flow分析引擎、AD域分析引擎等进行安全分析提供数据源支持。</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(13)、能够对网络通信行为进行还原和记录，以供安全人员进行取证分析，还原内容至少包括：TCP会话记录、Web访问记录、SQL访问记录、DNS解析记录、文件传输行为、LDAP登录行为等。</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▲(14)、支持通过设备对流量进行抓包分析，可定义抓包数量、接口、IP地址、端口或自定义过滤表达式。</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lastRenderedPageBreak/>
              <w:t>(15)、支持设备内置简单命令行管理窗口，便于基础运维调试。能够提供网络管理功能，可进行静态路由配置。</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(16)、支持在线升级和离线升级，并依托安全感知平台进行统一管控。</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▲(17)、支持安全感知平台对接入探针的统一升级，可展示当前所有接入探针的规则库日期、是否过期等，并支持禁用指定探针的升级。</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(18)、对于未知威胁具备同云端安全分析引擎进行联动的能力，上报可疑行为并在云端进行沙盒检测，并下发威胁特征。</w:t>
            </w:r>
          </w:p>
        </w:tc>
        <w:tc>
          <w:tcPr>
            <w:tcW w:w="700" w:type="dxa"/>
            <w:vAlign w:val="center"/>
          </w:tcPr>
          <w:p w:rsidR="000F0D56" w:rsidRDefault="000F0D56" w:rsidP="006C728E">
            <w:pPr>
              <w:widowControl/>
              <w:spacing w:line="360" w:lineRule="atLeast"/>
              <w:jc w:val="center"/>
              <w:rPr>
                <w:rFonts w:ascii="仿宋" w:eastAsia="仿宋" w:hAnsi="仿宋" w:cs="仿宋"/>
                <w:sz w:val="24"/>
              </w:rPr>
            </w:pPr>
            <w:r>
              <w:rPr>
                <w:rFonts w:ascii="仿宋" w:eastAsia="仿宋" w:hAnsi="仿宋" w:cs="仿宋" w:hint="eastAsia"/>
                <w:sz w:val="24"/>
              </w:rPr>
              <w:lastRenderedPageBreak/>
              <w:t>台</w:t>
            </w:r>
          </w:p>
        </w:tc>
        <w:tc>
          <w:tcPr>
            <w:tcW w:w="717" w:type="dxa"/>
            <w:vAlign w:val="center"/>
          </w:tcPr>
          <w:p w:rsidR="000F0D56" w:rsidRDefault="000F0D56" w:rsidP="006C728E">
            <w:pPr>
              <w:widowControl/>
              <w:spacing w:line="360" w:lineRule="atLeast"/>
              <w:jc w:val="center"/>
              <w:rPr>
                <w:rFonts w:ascii="仿宋" w:eastAsia="仿宋" w:hAnsi="仿宋" w:cs="仿宋"/>
                <w:sz w:val="24"/>
              </w:rPr>
            </w:pPr>
            <w:r>
              <w:rPr>
                <w:rFonts w:ascii="仿宋" w:eastAsia="仿宋" w:hAnsi="仿宋" w:cs="仿宋" w:hint="eastAsia"/>
                <w:sz w:val="24"/>
              </w:rPr>
              <w:t>2</w:t>
            </w:r>
          </w:p>
        </w:tc>
        <w:tc>
          <w:tcPr>
            <w:tcW w:w="1276" w:type="dxa"/>
            <w:vAlign w:val="center"/>
          </w:tcPr>
          <w:p w:rsidR="000F0D56" w:rsidRDefault="000F0D56" w:rsidP="006C728E">
            <w:pPr>
              <w:widowControl/>
              <w:spacing w:line="360" w:lineRule="atLeast"/>
              <w:jc w:val="center"/>
              <w:rPr>
                <w:rFonts w:ascii="仿宋" w:eastAsia="仿宋" w:hAnsi="仿宋" w:cs="仿宋"/>
                <w:sz w:val="24"/>
              </w:rPr>
            </w:pPr>
            <w:r>
              <w:rPr>
                <w:rFonts w:ascii="仿宋" w:eastAsia="仿宋" w:hAnsi="仿宋" w:cs="仿宋" w:hint="eastAsia"/>
                <w:sz w:val="24"/>
              </w:rPr>
              <w:t>否</w:t>
            </w:r>
          </w:p>
        </w:tc>
      </w:tr>
      <w:tr w:rsidR="000F0D56" w:rsidTr="000F0D56">
        <w:tc>
          <w:tcPr>
            <w:tcW w:w="851" w:type="dxa"/>
            <w:vAlign w:val="center"/>
          </w:tcPr>
          <w:p w:rsidR="000F0D56" w:rsidRDefault="000F0D56" w:rsidP="006C728E">
            <w:pPr>
              <w:widowControl/>
              <w:spacing w:line="360" w:lineRule="atLeast"/>
              <w:jc w:val="center"/>
              <w:rPr>
                <w:rFonts w:ascii="仿宋" w:eastAsia="仿宋" w:hAnsi="仿宋" w:cs="仿宋"/>
                <w:sz w:val="24"/>
              </w:rPr>
            </w:pPr>
            <w:r>
              <w:rPr>
                <w:rFonts w:ascii="仿宋" w:eastAsia="仿宋" w:hAnsi="仿宋" w:cs="仿宋" w:hint="eastAsia"/>
                <w:sz w:val="24"/>
              </w:rPr>
              <w:lastRenderedPageBreak/>
              <w:t>3</w:t>
            </w:r>
          </w:p>
        </w:tc>
        <w:tc>
          <w:tcPr>
            <w:tcW w:w="1559" w:type="dxa"/>
            <w:vAlign w:val="center"/>
          </w:tcPr>
          <w:p w:rsidR="000F0D56" w:rsidRDefault="000F0D56" w:rsidP="006C728E">
            <w:pPr>
              <w:jc w:val="center"/>
              <w:rPr>
                <w:rFonts w:ascii="仿宋" w:eastAsia="仿宋" w:hAnsi="仿宋" w:cs="仿宋"/>
                <w:sz w:val="24"/>
              </w:rPr>
            </w:pPr>
            <w:r>
              <w:rPr>
                <w:rFonts w:ascii="仿宋" w:eastAsia="仿宋" w:hAnsi="仿宋" w:cs="仿宋" w:hint="eastAsia"/>
                <w:sz w:val="24"/>
              </w:rPr>
              <w:t>终端检测与响应（EDR）系统</w:t>
            </w:r>
          </w:p>
        </w:tc>
        <w:tc>
          <w:tcPr>
            <w:tcW w:w="4820" w:type="dxa"/>
          </w:tcPr>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▲(1)、配置≥100个服务器终端授权（其中Windows服务器终端50个，Linux服务器终端50个）。</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(2)、管理平台要求其操作系统为64位的CentOs7或ubuntu操作系统。</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(3)、终端软件（Agent）必须支持32位和64位的Windows系统和64位的Linux系统（至少包括winXPsp3、7、8、8.1、10、2003、2008、2008R2、2012、2016，CentOS 5、6、7，Ubuntu 10.04、11.04、12.04、13.04、14.04、16.04，Debian 6、7，RHEL 5、6、7，Suse 12、Oracle Linux等）</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(4)、管理平台（MGR）能够提供适用于各类操作系统的所有版本的Agent软件下载。Agent安装工具具有终端操作系统识别能力，自动选择合适的软件版本。</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(5)、无需安装任何其他软件和专用设备硬件，可直接部署于X86服务器和虚拟服务器。能够在虚拟化平台上通过虚拟机模板实现对虚拟机的镜像部署。</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(6)、可通过邮件、OA 等方式发布部署通知Web页面，终端用户只需点击链接自行下载Agent 安装包进行安装部署。</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lastRenderedPageBreak/>
              <w:t>能够自动收集终端资产状况，包括：主机名、在线/离线状态、IPv4地址、IPv6地址、MAC地址、操作系统、终端Agent版本、病毒库版本、最近登录时间、最近登录的用户名。</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(7)、支持录入终端所属责任人、责任人联系方式、邮箱、资产编号、资产位置信息，做到准确定位。</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(8)、支持实时监控终端上Agent对系统的资源消耗情况，包括CPU、内存、硬盘等。</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(9)、支持控制台显示当前平台终端总数、在线/离线数量、服务器终端/PC终端数量。</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(10)、支持控制台动态更新显示全网终端安全状态分布，包括：终端总数、已失陷、高可疑、低可疑，支持下钻到对应的终端列表。</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(11)、支持控制台动态显示当前未处理的勒索病毒数量及其各自影响的终端数量，支持点击对应的威胁类别，下钻到响应中心对应的威胁事件列表。</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(12)、支持按照终端风险级别和发生威胁事件数量两个维度进行风险终端TOP5排名。</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(13)、支持以安全策略模板方式对指定终端/终端组快速部署安全策略，安全策略支持缺省默认模板和自定义模板等多种格式。</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▲(14)、支持安全策略一体化配置，通过一条策略即可实现不同安全功能的配置，包括：终端病毒查杀的文件扫描配置和Windows系统下信任区文件目录配置。</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(15)、基于多维度轻量级的无特征检测技术，多引擎协同工作，包括：基于AI技术的引擎、基于家族基因分析的特征检测引擎、基于虚拟执行和操作系统环境仿真技术的行为引擎、基于大数据分析平台的云查引擎。</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(16)、支持展示勒索病毒事件、木马病毒事件、蠕虫病毒事件和其他病毒文件事件及其详情，包括：病毒文件名称，事件等级，受</w:t>
            </w:r>
            <w:r>
              <w:rPr>
                <w:rFonts w:ascii="仿宋" w:eastAsia="仿宋" w:hAnsi="仿宋" w:cs="仿宋" w:hint="eastAsia"/>
                <w:sz w:val="24"/>
              </w:rPr>
              <w:lastRenderedPageBreak/>
              <w:t>感染的文件，发现时间，检测引擎，文件Hash值，文件大小，文件创建时间</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(17)、提供Windows系列操作系统漏洞检测与修复功能，能够配置策略实现操作系统漏洞的定时检测和修复，允许从微软补丁服务器、产品制造商补丁服务器和学校本地补丁服务器自动下载补丁并自动修复。</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(18)、能够将Agent检测出来的恶意文件事件的日志上报到本次采购的安全态势感知平台，在安全态势感知平台进行分析和展示；安全态势感知平台能够下发终端隔离策略到Agent，对终端进行入站、出站或双向的隔离。</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(19)、本产品制造商必须建有云安全服务平台，及时将IOC情报推送给本产品。本产品能根据IOC情报数据快速进行全网威胁定位分析，及时发现和响应最新的热点事件，并且根据历史行为数据进行溯源分析。</w:t>
            </w:r>
          </w:p>
        </w:tc>
        <w:tc>
          <w:tcPr>
            <w:tcW w:w="700" w:type="dxa"/>
            <w:vAlign w:val="center"/>
          </w:tcPr>
          <w:p w:rsidR="000F0D56" w:rsidRDefault="000F0D56" w:rsidP="006C728E">
            <w:pPr>
              <w:widowControl/>
              <w:spacing w:line="360" w:lineRule="atLeast"/>
              <w:jc w:val="center"/>
              <w:rPr>
                <w:rFonts w:ascii="仿宋" w:eastAsia="仿宋" w:hAnsi="仿宋" w:cs="仿宋"/>
                <w:sz w:val="24"/>
              </w:rPr>
            </w:pPr>
            <w:r>
              <w:rPr>
                <w:rFonts w:ascii="仿宋" w:eastAsia="仿宋" w:hAnsi="仿宋" w:cs="仿宋" w:hint="eastAsia"/>
                <w:sz w:val="24"/>
              </w:rPr>
              <w:lastRenderedPageBreak/>
              <w:t>套</w:t>
            </w:r>
          </w:p>
        </w:tc>
        <w:tc>
          <w:tcPr>
            <w:tcW w:w="717" w:type="dxa"/>
            <w:vAlign w:val="center"/>
          </w:tcPr>
          <w:p w:rsidR="000F0D56" w:rsidRDefault="000F0D56" w:rsidP="006C728E">
            <w:pPr>
              <w:widowControl/>
              <w:spacing w:line="360" w:lineRule="atLeast"/>
              <w:jc w:val="center"/>
              <w:rPr>
                <w:rFonts w:ascii="仿宋" w:eastAsia="仿宋" w:hAnsi="仿宋" w:cs="仿宋"/>
                <w:sz w:val="24"/>
              </w:rPr>
            </w:pPr>
            <w:r>
              <w:rPr>
                <w:rFonts w:ascii="仿宋" w:eastAsia="仿宋" w:hAnsi="仿宋" w:cs="仿宋" w:hint="eastAsia"/>
                <w:sz w:val="24"/>
              </w:rPr>
              <w:t>100</w:t>
            </w:r>
          </w:p>
        </w:tc>
        <w:tc>
          <w:tcPr>
            <w:tcW w:w="1276" w:type="dxa"/>
            <w:vAlign w:val="center"/>
          </w:tcPr>
          <w:p w:rsidR="000F0D56" w:rsidRDefault="000F0D56" w:rsidP="006C728E">
            <w:pPr>
              <w:widowControl/>
              <w:spacing w:line="360" w:lineRule="atLeast"/>
              <w:jc w:val="center"/>
              <w:rPr>
                <w:rFonts w:ascii="仿宋" w:eastAsia="仿宋" w:hAnsi="仿宋" w:cs="仿宋"/>
                <w:sz w:val="24"/>
              </w:rPr>
            </w:pPr>
            <w:r>
              <w:rPr>
                <w:rFonts w:ascii="仿宋" w:eastAsia="仿宋" w:hAnsi="仿宋" w:cs="仿宋" w:hint="eastAsia"/>
                <w:sz w:val="24"/>
              </w:rPr>
              <w:t>否</w:t>
            </w:r>
          </w:p>
        </w:tc>
      </w:tr>
      <w:tr w:rsidR="000F0D56" w:rsidTr="000F0D56">
        <w:tc>
          <w:tcPr>
            <w:tcW w:w="851" w:type="dxa"/>
            <w:vAlign w:val="center"/>
          </w:tcPr>
          <w:p w:rsidR="000F0D56" w:rsidRDefault="000F0D56" w:rsidP="006C728E">
            <w:pPr>
              <w:widowControl/>
              <w:spacing w:line="360" w:lineRule="atLeast"/>
              <w:jc w:val="center"/>
              <w:rPr>
                <w:rFonts w:ascii="仿宋" w:eastAsia="仿宋" w:hAnsi="仿宋" w:cs="仿宋"/>
                <w:sz w:val="24"/>
              </w:rPr>
            </w:pPr>
            <w:r>
              <w:rPr>
                <w:rFonts w:ascii="仿宋" w:eastAsia="仿宋" w:hAnsi="仿宋" w:cs="仿宋" w:hint="eastAsia"/>
                <w:sz w:val="24"/>
              </w:rPr>
              <w:lastRenderedPageBreak/>
              <w:t>4</w:t>
            </w:r>
          </w:p>
        </w:tc>
        <w:tc>
          <w:tcPr>
            <w:tcW w:w="1559" w:type="dxa"/>
            <w:vAlign w:val="center"/>
          </w:tcPr>
          <w:p w:rsidR="000F0D56" w:rsidRDefault="000F0D56" w:rsidP="006C728E">
            <w:pPr>
              <w:jc w:val="center"/>
              <w:rPr>
                <w:rFonts w:ascii="仿宋" w:eastAsia="仿宋" w:hAnsi="仿宋" w:cs="仿宋"/>
                <w:sz w:val="24"/>
              </w:rPr>
            </w:pPr>
            <w:r>
              <w:rPr>
                <w:rFonts w:ascii="仿宋" w:eastAsia="仿宋" w:hAnsi="仿宋" w:cs="仿宋" w:hint="eastAsia"/>
                <w:sz w:val="24"/>
              </w:rPr>
              <w:t>云计算超融合软件平台</w:t>
            </w:r>
          </w:p>
        </w:tc>
        <w:tc>
          <w:tcPr>
            <w:tcW w:w="4820" w:type="dxa"/>
          </w:tcPr>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(1)、虚拟机可以实现物理机的全部功能，如具有自己的资源（内存、CPU、网卡、存储），可以指定单独的MAC地址等。</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(2)、支持并配置动态资源扩展功能，系统将自动评估虚拟机的性能情况，当虚拟机性能不足时自动为虚拟机添加CPU和内存资源，确保业务持续高效运行</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(3)、支持配置内存回收机制，实现虚拟化平台内存资源的动态复用，保障虚拟机的性能。</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▲(4)、支持虚拟机的无代理备份，能提供≥100个虚拟机的高性能备份功能，支持≥8T的备份数据容量的许可，可将直接将虚拟机备份到磁盘，并支持生成全新虚拟机的方式进行恢复。</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▲(5)、支持虚拟机卡死及蓝屏的检测功能并实现自动重启，无需人工干预减少运维工作量。</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(6)、支持IO重试，当存储出现故障，导致</w:t>
            </w:r>
            <w:r>
              <w:rPr>
                <w:rFonts w:ascii="仿宋" w:eastAsia="仿宋" w:hAnsi="仿宋" w:cs="仿宋" w:hint="eastAsia"/>
                <w:sz w:val="24"/>
              </w:rPr>
              <w:lastRenderedPageBreak/>
              <w:t>虚拟机无法读取存储数据时，自动挂起虚拟机，避免业务故障。</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(7)、每个虚拟机都可以安装独立的操作系统，为获得良好的兼容性操作系统支持需要包括Windows、 Linux，并且支持国产操作系统包括：红旗linux、中标麒麟、中标普华等。</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▲(8)、支持无代理跨物理主机的虚拟机USB映射，需要使用USB KEY时，无需再虚拟机上安装客户端插件，且虚拟机迁移到其它物理主机后，仍能正常使用迁移前所在物理主机上的USB资源，对于业务的自适应能力、使用便捷性更佳。</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▲（9）、采用分布式管理架构，去中心化，管理平台不依赖于某一个虚拟机或物理机部署，采用分布式架构保障平台更可靠。</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▲（10）、支持双向迁移，可将VMware虚拟机在运行状态下迁移到超融合平台上，也可将超融合平台上的虚拟机在运行状态下迁移到VMware vCenter的集群中。</w:t>
            </w:r>
          </w:p>
          <w:p w:rsidR="000F0D56" w:rsidRDefault="000F0D56" w:rsidP="006C728E">
            <w:pPr>
              <w:rPr>
                <w:rFonts w:ascii="仿宋" w:eastAsia="仿宋" w:hAnsi="仿宋" w:cs="仿宋"/>
                <w:sz w:val="24"/>
              </w:rPr>
            </w:pPr>
            <w:r>
              <w:rPr>
                <w:rFonts w:ascii="仿宋" w:eastAsia="仿宋" w:hAnsi="仿宋" w:cs="仿宋" w:hint="eastAsia"/>
                <w:sz w:val="24"/>
              </w:rPr>
              <w:t>▲（11）、支持纳管第三方主流虚拟化平台，提供对Vmware平台上的虚拟机进行管理。</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▲（12）、虚拟化的管理平台、可以支持扩展同一品牌的网络功能虚拟化、虚拟应用防火墙、虚拟应用负载均衡等功能组件的，并支持统一管理，以保障平台的扩展性和兼容性</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▲（13）、支持平台中的集群资源环境一键检测，对硬件健康、平台底层的虚拟化的运行状态和配置，进行多个维度进行检查，提供快速定位问题功能，确保系统最佳状态。</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（14）、虚拟化管理平台具备监控功能，对资源池中CPU、网络、磁盘使用率等指标进行实时的数据统计。</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（15）、支持存储虚拟化功能，无需安装额</w:t>
            </w:r>
            <w:r>
              <w:rPr>
                <w:rFonts w:ascii="仿宋" w:eastAsia="仿宋" w:hAnsi="仿宋" w:cs="仿宋" w:hint="eastAsia"/>
                <w:sz w:val="24"/>
              </w:rPr>
              <w:lastRenderedPageBreak/>
              <w:t>外的软件，在一个统一的管理平台上使用License激活的方式即可开通使用，存储虚拟化与计算虚拟化为紧耦合架构，减少底层开销，提升性能。</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（16）、采用分布式架构设计，由多台物理服务器组成分布式存储集群，通过新增物理服务器可以实现存储容量和性能的横向扩展（Scale-Out架构），扩容过程保证业务零中断。</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（17）、支持磁盘坏道检测功能，虚拟存储集群可以对数据盘进行坏道检测，发现坏道后可自动从另外一个副本读取数据，并对坏道数据进行修复。</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（18）、支持多副本冗余功能，支持3个或以上副本，副本互斥地保存在集群的不同节点，单个主机或者磁盘故障，确保数据依旧正常访问。</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（19）、支持数据安全恢复机制，当主机或者磁盘故障后，自动利用集群内空闲磁盘空间，将故障数据重新恢复，并保证副本数量，确保用户数据的可靠性和安全性。</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▲（20）、在可视化的WEB管理平台上，可以查看虚拟分布式存储对应的容量大小、容量使用率、实时的IOPS读写次数、IOPS读写数据量等信息，方便为IT管理做为有效的决策依据。</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▲（21）、为了便于部署关键业务系统，虚拟存储可支持Oracle RAC，支持共享盘，及共享块设备，支持向导式安装，降低部署复杂度。</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▲（22）、提供大屏展示功能，可直观看到当前整个数据中心业务状态。</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▲（23）、支持对oracle、sqlserver、Weblogic数据库及中间件监控，实现对数据库的语句的故障定位排错，执行时延分析。</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lastRenderedPageBreak/>
              <w:t>▲（24）、分布式防火墙提供实时拦截日志显示，以及支持“数据直通ByPass”功能，出现问题快速定位问题。</w:t>
            </w:r>
          </w:p>
          <w:p w:rsidR="000F0D56" w:rsidRDefault="000F0D56" w:rsidP="006C728E">
            <w:pPr>
              <w:adjustRightInd w:val="0"/>
              <w:spacing w:line="276" w:lineRule="auto"/>
              <w:jc w:val="left"/>
              <w:rPr>
                <w:rFonts w:ascii="仿宋" w:eastAsia="仿宋" w:hAnsi="仿宋" w:cs="仿宋"/>
                <w:sz w:val="24"/>
              </w:rPr>
            </w:pPr>
            <w:r>
              <w:rPr>
                <w:rFonts w:ascii="仿宋" w:eastAsia="仿宋" w:hAnsi="仿宋" w:cs="仿宋" w:hint="eastAsia"/>
                <w:sz w:val="24"/>
              </w:rPr>
              <w:t>（25）、分布式防火墙能够基于虚拟机进行2-4层安全防护，以虚拟机为单位的安全策略部署，即使改变虚拟机的IP地址信息，安全策略依然生效。</w:t>
            </w:r>
          </w:p>
        </w:tc>
        <w:tc>
          <w:tcPr>
            <w:tcW w:w="700" w:type="dxa"/>
            <w:vAlign w:val="center"/>
          </w:tcPr>
          <w:p w:rsidR="000F0D56" w:rsidRDefault="000F0D56" w:rsidP="006C728E">
            <w:pPr>
              <w:widowControl/>
              <w:spacing w:line="360" w:lineRule="atLeast"/>
              <w:jc w:val="center"/>
              <w:rPr>
                <w:rFonts w:ascii="仿宋" w:eastAsia="仿宋" w:hAnsi="仿宋" w:cs="仿宋"/>
                <w:sz w:val="24"/>
              </w:rPr>
            </w:pPr>
            <w:r>
              <w:rPr>
                <w:rFonts w:ascii="仿宋" w:eastAsia="仿宋" w:hAnsi="仿宋" w:cs="仿宋" w:hint="eastAsia"/>
                <w:sz w:val="24"/>
              </w:rPr>
              <w:lastRenderedPageBreak/>
              <w:t>套</w:t>
            </w:r>
          </w:p>
        </w:tc>
        <w:tc>
          <w:tcPr>
            <w:tcW w:w="717" w:type="dxa"/>
            <w:vAlign w:val="center"/>
          </w:tcPr>
          <w:p w:rsidR="000F0D56" w:rsidRDefault="000F0D56" w:rsidP="006C728E">
            <w:pPr>
              <w:widowControl/>
              <w:spacing w:line="360" w:lineRule="atLeast"/>
              <w:jc w:val="center"/>
              <w:rPr>
                <w:rFonts w:ascii="仿宋" w:eastAsia="仿宋" w:hAnsi="仿宋" w:cs="仿宋"/>
                <w:sz w:val="24"/>
              </w:rPr>
            </w:pPr>
            <w:r>
              <w:rPr>
                <w:rFonts w:ascii="仿宋" w:eastAsia="仿宋" w:hAnsi="仿宋" w:cs="仿宋" w:hint="eastAsia"/>
                <w:sz w:val="24"/>
              </w:rPr>
              <w:t>4</w:t>
            </w:r>
          </w:p>
        </w:tc>
        <w:tc>
          <w:tcPr>
            <w:tcW w:w="1276" w:type="dxa"/>
            <w:vAlign w:val="center"/>
          </w:tcPr>
          <w:p w:rsidR="000F0D56" w:rsidRDefault="000F0D56" w:rsidP="006C728E">
            <w:pPr>
              <w:widowControl/>
              <w:spacing w:line="360" w:lineRule="atLeast"/>
              <w:jc w:val="center"/>
              <w:rPr>
                <w:rFonts w:ascii="仿宋" w:eastAsia="仿宋" w:hAnsi="仿宋" w:cs="仿宋"/>
                <w:sz w:val="24"/>
              </w:rPr>
            </w:pPr>
            <w:r>
              <w:rPr>
                <w:rFonts w:ascii="仿宋" w:eastAsia="仿宋" w:hAnsi="仿宋" w:cs="仿宋" w:hint="eastAsia"/>
                <w:sz w:val="24"/>
              </w:rPr>
              <w:t>否</w:t>
            </w:r>
          </w:p>
        </w:tc>
      </w:tr>
    </w:tbl>
    <w:p w:rsidR="00E4427E" w:rsidRPr="00CA1263" w:rsidRDefault="00E4427E" w:rsidP="000F0D56">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0F0D56"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w:t>
      </w:r>
      <w:r w:rsidRPr="000F0D56">
        <w:rPr>
          <w:rFonts w:asciiTheme="minorEastAsia" w:hAnsiTheme="minorEastAsia" w:cs="仿宋_GB2312" w:hint="eastAsia"/>
          <w:sz w:val="24"/>
          <w:szCs w:val="24"/>
          <w:lang w:val="zh-CN"/>
        </w:rPr>
        <w:t>标文件中提供“所投产品符合国家强制性要求承诺函”并加盖投标人公章，否则将承担其投标被视为非实质性响应投标的风险。</w:t>
      </w:r>
    </w:p>
    <w:p w:rsidR="00E4427E" w:rsidRPr="000F0D56" w:rsidRDefault="00E4427E" w:rsidP="00E4427E">
      <w:pPr>
        <w:spacing w:line="360" w:lineRule="auto"/>
        <w:ind w:firstLineChars="200" w:firstLine="480"/>
        <w:contextualSpacing/>
        <w:rPr>
          <w:rFonts w:asciiTheme="minorEastAsia" w:hAnsiTheme="minorEastAsia" w:cs="宋体"/>
          <w:kern w:val="0"/>
          <w:sz w:val="24"/>
          <w:szCs w:val="24"/>
        </w:rPr>
      </w:pPr>
      <w:r w:rsidRPr="000F0D56">
        <w:rPr>
          <w:rFonts w:asciiTheme="minorEastAsia" w:hAnsiTheme="minorEastAsia" w:cs="宋体" w:hint="eastAsia"/>
          <w:kern w:val="0"/>
          <w:sz w:val="24"/>
          <w:szCs w:val="24"/>
        </w:rPr>
        <w:t>（2）</w:t>
      </w:r>
      <w:r w:rsidRPr="000F0D56">
        <w:rPr>
          <w:rFonts w:asciiTheme="minorEastAsia" w:hAnsiTheme="minorEastAsia" w:cs="宋体"/>
          <w:kern w:val="0"/>
          <w:sz w:val="24"/>
          <w:szCs w:val="24"/>
        </w:rPr>
        <w:t>信息安全产品强制性</w:t>
      </w:r>
      <w:r w:rsidRPr="000F0D56">
        <w:rPr>
          <w:rFonts w:asciiTheme="minorEastAsia" w:hAnsiTheme="minorEastAsia" w:cs="宋体" w:hint="eastAsia"/>
          <w:kern w:val="0"/>
          <w:sz w:val="24"/>
          <w:szCs w:val="24"/>
        </w:rPr>
        <w:t>认证</w:t>
      </w:r>
    </w:p>
    <w:p w:rsidR="00E4427E" w:rsidRPr="000F0D56" w:rsidRDefault="00343DC6" w:rsidP="00E4427E">
      <w:pPr>
        <w:spacing w:line="360" w:lineRule="auto"/>
        <w:ind w:firstLineChars="200" w:firstLine="480"/>
        <w:contextualSpacing/>
        <w:rPr>
          <w:rFonts w:asciiTheme="minorEastAsia" w:hAnsiTheme="minorEastAsia" w:cs="宋体"/>
          <w:kern w:val="0"/>
          <w:sz w:val="24"/>
          <w:szCs w:val="24"/>
        </w:rPr>
      </w:pPr>
      <w:r w:rsidRPr="000F0D56">
        <w:rPr>
          <w:rFonts w:asciiTheme="minorEastAsia" w:hAnsiTheme="minorEastAsia" w:cs="仿宋_GB2312" w:hint="eastAsia"/>
          <w:sz w:val="24"/>
          <w:szCs w:val="24"/>
          <w:lang w:val="zh-CN"/>
        </w:rPr>
        <w:t>如投标人所投产品</w:t>
      </w:r>
      <w:r w:rsidR="00E4427E" w:rsidRPr="000F0D56">
        <w:rPr>
          <w:rFonts w:asciiTheme="minorEastAsia" w:hAnsiTheme="minorEastAsia" w:cs="宋体" w:hint="eastAsia"/>
          <w:kern w:val="0"/>
          <w:sz w:val="24"/>
          <w:szCs w:val="24"/>
        </w:rPr>
        <w:t>被列入</w:t>
      </w:r>
      <w:r w:rsidR="00E4427E" w:rsidRPr="000F0D56">
        <w:rPr>
          <w:rFonts w:asciiTheme="minorEastAsia" w:hAnsiTheme="minorEastAsia" w:cs="宋体"/>
          <w:kern w:val="0"/>
          <w:sz w:val="24"/>
          <w:szCs w:val="24"/>
        </w:rPr>
        <w:t>《信息安全产品强制性认证目录》，</w:t>
      </w:r>
      <w:r w:rsidR="00E4427E" w:rsidRPr="000F0D56">
        <w:rPr>
          <w:rFonts w:asciiTheme="minorEastAsia" w:hAnsiTheme="minorEastAsia" w:cs="宋体" w:hint="eastAsia"/>
          <w:kern w:val="0"/>
          <w:sz w:val="24"/>
          <w:szCs w:val="24"/>
        </w:rPr>
        <w:t>投标人</w:t>
      </w:r>
      <w:r w:rsidR="00E4427E" w:rsidRPr="000F0D56">
        <w:rPr>
          <w:rFonts w:asciiTheme="minorEastAsia" w:hAnsiTheme="minorEastAsia" w:cs="宋体"/>
          <w:kern w:val="0"/>
          <w:sz w:val="24"/>
          <w:szCs w:val="24"/>
        </w:rPr>
        <w:t>不能提供超出此目录范畴外的替代品</w:t>
      </w:r>
      <w:r w:rsidR="00E4427E" w:rsidRPr="000F0D56">
        <w:rPr>
          <w:rFonts w:asciiTheme="minorEastAsia" w:hAnsiTheme="minorEastAsia" w:cs="宋体" w:hint="eastAsia"/>
          <w:kern w:val="0"/>
          <w:sz w:val="24"/>
          <w:szCs w:val="24"/>
        </w:rPr>
        <w:t>并须在投标文件中提供：</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E4427E" w:rsidRPr="009C7DBE" w:rsidRDefault="00E4427E" w:rsidP="00F13B3F">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E4427E" w:rsidRPr="002E3710" w:rsidRDefault="00E4427E" w:rsidP="00760005">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F9548E" w:rsidRPr="00F9548E" w:rsidRDefault="00F9548E" w:rsidP="00F9548E">
      <w:pPr>
        <w:wordWrap w:val="0"/>
        <w:spacing w:line="360" w:lineRule="auto"/>
        <w:ind w:firstLineChars="200" w:firstLine="480"/>
        <w:contextualSpacing/>
        <w:rPr>
          <w:rFonts w:asciiTheme="minorEastAsia" w:hAnsiTheme="minorEastAsia" w:cs="仿宋_GB2312"/>
          <w:sz w:val="24"/>
          <w:szCs w:val="24"/>
          <w:lang w:val="zh-CN"/>
        </w:rPr>
      </w:pPr>
      <w:r w:rsidRPr="00F9548E">
        <w:rPr>
          <w:rFonts w:asciiTheme="minorEastAsia" w:hAnsiTheme="minorEastAsia" w:cs="仿宋_GB2312" w:hint="eastAsia"/>
          <w:sz w:val="24"/>
          <w:szCs w:val="24"/>
          <w:lang w:val="zh-CN"/>
        </w:rPr>
        <w:t>1、中标人应按每台或每套产品给采购人提供至少一套完整的技术资料随货物包装发运，其中包括产品的中文使用说明书、操作手册等内容。</w:t>
      </w:r>
    </w:p>
    <w:p w:rsidR="00F9548E" w:rsidRPr="00F9548E" w:rsidRDefault="00F9548E" w:rsidP="00F9548E">
      <w:pPr>
        <w:widowControl/>
        <w:shd w:val="clear" w:color="auto" w:fill="FFFFFF"/>
        <w:spacing w:line="360" w:lineRule="atLeast"/>
        <w:ind w:leftChars="200" w:left="420"/>
        <w:jc w:val="left"/>
        <w:rPr>
          <w:rFonts w:asciiTheme="minorEastAsia" w:hAnsiTheme="minorEastAsia" w:cs="仿宋_GB2312"/>
          <w:sz w:val="24"/>
          <w:szCs w:val="24"/>
          <w:lang w:val="zh-CN"/>
        </w:rPr>
      </w:pPr>
      <w:r w:rsidRPr="00F9548E">
        <w:rPr>
          <w:rFonts w:asciiTheme="minorEastAsia" w:hAnsiTheme="minorEastAsia" w:cs="仿宋_GB2312"/>
          <w:sz w:val="24"/>
          <w:szCs w:val="24"/>
          <w:lang w:val="zh-CN"/>
        </w:rPr>
        <w:t>2</w:t>
      </w:r>
      <w:r w:rsidRPr="00F9548E">
        <w:rPr>
          <w:rFonts w:asciiTheme="minorEastAsia" w:hAnsiTheme="minorEastAsia" w:cs="仿宋_GB2312" w:hint="eastAsia"/>
          <w:sz w:val="24"/>
          <w:szCs w:val="24"/>
          <w:lang w:val="zh-CN"/>
        </w:rPr>
        <w:t>、本次采购要求质保期一年。</w:t>
      </w:r>
    </w:p>
    <w:p w:rsidR="00E4427E" w:rsidRPr="002E3710"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五、采购标的的其他技术、服务等要求</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lastRenderedPageBreak/>
        <w:t>1、投标人须明确投标产品的厂家、品牌、型号、详细参数（采购清单序号</w:t>
      </w:r>
      <w:r w:rsidR="00F9548E">
        <w:rPr>
          <w:rFonts w:ascii="宋体" w:cs="宋体" w:hint="eastAsia"/>
          <w:sz w:val="24"/>
          <w:lang w:val="zh-CN"/>
        </w:rPr>
        <w:t>1、2</w:t>
      </w:r>
      <w:r w:rsidRPr="00F44522">
        <w:rPr>
          <w:rFonts w:ascii="宋体" w:cs="宋体" w:hint="eastAsia"/>
          <w:sz w:val="24"/>
          <w:lang w:val="zh-CN"/>
        </w:rPr>
        <w:t>），</w:t>
      </w:r>
      <w:r w:rsidRPr="00F44522">
        <w:rPr>
          <w:rFonts w:ascii="宋体" w:cs="宋体" w:hint="eastAsia"/>
          <w:b/>
          <w:sz w:val="24"/>
          <w:lang w:val="zh-CN"/>
        </w:rPr>
        <w:t>否则为无效投标。</w:t>
      </w:r>
    </w:p>
    <w:p w:rsidR="00E4427E" w:rsidRPr="00F44522" w:rsidRDefault="00E4427E" w:rsidP="00E4427E">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2、投标人应就本项目（每包或者标段）完整投标，</w:t>
      </w:r>
      <w:r w:rsidRPr="00F44522">
        <w:rPr>
          <w:rFonts w:ascii="宋体" w:cs="宋体" w:hint="eastAsia"/>
          <w:b/>
          <w:sz w:val="24"/>
          <w:lang w:val="zh-CN"/>
        </w:rPr>
        <w:t>否则为无效投标。</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E4427E"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E4427E" w:rsidRPr="002E3710" w:rsidRDefault="00E4427E" w:rsidP="0076000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E4427E" w:rsidRPr="00CA1263" w:rsidRDefault="00E4427E" w:rsidP="00E4427E">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94529A" w:rsidRDefault="00E4427E" w:rsidP="0094529A">
      <w:pPr>
        <w:pStyle w:val="a7"/>
        <w:widowControl/>
        <w:shd w:val="clear" w:color="auto" w:fill="FFFFFF"/>
        <w:spacing w:line="360" w:lineRule="auto"/>
        <w:ind w:firstLine="420"/>
        <w:contextualSpacing/>
        <w:jc w:val="left"/>
        <w:rPr>
          <w:rFonts w:asciiTheme="minorEastAsia" w:eastAsiaTheme="minorEastAsia" w:hAnsiTheme="minorEastAsia" w:cs="宋体"/>
          <w:b/>
          <w:color w:val="000000"/>
          <w:kern w:val="0"/>
          <w:lang w:val="zh-CN"/>
        </w:rPr>
      </w:pPr>
      <w:r w:rsidRPr="0067638E">
        <w:rPr>
          <w:rFonts w:asciiTheme="minorEastAsia" w:eastAsiaTheme="minorEastAsia" w:hAnsiTheme="minorEastAsia" w:cs="黑体" w:hint="eastAsia"/>
          <w:b/>
          <w:bCs/>
          <w:color w:val="000000"/>
          <w:shd w:val="clear" w:color="auto" w:fill="FFFFFF"/>
        </w:rPr>
        <w:t>七、本项目预算金额</w:t>
      </w:r>
      <w:r w:rsidR="0094529A">
        <w:rPr>
          <w:rFonts w:asciiTheme="minorEastAsia" w:eastAsiaTheme="minorEastAsia" w:hAnsiTheme="minorEastAsia" w:cs="黑体" w:hint="eastAsia"/>
          <w:b/>
          <w:bCs/>
          <w:color w:val="000000"/>
          <w:shd w:val="clear" w:color="auto" w:fill="FFFFFF"/>
        </w:rPr>
        <w:t>700000</w:t>
      </w:r>
      <w:r w:rsidRPr="0067638E">
        <w:rPr>
          <w:rFonts w:asciiTheme="minorEastAsia" w:eastAsiaTheme="minorEastAsia" w:hAnsiTheme="minorEastAsia" w:cs="黑体" w:hint="eastAsia"/>
          <w:b/>
          <w:bCs/>
          <w:color w:val="000000"/>
          <w:shd w:val="clear" w:color="auto" w:fill="FFFFFF"/>
        </w:rPr>
        <w:t>元。最高限价</w:t>
      </w:r>
      <w:r w:rsidR="0094529A">
        <w:rPr>
          <w:rFonts w:asciiTheme="minorEastAsia" w:eastAsiaTheme="minorEastAsia" w:hAnsiTheme="minorEastAsia" w:cs="黑体" w:hint="eastAsia"/>
          <w:b/>
          <w:bCs/>
          <w:color w:val="000000"/>
          <w:shd w:val="clear" w:color="auto" w:fill="FFFFFF"/>
        </w:rPr>
        <w:t>700000</w:t>
      </w:r>
      <w:r w:rsidRPr="0067638E">
        <w:rPr>
          <w:rFonts w:asciiTheme="minorEastAsia" w:eastAsiaTheme="minorEastAsia" w:hAnsiTheme="minorEastAsia" w:cs="宋体" w:hint="eastAsia"/>
          <w:b/>
          <w:color w:val="000000"/>
          <w:kern w:val="0"/>
          <w:lang w:val="zh-CN"/>
        </w:rPr>
        <w:t>元。超出最高限价的投标无效。</w:t>
      </w:r>
    </w:p>
    <w:p w:rsidR="00E4427E" w:rsidRPr="0094529A" w:rsidRDefault="00E4427E" w:rsidP="0094529A">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hAnsiTheme="minorEastAsia" w:cs="宋体" w:hint="eastAsia"/>
          <w:b/>
          <w:color w:val="000000"/>
          <w:kern w:val="0"/>
          <w:lang w:val="zh-CN"/>
        </w:rPr>
        <w:t>八、资金支付</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266837" w:rsidRPr="00266837">
        <w:rPr>
          <w:rFonts w:asciiTheme="minorEastAsia" w:hAnsiTheme="minorEastAsia" w:cs="宋体" w:hint="eastAsia"/>
          <w:color w:val="000000"/>
          <w:kern w:val="0"/>
          <w:sz w:val="24"/>
          <w:szCs w:val="24"/>
          <w:lang w:val="zh-CN"/>
        </w:rPr>
        <w:t>银行转账</w:t>
      </w:r>
    </w:p>
    <w:p w:rsidR="00E4427E" w:rsidRPr="00266837"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266837" w:rsidRPr="00266837">
        <w:rPr>
          <w:rFonts w:asciiTheme="minorEastAsia" w:hAnsiTheme="minorEastAsia" w:cs="宋体" w:hint="eastAsia"/>
          <w:color w:val="000000"/>
          <w:kern w:val="0"/>
          <w:sz w:val="24"/>
          <w:szCs w:val="24"/>
          <w:lang w:val="zh-CN"/>
        </w:rPr>
        <w:t>经验收合格付合同总价款的90%，</w:t>
      </w:r>
      <w:r w:rsidR="00266837" w:rsidRPr="00266837">
        <w:rPr>
          <w:rFonts w:asciiTheme="minorEastAsia" w:hAnsiTheme="minorEastAsia" w:cs="宋体"/>
          <w:color w:val="000000"/>
          <w:kern w:val="0"/>
          <w:sz w:val="24"/>
          <w:szCs w:val="24"/>
          <w:lang w:val="zh-CN"/>
        </w:rPr>
        <w:t>满一年</w:t>
      </w:r>
      <w:r w:rsidR="00266837" w:rsidRPr="00266837">
        <w:rPr>
          <w:rFonts w:asciiTheme="minorEastAsia" w:hAnsiTheme="minorEastAsia" w:cs="宋体" w:hint="eastAsia"/>
          <w:color w:val="000000"/>
          <w:kern w:val="0"/>
          <w:sz w:val="24"/>
          <w:szCs w:val="24"/>
          <w:lang w:val="zh-CN"/>
        </w:rPr>
        <w:t>无质量问题一次付清剩余的10%。</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5B039E">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63085C" w:rsidRPr="002367F3">
              <w:rPr>
                <w:rFonts w:asciiTheme="minorEastAsia" w:hAnsiTheme="minorEastAsia" w:cs="仿宋_GB2312" w:hint="eastAsia"/>
                <w:szCs w:val="21"/>
              </w:rPr>
              <w:t>网络安全预警平台及云内安全防护</w:t>
            </w:r>
            <w:r w:rsidR="005254B5" w:rsidRPr="002367F3">
              <w:rPr>
                <w:rFonts w:asciiTheme="minorEastAsia" w:hAnsiTheme="minorEastAsia" w:cs="仿宋_GB2312" w:hint="eastAsia"/>
                <w:szCs w:val="21"/>
              </w:rPr>
              <w:t>(不见面开标)</w:t>
            </w:r>
          </w:p>
          <w:p w:rsidR="00E4427E" w:rsidRPr="002A4363" w:rsidRDefault="00E4427E" w:rsidP="005B039E">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63085C">
              <w:rPr>
                <w:rFonts w:asciiTheme="minorEastAsia" w:hAnsiTheme="minorEastAsia" w:cs="仿宋_GB2312" w:hint="eastAsia"/>
                <w:szCs w:val="21"/>
              </w:rPr>
              <w:t>056</w:t>
            </w:r>
            <w:r>
              <w:rPr>
                <w:rFonts w:asciiTheme="minorEastAsia" w:hAnsiTheme="minorEastAsia" w:cs="仿宋_GB2312" w:hint="eastAsia"/>
                <w:szCs w:val="21"/>
              </w:rPr>
              <w:t>号</w:t>
            </w:r>
          </w:p>
          <w:p w:rsidR="00E4427E" w:rsidRPr="002A4363" w:rsidRDefault="00E4427E" w:rsidP="005B039E">
            <w:pPr>
              <w:widowControl/>
              <w:shd w:val="clear" w:color="auto" w:fill="FFFFFF"/>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2367F3" w:rsidRPr="002367F3">
              <w:rPr>
                <w:rFonts w:asciiTheme="minorEastAsia" w:hAnsiTheme="minorEastAsia" w:cs="仿宋_GB2312" w:hint="eastAsia"/>
                <w:szCs w:val="21"/>
              </w:rPr>
              <w:t>1台安全态势感知平台、2台威胁检测探针、2</w:t>
            </w:r>
            <w:r w:rsidR="002367F3" w:rsidRPr="002367F3">
              <w:rPr>
                <w:rFonts w:asciiTheme="minorEastAsia" w:hAnsiTheme="minorEastAsia" w:cs="仿宋_GB2312"/>
                <w:szCs w:val="21"/>
              </w:rPr>
              <w:t>00</w:t>
            </w:r>
            <w:r w:rsidR="002367F3" w:rsidRPr="002367F3">
              <w:rPr>
                <w:rFonts w:asciiTheme="minorEastAsia" w:hAnsiTheme="minorEastAsia" w:cs="仿宋_GB2312" w:hint="eastAsia"/>
                <w:szCs w:val="21"/>
              </w:rPr>
              <w:t>套终端检测与响应（EDR）系统、4套云计算超融合平台软件等</w:t>
            </w:r>
          </w:p>
          <w:p w:rsidR="00E4427E" w:rsidRPr="002A4363" w:rsidRDefault="00E4427E" w:rsidP="005B039E">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5B039E" w:rsidRPr="005B039E">
              <w:rPr>
                <w:rFonts w:asciiTheme="minorEastAsia" w:hAnsiTheme="minorEastAsia" w:cs="仿宋_GB2312" w:hint="eastAsia"/>
                <w:szCs w:val="21"/>
              </w:rPr>
              <w:t>许昌市新兴东路4336号</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5B039E">
              <w:rPr>
                <w:rFonts w:asciiTheme="minorEastAsia" w:hAnsiTheme="minorEastAsia" w:cs="仿宋_GB2312" w:hint="eastAsia"/>
                <w:szCs w:val="21"/>
              </w:rPr>
              <w:t>许昌职业技术学院</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5B039E" w:rsidRPr="005B039E">
              <w:rPr>
                <w:rFonts w:asciiTheme="minorEastAsia" w:hAnsiTheme="minorEastAsia" w:cs="仿宋_GB2312" w:hint="eastAsia"/>
                <w:szCs w:val="21"/>
              </w:rPr>
              <w:t>许昌市新兴东路4336号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5B039E">
              <w:rPr>
                <w:rFonts w:asciiTheme="minorEastAsia" w:hAnsiTheme="minorEastAsia" w:cs="仿宋_GB2312" w:hint="eastAsia"/>
                <w:szCs w:val="21"/>
              </w:rPr>
              <w:t>王甫</w:t>
            </w:r>
            <w:r w:rsidRPr="002A4363">
              <w:rPr>
                <w:rFonts w:asciiTheme="minorEastAsia" w:hAnsiTheme="minorEastAsia" w:cs="仿宋_GB2312" w:hint="eastAsia"/>
                <w:szCs w:val="21"/>
              </w:rPr>
              <w:t xml:space="preserve">                  电话：</w:t>
            </w:r>
            <w:r w:rsidR="005B039E" w:rsidRPr="005B039E">
              <w:rPr>
                <w:rFonts w:asciiTheme="minorEastAsia" w:hAnsiTheme="minorEastAsia" w:cs="仿宋_GB2312" w:hint="eastAsia"/>
                <w:szCs w:val="21"/>
              </w:rPr>
              <w:t>18503749668</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Pr="005B039E" w:rsidRDefault="00E4427E" w:rsidP="00EF6AB8">
            <w:pPr>
              <w:autoSpaceDE w:val="0"/>
              <w:autoSpaceDN w:val="0"/>
              <w:adjustRightInd w:val="0"/>
              <w:spacing w:line="360" w:lineRule="auto"/>
              <w:jc w:val="left"/>
              <w:rPr>
                <w:rFonts w:asciiTheme="minorEastAsia" w:hAnsiTheme="minorEastAsia" w:cs="仿宋_GB2312"/>
                <w:sz w:val="24"/>
                <w:szCs w:val="24"/>
              </w:rPr>
            </w:pPr>
            <w:r w:rsidRPr="005B039E">
              <w:rPr>
                <w:rFonts w:asciiTheme="minorEastAsia" w:hAnsiTheme="minorEastAsia" w:cs="仿宋_GB2312" w:hint="eastAsia"/>
                <w:szCs w:val="21"/>
              </w:rPr>
              <w:t>地址：许昌市龙兴路与竹林路交汇处公</w:t>
            </w:r>
            <w:r w:rsidR="00FF407A" w:rsidRPr="005B039E">
              <w:rPr>
                <w:rFonts w:asciiTheme="minorEastAsia" w:hAnsiTheme="minorEastAsia" w:cs="仿宋_GB2312" w:hint="eastAsia"/>
                <w:szCs w:val="21"/>
              </w:rPr>
              <w:t>创业服务中心C座</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5B039E">
              <w:rPr>
                <w:rFonts w:asciiTheme="minorEastAsia" w:hAnsiTheme="minorEastAsia" w:cs="仿宋_GB2312" w:hint="eastAsia"/>
                <w:szCs w:val="21"/>
              </w:rPr>
              <w:t>沙先生</w:t>
            </w:r>
            <w:r w:rsidR="000239B6">
              <w:rPr>
                <w:rFonts w:asciiTheme="minorEastAsia" w:hAnsiTheme="minorEastAsia" w:cs="仿宋_GB2312" w:hint="eastAsia"/>
                <w:szCs w:val="21"/>
              </w:rPr>
              <w:t xml:space="preserve">               </w:t>
            </w:r>
            <w:r w:rsidRPr="002A4363">
              <w:rPr>
                <w:rFonts w:asciiTheme="minorEastAsia" w:hAnsiTheme="minorEastAsia" w:cs="仿宋_GB2312" w:hint="eastAsia"/>
                <w:szCs w:val="21"/>
              </w:rPr>
              <w:t xml:space="preserve"> 电话：</w:t>
            </w:r>
            <w:r>
              <w:rPr>
                <w:rFonts w:asciiTheme="minorEastAsia" w:hAnsiTheme="minorEastAsia" w:cs="仿宋_GB2312" w:hint="eastAsia"/>
                <w:szCs w:val="21"/>
              </w:rPr>
              <w:t>0374-</w:t>
            </w:r>
            <w:r w:rsidR="005B039E">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347DB7"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w:t>
            </w:r>
            <w:r w:rsidRPr="00347DB7">
              <w:rPr>
                <w:rFonts w:asciiTheme="minorEastAsia" w:hAnsiTheme="minorEastAsia" w:hint="eastAsia"/>
                <w:bCs/>
                <w:szCs w:val="21"/>
              </w:rPr>
              <w:t>法人），提供本单位：</w:t>
            </w:r>
          </w:p>
          <w:p w:rsidR="00E4427E" w:rsidRPr="00D409C8" w:rsidRDefault="00E4427E" w:rsidP="00EF6AB8">
            <w:pPr>
              <w:spacing w:line="360" w:lineRule="auto"/>
              <w:rPr>
                <w:rFonts w:asciiTheme="minorEastAsia" w:hAnsiTheme="minorEastAsia"/>
                <w:bCs/>
                <w:szCs w:val="21"/>
              </w:rPr>
            </w:pPr>
            <w:r w:rsidRPr="00347DB7">
              <w:rPr>
                <w:rFonts w:asciiTheme="minorEastAsia" w:hAnsiTheme="minorEastAsia" w:hint="eastAsia"/>
                <w:bCs/>
                <w:szCs w:val="21"/>
              </w:rPr>
              <w:t>①2018年度</w:t>
            </w:r>
            <w:r w:rsidR="00664179" w:rsidRPr="00347DB7">
              <w:rPr>
                <w:rFonts w:asciiTheme="minorEastAsia" w:hAnsiTheme="minorEastAsia" w:hint="eastAsia"/>
                <w:bCs/>
                <w:szCs w:val="21"/>
              </w:rPr>
              <w:t>或2019年度</w:t>
            </w:r>
            <w:r w:rsidRPr="00347DB7">
              <w:rPr>
                <w:rFonts w:asciiTheme="minorEastAsia" w:hAnsiTheme="minorEastAsia" w:hint="eastAsia"/>
                <w:bCs/>
                <w:szCs w:val="21"/>
              </w:rPr>
              <w:t>经审计的财务报告，包</w:t>
            </w:r>
            <w:r w:rsidRPr="00D409C8">
              <w:rPr>
                <w:rFonts w:asciiTheme="minorEastAsia" w:hAnsiTheme="minorEastAsia" w:hint="eastAsia"/>
                <w:bCs/>
                <w:szCs w:val="21"/>
              </w:rPr>
              <w:t>括资产负债表、利润表、</w:t>
            </w:r>
            <w:r w:rsidRPr="00D409C8">
              <w:rPr>
                <w:rFonts w:asciiTheme="minorEastAsia" w:hAnsiTheme="minorEastAsia" w:hint="eastAsia"/>
                <w:bCs/>
                <w:szCs w:val="21"/>
              </w:rPr>
              <w:lastRenderedPageBreak/>
              <w:t>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Pr="00347DB7"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2377E4"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2377E4"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E4427E" w:rsidP="00EF6AB8">
            <w:pPr>
              <w:autoSpaceDE w:val="0"/>
              <w:autoSpaceDN w:val="0"/>
              <w:adjustRightInd w:val="0"/>
              <w:spacing w:line="276"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sidR="00347DB7">
              <w:rPr>
                <w:rFonts w:asciiTheme="minorEastAsia" w:hAnsiTheme="minorEastAsia" w:cs="宋体" w:hint="eastAsia"/>
                <w:bCs/>
                <w:szCs w:val="21"/>
                <w:lang w:val="zh-CN"/>
              </w:rPr>
              <w:t>700000</w:t>
            </w:r>
            <w:r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2377E4"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2377E4"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2377E4"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2377E4"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E4427E" w:rsidP="003B3533">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8D47A6">
              <w:rPr>
                <w:rFonts w:asciiTheme="minorEastAsia" w:hAnsiTheme="minorEastAsia" w:cs="宋体" w:hint="eastAsia"/>
                <w:bCs/>
                <w:szCs w:val="21"/>
                <w:lang w:val="zh-CN"/>
              </w:rPr>
              <w:t>2020</w:t>
            </w:r>
            <w:r w:rsidRPr="002A4363">
              <w:rPr>
                <w:rFonts w:asciiTheme="minorEastAsia" w:hAnsiTheme="minorEastAsia" w:cs="宋体" w:hint="eastAsia"/>
                <w:bCs/>
                <w:szCs w:val="21"/>
                <w:lang w:val="zh-CN"/>
              </w:rPr>
              <w:t>年</w:t>
            </w:r>
            <w:r w:rsidR="003B3533">
              <w:rPr>
                <w:rFonts w:asciiTheme="minorEastAsia" w:hAnsiTheme="minorEastAsia" w:cs="宋体" w:hint="eastAsia"/>
                <w:bCs/>
                <w:szCs w:val="21"/>
                <w:lang w:val="zh-CN"/>
              </w:rPr>
              <w:t>6</w:t>
            </w:r>
            <w:r w:rsidRPr="002A4363">
              <w:rPr>
                <w:rFonts w:asciiTheme="minorEastAsia" w:hAnsiTheme="minorEastAsia" w:cs="宋体" w:hint="eastAsia"/>
                <w:bCs/>
                <w:szCs w:val="21"/>
                <w:lang w:val="zh-CN"/>
              </w:rPr>
              <w:t>月</w:t>
            </w:r>
            <w:r w:rsidR="003B3533">
              <w:rPr>
                <w:rFonts w:asciiTheme="minorEastAsia" w:hAnsiTheme="minorEastAsia" w:cs="宋体" w:hint="eastAsia"/>
                <w:bCs/>
                <w:szCs w:val="21"/>
                <w:lang w:val="zh-CN"/>
              </w:rPr>
              <w:t>9</w:t>
            </w:r>
            <w:r w:rsidRPr="002A4363">
              <w:rPr>
                <w:rFonts w:asciiTheme="minorEastAsia" w:hAnsiTheme="minorEastAsia" w:cs="宋体" w:hint="eastAsia"/>
                <w:bCs/>
                <w:szCs w:val="21"/>
                <w:lang w:val="zh-CN"/>
              </w:rPr>
              <w:t>日</w:t>
            </w:r>
            <w:r w:rsidR="003B3533">
              <w:rPr>
                <w:rFonts w:asciiTheme="minorEastAsia" w:hAnsiTheme="minorEastAsia" w:cs="宋体" w:hint="eastAsia"/>
                <w:bCs/>
                <w:szCs w:val="21"/>
                <w:lang w:val="zh-CN"/>
              </w:rPr>
              <w:t>9</w:t>
            </w:r>
            <w:r w:rsidRPr="002A4363">
              <w:rPr>
                <w:rFonts w:asciiTheme="minorEastAsia" w:hAnsiTheme="minorEastAsia" w:cs="宋体" w:hint="eastAsia"/>
                <w:bCs/>
                <w:szCs w:val="21"/>
                <w:lang w:val="zh-CN"/>
              </w:rPr>
              <w:t>时</w:t>
            </w:r>
            <w:r w:rsidR="003B3533">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8D47A6" w:rsidRDefault="00EA280E" w:rsidP="003B3533">
            <w:pPr>
              <w:autoSpaceDE w:val="0"/>
              <w:autoSpaceDN w:val="0"/>
              <w:adjustRightInd w:val="0"/>
              <w:spacing w:line="360" w:lineRule="auto"/>
              <w:rPr>
                <w:rFonts w:asciiTheme="minorEastAsia" w:hAnsiTheme="minorEastAsia" w:cs="宋体"/>
                <w:bCs/>
                <w:szCs w:val="21"/>
                <w:lang w:val="zh-CN"/>
              </w:rPr>
            </w:pPr>
            <w:r w:rsidRPr="008D47A6">
              <w:rPr>
                <w:rFonts w:asciiTheme="minorEastAsia" w:hAnsiTheme="minorEastAsia" w:cs="仿宋_GB2312" w:hint="eastAsia"/>
                <w:szCs w:val="21"/>
              </w:rPr>
              <w:t>开标地点：许昌市公共资源交易中心</w:t>
            </w:r>
            <w:r w:rsidR="004B63AC" w:rsidRPr="008D47A6">
              <w:rPr>
                <w:rFonts w:asciiTheme="minorEastAsia" w:hAnsiTheme="minorEastAsia" w:cs="仿宋_GB2312" w:hint="eastAsia"/>
                <w:szCs w:val="21"/>
              </w:rPr>
              <w:t>开标</w:t>
            </w:r>
            <w:r w:rsidR="003B3533">
              <w:rPr>
                <w:rFonts w:asciiTheme="minorEastAsia" w:hAnsiTheme="minorEastAsia" w:cs="仿宋_GB2312" w:hint="eastAsia"/>
                <w:szCs w:val="21"/>
              </w:rPr>
              <w:t>5</w:t>
            </w:r>
            <w:r w:rsidR="004B63AC" w:rsidRPr="008D47A6">
              <w:rPr>
                <w:rFonts w:asciiTheme="minorEastAsia" w:hAnsiTheme="minorEastAsia" w:cs="仿宋_GB2312" w:hint="eastAsia"/>
                <w:szCs w:val="21"/>
              </w:rPr>
              <w:t>室</w:t>
            </w:r>
            <w:r w:rsidRPr="008D47A6">
              <w:rPr>
                <w:rFonts w:asciiTheme="minorEastAsia" w:hAnsiTheme="minorEastAsia" w:cs="仿宋_GB2312" w:hint="eastAsia"/>
                <w:szCs w:val="21"/>
              </w:rPr>
              <w:t>（</w:t>
            </w:r>
            <w:r w:rsidRPr="008D47A6">
              <w:rPr>
                <w:rFonts w:asciiTheme="minorEastAsia" w:hAnsiTheme="minorEastAsia" w:cs="Arial" w:hint="eastAsia"/>
                <w:b/>
                <w:szCs w:val="21"/>
              </w:rPr>
              <w:t>本项目采用远程不见面开标，投标人无须到交易中心现场</w:t>
            </w:r>
            <w:r w:rsidRPr="008D47A6">
              <w:rPr>
                <w:rFonts w:asciiTheme="minorEastAsia" w:hAnsiTheme="minorEastAsia" w:cs="Arial" w:hint="eastAsia"/>
                <w:szCs w:val="21"/>
              </w:rPr>
              <w:t>）</w:t>
            </w:r>
            <w:r w:rsidRPr="008D47A6">
              <w:rPr>
                <w:rFonts w:asciiTheme="minorEastAsia" w:hAnsiTheme="minorEastAsia" w:cs="仿宋_GB2312" w:hint="eastAsia"/>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Pr="008D47A6"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D47A6">
              <w:rPr>
                <w:rFonts w:asciiTheme="minorEastAsia" w:hAnsiTheme="minorEastAsia" w:cs="仿宋_GB2312" w:hint="eastAsia"/>
                <w:szCs w:val="21"/>
                <w:lang w:val="zh-CN"/>
              </w:rPr>
              <w:t>本项目不收取。</w:t>
            </w:r>
          </w:p>
          <w:p w:rsidR="00E4427E" w:rsidRPr="008D47A6"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D47A6">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8D47A6" w:rsidRDefault="00E4427E" w:rsidP="00EF6AB8">
            <w:pPr>
              <w:autoSpaceDE w:val="0"/>
              <w:autoSpaceDN w:val="0"/>
              <w:adjustRightInd w:val="0"/>
              <w:spacing w:line="360" w:lineRule="auto"/>
              <w:rPr>
                <w:rFonts w:asciiTheme="minorEastAsia" w:hAnsiTheme="minorEastAsia" w:cs="宋体"/>
                <w:bCs/>
                <w:szCs w:val="21"/>
                <w:lang w:val="zh-CN"/>
              </w:rPr>
            </w:pPr>
            <w:r w:rsidRPr="008D47A6">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2" w:tgtFrame="_blank" w:history="1">
              <w:r w:rsidRPr="008D47A6">
                <w:rPr>
                  <w:rFonts w:asciiTheme="minorEastAsia" w:hAnsiTheme="minorEastAsia" w:cs="宋体"/>
                  <w:szCs w:val="21"/>
                </w:rPr>
                <w:t>中国·许昌</w:t>
              </w:r>
              <w:r w:rsidRPr="008D47A6">
                <w:rPr>
                  <w:rFonts w:asciiTheme="minorEastAsia" w:hAnsiTheme="minorEastAsia" w:cs="宋体" w:hint="eastAsia"/>
                  <w:szCs w:val="21"/>
                </w:rPr>
                <w:t xml:space="preserve">  </w:t>
              </w:r>
              <w:r w:rsidRPr="008D47A6">
                <w:rPr>
                  <w:rFonts w:asciiTheme="minorEastAsia" w:hAnsiTheme="minorEastAsia" w:cs="宋体"/>
                  <w:szCs w:val="21"/>
                </w:rPr>
                <w:t>许昌市政府网</w:t>
              </w:r>
            </w:hyperlink>
            <w:r w:rsidRPr="008D47A6">
              <w:rPr>
                <w:rFonts w:asciiTheme="minorEastAsia" w:hAnsiTheme="minorEastAsia" w:cs="宋体" w:hint="eastAsia"/>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8D47A6" w:rsidRDefault="00E4427E" w:rsidP="00EF6AB8">
            <w:pPr>
              <w:autoSpaceDE w:val="0"/>
              <w:autoSpaceDN w:val="0"/>
              <w:adjustRightInd w:val="0"/>
              <w:spacing w:line="360" w:lineRule="auto"/>
              <w:rPr>
                <w:rFonts w:asciiTheme="minorEastAsia" w:hAnsiTheme="minorEastAsia" w:cs="宋体"/>
                <w:bCs/>
                <w:szCs w:val="21"/>
                <w:lang w:val="zh-CN"/>
              </w:rPr>
            </w:pPr>
            <w:r w:rsidRPr="008D47A6">
              <w:rPr>
                <w:rFonts w:asciiTheme="minorEastAsia" w:hAnsiTheme="minorEastAsia" w:cs="宋体" w:hint="eastAsia"/>
                <w:bCs/>
                <w:szCs w:val="21"/>
                <w:lang w:val="zh-CN"/>
              </w:rPr>
              <w:t>投标截止时间15日前（</w:t>
            </w:r>
            <w:r w:rsidRPr="008D47A6">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8D47A6" w:rsidRDefault="00E4427E" w:rsidP="00EF6AB8">
            <w:pPr>
              <w:autoSpaceDE w:val="0"/>
              <w:autoSpaceDN w:val="0"/>
              <w:adjustRightInd w:val="0"/>
              <w:spacing w:line="360" w:lineRule="auto"/>
              <w:rPr>
                <w:rFonts w:asciiTheme="minorEastAsia" w:hAnsiTheme="minorEastAsia" w:cs="宋体"/>
                <w:bCs/>
                <w:szCs w:val="21"/>
                <w:lang w:val="zh-CN"/>
              </w:rPr>
            </w:pPr>
            <w:r w:rsidRPr="008D47A6">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8D47A6" w:rsidRDefault="002377E4" w:rsidP="00EF6AB8">
            <w:pPr>
              <w:autoSpaceDE w:val="0"/>
              <w:autoSpaceDN w:val="0"/>
              <w:adjustRightInd w:val="0"/>
              <w:spacing w:line="360" w:lineRule="auto"/>
              <w:rPr>
                <w:rFonts w:asciiTheme="minorEastAsia" w:hAnsiTheme="minorEastAsia" w:cs="宋体"/>
                <w:szCs w:val="21"/>
              </w:rPr>
            </w:pPr>
            <w:r w:rsidRPr="008D47A6">
              <w:rPr>
                <w:rFonts w:ascii="新宋体" w:eastAsia="新宋体" w:hAnsi="新宋体"/>
                <w:b/>
                <w:szCs w:val="21"/>
              </w:rPr>
              <w:fldChar w:fldCharType="begin"/>
            </w:r>
            <w:r w:rsidR="00E4427E" w:rsidRPr="008D47A6">
              <w:rPr>
                <w:rFonts w:ascii="新宋体" w:eastAsia="新宋体" w:hAnsi="新宋体"/>
                <w:b/>
                <w:szCs w:val="21"/>
              </w:rPr>
              <w:instrText xml:space="preserve"> </w:instrText>
            </w:r>
            <w:r w:rsidR="00E4427E" w:rsidRPr="008D47A6">
              <w:rPr>
                <w:rFonts w:ascii="新宋体" w:eastAsia="新宋体" w:hAnsi="新宋体" w:hint="eastAsia"/>
                <w:b/>
                <w:szCs w:val="21"/>
              </w:rPr>
              <w:instrText>eq \o\ac(□,√)</w:instrText>
            </w:r>
            <w:r w:rsidRPr="008D47A6">
              <w:rPr>
                <w:rFonts w:ascii="新宋体" w:eastAsia="新宋体" w:hAnsi="新宋体"/>
                <w:b/>
                <w:szCs w:val="21"/>
              </w:rPr>
              <w:fldChar w:fldCharType="end"/>
            </w:r>
            <w:r w:rsidR="00E4427E" w:rsidRPr="008D47A6">
              <w:rPr>
                <w:rFonts w:ascii="新宋体" w:eastAsia="新宋体" w:hAnsi="新宋体" w:hint="eastAsia"/>
                <w:szCs w:val="21"/>
              </w:rPr>
              <w:t>电子投标文件：成功上传至《全国公共资源交易平台（河南省·许昌市）》公共资源交易系统加密电子投标文件1份</w:t>
            </w:r>
            <w:r w:rsidR="00E4427E" w:rsidRPr="008D47A6">
              <w:rPr>
                <w:rFonts w:hAnsi="宋体" w:cs="宋体" w:hint="eastAsia"/>
                <w:szCs w:val="21"/>
                <w:lang w:val="zh-CN"/>
              </w:rPr>
              <w:t>（文件格式为：</w:t>
            </w:r>
            <w:r w:rsidR="00E4427E" w:rsidRPr="008D47A6">
              <w:rPr>
                <w:rFonts w:hAnsi="宋体" w:cs="宋体" w:hint="eastAsia"/>
                <w:szCs w:val="21"/>
                <w:lang w:val="zh-CN"/>
              </w:rPr>
              <w:t xml:space="preserve"> XXX</w:t>
            </w:r>
            <w:r w:rsidR="00E4427E" w:rsidRPr="008D47A6">
              <w:rPr>
                <w:rFonts w:hAnsi="宋体" w:cs="宋体" w:hint="eastAsia"/>
                <w:szCs w:val="21"/>
                <w:lang w:val="zh-CN"/>
              </w:rPr>
              <w:t>公司</w:t>
            </w:r>
            <w:r w:rsidR="00E4427E" w:rsidRPr="008D47A6">
              <w:rPr>
                <w:rFonts w:hAnsi="宋体" w:cs="宋体" w:hint="eastAsia"/>
                <w:szCs w:val="21"/>
                <w:lang w:val="zh-CN"/>
              </w:rPr>
              <w:t>XXX</w:t>
            </w:r>
            <w:r w:rsidR="00E4427E" w:rsidRPr="008D47A6">
              <w:rPr>
                <w:rFonts w:hAnsi="宋体" w:cs="宋体" w:hint="eastAsia"/>
                <w:szCs w:val="21"/>
                <w:lang w:val="zh-CN"/>
              </w:rPr>
              <w:t>项目编号</w:t>
            </w:r>
            <w:r w:rsidR="00E4427E" w:rsidRPr="008D47A6">
              <w:rPr>
                <w:rFonts w:hAnsi="宋体" w:cs="宋体" w:hint="eastAsia"/>
                <w:szCs w:val="21"/>
                <w:lang w:val="zh-CN"/>
              </w:rPr>
              <w:t>.file</w:t>
            </w:r>
            <w:r w:rsidR="00E4427E" w:rsidRPr="008D47A6">
              <w:rPr>
                <w:rFonts w:hAnsi="宋体" w:cs="宋体" w:hint="eastAsia"/>
                <w:szCs w:val="21"/>
                <w:lang w:val="zh-CN"/>
              </w:rPr>
              <w:t>）。</w:t>
            </w:r>
          </w:p>
          <w:p w:rsidR="00E4427E" w:rsidRPr="008D47A6" w:rsidRDefault="00D70436" w:rsidP="00EF6AB8">
            <w:pPr>
              <w:autoSpaceDE w:val="0"/>
              <w:autoSpaceDN w:val="0"/>
              <w:adjustRightInd w:val="0"/>
              <w:spacing w:line="360" w:lineRule="auto"/>
              <w:rPr>
                <w:rFonts w:ascii="新宋体" w:eastAsia="新宋体" w:hAnsi="新宋体"/>
                <w:szCs w:val="21"/>
              </w:rPr>
            </w:pPr>
            <w:r w:rsidRPr="008D47A6">
              <w:rPr>
                <w:rFonts w:asciiTheme="minorEastAsia" w:hAnsiTheme="minorEastAsia" w:cs="宋体" w:hint="eastAsia"/>
                <w:b/>
                <w:bCs/>
                <w:szCs w:val="21"/>
                <w:lang w:val="zh-CN"/>
              </w:rPr>
              <w:t>□</w:t>
            </w:r>
            <w:r w:rsidR="00E4427E" w:rsidRPr="008D47A6">
              <w:rPr>
                <w:rFonts w:ascii="新宋体" w:eastAsia="新宋体" w:hAnsi="新宋体" w:hint="eastAsia"/>
                <w:szCs w:val="21"/>
              </w:rPr>
              <w:t>纸质投标文件：</w:t>
            </w:r>
            <w:r w:rsidR="00E4427E" w:rsidRPr="008D47A6">
              <w:rPr>
                <w:rFonts w:asciiTheme="minorEastAsia" w:hAnsiTheme="minorEastAsia" w:cs="仿宋_GB2312" w:hint="eastAsia"/>
                <w:szCs w:val="21"/>
              </w:rPr>
              <w:t>正本</w:t>
            </w:r>
            <w:r w:rsidR="00E4427E" w:rsidRPr="008D47A6">
              <w:rPr>
                <w:rFonts w:asciiTheme="minorEastAsia" w:hAnsiTheme="minorEastAsia" w:cs="仿宋_GB2312" w:hint="eastAsia"/>
                <w:b/>
                <w:szCs w:val="21"/>
              </w:rPr>
              <w:t>一</w:t>
            </w:r>
            <w:r w:rsidR="00E4427E" w:rsidRPr="008D47A6">
              <w:rPr>
                <w:rFonts w:asciiTheme="minorEastAsia" w:hAnsiTheme="minorEastAsia" w:cs="仿宋_GB2312" w:hint="eastAsia"/>
                <w:szCs w:val="21"/>
              </w:rPr>
              <w:t>份，副本</w:t>
            </w:r>
            <w:r w:rsidR="00E4427E" w:rsidRPr="008D47A6">
              <w:rPr>
                <w:rFonts w:asciiTheme="minorEastAsia" w:hAnsiTheme="minorEastAsia" w:cs="仿宋_GB2312" w:hint="eastAsia"/>
                <w:szCs w:val="21"/>
                <w:u w:val="single"/>
              </w:rPr>
              <w:t xml:space="preserve"> 一 </w:t>
            </w:r>
            <w:r w:rsidR="00E4427E" w:rsidRPr="008D47A6">
              <w:rPr>
                <w:rFonts w:asciiTheme="minorEastAsia" w:hAnsiTheme="minorEastAsia" w:cs="仿宋_GB2312" w:hint="eastAsia"/>
                <w:szCs w:val="21"/>
              </w:rPr>
              <w:t>份。使用</w:t>
            </w:r>
            <w:r w:rsidR="00E4427E" w:rsidRPr="008D47A6">
              <w:rPr>
                <w:rFonts w:ascii="新宋体" w:eastAsia="新宋体" w:hAnsi="新宋体" w:hint="eastAsia"/>
                <w:szCs w:val="21"/>
              </w:rPr>
              <w:t>格式为“投标文件（供打印）.PDF”的文件</w:t>
            </w:r>
            <w:r w:rsidR="005965CF" w:rsidRPr="008D47A6">
              <w:rPr>
                <w:rFonts w:ascii="新宋体" w:eastAsia="新宋体" w:hAnsi="新宋体" w:hint="eastAsia"/>
                <w:szCs w:val="21"/>
              </w:rPr>
              <w:t>。</w:t>
            </w:r>
          </w:p>
          <w:p w:rsidR="00E4427E" w:rsidRPr="008D47A6"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8D47A6">
              <w:rPr>
                <w:rFonts w:ascii="新宋体" w:eastAsia="新宋体" w:hAnsi="新宋体" w:hint="eastAsia"/>
                <w:szCs w:val="21"/>
              </w:rPr>
              <w:lastRenderedPageBreak/>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2A4363" w:rsidRDefault="002377E4" w:rsidP="00EF6AB8">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E4427E" w:rsidRPr="002A4363">
              <w:rPr>
                <w:rFonts w:ascii="新宋体" w:eastAsia="新宋体" w:hAnsi="新宋体"/>
                <w:b/>
                <w:szCs w:val="21"/>
              </w:rPr>
              <w:instrText xml:space="preserve"> </w:instrText>
            </w:r>
            <w:r w:rsidR="00E4427E"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E4427E" w:rsidRPr="002A4363">
              <w:rPr>
                <w:rFonts w:ascii="新宋体" w:eastAsia="新宋体" w:hAnsi="新宋体" w:hint="eastAsia"/>
                <w:szCs w:val="21"/>
              </w:rPr>
              <w:t>电子投标文件：按招标文件要求加盖投标人电子印章和法人电子印章。</w:t>
            </w:r>
          </w:p>
          <w:p w:rsidR="00E4427E" w:rsidRPr="002A4363" w:rsidRDefault="004A1869" w:rsidP="00EF6AB8">
            <w:pPr>
              <w:autoSpaceDE w:val="0"/>
              <w:autoSpaceDN w:val="0"/>
              <w:adjustRightInd w:val="0"/>
              <w:spacing w:line="420" w:lineRule="exact"/>
              <w:rPr>
                <w:rFonts w:asciiTheme="minorEastAsia" w:hAnsiTheme="minorEastAsia" w:cs="仿宋_GB2312"/>
                <w:szCs w:val="21"/>
                <w:highlight w:val="lightGray"/>
              </w:rPr>
            </w:pPr>
            <w:r w:rsidRPr="00FE4DDF">
              <w:rPr>
                <w:rFonts w:asciiTheme="minorEastAsia" w:hAnsiTheme="minorEastAsia" w:cs="宋体" w:hint="eastAsia"/>
                <w:b/>
                <w:bCs/>
                <w:color w:val="FF0000"/>
                <w:szCs w:val="21"/>
                <w:lang w:val="zh-CN"/>
              </w:rPr>
              <w:t>□</w:t>
            </w:r>
            <w:r w:rsidR="00E4427E" w:rsidRPr="002A4363">
              <w:rPr>
                <w:rFonts w:ascii="新宋体" w:eastAsia="新宋体" w:hAnsi="新宋体" w:hint="eastAsia"/>
                <w:szCs w:val="21"/>
              </w:rPr>
              <w:t>纸质投标文件：投标文件封面加盖投标人公章（投标文件是指投标人电子投标文件制作完成后生成的后缀名为</w:t>
            </w:r>
            <w:r w:rsidR="00E4427E" w:rsidRPr="002A4363">
              <w:rPr>
                <w:rFonts w:hAnsi="宋体" w:hint="eastAsia"/>
                <w:color w:val="000000"/>
                <w:szCs w:val="21"/>
              </w:rPr>
              <w:t>“</w:t>
            </w:r>
            <w:r w:rsidR="00E4427E" w:rsidRPr="002A4363">
              <w:rPr>
                <w:rFonts w:hAnsi="宋体" w:hint="eastAsia"/>
                <w:color w:val="000000"/>
                <w:szCs w:val="21"/>
              </w:rPr>
              <w:t>.PDF</w:t>
            </w:r>
            <w:r w:rsidR="00E4427E" w:rsidRPr="002A4363">
              <w:rPr>
                <w:rFonts w:hAnsi="宋体" w:hint="eastAsia"/>
                <w:color w:val="000000"/>
                <w:szCs w:val="21"/>
              </w:rPr>
              <w:t>”的文件</w:t>
            </w:r>
            <w:r w:rsidR="00E4427E" w:rsidRPr="002A4363">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2377E4"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2377E4"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2377E4"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46431C">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0046431C">
              <w:rPr>
                <w:rFonts w:ascii="新宋体" w:eastAsia="新宋体" w:hAnsi="新宋体" w:hint="eastAsia"/>
                <w:szCs w:val="21"/>
                <w:u w:val="single"/>
              </w:rPr>
              <w:t xml:space="preserve">    </w:t>
            </w:r>
            <w:r w:rsidRPr="00315B02">
              <w:rPr>
                <w:rFonts w:ascii="新宋体" w:eastAsia="新宋体" w:hAnsi="新宋体" w:hint="eastAsia"/>
                <w:szCs w:val="21"/>
              </w:rPr>
              <w:t>%</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2377E4"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1A331E">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。联系电话：0374-2968027；邮箱：jzb2968027@163.com。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8D47A6" w:rsidRDefault="00E4427E" w:rsidP="00EF6AB8">
            <w:pPr>
              <w:autoSpaceDE w:val="0"/>
              <w:autoSpaceDN w:val="0"/>
              <w:adjustRightInd w:val="0"/>
              <w:spacing w:line="360" w:lineRule="auto"/>
              <w:jc w:val="center"/>
              <w:rPr>
                <w:rFonts w:asciiTheme="minorEastAsia" w:hAnsiTheme="minorEastAsia" w:cs="宋体"/>
                <w:bCs/>
                <w:szCs w:val="21"/>
                <w:lang w:val="zh-CN"/>
              </w:rPr>
            </w:pPr>
            <w:r w:rsidRPr="008D47A6">
              <w:rPr>
                <w:rFonts w:asciiTheme="minorEastAsia" w:hAnsiTheme="minorEastAsia" w:cs="宋体" w:hint="eastAsia"/>
                <w:bCs/>
                <w:szCs w:val="21"/>
                <w:lang w:val="zh-CN"/>
              </w:rPr>
              <w:t>电子化采购模式</w:t>
            </w:r>
          </w:p>
        </w:tc>
        <w:tc>
          <w:tcPr>
            <w:tcW w:w="6813" w:type="dxa"/>
            <w:vAlign w:val="center"/>
          </w:tcPr>
          <w:p w:rsidR="00E4427E" w:rsidRPr="008D47A6" w:rsidRDefault="002377E4" w:rsidP="00EF6AB8">
            <w:pPr>
              <w:autoSpaceDE w:val="0"/>
              <w:autoSpaceDN w:val="0"/>
              <w:adjustRightInd w:val="0"/>
              <w:spacing w:line="360" w:lineRule="auto"/>
              <w:contextualSpacing/>
              <w:rPr>
                <w:rFonts w:hAnsi="宋体" w:cs="宋体"/>
                <w:szCs w:val="21"/>
                <w:lang w:val="zh-CN"/>
              </w:rPr>
            </w:pPr>
            <w:r w:rsidRPr="008D47A6">
              <w:rPr>
                <w:rFonts w:asciiTheme="minorEastAsia" w:hAnsiTheme="minorEastAsia" w:cs="宋体"/>
                <w:b/>
                <w:kern w:val="0"/>
                <w:szCs w:val="21"/>
                <w:lang w:val="zh-CN"/>
              </w:rPr>
              <w:fldChar w:fldCharType="begin"/>
            </w:r>
            <w:r w:rsidR="00E4427E" w:rsidRPr="008D47A6">
              <w:rPr>
                <w:rFonts w:asciiTheme="minorEastAsia" w:hAnsiTheme="minorEastAsia" w:cs="宋体"/>
                <w:b/>
                <w:kern w:val="0"/>
                <w:szCs w:val="21"/>
                <w:lang w:val="zh-CN"/>
              </w:rPr>
              <w:instrText xml:space="preserve"> </w:instrText>
            </w:r>
            <w:r w:rsidR="00E4427E" w:rsidRPr="008D47A6">
              <w:rPr>
                <w:rFonts w:asciiTheme="minorEastAsia" w:hAnsiTheme="minorEastAsia" w:cs="宋体" w:hint="eastAsia"/>
                <w:b/>
                <w:kern w:val="0"/>
                <w:szCs w:val="21"/>
                <w:lang w:val="zh-CN"/>
              </w:rPr>
              <w:instrText>eq \o\ac(□,</w:instrText>
            </w:r>
            <w:r w:rsidR="00E4427E" w:rsidRPr="008D47A6">
              <w:rPr>
                <w:rFonts w:asciiTheme="minorEastAsia" w:hAnsiTheme="minorEastAsia" w:cs="宋体" w:hint="eastAsia"/>
                <w:b/>
                <w:kern w:val="0"/>
                <w:position w:val="2"/>
                <w:szCs w:val="21"/>
                <w:lang w:val="zh-CN"/>
              </w:rPr>
              <w:instrText>√</w:instrText>
            </w:r>
            <w:r w:rsidR="00E4427E" w:rsidRPr="008D47A6">
              <w:rPr>
                <w:rFonts w:asciiTheme="minorEastAsia" w:hAnsiTheme="minorEastAsia" w:cs="宋体" w:hint="eastAsia"/>
                <w:b/>
                <w:kern w:val="0"/>
                <w:szCs w:val="21"/>
                <w:lang w:val="zh-CN"/>
              </w:rPr>
              <w:instrText>)</w:instrText>
            </w:r>
            <w:r w:rsidRPr="008D47A6">
              <w:rPr>
                <w:rFonts w:asciiTheme="minorEastAsia" w:hAnsiTheme="minorEastAsia" w:cs="宋体"/>
                <w:b/>
                <w:kern w:val="0"/>
                <w:szCs w:val="21"/>
                <w:lang w:val="zh-CN"/>
              </w:rPr>
              <w:fldChar w:fldCharType="end"/>
            </w:r>
            <w:r w:rsidR="00E4427E" w:rsidRPr="008D47A6">
              <w:rPr>
                <w:rFonts w:asciiTheme="minorEastAsia" w:hAnsiTheme="minorEastAsia" w:cs="宋体" w:hint="eastAsia"/>
                <w:bCs/>
                <w:szCs w:val="21"/>
                <w:lang w:val="zh-CN"/>
              </w:rPr>
              <w:t>是。</w:t>
            </w:r>
            <w:r w:rsidR="00E4427E" w:rsidRPr="008D47A6">
              <w:rPr>
                <w:rFonts w:hAnsi="宋体" w:cs="宋体" w:hint="eastAsia"/>
                <w:szCs w:val="21"/>
                <w:lang w:val="zh-CN"/>
              </w:rPr>
              <w:t>投标人投标时须</w:t>
            </w:r>
            <w:r w:rsidR="001D566E" w:rsidRPr="008D47A6">
              <w:rPr>
                <w:rFonts w:hAnsi="宋体" w:cs="宋体" w:hint="eastAsia"/>
                <w:szCs w:val="21"/>
                <w:lang w:val="zh-CN"/>
              </w:rPr>
              <w:t>成功上传、解密</w:t>
            </w:r>
            <w:r w:rsidR="00E4427E" w:rsidRPr="008D47A6">
              <w:rPr>
                <w:rFonts w:hAnsi="宋体" w:cs="宋体" w:hint="eastAsia"/>
                <w:szCs w:val="21"/>
                <w:lang w:val="zh-CN"/>
              </w:rPr>
              <w:t>电子投标文件。投标人资质、业绩、荣誉及相关人员证明材料等资料原件不再</w:t>
            </w:r>
            <w:r w:rsidR="00BC10EF" w:rsidRPr="008D47A6">
              <w:rPr>
                <w:rFonts w:hAnsi="宋体" w:cs="宋体" w:hint="eastAsia"/>
                <w:szCs w:val="21"/>
                <w:lang w:val="zh-CN"/>
              </w:rPr>
              <w:t>提交</w:t>
            </w:r>
            <w:r w:rsidR="00E4427E" w:rsidRPr="008D47A6">
              <w:rPr>
                <w:rFonts w:hAnsi="宋体" w:cs="宋体" w:hint="eastAsia"/>
                <w:szCs w:val="21"/>
                <w:lang w:val="zh-CN"/>
              </w:rPr>
              <w:t>（本招标文件第六章另有要求提供原件的除外）。</w:t>
            </w:r>
          </w:p>
          <w:p w:rsidR="00E4427E" w:rsidRPr="008D47A6"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8D47A6">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4C50BA" w:rsidRPr="00D37AA9" w:rsidRDefault="004C50BA" w:rsidP="004C50BA">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8D47A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投标文件构成</w:t>
      </w:r>
    </w:p>
    <w:p w:rsidR="00E4427E" w:rsidRPr="008D47A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投标文件的构成应符合法律法规及招标文件的要求。</w:t>
      </w:r>
    </w:p>
    <w:p w:rsidR="00E4427E" w:rsidRPr="008D47A6"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8D47A6"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投标文件由资格证明材料、符合性证明材料、其它材料等组成。</w:t>
      </w:r>
    </w:p>
    <w:p w:rsidR="00E4427E" w:rsidRPr="008D47A6"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8D47A6"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8D47A6">
        <w:rPr>
          <w:rFonts w:asciiTheme="minorEastAsia" w:hAnsiTheme="minorEastAsia" w:cs="宋体"/>
          <w:kern w:val="0"/>
          <w:szCs w:val="21"/>
        </w:rPr>
        <w:t>.file</w:t>
      </w:r>
      <w:r w:rsidRPr="008D47A6">
        <w:rPr>
          <w:rFonts w:asciiTheme="minorEastAsia" w:hAnsiTheme="minorEastAsia" w:cs="宋体" w:hint="eastAsia"/>
          <w:kern w:val="0"/>
          <w:szCs w:val="21"/>
        </w:rPr>
        <w:t>”的文件用于电子投标使用。</w:t>
      </w:r>
    </w:p>
    <w:p w:rsidR="00E4427E" w:rsidRPr="008D47A6"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8D47A6">
        <w:rPr>
          <w:rFonts w:asciiTheme="minorEastAsia" w:hAnsiTheme="minorEastAsia" w:cs="宋体" w:hint="eastAsia"/>
          <w:kern w:val="0"/>
          <w:szCs w:val="21"/>
        </w:rPr>
        <w:t>电子投标文件制作技术咨询：</w:t>
      </w:r>
      <w:r w:rsidRPr="008D47A6">
        <w:rPr>
          <w:rFonts w:asciiTheme="minorEastAsia" w:hAnsiTheme="minorEastAsia" w:cs="宋体" w:hint="eastAsia"/>
          <w:b/>
          <w:kern w:val="0"/>
          <w:szCs w:val="21"/>
        </w:rPr>
        <w:t>0374-2961598</w:t>
      </w:r>
      <w:r w:rsidRPr="008D47A6">
        <w:rPr>
          <w:rFonts w:asciiTheme="minorEastAsia" w:hAnsiTheme="minorEastAsia" w:cs="宋体" w:hint="eastAsia"/>
          <w:kern w:val="0"/>
          <w:szCs w:val="21"/>
        </w:rPr>
        <w:t>。</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D47A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投标文件格式</w:t>
      </w:r>
    </w:p>
    <w:p w:rsidR="00E4427E" w:rsidRPr="008D47A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8D47A6">
        <w:rPr>
          <w:rFonts w:asciiTheme="minorEastAsia" w:hAnsiTheme="minorEastAsia" w:cs="宋体" w:hint="eastAsia"/>
          <w:kern w:val="0"/>
          <w:szCs w:val="21"/>
        </w:rPr>
        <w:t>以A4幅面</w:t>
      </w:r>
      <w:r w:rsidRPr="008D47A6">
        <w:rPr>
          <w:rFonts w:asciiTheme="minorEastAsia" w:hAnsiTheme="minorEastAsia" w:cs="宋体" w:hint="eastAsia"/>
          <w:kern w:val="0"/>
          <w:szCs w:val="21"/>
        </w:rPr>
        <w:t>编上唯一的连贯页码，并在投标文件封面上注明：所投项目名称、项目编号、投标人名称、日期等字样。</w:t>
      </w:r>
    </w:p>
    <w:p w:rsidR="00E4427E" w:rsidRPr="008D47A6"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投标人应按招标文件提供的格式编写投标文件。招标文件未提供标准格式的投标人可自行拟定。</w:t>
      </w:r>
    </w:p>
    <w:p w:rsidR="00E4427E" w:rsidRPr="008D47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8D47A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投标保证金</w:t>
      </w:r>
    </w:p>
    <w:p w:rsidR="00E4427E" w:rsidRPr="008D47A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lastRenderedPageBreak/>
        <w:t>本项目不收取投标保证金。</w:t>
      </w:r>
    </w:p>
    <w:p w:rsidR="00E4427E" w:rsidRPr="008D47A6"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投标人应提供投标承诺函。</w:t>
      </w:r>
    </w:p>
    <w:p w:rsidR="00E4427E" w:rsidRPr="008D47A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投标文件的数量和签署盖章</w:t>
      </w:r>
    </w:p>
    <w:p w:rsidR="00E4427E" w:rsidRPr="008D47A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投标人应提交投标文件份数见“投标人须知前附表”。</w:t>
      </w:r>
    </w:p>
    <w:p w:rsidR="00E4427E" w:rsidRPr="008D47A6"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8D47A6"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8D47A6"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8D47A6"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8D47A6">
        <w:rPr>
          <w:rFonts w:asciiTheme="minorEastAsia" w:hAnsiTheme="minorEastAsia" w:cs="宋体" w:hint="eastAsia"/>
          <w:b/>
          <w:kern w:val="0"/>
          <w:szCs w:val="21"/>
        </w:rPr>
        <w:t>四、投标文件的</w:t>
      </w:r>
      <w:r w:rsidR="0074469F" w:rsidRPr="008D47A6">
        <w:rPr>
          <w:rFonts w:asciiTheme="minorEastAsia" w:hAnsiTheme="minorEastAsia" w:cs="宋体" w:hint="eastAsia"/>
          <w:b/>
          <w:kern w:val="0"/>
          <w:szCs w:val="21"/>
        </w:rPr>
        <w:t>提交</w:t>
      </w:r>
    </w:p>
    <w:p w:rsidR="00E4427E" w:rsidRPr="008D47A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投标截止时间</w:t>
      </w:r>
    </w:p>
    <w:p w:rsidR="00E4427E" w:rsidRPr="008D47A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投标人必须在“投标邀请”和“投标人须知前附表”中规定的投标截止时间前，将</w:t>
      </w:r>
      <w:r w:rsidR="00DD5D5B" w:rsidRPr="008D47A6">
        <w:rPr>
          <w:rFonts w:asciiTheme="minorEastAsia" w:hAnsiTheme="minorEastAsia" w:cs="仿宋_GB2312" w:hint="eastAsia"/>
          <w:szCs w:val="21"/>
        </w:rPr>
        <w:t>加密电子投标文件</w:t>
      </w:r>
      <w:r w:rsidR="00DD5D5B" w:rsidRPr="008D47A6">
        <w:rPr>
          <w:rFonts w:asciiTheme="minorEastAsia" w:hAnsiTheme="minorEastAsia" w:cs="宋体" w:hint="eastAsia"/>
          <w:szCs w:val="21"/>
        </w:rPr>
        <w:t>（</w:t>
      </w:r>
      <w:r w:rsidR="00DD5D5B" w:rsidRPr="008D47A6">
        <w:rPr>
          <w:rFonts w:asciiTheme="minorEastAsia" w:hAnsiTheme="minorEastAsia"/>
          <w:szCs w:val="21"/>
        </w:rPr>
        <w:t>.file</w:t>
      </w:r>
      <w:r w:rsidR="00DD5D5B" w:rsidRPr="008D47A6">
        <w:rPr>
          <w:rFonts w:asciiTheme="minorEastAsia" w:hAnsiTheme="minorEastAsia" w:cs="宋体" w:hint="eastAsia"/>
          <w:szCs w:val="21"/>
        </w:rPr>
        <w:t>格式）</w:t>
      </w:r>
      <w:r w:rsidR="00DD5D5B" w:rsidRPr="008D47A6">
        <w:rPr>
          <w:rFonts w:asciiTheme="minorEastAsia" w:hAnsiTheme="minorEastAsia" w:cs="仿宋_GB2312" w:hint="eastAsia"/>
          <w:szCs w:val="21"/>
        </w:rPr>
        <w:t>通过《全国公共资源交易平台(河南省</w:t>
      </w:r>
      <w:r w:rsidR="00DD5D5B" w:rsidRPr="008D47A6">
        <w:rPr>
          <w:rFonts w:ascii="MS Mincho" w:eastAsia="MS Mincho" w:hAnsi="MS Mincho" w:cs="MS Mincho" w:hint="eastAsia"/>
          <w:szCs w:val="21"/>
        </w:rPr>
        <w:t>▪</w:t>
      </w:r>
      <w:r w:rsidR="00DD5D5B" w:rsidRPr="008D47A6">
        <w:rPr>
          <w:rFonts w:ascii="宋体" w:hAnsi="宋体" w:cs="宋体" w:hint="eastAsia"/>
          <w:szCs w:val="21"/>
        </w:rPr>
        <w:t>许昌市</w:t>
      </w:r>
      <w:r w:rsidR="00DD5D5B" w:rsidRPr="008D47A6">
        <w:rPr>
          <w:rFonts w:asciiTheme="minorEastAsia" w:hAnsiTheme="minorEastAsia" w:cs="仿宋_GB2312" w:hint="eastAsia"/>
          <w:szCs w:val="21"/>
        </w:rPr>
        <w:t>)》公共资源交易系统成功上传。</w:t>
      </w:r>
    </w:p>
    <w:p w:rsidR="00E4427E" w:rsidRPr="008D47A6"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招标人可以按本须知第1</w:t>
      </w:r>
      <w:r w:rsidR="006A3C57" w:rsidRPr="008D47A6">
        <w:rPr>
          <w:rFonts w:asciiTheme="minorEastAsia" w:hAnsiTheme="minorEastAsia" w:cs="宋体" w:hint="eastAsia"/>
          <w:kern w:val="0"/>
          <w:szCs w:val="21"/>
        </w:rPr>
        <w:t>4</w:t>
      </w:r>
      <w:r w:rsidRPr="008D47A6">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8D47A6">
        <w:rPr>
          <w:rFonts w:asciiTheme="minorEastAsia" w:hAnsiTheme="minorEastAsia" w:cs="宋体" w:hint="eastAsia"/>
          <w:kern w:val="0"/>
          <w:szCs w:val="21"/>
        </w:rPr>
        <w:t>提交</w:t>
      </w:r>
      <w:r w:rsidRPr="008D47A6">
        <w:rPr>
          <w:rFonts w:asciiTheme="minorEastAsia" w:hAnsiTheme="minorEastAsia" w:cs="宋体" w:hint="eastAsia"/>
          <w:kern w:val="0"/>
          <w:szCs w:val="21"/>
        </w:rPr>
        <w:t>投标文件。</w:t>
      </w:r>
    </w:p>
    <w:p w:rsidR="00E4427E" w:rsidRPr="008D47A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迟交的投标文件</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r w:rsidRPr="008D47A6">
        <w:rPr>
          <w:rFonts w:asciiTheme="minorEastAsia" w:hAnsiTheme="minorEastAsia" w:cs="宋体" w:hint="eastAsia"/>
          <w:kern w:val="0"/>
          <w:szCs w:val="21"/>
        </w:rPr>
        <w:t>投标截止时间之后上传的投标文件，招标人将拒绝接收。</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D47A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投标文件的修改和撤回</w:t>
      </w:r>
    </w:p>
    <w:p w:rsidR="00E4427E" w:rsidRPr="008D47A6"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投标人在投标截止时间前，对投标文件进行补充、修改或者撤回的，须书面通知招标人。</w:t>
      </w:r>
    </w:p>
    <w:p w:rsidR="00E4427E" w:rsidRPr="008D47A6"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8D47A6">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8D47A6"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投标人补充、修改的内容并作为投标文件的组成部分。补充或修改应当按招标文件要求签署、盖章、</w:t>
      </w:r>
      <w:r w:rsidR="002A2A03" w:rsidRPr="008D47A6">
        <w:rPr>
          <w:rFonts w:asciiTheme="minorEastAsia" w:hAnsiTheme="minorEastAsia" w:cs="宋体" w:hint="eastAsia"/>
          <w:kern w:val="0"/>
          <w:szCs w:val="21"/>
        </w:rPr>
        <w:t>提</w:t>
      </w:r>
      <w:r w:rsidRPr="008D47A6">
        <w:rPr>
          <w:rFonts w:asciiTheme="minorEastAsia" w:hAnsiTheme="minorEastAsia" w:cs="宋体" w:hint="eastAsia"/>
          <w:kern w:val="0"/>
          <w:szCs w:val="21"/>
        </w:rPr>
        <w:t>交，并应注明“修改</w:t>
      </w:r>
      <w:r w:rsidRPr="008D47A6">
        <w:rPr>
          <w:rFonts w:asciiTheme="minorEastAsia" w:hAnsiTheme="minorEastAsia" w:cs="宋体"/>
          <w:kern w:val="0"/>
          <w:szCs w:val="21"/>
        </w:rPr>
        <w:t>”</w:t>
      </w:r>
      <w:r w:rsidRPr="008D47A6">
        <w:rPr>
          <w:rFonts w:asciiTheme="minorEastAsia" w:hAnsiTheme="minorEastAsia" w:cs="宋体" w:hint="eastAsia"/>
          <w:kern w:val="0"/>
          <w:szCs w:val="21"/>
        </w:rPr>
        <w:t>或“补充</w:t>
      </w:r>
      <w:r w:rsidRPr="008D47A6">
        <w:rPr>
          <w:rFonts w:asciiTheme="minorEastAsia" w:hAnsiTheme="minorEastAsia" w:cs="宋体"/>
          <w:kern w:val="0"/>
          <w:szCs w:val="21"/>
        </w:rPr>
        <w:t>”</w:t>
      </w:r>
      <w:r w:rsidRPr="008D47A6">
        <w:rPr>
          <w:rFonts w:asciiTheme="minorEastAsia" w:hAnsiTheme="minorEastAsia" w:cs="宋体" w:hint="eastAsia"/>
          <w:kern w:val="0"/>
          <w:szCs w:val="21"/>
        </w:rPr>
        <w:t>字样。</w:t>
      </w:r>
    </w:p>
    <w:p w:rsidR="00E4427E" w:rsidRPr="008D47A6"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lastRenderedPageBreak/>
        <w:t>投标人在</w:t>
      </w:r>
      <w:r w:rsidR="00DB1985" w:rsidRPr="008D47A6">
        <w:rPr>
          <w:rFonts w:asciiTheme="minorEastAsia" w:hAnsiTheme="minorEastAsia" w:cs="宋体" w:hint="eastAsia"/>
          <w:kern w:val="0"/>
          <w:szCs w:val="21"/>
        </w:rPr>
        <w:t>提交</w:t>
      </w:r>
      <w:r w:rsidRPr="008D47A6">
        <w:rPr>
          <w:rFonts w:asciiTheme="minorEastAsia" w:hAnsiTheme="minorEastAsia" w:cs="宋体" w:hint="eastAsia"/>
          <w:kern w:val="0"/>
          <w:szCs w:val="21"/>
        </w:rPr>
        <w:t>投标文件后，可以撤回其投标，但投标人必须在规定的投标截止时间前以书面形式告知招标人。</w:t>
      </w:r>
    </w:p>
    <w:p w:rsidR="00E4427E" w:rsidRPr="008D47A6"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投标人不得在投标有效期内撤销投标文件，否则投标人将承担违背投标承诺函的责任追究。</w:t>
      </w:r>
    </w:p>
    <w:p w:rsidR="00E4427E" w:rsidRPr="008D47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8D47A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除投标人须知前附表另有规定外，投标人所提交的电子投标文件不予退还。</w:t>
      </w:r>
    </w:p>
    <w:p w:rsidR="00E4427E" w:rsidRPr="008D47A6"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8D47A6"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8D47A6"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8D47A6">
        <w:rPr>
          <w:rFonts w:asciiTheme="minorEastAsia" w:hAnsiTheme="minorEastAsia" w:cs="宋体" w:hint="eastAsia"/>
          <w:b/>
          <w:kern w:val="0"/>
          <w:szCs w:val="21"/>
        </w:rPr>
        <w:t>五、开标和评标</w:t>
      </w:r>
    </w:p>
    <w:p w:rsidR="00E4427E" w:rsidRPr="008D47A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开标</w:t>
      </w:r>
    </w:p>
    <w:p w:rsidR="00E4427E" w:rsidRPr="008D47A6"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招标人将按招标文件规定的时间和地点组织</w:t>
      </w:r>
      <w:r w:rsidR="00BB059A" w:rsidRPr="008D47A6">
        <w:rPr>
          <w:rFonts w:asciiTheme="minorEastAsia" w:hAnsiTheme="minorEastAsia" w:cs="宋体" w:hint="eastAsia"/>
          <w:kern w:val="0"/>
          <w:szCs w:val="21"/>
        </w:rPr>
        <w:t>远程不见面</w:t>
      </w:r>
      <w:r w:rsidRPr="008D47A6">
        <w:rPr>
          <w:rFonts w:asciiTheme="minorEastAsia" w:hAnsiTheme="minorEastAsia" w:cs="宋体" w:hint="eastAsia"/>
          <w:kern w:val="0"/>
          <w:szCs w:val="21"/>
        </w:rPr>
        <w:t>开标。开标由代理机构主持，</w:t>
      </w:r>
      <w:r w:rsidR="00BB059A" w:rsidRPr="008D47A6">
        <w:rPr>
          <w:rFonts w:asciiTheme="minorEastAsia" w:hAnsiTheme="minorEastAsia" w:cs="宋体" w:hint="eastAsia"/>
          <w:kern w:val="0"/>
          <w:szCs w:val="21"/>
        </w:rPr>
        <w:t>投标人无须到现场</w:t>
      </w:r>
      <w:r w:rsidRPr="008D47A6">
        <w:rPr>
          <w:rFonts w:asciiTheme="minorEastAsia" w:hAnsiTheme="minorEastAsia" w:cs="宋体" w:hint="eastAsia"/>
          <w:kern w:val="0"/>
          <w:szCs w:val="21"/>
        </w:rPr>
        <w:t>。评标委员会成员不得参加开标活动。</w:t>
      </w:r>
    </w:p>
    <w:p w:rsidR="00E4427E" w:rsidRPr="008D47A6"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8D47A6"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开标时，由</w:t>
      </w:r>
      <w:r w:rsidR="00D002DB" w:rsidRPr="008D47A6">
        <w:rPr>
          <w:rFonts w:asciiTheme="minorEastAsia" w:hAnsiTheme="minorEastAsia" w:cs="宋体" w:hint="eastAsia"/>
          <w:kern w:val="0"/>
          <w:szCs w:val="21"/>
        </w:rPr>
        <w:t>代理机构开通远程不见面开标大厅及开启“文字互动”等功能</w:t>
      </w:r>
      <w:r w:rsidRPr="008D47A6">
        <w:rPr>
          <w:rFonts w:asciiTheme="minorEastAsia" w:hAnsiTheme="minorEastAsia" w:cs="宋体" w:hint="eastAsia"/>
          <w:kern w:val="0"/>
          <w:szCs w:val="21"/>
        </w:rPr>
        <w:t>；</w:t>
      </w:r>
      <w:r w:rsidR="000A1C15" w:rsidRPr="008D47A6">
        <w:rPr>
          <w:rFonts w:asciiTheme="minorEastAsia" w:hAnsiTheme="minorEastAsia" w:cs="宋体" w:hint="eastAsia"/>
          <w:kern w:val="0"/>
          <w:szCs w:val="21"/>
        </w:rPr>
        <w:t>投标人、代理机构</w:t>
      </w:r>
      <w:r w:rsidRPr="008D47A6">
        <w:rPr>
          <w:rFonts w:asciiTheme="minorEastAsia" w:hAnsiTheme="minorEastAsia" w:cs="宋体" w:hint="eastAsia"/>
          <w:kern w:val="0"/>
          <w:szCs w:val="21"/>
        </w:rPr>
        <w:t>进行电子投标文件的解密。解密后</w:t>
      </w:r>
      <w:r w:rsidR="000A1C15" w:rsidRPr="008D47A6">
        <w:rPr>
          <w:rFonts w:asciiTheme="minorEastAsia" w:hAnsiTheme="minorEastAsia" w:hint="eastAsia"/>
          <w:szCs w:val="21"/>
        </w:rPr>
        <w:t>投标人选择功能栏“开标记录”按钮</w:t>
      </w:r>
      <w:r w:rsidR="00760CBE" w:rsidRPr="008D47A6">
        <w:rPr>
          <w:rFonts w:asciiTheme="minorEastAsia" w:hAnsiTheme="minorEastAsia" w:hint="eastAsia"/>
          <w:szCs w:val="21"/>
        </w:rPr>
        <w:t>可查看</w:t>
      </w:r>
      <w:r w:rsidRPr="008D47A6">
        <w:rPr>
          <w:rFonts w:asciiTheme="minorEastAsia" w:hAnsiTheme="minorEastAsia" w:cs="宋体" w:hint="eastAsia"/>
          <w:kern w:val="0"/>
          <w:szCs w:val="21"/>
        </w:rPr>
        <w:t>投标人名称、投标价格、修改和撤回投标的通知（如有的话）和招标文件规定的需要宣布的其他内容。</w:t>
      </w:r>
    </w:p>
    <w:p w:rsidR="00691436" w:rsidRPr="008D47A6"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电子投标文件的解密。全流程电子化交易项目电子投标文件采用双重加密。解密需分</w:t>
      </w:r>
    </w:p>
    <w:p w:rsidR="00E4427E" w:rsidRPr="008D47A6"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8D47A6">
        <w:rPr>
          <w:rFonts w:asciiTheme="minorEastAsia" w:hAnsiTheme="minorEastAsia" w:cs="宋体" w:hint="eastAsia"/>
          <w:kern w:val="0"/>
          <w:szCs w:val="21"/>
        </w:rPr>
        <w:t>标段进行两次解密。</w:t>
      </w:r>
    </w:p>
    <w:p w:rsidR="0008501E" w:rsidRPr="008D47A6"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8D47A6">
        <w:rPr>
          <w:rFonts w:asciiTheme="minorEastAsia" w:hAnsiTheme="minorEastAsia" w:cs="宋体" w:hint="eastAsia"/>
          <w:kern w:val="0"/>
          <w:szCs w:val="21"/>
        </w:rPr>
        <w:t>投标人解密：投标人使用本单位CA数字证书远程进行解密。</w:t>
      </w:r>
    </w:p>
    <w:p w:rsidR="00E4427E" w:rsidRPr="008D47A6"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8D47A6">
        <w:rPr>
          <w:rFonts w:asciiTheme="minorEastAsia" w:hAnsiTheme="minorEastAsia" w:cs="宋体" w:hint="eastAsia"/>
          <w:kern w:val="0"/>
          <w:szCs w:val="21"/>
        </w:rPr>
        <w:t>2</w:t>
      </w:r>
      <w:r w:rsidR="001A2287" w:rsidRPr="008D47A6">
        <w:rPr>
          <w:rFonts w:asciiTheme="minorEastAsia" w:hAnsiTheme="minorEastAsia" w:cs="宋体" w:hint="eastAsia"/>
          <w:kern w:val="0"/>
          <w:szCs w:val="21"/>
        </w:rPr>
        <w:t>3</w:t>
      </w:r>
      <w:r w:rsidRPr="008D47A6">
        <w:rPr>
          <w:rFonts w:asciiTheme="minorEastAsia" w:hAnsiTheme="minorEastAsia" w:cs="宋体" w:hint="eastAsia"/>
          <w:kern w:val="0"/>
          <w:szCs w:val="21"/>
        </w:rPr>
        <w:t xml:space="preserve">.3.1.2 </w:t>
      </w:r>
      <w:r w:rsidR="00B96403" w:rsidRPr="008D47A6">
        <w:rPr>
          <w:rFonts w:asciiTheme="minorEastAsia" w:hAnsiTheme="minorEastAsia" w:cs="宋体" w:hint="eastAsia"/>
          <w:kern w:val="0"/>
          <w:szCs w:val="21"/>
        </w:rPr>
        <w:t xml:space="preserve">        </w:t>
      </w:r>
      <w:r w:rsidRPr="008D47A6">
        <w:rPr>
          <w:rFonts w:asciiTheme="minorEastAsia" w:hAnsiTheme="minorEastAsia" w:cs="宋体" w:hint="eastAsia"/>
          <w:kern w:val="0"/>
          <w:szCs w:val="21"/>
        </w:rPr>
        <w:t>代理机构解密：代理机构</w:t>
      </w:r>
      <w:r w:rsidRPr="008D47A6">
        <w:rPr>
          <w:rFonts w:asciiTheme="minorEastAsia" w:hAnsiTheme="minorEastAsia" w:cs="宋体"/>
          <w:kern w:val="0"/>
          <w:szCs w:val="21"/>
        </w:rPr>
        <w:t>按</w:t>
      </w:r>
      <w:r w:rsidRPr="008D47A6">
        <w:rPr>
          <w:rFonts w:asciiTheme="minorEastAsia" w:hAnsiTheme="minorEastAsia" w:cs="宋体" w:hint="eastAsia"/>
          <w:kern w:val="0"/>
          <w:szCs w:val="21"/>
        </w:rPr>
        <w:t>电子</w:t>
      </w:r>
      <w:r w:rsidRPr="008D47A6">
        <w:rPr>
          <w:rFonts w:asciiTheme="minorEastAsia" w:hAnsiTheme="minorEastAsia" w:cs="宋体"/>
          <w:kern w:val="0"/>
          <w:szCs w:val="21"/>
        </w:rPr>
        <w:t>投标</w:t>
      </w:r>
      <w:r w:rsidRPr="008D47A6">
        <w:rPr>
          <w:rFonts w:asciiTheme="minorEastAsia" w:hAnsiTheme="minorEastAsia" w:cs="宋体" w:hint="eastAsia"/>
          <w:kern w:val="0"/>
          <w:szCs w:val="21"/>
        </w:rPr>
        <w:t>文件到达交易系统</w:t>
      </w:r>
      <w:r w:rsidRPr="008D47A6">
        <w:rPr>
          <w:rFonts w:asciiTheme="minorEastAsia" w:hAnsiTheme="minorEastAsia" w:cs="宋体"/>
          <w:kern w:val="0"/>
          <w:szCs w:val="21"/>
        </w:rPr>
        <w:t>的先后顺序</w:t>
      </w:r>
      <w:r w:rsidRPr="008D47A6">
        <w:rPr>
          <w:rFonts w:asciiTheme="minorEastAsia" w:hAnsiTheme="minorEastAsia" w:cs="宋体" w:hint="eastAsia"/>
          <w:kern w:val="0"/>
          <w:szCs w:val="21"/>
        </w:rPr>
        <w:t>，使用本单位CA数字证书进行再次解密。</w:t>
      </w:r>
    </w:p>
    <w:p w:rsidR="00E4427E" w:rsidRPr="008D47A6"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8D47A6">
        <w:rPr>
          <w:rFonts w:asciiTheme="minorEastAsia" w:hAnsiTheme="minorEastAsia" w:cs="宋体" w:hint="eastAsia"/>
          <w:kern w:val="0"/>
          <w:szCs w:val="21"/>
        </w:rPr>
        <w:t>因投标人原因电子投标文件解密失败的，其投标将被拒绝。</w:t>
      </w:r>
    </w:p>
    <w:p w:rsidR="007B1714" w:rsidRPr="008D47A6"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投标人不足3家的，不得开标。</w:t>
      </w:r>
    </w:p>
    <w:p w:rsidR="00E4427E" w:rsidRPr="008D47A6"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开标过程由采购代理机构负责记录，</w:t>
      </w:r>
      <w:r w:rsidR="000362D3" w:rsidRPr="008D47A6">
        <w:rPr>
          <w:rFonts w:hAnsi="宋体" w:hint="eastAsia"/>
          <w:szCs w:val="21"/>
        </w:rPr>
        <w:t>《开标记录表》</w:t>
      </w:r>
      <w:r w:rsidR="00710043" w:rsidRPr="008D47A6">
        <w:rPr>
          <w:rFonts w:hAnsi="宋体" w:hint="eastAsia"/>
          <w:szCs w:val="21"/>
        </w:rPr>
        <w:t>经投标人</w:t>
      </w:r>
      <w:r w:rsidR="000362D3" w:rsidRPr="008D47A6">
        <w:rPr>
          <w:rFonts w:hAnsi="宋体" w:hint="eastAsia"/>
          <w:szCs w:val="21"/>
        </w:rPr>
        <w:t>进行电子签章</w:t>
      </w:r>
      <w:r w:rsidR="006279FD" w:rsidRPr="008D47A6">
        <w:rPr>
          <w:rFonts w:hAnsi="宋体" w:hint="eastAsia"/>
          <w:szCs w:val="21"/>
        </w:rPr>
        <w:t>、</w:t>
      </w:r>
      <w:r w:rsidR="00710043" w:rsidRPr="008D47A6">
        <w:rPr>
          <w:rFonts w:asciiTheme="minorEastAsia" w:hAnsiTheme="minorEastAsia" w:cs="宋体" w:hint="eastAsia"/>
          <w:kern w:val="0"/>
          <w:szCs w:val="21"/>
        </w:rPr>
        <w:t>由</w:t>
      </w:r>
      <w:r w:rsidR="00710043" w:rsidRPr="008D47A6">
        <w:rPr>
          <w:rFonts w:asciiTheme="minorEastAsia" w:hAnsiTheme="minorEastAsia" w:cs="宋体" w:hint="eastAsia"/>
          <w:kern w:val="0"/>
          <w:szCs w:val="21"/>
        </w:rPr>
        <w:lastRenderedPageBreak/>
        <w:t>参加开标相关工作人员签字确认后随采购文件一并存档。</w:t>
      </w:r>
      <w:r w:rsidR="000362D3" w:rsidRPr="008D47A6">
        <w:rPr>
          <w:rFonts w:hAnsi="宋体" w:hint="eastAsia"/>
          <w:szCs w:val="21"/>
        </w:rPr>
        <w:t>投标人未</w:t>
      </w:r>
      <w:r w:rsidR="006279FD" w:rsidRPr="008D47A6">
        <w:rPr>
          <w:rFonts w:hAnsi="宋体" w:hint="eastAsia"/>
          <w:szCs w:val="21"/>
        </w:rPr>
        <w:t>电子</w:t>
      </w:r>
      <w:r w:rsidR="000362D3" w:rsidRPr="008D47A6">
        <w:rPr>
          <w:rFonts w:hAnsi="宋体" w:hint="eastAsia"/>
          <w:szCs w:val="21"/>
        </w:rPr>
        <w:t>签章的，视同认可开标结果。</w:t>
      </w:r>
    </w:p>
    <w:p w:rsidR="00E4427E" w:rsidRPr="008D47A6"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投标人对开标过程和开标记录如有疑义，</w:t>
      </w:r>
      <w:r w:rsidR="008175D0" w:rsidRPr="008D47A6">
        <w:rPr>
          <w:rFonts w:asciiTheme="minorEastAsia" w:hAnsiTheme="minorEastAsia" w:cs="宋体" w:hint="eastAsia"/>
          <w:kern w:val="0"/>
          <w:szCs w:val="21"/>
        </w:rPr>
        <w:t>以及认为采购人、采购代理机构相关工作人员有需要回避的情形的，</w:t>
      </w:r>
      <w:r w:rsidR="0040687E" w:rsidRPr="008D47A6">
        <w:rPr>
          <w:rFonts w:asciiTheme="minorEastAsia" w:hAnsiTheme="minorEastAsia" w:cs="宋体" w:hint="eastAsia"/>
          <w:kern w:val="0"/>
          <w:szCs w:val="21"/>
        </w:rPr>
        <w:t>应</w:t>
      </w:r>
      <w:r w:rsidRPr="008D47A6">
        <w:rPr>
          <w:rFonts w:asciiTheme="minorEastAsia" w:hAnsiTheme="minorEastAsia" w:cs="宋体" w:hint="eastAsia"/>
          <w:kern w:val="0"/>
          <w:szCs w:val="21"/>
        </w:rPr>
        <w:t>在不见面开标大厅“文字互动”对话框或“新增质疑”处在线提出询问或者回避申请。</w:t>
      </w:r>
      <w:r w:rsidR="00E4427E" w:rsidRPr="008D47A6">
        <w:rPr>
          <w:rFonts w:asciiTheme="minorEastAsia" w:hAnsiTheme="minorEastAsia" w:cs="宋体" w:hint="eastAsia"/>
          <w:kern w:val="0"/>
          <w:szCs w:val="21"/>
        </w:rPr>
        <w:t>采购人、采购代理机构对投标人代表提出的询问或者回避申请应当及时处理。</w:t>
      </w:r>
    </w:p>
    <w:p w:rsidR="00E4427E" w:rsidRPr="008D47A6"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8D47A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资格审查</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r w:rsidRPr="008D47A6">
        <w:rPr>
          <w:rFonts w:asciiTheme="minorEastAsia" w:hAnsiTheme="minorEastAsia" w:cs="宋体" w:hint="eastAsia"/>
          <w:kern w:val="0"/>
          <w:szCs w:val="21"/>
        </w:rPr>
        <w:t>开标结束后，采购人依法对投标人的资格进行审查。合格投标人不足3家的，不得评标。</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D47A6"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评标委员会的组成</w:t>
      </w:r>
    </w:p>
    <w:p w:rsidR="00E4427E" w:rsidRPr="008D47A6"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8D47A6"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8D47A6"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采购项目符合下列情形之一的，评标委员会成员人数应当为7人以上单数：</w:t>
      </w:r>
    </w:p>
    <w:p w:rsidR="00E4427E" w:rsidRPr="008D47A6"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8D47A6">
        <w:rPr>
          <w:rFonts w:asciiTheme="minorEastAsia" w:hAnsiTheme="minorEastAsia" w:cs="宋体" w:hint="eastAsia"/>
          <w:kern w:val="0"/>
          <w:szCs w:val="21"/>
        </w:rPr>
        <w:t xml:space="preserve"> </w:t>
      </w:r>
      <w:r w:rsidR="004670F0" w:rsidRPr="008D47A6">
        <w:rPr>
          <w:rFonts w:asciiTheme="minorEastAsia" w:hAnsiTheme="minorEastAsia" w:cs="宋体" w:hint="eastAsia"/>
          <w:kern w:val="0"/>
          <w:szCs w:val="21"/>
        </w:rPr>
        <w:t xml:space="preserve"> </w:t>
      </w:r>
      <w:r w:rsidR="00E4427E" w:rsidRPr="008D47A6">
        <w:rPr>
          <w:rFonts w:asciiTheme="minorEastAsia" w:hAnsiTheme="minorEastAsia" w:cs="宋体" w:hint="eastAsia"/>
          <w:kern w:val="0"/>
          <w:szCs w:val="21"/>
        </w:rPr>
        <w:t>采购预算金额在1000万元以上；</w:t>
      </w:r>
    </w:p>
    <w:p w:rsidR="004670F0" w:rsidRPr="008D47A6"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8D47A6">
        <w:rPr>
          <w:rFonts w:asciiTheme="minorEastAsia" w:hAnsiTheme="minorEastAsia" w:cs="宋体" w:hint="eastAsia"/>
          <w:kern w:val="0"/>
          <w:szCs w:val="21"/>
        </w:rPr>
        <w:t xml:space="preserve">  技术复杂；</w:t>
      </w:r>
    </w:p>
    <w:p w:rsidR="004670F0" w:rsidRPr="008D47A6"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8D47A6">
        <w:rPr>
          <w:rFonts w:asciiTheme="minorEastAsia" w:hAnsiTheme="minorEastAsia" w:cs="宋体" w:hint="eastAsia"/>
          <w:kern w:val="0"/>
          <w:szCs w:val="21"/>
        </w:rPr>
        <w:t xml:space="preserve">  社会影响较大。</w:t>
      </w:r>
    </w:p>
    <w:p w:rsidR="00E4427E" w:rsidRPr="008D47A6"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8D47A6"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评审专家与投标人存在下列利害关系之一的,应当回避:</w:t>
      </w:r>
    </w:p>
    <w:p w:rsidR="00E4427E" w:rsidRPr="008D47A6"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F6293" w:rsidRPr="008D47A6"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lastRenderedPageBreak/>
        <w:t>与供应商的法定代表人或者负责人有夫妻、直系血亲、三代以内旁系血亲或者近姻亲关系；</w:t>
      </w:r>
    </w:p>
    <w:p w:rsidR="000F6293" w:rsidRPr="008D47A6"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与供应商有其他可能影响政府采购活动公平、公正进行的关系。</w:t>
      </w:r>
    </w:p>
    <w:p w:rsidR="00E4427E" w:rsidRPr="008D47A6"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8D47A6"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采购人不得担任评标小组长。</w:t>
      </w:r>
    </w:p>
    <w:p w:rsidR="00E4427E" w:rsidRPr="008D47A6"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8D47A6"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评标委员会成员名单在评标结果公告前应当保密。</w:t>
      </w:r>
    </w:p>
    <w:p w:rsidR="00E4427E" w:rsidRPr="008D47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8D47A6"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符合性审查</w:t>
      </w:r>
    </w:p>
    <w:p w:rsidR="00E4427E" w:rsidRPr="008D47A6"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8D47A6"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审查、评价投标文件是否符合招标文件的商务、技术等实质性要求。</w:t>
      </w:r>
    </w:p>
    <w:p w:rsidR="00E4427E" w:rsidRPr="008D47A6"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可要求投标人对投标文件有关事项作出澄清或者说明。</w:t>
      </w:r>
    </w:p>
    <w:p w:rsidR="00E4427E" w:rsidRPr="008D47A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投标文件的澄清</w:t>
      </w:r>
    </w:p>
    <w:p w:rsidR="00E4427E" w:rsidRPr="008D47A6"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8D47A6"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8D47A6"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投标人的澄清文件是其投标文件的组成部分。</w:t>
      </w:r>
    </w:p>
    <w:p w:rsidR="00E4427E" w:rsidRPr="008D47A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投标文件报价出现前后不一致的修正</w:t>
      </w:r>
    </w:p>
    <w:p w:rsidR="00E4427E" w:rsidRPr="008D47A6"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投标文件中开标一览表(报价表)内容与投标文件中相应内容不一致的，以开标一览表(报价表)为准；</w:t>
      </w:r>
    </w:p>
    <w:p w:rsidR="003A7351" w:rsidRPr="008D47A6"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lastRenderedPageBreak/>
        <w:t>大写金额和小写金额不一致的，以大写金额为准；</w:t>
      </w:r>
    </w:p>
    <w:p w:rsidR="003A7351" w:rsidRPr="008D47A6"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单价金额小数点或者百分比有明显错位的，以开标一览表的总价为准，并修改单价；</w:t>
      </w:r>
    </w:p>
    <w:p w:rsidR="003A7351" w:rsidRPr="008D47A6"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D47A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投标无效情形</w:t>
      </w:r>
    </w:p>
    <w:p w:rsidR="00E4427E" w:rsidRPr="008D47A6"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投标文件属下列情况之一的，按照无效投标处理：</w:t>
      </w:r>
    </w:p>
    <w:p w:rsidR="00E4427E" w:rsidRPr="008D47A6"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未按照招标文件的规定提交投标承诺函的；</w:t>
      </w:r>
      <w:r w:rsidRPr="008D47A6">
        <w:rPr>
          <w:rFonts w:asciiTheme="minorEastAsia" w:hAnsiTheme="minorEastAsia" w:cs="宋体"/>
          <w:kern w:val="0"/>
          <w:szCs w:val="21"/>
        </w:rPr>
        <w:t xml:space="preserve"> </w:t>
      </w:r>
    </w:p>
    <w:p w:rsidR="00547E10" w:rsidRPr="008D47A6"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投标文件未按招标文件要求签署、盖章的；</w:t>
      </w:r>
    </w:p>
    <w:p w:rsidR="00547E10" w:rsidRPr="008D47A6"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不具备招标文件中规定的资格要求的；</w:t>
      </w:r>
    </w:p>
    <w:p w:rsidR="00547E10" w:rsidRPr="008D47A6"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报价超过招标文件中规定的预算金额或者最高限价的；</w:t>
      </w:r>
    </w:p>
    <w:p w:rsidR="00547E10" w:rsidRPr="008D47A6"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kern w:val="0"/>
          <w:szCs w:val="21"/>
        </w:rPr>
        <w:t>投标文件含有采购人不能接受的附加条件的</w:t>
      </w:r>
      <w:r w:rsidRPr="008D47A6">
        <w:rPr>
          <w:rFonts w:asciiTheme="minorEastAsia" w:hAnsiTheme="minorEastAsia" w:cs="宋体" w:hint="eastAsia"/>
          <w:kern w:val="0"/>
          <w:szCs w:val="21"/>
        </w:rPr>
        <w:t>。</w:t>
      </w:r>
    </w:p>
    <w:p w:rsidR="00E4427E" w:rsidRPr="008D47A6"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有下列情形之一的，视为投标人串通投标，其投标无效：</w:t>
      </w:r>
    </w:p>
    <w:p w:rsidR="00E4427E" w:rsidRPr="008D47A6"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不同投标人的投标文件由同一单位或者个人编制；</w:t>
      </w:r>
    </w:p>
    <w:p w:rsidR="00AD0AAF" w:rsidRPr="008D47A6"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不同投标人委托同一单位或者个人办理投标事宜；</w:t>
      </w:r>
    </w:p>
    <w:p w:rsidR="00AD0AAF" w:rsidRPr="008D47A6"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不同投标人的投标文件载明的项目管理成员或者联系人员为同一人；</w:t>
      </w:r>
    </w:p>
    <w:p w:rsidR="00AD0AAF" w:rsidRPr="008D47A6"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不同投标人的投标文件异常一致或者投标报价呈规律性差异；</w:t>
      </w:r>
    </w:p>
    <w:p w:rsidR="00AD0AAF" w:rsidRPr="008D47A6"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不同投标人的投标文件相互混装。</w:t>
      </w:r>
    </w:p>
    <w:p w:rsidR="00E4427E" w:rsidRPr="008D47A6"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Pr="008D47A6"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9D1AF8" w:rsidRPr="008D47A6"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8D47A6">
        <w:rPr>
          <w:rFonts w:ascii="ˎ̥" w:hAnsi="ˎ̥" w:hint="eastAsia"/>
        </w:rPr>
        <w:t>按照《关于推进全流程电子化交易和在线监管工作有关问题的通知》（许公管办</w:t>
      </w:r>
      <w:r w:rsidRPr="008D47A6">
        <w:rPr>
          <w:rFonts w:ascii="ˎ̥" w:hAnsi="ˎ̥" w:hint="eastAsia"/>
        </w:rPr>
        <w:t>[2019]3</w:t>
      </w:r>
      <w:r w:rsidRPr="008D47A6">
        <w:rPr>
          <w:rFonts w:ascii="ˎ̥" w:hAnsi="ˎ̥" w:hint="eastAsia"/>
        </w:rPr>
        <w:lastRenderedPageBreak/>
        <w:t>号）规定，</w:t>
      </w:r>
      <w:r w:rsidR="009A4D1F" w:rsidRPr="008D47A6">
        <w:rPr>
          <w:rFonts w:ascii="ˎ̥" w:hAnsi="ˎ̥" w:hint="eastAsia"/>
        </w:rPr>
        <w:t>不同投标人电子投标文件制作硬件特征码（网卡</w:t>
      </w:r>
      <w:r w:rsidR="009A4D1F" w:rsidRPr="008D47A6">
        <w:rPr>
          <w:rFonts w:ascii="ˎ̥" w:hAnsi="ˎ̥" w:hint="eastAsia"/>
        </w:rPr>
        <w:t>MAC</w:t>
      </w:r>
      <w:r w:rsidR="009A4D1F" w:rsidRPr="008D47A6">
        <w:rPr>
          <w:rFonts w:ascii="ˎ̥" w:hAnsi="ˎ̥" w:hint="eastAsia"/>
        </w:rPr>
        <w:t>地址、</w:t>
      </w:r>
      <w:r w:rsidR="009A4D1F" w:rsidRPr="008D47A6">
        <w:rPr>
          <w:rFonts w:ascii="ˎ̥" w:hAnsi="ˎ̥" w:hint="eastAsia"/>
        </w:rPr>
        <w:t>CPU</w:t>
      </w:r>
      <w:r w:rsidR="009A4D1F" w:rsidRPr="008D47A6">
        <w:rPr>
          <w:rFonts w:ascii="ˎ̥" w:hAnsi="ˎ̥" w:hint="eastAsia"/>
        </w:rPr>
        <w:t>序号、硬盘序列号）均一致时，视为‘</w:t>
      </w:r>
      <w:r w:rsidR="009A4D1F" w:rsidRPr="008D47A6">
        <w:rPr>
          <w:rFonts w:ascii="ˎ̥" w:hAnsi="ˎ̥"/>
        </w:rPr>
        <w:t>不同</w:t>
      </w:r>
      <w:r w:rsidR="009A4D1F" w:rsidRPr="008D47A6">
        <w:rPr>
          <w:rFonts w:ascii="ˎ̥" w:hAnsi="ˎ̥" w:hint="eastAsia"/>
        </w:rPr>
        <w:t>投标人</w:t>
      </w:r>
      <w:r w:rsidR="009A4D1F" w:rsidRPr="008D47A6">
        <w:rPr>
          <w:rFonts w:ascii="ˎ̥" w:hAnsi="ˎ̥"/>
        </w:rPr>
        <w:t>的</w:t>
      </w:r>
      <w:r w:rsidR="009A4D1F" w:rsidRPr="008D47A6">
        <w:rPr>
          <w:rFonts w:ascii="ˎ̥" w:hAnsi="ˎ̥" w:hint="eastAsia"/>
        </w:rPr>
        <w:t>投标</w:t>
      </w:r>
      <w:r w:rsidR="009A4D1F" w:rsidRPr="008D47A6">
        <w:rPr>
          <w:rFonts w:ascii="ˎ̥" w:hAnsi="ˎ̥"/>
        </w:rPr>
        <w:t>文件由同一单位或者个人编制</w:t>
      </w:r>
      <w:r w:rsidR="009A4D1F" w:rsidRPr="008D47A6">
        <w:rPr>
          <w:rFonts w:ascii="ˎ̥" w:hAnsi="ˎ̥" w:hint="eastAsia"/>
        </w:rPr>
        <w:t>’或‘</w:t>
      </w:r>
      <w:r w:rsidR="009A4D1F" w:rsidRPr="008D47A6">
        <w:rPr>
          <w:rFonts w:ascii="ˎ̥" w:hAnsi="ˎ̥"/>
        </w:rPr>
        <w:t>不同</w:t>
      </w:r>
      <w:r w:rsidR="009A4D1F" w:rsidRPr="008D47A6">
        <w:rPr>
          <w:rFonts w:ascii="ˎ̥" w:hAnsi="ˎ̥" w:hint="eastAsia"/>
        </w:rPr>
        <w:t>投标人</w:t>
      </w:r>
      <w:r w:rsidR="009A4D1F" w:rsidRPr="008D47A6">
        <w:rPr>
          <w:rFonts w:ascii="ˎ̥" w:hAnsi="ˎ̥"/>
        </w:rPr>
        <w:t>委托同一单位或者个人办理</w:t>
      </w:r>
      <w:r w:rsidR="009A4D1F" w:rsidRPr="008D47A6">
        <w:rPr>
          <w:rFonts w:ascii="ˎ̥" w:hAnsi="ˎ̥" w:hint="eastAsia"/>
        </w:rPr>
        <w:t>响应</w:t>
      </w:r>
      <w:r w:rsidR="009A4D1F" w:rsidRPr="008D47A6">
        <w:rPr>
          <w:rFonts w:ascii="ˎ̥" w:hAnsi="ˎ̥"/>
        </w:rPr>
        <w:t>事宜</w:t>
      </w:r>
      <w:r w:rsidR="009A4D1F" w:rsidRPr="008D47A6">
        <w:rPr>
          <w:rFonts w:ascii="ˎ̥" w:hAnsi="ˎ̥" w:hint="eastAsia"/>
        </w:rPr>
        <w:t>’，其投标无效。</w:t>
      </w:r>
    </w:p>
    <w:p w:rsidR="009D1AF8" w:rsidRPr="008D47A6"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法</w:t>
      </w:r>
      <w:r w:rsidRPr="008D47A6">
        <w:rPr>
          <w:rFonts w:asciiTheme="minorEastAsia" w:hAnsiTheme="minorEastAsia" w:cs="宋体"/>
          <w:kern w:val="0"/>
          <w:szCs w:val="21"/>
        </w:rPr>
        <w:t>律、法规和招标文件规定的其他无效情形。</w:t>
      </w:r>
    </w:p>
    <w:p w:rsidR="00E4427E" w:rsidRPr="008D47A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相同品牌投标人的认定</w:t>
      </w:r>
      <w:r w:rsidRPr="008D47A6">
        <w:rPr>
          <w:rFonts w:asciiTheme="minorEastAsia" w:hAnsiTheme="minorEastAsia" w:cs="仿宋_GB2312"/>
          <w:b/>
          <w:bCs/>
          <w:szCs w:val="21"/>
          <w:lang w:val="zh-CN"/>
        </w:rPr>
        <w:t>（服务类项目不适用本条款规定）</w:t>
      </w:r>
    </w:p>
    <w:p w:rsidR="00E4427E" w:rsidRPr="008D47A6"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D47A6"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8D47A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投标文件的比较与评价</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r w:rsidRPr="008D47A6">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D47A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评标方法、评标标准</w:t>
      </w:r>
    </w:p>
    <w:p w:rsidR="00E4427E" w:rsidRPr="008D47A6"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评标方法分为最低评标价法和综合评分法。</w:t>
      </w:r>
    </w:p>
    <w:p w:rsidR="00E4427E" w:rsidRPr="008D47A6"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最低评标价法</w:t>
      </w:r>
    </w:p>
    <w:p w:rsidR="00E4427E" w:rsidRPr="008D47A6"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8D47A6">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8D47A6"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8D47A6">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sidRPr="008D47A6">
        <w:rPr>
          <w:rFonts w:asciiTheme="minorEastAsia" w:hAnsiTheme="minorEastAsia" w:cs="宋体" w:hint="eastAsia"/>
          <w:kern w:val="0"/>
          <w:szCs w:val="21"/>
        </w:rPr>
        <w:t>。</w:t>
      </w:r>
    </w:p>
    <w:p w:rsidR="00E4427E" w:rsidRPr="008D47A6"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lastRenderedPageBreak/>
        <w:t>综合评分法，是指投标文件满足招标文件全部实质性要求，且按照评审因素的量化指标评审得分最高的投标人为中标候选人的评标方法。</w:t>
      </w:r>
    </w:p>
    <w:p w:rsidR="00E4427E" w:rsidRPr="008D47A6"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8D47A6">
        <w:rPr>
          <w:rFonts w:asciiTheme="minorEastAsia" w:hAnsiTheme="minorEastAsia" w:cs="宋体" w:hint="eastAsia"/>
          <w:kern w:val="0"/>
          <w:szCs w:val="21"/>
        </w:rPr>
        <w:t>价格分</w:t>
      </w:r>
    </w:p>
    <w:p w:rsidR="00E4427E" w:rsidRPr="008D47A6"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8D47A6"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8D47A6">
        <w:rPr>
          <w:rFonts w:asciiTheme="minorEastAsia" w:hAnsiTheme="minorEastAsia" w:cs="宋体" w:hint="eastAsia"/>
          <w:kern w:val="0"/>
          <w:szCs w:val="21"/>
        </w:rPr>
        <w:t>投标报价得分=(评标基准价/投标报价)×100</w:t>
      </w:r>
    </w:p>
    <w:p w:rsidR="00E4427E" w:rsidRPr="008D47A6"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8D47A6">
        <w:rPr>
          <w:rFonts w:asciiTheme="minorEastAsia" w:hAnsiTheme="minorEastAsia" w:cs="宋体" w:hint="eastAsia"/>
          <w:kern w:val="0"/>
          <w:szCs w:val="21"/>
        </w:rPr>
        <w:t>评标总得分=F1×A1+F2×A2+……+Fn×An</w:t>
      </w:r>
    </w:p>
    <w:p w:rsidR="00E4427E" w:rsidRPr="008D47A6"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8D47A6">
        <w:rPr>
          <w:rFonts w:asciiTheme="minorEastAsia" w:hAnsiTheme="minorEastAsia" w:cs="宋体" w:hint="eastAsia"/>
          <w:kern w:val="0"/>
          <w:szCs w:val="21"/>
        </w:rPr>
        <w:t>F1、F2……Fn分别为各项评审因素的得分;</w:t>
      </w:r>
    </w:p>
    <w:p w:rsidR="00E4427E" w:rsidRPr="008D47A6"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8D47A6">
        <w:rPr>
          <w:rFonts w:asciiTheme="minorEastAsia" w:hAnsiTheme="minorEastAsia" w:cs="宋体" w:hint="eastAsia"/>
          <w:kern w:val="0"/>
          <w:szCs w:val="21"/>
        </w:rPr>
        <w:t>A1、A2、……An 分别为各项评审因素所占的权重(A1+A2+……+An=1)。</w:t>
      </w:r>
    </w:p>
    <w:p w:rsidR="00E4427E" w:rsidRPr="008D47A6"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评标过程中，不得去掉报价中的最高报价和最低报价。</w:t>
      </w:r>
    </w:p>
    <w:p w:rsidR="00E4427E" w:rsidRPr="008D47A6"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因落实政府采购政策进行价格调整的，以调整后的价格计算评标基准价和投标报价。</w:t>
      </w:r>
    </w:p>
    <w:p w:rsidR="00E4427E" w:rsidRPr="008D47A6"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b/>
          <w:kern w:val="0"/>
          <w:szCs w:val="21"/>
        </w:rPr>
        <w:t>本次评标具体评标方法、评标标准见（第六章 资格审查与评标）</w:t>
      </w:r>
      <w:r w:rsidRPr="008D47A6">
        <w:rPr>
          <w:rFonts w:asciiTheme="minorEastAsia" w:hAnsiTheme="minorEastAsia" w:cs="宋体" w:hint="eastAsia"/>
          <w:kern w:val="0"/>
          <w:szCs w:val="21"/>
        </w:rPr>
        <w:t>。</w:t>
      </w:r>
    </w:p>
    <w:p w:rsidR="00E4427E" w:rsidRPr="008D47A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推荐中标候选人</w:t>
      </w:r>
    </w:p>
    <w:p w:rsidR="00E4427E" w:rsidRPr="008D47A6"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Pr="008D47A6"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8D47A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评审意见无效情形</w:t>
      </w:r>
    </w:p>
    <w:p w:rsidR="00E4427E" w:rsidRPr="008D47A6"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8D47A6">
        <w:rPr>
          <w:rFonts w:asciiTheme="minorEastAsia" w:hAnsiTheme="minorEastAsia" w:cs="宋体" w:hint="eastAsia"/>
          <w:kern w:val="0"/>
          <w:szCs w:val="21"/>
        </w:rPr>
        <w:t>评标委员会及其成员有下列行为之一的，其评审意见无效：</w:t>
      </w:r>
    </w:p>
    <w:p w:rsidR="00E4427E" w:rsidRPr="008D47A6"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确定参与评标至评标结束前私自接触投标人；</w:t>
      </w:r>
    </w:p>
    <w:p w:rsidR="00821065" w:rsidRPr="008D47A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接受投标人提出的与投标文件不一致的澄清或者说明，《投标人须知》26条规定的情形除外；</w:t>
      </w:r>
    </w:p>
    <w:p w:rsidR="00821065" w:rsidRPr="008D47A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lastRenderedPageBreak/>
        <w:t>违反评标纪律发表倾向性意见或者征询采购人的倾向性意见；</w:t>
      </w:r>
    </w:p>
    <w:p w:rsidR="00821065" w:rsidRPr="008D47A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对需要专业判断的主观评审因素协商评分；</w:t>
      </w:r>
    </w:p>
    <w:p w:rsidR="00821065" w:rsidRPr="008D47A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在评标过程中擅离职守，影响评标程序正常进行的；</w:t>
      </w:r>
    </w:p>
    <w:p w:rsidR="00821065" w:rsidRPr="008D47A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记录、复制或者带走任何评标资料；</w:t>
      </w:r>
    </w:p>
    <w:p w:rsidR="00821065" w:rsidRPr="008D47A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其他不遵守评标纪律的行为。</w:t>
      </w:r>
    </w:p>
    <w:p w:rsidR="00821065" w:rsidRPr="008D47A6"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D47A6"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保密</w:t>
      </w:r>
    </w:p>
    <w:p w:rsidR="00E4427E" w:rsidRPr="008D47A6"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评审专家应当遵守评审工作纪律，不得泄露评审文件、评审情况和评审中获悉的商业秘密。</w:t>
      </w:r>
    </w:p>
    <w:p w:rsidR="001A39CF" w:rsidRPr="008D47A6"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Pr="008D47A6"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8D47A6"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8D47A6"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8D47A6">
        <w:rPr>
          <w:rFonts w:asciiTheme="minorEastAsia" w:hAnsiTheme="minorEastAsia" w:cs="宋体" w:hint="eastAsia"/>
          <w:b/>
          <w:kern w:val="0"/>
          <w:szCs w:val="21"/>
        </w:rPr>
        <w:t>六、定标和授予合同</w:t>
      </w:r>
    </w:p>
    <w:p w:rsidR="00E4427E" w:rsidRPr="008D47A6"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确定中标人</w:t>
      </w:r>
    </w:p>
    <w:p w:rsidR="00E4427E" w:rsidRPr="008D47A6"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8D47A6"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8D47A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中标公告、发出中标通知书</w:t>
      </w:r>
    </w:p>
    <w:p w:rsidR="00E4427E" w:rsidRPr="008D47A6"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采购人确认中标人后，招标人在公告中标结果的同时，向中标人发出中标通知书。</w:t>
      </w:r>
    </w:p>
    <w:p w:rsidR="006E67C2" w:rsidRPr="008D47A6"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中标通知书发出后，采购人不得违法改变中标结果，中标人无正当理由不得放弃中标。</w:t>
      </w:r>
    </w:p>
    <w:p w:rsidR="00240975" w:rsidRPr="008D47A6"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w:t>
      </w:r>
      <w:r w:rsidRPr="008D47A6">
        <w:rPr>
          <w:rFonts w:asciiTheme="minorEastAsia" w:hAnsiTheme="minorEastAsia" w:cs="宋体" w:hint="eastAsia"/>
          <w:kern w:val="0"/>
          <w:szCs w:val="21"/>
        </w:rPr>
        <w:lastRenderedPageBreak/>
        <w:t>联系人</w:t>
      </w:r>
      <w:r w:rsidR="00904A3E" w:rsidRPr="008D47A6">
        <w:rPr>
          <w:rFonts w:asciiTheme="minorEastAsia" w:hAnsiTheme="minorEastAsia" w:cs="宋体" w:hint="eastAsia"/>
          <w:kern w:val="0"/>
          <w:szCs w:val="21"/>
        </w:rPr>
        <w:t>。</w:t>
      </w:r>
    </w:p>
    <w:p w:rsidR="00E4427E" w:rsidRPr="008D47A6"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质疑提出与答复</w:t>
      </w:r>
    </w:p>
    <w:p w:rsidR="00E4427E" w:rsidRPr="008D47A6"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8D47A6">
        <w:rPr>
          <w:rFonts w:asciiTheme="minorEastAsia" w:hAnsiTheme="minorEastAsia" w:cs="宋体"/>
          <w:kern w:val="0"/>
          <w:szCs w:val="21"/>
        </w:rPr>
        <w:t>提出质疑的供应商应当是参与</w:t>
      </w:r>
      <w:r w:rsidRPr="008D47A6">
        <w:rPr>
          <w:rFonts w:asciiTheme="minorEastAsia" w:hAnsiTheme="minorEastAsia" w:cs="宋体" w:hint="eastAsia"/>
          <w:kern w:val="0"/>
          <w:szCs w:val="21"/>
        </w:rPr>
        <w:t>本</w:t>
      </w:r>
      <w:r w:rsidRPr="008D47A6">
        <w:rPr>
          <w:rFonts w:asciiTheme="minorEastAsia" w:hAnsiTheme="minorEastAsia" w:cs="宋体"/>
          <w:kern w:val="0"/>
          <w:szCs w:val="21"/>
        </w:rPr>
        <w:t>项目采购活动的供应商。</w:t>
      </w:r>
    </w:p>
    <w:p w:rsidR="00E4427E" w:rsidRPr="008D47A6"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8D47A6">
        <w:rPr>
          <w:rFonts w:asciiTheme="minorEastAsia" w:hAnsiTheme="minorEastAsia" w:cs="宋体" w:hint="eastAsia"/>
          <w:kern w:val="0"/>
          <w:szCs w:val="21"/>
        </w:rPr>
        <w:t>对采购文件提出质疑的，</w:t>
      </w:r>
      <w:r w:rsidRPr="008D47A6">
        <w:rPr>
          <w:rFonts w:asciiTheme="minorEastAsia" w:hAnsiTheme="minorEastAsia" w:cs="宋体"/>
          <w:kern w:val="0"/>
          <w:szCs w:val="21"/>
        </w:rPr>
        <w:t>潜在</w:t>
      </w:r>
      <w:r w:rsidRPr="008D47A6">
        <w:rPr>
          <w:rFonts w:asciiTheme="minorEastAsia" w:hAnsiTheme="minorEastAsia" w:cs="宋体" w:hint="eastAsia"/>
          <w:kern w:val="0"/>
          <w:szCs w:val="21"/>
        </w:rPr>
        <w:t>投标人应</w:t>
      </w:r>
      <w:r w:rsidRPr="008D47A6">
        <w:rPr>
          <w:rFonts w:asciiTheme="minorEastAsia" w:hAnsiTheme="minorEastAsia" w:cs="宋体"/>
          <w:kern w:val="0"/>
          <w:szCs w:val="21"/>
        </w:rPr>
        <w:t>已依法获取采购文件</w:t>
      </w:r>
      <w:r w:rsidRPr="008D47A6">
        <w:rPr>
          <w:rFonts w:asciiTheme="minorEastAsia" w:hAnsiTheme="minorEastAsia" w:cs="宋体" w:hint="eastAsia"/>
          <w:kern w:val="0"/>
          <w:szCs w:val="21"/>
        </w:rPr>
        <w:t>，且应当在</w:t>
      </w:r>
      <w:r w:rsidRPr="008D47A6">
        <w:rPr>
          <w:rFonts w:asciiTheme="minorEastAsia" w:hAnsiTheme="minorEastAsia" w:cs="宋体"/>
          <w:kern w:val="0"/>
          <w:szCs w:val="21"/>
        </w:rPr>
        <w:t>获取采购文件或者采购文件公告期限届满之日起7个工作日内</w:t>
      </w:r>
      <w:r w:rsidRPr="008D47A6">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Pr="008D47A6"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8D47A6">
        <w:rPr>
          <w:rFonts w:asciiTheme="minorEastAsia" w:hAnsiTheme="minorEastAsia" w:cs="宋体" w:hint="eastAsia"/>
          <w:kern w:val="0"/>
          <w:szCs w:val="21"/>
        </w:rPr>
        <w:t>对采购过程提出质疑的，为各采购程序环节结束之日起七个工作日  内，以书面形式向采购人和采购代理机构一次性提出；</w:t>
      </w:r>
    </w:p>
    <w:p w:rsidR="00502570" w:rsidRPr="008D47A6"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8D47A6">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8D47A6"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8D47A6"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D47A6">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8D47A6"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D47A6">
        <w:rPr>
          <w:rFonts w:asciiTheme="minorEastAsia" w:hAnsiTheme="minorEastAsia" w:cs="宋体"/>
          <w:kern w:val="0"/>
          <w:szCs w:val="21"/>
        </w:rPr>
        <w:t>对采购过程、中标结果提出的质疑，合格供应商符合法定数量时，可以从合格的中标</w:t>
      </w:r>
      <w:r w:rsidRPr="008D47A6">
        <w:rPr>
          <w:rFonts w:asciiTheme="minorEastAsia" w:hAnsiTheme="minorEastAsia" w:cs="宋体" w:hint="eastAsia"/>
          <w:kern w:val="0"/>
          <w:szCs w:val="21"/>
        </w:rPr>
        <w:t>候选人</w:t>
      </w:r>
      <w:r w:rsidRPr="008D47A6">
        <w:rPr>
          <w:rFonts w:asciiTheme="minorEastAsia" w:hAnsiTheme="minorEastAsia" w:cs="宋体"/>
          <w:kern w:val="0"/>
          <w:szCs w:val="21"/>
        </w:rPr>
        <w:t>中另行确定中标供应商的，应当依法另行确定中标供应商；否则应当重新开展采购活动</w:t>
      </w:r>
      <w:r w:rsidRPr="008D47A6">
        <w:rPr>
          <w:rFonts w:asciiTheme="minorEastAsia" w:hAnsiTheme="minorEastAsia" w:cs="宋体" w:hint="eastAsia"/>
          <w:kern w:val="0"/>
          <w:szCs w:val="21"/>
        </w:rPr>
        <w:t>。</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D47A6"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签订合同</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r w:rsidRPr="008D47A6">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8D47A6">
        <w:rPr>
          <w:rFonts w:asciiTheme="minorEastAsia" w:hAnsiTheme="minorEastAsia" w:cs="宋体" w:hint="eastAsia"/>
          <w:kern w:val="0"/>
          <w:szCs w:val="21"/>
        </w:rPr>
        <w:lastRenderedPageBreak/>
        <w:t>实质性修改。</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D47A6"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履约保证金</w:t>
      </w:r>
    </w:p>
    <w:p w:rsidR="00D81DDE" w:rsidRPr="008D47A6"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8D47A6">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8D47A6">
        <w:rPr>
          <w:rFonts w:ascii="宋体" w:eastAsia="宋体" w:hAnsi="宋体" w:cs="宋体" w:hint="eastAsia"/>
          <w:sz w:val="24"/>
          <w:szCs w:val="24"/>
        </w:rPr>
        <w:br/>
      </w:r>
      <w:r w:rsidRPr="008D47A6">
        <w:rPr>
          <w:rFonts w:asciiTheme="majorEastAsia" w:eastAsiaTheme="majorEastAsia" w:hAnsiTheme="majorEastAsia" w:cs="宋体" w:hint="eastAsia"/>
          <w:b/>
          <w:kern w:val="0"/>
          <w:sz w:val="32"/>
          <w:szCs w:val="32"/>
        </w:rPr>
        <w:t xml:space="preserve">          </w:t>
      </w:r>
    </w:p>
    <w:p w:rsidR="00D81DDE" w:rsidRPr="008D47A6"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8D47A6"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8D47A6"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8D47A6" w:rsidRDefault="008D47A6"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8D47A6" w:rsidRDefault="008D47A6"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6C728E"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6C728E"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6C728E">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6C728E" w:rsidTr="00EF6AB8">
        <w:trPr>
          <w:trHeight w:val="567"/>
        </w:trPr>
        <w:tc>
          <w:tcPr>
            <w:tcW w:w="675" w:type="dxa"/>
            <w:vAlign w:val="center"/>
          </w:tcPr>
          <w:p w:rsidR="00E4427E" w:rsidRPr="006C728E" w:rsidRDefault="00E4427E" w:rsidP="00EF6AB8">
            <w:pPr>
              <w:spacing w:line="360" w:lineRule="auto"/>
              <w:jc w:val="center"/>
              <w:rPr>
                <w:rFonts w:asciiTheme="minorEastAsia" w:hAnsiTheme="minorEastAsia"/>
                <w:b/>
                <w:szCs w:val="21"/>
              </w:rPr>
            </w:pPr>
            <w:r w:rsidRPr="006C728E">
              <w:rPr>
                <w:rFonts w:asciiTheme="minorEastAsia" w:hAnsiTheme="minorEastAsia" w:hint="eastAsia"/>
                <w:b/>
                <w:szCs w:val="21"/>
              </w:rPr>
              <w:t>序号</w:t>
            </w:r>
          </w:p>
        </w:tc>
        <w:tc>
          <w:tcPr>
            <w:tcW w:w="2410" w:type="dxa"/>
            <w:vAlign w:val="center"/>
          </w:tcPr>
          <w:p w:rsidR="00E4427E" w:rsidRPr="006C728E" w:rsidRDefault="00E4427E" w:rsidP="00EF6AB8">
            <w:pPr>
              <w:spacing w:line="360" w:lineRule="auto"/>
              <w:jc w:val="center"/>
              <w:rPr>
                <w:rFonts w:asciiTheme="minorEastAsia" w:hAnsiTheme="minorEastAsia"/>
                <w:b/>
                <w:szCs w:val="21"/>
              </w:rPr>
            </w:pPr>
            <w:r w:rsidRPr="006C728E">
              <w:rPr>
                <w:rFonts w:asciiTheme="minorEastAsia" w:hAnsiTheme="minorEastAsia" w:hint="eastAsia"/>
                <w:b/>
                <w:szCs w:val="21"/>
              </w:rPr>
              <w:t>资格审查</w:t>
            </w:r>
            <w:r w:rsidRPr="006C728E">
              <w:rPr>
                <w:rFonts w:asciiTheme="minorEastAsia" w:hAnsiTheme="minorEastAsia"/>
                <w:b/>
                <w:szCs w:val="21"/>
              </w:rPr>
              <w:t>因素</w:t>
            </w:r>
          </w:p>
        </w:tc>
        <w:tc>
          <w:tcPr>
            <w:tcW w:w="5954" w:type="dxa"/>
            <w:vAlign w:val="center"/>
          </w:tcPr>
          <w:p w:rsidR="00E4427E" w:rsidRPr="006C728E" w:rsidRDefault="00E4427E" w:rsidP="00EF6AB8">
            <w:pPr>
              <w:spacing w:line="360" w:lineRule="auto"/>
              <w:jc w:val="center"/>
              <w:rPr>
                <w:rFonts w:asciiTheme="minorEastAsia" w:hAnsiTheme="minorEastAsia"/>
                <w:b/>
                <w:szCs w:val="21"/>
              </w:rPr>
            </w:pPr>
            <w:r w:rsidRPr="006C728E">
              <w:rPr>
                <w:rFonts w:asciiTheme="minorEastAsia" w:hAnsiTheme="minorEastAsia" w:hint="eastAsia"/>
                <w:b/>
                <w:szCs w:val="21"/>
              </w:rPr>
              <w:t>说明与要求</w:t>
            </w:r>
          </w:p>
        </w:tc>
      </w:tr>
      <w:tr w:rsidR="00E4427E" w:rsidRPr="006C728E" w:rsidTr="00EF6AB8">
        <w:trPr>
          <w:trHeight w:val="567"/>
        </w:trPr>
        <w:tc>
          <w:tcPr>
            <w:tcW w:w="675" w:type="dxa"/>
            <w:vAlign w:val="center"/>
          </w:tcPr>
          <w:p w:rsidR="00E4427E" w:rsidRPr="006C728E" w:rsidRDefault="00E4427E" w:rsidP="00EF6AB8">
            <w:pPr>
              <w:spacing w:line="360" w:lineRule="auto"/>
              <w:jc w:val="center"/>
              <w:rPr>
                <w:rFonts w:asciiTheme="minorEastAsia" w:hAnsiTheme="minorEastAsia"/>
                <w:b/>
                <w:szCs w:val="21"/>
              </w:rPr>
            </w:pPr>
            <w:r w:rsidRPr="006C728E">
              <w:rPr>
                <w:rFonts w:asciiTheme="minorEastAsia" w:hAnsiTheme="minorEastAsia" w:hint="eastAsia"/>
                <w:b/>
                <w:szCs w:val="21"/>
              </w:rPr>
              <w:t>1</w:t>
            </w:r>
          </w:p>
        </w:tc>
        <w:tc>
          <w:tcPr>
            <w:tcW w:w="2410" w:type="dxa"/>
            <w:vAlign w:val="center"/>
          </w:tcPr>
          <w:p w:rsidR="00E4427E" w:rsidRPr="006C728E" w:rsidRDefault="00E4427E" w:rsidP="00EF6AB8">
            <w:pPr>
              <w:spacing w:line="360" w:lineRule="auto"/>
              <w:jc w:val="center"/>
              <w:rPr>
                <w:rFonts w:asciiTheme="minorEastAsia" w:hAnsiTheme="minorEastAsia"/>
                <w:b/>
                <w:szCs w:val="21"/>
              </w:rPr>
            </w:pPr>
            <w:r w:rsidRPr="006C728E">
              <w:rPr>
                <w:rFonts w:asciiTheme="minorEastAsia" w:hAnsiTheme="minorEastAsia" w:hint="eastAsia"/>
                <w:b/>
                <w:szCs w:val="21"/>
              </w:rPr>
              <w:t>投标函</w:t>
            </w:r>
          </w:p>
        </w:tc>
        <w:tc>
          <w:tcPr>
            <w:tcW w:w="5954" w:type="dxa"/>
            <w:vAlign w:val="center"/>
          </w:tcPr>
          <w:p w:rsidR="00E4427E" w:rsidRPr="006C728E" w:rsidRDefault="00E4427E" w:rsidP="00EF6AB8">
            <w:pPr>
              <w:spacing w:line="360" w:lineRule="auto"/>
              <w:rPr>
                <w:rFonts w:asciiTheme="minorEastAsia" w:hAnsiTheme="minorEastAsia"/>
                <w:b/>
                <w:szCs w:val="21"/>
              </w:rPr>
            </w:pPr>
            <w:r w:rsidRPr="006C728E">
              <w:rPr>
                <w:rFonts w:ascii="宋体" w:hAnsi="宋体" w:cs="微软雅黑" w:hint="eastAsia"/>
                <w:bCs/>
                <w:szCs w:val="21"/>
              </w:rPr>
              <w:t>参考招标文件第八章3.1格式填写</w:t>
            </w:r>
          </w:p>
        </w:tc>
      </w:tr>
      <w:tr w:rsidR="00E4427E" w:rsidRPr="006C728E" w:rsidTr="00EF6AB8">
        <w:tc>
          <w:tcPr>
            <w:tcW w:w="675" w:type="dxa"/>
            <w:vAlign w:val="center"/>
          </w:tcPr>
          <w:p w:rsidR="00E4427E" w:rsidRPr="006C728E" w:rsidRDefault="00E4427E" w:rsidP="00EF6AB8">
            <w:pPr>
              <w:spacing w:line="360" w:lineRule="auto"/>
              <w:jc w:val="center"/>
              <w:rPr>
                <w:rFonts w:asciiTheme="minorEastAsia" w:hAnsiTheme="minorEastAsia"/>
                <w:b/>
                <w:bCs/>
                <w:szCs w:val="21"/>
              </w:rPr>
            </w:pPr>
            <w:r w:rsidRPr="006C728E">
              <w:rPr>
                <w:rFonts w:asciiTheme="minorEastAsia" w:hAnsiTheme="minorEastAsia" w:hint="eastAsia"/>
                <w:b/>
                <w:bCs/>
                <w:szCs w:val="21"/>
              </w:rPr>
              <w:t>2</w:t>
            </w:r>
          </w:p>
        </w:tc>
        <w:tc>
          <w:tcPr>
            <w:tcW w:w="2410" w:type="dxa"/>
            <w:vAlign w:val="center"/>
          </w:tcPr>
          <w:p w:rsidR="00E4427E" w:rsidRPr="006C728E" w:rsidRDefault="00E4427E" w:rsidP="00EF6AB8">
            <w:pPr>
              <w:spacing w:line="360" w:lineRule="auto"/>
              <w:rPr>
                <w:rFonts w:asciiTheme="minorEastAsia" w:hAnsiTheme="minorEastAsia"/>
                <w:b/>
                <w:szCs w:val="21"/>
              </w:rPr>
            </w:pPr>
            <w:r w:rsidRPr="006C728E">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6C728E" w:rsidRDefault="00E4427E" w:rsidP="00EF6AB8">
            <w:pPr>
              <w:spacing w:line="360" w:lineRule="auto"/>
              <w:jc w:val="left"/>
              <w:rPr>
                <w:rFonts w:asciiTheme="minorEastAsia" w:hAnsiTheme="minorEastAsia"/>
                <w:bCs/>
                <w:szCs w:val="21"/>
              </w:rPr>
            </w:pPr>
            <w:r w:rsidRPr="006C728E">
              <w:rPr>
                <w:rFonts w:asciiTheme="minorEastAsia" w:hAnsiTheme="minorEastAsia" w:hint="eastAsia"/>
                <w:bCs/>
                <w:szCs w:val="21"/>
              </w:rPr>
              <w:t>（1）企业法人营业执照或营业执照。（企业投标提供）</w:t>
            </w:r>
          </w:p>
          <w:p w:rsidR="00E4427E" w:rsidRPr="006C728E" w:rsidRDefault="00E4427E" w:rsidP="00EF6AB8">
            <w:pPr>
              <w:spacing w:line="360" w:lineRule="auto"/>
              <w:jc w:val="left"/>
              <w:rPr>
                <w:rFonts w:asciiTheme="minorEastAsia" w:hAnsiTheme="minorEastAsia"/>
                <w:bCs/>
                <w:szCs w:val="21"/>
              </w:rPr>
            </w:pPr>
            <w:r w:rsidRPr="006C728E">
              <w:rPr>
                <w:rFonts w:asciiTheme="minorEastAsia" w:hAnsiTheme="minorEastAsia" w:hint="eastAsia"/>
                <w:bCs/>
                <w:szCs w:val="21"/>
              </w:rPr>
              <w:t>（2）事业单位法人证书。（事业单位投标提供）</w:t>
            </w:r>
          </w:p>
          <w:p w:rsidR="00E4427E" w:rsidRPr="006C728E" w:rsidRDefault="00E4427E" w:rsidP="00EF6AB8">
            <w:pPr>
              <w:spacing w:line="360" w:lineRule="auto"/>
              <w:jc w:val="left"/>
              <w:rPr>
                <w:rFonts w:asciiTheme="minorEastAsia" w:hAnsiTheme="minorEastAsia"/>
                <w:bCs/>
                <w:szCs w:val="21"/>
              </w:rPr>
            </w:pPr>
            <w:r w:rsidRPr="006C728E">
              <w:rPr>
                <w:rFonts w:asciiTheme="minorEastAsia" w:hAnsiTheme="minorEastAsia" w:hint="eastAsia"/>
                <w:bCs/>
                <w:szCs w:val="21"/>
              </w:rPr>
              <w:t>（3）执业许可证。（非企业专业服务机构投标提供）</w:t>
            </w:r>
          </w:p>
          <w:p w:rsidR="00E4427E" w:rsidRPr="006C728E" w:rsidRDefault="00E4427E" w:rsidP="00EF6AB8">
            <w:pPr>
              <w:spacing w:line="360" w:lineRule="auto"/>
              <w:jc w:val="left"/>
              <w:rPr>
                <w:rFonts w:asciiTheme="minorEastAsia" w:hAnsiTheme="minorEastAsia"/>
                <w:bCs/>
                <w:szCs w:val="21"/>
              </w:rPr>
            </w:pPr>
            <w:r w:rsidRPr="006C728E">
              <w:rPr>
                <w:rFonts w:asciiTheme="minorEastAsia" w:hAnsiTheme="minorEastAsia" w:hint="eastAsia"/>
                <w:bCs/>
                <w:szCs w:val="21"/>
              </w:rPr>
              <w:t>（4）个体工商户营业执照。（个体工商户投标提供）</w:t>
            </w:r>
          </w:p>
          <w:p w:rsidR="00E4427E" w:rsidRPr="006C728E" w:rsidRDefault="00E4427E" w:rsidP="00EF6AB8">
            <w:pPr>
              <w:spacing w:line="360" w:lineRule="auto"/>
              <w:jc w:val="left"/>
              <w:rPr>
                <w:rFonts w:asciiTheme="minorEastAsia" w:hAnsiTheme="minorEastAsia"/>
                <w:bCs/>
                <w:szCs w:val="21"/>
              </w:rPr>
            </w:pPr>
            <w:r w:rsidRPr="006C728E">
              <w:rPr>
                <w:rFonts w:asciiTheme="minorEastAsia" w:hAnsiTheme="minorEastAsia" w:hint="eastAsia"/>
                <w:bCs/>
                <w:szCs w:val="21"/>
              </w:rPr>
              <w:t>（5）自然人身份证明。（自然人投标提供）</w:t>
            </w:r>
          </w:p>
          <w:p w:rsidR="00E4427E" w:rsidRPr="006C728E" w:rsidRDefault="00E4427E" w:rsidP="00EF6AB8">
            <w:pPr>
              <w:spacing w:line="360" w:lineRule="auto"/>
              <w:jc w:val="left"/>
              <w:rPr>
                <w:rFonts w:asciiTheme="minorEastAsia" w:hAnsiTheme="minorEastAsia"/>
                <w:b/>
                <w:bCs/>
                <w:szCs w:val="21"/>
              </w:rPr>
            </w:pPr>
            <w:r w:rsidRPr="006C728E">
              <w:rPr>
                <w:rFonts w:asciiTheme="minorEastAsia" w:hAnsiTheme="minorEastAsia" w:hint="eastAsia"/>
                <w:bCs/>
                <w:szCs w:val="21"/>
              </w:rPr>
              <w:t>（6）民办非企业单位登记证书。（民办非企业单位投标提供）</w:t>
            </w:r>
          </w:p>
        </w:tc>
      </w:tr>
      <w:tr w:rsidR="00E4427E" w:rsidRPr="006C728E" w:rsidTr="00EF6AB8">
        <w:tc>
          <w:tcPr>
            <w:tcW w:w="675" w:type="dxa"/>
            <w:vAlign w:val="center"/>
          </w:tcPr>
          <w:p w:rsidR="00E4427E" w:rsidRPr="006C728E" w:rsidRDefault="00E4427E" w:rsidP="00EF6AB8">
            <w:pPr>
              <w:spacing w:line="360" w:lineRule="auto"/>
              <w:jc w:val="center"/>
              <w:rPr>
                <w:rFonts w:asciiTheme="minorEastAsia" w:hAnsiTheme="minorEastAsia"/>
                <w:b/>
                <w:bCs/>
                <w:szCs w:val="21"/>
              </w:rPr>
            </w:pPr>
            <w:r w:rsidRPr="006C728E">
              <w:rPr>
                <w:rFonts w:asciiTheme="minorEastAsia" w:hAnsiTheme="minorEastAsia" w:hint="eastAsia"/>
                <w:b/>
                <w:bCs/>
                <w:szCs w:val="21"/>
              </w:rPr>
              <w:t>3</w:t>
            </w:r>
          </w:p>
        </w:tc>
        <w:tc>
          <w:tcPr>
            <w:tcW w:w="2410" w:type="dxa"/>
            <w:vAlign w:val="center"/>
          </w:tcPr>
          <w:p w:rsidR="00E4427E" w:rsidRPr="006C728E" w:rsidRDefault="00E4427E" w:rsidP="00EF6AB8">
            <w:pPr>
              <w:spacing w:line="360" w:lineRule="auto"/>
              <w:rPr>
                <w:rFonts w:asciiTheme="minorEastAsia" w:hAnsiTheme="minorEastAsia"/>
                <w:b/>
                <w:szCs w:val="21"/>
              </w:rPr>
            </w:pPr>
            <w:r w:rsidRPr="006C728E">
              <w:rPr>
                <w:rFonts w:asciiTheme="minorEastAsia" w:hAnsiTheme="minorEastAsia" w:hint="eastAsia"/>
                <w:b/>
                <w:bCs/>
                <w:szCs w:val="21"/>
              </w:rPr>
              <w:t>财务状况报告相关材料</w:t>
            </w:r>
          </w:p>
        </w:tc>
        <w:tc>
          <w:tcPr>
            <w:tcW w:w="5954" w:type="dxa"/>
          </w:tcPr>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（1）投标人是法人（法人包括企业法人、机关法人、事业单位法人和社会团体法人），提供本单位：</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①2018年度</w:t>
            </w:r>
            <w:r w:rsidR="005616AE" w:rsidRPr="006C728E">
              <w:rPr>
                <w:rFonts w:asciiTheme="minorEastAsia" w:hAnsiTheme="minorEastAsia" w:hint="eastAsia"/>
                <w:bCs/>
                <w:szCs w:val="21"/>
              </w:rPr>
              <w:t>或2019年度</w:t>
            </w:r>
            <w:r w:rsidRPr="006C728E">
              <w:rPr>
                <w:rFonts w:asciiTheme="minorEastAsia" w:hAnsiTheme="minorEastAsia" w:hint="eastAsia"/>
                <w:bCs/>
                <w:szCs w:val="21"/>
              </w:rPr>
              <w:t>经审计的财务报告，包括资产负债表、利润表、现金流量表、所有者权益变动表及其附注；</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②基本开户银行出具的资信证明；</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③财政部门认可的政府采购专业担保机构的证明文件和担保机构出具的投标担保函。</w:t>
            </w:r>
          </w:p>
          <w:p w:rsidR="00E4427E" w:rsidRPr="006C728E" w:rsidRDefault="00E4427E" w:rsidP="00EF6AB8">
            <w:pPr>
              <w:spacing w:line="360" w:lineRule="auto"/>
              <w:rPr>
                <w:rFonts w:asciiTheme="minorEastAsia" w:hAnsiTheme="minorEastAsia"/>
                <w:bCs/>
                <w:szCs w:val="21"/>
              </w:rPr>
            </w:pPr>
            <w:r w:rsidRPr="006C728E">
              <w:rPr>
                <w:rFonts w:ascii="楷体" w:eastAsia="楷体" w:hAnsi="楷体" w:cs="仿宋_GB2312" w:hint="eastAsia"/>
                <w:sz w:val="24"/>
                <w:szCs w:val="24"/>
                <w:lang w:val="zh-CN"/>
              </w:rPr>
              <w:t>注：仅需提供序号</w:t>
            </w:r>
            <w:r w:rsidRPr="006C728E">
              <w:rPr>
                <w:rFonts w:ascii="楷体" w:eastAsia="楷体" w:hAnsi="楷体" w:hint="eastAsia"/>
                <w:sz w:val="24"/>
                <w:szCs w:val="24"/>
              </w:rPr>
              <w:t>①～③其中之一即可。</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（2）投标人（其他组织和自然人）提供本单位：</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lastRenderedPageBreak/>
              <w:t>①2018年度</w:t>
            </w:r>
            <w:r w:rsidR="005616AE" w:rsidRPr="006C728E">
              <w:rPr>
                <w:rFonts w:asciiTheme="minorEastAsia" w:hAnsiTheme="minorEastAsia" w:hint="eastAsia"/>
                <w:bCs/>
                <w:szCs w:val="21"/>
              </w:rPr>
              <w:t>或2019年度</w:t>
            </w:r>
            <w:r w:rsidRPr="006C728E">
              <w:rPr>
                <w:rFonts w:asciiTheme="minorEastAsia" w:hAnsiTheme="minorEastAsia" w:hint="eastAsia"/>
                <w:bCs/>
                <w:szCs w:val="21"/>
              </w:rPr>
              <w:t>经审计的财务报告，包括资产负债表、利润表、现金流量表、所有者权益变动表及其附注；</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②银行出具的资信证明；</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③财政部门认可的政府采购专业担保机构的证明文件和担保机构出具的投标担保函。</w:t>
            </w:r>
          </w:p>
          <w:p w:rsidR="00E4427E" w:rsidRPr="006C728E" w:rsidRDefault="00E4427E" w:rsidP="00EF6AB8">
            <w:pPr>
              <w:spacing w:line="360" w:lineRule="auto"/>
              <w:rPr>
                <w:rFonts w:asciiTheme="minorEastAsia" w:hAnsiTheme="minorEastAsia"/>
                <w:b/>
                <w:bCs/>
                <w:szCs w:val="21"/>
              </w:rPr>
            </w:pPr>
            <w:r w:rsidRPr="006C728E">
              <w:rPr>
                <w:rFonts w:ascii="楷体" w:eastAsia="楷体" w:hAnsi="楷体" w:cs="仿宋_GB2312" w:hint="eastAsia"/>
                <w:sz w:val="24"/>
                <w:szCs w:val="24"/>
                <w:lang w:val="zh-CN"/>
              </w:rPr>
              <w:t>注：仅需提供序号</w:t>
            </w:r>
            <w:r w:rsidRPr="006C728E">
              <w:rPr>
                <w:rFonts w:ascii="楷体" w:eastAsia="楷体" w:hAnsi="楷体" w:hint="eastAsia"/>
                <w:sz w:val="24"/>
                <w:szCs w:val="24"/>
              </w:rPr>
              <w:t>①～③其中之一即可。</w:t>
            </w:r>
          </w:p>
        </w:tc>
      </w:tr>
      <w:tr w:rsidR="00E4427E" w:rsidRPr="006C728E" w:rsidTr="00EF6AB8">
        <w:tc>
          <w:tcPr>
            <w:tcW w:w="675" w:type="dxa"/>
            <w:vAlign w:val="center"/>
          </w:tcPr>
          <w:p w:rsidR="00E4427E" w:rsidRPr="006C728E" w:rsidRDefault="00E4427E" w:rsidP="00EF6AB8">
            <w:pPr>
              <w:spacing w:line="360" w:lineRule="auto"/>
              <w:jc w:val="center"/>
              <w:rPr>
                <w:rFonts w:asciiTheme="minorEastAsia" w:hAnsiTheme="minorEastAsia"/>
                <w:b/>
                <w:bCs/>
                <w:szCs w:val="21"/>
              </w:rPr>
            </w:pPr>
            <w:r w:rsidRPr="006C728E">
              <w:rPr>
                <w:rFonts w:asciiTheme="minorEastAsia" w:hAnsiTheme="minorEastAsia" w:hint="eastAsia"/>
                <w:b/>
                <w:bCs/>
                <w:szCs w:val="21"/>
              </w:rPr>
              <w:lastRenderedPageBreak/>
              <w:t>4</w:t>
            </w:r>
          </w:p>
        </w:tc>
        <w:tc>
          <w:tcPr>
            <w:tcW w:w="2410" w:type="dxa"/>
            <w:vAlign w:val="center"/>
          </w:tcPr>
          <w:p w:rsidR="00E4427E" w:rsidRPr="006C728E" w:rsidRDefault="00E4427E" w:rsidP="00EF6AB8">
            <w:pPr>
              <w:spacing w:line="360" w:lineRule="auto"/>
              <w:rPr>
                <w:rFonts w:asciiTheme="minorEastAsia" w:hAnsiTheme="minorEastAsia"/>
                <w:b/>
                <w:szCs w:val="21"/>
              </w:rPr>
            </w:pPr>
            <w:r w:rsidRPr="006C728E">
              <w:rPr>
                <w:rFonts w:asciiTheme="minorEastAsia" w:hAnsiTheme="minorEastAsia" w:hint="eastAsia"/>
                <w:b/>
                <w:bCs/>
                <w:szCs w:val="21"/>
              </w:rPr>
              <w:t>依法缴纳税收相关材料</w:t>
            </w:r>
          </w:p>
        </w:tc>
        <w:tc>
          <w:tcPr>
            <w:tcW w:w="5954" w:type="dxa"/>
          </w:tcPr>
          <w:p w:rsidR="00E4427E" w:rsidRPr="006C728E" w:rsidRDefault="00E4427E" w:rsidP="00EF6AB8">
            <w:pPr>
              <w:spacing w:line="360" w:lineRule="auto"/>
              <w:rPr>
                <w:rFonts w:asciiTheme="minorEastAsia" w:hAnsiTheme="minorEastAsia"/>
                <w:b/>
                <w:bCs/>
                <w:szCs w:val="21"/>
              </w:rPr>
            </w:pPr>
            <w:r w:rsidRPr="006C728E">
              <w:rPr>
                <w:rFonts w:ascii="宋体" w:hAnsi="宋体" w:cs="微软雅黑" w:hint="eastAsia"/>
                <w:bCs/>
                <w:szCs w:val="21"/>
              </w:rPr>
              <w:t>投标人提供参加本次政府采购项目</w:t>
            </w:r>
            <w:r w:rsidRPr="006C728E">
              <w:rPr>
                <w:rFonts w:asciiTheme="minorEastAsia" w:hAnsiTheme="minorEastAsia" w:hint="eastAsia"/>
                <w:bCs/>
                <w:szCs w:val="21"/>
              </w:rPr>
              <w:t>投标截止时间前六个月内任意一个月缴纳税收凭据。（依法免税的投标人，应提供相应文件证明依法免税）</w:t>
            </w:r>
          </w:p>
        </w:tc>
      </w:tr>
      <w:tr w:rsidR="00E4427E" w:rsidRPr="006C728E" w:rsidTr="00EF6AB8">
        <w:tc>
          <w:tcPr>
            <w:tcW w:w="675" w:type="dxa"/>
            <w:vAlign w:val="center"/>
          </w:tcPr>
          <w:p w:rsidR="00E4427E" w:rsidRPr="006C728E" w:rsidRDefault="00E4427E" w:rsidP="00EF6AB8">
            <w:pPr>
              <w:spacing w:line="360" w:lineRule="auto"/>
              <w:jc w:val="center"/>
              <w:rPr>
                <w:rFonts w:asciiTheme="minorEastAsia" w:hAnsiTheme="minorEastAsia"/>
                <w:b/>
                <w:bCs/>
                <w:szCs w:val="21"/>
              </w:rPr>
            </w:pPr>
            <w:r w:rsidRPr="006C728E">
              <w:rPr>
                <w:rFonts w:asciiTheme="minorEastAsia" w:hAnsiTheme="minorEastAsia" w:hint="eastAsia"/>
                <w:b/>
                <w:bCs/>
                <w:szCs w:val="21"/>
              </w:rPr>
              <w:t>5</w:t>
            </w:r>
          </w:p>
        </w:tc>
        <w:tc>
          <w:tcPr>
            <w:tcW w:w="2410" w:type="dxa"/>
            <w:vAlign w:val="center"/>
          </w:tcPr>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
                <w:bCs/>
                <w:szCs w:val="21"/>
              </w:rPr>
              <w:t>依法缴纳社会保障资金的证明材料</w:t>
            </w:r>
          </w:p>
        </w:tc>
        <w:tc>
          <w:tcPr>
            <w:tcW w:w="5954" w:type="dxa"/>
          </w:tcPr>
          <w:p w:rsidR="00E4427E" w:rsidRPr="006C728E" w:rsidRDefault="00E4427E" w:rsidP="00EF6AB8">
            <w:pPr>
              <w:spacing w:line="360" w:lineRule="auto"/>
              <w:rPr>
                <w:rFonts w:asciiTheme="minorEastAsia" w:hAnsiTheme="minorEastAsia"/>
                <w:b/>
                <w:bCs/>
                <w:szCs w:val="21"/>
              </w:rPr>
            </w:pPr>
            <w:r w:rsidRPr="006C728E">
              <w:rPr>
                <w:rFonts w:ascii="宋体" w:hAnsi="宋体" w:cs="微软雅黑" w:hint="eastAsia"/>
                <w:bCs/>
                <w:szCs w:val="21"/>
              </w:rPr>
              <w:t>投标人提供参加本次政府采购项目</w:t>
            </w:r>
            <w:r w:rsidRPr="006C728E">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6C728E" w:rsidTr="00EF6AB8">
        <w:tc>
          <w:tcPr>
            <w:tcW w:w="675" w:type="dxa"/>
            <w:vAlign w:val="center"/>
          </w:tcPr>
          <w:p w:rsidR="00E4427E" w:rsidRPr="006C728E" w:rsidRDefault="00E4427E" w:rsidP="00EF6AB8">
            <w:pPr>
              <w:spacing w:line="360" w:lineRule="auto"/>
              <w:jc w:val="center"/>
              <w:rPr>
                <w:rFonts w:asciiTheme="minorEastAsia" w:hAnsiTheme="minorEastAsia"/>
                <w:b/>
                <w:bCs/>
                <w:szCs w:val="21"/>
              </w:rPr>
            </w:pPr>
            <w:r w:rsidRPr="006C728E">
              <w:rPr>
                <w:rFonts w:asciiTheme="minorEastAsia" w:hAnsiTheme="minorEastAsia" w:hint="eastAsia"/>
                <w:b/>
                <w:bCs/>
                <w:szCs w:val="21"/>
              </w:rPr>
              <w:t>6</w:t>
            </w:r>
          </w:p>
        </w:tc>
        <w:tc>
          <w:tcPr>
            <w:tcW w:w="2410" w:type="dxa"/>
            <w:vAlign w:val="center"/>
          </w:tcPr>
          <w:p w:rsidR="00E4427E" w:rsidRPr="006C728E" w:rsidRDefault="00E4427E" w:rsidP="00EF6AB8">
            <w:pPr>
              <w:spacing w:line="360" w:lineRule="auto"/>
              <w:rPr>
                <w:rFonts w:asciiTheme="minorEastAsia" w:hAnsiTheme="minorEastAsia"/>
                <w:b/>
                <w:szCs w:val="21"/>
              </w:rPr>
            </w:pPr>
            <w:r w:rsidRPr="006C728E">
              <w:rPr>
                <w:rFonts w:asciiTheme="minorEastAsia" w:hAnsiTheme="minorEastAsia" w:hint="eastAsia"/>
                <w:b/>
                <w:bCs/>
                <w:szCs w:val="21"/>
              </w:rPr>
              <w:t>履行合同所必须的设备和专业技术能力的证明材料</w:t>
            </w:r>
          </w:p>
        </w:tc>
        <w:tc>
          <w:tcPr>
            <w:tcW w:w="5954" w:type="dxa"/>
          </w:tcPr>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①与本项目投标相关设备的购置发票、专业技术人员职称证书、用工合同等；</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②投标人具备履行合同所必须的设备和专业技术能力承诺函或声明（承诺函或声明格式自拟）。</w:t>
            </w:r>
          </w:p>
          <w:p w:rsidR="00E4427E" w:rsidRPr="006C728E" w:rsidRDefault="00E4427E" w:rsidP="00EF6AB8">
            <w:pPr>
              <w:spacing w:line="360" w:lineRule="auto"/>
              <w:rPr>
                <w:rFonts w:asciiTheme="minorEastAsia" w:hAnsiTheme="minorEastAsia"/>
                <w:b/>
                <w:bCs/>
                <w:szCs w:val="21"/>
              </w:rPr>
            </w:pPr>
            <w:r w:rsidRPr="006C728E">
              <w:rPr>
                <w:rFonts w:ascii="楷体" w:eastAsia="楷体" w:hAnsi="楷体" w:cs="仿宋_GB2312" w:hint="eastAsia"/>
                <w:sz w:val="24"/>
                <w:szCs w:val="24"/>
                <w:lang w:val="zh-CN"/>
              </w:rPr>
              <w:t>注：仅需提供序号</w:t>
            </w:r>
            <w:r w:rsidRPr="006C728E">
              <w:rPr>
                <w:rFonts w:ascii="楷体" w:eastAsia="楷体" w:hAnsi="楷体" w:hint="eastAsia"/>
                <w:sz w:val="24"/>
                <w:szCs w:val="24"/>
              </w:rPr>
              <w:t>①～②其中之一即可。</w:t>
            </w:r>
          </w:p>
        </w:tc>
      </w:tr>
      <w:tr w:rsidR="00E4427E" w:rsidRPr="006C728E" w:rsidTr="00EF6AB8">
        <w:tc>
          <w:tcPr>
            <w:tcW w:w="675" w:type="dxa"/>
            <w:vAlign w:val="center"/>
          </w:tcPr>
          <w:p w:rsidR="00E4427E" w:rsidRPr="006C728E" w:rsidRDefault="00E4427E" w:rsidP="00EF6AB8">
            <w:pPr>
              <w:spacing w:line="360" w:lineRule="auto"/>
              <w:jc w:val="center"/>
              <w:rPr>
                <w:rFonts w:asciiTheme="minorEastAsia" w:hAnsiTheme="minorEastAsia"/>
                <w:b/>
                <w:bCs/>
                <w:szCs w:val="21"/>
              </w:rPr>
            </w:pPr>
            <w:r w:rsidRPr="006C728E">
              <w:rPr>
                <w:rFonts w:asciiTheme="minorEastAsia" w:hAnsiTheme="minorEastAsia" w:hint="eastAsia"/>
                <w:b/>
                <w:bCs/>
                <w:szCs w:val="21"/>
              </w:rPr>
              <w:t>7</w:t>
            </w:r>
          </w:p>
        </w:tc>
        <w:tc>
          <w:tcPr>
            <w:tcW w:w="2410" w:type="dxa"/>
            <w:vAlign w:val="center"/>
          </w:tcPr>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6C728E" w:rsidRDefault="00E4427E" w:rsidP="00EF6AB8">
            <w:pPr>
              <w:spacing w:line="360" w:lineRule="auto"/>
              <w:jc w:val="left"/>
              <w:rPr>
                <w:rFonts w:asciiTheme="minorEastAsia" w:hAnsiTheme="minorEastAsia"/>
                <w:b/>
                <w:bCs/>
                <w:szCs w:val="21"/>
              </w:rPr>
            </w:pPr>
            <w:r w:rsidRPr="006C728E">
              <w:rPr>
                <w:rFonts w:ascii="宋体" w:hAnsi="宋体" w:cs="微软雅黑" w:hint="eastAsia"/>
                <w:bCs/>
                <w:szCs w:val="21"/>
              </w:rPr>
              <w:t>按照招标文件提供格式填写。</w:t>
            </w:r>
            <w:r w:rsidRPr="006C728E">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6C728E" w:rsidTr="00EF6AB8">
        <w:tc>
          <w:tcPr>
            <w:tcW w:w="675" w:type="dxa"/>
            <w:vAlign w:val="center"/>
          </w:tcPr>
          <w:p w:rsidR="00E4427E" w:rsidRPr="006C728E" w:rsidRDefault="00E4427E" w:rsidP="00EF6AB8">
            <w:pPr>
              <w:spacing w:line="360" w:lineRule="auto"/>
              <w:jc w:val="center"/>
              <w:rPr>
                <w:rFonts w:asciiTheme="minorEastAsia" w:hAnsiTheme="minorEastAsia"/>
                <w:b/>
                <w:bCs/>
                <w:szCs w:val="21"/>
              </w:rPr>
            </w:pPr>
            <w:r w:rsidRPr="006C728E">
              <w:rPr>
                <w:rFonts w:asciiTheme="minorEastAsia" w:hAnsiTheme="minorEastAsia" w:hint="eastAsia"/>
                <w:b/>
                <w:bCs/>
                <w:szCs w:val="21"/>
              </w:rPr>
              <w:t>8</w:t>
            </w:r>
          </w:p>
        </w:tc>
        <w:tc>
          <w:tcPr>
            <w:tcW w:w="2410" w:type="dxa"/>
            <w:vAlign w:val="center"/>
          </w:tcPr>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
                <w:bCs/>
                <w:szCs w:val="21"/>
              </w:rPr>
              <w:t>信用记录查询及使用</w:t>
            </w:r>
          </w:p>
        </w:tc>
        <w:tc>
          <w:tcPr>
            <w:tcW w:w="5954" w:type="dxa"/>
          </w:tcPr>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政府采购活动中查询及使用投标人信用记录的具体要求为：投标人未被列入</w:t>
            </w:r>
            <w:r w:rsidRPr="006C728E">
              <w:rPr>
                <w:rFonts w:asciiTheme="minorEastAsia" w:hAnsiTheme="minorEastAsia"/>
                <w:bCs/>
                <w:szCs w:val="21"/>
              </w:rPr>
              <w:t>“信用中国”网站</w:t>
            </w:r>
            <w:r w:rsidRPr="006C728E">
              <w:rPr>
                <w:rFonts w:asciiTheme="minorEastAsia" w:hAnsiTheme="minorEastAsia" w:hint="eastAsia"/>
                <w:bCs/>
                <w:szCs w:val="21"/>
              </w:rPr>
              <w:t>失信被执行人、重大税收违法案件当事人名单</w:t>
            </w:r>
            <w:r w:rsidR="00957E4A" w:rsidRPr="006C728E">
              <w:rPr>
                <w:rFonts w:asciiTheme="minorEastAsia" w:hAnsiTheme="minorEastAsia" w:hint="eastAsia"/>
                <w:bCs/>
                <w:szCs w:val="21"/>
              </w:rPr>
              <w:t>的投标人</w:t>
            </w:r>
            <w:r w:rsidRPr="006C728E">
              <w:rPr>
                <w:rFonts w:asciiTheme="minorEastAsia" w:hAnsiTheme="minorEastAsia" w:hint="eastAsia"/>
                <w:bCs/>
                <w:szCs w:val="21"/>
              </w:rPr>
              <w:t>、“</w:t>
            </w:r>
            <w:r w:rsidRPr="006C728E">
              <w:rPr>
                <w:rFonts w:asciiTheme="minorEastAsia" w:hAnsiTheme="minorEastAsia"/>
                <w:bCs/>
                <w:szCs w:val="21"/>
              </w:rPr>
              <w:t>中国政府采购网</w:t>
            </w:r>
            <w:r w:rsidRPr="006C728E">
              <w:rPr>
                <w:rFonts w:asciiTheme="minorEastAsia" w:hAnsiTheme="minorEastAsia" w:hint="eastAsia"/>
                <w:bCs/>
                <w:szCs w:val="21"/>
              </w:rPr>
              <w:t>”政府采购严重违法失信行为记录名单</w:t>
            </w:r>
            <w:r w:rsidR="00957E4A" w:rsidRPr="006C728E">
              <w:rPr>
                <w:rFonts w:asciiTheme="minorEastAsia" w:hAnsiTheme="minorEastAsia" w:hint="eastAsia"/>
                <w:bCs/>
                <w:szCs w:val="21"/>
              </w:rPr>
              <w:t>的投标人</w:t>
            </w:r>
            <w:r w:rsidRPr="006C728E">
              <w:rPr>
                <w:rFonts w:asciiTheme="minorEastAsia" w:hAnsiTheme="minorEastAsia" w:hint="eastAsia"/>
                <w:bCs/>
                <w:szCs w:val="21"/>
              </w:rPr>
              <w:t>、</w:t>
            </w:r>
            <w:r w:rsidRPr="006C728E">
              <w:rPr>
                <w:rFonts w:asciiTheme="minorEastAsia" w:hAnsiTheme="minorEastAsia" w:cs="仿宋_GB2312" w:hint="eastAsia"/>
                <w:szCs w:val="21"/>
              </w:rPr>
              <w:t>“中国社会组织公共服务平台”网站（</w:t>
            </w:r>
            <w:r w:rsidRPr="006C728E">
              <w:rPr>
                <w:rFonts w:asciiTheme="minorEastAsia" w:hAnsiTheme="minorEastAsia" w:cs="仿宋_GB2312"/>
                <w:szCs w:val="21"/>
              </w:rPr>
              <w:t>www.chinanpo.gov.cn</w:t>
            </w:r>
            <w:r w:rsidRPr="006C728E">
              <w:rPr>
                <w:rFonts w:asciiTheme="minorEastAsia" w:hAnsiTheme="minorEastAsia" w:cs="仿宋_GB2312" w:hint="eastAsia"/>
                <w:szCs w:val="21"/>
              </w:rPr>
              <w:t>）严重违法失信社会组织</w:t>
            </w:r>
            <w:r w:rsidRPr="006C728E">
              <w:rPr>
                <w:rFonts w:asciiTheme="minorEastAsia" w:hAnsiTheme="minorEastAsia" w:cs="仿宋_GB2312" w:hint="eastAsia"/>
                <w:b/>
                <w:szCs w:val="21"/>
              </w:rPr>
              <w:t>；</w:t>
            </w:r>
            <w:r w:rsidRPr="006C728E">
              <w:rPr>
                <w:rFonts w:asciiTheme="minorEastAsia" w:hAnsiTheme="minorEastAsia" w:hint="eastAsia"/>
                <w:bCs/>
                <w:szCs w:val="21"/>
              </w:rPr>
              <w:t>（联合体形式投标的，联合体成员存在不良信用记录，视同联合体存</w:t>
            </w:r>
            <w:r w:rsidRPr="006C728E">
              <w:rPr>
                <w:rFonts w:asciiTheme="minorEastAsia" w:hAnsiTheme="minorEastAsia" w:hint="eastAsia"/>
                <w:bCs/>
                <w:szCs w:val="21"/>
              </w:rPr>
              <w:lastRenderedPageBreak/>
              <w:t>在不良信用记录）。</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（1）查询渠道：</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①“信用中国”网站（</w:t>
            </w:r>
            <w:hyperlink r:id="rId16" w:history="1">
              <w:r w:rsidRPr="006C728E">
                <w:rPr>
                  <w:rStyle w:val="a9"/>
                  <w:rFonts w:asciiTheme="minorEastAsia" w:hAnsiTheme="minorEastAsia" w:hint="eastAsia"/>
                  <w:bCs/>
                  <w:color w:val="auto"/>
                  <w:szCs w:val="21"/>
                </w:rPr>
                <w:t>www.creditchina.gov.cn</w:t>
              </w:r>
            </w:hyperlink>
            <w:r w:rsidRPr="006C728E">
              <w:rPr>
                <w:rFonts w:asciiTheme="minorEastAsia" w:hAnsiTheme="minorEastAsia" w:hint="eastAsia"/>
                <w:bCs/>
                <w:szCs w:val="21"/>
              </w:rPr>
              <w:t>）</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②“中国政府采购网”（www.ccgp.gov.cn）</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③</w:t>
            </w:r>
            <w:r w:rsidRPr="006C728E">
              <w:rPr>
                <w:rFonts w:asciiTheme="minorEastAsia" w:hAnsiTheme="minorEastAsia" w:cs="仿宋_GB2312" w:hint="eastAsia"/>
                <w:szCs w:val="21"/>
              </w:rPr>
              <w:t>“中国社会组织公共服务平台”网站（</w:t>
            </w:r>
            <w:r w:rsidRPr="006C728E">
              <w:rPr>
                <w:rFonts w:asciiTheme="minorEastAsia" w:hAnsiTheme="minorEastAsia" w:cs="仿宋_GB2312"/>
                <w:szCs w:val="21"/>
              </w:rPr>
              <w:t>www.chinanpo.gov.cn</w:t>
            </w:r>
            <w:r w:rsidRPr="006C728E">
              <w:rPr>
                <w:rFonts w:asciiTheme="minorEastAsia" w:hAnsiTheme="minorEastAsia" w:cs="仿宋_GB2312" w:hint="eastAsia"/>
                <w:szCs w:val="21"/>
              </w:rPr>
              <w:t>）（仅查询社会组织）</w:t>
            </w:r>
            <w:r w:rsidRPr="006C728E">
              <w:rPr>
                <w:rFonts w:asciiTheme="minorEastAsia" w:hAnsiTheme="minorEastAsia" w:hint="eastAsia"/>
                <w:bCs/>
                <w:szCs w:val="21"/>
              </w:rPr>
              <w:t>；</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（2）截止时间：同投标截止时间；</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6C728E" w:rsidRDefault="00E4427E" w:rsidP="00690B8E">
            <w:pPr>
              <w:spacing w:line="360" w:lineRule="auto"/>
              <w:rPr>
                <w:rFonts w:asciiTheme="minorEastAsia" w:hAnsiTheme="minorEastAsia"/>
                <w:bCs/>
                <w:szCs w:val="21"/>
              </w:rPr>
            </w:pPr>
            <w:r w:rsidRPr="006C728E">
              <w:rPr>
                <w:rFonts w:asciiTheme="minorEastAsia" w:hAnsiTheme="minorEastAsia" w:hint="eastAsia"/>
                <w:bCs/>
                <w:szCs w:val="21"/>
              </w:rPr>
              <w:t>（4）信用信息的使用原则：经采购人认定的被列入</w:t>
            </w:r>
            <w:r w:rsidRPr="006C728E">
              <w:rPr>
                <w:rFonts w:asciiTheme="minorEastAsia" w:hAnsiTheme="minorEastAsia" w:cs="宋体" w:hint="eastAsia"/>
                <w:kern w:val="0"/>
                <w:szCs w:val="21"/>
              </w:rPr>
              <w:t>失信被执行人、重大税收违法案件当事人名单、</w:t>
            </w:r>
            <w:r w:rsidRPr="006C728E">
              <w:rPr>
                <w:rFonts w:asciiTheme="minorEastAsia" w:hAnsiTheme="minorEastAsia" w:cs="仿宋_GB2312"/>
                <w:szCs w:val="21"/>
                <w:shd w:val="clear" w:color="auto" w:fill="FFFFFF"/>
              </w:rPr>
              <w:t>政府采购严重违法失信行为记录名单</w:t>
            </w:r>
            <w:r w:rsidR="002A7854" w:rsidRPr="006C728E">
              <w:rPr>
                <w:rFonts w:asciiTheme="minorEastAsia" w:hAnsiTheme="minorEastAsia" w:hint="eastAsia"/>
                <w:bCs/>
                <w:szCs w:val="21"/>
              </w:rPr>
              <w:t>的投标人</w:t>
            </w:r>
            <w:r w:rsidRPr="006C728E">
              <w:rPr>
                <w:rFonts w:asciiTheme="minorEastAsia" w:hAnsiTheme="minorEastAsia" w:cs="仿宋_GB2312" w:hint="eastAsia"/>
                <w:szCs w:val="21"/>
                <w:shd w:val="clear" w:color="auto" w:fill="FFFFFF"/>
              </w:rPr>
              <w:t>、</w:t>
            </w:r>
            <w:r w:rsidRPr="006C728E">
              <w:rPr>
                <w:rFonts w:asciiTheme="minorEastAsia" w:hAnsiTheme="minorEastAsia" w:cs="宋体" w:hint="eastAsia"/>
                <w:kern w:val="0"/>
                <w:szCs w:val="21"/>
              </w:rPr>
              <w:t>严重违法失信社会组织</w:t>
            </w:r>
            <w:r w:rsidRPr="006C728E">
              <w:rPr>
                <w:rFonts w:asciiTheme="minorEastAsia" w:hAnsiTheme="minorEastAsia" w:hint="eastAsia"/>
                <w:bCs/>
                <w:szCs w:val="21"/>
              </w:rPr>
              <w:t>，将拒绝其参与本次政府采购活动。</w:t>
            </w:r>
          </w:p>
          <w:p w:rsidR="003A0289" w:rsidRPr="006C728E" w:rsidRDefault="003A0289" w:rsidP="00690B8E">
            <w:pPr>
              <w:spacing w:line="360" w:lineRule="auto"/>
              <w:rPr>
                <w:rFonts w:asciiTheme="minorEastAsia" w:hAnsiTheme="minorEastAsia"/>
                <w:b/>
                <w:bCs/>
                <w:szCs w:val="21"/>
              </w:rPr>
            </w:pPr>
            <w:r w:rsidRPr="006C728E">
              <w:rPr>
                <w:rFonts w:asciiTheme="minorEastAsia" w:hAnsiTheme="minorEastAsia" w:cs="宋体" w:hint="eastAsia"/>
                <w:kern w:val="0"/>
                <w:szCs w:val="21"/>
              </w:rPr>
              <w:t>（5）投标人无须提供</w:t>
            </w:r>
            <w:r w:rsidRPr="006C728E">
              <w:rPr>
                <w:rFonts w:ascii="宋体" w:hAnsi="宋体" w:cs="微软雅黑" w:hint="eastAsia"/>
                <w:bCs/>
                <w:szCs w:val="21"/>
              </w:rPr>
              <w:t>信用记录查询结果网页截屏。</w:t>
            </w:r>
            <w:r w:rsidRPr="006C728E">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6C728E" w:rsidTr="00EF6AB8">
        <w:trPr>
          <w:trHeight w:val="624"/>
        </w:trPr>
        <w:tc>
          <w:tcPr>
            <w:tcW w:w="675" w:type="dxa"/>
            <w:vAlign w:val="center"/>
          </w:tcPr>
          <w:p w:rsidR="00E4427E" w:rsidRPr="006C728E" w:rsidRDefault="00E4427E" w:rsidP="00EF6AB8">
            <w:pPr>
              <w:spacing w:line="360" w:lineRule="auto"/>
              <w:jc w:val="center"/>
              <w:rPr>
                <w:rFonts w:asciiTheme="minorEastAsia" w:hAnsiTheme="minorEastAsia"/>
                <w:b/>
                <w:bCs/>
                <w:szCs w:val="21"/>
              </w:rPr>
            </w:pPr>
            <w:r w:rsidRPr="006C728E">
              <w:rPr>
                <w:rFonts w:asciiTheme="minorEastAsia" w:hAnsiTheme="minorEastAsia" w:hint="eastAsia"/>
                <w:b/>
                <w:bCs/>
                <w:szCs w:val="21"/>
              </w:rPr>
              <w:lastRenderedPageBreak/>
              <w:t>9</w:t>
            </w:r>
          </w:p>
        </w:tc>
        <w:tc>
          <w:tcPr>
            <w:tcW w:w="2410" w:type="dxa"/>
            <w:vAlign w:val="center"/>
          </w:tcPr>
          <w:p w:rsidR="00E4427E" w:rsidRPr="006C728E" w:rsidRDefault="00E4427E" w:rsidP="00EF6AB8">
            <w:pPr>
              <w:spacing w:line="360" w:lineRule="auto"/>
              <w:rPr>
                <w:rFonts w:asciiTheme="minorEastAsia" w:hAnsiTheme="minorEastAsia"/>
                <w:b/>
                <w:szCs w:val="21"/>
              </w:rPr>
            </w:pPr>
            <w:r w:rsidRPr="006C728E">
              <w:rPr>
                <w:rFonts w:asciiTheme="minorEastAsia" w:hAnsiTheme="minorEastAsia" w:hint="eastAsia"/>
                <w:b/>
                <w:szCs w:val="21"/>
              </w:rPr>
              <w:t>投标人须具备的特殊</w:t>
            </w:r>
          </w:p>
          <w:p w:rsidR="00E4427E" w:rsidRPr="006C728E" w:rsidRDefault="00E4427E" w:rsidP="00EF6AB8">
            <w:pPr>
              <w:spacing w:line="360" w:lineRule="auto"/>
              <w:rPr>
                <w:rFonts w:asciiTheme="minorEastAsia" w:hAnsiTheme="minorEastAsia"/>
                <w:b/>
                <w:bCs/>
                <w:szCs w:val="21"/>
              </w:rPr>
            </w:pPr>
            <w:r w:rsidRPr="006C728E">
              <w:rPr>
                <w:rFonts w:asciiTheme="minorEastAsia" w:hAnsiTheme="minorEastAsia" w:hint="eastAsia"/>
                <w:b/>
                <w:szCs w:val="21"/>
              </w:rPr>
              <w:t>资质证书</w:t>
            </w:r>
          </w:p>
        </w:tc>
        <w:tc>
          <w:tcPr>
            <w:tcW w:w="5954" w:type="dxa"/>
            <w:vAlign w:val="center"/>
          </w:tcPr>
          <w:p w:rsidR="00E4427E" w:rsidRPr="006C728E" w:rsidRDefault="00E4427E" w:rsidP="00EF6AB8">
            <w:pPr>
              <w:spacing w:line="360" w:lineRule="auto"/>
              <w:rPr>
                <w:rFonts w:asciiTheme="minorEastAsia" w:hAnsiTheme="minorEastAsia"/>
                <w:b/>
                <w:bCs/>
                <w:szCs w:val="21"/>
              </w:rPr>
            </w:pPr>
            <w:r w:rsidRPr="006C728E">
              <w:rPr>
                <w:rFonts w:asciiTheme="minorEastAsia" w:hAnsiTheme="minorEastAsia" w:hint="eastAsia"/>
                <w:b/>
                <w:bCs/>
                <w:szCs w:val="21"/>
              </w:rPr>
              <w:t>无</w:t>
            </w:r>
          </w:p>
        </w:tc>
      </w:tr>
      <w:tr w:rsidR="00E4427E" w:rsidRPr="006C728E" w:rsidTr="00EF6AB8">
        <w:trPr>
          <w:trHeight w:val="624"/>
        </w:trPr>
        <w:tc>
          <w:tcPr>
            <w:tcW w:w="675" w:type="dxa"/>
            <w:vAlign w:val="center"/>
          </w:tcPr>
          <w:p w:rsidR="00E4427E" w:rsidRPr="006C728E" w:rsidRDefault="00E4427E" w:rsidP="00EF6AB8">
            <w:pPr>
              <w:spacing w:line="360" w:lineRule="auto"/>
              <w:jc w:val="center"/>
              <w:rPr>
                <w:rFonts w:asciiTheme="minorEastAsia" w:hAnsiTheme="minorEastAsia"/>
                <w:b/>
                <w:bCs/>
                <w:szCs w:val="21"/>
              </w:rPr>
            </w:pPr>
            <w:r w:rsidRPr="006C728E">
              <w:rPr>
                <w:rFonts w:asciiTheme="minorEastAsia" w:hAnsiTheme="minorEastAsia" w:hint="eastAsia"/>
                <w:b/>
                <w:bCs/>
                <w:szCs w:val="21"/>
              </w:rPr>
              <w:t>10</w:t>
            </w:r>
          </w:p>
        </w:tc>
        <w:tc>
          <w:tcPr>
            <w:tcW w:w="2410" w:type="dxa"/>
            <w:vAlign w:val="center"/>
          </w:tcPr>
          <w:p w:rsidR="00E4427E" w:rsidRPr="006C728E" w:rsidRDefault="00E4427E" w:rsidP="00EF6AB8">
            <w:pPr>
              <w:spacing w:line="360" w:lineRule="auto"/>
              <w:rPr>
                <w:rFonts w:asciiTheme="minorEastAsia" w:hAnsiTheme="minorEastAsia"/>
                <w:b/>
                <w:bCs/>
                <w:szCs w:val="21"/>
              </w:rPr>
            </w:pPr>
            <w:r w:rsidRPr="006C728E">
              <w:rPr>
                <w:rFonts w:asciiTheme="minorEastAsia" w:hAnsiTheme="minorEastAsia" w:hint="eastAsia"/>
                <w:b/>
                <w:bCs/>
                <w:szCs w:val="21"/>
              </w:rPr>
              <w:t>投标</w:t>
            </w:r>
            <w:r w:rsidRPr="006C728E">
              <w:rPr>
                <w:rFonts w:asciiTheme="minorEastAsia" w:hAnsiTheme="minorEastAsia" w:cs="仿宋_GB2312" w:hint="eastAsia"/>
                <w:b/>
                <w:szCs w:val="21"/>
                <w:lang w:val="zh-CN"/>
              </w:rPr>
              <w:t>报价</w:t>
            </w:r>
          </w:p>
        </w:tc>
        <w:tc>
          <w:tcPr>
            <w:tcW w:w="5954" w:type="dxa"/>
          </w:tcPr>
          <w:p w:rsidR="00E4427E" w:rsidRPr="006C728E" w:rsidRDefault="00E4427E" w:rsidP="00EF6AB8">
            <w:pPr>
              <w:spacing w:line="360" w:lineRule="auto"/>
              <w:rPr>
                <w:rFonts w:asciiTheme="minorEastAsia" w:hAnsiTheme="minorEastAsia"/>
                <w:b/>
                <w:bCs/>
                <w:szCs w:val="21"/>
              </w:rPr>
            </w:pPr>
            <w:r w:rsidRPr="006C728E">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6C728E">
              <w:rPr>
                <w:rFonts w:asciiTheme="minorEastAsia" w:hAnsiTheme="minorEastAsia" w:cs="宋体" w:hint="eastAsia"/>
                <w:bCs/>
                <w:szCs w:val="21"/>
                <w:lang w:val="zh-CN"/>
              </w:rPr>
              <w:t>超出预算金额和最高限价的投标无效。</w:t>
            </w:r>
          </w:p>
        </w:tc>
      </w:tr>
      <w:tr w:rsidR="00E4427E" w:rsidRPr="006C728E" w:rsidTr="00EF6AB8">
        <w:trPr>
          <w:trHeight w:val="624"/>
        </w:trPr>
        <w:tc>
          <w:tcPr>
            <w:tcW w:w="675" w:type="dxa"/>
            <w:vAlign w:val="center"/>
          </w:tcPr>
          <w:p w:rsidR="00E4427E" w:rsidRPr="006C728E" w:rsidRDefault="00E4427E" w:rsidP="00EF6AB8">
            <w:pPr>
              <w:spacing w:line="360" w:lineRule="auto"/>
              <w:jc w:val="center"/>
              <w:rPr>
                <w:rFonts w:asciiTheme="minorEastAsia" w:hAnsiTheme="minorEastAsia"/>
                <w:b/>
                <w:bCs/>
                <w:szCs w:val="21"/>
              </w:rPr>
            </w:pPr>
            <w:r w:rsidRPr="006C728E">
              <w:rPr>
                <w:rFonts w:asciiTheme="minorEastAsia" w:hAnsiTheme="minorEastAsia" w:hint="eastAsia"/>
                <w:b/>
                <w:bCs/>
                <w:szCs w:val="21"/>
              </w:rPr>
              <w:t>11</w:t>
            </w:r>
          </w:p>
        </w:tc>
        <w:tc>
          <w:tcPr>
            <w:tcW w:w="2410" w:type="dxa"/>
            <w:vAlign w:val="center"/>
          </w:tcPr>
          <w:p w:rsidR="00E4427E" w:rsidRPr="006C728E" w:rsidRDefault="00E4427E" w:rsidP="00EF6AB8">
            <w:pPr>
              <w:spacing w:line="360" w:lineRule="auto"/>
              <w:rPr>
                <w:rFonts w:asciiTheme="minorEastAsia" w:hAnsiTheme="minorEastAsia"/>
                <w:szCs w:val="21"/>
              </w:rPr>
            </w:pPr>
            <w:r w:rsidRPr="006C728E">
              <w:rPr>
                <w:rFonts w:asciiTheme="minorEastAsia" w:hAnsiTheme="minorEastAsia" w:hint="eastAsia"/>
                <w:b/>
                <w:szCs w:val="21"/>
              </w:rPr>
              <w:t>投标承诺函</w:t>
            </w:r>
          </w:p>
        </w:tc>
        <w:tc>
          <w:tcPr>
            <w:tcW w:w="5954" w:type="dxa"/>
            <w:vAlign w:val="center"/>
          </w:tcPr>
          <w:p w:rsidR="00E4427E" w:rsidRPr="006C728E" w:rsidRDefault="00E4427E" w:rsidP="00EF6AB8">
            <w:pPr>
              <w:spacing w:line="360" w:lineRule="auto"/>
              <w:rPr>
                <w:rFonts w:asciiTheme="minorEastAsia" w:hAnsiTheme="minorEastAsia"/>
                <w:b/>
                <w:szCs w:val="21"/>
              </w:rPr>
            </w:pPr>
            <w:r w:rsidRPr="006C728E">
              <w:rPr>
                <w:rFonts w:asciiTheme="minorEastAsia" w:hAnsiTheme="minorEastAsia" w:hint="eastAsia"/>
                <w:szCs w:val="21"/>
              </w:rPr>
              <w:t>投标人以投标承诺函的形式替代投标保证金。</w:t>
            </w:r>
          </w:p>
        </w:tc>
      </w:tr>
      <w:tr w:rsidR="00E4427E" w:rsidRPr="006C728E" w:rsidTr="00EF6AB8">
        <w:trPr>
          <w:trHeight w:val="624"/>
        </w:trPr>
        <w:tc>
          <w:tcPr>
            <w:tcW w:w="675" w:type="dxa"/>
            <w:vAlign w:val="center"/>
          </w:tcPr>
          <w:p w:rsidR="00E4427E" w:rsidRPr="006C728E" w:rsidRDefault="00E4427E" w:rsidP="00EF6AB8">
            <w:pPr>
              <w:spacing w:line="360" w:lineRule="auto"/>
              <w:jc w:val="center"/>
              <w:rPr>
                <w:rFonts w:asciiTheme="minorEastAsia" w:hAnsiTheme="minorEastAsia"/>
                <w:b/>
                <w:szCs w:val="21"/>
              </w:rPr>
            </w:pPr>
            <w:r w:rsidRPr="006C728E">
              <w:rPr>
                <w:rFonts w:asciiTheme="minorEastAsia" w:hAnsiTheme="minorEastAsia" w:hint="eastAsia"/>
                <w:b/>
                <w:szCs w:val="21"/>
              </w:rPr>
              <w:t>12</w:t>
            </w:r>
          </w:p>
        </w:tc>
        <w:tc>
          <w:tcPr>
            <w:tcW w:w="2410" w:type="dxa"/>
            <w:vAlign w:val="center"/>
          </w:tcPr>
          <w:p w:rsidR="00E4427E" w:rsidRPr="006C728E" w:rsidRDefault="00E4427E" w:rsidP="00EF6AB8">
            <w:pPr>
              <w:spacing w:line="360" w:lineRule="auto"/>
              <w:rPr>
                <w:rFonts w:asciiTheme="minorEastAsia" w:hAnsiTheme="minorEastAsia"/>
                <w:b/>
                <w:bCs/>
                <w:szCs w:val="21"/>
              </w:rPr>
            </w:pPr>
            <w:r w:rsidRPr="006C728E">
              <w:rPr>
                <w:rFonts w:asciiTheme="minorEastAsia" w:hAnsiTheme="minorEastAsia" w:hint="eastAsia"/>
                <w:b/>
                <w:bCs/>
                <w:szCs w:val="21"/>
              </w:rPr>
              <w:t>联合体协议</w:t>
            </w:r>
          </w:p>
        </w:tc>
        <w:tc>
          <w:tcPr>
            <w:tcW w:w="5954" w:type="dxa"/>
          </w:tcPr>
          <w:p w:rsidR="00E4427E" w:rsidRPr="006C728E" w:rsidRDefault="00E4427E" w:rsidP="00EF6AB8">
            <w:pPr>
              <w:spacing w:line="360" w:lineRule="auto"/>
              <w:rPr>
                <w:rFonts w:asciiTheme="minorEastAsia" w:hAnsiTheme="minorEastAsia"/>
                <w:b/>
                <w:bCs/>
                <w:szCs w:val="21"/>
              </w:rPr>
            </w:pPr>
            <w:r w:rsidRPr="006C728E">
              <w:rPr>
                <w:rFonts w:asciiTheme="minorEastAsia" w:hAnsiTheme="minorEastAsia" w:hint="eastAsia"/>
                <w:bCs/>
                <w:szCs w:val="21"/>
              </w:rPr>
              <w:t>招标文件接受联合体投标且投标人为联合体的，投标人应提供本协议；否则无须提供。</w:t>
            </w:r>
          </w:p>
        </w:tc>
      </w:tr>
      <w:tr w:rsidR="00E4427E" w:rsidRPr="006C728E" w:rsidTr="00EF6AB8">
        <w:trPr>
          <w:trHeight w:val="567"/>
        </w:trPr>
        <w:tc>
          <w:tcPr>
            <w:tcW w:w="675" w:type="dxa"/>
            <w:vAlign w:val="center"/>
          </w:tcPr>
          <w:p w:rsidR="00E4427E" w:rsidRPr="006C728E" w:rsidRDefault="00E4427E" w:rsidP="00EF6AB8">
            <w:pPr>
              <w:spacing w:line="360" w:lineRule="auto"/>
              <w:contextualSpacing/>
              <w:jc w:val="center"/>
              <w:rPr>
                <w:rFonts w:asciiTheme="minorEastAsia" w:hAnsiTheme="minorEastAsia"/>
                <w:b/>
                <w:szCs w:val="21"/>
              </w:rPr>
            </w:pPr>
            <w:r w:rsidRPr="006C728E">
              <w:rPr>
                <w:rFonts w:asciiTheme="minorEastAsia" w:hAnsiTheme="minorEastAsia" w:hint="eastAsia"/>
                <w:b/>
                <w:szCs w:val="21"/>
              </w:rPr>
              <w:lastRenderedPageBreak/>
              <w:t>13</w:t>
            </w:r>
          </w:p>
        </w:tc>
        <w:tc>
          <w:tcPr>
            <w:tcW w:w="2410" w:type="dxa"/>
            <w:vAlign w:val="center"/>
          </w:tcPr>
          <w:p w:rsidR="00E4427E" w:rsidRPr="006C728E" w:rsidRDefault="00E4427E" w:rsidP="00EF6AB8">
            <w:pPr>
              <w:spacing w:line="360" w:lineRule="auto"/>
              <w:contextualSpacing/>
              <w:rPr>
                <w:rFonts w:asciiTheme="minorEastAsia" w:hAnsiTheme="minorEastAsia"/>
                <w:b/>
                <w:szCs w:val="21"/>
              </w:rPr>
            </w:pPr>
            <w:r w:rsidRPr="006C728E">
              <w:rPr>
                <w:rFonts w:asciiTheme="minorEastAsia" w:hAnsiTheme="minorEastAsia" w:hint="eastAsia"/>
                <w:b/>
                <w:szCs w:val="21"/>
              </w:rPr>
              <w:t>投标人身份证明及授权</w:t>
            </w:r>
          </w:p>
        </w:tc>
        <w:tc>
          <w:tcPr>
            <w:tcW w:w="5954" w:type="dxa"/>
          </w:tcPr>
          <w:p w:rsidR="00E4427E" w:rsidRPr="006C728E" w:rsidRDefault="00E4427E" w:rsidP="00EF6AB8">
            <w:pPr>
              <w:spacing w:line="360" w:lineRule="auto"/>
              <w:rPr>
                <w:rFonts w:asciiTheme="minorEastAsia" w:hAnsiTheme="minorEastAsia" w:cs="仿宋_GB2312"/>
                <w:szCs w:val="21"/>
                <w:lang w:val="zh-CN"/>
              </w:rPr>
            </w:pPr>
            <w:r w:rsidRPr="006C728E">
              <w:rPr>
                <w:rFonts w:asciiTheme="minorEastAsia" w:hAnsiTheme="minorEastAsia" w:cs="仿宋_GB2312" w:hint="eastAsia"/>
                <w:szCs w:val="21"/>
                <w:lang w:val="zh-CN"/>
              </w:rPr>
              <w:t>（1）法定代表人身份证明或提供法定代表人授权委托书及被授权人身份证明。（法人投标提供）</w:t>
            </w:r>
          </w:p>
          <w:p w:rsidR="00E4427E" w:rsidRPr="006C728E" w:rsidRDefault="00E4427E" w:rsidP="00EF6AB8">
            <w:pPr>
              <w:spacing w:line="360" w:lineRule="auto"/>
              <w:rPr>
                <w:rFonts w:asciiTheme="minorEastAsia" w:hAnsiTheme="minorEastAsia" w:cs="仿宋_GB2312"/>
                <w:szCs w:val="21"/>
                <w:lang w:val="zh-CN"/>
              </w:rPr>
            </w:pPr>
            <w:r w:rsidRPr="006C728E">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6C728E" w:rsidRDefault="00E4427E" w:rsidP="00EF6AB8">
            <w:pPr>
              <w:spacing w:line="360" w:lineRule="auto"/>
              <w:rPr>
                <w:rFonts w:ascii="楷体" w:eastAsia="楷体" w:hAnsi="楷体" w:cs="仿宋_GB2312"/>
                <w:b/>
                <w:sz w:val="24"/>
                <w:szCs w:val="24"/>
                <w:lang w:val="zh-CN"/>
              </w:rPr>
            </w:pPr>
            <w:r w:rsidRPr="006C728E">
              <w:rPr>
                <w:rFonts w:ascii="楷体" w:eastAsia="楷体" w:hAnsi="楷体" w:cs="仿宋_GB2312" w:hint="eastAsia"/>
                <w:b/>
                <w:sz w:val="24"/>
                <w:szCs w:val="24"/>
                <w:lang w:val="zh-CN"/>
              </w:rPr>
              <w:t>注：</w:t>
            </w:r>
          </w:p>
          <w:p w:rsidR="00E4427E" w:rsidRPr="006C728E" w:rsidRDefault="00E4427E" w:rsidP="00EF6AB8">
            <w:pPr>
              <w:spacing w:line="360" w:lineRule="auto"/>
              <w:rPr>
                <w:rFonts w:asciiTheme="minorEastAsia" w:hAnsiTheme="minorEastAsia"/>
                <w:b/>
                <w:sz w:val="24"/>
                <w:szCs w:val="24"/>
              </w:rPr>
            </w:pPr>
            <w:r w:rsidRPr="006C728E">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6C728E" w:rsidRDefault="00E4427E" w:rsidP="00EF6AB8">
            <w:pPr>
              <w:spacing w:line="360" w:lineRule="auto"/>
              <w:contextualSpacing/>
              <w:rPr>
                <w:rFonts w:ascii="楷体" w:eastAsia="楷体" w:hAnsi="楷体"/>
                <w:sz w:val="24"/>
                <w:szCs w:val="24"/>
              </w:rPr>
            </w:pPr>
            <w:r w:rsidRPr="006C728E">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6C728E" w:rsidRDefault="00E4427E" w:rsidP="00EF6AB8">
            <w:pPr>
              <w:spacing w:line="360" w:lineRule="auto"/>
              <w:contextualSpacing/>
              <w:rPr>
                <w:rFonts w:asciiTheme="minorEastAsia" w:hAnsiTheme="minorEastAsia"/>
                <w:b/>
                <w:szCs w:val="21"/>
              </w:rPr>
            </w:pPr>
            <w:r w:rsidRPr="006C728E">
              <w:rPr>
                <w:rFonts w:ascii="楷体" w:eastAsia="楷体" w:hAnsi="楷体" w:hint="eastAsia"/>
                <w:sz w:val="24"/>
                <w:szCs w:val="24"/>
              </w:rPr>
              <w:t>③</w:t>
            </w:r>
            <w:r w:rsidRPr="006C728E">
              <w:rPr>
                <w:rFonts w:ascii="楷体" w:eastAsia="楷体" w:hAnsi="楷体" w:hint="eastAsia"/>
                <w:kern w:val="0"/>
                <w:sz w:val="24"/>
                <w:szCs w:val="24"/>
              </w:rPr>
              <w:t>投标人为自然人的，无需填写法定代表人授权书。</w:t>
            </w:r>
          </w:p>
        </w:tc>
      </w:tr>
      <w:tr w:rsidR="00E4427E" w:rsidRPr="006C728E" w:rsidTr="00EF6AB8">
        <w:trPr>
          <w:trHeight w:val="567"/>
        </w:trPr>
        <w:tc>
          <w:tcPr>
            <w:tcW w:w="675" w:type="dxa"/>
            <w:vAlign w:val="center"/>
          </w:tcPr>
          <w:p w:rsidR="00E4427E" w:rsidRPr="006C728E" w:rsidRDefault="00E4427E" w:rsidP="00EF6AB8">
            <w:pPr>
              <w:spacing w:line="360" w:lineRule="auto"/>
              <w:contextualSpacing/>
              <w:jc w:val="center"/>
              <w:rPr>
                <w:rFonts w:asciiTheme="minorEastAsia" w:hAnsiTheme="minorEastAsia"/>
                <w:b/>
                <w:szCs w:val="21"/>
              </w:rPr>
            </w:pPr>
            <w:r w:rsidRPr="006C728E">
              <w:rPr>
                <w:rFonts w:asciiTheme="minorEastAsia" w:hAnsiTheme="minorEastAsia" w:hint="eastAsia"/>
                <w:b/>
                <w:szCs w:val="21"/>
              </w:rPr>
              <w:t>14</w:t>
            </w:r>
          </w:p>
        </w:tc>
        <w:tc>
          <w:tcPr>
            <w:tcW w:w="2410" w:type="dxa"/>
            <w:vAlign w:val="center"/>
          </w:tcPr>
          <w:p w:rsidR="00E4427E" w:rsidRPr="006C728E" w:rsidRDefault="00E4427E" w:rsidP="00EF6AB8">
            <w:pPr>
              <w:spacing w:line="360" w:lineRule="auto"/>
              <w:rPr>
                <w:rFonts w:asciiTheme="minorEastAsia" w:hAnsiTheme="minorEastAsia"/>
                <w:b/>
                <w:bCs/>
                <w:szCs w:val="21"/>
              </w:rPr>
            </w:pPr>
            <w:r w:rsidRPr="006C728E">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6C728E" w:rsidRDefault="00E4427E" w:rsidP="00EF6AB8">
            <w:pPr>
              <w:spacing w:line="360" w:lineRule="auto"/>
              <w:rPr>
                <w:rFonts w:asciiTheme="minorEastAsia" w:hAnsiTheme="minorEastAsia" w:cs="仿宋_GB2312"/>
                <w:szCs w:val="21"/>
                <w:lang w:val="zh-CN"/>
              </w:rPr>
            </w:pPr>
            <w:r w:rsidRPr="006C728E">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6C728E"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6C728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6C728E">
        <w:rPr>
          <w:rFonts w:asciiTheme="minorEastAsia" w:eastAsiaTheme="minorEastAsia" w:hAnsiTheme="minorEastAsia" w:cs="仿宋_GB2312" w:hint="eastAsia"/>
          <w:b/>
          <w:sz w:val="21"/>
          <w:szCs w:val="21"/>
          <w:lang w:val="zh-CN"/>
        </w:rPr>
        <w:lastRenderedPageBreak/>
        <w:t>（一）评标方法</w:t>
      </w:r>
    </w:p>
    <w:p w:rsidR="00E4427E" w:rsidRPr="006C728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6C728E">
        <w:rPr>
          <w:rFonts w:asciiTheme="minorEastAsia" w:eastAsiaTheme="minorEastAsia" w:hAnsiTheme="minorEastAsia" w:cs="仿宋_GB2312" w:hint="eastAsia"/>
          <w:sz w:val="21"/>
          <w:szCs w:val="21"/>
          <w:lang w:val="zh-CN"/>
        </w:rPr>
        <w:t>本项目采用综合评分法。总分为100分。</w:t>
      </w:r>
    </w:p>
    <w:p w:rsidR="00E4427E" w:rsidRPr="006C728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6C728E">
        <w:rPr>
          <w:rFonts w:asciiTheme="minorEastAsia" w:eastAsiaTheme="minorEastAsia" w:hAnsiTheme="minorEastAsia" w:cs="仿宋_GB2312" w:hint="eastAsia"/>
          <w:b/>
          <w:sz w:val="21"/>
          <w:szCs w:val="21"/>
          <w:lang w:val="zh-CN"/>
        </w:rPr>
        <w:t>（二）</w:t>
      </w:r>
      <w:r w:rsidRPr="006C728E">
        <w:rPr>
          <w:rFonts w:asciiTheme="minorEastAsia" w:eastAsiaTheme="minorEastAsia" w:hAnsiTheme="minorEastAsia" w:cs="仿宋_GB2312"/>
          <w:b/>
          <w:sz w:val="21"/>
          <w:szCs w:val="21"/>
          <w:lang w:val="zh-CN"/>
        </w:rPr>
        <w:t>评标委员会负责具体评标事务，并独立履行下列职责</w:t>
      </w:r>
    </w:p>
    <w:p w:rsidR="00E4427E" w:rsidRPr="006C728E"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6C728E">
        <w:rPr>
          <w:rFonts w:asciiTheme="minorEastAsia" w:eastAsiaTheme="minorEastAsia" w:hAnsiTheme="minorEastAsia" w:cs="仿宋_GB2312" w:hint="eastAsia"/>
          <w:b/>
          <w:sz w:val="21"/>
          <w:szCs w:val="21"/>
          <w:lang w:val="zh-CN"/>
        </w:rPr>
        <w:t>1、</w:t>
      </w:r>
      <w:r w:rsidRPr="006C728E">
        <w:rPr>
          <w:rFonts w:asciiTheme="minorEastAsia" w:eastAsiaTheme="minorEastAsia" w:hAnsiTheme="minorEastAsia" w:cs="仿宋_GB2312"/>
          <w:b/>
          <w:sz w:val="21"/>
          <w:szCs w:val="21"/>
          <w:lang w:val="zh-CN"/>
        </w:rPr>
        <w:t>审查、评价投标文件是否符合招标文件的商务、技术等实质性要求；</w:t>
      </w:r>
    </w:p>
    <w:p w:rsidR="00E4427E" w:rsidRPr="006C728E"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6C728E"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6C728E">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6C728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6C728E">
        <w:rPr>
          <w:rFonts w:asciiTheme="minorEastAsia" w:eastAsiaTheme="minorEastAsia" w:hAnsiTheme="minorEastAsia" w:cs="仿宋_GB2312" w:hint="eastAsia"/>
          <w:b/>
          <w:sz w:val="21"/>
          <w:szCs w:val="21"/>
          <w:lang w:val="zh-CN"/>
        </w:rPr>
        <w:t>2、</w:t>
      </w:r>
      <w:r w:rsidRPr="006C728E">
        <w:rPr>
          <w:rFonts w:asciiTheme="minorEastAsia" w:eastAsiaTheme="minorEastAsia" w:hAnsiTheme="minorEastAsia" w:cs="仿宋_GB2312"/>
          <w:b/>
          <w:sz w:val="21"/>
          <w:szCs w:val="21"/>
          <w:lang w:val="zh-CN"/>
        </w:rPr>
        <w:t>要求投标人对投标文件有关事项作出澄清或者说明；</w:t>
      </w:r>
    </w:p>
    <w:p w:rsidR="00E4427E" w:rsidRPr="006C728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6C728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6C728E"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6C728E">
        <w:rPr>
          <w:rFonts w:asciiTheme="minorEastAsia" w:eastAsiaTheme="minorEastAsia" w:hAnsiTheme="minorEastAsia" w:cs="仿宋_GB2312" w:hint="eastAsia"/>
          <w:b/>
          <w:sz w:val="21"/>
          <w:szCs w:val="21"/>
          <w:lang w:val="zh-CN"/>
        </w:rPr>
        <w:t>3、</w:t>
      </w:r>
      <w:r w:rsidRPr="006C728E">
        <w:rPr>
          <w:rFonts w:asciiTheme="minorEastAsia" w:eastAsiaTheme="minorEastAsia" w:hAnsiTheme="minorEastAsia" w:cs="仿宋_GB2312"/>
          <w:b/>
          <w:sz w:val="21"/>
          <w:szCs w:val="21"/>
          <w:lang w:val="zh-CN"/>
        </w:rPr>
        <w:t>对投标文件进行比较和评价；</w:t>
      </w:r>
    </w:p>
    <w:p w:rsidR="00E4427E" w:rsidRPr="006C728E"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6C728E">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6C728E">
        <w:rPr>
          <w:rFonts w:asciiTheme="minorEastAsia" w:hAnsiTheme="minorEastAsia" w:cs="仿宋_GB2312" w:hint="eastAsia"/>
          <w:sz w:val="21"/>
          <w:szCs w:val="21"/>
          <w:lang w:val="zh-CN"/>
        </w:rPr>
        <w:t>评标过程中，不得去掉报价中的最高报价和最低报价。</w:t>
      </w:r>
    </w:p>
    <w:p w:rsidR="00E4427E" w:rsidRPr="006C728E"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6C728E">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6C728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6C728E">
        <w:rPr>
          <w:rFonts w:asciiTheme="minorEastAsia" w:eastAsiaTheme="minorEastAsia" w:hAnsiTheme="minorEastAsia" w:cs="仿宋_GB2312" w:hint="eastAsia"/>
          <w:b/>
          <w:sz w:val="21"/>
          <w:szCs w:val="21"/>
          <w:lang w:val="zh-CN"/>
        </w:rPr>
        <w:t>（1）价格分计算</w:t>
      </w:r>
    </w:p>
    <w:p w:rsidR="00E4427E" w:rsidRPr="006C728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6C728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6C728E">
        <w:rPr>
          <w:rFonts w:asciiTheme="minorEastAsia" w:eastAsiaTheme="minorEastAsia" w:hAnsiTheme="minorEastAsia" w:cs="仿宋_GB2312" w:hint="eastAsia"/>
          <w:sz w:val="21"/>
          <w:szCs w:val="21"/>
          <w:lang w:val="zh-CN"/>
        </w:rPr>
        <w:t>10</w:t>
      </w:r>
      <w:r w:rsidRPr="006C728E">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6C728E">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6C728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hint="eastAsia"/>
          <w:sz w:val="21"/>
          <w:szCs w:val="21"/>
          <w:lang w:val="zh-CN"/>
        </w:rPr>
        <w:t>小型和微型企业不包含民办非企业单位。</w:t>
      </w:r>
    </w:p>
    <w:p w:rsidR="00E4427E" w:rsidRPr="006C728E" w:rsidRDefault="00E4427E" w:rsidP="00E4427E">
      <w:pPr>
        <w:spacing w:line="360" w:lineRule="auto"/>
        <w:ind w:firstLineChars="200" w:firstLine="420"/>
        <w:contextualSpacing/>
        <w:rPr>
          <w:rFonts w:asciiTheme="minorEastAsia" w:hAnsiTheme="minorEastAsia" w:cs="仿宋_GB2312"/>
          <w:szCs w:val="21"/>
          <w:lang w:val="zh-CN"/>
        </w:rPr>
      </w:pPr>
      <w:r w:rsidRPr="006C728E">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6C728E"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6C728E">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6C728E">
        <w:rPr>
          <w:rFonts w:asciiTheme="minorEastAsia" w:eastAsiaTheme="minorEastAsia" w:hAnsiTheme="minorEastAsia" w:hint="eastAsia"/>
          <w:sz w:val="21"/>
          <w:szCs w:val="21"/>
        </w:rPr>
        <w:t>残疾人福利性单位属于小型、微型企业的，不重复享受政策。</w:t>
      </w:r>
    </w:p>
    <w:p w:rsidR="00E4427E" w:rsidRPr="006C728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6C728E">
        <w:rPr>
          <w:rFonts w:asciiTheme="minorEastAsia" w:eastAsiaTheme="minorEastAsia" w:hAnsiTheme="minorEastAsia" w:hint="eastAsia"/>
          <w:b/>
          <w:sz w:val="21"/>
          <w:szCs w:val="21"/>
        </w:rPr>
        <w:t>（2）</w:t>
      </w:r>
      <w:r w:rsidRPr="006C728E">
        <w:rPr>
          <w:rFonts w:asciiTheme="minorEastAsia" w:eastAsiaTheme="minorEastAsia" w:hAnsiTheme="minorEastAsia" w:cs="仿宋_GB2312"/>
          <w:b/>
          <w:sz w:val="21"/>
          <w:szCs w:val="21"/>
          <w:lang w:val="zh-CN"/>
        </w:rPr>
        <w:t>关于相同品牌产品</w:t>
      </w:r>
      <w:r w:rsidRPr="006C728E">
        <w:rPr>
          <w:rFonts w:asciiTheme="minorEastAsia" w:eastAsiaTheme="minorEastAsia" w:hAnsiTheme="minorEastAsia" w:cs="仿宋_GB2312"/>
          <w:b/>
          <w:bCs/>
          <w:sz w:val="21"/>
          <w:szCs w:val="21"/>
          <w:lang w:val="zh-CN"/>
        </w:rPr>
        <w:t>（服务类项目不适用本条款规定）</w:t>
      </w:r>
    </w:p>
    <w:p w:rsidR="00E4427E" w:rsidRPr="006C728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6C728E">
        <w:rPr>
          <w:rFonts w:asciiTheme="minorEastAsia" w:eastAsiaTheme="minorEastAsia" w:hAnsiTheme="minorEastAsia" w:cs="仿宋_GB2312" w:hint="eastAsia"/>
          <w:sz w:val="21"/>
          <w:szCs w:val="21"/>
          <w:lang w:val="zh-CN"/>
        </w:rPr>
        <w:t>采取随机抽取</w:t>
      </w:r>
      <w:r w:rsidRPr="006C728E">
        <w:rPr>
          <w:rFonts w:asciiTheme="minorEastAsia" w:eastAsiaTheme="minorEastAsia" w:hAnsiTheme="minorEastAsia" w:cs="仿宋_GB2312"/>
          <w:sz w:val="21"/>
          <w:szCs w:val="21"/>
          <w:lang w:val="zh-CN"/>
        </w:rPr>
        <w:t>方式确定一个参加评标的投标人，其他投标无效。</w:t>
      </w:r>
    </w:p>
    <w:p w:rsidR="00E4427E" w:rsidRPr="006C728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sz w:val="21"/>
          <w:szCs w:val="21"/>
          <w:lang w:val="zh-CN"/>
        </w:rPr>
        <w:t>采用综合评分法的，提供相同品牌产品</w:t>
      </w:r>
      <w:r w:rsidRPr="006C728E">
        <w:rPr>
          <w:rFonts w:asciiTheme="minorEastAsia" w:eastAsiaTheme="minorEastAsia" w:hAnsiTheme="minorEastAsia" w:cs="仿宋_GB2312" w:hint="eastAsia"/>
          <w:sz w:val="21"/>
          <w:szCs w:val="21"/>
          <w:lang w:val="zh-CN"/>
        </w:rPr>
        <w:t>（</w:t>
      </w:r>
      <w:r w:rsidRPr="006C728E">
        <w:rPr>
          <w:rFonts w:asciiTheme="minorEastAsia" w:eastAsiaTheme="minorEastAsia" w:hAnsiTheme="minorEastAsia" w:cs="仿宋_GB2312"/>
          <w:sz w:val="21"/>
          <w:szCs w:val="21"/>
          <w:lang w:val="zh-CN"/>
        </w:rPr>
        <w:t>非单一产品采购项目，多家投标人提供的核心产品品牌相同</w:t>
      </w:r>
      <w:r w:rsidRPr="006C728E">
        <w:rPr>
          <w:rFonts w:asciiTheme="minorEastAsia" w:eastAsiaTheme="minorEastAsia" w:hAnsiTheme="minorEastAsia" w:cs="仿宋_GB2312" w:hint="eastAsia"/>
          <w:sz w:val="21"/>
          <w:szCs w:val="21"/>
          <w:lang w:val="zh-CN"/>
        </w:rPr>
        <w:t>）</w:t>
      </w:r>
      <w:r w:rsidRPr="006C728E">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6C728E">
        <w:rPr>
          <w:rFonts w:asciiTheme="minorEastAsia" w:eastAsiaTheme="minorEastAsia" w:hAnsiTheme="minorEastAsia" w:cs="仿宋_GB2312" w:hint="eastAsia"/>
          <w:sz w:val="21"/>
          <w:szCs w:val="21"/>
          <w:lang w:val="zh-CN"/>
        </w:rPr>
        <w:t>由采购人或者采购人委托评标委员会</w:t>
      </w:r>
      <w:r w:rsidRPr="006C728E">
        <w:rPr>
          <w:rFonts w:asciiTheme="minorEastAsia" w:eastAsiaTheme="minorEastAsia" w:hAnsiTheme="minorEastAsia" w:cs="仿宋_GB2312"/>
          <w:sz w:val="21"/>
          <w:szCs w:val="21"/>
          <w:lang w:val="zh-CN"/>
        </w:rPr>
        <w:t>采取随机抽取方式确定</w:t>
      </w:r>
      <w:r w:rsidRPr="006C728E">
        <w:rPr>
          <w:rFonts w:asciiTheme="minorEastAsia" w:eastAsiaTheme="minorEastAsia" w:hAnsiTheme="minorEastAsia" w:cs="仿宋_GB2312" w:hint="eastAsia"/>
          <w:sz w:val="21"/>
          <w:szCs w:val="21"/>
          <w:lang w:val="zh-CN"/>
        </w:rPr>
        <w:t>一个投标人获得中标人推荐资格</w:t>
      </w:r>
      <w:r w:rsidRPr="006C728E">
        <w:rPr>
          <w:rFonts w:asciiTheme="minorEastAsia" w:eastAsiaTheme="minorEastAsia" w:hAnsiTheme="minorEastAsia" w:cs="仿宋_GB2312"/>
          <w:sz w:val="21"/>
          <w:szCs w:val="21"/>
          <w:lang w:val="zh-CN"/>
        </w:rPr>
        <w:t>，其他同品牌投标人不作为中标候选人。</w:t>
      </w:r>
    </w:p>
    <w:p w:rsidR="00E4427E" w:rsidRPr="006C728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6C728E">
        <w:rPr>
          <w:rFonts w:asciiTheme="minorEastAsia" w:eastAsiaTheme="minorEastAsia" w:hAnsiTheme="minorEastAsia" w:hint="eastAsia"/>
          <w:b/>
          <w:sz w:val="21"/>
          <w:szCs w:val="21"/>
        </w:rPr>
        <w:t>（3）强制采购节能产品和优先采购节能产品、优先采购环保产品</w:t>
      </w:r>
    </w:p>
    <w:p w:rsidR="00E4427E" w:rsidRPr="006C728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hint="eastAsia"/>
          <w:sz w:val="21"/>
          <w:szCs w:val="21"/>
          <w:lang w:val="zh-CN"/>
        </w:rPr>
        <w:t>1）对《节能产品政府采购品目清单》所列的政府强制采购节能产品</w:t>
      </w:r>
      <w:r w:rsidRPr="006C728E">
        <w:rPr>
          <w:rFonts w:asciiTheme="minorEastAsia" w:eastAsiaTheme="minorEastAsia" w:hAnsiTheme="minorEastAsia" w:cs="仿宋_GB2312" w:hint="eastAsia"/>
          <w:sz w:val="21"/>
          <w:szCs w:val="21"/>
        </w:rPr>
        <w:t>，</w:t>
      </w:r>
      <w:r w:rsidRPr="006C728E">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6C728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hint="eastAsia"/>
          <w:sz w:val="21"/>
          <w:szCs w:val="21"/>
          <w:lang w:val="zh-CN"/>
        </w:rPr>
        <w:t>投标人所投其他产品若属于《节能产品政府采购品目清单》优先采购产品，</w:t>
      </w:r>
      <w:r w:rsidRPr="006C728E">
        <w:rPr>
          <w:rFonts w:asciiTheme="minorEastAsia" w:hAnsiTheme="minorEastAsia" w:cs="仿宋_GB2312" w:hint="eastAsia"/>
          <w:sz w:val="21"/>
          <w:szCs w:val="21"/>
          <w:lang w:val="zh-CN"/>
        </w:rPr>
        <w:t>投标文件中应提供</w:t>
      </w:r>
      <w:r w:rsidRPr="006C728E">
        <w:rPr>
          <w:rFonts w:asciiTheme="minorEastAsia" w:eastAsiaTheme="minorEastAsia" w:hAnsiTheme="minorEastAsia" w:cs="仿宋_GB2312" w:hint="eastAsia"/>
          <w:sz w:val="21"/>
          <w:szCs w:val="21"/>
          <w:lang w:val="zh-CN"/>
        </w:rPr>
        <w:t>具有国家确定的认证机构出具的、处于有效期之内的节能产品认证证书</w:t>
      </w:r>
      <w:r w:rsidRPr="006C728E">
        <w:rPr>
          <w:rFonts w:asciiTheme="minorEastAsia" w:hAnsiTheme="minorEastAsia" w:cs="仿宋_GB2312" w:hint="eastAsia"/>
          <w:sz w:val="21"/>
          <w:szCs w:val="21"/>
          <w:lang w:val="zh-CN"/>
        </w:rPr>
        <w:t>，评标委员会根据本项</w:t>
      </w:r>
      <w:r w:rsidRPr="006C728E">
        <w:rPr>
          <w:rFonts w:asciiTheme="minorEastAsia" w:hAnsiTheme="minorEastAsia" w:cs="仿宋_GB2312" w:hint="eastAsia"/>
          <w:sz w:val="21"/>
          <w:szCs w:val="21"/>
          <w:lang w:val="zh-CN"/>
        </w:rPr>
        <w:lastRenderedPageBreak/>
        <w:t>目评标标准予以判定并赋分。</w:t>
      </w:r>
    </w:p>
    <w:p w:rsidR="00E4427E" w:rsidRPr="006C728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hint="eastAsia"/>
          <w:sz w:val="21"/>
          <w:szCs w:val="21"/>
          <w:lang w:val="zh-CN"/>
        </w:rPr>
        <w:t>2）</w:t>
      </w:r>
      <w:r w:rsidRPr="006C728E">
        <w:rPr>
          <w:rFonts w:asciiTheme="minorEastAsia" w:hAnsiTheme="minorEastAsia" w:cs="仿宋_GB2312" w:hint="eastAsia"/>
          <w:sz w:val="21"/>
          <w:szCs w:val="21"/>
          <w:lang w:val="zh-CN"/>
        </w:rPr>
        <w:t>投标人所投产品若属于《环境标志产品政府采购品目清单》内产品，投标文件中应提供</w:t>
      </w:r>
      <w:r w:rsidRPr="006C728E">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6C728E">
        <w:rPr>
          <w:rFonts w:asciiTheme="minorEastAsia" w:hAnsiTheme="minorEastAsia" w:cs="仿宋_GB2312" w:hint="eastAsia"/>
          <w:sz w:val="21"/>
          <w:szCs w:val="21"/>
          <w:lang w:val="zh-CN"/>
        </w:rPr>
        <w:t>，</w:t>
      </w:r>
      <w:r w:rsidRPr="006C728E">
        <w:rPr>
          <w:rFonts w:asciiTheme="minorEastAsia" w:eastAsiaTheme="minorEastAsia" w:hAnsiTheme="minorEastAsia" w:cs="仿宋_GB2312" w:hint="eastAsia"/>
          <w:sz w:val="21"/>
          <w:szCs w:val="21"/>
          <w:lang w:val="zh-CN"/>
        </w:rPr>
        <w:t>评标委员会根据本项目评标标准予以判定并赋分。</w:t>
      </w:r>
    </w:p>
    <w:p w:rsidR="00E4427E" w:rsidRPr="006C728E"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6C728E">
        <w:rPr>
          <w:rFonts w:asciiTheme="minorEastAsia" w:eastAsiaTheme="minorEastAsia" w:hAnsiTheme="minorEastAsia" w:cs="仿宋_GB2312" w:hint="eastAsia"/>
          <w:b/>
          <w:sz w:val="21"/>
          <w:szCs w:val="21"/>
          <w:lang w:val="zh-CN"/>
        </w:rPr>
        <w:t>（4）关于强制性产品认证</w:t>
      </w:r>
    </w:p>
    <w:p w:rsidR="00E4427E" w:rsidRPr="006C728E" w:rsidRDefault="00E4427E" w:rsidP="00E4427E">
      <w:pPr>
        <w:spacing w:line="360" w:lineRule="auto"/>
        <w:ind w:firstLineChars="200" w:firstLine="420"/>
        <w:contextualSpacing/>
        <w:rPr>
          <w:rFonts w:asciiTheme="minorEastAsia" w:hAnsiTheme="minorEastAsia" w:cs="宋体"/>
          <w:kern w:val="0"/>
          <w:szCs w:val="21"/>
        </w:rPr>
      </w:pPr>
      <w:r w:rsidRPr="006C728E">
        <w:rPr>
          <w:rFonts w:asciiTheme="minorEastAsia" w:hAnsiTheme="minorEastAsia" w:cs="仿宋_GB2312" w:hint="eastAsia"/>
          <w:szCs w:val="21"/>
          <w:lang w:val="zh-CN"/>
        </w:rPr>
        <w:t>1）如投标人所投产品属于“中国强制性产品认证”（3C认证）范围内,则必须承诺采用</w:t>
      </w:r>
      <w:r w:rsidRPr="006C728E">
        <w:rPr>
          <w:rFonts w:asciiTheme="minorEastAsia" w:hAnsiTheme="minorEastAsia" w:cs="仿宋_GB2312"/>
          <w:szCs w:val="21"/>
          <w:lang w:val="zh-CN"/>
        </w:rPr>
        <w:t>《中华人民共和国实施强制性产品认证的产品目录》</w:t>
      </w:r>
      <w:r w:rsidRPr="006C728E">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6C728E"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宋体" w:hint="eastAsia"/>
          <w:kern w:val="0"/>
          <w:szCs w:val="21"/>
        </w:rPr>
        <w:t>2)投标人所投产品如被列入</w:t>
      </w:r>
      <w:r w:rsidRPr="006C728E">
        <w:rPr>
          <w:rFonts w:asciiTheme="minorEastAsia" w:hAnsiTheme="minorEastAsia" w:cs="宋体"/>
          <w:kern w:val="0"/>
          <w:szCs w:val="21"/>
        </w:rPr>
        <w:t>《信息安全产品强制性认证目录》，</w:t>
      </w:r>
      <w:r w:rsidRPr="006C728E">
        <w:rPr>
          <w:rFonts w:asciiTheme="minorEastAsia" w:hAnsiTheme="minorEastAsia" w:cs="仿宋_GB2312" w:hint="eastAsia"/>
          <w:szCs w:val="21"/>
          <w:lang w:val="zh-CN"/>
        </w:rPr>
        <w:t>则投标文件中应根据本项目招标文件“第二章 项目需求”</w:t>
      </w:r>
      <w:r w:rsidRPr="006C728E">
        <w:rPr>
          <w:rFonts w:asciiTheme="minorEastAsia" w:hAnsiTheme="minorEastAsia" w:cs="仿宋_GB2312"/>
          <w:szCs w:val="21"/>
          <w:lang w:val="zh-CN"/>
        </w:rPr>
        <w:t>提供</w:t>
      </w:r>
      <w:r w:rsidRPr="006C728E">
        <w:rPr>
          <w:rFonts w:asciiTheme="minorEastAsia" w:hAnsiTheme="minorEastAsia" w:cs="仿宋_GB2312" w:hint="eastAsia"/>
          <w:szCs w:val="21"/>
          <w:lang w:val="zh-CN"/>
        </w:rPr>
        <w:t>：</w:t>
      </w:r>
    </w:p>
    <w:p w:rsidR="00E4427E" w:rsidRPr="006C728E"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6C728E">
        <w:rPr>
          <w:rFonts w:asciiTheme="minorEastAsia" w:hAnsiTheme="minorEastAsia" w:cs="宋体" w:hint="eastAsia"/>
          <w:kern w:val="0"/>
          <w:szCs w:val="21"/>
        </w:rPr>
        <w:t>①中国信息安全认证中心官网（</w:t>
      </w:r>
      <w:r w:rsidRPr="006C728E">
        <w:rPr>
          <w:rFonts w:asciiTheme="minorEastAsia" w:hAnsiTheme="minorEastAsia" w:cs="宋体"/>
          <w:kern w:val="0"/>
          <w:szCs w:val="21"/>
        </w:rPr>
        <w:t>http://www.isccc.gov.cn/index.shtml</w:t>
      </w:r>
      <w:r w:rsidRPr="006C728E">
        <w:rPr>
          <w:rFonts w:asciiTheme="minorEastAsia" w:hAnsiTheme="minorEastAsia" w:cs="宋体" w:hint="eastAsia"/>
          <w:kern w:val="0"/>
          <w:szCs w:val="21"/>
        </w:rPr>
        <w:t>）产品查询结果截图并加盖投标人公章；</w:t>
      </w:r>
    </w:p>
    <w:p w:rsidR="00E4427E" w:rsidRPr="006C728E"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宋体" w:hint="eastAsia"/>
          <w:kern w:val="0"/>
          <w:szCs w:val="21"/>
        </w:rPr>
        <w:t>②中国信息安全认证中心</w:t>
      </w:r>
      <w:r w:rsidRPr="006C728E">
        <w:rPr>
          <w:rFonts w:asciiTheme="minorEastAsia" w:hAnsiTheme="minorEastAsia" w:cs="仿宋_GB2312" w:hint="eastAsia"/>
          <w:szCs w:val="21"/>
          <w:lang w:val="zh-CN"/>
        </w:rPr>
        <w:t>颁发的《中国国家信息安全产品认证证书》加盖投标人公章的原件扫描件（或图片）。</w:t>
      </w:r>
    </w:p>
    <w:p w:rsidR="00E4427E" w:rsidRPr="006C728E" w:rsidRDefault="00E4427E" w:rsidP="00E4427E">
      <w:pPr>
        <w:wordWrap w:val="0"/>
        <w:spacing w:line="360" w:lineRule="auto"/>
        <w:ind w:firstLineChars="200" w:firstLine="480"/>
        <w:contextualSpacing/>
        <w:rPr>
          <w:rFonts w:ascii="楷体" w:eastAsia="楷体" w:hAnsi="楷体"/>
          <w:sz w:val="24"/>
          <w:szCs w:val="24"/>
        </w:rPr>
      </w:pPr>
      <w:r w:rsidRPr="006C728E">
        <w:rPr>
          <w:rFonts w:ascii="楷体" w:eastAsia="楷体" w:hAnsi="楷体" w:cs="仿宋_GB2312" w:hint="eastAsia"/>
          <w:sz w:val="24"/>
          <w:szCs w:val="24"/>
          <w:lang w:val="zh-CN"/>
        </w:rPr>
        <w:t>注：仅需提供序号</w:t>
      </w:r>
      <w:r w:rsidRPr="006C728E">
        <w:rPr>
          <w:rFonts w:ascii="楷体" w:eastAsia="楷体" w:hAnsi="楷体" w:hint="eastAsia"/>
          <w:sz w:val="24"/>
          <w:szCs w:val="24"/>
        </w:rPr>
        <w:t>①～②其中之一即可。</w:t>
      </w:r>
    </w:p>
    <w:p w:rsidR="00E4427E" w:rsidRPr="006C728E"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6C728E">
        <w:rPr>
          <w:rFonts w:asciiTheme="minorEastAsia" w:hAnsiTheme="minorEastAsia" w:cs="仿宋_GB2312" w:hint="eastAsia"/>
          <w:b/>
          <w:szCs w:val="21"/>
          <w:lang w:val="zh-CN"/>
        </w:rPr>
        <w:t>（5）支持脱贫攻坚（物业服务项目）</w:t>
      </w:r>
    </w:p>
    <w:p w:rsidR="00E4427E" w:rsidRPr="006C728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E4427E" w:rsidRPr="006C728E"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6C728E">
        <w:rPr>
          <w:rFonts w:asciiTheme="minorEastAsia" w:hAnsiTheme="minorEastAsia" w:cs="仿宋_GB2312" w:hint="eastAsia"/>
          <w:b/>
          <w:szCs w:val="21"/>
          <w:lang w:val="zh-CN"/>
        </w:rPr>
        <w:t>（6）投标无效情形</w:t>
      </w:r>
    </w:p>
    <w:p w:rsidR="00E4427E" w:rsidRPr="006C728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6C728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仿宋_GB2312" w:hint="eastAsia"/>
          <w:szCs w:val="21"/>
          <w:lang w:val="zh-CN"/>
        </w:rPr>
        <w:t>2）符合性审查资料未按招标文件要求签署、盖章的；</w:t>
      </w:r>
    </w:p>
    <w:p w:rsidR="00E4427E" w:rsidRPr="006C728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仿宋_GB2312" w:hint="eastAsia"/>
          <w:szCs w:val="21"/>
          <w:lang w:val="zh-CN"/>
        </w:rPr>
        <w:t>3）有下列情形之一的，视为投标人串通投标，其投标无效：</w:t>
      </w:r>
    </w:p>
    <w:p w:rsidR="00E4427E" w:rsidRPr="006C728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仿宋_GB2312" w:hint="eastAsia"/>
          <w:szCs w:val="21"/>
          <w:lang w:val="zh-CN"/>
        </w:rPr>
        <w:t>a.不同投标人的投标文件由同一单位或者个人编制；</w:t>
      </w:r>
    </w:p>
    <w:p w:rsidR="00E4427E" w:rsidRPr="006C728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仿宋_GB2312" w:hint="eastAsia"/>
          <w:szCs w:val="21"/>
          <w:lang w:val="zh-CN"/>
        </w:rPr>
        <w:lastRenderedPageBreak/>
        <w:t>b.不同投标人委托同一单位或者个人办理投标事宜；</w:t>
      </w:r>
    </w:p>
    <w:p w:rsidR="00E4427E" w:rsidRPr="006C728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仿宋_GB2312" w:hint="eastAsia"/>
          <w:szCs w:val="21"/>
          <w:lang w:val="zh-CN"/>
        </w:rPr>
        <w:t>c.不同投标人的投标文件载明的项目管理成员或者联系人员为同一人；</w:t>
      </w:r>
    </w:p>
    <w:p w:rsidR="00E4427E" w:rsidRPr="006C728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仿宋_GB2312" w:hint="eastAsia"/>
          <w:szCs w:val="21"/>
          <w:lang w:val="zh-CN"/>
        </w:rPr>
        <w:t>d.不同投标人的投标文件异常一致或者投标报价呈规律性差异；</w:t>
      </w:r>
    </w:p>
    <w:p w:rsidR="00E4427E" w:rsidRPr="006C728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仿宋_GB2312" w:hint="eastAsia"/>
          <w:szCs w:val="21"/>
          <w:lang w:val="zh-CN"/>
        </w:rPr>
        <w:t>e.不同投标人的投标文件相互混装；</w:t>
      </w:r>
    </w:p>
    <w:p w:rsidR="00E4427E" w:rsidRPr="006C728E" w:rsidRDefault="00E4427E" w:rsidP="00E4427E">
      <w:pPr>
        <w:spacing w:line="360" w:lineRule="auto"/>
        <w:ind w:firstLineChars="200" w:firstLine="420"/>
        <w:contextualSpacing/>
        <w:rPr>
          <w:rFonts w:asciiTheme="minorEastAsia" w:hAnsiTheme="minorEastAsia" w:cs="仿宋_GB2312"/>
          <w:szCs w:val="21"/>
          <w:lang w:val="zh-CN"/>
        </w:rPr>
      </w:pPr>
      <w:r w:rsidRPr="006C728E">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6C728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仿宋_GB2312" w:hint="eastAsia"/>
          <w:szCs w:val="21"/>
          <w:lang w:val="zh-CN"/>
        </w:rPr>
        <w:t>5）</w:t>
      </w:r>
      <w:r w:rsidRPr="006C728E">
        <w:rPr>
          <w:rFonts w:asciiTheme="minorEastAsia" w:hAnsiTheme="minorEastAsia" w:cs="仿宋_GB2312"/>
          <w:szCs w:val="21"/>
          <w:lang w:val="zh-CN"/>
        </w:rPr>
        <w:t>法律、法规和招标文件规定的其他无效情形。</w:t>
      </w:r>
    </w:p>
    <w:p w:rsidR="006C728E" w:rsidRDefault="00E4427E" w:rsidP="006C728E">
      <w:pPr>
        <w:widowControl/>
        <w:shd w:val="clear" w:color="auto" w:fill="FFFFFF"/>
        <w:spacing w:line="560" w:lineRule="atLeast"/>
        <w:ind w:firstLine="600"/>
        <w:jc w:val="left"/>
        <w:rPr>
          <w:rFonts w:ascii="仿宋" w:eastAsia="仿宋" w:hAnsi="仿宋" w:cs="Arial"/>
          <w:kern w:val="0"/>
          <w:sz w:val="32"/>
          <w:szCs w:val="32"/>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3"/>
        <w:gridCol w:w="1560"/>
        <w:gridCol w:w="5698"/>
      </w:tblGrid>
      <w:tr w:rsidR="006C728E" w:rsidTr="006C728E">
        <w:trPr>
          <w:trHeight w:val="1269"/>
        </w:trPr>
        <w:tc>
          <w:tcPr>
            <w:tcW w:w="3233" w:type="dxa"/>
            <w:gridSpan w:val="2"/>
            <w:vAlign w:val="center"/>
          </w:tcPr>
          <w:p w:rsidR="006C728E" w:rsidRDefault="006C728E" w:rsidP="006C728E">
            <w:pPr>
              <w:widowControl/>
              <w:spacing w:line="315" w:lineRule="atLeast"/>
              <w:jc w:val="center"/>
              <w:rPr>
                <w:rFonts w:ascii="宋体" w:hAnsi="宋体" w:cs="宋体"/>
                <w:kern w:val="0"/>
                <w:szCs w:val="21"/>
              </w:rPr>
            </w:pPr>
            <w:r>
              <w:rPr>
                <w:rFonts w:ascii="宋体" w:hAnsi="宋体" w:cs="宋体" w:hint="eastAsia"/>
                <w:kern w:val="0"/>
                <w:szCs w:val="21"/>
              </w:rPr>
              <w:t>分值构成</w:t>
            </w:r>
          </w:p>
          <w:p w:rsidR="006C728E" w:rsidRDefault="006C728E" w:rsidP="006C728E">
            <w:pPr>
              <w:widowControl/>
              <w:spacing w:line="315" w:lineRule="atLeast"/>
              <w:jc w:val="center"/>
              <w:rPr>
                <w:rFonts w:ascii="宋体" w:hAnsi="宋体" w:cs="宋体"/>
                <w:kern w:val="0"/>
                <w:szCs w:val="21"/>
              </w:rPr>
            </w:pPr>
            <w:r>
              <w:rPr>
                <w:rFonts w:ascii="宋体" w:hAnsi="宋体" w:cs="宋体" w:hint="eastAsia"/>
                <w:kern w:val="0"/>
                <w:szCs w:val="21"/>
              </w:rPr>
              <w:t>(总分100分)</w:t>
            </w:r>
          </w:p>
        </w:tc>
        <w:tc>
          <w:tcPr>
            <w:tcW w:w="5698" w:type="dxa"/>
            <w:vAlign w:val="center"/>
          </w:tcPr>
          <w:p w:rsidR="006C728E" w:rsidRDefault="006C728E" w:rsidP="006C728E">
            <w:pPr>
              <w:widowControl/>
              <w:spacing w:line="315" w:lineRule="atLeast"/>
              <w:jc w:val="center"/>
              <w:rPr>
                <w:rFonts w:ascii="宋体" w:hAnsi="宋体" w:cs="宋体"/>
                <w:kern w:val="0"/>
                <w:szCs w:val="21"/>
              </w:rPr>
            </w:pPr>
            <w:r>
              <w:rPr>
                <w:rFonts w:ascii="宋体" w:hAnsi="宋体" w:cs="宋体" w:hint="eastAsia"/>
                <w:kern w:val="0"/>
                <w:szCs w:val="21"/>
              </w:rPr>
              <w:t>价格分值：</w:t>
            </w:r>
            <w:r w:rsidR="00BB1F91">
              <w:rPr>
                <w:rFonts w:ascii="宋体" w:hAnsi="宋体" w:cs="宋体" w:hint="eastAsia"/>
                <w:kern w:val="0"/>
                <w:szCs w:val="21"/>
              </w:rPr>
              <w:t>     34</w:t>
            </w:r>
            <w:r>
              <w:rPr>
                <w:rFonts w:ascii="宋体" w:hAnsi="宋体" w:cs="宋体" w:hint="eastAsia"/>
                <w:kern w:val="0"/>
                <w:szCs w:val="21"/>
              </w:rPr>
              <w:t>   分</w:t>
            </w:r>
          </w:p>
          <w:p w:rsidR="006C728E" w:rsidRDefault="006C728E" w:rsidP="006C728E">
            <w:pPr>
              <w:widowControl/>
              <w:spacing w:line="315" w:lineRule="atLeast"/>
              <w:jc w:val="center"/>
              <w:rPr>
                <w:rFonts w:ascii="宋体" w:hAnsi="宋体" w:cs="宋体"/>
                <w:kern w:val="0"/>
                <w:szCs w:val="21"/>
              </w:rPr>
            </w:pPr>
            <w:r>
              <w:rPr>
                <w:rFonts w:ascii="宋体" w:hAnsi="宋体" w:cs="宋体" w:hint="eastAsia"/>
                <w:kern w:val="0"/>
                <w:szCs w:val="21"/>
              </w:rPr>
              <w:t xml:space="preserve">商务部分：      </w:t>
            </w:r>
            <w:r w:rsidR="007F3014">
              <w:rPr>
                <w:rFonts w:ascii="宋体" w:hAnsi="宋体" w:cs="宋体" w:hint="eastAsia"/>
                <w:kern w:val="0"/>
                <w:szCs w:val="21"/>
              </w:rPr>
              <w:t>36</w:t>
            </w:r>
            <w:r>
              <w:rPr>
                <w:rFonts w:ascii="宋体" w:hAnsi="宋体" w:cs="宋体" w:hint="eastAsia"/>
                <w:kern w:val="0"/>
                <w:szCs w:val="21"/>
              </w:rPr>
              <w:t>    分</w:t>
            </w:r>
          </w:p>
          <w:p w:rsidR="006C728E" w:rsidRDefault="006C728E" w:rsidP="006C728E">
            <w:pPr>
              <w:widowControl/>
              <w:spacing w:line="315" w:lineRule="atLeast"/>
              <w:jc w:val="center"/>
              <w:rPr>
                <w:rFonts w:ascii="宋体" w:hAnsi="宋体" w:cs="宋体"/>
                <w:kern w:val="0"/>
                <w:szCs w:val="21"/>
              </w:rPr>
            </w:pPr>
            <w:r>
              <w:rPr>
                <w:rFonts w:ascii="宋体" w:hAnsi="宋体" w:cs="宋体" w:hint="eastAsia"/>
                <w:kern w:val="0"/>
                <w:szCs w:val="21"/>
              </w:rPr>
              <w:t xml:space="preserve">技术部分：      </w:t>
            </w:r>
            <w:r>
              <w:rPr>
                <w:rFonts w:ascii="宋体" w:hAnsi="宋体" w:cs="宋体"/>
                <w:kern w:val="0"/>
                <w:szCs w:val="21"/>
              </w:rPr>
              <w:t>2</w:t>
            </w:r>
            <w:r>
              <w:rPr>
                <w:rFonts w:ascii="宋体" w:hAnsi="宋体" w:cs="宋体" w:hint="eastAsia"/>
                <w:kern w:val="0"/>
                <w:szCs w:val="21"/>
              </w:rPr>
              <w:t>8    分</w:t>
            </w:r>
          </w:p>
          <w:p w:rsidR="006C728E" w:rsidRDefault="006C728E" w:rsidP="006C728E">
            <w:pPr>
              <w:widowControl/>
              <w:spacing w:line="315" w:lineRule="atLeast"/>
              <w:ind w:firstLineChars="550" w:firstLine="1155"/>
              <w:rPr>
                <w:rFonts w:ascii="宋体" w:hAnsi="宋体" w:cs="宋体"/>
                <w:kern w:val="0"/>
                <w:szCs w:val="21"/>
              </w:rPr>
            </w:pPr>
            <w:r>
              <w:rPr>
                <w:rFonts w:ascii="宋体" w:hAnsi="宋体" w:cs="宋体" w:hint="eastAsia"/>
                <w:kern w:val="0"/>
                <w:szCs w:val="21"/>
              </w:rPr>
              <w:t>服务部分：    </w:t>
            </w:r>
            <w:r>
              <w:rPr>
                <w:rFonts w:ascii="宋体" w:hAnsi="宋体" w:cs="宋体"/>
                <w:kern w:val="0"/>
                <w:szCs w:val="21"/>
              </w:rPr>
              <w:t xml:space="preserve"> </w:t>
            </w:r>
            <w:r>
              <w:rPr>
                <w:rFonts w:ascii="宋体" w:hAnsi="宋体" w:cs="宋体" w:hint="eastAsia"/>
                <w:kern w:val="0"/>
                <w:szCs w:val="21"/>
              </w:rPr>
              <w:t xml:space="preserve">  2   </w:t>
            </w:r>
            <w:r>
              <w:rPr>
                <w:rFonts w:ascii="宋体" w:hAnsi="宋体" w:cs="宋体"/>
                <w:kern w:val="0"/>
                <w:szCs w:val="21"/>
              </w:rPr>
              <w:t xml:space="preserve"> </w:t>
            </w:r>
            <w:r>
              <w:rPr>
                <w:rFonts w:ascii="宋体" w:hAnsi="宋体" w:cs="宋体" w:hint="eastAsia"/>
                <w:kern w:val="0"/>
                <w:szCs w:val="21"/>
              </w:rPr>
              <w:t>分</w:t>
            </w:r>
          </w:p>
        </w:tc>
      </w:tr>
      <w:tr w:rsidR="006C728E" w:rsidTr="006C728E">
        <w:trPr>
          <w:trHeight w:val="703"/>
        </w:trPr>
        <w:tc>
          <w:tcPr>
            <w:tcW w:w="1673" w:type="dxa"/>
            <w:vAlign w:val="center"/>
          </w:tcPr>
          <w:p w:rsidR="006C728E" w:rsidRDefault="006C728E" w:rsidP="006C728E">
            <w:pPr>
              <w:widowControl/>
              <w:spacing w:line="315" w:lineRule="atLeast"/>
              <w:jc w:val="center"/>
              <w:rPr>
                <w:rFonts w:ascii="宋体" w:hAnsi="宋体" w:cs="宋体"/>
                <w:kern w:val="0"/>
                <w:szCs w:val="21"/>
              </w:rPr>
            </w:pPr>
            <w:r>
              <w:rPr>
                <w:rFonts w:ascii="宋体" w:hAnsi="宋体" w:cs="宋体" w:hint="eastAsia"/>
                <w:kern w:val="0"/>
                <w:szCs w:val="21"/>
              </w:rPr>
              <w:t>评审项</w:t>
            </w:r>
          </w:p>
        </w:tc>
        <w:tc>
          <w:tcPr>
            <w:tcW w:w="1560" w:type="dxa"/>
            <w:vAlign w:val="center"/>
          </w:tcPr>
          <w:p w:rsidR="006C728E" w:rsidRDefault="006C728E" w:rsidP="006C728E">
            <w:pPr>
              <w:widowControl/>
              <w:spacing w:line="315" w:lineRule="atLeast"/>
              <w:jc w:val="center"/>
              <w:rPr>
                <w:rFonts w:ascii="宋体" w:hAnsi="宋体" w:cs="宋体"/>
                <w:kern w:val="0"/>
                <w:szCs w:val="21"/>
              </w:rPr>
            </w:pPr>
            <w:r>
              <w:rPr>
                <w:rFonts w:ascii="宋体" w:hAnsi="宋体" w:cs="宋体" w:hint="eastAsia"/>
                <w:kern w:val="0"/>
                <w:szCs w:val="21"/>
              </w:rPr>
              <w:t>评分因素</w:t>
            </w:r>
          </w:p>
        </w:tc>
        <w:tc>
          <w:tcPr>
            <w:tcW w:w="5698" w:type="dxa"/>
            <w:vAlign w:val="center"/>
          </w:tcPr>
          <w:p w:rsidR="006C728E" w:rsidRDefault="006C728E" w:rsidP="006C728E">
            <w:pPr>
              <w:widowControl/>
              <w:spacing w:line="315" w:lineRule="atLeast"/>
              <w:jc w:val="left"/>
              <w:rPr>
                <w:rFonts w:ascii="宋体" w:hAnsi="宋体" w:cs="宋体"/>
                <w:kern w:val="0"/>
                <w:szCs w:val="21"/>
              </w:rPr>
            </w:pPr>
            <w:r>
              <w:rPr>
                <w:rFonts w:ascii="宋体" w:hAnsi="宋体" w:cs="宋体" w:hint="eastAsia"/>
                <w:kern w:val="0"/>
                <w:szCs w:val="21"/>
              </w:rPr>
              <w:t>评标标准</w:t>
            </w:r>
          </w:p>
        </w:tc>
      </w:tr>
      <w:tr w:rsidR="006C728E" w:rsidTr="006D6410">
        <w:trPr>
          <w:trHeight w:val="915"/>
        </w:trPr>
        <w:tc>
          <w:tcPr>
            <w:tcW w:w="1673" w:type="dxa"/>
            <w:vAlign w:val="center"/>
          </w:tcPr>
          <w:p w:rsidR="006C728E" w:rsidRDefault="006C728E" w:rsidP="006C728E">
            <w:pPr>
              <w:widowControl/>
              <w:spacing w:line="315" w:lineRule="atLeast"/>
              <w:jc w:val="center"/>
              <w:rPr>
                <w:rFonts w:ascii="宋体" w:hAnsi="宋体" w:cs="宋体"/>
                <w:kern w:val="0"/>
                <w:szCs w:val="21"/>
              </w:rPr>
            </w:pPr>
            <w:r>
              <w:rPr>
                <w:rFonts w:ascii="宋体" w:hAnsi="宋体" w:cs="宋体" w:hint="eastAsia"/>
                <w:kern w:val="0"/>
                <w:szCs w:val="21"/>
              </w:rPr>
              <w:t>报价部分</w:t>
            </w:r>
          </w:p>
          <w:p w:rsidR="006C728E" w:rsidRDefault="006C728E" w:rsidP="007D6C39">
            <w:pPr>
              <w:widowControl/>
              <w:spacing w:line="315" w:lineRule="atLeast"/>
              <w:jc w:val="center"/>
              <w:rPr>
                <w:rFonts w:ascii="宋体" w:hAnsi="宋体" w:cs="宋体"/>
                <w:kern w:val="0"/>
                <w:szCs w:val="21"/>
              </w:rPr>
            </w:pPr>
            <w:r>
              <w:rPr>
                <w:rFonts w:ascii="宋体" w:hAnsi="宋体" w:cs="宋体" w:hint="eastAsia"/>
                <w:kern w:val="0"/>
                <w:szCs w:val="21"/>
              </w:rPr>
              <w:t>（3</w:t>
            </w:r>
            <w:r w:rsidR="007D6C39">
              <w:rPr>
                <w:rFonts w:ascii="宋体" w:hAnsi="宋体" w:cs="宋体" w:hint="eastAsia"/>
                <w:kern w:val="0"/>
                <w:szCs w:val="21"/>
              </w:rPr>
              <w:t>4</w:t>
            </w:r>
            <w:r>
              <w:rPr>
                <w:rFonts w:ascii="宋体" w:hAnsi="宋体" w:cs="宋体" w:hint="eastAsia"/>
                <w:kern w:val="0"/>
                <w:szCs w:val="21"/>
              </w:rPr>
              <w:t>分）</w:t>
            </w:r>
          </w:p>
        </w:tc>
        <w:tc>
          <w:tcPr>
            <w:tcW w:w="1560" w:type="dxa"/>
            <w:vAlign w:val="center"/>
          </w:tcPr>
          <w:p w:rsidR="006C728E" w:rsidRDefault="006C728E" w:rsidP="006C728E">
            <w:pPr>
              <w:widowControl/>
              <w:spacing w:line="315" w:lineRule="atLeast"/>
              <w:jc w:val="center"/>
              <w:rPr>
                <w:rFonts w:ascii="宋体" w:hAnsi="宋体" w:cs="宋体"/>
                <w:kern w:val="0"/>
                <w:szCs w:val="21"/>
              </w:rPr>
            </w:pPr>
            <w:r>
              <w:rPr>
                <w:rFonts w:ascii="宋体" w:hAnsi="宋体" w:cs="宋体" w:hint="eastAsia"/>
                <w:kern w:val="0"/>
                <w:szCs w:val="21"/>
              </w:rPr>
              <w:t>报价</w:t>
            </w:r>
          </w:p>
          <w:p w:rsidR="006C728E" w:rsidRDefault="006C728E" w:rsidP="007D6C39">
            <w:pPr>
              <w:widowControl/>
              <w:spacing w:line="315" w:lineRule="atLeast"/>
              <w:jc w:val="center"/>
              <w:rPr>
                <w:rFonts w:ascii="宋体" w:hAnsi="宋体" w:cs="宋体"/>
                <w:kern w:val="0"/>
                <w:szCs w:val="21"/>
              </w:rPr>
            </w:pPr>
            <w:r>
              <w:rPr>
                <w:rFonts w:ascii="宋体" w:hAnsi="宋体" w:cs="宋体" w:hint="eastAsia"/>
                <w:kern w:val="0"/>
                <w:szCs w:val="21"/>
              </w:rPr>
              <w:t>（3</w:t>
            </w:r>
            <w:r w:rsidR="007D6C39">
              <w:rPr>
                <w:rFonts w:ascii="宋体" w:hAnsi="宋体" w:cs="宋体" w:hint="eastAsia"/>
                <w:kern w:val="0"/>
                <w:szCs w:val="21"/>
              </w:rPr>
              <w:t>4</w:t>
            </w:r>
            <w:r>
              <w:rPr>
                <w:rFonts w:ascii="宋体" w:hAnsi="宋体" w:cs="宋体" w:hint="eastAsia"/>
                <w:kern w:val="0"/>
                <w:szCs w:val="21"/>
              </w:rPr>
              <w:t>分）</w:t>
            </w:r>
          </w:p>
        </w:tc>
        <w:tc>
          <w:tcPr>
            <w:tcW w:w="5698" w:type="dxa"/>
            <w:vAlign w:val="center"/>
          </w:tcPr>
          <w:p w:rsidR="006C728E" w:rsidRDefault="006C728E" w:rsidP="006C728E">
            <w:pPr>
              <w:widowControl/>
              <w:spacing w:line="315" w:lineRule="atLeast"/>
              <w:jc w:val="left"/>
              <w:rPr>
                <w:rFonts w:ascii="宋体" w:hAnsi="宋体" w:cs="宋体"/>
                <w:kern w:val="0"/>
                <w:szCs w:val="21"/>
              </w:rPr>
            </w:pPr>
            <w:r>
              <w:rPr>
                <w:rFonts w:ascii="宋体" w:hAnsi="宋体" w:cs="宋体" w:hint="eastAsia"/>
                <w:kern w:val="0"/>
                <w:szCs w:val="21"/>
              </w:rPr>
              <w:t>评标基准价：满足招标文件要求的有效投标报价中，最低的投标报价为评标基准价。</w:t>
            </w:r>
          </w:p>
          <w:p w:rsidR="006C728E" w:rsidRDefault="006C728E" w:rsidP="00967B2F">
            <w:pPr>
              <w:widowControl/>
              <w:spacing w:line="315" w:lineRule="atLeast"/>
              <w:jc w:val="left"/>
              <w:rPr>
                <w:rFonts w:ascii="宋体" w:hAnsi="宋体" w:cs="宋体"/>
                <w:kern w:val="0"/>
                <w:szCs w:val="21"/>
              </w:rPr>
            </w:pPr>
            <w:r>
              <w:rPr>
                <w:rFonts w:ascii="宋体" w:hAnsi="宋体" w:cs="宋体" w:hint="eastAsia"/>
                <w:kern w:val="0"/>
                <w:szCs w:val="21"/>
              </w:rPr>
              <w:t>投标报价得分=（评标基准价/投标报价）×</w:t>
            </w:r>
            <w:r w:rsidR="00967B2F">
              <w:rPr>
                <w:rFonts w:ascii="宋体" w:hAnsi="宋体" w:cs="宋体" w:hint="eastAsia"/>
                <w:kern w:val="0"/>
                <w:szCs w:val="21"/>
              </w:rPr>
              <w:t>34</w:t>
            </w:r>
            <w:r>
              <w:rPr>
                <w:rFonts w:ascii="宋体" w:hAnsi="宋体" w:cs="宋体" w:hint="eastAsia"/>
                <w:kern w:val="0"/>
                <w:szCs w:val="21"/>
              </w:rPr>
              <w:t>  </w:t>
            </w:r>
          </w:p>
        </w:tc>
      </w:tr>
      <w:tr w:rsidR="006C728E" w:rsidTr="006C728E">
        <w:trPr>
          <w:trHeight w:val="907"/>
        </w:trPr>
        <w:tc>
          <w:tcPr>
            <w:tcW w:w="1673" w:type="dxa"/>
            <w:vMerge w:val="restart"/>
            <w:vAlign w:val="center"/>
          </w:tcPr>
          <w:p w:rsidR="006C728E" w:rsidRDefault="006C728E" w:rsidP="006C728E">
            <w:pPr>
              <w:widowControl/>
              <w:spacing w:line="315" w:lineRule="atLeast"/>
              <w:jc w:val="center"/>
              <w:rPr>
                <w:rFonts w:ascii="宋体" w:hAnsi="宋体" w:cs="宋体"/>
                <w:kern w:val="0"/>
                <w:szCs w:val="21"/>
              </w:rPr>
            </w:pPr>
            <w:r>
              <w:rPr>
                <w:rFonts w:ascii="宋体" w:hAnsi="宋体" w:cs="宋体" w:hint="eastAsia"/>
                <w:kern w:val="0"/>
                <w:szCs w:val="21"/>
              </w:rPr>
              <w:t>商务部分</w:t>
            </w:r>
          </w:p>
          <w:p w:rsidR="006C728E" w:rsidRDefault="006C728E" w:rsidP="00523ADD">
            <w:pPr>
              <w:widowControl/>
              <w:spacing w:line="315" w:lineRule="atLeast"/>
              <w:jc w:val="center"/>
              <w:rPr>
                <w:rFonts w:ascii="宋体" w:hAnsi="宋体" w:cs="宋体"/>
                <w:kern w:val="0"/>
                <w:szCs w:val="21"/>
              </w:rPr>
            </w:pPr>
            <w:r>
              <w:rPr>
                <w:rFonts w:ascii="宋体" w:hAnsi="宋体" w:cs="宋体" w:hint="eastAsia"/>
                <w:kern w:val="0"/>
                <w:szCs w:val="21"/>
              </w:rPr>
              <w:t>（</w:t>
            </w:r>
            <w:r w:rsidR="00523ADD">
              <w:rPr>
                <w:rFonts w:ascii="宋体" w:hAnsi="宋体" w:cs="宋体" w:hint="eastAsia"/>
                <w:kern w:val="0"/>
                <w:szCs w:val="21"/>
              </w:rPr>
              <w:t>36</w:t>
            </w:r>
            <w:r>
              <w:rPr>
                <w:rFonts w:ascii="宋体" w:hAnsi="宋体" w:cs="宋体" w:hint="eastAsia"/>
                <w:kern w:val="0"/>
                <w:szCs w:val="21"/>
              </w:rPr>
              <w:t>分）</w:t>
            </w:r>
          </w:p>
        </w:tc>
        <w:tc>
          <w:tcPr>
            <w:tcW w:w="1560" w:type="dxa"/>
            <w:vAlign w:val="center"/>
          </w:tcPr>
          <w:p w:rsidR="006C728E" w:rsidRDefault="006C728E" w:rsidP="006C728E">
            <w:pPr>
              <w:widowControl/>
              <w:spacing w:line="315" w:lineRule="atLeast"/>
              <w:jc w:val="center"/>
              <w:rPr>
                <w:rFonts w:ascii="宋体" w:hAnsi="宋体" w:cs="宋体"/>
                <w:kern w:val="0"/>
                <w:szCs w:val="21"/>
              </w:rPr>
            </w:pPr>
            <w:r>
              <w:rPr>
                <w:rFonts w:ascii="宋体" w:hAnsi="宋体" w:cs="宋体" w:hint="eastAsia"/>
                <w:kern w:val="0"/>
                <w:szCs w:val="21"/>
              </w:rPr>
              <w:t>产品要求</w:t>
            </w:r>
          </w:p>
          <w:p w:rsidR="006C728E" w:rsidRDefault="006C728E" w:rsidP="006C728E">
            <w:pPr>
              <w:widowControl/>
              <w:spacing w:line="315" w:lineRule="atLeast"/>
              <w:jc w:val="center"/>
              <w:rPr>
                <w:rFonts w:ascii="宋体" w:hAnsi="宋体" w:cs="宋体"/>
                <w:kern w:val="0"/>
                <w:szCs w:val="21"/>
              </w:rPr>
            </w:pPr>
            <w:r>
              <w:rPr>
                <w:rFonts w:ascii="宋体" w:hAnsi="宋体" w:cs="宋体" w:hint="eastAsia"/>
                <w:kern w:val="0"/>
                <w:szCs w:val="21"/>
              </w:rPr>
              <w:t>（29分）</w:t>
            </w:r>
          </w:p>
        </w:tc>
        <w:tc>
          <w:tcPr>
            <w:tcW w:w="5698" w:type="dxa"/>
            <w:vAlign w:val="center"/>
          </w:tcPr>
          <w:p w:rsidR="006C728E" w:rsidRDefault="006C728E" w:rsidP="006C728E">
            <w:pPr>
              <w:rPr>
                <w:rFonts w:ascii="宋体" w:hAnsi="宋体" w:cs="宋体"/>
                <w:kern w:val="0"/>
                <w:szCs w:val="21"/>
              </w:rPr>
            </w:pPr>
            <w:r>
              <w:rPr>
                <w:rFonts w:ascii="宋体" w:hAnsi="宋体" w:cs="宋体" w:hint="eastAsia"/>
                <w:kern w:val="0"/>
                <w:szCs w:val="21"/>
              </w:rPr>
              <w:t>1、采购</w:t>
            </w:r>
            <w:r>
              <w:rPr>
                <w:rFonts w:ascii="宋体" w:hAnsi="宋体" w:cs="宋体"/>
                <w:kern w:val="0"/>
                <w:szCs w:val="21"/>
              </w:rPr>
              <w:t>清单中</w:t>
            </w:r>
            <w:r>
              <w:rPr>
                <w:rFonts w:ascii="宋体" w:hAnsi="宋体" w:cs="宋体" w:hint="eastAsia"/>
                <w:kern w:val="0"/>
                <w:szCs w:val="21"/>
              </w:rPr>
              <w:t>序号1“安全态势感知平台”具有ISCCC中国信息安全认证中心颁发的安</w:t>
            </w:r>
            <w:r>
              <w:rPr>
                <w:rFonts w:ascii="宋体" w:hAnsi="宋体" w:cs="宋体"/>
                <w:kern w:val="0"/>
                <w:szCs w:val="21"/>
              </w:rPr>
              <w:t>全产品认证证书</w:t>
            </w:r>
            <w:r>
              <w:rPr>
                <w:rFonts w:ascii="宋体" w:hAnsi="宋体" w:cs="宋体" w:hint="eastAsia"/>
                <w:kern w:val="0"/>
                <w:szCs w:val="21"/>
              </w:rPr>
              <w:t>，提供得5分，不提供不得分。</w:t>
            </w:r>
          </w:p>
          <w:p w:rsidR="006C728E" w:rsidRDefault="006C728E" w:rsidP="006C728E">
            <w:pPr>
              <w:widowControl/>
              <w:spacing w:line="315" w:lineRule="atLeast"/>
              <w:jc w:val="left"/>
              <w:rPr>
                <w:rFonts w:ascii="宋体" w:hAnsi="宋体" w:cs="宋体"/>
                <w:kern w:val="0"/>
                <w:szCs w:val="21"/>
              </w:rPr>
            </w:pPr>
            <w:r>
              <w:rPr>
                <w:rFonts w:ascii="宋体" w:hAnsi="宋体" w:cs="宋体" w:hint="eastAsia"/>
                <w:kern w:val="0"/>
                <w:szCs w:val="21"/>
              </w:rPr>
              <w:t>2、采购</w:t>
            </w:r>
            <w:r>
              <w:rPr>
                <w:rFonts w:ascii="宋体" w:hAnsi="宋体" w:cs="宋体"/>
                <w:kern w:val="0"/>
                <w:szCs w:val="21"/>
              </w:rPr>
              <w:t>清单中</w:t>
            </w:r>
            <w:r>
              <w:rPr>
                <w:rFonts w:ascii="宋体" w:hAnsi="宋体" w:cs="宋体" w:hint="eastAsia"/>
                <w:kern w:val="0"/>
                <w:szCs w:val="21"/>
              </w:rPr>
              <w:t>序号3“终端检测与响应（EDR）系统”具有软件著作权登记证书，提供得6分，不提供不得分。</w:t>
            </w:r>
          </w:p>
          <w:p w:rsidR="006C728E" w:rsidRDefault="006C728E" w:rsidP="006C728E">
            <w:pPr>
              <w:widowControl/>
              <w:spacing w:line="315" w:lineRule="atLeast"/>
              <w:jc w:val="left"/>
              <w:rPr>
                <w:rFonts w:ascii="宋体" w:hAnsi="宋体" w:cs="宋体"/>
                <w:kern w:val="0"/>
                <w:szCs w:val="21"/>
              </w:rPr>
            </w:pPr>
            <w:r>
              <w:rPr>
                <w:rFonts w:ascii="宋体" w:hAnsi="宋体" w:cs="宋体" w:hint="eastAsia"/>
                <w:kern w:val="0"/>
                <w:szCs w:val="21"/>
              </w:rPr>
              <w:t>3、采购</w:t>
            </w:r>
            <w:r>
              <w:rPr>
                <w:rFonts w:ascii="宋体" w:hAnsi="宋体" w:cs="宋体"/>
                <w:kern w:val="0"/>
                <w:szCs w:val="21"/>
              </w:rPr>
              <w:t>清单中</w:t>
            </w:r>
            <w:r>
              <w:rPr>
                <w:rFonts w:ascii="宋体" w:hAnsi="宋体" w:cs="宋体" w:hint="eastAsia"/>
                <w:kern w:val="0"/>
                <w:szCs w:val="21"/>
              </w:rPr>
              <w:t>序号</w:t>
            </w:r>
            <w:r>
              <w:rPr>
                <w:rFonts w:ascii="宋体" w:hAnsi="宋体" w:cs="宋体"/>
                <w:kern w:val="0"/>
                <w:szCs w:val="21"/>
              </w:rPr>
              <w:t>4</w:t>
            </w:r>
            <w:r>
              <w:rPr>
                <w:rFonts w:ascii="宋体" w:hAnsi="宋体" w:cs="宋体" w:hint="eastAsia"/>
                <w:kern w:val="0"/>
                <w:szCs w:val="21"/>
              </w:rPr>
              <w:t>“云计算超融合软件平台”产品中的计算机虚拟化软件、存储虚拟化软件、网络虚拟化软件要求具有软件著作权登记证书，提供1个得</w:t>
            </w:r>
            <w:r>
              <w:rPr>
                <w:rFonts w:ascii="宋体" w:hAnsi="宋体" w:cs="宋体"/>
                <w:kern w:val="0"/>
                <w:szCs w:val="21"/>
              </w:rPr>
              <w:t>2</w:t>
            </w:r>
            <w:r>
              <w:rPr>
                <w:rFonts w:ascii="宋体" w:hAnsi="宋体" w:cs="宋体" w:hint="eastAsia"/>
                <w:kern w:val="0"/>
                <w:szCs w:val="21"/>
              </w:rPr>
              <w:t>分，满分6分，不提供不得分。</w:t>
            </w:r>
          </w:p>
          <w:p w:rsidR="006C728E" w:rsidRDefault="006C728E" w:rsidP="006C728E">
            <w:pPr>
              <w:widowControl/>
              <w:spacing w:line="315" w:lineRule="atLeast"/>
              <w:jc w:val="left"/>
              <w:rPr>
                <w:rFonts w:ascii="宋体" w:hAnsi="宋体" w:cs="宋体"/>
                <w:kern w:val="0"/>
                <w:szCs w:val="21"/>
              </w:rPr>
            </w:pPr>
            <w:r>
              <w:rPr>
                <w:rFonts w:ascii="宋体" w:hAnsi="宋体" w:cs="宋体" w:hint="eastAsia"/>
                <w:kern w:val="0"/>
                <w:szCs w:val="21"/>
              </w:rPr>
              <w:t>4、</w:t>
            </w:r>
            <w:bookmarkStart w:id="7" w:name="OLE_LINK3"/>
            <w:bookmarkStart w:id="8" w:name="OLE_LINK4"/>
            <w:r>
              <w:rPr>
                <w:rFonts w:ascii="宋体" w:hAnsi="宋体" w:cs="宋体" w:hint="eastAsia"/>
                <w:kern w:val="0"/>
                <w:szCs w:val="21"/>
              </w:rPr>
              <w:t>采购</w:t>
            </w:r>
            <w:r>
              <w:rPr>
                <w:rFonts w:ascii="宋体" w:hAnsi="宋体" w:cs="宋体"/>
                <w:kern w:val="0"/>
                <w:szCs w:val="21"/>
              </w:rPr>
              <w:t>清单中</w:t>
            </w:r>
            <w:r>
              <w:rPr>
                <w:rFonts w:ascii="宋体" w:hAnsi="宋体" w:cs="宋体" w:hint="eastAsia"/>
                <w:kern w:val="0"/>
                <w:szCs w:val="21"/>
              </w:rPr>
              <w:t>序号4“云计算超融合软件平台”中的服务器虚拟化软件要求具</w:t>
            </w:r>
            <w:bookmarkEnd w:id="7"/>
            <w:bookmarkEnd w:id="8"/>
            <w:r>
              <w:rPr>
                <w:rFonts w:ascii="宋体" w:hAnsi="宋体" w:cs="宋体" w:hint="eastAsia"/>
                <w:kern w:val="0"/>
                <w:szCs w:val="21"/>
              </w:rPr>
              <w:t>有中国认证认可监督管理委员会认可的检测机构出具的检测证书，提供得</w:t>
            </w:r>
            <w:r>
              <w:rPr>
                <w:rFonts w:ascii="宋体" w:hAnsi="宋体" w:cs="宋体"/>
                <w:kern w:val="0"/>
                <w:szCs w:val="21"/>
              </w:rPr>
              <w:t>6</w:t>
            </w:r>
            <w:r>
              <w:rPr>
                <w:rFonts w:ascii="宋体" w:hAnsi="宋体" w:cs="宋体" w:hint="eastAsia"/>
                <w:kern w:val="0"/>
                <w:szCs w:val="21"/>
              </w:rPr>
              <w:t>分，不提供不得分。</w:t>
            </w:r>
          </w:p>
          <w:p w:rsidR="006C728E" w:rsidRDefault="006C728E" w:rsidP="006C728E">
            <w:pPr>
              <w:widowControl/>
              <w:spacing w:line="315" w:lineRule="atLeast"/>
              <w:jc w:val="left"/>
              <w:rPr>
                <w:rFonts w:ascii="宋体" w:hAnsi="宋体" w:cs="宋体"/>
                <w:kern w:val="0"/>
                <w:szCs w:val="21"/>
              </w:rPr>
            </w:pPr>
            <w:r>
              <w:rPr>
                <w:rFonts w:ascii="宋体" w:hAnsi="宋体" w:cs="宋体" w:hint="eastAsia"/>
                <w:kern w:val="0"/>
                <w:szCs w:val="21"/>
              </w:rPr>
              <w:t>5、采购</w:t>
            </w:r>
            <w:r>
              <w:rPr>
                <w:rFonts w:ascii="宋体" w:hAnsi="宋体" w:cs="宋体"/>
                <w:kern w:val="0"/>
                <w:szCs w:val="21"/>
              </w:rPr>
              <w:t>清单中</w:t>
            </w:r>
            <w:r>
              <w:rPr>
                <w:rFonts w:ascii="宋体" w:hAnsi="宋体" w:cs="宋体" w:hint="eastAsia"/>
                <w:kern w:val="0"/>
                <w:szCs w:val="21"/>
              </w:rPr>
              <w:t>序号4“云计算超融合软件平台”产品具备工业和信息化部颁发的可信云证书，提供得</w:t>
            </w:r>
            <w:r>
              <w:rPr>
                <w:rFonts w:ascii="宋体" w:hAnsi="宋体" w:cs="宋体"/>
                <w:kern w:val="0"/>
                <w:szCs w:val="21"/>
              </w:rPr>
              <w:t>6</w:t>
            </w:r>
            <w:r>
              <w:rPr>
                <w:rFonts w:ascii="宋体" w:hAnsi="宋体" w:cs="宋体" w:hint="eastAsia"/>
                <w:kern w:val="0"/>
                <w:szCs w:val="21"/>
              </w:rPr>
              <w:t>分，不提供不得分。</w:t>
            </w:r>
          </w:p>
        </w:tc>
      </w:tr>
      <w:tr w:rsidR="006C728E" w:rsidTr="006C728E">
        <w:trPr>
          <w:trHeight w:val="907"/>
        </w:trPr>
        <w:tc>
          <w:tcPr>
            <w:tcW w:w="1673" w:type="dxa"/>
            <w:vMerge/>
            <w:vAlign w:val="center"/>
          </w:tcPr>
          <w:p w:rsidR="006C728E" w:rsidRDefault="006C728E" w:rsidP="006C728E">
            <w:pPr>
              <w:widowControl/>
              <w:spacing w:line="315" w:lineRule="atLeast"/>
              <w:jc w:val="center"/>
              <w:rPr>
                <w:rFonts w:ascii="宋体" w:hAnsi="宋体" w:cs="宋体"/>
                <w:kern w:val="0"/>
                <w:szCs w:val="21"/>
              </w:rPr>
            </w:pPr>
          </w:p>
        </w:tc>
        <w:tc>
          <w:tcPr>
            <w:tcW w:w="1560" w:type="dxa"/>
            <w:vAlign w:val="center"/>
          </w:tcPr>
          <w:p w:rsidR="006C728E" w:rsidRDefault="006C728E" w:rsidP="006C728E">
            <w:pPr>
              <w:widowControl/>
              <w:spacing w:line="315" w:lineRule="atLeast"/>
              <w:jc w:val="center"/>
              <w:rPr>
                <w:rFonts w:ascii="宋体" w:hAnsi="宋体" w:cs="宋体"/>
                <w:kern w:val="0"/>
                <w:szCs w:val="21"/>
              </w:rPr>
            </w:pPr>
            <w:r>
              <w:rPr>
                <w:rFonts w:ascii="宋体" w:hAnsi="宋体" w:cs="宋体" w:hint="eastAsia"/>
                <w:kern w:val="0"/>
                <w:szCs w:val="21"/>
              </w:rPr>
              <w:t>管理体系</w:t>
            </w:r>
          </w:p>
          <w:p w:rsidR="006C728E" w:rsidRDefault="006C728E" w:rsidP="006C728E">
            <w:pPr>
              <w:widowControl/>
              <w:spacing w:line="315" w:lineRule="atLeast"/>
              <w:jc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分）</w:t>
            </w:r>
          </w:p>
        </w:tc>
        <w:tc>
          <w:tcPr>
            <w:tcW w:w="5698" w:type="dxa"/>
            <w:vAlign w:val="center"/>
          </w:tcPr>
          <w:p w:rsidR="006C728E" w:rsidRDefault="006C728E" w:rsidP="006C728E">
            <w:pPr>
              <w:widowControl/>
              <w:shd w:val="clear" w:color="auto" w:fill="FFFFFF"/>
              <w:spacing w:line="315" w:lineRule="atLeast"/>
              <w:jc w:val="left"/>
              <w:rPr>
                <w:rFonts w:ascii="Arial" w:hAnsi="Arial" w:cs="Arial"/>
                <w:kern w:val="0"/>
                <w:szCs w:val="21"/>
              </w:rPr>
            </w:pPr>
            <w:r>
              <w:rPr>
                <w:rFonts w:ascii="宋体" w:hAnsi="宋体" w:cs="Arial" w:hint="eastAsia"/>
                <w:kern w:val="0"/>
                <w:szCs w:val="21"/>
              </w:rPr>
              <w:t>1、投标人具有有效期内ISO9001质量体系认证证书得1分（如认证证书注明应进行年度监审，须附监审标识或年审报告等有关证明材料）。</w:t>
            </w:r>
          </w:p>
          <w:p w:rsidR="006C728E" w:rsidRDefault="006C728E" w:rsidP="006C728E">
            <w:pPr>
              <w:widowControl/>
              <w:spacing w:line="315" w:lineRule="atLeast"/>
              <w:jc w:val="left"/>
              <w:rPr>
                <w:rFonts w:ascii="宋体" w:hAnsi="宋体" w:cs="Arial"/>
                <w:kern w:val="0"/>
                <w:szCs w:val="21"/>
              </w:rPr>
            </w:pPr>
            <w:r>
              <w:rPr>
                <w:rFonts w:ascii="宋体" w:hAnsi="宋体" w:cs="Arial" w:hint="eastAsia"/>
                <w:kern w:val="0"/>
                <w:szCs w:val="21"/>
              </w:rPr>
              <w:t>2、投标人具有ISO14001环境管理体系认证证书得1分（如认证证书注明应进行年度监审，须附监审标识或年审报告等有关证明材料）。</w:t>
            </w:r>
          </w:p>
          <w:p w:rsidR="006C728E" w:rsidRDefault="006C728E" w:rsidP="006C728E">
            <w:pPr>
              <w:widowControl/>
              <w:shd w:val="clear" w:color="auto" w:fill="FFFFFF"/>
              <w:spacing w:line="315" w:lineRule="atLeast"/>
              <w:jc w:val="left"/>
              <w:rPr>
                <w:rFonts w:ascii="Arial" w:hAnsi="Arial" w:cs="Arial"/>
                <w:kern w:val="0"/>
                <w:szCs w:val="21"/>
              </w:rPr>
            </w:pPr>
            <w:r>
              <w:rPr>
                <w:rFonts w:ascii="宋体" w:hAnsi="宋体" w:cs="Arial"/>
                <w:kern w:val="0"/>
                <w:szCs w:val="21"/>
              </w:rPr>
              <w:t>3</w:t>
            </w:r>
            <w:r>
              <w:rPr>
                <w:rFonts w:ascii="宋体" w:hAnsi="宋体" w:cs="Arial" w:hint="eastAsia"/>
                <w:kern w:val="0"/>
                <w:szCs w:val="21"/>
              </w:rPr>
              <w:t>、投标人具有有效期内</w:t>
            </w:r>
            <w:r>
              <w:rPr>
                <w:rFonts w:hint="eastAsia"/>
              </w:rPr>
              <w:t>OHSAS18001</w:t>
            </w:r>
            <w:r>
              <w:rPr>
                <w:rFonts w:hint="eastAsia"/>
              </w:rPr>
              <w:t>职业健康安全管理体系认证</w:t>
            </w:r>
            <w:r>
              <w:rPr>
                <w:rFonts w:ascii="宋体" w:hAnsi="宋体" w:cs="Arial" w:hint="eastAsia"/>
                <w:kern w:val="0"/>
                <w:szCs w:val="21"/>
              </w:rPr>
              <w:t>证书得1分（如认证证书注明应进行年度监审，须附监审标识或年审报告等有关证明材料）。</w:t>
            </w:r>
          </w:p>
        </w:tc>
      </w:tr>
      <w:tr w:rsidR="006C728E" w:rsidTr="006B6155">
        <w:trPr>
          <w:trHeight w:val="1248"/>
        </w:trPr>
        <w:tc>
          <w:tcPr>
            <w:tcW w:w="1673" w:type="dxa"/>
            <w:vMerge/>
            <w:vAlign w:val="center"/>
          </w:tcPr>
          <w:p w:rsidR="006C728E" w:rsidRDefault="006C728E" w:rsidP="006C728E">
            <w:pPr>
              <w:widowControl/>
              <w:spacing w:line="315" w:lineRule="atLeast"/>
              <w:jc w:val="center"/>
              <w:rPr>
                <w:rFonts w:ascii="宋体" w:hAnsi="宋体" w:cs="宋体"/>
                <w:kern w:val="0"/>
                <w:szCs w:val="21"/>
              </w:rPr>
            </w:pPr>
          </w:p>
        </w:tc>
        <w:tc>
          <w:tcPr>
            <w:tcW w:w="1560" w:type="dxa"/>
            <w:vAlign w:val="center"/>
          </w:tcPr>
          <w:p w:rsidR="006C728E" w:rsidRDefault="006C728E" w:rsidP="006C728E">
            <w:pPr>
              <w:widowControl/>
              <w:spacing w:line="315" w:lineRule="atLeast"/>
              <w:jc w:val="center"/>
            </w:pPr>
            <w:r>
              <w:rPr>
                <w:rFonts w:hint="eastAsia"/>
              </w:rPr>
              <w:t>投标人实力</w:t>
            </w:r>
          </w:p>
          <w:p w:rsidR="006C728E" w:rsidRDefault="006C728E" w:rsidP="00523ADD">
            <w:pPr>
              <w:pStyle w:val="ae"/>
              <w:jc w:val="center"/>
            </w:pPr>
            <w:r>
              <w:rPr>
                <w:rFonts w:ascii="宋体" w:hAnsi="宋体" w:cs="宋体" w:hint="eastAsia"/>
                <w:kern w:val="0"/>
                <w:szCs w:val="21"/>
              </w:rPr>
              <w:t>（</w:t>
            </w:r>
            <w:r w:rsidR="00523ADD">
              <w:rPr>
                <w:rFonts w:ascii="宋体" w:hAnsi="宋体" w:cs="宋体" w:hint="eastAsia"/>
                <w:kern w:val="0"/>
                <w:szCs w:val="21"/>
              </w:rPr>
              <w:t>4</w:t>
            </w:r>
            <w:r>
              <w:rPr>
                <w:rFonts w:ascii="宋体" w:hAnsi="宋体" w:cs="宋体" w:hint="eastAsia"/>
                <w:kern w:val="0"/>
                <w:szCs w:val="21"/>
              </w:rPr>
              <w:t>分）</w:t>
            </w:r>
          </w:p>
        </w:tc>
        <w:tc>
          <w:tcPr>
            <w:tcW w:w="5698" w:type="dxa"/>
            <w:vAlign w:val="center"/>
          </w:tcPr>
          <w:p w:rsidR="006C728E" w:rsidRDefault="006C728E" w:rsidP="00523ADD">
            <w:pPr>
              <w:rPr>
                <w:rFonts w:ascii="宋体" w:hAnsi="宋体" w:cs="宋体"/>
                <w:kern w:val="0"/>
                <w:szCs w:val="21"/>
              </w:rPr>
            </w:pPr>
            <w:r>
              <w:rPr>
                <w:rFonts w:ascii="宋体" w:hAnsi="宋体" w:cs="宋体" w:hint="eastAsia"/>
                <w:kern w:val="0"/>
                <w:szCs w:val="21"/>
              </w:rPr>
              <w:t>投标人具备ISO/IEC27001信息安全管理体系证书，ISO/IEC20000-1信息技术服务管理体系证书，每提供一份得2分，最多得4分。</w:t>
            </w:r>
          </w:p>
        </w:tc>
      </w:tr>
      <w:tr w:rsidR="006C728E" w:rsidTr="006C728E">
        <w:trPr>
          <w:trHeight w:val="907"/>
        </w:trPr>
        <w:tc>
          <w:tcPr>
            <w:tcW w:w="1673" w:type="dxa"/>
            <w:vAlign w:val="center"/>
          </w:tcPr>
          <w:p w:rsidR="00302409" w:rsidRDefault="006C728E" w:rsidP="00302409">
            <w:pPr>
              <w:widowControl/>
              <w:spacing w:line="315" w:lineRule="atLeast"/>
              <w:rPr>
                <w:rFonts w:ascii="宋体" w:hAnsi="宋体" w:cs="宋体"/>
                <w:kern w:val="0"/>
                <w:szCs w:val="21"/>
              </w:rPr>
            </w:pPr>
            <w:r>
              <w:rPr>
                <w:rFonts w:ascii="宋体" w:hAnsi="宋体" w:cs="宋体" w:hint="eastAsia"/>
                <w:kern w:val="0"/>
                <w:szCs w:val="21"/>
              </w:rPr>
              <w:t>技术部分</w:t>
            </w:r>
          </w:p>
          <w:p w:rsidR="006C728E" w:rsidRDefault="006C728E" w:rsidP="00302409">
            <w:pPr>
              <w:widowControl/>
              <w:spacing w:line="315" w:lineRule="atLeast"/>
              <w:rPr>
                <w:rFonts w:ascii="宋体" w:hAnsi="宋体" w:cs="宋体"/>
                <w:kern w:val="0"/>
                <w:szCs w:val="21"/>
              </w:rPr>
            </w:pPr>
            <w:r>
              <w:rPr>
                <w:rFonts w:ascii="宋体" w:hAnsi="宋体" w:cs="宋体" w:hint="eastAsia"/>
                <w:kern w:val="0"/>
                <w:szCs w:val="21"/>
              </w:rPr>
              <w:t>（2</w:t>
            </w:r>
            <w:r>
              <w:rPr>
                <w:rFonts w:ascii="宋体" w:hAnsi="宋体" w:cs="宋体"/>
                <w:kern w:val="0"/>
                <w:szCs w:val="21"/>
              </w:rPr>
              <w:t>8</w:t>
            </w:r>
            <w:r>
              <w:rPr>
                <w:rFonts w:ascii="宋体" w:hAnsi="宋体" w:cs="宋体" w:hint="eastAsia"/>
                <w:kern w:val="0"/>
                <w:szCs w:val="21"/>
              </w:rPr>
              <w:t>分）</w:t>
            </w:r>
          </w:p>
        </w:tc>
        <w:tc>
          <w:tcPr>
            <w:tcW w:w="1560" w:type="dxa"/>
            <w:vAlign w:val="center"/>
          </w:tcPr>
          <w:p w:rsidR="006C728E" w:rsidRDefault="006C728E" w:rsidP="006C728E">
            <w:pPr>
              <w:widowControl/>
              <w:spacing w:line="315" w:lineRule="atLeast"/>
              <w:jc w:val="center"/>
              <w:rPr>
                <w:rFonts w:ascii="宋体" w:hAnsi="宋体" w:cs="宋体"/>
                <w:kern w:val="0"/>
                <w:szCs w:val="21"/>
              </w:rPr>
            </w:pPr>
            <w:r>
              <w:rPr>
                <w:rFonts w:ascii="宋体" w:hAnsi="宋体" w:cs="宋体" w:hint="eastAsia"/>
                <w:kern w:val="0"/>
                <w:szCs w:val="21"/>
              </w:rPr>
              <w:t>货物技术规格、参数与要求响应</w:t>
            </w:r>
          </w:p>
          <w:p w:rsidR="006C728E" w:rsidRDefault="006C728E" w:rsidP="006C728E">
            <w:pPr>
              <w:widowControl/>
              <w:spacing w:line="315" w:lineRule="atLeast"/>
              <w:jc w:val="center"/>
              <w:rPr>
                <w:rFonts w:ascii="宋体" w:hAnsi="宋体" w:cs="宋体"/>
                <w:kern w:val="0"/>
                <w:szCs w:val="21"/>
              </w:rPr>
            </w:pPr>
            <w:r>
              <w:rPr>
                <w:rFonts w:ascii="宋体" w:hAnsi="宋体" w:cs="宋体" w:hint="eastAsia"/>
                <w:kern w:val="0"/>
                <w:szCs w:val="21"/>
              </w:rPr>
              <w:t>（ 2</w:t>
            </w:r>
            <w:r>
              <w:rPr>
                <w:rFonts w:ascii="宋体" w:hAnsi="宋体" w:cs="宋体"/>
                <w:kern w:val="0"/>
                <w:szCs w:val="21"/>
              </w:rPr>
              <w:t>8</w:t>
            </w:r>
            <w:r>
              <w:rPr>
                <w:rFonts w:ascii="宋体" w:hAnsi="宋体" w:cs="宋体" w:hint="eastAsia"/>
                <w:kern w:val="0"/>
                <w:szCs w:val="21"/>
              </w:rPr>
              <w:t> 分）</w:t>
            </w:r>
          </w:p>
        </w:tc>
        <w:tc>
          <w:tcPr>
            <w:tcW w:w="5698" w:type="dxa"/>
            <w:vAlign w:val="center"/>
          </w:tcPr>
          <w:p w:rsidR="006C728E" w:rsidRDefault="006C728E" w:rsidP="006C728E">
            <w:pPr>
              <w:widowControl/>
              <w:spacing w:line="315" w:lineRule="atLeast"/>
              <w:jc w:val="left"/>
              <w:rPr>
                <w:rFonts w:ascii="宋体" w:hAnsi="宋体" w:cs="宋体"/>
                <w:kern w:val="0"/>
                <w:szCs w:val="21"/>
              </w:rPr>
            </w:pPr>
            <w:r>
              <w:rPr>
                <w:rFonts w:ascii="宋体" w:hAnsi="宋体" w:cs="宋体" w:hint="eastAsia"/>
                <w:color w:val="000000" w:themeColor="text1"/>
                <w:kern w:val="0"/>
                <w:szCs w:val="21"/>
              </w:rPr>
              <w:t>采购清单中加▲号技术参数为关键参数，每提供一项正偏离的</w:t>
            </w:r>
            <w:r w:rsidRPr="006C728E">
              <w:rPr>
                <w:rFonts w:ascii="宋体" w:hAnsi="宋体" w:cs="宋体" w:hint="eastAsia"/>
                <w:kern w:val="0"/>
                <w:szCs w:val="21"/>
              </w:rPr>
              <w:t>加2分，需提供系统</w:t>
            </w:r>
            <w:r w:rsidRPr="006C728E">
              <w:rPr>
                <w:rFonts w:ascii="宋体" w:hAnsi="宋体" w:cs="宋体"/>
                <w:kern w:val="0"/>
                <w:szCs w:val="21"/>
              </w:rPr>
              <w:t>截图</w:t>
            </w:r>
            <w:r w:rsidRPr="006C728E">
              <w:rPr>
                <w:rFonts w:ascii="宋体" w:hAnsi="宋体" w:cs="宋体" w:hint="eastAsia"/>
                <w:kern w:val="0"/>
                <w:szCs w:val="21"/>
              </w:rPr>
              <w:t>证明（其中采购</w:t>
            </w:r>
            <w:r w:rsidRPr="006C728E">
              <w:rPr>
                <w:rFonts w:ascii="宋体" w:hAnsi="宋体" w:cs="宋体"/>
                <w:kern w:val="0"/>
                <w:szCs w:val="21"/>
              </w:rPr>
              <w:t>清单</w:t>
            </w:r>
            <w:r w:rsidRPr="006C728E">
              <w:rPr>
                <w:rFonts w:ascii="宋体" w:hAnsi="宋体" w:cs="宋体" w:hint="eastAsia"/>
                <w:kern w:val="0"/>
                <w:szCs w:val="21"/>
              </w:rPr>
              <w:t>序号1中(1),(3)</w:t>
            </w:r>
            <w:r w:rsidRPr="006C728E">
              <w:rPr>
                <w:rFonts w:ascii="宋体" w:hAnsi="宋体" w:cs="宋体"/>
                <w:kern w:val="0"/>
                <w:szCs w:val="21"/>
              </w:rPr>
              <w:t>项</w:t>
            </w:r>
            <w:r w:rsidRPr="006C728E">
              <w:rPr>
                <w:rFonts w:ascii="宋体" w:hAnsi="宋体" w:cs="宋体" w:hint="eastAsia"/>
                <w:kern w:val="0"/>
                <w:szCs w:val="21"/>
              </w:rPr>
              <w:t>，序号2中</w:t>
            </w:r>
            <w:r w:rsidRPr="006C728E">
              <w:rPr>
                <w:rFonts w:ascii="宋体" w:hAnsi="宋体" w:cs="宋体"/>
                <w:kern w:val="0"/>
                <w:szCs w:val="21"/>
              </w:rPr>
              <w:t>第</w:t>
            </w:r>
            <w:r w:rsidRPr="006C728E">
              <w:rPr>
                <w:rFonts w:ascii="宋体" w:hAnsi="宋体" w:cs="宋体" w:hint="eastAsia"/>
                <w:kern w:val="0"/>
                <w:szCs w:val="21"/>
              </w:rPr>
              <w:t>(1)项，序号</w:t>
            </w:r>
            <w:r w:rsidRPr="006C728E">
              <w:rPr>
                <w:rFonts w:ascii="宋体" w:hAnsi="宋体" w:cs="宋体"/>
                <w:kern w:val="0"/>
                <w:szCs w:val="21"/>
              </w:rPr>
              <w:t>3</w:t>
            </w:r>
            <w:r w:rsidRPr="006C728E">
              <w:rPr>
                <w:rFonts w:ascii="宋体" w:hAnsi="宋体" w:cs="宋体" w:hint="eastAsia"/>
                <w:kern w:val="0"/>
                <w:szCs w:val="21"/>
              </w:rPr>
              <w:t>中</w:t>
            </w:r>
            <w:r w:rsidRPr="006C728E">
              <w:rPr>
                <w:rFonts w:ascii="宋体" w:hAnsi="宋体" w:cs="宋体"/>
                <w:kern w:val="0"/>
                <w:szCs w:val="21"/>
              </w:rPr>
              <w:t>第</w:t>
            </w:r>
            <w:r w:rsidRPr="006C728E">
              <w:rPr>
                <w:rFonts w:ascii="宋体" w:hAnsi="宋体" w:cs="宋体" w:hint="eastAsia"/>
                <w:kern w:val="0"/>
                <w:szCs w:val="21"/>
              </w:rPr>
              <w:t>(1)项除外），最高得2</w:t>
            </w:r>
            <w:r w:rsidRPr="006C728E">
              <w:rPr>
                <w:rFonts w:ascii="宋体" w:hAnsi="宋体" w:cs="宋体"/>
                <w:kern w:val="0"/>
                <w:szCs w:val="21"/>
              </w:rPr>
              <w:t>8</w:t>
            </w:r>
            <w:r w:rsidRPr="006C728E">
              <w:rPr>
                <w:rFonts w:ascii="宋体" w:hAnsi="宋体" w:cs="宋体" w:hint="eastAsia"/>
                <w:kern w:val="0"/>
                <w:szCs w:val="21"/>
              </w:rPr>
              <w:t>分。</w:t>
            </w:r>
          </w:p>
        </w:tc>
      </w:tr>
      <w:tr w:rsidR="006C728E" w:rsidTr="006C728E">
        <w:trPr>
          <w:trHeight w:val="907"/>
        </w:trPr>
        <w:tc>
          <w:tcPr>
            <w:tcW w:w="1673" w:type="dxa"/>
            <w:vAlign w:val="center"/>
          </w:tcPr>
          <w:p w:rsidR="006C728E" w:rsidRDefault="006C728E" w:rsidP="006C728E">
            <w:pPr>
              <w:widowControl/>
              <w:spacing w:line="315" w:lineRule="atLeast"/>
              <w:jc w:val="center"/>
              <w:rPr>
                <w:rFonts w:ascii="宋体" w:hAnsi="宋体" w:cs="宋体"/>
                <w:kern w:val="0"/>
                <w:szCs w:val="21"/>
              </w:rPr>
            </w:pPr>
            <w:r>
              <w:rPr>
                <w:rFonts w:ascii="宋体" w:hAnsi="宋体" w:cs="宋体" w:hint="eastAsia"/>
                <w:kern w:val="0"/>
                <w:szCs w:val="21"/>
              </w:rPr>
              <w:t>服务部分</w:t>
            </w:r>
          </w:p>
          <w:p w:rsidR="006C728E" w:rsidRDefault="006C728E" w:rsidP="006C728E">
            <w:pPr>
              <w:widowControl/>
              <w:spacing w:line="315" w:lineRule="atLeast"/>
              <w:jc w:val="center"/>
              <w:rPr>
                <w:rFonts w:ascii="宋体" w:hAnsi="宋体" w:cs="宋体"/>
                <w:kern w:val="0"/>
                <w:szCs w:val="21"/>
              </w:rPr>
            </w:pPr>
            <w:r>
              <w:rPr>
                <w:rFonts w:ascii="宋体" w:hAnsi="宋体" w:cs="宋体" w:hint="eastAsia"/>
                <w:kern w:val="0"/>
                <w:szCs w:val="21"/>
              </w:rPr>
              <w:t>（2分）</w:t>
            </w:r>
          </w:p>
        </w:tc>
        <w:tc>
          <w:tcPr>
            <w:tcW w:w="1560" w:type="dxa"/>
            <w:vAlign w:val="center"/>
          </w:tcPr>
          <w:p w:rsidR="006C728E" w:rsidRDefault="006C728E" w:rsidP="006C728E">
            <w:pPr>
              <w:widowControl/>
              <w:spacing w:line="315" w:lineRule="atLeast"/>
              <w:jc w:val="center"/>
              <w:rPr>
                <w:rFonts w:ascii="宋体" w:hAnsi="宋体" w:cs="宋体"/>
                <w:kern w:val="0"/>
                <w:szCs w:val="21"/>
              </w:rPr>
            </w:pPr>
            <w:bookmarkStart w:id="9" w:name="_Hlk535157568"/>
            <w:r>
              <w:rPr>
                <w:rFonts w:ascii="宋体" w:hAnsi="宋体" w:cs="宋体" w:hint="eastAsia"/>
                <w:kern w:val="0"/>
                <w:szCs w:val="21"/>
              </w:rPr>
              <w:t>售后服务</w:t>
            </w:r>
            <w:bookmarkEnd w:id="9"/>
          </w:p>
          <w:p w:rsidR="006C728E" w:rsidRDefault="006C728E" w:rsidP="006C728E">
            <w:pPr>
              <w:widowControl/>
              <w:spacing w:line="315" w:lineRule="atLeast"/>
              <w:jc w:val="center"/>
              <w:rPr>
                <w:rFonts w:ascii="宋体" w:hAnsi="宋体" w:cs="宋体"/>
                <w:kern w:val="0"/>
                <w:szCs w:val="21"/>
              </w:rPr>
            </w:pPr>
            <w:r>
              <w:rPr>
                <w:rFonts w:ascii="宋体" w:hAnsi="宋体" w:cs="宋体" w:hint="eastAsia"/>
                <w:kern w:val="0"/>
                <w:szCs w:val="21"/>
              </w:rPr>
              <w:t>（2分）</w:t>
            </w:r>
          </w:p>
        </w:tc>
        <w:tc>
          <w:tcPr>
            <w:tcW w:w="5698" w:type="dxa"/>
            <w:vAlign w:val="center"/>
          </w:tcPr>
          <w:p w:rsidR="006C728E" w:rsidRDefault="006C728E" w:rsidP="006C728E">
            <w:pPr>
              <w:widowControl/>
              <w:spacing w:line="315" w:lineRule="atLeast"/>
              <w:jc w:val="left"/>
              <w:rPr>
                <w:rFonts w:ascii="宋体" w:hAnsi="宋体" w:cs="宋体"/>
                <w:kern w:val="0"/>
                <w:szCs w:val="21"/>
              </w:rPr>
            </w:pPr>
            <w:r>
              <w:rPr>
                <w:rFonts w:ascii="宋体" w:hAnsi="宋体" w:cs="宋体" w:hint="eastAsia"/>
                <w:kern w:val="0"/>
                <w:szCs w:val="21"/>
              </w:rPr>
              <w:t>1、投标人提供完善的项目售后服务方案，承诺在一年质保期基础上每增加一年得1分，最多得2分。</w:t>
            </w:r>
          </w:p>
        </w:tc>
      </w:tr>
    </w:tbl>
    <w:p w:rsidR="00E4427E" w:rsidRDefault="00E4427E" w:rsidP="006C728E">
      <w:pPr>
        <w:pStyle w:val="a3"/>
        <w:spacing w:line="360" w:lineRule="auto"/>
        <w:contextualSpacing/>
        <w:rPr>
          <w:rFonts w:asciiTheme="minorEastAsia" w:hAnsiTheme="minorEastAsia" w:cs="仿宋_GB2312"/>
          <w:b/>
          <w:szCs w:val="21"/>
          <w:lang w:val="zh-CN"/>
        </w:rPr>
      </w:pPr>
    </w:p>
    <w:p w:rsidR="00E4427E" w:rsidRPr="00CD0DF3" w:rsidRDefault="00E4427E" w:rsidP="00E4427E">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957CFA" w:rsidRDefault="00E4427E" w:rsidP="00BB6B3D">
            <w:pPr>
              <w:jc w:val="center"/>
              <w:rPr>
                <w:rFonts w:ascii="宋体" w:hAnsi="宋体"/>
                <w:b/>
                <w:color w:val="FF0000"/>
                <w:szCs w:val="21"/>
                <w:lang w:val="en-GB"/>
              </w:rPr>
            </w:pPr>
            <w:r w:rsidRPr="00957CFA">
              <w:rPr>
                <w:rFonts w:ascii="宋体" w:hAnsi="宋体" w:hint="eastAsia"/>
                <w:color w:val="FF0000"/>
                <w:szCs w:val="21"/>
              </w:rPr>
              <w:t>对小型和微型企业产品的价格扣除</w:t>
            </w:r>
            <w:r w:rsidR="00BB6B3D" w:rsidRPr="00957CFA">
              <w:rPr>
                <w:rFonts w:ascii="宋体" w:hAnsi="宋体" w:hint="eastAsia"/>
                <w:color w:val="FF0000"/>
                <w:szCs w:val="21"/>
                <w:u w:val="single"/>
              </w:rPr>
              <w:t>10</w:t>
            </w:r>
            <w:r w:rsidRPr="00957CFA">
              <w:rPr>
                <w:rFonts w:ascii="宋体" w:hAnsi="宋体" w:hint="eastAsia"/>
                <w:color w:val="FF0000"/>
                <w:szCs w:val="21"/>
              </w:rPr>
              <w:t>%</w:t>
            </w:r>
          </w:p>
        </w:tc>
        <w:tc>
          <w:tcPr>
            <w:tcW w:w="2835" w:type="dxa"/>
            <w:vMerge w:val="restart"/>
            <w:shd w:val="clear" w:color="auto" w:fill="auto"/>
            <w:vAlign w:val="center"/>
          </w:tcPr>
          <w:p w:rsidR="00E4427E" w:rsidRPr="00957CFA" w:rsidRDefault="00E4427E" w:rsidP="00EF6AB8">
            <w:pPr>
              <w:jc w:val="center"/>
              <w:rPr>
                <w:color w:val="FF0000"/>
                <w:szCs w:val="21"/>
                <w:lang w:val="en-GB"/>
              </w:rPr>
            </w:pPr>
            <w:r w:rsidRPr="00957CFA">
              <w:rPr>
                <w:rFonts w:hint="eastAsia"/>
                <w:color w:val="FF0000"/>
                <w:szCs w:val="21"/>
                <w:lang w:val="en-GB"/>
              </w:rPr>
              <w:t>评标价格＝投标报价—</w:t>
            </w:r>
            <w:r w:rsidRPr="00957CFA">
              <w:rPr>
                <w:rFonts w:hint="eastAsia"/>
                <w:color w:val="FF0000"/>
                <w:szCs w:val="21"/>
              </w:rPr>
              <w:t>小型和微型企业产品的价格</w:t>
            </w:r>
            <w:r w:rsidRPr="00957CFA">
              <w:rPr>
                <w:rFonts w:ascii="宋体" w:hAnsi="宋体" w:hint="eastAsia"/>
                <w:color w:val="FF0000"/>
                <w:szCs w:val="21"/>
                <w:lang w:val="en-GB"/>
              </w:rPr>
              <w:t>×</w:t>
            </w:r>
            <w:r w:rsidR="00BB6B3D" w:rsidRPr="00957CFA">
              <w:rPr>
                <w:rFonts w:hint="eastAsia"/>
                <w:color w:val="FF0000"/>
                <w:szCs w:val="21"/>
                <w:lang w:val="en-GB"/>
              </w:rPr>
              <w:t>10</w:t>
            </w:r>
            <w:r w:rsidRPr="00957CFA">
              <w:rPr>
                <w:rFonts w:hint="eastAsia"/>
                <w:color w:val="FF0000"/>
                <w:szCs w:val="21"/>
                <w:lang w:val="en-GB"/>
              </w:rPr>
              <w:t>%</w:t>
            </w:r>
          </w:p>
          <w:p w:rsidR="00E4427E" w:rsidRPr="00957CFA" w:rsidRDefault="00E4427E" w:rsidP="00EF6AB8">
            <w:pPr>
              <w:jc w:val="center"/>
              <w:rPr>
                <w:rFonts w:ascii="宋体" w:hAnsi="宋体"/>
                <w:b/>
                <w:color w:val="FF0000"/>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957CFA" w:rsidRDefault="00E4427E" w:rsidP="00EF6AB8">
            <w:pPr>
              <w:jc w:val="center"/>
              <w:rPr>
                <w:rFonts w:ascii="宋体" w:hAnsi="宋体"/>
                <w:color w:val="FF0000"/>
                <w:szCs w:val="21"/>
              </w:rPr>
            </w:pPr>
            <w:r w:rsidRPr="00957CFA">
              <w:rPr>
                <w:rFonts w:ascii="宋体" w:hAnsi="宋体" w:hint="eastAsia"/>
                <w:color w:val="FF0000"/>
                <w:szCs w:val="21"/>
              </w:rPr>
              <w:t>对小型和微型企业产品的价格扣除</w:t>
            </w:r>
            <w:r w:rsidR="00BB6B3D" w:rsidRPr="00957CFA">
              <w:rPr>
                <w:rFonts w:ascii="宋体" w:hAnsi="宋体" w:hint="eastAsia"/>
                <w:color w:val="FF0000"/>
                <w:szCs w:val="21"/>
                <w:u w:val="single"/>
              </w:rPr>
              <w:t>10</w:t>
            </w:r>
            <w:r w:rsidRPr="00957CFA">
              <w:rPr>
                <w:rFonts w:ascii="宋体" w:hAnsi="宋体" w:hint="eastAsia"/>
                <w:color w:val="FF0000"/>
                <w:szCs w:val="21"/>
              </w:rPr>
              <w:t>%</w:t>
            </w:r>
          </w:p>
          <w:p w:rsidR="00E4427E" w:rsidRPr="00957CFA" w:rsidRDefault="00E4427E" w:rsidP="00EF6AB8">
            <w:pPr>
              <w:jc w:val="center"/>
              <w:rPr>
                <w:rFonts w:ascii="宋体" w:hAnsi="宋体"/>
                <w:b/>
                <w:color w:val="FF0000"/>
                <w:szCs w:val="21"/>
                <w:lang w:val="en-GB"/>
              </w:rPr>
            </w:pPr>
            <w:r w:rsidRPr="00957CFA">
              <w:rPr>
                <w:rFonts w:ascii="宋体" w:hAnsi="宋体" w:hint="eastAsia"/>
                <w:color w:val="FF0000"/>
                <w:szCs w:val="21"/>
              </w:rPr>
              <w:t>（不再享受序号3的价格折扣）</w:t>
            </w:r>
          </w:p>
        </w:tc>
        <w:tc>
          <w:tcPr>
            <w:tcW w:w="2835" w:type="dxa"/>
            <w:vMerge/>
            <w:shd w:val="clear" w:color="auto" w:fill="auto"/>
          </w:tcPr>
          <w:p w:rsidR="00E4427E" w:rsidRPr="00CD0DF3" w:rsidRDefault="00E4427E" w:rsidP="00EF6AB8">
            <w:pPr>
              <w:rPr>
                <w:rFonts w:ascii="宋体" w:hAnsi="宋体"/>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lastRenderedPageBreak/>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lastRenderedPageBreak/>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5018F1" w:rsidRDefault="005018F1"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957CFA" w:rsidRDefault="00957CF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79352C"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10" w:name="_Toc174185203"/>
      <w:bookmarkStart w:id="11" w:name="_Toc184023138"/>
      <w:bookmarkStart w:id="12"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10"/>
      <w:bookmarkEnd w:id="11"/>
      <w:bookmarkEnd w:id="1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CA2FE1">
        <w:tc>
          <w:tcPr>
            <w:tcW w:w="468"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CA2FE1">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CA2FE1">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CA2FE1">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CA2FE1">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double" w:sz="4" w:space="0" w:color="auto"/>
            </w:tcBorders>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CA2FE1">
            <w:pPr>
              <w:jc w:val="center"/>
              <w:rPr>
                <w:szCs w:val="21"/>
              </w:rPr>
            </w:pPr>
          </w:p>
        </w:tc>
        <w:tc>
          <w:tcPr>
            <w:tcW w:w="1560" w:type="dxa"/>
            <w:tcBorders>
              <w:top w:val="doub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CA2FE1">
            <w:pPr>
              <w:jc w:val="center"/>
              <w:rPr>
                <w:szCs w:val="21"/>
              </w:rPr>
            </w:pPr>
          </w:p>
        </w:tc>
        <w:tc>
          <w:tcPr>
            <w:tcW w:w="1560" w:type="dxa"/>
            <w:tcBorders>
              <w:top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814"/>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Merge/>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bottom w:val="single" w:sz="4" w:space="0" w:color="auto"/>
            </w:tcBorders>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single" w:sz="4" w:space="0" w:color="auto"/>
              <w:bottom w:val="single" w:sz="4" w:space="0" w:color="auto"/>
            </w:tcBorders>
            <w:vAlign w:val="center"/>
          </w:tcPr>
          <w:p w:rsidR="00957CFA"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CA2FE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single" w:sz="4" w:space="0" w:color="auto"/>
            </w:tcBorders>
            <w:vAlign w:val="center"/>
          </w:tcPr>
          <w:p w:rsidR="00957CFA"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CA2FE1">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957CFA" w:rsidRPr="003E4965" w:rsidRDefault="002377E4"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967B2F">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BD48E5"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D48E5">
        <w:rPr>
          <w:rFonts w:asciiTheme="minorEastAsia" w:eastAsiaTheme="minorEastAsia" w:hAnsiTheme="minorEastAsia" w:hint="eastAsia"/>
          <w:snapToGrid w:val="0"/>
          <w:kern w:val="0"/>
          <w:sz w:val="21"/>
          <w:szCs w:val="21"/>
        </w:rPr>
        <w:t>我方确认收到贵方提供的</w:t>
      </w:r>
      <w:r w:rsidRPr="00BD48E5">
        <w:rPr>
          <w:rFonts w:asciiTheme="minorEastAsia" w:eastAsiaTheme="minorEastAsia" w:hAnsiTheme="minorEastAsia"/>
          <w:snapToGrid w:val="0"/>
          <w:kern w:val="0"/>
          <w:sz w:val="21"/>
          <w:szCs w:val="21"/>
          <w:u w:val="single"/>
        </w:rPr>
        <w:t xml:space="preserve">  </w:t>
      </w:r>
      <w:r w:rsidRPr="00BD48E5">
        <w:rPr>
          <w:rFonts w:asciiTheme="minorEastAsia" w:eastAsiaTheme="minorEastAsia" w:hAnsiTheme="minorEastAsia" w:hint="eastAsia"/>
          <w:snapToGrid w:val="0"/>
          <w:kern w:val="0"/>
          <w:sz w:val="21"/>
          <w:szCs w:val="21"/>
          <w:u w:val="single"/>
        </w:rPr>
        <w:t xml:space="preserve">           </w:t>
      </w:r>
      <w:r w:rsidRPr="00BD48E5">
        <w:rPr>
          <w:rFonts w:asciiTheme="minorEastAsia" w:eastAsiaTheme="minorEastAsia" w:hAnsiTheme="minorEastAsia"/>
          <w:snapToGrid w:val="0"/>
          <w:kern w:val="0"/>
          <w:sz w:val="21"/>
          <w:szCs w:val="21"/>
          <w:u w:val="single"/>
        </w:rPr>
        <w:t xml:space="preserve">  </w:t>
      </w:r>
      <w:r w:rsidRPr="00BD48E5">
        <w:rPr>
          <w:rFonts w:asciiTheme="minorEastAsia" w:eastAsiaTheme="minorEastAsia" w:hAnsiTheme="minorEastAsia" w:hint="eastAsia"/>
          <w:snapToGrid w:val="0"/>
          <w:kern w:val="0"/>
          <w:sz w:val="21"/>
          <w:szCs w:val="21"/>
        </w:rPr>
        <w:t>（项目名称、招标编号）招标文件的全部内容。</w:t>
      </w:r>
    </w:p>
    <w:p w:rsidR="00957CFA" w:rsidRPr="00BD48E5"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D48E5">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BD48E5">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BD48E5">
        <w:rPr>
          <w:rFonts w:ascii="宋体" w:hAnsi="宋体" w:hint="eastAsia"/>
          <w:sz w:val="21"/>
          <w:szCs w:val="21"/>
        </w:rPr>
        <w:t>并承诺在发生争议时不会以对《招标文件》存在误解、不明白的条款为由，对贵中心行使任何法律上的抗辩权。</w:t>
      </w:r>
    </w:p>
    <w:p w:rsidR="00957CFA" w:rsidRPr="00BD48E5" w:rsidRDefault="00957CFA" w:rsidP="00957CFA">
      <w:pPr>
        <w:adjustRightInd w:val="0"/>
        <w:spacing w:line="360" w:lineRule="auto"/>
        <w:ind w:firstLineChars="200" w:firstLine="420"/>
        <w:contextualSpacing/>
        <w:rPr>
          <w:rFonts w:asciiTheme="minorEastAsia" w:hAnsiTheme="minorEastAsia" w:cs="Courier New"/>
          <w:szCs w:val="21"/>
        </w:rPr>
      </w:pPr>
      <w:r w:rsidRPr="00BD48E5">
        <w:rPr>
          <w:rFonts w:asciiTheme="minorEastAsia" w:hAnsiTheme="minorEastAsia" w:cs="Courier New" w:hint="eastAsia"/>
          <w:szCs w:val="21"/>
        </w:rPr>
        <w:t>我方已完全明白招标文件的所有条款要求，并申明如下：</w:t>
      </w:r>
    </w:p>
    <w:p w:rsidR="00957CFA" w:rsidRPr="00BD48E5" w:rsidRDefault="00957CFA" w:rsidP="00957CFA">
      <w:pPr>
        <w:adjustRightInd w:val="0"/>
        <w:spacing w:line="360" w:lineRule="auto"/>
        <w:ind w:firstLineChars="200" w:firstLine="420"/>
        <w:contextualSpacing/>
        <w:rPr>
          <w:rFonts w:asciiTheme="minorEastAsia" w:hAnsiTheme="minorEastAsia" w:cs="Courier New"/>
          <w:szCs w:val="21"/>
        </w:rPr>
      </w:pPr>
      <w:r w:rsidRPr="00BD48E5">
        <w:rPr>
          <w:rFonts w:asciiTheme="minorEastAsia" w:hAnsiTheme="minorEastAsia" w:cs="Courier New" w:hint="eastAsia"/>
          <w:szCs w:val="21"/>
        </w:rPr>
        <w:t>一、按招标文件提供的全部货物与相关服务的投标总价详见《开标一览表》。</w:t>
      </w:r>
    </w:p>
    <w:p w:rsidR="00957CFA" w:rsidRPr="00BD48E5" w:rsidRDefault="00957CFA" w:rsidP="00957CFA">
      <w:pPr>
        <w:adjustRightInd w:val="0"/>
        <w:spacing w:line="360" w:lineRule="auto"/>
        <w:ind w:firstLineChars="200" w:firstLine="420"/>
        <w:contextualSpacing/>
        <w:rPr>
          <w:rFonts w:asciiTheme="minorEastAsia" w:hAnsiTheme="minorEastAsia" w:cs="Courier New"/>
          <w:szCs w:val="21"/>
        </w:rPr>
      </w:pPr>
      <w:r w:rsidRPr="00BD48E5">
        <w:rPr>
          <w:rFonts w:asciiTheme="minorEastAsia" w:hAnsiTheme="minorEastAsia" w:cs="Courier New" w:hint="eastAsia"/>
          <w:szCs w:val="21"/>
        </w:rPr>
        <w:t>二、</w:t>
      </w:r>
      <w:r w:rsidRPr="00BD48E5">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BD48E5">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BD48E5"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D48E5">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BD48E5"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D48E5">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BD48E5"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D48E5">
        <w:rPr>
          <w:rFonts w:asciiTheme="minorEastAsia" w:eastAsiaTheme="minorEastAsia" w:hAnsiTheme="minorEastAsia" w:cs="Courier New" w:hint="eastAsia"/>
          <w:sz w:val="21"/>
          <w:szCs w:val="21"/>
        </w:rPr>
        <w:t>五、我方理解贵方不一定接受最低投标价或任何贵方可能收到的投标。</w:t>
      </w:r>
    </w:p>
    <w:p w:rsidR="00957CFA" w:rsidRPr="00BD48E5"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D48E5">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BD48E5"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BD48E5">
        <w:rPr>
          <w:rFonts w:asciiTheme="minorEastAsia" w:eastAsiaTheme="minorEastAsia" w:hAnsiTheme="minorEastAsia" w:cs="Courier New" w:hint="eastAsia"/>
          <w:sz w:val="21"/>
          <w:szCs w:val="21"/>
        </w:rPr>
        <w:t>七、我方在此保证所提交的所有文件和全部说明是真实的和正确的。</w:t>
      </w:r>
    </w:p>
    <w:p w:rsidR="00957CFA" w:rsidRPr="00BD48E5"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BD48E5">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BD48E5"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BD48E5">
        <w:rPr>
          <w:rFonts w:asciiTheme="minorEastAsia" w:eastAsiaTheme="minorEastAsia" w:hAnsiTheme="minorEastAsia" w:cs="Arial" w:hint="eastAsia"/>
          <w:sz w:val="21"/>
          <w:szCs w:val="21"/>
        </w:rPr>
        <w:lastRenderedPageBreak/>
        <w:t>九、我方具备《政府采购法》第二十二条规定的条件；承诺如下：</w:t>
      </w:r>
    </w:p>
    <w:p w:rsidR="00957CFA" w:rsidRPr="00BD48E5"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BD48E5">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BD48E5" w:rsidRDefault="00957CFA" w:rsidP="00957CFA">
      <w:pPr>
        <w:adjustRightInd w:val="0"/>
        <w:spacing w:line="360" w:lineRule="auto"/>
        <w:ind w:firstLineChars="210" w:firstLine="441"/>
        <w:contextualSpacing/>
        <w:rPr>
          <w:rFonts w:asciiTheme="minorEastAsia" w:hAnsiTheme="minorEastAsia" w:cs="Arial"/>
          <w:szCs w:val="21"/>
        </w:rPr>
      </w:pPr>
      <w:r w:rsidRPr="00BD48E5">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BD48E5" w:rsidRDefault="00957CFA" w:rsidP="00957CFA">
      <w:pPr>
        <w:adjustRightInd w:val="0"/>
        <w:spacing w:line="360" w:lineRule="auto"/>
        <w:ind w:firstLineChars="210" w:firstLine="441"/>
        <w:contextualSpacing/>
        <w:rPr>
          <w:rFonts w:asciiTheme="minorEastAsia" w:hAnsiTheme="minorEastAsia" w:cs="Arial"/>
          <w:szCs w:val="21"/>
        </w:rPr>
      </w:pPr>
      <w:r w:rsidRPr="00BD48E5">
        <w:rPr>
          <w:rFonts w:asciiTheme="minorEastAsia" w:hAnsiTheme="minorEastAsia" w:cs="Arial" w:hint="eastAsia"/>
          <w:szCs w:val="21"/>
        </w:rPr>
        <w:t>3. 我方已依法建立健全的财务会计制度，如有需要，可随时向采购人提供相关证明材料，以便核查。</w:t>
      </w:r>
    </w:p>
    <w:p w:rsidR="00957CFA" w:rsidRPr="00BD48E5" w:rsidRDefault="00957CFA" w:rsidP="00957CFA">
      <w:pPr>
        <w:adjustRightInd w:val="0"/>
        <w:spacing w:line="360" w:lineRule="auto"/>
        <w:ind w:firstLineChars="210" w:firstLine="441"/>
        <w:contextualSpacing/>
        <w:rPr>
          <w:rFonts w:asciiTheme="minorEastAsia" w:hAnsiTheme="minorEastAsia" w:cs="Arial"/>
          <w:szCs w:val="21"/>
        </w:rPr>
      </w:pPr>
      <w:r w:rsidRPr="00BD48E5">
        <w:rPr>
          <w:rFonts w:asciiTheme="minorEastAsia" w:hAnsiTheme="minorEastAsia" w:cs="Arial" w:hint="eastAsia"/>
          <w:szCs w:val="21"/>
        </w:rPr>
        <w:t>4. 参加政府采购活动前三年内，在经营活动中没有重大违法记录。</w:t>
      </w:r>
    </w:p>
    <w:p w:rsidR="00957CFA" w:rsidRPr="00BD48E5" w:rsidRDefault="00957CFA" w:rsidP="00957CFA">
      <w:pPr>
        <w:adjustRightInd w:val="0"/>
        <w:spacing w:line="360" w:lineRule="auto"/>
        <w:ind w:firstLineChars="210" w:firstLine="441"/>
        <w:contextualSpacing/>
        <w:rPr>
          <w:rFonts w:asciiTheme="minorEastAsia" w:hAnsiTheme="minorEastAsia" w:cs="Arial"/>
          <w:szCs w:val="21"/>
        </w:rPr>
      </w:pPr>
      <w:r w:rsidRPr="00BD48E5">
        <w:rPr>
          <w:rFonts w:asciiTheme="minorEastAsia" w:hAnsiTheme="minorEastAsia" w:cs="Arial" w:hint="eastAsia"/>
          <w:szCs w:val="21"/>
        </w:rPr>
        <w:t>5. 符合法律、行政法规规定的其他条件。</w:t>
      </w:r>
    </w:p>
    <w:p w:rsidR="00957CFA" w:rsidRPr="00BD48E5" w:rsidRDefault="00957CFA" w:rsidP="00957CFA">
      <w:pPr>
        <w:adjustRightInd w:val="0"/>
        <w:spacing w:line="360" w:lineRule="auto"/>
        <w:ind w:firstLineChars="210" w:firstLine="441"/>
        <w:contextualSpacing/>
        <w:rPr>
          <w:rFonts w:asciiTheme="minorEastAsia" w:hAnsiTheme="minorEastAsia" w:cs="Arial"/>
          <w:szCs w:val="21"/>
        </w:rPr>
      </w:pPr>
      <w:r w:rsidRPr="00BD48E5">
        <w:rPr>
          <w:rFonts w:asciiTheme="minorEastAsia" w:hAnsiTheme="minorEastAsia" w:cs="宋体" w:hint="eastAsia"/>
          <w:szCs w:val="21"/>
        </w:rPr>
        <w:t>以上内容如有虚假或与事实不符的，评审委员会可将</w:t>
      </w:r>
      <w:r w:rsidRPr="00BD48E5">
        <w:rPr>
          <w:rFonts w:asciiTheme="minorEastAsia" w:hAnsiTheme="minorEastAsia" w:cs="Arial" w:hint="eastAsia"/>
          <w:szCs w:val="21"/>
        </w:rPr>
        <w:t>我方做无效投标处理，我方愿意承担相应的法律责任。</w:t>
      </w:r>
    </w:p>
    <w:p w:rsidR="00957CFA" w:rsidRPr="00BD48E5"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BD48E5">
        <w:rPr>
          <w:rFonts w:asciiTheme="minorEastAsia" w:eastAsiaTheme="minorEastAsia" w:hAnsiTheme="minorEastAsia" w:hint="eastAsia"/>
          <w:sz w:val="21"/>
          <w:szCs w:val="21"/>
        </w:rPr>
        <w:t>十、我方具备履行合同所必需的设备和专业技术能力。</w:t>
      </w:r>
    </w:p>
    <w:p w:rsidR="00957CFA" w:rsidRPr="00BD48E5"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BD48E5">
        <w:rPr>
          <w:rFonts w:asciiTheme="minorEastAsia" w:eastAsiaTheme="minorEastAsia" w:hAnsiTheme="minorEastAsia" w:hint="eastAsia"/>
          <w:snapToGrid w:val="0"/>
          <w:kern w:val="0"/>
          <w:sz w:val="21"/>
          <w:szCs w:val="21"/>
        </w:rPr>
        <w:t>十一、</w:t>
      </w:r>
      <w:r w:rsidRPr="00BD48E5">
        <w:rPr>
          <w:rFonts w:asciiTheme="minorEastAsia" w:eastAsiaTheme="minorEastAsia" w:hAnsiTheme="minorEastAsia" w:hint="eastAsia"/>
          <w:sz w:val="21"/>
          <w:szCs w:val="21"/>
        </w:rPr>
        <w:t>我方对在本函及投标文件中所作的所有承诺承担法律责任。</w:t>
      </w:r>
    </w:p>
    <w:p w:rsidR="00957CFA" w:rsidRPr="00BD48E5"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BD48E5"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BD48E5" w:rsidRDefault="00957CFA" w:rsidP="00957CFA">
      <w:pPr>
        <w:pStyle w:val="a3"/>
        <w:adjustRightInd w:val="0"/>
        <w:snapToGrid w:val="0"/>
        <w:spacing w:line="360" w:lineRule="auto"/>
        <w:rPr>
          <w:rFonts w:asciiTheme="minorEastAsia" w:eastAsiaTheme="minorEastAsia" w:hAnsiTheme="minorEastAsia"/>
          <w:sz w:val="21"/>
          <w:szCs w:val="21"/>
        </w:rPr>
      </w:pPr>
      <w:r w:rsidRPr="00BD48E5">
        <w:rPr>
          <w:rFonts w:asciiTheme="minorEastAsia" w:eastAsiaTheme="minorEastAsia" w:hAnsiTheme="minorEastAsia" w:hint="eastAsia"/>
          <w:sz w:val="21"/>
          <w:szCs w:val="21"/>
        </w:rPr>
        <w:t>所有与本招标有关的一切正式往来请寄：</w:t>
      </w:r>
    </w:p>
    <w:p w:rsidR="00957CFA" w:rsidRPr="00BD48E5" w:rsidRDefault="00957CFA" w:rsidP="00957CFA">
      <w:pPr>
        <w:adjustRightInd w:val="0"/>
        <w:snapToGrid w:val="0"/>
        <w:spacing w:line="360" w:lineRule="auto"/>
        <w:rPr>
          <w:rFonts w:asciiTheme="minorEastAsia" w:hAnsiTheme="minorEastAsia" w:cs="宋体"/>
          <w:szCs w:val="21"/>
        </w:rPr>
      </w:pPr>
      <w:r w:rsidRPr="00BD48E5">
        <w:rPr>
          <w:rFonts w:asciiTheme="minorEastAsia" w:hAnsiTheme="minorEastAsia" w:cs="宋体" w:hint="eastAsia"/>
          <w:szCs w:val="21"/>
        </w:rPr>
        <w:t>地    址：</w:t>
      </w:r>
      <w:r w:rsidRPr="00BD48E5">
        <w:rPr>
          <w:rFonts w:asciiTheme="minorEastAsia" w:hAnsiTheme="minorEastAsia" w:cs="宋体" w:hint="eastAsia"/>
          <w:szCs w:val="21"/>
          <w:u w:val="single"/>
        </w:rPr>
        <w:t xml:space="preserve">                     </w:t>
      </w:r>
      <w:r w:rsidRPr="00BD48E5">
        <w:rPr>
          <w:rFonts w:asciiTheme="minorEastAsia" w:hAnsiTheme="minorEastAsia" w:cs="宋体" w:hint="eastAsia"/>
          <w:szCs w:val="21"/>
        </w:rPr>
        <w:t>.  邮政编码：</w:t>
      </w:r>
      <w:r w:rsidRPr="00BD48E5">
        <w:rPr>
          <w:rFonts w:asciiTheme="minorEastAsia" w:hAnsiTheme="minorEastAsia" w:cs="宋体" w:hint="eastAsia"/>
          <w:szCs w:val="21"/>
          <w:u w:val="single"/>
        </w:rPr>
        <w:t xml:space="preserve">                 </w:t>
      </w:r>
      <w:r w:rsidRPr="00BD48E5">
        <w:rPr>
          <w:rFonts w:asciiTheme="minorEastAsia" w:hAnsiTheme="minorEastAsia" w:cs="宋体" w:hint="eastAsia"/>
          <w:szCs w:val="21"/>
        </w:rPr>
        <w:t>.</w:t>
      </w:r>
    </w:p>
    <w:p w:rsidR="00957CFA" w:rsidRPr="00BD48E5" w:rsidRDefault="00957CFA" w:rsidP="00957CFA">
      <w:pPr>
        <w:adjustRightInd w:val="0"/>
        <w:snapToGrid w:val="0"/>
        <w:spacing w:line="360" w:lineRule="auto"/>
        <w:rPr>
          <w:rFonts w:asciiTheme="minorEastAsia" w:hAnsiTheme="minorEastAsia" w:cs="宋体"/>
          <w:szCs w:val="21"/>
        </w:rPr>
      </w:pPr>
      <w:r w:rsidRPr="00BD48E5">
        <w:rPr>
          <w:rFonts w:asciiTheme="minorEastAsia" w:hAnsiTheme="minorEastAsia" w:cs="宋体" w:hint="eastAsia"/>
          <w:szCs w:val="21"/>
        </w:rPr>
        <w:t>电    话：</w:t>
      </w:r>
      <w:r w:rsidRPr="00BD48E5">
        <w:rPr>
          <w:rFonts w:asciiTheme="minorEastAsia" w:hAnsiTheme="minorEastAsia" w:cs="宋体" w:hint="eastAsia"/>
          <w:szCs w:val="21"/>
          <w:u w:val="single"/>
        </w:rPr>
        <w:t xml:space="preserve">                     </w:t>
      </w:r>
      <w:r w:rsidRPr="00BD48E5">
        <w:rPr>
          <w:rFonts w:asciiTheme="minorEastAsia" w:hAnsiTheme="minorEastAsia" w:cs="宋体" w:hint="eastAsia"/>
          <w:szCs w:val="21"/>
        </w:rPr>
        <w:t>.  传    真：</w:t>
      </w:r>
      <w:r w:rsidRPr="00BD48E5">
        <w:rPr>
          <w:rFonts w:asciiTheme="minorEastAsia" w:hAnsiTheme="minorEastAsia" w:cs="宋体" w:hint="eastAsia"/>
          <w:szCs w:val="21"/>
          <w:u w:val="single"/>
        </w:rPr>
        <w:t xml:space="preserve">                 </w:t>
      </w:r>
      <w:r w:rsidRPr="00BD48E5">
        <w:rPr>
          <w:rFonts w:asciiTheme="minorEastAsia" w:hAnsiTheme="minorEastAsia" w:cs="宋体" w:hint="eastAsia"/>
          <w:szCs w:val="21"/>
        </w:rPr>
        <w:t>.</w:t>
      </w:r>
    </w:p>
    <w:p w:rsidR="00957CFA" w:rsidRPr="00BD48E5" w:rsidRDefault="00957CFA" w:rsidP="00957CFA">
      <w:pPr>
        <w:adjustRightInd w:val="0"/>
        <w:snapToGrid w:val="0"/>
        <w:spacing w:line="360" w:lineRule="auto"/>
        <w:rPr>
          <w:rFonts w:asciiTheme="minorEastAsia" w:hAnsiTheme="minorEastAsia" w:cs="宋体"/>
          <w:szCs w:val="21"/>
          <w:u w:val="single"/>
        </w:rPr>
      </w:pPr>
      <w:r w:rsidRPr="00BD48E5">
        <w:rPr>
          <w:rFonts w:asciiTheme="minorEastAsia" w:hAnsiTheme="minorEastAsia" w:cs="宋体" w:hint="eastAsia"/>
          <w:szCs w:val="21"/>
        </w:rPr>
        <w:t>投标人代表姓名：</w:t>
      </w:r>
      <w:r w:rsidRPr="00BD48E5">
        <w:rPr>
          <w:rFonts w:asciiTheme="minorEastAsia" w:hAnsiTheme="minorEastAsia" w:cs="宋体" w:hint="eastAsia"/>
          <w:szCs w:val="21"/>
          <w:u w:val="single"/>
        </w:rPr>
        <w:t xml:space="preserve">               </w:t>
      </w:r>
      <w:r w:rsidRPr="00BD48E5">
        <w:rPr>
          <w:rFonts w:asciiTheme="minorEastAsia" w:hAnsiTheme="minorEastAsia" w:cs="宋体" w:hint="eastAsia"/>
          <w:szCs w:val="21"/>
        </w:rPr>
        <w:t>.  职    务：</w:t>
      </w:r>
      <w:r w:rsidRPr="00BD48E5">
        <w:rPr>
          <w:rFonts w:asciiTheme="minorEastAsia" w:hAnsiTheme="minorEastAsia" w:cs="宋体" w:hint="eastAsia"/>
          <w:szCs w:val="21"/>
          <w:u w:val="single"/>
        </w:rPr>
        <w:t xml:space="preserve">                 </w:t>
      </w:r>
      <w:r w:rsidRPr="00BD48E5">
        <w:rPr>
          <w:rFonts w:asciiTheme="minorEastAsia" w:hAnsiTheme="minorEastAsia" w:cs="宋体" w:hint="eastAsia"/>
          <w:szCs w:val="21"/>
        </w:rPr>
        <w:t>.</w:t>
      </w:r>
    </w:p>
    <w:p w:rsidR="00957CFA" w:rsidRPr="00BD48E5" w:rsidRDefault="00957CFA" w:rsidP="00957CFA">
      <w:pPr>
        <w:adjustRightInd w:val="0"/>
        <w:snapToGrid w:val="0"/>
        <w:spacing w:line="360" w:lineRule="auto"/>
        <w:rPr>
          <w:rFonts w:asciiTheme="minorEastAsia" w:hAnsiTheme="minorEastAsia" w:cs="宋体"/>
          <w:szCs w:val="21"/>
          <w:u w:val="single"/>
        </w:rPr>
      </w:pPr>
    </w:p>
    <w:p w:rsidR="00957CFA" w:rsidRPr="00BD48E5"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D48E5"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D48E5" w:rsidRDefault="00957CFA" w:rsidP="00957CFA">
      <w:pPr>
        <w:adjustRightInd w:val="0"/>
        <w:snapToGrid w:val="0"/>
        <w:spacing w:line="360" w:lineRule="auto"/>
        <w:ind w:firstLineChars="1500" w:firstLine="3150"/>
        <w:rPr>
          <w:rFonts w:asciiTheme="minorEastAsia" w:hAnsiTheme="minorEastAsia" w:cs="宋体"/>
          <w:szCs w:val="21"/>
        </w:rPr>
      </w:pPr>
      <w:r w:rsidRPr="00BD48E5">
        <w:rPr>
          <w:rFonts w:asciiTheme="minorEastAsia" w:hAnsiTheme="minorEastAsia" w:cs="宋体" w:hint="eastAsia"/>
          <w:szCs w:val="21"/>
        </w:rPr>
        <w:t>投标人名称（并加盖公章）：</w:t>
      </w:r>
      <w:r w:rsidRPr="00BD48E5">
        <w:rPr>
          <w:rFonts w:asciiTheme="minorEastAsia" w:hAnsiTheme="minorEastAsia" w:cs="宋体" w:hint="eastAsia"/>
          <w:szCs w:val="21"/>
          <w:u w:val="single"/>
        </w:rPr>
        <w:t xml:space="preserve">               </w:t>
      </w:r>
    </w:p>
    <w:p w:rsidR="00957CFA" w:rsidRPr="00BD48E5"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D48E5" w:rsidRDefault="00957CFA" w:rsidP="00957CFA">
      <w:pPr>
        <w:adjustRightInd w:val="0"/>
        <w:snapToGrid w:val="0"/>
        <w:spacing w:line="360" w:lineRule="auto"/>
        <w:ind w:firstLineChars="1850" w:firstLine="3885"/>
        <w:rPr>
          <w:rFonts w:asciiTheme="minorEastAsia" w:hAnsiTheme="minorEastAsia" w:cs="宋体"/>
          <w:szCs w:val="21"/>
        </w:rPr>
      </w:pPr>
      <w:r w:rsidRPr="00BD48E5">
        <w:rPr>
          <w:rFonts w:asciiTheme="minorEastAsia" w:hAnsiTheme="minorEastAsia" w:cs="宋体" w:hint="eastAsia"/>
          <w:szCs w:val="21"/>
        </w:rPr>
        <w:t>日期：</w:t>
      </w:r>
      <w:r w:rsidRPr="00BD48E5">
        <w:rPr>
          <w:rFonts w:asciiTheme="minorEastAsia" w:hAnsiTheme="minorEastAsia" w:cs="宋体" w:hint="eastAsia"/>
          <w:szCs w:val="21"/>
          <w:u w:val="single"/>
        </w:rPr>
        <w:t xml:space="preserve">       </w:t>
      </w:r>
      <w:r w:rsidRPr="00BD48E5">
        <w:rPr>
          <w:rFonts w:asciiTheme="minorEastAsia" w:hAnsiTheme="minorEastAsia" w:cs="宋体" w:hint="eastAsia"/>
          <w:szCs w:val="21"/>
        </w:rPr>
        <w:t>年</w:t>
      </w:r>
      <w:r w:rsidRPr="00BD48E5">
        <w:rPr>
          <w:rFonts w:asciiTheme="minorEastAsia" w:hAnsiTheme="minorEastAsia" w:cs="宋体" w:hint="eastAsia"/>
          <w:szCs w:val="21"/>
          <w:u w:val="single"/>
        </w:rPr>
        <w:t xml:space="preserve">       </w:t>
      </w:r>
      <w:r w:rsidRPr="00BD48E5">
        <w:rPr>
          <w:rFonts w:asciiTheme="minorEastAsia" w:hAnsiTheme="minorEastAsia" w:cs="宋体" w:hint="eastAsia"/>
          <w:szCs w:val="21"/>
        </w:rPr>
        <w:t xml:space="preserve">月 </w:t>
      </w:r>
      <w:r w:rsidRPr="00BD48E5">
        <w:rPr>
          <w:rFonts w:asciiTheme="minorEastAsia" w:hAnsiTheme="minorEastAsia" w:cs="宋体" w:hint="eastAsia"/>
          <w:szCs w:val="21"/>
          <w:u w:val="single"/>
        </w:rPr>
        <w:t xml:space="preserve">      </w:t>
      </w:r>
      <w:r w:rsidRPr="00BD48E5">
        <w:rPr>
          <w:rFonts w:asciiTheme="minorEastAsia" w:hAnsiTheme="minorEastAsia" w:cs="宋体" w:hint="eastAsia"/>
          <w:szCs w:val="21"/>
        </w:rPr>
        <w:t>日</w:t>
      </w:r>
    </w:p>
    <w:p w:rsidR="00957CFA" w:rsidRPr="00BD48E5" w:rsidRDefault="00957CFA" w:rsidP="00957CFA">
      <w:pPr>
        <w:widowControl/>
        <w:jc w:val="left"/>
        <w:rPr>
          <w:rFonts w:asciiTheme="majorEastAsia" w:eastAsiaTheme="majorEastAsia" w:hAnsiTheme="majorEastAsia"/>
          <w:b/>
          <w:bCs/>
          <w:sz w:val="24"/>
          <w:szCs w:val="24"/>
        </w:rPr>
      </w:pPr>
      <w:r w:rsidRPr="00BD48E5">
        <w:rPr>
          <w:rFonts w:asciiTheme="majorEastAsia" w:eastAsiaTheme="majorEastAsia" w:hAnsiTheme="majorEastAsia"/>
          <w:b/>
          <w:bCs/>
          <w:sz w:val="24"/>
          <w:szCs w:val="24"/>
        </w:rPr>
        <w:br w:type="page"/>
      </w:r>
    </w:p>
    <w:p w:rsidR="00957CFA" w:rsidRPr="00BD48E5" w:rsidRDefault="00957CFA" w:rsidP="00957CFA">
      <w:pPr>
        <w:spacing w:line="480" w:lineRule="exact"/>
        <w:jc w:val="center"/>
        <w:rPr>
          <w:rFonts w:asciiTheme="majorEastAsia" w:eastAsiaTheme="majorEastAsia" w:hAnsiTheme="majorEastAsia"/>
          <w:b/>
          <w:bCs/>
          <w:sz w:val="24"/>
          <w:szCs w:val="24"/>
        </w:rPr>
      </w:pPr>
      <w:r w:rsidRPr="00BD48E5">
        <w:rPr>
          <w:rFonts w:asciiTheme="majorEastAsia" w:eastAsiaTheme="majorEastAsia" w:hAnsiTheme="majorEastAsia" w:hint="eastAsia"/>
          <w:b/>
          <w:bCs/>
          <w:sz w:val="24"/>
          <w:szCs w:val="24"/>
        </w:rPr>
        <w:lastRenderedPageBreak/>
        <w:t>3.2 法定代表人（单位负责人）</w:t>
      </w:r>
      <w:r w:rsidRPr="00BD48E5">
        <w:rPr>
          <w:rFonts w:asciiTheme="majorEastAsia" w:eastAsiaTheme="majorEastAsia" w:hAnsiTheme="majorEastAsia"/>
          <w:b/>
          <w:bCs/>
          <w:sz w:val="24"/>
          <w:szCs w:val="24"/>
        </w:rPr>
        <w:t>资</w:t>
      </w:r>
      <w:r w:rsidRPr="00BD48E5">
        <w:rPr>
          <w:rFonts w:asciiTheme="majorEastAsia" w:eastAsiaTheme="majorEastAsia" w:hAnsiTheme="majorEastAsia" w:hint="eastAsia"/>
          <w:b/>
          <w:bCs/>
          <w:sz w:val="24"/>
          <w:szCs w:val="24"/>
        </w:rPr>
        <w:t>格</w:t>
      </w:r>
      <w:r w:rsidRPr="00BD48E5">
        <w:rPr>
          <w:rFonts w:asciiTheme="majorEastAsia" w:eastAsiaTheme="majorEastAsia" w:hAnsiTheme="majorEastAsia"/>
          <w:b/>
          <w:bCs/>
          <w:sz w:val="24"/>
          <w:szCs w:val="24"/>
        </w:rPr>
        <w:t>证</w:t>
      </w:r>
      <w:r w:rsidRPr="00BD48E5">
        <w:rPr>
          <w:rFonts w:asciiTheme="majorEastAsia" w:eastAsiaTheme="majorEastAsia" w:hAnsiTheme="majorEastAsia" w:hint="eastAsia"/>
          <w:b/>
          <w:bCs/>
          <w:sz w:val="24"/>
          <w:szCs w:val="24"/>
        </w:rPr>
        <w:t>明</w:t>
      </w:r>
      <w:r w:rsidRPr="00BD48E5">
        <w:rPr>
          <w:rFonts w:asciiTheme="majorEastAsia" w:eastAsiaTheme="majorEastAsia" w:hAnsiTheme="majorEastAsia"/>
          <w:b/>
          <w:bCs/>
          <w:sz w:val="24"/>
          <w:szCs w:val="24"/>
        </w:rPr>
        <w:t>书</w:t>
      </w:r>
    </w:p>
    <w:p w:rsidR="00957CFA" w:rsidRPr="00BD48E5" w:rsidRDefault="00957CFA" w:rsidP="00957CFA">
      <w:pPr>
        <w:autoSpaceDE w:val="0"/>
        <w:autoSpaceDN w:val="0"/>
        <w:adjustRightInd w:val="0"/>
        <w:spacing w:line="480" w:lineRule="auto"/>
        <w:ind w:firstLineChars="257" w:firstLine="617"/>
        <w:rPr>
          <w:rFonts w:ascii="宋体" w:hAnsi="宋体"/>
          <w:sz w:val="24"/>
          <w:szCs w:val="24"/>
        </w:rPr>
      </w:pPr>
    </w:p>
    <w:p w:rsidR="00957CFA" w:rsidRPr="00BD48E5" w:rsidRDefault="00957CFA" w:rsidP="00957CFA">
      <w:pPr>
        <w:pStyle w:val="12"/>
        <w:spacing w:line="480" w:lineRule="auto"/>
        <w:ind w:firstLineChars="225" w:firstLine="473"/>
        <w:jc w:val="left"/>
        <w:rPr>
          <w:rFonts w:asciiTheme="minorEastAsia" w:hAnsiTheme="minorEastAsia"/>
          <w:sz w:val="21"/>
          <w:szCs w:val="21"/>
        </w:rPr>
      </w:pPr>
      <w:r w:rsidRPr="00BD48E5">
        <w:rPr>
          <w:rFonts w:asciiTheme="minorEastAsia" w:hAnsiTheme="minorEastAsia"/>
          <w:sz w:val="21"/>
          <w:szCs w:val="21"/>
        </w:rPr>
        <w:t>单</w:t>
      </w:r>
      <w:r w:rsidRPr="00BD48E5">
        <w:rPr>
          <w:rFonts w:asciiTheme="minorEastAsia" w:hAnsiTheme="minorEastAsia" w:hint="eastAsia"/>
          <w:sz w:val="21"/>
          <w:szCs w:val="21"/>
        </w:rPr>
        <w:t>位名</w:t>
      </w:r>
      <w:r w:rsidRPr="00BD48E5">
        <w:rPr>
          <w:rFonts w:asciiTheme="minorEastAsia" w:hAnsiTheme="minorEastAsia"/>
          <w:sz w:val="21"/>
          <w:szCs w:val="21"/>
        </w:rPr>
        <w:t>称</w:t>
      </w:r>
      <w:r w:rsidRPr="00BD48E5">
        <w:rPr>
          <w:rFonts w:asciiTheme="minorEastAsia" w:hAnsiTheme="minorEastAsia" w:hint="eastAsia"/>
          <w:sz w:val="21"/>
          <w:szCs w:val="21"/>
        </w:rPr>
        <w:t>：</w:t>
      </w:r>
    </w:p>
    <w:p w:rsidR="00957CFA" w:rsidRPr="00BD48E5" w:rsidRDefault="00957CFA" w:rsidP="00957CFA">
      <w:pPr>
        <w:pStyle w:val="12"/>
        <w:spacing w:line="480" w:lineRule="auto"/>
        <w:ind w:firstLineChars="225" w:firstLine="473"/>
        <w:jc w:val="left"/>
        <w:rPr>
          <w:rFonts w:asciiTheme="minorEastAsia" w:hAnsiTheme="minorEastAsia"/>
          <w:sz w:val="21"/>
          <w:szCs w:val="21"/>
        </w:rPr>
      </w:pPr>
      <w:r w:rsidRPr="00BD48E5">
        <w:rPr>
          <w:rFonts w:asciiTheme="minorEastAsia" w:hAnsiTheme="minorEastAsia" w:hint="eastAsia"/>
          <w:sz w:val="21"/>
          <w:szCs w:val="21"/>
        </w:rPr>
        <w:t>地址：</w:t>
      </w:r>
    </w:p>
    <w:p w:rsidR="00957CFA" w:rsidRPr="00BD48E5" w:rsidRDefault="00957CFA" w:rsidP="00957CFA">
      <w:pPr>
        <w:pStyle w:val="12"/>
        <w:spacing w:line="480" w:lineRule="auto"/>
        <w:ind w:firstLineChars="225" w:firstLine="473"/>
        <w:jc w:val="left"/>
        <w:rPr>
          <w:rFonts w:asciiTheme="minorEastAsia" w:hAnsiTheme="minorEastAsia"/>
          <w:sz w:val="21"/>
          <w:szCs w:val="21"/>
        </w:rPr>
      </w:pPr>
      <w:r w:rsidRPr="00BD48E5">
        <w:rPr>
          <w:rFonts w:asciiTheme="minorEastAsia" w:hAnsiTheme="minorEastAsia" w:hint="eastAsia"/>
          <w:sz w:val="21"/>
          <w:szCs w:val="21"/>
        </w:rPr>
        <w:t>姓名：       性</w:t>
      </w:r>
      <w:r w:rsidRPr="00BD48E5">
        <w:rPr>
          <w:rFonts w:asciiTheme="minorEastAsia" w:hAnsiTheme="minorEastAsia"/>
          <w:sz w:val="21"/>
          <w:szCs w:val="21"/>
        </w:rPr>
        <w:t>别</w:t>
      </w:r>
      <w:r w:rsidRPr="00BD48E5">
        <w:rPr>
          <w:rFonts w:asciiTheme="minorEastAsia" w:hAnsiTheme="minorEastAsia" w:hint="eastAsia"/>
          <w:sz w:val="21"/>
          <w:szCs w:val="21"/>
        </w:rPr>
        <w:t>：     年</w:t>
      </w:r>
      <w:r w:rsidRPr="00BD48E5">
        <w:rPr>
          <w:rFonts w:asciiTheme="minorEastAsia" w:hAnsiTheme="minorEastAsia"/>
          <w:sz w:val="21"/>
          <w:szCs w:val="21"/>
        </w:rPr>
        <w:t>龄</w:t>
      </w:r>
      <w:r w:rsidRPr="00BD48E5">
        <w:rPr>
          <w:rFonts w:asciiTheme="minorEastAsia" w:hAnsiTheme="minorEastAsia" w:hint="eastAsia"/>
          <w:sz w:val="21"/>
          <w:szCs w:val="21"/>
        </w:rPr>
        <w:t>：</w:t>
      </w:r>
      <w:r w:rsidRPr="00BD48E5">
        <w:rPr>
          <w:rFonts w:asciiTheme="minorEastAsia" w:hAnsiTheme="minorEastAsia"/>
          <w:sz w:val="21"/>
          <w:szCs w:val="21"/>
        </w:rPr>
        <w:t xml:space="preserve">     职务</w:t>
      </w:r>
      <w:r w:rsidRPr="00BD48E5">
        <w:rPr>
          <w:rFonts w:asciiTheme="minorEastAsia" w:hAnsiTheme="minorEastAsia" w:hint="eastAsia"/>
          <w:sz w:val="21"/>
          <w:szCs w:val="21"/>
        </w:rPr>
        <w:t xml:space="preserve">：        </w:t>
      </w:r>
    </w:p>
    <w:p w:rsidR="00957CFA" w:rsidRPr="00BD48E5" w:rsidRDefault="00957CFA" w:rsidP="00957CFA">
      <w:pPr>
        <w:pStyle w:val="12"/>
        <w:spacing w:line="480" w:lineRule="auto"/>
        <w:ind w:firstLineChars="225" w:firstLine="473"/>
        <w:jc w:val="left"/>
        <w:rPr>
          <w:rFonts w:asciiTheme="minorEastAsia" w:hAnsiTheme="minorEastAsia"/>
          <w:sz w:val="21"/>
          <w:szCs w:val="21"/>
        </w:rPr>
      </w:pPr>
      <w:r w:rsidRPr="00BD48E5">
        <w:rPr>
          <w:rFonts w:asciiTheme="minorEastAsia" w:hAnsiTheme="minorEastAsia" w:hint="eastAsia"/>
          <w:sz w:val="21"/>
          <w:szCs w:val="21"/>
        </w:rPr>
        <w:t>本人</w:t>
      </w:r>
      <w:r w:rsidRPr="00BD48E5">
        <w:rPr>
          <w:rFonts w:asciiTheme="minorEastAsia" w:hAnsiTheme="minorEastAsia" w:hint="eastAsia"/>
          <w:sz w:val="21"/>
          <w:szCs w:val="21"/>
          <w:u w:val="single"/>
        </w:rPr>
        <w:t xml:space="preserve">       </w:t>
      </w:r>
      <w:r w:rsidRPr="00BD48E5">
        <w:rPr>
          <w:rFonts w:asciiTheme="minorEastAsia" w:hAnsiTheme="minorEastAsia" w:hint="eastAsia"/>
          <w:sz w:val="21"/>
          <w:szCs w:val="21"/>
        </w:rPr>
        <w:t>系</w:t>
      </w:r>
      <w:r w:rsidRPr="00BD48E5">
        <w:rPr>
          <w:rFonts w:asciiTheme="minorEastAsia" w:hAnsiTheme="minorEastAsia" w:hint="eastAsia"/>
          <w:sz w:val="21"/>
          <w:szCs w:val="21"/>
          <w:u w:val="single"/>
        </w:rPr>
        <w:t xml:space="preserve">  </w:t>
      </w:r>
      <w:r w:rsidRPr="00BD48E5">
        <w:rPr>
          <w:rFonts w:asciiTheme="minorEastAsia" w:hAnsiTheme="minorEastAsia" w:hint="eastAsia"/>
          <w:i/>
          <w:snapToGrid w:val="0"/>
          <w:sz w:val="21"/>
          <w:szCs w:val="21"/>
          <w:u w:val="single"/>
        </w:rPr>
        <w:t>投</w:t>
      </w:r>
      <w:r w:rsidRPr="00BD48E5">
        <w:rPr>
          <w:rFonts w:asciiTheme="minorEastAsia" w:hAnsiTheme="minorEastAsia"/>
          <w:i/>
          <w:snapToGrid w:val="0"/>
          <w:sz w:val="21"/>
          <w:szCs w:val="21"/>
          <w:u w:val="single"/>
        </w:rPr>
        <w:t>标</w:t>
      </w:r>
      <w:r w:rsidRPr="00BD48E5">
        <w:rPr>
          <w:rFonts w:asciiTheme="minorEastAsia" w:hAnsiTheme="minorEastAsia" w:hint="eastAsia"/>
          <w:i/>
          <w:snapToGrid w:val="0"/>
          <w:sz w:val="21"/>
          <w:szCs w:val="21"/>
          <w:u w:val="single"/>
        </w:rPr>
        <w:t>人名</w:t>
      </w:r>
      <w:r w:rsidRPr="00BD48E5">
        <w:rPr>
          <w:rFonts w:asciiTheme="minorEastAsia" w:hAnsiTheme="minorEastAsia"/>
          <w:i/>
          <w:snapToGrid w:val="0"/>
          <w:sz w:val="21"/>
          <w:szCs w:val="21"/>
          <w:u w:val="single"/>
        </w:rPr>
        <w:t>称</w:t>
      </w:r>
      <w:r w:rsidRPr="00BD48E5">
        <w:rPr>
          <w:rFonts w:asciiTheme="minorEastAsia" w:hAnsiTheme="minorEastAsia" w:hint="eastAsia"/>
          <w:i/>
          <w:snapToGrid w:val="0"/>
          <w:sz w:val="21"/>
          <w:szCs w:val="21"/>
          <w:u w:val="single"/>
        </w:rPr>
        <w:t xml:space="preserve">  </w:t>
      </w:r>
      <w:r w:rsidRPr="00BD48E5">
        <w:rPr>
          <w:rFonts w:asciiTheme="minorEastAsia" w:hAnsiTheme="minorEastAsia" w:hint="eastAsia"/>
          <w:sz w:val="21"/>
          <w:szCs w:val="21"/>
        </w:rPr>
        <w:t>的法定代表人（单位负责人）。就</w:t>
      </w:r>
      <w:r w:rsidRPr="00BD48E5">
        <w:rPr>
          <w:rFonts w:asciiTheme="minorEastAsia" w:hAnsiTheme="minorEastAsia"/>
          <w:sz w:val="21"/>
          <w:szCs w:val="21"/>
        </w:rPr>
        <w:t>参</w:t>
      </w:r>
      <w:r w:rsidRPr="00BD48E5">
        <w:rPr>
          <w:rFonts w:asciiTheme="minorEastAsia" w:hAnsiTheme="minorEastAsia" w:hint="eastAsia"/>
          <w:sz w:val="21"/>
          <w:szCs w:val="21"/>
        </w:rPr>
        <w:t>加贵方招</w:t>
      </w:r>
      <w:r w:rsidRPr="00BD48E5">
        <w:rPr>
          <w:rFonts w:asciiTheme="minorEastAsia" w:hAnsiTheme="minorEastAsia"/>
          <w:sz w:val="21"/>
          <w:szCs w:val="21"/>
        </w:rPr>
        <w:t>标编号为</w:t>
      </w:r>
      <w:r w:rsidRPr="00BD48E5">
        <w:rPr>
          <w:rFonts w:asciiTheme="minorEastAsia" w:hAnsiTheme="minorEastAsia" w:hint="eastAsia"/>
          <w:sz w:val="21"/>
          <w:szCs w:val="21"/>
          <w:u w:val="single"/>
        </w:rPr>
        <w:t xml:space="preserve">  </w:t>
      </w:r>
      <w:r w:rsidRPr="00BD48E5">
        <w:rPr>
          <w:rFonts w:asciiTheme="minorEastAsia" w:hAnsiTheme="minorEastAsia"/>
          <w:i/>
          <w:sz w:val="21"/>
          <w:szCs w:val="21"/>
          <w:u w:val="single"/>
        </w:rPr>
        <w:t>项目编号</w:t>
      </w:r>
      <w:r w:rsidRPr="00BD48E5">
        <w:rPr>
          <w:rFonts w:asciiTheme="minorEastAsia" w:hAnsiTheme="minorEastAsia" w:hint="eastAsia"/>
          <w:i/>
          <w:sz w:val="21"/>
          <w:szCs w:val="21"/>
          <w:u w:val="single"/>
        </w:rPr>
        <w:t xml:space="preserve"> </w:t>
      </w:r>
      <w:r w:rsidRPr="00BD48E5">
        <w:rPr>
          <w:rFonts w:asciiTheme="minorEastAsia" w:hAnsiTheme="minorEastAsia" w:hint="eastAsia"/>
          <w:sz w:val="21"/>
          <w:szCs w:val="21"/>
          <w:u w:val="single"/>
        </w:rPr>
        <w:t xml:space="preserve">  </w:t>
      </w:r>
      <w:r w:rsidRPr="00BD48E5">
        <w:rPr>
          <w:rFonts w:asciiTheme="minorEastAsia" w:hAnsiTheme="minorEastAsia" w:hint="eastAsia"/>
          <w:sz w:val="21"/>
          <w:szCs w:val="21"/>
        </w:rPr>
        <w:t>的</w:t>
      </w:r>
      <w:r w:rsidRPr="00BD48E5">
        <w:rPr>
          <w:rFonts w:asciiTheme="minorEastAsia" w:hAnsiTheme="minorEastAsia" w:hint="eastAsia"/>
          <w:sz w:val="21"/>
          <w:szCs w:val="21"/>
          <w:u w:val="single"/>
        </w:rPr>
        <w:t xml:space="preserve">  </w:t>
      </w:r>
      <w:r w:rsidRPr="00BD48E5">
        <w:rPr>
          <w:rFonts w:asciiTheme="minorEastAsia" w:hAnsiTheme="minorEastAsia"/>
          <w:i/>
          <w:sz w:val="21"/>
          <w:szCs w:val="21"/>
          <w:u w:val="single"/>
        </w:rPr>
        <w:t>项目</w:t>
      </w:r>
      <w:r w:rsidRPr="00BD48E5">
        <w:rPr>
          <w:rFonts w:asciiTheme="minorEastAsia" w:hAnsiTheme="minorEastAsia" w:hint="eastAsia"/>
          <w:i/>
          <w:sz w:val="21"/>
          <w:szCs w:val="21"/>
          <w:u w:val="single"/>
        </w:rPr>
        <w:t>名</w:t>
      </w:r>
      <w:r w:rsidRPr="00BD48E5">
        <w:rPr>
          <w:rFonts w:asciiTheme="minorEastAsia" w:hAnsiTheme="minorEastAsia"/>
          <w:i/>
          <w:sz w:val="21"/>
          <w:szCs w:val="21"/>
          <w:u w:val="single"/>
        </w:rPr>
        <w:t>称</w:t>
      </w:r>
      <w:r w:rsidRPr="00BD48E5">
        <w:rPr>
          <w:rFonts w:asciiTheme="minorEastAsia" w:hAnsiTheme="minorEastAsia" w:hint="eastAsia"/>
          <w:i/>
          <w:sz w:val="21"/>
          <w:szCs w:val="21"/>
          <w:u w:val="single"/>
        </w:rPr>
        <w:t xml:space="preserve"> </w:t>
      </w:r>
      <w:r w:rsidRPr="00BD48E5">
        <w:rPr>
          <w:rFonts w:asciiTheme="minorEastAsia" w:hAnsiTheme="minorEastAsia" w:hint="eastAsia"/>
          <w:sz w:val="21"/>
          <w:szCs w:val="21"/>
          <w:u w:val="single"/>
        </w:rPr>
        <w:t xml:space="preserve">   </w:t>
      </w:r>
      <w:r w:rsidRPr="00BD48E5">
        <w:rPr>
          <w:rFonts w:asciiTheme="minorEastAsia" w:hAnsiTheme="minorEastAsia" w:hint="eastAsia"/>
          <w:sz w:val="21"/>
          <w:szCs w:val="21"/>
        </w:rPr>
        <w:t>公</w:t>
      </w:r>
      <w:r w:rsidRPr="00BD48E5">
        <w:rPr>
          <w:rFonts w:asciiTheme="minorEastAsia" w:hAnsiTheme="minorEastAsia"/>
          <w:sz w:val="21"/>
          <w:szCs w:val="21"/>
        </w:rPr>
        <w:t>开</w:t>
      </w:r>
      <w:r w:rsidRPr="00BD48E5">
        <w:rPr>
          <w:rFonts w:asciiTheme="minorEastAsia" w:hAnsiTheme="minorEastAsia" w:hint="eastAsia"/>
          <w:sz w:val="21"/>
          <w:szCs w:val="21"/>
        </w:rPr>
        <w:t>招</w:t>
      </w:r>
      <w:r w:rsidRPr="00BD48E5">
        <w:rPr>
          <w:rFonts w:asciiTheme="minorEastAsia" w:hAnsiTheme="minorEastAsia"/>
          <w:sz w:val="21"/>
          <w:szCs w:val="21"/>
        </w:rPr>
        <w:t>标项目</w:t>
      </w:r>
      <w:r w:rsidRPr="00BD48E5">
        <w:rPr>
          <w:rFonts w:asciiTheme="minorEastAsia" w:hAnsiTheme="minorEastAsia" w:hint="eastAsia"/>
          <w:sz w:val="21"/>
          <w:szCs w:val="21"/>
        </w:rPr>
        <w:t>的投</w:t>
      </w:r>
      <w:r w:rsidRPr="00BD48E5">
        <w:rPr>
          <w:rFonts w:asciiTheme="minorEastAsia" w:hAnsiTheme="minorEastAsia"/>
          <w:sz w:val="21"/>
          <w:szCs w:val="21"/>
        </w:rPr>
        <w:t>标报价</w:t>
      </w:r>
      <w:r w:rsidRPr="00BD48E5">
        <w:rPr>
          <w:rFonts w:asciiTheme="minorEastAsia" w:hAnsiTheme="minorEastAsia" w:hint="eastAsia"/>
          <w:sz w:val="21"/>
          <w:szCs w:val="21"/>
        </w:rPr>
        <w:t>，</w:t>
      </w:r>
      <w:r w:rsidRPr="00BD48E5">
        <w:rPr>
          <w:rFonts w:asciiTheme="minorEastAsia" w:hAnsiTheme="minorEastAsia"/>
          <w:sz w:val="21"/>
          <w:szCs w:val="21"/>
        </w:rPr>
        <w:t>签</w:t>
      </w:r>
      <w:r w:rsidRPr="00BD48E5">
        <w:rPr>
          <w:rFonts w:asciiTheme="minorEastAsia" w:hAnsiTheme="minorEastAsia" w:hint="eastAsia"/>
          <w:sz w:val="21"/>
          <w:szCs w:val="21"/>
        </w:rPr>
        <w:t>署上</w:t>
      </w:r>
      <w:r w:rsidRPr="00BD48E5">
        <w:rPr>
          <w:rFonts w:asciiTheme="minorEastAsia" w:hAnsiTheme="minorEastAsia"/>
          <w:sz w:val="21"/>
          <w:szCs w:val="21"/>
        </w:rPr>
        <w:t>述项目</w:t>
      </w:r>
      <w:r w:rsidRPr="00BD48E5">
        <w:rPr>
          <w:rFonts w:asciiTheme="minorEastAsia" w:hAnsiTheme="minorEastAsia" w:hint="eastAsia"/>
          <w:sz w:val="21"/>
          <w:szCs w:val="21"/>
        </w:rPr>
        <w:t>的投</w:t>
      </w:r>
      <w:r w:rsidRPr="00BD48E5">
        <w:rPr>
          <w:rFonts w:asciiTheme="minorEastAsia" w:hAnsiTheme="minorEastAsia"/>
          <w:sz w:val="21"/>
          <w:szCs w:val="21"/>
        </w:rPr>
        <w:t>标</w:t>
      </w:r>
      <w:r w:rsidRPr="00BD48E5">
        <w:rPr>
          <w:rFonts w:asciiTheme="minorEastAsia" w:hAnsiTheme="minorEastAsia" w:hint="eastAsia"/>
          <w:sz w:val="21"/>
          <w:szCs w:val="21"/>
        </w:rPr>
        <w:t>文件及合同的</w:t>
      </w:r>
      <w:r w:rsidRPr="00BD48E5">
        <w:rPr>
          <w:rFonts w:asciiTheme="minorEastAsia" w:hAnsiTheme="minorEastAsia"/>
          <w:sz w:val="21"/>
          <w:szCs w:val="21"/>
        </w:rPr>
        <w:t>执</w:t>
      </w:r>
      <w:r w:rsidRPr="00BD48E5">
        <w:rPr>
          <w:rFonts w:asciiTheme="minorEastAsia" w:hAnsiTheme="minorEastAsia" w:hint="eastAsia"/>
          <w:sz w:val="21"/>
          <w:szCs w:val="21"/>
        </w:rPr>
        <w:t>行、完成、服</w:t>
      </w:r>
      <w:r w:rsidRPr="00BD48E5">
        <w:rPr>
          <w:rFonts w:asciiTheme="minorEastAsia" w:hAnsiTheme="minorEastAsia"/>
          <w:sz w:val="21"/>
          <w:szCs w:val="21"/>
        </w:rPr>
        <w:t>务</w:t>
      </w:r>
      <w:r w:rsidRPr="00BD48E5">
        <w:rPr>
          <w:rFonts w:asciiTheme="minorEastAsia" w:hAnsiTheme="minorEastAsia" w:hint="eastAsia"/>
          <w:sz w:val="21"/>
          <w:szCs w:val="21"/>
        </w:rPr>
        <w:t>和保修，</w:t>
      </w:r>
      <w:r w:rsidRPr="00BD48E5">
        <w:rPr>
          <w:rFonts w:asciiTheme="minorEastAsia" w:hAnsiTheme="minorEastAsia"/>
          <w:sz w:val="21"/>
          <w:szCs w:val="21"/>
        </w:rPr>
        <w:t>签</w:t>
      </w:r>
      <w:r w:rsidRPr="00BD48E5">
        <w:rPr>
          <w:rFonts w:asciiTheme="minorEastAsia" w:hAnsiTheme="minorEastAsia" w:hint="eastAsia"/>
          <w:sz w:val="21"/>
          <w:szCs w:val="21"/>
        </w:rPr>
        <w:t>署合同和</w:t>
      </w:r>
      <w:r w:rsidRPr="00BD48E5">
        <w:rPr>
          <w:rFonts w:asciiTheme="minorEastAsia" w:hAnsiTheme="minorEastAsia"/>
          <w:sz w:val="21"/>
          <w:szCs w:val="21"/>
        </w:rPr>
        <w:t>处</w:t>
      </w:r>
      <w:r w:rsidRPr="00BD48E5">
        <w:rPr>
          <w:rFonts w:asciiTheme="minorEastAsia" w:hAnsiTheme="minorEastAsia" w:hint="eastAsia"/>
          <w:sz w:val="21"/>
          <w:szCs w:val="21"/>
        </w:rPr>
        <w:t>理与之有</w:t>
      </w:r>
      <w:r w:rsidRPr="00BD48E5">
        <w:rPr>
          <w:rFonts w:asciiTheme="minorEastAsia" w:hAnsiTheme="minorEastAsia"/>
          <w:sz w:val="21"/>
          <w:szCs w:val="21"/>
        </w:rPr>
        <w:t>关的</w:t>
      </w:r>
      <w:r w:rsidRPr="00BD48E5">
        <w:rPr>
          <w:rFonts w:asciiTheme="minorEastAsia" w:hAnsiTheme="minorEastAsia" w:hint="eastAsia"/>
          <w:sz w:val="21"/>
          <w:szCs w:val="21"/>
        </w:rPr>
        <w:t>一切事</w:t>
      </w:r>
      <w:r w:rsidRPr="00BD48E5">
        <w:rPr>
          <w:rFonts w:asciiTheme="minorEastAsia" w:hAnsiTheme="minorEastAsia"/>
          <w:sz w:val="21"/>
          <w:szCs w:val="21"/>
        </w:rPr>
        <w:t>务</w:t>
      </w:r>
      <w:r w:rsidRPr="00BD48E5">
        <w:rPr>
          <w:rFonts w:asciiTheme="minorEastAsia" w:hAnsiTheme="minorEastAsia" w:hint="eastAsia"/>
          <w:sz w:val="21"/>
          <w:szCs w:val="21"/>
        </w:rPr>
        <w:t>。</w:t>
      </w:r>
    </w:p>
    <w:p w:rsidR="00957CFA" w:rsidRPr="00BD48E5" w:rsidRDefault="00957CFA" w:rsidP="00957CFA">
      <w:pPr>
        <w:pStyle w:val="12"/>
        <w:spacing w:line="480" w:lineRule="auto"/>
        <w:ind w:firstLineChars="225" w:firstLine="473"/>
        <w:jc w:val="left"/>
        <w:rPr>
          <w:rFonts w:asciiTheme="minorEastAsia" w:hAnsiTheme="minorEastAsia"/>
          <w:sz w:val="21"/>
          <w:szCs w:val="21"/>
        </w:rPr>
      </w:pPr>
      <w:r w:rsidRPr="00BD48E5">
        <w:rPr>
          <w:rFonts w:asciiTheme="minorEastAsia" w:hAnsiTheme="minorEastAsia" w:hint="eastAsia"/>
          <w:sz w:val="21"/>
          <w:szCs w:val="21"/>
        </w:rPr>
        <w:t>特此</w:t>
      </w:r>
      <w:r w:rsidRPr="00BD48E5">
        <w:rPr>
          <w:rFonts w:asciiTheme="minorEastAsia" w:hAnsiTheme="minorEastAsia"/>
          <w:sz w:val="21"/>
          <w:szCs w:val="21"/>
        </w:rPr>
        <w:t>证</w:t>
      </w:r>
      <w:r w:rsidRPr="00BD48E5">
        <w:rPr>
          <w:rFonts w:asciiTheme="minorEastAsia" w:hAnsiTheme="minorEastAsia" w:hint="eastAsia"/>
          <w:sz w:val="21"/>
          <w:szCs w:val="21"/>
        </w:rPr>
        <w:t>明。</w:t>
      </w:r>
    </w:p>
    <w:p w:rsidR="00957CFA" w:rsidRPr="00BD48E5" w:rsidRDefault="00957CFA" w:rsidP="00957CFA">
      <w:pPr>
        <w:pStyle w:val="12"/>
        <w:spacing w:line="480" w:lineRule="auto"/>
        <w:ind w:firstLineChars="225" w:firstLine="540"/>
        <w:jc w:val="left"/>
        <w:rPr>
          <w:rFonts w:asciiTheme="minorEastAsia" w:hAnsiTheme="minorEastAsia"/>
          <w:sz w:val="21"/>
          <w:szCs w:val="21"/>
        </w:rPr>
      </w:pPr>
      <w:r w:rsidRPr="00BD48E5">
        <w:rPr>
          <w:rFonts w:asciiTheme="minorEastAsia" w:hAnsiTheme="minorEastAsia" w:hint="eastAsia"/>
          <w:szCs w:val="21"/>
        </w:rPr>
        <w:t>法定代表人（单位负责人）联系电话（手机）：</w:t>
      </w:r>
    </w:p>
    <w:p w:rsidR="00957CFA" w:rsidRPr="00BD48E5" w:rsidRDefault="00957CFA" w:rsidP="00957CFA">
      <w:pPr>
        <w:pStyle w:val="12"/>
        <w:spacing w:line="480" w:lineRule="auto"/>
        <w:ind w:firstLineChars="225" w:firstLine="473"/>
        <w:jc w:val="left"/>
        <w:rPr>
          <w:rFonts w:asciiTheme="minorEastAsia" w:hAnsiTheme="minorEastAsia"/>
          <w:sz w:val="21"/>
          <w:szCs w:val="21"/>
        </w:rPr>
      </w:pPr>
    </w:p>
    <w:p w:rsidR="00957CFA" w:rsidRPr="00BD48E5"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BD48E5">
        <w:rPr>
          <w:rFonts w:asciiTheme="minorEastAsia" w:hAnsiTheme="minorEastAsia" w:hint="eastAsia"/>
          <w:bCs/>
          <w:sz w:val="21"/>
          <w:szCs w:val="21"/>
        </w:rPr>
        <w:t>【此</w:t>
      </w:r>
      <w:r w:rsidRPr="00BD48E5">
        <w:rPr>
          <w:rFonts w:asciiTheme="minorEastAsia" w:hAnsiTheme="minorEastAsia"/>
          <w:bCs/>
          <w:sz w:val="21"/>
          <w:szCs w:val="21"/>
        </w:rPr>
        <w:t>处请</w:t>
      </w:r>
      <w:r w:rsidRPr="00BD48E5">
        <w:rPr>
          <w:rFonts w:asciiTheme="minorEastAsia" w:hAnsiTheme="minorEastAsia" w:hint="eastAsia"/>
          <w:bCs/>
          <w:sz w:val="21"/>
          <w:szCs w:val="21"/>
        </w:rPr>
        <w:t>粘</w:t>
      </w:r>
      <w:r w:rsidRPr="00BD48E5">
        <w:rPr>
          <w:rFonts w:asciiTheme="minorEastAsia" w:hAnsiTheme="minorEastAsia"/>
          <w:bCs/>
          <w:sz w:val="21"/>
          <w:szCs w:val="21"/>
        </w:rPr>
        <w:t>贴</w:t>
      </w:r>
      <w:r w:rsidRPr="00BD48E5">
        <w:rPr>
          <w:rFonts w:asciiTheme="minorEastAsia" w:hAnsiTheme="minorEastAsia" w:hint="eastAsia"/>
          <w:bCs/>
          <w:sz w:val="21"/>
          <w:szCs w:val="21"/>
        </w:rPr>
        <w:t>法定代表人（单位负责人）身份</w:t>
      </w:r>
      <w:r w:rsidRPr="00BD48E5">
        <w:rPr>
          <w:rFonts w:asciiTheme="minorEastAsia" w:hAnsiTheme="minorEastAsia"/>
          <w:bCs/>
          <w:sz w:val="21"/>
          <w:szCs w:val="21"/>
        </w:rPr>
        <w:t>证复</w:t>
      </w:r>
      <w:r w:rsidRPr="00BD48E5">
        <w:rPr>
          <w:rFonts w:asciiTheme="minorEastAsia" w:hAnsiTheme="minorEastAsia" w:hint="eastAsia"/>
          <w:bCs/>
          <w:sz w:val="21"/>
          <w:szCs w:val="21"/>
        </w:rPr>
        <w:t>印件，需清晰反映身份证有效期限】</w:t>
      </w:r>
    </w:p>
    <w:p w:rsidR="00957CFA" w:rsidRPr="00BD48E5"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BD48E5"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BD48E5"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BD48E5"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BD48E5" w:rsidRDefault="00957CFA" w:rsidP="00957CFA">
      <w:pPr>
        <w:spacing w:line="480" w:lineRule="auto"/>
        <w:ind w:firstLineChars="1875" w:firstLine="3938"/>
        <w:rPr>
          <w:rFonts w:asciiTheme="minorEastAsia" w:hAnsiTheme="minorEastAsia" w:cs="Arial"/>
          <w:szCs w:val="21"/>
          <w:u w:val="single"/>
        </w:rPr>
      </w:pPr>
      <w:r w:rsidRPr="00BD48E5">
        <w:rPr>
          <w:rFonts w:asciiTheme="minorEastAsia" w:hAnsiTheme="minorEastAsia" w:cs="Arial" w:hint="eastAsia"/>
          <w:szCs w:val="21"/>
        </w:rPr>
        <w:t>投标人名称（并加盖公章）：</w:t>
      </w:r>
      <w:r w:rsidRPr="00BD48E5">
        <w:rPr>
          <w:rFonts w:asciiTheme="minorEastAsia" w:hAnsiTheme="minorEastAsia" w:cs="Arial" w:hint="eastAsia"/>
          <w:szCs w:val="21"/>
          <w:u w:val="single"/>
        </w:rPr>
        <w:t xml:space="preserve">        </w:t>
      </w:r>
      <w:r w:rsidRPr="00BD48E5">
        <w:rPr>
          <w:rFonts w:asciiTheme="minorEastAsia" w:hAnsiTheme="minorEastAsia" w:cs="Arial" w:hint="eastAsia"/>
          <w:szCs w:val="21"/>
        </w:rPr>
        <w:t xml:space="preserve"> </w:t>
      </w:r>
    </w:p>
    <w:p w:rsidR="00957CFA" w:rsidRPr="00BD48E5"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BD48E5">
        <w:rPr>
          <w:rFonts w:asciiTheme="minorEastAsia" w:eastAsiaTheme="minorEastAsia" w:hAnsiTheme="minorEastAsia" w:cs="Arial" w:hint="eastAsia"/>
          <w:sz w:val="21"/>
          <w:szCs w:val="21"/>
        </w:rPr>
        <w:t>签署日期：</w:t>
      </w:r>
      <w:r w:rsidRPr="00BD48E5">
        <w:rPr>
          <w:rFonts w:asciiTheme="minorEastAsia" w:eastAsiaTheme="minorEastAsia" w:hAnsiTheme="minorEastAsia" w:cs="Arial" w:hint="eastAsia"/>
          <w:sz w:val="21"/>
          <w:szCs w:val="21"/>
          <w:u w:val="single"/>
        </w:rPr>
        <w:t xml:space="preserve">      </w:t>
      </w:r>
      <w:r w:rsidRPr="00BD48E5">
        <w:rPr>
          <w:rFonts w:asciiTheme="minorEastAsia" w:eastAsiaTheme="minorEastAsia" w:hAnsiTheme="minorEastAsia" w:cs="Arial" w:hint="eastAsia"/>
          <w:sz w:val="21"/>
          <w:szCs w:val="21"/>
        </w:rPr>
        <w:t xml:space="preserve">年 </w:t>
      </w:r>
      <w:r w:rsidRPr="00BD48E5">
        <w:rPr>
          <w:rFonts w:asciiTheme="minorEastAsia" w:eastAsiaTheme="minorEastAsia" w:hAnsiTheme="minorEastAsia" w:cs="Arial" w:hint="eastAsia"/>
          <w:sz w:val="21"/>
          <w:szCs w:val="21"/>
          <w:u w:val="single"/>
        </w:rPr>
        <w:t xml:space="preserve">     </w:t>
      </w:r>
      <w:r w:rsidRPr="00BD48E5">
        <w:rPr>
          <w:rFonts w:asciiTheme="minorEastAsia" w:eastAsiaTheme="minorEastAsia" w:hAnsiTheme="minorEastAsia" w:cs="Arial" w:hint="eastAsia"/>
          <w:sz w:val="21"/>
          <w:szCs w:val="21"/>
        </w:rPr>
        <w:t>月</w:t>
      </w:r>
      <w:r w:rsidRPr="00BD48E5">
        <w:rPr>
          <w:rFonts w:asciiTheme="minorEastAsia" w:eastAsiaTheme="minorEastAsia" w:hAnsiTheme="minorEastAsia" w:cs="Arial" w:hint="eastAsia"/>
          <w:sz w:val="21"/>
          <w:szCs w:val="21"/>
          <w:u w:val="single"/>
        </w:rPr>
        <w:t xml:space="preserve">    </w:t>
      </w:r>
      <w:r w:rsidRPr="00BD48E5">
        <w:rPr>
          <w:rFonts w:asciiTheme="minorEastAsia" w:eastAsiaTheme="minorEastAsia" w:hAnsiTheme="minorEastAsia" w:cs="Arial" w:hint="eastAsia"/>
          <w:sz w:val="21"/>
          <w:szCs w:val="21"/>
        </w:rPr>
        <w:t xml:space="preserve"> 日</w:t>
      </w:r>
    </w:p>
    <w:p w:rsidR="00957CFA" w:rsidRPr="00BD48E5" w:rsidRDefault="00957CFA" w:rsidP="00957CFA">
      <w:pPr>
        <w:pStyle w:val="13"/>
        <w:spacing w:line="480" w:lineRule="auto"/>
        <w:rPr>
          <w:rFonts w:asciiTheme="minorEastAsia" w:hAnsiTheme="minorEastAsia" w:cs="Arial"/>
          <w:sz w:val="21"/>
          <w:szCs w:val="21"/>
        </w:rPr>
      </w:pPr>
    </w:p>
    <w:p w:rsidR="00957CFA" w:rsidRPr="00BD48E5" w:rsidRDefault="00957CFA" w:rsidP="00957CFA">
      <w:pPr>
        <w:rPr>
          <w:szCs w:val="21"/>
        </w:rPr>
      </w:pPr>
    </w:p>
    <w:p w:rsidR="00957CFA" w:rsidRPr="00BD48E5" w:rsidRDefault="00957CFA" w:rsidP="00957CFA">
      <w:pPr>
        <w:spacing w:line="320" w:lineRule="exact"/>
        <w:ind w:firstLineChars="200" w:firstLine="420"/>
        <w:rPr>
          <w:rFonts w:asciiTheme="minorEastAsia" w:hAnsiTheme="minorEastAsia"/>
          <w:bCs/>
          <w:kern w:val="12"/>
          <w:szCs w:val="21"/>
        </w:rPr>
      </w:pPr>
      <w:r w:rsidRPr="00BD48E5">
        <w:rPr>
          <w:rFonts w:asciiTheme="minorEastAsia" w:hAnsiTheme="minorEastAsia" w:hint="eastAsia"/>
          <w:bCs/>
          <w:kern w:val="12"/>
          <w:szCs w:val="21"/>
        </w:rPr>
        <w:t>说明：法定代表人（单位负责人）</w:t>
      </w:r>
      <w:r w:rsidRPr="00BD48E5">
        <w:rPr>
          <w:rFonts w:asciiTheme="minorEastAsia" w:hAnsiTheme="minorEastAsia"/>
          <w:bCs/>
          <w:kern w:val="12"/>
          <w:szCs w:val="21"/>
        </w:rPr>
        <w:t>参</w:t>
      </w:r>
      <w:r w:rsidRPr="00BD48E5">
        <w:rPr>
          <w:rFonts w:asciiTheme="minorEastAsia" w:hAnsiTheme="minorEastAsia" w:hint="eastAsia"/>
          <w:bCs/>
          <w:kern w:val="12"/>
          <w:szCs w:val="21"/>
        </w:rPr>
        <w:t>加本招</w:t>
      </w:r>
      <w:r w:rsidRPr="00BD48E5">
        <w:rPr>
          <w:rFonts w:asciiTheme="minorEastAsia" w:hAnsiTheme="minorEastAsia"/>
          <w:bCs/>
          <w:kern w:val="12"/>
          <w:szCs w:val="21"/>
        </w:rPr>
        <w:t>标项目</w:t>
      </w:r>
      <w:r w:rsidRPr="00BD48E5">
        <w:rPr>
          <w:rFonts w:asciiTheme="minorEastAsia" w:hAnsiTheme="minorEastAsia" w:hint="eastAsia"/>
          <w:bCs/>
          <w:kern w:val="12"/>
          <w:szCs w:val="21"/>
        </w:rPr>
        <w:t>投</w:t>
      </w:r>
      <w:r w:rsidRPr="00BD48E5">
        <w:rPr>
          <w:rFonts w:asciiTheme="minorEastAsia" w:hAnsiTheme="minorEastAsia"/>
          <w:bCs/>
          <w:kern w:val="12"/>
          <w:szCs w:val="21"/>
        </w:rPr>
        <w:t>标</w:t>
      </w:r>
      <w:r w:rsidRPr="00BD48E5">
        <w:rPr>
          <w:rFonts w:asciiTheme="minorEastAsia" w:hAnsiTheme="minorEastAsia" w:hint="eastAsia"/>
          <w:bCs/>
          <w:kern w:val="12"/>
          <w:szCs w:val="21"/>
        </w:rPr>
        <w:t>的，</w:t>
      </w:r>
      <w:r w:rsidRPr="00BD48E5">
        <w:rPr>
          <w:rFonts w:asciiTheme="minorEastAsia" w:hAnsiTheme="minorEastAsia"/>
          <w:bCs/>
          <w:kern w:val="12"/>
          <w:szCs w:val="21"/>
        </w:rPr>
        <w:t>仅须</w:t>
      </w:r>
      <w:r w:rsidRPr="00BD48E5">
        <w:rPr>
          <w:rFonts w:asciiTheme="minorEastAsia" w:hAnsiTheme="minorEastAsia" w:hint="eastAsia"/>
          <w:bCs/>
          <w:kern w:val="12"/>
          <w:szCs w:val="21"/>
        </w:rPr>
        <w:t>出具此</w:t>
      </w:r>
      <w:r w:rsidRPr="00BD48E5">
        <w:rPr>
          <w:rFonts w:asciiTheme="minorEastAsia" w:hAnsiTheme="minorEastAsia"/>
          <w:bCs/>
          <w:kern w:val="12"/>
          <w:szCs w:val="21"/>
        </w:rPr>
        <w:t>证</w:t>
      </w:r>
      <w:r w:rsidRPr="00BD48E5">
        <w:rPr>
          <w:rFonts w:asciiTheme="minorEastAsia" w:hAnsiTheme="minorEastAsia" w:hint="eastAsia"/>
          <w:bCs/>
          <w:kern w:val="12"/>
          <w:szCs w:val="21"/>
        </w:rPr>
        <w:t>明</w:t>
      </w:r>
      <w:r w:rsidRPr="00BD48E5">
        <w:rPr>
          <w:rFonts w:asciiTheme="minorEastAsia" w:hAnsiTheme="minorEastAsia"/>
          <w:bCs/>
          <w:kern w:val="12"/>
          <w:szCs w:val="21"/>
        </w:rPr>
        <w:t>书</w:t>
      </w:r>
      <w:r w:rsidRPr="00BD48E5">
        <w:rPr>
          <w:rFonts w:asciiTheme="minorEastAsia" w:hAnsiTheme="minorEastAsia" w:hint="eastAsia"/>
          <w:bCs/>
          <w:kern w:val="12"/>
          <w:szCs w:val="21"/>
        </w:rPr>
        <w:t>。</w:t>
      </w:r>
    </w:p>
    <w:p w:rsidR="00957CFA" w:rsidRPr="00BD48E5" w:rsidRDefault="00957CFA" w:rsidP="00957CFA">
      <w:pPr>
        <w:spacing w:line="480" w:lineRule="exact"/>
        <w:jc w:val="center"/>
        <w:rPr>
          <w:rFonts w:ascii="宋体" w:hAnsi="宋体"/>
          <w:b/>
          <w:bCs/>
          <w:sz w:val="36"/>
          <w:szCs w:val="36"/>
        </w:rPr>
      </w:pPr>
    </w:p>
    <w:p w:rsidR="00957CFA" w:rsidRPr="00BD48E5" w:rsidRDefault="00957CFA" w:rsidP="00957CFA">
      <w:pPr>
        <w:spacing w:line="480" w:lineRule="exact"/>
        <w:jc w:val="center"/>
        <w:rPr>
          <w:rFonts w:ascii="宋体" w:hAnsi="宋体"/>
          <w:b/>
          <w:bCs/>
          <w:sz w:val="24"/>
          <w:szCs w:val="24"/>
        </w:rPr>
      </w:pPr>
      <w:r w:rsidRPr="00BD48E5">
        <w:rPr>
          <w:rFonts w:ascii="宋体" w:hAnsi="宋体" w:hint="eastAsia"/>
          <w:b/>
          <w:bCs/>
          <w:sz w:val="24"/>
          <w:szCs w:val="24"/>
        </w:rPr>
        <w:lastRenderedPageBreak/>
        <w:t>3.3 法定代表人（单位负责人）授权书</w:t>
      </w:r>
    </w:p>
    <w:p w:rsidR="00957CFA" w:rsidRPr="00BD48E5" w:rsidRDefault="00957CFA" w:rsidP="00957CFA">
      <w:pPr>
        <w:spacing w:line="480" w:lineRule="exact"/>
        <w:jc w:val="center"/>
        <w:rPr>
          <w:rFonts w:ascii="宋体" w:hAnsi="宋体"/>
          <w:b/>
          <w:bCs/>
          <w:sz w:val="36"/>
          <w:szCs w:val="36"/>
        </w:rPr>
      </w:pPr>
    </w:p>
    <w:p w:rsidR="00957CFA" w:rsidRPr="00BD48E5" w:rsidRDefault="00957CFA" w:rsidP="00957CFA">
      <w:pPr>
        <w:adjustRightInd w:val="0"/>
        <w:spacing w:line="360" w:lineRule="auto"/>
        <w:ind w:firstLineChars="210" w:firstLine="441"/>
        <w:contextualSpacing/>
        <w:rPr>
          <w:rFonts w:asciiTheme="minorEastAsia" w:hAnsiTheme="minorEastAsia" w:cs="Arial"/>
          <w:szCs w:val="21"/>
        </w:rPr>
      </w:pPr>
      <w:r w:rsidRPr="00BD48E5">
        <w:rPr>
          <w:rFonts w:asciiTheme="minorEastAsia" w:hAnsiTheme="minorEastAsia" w:hint="eastAsia"/>
          <w:szCs w:val="21"/>
        </w:rPr>
        <w:t xml:space="preserve"> </w:t>
      </w:r>
      <w:r w:rsidRPr="00BD48E5">
        <w:rPr>
          <w:rFonts w:asciiTheme="minorEastAsia" w:hAnsiTheme="minorEastAsia" w:cs="Arial" w:hint="eastAsia"/>
          <w:szCs w:val="21"/>
        </w:rPr>
        <w:t>本人</w:t>
      </w:r>
      <w:r w:rsidRPr="00BD48E5">
        <w:rPr>
          <w:rFonts w:asciiTheme="minorEastAsia" w:hAnsiTheme="minorEastAsia" w:cs="Arial" w:hint="eastAsia"/>
          <w:szCs w:val="21"/>
          <w:u w:val="single"/>
        </w:rPr>
        <w:t xml:space="preserve">　 </w:t>
      </w:r>
      <w:r w:rsidRPr="00BD48E5">
        <w:rPr>
          <w:rFonts w:asciiTheme="minorEastAsia" w:hAnsiTheme="minorEastAsia" w:hint="eastAsia"/>
          <w:i/>
          <w:snapToGrid w:val="0"/>
          <w:szCs w:val="21"/>
          <w:u w:val="single"/>
        </w:rPr>
        <w:t>法人姓名</w:t>
      </w:r>
      <w:r w:rsidRPr="00BD48E5">
        <w:rPr>
          <w:rFonts w:asciiTheme="minorEastAsia" w:hAnsiTheme="minorEastAsia" w:cs="Arial" w:hint="eastAsia"/>
          <w:szCs w:val="21"/>
          <w:u w:val="single"/>
        </w:rPr>
        <w:t xml:space="preserve">  </w:t>
      </w:r>
      <w:r w:rsidRPr="00BD48E5">
        <w:rPr>
          <w:rFonts w:asciiTheme="minorEastAsia" w:hAnsiTheme="minorEastAsia" w:cs="Arial" w:hint="eastAsia"/>
          <w:szCs w:val="21"/>
        </w:rPr>
        <w:t>系</w:t>
      </w:r>
      <w:r w:rsidRPr="00BD48E5">
        <w:rPr>
          <w:rFonts w:asciiTheme="minorEastAsia" w:hAnsiTheme="minorEastAsia" w:cs="Arial" w:hint="eastAsia"/>
          <w:szCs w:val="21"/>
          <w:u w:val="single"/>
        </w:rPr>
        <w:t xml:space="preserve">　</w:t>
      </w:r>
      <w:r w:rsidRPr="00BD48E5">
        <w:rPr>
          <w:rFonts w:asciiTheme="minorEastAsia" w:hAnsiTheme="minorEastAsia" w:hint="eastAsia"/>
          <w:i/>
          <w:snapToGrid w:val="0"/>
          <w:szCs w:val="21"/>
          <w:u w:val="single"/>
        </w:rPr>
        <w:t xml:space="preserve">投标人名称  </w:t>
      </w:r>
      <w:r w:rsidRPr="00BD48E5">
        <w:rPr>
          <w:rFonts w:asciiTheme="minorEastAsia" w:hAnsiTheme="minorEastAsia" w:cs="Arial" w:hint="eastAsia"/>
          <w:szCs w:val="21"/>
          <w:u w:val="single"/>
        </w:rPr>
        <w:t xml:space="preserve"> </w:t>
      </w:r>
      <w:r w:rsidRPr="00BD48E5">
        <w:rPr>
          <w:rFonts w:asciiTheme="minorEastAsia" w:hAnsiTheme="minorEastAsia" w:cs="Arial" w:hint="eastAsia"/>
          <w:szCs w:val="21"/>
        </w:rPr>
        <w:t>的法定代表人（单位负责人），现委托</w:t>
      </w:r>
      <w:r w:rsidRPr="00BD48E5">
        <w:rPr>
          <w:rFonts w:asciiTheme="minorEastAsia" w:hAnsiTheme="minorEastAsia" w:cs="Arial" w:hint="eastAsia"/>
          <w:szCs w:val="21"/>
          <w:u w:val="single"/>
        </w:rPr>
        <w:t xml:space="preserve">　 </w:t>
      </w:r>
      <w:r w:rsidRPr="00BD48E5">
        <w:rPr>
          <w:rFonts w:asciiTheme="minorEastAsia" w:hAnsiTheme="minorEastAsia" w:hint="eastAsia"/>
          <w:i/>
          <w:snapToGrid w:val="0"/>
          <w:szCs w:val="21"/>
          <w:u w:val="single"/>
        </w:rPr>
        <w:t>姓名，职务</w:t>
      </w:r>
      <w:r w:rsidRPr="00BD48E5">
        <w:rPr>
          <w:rFonts w:asciiTheme="minorEastAsia" w:hAnsiTheme="minorEastAsia" w:cs="Arial" w:hint="eastAsia"/>
          <w:szCs w:val="21"/>
          <w:u w:val="single"/>
        </w:rPr>
        <w:t xml:space="preserve">    </w:t>
      </w:r>
      <w:r w:rsidRPr="00BD48E5">
        <w:rPr>
          <w:rFonts w:asciiTheme="minorEastAsia" w:hAnsiTheme="minorEastAsia" w:cs="Arial" w:hint="eastAsia"/>
          <w:szCs w:val="21"/>
        </w:rPr>
        <w:t>以我方的名义参加贵方</w:t>
      </w:r>
      <w:r w:rsidRPr="00BD48E5">
        <w:rPr>
          <w:rFonts w:asciiTheme="minorEastAsia" w:hAnsiTheme="minorEastAsia" w:hint="eastAsia"/>
          <w:szCs w:val="21"/>
          <w:u w:val="single"/>
        </w:rPr>
        <w:t xml:space="preserve">  </w:t>
      </w:r>
      <w:r w:rsidRPr="00BD48E5">
        <w:rPr>
          <w:rFonts w:asciiTheme="minorEastAsia" w:hAnsiTheme="minorEastAsia"/>
          <w:i/>
          <w:szCs w:val="21"/>
          <w:u w:val="single"/>
        </w:rPr>
        <w:t>项目编号</w:t>
      </w:r>
      <w:r w:rsidRPr="00BD48E5">
        <w:rPr>
          <w:rFonts w:asciiTheme="minorEastAsia" w:hAnsiTheme="minorEastAsia" w:hint="eastAsia"/>
          <w:i/>
          <w:szCs w:val="21"/>
          <w:u w:val="single"/>
        </w:rPr>
        <w:t xml:space="preserve"> </w:t>
      </w:r>
      <w:r w:rsidRPr="00BD48E5">
        <w:rPr>
          <w:rFonts w:asciiTheme="minorEastAsia" w:hAnsiTheme="minorEastAsia" w:hint="eastAsia"/>
          <w:szCs w:val="21"/>
          <w:u w:val="single"/>
        </w:rPr>
        <w:t xml:space="preserve">  </w:t>
      </w:r>
      <w:r w:rsidRPr="00BD48E5">
        <w:rPr>
          <w:rFonts w:asciiTheme="minorEastAsia" w:hAnsiTheme="minorEastAsia" w:hint="eastAsia"/>
          <w:szCs w:val="21"/>
        </w:rPr>
        <w:t>的</w:t>
      </w:r>
      <w:r w:rsidRPr="00BD48E5">
        <w:rPr>
          <w:rFonts w:asciiTheme="minorEastAsia" w:hAnsiTheme="minorEastAsia" w:hint="eastAsia"/>
          <w:szCs w:val="21"/>
          <w:u w:val="single"/>
        </w:rPr>
        <w:t xml:space="preserve">  </w:t>
      </w:r>
      <w:r w:rsidRPr="00BD48E5">
        <w:rPr>
          <w:rFonts w:asciiTheme="minorEastAsia" w:hAnsiTheme="minorEastAsia"/>
          <w:i/>
          <w:szCs w:val="21"/>
          <w:u w:val="single"/>
        </w:rPr>
        <w:t>项目</w:t>
      </w:r>
      <w:r w:rsidRPr="00BD48E5">
        <w:rPr>
          <w:rFonts w:asciiTheme="minorEastAsia" w:hAnsiTheme="minorEastAsia" w:hint="eastAsia"/>
          <w:i/>
          <w:szCs w:val="21"/>
          <w:u w:val="single"/>
        </w:rPr>
        <w:t>名</w:t>
      </w:r>
      <w:r w:rsidRPr="00BD48E5">
        <w:rPr>
          <w:rFonts w:asciiTheme="minorEastAsia" w:hAnsiTheme="minorEastAsia"/>
          <w:i/>
          <w:szCs w:val="21"/>
          <w:u w:val="single"/>
        </w:rPr>
        <w:t>称</w:t>
      </w:r>
      <w:r w:rsidRPr="00BD48E5">
        <w:rPr>
          <w:rFonts w:asciiTheme="minorEastAsia" w:hAnsiTheme="minorEastAsia" w:hint="eastAsia"/>
          <w:i/>
          <w:szCs w:val="21"/>
          <w:u w:val="single"/>
        </w:rPr>
        <w:t xml:space="preserve"> </w:t>
      </w:r>
      <w:r w:rsidRPr="00BD48E5">
        <w:rPr>
          <w:rFonts w:asciiTheme="minorEastAsia" w:hAnsiTheme="minorEastAsia" w:hint="eastAsia"/>
          <w:szCs w:val="21"/>
          <w:u w:val="single"/>
        </w:rPr>
        <w:t xml:space="preserve">   </w:t>
      </w:r>
      <w:r w:rsidRPr="00BD48E5">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BD48E5" w:rsidRDefault="00957CFA" w:rsidP="00957CFA">
      <w:pPr>
        <w:adjustRightInd w:val="0"/>
        <w:spacing w:line="360" w:lineRule="auto"/>
        <w:ind w:firstLineChars="210" w:firstLine="441"/>
        <w:contextualSpacing/>
        <w:rPr>
          <w:rFonts w:asciiTheme="minorEastAsia" w:hAnsiTheme="minorEastAsia" w:cs="Arial"/>
          <w:szCs w:val="21"/>
        </w:rPr>
      </w:pPr>
      <w:r w:rsidRPr="00BD48E5">
        <w:rPr>
          <w:rFonts w:asciiTheme="minorEastAsia" w:hAnsiTheme="minorEastAsia" w:cs="Arial" w:hint="eastAsia"/>
          <w:szCs w:val="21"/>
        </w:rPr>
        <w:t>我方对被授权人的签名事项负全部责任。</w:t>
      </w:r>
    </w:p>
    <w:p w:rsidR="00957CFA" w:rsidRPr="00BD48E5" w:rsidRDefault="00957CFA" w:rsidP="00957CFA">
      <w:pPr>
        <w:adjustRightInd w:val="0"/>
        <w:spacing w:line="360" w:lineRule="auto"/>
        <w:ind w:firstLineChars="210" w:firstLine="441"/>
        <w:contextualSpacing/>
        <w:rPr>
          <w:rFonts w:asciiTheme="minorEastAsia" w:hAnsiTheme="minorEastAsia" w:cs="Arial"/>
          <w:szCs w:val="21"/>
        </w:rPr>
      </w:pPr>
      <w:r w:rsidRPr="00BD48E5">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BD48E5" w:rsidRDefault="00957CFA" w:rsidP="00957CFA">
      <w:pPr>
        <w:adjustRightInd w:val="0"/>
        <w:spacing w:line="360" w:lineRule="auto"/>
        <w:ind w:firstLineChars="210" w:firstLine="441"/>
        <w:contextualSpacing/>
        <w:rPr>
          <w:rFonts w:asciiTheme="minorEastAsia" w:hAnsiTheme="minorEastAsia" w:cs="Arial"/>
          <w:szCs w:val="21"/>
        </w:rPr>
      </w:pPr>
      <w:r w:rsidRPr="00BD48E5">
        <w:rPr>
          <w:rFonts w:asciiTheme="minorEastAsia" w:hAnsiTheme="minorEastAsia" w:cs="Arial" w:hint="eastAsia"/>
          <w:szCs w:val="21"/>
        </w:rPr>
        <w:t>被授权人无转委托权，特此委托。</w:t>
      </w:r>
    </w:p>
    <w:p w:rsidR="00957CFA" w:rsidRPr="00BD48E5" w:rsidRDefault="00957CFA" w:rsidP="00957CFA">
      <w:pPr>
        <w:spacing w:line="480" w:lineRule="auto"/>
        <w:ind w:firstLineChars="200" w:firstLine="420"/>
        <w:rPr>
          <w:rFonts w:asciiTheme="minorEastAsia" w:hAnsiTheme="minorEastAsia"/>
          <w:szCs w:val="21"/>
        </w:rPr>
      </w:pPr>
      <w:r w:rsidRPr="00BD48E5">
        <w:rPr>
          <w:rFonts w:asciiTheme="minorEastAsia" w:hAnsiTheme="minorEastAsia" w:hint="eastAsia"/>
          <w:szCs w:val="21"/>
        </w:rPr>
        <w:t xml:space="preserve">投标人名称： </w:t>
      </w:r>
      <w:r w:rsidRPr="00BD48E5">
        <w:rPr>
          <w:rFonts w:asciiTheme="minorEastAsia" w:hAnsiTheme="minorEastAsia" w:hint="eastAsia"/>
          <w:szCs w:val="21"/>
          <w:u w:val="single"/>
        </w:rPr>
        <w:t xml:space="preserve">       （全称）       </w:t>
      </w:r>
      <w:r w:rsidRPr="00BD48E5">
        <w:rPr>
          <w:rFonts w:asciiTheme="minorEastAsia" w:hAnsiTheme="minorEastAsia" w:hint="eastAsia"/>
          <w:szCs w:val="21"/>
        </w:rPr>
        <w:t xml:space="preserve"> （加盖单位公章）</w:t>
      </w:r>
    </w:p>
    <w:p w:rsidR="00957CFA" w:rsidRPr="00BD48E5" w:rsidRDefault="00957CFA" w:rsidP="00957CFA">
      <w:pPr>
        <w:spacing w:line="480" w:lineRule="auto"/>
        <w:ind w:firstLineChars="200" w:firstLine="420"/>
        <w:rPr>
          <w:rFonts w:asciiTheme="minorEastAsia" w:hAnsiTheme="minorEastAsia" w:cs="Arial"/>
          <w:szCs w:val="21"/>
        </w:rPr>
      </w:pPr>
      <w:r w:rsidRPr="00BD48E5">
        <w:rPr>
          <w:rFonts w:asciiTheme="minorEastAsia" w:hAnsiTheme="minorEastAsia" w:cs="Arial" w:hint="eastAsia"/>
          <w:szCs w:val="21"/>
        </w:rPr>
        <w:t xml:space="preserve">法定代表人（单位负责人）： </w:t>
      </w:r>
      <w:r w:rsidRPr="00BD48E5">
        <w:rPr>
          <w:rFonts w:asciiTheme="minorEastAsia" w:hAnsiTheme="minorEastAsia" w:cs="Arial" w:hint="eastAsia"/>
          <w:szCs w:val="21"/>
          <w:u w:val="single"/>
        </w:rPr>
        <w:t xml:space="preserve">             </w:t>
      </w:r>
      <w:r w:rsidRPr="00BD48E5">
        <w:rPr>
          <w:rFonts w:asciiTheme="minorEastAsia" w:hAnsiTheme="minorEastAsia" w:cs="Arial" w:hint="eastAsia"/>
          <w:szCs w:val="21"/>
        </w:rPr>
        <w:t>（签名或加盖名章）</w:t>
      </w:r>
    </w:p>
    <w:p w:rsidR="00957CFA" w:rsidRPr="00BD48E5" w:rsidRDefault="00957CFA" w:rsidP="00957CFA">
      <w:pPr>
        <w:spacing w:line="480" w:lineRule="auto"/>
        <w:ind w:firstLineChars="200" w:firstLine="420"/>
        <w:rPr>
          <w:rFonts w:asciiTheme="minorEastAsia" w:hAnsiTheme="minorEastAsia"/>
          <w:szCs w:val="21"/>
        </w:rPr>
      </w:pPr>
      <w:r w:rsidRPr="00BD48E5">
        <w:rPr>
          <w:rFonts w:asciiTheme="minorEastAsia" w:hAnsiTheme="minorEastAsia" w:cs="Arial" w:hint="eastAsia"/>
          <w:szCs w:val="21"/>
        </w:rPr>
        <w:t>法定代表人（单位负责人）</w:t>
      </w:r>
      <w:r w:rsidRPr="00BD48E5">
        <w:rPr>
          <w:rFonts w:asciiTheme="minorEastAsia" w:hAnsiTheme="minorEastAsia" w:hint="eastAsia"/>
          <w:szCs w:val="21"/>
        </w:rPr>
        <w:t xml:space="preserve">授权代表： </w:t>
      </w:r>
      <w:r w:rsidRPr="00BD48E5">
        <w:rPr>
          <w:rFonts w:asciiTheme="minorEastAsia" w:hAnsiTheme="minorEastAsia" w:hint="eastAsia"/>
          <w:szCs w:val="21"/>
          <w:u w:val="single"/>
        </w:rPr>
        <w:t xml:space="preserve">         </w:t>
      </w:r>
      <w:r w:rsidRPr="00BD48E5">
        <w:rPr>
          <w:rFonts w:asciiTheme="minorEastAsia" w:hAnsiTheme="minorEastAsia" w:hint="eastAsia"/>
          <w:szCs w:val="21"/>
        </w:rPr>
        <w:t xml:space="preserve"> （</w:t>
      </w:r>
      <w:r w:rsidRPr="00BD48E5">
        <w:rPr>
          <w:rFonts w:asciiTheme="minorEastAsia" w:hAnsiTheme="minorEastAsia" w:cs="Arial" w:hint="eastAsia"/>
          <w:szCs w:val="21"/>
        </w:rPr>
        <w:t>签名或加盖名章</w:t>
      </w:r>
      <w:r w:rsidRPr="00BD48E5">
        <w:rPr>
          <w:rFonts w:asciiTheme="minorEastAsia" w:hAnsiTheme="minorEastAsia" w:hint="eastAsia"/>
          <w:szCs w:val="21"/>
        </w:rPr>
        <w:t>）</w:t>
      </w:r>
    </w:p>
    <w:p w:rsidR="00957CFA" w:rsidRPr="00BD48E5" w:rsidRDefault="00957CFA" w:rsidP="00957CFA">
      <w:pPr>
        <w:spacing w:line="480" w:lineRule="auto"/>
        <w:ind w:firstLineChars="200" w:firstLine="420"/>
        <w:rPr>
          <w:rFonts w:asciiTheme="minorEastAsia" w:hAnsiTheme="minorEastAsia"/>
          <w:szCs w:val="21"/>
        </w:rPr>
      </w:pPr>
      <w:r w:rsidRPr="00BD48E5">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BD48E5" w:rsidTr="00CA2FE1">
        <w:trPr>
          <w:gridAfter w:val="1"/>
          <w:wAfter w:w="14" w:type="dxa"/>
          <w:trHeight w:val="2636"/>
        </w:trPr>
        <w:tc>
          <w:tcPr>
            <w:tcW w:w="4484" w:type="dxa"/>
            <w:vAlign w:val="center"/>
          </w:tcPr>
          <w:p w:rsidR="00957CFA" w:rsidRPr="00BD48E5" w:rsidRDefault="00957CFA" w:rsidP="00CA2FE1">
            <w:pPr>
              <w:jc w:val="center"/>
              <w:rPr>
                <w:rFonts w:asciiTheme="minorEastAsia" w:hAnsiTheme="minorEastAsia"/>
                <w:szCs w:val="21"/>
              </w:rPr>
            </w:pPr>
            <w:r w:rsidRPr="00BD48E5">
              <w:rPr>
                <w:rFonts w:asciiTheme="minorEastAsia" w:hAnsiTheme="minorEastAsia" w:hint="eastAsia"/>
                <w:szCs w:val="21"/>
              </w:rPr>
              <w:t>法定代表人（单位负责人）身份证（正面）</w:t>
            </w:r>
          </w:p>
        </w:tc>
        <w:tc>
          <w:tcPr>
            <w:tcW w:w="4485" w:type="dxa"/>
            <w:gridSpan w:val="2"/>
            <w:vAlign w:val="center"/>
          </w:tcPr>
          <w:p w:rsidR="00957CFA" w:rsidRPr="00BD48E5" w:rsidRDefault="00957CFA" w:rsidP="00CA2FE1">
            <w:pPr>
              <w:jc w:val="center"/>
              <w:rPr>
                <w:rFonts w:asciiTheme="minorEastAsia" w:hAnsiTheme="minorEastAsia"/>
                <w:szCs w:val="21"/>
              </w:rPr>
            </w:pPr>
            <w:r w:rsidRPr="00BD48E5">
              <w:rPr>
                <w:rFonts w:asciiTheme="minorEastAsia" w:hAnsiTheme="minorEastAsia" w:hint="eastAsia"/>
                <w:szCs w:val="21"/>
              </w:rPr>
              <w:t>法定代表人（单位负责人）身份证（反面）</w:t>
            </w:r>
          </w:p>
        </w:tc>
      </w:tr>
      <w:tr w:rsidR="00957CFA" w:rsidRPr="00BD48E5" w:rsidTr="00CA2FE1">
        <w:trPr>
          <w:trHeight w:val="2781"/>
        </w:trPr>
        <w:tc>
          <w:tcPr>
            <w:tcW w:w="4491" w:type="dxa"/>
            <w:gridSpan w:val="2"/>
            <w:vAlign w:val="center"/>
          </w:tcPr>
          <w:p w:rsidR="00957CFA" w:rsidRPr="00BD48E5" w:rsidRDefault="00957CFA" w:rsidP="00CA2FE1">
            <w:pPr>
              <w:jc w:val="center"/>
              <w:rPr>
                <w:rFonts w:asciiTheme="minorEastAsia" w:hAnsiTheme="minorEastAsia"/>
                <w:szCs w:val="21"/>
              </w:rPr>
            </w:pPr>
            <w:bookmarkStart w:id="13" w:name="_资格证明文件"/>
            <w:bookmarkStart w:id="14" w:name="_Toc364329026"/>
            <w:bookmarkEnd w:id="13"/>
            <w:r w:rsidRPr="00BD48E5">
              <w:rPr>
                <w:rFonts w:asciiTheme="minorEastAsia" w:hAnsiTheme="minorEastAsia" w:hint="eastAsia"/>
                <w:szCs w:val="21"/>
              </w:rPr>
              <w:t>法定代表人（单位负责人）授权代表身份证</w:t>
            </w:r>
          </w:p>
          <w:p w:rsidR="00957CFA" w:rsidRPr="00BD48E5" w:rsidRDefault="00957CFA" w:rsidP="00CA2FE1">
            <w:pPr>
              <w:jc w:val="center"/>
              <w:rPr>
                <w:rFonts w:asciiTheme="minorEastAsia" w:hAnsiTheme="minorEastAsia"/>
                <w:szCs w:val="21"/>
              </w:rPr>
            </w:pPr>
            <w:r w:rsidRPr="00BD48E5">
              <w:rPr>
                <w:rFonts w:asciiTheme="minorEastAsia" w:hAnsiTheme="minorEastAsia" w:hint="eastAsia"/>
                <w:szCs w:val="21"/>
              </w:rPr>
              <w:t>（正面）</w:t>
            </w:r>
            <w:bookmarkEnd w:id="14"/>
          </w:p>
        </w:tc>
        <w:tc>
          <w:tcPr>
            <w:tcW w:w="4492" w:type="dxa"/>
            <w:gridSpan w:val="2"/>
            <w:vAlign w:val="center"/>
          </w:tcPr>
          <w:p w:rsidR="00957CFA" w:rsidRPr="00BD48E5" w:rsidRDefault="00957CFA" w:rsidP="00CA2FE1">
            <w:pPr>
              <w:jc w:val="center"/>
              <w:rPr>
                <w:rFonts w:asciiTheme="minorEastAsia" w:hAnsiTheme="minorEastAsia"/>
                <w:szCs w:val="21"/>
              </w:rPr>
            </w:pPr>
            <w:bookmarkStart w:id="15" w:name="_Toc364329027"/>
            <w:r w:rsidRPr="00BD48E5">
              <w:rPr>
                <w:rFonts w:asciiTheme="minorEastAsia" w:hAnsiTheme="minorEastAsia" w:hint="eastAsia"/>
                <w:szCs w:val="21"/>
              </w:rPr>
              <w:t>法定代表人（单位负责人）授权代表身份证</w:t>
            </w:r>
          </w:p>
          <w:p w:rsidR="00957CFA" w:rsidRPr="00BD48E5" w:rsidRDefault="00957CFA" w:rsidP="00CA2FE1">
            <w:pPr>
              <w:jc w:val="center"/>
              <w:rPr>
                <w:rFonts w:asciiTheme="minorEastAsia" w:hAnsiTheme="minorEastAsia"/>
                <w:szCs w:val="21"/>
              </w:rPr>
            </w:pPr>
            <w:r w:rsidRPr="00BD48E5">
              <w:rPr>
                <w:rFonts w:asciiTheme="minorEastAsia" w:hAnsiTheme="minorEastAsia" w:hint="eastAsia"/>
                <w:szCs w:val="21"/>
              </w:rPr>
              <w:t>（反面）</w:t>
            </w:r>
            <w:bookmarkEnd w:id="15"/>
          </w:p>
        </w:tc>
      </w:tr>
    </w:tbl>
    <w:p w:rsidR="00957CFA" w:rsidRPr="00BD48E5" w:rsidRDefault="00957CFA" w:rsidP="00BD48E5">
      <w:pPr>
        <w:widowControl/>
        <w:spacing w:before="100" w:beforeAutospacing="1" w:after="100" w:afterAutospacing="1" w:line="360" w:lineRule="auto"/>
        <w:jc w:val="center"/>
        <w:rPr>
          <w:rFonts w:ascii="宋体" w:hAnsi="宋体"/>
          <w:b/>
          <w:bCs/>
          <w:sz w:val="24"/>
          <w:szCs w:val="24"/>
        </w:rPr>
      </w:pPr>
      <w:r w:rsidRPr="00BD48E5">
        <w:rPr>
          <w:rFonts w:ascii="宋体" w:hAnsi="宋体" w:hint="eastAsia"/>
          <w:b/>
          <w:bCs/>
          <w:sz w:val="24"/>
          <w:szCs w:val="24"/>
        </w:rPr>
        <w:lastRenderedPageBreak/>
        <w:t>3.4 没有重大违法记录的声明</w:t>
      </w:r>
    </w:p>
    <w:p w:rsidR="00957CFA" w:rsidRPr="00BD48E5" w:rsidRDefault="00957CFA" w:rsidP="00967B2F">
      <w:pPr>
        <w:spacing w:beforeLines="50" w:afterLines="50"/>
        <w:jc w:val="center"/>
        <w:rPr>
          <w:rFonts w:ascii="宋体" w:hAnsi="宋体" w:cs="Arial"/>
          <w:kern w:val="0"/>
          <w:sz w:val="28"/>
          <w:szCs w:val="28"/>
        </w:rPr>
      </w:pPr>
      <w:r w:rsidRPr="00BD48E5">
        <w:rPr>
          <w:rFonts w:ascii="宋体" w:hAnsi="宋体" w:cs="Arial" w:hint="eastAsia"/>
          <w:kern w:val="0"/>
          <w:sz w:val="28"/>
          <w:szCs w:val="28"/>
        </w:rPr>
        <w:t>声　   明</w:t>
      </w:r>
    </w:p>
    <w:p w:rsidR="00957CFA" w:rsidRPr="00BD6B19" w:rsidRDefault="00957CFA" w:rsidP="00967B2F">
      <w:pPr>
        <w:spacing w:beforeLines="50" w:afterLines="50" w:line="360" w:lineRule="auto"/>
        <w:ind w:firstLineChars="200" w:firstLine="420"/>
        <w:rPr>
          <w:rFonts w:asciiTheme="minorEastAsia" w:hAnsiTheme="minorEastAsia" w:cs="宋体"/>
          <w:szCs w:val="21"/>
          <w:lang w:val="zh-CN"/>
        </w:rPr>
      </w:pPr>
      <w:r w:rsidRPr="00BD48E5">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w:t>
      </w:r>
      <w:r w:rsidRPr="00BD6B19">
        <w:rPr>
          <w:rFonts w:asciiTheme="minorEastAsia" w:hAnsiTheme="minorEastAsia" w:cs="宋体" w:hint="eastAsia"/>
          <w:szCs w:val="21"/>
          <w:lang w:val="zh-CN"/>
        </w:rPr>
        <w:t>吊销许可证或者执照、较大数额罚款等行政处罚。）</w:t>
      </w:r>
    </w:p>
    <w:p w:rsidR="00957CFA" w:rsidRPr="00BD6B19" w:rsidRDefault="00957CFA" w:rsidP="00967B2F">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967B2F">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967B2F">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67B2F">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67B2F">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67B2F">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67B2F">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67B2F">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67B2F">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67B2F">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67B2F">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67B2F">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967B2F">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967B2F">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967B2F">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967B2F">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967B2F">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967B2F">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967B2F">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967B2F">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BD48E5" w:rsidRDefault="00BD48E5" w:rsidP="00957CFA">
      <w:pPr>
        <w:autoSpaceDE w:val="0"/>
        <w:autoSpaceDN w:val="0"/>
        <w:adjustRightInd w:val="0"/>
        <w:spacing w:line="360" w:lineRule="auto"/>
        <w:jc w:val="center"/>
        <w:rPr>
          <w:rFonts w:asciiTheme="minorEastAsia" w:hAnsiTheme="minorEastAsia" w:cs="宋体"/>
          <w:sz w:val="24"/>
          <w:szCs w:val="24"/>
          <w:lang w:val="zh-CN"/>
        </w:rPr>
      </w:pPr>
    </w:p>
    <w:p w:rsidR="00CA2FE1" w:rsidRDefault="006415E8" w:rsidP="00CA2FE1">
      <w:pPr>
        <w:spacing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3.6</w:t>
      </w:r>
      <w:r>
        <w:rPr>
          <w:rFonts w:ascii="宋体" w:hAnsi="宋体" w:hint="eastAsia"/>
          <w:b/>
          <w:bCs/>
          <w:color w:val="000000"/>
          <w:sz w:val="24"/>
          <w:szCs w:val="24"/>
        </w:rPr>
        <w:t xml:space="preserve"> </w:t>
      </w:r>
      <w:r w:rsidRPr="00CB6646">
        <w:rPr>
          <w:rFonts w:ascii="宋体" w:hAnsi="宋体" w:hint="eastAsia"/>
          <w:b/>
          <w:bCs/>
          <w:color w:val="000000"/>
          <w:sz w:val="24"/>
          <w:szCs w:val="24"/>
        </w:rPr>
        <w:t>投标人提供与参加本项目投标的其他供应商之间，单位负责人不为同一人并且不存在直接控股、管理关系承诺函</w:t>
      </w:r>
    </w:p>
    <w:p w:rsidR="006415E8" w:rsidRPr="00CA2FE1" w:rsidRDefault="00CA2FE1" w:rsidP="00CA2FE1">
      <w:pPr>
        <w:spacing w:line="360" w:lineRule="auto"/>
        <w:jc w:val="center"/>
        <w:rPr>
          <w:rFonts w:ascii="宋体" w:hAnsi="宋体"/>
          <w:bCs/>
          <w:color w:val="000000"/>
          <w:sz w:val="24"/>
          <w:szCs w:val="24"/>
        </w:rPr>
      </w:pPr>
      <w:r w:rsidRPr="00CA2FE1">
        <w:rPr>
          <w:rFonts w:ascii="宋体" w:hAnsi="宋体" w:hint="eastAsia"/>
          <w:bCs/>
          <w:color w:val="000000"/>
          <w:sz w:val="24"/>
          <w:szCs w:val="24"/>
        </w:rPr>
        <w:t>（承诺函格式自拟）</w:t>
      </w:r>
    </w:p>
    <w:p w:rsidR="006415E8" w:rsidRPr="00CB6646"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CA2FE1" w:rsidRDefault="006415E8" w:rsidP="0061264C">
      <w:pPr>
        <w:spacing w:line="360" w:lineRule="auto"/>
        <w:jc w:val="center"/>
        <w:rPr>
          <w:rFonts w:ascii="宋体" w:hAnsi="宋体"/>
          <w:b/>
          <w:bCs/>
          <w:color w:val="000000"/>
          <w:sz w:val="24"/>
          <w:szCs w:val="24"/>
        </w:rPr>
      </w:pPr>
      <w:r w:rsidRPr="00CB6646">
        <w:rPr>
          <w:rFonts w:ascii="宋体" w:hAnsi="宋体" w:hint="eastAsia"/>
          <w:b/>
          <w:bCs/>
          <w:color w:val="000000"/>
          <w:sz w:val="24"/>
          <w:szCs w:val="24"/>
        </w:rPr>
        <w:lastRenderedPageBreak/>
        <w:t>3.7.投标人提供未为本项目提供整体设计、规范编制或者项目管理、监理、检测等服务承诺函</w:t>
      </w:r>
    </w:p>
    <w:p w:rsidR="006415E8" w:rsidRPr="0061264C" w:rsidRDefault="00CA2FE1" w:rsidP="00CA2FE1">
      <w:pPr>
        <w:spacing w:line="360" w:lineRule="auto"/>
        <w:jc w:val="center"/>
        <w:rPr>
          <w:rFonts w:ascii="宋体" w:hAnsi="宋体"/>
          <w:bCs/>
          <w:color w:val="000000"/>
          <w:sz w:val="24"/>
          <w:szCs w:val="24"/>
        </w:rPr>
      </w:pPr>
      <w:r w:rsidRPr="0061264C">
        <w:rPr>
          <w:rFonts w:ascii="宋体" w:hAnsi="宋体" w:hint="eastAsia"/>
          <w:bCs/>
          <w:color w:val="000000"/>
          <w:sz w:val="24"/>
          <w:szCs w:val="24"/>
        </w:rPr>
        <w:t>（承诺函格式自拟）</w:t>
      </w: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6415E8" w:rsidRPr="00304216" w:rsidRDefault="006415E8" w:rsidP="006415E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w:t>
      </w:r>
      <w:r w:rsidRPr="00304216">
        <w:rPr>
          <w:rFonts w:ascii="宋体" w:hAnsi="宋体" w:hint="eastAsia"/>
          <w:b/>
          <w:bCs/>
          <w:color w:val="000000"/>
          <w:sz w:val="24"/>
          <w:szCs w:val="24"/>
        </w:rPr>
        <w:t xml:space="preserve">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p>
    <w:p w:rsidR="00957CFA" w:rsidRPr="009A452D" w:rsidRDefault="00957CFA" w:rsidP="00967B2F">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A2FE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p>
    <w:p w:rsidR="00957CFA" w:rsidRPr="009A452D" w:rsidRDefault="00957CFA" w:rsidP="00967B2F">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CA2FE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CA2FE1">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967B2F">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CA2FE1">
        <w:trPr>
          <w:trHeight w:val="777"/>
        </w:trPr>
        <w:tc>
          <w:tcPr>
            <w:tcW w:w="712"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CA2FE1">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CA2FE1">
            <w:pPr>
              <w:rPr>
                <w:rFonts w:ascii="宋体"/>
                <w:szCs w:val="21"/>
              </w:rPr>
            </w:pPr>
          </w:p>
        </w:tc>
        <w:tc>
          <w:tcPr>
            <w:tcW w:w="3579" w:type="dxa"/>
            <w:vAlign w:val="center"/>
          </w:tcPr>
          <w:p w:rsidR="00957CFA" w:rsidRPr="0013622E" w:rsidRDefault="00957CFA" w:rsidP="00CA2FE1">
            <w:pPr>
              <w:rPr>
                <w:rFonts w:ascii="宋体"/>
                <w:szCs w:val="21"/>
              </w:rPr>
            </w:pPr>
          </w:p>
        </w:tc>
        <w:tc>
          <w:tcPr>
            <w:tcW w:w="1440" w:type="dxa"/>
            <w:vAlign w:val="center"/>
          </w:tcPr>
          <w:p w:rsidR="00957CFA" w:rsidRPr="0013622E" w:rsidRDefault="00957CFA" w:rsidP="00CA2FE1">
            <w:pPr>
              <w:rPr>
                <w:rFonts w:ascii="宋体"/>
                <w:szCs w:val="21"/>
              </w:rPr>
            </w:pPr>
          </w:p>
        </w:tc>
        <w:tc>
          <w:tcPr>
            <w:tcW w:w="1706" w:type="dxa"/>
            <w:vAlign w:val="center"/>
          </w:tcPr>
          <w:p w:rsidR="00957CFA" w:rsidRPr="0013622E" w:rsidRDefault="00957CFA" w:rsidP="00CA2FE1">
            <w:pPr>
              <w:rPr>
                <w:rFonts w:ascii="宋体"/>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CA2FE1">
            <w:pPr>
              <w:rPr>
                <w:rFonts w:ascii="宋体"/>
                <w:szCs w:val="21"/>
              </w:rPr>
            </w:pPr>
          </w:p>
        </w:tc>
        <w:tc>
          <w:tcPr>
            <w:tcW w:w="3579" w:type="dxa"/>
            <w:vAlign w:val="center"/>
          </w:tcPr>
          <w:p w:rsidR="00957CFA" w:rsidRPr="0013622E" w:rsidRDefault="00957CFA" w:rsidP="00CA2FE1">
            <w:pPr>
              <w:rPr>
                <w:rFonts w:ascii="宋体"/>
                <w:szCs w:val="21"/>
              </w:rPr>
            </w:pPr>
          </w:p>
        </w:tc>
        <w:tc>
          <w:tcPr>
            <w:tcW w:w="1440" w:type="dxa"/>
            <w:vAlign w:val="center"/>
          </w:tcPr>
          <w:p w:rsidR="00957CFA" w:rsidRPr="0013622E" w:rsidRDefault="00957CFA" w:rsidP="00CA2FE1">
            <w:pPr>
              <w:rPr>
                <w:rFonts w:ascii="宋体"/>
                <w:szCs w:val="21"/>
              </w:rPr>
            </w:pPr>
          </w:p>
        </w:tc>
        <w:tc>
          <w:tcPr>
            <w:tcW w:w="1706" w:type="dxa"/>
            <w:vAlign w:val="center"/>
          </w:tcPr>
          <w:p w:rsidR="00957CFA" w:rsidRPr="0013622E" w:rsidRDefault="00957CFA" w:rsidP="00CA2FE1">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967B2F">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CA2FE1">
        <w:trPr>
          <w:trHeight w:val="225"/>
          <w:tblHeader/>
        </w:trPr>
        <w:tc>
          <w:tcPr>
            <w:tcW w:w="282"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967B2F">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CA2FE1">
        <w:trPr>
          <w:trHeight w:val="225"/>
          <w:tblHeader/>
        </w:trPr>
        <w:tc>
          <w:tcPr>
            <w:tcW w:w="282"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BD48E5" w:rsidRPr="00203BE3" w:rsidRDefault="00BD48E5"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967B2F">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CA2FE1">
        <w:trPr>
          <w:trHeight w:val="225"/>
          <w:tblHeader/>
        </w:trPr>
        <w:tc>
          <w:tcPr>
            <w:tcW w:w="282"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6" w:name="OLE_LINK14"/>
      <w:bookmarkStart w:id="17"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6"/>
    <w:bookmarkEnd w:id="17"/>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2474B6" w:rsidP="002474B6">
      <w:pPr>
        <w:adjustRightInd w:val="0"/>
        <w:snapToGrid w:val="0"/>
        <w:spacing w:line="360" w:lineRule="auto"/>
        <w:ind w:firstLineChars="1500" w:firstLine="3150"/>
        <w:rPr>
          <w:rFonts w:asciiTheme="minorEastAsia" w:hAnsiTheme="minorEastAsia" w:cs="宋体"/>
          <w:szCs w:val="21"/>
        </w:rPr>
      </w:pPr>
      <w:r w:rsidRPr="002474B6">
        <w:rPr>
          <w:rFonts w:ascii="宋体" w:hAnsi="宋体" w:hint="eastAsia"/>
          <w:szCs w:val="21"/>
        </w:rPr>
        <w:t>单位名称（盖章）</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378" w:rsidRDefault="00682378" w:rsidP="003B6632">
      <w:r>
        <w:separator/>
      </w:r>
    </w:p>
  </w:endnote>
  <w:endnote w:type="continuationSeparator" w:id="0">
    <w:p w:rsidR="00682378" w:rsidRDefault="00682378"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8E" w:rsidRDefault="002377E4">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6C728E" w:rsidRDefault="002377E4">
                <w:pPr>
                  <w:pStyle w:val="a5"/>
                </w:pPr>
                <w:fldSimple w:instr=" PAGE  \* MERGEFORMAT ">
                  <w:r w:rsidR="00967B2F">
                    <w:rPr>
                      <w:noProof/>
                    </w:rPr>
                    <w:t>52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378" w:rsidRDefault="00682378" w:rsidP="003B6632">
      <w:r>
        <w:separator/>
      </w:r>
    </w:p>
  </w:footnote>
  <w:footnote w:type="continuationSeparator" w:id="0">
    <w:p w:rsidR="00682378" w:rsidRDefault="00682378"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0D0D576"/>
    <w:multiLevelType w:val="singleLevel"/>
    <w:tmpl w:val="10D0D576"/>
    <w:lvl w:ilvl="0">
      <w:start w:val="1"/>
      <w:numFmt w:val="decimal"/>
      <w:suff w:val="nothing"/>
      <w:lvlText w:val="%1、"/>
      <w:lvlJc w:val="left"/>
    </w:lvl>
  </w:abstractNum>
  <w:abstractNum w:abstractNumId="11">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8">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F817C2"/>
    <w:multiLevelType w:val="singleLevel"/>
    <w:tmpl w:val="59F817C2"/>
    <w:lvl w:ilvl="0">
      <w:start w:val="2"/>
      <w:numFmt w:val="chineseCounting"/>
      <w:suff w:val="space"/>
      <w:lvlText w:val="第%1章"/>
      <w:lvlJc w:val="left"/>
    </w:lvl>
  </w:abstractNum>
  <w:abstractNum w:abstractNumId="36">
    <w:nsid w:val="59F817E8"/>
    <w:multiLevelType w:val="singleLevel"/>
    <w:tmpl w:val="59F817E8"/>
    <w:lvl w:ilvl="0">
      <w:start w:val="1"/>
      <w:numFmt w:val="chineseCounting"/>
      <w:pStyle w:val="260"/>
      <w:suff w:val="nothing"/>
      <w:lvlText w:val="%1、"/>
      <w:lvlJc w:val="left"/>
    </w:lvl>
  </w:abstractNum>
  <w:abstractNum w:abstractNumId="37">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6">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3">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5"/>
  </w:num>
  <w:num w:numId="2">
    <w:abstractNumId w:val="36"/>
  </w:num>
  <w:num w:numId="3">
    <w:abstractNumId w:val="1"/>
  </w:num>
  <w:num w:numId="4">
    <w:abstractNumId w:val="0"/>
  </w:num>
  <w:num w:numId="5">
    <w:abstractNumId w:val="8"/>
  </w:num>
  <w:num w:numId="6">
    <w:abstractNumId w:val="23"/>
  </w:num>
  <w:num w:numId="7">
    <w:abstractNumId w:val="47"/>
  </w:num>
  <w:num w:numId="8">
    <w:abstractNumId w:val="15"/>
  </w:num>
  <w:num w:numId="9">
    <w:abstractNumId w:val="17"/>
  </w:num>
  <w:num w:numId="10">
    <w:abstractNumId w:val="57"/>
  </w:num>
  <w:num w:numId="11">
    <w:abstractNumId w:val="55"/>
  </w:num>
  <w:num w:numId="12">
    <w:abstractNumId w:val="48"/>
  </w:num>
  <w:num w:numId="13">
    <w:abstractNumId w:val="19"/>
  </w:num>
  <w:num w:numId="14">
    <w:abstractNumId w:val="37"/>
  </w:num>
  <w:num w:numId="15">
    <w:abstractNumId w:val="41"/>
  </w:num>
  <w:num w:numId="16">
    <w:abstractNumId w:val="7"/>
  </w:num>
  <w:num w:numId="17">
    <w:abstractNumId w:val="9"/>
  </w:num>
  <w:num w:numId="18">
    <w:abstractNumId w:val="25"/>
  </w:num>
  <w:num w:numId="19">
    <w:abstractNumId w:val="39"/>
  </w:num>
  <w:num w:numId="20">
    <w:abstractNumId w:val="46"/>
  </w:num>
  <w:num w:numId="21">
    <w:abstractNumId w:val="30"/>
  </w:num>
  <w:num w:numId="22">
    <w:abstractNumId w:val="26"/>
  </w:num>
  <w:num w:numId="23">
    <w:abstractNumId w:val="4"/>
  </w:num>
  <w:num w:numId="24">
    <w:abstractNumId w:val="20"/>
  </w:num>
  <w:num w:numId="25">
    <w:abstractNumId w:val="54"/>
  </w:num>
  <w:num w:numId="26">
    <w:abstractNumId w:val="43"/>
  </w:num>
  <w:num w:numId="27">
    <w:abstractNumId w:val="50"/>
  </w:num>
  <w:num w:numId="28">
    <w:abstractNumId w:val="34"/>
  </w:num>
  <w:num w:numId="29">
    <w:abstractNumId w:val="11"/>
  </w:num>
  <w:num w:numId="30">
    <w:abstractNumId w:val="22"/>
  </w:num>
  <w:num w:numId="31">
    <w:abstractNumId w:val="53"/>
  </w:num>
  <w:num w:numId="32">
    <w:abstractNumId w:val="21"/>
  </w:num>
  <w:num w:numId="33">
    <w:abstractNumId w:val="24"/>
  </w:num>
  <w:num w:numId="34">
    <w:abstractNumId w:val="5"/>
  </w:num>
  <w:num w:numId="35">
    <w:abstractNumId w:val="16"/>
  </w:num>
  <w:num w:numId="36">
    <w:abstractNumId w:val="42"/>
  </w:num>
  <w:num w:numId="37">
    <w:abstractNumId w:val="32"/>
  </w:num>
  <w:num w:numId="38">
    <w:abstractNumId w:val="56"/>
  </w:num>
  <w:num w:numId="39">
    <w:abstractNumId w:val="58"/>
  </w:num>
  <w:num w:numId="40">
    <w:abstractNumId w:val="18"/>
  </w:num>
  <w:num w:numId="41">
    <w:abstractNumId w:val="12"/>
  </w:num>
  <w:num w:numId="42">
    <w:abstractNumId w:val="33"/>
  </w:num>
  <w:num w:numId="43">
    <w:abstractNumId w:val="51"/>
  </w:num>
  <w:num w:numId="44">
    <w:abstractNumId w:val="40"/>
  </w:num>
  <w:num w:numId="45">
    <w:abstractNumId w:val="49"/>
  </w:num>
  <w:num w:numId="46">
    <w:abstractNumId w:val="3"/>
  </w:num>
  <w:num w:numId="47">
    <w:abstractNumId w:val="52"/>
  </w:num>
  <w:num w:numId="48">
    <w:abstractNumId w:val="14"/>
  </w:num>
  <w:num w:numId="49">
    <w:abstractNumId w:val="2"/>
  </w:num>
  <w:num w:numId="50">
    <w:abstractNumId w:val="38"/>
  </w:num>
  <w:num w:numId="51">
    <w:abstractNumId w:val="13"/>
  </w:num>
  <w:num w:numId="52">
    <w:abstractNumId w:val="6"/>
  </w:num>
  <w:num w:numId="53">
    <w:abstractNumId w:val="45"/>
  </w:num>
  <w:num w:numId="54">
    <w:abstractNumId w:val="31"/>
  </w:num>
  <w:num w:numId="55">
    <w:abstractNumId w:val="28"/>
  </w:num>
  <w:num w:numId="56">
    <w:abstractNumId w:val="27"/>
  </w:num>
  <w:num w:numId="57">
    <w:abstractNumId w:val="29"/>
  </w:num>
  <w:num w:numId="58">
    <w:abstractNumId w:val="44"/>
  </w:num>
  <w:num w:numId="59">
    <w:abstractNumId w:val="10"/>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093E"/>
    <w:rsid w:val="000117E8"/>
    <w:rsid w:val="0001201D"/>
    <w:rsid w:val="000239B6"/>
    <w:rsid w:val="00026D3A"/>
    <w:rsid w:val="00033285"/>
    <w:rsid w:val="000362D3"/>
    <w:rsid w:val="00036AB0"/>
    <w:rsid w:val="00037395"/>
    <w:rsid w:val="000456D3"/>
    <w:rsid w:val="00052A3A"/>
    <w:rsid w:val="00054148"/>
    <w:rsid w:val="000617AD"/>
    <w:rsid w:val="00062D93"/>
    <w:rsid w:val="0008047C"/>
    <w:rsid w:val="000813AD"/>
    <w:rsid w:val="000820B3"/>
    <w:rsid w:val="00084158"/>
    <w:rsid w:val="0008501E"/>
    <w:rsid w:val="00093699"/>
    <w:rsid w:val="00093B6E"/>
    <w:rsid w:val="000A0ACB"/>
    <w:rsid w:val="000A1C15"/>
    <w:rsid w:val="000A200D"/>
    <w:rsid w:val="000A40AB"/>
    <w:rsid w:val="000A7111"/>
    <w:rsid w:val="000B59E2"/>
    <w:rsid w:val="000D0F74"/>
    <w:rsid w:val="000D0F76"/>
    <w:rsid w:val="000D1301"/>
    <w:rsid w:val="000D347D"/>
    <w:rsid w:val="000D7F32"/>
    <w:rsid w:val="000E3653"/>
    <w:rsid w:val="000E550F"/>
    <w:rsid w:val="000E6758"/>
    <w:rsid w:val="000F0D56"/>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2A5E"/>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367F3"/>
    <w:rsid w:val="002377E4"/>
    <w:rsid w:val="00240975"/>
    <w:rsid w:val="0024156C"/>
    <w:rsid w:val="00241DCF"/>
    <w:rsid w:val="002474B6"/>
    <w:rsid w:val="00251097"/>
    <w:rsid w:val="002646EF"/>
    <w:rsid w:val="002649BD"/>
    <w:rsid w:val="00266837"/>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409"/>
    <w:rsid w:val="003026E2"/>
    <w:rsid w:val="00315B95"/>
    <w:rsid w:val="003209FF"/>
    <w:rsid w:val="00322CFC"/>
    <w:rsid w:val="00326E53"/>
    <w:rsid w:val="00333D5C"/>
    <w:rsid w:val="00340CF2"/>
    <w:rsid w:val="0034249D"/>
    <w:rsid w:val="003439EC"/>
    <w:rsid w:val="00343C83"/>
    <w:rsid w:val="00343DC6"/>
    <w:rsid w:val="00347DB7"/>
    <w:rsid w:val="00352120"/>
    <w:rsid w:val="0036163D"/>
    <w:rsid w:val="00361671"/>
    <w:rsid w:val="0036236B"/>
    <w:rsid w:val="00372CE4"/>
    <w:rsid w:val="00373491"/>
    <w:rsid w:val="003754B0"/>
    <w:rsid w:val="00376670"/>
    <w:rsid w:val="00384C0E"/>
    <w:rsid w:val="00391E9F"/>
    <w:rsid w:val="00392712"/>
    <w:rsid w:val="00392BF5"/>
    <w:rsid w:val="0039364A"/>
    <w:rsid w:val="003A0289"/>
    <w:rsid w:val="003A2E76"/>
    <w:rsid w:val="003A37D2"/>
    <w:rsid w:val="003A4187"/>
    <w:rsid w:val="003A7351"/>
    <w:rsid w:val="003B3533"/>
    <w:rsid w:val="003B6632"/>
    <w:rsid w:val="003C432B"/>
    <w:rsid w:val="003C446C"/>
    <w:rsid w:val="003E306C"/>
    <w:rsid w:val="003F632A"/>
    <w:rsid w:val="003F7402"/>
    <w:rsid w:val="0040687E"/>
    <w:rsid w:val="00420AE3"/>
    <w:rsid w:val="00425C40"/>
    <w:rsid w:val="00427B9A"/>
    <w:rsid w:val="004320F0"/>
    <w:rsid w:val="00432F6C"/>
    <w:rsid w:val="00433675"/>
    <w:rsid w:val="00436F30"/>
    <w:rsid w:val="00444950"/>
    <w:rsid w:val="004476DC"/>
    <w:rsid w:val="004637B3"/>
    <w:rsid w:val="0046431C"/>
    <w:rsid w:val="00464B8D"/>
    <w:rsid w:val="004670F0"/>
    <w:rsid w:val="00473635"/>
    <w:rsid w:val="00480323"/>
    <w:rsid w:val="00481D4E"/>
    <w:rsid w:val="0048402A"/>
    <w:rsid w:val="0049371C"/>
    <w:rsid w:val="004A02A9"/>
    <w:rsid w:val="004A1869"/>
    <w:rsid w:val="004A6C18"/>
    <w:rsid w:val="004B0847"/>
    <w:rsid w:val="004B3232"/>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3ADD"/>
    <w:rsid w:val="005254B5"/>
    <w:rsid w:val="0053242C"/>
    <w:rsid w:val="005336BC"/>
    <w:rsid w:val="0054080C"/>
    <w:rsid w:val="00541A67"/>
    <w:rsid w:val="00547E10"/>
    <w:rsid w:val="00552323"/>
    <w:rsid w:val="00556964"/>
    <w:rsid w:val="00556BB5"/>
    <w:rsid w:val="005616AE"/>
    <w:rsid w:val="00563C67"/>
    <w:rsid w:val="00566FD9"/>
    <w:rsid w:val="00583E58"/>
    <w:rsid w:val="005900E9"/>
    <w:rsid w:val="005965CF"/>
    <w:rsid w:val="005B039E"/>
    <w:rsid w:val="005B3264"/>
    <w:rsid w:val="005B3C17"/>
    <w:rsid w:val="005B61CB"/>
    <w:rsid w:val="005C20FE"/>
    <w:rsid w:val="005C4F0F"/>
    <w:rsid w:val="005C6472"/>
    <w:rsid w:val="005D3FE2"/>
    <w:rsid w:val="005D5AB6"/>
    <w:rsid w:val="005E1EEC"/>
    <w:rsid w:val="005E3FAA"/>
    <w:rsid w:val="005E60FE"/>
    <w:rsid w:val="005E781B"/>
    <w:rsid w:val="005F4263"/>
    <w:rsid w:val="005F6BFD"/>
    <w:rsid w:val="0061174C"/>
    <w:rsid w:val="0061264C"/>
    <w:rsid w:val="00620A5F"/>
    <w:rsid w:val="006279FD"/>
    <w:rsid w:val="00627C18"/>
    <w:rsid w:val="0063085C"/>
    <w:rsid w:val="00635345"/>
    <w:rsid w:val="00636AAD"/>
    <w:rsid w:val="00637A40"/>
    <w:rsid w:val="006415E8"/>
    <w:rsid w:val="006439CE"/>
    <w:rsid w:val="00645E6B"/>
    <w:rsid w:val="00653850"/>
    <w:rsid w:val="00664179"/>
    <w:rsid w:val="00664BC6"/>
    <w:rsid w:val="006653C8"/>
    <w:rsid w:val="0066558C"/>
    <w:rsid w:val="00670C91"/>
    <w:rsid w:val="00674A35"/>
    <w:rsid w:val="00682378"/>
    <w:rsid w:val="0068518E"/>
    <w:rsid w:val="00685863"/>
    <w:rsid w:val="00687264"/>
    <w:rsid w:val="00690B8E"/>
    <w:rsid w:val="00691436"/>
    <w:rsid w:val="006A3C57"/>
    <w:rsid w:val="006A5E16"/>
    <w:rsid w:val="006B4FF5"/>
    <w:rsid w:val="006B6155"/>
    <w:rsid w:val="006B7FA0"/>
    <w:rsid w:val="006C728E"/>
    <w:rsid w:val="006D6410"/>
    <w:rsid w:val="006D71C0"/>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5988"/>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D6C39"/>
    <w:rsid w:val="007E0773"/>
    <w:rsid w:val="007E55EC"/>
    <w:rsid w:val="007E5F3F"/>
    <w:rsid w:val="007E6384"/>
    <w:rsid w:val="007F3014"/>
    <w:rsid w:val="00800F49"/>
    <w:rsid w:val="00805439"/>
    <w:rsid w:val="00805FF3"/>
    <w:rsid w:val="008175D0"/>
    <w:rsid w:val="00821065"/>
    <w:rsid w:val="0083105C"/>
    <w:rsid w:val="00831E22"/>
    <w:rsid w:val="00843551"/>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D47A6"/>
    <w:rsid w:val="008E0D17"/>
    <w:rsid w:val="008E2018"/>
    <w:rsid w:val="008F3472"/>
    <w:rsid w:val="009019F6"/>
    <w:rsid w:val="00902F27"/>
    <w:rsid w:val="00904A3E"/>
    <w:rsid w:val="00910B06"/>
    <w:rsid w:val="00915F4D"/>
    <w:rsid w:val="00931569"/>
    <w:rsid w:val="00932A8B"/>
    <w:rsid w:val="00936E47"/>
    <w:rsid w:val="00937421"/>
    <w:rsid w:val="0094529A"/>
    <w:rsid w:val="00951B20"/>
    <w:rsid w:val="00957CFA"/>
    <w:rsid w:val="00957E4A"/>
    <w:rsid w:val="009606B7"/>
    <w:rsid w:val="009617D0"/>
    <w:rsid w:val="009638D6"/>
    <w:rsid w:val="00966249"/>
    <w:rsid w:val="00967604"/>
    <w:rsid w:val="00967B2F"/>
    <w:rsid w:val="00973103"/>
    <w:rsid w:val="00977A5F"/>
    <w:rsid w:val="009830EE"/>
    <w:rsid w:val="009A4D1F"/>
    <w:rsid w:val="009B288B"/>
    <w:rsid w:val="009B41A7"/>
    <w:rsid w:val="009B522B"/>
    <w:rsid w:val="009B544F"/>
    <w:rsid w:val="009C02C0"/>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87FE5"/>
    <w:rsid w:val="00A905E6"/>
    <w:rsid w:val="00AB420B"/>
    <w:rsid w:val="00AB6C39"/>
    <w:rsid w:val="00AC0670"/>
    <w:rsid w:val="00AC70CB"/>
    <w:rsid w:val="00AD0AAF"/>
    <w:rsid w:val="00AD257D"/>
    <w:rsid w:val="00AD2A95"/>
    <w:rsid w:val="00AF64D1"/>
    <w:rsid w:val="00B03982"/>
    <w:rsid w:val="00B03FCF"/>
    <w:rsid w:val="00B102AE"/>
    <w:rsid w:val="00B10A01"/>
    <w:rsid w:val="00B14F3F"/>
    <w:rsid w:val="00B164EA"/>
    <w:rsid w:val="00B22497"/>
    <w:rsid w:val="00B36205"/>
    <w:rsid w:val="00B531A0"/>
    <w:rsid w:val="00B63605"/>
    <w:rsid w:val="00B927EB"/>
    <w:rsid w:val="00B956BD"/>
    <w:rsid w:val="00B96403"/>
    <w:rsid w:val="00BA3FEA"/>
    <w:rsid w:val="00BA4E24"/>
    <w:rsid w:val="00BA5CDF"/>
    <w:rsid w:val="00BB059A"/>
    <w:rsid w:val="00BB0F5C"/>
    <w:rsid w:val="00BB1F91"/>
    <w:rsid w:val="00BB5DE6"/>
    <w:rsid w:val="00BB6B3D"/>
    <w:rsid w:val="00BC10EF"/>
    <w:rsid w:val="00BC5022"/>
    <w:rsid w:val="00BC77AE"/>
    <w:rsid w:val="00BD17F8"/>
    <w:rsid w:val="00BD2B31"/>
    <w:rsid w:val="00BD48E5"/>
    <w:rsid w:val="00C00010"/>
    <w:rsid w:val="00C01D89"/>
    <w:rsid w:val="00C03601"/>
    <w:rsid w:val="00C21892"/>
    <w:rsid w:val="00C221F8"/>
    <w:rsid w:val="00C312B8"/>
    <w:rsid w:val="00C47E9F"/>
    <w:rsid w:val="00C51B18"/>
    <w:rsid w:val="00C55715"/>
    <w:rsid w:val="00C71315"/>
    <w:rsid w:val="00C747C6"/>
    <w:rsid w:val="00C74C82"/>
    <w:rsid w:val="00C7743B"/>
    <w:rsid w:val="00C77C9B"/>
    <w:rsid w:val="00C82F62"/>
    <w:rsid w:val="00C851B9"/>
    <w:rsid w:val="00C85718"/>
    <w:rsid w:val="00C935E3"/>
    <w:rsid w:val="00CA1A50"/>
    <w:rsid w:val="00CA2FE1"/>
    <w:rsid w:val="00CA43C0"/>
    <w:rsid w:val="00CB11C5"/>
    <w:rsid w:val="00CB493E"/>
    <w:rsid w:val="00CB5B5B"/>
    <w:rsid w:val="00CC1567"/>
    <w:rsid w:val="00CC25D7"/>
    <w:rsid w:val="00CD0235"/>
    <w:rsid w:val="00CD4C7E"/>
    <w:rsid w:val="00CE11AF"/>
    <w:rsid w:val="00CF10D9"/>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3B3F"/>
    <w:rsid w:val="00F15BD5"/>
    <w:rsid w:val="00F1770B"/>
    <w:rsid w:val="00F21F8D"/>
    <w:rsid w:val="00F239FF"/>
    <w:rsid w:val="00F2459F"/>
    <w:rsid w:val="00F255D7"/>
    <w:rsid w:val="00F37BF6"/>
    <w:rsid w:val="00F4043C"/>
    <w:rsid w:val="00F4178A"/>
    <w:rsid w:val="00F54EFE"/>
    <w:rsid w:val="00F55D64"/>
    <w:rsid w:val="00F63E36"/>
    <w:rsid w:val="00F900A6"/>
    <w:rsid w:val="00F92C9D"/>
    <w:rsid w:val="00F934D9"/>
    <w:rsid w:val="00F94FEB"/>
    <w:rsid w:val="00F9548E"/>
    <w:rsid w:val="00F963A6"/>
    <w:rsid w:val="00FA0A74"/>
    <w:rsid w:val="00FA69C2"/>
    <w:rsid w:val="00FA6E0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unhideWhenUsed/>
    <w:rsid w:val="00E4427E"/>
    <w:pPr>
      <w:spacing w:after="120"/>
    </w:pPr>
  </w:style>
  <w:style w:type="character" w:customStyle="1" w:styleId="Char3">
    <w:name w:val="正文文本 Char"/>
    <w:basedOn w:val="a0"/>
    <w:link w:val="ae"/>
    <w:uiPriority w:val="99"/>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table" w:styleId="af3">
    <w:name w:val="Table Grid"/>
    <w:basedOn w:val="a1"/>
    <w:uiPriority w:val="39"/>
    <w:qFormat/>
    <w:rsid w:val="000F0D5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2018</TotalTime>
  <Pages>87</Pages>
  <Words>6809</Words>
  <Characters>38813</Characters>
  <Application>Microsoft Office Word</Application>
  <DocSecurity>0</DocSecurity>
  <Lines>323</Lines>
  <Paragraphs>91</Paragraphs>
  <ScaleCrop>false</ScaleCrop>
  <Company/>
  <LinksUpToDate>false</LinksUpToDate>
  <CharactersWithSpaces>45531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503</cp:revision>
  <cp:lastPrinted>2020-03-05T02:20:00Z</cp:lastPrinted>
  <dcterms:created xsi:type="dcterms:W3CDTF">2019-08-05T00:24:00Z</dcterms:created>
  <dcterms:modified xsi:type="dcterms:W3CDTF">2020-05-18T03:19:00Z</dcterms:modified>
</cp:coreProperties>
</file>