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1DE88" w14:textId="77777777" w:rsidR="00BE7C16" w:rsidRDefault="00BE7C16" w:rsidP="00BE7C16">
      <w:pPr>
        <w:jc w:val="center"/>
        <w:rPr>
          <w:rFonts w:ascii="宋体" w:eastAsia="宋体" w:hAnsi="宋体" w:cs="宋体"/>
          <w:b/>
          <w:bCs/>
          <w:color w:val="000000"/>
          <w:sz w:val="52"/>
          <w:szCs w:val="52"/>
        </w:rPr>
      </w:pPr>
    </w:p>
    <w:p w14:paraId="23721972" w14:textId="77777777" w:rsidR="00D47FB6" w:rsidRPr="00D47FB6" w:rsidRDefault="00D47FB6" w:rsidP="00D47FB6">
      <w:pPr>
        <w:jc w:val="center"/>
        <w:rPr>
          <w:rFonts w:ascii="宋体" w:eastAsia="宋体" w:hAnsi="宋体" w:cs="宋体"/>
          <w:b/>
          <w:bCs/>
          <w:color w:val="000000"/>
          <w:sz w:val="52"/>
          <w:szCs w:val="52"/>
        </w:rPr>
      </w:pPr>
      <w:bookmarkStart w:id="0" w:name="_Hlk37167609"/>
      <w:r w:rsidRPr="00D47FB6">
        <w:rPr>
          <w:rFonts w:ascii="宋体" w:eastAsia="宋体" w:hAnsi="宋体" w:cs="宋体" w:hint="eastAsia"/>
          <w:b/>
          <w:bCs/>
          <w:color w:val="000000"/>
          <w:sz w:val="52"/>
          <w:szCs w:val="52"/>
        </w:rPr>
        <w:t>禹州市人民医院院史馆及杏林雅阁书吧</w:t>
      </w:r>
    </w:p>
    <w:p w14:paraId="3BF2DEEC" w14:textId="3C74A0EE" w:rsidR="00BE7C16" w:rsidRDefault="00D47FB6" w:rsidP="00D47FB6">
      <w:pPr>
        <w:jc w:val="center"/>
        <w:rPr>
          <w:rFonts w:ascii="宋体" w:eastAsia="宋体" w:hAnsi="宋体" w:cs="宋体"/>
          <w:b/>
          <w:bCs/>
          <w:color w:val="000000"/>
          <w:sz w:val="52"/>
          <w:szCs w:val="52"/>
        </w:rPr>
      </w:pPr>
      <w:r w:rsidRPr="00D47FB6">
        <w:rPr>
          <w:rFonts w:ascii="宋体" w:eastAsia="宋体" w:hAnsi="宋体" w:cs="宋体" w:hint="eastAsia"/>
          <w:b/>
          <w:bCs/>
          <w:color w:val="000000"/>
          <w:sz w:val="52"/>
          <w:szCs w:val="52"/>
        </w:rPr>
        <w:t>建设项目</w:t>
      </w:r>
      <w:r w:rsidR="009273E9">
        <w:rPr>
          <w:rFonts w:ascii="宋体" w:eastAsia="宋体" w:hAnsi="宋体" w:cs="宋体" w:hint="eastAsia"/>
          <w:b/>
          <w:bCs/>
          <w:color w:val="000000"/>
          <w:sz w:val="52"/>
          <w:szCs w:val="52"/>
        </w:rPr>
        <w:t>第二标段</w:t>
      </w:r>
      <w:r w:rsidR="00FD2EFC" w:rsidRPr="00FD2EFC">
        <w:rPr>
          <w:rFonts w:ascii="宋体" w:eastAsia="宋体" w:hAnsi="宋体" w:cs="宋体" w:hint="eastAsia"/>
          <w:b/>
          <w:bCs/>
          <w:color w:val="000000"/>
          <w:sz w:val="52"/>
          <w:szCs w:val="52"/>
        </w:rPr>
        <w:t>（不见面开标）</w:t>
      </w:r>
    </w:p>
    <w:p w14:paraId="748D4662" w14:textId="067982DF" w:rsidR="009273E9" w:rsidRPr="009273E9" w:rsidRDefault="009273E9" w:rsidP="009273E9">
      <w:pPr>
        <w:pStyle w:val="a4"/>
      </w:pPr>
      <w:r>
        <w:t xml:space="preserve">        </w:t>
      </w:r>
      <w:r w:rsidRPr="009273E9">
        <w:rPr>
          <w:rFonts w:ascii="宋体" w:eastAsia="宋体" w:hAnsi="宋体" w:cs="宋体" w:hint="eastAsia"/>
          <w:b/>
          <w:bCs/>
          <w:color w:val="000000"/>
          <w:sz w:val="52"/>
          <w:szCs w:val="52"/>
        </w:rPr>
        <w:t>（杏林雅阁书吧建设运营项目）</w:t>
      </w:r>
    </w:p>
    <w:bookmarkEnd w:id="0"/>
    <w:p w14:paraId="6F5EE391" w14:textId="77777777" w:rsidR="00BE7C16" w:rsidRDefault="00BE7C16" w:rsidP="00BE7C16">
      <w:pPr>
        <w:rPr>
          <w:rFonts w:ascii="微软简隶书" w:eastAsia="微软简隶书"/>
          <w:color w:val="000000"/>
        </w:rPr>
      </w:pPr>
    </w:p>
    <w:p w14:paraId="264D17BB" w14:textId="77777777" w:rsidR="00BE7C16" w:rsidRDefault="00BE7C16" w:rsidP="00BE7C16">
      <w:pPr>
        <w:rPr>
          <w:rFonts w:ascii="微软简隶书" w:eastAsia="微软简隶书"/>
          <w:color w:val="000000"/>
        </w:rPr>
      </w:pPr>
    </w:p>
    <w:p w14:paraId="769423B1" w14:textId="77777777" w:rsidR="00BE7C16" w:rsidRDefault="00BE7C16" w:rsidP="00BE7C16">
      <w:pPr>
        <w:rPr>
          <w:rFonts w:ascii="微软简隶书" w:eastAsia="微软简隶书"/>
          <w:color w:val="000000"/>
        </w:rPr>
      </w:pPr>
    </w:p>
    <w:p w14:paraId="2C2A376F" w14:textId="77777777" w:rsidR="00BE7C16" w:rsidRDefault="00BE7C16" w:rsidP="00BE7C16">
      <w:pPr>
        <w:pStyle w:val="a4"/>
      </w:pPr>
    </w:p>
    <w:p w14:paraId="6A9D7A28" w14:textId="77777777" w:rsidR="00BE7C16" w:rsidRDefault="00BE7C16" w:rsidP="00BE7C16">
      <w:pPr>
        <w:pStyle w:val="a4"/>
      </w:pPr>
    </w:p>
    <w:p w14:paraId="366452C2" w14:textId="77777777" w:rsidR="00BE7C16" w:rsidRDefault="00BE7C16" w:rsidP="00BE7C16">
      <w:pPr>
        <w:pStyle w:val="a4"/>
      </w:pPr>
    </w:p>
    <w:p w14:paraId="41C7AA7A" w14:textId="77777777" w:rsidR="00BE7C16" w:rsidRDefault="00BE7C16" w:rsidP="00BE7C16">
      <w:pPr>
        <w:pStyle w:val="a4"/>
      </w:pPr>
    </w:p>
    <w:p w14:paraId="23E3E788" w14:textId="77777777" w:rsidR="00BE7C16" w:rsidRDefault="00BE7C16" w:rsidP="00BE7C16">
      <w:pPr>
        <w:rPr>
          <w:rFonts w:ascii="微软简隶书" w:eastAsia="微软简隶书"/>
          <w:color w:val="000000"/>
        </w:rPr>
      </w:pPr>
    </w:p>
    <w:p w14:paraId="793624BE" w14:textId="77777777" w:rsidR="00BE7C16" w:rsidRDefault="00BE7C16" w:rsidP="00BE7C16">
      <w:pPr>
        <w:rPr>
          <w:rFonts w:ascii="微软简隶书" w:eastAsia="微软简隶书"/>
          <w:color w:val="000000"/>
        </w:rPr>
      </w:pPr>
    </w:p>
    <w:p w14:paraId="2D2C9326" w14:textId="77777777" w:rsidR="00BE7C16" w:rsidRDefault="00BE7C16" w:rsidP="00BE7C16">
      <w:pPr>
        <w:jc w:val="center"/>
        <w:rPr>
          <w:rFonts w:ascii="黑体" w:eastAsia="黑体" w:hAnsi="黑体" w:cs="黑体"/>
          <w:b/>
          <w:color w:val="000000"/>
          <w:w w:val="90"/>
          <w:sz w:val="84"/>
          <w:szCs w:val="84"/>
        </w:rPr>
      </w:pPr>
      <w:r>
        <w:rPr>
          <w:rFonts w:ascii="黑体" w:eastAsia="黑体" w:hAnsi="黑体" w:cs="黑体" w:hint="eastAsia"/>
          <w:b/>
          <w:color w:val="000000"/>
          <w:w w:val="90"/>
          <w:sz w:val="84"/>
          <w:szCs w:val="84"/>
        </w:rPr>
        <w:t>招　标　文　件</w:t>
      </w:r>
    </w:p>
    <w:p w14:paraId="2215D1AD" w14:textId="77777777" w:rsidR="00BE7C16" w:rsidRDefault="00BE7C16" w:rsidP="00BE7C16">
      <w:pPr>
        <w:rPr>
          <w:rFonts w:ascii="微软简隶书" w:eastAsia="微软简隶书"/>
          <w:color w:val="000000"/>
        </w:rPr>
      </w:pPr>
    </w:p>
    <w:p w14:paraId="3A19AE84" w14:textId="77777777" w:rsidR="00BE7C16" w:rsidRDefault="00BE7C16" w:rsidP="00BE7C16">
      <w:pPr>
        <w:rPr>
          <w:rFonts w:ascii="微软简隶书" w:eastAsia="微软简隶书"/>
          <w:color w:val="000000"/>
        </w:rPr>
      </w:pPr>
    </w:p>
    <w:p w14:paraId="0648E189" w14:textId="77777777" w:rsidR="00BE7C16" w:rsidRDefault="00BE7C16" w:rsidP="00BE7C16">
      <w:pPr>
        <w:rPr>
          <w:rFonts w:ascii="微软简隶书" w:eastAsia="微软简隶书"/>
          <w:color w:val="000000"/>
        </w:rPr>
      </w:pPr>
    </w:p>
    <w:p w14:paraId="3501079B" w14:textId="77777777" w:rsidR="00BE7C16" w:rsidRDefault="00BE7C16" w:rsidP="00BE7C16">
      <w:pPr>
        <w:rPr>
          <w:rFonts w:ascii="微软简隶书" w:eastAsia="微软简隶书"/>
          <w:color w:val="000000"/>
        </w:rPr>
      </w:pPr>
    </w:p>
    <w:p w14:paraId="038DA00D" w14:textId="77777777" w:rsidR="00BE7C16" w:rsidRDefault="00BE7C16" w:rsidP="00BE7C16">
      <w:pPr>
        <w:rPr>
          <w:rFonts w:ascii="微软简隶书" w:eastAsia="微软简隶书"/>
          <w:color w:val="000000"/>
        </w:rPr>
      </w:pPr>
    </w:p>
    <w:p w14:paraId="6B41C4EC" w14:textId="77777777" w:rsidR="00BE7C16" w:rsidRPr="009C0BC2" w:rsidRDefault="00BE7C16" w:rsidP="00BE7C16">
      <w:pPr>
        <w:pStyle w:val="a4"/>
      </w:pPr>
    </w:p>
    <w:p w14:paraId="552C8666" w14:textId="77777777" w:rsidR="00BE7C16" w:rsidRDefault="00BE7C16" w:rsidP="00BE7C16">
      <w:pPr>
        <w:rPr>
          <w:rFonts w:ascii="微软简隶书" w:eastAsia="微软简隶书"/>
          <w:color w:val="000000"/>
        </w:rPr>
      </w:pPr>
    </w:p>
    <w:p w14:paraId="282CC9DA" w14:textId="77777777" w:rsidR="00BE7C16" w:rsidRDefault="00BE7C16" w:rsidP="00BE7C16">
      <w:pPr>
        <w:rPr>
          <w:rFonts w:ascii="微软简隶书" w:eastAsia="微软简隶书"/>
          <w:color w:val="000000"/>
        </w:rPr>
      </w:pPr>
    </w:p>
    <w:p w14:paraId="59487F05" w14:textId="77777777" w:rsidR="00BE7C16" w:rsidRDefault="00BE7C16" w:rsidP="00BE7C16">
      <w:pPr>
        <w:rPr>
          <w:rFonts w:ascii="微软简隶书" w:eastAsia="微软简隶书"/>
          <w:color w:val="000000"/>
        </w:rPr>
      </w:pPr>
    </w:p>
    <w:p w14:paraId="4D3DBFF4" w14:textId="77777777" w:rsidR="00BE7C16" w:rsidRDefault="00BE7C16" w:rsidP="00BE7C16">
      <w:pPr>
        <w:pStyle w:val="a4"/>
      </w:pPr>
    </w:p>
    <w:p w14:paraId="54F9C503" w14:textId="77777777" w:rsidR="00BE7C16" w:rsidRDefault="00BE7C16" w:rsidP="00BE7C16">
      <w:pPr>
        <w:rPr>
          <w:rFonts w:ascii="微软简隶书" w:eastAsia="微软简隶书"/>
          <w:color w:val="000000"/>
        </w:rPr>
      </w:pPr>
    </w:p>
    <w:p w14:paraId="0D07E7F9" w14:textId="716066DC" w:rsidR="00BE7C16" w:rsidRDefault="00BE7C16" w:rsidP="00BE7C16">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ab/>
        <w:t>YZCG-</w:t>
      </w:r>
      <w:r>
        <w:rPr>
          <w:rFonts w:ascii="宋体" w:hAnsi="宋体" w:cs="宋体"/>
          <w:color w:val="000000"/>
          <w:sz w:val="32"/>
          <w:szCs w:val="32"/>
          <w:u w:val="single"/>
        </w:rPr>
        <w:t>DL20</w:t>
      </w:r>
      <w:r w:rsidR="00B77424">
        <w:rPr>
          <w:rFonts w:ascii="宋体" w:hAnsi="宋体" w:cs="宋体"/>
          <w:color w:val="000000"/>
          <w:sz w:val="32"/>
          <w:szCs w:val="32"/>
          <w:u w:val="single"/>
        </w:rPr>
        <w:t>20</w:t>
      </w:r>
      <w:r w:rsidR="009C6A32">
        <w:rPr>
          <w:rFonts w:ascii="宋体" w:hAnsi="宋体" w:cs="宋体"/>
          <w:color w:val="000000"/>
          <w:sz w:val="32"/>
          <w:szCs w:val="32"/>
          <w:u w:val="single"/>
        </w:rPr>
        <w:t>0</w:t>
      </w:r>
      <w:r w:rsidR="00FD2EFC">
        <w:rPr>
          <w:rFonts w:ascii="宋体" w:hAnsi="宋体" w:cs="宋体"/>
          <w:color w:val="000000"/>
          <w:sz w:val="32"/>
          <w:szCs w:val="32"/>
          <w:u w:val="single"/>
        </w:rPr>
        <w:t>1</w:t>
      </w:r>
      <w:r w:rsidR="00D47FB6">
        <w:rPr>
          <w:rFonts w:ascii="宋体" w:hAnsi="宋体" w:cs="宋体"/>
          <w:color w:val="000000"/>
          <w:sz w:val="32"/>
          <w:szCs w:val="32"/>
          <w:u w:val="single"/>
        </w:rPr>
        <w:t>2</w:t>
      </w:r>
      <w:r>
        <w:rPr>
          <w:rFonts w:ascii="宋体" w:hAnsi="宋体" w:cs="宋体"/>
          <w:color w:val="000000"/>
          <w:sz w:val="32"/>
          <w:szCs w:val="32"/>
          <w:u w:val="single"/>
        </w:rPr>
        <w:t xml:space="preserve">              </w:t>
      </w:r>
      <w:r w:rsidR="00D47FB6">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Pr>
          <w:rFonts w:ascii="宋体" w:hAnsi="宋体" w:cs="宋体" w:hint="eastAsia"/>
          <w:color w:val="000000"/>
          <w:sz w:val="32"/>
          <w:szCs w:val="32"/>
          <w:u w:val="single"/>
        </w:rPr>
        <w:t xml:space="preserve"> </w:t>
      </w:r>
    </w:p>
    <w:p w14:paraId="035AF3CF" w14:textId="4940647C" w:rsidR="00BE7C16" w:rsidRDefault="00BE7C16" w:rsidP="00BE7C16">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r w:rsidR="00D47FB6" w:rsidRPr="00D47FB6">
        <w:rPr>
          <w:rFonts w:ascii="宋体" w:hAnsi="宋体" w:cs="宋体" w:hint="eastAsia"/>
          <w:color w:val="000000"/>
          <w:sz w:val="32"/>
          <w:szCs w:val="32"/>
          <w:u w:val="single"/>
        </w:rPr>
        <w:t>禹州市人民医院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p>
    <w:p w14:paraId="5347F017" w14:textId="1736CF83" w:rsidR="00BE7C16" w:rsidRDefault="00BE7C16" w:rsidP="00BE7C16">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Pr>
          <w:rFonts w:ascii="宋体" w:hAnsi="宋体" w:cs="宋体"/>
          <w:sz w:val="32"/>
          <w:szCs w:val="32"/>
          <w:u w:val="single"/>
        </w:rPr>
        <w:t xml:space="preserve">  </w:t>
      </w:r>
      <w:r w:rsidR="00D47FB6">
        <w:rPr>
          <w:rFonts w:ascii="宋体" w:hAnsi="宋体" w:cs="宋体"/>
          <w:sz w:val="32"/>
          <w:szCs w:val="32"/>
          <w:u w:val="single"/>
        </w:rPr>
        <w:t xml:space="preserve">  </w:t>
      </w:r>
      <w:r>
        <w:rPr>
          <w:rFonts w:ascii="宋体" w:hAnsi="宋体" w:cs="宋体"/>
          <w:sz w:val="32"/>
          <w:szCs w:val="32"/>
          <w:u w:val="single"/>
        </w:rPr>
        <w:t xml:space="preserve">  </w:t>
      </w:r>
      <w:r>
        <w:rPr>
          <w:rFonts w:ascii="宋体" w:hAnsi="宋体" w:cs="宋体" w:hint="eastAsia"/>
          <w:color w:val="000000"/>
          <w:sz w:val="32"/>
          <w:szCs w:val="32"/>
        </w:rPr>
        <w:t xml:space="preserve"> </w:t>
      </w:r>
    </w:p>
    <w:p w14:paraId="09D27C6C" w14:textId="4D9C46A3" w:rsidR="00BE7C16" w:rsidRDefault="00BE7C16" w:rsidP="00BE7C16">
      <w:pPr>
        <w:adjustRightInd w:val="0"/>
        <w:snapToGrid w:val="0"/>
        <w:spacing w:line="600" w:lineRule="auto"/>
        <w:rPr>
          <w:rFonts w:ascii="华文中宋" w:eastAsia="华文中宋" w:hAnsi="华文中宋"/>
          <w:bCs/>
          <w:color w:val="000000"/>
          <w:kern w:val="36"/>
          <w:sz w:val="32"/>
          <w:szCs w:val="32"/>
        </w:rPr>
        <w:sectPr w:rsidR="00BE7C16" w:rsidSect="00BE7C16">
          <w:footerReference w:type="even" r:id="rId7"/>
          <w:footerReference w:type="default" r:id="rId8"/>
          <w:pgSz w:w="11907" w:h="16840"/>
          <w:pgMar w:top="1418" w:right="1418" w:bottom="1418" w:left="1418"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w:t>
      </w:r>
      <w:r w:rsidR="00B77424">
        <w:rPr>
          <w:rFonts w:ascii="华文中宋" w:eastAsia="华文中宋" w:hint="eastAsia"/>
          <w:color w:val="000000"/>
          <w:sz w:val="32"/>
          <w:szCs w:val="32"/>
        </w:rPr>
        <w:t>二零</w:t>
      </w:r>
      <w:r>
        <w:rPr>
          <w:rFonts w:ascii="华文中宋" w:eastAsia="华文中宋" w:hint="eastAsia"/>
          <w:color w:val="000000"/>
          <w:sz w:val="32"/>
          <w:szCs w:val="32"/>
        </w:rPr>
        <w:t>年</w:t>
      </w:r>
      <w:r w:rsidR="00FD2EFC">
        <w:rPr>
          <w:rFonts w:ascii="华文中宋" w:eastAsia="华文中宋" w:hint="eastAsia"/>
          <w:color w:val="000000"/>
          <w:sz w:val="32"/>
          <w:szCs w:val="32"/>
        </w:rPr>
        <w:t>五</w:t>
      </w:r>
      <w:r>
        <w:rPr>
          <w:rFonts w:ascii="华文中宋" w:eastAsia="华文中宋" w:hint="eastAsia"/>
          <w:color w:val="000000"/>
          <w:sz w:val="32"/>
          <w:szCs w:val="32"/>
        </w:rPr>
        <w:t>月</w:t>
      </w:r>
    </w:p>
    <w:p w14:paraId="6AFBFB72"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5FEA37CD"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376BA930"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384657A0"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7D9C7002"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75820997"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18B6D248"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38ADC157"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7CDEEE62"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0F6C2642"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430460CF"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1A02ACD5"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73AD33BA"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56A66A4B" w14:textId="77777777" w:rsidR="00BE7C16" w:rsidRDefault="00BE7C16" w:rsidP="00BE7C1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14:paraId="4948A5AC"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03089CF1" w14:textId="77777777" w:rsidR="00BE7C16" w:rsidRDefault="00BE7C16" w:rsidP="00BE7C16">
      <w:pPr>
        <w:autoSpaceDE w:val="0"/>
        <w:autoSpaceDN w:val="0"/>
        <w:adjustRightInd w:val="0"/>
        <w:spacing w:line="700" w:lineRule="exact"/>
        <w:rPr>
          <w:rFonts w:asciiTheme="majorEastAsia" w:eastAsiaTheme="majorEastAsia" w:hAnsiTheme="majorEastAsia" w:cs="宋体"/>
          <w:b/>
          <w:kern w:val="0"/>
          <w:sz w:val="36"/>
          <w:szCs w:val="36"/>
        </w:rPr>
      </w:pPr>
    </w:p>
    <w:p w14:paraId="7C797AC6" w14:textId="77777777" w:rsidR="00BE7C16" w:rsidRDefault="00BE7C16" w:rsidP="00BE7C16">
      <w:pPr>
        <w:autoSpaceDE w:val="0"/>
        <w:autoSpaceDN w:val="0"/>
        <w:adjustRightInd w:val="0"/>
        <w:spacing w:line="700" w:lineRule="exact"/>
        <w:rPr>
          <w:rFonts w:asciiTheme="majorEastAsia" w:eastAsiaTheme="majorEastAsia" w:hAnsiTheme="majorEastAsia" w:cs="宋体"/>
          <w:b/>
          <w:kern w:val="0"/>
          <w:sz w:val="36"/>
          <w:szCs w:val="36"/>
        </w:rPr>
      </w:pPr>
    </w:p>
    <w:p w14:paraId="5B680B18" w14:textId="77777777" w:rsidR="00BE7C16" w:rsidRDefault="00BE7C16" w:rsidP="00BE7C16">
      <w:pPr>
        <w:pStyle w:val="a4"/>
      </w:pPr>
    </w:p>
    <w:p w14:paraId="417E90BA" w14:textId="77777777" w:rsidR="00BE7C16" w:rsidRDefault="00BE7C16" w:rsidP="00BE7C16">
      <w:pPr>
        <w:pStyle w:val="a4"/>
      </w:pPr>
    </w:p>
    <w:p w14:paraId="2F8316D3" w14:textId="77777777" w:rsidR="00BE7C16" w:rsidRDefault="00BE7C16" w:rsidP="00BE7C16">
      <w:pPr>
        <w:pStyle w:val="a4"/>
      </w:pPr>
    </w:p>
    <w:p w14:paraId="530F5BAB" w14:textId="77777777" w:rsidR="00BE7C16" w:rsidRDefault="00BE7C16" w:rsidP="00BE7C16">
      <w:pPr>
        <w:pStyle w:val="a4"/>
      </w:pPr>
    </w:p>
    <w:p w14:paraId="7F2ED378" w14:textId="77777777" w:rsidR="00BE7C16" w:rsidRDefault="00BE7C16" w:rsidP="00BE7C16">
      <w:pPr>
        <w:pStyle w:val="af7"/>
        <w:widowControl/>
        <w:numPr>
          <w:ilvl w:val="0"/>
          <w:numId w:val="4"/>
        </w:numPr>
        <w:shd w:val="clear" w:color="auto" w:fill="FFFFFF"/>
        <w:spacing w:line="315" w:lineRule="atLeast"/>
        <w:jc w:val="center"/>
        <w:rPr>
          <w:rFonts w:ascii="仿宋" w:eastAsia="仿宋" w:hAnsi="仿宋" w:cs="仿宋"/>
          <w:b/>
          <w:bCs/>
          <w:sz w:val="44"/>
          <w:szCs w:val="44"/>
        </w:rPr>
      </w:pPr>
      <w:r>
        <w:rPr>
          <w:rFonts w:ascii="仿宋" w:eastAsia="仿宋" w:hAnsi="仿宋" w:cs="仿宋" w:hint="eastAsia"/>
          <w:b/>
          <w:bCs/>
          <w:sz w:val="44"/>
          <w:szCs w:val="44"/>
        </w:rPr>
        <w:lastRenderedPageBreak/>
        <w:t>投标邀请</w:t>
      </w:r>
    </w:p>
    <w:p w14:paraId="53234555" w14:textId="77777777" w:rsidR="00BE3837" w:rsidRDefault="00BE3837" w:rsidP="00BE3837">
      <w:pPr>
        <w:spacing w:line="600" w:lineRule="exact"/>
        <w:jc w:val="center"/>
        <w:rPr>
          <w:rFonts w:ascii="宋体" w:eastAsia="宋体" w:hAnsi="宋体" w:cs="仿宋"/>
          <w:b/>
          <w:bCs/>
          <w:sz w:val="36"/>
          <w:szCs w:val="36"/>
        </w:rPr>
      </w:pPr>
      <w:bookmarkStart w:id="1" w:name="_Hlk12871648"/>
      <w:bookmarkStart w:id="2" w:name="_Hlk20646304"/>
      <w:bookmarkStart w:id="3" w:name="_Hlk23412151"/>
      <w:bookmarkStart w:id="4" w:name="_Hlk40104514"/>
      <w:r w:rsidRPr="00E217E1">
        <w:rPr>
          <w:rFonts w:ascii="宋体" w:eastAsia="宋体" w:hAnsi="宋体" w:cs="仿宋" w:hint="eastAsia"/>
          <w:b/>
          <w:bCs/>
          <w:sz w:val="36"/>
          <w:szCs w:val="36"/>
        </w:rPr>
        <w:t>禹州市人民医院院史馆及杏林雅阁书吧建设项目</w:t>
      </w:r>
    </w:p>
    <w:p w14:paraId="0B27B954" w14:textId="77777777" w:rsidR="00BE3837" w:rsidRPr="001E6B84" w:rsidRDefault="00BE3837" w:rsidP="00BE3837">
      <w:pPr>
        <w:spacing w:line="600" w:lineRule="exact"/>
        <w:jc w:val="center"/>
        <w:rPr>
          <w:rFonts w:ascii="仿宋" w:eastAsia="仿宋" w:hAnsi="仿宋" w:cs="仿宋"/>
          <w:b/>
          <w:bCs/>
          <w:sz w:val="32"/>
          <w:szCs w:val="32"/>
        </w:rPr>
      </w:pPr>
      <w:r w:rsidRPr="00FD2EFC">
        <w:rPr>
          <w:rFonts w:ascii="仿宋" w:eastAsia="仿宋" w:hAnsi="仿宋" w:cs="仿宋"/>
          <w:b/>
          <w:bCs/>
          <w:sz w:val="32"/>
          <w:szCs w:val="32"/>
        </w:rPr>
        <w:t>(不见面开标)</w:t>
      </w:r>
      <w:r w:rsidRPr="001E6B84">
        <w:rPr>
          <w:rFonts w:ascii="仿宋" w:eastAsia="仿宋" w:hAnsi="仿宋" w:cs="仿宋" w:hint="eastAsia"/>
          <w:b/>
          <w:bCs/>
          <w:sz w:val="32"/>
          <w:szCs w:val="32"/>
        </w:rPr>
        <w:t>招标公告</w:t>
      </w:r>
    </w:p>
    <w:p w14:paraId="0DFD9121" w14:textId="77777777" w:rsidR="00BE3837" w:rsidRDefault="00BE3837" w:rsidP="00BE383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河南大河招标有限公司受禹州市人民医院的委托，就</w:t>
      </w:r>
      <w:r w:rsidRPr="00E217E1">
        <w:rPr>
          <w:rFonts w:ascii="宋体" w:eastAsia="宋体" w:hAnsi="宋体" w:cs="仿宋_GB2312" w:hint="eastAsia"/>
          <w:color w:val="000000"/>
          <w:sz w:val="24"/>
          <w:szCs w:val="24"/>
        </w:rPr>
        <w:t>禹州市人民医院院史馆及杏林雅阁书吧建设项目</w:t>
      </w:r>
      <w:r>
        <w:rPr>
          <w:rFonts w:ascii="宋体" w:eastAsia="宋体" w:hAnsi="宋体" w:cs="仿宋_GB2312" w:hint="eastAsia"/>
          <w:color w:val="000000"/>
          <w:sz w:val="24"/>
          <w:szCs w:val="24"/>
        </w:rPr>
        <w:t>进行国内公开招标，欢迎合格投标人前来投标。</w:t>
      </w:r>
    </w:p>
    <w:p w14:paraId="53B548A6" w14:textId="77777777" w:rsidR="00BE3837" w:rsidRDefault="00BE3837" w:rsidP="00BE3837">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6CB0E1D7" w14:textId="77777777" w:rsidR="00BE3837" w:rsidRPr="00D47FB6" w:rsidRDefault="00BE3837" w:rsidP="00BE3837">
      <w:pPr>
        <w:pStyle w:val="a4"/>
        <w:spacing w:line="360" w:lineRule="auto"/>
        <w:ind w:firstLineChars="200" w:firstLine="480"/>
        <w:rPr>
          <w:rFonts w:ascii="宋体" w:eastAsia="宋体" w:hAnsi="宋体" w:cs="仿宋_GB2312"/>
          <w:color w:val="000000"/>
          <w:sz w:val="24"/>
          <w:szCs w:val="24"/>
        </w:rPr>
      </w:pPr>
      <w:r w:rsidRPr="00D47FB6">
        <w:rPr>
          <w:rFonts w:ascii="宋体" w:eastAsia="宋体" w:hAnsi="宋体" w:cs="仿宋_GB2312"/>
          <w:color w:val="000000"/>
          <w:sz w:val="24"/>
          <w:szCs w:val="24"/>
        </w:rPr>
        <w:t>1、采购人：禹州市人民医院；</w:t>
      </w:r>
    </w:p>
    <w:p w14:paraId="58D4F7A1" w14:textId="77777777" w:rsidR="00BE3837" w:rsidRPr="00D47FB6" w:rsidRDefault="00BE3837" w:rsidP="00BE3837">
      <w:pPr>
        <w:pStyle w:val="a4"/>
        <w:spacing w:line="360" w:lineRule="auto"/>
        <w:ind w:firstLineChars="200" w:firstLine="480"/>
        <w:rPr>
          <w:rFonts w:ascii="宋体" w:eastAsia="宋体" w:hAnsi="宋体" w:cs="仿宋_GB2312"/>
          <w:color w:val="000000"/>
          <w:sz w:val="24"/>
          <w:szCs w:val="24"/>
        </w:rPr>
      </w:pPr>
      <w:r w:rsidRPr="00D47FB6">
        <w:rPr>
          <w:rFonts w:ascii="宋体" w:eastAsia="宋体" w:hAnsi="宋体" w:cs="仿宋_GB2312"/>
          <w:color w:val="000000"/>
          <w:sz w:val="24"/>
          <w:szCs w:val="24"/>
        </w:rPr>
        <w:t>2、项目名称：禹州市人民医院院史馆及杏林雅阁书吧建设项目；</w:t>
      </w:r>
    </w:p>
    <w:p w14:paraId="7D2CC582" w14:textId="77777777" w:rsidR="00BE3837" w:rsidRPr="00D47FB6" w:rsidRDefault="00BE3837" w:rsidP="00BE3837">
      <w:pPr>
        <w:pStyle w:val="a4"/>
        <w:spacing w:line="360" w:lineRule="auto"/>
        <w:ind w:firstLineChars="200" w:firstLine="480"/>
        <w:rPr>
          <w:rFonts w:ascii="宋体" w:eastAsia="宋体" w:hAnsi="宋体" w:cs="仿宋_GB2312"/>
          <w:color w:val="000000"/>
          <w:sz w:val="24"/>
          <w:szCs w:val="24"/>
        </w:rPr>
      </w:pPr>
      <w:r w:rsidRPr="00D47FB6">
        <w:rPr>
          <w:rFonts w:ascii="宋体" w:eastAsia="宋体" w:hAnsi="宋体" w:cs="仿宋_GB2312"/>
          <w:color w:val="000000"/>
          <w:sz w:val="24"/>
          <w:szCs w:val="24"/>
        </w:rPr>
        <w:t>3、采购编号：YZCG-DL20200</w:t>
      </w:r>
      <w:r>
        <w:rPr>
          <w:rFonts w:ascii="宋体" w:eastAsia="宋体" w:hAnsi="宋体" w:cs="仿宋_GB2312"/>
          <w:color w:val="000000"/>
          <w:sz w:val="24"/>
          <w:szCs w:val="24"/>
        </w:rPr>
        <w:t>12</w:t>
      </w:r>
      <w:r w:rsidRPr="00D47FB6">
        <w:rPr>
          <w:rFonts w:ascii="宋体" w:eastAsia="宋体" w:hAnsi="宋体" w:cs="仿宋_GB2312"/>
          <w:color w:val="000000"/>
          <w:sz w:val="24"/>
          <w:szCs w:val="24"/>
        </w:rPr>
        <w:t xml:space="preserve">; </w:t>
      </w:r>
    </w:p>
    <w:p w14:paraId="39A20D41" w14:textId="77777777" w:rsidR="00BE3837" w:rsidRPr="00D47FB6" w:rsidRDefault="00BE3837" w:rsidP="00BE3837">
      <w:pPr>
        <w:pStyle w:val="a4"/>
        <w:spacing w:line="360" w:lineRule="auto"/>
        <w:ind w:firstLineChars="200" w:firstLine="480"/>
        <w:rPr>
          <w:rFonts w:ascii="宋体" w:eastAsia="宋体" w:hAnsi="宋体" w:cs="仿宋_GB2312"/>
          <w:color w:val="000000"/>
          <w:sz w:val="24"/>
          <w:szCs w:val="24"/>
        </w:rPr>
      </w:pPr>
      <w:r w:rsidRPr="00D47FB6">
        <w:rPr>
          <w:rFonts w:ascii="宋体" w:eastAsia="宋体" w:hAnsi="宋体" w:cs="仿宋_GB2312"/>
          <w:color w:val="000000"/>
          <w:sz w:val="24"/>
          <w:szCs w:val="24"/>
        </w:rPr>
        <w:t>4、项目需求：本次招标项目包括院史馆建设项目和杏林雅阁书吧建设</w:t>
      </w:r>
      <w:r>
        <w:rPr>
          <w:rFonts w:ascii="宋体" w:eastAsia="宋体" w:hAnsi="宋体" w:cs="仿宋_GB2312" w:hint="eastAsia"/>
          <w:color w:val="000000"/>
          <w:sz w:val="24"/>
          <w:szCs w:val="24"/>
        </w:rPr>
        <w:t>运营</w:t>
      </w:r>
      <w:r w:rsidRPr="00D47FB6">
        <w:rPr>
          <w:rFonts w:ascii="宋体" w:eastAsia="宋体" w:hAnsi="宋体" w:cs="仿宋_GB2312"/>
          <w:color w:val="000000"/>
          <w:sz w:val="24"/>
          <w:szCs w:val="24"/>
        </w:rPr>
        <w:t>项目等（详见招标文件第二章项目需求）；</w:t>
      </w:r>
    </w:p>
    <w:p w14:paraId="18E3485D" w14:textId="77777777" w:rsidR="00BE3837" w:rsidRPr="00D47FB6" w:rsidRDefault="00BE3837" w:rsidP="00BE3837">
      <w:pPr>
        <w:pStyle w:val="a4"/>
        <w:spacing w:line="360" w:lineRule="auto"/>
        <w:ind w:firstLineChars="200" w:firstLine="480"/>
        <w:rPr>
          <w:rFonts w:ascii="宋体" w:eastAsia="宋体" w:hAnsi="宋体" w:cs="仿宋_GB2312"/>
          <w:color w:val="000000"/>
          <w:sz w:val="24"/>
          <w:szCs w:val="24"/>
        </w:rPr>
      </w:pPr>
      <w:r w:rsidRPr="00D47FB6">
        <w:rPr>
          <w:rFonts w:ascii="宋体" w:eastAsia="宋体" w:hAnsi="宋体" w:cs="仿宋_GB2312"/>
          <w:color w:val="000000"/>
          <w:sz w:val="24"/>
          <w:szCs w:val="24"/>
        </w:rPr>
        <w:t>5、采购预算：一标段：¥92万元；二标段：¥22万元；</w:t>
      </w:r>
    </w:p>
    <w:p w14:paraId="625BD1C7" w14:textId="77777777" w:rsidR="00BE3837" w:rsidRDefault="00BE3837" w:rsidP="00BE3837">
      <w:pPr>
        <w:pStyle w:val="a4"/>
        <w:spacing w:line="360" w:lineRule="auto"/>
        <w:ind w:firstLineChars="200" w:firstLine="480"/>
        <w:rPr>
          <w:rFonts w:ascii="宋体" w:eastAsia="宋体" w:hAnsi="宋体" w:cs="仿宋_GB2312"/>
          <w:color w:val="000000"/>
          <w:sz w:val="24"/>
          <w:szCs w:val="24"/>
        </w:rPr>
      </w:pPr>
      <w:r w:rsidRPr="00D47FB6">
        <w:rPr>
          <w:rFonts w:ascii="宋体" w:eastAsia="宋体" w:hAnsi="宋体" w:cs="仿宋_GB2312"/>
          <w:color w:val="000000"/>
          <w:sz w:val="24"/>
          <w:szCs w:val="24"/>
        </w:rPr>
        <w:t>6、采购限价：</w:t>
      </w:r>
    </w:p>
    <w:p w14:paraId="778BAFC2" w14:textId="77777777" w:rsidR="00BE3837" w:rsidRPr="00D47FB6" w:rsidRDefault="00BE3837" w:rsidP="00BE3837">
      <w:pPr>
        <w:pStyle w:val="a4"/>
        <w:spacing w:line="360" w:lineRule="auto"/>
        <w:ind w:firstLineChars="200" w:firstLine="480"/>
        <w:rPr>
          <w:rFonts w:ascii="宋体" w:eastAsia="宋体" w:hAnsi="宋体" w:cs="仿宋_GB2312"/>
          <w:color w:val="000000"/>
          <w:sz w:val="24"/>
          <w:szCs w:val="24"/>
        </w:rPr>
      </w:pPr>
      <w:r w:rsidRPr="00D47FB6">
        <w:rPr>
          <w:rFonts w:ascii="宋体" w:eastAsia="宋体" w:hAnsi="宋体" w:cs="仿宋_GB2312"/>
          <w:color w:val="000000"/>
          <w:sz w:val="24"/>
          <w:szCs w:val="24"/>
        </w:rPr>
        <w:t>一标段采购最高限价：¥92万元</w:t>
      </w:r>
      <w:r>
        <w:rPr>
          <w:rFonts w:ascii="宋体" w:eastAsia="宋体" w:hAnsi="宋体" w:cs="仿宋_GB2312" w:hint="eastAsia"/>
          <w:color w:val="000000"/>
          <w:sz w:val="24"/>
          <w:szCs w:val="24"/>
        </w:rPr>
        <w:t>（含前期设计费及预算编制费￥4</w:t>
      </w:r>
      <w:r>
        <w:rPr>
          <w:rFonts w:ascii="宋体" w:eastAsia="宋体" w:hAnsi="宋体" w:cs="仿宋_GB2312"/>
          <w:color w:val="000000"/>
          <w:sz w:val="24"/>
          <w:szCs w:val="24"/>
        </w:rPr>
        <w:t>.2</w:t>
      </w:r>
      <w:r>
        <w:rPr>
          <w:rFonts w:ascii="宋体" w:eastAsia="宋体" w:hAnsi="宋体" w:cs="仿宋_GB2312" w:hint="eastAsia"/>
          <w:color w:val="000000"/>
          <w:sz w:val="24"/>
          <w:szCs w:val="24"/>
        </w:rPr>
        <w:t>万元）</w:t>
      </w:r>
      <w:r w:rsidRPr="00D47FB6">
        <w:rPr>
          <w:rFonts w:ascii="宋体" w:eastAsia="宋体" w:hAnsi="宋体" w:cs="仿宋_GB2312"/>
          <w:color w:val="000000"/>
          <w:sz w:val="24"/>
          <w:szCs w:val="24"/>
        </w:rPr>
        <w:t>；</w:t>
      </w:r>
    </w:p>
    <w:p w14:paraId="44E297F8" w14:textId="77777777" w:rsidR="00BE3837" w:rsidRPr="00D47FB6" w:rsidRDefault="00BE3837" w:rsidP="00BE3837">
      <w:pPr>
        <w:pStyle w:val="a4"/>
        <w:spacing w:line="360" w:lineRule="auto"/>
        <w:ind w:firstLineChars="200" w:firstLine="480"/>
        <w:rPr>
          <w:rFonts w:ascii="宋体" w:eastAsia="宋体" w:hAnsi="宋体" w:cs="仿宋_GB2312"/>
          <w:color w:val="000000"/>
          <w:sz w:val="24"/>
          <w:szCs w:val="24"/>
        </w:rPr>
      </w:pPr>
      <w:r w:rsidRPr="00D47FB6">
        <w:rPr>
          <w:rFonts w:ascii="宋体" w:eastAsia="宋体" w:hAnsi="宋体" w:cs="仿宋_GB2312" w:hint="eastAsia"/>
          <w:color w:val="000000"/>
          <w:sz w:val="24"/>
          <w:szCs w:val="24"/>
        </w:rPr>
        <w:t>二标段采购最低限价：¥</w:t>
      </w:r>
      <w:r w:rsidRPr="00D47FB6">
        <w:rPr>
          <w:rFonts w:ascii="宋体" w:eastAsia="宋体" w:hAnsi="宋体" w:cs="仿宋_GB2312"/>
          <w:color w:val="000000"/>
          <w:sz w:val="24"/>
          <w:szCs w:val="24"/>
        </w:rPr>
        <w:t>22万元（二标段中标人所投入</w:t>
      </w:r>
      <w:r>
        <w:rPr>
          <w:rFonts w:ascii="宋体" w:eastAsia="宋体" w:hAnsi="宋体" w:cs="仿宋_GB2312" w:hint="eastAsia"/>
          <w:color w:val="000000"/>
          <w:sz w:val="24"/>
          <w:szCs w:val="24"/>
        </w:rPr>
        <w:t>建设</w:t>
      </w:r>
      <w:r w:rsidRPr="00D47FB6">
        <w:rPr>
          <w:rFonts w:ascii="宋体" w:eastAsia="宋体" w:hAnsi="宋体" w:cs="仿宋_GB2312"/>
          <w:color w:val="000000"/>
          <w:sz w:val="24"/>
          <w:szCs w:val="24"/>
        </w:rPr>
        <w:t>资金不得低于人民币22万元）；</w:t>
      </w:r>
    </w:p>
    <w:p w14:paraId="43ECCD8D" w14:textId="77777777" w:rsidR="00BE3837" w:rsidRPr="00D47FB6" w:rsidRDefault="00BE3837" w:rsidP="00BE3837">
      <w:pPr>
        <w:pStyle w:val="a4"/>
        <w:spacing w:line="360" w:lineRule="auto"/>
        <w:rPr>
          <w:rFonts w:ascii="宋体" w:eastAsia="宋体" w:hAnsi="宋体" w:cs="仿宋_GB2312"/>
          <w:color w:val="000000"/>
          <w:sz w:val="24"/>
          <w:szCs w:val="24"/>
        </w:rPr>
      </w:pPr>
      <w:r w:rsidRPr="00D47FB6">
        <w:rPr>
          <w:rFonts w:ascii="宋体" w:eastAsia="宋体" w:hAnsi="宋体" w:cs="仿宋_GB2312"/>
          <w:color w:val="000000"/>
          <w:sz w:val="24"/>
          <w:szCs w:val="24"/>
        </w:rPr>
        <w:t xml:space="preserve">     7、服务期限：第一标段工期为合同签订后</w:t>
      </w:r>
      <w:r>
        <w:rPr>
          <w:rFonts w:ascii="宋体" w:eastAsia="宋体" w:hAnsi="宋体" w:cs="仿宋_GB2312"/>
          <w:color w:val="000000"/>
          <w:sz w:val="24"/>
          <w:szCs w:val="24"/>
        </w:rPr>
        <w:t>180</w:t>
      </w:r>
      <w:r w:rsidRPr="00D47FB6">
        <w:rPr>
          <w:rFonts w:ascii="宋体" w:eastAsia="宋体" w:hAnsi="宋体" w:cs="仿宋_GB2312"/>
          <w:color w:val="000000"/>
          <w:sz w:val="24"/>
          <w:szCs w:val="24"/>
        </w:rPr>
        <w:t>日历天完工；</w:t>
      </w:r>
    </w:p>
    <w:p w14:paraId="6E96667F" w14:textId="77777777" w:rsidR="00BE3837" w:rsidRPr="00DF17E6" w:rsidRDefault="00BE3837" w:rsidP="00BE3837">
      <w:pPr>
        <w:pStyle w:val="a4"/>
        <w:spacing w:line="360" w:lineRule="auto"/>
        <w:ind w:firstLineChars="900" w:firstLine="2160"/>
        <w:rPr>
          <w:rFonts w:ascii="宋体" w:eastAsia="宋体" w:hAnsi="宋体" w:cs="仿宋_GB2312"/>
          <w:color w:val="000000"/>
          <w:sz w:val="24"/>
          <w:szCs w:val="24"/>
        </w:rPr>
      </w:pPr>
      <w:r w:rsidRPr="00D47FB6">
        <w:rPr>
          <w:rFonts w:ascii="宋体" w:eastAsia="宋体" w:hAnsi="宋体" w:cs="仿宋_GB2312" w:hint="eastAsia"/>
          <w:color w:val="000000"/>
          <w:sz w:val="24"/>
          <w:szCs w:val="24"/>
        </w:rPr>
        <w:t>第二标段</w:t>
      </w:r>
      <w:r>
        <w:rPr>
          <w:rFonts w:ascii="宋体" w:eastAsia="宋体" w:hAnsi="宋体" w:cs="仿宋_GB2312" w:hint="eastAsia"/>
          <w:color w:val="000000"/>
          <w:sz w:val="24"/>
          <w:szCs w:val="24"/>
        </w:rPr>
        <w:t>承包运营</w:t>
      </w:r>
      <w:r w:rsidRPr="00D47FB6">
        <w:rPr>
          <w:rFonts w:ascii="宋体" w:eastAsia="宋体" w:hAnsi="宋体" w:cs="仿宋_GB2312" w:hint="eastAsia"/>
          <w:color w:val="000000"/>
          <w:sz w:val="24"/>
          <w:szCs w:val="24"/>
        </w:rPr>
        <w:t>期限为合同签订后</w:t>
      </w:r>
      <w:r>
        <w:rPr>
          <w:rFonts w:ascii="宋体" w:eastAsia="宋体" w:hAnsi="宋体" w:cs="仿宋_GB2312" w:hint="eastAsia"/>
          <w:color w:val="000000"/>
          <w:sz w:val="24"/>
          <w:szCs w:val="24"/>
        </w:rPr>
        <w:t>柒</w:t>
      </w:r>
      <w:r w:rsidRPr="00D47FB6">
        <w:rPr>
          <w:rFonts w:ascii="宋体" w:eastAsia="宋体" w:hAnsi="宋体" w:cs="仿宋_GB2312" w:hint="eastAsia"/>
          <w:color w:val="000000"/>
          <w:sz w:val="24"/>
          <w:szCs w:val="24"/>
        </w:rPr>
        <w:t>年</w:t>
      </w:r>
      <w:r>
        <w:rPr>
          <w:rFonts w:ascii="宋体" w:eastAsia="宋体" w:hAnsi="宋体" w:cs="仿宋_GB2312" w:hint="eastAsia"/>
          <w:color w:val="000000"/>
          <w:sz w:val="24"/>
          <w:szCs w:val="24"/>
        </w:rPr>
        <w:t>，</w:t>
      </w:r>
      <w:r w:rsidRPr="00DF2782">
        <w:rPr>
          <w:rFonts w:ascii="宋体" w:eastAsia="宋体" w:hAnsi="宋体" w:cs="仿宋_GB2312" w:hint="eastAsia"/>
          <w:color w:val="000000"/>
          <w:sz w:val="24"/>
          <w:szCs w:val="24"/>
        </w:rPr>
        <w:t>签订合同后，</w:t>
      </w:r>
      <w:r w:rsidRPr="00DF2782">
        <w:rPr>
          <w:rFonts w:ascii="宋体" w:eastAsia="宋体" w:hAnsi="宋体" w:cs="仿宋_GB2312"/>
          <w:color w:val="000000"/>
          <w:sz w:val="24"/>
          <w:szCs w:val="24"/>
        </w:rPr>
        <w:t>7个工作日内向院方提交设计施工图纸和效果图，图纸经采购人审核通过后50日历天内完工并投入运营。</w:t>
      </w:r>
    </w:p>
    <w:p w14:paraId="1AE712E5" w14:textId="77777777" w:rsidR="00BE3837" w:rsidRDefault="00BE3837" w:rsidP="00BE3837">
      <w:pPr>
        <w:pStyle w:val="a4"/>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8</w:t>
      </w:r>
      <w:r>
        <w:rPr>
          <w:rFonts w:ascii="宋体" w:eastAsia="宋体" w:hAnsi="宋体" w:cs="仿宋_GB2312" w:hint="eastAsia"/>
          <w:color w:val="000000"/>
          <w:sz w:val="24"/>
          <w:szCs w:val="24"/>
        </w:rPr>
        <w:t>、建设地点：</w:t>
      </w:r>
      <w:r w:rsidRPr="005C0AD7">
        <w:rPr>
          <w:rFonts w:ascii="宋体" w:eastAsia="宋体" w:hAnsi="宋体" w:cs="仿宋_GB2312" w:hint="eastAsia"/>
          <w:color w:val="000000"/>
          <w:sz w:val="24"/>
          <w:szCs w:val="24"/>
        </w:rPr>
        <w:t>禹州市人民医院。</w:t>
      </w:r>
    </w:p>
    <w:p w14:paraId="2DCC9F4D" w14:textId="77777777" w:rsidR="00BE3837" w:rsidRDefault="00BE3837" w:rsidP="00BE3837">
      <w:pPr>
        <w:pStyle w:val="a4"/>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9</w:t>
      </w:r>
      <w:r>
        <w:rPr>
          <w:rFonts w:ascii="宋体" w:eastAsia="宋体" w:hAnsi="宋体" w:cs="仿宋_GB2312" w:hint="eastAsia"/>
          <w:color w:val="000000"/>
          <w:sz w:val="24"/>
          <w:szCs w:val="24"/>
        </w:rPr>
        <w:t>、</w:t>
      </w:r>
      <w:r w:rsidRPr="005C0AD7">
        <w:rPr>
          <w:rFonts w:ascii="宋体" w:eastAsia="宋体" w:hAnsi="宋体" w:cs="仿宋_GB2312" w:hint="eastAsia"/>
          <w:color w:val="000000"/>
          <w:sz w:val="24"/>
          <w:szCs w:val="24"/>
        </w:rPr>
        <w:t>标段划分：本项目划分为</w:t>
      </w:r>
      <w:r>
        <w:rPr>
          <w:rFonts w:ascii="宋体" w:eastAsia="宋体" w:hAnsi="宋体" w:cs="仿宋_GB2312" w:hint="eastAsia"/>
          <w:color w:val="000000"/>
          <w:sz w:val="24"/>
          <w:szCs w:val="24"/>
        </w:rPr>
        <w:t>两</w:t>
      </w:r>
      <w:r w:rsidRPr="005C0AD7">
        <w:rPr>
          <w:rFonts w:ascii="宋体" w:eastAsia="宋体" w:hAnsi="宋体" w:cs="仿宋_GB2312" w:hint="eastAsia"/>
          <w:color w:val="000000"/>
          <w:sz w:val="24"/>
          <w:szCs w:val="24"/>
        </w:rPr>
        <w:t>个标段如下：</w:t>
      </w:r>
    </w:p>
    <w:p w14:paraId="1E082B16" w14:textId="77777777" w:rsidR="00BE3837" w:rsidRDefault="00BE3837" w:rsidP="00BE3837">
      <w:pPr>
        <w:pStyle w:val="a4"/>
        <w:spacing w:line="360" w:lineRule="auto"/>
        <w:rPr>
          <w:rFonts w:ascii="宋体" w:eastAsia="宋体" w:hAnsi="宋体" w:cs="仿宋_GB2312"/>
          <w:color w:val="000000"/>
          <w:sz w:val="24"/>
          <w:szCs w:val="24"/>
        </w:rPr>
      </w:pP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第一标段：禹州市人民医院院史馆建设项目；</w:t>
      </w:r>
    </w:p>
    <w:p w14:paraId="3A69A3DD" w14:textId="77777777" w:rsidR="00BE3837" w:rsidRPr="005C0AD7" w:rsidRDefault="00BE3837" w:rsidP="00BE3837">
      <w:pPr>
        <w:pStyle w:val="a4"/>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第二标段：禹州市人民医院“杏林雅阁”书吧建设运营项目；</w:t>
      </w:r>
    </w:p>
    <w:p w14:paraId="01C029F5" w14:textId="77777777" w:rsidR="00BE3837" w:rsidRDefault="00BE3837" w:rsidP="00BE3837">
      <w:pPr>
        <w:pStyle w:val="a4"/>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44165938" w14:textId="77777777" w:rsidR="00BE3837" w:rsidRDefault="00BE3837" w:rsidP="00BE383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本项目落实节约能源、保护环境、扶持不发达地区和少数民族地区、促进中小企业、监狱企业发展等政府采购政策。（详见招标文件）。</w:t>
      </w:r>
    </w:p>
    <w:p w14:paraId="2869A28C" w14:textId="77777777" w:rsidR="00BE3837" w:rsidRDefault="00BE3837" w:rsidP="00BE3837">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778DA03C" w14:textId="77777777" w:rsidR="00BE3837" w:rsidRDefault="00BE3837" w:rsidP="00BE383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w:t>
      </w:r>
      <w:bookmarkStart w:id="5" w:name="_Hlk22733676"/>
      <w:r>
        <w:rPr>
          <w:rFonts w:ascii="宋体" w:eastAsia="宋体" w:hAnsi="宋体" w:cs="仿宋_GB2312" w:hint="eastAsia"/>
          <w:color w:val="000000"/>
          <w:sz w:val="24"/>
          <w:szCs w:val="24"/>
        </w:rPr>
        <w:t>供应商</w:t>
      </w:r>
      <w:bookmarkEnd w:id="5"/>
      <w:r>
        <w:rPr>
          <w:rFonts w:ascii="宋体" w:eastAsia="宋体" w:hAnsi="宋体" w:cs="仿宋_GB2312" w:hint="eastAsia"/>
          <w:color w:val="000000"/>
          <w:sz w:val="24"/>
          <w:szCs w:val="24"/>
        </w:rPr>
        <w:t>须符合《政府采购法》第二十二条之规定，具有独立法人资格及相应的经营范围（以营业执照为准）；</w:t>
      </w:r>
    </w:p>
    <w:p w14:paraId="0F4913AA" w14:textId="77777777" w:rsidR="00BE3837" w:rsidRDefault="00BE3837" w:rsidP="00BE3837">
      <w:pPr>
        <w:autoSpaceDE w:val="0"/>
        <w:autoSpaceDN w:val="0"/>
        <w:adjustRightInd w:val="0"/>
        <w:spacing w:line="360" w:lineRule="auto"/>
        <w:ind w:firstLine="560"/>
        <w:rPr>
          <w:rFonts w:ascii="宋体" w:eastAsia="宋体" w:hAnsi="宋体" w:cs="仿宋_GB2312"/>
          <w:color w:val="000000"/>
          <w:sz w:val="24"/>
          <w:szCs w:val="24"/>
        </w:rPr>
      </w:pPr>
      <w:r w:rsidRPr="00C95355">
        <w:rPr>
          <w:rFonts w:ascii="宋体" w:eastAsia="宋体" w:hAnsi="宋体" w:cs="仿宋_GB2312" w:hint="eastAsia"/>
          <w:color w:val="000000"/>
          <w:sz w:val="24"/>
          <w:szCs w:val="24"/>
        </w:rPr>
        <w:t>2、供应商须具有</w:t>
      </w:r>
      <w:r w:rsidRPr="00472702">
        <w:rPr>
          <w:rFonts w:ascii="宋体" w:eastAsia="宋体" w:hAnsi="宋体" w:cs="仿宋_GB2312" w:hint="eastAsia"/>
          <w:color w:val="000000"/>
          <w:sz w:val="24"/>
          <w:szCs w:val="24"/>
        </w:rPr>
        <w:t>建筑工程施工总承包叁级及以上资质</w:t>
      </w:r>
      <w:r>
        <w:rPr>
          <w:rFonts w:ascii="宋体" w:eastAsia="宋体" w:hAnsi="宋体" w:cs="仿宋_GB2312" w:hint="eastAsia"/>
          <w:color w:val="000000"/>
          <w:sz w:val="24"/>
          <w:szCs w:val="24"/>
        </w:rPr>
        <w:t>或</w:t>
      </w:r>
      <w:r w:rsidRPr="00472702">
        <w:rPr>
          <w:rFonts w:ascii="宋体" w:eastAsia="宋体" w:hAnsi="宋体" w:cs="仿宋_GB2312" w:hint="eastAsia"/>
          <w:color w:val="000000"/>
          <w:sz w:val="24"/>
          <w:szCs w:val="24"/>
        </w:rPr>
        <w:t>建筑装饰装修工程专业承包</w:t>
      </w:r>
      <w:r>
        <w:rPr>
          <w:rFonts w:ascii="宋体" w:eastAsia="宋体" w:hAnsi="宋体" w:cs="仿宋_GB2312" w:hint="eastAsia"/>
          <w:color w:val="000000"/>
          <w:sz w:val="24"/>
          <w:szCs w:val="24"/>
        </w:rPr>
        <w:t>贰级及以上资质，</w:t>
      </w:r>
      <w:r w:rsidRPr="00472702">
        <w:rPr>
          <w:rFonts w:ascii="宋体" w:eastAsia="宋体" w:hAnsi="宋体" w:cs="仿宋_GB2312" w:hint="eastAsia"/>
          <w:color w:val="000000"/>
          <w:sz w:val="24"/>
          <w:szCs w:val="24"/>
        </w:rPr>
        <w:t>且具有有效安全生产许可证</w:t>
      </w:r>
      <w:r w:rsidRPr="00C95355">
        <w:rPr>
          <w:rFonts w:ascii="宋体" w:eastAsia="宋体" w:hAnsi="宋体" w:cs="仿宋_GB2312" w:hint="eastAsia"/>
          <w:color w:val="000000"/>
          <w:sz w:val="24"/>
          <w:szCs w:val="24"/>
        </w:rPr>
        <w:t>。</w:t>
      </w:r>
      <w:r>
        <w:rPr>
          <w:rFonts w:ascii="宋体" w:eastAsia="宋体" w:hAnsi="宋体" w:cs="仿宋_GB2312"/>
          <w:color w:val="000000"/>
          <w:sz w:val="24"/>
          <w:szCs w:val="24"/>
        </w:rPr>
        <w:t xml:space="preserve">  </w:t>
      </w:r>
    </w:p>
    <w:p w14:paraId="01840999" w14:textId="77777777" w:rsidR="00BE3837" w:rsidRPr="00F17F81" w:rsidRDefault="00BE3837" w:rsidP="00BE3837">
      <w:pPr>
        <w:widowControl/>
        <w:shd w:val="clear" w:color="auto" w:fill="FFFFFF"/>
        <w:spacing w:line="420" w:lineRule="atLeast"/>
        <w:ind w:firstLine="420"/>
        <w:jc w:val="left"/>
        <w:rPr>
          <w:rFonts w:ascii="宋体" w:eastAsia="宋体" w:hAnsi="宋体" w:cs="仿宋_GB2312"/>
          <w:color w:val="000000"/>
          <w:sz w:val="24"/>
          <w:szCs w:val="24"/>
        </w:rPr>
      </w:pPr>
      <w:r>
        <w:rPr>
          <w:rFonts w:hint="eastAsia"/>
        </w:rPr>
        <w:t xml:space="preserve"> </w:t>
      </w:r>
      <w:r w:rsidRPr="00F17F81">
        <w:rPr>
          <w:rFonts w:ascii="宋体" w:eastAsia="宋体" w:hAnsi="宋体" w:cs="仿宋_GB2312"/>
          <w:color w:val="000000"/>
          <w:sz w:val="24"/>
          <w:szCs w:val="24"/>
        </w:rPr>
        <w:t>3</w:t>
      </w:r>
      <w:r w:rsidRPr="00F17F81">
        <w:rPr>
          <w:rFonts w:ascii="宋体" w:eastAsia="宋体" w:hAnsi="宋体" w:cs="仿宋_GB2312" w:hint="eastAsia"/>
          <w:color w:val="000000"/>
          <w:sz w:val="24"/>
          <w:szCs w:val="24"/>
        </w:rPr>
        <w:t>、拟派项目经理</w:t>
      </w:r>
      <w:r>
        <w:rPr>
          <w:rFonts w:ascii="宋体" w:eastAsia="宋体" w:hAnsi="宋体" w:cs="仿宋_GB2312" w:hint="eastAsia"/>
          <w:color w:val="000000"/>
          <w:sz w:val="24"/>
          <w:szCs w:val="24"/>
        </w:rPr>
        <w:t>具有</w:t>
      </w:r>
      <w:r w:rsidRPr="00F17F81">
        <w:rPr>
          <w:rFonts w:ascii="宋体" w:eastAsia="宋体" w:hAnsi="宋体" w:cs="仿宋_GB2312" w:hint="eastAsia"/>
          <w:color w:val="000000"/>
          <w:sz w:val="24"/>
          <w:szCs w:val="24"/>
        </w:rPr>
        <w:t>建筑工程专业二级及以上注册建造师执业资格</w:t>
      </w:r>
      <w:r>
        <w:rPr>
          <w:rFonts w:ascii="宋体" w:eastAsia="宋体" w:hAnsi="宋体" w:cs="仿宋_GB2312" w:hint="eastAsia"/>
          <w:color w:val="000000"/>
          <w:sz w:val="24"/>
          <w:szCs w:val="24"/>
        </w:rPr>
        <w:t>且</w:t>
      </w:r>
      <w:r w:rsidRPr="00F17F81">
        <w:rPr>
          <w:rFonts w:ascii="宋体" w:eastAsia="宋体" w:hAnsi="宋体" w:cs="仿宋_GB2312" w:hint="eastAsia"/>
          <w:color w:val="000000"/>
          <w:sz w:val="24"/>
          <w:szCs w:val="24"/>
        </w:rPr>
        <w:t>有有效的安全生产考核合格证（B类），且未担任其他在施建设工程项目的项目经理；</w:t>
      </w:r>
    </w:p>
    <w:p w14:paraId="4170E5D5" w14:textId="77777777" w:rsidR="00BE3837" w:rsidRDefault="00BE3837" w:rsidP="00BE383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4</w:t>
      </w:r>
      <w:r>
        <w:rPr>
          <w:rFonts w:ascii="宋体" w:eastAsia="宋体" w:hAnsi="宋体" w:cs="仿宋_GB2312" w:hint="eastAsia"/>
          <w:color w:val="000000"/>
          <w:sz w:val="24"/>
          <w:szCs w:val="24"/>
        </w:rPr>
        <w:t>、供应商须具有履行合同所必需的设备和专业技术能力；</w:t>
      </w:r>
    </w:p>
    <w:p w14:paraId="232DFF83" w14:textId="77777777" w:rsidR="00BE3837" w:rsidRDefault="00BE3837" w:rsidP="00BE3837">
      <w:pPr>
        <w:pStyle w:val="a4"/>
        <w:spacing w:line="360" w:lineRule="auto"/>
        <w:rPr>
          <w:rFonts w:ascii="宋体" w:eastAsia="宋体" w:hAnsi="宋体" w:cs="仿宋_GB2312"/>
          <w:color w:val="000000"/>
          <w:sz w:val="24"/>
          <w:szCs w:val="24"/>
        </w:rPr>
      </w:pPr>
      <w:r>
        <w:rPr>
          <w:rFonts w:hint="eastAsia"/>
        </w:rPr>
        <w:t xml:space="preserve"> </w:t>
      </w:r>
      <w:r>
        <w:t xml:space="preserve">  </w:t>
      </w:r>
      <w:r>
        <w:rPr>
          <w:rFonts w:ascii="宋体" w:eastAsia="宋体" w:hAnsi="宋体" w:cs="仿宋_GB2312"/>
          <w:color w:val="000000"/>
          <w:sz w:val="24"/>
          <w:szCs w:val="24"/>
        </w:rPr>
        <w:t xml:space="preserve">  5</w:t>
      </w:r>
      <w:r>
        <w:rPr>
          <w:rFonts w:ascii="宋体" w:eastAsia="宋体" w:hAnsi="宋体" w:cs="仿宋_GB2312" w:hint="eastAsia"/>
          <w:color w:val="000000"/>
          <w:sz w:val="24"/>
          <w:szCs w:val="24"/>
        </w:rPr>
        <w:t>、被委托人须是本单位职工，须提供公司为本人缴纳社会保险证明；</w:t>
      </w:r>
    </w:p>
    <w:p w14:paraId="36B00F72" w14:textId="77777777" w:rsidR="00BE3837" w:rsidRPr="008231C1" w:rsidRDefault="00BE3837" w:rsidP="00BE3837">
      <w:pPr>
        <w:pStyle w:val="a4"/>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6</w:t>
      </w:r>
      <w:r w:rsidRPr="008231C1">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本项目不接受联合体投标。</w:t>
      </w:r>
    </w:p>
    <w:p w14:paraId="1B4D4D80" w14:textId="77777777" w:rsidR="00BE3837" w:rsidRDefault="00BE3837" w:rsidP="00BE3837">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四、获取招标文件的方式、时间、地点</w:t>
      </w:r>
    </w:p>
    <w:p w14:paraId="7FA2ED1B" w14:textId="77777777" w:rsidR="00BE3837" w:rsidRDefault="00BE3837" w:rsidP="00BE383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w:t>
      </w:r>
    </w:p>
    <w:p w14:paraId="286F1B32" w14:textId="77777777" w:rsidR="00BE3837" w:rsidRDefault="00BE3837" w:rsidP="00BE3837">
      <w:pPr>
        <w:autoSpaceDE w:val="0"/>
        <w:autoSpaceDN w:val="0"/>
        <w:adjustRightInd w:val="0"/>
        <w:spacing w:line="360" w:lineRule="auto"/>
        <w:ind w:firstLine="560"/>
        <w:rPr>
          <w:rFonts w:ascii="宋体" w:eastAsia="宋体" w:hAnsi="宋体" w:cs="仿宋_GB2312"/>
          <w:color w:val="000000"/>
          <w:sz w:val="24"/>
          <w:szCs w:val="24"/>
        </w:rPr>
      </w:pPr>
      <w:hyperlink r:id="rId9" w:history="1">
        <w:r>
          <w:rPr>
            <w:rStyle w:val="afc"/>
            <w:rFonts w:hint="eastAsia"/>
          </w:rPr>
          <w:t>http://221.14.6.70:8088/ggzy/eps/public/RegistAllJcxx.html</w:t>
        </w:r>
      </w:hyperlink>
      <w:r>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497326B4" w14:textId="77777777" w:rsidR="00BE3837" w:rsidRDefault="00BE3837" w:rsidP="00BE383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2、在投标截止时间前登录</w:t>
      </w:r>
      <w:hyperlink r:id="rId10" w:history="1">
        <w:r>
          <w:rPr>
            <w:rStyle w:val="afc"/>
            <w:rFonts w:hint="eastAsia"/>
          </w:rPr>
          <w:t>http://221.14.6.70:8088/ggzy/</w:t>
        </w:r>
      </w:hyperlink>
      <w:r>
        <w:rPr>
          <w:rFonts w:ascii="宋体" w:eastAsia="宋体" w:hAnsi="宋体" w:cs="仿宋_GB2312" w:hint="eastAsia"/>
          <w:color w:val="000000"/>
          <w:sz w:val="24"/>
          <w:szCs w:val="24"/>
        </w:rPr>
        <w:t>，自行下载招标文件（详见全国公共资源交易平台（河南省•许昌市）“常见问题解答-交易系统操作手册”）。</w:t>
      </w:r>
    </w:p>
    <w:p w14:paraId="61A0A38D" w14:textId="77777777" w:rsidR="00BE3837" w:rsidRDefault="00BE3837" w:rsidP="00BE383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3、未通过全国公共资源交易平台（河南省•许昌市）下载招标文件的投标企业，拒收其递交的投标文件。</w:t>
      </w:r>
    </w:p>
    <w:p w14:paraId="6AAF4218" w14:textId="77777777" w:rsidR="00BE3837" w:rsidRDefault="00BE3837" w:rsidP="00BE383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w:t>
      </w:r>
      <w:r w:rsidRPr="000F6395">
        <w:rPr>
          <w:rFonts w:ascii="宋体" w:eastAsia="宋体" w:hAnsi="宋体" w:cs="仿宋_GB2312" w:hint="eastAsia"/>
          <w:color w:val="000000"/>
          <w:sz w:val="24"/>
          <w:szCs w:val="24"/>
        </w:rPr>
        <w:t>招标文件每套售价</w:t>
      </w:r>
      <w:r w:rsidRPr="000F6395">
        <w:rPr>
          <w:rFonts w:ascii="宋体" w:eastAsia="宋体" w:hAnsi="宋体" w:cs="仿宋_GB2312"/>
          <w:color w:val="000000"/>
          <w:sz w:val="24"/>
          <w:szCs w:val="24"/>
        </w:rPr>
        <w:t>500元，投标人于开标结束后转账至支付宝账户：237009862@qq.com（转账时请注明项目编号、标段及公司名称）。</w:t>
      </w:r>
    </w:p>
    <w:p w14:paraId="608785CF" w14:textId="77777777" w:rsidR="00BE3837" w:rsidRDefault="00BE3837" w:rsidP="00BE3837">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五、投标截止时间、开标时间及地点：</w:t>
      </w:r>
    </w:p>
    <w:p w14:paraId="4A25300A" w14:textId="77777777" w:rsidR="00BE3837" w:rsidRDefault="00BE3837" w:rsidP="00BE3837">
      <w:pPr>
        <w:autoSpaceDE w:val="0"/>
        <w:autoSpaceDN w:val="0"/>
        <w:adjustRightInd w:val="0"/>
        <w:spacing w:line="360" w:lineRule="auto"/>
        <w:ind w:firstLine="560"/>
        <w:rPr>
          <w:rFonts w:ascii="宋体" w:eastAsia="宋体" w:hAnsi="宋体" w:cs="仿宋_GB2312"/>
          <w:color w:val="000000"/>
          <w:sz w:val="24"/>
          <w:szCs w:val="24"/>
        </w:rPr>
      </w:pPr>
      <w:r w:rsidRPr="008E10A1">
        <w:rPr>
          <w:rFonts w:ascii="宋体" w:eastAsia="宋体" w:hAnsi="宋体" w:cs="仿宋_GB2312" w:hint="eastAsia"/>
          <w:color w:val="000000"/>
          <w:sz w:val="24"/>
          <w:szCs w:val="24"/>
        </w:rPr>
        <w:t>1、投标截止及开标时间：</w:t>
      </w:r>
      <w:r w:rsidRPr="001023BF">
        <w:rPr>
          <w:rFonts w:ascii="宋体" w:eastAsia="宋体" w:hAnsi="宋体" w:cs="仿宋_GB2312" w:hint="eastAsia"/>
          <w:color w:val="000000"/>
          <w:sz w:val="24"/>
          <w:szCs w:val="24"/>
        </w:rPr>
        <w:t>20</w:t>
      </w:r>
      <w:r w:rsidRPr="001023BF">
        <w:rPr>
          <w:rFonts w:ascii="宋体" w:eastAsia="宋体" w:hAnsi="宋体" w:cs="仿宋_GB2312"/>
          <w:color w:val="000000"/>
          <w:sz w:val="24"/>
          <w:szCs w:val="24"/>
        </w:rPr>
        <w:t>20</w:t>
      </w:r>
      <w:r w:rsidRPr="001023BF">
        <w:rPr>
          <w:rFonts w:ascii="宋体" w:eastAsia="宋体" w:hAnsi="宋体" w:cs="仿宋_GB2312" w:hint="eastAsia"/>
          <w:color w:val="000000"/>
          <w:sz w:val="24"/>
          <w:szCs w:val="24"/>
        </w:rPr>
        <w:t>年</w:t>
      </w:r>
      <w:r w:rsidRPr="001023BF">
        <w:rPr>
          <w:rFonts w:ascii="宋体" w:eastAsia="宋体" w:hAnsi="宋体" w:cs="仿宋_GB2312"/>
          <w:color w:val="000000"/>
          <w:sz w:val="24"/>
          <w:szCs w:val="24"/>
        </w:rPr>
        <w:t>06</w:t>
      </w:r>
      <w:r w:rsidRPr="001023BF">
        <w:rPr>
          <w:rFonts w:ascii="宋体" w:eastAsia="宋体" w:hAnsi="宋体" w:cs="仿宋_GB2312" w:hint="eastAsia"/>
          <w:color w:val="000000"/>
          <w:sz w:val="24"/>
          <w:szCs w:val="24"/>
        </w:rPr>
        <w:t>月</w:t>
      </w:r>
      <w:r w:rsidRPr="001023BF">
        <w:rPr>
          <w:rFonts w:ascii="宋体" w:eastAsia="宋体" w:hAnsi="宋体" w:cs="仿宋_GB2312"/>
          <w:color w:val="000000"/>
          <w:sz w:val="24"/>
          <w:szCs w:val="24"/>
        </w:rPr>
        <w:t>04</w:t>
      </w:r>
      <w:r w:rsidRPr="001023BF">
        <w:rPr>
          <w:rFonts w:ascii="宋体" w:eastAsia="宋体" w:hAnsi="宋体" w:cs="仿宋_GB2312" w:hint="eastAsia"/>
          <w:color w:val="000000"/>
          <w:sz w:val="24"/>
          <w:szCs w:val="24"/>
        </w:rPr>
        <w:t>日上午</w:t>
      </w:r>
      <w:r w:rsidRPr="001023BF">
        <w:rPr>
          <w:rFonts w:ascii="宋体" w:eastAsia="宋体" w:hAnsi="宋体" w:cs="仿宋_GB2312"/>
          <w:color w:val="000000"/>
          <w:sz w:val="24"/>
          <w:szCs w:val="24"/>
        </w:rPr>
        <w:t>08</w:t>
      </w:r>
      <w:r w:rsidRPr="001023BF">
        <w:rPr>
          <w:rFonts w:ascii="宋体" w:eastAsia="宋体" w:hAnsi="宋体" w:cs="仿宋_GB2312" w:hint="eastAsia"/>
          <w:color w:val="000000"/>
          <w:sz w:val="24"/>
          <w:szCs w:val="24"/>
        </w:rPr>
        <w:t>时</w:t>
      </w:r>
      <w:r w:rsidRPr="001023BF">
        <w:rPr>
          <w:rFonts w:ascii="宋体" w:eastAsia="宋体" w:hAnsi="宋体" w:cs="仿宋_GB2312"/>
          <w:color w:val="000000"/>
          <w:sz w:val="24"/>
          <w:szCs w:val="24"/>
        </w:rPr>
        <w:t>30</w:t>
      </w:r>
      <w:r w:rsidRPr="001023BF">
        <w:rPr>
          <w:rFonts w:ascii="宋体" w:eastAsia="宋体" w:hAnsi="宋体" w:cs="仿宋_GB2312" w:hint="eastAsia"/>
          <w:color w:val="000000"/>
          <w:sz w:val="24"/>
          <w:szCs w:val="24"/>
        </w:rPr>
        <w:t>分（北京时间）</w:t>
      </w:r>
      <w:r w:rsidRPr="008E10A1">
        <w:rPr>
          <w:rFonts w:ascii="宋体" w:eastAsia="宋体" w:hAnsi="宋体" w:cs="仿宋_GB2312" w:hint="eastAsia"/>
          <w:color w:val="000000"/>
          <w:sz w:val="24"/>
          <w:szCs w:val="24"/>
        </w:rPr>
        <w:t>，逾期送达或不符合规定的投标文件不予接受。</w:t>
      </w:r>
    </w:p>
    <w:p w14:paraId="0FB0C14F" w14:textId="77777777" w:rsidR="00BE3837" w:rsidRPr="0062165E" w:rsidRDefault="00BE3837" w:rsidP="00BE3837">
      <w:pPr>
        <w:autoSpaceDE w:val="0"/>
        <w:autoSpaceDN w:val="0"/>
        <w:adjustRightInd w:val="0"/>
        <w:spacing w:line="360" w:lineRule="auto"/>
        <w:ind w:firstLineChars="200" w:firstLine="480"/>
        <w:rPr>
          <w:rFonts w:ascii="宋体" w:eastAsia="宋体" w:hAnsi="宋体" w:cs="仿宋_GB2312"/>
          <w:color w:val="000000"/>
          <w:sz w:val="24"/>
          <w:szCs w:val="24"/>
        </w:rPr>
      </w:pPr>
      <w:r w:rsidRPr="0062165E">
        <w:rPr>
          <w:rFonts w:ascii="宋体" w:eastAsia="宋体" w:hAnsi="宋体" w:cs="仿宋_GB2312" w:hint="eastAsia"/>
          <w:color w:val="000000"/>
          <w:sz w:val="24"/>
          <w:szCs w:val="24"/>
        </w:rPr>
        <w:t>2、开标地点：禹州市公共资源交易中心第一开标室（禹州市行政服务中心楼9楼）</w:t>
      </w:r>
      <w:r w:rsidRPr="0062165E">
        <w:rPr>
          <w:rFonts w:ascii="宋体" w:eastAsia="宋体" w:hAnsi="宋体" w:cs="仿宋_GB2312" w:hint="eastAsia"/>
          <w:b/>
          <w:bCs/>
          <w:color w:val="000000"/>
          <w:sz w:val="24"/>
          <w:szCs w:val="24"/>
        </w:rPr>
        <w:t xml:space="preserve">（本项目采用远程不见面开标，投标人无须到现场）。 </w:t>
      </w:r>
    </w:p>
    <w:p w14:paraId="0AF4A6BB" w14:textId="77777777" w:rsidR="00BE3837" w:rsidRPr="0062165E" w:rsidRDefault="00BE3837" w:rsidP="00BE3837">
      <w:pPr>
        <w:widowControl/>
        <w:shd w:val="clear" w:color="auto" w:fill="FFFFFF"/>
        <w:spacing w:line="360" w:lineRule="auto"/>
        <w:ind w:firstLineChars="200" w:firstLine="480"/>
        <w:jc w:val="left"/>
        <w:rPr>
          <w:rFonts w:ascii="宋体" w:eastAsia="宋体" w:hAnsi="宋体" w:cs="仿宋_GB2312"/>
          <w:sz w:val="24"/>
          <w:szCs w:val="24"/>
        </w:rPr>
      </w:pPr>
      <w:r w:rsidRPr="0062165E">
        <w:rPr>
          <w:rFonts w:ascii="宋体" w:eastAsia="宋体" w:hAnsi="宋体" w:cs="仿宋_GB2312" w:hint="eastAsia"/>
          <w:color w:val="000000"/>
          <w:sz w:val="24"/>
          <w:szCs w:val="24"/>
        </w:rPr>
        <w:t>3、</w:t>
      </w:r>
      <w:r w:rsidRPr="0062165E">
        <w:rPr>
          <w:rFonts w:ascii="宋体" w:eastAsia="宋体" w:hAnsi="宋体" w:cs="仿宋_GB2312" w:hint="eastAsia"/>
          <w:sz w:val="24"/>
          <w:szCs w:val="24"/>
        </w:rPr>
        <w:t>本项目为全流程电子化交易项目，投标人须提交电子投标文件。</w:t>
      </w:r>
    </w:p>
    <w:p w14:paraId="66ACFBCB" w14:textId="77777777" w:rsidR="00BE3837" w:rsidRPr="0062165E" w:rsidRDefault="00BE3837" w:rsidP="00BE3837">
      <w:pPr>
        <w:widowControl/>
        <w:shd w:val="clear" w:color="auto" w:fill="FFFFFF"/>
        <w:spacing w:line="360" w:lineRule="auto"/>
        <w:ind w:firstLineChars="300" w:firstLine="720"/>
        <w:jc w:val="left"/>
        <w:rPr>
          <w:rFonts w:ascii="宋体" w:eastAsia="宋体" w:hAnsi="宋体" w:cs="仿宋_GB2312"/>
          <w:sz w:val="24"/>
          <w:szCs w:val="24"/>
        </w:rPr>
      </w:pPr>
      <w:r w:rsidRPr="0062165E">
        <w:rPr>
          <w:rFonts w:ascii="宋体" w:eastAsia="宋体" w:hAnsi="宋体" w:cs="仿宋_GB2312"/>
          <w:sz w:val="24"/>
          <w:szCs w:val="24"/>
        </w:rPr>
        <w:lastRenderedPageBreak/>
        <w:t>3.</w:t>
      </w:r>
      <w:r w:rsidRPr="0062165E">
        <w:rPr>
          <w:rFonts w:ascii="宋体" w:eastAsia="宋体" w:hAnsi="宋体" w:cs="仿宋_GB2312" w:hint="eastAsia"/>
          <w:sz w:val="24"/>
          <w:szCs w:val="24"/>
        </w:rPr>
        <w:t>1、加密电子投标文件（.file格式）须在投标截止时间（开标时间）前通过《全国公共资源交易平台(河南省</w:t>
      </w:r>
      <w:r w:rsidRPr="0062165E">
        <w:rPr>
          <w:rFonts w:ascii="Segoe UI Emoji" w:eastAsia="宋体" w:hAnsi="Segoe UI Emoji" w:cs="Segoe UI Emoji"/>
          <w:sz w:val="24"/>
          <w:szCs w:val="24"/>
        </w:rPr>
        <w:t>▪</w:t>
      </w:r>
      <w:r w:rsidRPr="0062165E">
        <w:rPr>
          <w:rFonts w:ascii="宋体" w:eastAsia="宋体" w:hAnsi="宋体" w:cs="宋体" w:hint="eastAsia"/>
          <w:sz w:val="24"/>
          <w:szCs w:val="24"/>
        </w:rPr>
        <w:t>许昌市</w:t>
      </w:r>
      <w:r w:rsidRPr="0062165E">
        <w:rPr>
          <w:rFonts w:ascii="宋体" w:eastAsia="宋体" w:hAnsi="宋体" w:cs="仿宋_GB2312" w:hint="eastAsia"/>
          <w:sz w:val="24"/>
          <w:szCs w:val="24"/>
        </w:rPr>
        <w:t>)》公共资源交易系统成功上传。</w:t>
      </w:r>
    </w:p>
    <w:p w14:paraId="15448CDD" w14:textId="77777777" w:rsidR="00BE3837" w:rsidRPr="0062165E" w:rsidRDefault="00BE3837" w:rsidP="00BE3837">
      <w:pPr>
        <w:widowControl/>
        <w:shd w:val="clear" w:color="auto" w:fill="FFFFFF"/>
        <w:spacing w:line="360" w:lineRule="auto"/>
        <w:ind w:firstLineChars="300" w:firstLine="720"/>
        <w:jc w:val="left"/>
        <w:rPr>
          <w:rFonts w:ascii="宋体" w:eastAsia="宋体" w:hAnsi="宋体" w:cs="仿宋_GB2312"/>
          <w:sz w:val="24"/>
          <w:szCs w:val="24"/>
        </w:rPr>
      </w:pPr>
      <w:r w:rsidRPr="0062165E">
        <w:rPr>
          <w:rFonts w:ascii="宋体" w:eastAsia="宋体" w:hAnsi="宋体" w:cs="仿宋_GB2312"/>
          <w:sz w:val="24"/>
          <w:szCs w:val="24"/>
        </w:rPr>
        <w:t>3.</w:t>
      </w:r>
      <w:r w:rsidRPr="0062165E">
        <w:rPr>
          <w:rFonts w:ascii="宋体" w:eastAsia="宋体" w:hAnsi="宋体" w:cs="仿宋_GB2312" w:hint="eastAsia"/>
          <w:sz w:val="24"/>
          <w:szCs w:val="24"/>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14:paraId="01DCC644" w14:textId="77777777" w:rsidR="00BE3837" w:rsidRPr="0062165E" w:rsidRDefault="00BE3837" w:rsidP="00BE3837">
      <w:pPr>
        <w:spacing w:after="120"/>
        <w:rPr>
          <w:rFonts w:ascii="等线" w:eastAsia="等线" w:hAnsi="等线" w:cs="Times New Roman"/>
        </w:rPr>
      </w:pPr>
      <w:r w:rsidRPr="0062165E">
        <w:rPr>
          <w:rFonts w:ascii="等线" w:eastAsia="等线" w:hAnsi="等线" w:cs="Times New Roman" w:hint="eastAsia"/>
        </w:rPr>
        <w:t xml:space="preserve"> </w:t>
      </w:r>
      <w:r w:rsidRPr="0062165E">
        <w:rPr>
          <w:rFonts w:ascii="等线" w:eastAsia="等线" w:hAnsi="等线" w:cs="Times New Roman"/>
        </w:rPr>
        <w:t xml:space="preserve">    </w:t>
      </w:r>
      <w:r w:rsidRPr="0062165E">
        <w:rPr>
          <w:rFonts w:ascii="宋体" w:eastAsia="宋体" w:hAnsi="宋体" w:cs="仿宋_GB2312"/>
          <w:sz w:val="24"/>
          <w:szCs w:val="24"/>
        </w:rPr>
        <w:t xml:space="preserve"> 3.3</w:t>
      </w:r>
      <w:r w:rsidRPr="0062165E">
        <w:rPr>
          <w:rFonts w:ascii="宋体" w:eastAsia="宋体" w:hAnsi="宋体" w:cs="仿宋_GB2312" w:hint="eastAsia"/>
          <w:sz w:val="24"/>
          <w:szCs w:val="24"/>
        </w:rPr>
        <w:t>、逾期送达（未成功上传）的或者未按规定解密的电子投标文件，采购人不予受理。</w:t>
      </w:r>
    </w:p>
    <w:p w14:paraId="0DAED93A" w14:textId="77777777" w:rsidR="00BE3837" w:rsidRDefault="00BE3837" w:rsidP="00BE3837">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07D0343B" w14:textId="77777777" w:rsidR="00BE3837" w:rsidRDefault="00BE3837" w:rsidP="00BE3837">
      <w:pPr>
        <w:pStyle w:val="a4"/>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七、公告期限</w:t>
      </w:r>
    </w:p>
    <w:p w14:paraId="597081B7" w14:textId="77777777" w:rsidR="00BE3837" w:rsidRDefault="00BE3837" w:rsidP="00BE3837">
      <w:pPr>
        <w:pStyle w:val="a4"/>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4C2D31DB" w14:textId="77777777" w:rsidR="00BE3837" w:rsidRDefault="00BE3837" w:rsidP="00BE3837">
      <w:pPr>
        <w:pStyle w:val="a4"/>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八、代理机构及采购单位地址、联系人、联系电话</w:t>
      </w:r>
    </w:p>
    <w:p w14:paraId="7CDE795E" w14:textId="77777777" w:rsidR="00BE3837" w:rsidRPr="00F17F81" w:rsidRDefault="00BE3837" w:rsidP="00BE3837">
      <w:pPr>
        <w:autoSpaceDE w:val="0"/>
        <w:autoSpaceDN w:val="0"/>
        <w:adjustRightInd w:val="0"/>
        <w:spacing w:line="360" w:lineRule="auto"/>
        <w:ind w:firstLineChars="300" w:firstLine="720"/>
        <w:jc w:val="left"/>
        <w:rPr>
          <w:rFonts w:ascii="宋体" w:eastAsia="宋体" w:hAnsi="宋体" w:cs="仿宋_GB2312"/>
          <w:sz w:val="24"/>
          <w:szCs w:val="24"/>
        </w:rPr>
      </w:pPr>
      <w:r w:rsidRPr="00F17F81">
        <w:rPr>
          <w:rFonts w:ascii="宋体" w:eastAsia="宋体" w:hAnsi="宋体" w:cs="仿宋_GB2312" w:hint="eastAsia"/>
          <w:sz w:val="24"/>
          <w:szCs w:val="24"/>
        </w:rPr>
        <w:t>采购单位：禹州市人民医院</w:t>
      </w:r>
    </w:p>
    <w:p w14:paraId="7DE3110B" w14:textId="77777777" w:rsidR="00BE3837" w:rsidRPr="00F17F81" w:rsidRDefault="00BE3837" w:rsidP="00BE3837">
      <w:pPr>
        <w:autoSpaceDE w:val="0"/>
        <w:autoSpaceDN w:val="0"/>
        <w:adjustRightInd w:val="0"/>
        <w:spacing w:line="360" w:lineRule="auto"/>
        <w:ind w:firstLineChars="300" w:firstLine="720"/>
        <w:jc w:val="left"/>
        <w:rPr>
          <w:rFonts w:ascii="宋体" w:eastAsia="宋体" w:hAnsi="宋体" w:cs="仿宋_GB2312"/>
          <w:sz w:val="24"/>
          <w:szCs w:val="24"/>
        </w:rPr>
      </w:pPr>
      <w:r w:rsidRPr="00F17F81">
        <w:rPr>
          <w:rFonts w:ascii="宋体" w:eastAsia="宋体" w:hAnsi="宋体" w:cs="仿宋_GB2312" w:hint="eastAsia"/>
          <w:sz w:val="24"/>
          <w:szCs w:val="24"/>
        </w:rPr>
        <w:t>地址：禹州市康复路1号</w:t>
      </w:r>
    </w:p>
    <w:p w14:paraId="0B11C39E" w14:textId="77777777" w:rsidR="00BE3837" w:rsidRPr="00AA1177" w:rsidRDefault="00BE3837" w:rsidP="00BE3837">
      <w:pPr>
        <w:autoSpaceDE w:val="0"/>
        <w:autoSpaceDN w:val="0"/>
        <w:adjustRightInd w:val="0"/>
        <w:spacing w:line="360" w:lineRule="auto"/>
        <w:ind w:firstLineChars="300" w:firstLine="720"/>
        <w:jc w:val="left"/>
        <w:rPr>
          <w:rFonts w:ascii="宋体" w:eastAsia="宋体" w:hAnsi="宋体" w:cs="仿宋_GB2312"/>
          <w:sz w:val="24"/>
          <w:szCs w:val="24"/>
        </w:rPr>
      </w:pPr>
      <w:r w:rsidRPr="00AA1177">
        <w:rPr>
          <w:rFonts w:ascii="宋体" w:eastAsia="宋体" w:hAnsi="宋体" w:cs="仿宋_GB2312" w:hint="eastAsia"/>
          <w:sz w:val="24"/>
          <w:szCs w:val="24"/>
        </w:rPr>
        <w:t xml:space="preserve">联系人：张女士        </w:t>
      </w:r>
    </w:p>
    <w:p w14:paraId="438A382D" w14:textId="77777777" w:rsidR="00BE3837" w:rsidRPr="00F17F81" w:rsidRDefault="00BE3837" w:rsidP="00BE3837">
      <w:pPr>
        <w:widowControl/>
        <w:shd w:val="clear" w:color="auto" w:fill="FFFFFF"/>
        <w:spacing w:line="360" w:lineRule="auto"/>
        <w:ind w:firstLineChars="300" w:firstLine="720"/>
        <w:jc w:val="left"/>
        <w:rPr>
          <w:rFonts w:ascii="宋体" w:eastAsia="宋体" w:hAnsi="宋体" w:cs="仿宋_GB2312"/>
          <w:color w:val="000000"/>
          <w:sz w:val="24"/>
          <w:szCs w:val="24"/>
        </w:rPr>
      </w:pPr>
      <w:r w:rsidRPr="00AA1177">
        <w:rPr>
          <w:rFonts w:ascii="宋体" w:eastAsia="宋体" w:hAnsi="宋体" w:cs="仿宋_GB2312" w:hint="eastAsia"/>
          <w:sz w:val="24"/>
          <w:szCs w:val="24"/>
        </w:rPr>
        <w:t>联系电话：</w:t>
      </w:r>
      <w:r w:rsidRPr="00AA1177">
        <w:rPr>
          <w:rFonts w:ascii="宋体" w:eastAsia="宋体" w:hAnsi="宋体" w:cs="仿宋_GB2312"/>
          <w:sz w:val="24"/>
          <w:szCs w:val="24"/>
        </w:rPr>
        <w:t>0374</w:t>
      </w:r>
      <w:r w:rsidRPr="00AA1177">
        <w:rPr>
          <w:rFonts w:ascii="宋体" w:eastAsia="宋体" w:hAnsi="宋体" w:cs="仿宋_GB2312" w:hint="eastAsia"/>
          <w:sz w:val="24"/>
          <w:szCs w:val="24"/>
        </w:rPr>
        <w:t>-</w:t>
      </w:r>
      <w:r w:rsidRPr="00AA1177">
        <w:rPr>
          <w:rFonts w:ascii="宋体" w:eastAsia="宋体" w:hAnsi="宋体" w:cs="仿宋_GB2312"/>
          <w:sz w:val="24"/>
          <w:szCs w:val="24"/>
        </w:rPr>
        <w:t>6068466</w:t>
      </w:r>
      <w:r>
        <w:rPr>
          <w:rFonts w:ascii="宋体" w:eastAsia="宋体" w:hAnsi="宋体" w:cs="仿宋_GB2312"/>
          <w:sz w:val="24"/>
          <w:szCs w:val="24"/>
        </w:rPr>
        <w:t xml:space="preserve">  </w:t>
      </w:r>
      <w:r w:rsidRPr="00F17F81">
        <w:rPr>
          <w:rFonts w:ascii="宋体" w:eastAsia="宋体" w:hAnsi="宋体" w:cs="仿宋_GB2312" w:hint="eastAsia"/>
          <w:sz w:val="24"/>
          <w:szCs w:val="24"/>
        </w:rPr>
        <w:t xml:space="preserve">  </w:t>
      </w:r>
      <w:r w:rsidRPr="00F17F81">
        <w:rPr>
          <w:rFonts w:ascii="宋体" w:eastAsia="宋体" w:hAnsi="宋体" w:cs="仿宋_GB2312" w:hint="eastAsia"/>
          <w:color w:val="000000"/>
          <w:sz w:val="24"/>
          <w:szCs w:val="24"/>
        </w:rPr>
        <w:t xml:space="preserve">   </w:t>
      </w:r>
    </w:p>
    <w:p w14:paraId="2899DD88" w14:textId="77777777" w:rsidR="00BE3837" w:rsidRPr="00F17F81" w:rsidRDefault="00BE3837" w:rsidP="00BE3837">
      <w:pPr>
        <w:widowControl/>
        <w:shd w:val="clear" w:color="auto" w:fill="FFFFFF"/>
        <w:spacing w:line="360" w:lineRule="auto"/>
        <w:ind w:firstLineChars="300" w:firstLine="720"/>
        <w:jc w:val="left"/>
        <w:rPr>
          <w:rFonts w:ascii="宋体" w:eastAsia="宋体" w:hAnsi="宋体" w:cs="仿宋_GB2312"/>
          <w:color w:val="000000"/>
          <w:sz w:val="24"/>
          <w:szCs w:val="24"/>
        </w:rPr>
      </w:pPr>
      <w:r w:rsidRPr="00F17F81">
        <w:rPr>
          <w:rFonts w:ascii="宋体" w:eastAsia="宋体" w:hAnsi="宋体" w:cs="仿宋_GB2312" w:hint="eastAsia"/>
          <w:color w:val="000000"/>
          <w:sz w:val="24"/>
          <w:szCs w:val="24"/>
        </w:rPr>
        <w:t>代理机构：河南大河招标有限公司</w:t>
      </w:r>
    </w:p>
    <w:p w14:paraId="31D47350" w14:textId="77777777" w:rsidR="00BE3837" w:rsidRPr="00F17F81" w:rsidRDefault="00BE3837" w:rsidP="00BE3837">
      <w:pPr>
        <w:widowControl/>
        <w:shd w:val="clear" w:color="auto" w:fill="FFFFFF"/>
        <w:spacing w:line="360" w:lineRule="auto"/>
        <w:ind w:firstLineChars="300" w:firstLine="720"/>
        <w:jc w:val="left"/>
        <w:rPr>
          <w:rFonts w:ascii="宋体" w:eastAsia="宋体" w:hAnsi="宋体" w:cs="仿宋_GB2312"/>
          <w:color w:val="000000"/>
          <w:sz w:val="24"/>
          <w:szCs w:val="24"/>
        </w:rPr>
      </w:pPr>
      <w:r w:rsidRPr="00F17F81">
        <w:rPr>
          <w:rFonts w:ascii="宋体" w:eastAsia="宋体" w:hAnsi="宋体" w:cs="仿宋_GB2312" w:hint="eastAsia"/>
          <w:color w:val="000000"/>
          <w:sz w:val="24"/>
          <w:szCs w:val="24"/>
        </w:rPr>
        <w:t xml:space="preserve">联系人：张先生          </w:t>
      </w:r>
    </w:p>
    <w:p w14:paraId="3E5893C9" w14:textId="77777777" w:rsidR="00BE3837" w:rsidRPr="00F17F81" w:rsidRDefault="00BE3837" w:rsidP="00BE3837">
      <w:pPr>
        <w:widowControl/>
        <w:shd w:val="clear" w:color="auto" w:fill="FFFFFF"/>
        <w:spacing w:line="360" w:lineRule="auto"/>
        <w:ind w:firstLineChars="300" w:firstLine="720"/>
        <w:jc w:val="left"/>
        <w:rPr>
          <w:rFonts w:ascii="宋体" w:eastAsia="宋体" w:hAnsi="宋体" w:cs="仿宋_GB2312"/>
          <w:color w:val="000000"/>
          <w:sz w:val="24"/>
          <w:szCs w:val="24"/>
        </w:rPr>
      </w:pPr>
      <w:r w:rsidRPr="00F17F81">
        <w:rPr>
          <w:rFonts w:ascii="宋体" w:eastAsia="宋体" w:hAnsi="宋体" w:cs="仿宋_GB2312" w:hint="eastAsia"/>
          <w:color w:val="000000"/>
          <w:sz w:val="24"/>
          <w:szCs w:val="24"/>
        </w:rPr>
        <w:t>联系电话：0374-8235388</w:t>
      </w:r>
    </w:p>
    <w:p w14:paraId="672A6A0C" w14:textId="77777777" w:rsidR="00BE3837" w:rsidRPr="00F17F81" w:rsidRDefault="00BE3837" w:rsidP="00BE3837">
      <w:pPr>
        <w:widowControl/>
        <w:shd w:val="clear" w:color="auto" w:fill="FFFFFF"/>
        <w:spacing w:line="360" w:lineRule="auto"/>
        <w:ind w:firstLineChars="300" w:firstLine="720"/>
        <w:jc w:val="left"/>
        <w:rPr>
          <w:rFonts w:ascii="宋体" w:eastAsia="宋体" w:hAnsi="宋体" w:cs="仿宋_GB2312"/>
          <w:color w:val="000000"/>
          <w:sz w:val="24"/>
          <w:szCs w:val="24"/>
        </w:rPr>
      </w:pPr>
    </w:p>
    <w:p w14:paraId="61333B01" w14:textId="77777777" w:rsidR="00BE3837" w:rsidRPr="001E6B84" w:rsidRDefault="00BE3837" w:rsidP="00BE3837">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p>
    <w:bookmarkEnd w:id="2"/>
    <w:bookmarkEnd w:id="3"/>
    <w:p w14:paraId="056B7DBE" w14:textId="77777777" w:rsidR="00BE3837" w:rsidRPr="00DE50F6" w:rsidRDefault="00BE3837" w:rsidP="00BE3837">
      <w:pPr>
        <w:spacing w:line="360" w:lineRule="auto"/>
        <w:rPr>
          <w:rFonts w:ascii="宋体" w:eastAsia="宋体" w:hAnsi="宋体" w:cs="宋体"/>
          <w:b/>
          <w:sz w:val="24"/>
          <w:szCs w:val="24"/>
        </w:rPr>
      </w:pPr>
      <w:r w:rsidRPr="00DE50F6">
        <w:rPr>
          <w:rFonts w:ascii="宋体" w:eastAsia="宋体" w:hAnsi="宋体" w:cs="宋体" w:hint="eastAsia"/>
          <w:b/>
          <w:sz w:val="24"/>
          <w:szCs w:val="24"/>
        </w:rPr>
        <w:t>温馨提示：</w:t>
      </w:r>
    </w:p>
    <w:p w14:paraId="07C3967A" w14:textId="77777777" w:rsidR="00BE3837" w:rsidRPr="00DE50F6" w:rsidRDefault="00BE3837" w:rsidP="00BE3837">
      <w:pPr>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本项目为全流程电子化交易项目，请认真阅读招标文件，并注意以下事项。</w:t>
      </w:r>
    </w:p>
    <w:p w14:paraId="75707F7D" w14:textId="77777777" w:rsidR="00BE3837" w:rsidRPr="00DE50F6" w:rsidRDefault="00BE3837" w:rsidP="00BE3837">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1.投标人应按招标文件规定编制、提交、解密电子投标文件。</w:t>
      </w:r>
    </w:p>
    <w:p w14:paraId="77D7CEF3" w14:textId="77777777" w:rsidR="00BE3837" w:rsidRPr="00DE50F6" w:rsidRDefault="00BE3837" w:rsidP="00BE3837">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2.电子文件下载、制作、提交期间和远程不见面开标（</w:t>
      </w:r>
      <w:r w:rsidRPr="00DE50F6">
        <w:rPr>
          <w:rFonts w:ascii="宋体" w:eastAsia="宋体" w:hAnsi="宋体" w:cs="宋体" w:hint="eastAsia"/>
          <w:sz w:val="24"/>
          <w:szCs w:val="24"/>
        </w:rPr>
        <w:t>电子投标文件的解密</w:t>
      </w:r>
      <w:r w:rsidRPr="00DE50F6">
        <w:rPr>
          <w:rFonts w:ascii="宋体" w:eastAsia="宋体" w:hAnsi="宋体" w:cs="宋体" w:hint="eastAsia"/>
          <w:b/>
          <w:sz w:val="24"/>
          <w:szCs w:val="24"/>
        </w:rPr>
        <w:t>）环节，投标人须使用同一个CA数字证书（证书须在有效期内并可正常使用）。</w:t>
      </w:r>
    </w:p>
    <w:p w14:paraId="2D2B39E3" w14:textId="77777777" w:rsidR="00BE3837" w:rsidRPr="00DE50F6" w:rsidRDefault="00BE3837" w:rsidP="00BE3837">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3.电子投标文件的制作</w:t>
      </w:r>
    </w:p>
    <w:p w14:paraId="6E588BCF" w14:textId="77777777" w:rsidR="00BE3837" w:rsidRPr="00DE50F6" w:rsidRDefault="00BE3837" w:rsidP="00BE3837">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3.1 投标人登录《全国公共资源交易平台(河南省</w:t>
      </w:r>
      <w:r w:rsidRPr="00DE50F6">
        <w:rPr>
          <w:rFonts w:ascii="Segoe UI Emoji" w:eastAsia="宋体" w:hAnsi="Segoe UI Emoji" w:cs="Segoe UI Emoji"/>
          <w:sz w:val="24"/>
          <w:szCs w:val="24"/>
        </w:rPr>
        <w:t>▪</w:t>
      </w:r>
      <w:r w:rsidRPr="00DE50F6">
        <w:rPr>
          <w:rFonts w:ascii="宋体" w:eastAsia="宋体" w:hAnsi="宋体" w:cs="宋体" w:hint="eastAsia"/>
          <w:sz w:val="24"/>
          <w:szCs w:val="24"/>
        </w:rPr>
        <w:t>许昌市)》公共资源交易系统</w:t>
      </w:r>
      <w:r w:rsidRPr="00DE50F6">
        <w:rPr>
          <w:rFonts w:ascii="宋体" w:eastAsia="宋体" w:hAnsi="宋体" w:cs="宋体" w:hint="eastAsia"/>
          <w:sz w:val="24"/>
          <w:szCs w:val="24"/>
        </w:rPr>
        <w:lastRenderedPageBreak/>
        <w:t>（</w:t>
      </w:r>
      <w:hyperlink r:id="rId11" w:history="1">
        <w:r w:rsidRPr="00DE50F6">
          <w:rPr>
            <w:rFonts w:ascii="宋体" w:eastAsia="宋体" w:hAnsi="宋体" w:cs="宋体" w:hint="eastAsia"/>
            <w:color w:val="000000"/>
          </w:rPr>
          <w:t>http://221.14.6.70:8088/ggzy/</w:t>
        </w:r>
      </w:hyperlink>
      <w:r w:rsidRPr="00DE50F6">
        <w:rPr>
          <w:rFonts w:ascii="宋体" w:eastAsia="宋体" w:hAnsi="宋体" w:cs="宋体" w:hint="eastAsia"/>
          <w:sz w:val="24"/>
          <w:szCs w:val="24"/>
        </w:rPr>
        <w:t>）下载“许昌投标文件制作系统SEARUN 最新版本”，按招标文件要求制作电子投标文件。</w:t>
      </w:r>
    </w:p>
    <w:p w14:paraId="55F875F0" w14:textId="77777777" w:rsidR="00BE3837" w:rsidRPr="00DE50F6" w:rsidRDefault="00BE3837" w:rsidP="00BE3837">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电子投标文件的制作，参考《全国公共资源交易平台(河南省</w:t>
      </w:r>
      <w:r w:rsidRPr="00DE50F6">
        <w:rPr>
          <w:rFonts w:ascii="Segoe UI Emoji" w:eastAsia="宋体" w:hAnsi="Segoe UI Emoji" w:cs="Segoe UI Emoji"/>
          <w:sz w:val="24"/>
          <w:szCs w:val="24"/>
        </w:rPr>
        <w:t>▪</w:t>
      </w:r>
      <w:r w:rsidRPr="00DE50F6">
        <w:rPr>
          <w:rFonts w:ascii="宋体" w:eastAsia="宋体" w:hAnsi="宋体" w:cs="宋体" w:hint="eastAsia"/>
          <w:sz w:val="24"/>
          <w:szCs w:val="24"/>
        </w:rPr>
        <w:t>许昌市)》公共资源交易系统——组件下载——交易系统操作手册（投标人、供应商）。</w:t>
      </w:r>
    </w:p>
    <w:p w14:paraId="37D16E33" w14:textId="77777777" w:rsidR="00BE3837" w:rsidRPr="00DE50F6" w:rsidRDefault="00BE3837" w:rsidP="00BE3837">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3.2 投标人须将招标文件要求的资质、业绩、荣誉及相关人员证明材料等资料原件扫描件（或图片）制作到所提交的电子投标文件中。</w:t>
      </w:r>
    </w:p>
    <w:p w14:paraId="787D7796" w14:textId="77777777" w:rsidR="00BE3837" w:rsidRPr="00DE50F6" w:rsidRDefault="00BE3837" w:rsidP="00BE3837">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14:paraId="0061A643" w14:textId="77777777" w:rsidR="00BE3837" w:rsidRPr="00DE50F6" w:rsidRDefault="00BE3837" w:rsidP="00BE3837">
      <w:pPr>
        <w:tabs>
          <w:tab w:val="left" w:pos="7095"/>
        </w:tabs>
        <w:spacing w:line="360" w:lineRule="auto"/>
        <w:ind w:leftChars="50" w:left="105" w:firstLineChars="150" w:firstLine="360"/>
        <w:contextualSpacing/>
        <w:rPr>
          <w:rFonts w:ascii="宋体" w:eastAsia="宋体" w:hAnsi="宋体" w:cs="宋体"/>
          <w:sz w:val="24"/>
          <w:szCs w:val="24"/>
        </w:rPr>
      </w:pPr>
      <w:r w:rsidRPr="00DE50F6">
        <w:rPr>
          <w:rFonts w:ascii="宋体" w:eastAsia="宋体" w:hAnsi="宋体" w:cs="宋体" w:hint="eastAsia"/>
          <w:sz w:val="24"/>
          <w:szCs w:val="24"/>
        </w:rPr>
        <w:t>一个标段对应生成一个文件夹（xxxx项目xx标段）,其中后缀名为“.file”的文件用于电子投标使用。</w:t>
      </w:r>
    </w:p>
    <w:p w14:paraId="3D341A0D" w14:textId="77777777" w:rsidR="00BE3837" w:rsidRPr="00DE50F6" w:rsidRDefault="00BE3837" w:rsidP="00BE3837">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4.加密电子投标文件的提交</w:t>
      </w:r>
    </w:p>
    <w:p w14:paraId="12D84A08" w14:textId="77777777" w:rsidR="00BE3837" w:rsidRPr="00DE50F6" w:rsidRDefault="00BE3837" w:rsidP="00BE3837">
      <w:pPr>
        <w:tabs>
          <w:tab w:val="left" w:pos="7095"/>
        </w:tabs>
        <w:spacing w:line="360" w:lineRule="auto"/>
        <w:rPr>
          <w:rFonts w:ascii="宋体" w:eastAsia="宋体" w:hAnsi="宋体" w:cs="宋体"/>
          <w:sz w:val="24"/>
          <w:szCs w:val="24"/>
        </w:rPr>
      </w:pPr>
      <w:r w:rsidRPr="00DE50F6">
        <w:rPr>
          <w:rFonts w:ascii="宋体" w:eastAsia="宋体" w:hAnsi="宋体" w:cs="宋体" w:hint="eastAsia"/>
          <w:sz w:val="24"/>
          <w:szCs w:val="24"/>
        </w:rPr>
        <w:t xml:space="preserve">    4.1加密电子投标文件应按规定在投标截止时间（开标时间）之前成功提交至《全国公共资源交易平台(河南省</w:t>
      </w:r>
      <w:r w:rsidRPr="00DE50F6">
        <w:rPr>
          <w:rFonts w:ascii="Segoe UI Emoji" w:eastAsia="宋体" w:hAnsi="Segoe UI Emoji" w:cs="Segoe UI Emoji"/>
          <w:sz w:val="24"/>
          <w:szCs w:val="24"/>
        </w:rPr>
        <w:t>▪</w:t>
      </w:r>
      <w:r w:rsidRPr="00DE50F6">
        <w:rPr>
          <w:rFonts w:ascii="宋体" w:eastAsia="宋体" w:hAnsi="宋体" w:cs="宋体" w:hint="eastAsia"/>
          <w:sz w:val="24"/>
          <w:szCs w:val="24"/>
        </w:rPr>
        <w:t>许昌市)》公共资源交易系统（</w:t>
      </w:r>
      <w:hyperlink r:id="rId12" w:history="1">
        <w:r w:rsidRPr="00DE50F6">
          <w:rPr>
            <w:rFonts w:ascii="宋体" w:eastAsia="宋体" w:hAnsi="宋体" w:cs="宋体" w:hint="eastAsia"/>
            <w:color w:val="000000"/>
          </w:rPr>
          <w:t>http://221.14.6.70:8088/ggzy/</w:t>
        </w:r>
      </w:hyperlink>
      <w:r w:rsidRPr="00DE50F6">
        <w:rPr>
          <w:rFonts w:ascii="宋体" w:eastAsia="宋体" w:hAnsi="宋体" w:cs="宋体" w:hint="eastAsia"/>
          <w:sz w:val="24"/>
          <w:szCs w:val="24"/>
        </w:rPr>
        <w:t>）。</w:t>
      </w:r>
    </w:p>
    <w:p w14:paraId="0E9CC696" w14:textId="77777777" w:rsidR="00BE3837" w:rsidRPr="00DE50F6" w:rsidRDefault="00BE3837" w:rsidP="00BE3837">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投标人应充分考虑并预留技术处理和上传数据所需时间。</w:t>
      </w:r>
    </w:p>
    <w:p w14:paraId="2F7B2C61" w14:textId="77777777" w:rsidR="00BE3837" w:rsidRPr="00DE50F6" w:rsidRDefault="00BE3837" w:rsidP="00BE3837">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4.2 投标人对同一项目多个标段进行投标的，加密电子投标文件应按标段分别提交。</w:t>
      </w:r>
    </w:p>
    <w:p w14:paraId="23624E72" w14:textId="77777777" w:rsidR="00BE3837" w:rsidRPr="00DE50F6" w:rsidRDefault="00BE3837" w:rsidP="00BE3837">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4.3 加密电子投标文件成功提交后，《全国公共资源交易平台(河南省.许昌市)》公共资源交易系统（</w:t>
      </w:r>
      <w:hyperlink r:id="rId13" w:history="1">
        <w:r w:rsidRPr="00DE50F6">
          <w:rPr>
            <w:rFonts w:ascii="宋体" w:eastAsia="宋体" w:hAnsi="宋体" w:cs="宋体" w:hint="eastAsia"/>
            <w:color w:val="000000"/>
          </w:rPr>
          <w:t>http://221.14.6.70:8088/ggzy/</w:t>
        </w:r>
      </w:hyperlink>
      <w:r w:rsidRPr="00DE50F6">
        <w:rPr>
          <w:rFonts w:ascii="宋体" w:eastAsia="宋体" w:hAnsi="宋体" w:cs="宋体" w:hint="eastAsia"/>
          <w:sz w:val="24"/>
          <w:szCs w:val="24"/>
        </w:rPr>
        <w:t>）生成“投标文件提交回执单”。</w:t>
      </w:r>
    </w:p>
    <w:p w14:paraId="0D6830A7" w14:textId="77777777" w:rsidR="00BE3837" w:rsidRPr="00DE50F6" w:rsidRDefault="00BE3837" w:rsidP="00BE3837">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5.远程不见面开标（电子投标文件的解密）</w:t>
      </w:r>
    </w:p>
    <w:p w14:paraId="711F23D9" w14:textId="77777777" w:rsidR="00BE3837" w:rsidRPr="00DE50F6" w:rsidRDefault="00BE3837" w:rsidP="00BE3837">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5.1 投标人应熟悉《许昌市不见面操作手册》，并提前设置不见面开标浏览器（设置流程详见《许昌市不见面操作手册》）。</w:t>
      </w:r>
    </w:p>
    <w:p w14:paraId="52AF29FA" w14:textId="77777777" w:rsidR="00BE3837" w:rsidRPr="00DE50F6" w:rsidRDefault="00BE3837" w:rsidP="00BE3837">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5.2 《许昌市不见面操作手册》下载路径：全国公共资源交易平台（河南省·许昌市）—“资料下载”栏目。</w:t>
      </w:r>
    </w:p>
    <w:p w14:paraId="24EA3643" w14:textId="77777777" w:rsidR="00BE3837" w:rsidRPr="00DE50F6" w:rsidRDefault="00BE3837" w:rsidP="00BE3837">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5.3开标时间前投标人应登录本项目不见面开标大厅，按照招标文件确定的开标时间准时参加网上开标。</w:t>
      </w:r>
    </w:p>
    <w:p w14:paraId="48306508" w14:textId="77777777" w:rsidR="00BE3837" w:rsidRPr="00DE50F6" w:rsidRDefault="00BE3837" w:rsidP="00BE3837">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5.4投标人对开标过程和开标记录如有疑义，可在本项目不见面开标大厅“文字互动”对话框或“新增质疑”处在线提出询问。</w:t>
      </w:r>
    </w:p>
    <w:p w14:paraId="03A0C2B2" w14:textId="77777777" w:rsidR="00BE3837" w:rsidRPr="00DE50F6" w:rsidRDefault="00BE3837" w:rsidP="00BE3837">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lastRenderedPageBreak/>
        <w:t>5.5根据采购代理机构在“文字互动”对话框的通知，投标人选择功能栏“解密环节”按钮进行电子投标文件解密（投标人解密应自采购代理机构点击“开标”按钮后60分钟内完成）。投标人未解密或因投标人原因解密失败的，其投标将被拒绝。</w:t>
      </w:r>
    </w:p>
    <w:p w14:paraId="4959D186" w14:textId="77777777" w:rsidR="00BE3837" w:rsidRPr="00DE50F6" w:rsidRDefault="00BE3837" w:rsidP="00BE3837">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5.6项目远程不见面开标活动结束时，投标人应在《开标记录表》上进行电子签章。投标人未签章的，视同认可开标结果。</w:t>
      </w:r>
    </w:p>
    <w:p w14:paraId="15C7D7A0" w14:textId="77777777" w:rsidR="00BE3837" w:rsidRPr="00DE50F6" w:rsidRDefault="00BE3837" w:rsidP="00BE3837">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6.评标依据</w:t>
      </w:r>
    </w:p>
    <w:p w14:paraId="2EA7D5B7" w14:textId="77777777" w:rsidR="00BE3837" w:rsidRPr="00DE50F6" w:rsidRDefault="00BE3837" w:rsidP="00BE3837">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6.1全流程电子化交易（不见面开标）项目，评标委员会以成功上传、解密的电子投标文件为依据评审。</w:t>
      </w:r>
    </w:p>
    <w:p w14:paraId="77BE96FB" w14:textId="77777777" w:rsidR="00BE3837" w:rsidRPr="00DE50F6" w:rsidRDefault="00BE3837" w:rsidP="00BE3837">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6.2 评标期间，投标人应保持通讯手机畅通。评标委员会如要求投标人作出澄清、说明或者补正等，投标人应在评标委员会要求的评标期间合理的时间内通过电子邮件形式提供。</w:t>
      </w:r>
    </w:p>
    <w:p w14:paraId="65B322A7" w14:textId="77777777" w:rsidR="00BE3837" w:rsidRPr="00DE50F6" w:rsidRDefault="00BE3837" w:rsidP="00BE3837">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投标人通过电子邮件提供的书面说明或相关证明材料应加盖公章，或者由法定代表人或其授权的代表签字。</w:t>
      </w:r>
    </w:p>
    <w:p w14:paraId="24454A18" w14:textId="77777777" w:rsidR="00BE3837" w:rsidRPr="00DE50F6" w:rsidRDefault="00BE3837" w:rsidP="00BE3837">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6.3有多轮报价的，各投标人应提前准备好分项报价，为多轮报价做好准备，在谈判小组发起报价通知后，在规定时间内提交有效报价。</w:t>
      </w:r>
    </w:p>
    <w:bookmarkEnd w:id="4"/>
    <w:p w14:paraId="140E99F4" w14:textId="04E4D685" w:rsidR="00BE7C16" w:rsidRPr="00BE3837" w:rsidRDefault="00BE7C16" w:rsidP="00BE7C16"/>
    <w:p w14:paraId="5A065CA5" w14:textId="411D05DA" w:rsidR="00F17F81" w:rsidRDefault="00F17F81" w:rsidP="00F17F81">
      <w:pPr>
        <w:pStyle w:val="a4"/>
      </w:pPr>
    </w:p>
    <w:p w14:paraId="117642DB" w14:textId="29CEBDDF" w:rsidR="00F17F81" w:rsidRDefault="00F17F81" w:rsidP="00F17F81">
      <w:pPr>
        <w:pStyle w:val="a4"/>
      </w:pPr>
    </w:p>
    <w:p w14:paraId="7B56D814" w14:textId="2EDA8154" w:rsidR="00F17F81" w:rsidRDefault="00F17F81" w:rsidP="00F17F81">
      <w:pPr>
        <w:pStyle w:val="a4"/>
      </w:pPr>
    </w:p>
    <w:p w14:paraId="0FA03F92" w14:textId="07E53112" w:rsidR="00F17F81" w:rsidRDefault="00F17F81" w:rsidP="00F17F81">
      <w:pPr>
        <w:pStyle w:val="a4"/>
      </w:pPr>
    </w:p>
    <w:p w14:paraId="7E984718" w14:textId="673710C2" w:rsidR="00F17F81" w:rsidRDefault="00F17F81" w:rsidP="00F17F81">
      <w:pPr>
        <w:pStyle w:val="a4"/>
      </w:pPr>
    </w:p>
    <w:p w14:paraId="468ADBA3" w14:textId="7F6025EF" w:rsidR="00F17F81" w:rsidRDefault="00F17F81" w:rsidP="00F17F81">
      <w:pPr>
        <w:pStyle w:val="a4"/>
      </w:pPr>
    </w:p>
    <w:p w14:paraId="269C4C12" w14:textId="12CD62CD" w:rsidR="00F17F81" w:rsidRDefault="00F17F81" w:rsidP="00F17F81">
      <w:pPr>
        <w:pStyle w:val="a4"/>
      </w:pPr>
    </w:p>
    <w:p w14:paraId="6C54130F" w14:textId="24EDE4C7" w:rsidR="00F17F81" w:rsidRDefault="00F17F81" w:rsidP="00F17F81">
      <w:pPr>
        <w:pStyle w:val="a4"/>
      </w:pPr>
    </w:p>
    <w:p w14:paraId="556E727E" w14:textId="3135475D" w:rsidR="00F17F81" w:rsidRDefault="00F17F81" w:rsidP="00F17F81">
      <w:pPr>
        <w:pStyle w:val="a4"/>
      </w:pPr>
    </w:p>
    <w:p w14:paraId="63FF7B4C" w14:textId="1B663E31" w:rsidR="00F17F81" w:rsidRDefault="00F17F81" w:rsidP="00F17F81">
      <w:pPr>
        <w:pStyle w:val="a4"/>
      </w:pPr>
    </w:p>
    <w:p w14:paraId="3C6CAAC1" w14:textId="48AB0EED" w:rsidR="00F17F81" w:rsidRDefault="00F17F81" w:rsidP="00F17F81">
      <w:pPr>
        <w:pStyle w:val="a4"/>
      </w:pPr>
    </w:p>
    <w:p w14:paraId="6568841F" w14:textId="02FEAB2A" w:rsidR="00F17F81" w:rsidRDefault="00F17F81" w:rsidP="00F17F81">
      <w:pPr>
        <w:pStyle w:val="a4"/>
      </w:pPr>
    </w:p>
    <w:p w14:paraId="7EF91D35" w14:textId="2E95F727" w:rsidR="00F17F81" w:rsidRDefault="00F17F81" w:rsidP="00F17F81">
      <w:pPr>
        <w:pStyle w:val="a4"/>
      </w:pPr>
    </w:p>
    <w:p w14:paraId="4A375208" w14:textId="54188A57" w:rsidR="00F17F81" w:rsidRDefault="00F17F81" w:rsidP="00F17F81">
      <w:pPr>
        <w:pStyle w:val="a4"/>
      </w:pPr>
    </w:p>
    <w:p w14:paraId="4C800EF6" w14:textId="67CAC7A9" w:rsidR="008B3AB8" w:rsidRDefault="008B3AB8" w:rsidP="00F17F81">
      <w:pPr>
        <w:pStyle w:val="a4"/>
      </w:pPr>
    </w:p>
    <w:bookmarkEnd w:id="1"/>
    <w:p w14:paraId="1781DEC7" w14:textId="77777777" w:rsidR="00BE7C16" w:rsidRDefault="00BE7C16" w:rsidP="00BE7C1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lastRenderedPageBreak/>
        <w:t>第二章  项目需求</w:t>
      </w:r>
    </w:p>
    <w:p w14:paraId="783D90FD" w14:textId="3409050F" w:rsidR="00F17F81" w:rsidRDefault="00F17F81" w:rsidP="00BE7C16">
      <w:pPr>
        <w:spacing w:line="360" w:lineRule="auto"/>
        <w:rPr>
          <w:rFonts w:asciiTheme="minorEastAsia" w:hAnsiTheme="minorEastAsia" w:cs="宋体"/>
          <w:b/>
          <w:sz w:val="28"/>
          <w:szCs w:val="28"/>
        </w:rPr>
      </w:pPr>
      <w:r>
        <w:rPr>
          <w:rFonts w:asciiTheme="minorEastAsia" w:hAnsiTheme="minorEastAsia" w:cs="宋体" w:hint="eastAsia"/>
          <w:b/>
          <w:sz w:val="28"/>
          <w:szCs w:val="28"/>
        </w:rPr>
        <w:t>一、项目概况</w:t>
      </w:r>
    </w:p>
    <w:p w14:paraId="2FFBA0A4" w14:textId="05945991" w:rsidR="009273E9" w:rsidRPr="009273E9" w:rsidRDefault="00F17F81" w:rsidP="009273E9">
      <w:pPr>
        <w:pStyle w:val="a4"/>
        <w:spacing w:line="360" w:lineRule="auto"/>
        <w:rPr>
          <w:rFonts w:ascii="宋体" w:eastAsia="宋体" w:hAnsi="宋体"/>
          <w:sz w:val="24"/>
          <w:szCs w:val="24"/>
        </w:rPr>
      </w:pPr>
      <w:r>
        <w:rPr>
          <w:rFonts w:hint="eastAsia"/>
        </w:rPr>
        <w:t xml:space="preserve"> </w:t>
      </w:r>
      <w:r>
        <w:t xml:space="preserve">  </w:t>
      </w:r>
      <w:r w:rsidR="009273E9" w:rsidRPr="009273E9">
        <w:rPr>
          <w:rFonts w:ascii="宋体" w:eastAsia="宋体" w:hAnsi="宋体"/>
          <w:sz w:val="24"/>
          <w:szCs w:val="24"/>
        </w:rPr>
        <w:t>1、为打造人文禹医、书香禹医，向职工、患者及家属和社会全面开放，给大家提供一个学习、休息的空间，提升禹医人文素养，促进医患和谐，使服务更温馨、职工更幸福、患者更满意、社会更和谐，特建设禹州市人民医院</w:t>
      </w:r>
      <w:r w:rsidR="00E54B42">
        <w:rPr>
          <w:rFonts w:ascii="宋体" w:eastAsia="宋体" w:hAnsi="宋体" w:hint="eastAsia"/>
          <w:sz w:val="24"/>
          <w:szCs w:val="24"/>
        </w:rPr>
        <w:t>“杏林雅阁”</w:t>
      </w:r>
      <w:r w:rsidR="009273E9" w:rsidRPr="009273E9">
        <w:rPr>
          <w:rFonts w:ascii="宋体" w:eastAsia="宋体" w:hAnsi="宋体"/>
          <w:sz w:val="24"/>
          <w:szCs w:val="24"/>
        </w:rPr>
        <w:t>书吧项目。</w:t>
      </w:r>
    </w:p>
    <w:p w14:paraId="50190004" w14:textId="1DA14D07" w:rsidR="009273E9" w:rsidRDefault="009273E9" w:rsidP="009273E9">
      <w:pPr>
        <w:pStyle w:val="a4"/>
        <w:spacing w:line="360" w:lineRule="auto"/>
        <w:rPr>
          <w:rFonts w:ascii="宋体" w:eastAsia="宋体" w:hAnsi="宋体"/>
          <w:sz w:val="24"/>
          <w:szCs w:val="24"/>
        </w:rPr>
      </w:pPr>
      <w:r w:rsidRPr="009273E9">
        <w:rPr>
          <w:rFonts w:ascii="宋体" w:eastAsia="宋体" w:hAnsi="宋体"/>
          <w:sz w:val="24"/>
          <w:szCs w:val="24"/>
        </w:rPr>
        <w:t xml:space="preserve"> </w:t>
      </w:r>
      <w:r>
        <w:rPr>
          <w:rFonts w:ascii="宋体" w:eastAsia="宋体" w:hAnsi="宋体"/>
          <w:sz w:val="24"/>
          <w:szCs w:val="24"/>
        </w:rPr>
        <w:t xml:space="preserve"> </w:t>
      </w:r>
      <w:r w:rsidR="00E506AA">
        <w:rPr>
          <w:rFonts w:ascii="宋体" w:eastAsia="宋体" w:hAnsi="宋体"/>
          <w:sz w:val="24"/>
          <w:szCs w:val="24"/>
        </w:rPr>
        <w:t xml:space="preserve"> </w:t>
      </w:r>
      <w:r w:rsidRPr="009273E9">
        <w:rPr>
          <w:rFonts w:ascii="宋体" w:eastAsia="宋体" w:hAnsi="宋体"/>
          <w:sz w:val="24"/>
          <w:szCs w:val="24"/>
        </w:rPr>
        <w:t>2、建设地点：门诊楼一楼大厅中药调剂室东侧天井院，面积</w:t>
      </w:r>
      <w:r w:rsidR="008B3AB8">
        <w:rPr>
          <w:rFonts w:ascii="宋体" w:eastAsia="宋体" w:hAnsi="宋体" w:hint="eastAsia"/>
          <w:sz w:val="24"/>
          <w:szCs w:val="24"/>
        </w:rPr>
        <w:t>约1</w:t>
      </w:r>
      <w:r w:rsidR="008B3AB8">
        <w:rPr>
          <w:rFonts w:ascii="宋体" w:eastAsia="宋体" w:hAnsi="宋体"/>
          <w:sz w:val="24"/>
          <w:szCs w:val="24"/>
        </w:rPr>
        <w:t>31</w:t>
      </w:r>
      <w:r w:rsidRPr="009273E9">
        <w:rPr>
          <w:rFonts w:ascii="宋体" w:eastAsia="宋体" w:hAnsi="宋体"/>
          <w:sz w:val="24"/>
          <w:szCs w:val="24"/>
        </w:rPr>
        <w:t>平方米。</w:t>
      </w:r>
    </w:p>
    <w:p w14:paraId="3666899C" w14:textId="678C6F39" w:rsidR="002D4BFF" w:rsidRPr="00916AF9" w:rsidRDefault="002D4BFF" w:rsidP="009273E9">
      <w:pPr>
        <w:pStyle w:val="a4"/>
        <w:spacing w:line="360" w:lineRule="auto"/>
        <w:rPr>
          <w:rFonts w:asciiTheme="minorEastAsia" w:hAnsiTheme="minorEastAsia" w:cs="宋体"/>
          <w:b/>
          <w:sz w:val="28"/>
          <w:szCs w:val="28"/>
        </w:rPr>
      </w:pPr>
      <w:r w:rsidRPr="00916AF9">
        <w:rPr>
          <w:rFonts w:asciiTheme="minorEastAsia" w:hAnsiTheme="minorEastAsia" w:cs="宋体" w:hint="eastAsia"/>
          <w:b/>
          <w:sz w:val="28"/>
          <w:szCs w:val="28"/>
        </w:rPr>
        <w:t>二、</w:t>
      </w:r>
      <w:r w:rsidR="00916AF9" w:rsidRPr="00916AF9">
        <w:rPr>
          <w:rFonts w:asciiTheme="minorEastAsia" w:hAnsiTheme="minorEastAsia" w:cs="宋体" w:hint="eastAsia"/>
          <w:b/>
          <w:sz w:val="28"/>
          <w:szCs w:val="28"/>
        </w:rPr>
        <w:t>招标内容</w:t>
      </w:r>
      <w:r w:rsidR="004B6826">
        <w:rPr>
          <w:rFonts w:asciiTheme="minorEastAsia" w:hAnsiTheme="minorEastAsia" w:cs="宋体" w:hint="eastAsia"/>
          <w:b/>
          <w:sz w:val="28"/>
          <w:szCs w:val="28"/>
        </w:rPr>
        <w:t>及要求</w:t>
      </w:r>
    </w:p>
    <w:p w14:paraId="23D0BBD0" w14:textId="3C6B227A" w:rsidR="00295156" w:rsidRDefault="00916AF9" w:rsidP="00E506AA">
      <w:pPr>
        <w:pStyle w:val="a4"/>
        <w:spacing w:line="360" w:lineRule="auto"/>
        <w:rPr>
          <w:rFonts w:ascii="宋体" w:eastAsia="宋体" w:hAnsi="宋体"/>
          <w:sz w:val="24"/>
          <w:szCs w:val="24"/>
        </w:rPr>
      </w:pPr>
      <w:r w:rsidRPr="00681302">
        <w:rPr>
          <w:rFonts w:ascii="宋体" w:eastAsia="宋体" w:hAnsi="宋体" w:hint="eastAsia"/>
          <w:sz w:val="24"/>
          <w:szCs w:val="24"/>
        </w:rPr>
        <w:t xml:space="preserve"> </w:t>
      </w:r>
      <w:r w:rsidRPr="00681302">
        <w:rPr>
          <w:rFonts w:ascii="宋体" w:eastAsia="宋体" w:hAnsi="宋体"/>
          <w:sz w:val="24"/>
          <w:szCs w:val="24"/>
        </w:rPr>
        <w:t xml:space="preserve"> </w:t>
      </w:r>
      <w:r w:rsidR="002D1585">
        <w:rPr>
          <w:rFonts w:ascii="宋体" w:eastAsia="宋体" w:hAnsi="宋体"/>
          <w:sz w:val="24"/>
          <w:szCs w:val="24"/>
        </w:rPr>
        <w:t>1</w:t>
      </w:r>
      <w:r w:rsidR="002D1585">
        <w:rPr>
          <w:rFonts w:ascii="宋体" w:eastAsia="宋体" w:hAnsi="宋体" w:hint="eastAsia"/>
          <w:sz w:val="24"/>
          <w:szCs w:val="24"/>
        </w:rPr>
        <w:t>、</w:t>
      </w:r>
      <w:r w:rsidR="00295156">
        <w:rPr>
          <w:rFonts w:ascii="宋体" w:eastAsia="宋体" w:hAnsi="宋体" w:hint="eastAsia"/>
          <w:sz w:val="24"/>
          <w:szCs w:val="24"/>
        </w:rPr>
        <w:t>拟定</w:t>
      </w:r>
      <w:r w:rsidR="00295156" w:rsidRPr="00295156">
        <w:rPr>
          <w:rFonts w:ascii="宋体" w:eastAsia="宋体" w:hAnsi="宋体" w:hint="eastAsia"/>
          <w:sz w:val="24"/>
          <w:szCs w:val="24"/>
        </w:rPr>
        <w:t>禹州市人民医院</w:t>
      </w:r>
      <w:bookmarkStart w:id="6" w:name="_Hlk40206095"/>
      <w:r w:rsidR="00295156" w:rsidRPr="00295156">
        <w:rPr>
          <w:rFonts w:ascii="宋体" w:eastAsia="宋体" w:hAnsi="宋体" w:hint="eastAsia"/>
          <w:sz w:val="24"/>
          <w:szCs w:val="24"/>
        </w:rPr>
        <w:t>“</w:t>
      </w:r>
      <w:bookmarkStart w:id="7" w:name="_Hlk40285479"/>
      <w:r w:rsidR="00295156" w:rsidRPr="00295156">
        <w:rPr>
          <w:rFonts w:ascii="宋体" w:eastAsia="宋体" w:hAnsi="宋体" w:hint="eastAsia"/>
          <w:sz w:val="24"/>
          <w:szCs w:val="24"/>
        </w:rPr>
        <w:t>杏林雅阁”书吧</w:t>
      </w:r>
      <w:bookmarkEnd w:id="6"/>
      <w:bookmarkEnd w:id="7"/>
      <w:r w:rsidR="00295156">
        <w:rPr>
          <w:rFonts w:ascii="宋体" w:eastAsia="宋体" w:hAnsi="宋体" w:hint="eastAsia"/>
          <w:sz w:val="24"/>
          <w:szCs w:val="24"/>
        </w:rPr>
        <w:t>建设尺寸为：</w:t>
      </w:r>
    </w:p>
    <w:p w14:paraId="6E2EA633" w14:textId="2A9C53C0" w:rsidR="00295156" w:rsidRDefault="00295156" w:rsidP="00E506AA">
      <w:pPr>
        <w:pStyle w:val="a4"/>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sidR="002D1585">
        <w:rPr>
          <w:rFonts w:ascii="宋体" w:eastAsia="宋体" w:hAnsi="宋体"/>
          <w:sz w:val="24"/>
          <w:szCs w:val="24"/>
        </w:rPr>
        <w:t xml:space="preserve">  </w:t>
      </w:r>
      <w:r>
        <w:rPr>
          <w:rFonts w:ascii="宋体" w:eastAsia="宋体" w:hAnsi="宋体" w:hint="eastAsia"/>
          <w:sz w:val="24"/>
          <w:szCs w:val="24"/>
        </w:rPr>
        <w:t>长</w:t>
      </w:r>
      <w:r>
        <w:rPr>
          <w:rFonts w:ascii="宋体" w:eastAsia="宋体" w:hAnsi="宋体"/>
          <w:sz w:val="24"/>
          <w:szCs w:val="24"/>
        </w:rPr>
        <w:t>15.60</w:t>
      </w:r>
      <w:r>
        <w:rPr>
          <w:rFonts w:ascii="宋体" w:eastAsia="宋体" w:hAnsi="宋体" w:hint="eastAsia"/>
          <w:sz w:val="24"/>
          <w:szCs w:val="24"/>
        </w:rPr>
        <w:t>米X宽</w:t>
      </w:r>
      <w:r>
        <w:rPr>
          <w:rFonts w:ascii="宋体" w:eastAsia="宋体" w:hAnsi="宋体"/>
          <w:sz w:val="24"/>
          <w:szCs w:val="24"/>
        </w:rPr>
        <w:t>8.4</w:t>
      </w:r>
      <w:r>
        <w:rPr>
          <w:rFonts w:ascii="宋体" w:eastAsia="宋体" w:hAnsi="宋体" w:hint="eastAsia"/>
          <w:sz w:val="24"/>
          <w:szCs w:val="24"/>
        </w:rPr>
        <w:t>米=</w:t>
      </w:r>
      <w:r>
        <w:rPr>
          <w:rFonts w:ascii="宋体" w:eastAsia="宋体" w:hAnsi="宋体"/>
          <w:sz w:val="24"/>
          <w:szCs w:val="24"/>
        </w:rPr>
        <w:t>131.04</w:t>
      </w:r>
      <w:r>
        <w:rPr>
          <w:rFonts w:ascii="宋体" w:eastAsia="宋体" w:hAnsi="宋体" w:hint="eastAsia"/>
          <w:sz w:val="24"/>
          <w:szCs w:val="24"/>
        </w:rPr>
        <w:t>平方米</w:t>
      </w:r>
    </w:p>
    <w:p w14:paraId="6F1DABBB" w14:textId="6D185DBF" w:rsidR="00295156" w:rsidRDefault="00295156" w:rsidP="00E506AA">
      <w:pPr>
        <w:pStyle w:val="a4"/>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sidR="002D1585">
        <w:rPr>
          <w:rFonts w:ascii="宋体" w:eastAsia="宋体" w:hAnsi="宋体"/>
          <w:sz w:val="24"/>
          <w:szCs w:val="24"/>
        </w:rPr>
        <w:t xml:space="preserve">  </w:t>
      </w:r>
      <w:r>
        <w:rPr>
          <w:rFonts w:ascii="宋体" w:eastAsia="宋体" w:hAnsi="宋体" w:hint="eastAsia"/>
          <w:sz w:val="24"/>
          <w:szCs w:val="24"/>
        </w:rPr>
        <w:t>中标人原则上设计的尺寸应与招标人发布的预定尺寸误差不超过±</w:t>
      </w:r>
      <w:r w:rsidR="004E4EDB">
        <w:rPr>
          <w:rFonts w:ascii="宋体" w:eastAsia="宋体" w:hAnsi="宋体"/>
          <w:sz w:val="24"/>
          <w:szCs w:val="24"/>
        </w:rPr>
        <w:t>3</w:t>
      </w:r>
      <w:r>
        <w:rPr>
          <w:rFonts w:ascii="宋体" w:eastAsia="宋体" w:hAnsi="宋体"/>
          <w:sz w:val="24"/>
          <w:szCs w:val="24"/>
        </w:rPr>
        <w:t>%</w:t>
      </w:r>
      <w:r>
        <w:rPr>
          <w:rFonts w:ascii="宋体" w:eastAsia="宋体" w:hAnsi="宋体" w:hint="eastAsia"/>
          <w:sz w:val="24"/>
          <w:szCs w:val="24"/>
        </w:rPr>
        <w:t>；</w:t>
      </w:r>
    </w:p>
    <w:p w14:paraId="7976F49C" w14:textId="41DA0D41" w:rsidR="00690F2D" w:rsidRDefault="002D1585" w:rsidP="002D1585">
      <w:pPr>
        <w:pStyle w:val="a4"/>
        <w:spacing w:line="360" w:lineRule="auto"/>
        <w:ind w:firstLineChars="100" w:firstLine="240"/>
        <w:rPr>
          <w:rFonts w:ascii="宋体" w:eastAsia="宋体" w:hAnsi="宋体"/>
          <w:sz w:val="24"/>
          <w:szCs w:val="24"/>
        </w:rPr>
      </w:pPr>
      <w:bookmarkStart w:id="8" w:name="_Hlk40109257"/>
      <w:r>
        <w:rPr>
          <w:rFonts w:ascii="宋体" w:eastAsia="宋体" w:hAnsi="宋体" w:hint="eastAsia"/>
          <w:sz w:val="24"/>
          <w:szCs w:val="24"/>
        </w:rPr>
        <w:t>2、</w:t>
      </w:r>
      <w:r w:rsidR="00E506AA">
        <w:rPr>
          <w:rFonts w:ascii="宋体" w:eastAsia="宋体" w:hAnsi="宋体" w:hint="eastAsia"/>
          <w:sz w:val="24"/>
          <w:szCs w:val="24"/>
        </w:rPr>
        <w:t>禹州市人民医院“杏林雅阁”书吧</w:t>
      </w:r>
      <w:bookmarkEnd w:id="8"/>
      <w:r w:rsidR="00E506AA">
        <w:rPr>
          <w:rFonts w:ascii="宋体" w:eastAsia="宋体" w:hAnsi="宋体" w:hint="eastAsia"/>
          <w:sz w:val="24"/>
          <w:szCs w:val="24"/>
        </w:rPr>
        <w:t>建设运营项目由中标人根据招标人指定地点和</w:t>
      </w:r>
      <w:r w:rsidR="00295156">
        <w:rPr>
          <w:rFonts w:ascii="宋体" w:eastAsia="宋体" w:hAnsi="宋体" w:hint="eastAsia"/>
          <w:sz w:val="24"/>
          <w:szCs w:val="24"/>
        </w:rPr>
        <w:t>尺寸</w:t>
      </w:r>
      <w:r w:rsidR="00E506AA">
        <w:rPr>
          <w:rFonts w:ascii="宋体" w:eastAsia="宋体" w:hAnsi="宋体" w:hint="eastAsia"/>
          <w:sz w:val="24"/>
          <w:szCs w:val="24"/>
        </w:rPr>
        <w:t>进行设计</w:t>
      </w:r>
      <w:r>
        <w:rPr>
          <w:rFonts w:ascii="宋体" w:eastAsia="宋体" w:hAnsi="宋体" w:hint="eastAsia"/>
          <w:sz w:val="24"/>
          <w:szCs w:val="24"/>
        </w:rPr>
        <w:t>，设计施工图和效果图经院方审核同意后，方可施工。</w:t>
      </w:r>
    </w:p>
    <w:p w14:paraId="653B436A" w14:textId="6534D22E" w:rsidR="002D1585" w:rsidRDefault="002D1585" w:rsidP="002D1585">
      <w:pPr>
        <w:pStyle w:val="a4"/>
        <w:spacing w:line="360" w:lineRule="auto"/>
        <w:ind w:firstLineChars="100" w:firstLine="240"/>
        <w:rPr>
          <w:rFonts w:ascii="宋体" w:eastAsia="宋体" w:hAnsi="宋体"/>
          <w:sz w:val="24"/>
          <w:szCs w:val="24"/>
        </w:rPr>
      </w:pPr>
      <w:r>
        <w:rPr>
          <w:rFonts w:ascii="宋体" w:eastAsia="宋体" w:hAnsi="宋体" w:hint="eastAsia"/>
          <w:sz w:val="24"/>
          <w:szCs w:val="24"/>
        </w:rPr>
        <w:t>3、</w:t>
      </w:r>
      <w:r w:rsidR="004E4EDB">
        <w:rPr>
          <w:rFonts w:ascii="宋体" w:eastAsia="宋体" w:hAnsi="宋体" w:hint="eastAsia"/>
          <w:sz w:val="24"/>
          <w:szCs w:val="24"/>
        </w:rPr>
        <w:t>设计及</w:t>
      </w:r>
      <w:r>
        <w:rPr>
          <w:rFonts w:ascii="宋体" w:eastAsia="宋体" w:hAnsi="宋体" w:hint="eastAsia"/>
          <w:sz w:val="24"/>
          <w:szCs w:val="24"/>
        </w:rPr>
        <w:t>施工期限：</w:t>
      </w:r>
      <w:r w:rsidR="00B43C90">
        <w:rPr>
          <w:rFonts w:ascii="宋体" w:eastAsia="宋体" w:hAnsi="宋体" w:hint="eastAsia"/>
          <w:sz w:val="24"/>
          <w:szCs w:val="24"/>
        </w:rPr>
        <w:t>签订合同后，</w:t>
      </w:r>
      <w:r w:rsidR="006136DA">
        <w:rPr>
          <w:rFonts w:ascii="宋体" w:eastAsia="宋体" w:hAnsi="宋体"/>
          <w:sz w:val="24"/>
          <w:szCs w:val="24"/>
        </w:rPr>
        <w:t>7</w:t>
      </w:r>
      <w:r w:rsidR="00B43C90">
        <w:rPr>
          <w:rFonts w:ascii="宋体" w:eastAsia="宋体" w:hAnsi="宋体" w:hint="eastAsia"/>
          <w:sz w:val="24"/>
          <w:szCs w:val="24"/>
        </w:rPr>
        <w:t>个工作日内向院方提交设计施工图纸和效果图，图纸</w:t>
      </w:r>
      <w:r w:rsidR="004E4EDB">
        <w:rPr>
          <w:rFonts w:ascii="宋体" w:eastAsia="宋体" w:hAnsi="宋体" w:hint="eastAsia"/>
          <w:sz w:val="24"/>
          <w:szCs w:val="24"/>
        </w:rPr>
        <w:t>经</w:t>
      </w:r>
      <w:r w:rsidR="00587037">
        <w:rPr>
          <w:rFonts w:ascii="宋体" w:eastAsia="宋体" w:hAnsi="宋体" w:hint="eastAsia"/>
          <w:sz w:val="24"/>
          <w:szCs w:val="24"/>
        </w:rPr>
        <w:t>采购人</w:t>
      </w:r>
      <w:r w:rsidR="00B43C90">
        <w:rPr>
          <w:rFonts w:ascii="宋体" w:eastAsia="宋体" w:hAnsi="宋体" w:hint="eastAsia"/>
          <w:sz w:val="24"/>
          <w:szCs w:val="24"/>
        </w:rPr>
        <w:t>审核通过后</w:t>
      </w:r>
      <w:r w:rsidR="006136DA">
        <w:rPr>
          <w:rFonts w:ascii="宋体" w:eastAsia="宋体" w:hAnsi="宋体"/>
          <w:sz w:val="24"/>
          <w:szCs w:val="24"/>
        </w:rPr>
        <w:t>50</w:t>
      </w:r>
      <w:r>
        <w:rPr>
          <w:rFonts w:ascii="宋体" w:eastAsia="宋体" w:hAnsi="宋体" w:hint="eastAsia"/>
          <w:sz w:val="24"/>
          <w:szCs w:val="24"/>
        </w:rPr>
        <w:t>日历天内完工并</w:t>
      </w:r>
      <w:r w:rsidR="00B43C90">
        <w:rPr>
          <w:rFonts w:ascii="宋体" w:eastAsia="宋体" w:hAnsi="宋体" w:hint="eastAsia"/>
          <w:sz w:val="24"/>
          <w:szCs w:val="24"/>
        </w:rPr>
        <w:t>投入</w:t>
      </w:r>
      <w:r>
        <w:rPr>
          <w:rFonts w:ascii="宋体" w:eastAsia="宋体" w:hAnsi="宋体" w:hint="eastAsia"/>
          <w:sz w:val="24"/>
          <w:szCs w:val="24"/>
        </w:rPr>
        <w:t>运营。</w:t>
      </w:r>
    </w:p>
    <w:p w14:paraId="44CFFBFC" w14:textId="7488460D" w:rsidR="002D1585" w:rsidRDefault="00B43C90" w:rsidP="002D1585">
      <w:pPr>
        <w:pStyle w:val="a4"/>
        <w:spacing w:line="360" w:lineRule="auto"/>
        <w:ind w:firstLineChars="100" w:firstLine="24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w:t>
      </w:r>
      <w:r w:rsidR="008D6E4B" w:rsidRPr="008D6E4B">
        <w:rPr>
          <w:rFonts w:ascii="宋体" w:eastAsia="宋体" w:hAnsi="宋体" w:hint="eastAsia"/>
          <w:sz w:val="24"/>
          <w:szCs w:val="24"/>
        </w:rPr>
        <w:t>项目合作期限</w:t>
      </w:r>
      <w:r w:rsidR="002D1585">
        <w:rPr>
          <w:rFonts w:ascii="宋体" w:eastAsia="宋体" w:hAnsi="宋体" w:hint="eastAsia"/>
          <w:sz w:val="24"/>
          <w:szCs w:val="24"/>
        </w:rPr>
        <w:t>：</w:t>
      </w:r>
      <w:r w:rsidR="008D6E4B" w:rsidRPr="008D6E4B">
        <w:rPr>
          <w:rFonts w:ascii="宋体" w:eastAsia="宋体" w:hAnsi="宋体" w:hint="eastAsia"/>
          <w:sz w:val="24"/>
          <w:szCs w:val="24"/>
        </w:rPr>
        <w:t>本项目合作期限为</w:t>
      </w:r>
      <w:r w:rsidR="008D6E4B">
        <w:rPr>
          <w:rFonts w:ascii="宋体" w:eastAsia="宋体" w:hAnsi="宋体"/>
          <w:sz w:val="24"/>
          <w:szCs w:val="24"/>
        </w:rPr>
        <w:t>7</w:t>
      </w:r>
      <w:r w:rsidR="008D6E4B" w:rsidRPr="008D6E4B">
        <w:rPr>
          <w:rFonts w:ascii="宋体" w:eastAsia="宋体" w:hAnsi="宋体"/>
          <w:sz w:val="24"/>
          <w:szCs w:val="24"/>
        </w:rPr>
        <w:t>年，其中建设期</w:t>
      </w:r>
      <w:r w:rsidR="006136DA">
        <w:rPr>
          <w:rFonts w:ascii="宋体" w:eastAsia="宋体" w:hAnsi="宋体"/>
          <w:sz w:val="24"/>
          <w:szCs w:val="24"/>
        </w:rPr>
        <w:t>50</w:t>
      </w:r>
      <w:r w:rsidR="008D6E4B">
        <w:rPr>
          <w:rFonts w:ascii="宋体" w:eastAsia="宋体" w:hAnsi="宋体" w:hint="eastAsia"/>
          <w:sz w:val="24"/>
          <w:szCs w:val="24"/>
        </w:rPr>
        <w:t>日历天</w:t>
      </w:r>
      <w:r w:rsidR="008D6E4B" w:rsidRPr="008D6E4B">
        <w:rPr>
          <w:rFonts w:ascii="宋体" w:eastAsia="宋体" w:hAnsi="宋体"/>
          <w:sz w:val="24"/>
          <w:szCs w:val="24"/>
        </w:rPr>
        <w:t>，项目全部竣工验收合格后进入运营期，运营期</w:t>
      </w:r>
      <w:r w:rsidR="008D6E4B">
        <w:rPr>
          <w:rFonts w:ascii="宋体" w:eastAsia="宋体" w:hAnsi="宋体"/>
          <w:sz w:val="24"/>
          <w:szCs w:val="24"/>
        </w:rPr>
        <w:t>7</w:t>
      </w:r>
      <w:r w:rsidR="008D6E4B" w:rsidRPr="008D6E4B">
        <w:rPr>
          <w:rFonts w:ascii="宋体" w:eastAsia="宋体" w:hAnsi="宋体"/>
          <w:sz w:val="24"/>
          <w:szCs w:val="24"/>
        </w:rPr>
        <w:t>年</w:t>
      </w:r>
      <w:r w:rsidR="002E0918" w:rsidRPr="002E0918">
        <w:rPr>
          <w:rFonts w:ascii="宋体" w:eastAsia="宋体" w:hAnsi="宋体" w:hint="eastAsia"/>
          <w:sz w:val="24"/>
          <w:szCs w:val="24"/>
        </w:rPr>
        <w:t>，若</w:t>
      </w:r>
      <w:r w:rsidR="002E0918">
        <w:rPr>
          <w:rFonts w:ascii="宋体" w:eastAsia="宋体" w:hAnsi="宋体" w:hint="eastAsia"/>
          <w:sz w:val="24"/>
          <w:szCs w:val="24"/>
        </w:rPr>
        <w:t>运营公司</w:t>
      </w:r>
      <w:r w:rsidR="002E0918" w:rsidRPr="002E0918">
        <w:rPr>
          <w:rFonts w:ascii="宋体" w:eastAsia="宋体" w:hAnsi="宋体" w:hint="eastAsia"/>
          <w:sz w:val="24"/>
          <w:szCs w:val="24"/>
        </w:rPr>
        <w:t>有违背协议有关条款，则医院有权随时终止“杏林雅阁”书吧经营权</w:t>
      </w:r>
      <w:r w:rsidR="002E0918">
        <w:rPr>
          <w:rFonts w:ascii="宋体" w:eastAsia="宋体" w:hAnsi="宋体" w:hint="eastAsia"/>
          <w:sz w:val="24"/>
          <w:szCs w:val="24"/>
        </w:rPr>
        <w:t>，并收回杏林雅阁书吧全部资产</w:t>
      </w:r>
      <w:r w:rsidR="00587037">
        <w:rPr>
          <w:rFonts w:ascii="宋体" w:eastAsia="宋体" w:hAnsi="宋体" w:hint="eastAsia"/>
          <w:sz w:val="24"/>
          <w:szCs w:val="24"/>
        </w:rPr>
        <w:t>，投标人须对此进行承诺</w:t>
      </w:r>
      <w:r w:rsidR="002E0918">
        <w:rPr>
          <w:rFonts w:ascii="宋体" w:eastAsia="宋体" w:hAnsi="宋体" w:hint="eastAsia"/>
          <w:sz w:val="24"/>
          <w:szCs w:val="24"/>
        </w:rPr>
        <w:t>。</w:t>
      </w:r>
    </w:p>
    <w:p w14:paraId="6DB3BA28" w14:textId="0E0B1395" w:rsidR="008D6E4B" w:rsidRDefault="008D6E4B" w:rsidP="002D1585">
      <w:pPr>
        <w:pStyle w:val="a4"/>
        <w:spacing w:line="360" w:lineRule="auto"/>
        <w:ind w:firstLineChars="100" w:firstLine="240"/>
        <w:rPr>
          <w:rFonts w:ascii="宋体" w:eastAsia="宋体" w:hAnsi="宋体"/>
          <w:sz w:val="24"/>
          <w:szCs w:val="24"/>
        </w:rPr>
      </w:pPr>
      <w:r>
        <w:rPr>
          <w:rFonts w:ascii="宋体" w:eastAsia="宋体" w:hAnsi="宋体" w:hint="eastAsia"/>
          <w:sz w:val="24"/>
          <w:szCs w:val="24"/>
        </w:rPr>
        <w:t>5、</w:t>
      </w:r>
      <w:r w:rsidRPr="008D6E4B">
        <w:rPr>
          <w:rFonts w:ascii="宋体" w:eastAsia="宋体" w:hAnsi="宋体" w:hint="eastAsia"/>
          <w:sz w:val="24"/>
          <w:szCs w:val="24"/>
        </w:rPr>
        <w:t>项目运作模式</w:t>
      </w:r>
      <w:r>
        <w:rPr>
          <w:rFonts w:ascii="宋体" w:eastAsia="宋体" w:hAnsi="宋体" w:hint="eastAsia"/>
          <w:sz w:val="24"/>
          <w:szCs w:val="24"/>
        </w:rPr>
        <w:t>：</w:t>
      </w:r>
      <w:r w:rsidRPr="008D6E4B">
        <w:rPr>
          <w:rFonts w:ascii="宋体" w:eastAsia="宋体" w:hAnsi="宋体" w:hint="eastAsia"/>
          <w:sz w:val="24"/>
          <w:szCs w:val="24"/>
        </w:rPr>
        <w:t>本项目运作方式为设计</w:t>
      </w:r>
      <w:r w:rsidRPr="008D6E4B">
        <w:rPr>
          <w:rFonts w:ascii="宋体" w:eastAsia="宋体" w:hAnsi="宋体"/>
          <w:sz w:val="24"/>
          <w:szCs w:val="24"/>
        </w:rPr>
        <w:t>-建设 -运营-移交：由</w:t>
      </w:r>
      <w:r>
        <w:rPr>
          <w:rFonts w:ascii="宋体" w:eastAsia="宋体" w:hAnsi="宋体" w:hint="eastAsia"/>
          <w:sz w:val="24"/>
          <w:szCs w:val="24"/>
        </w:rPr>
        <w:t>中标</w:t>
      </w:r>
      <w:r w:rsidRPr="008D6E4B">
        <w:rPr>
          <w:rFonts w:ascii="宋体" w:eastAsia="宋体" w:hAnsi="宋体"/>
          <w:sz w:val="24"/>
          <w:szCs w:val="24"/>
        </w:rPr>
        <w:t>公司负责项目的设计、建设，</w:t>
      </w:r>
      <w:r w:rsidR="006136DA">
        <w:rPr>
          <w:rFonts w:ascii="宋体" w:eastAsia="宋体" w:hAnsi="宋体" w:hint="eastAsia"/>
          <w:sz w:val="24"/>
          <w:szCs w:val="24"/>
        </w:rPr>
        <w:t>建设完成后，由中标人自营或者成立运营公司</w:t>
      </w:r>
      <w:r w:rsidRPr="008D6E4B">
        <w:rPr>
          <w:rFonts w:ascii="宋体" w:eastAsia="宋体" w:hAnsi="宋体"/>
          <w:sz w:val="24"/>
          <w:szCs w:val="24"/>
        </w:rPr>
        <w:t>在运营期内负责</w:t>
      </w:r>
      <w:r w:rsidR="00587037" w:rsidRPr="00587037">
        <w:rPr>
          <w:rFonts w:ascii="宋体" w:eastAsia="宋体" w:hAnsi="宋体" w:hint="eastAsia"/>
          <w:sz w:val="24"/>
          <w:szCs w:val="24"/>
        </w:rPr>
        <w:t>杏林雅阁”书吧</w:t>
      </w:r>
      <w:r w:rsidRPr="008D6E4B">
        <w:rPr>
          <w:rFonts w:ascii="宋体" w:eastAsia="宋体" w:hAnsi="宋体"/>
          <w:sz w:val="24"/>
          <w:szCs w:val="24"/>
        </w:rPr>
        <w:t>运营维护和管理，</w:t>
      </w:r>
      <w:r w:rsidR="002E0918">
        <w:rPr>
          <w:rFonts w:ascii="宋体" w:eastAsia="宋体" w:hAnsi="宋体" w:hint="eastAsia"/>
          <w:sz w:val="24"/>
          <w:szCs w:val="24"/>
        </w:rPr>
        <w:t>经营</w:t>
      </w:r>
      <w:r w:rsidRPr="008D6E4B">
        <w:rPr>
          <w:rFonts w:ascii="宋体" w:eastAsia="宋体" w:hAnsi="宋体"/>
          <w:sz w:val="24"/>
          <w:szCs w:val="24"/>
        </w:rPr>
        <w:t>期满</w:t>
      </w:r>
      <w:r w:rsidR="006136DA">
        <w:rPr>
          <w:rFonts w:ascii="宋体" w:eastAsia="宋体" w:hAnsi="宋体" w:hint="eastAsia"/>
          <w:sz w:val="24"/>
          <w:szCs w:val="24"/>
        </w:rPr>
        <w:t>后</w:t>
      </w:r>
      <w:bookmarkStart w:id="9" w:name="_Hlk40202780"/>
      <w:r w:rsidR="006136DA">
        <w:rPr>
          <w:rFonts w:ascii="宋体" w:eastAsia="宋体" w:hAnsi="宋体" w:hint="eastAsia"/>
          <w:sz w:val="24"/>
          <w:szCs w:val="24"/>
        </w:rPr>
        <w:t>中标公司或运营</w:t>
      </w:r>
      <w:r w:rsidRPr="008D6E4B">
        <w:rPr>
          <w:rFonts w:ascii="宋体" w:eastAsia="宋体" w:hAnsi="宋体"/>
          <w:sz w:val="24"/>
          <w:szCs w:val="24"/>
        </w:rPr>
        <w:t>公司</w:t>
      </w:r>
      <w:bookmarkEnd w:id="9"/>
      <w:r w:rsidRPr="008D6E4B">
        <w:rPr>
          <w:rFonts w:ascii="宋体" w:eastAsia="宋体" w:hAnsi="宋体"/>
          <w:sz w:val="24"/>
          <w:szCs w:val="24"/>
        </w:rPr>
        <w:t>将</w:t>
      </w:r>
      <w:r w:rsidR="006136DA">
        <w:rPr>
          <w:rFonts w:ascii="宋体" w:eastAsia="宋体" w:hAnsi="宋体" w:hint="eastAsia"/>
          <w:sz w:val="24"/>
          <w:szCs w:val="24"/>
        </w:rPr>
        <w:t>“杏林雅阁书吧”</w:t>
      </w:r>
      <w:r w:rsidRPr="008D6E4B">
        <w:rPr>
          <w:rFonts w:ascii="宋体" w:eastAsia="宋体" w:hAnsi="宋体"/>
          <w:sz w:val="24"/>
          <w:szCs w:val="24"/>
        </w:rPr>
        <w:t>无偿、完好地移交给</w:t>
      </w:r>
      <w:r w:rsidR="006136DA">
        <w:rPr>
          <w:rFonts w:ascii="宋体" w:eastAsia="宋体" w:hAnsi="宋体" w:hint="eastAsia"/>
          <w:sz w:val="24"/>
          <w:szCs w:val="24"/>
        </w:rPr>
        <w:t>禹州市人民医院</w:t>
      </w:r>
      <w:r w:rsidRPr="008D6E4B">
        <w:rPr>
          <w:rFonts w:ascii="宋体" w:eastAsia="宋体" w:hAnsi="宋体"/>
          <w:sz w:val="24"/>
          <w:szCs w:val="24"/>
        </w:rPr>
        <w:t>。</w:t>
      </w:r>
    </w:p>
    <w:p w14:paraId="33D8EF70" w14:textId="72FDAF03" w:rsidR="004B6826" w:rsidRDefault="004B6826" w:rsidP="004B6826">
      <w:pPr>
        <w:pStyle w:val="a4"/>
        <w:spacing w:line="360" w:lineRule="auto"/>
        <w:ind w:firstLineChars="100" w:firstLine="240"/>
        <w:rPr>
          <w:rFonts w:ascii="宋体" w:eastAsia="宋体" w:hAnsi="宋体"/>
          <w:sz w:val="24"/>
          <w:szCs w:val="24"/>
        </w:rPr>
      </w:pPr>
      <w:r>
        <w:rPr>
          <w:rFonts w:ascii="宋体" w:eastAsia="宋体" w:hAnsi="宋体" w:hint="eastAsia"/>
          <w:sz w:val="24"/>
          <w:szCs w:val="24"/>
        </w:rPr>
        <w:t>6、</w:t>
      </w:r>
      <w:r w:rsidRPr="004B6826">
        <w:rPr>
          <w:rFonts w:ascii="宋体" w:eastAsia="宋体" w:hAnsi="宋体" w:hint="eastAsia"/>
          <w:sz w:val="24"/>
          <w:szCs w:val="24"/>
        </w:rPr>
        <w:t>回报机制</w:t>
      </w:r>
      <w:r>
        <w:rPr>
          <w:rFonts w:ascii="宋体" w:eastAsia="宋体" w:hAnsi="宋体" w:hint="eastAsia"/>
          <w:sz w:val="24"/>
          <w:szCs w:val="24"/>
        </w:rPr>
        <w:t>：</w:t>
      </w:r>
      <w:r w:rsidR="00E54B42">
        <w:rPr>
          <w:rFonts w:ascii="宋体" w:eastAsia="宋体" w:hAnsi="宋体" w:hint="eastAsia"/>
          <w:sz w:val="24"/>
          <w:szCs w:val="24"/>
        </w:rPr>
        <w:t>采购人给予中标人7年的</w:t>
      </w:r>
      <w:r w:rsidRPr="004B6826">
        <w:rPr>
          <w:rFonts w:ascii="宋体" w:eastAsia="宋体" w:hAnsi="宋体" w:hint="eastAsia"/>
          <w:sz w:val="24"/>
          <w:szCs w:val="24"/>
        </w:rPr>
        <w:t>运营期，</w:t>
      </w:r>
      <w:r w:rsidR="00E54B42">
        <w:rPr>
          <w:rFonts w:ascii="宋体" w:eastAsia="宋体" w:hAnsi="宋体" w:hint="eastAsia"/>
          <w:sz w:val="24"/>
          <w:szCs w:val="24"/>
        </w:rPr>
        <w:t>运营期内，</w:t>
      </w:r>
      <w:r w:rsidR="006136DA" w:rsidRPr="006136DA">
        <w:rPr>
          <w:rFonts w:ascii="宋体" w:eastAsia="宋体" w:hAnsi="宋体" w:hint="eastAsia"/>
          <w:sz w:val="24"/>
          <w:szCs w:val="24"/>
        </w:rPr>
        <w:t>中标公司或</w:t>
      </w:r>
      <w:r w:rsidR="00E54B42">
        <w:rPr>
          <w:rFonts w:ascii="宋体" w:eastAsia="宋体" w:hAnsi="宋体" w:hint="eastAsia"/>
          <w:sz w:val="24"/>
          <w:szCs w:val="24"/>
        </w:rPr>
        <w:t>由中标公司成立的</w:t>
      </w:r>
      <w:r w:rsidR="006136DA" w:rsidRPr="006136DA">
        <w:rPr>
          <w:rFonts w:ascii="宋体" w:eastAsia="宋体" w:hAnsi="宋体" w:hint="eastAsia"/>
          <w:sz w:val="24"/>
          <w:szCs w:val="24"/>
        </w:rPr>
        <w:t>运营公司</w:t>
      </w:r>
      <w:r w:rsidRPr="004B6826">
        <w:rPr>
          <w:rFonts w:ascii="宋体" w:eastAsia="宋体" w:hAnsi="宋体" w:hint="eastAsia"/>
          <w:sz w:val="24"/>
          <w:szCs w:val="24"/>
        </w:rPr>
        <w:t>负责项目设施的运营维护，</w:t>
      </w:r>
      <w:r w:rsidR="00EE1F4F">
        <w:rPr>
          <w:rFonts w:ascii="宋体" w:eastAsia="宋体" w:hAnsi="宋体" w:hint="eastAsia"/>
          <w:sz w:val="24"/>
          <w:szCs w:val="24"/>
        </w:rPr>
        <w:t>并</w:t>
      </w:r>
      <w:r w:rsidRPr="004B6826">
        <w:rPr>
          <w:rFonts w:ascii="宋体" w:eastAsia="宋体" w:hAnsi="宋体" w:hint="eastAsia"/>
          <w:sz w:val="24"/>
          <w:szCs w:val="24"/>
        </w:rPr>
        <w:t>通过售卖鲜花、咖啡饮品、图书等获得收入</w:t>
      </w:r>
      <w:r w:rsidR="00EE1F4F">
        <w:rPr>
          <w:rFonts w:ascii="宋体" w:eastAsia="宋体" w:hAnsi="宋体" w:hint="eastAsia"/>
          <w:sz w:val="24"/>
          <w:szCs w:val="24"/>
        </w:rPr>
        <w:t>来弥补建设投入的资金</w:t>
      </w:r>
      <w:r w:rsidR="00E54B42">
        <w:rPr>
          <w:rFonts w:ascii="宋体" w:eastAsia="宋体" w:hAnsi="宋体" w:hint="eastAsia"/>
          <w:sz w:val="24"/>
          <w:szCs w:val="24"/>
        </w:rPr>
        <w:t>。</w:t>
      </w:r>
    </w:p>
    <w:p w14:paraId="41BAB751" w14:textId="5E26924E" w:rsidR="007F5B5F" w:rsidRDefault="002E0918" w:rsidP="004B6826">
      <w:pPr>
        <w:pStyle w:val="a4"/>
        <w:spacing w:line="360" w:lineRule="auto"/>
        <w:ind w:firstLineChars="100" w:firstLine="240"/>
        <w:rPr>
          <w:rFonts w:ascii="宋体" w:eastAsia="宋体" w:hAnsi="宋体"/>
          <w:sz w:val="24"/>
          <w:szCs w:val="24"/>
        </w:rPr>
      </w:pPr>
      <w:r>
        <w:rPr>
          <w:rFonts w:ascii="宋体" w:eastAsia="宋体" w:hAnsi="宋体"/>
          <w:sz w:val="24"/>
          <w:szCs w:val="24"/>
        </w:rPr>
        <w:t>7</w:t>
      </w:r>
      <w:r w:rsidR="00B43C90">
        <w:rPr>
          <w:rFonts w:ascii="宋体" w:eastAsia="宋体" w:hAnsi="宋体" w:hint="eastAsia"/>
          <w:sz w:val="24"/>
          <w:szCs w:val="24"/>
        </w:rPr>
        <w:t>、</w:t>
      </w:r>
      <w:r w:rsidR="00B43C90" w:rsidRPr="00B43C90">
        <w:rPr>
          <w:rFonts w:ascii="宋体" w:eastAsia="宋体" w:hAnsi="宋体" w:hint="eastAsia"/>
          <w:sz w:val="24"/>
          <w:szCs w:val="24"/>
        </w:rPr>
        <w:t>承包方式：</w:t>
      </w:r>
    </w:p>
    <w:p w14:paraId="397CB567" w14:textId="1CB5D2C6" w:rsidR="007F5B5F" w:rsidRDefault="007F5B5F" w:rsidP="002D1585">
      <w:pPr>
        <w:pStyle w:val="a4"/>
        <w:spacing w:line="360" w:lineRule="auto"/>
        <w:ind w:firstLineChars="100" w:firstLine="240"/>
        <w:rPr>
          <w:rFonts w:ascii="宋体" w:eastAsia="宋体" w:hAnsi="宋体"/>
          <w:sz w:val="24"/>
          <w:szCs w:val="24"/>
        </w:rPr>
      </w:pPr>
      <w:r>
        <w:rPr>
          <w:rFonts w:ascii="宋体" w:eastAsia="宋体" w:hAnsi="宋体" w:hint="eastAsia"/>
          <w:sz w:val="24"/>
          <w:szCs w:val="24"/>
        </w:rPr>
        <w:lastRenderedPageBreak/>
        <w:t xml:space="preserve"> </w:t>
      </w:r>
      <w:r>
        <w:rPr>
          <w:rFonts w:ascii="宋体" w:eastAsia="宋体" w:hAnsi="宋体"/>
          <w:sz w:val="24"/>
          <w:szCs w:val="24"/>
        </w:rPr>
        <w:t xml:space="preserve"> </w:t>
      </w:r>
      <w:r w:rsidR="002E0918">
        <w:rPr>
          <w:rFonts w:ascii="宋体" w:eastAsia="宋体" w:hAnsi="宋体"/>
          <w:sz w:val="24"/>
          <w:szCs w:val="24"/>
        </w:rPr>
        <w:t>7</w:t>
      </w:r>
      <w:r>
        <w:rPr>
          <w:rFonts w:ascii="宋体" w:eastAsia="宋体" w:hAnsi="宋体"/>
          <w:sz w:val="24"/>
          <w:szCs w:val="24"/>
        </w:rPr>
        <w:t>.1</w:t>
      </w:r>
      <w:r>
        <w:rPr>
          <w:rFonts w:ascii="宋体" w:eastAsia="宋体" w:hAnsi="宋体" w:hint="eastAsia"/>
          <w:sz w:val="24"/>
          <w:szCs w:val="24"/>
        </w:rPr>
        <w:t>由中标人按</w:t>
      </w:r>
      <w:r w:rsidR="00EE1F4F">
        <w:rPr>
          <w:rFonts w:ascii="宋体" w:eastAsia="宋体" w:hAnsi="宋体" w:hint="eastAsia"/>
          <w:sz w:val="24"/>
          <w:szCs w:val="24"/>
        </w:rPr>
        <w:t>采购人</w:t>
      </w:r>
      <w:r>
        <w:rPr>
          <w:rFonts w:ascii="宋体" w:eastAsia="宋体" w:hAnsi="宋体" w:hint="eastAsia"/>
          <w:sz w:val="24"/>
          <w:szCs w:val="24"/>
        </w:rPr>
        <w:t>要求出资投计建设</w:t>
      </w:r>
      <w:r w:rsidR="004B6826">
        <w:rPr>
          <w:rFonts w:ascii="宋体" w:eastAsia="宋体" w:hAnsi="宋体" w:hint="eastAsia"/>
          <w:sz w:val="24"/>
          <w:szCs w:val="24"/>
        </w:rPr>
        <w:t>“杏林雅阁”</w:t>
      </w:r>
      <w:r w:rsidR="006136DA">
        <w:rPr>
          <w:rFonts w:ascii="宋体" w:eastAsia="宋体" w:hAnsi="宋体" w:hint="eastAsia"/>
          <w:sz w:val="24"/>
          <w:szCs w:val="24"/>
        </w:rPr>
        <w:t>书吧</w:t>
      </w:r>
      <w:r w:rsidR="004B6826">
        <w:rPr>
          <w:rFonts w:ascii="宋体" w:eastAsia="宋体" w:hAnsi="宋体" w:hint="eastAsia"/>
          <w:sz w:val="24"/>
          <w:szCs w:val="24"/>
        </w:rPr>
        <w:t>；</w:t>
      </w:r>
    </w:p>
    <w:p w14:paraId="10C8E4E6" w14:textId="6B045792" w:rsidR="006136DA" w:rsidRDefault="004B6826" w:rsidP="002D1585">
      <w:pPr>
        <w:pStyle w:val="a4"/>
        <w:spacing w:line="360" w:lineRule="auto"/>
        <w:ind w:firstLineChars="100" w:firstLine="240"/>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sidR="002E0918">
        <w:rPr>
          <w:rFonts w:ascii="宋体" w:eastAsia="宋体" w:hAnsi="宋体"/>
          <w:sz w:val="24"/>
          <w:szCs w:val="24"/>
        </w:rPr>
        <w:t>7</w:t>
      </w:r>
      <w:r>
        <w:rPr>
          <w:rFonts w:ascii="宋体" w:eastAsia="宋体" w:hAnsi="宋体"/>
          <w:sz w:val="24"/>
          <w:szCs w:val="24"/>
        </w:rPr>
        <w:t>.2</w:t>
      </w:r>
      <w:r>
        <w:rPr>
          <w:rFonts w:ascii="宋体" w:eastAsia="宋体" w:hAnsi="宋体" w:hint="eastAsia"/>
          <w:sz w:val="24"/>
          <w:szCs w:val="24"/>
        </w:rPr>
        <w:t>“杏林雅阁”</w:t>
      </w:r>
      <w:r w:rsidR="006136DA">
        <w:rPr>
          <w:rFonts w:ascii="宋体" w:eastAsia="宋体" w:hAnsi="宋体" w:hint="eastAsia"/>
          <w:sz w:val="24"/>
          <w:szCs w:val="24"/>
        </w:rPr>
        <w:t>书吧</w:t>
      </w:r>
      <w:r>
        <w:rPr>
          <w:rFonts w:ascii="宋体" w:eastAsia="宋体" w:hAnsi="宋体" w:hint="eastAsia"/>
          <w:sz w:val="24"/>
          <w:szCs w:val="24"/>
        </w:rPr>
        <w:t>房建设完成后，</w:t>
      </w:r>
      <w:r w:rsidR="00745B0D">
        <w:rPr>
          <w:rFonts w:ascii="宋体" w:eastAsia="宋体" w:hAnsi="宋体" w:hint="eastAsia"/>
          <w:sz w:val="24"/>
          <w:szCs w:val="24"/>
        </w:rPr>
        <w:t>中标人</w:t>
      </w:r>
      <w:r w:rsidR="006136DA">
        <w:rPr>
          <w:rFonts w:ascii="宋体" w:eastAsia="宋体" w:hAnsi="宋体" w:hint="eastAsia"/>
          <w:sz w:val="24"/>
          <w:szCs w:val="24"/>
        </w:rPr>
        <w:t>可自营或者新</w:t>
      </w:r>
      <w:r w:rsidR="00745B0D">
        <w:rPr>
          <w:rFonts w:ascii="宋体" w:eastAsia="宋体" w:hAnsi="宋体" w:hint="eastAsia"/>
          <w:sz w:val="24"/>
          <w:szCs w:val="24"/>
        </w:rPr>
        <w:t>注册成立项目运营公司，</w:t>
      </w:r>
    </w:p>
    <w:p w14:paraId="062B3696" w14:textId="43759A31" w:rsidR="004B6826" w:rsidRDefault="006136DA" w:rsidP="002D1585">
      <w:pPr>
        <w:pStyle w:val="a4"/>
        <w:spacing w:line="360" w:lineRule="auto"/>
        <w:ind w:firstLineChars="100" w:firstLine="240"/>
        <w:rPr>
          <w:rFonts w:ascii="宋体" w:eastAsia="宋体" w:hAnsi="宋体"/>
          <w:sz w:val="24"/>
          <w:szCs w:val="24"/>
        </w:rPr>
      </w:pPr>
      <w:r>
        <w:rPr>
          <w:rFonts w:ascii="宋体" w:eastAsia="宋体" w:hAnsi="宋体"/>
          <w:sz w:val="24"/>
          <w:szCs w:val="24"/>
        </w:rPr>
        <w:t xml:space="preserve">  </w:t>
      </w:r>
      <w:r w:rsidR="002E0918">
        <w:rPr>
          <w:rFonts w:ascii="宋体" w:eastAsia="宋体" w:hAnsi="宋体"/>
          <w:sz w:val="24"/>
          <w:szCs w:val="24"/>
        </w:rPr>
        <w:t>7</w:t>
      </w:r>
      <w:r>
        <w:rPr>
          <w:rFonts w:ascii="宋体" w:eastAsia="宋体" w:hAnsi="宋体"/>
          <w:sz w:val="24"/>
          <w:szCs w:val="24"/>
        </w:rPr>
        <w:t>.3</w:t>
      </w:r>
      <w:r>
        <w:rPr>
          <w:rFonts w:ascii="宋体" w:eastAsia="宋体" w:hAnsi="宋体" w:hint="eastAsia"/>
          <w:sz w:val="24"/>
          <w:szCs w:val="24"/>
        </w:rPr>
        <w:t xml:space="preserve"> </w:t>
      </w:r>
      <w:r w:rsidR="00170FD7">
        <w:rPr>
          <w:rFonts w:ascii="宋体" w:eastAsia="宋体" w:hAnsi="宋体" w:hint="eastAsia"/>
          <w:sz w:val="24"/>
          <w:szCs w:val="24"/>
        </w:rPr>
        <w:t>中标人须承诺</w:t>
      </w:r>
      <w:r>
        <w:rPr>
          <w:rFonts w:ascii="宋体" w:eastAsia="宋体" w:hAnsi="宋体" w:hint="eastAsia"/>
          <w:sz w:val="24"/>
          <w:szCs w:val="24"/>
        </w:rPr>
        <w:t>“杏林雅阁”书吧</w:t>
      </w:r>
      <w:r w:rsidR="00170FD7">
        <w:rPr>
          <w:rFonts w:ascii="宋体" w:eastAsia="宋体" w:hAnsi="宋体" w:hint="eastAsia"/>
          <w:sz w:val="24"/>
          <w:szCs w:val="24"/>
        </w:rPr>
        <w:t>建设完成后</w:t>
      </w:r>
      <w:r>
        <w:rPr>
          <w:rFonts w:ascii="宋体" w:eastAsia="宋体" w:hAnsi="宋体" w:hint="eastAsia"/>
          <w:sz w:val="24"/>
          <w:szCs w:val="24"/>
        </w:rPr>
        <w:t>无论是中</w:t>
      </w:r>
      <w:r w:rsidR="00170FD7">
        <w:rPr>
          <w:rFonts w:ascii="宋体" w:eastAsia="宋体" w:hAnsi="宋体" w:hint="eastAsia"/>
          <w:sz w:val="24"/>
          <w:szCs w:val="24"/>
        </w:rPr>
        <w:t>标人自营或是新成立的运营公司经营均办理</w:t>
      </w:r>
      <w:r w:rsidR="00170FD7" w:rsidRPr="00170FD7">
        <w:rPr>
          <w:rFonts w:ascii="宋体" w:eastAsia="宋体" w:hAnsi="宋体" w:hint="eastAsia"/>
          <w:sz w:val="24"/>
          <w:szCs w:val="24"/>
        </w:rPr>
        <w:t>食品经营许可证</w:t>
      </w:r>
      <w:r w:rsidR="00170FD7">
        <w:rPr>
          <w:rFonts w:ascii="宋体" w:eastAsia="宋体" w:hAnsi="宋体" w:hint="eastAsia"/>
          <w:sz w:val="24"/>
          <w:szCs w:val="24"/>
        </w:rPr>
        <w:t>后再经营。</w:t>
      </w:r>
    </w:p>
    <w:p w14:paraId="205367F7" w14:textId="10C7AFEF" w:rsidR="002E0918" w:rsidRDefault="002E0918" w:rsidP="002D1585">
      <w:pPr>
        <w:pStyle w:val="a4"/>
        <w:spacing w:line="360" w:lineRule="auto"/>
        <w:ind w:firstLineChars="100" w:firstLine="240"/>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7.4</w:t>
      </w:r>
      <w:r>
        <w:rPr>
          <w:rFonts w:ascii="宋体" w:eastAsia="宋体" w:hAnsi="宋体" w:hint="eastAsia"/>
          <w:sz w:val="24"/>
          <w:szCs w:val="24"/>
        </w:rPr>
        <w:t>经营</w:t>
      </w:r>
      <w:r w:rsidRPr="008D6E4B">
        <w:rPr>
          <w:rFonts w:ascii="宋体" w:eastAsia="宋体" w:hAnsi="宋体"/>
          <w:sz w:val="24"/>
          <w:szCs w:val="24"/>
        </w:rPr>
        <w:t>期满</w:t>
      </w:r>
      <w:r>
        <w:rPr>
          <w:rFonts w:ascii="宋体" w:eastAsia="宋体" w:hAnsi="宋体" w:hint="eastAsia"/>
          <w:sz w:val="24"/>
          <w:szCs w:val="24"/>
        </w:rPr>
        <w:t>后中标公司或运营</w:t>
      </w:r>
      <w:r w:rsidRPr="008D6E4B">
        <w:rPr>
          <w:rFonts w:ascii="宋体" w:eastAsia="宋体" w:hAnsi="宋体"/>
          <w:sz w:val="24"/>
          <w:szCs w:val="24"/>
        </w:rPr>
        <w:t>公司将</w:t>
      </w:r>
      <w:r>
        <w:rPr>
          <w:rFonts w:ascii="宋体" w:eastAsia="宋体" w:hAnsi="宋体" w:hint="eastAsia"/>
          <w:sz w:val="24"/>
          <w:szCs w:val="24"/>
        </w:rPr>
        <w:t>“杏林雅阁书吧”</w:t>
      </w:r>
      <w:r w:rsidRPr="008D6E4B">
        <w:rPr>
          <w:rFonts w:ascii="宋体" w:eastAsia="宋体" w:hAnsi="宋体"/>
          <w:sz w:val="24"/>
          <w:szCs w:val="24"/>
        </w:rPr>
        <w:t>无偿、完好地</w:t>
      </w:r>
      <w:r w:rsidR="00E54B42">
        <w:rPr>
          <w:rFonts w:ascii="宋体" w:eastAsia="宋体" w:hAnsi="宋体" w:hint="eastAsia"/>
          <w:sz w:val="24"/>
          <w:szCs w:val="24"/>
        </w:rPr>
        <w:t>全部</w:t>
      </w:r>
      <w:r w:rsidRPr="008D6E4B">
        <w:rPr>
          <w:rFonts w:ascii="宋体" w:eastAsia="宋体" w:hAnsi="宋体"/>
          <w:sz w:val="24"/>
          <w:szCs w:val="24"/>
        </w:rPr>
        <w:t>移交给</w:t>
      </w:r>
      <w:r>
        <w:rPr>
          <w:rFonts w:ascii="宋体" w:eastAsia="宋体" w:hAnsi="宋体" w:hint="eastAsia"/>
          <w:sz w:val="24"/>
          <w:szCs w:val="24"/>
        </w:rPr>
        <w:t>禹州市人民医院</w:t>
      </w:r>
      <w:r w:rsidRPr="008D6E4B">
        <w:rPr>
          <w:rFonts w:ascii="宋体" w:eastAsia="宋体" w:hAnsi="宋体"/>
          <w:sz w:val="24"/>
          <w:szCs w:val="24"/>
        </w:rPr>
        <w:t>。</w:t>
      </w:r>
    </w:p>
    <w:p w14:paraId="61FEF293" w14:textId="33A4B25F" w:rsidR="009273E9" w:rsidRPr="009273E9" w:rsidRDefault="002E0918" w:rsidP="002E0918">
      <w:pPr>
        <w:spacing w:line="360" w:lineRule="auto"/>
        <w:ind w:firstLineChars="200" w:firstLine="480"/>
        <w:rPr>
          <w:rFonts w:ascii="宋体" w:eastAsia="宋体" w:hAnsi="宋体"/>
          <w:sz w:val="24"/>
          <w:szCs w:val="24"/>
        </w:rPr>
      </w:pPr>
      <w:r>
        <w:rPr>
          <w:rFonts w:ascii="宋体" w:eastAsia="宋体" w:hAnsi="宋体"/>
          <w:sz w:val="24"/>
          <w:szCs w:val="24"/>
        </w:rPr>
        <w:t>8</w:t>
      </w:r>
      <w:r w:rsidR="009273E9" w:rsidRPr="009273E9">
        <w:rPr>
          <w:rFonts w:ascii="宋体" w:eastAsia="宋体" w:hAnsi="宋体" w:hint="eastAsia"/>
          <w:sz w:val="24"/>
          <w:szCs w:val="24"/>
        </w:rPr>
        <w:t>、书吧设计风格与医院整体简约、明快、大气的风格相匹配；</w:t>
      </w:r>
    </w:p>
    <w:p w14:paraId="0CACE0D3" w14:textId="6AB590F4" w:rsidR="009273E9" w:rsidRPr="009273E9" w:rsidRDefault="002E0918" w:rsidP="002E0918">
      <w:pPr>
        <w:spacing w:line="360" w:lineRule="auto"/>
        <w:ind w:firstLineChars="200" w:firstLine="480"/>
        <w:rPr>
          <w:rFonts w:ascii="宋体" w:eastAsia="宋体" w:hAnsi="宋体"/>
          <w:sz w:val="24"/>
          <w:szCs w:val="24"/>
        </w:rPr>
      </w:pPr>
      <w:r>
        <w:rPr>
          <w:rFonts w:ascii="宋体" w:eastAsia="宋体" w:hAnsi="宋体"/>
          <w:sz w:val="24"/>
          <w:szCs w:val="24"/>
        </w:rPr>
        <w:t>9</w:t>
      </w:r>
      <w:r w:rsidR="009273E9" w:rsidRPr="009273E9">
        <w:rPr>
          <w:rFonts w:ascii="宋体" w:eastAsia="宋体" w:hAnsi="宋体" w:hint="eastAsia"/>
          <w:sz w:val="24"/>
          <w:szCs w:val="24"/>
        </w:rPr>
        <w:t>、以现代、简约、舒适为主线，以明亮，欢快的基调，结合环保的现代材质，充分、合理利用空间，打造出温馨，浪漫，书香医院气息的书吧与咖啡！</w:t>
      </w:r>
    </w:p>
    <w:p w14:paraId="569710E5" w14:textId="494FBACB" w:rsidR="00170FD7" w:rsidRDefault="002E0918" w:rsidP="002E0918">
      <w:pPr>
        <w:pStyle w:val="a4"/>
        <w:spacing w:line="360" w:lineRule="auto"/>
        <w:ind w:firstLineChars="200" w:firstLine="480"/>
        <w:rPr>
          <w:rFonts w:ascii="宋体" w:eastAsia="宋体" w:hAnsi="宋体"/>
          <w:sz w:val="24"/>
          <w:szCs w:val="24"/>
        </w:rPr>
      </w:pPr>
      <w:r>
        <w:rPr>
          <w:rFonts w:ascii="宋体" w:eastAsia="宋体" w:hAnsi="宋体"/>
          <w:sz w:val="24"/>
          <w:szCs w:val="24"/>
        </w:rPr>
        <w:t>10</w:t>
      </w:r>
      <w:r w:rsidR="009273E9" w:rsidRPr="009273E9">
        <w:rPr>
          <w:rFonts w:ascii="宋体" w:eastAsia="宋体" w:hAnsi="宋体" w:hint="eastAsia"/>
          <w:sz w:val="24"/>
          <w:szCs w:val="24"/>
        </w:rPr>
        <w:t>、</w:t>
      </w:r>
      <w:r w:rsidR="00170FD7">
        <w:rPr>
          <w:rFonts w:ascii="宋体" w:eastAsia="宋体" w:hAnsi="宋体" w:hint="eastAsia"/>
          <w:sz w:val="24"/>
          <w:szCs w:val="24"/>
        </w:rPr>
        <w:t>经营公司经营方式：</w:t>
      </w:r>
    </w:p>
    <w:p w14:paraId="5EEDA853" w14:textId="0862EFD2" w:rsidR="00170FD7" w:rsidRDefault="00170FD7" w:rsidP="002E0918">
      <w:pPr>
        <w:pStyle w:val="a4"/>
        <w:spacing w:line="360" w:lineRule="auto"/>
        <w:ind w:firstLineChars="400" w:firstLine="960"/>
        <w:rPr>
          <w:rFonts w:ascii="宋体" w:eastAsia="宋体" w:hAnsi="宋体"/>
          <w:sz w:val="24"/>
          <w:szCs w:val="24"/>
        </w:rPr>
      </w:pPr>
      <w:r w:rsidRPr="00B43C90">
        <w:rPr>
          <w:rFonts w:ascii="宋体" w:eastAsia="宋体" w:hAnsi="宋体" w:hint="eastAsia"/>
          <w:sz w:val="24"/>
          <w:szCs w:val="24"/>
        </w:rPr>
        <w:t>医院监管、自主经营、自负盈亏，水电费每月按实际使用数量向医院缴纳。</w:t>
      </w:r>
    </w:p>
    <w:p w14:paraId="58C0E583" w14:textId="7627313F" w:rsidR="009273E9" w:rsidRDefault="002E0918" w:rsidP="002E0918">
      <w:pPr>
        <w:spacing w:line="360" w:lineRule="auto"/>
        <w:ind w:firstLineChars="200" w:firstLine="480"/>
        <w:rPr>
          <w:rFonts w:ascii="宋体" w:eastAsia="宋体" w:hAnsi="宋体"/>
          <w:sz w:val="24"/>
          <w:szCs w:val="24"/>
        </w:rPr>
      </w:pPr>
      <w:r>
        <w:rPr>
          <w:rFonts w:ascii="宋体" w:eastAsia="宋体" w:hAnsi="宋体"/>
          <w:sz w:val="24"/>
          <w:szCs w:val="24"/>
        </w:rPr>
        <w:t>11</w:t>
      </w:r>
      <w:r w:rsidR="001E0A60">
        <w:rPr>
          <w:rFonts w:ascii="宋体" w:eastAsia="宋体" w:hAnsi="宋体" w:hint="eastAsia"/>
          <w:sz w:val="24"/>
          <w:szCs w:val="24"/>
        </w:rPr>
        <w:t>、</w:t>
      </w:r>
      <w:r w:rsidR="001E0A60" w:rsidRPr="001E0A60">
        <w:rPr>
          <w:rFonts w:ascii="宋体" w:eastAsia="宋体" w:hAnsi="宋体"/>
          <w:sz w:val="24"/>
          <w:szCs w:val="24"/>
        </w:rPr>
        <w:t>经营期间所涉及的税款、各类相关行政费用由中标人</w:t>
      </w:r>
      <w:r w:rsidR="001E0A60">
        <w:rPr>
          <w:rFonts w:ascii="宋体" w:eastAsia="宋体" w:hAnsi="宋体" w:hint="eastAsia"/>
          <w:sz w:val="24"/>
          <w:szCs w:val="24"/>
        </w:rPr>
        <w:t>或经营公司</w:t>
      </w:r>
      <w:r w:rsidR="001E0A60" w:rsidRPr="001E0A60">
        <w:rPr>
          <w:rFonts w:ascii="宋体" w:eastAsia="宋体" w:hAnsi="宋体"/>
          <w:sz w:val="24"/>
          <w:szCs w:val="24"/>
        </w:rPr>
        <w:t>承担。</w:t>
      </w:r>
    </w:p>
    <w:p w14:paraId="589939BE" w14:textId="573A9CCB" w:rsidR="00967D6E" w:rsidRPr="00EE1F4F" w:rsidRDefault="00967D6E" w:rsidP="00EE1F4F">
      <w:pPr>
        <w:pStyle w:val="a4"/>
        <w:spacing w:line="360" w:lineRule="auto"/>
        <w:rPr>
          <w:rFonts w:ascii="宋体" w:eastAsia="宋体" w:hAnsi="宋体"/>
          <w:sz w:val="24"/>
          <w:szCs w:val="24"/>
        </w:rPr>
      </w:pPr>
      <w:r>
        <w:rPr>
          <w:rFonts w:hint="eastAsia"/>
        </w:rPr>
        <w:t xml:space="preserve"> </w:t>
      </w:r>
      <w:r>
        <w:t xml:space="preserve">    </w:t>
      </w:r>
      <w:r w:rsidRPr="00EE1F4F">
        <w:rPr>
          <w:rFonts w:ascii="宋体" w:eastAsia="宋体" w:hAnsi="宋体"/>
          <w:sz w:val="24"/>
          <w:szCs w:val="24"/>
        </w:rPr>
        <w:t>12</w:t>
      </w:r>
      <w:r w:rsidRPr="00EE1F4F">
        <w:rPr>
          <w:rFonts w:ascii="宋体" w:eastAsia="宋体" w:hAnsi="宋体" w:hint="eastAsia"/>
          <w:sz w:val="24"/>
          <w:szCs w:val="24"/>
        </w:rPr>
        <w:t>、</w:t>
      </w:r>
      <w:r w:rsidRPr="00EE1F4F">
        <w:rPr>
          <w:rFonts w:ascii="宋体" w:eastAsia="宋体" w:hAnsi="宋体"/>
          <w:sz w:val="24"/>
          <w:szCs w:val="24"/>
        </w:rPr>
        <w:t>投标人的投标报价应包含</w:t>
      </w:r>
      <w:r w:rsidR="00F34110">
        <w:rPr>
          <w:rFonts w:ascii="宋体" w:eastAsia="宋体" w:hAnsi="宋体" w:hint="eastAsia"/>
          <w:sz w:val="24"/>
          <w:szCs w:val="24"/>
        </w:rPr>
        <w:t>本项目的</w:t>
      </w:r>
      <w:r w:rsidRPr="00EE1F4F">
        <w:rPr>
          <w:rFonts w:ascii="宋体" w:eastAsia="宋体" w:hAnsi="宋体"/>
          <w:sz w:val="24"/>
          <w:szCs w:val="24"/>
        </w:rPr>
        <w:t>设计、效果图制作、经费预算的编制费用；以及完成本项目所需的各项</w:t>
      </w:r>
      <w:r w:rsidRPr="00EE1F4F">
        <w:rPr>
          <w:rFonts w:ascii="宋体" w:eastAsia="宋体" w:hAnsi="宋体" w:hint="eastAsia"/>
          <w:sz w:val="24"/>
          <w:szCs w:val="24"/>
        </w:rPr>
        <w:t>材料费、人工费、</w:t>
      </w:r>
      <w:r w:rsidRPr="00EE1F4F">
        <w:rPr>
          <w:rFonts w:ascii="宋体" w:eastAsia="宋体" w:hAnsi="宋体"/>
          <w:sz w:val="24"/>
          <w:szCs w:val="24"/>
        </w:rPr>
        <w:t>管理费用、税金</w:t>
      </w:r>
      <w:r w:rsidR="00F34110">
        <w:rPr>
          <w:rFonts w:ascii="宋体" w:eastAsia="宋体" w:hAnsi="宋体" w:hint="eastAsia"/>
          <w:sz w:val="24"/>
          <w:szCs w:val="24"/>
        </w:rPr>
        <w:t>、利润</w:t>
      </w:r>
      <w:r w:rsidRPr="00EE1F4F">
        <w:rPr>
          <w:rFonts w:ascii="宋体" w:eastAsia="宋体" w:hAnsi="宋体"/>
          <w:sz w:val="24"/>
          <w:szCs w:val="24"/>
        </w:rPr>
        <w:t>等。</w:t>
      </w:r>
    </w:p>
    <w:p w14:paraId="3C792B33" w14:textId="17DFCBB5" w:rsidR="00BE7C16" w:rsidRDefault="00497788" w:rsidP="00BE7C16">
      <w:pPr>
        <w:spacing w:line="360" w:lineRule="auto"/>
        <w:rPr>
          <w:rFonts w:ascii="宋体" w:eastAsia="宋体" w:hAnsi="宋体" w:cs="宋体"/>
          <w:b/>
          <w:sz w:val="28"/>
          <w:szCs w:val="28"/>
        </w:rPr>
      </w:pPr>
      <w:r>
        <w:rPr>
          <w:rFonts w:asciiTheme="minorEastAsia" w:hAnsiTheme="minorEastAsia" w:cs="宋体" w:hint="eastAsia"/>
          <w:b/>
          <w:sz w:val="28"/>
          <w:szCs w:val="28"/>
        </w:rPr>
        <w:t>三</w:t>
      </w:r>
      <w:r w:rsidR="00BE7C16">
        <w:rPr>
          <w:rFonts w:ascii="宋体" w:hAnsi="宋体" w:cs="宋体" w:hint="eastAsia"/>
          <w:b/>
          <w:sz w:val="28"/>
          <w:szCs w:val="28"/>
        </w:rPr>
        <w:t>、</w:t>
      </w:r>
      <w:bookmarkStart w:id="10" w:name="_Hlk40205076"/>
      <w:r w:rsidR="00170FD7">
        <w:rPr>
          <w:rFonts w:ascii="宋体" w:hAnsi="宋体" w:cs="宋体" w:hint="eastAsia"/>
          <w:b/>
          <w:sz w:val="28"/>
          <w:szCs w:val="28"/>
        </w:rPr>
        <w:t>“</w:t>
      </w:r>
      <w:bookmarkStart w:id="11" w:name="_Hlk40204969"/>
      <w:r w:rsidR="00170FD7">
        <w:rPr>
          <w:rFonts w:ascii="宋体" w:eastAsia="宋体" w:hAnsi="宋体" w:cs="宋体" w:hint="eastAsia"/>
          <w:b/>
          <w:sz w:val="28"/>
          <w:szCs w:val="28"/>
        </w:rPr>
        <w:t>杏林雅阁”书吧</w:t>
      </w:r>
      <w:bookmarkStart w:id="12" w:name="_Hlk40203711"/>
      <w:bookmarkEnd w:id="11"/>
      <w:bookmarkEnd w:id="10"/>
      <w:r w:rsidR="00170FD7">
        <w:rPr>
          <w:rFonts w:ascii="宋体" w:eastAsia="宋体" w:hAnsi="宋体" w:cs="宋体" w:hint="eastAsia"/>
          <w:b/>
          <w:sz w:val="28"/>
          <w:szCs w:val="28"/>
        </w:rPr>
        <w:t>运营公司</w:t>
      </w:r>
      <w:bookmarkEnd w:id="12"/>
      <w:r w:rsidR="00170FD7">
        <w:rPr>
          <w:rFonts w:ascii="宋体" w:eastAsia="宋体" w:hAnsi="宋体" w:cs="宋体" w:hint="eastAsia"/>
          <w:b/>
          <w:sz w:val="28"/>
          <w:szCs w:val="28"/>
        </w:rPr>
        <w:t>要求</w:t>
      </w:r>
    </w:p>
    <w:p w14:paraId="3408E534" w14:textId="52688595" w:rsidR="00170FD7" w:rsidRPr="00D62879" w:rsidRDefault="00170FD7" w:rsidP="00D62879">
      <w:pPr>
        <w:pStyle w:val="a4"/>
        <w:spacing w:line="360" w:lineRule="auto"/>
        <w:rPr>
          <w:rFonts w:ascii="宋体" w:eastAsia="宋体" w:hAnsi="宋体"/>
          <w:sz w:val="24"/>
          <w:szCs w:val="24"/>
        </w:rPr>
      </w:pPr>
      <w:r w:rsidRPr="00D62879">
        <w:rPr>
          <w:rFonts w:hint="eastAsia"/>
          <w:sz w:val="24"/>
          <w:szCs w:val="24"/>
        </w:rPr>
        <w:t xml:space="preserve"> </w:t>
      </w:r>
      <w:r w:rsidR="00497788">
        <w:rPr>
          <w:rFonts w:ascii="宋体" w:eastAsia="宋体" w:hAnsi="宋体"/>
          <w:sz w:val="24"/>
          <w:szCs w:val="24"/>
        </w:rPr>
        <w:t>3</w:t>
      </w:r>
      <w:r w:rsidR="00D62879" w:rsidRPr="00D62879">
        <w:rPr>
          <w:rFonts w:ascii="宋体" w:eastAsia="宋体" w:hAnsi="宋体"/>
          <w:sz w:val="24"/>
          <w:szCs w:val="24"/>
        </w:rPr>
        <w:t>.1</w:t>
      </w:r>
      <w:r w:rsidRPr="00D62879">
        <w:rPr>
          <w:rFonts w:ascii="宋体" w:eastAsia="宋体" w:hAnsi="宋体"/>
          <w:sz w:val="24"/>
          <w:szCs w:val="24"/>
        </w:rPr>
        <w:t>运营期要求</w:t>
      </w:r>
    </w:p>
    <w:p w14:paraId="544DDBF3" w14:textId="62B27131" w:rsidR="00170FD7" w:rsidRPr="00D62879" w:rsidRDefault="00497788" w:rsidP="00D62879">
      <w:pPr>
        <w:pStyle w:val="a4"/>
        <w:spacing w:line="360" w:lineRule="auto"/>
        <w:ind w:firstLineChars="100" w:firstLine="240"/>
        <w:rPr>
          <w:rFonts w:ascii="宋体" w:eastAsia="宋体" w:hAnsi="宋体"/>
          <w:sz w:val="24"/>
          <w:szCs w:val="24"/>
        </w:rPr>
      </w:pPr>
      <w:r>
        <w:rPr>
          <w:rFonts w:ascii="宋体" w:eastAsia="宋体" w:hAnsi="宋体"/>
          <w:sz w:val="24"/>
          <w:szCs w:val="24"/>
        </w:rPr>
        <w:t>3</w:t>
      </w:r>
      <w:r w:rsidR="00170FD7" w:rsidRPr="00D62879">
        <w:rPr>
          <w:rFonts w:ascii="宋体" w:eastAsia="宋体" w:hAnsi="宋体"/>
          <w:sz w:val="24"/>
          <w:szCs w:val="24"/>
        </w:rPr>
        <w:t>.</w:t>
      </w:r>
      <w:r w:rsidR="00D62879" w:rsidRPr="00D62879">
        <w:rPr>
          <w:rFonts w:ascii="宋体" w:eastAsia="宋体" w:hAnsi="宋体"/>
          <w:sz w:val="24"/>
          <w:szCs w:val="24"/>
        </w:rPr>
        <w:t>1</w:t>
      </w:r>
      <w:r w:rsidR="00170FD7" w:rsidRPr="00D62879">
        <w:rPr>
          <w:rFonts w:ascii="宋体" w:eastAsia="宋体" w:hAnsi="宋体"/>
          <w:sz w:val="24"/>
          <w:szCs w:val="24"/>
        </w:rPr>
        <w:t>.1</w:t>
      </w:r>
      <w:r w:rsidR="00D62879" w:rsidRPr="00D62879">
        <w:rPr>
          <w:rFonts w:ascii="宋体" w:eastAsia="宋体" w:hAnsi="宋体" w:hint="eastAsia"/>
          <w:sz w:val="24"/>
          <w:szCs w:val="24"/>
        </w:rPr>
        <w:t>运营公司</w:t>
      </w:r>
      <w:r w:rsidR="00170FD7" w:rsidRPr="00D62879">
        <w:rPr>
          <w:rFonts w:ascii="宋体" w:eastAsia="宋体" w:hAnsi="宋体"/>
          <w:sz w:val="24"/>
          <w:szCs w:val="24"/>
        </w:rPr>
        <w:t>在运营期内</w:t>
      </w:r>
      <w:r w:rsidR="00E54B42">
        <w:rPr>
          <w:rFonts w:ascii="宋体" w:eastAsia="宋体" w:hAnsi="宋体" w:hint="eastAsia"/>
          <w:sz w:val="24"/>
          <w:szCs w:val="24"/>
        </w:rPr>
        <w:t>须办理</w:t>
      </w:r>
      <w:r w:rsidR="00170FD7" w:rsidRPr="00D62879">
        <w:rPr>
          <w:rFonts w:ascii="宋体" w:eastAsia="宋体" w:hAnsi="宋体"/>
          <w:sz w:val="24"/>
          <w:szCs w:val="24"/>
        </w:rPr>
        <w:t>食品经营许可证、经营人员具有健康证、配备消防安全设备。</w:t>
      </w:r>
    </w:p>
    <w:p w14:paraId="49FBE4E0" w14:textId="0173491A" w:rsidR="00170FD7" w:rsidRPr="00D62879" w:rsidRDefault="00497788" w:rsidP="00D62879">
      <w:pPr>
        <w:pStyle w:val="a4"/>
        <w:spacing w:line="360" w:lineRule="auto"/>
        <w:ind w:firstLineChars="100" w:firstLine="240"/>
        <w:rPr>
          <w:rFonts w:ascii="宋体" w:eastAsia="宋体" w:hAnsi="宋体"/>
          <w:sz w:val="24"/>
          <w:szCs w:val="24"/>
        </w:rPr>
      </w:pPr>
      <w:r>
        <w:rPr>
          <w:rFonts w:ascii="宋体" w:eastAsia="宋体" w:hAnsi="宋体"/>
          <w:sz w:val="24"/>
          <w:szCs w:val="24"/>
        </w:rPr>
        <w:t>3</w:t>
      </w:r>
      <w:r w:rsidR="00170FD7" w:rsidRPr="00D62879">
        <w:rPr>
          <w:rFonts w:ascii="宋体" w:eastAsia="宋体" w:hAnsi="宋体"/>
          <w:sz w:val="24"/>
          <w:szCs w:val="24"/>
        </w:rPr>
        <w:t>.</w:t>
      </w:r>
      <w:r w:rsidR="00D62879" w:rsidRPr="00D62879">
        <w:rPr>
          <w:rFonts w:ascii="宋体" w:eastAsia="宋体" w:hAnsi="宋体"/>
          <w:sz w:val="24"/>
          <w:szCs w:val="24"/>
        </w:rPr>
        <w:t>1</w:t>
      </w:r>
      <w:r w:rsidR="00170FD7" w:rsidRPr="00D62879">
        <w:rPr>
          <w:rFonts w:ascii="宋体" w:eastAsia="宋体" w:hAnsi="宋体"/>
          <w:sz w:val="24"/>
          <w:szCs w:val="24"/>
        </w:rPr>
        <w:t xml:space="preserve">.2 </w:t>
      </w:r>
      <w:r w:rsidR="00D62879" w:rsidRPr="00D62879">
        <w:rPr>
          <w:rFonts w:ascii="宋体" w:eastAsia="宋体" w:hAnsi="宋体" w:hint="eastAsia"/>
          <w:sz w:val="24"/>
          <w:szCs w:val="24"/>
        </w:rPr>
        <w:t>运营公司</w:t>
      </w:r>
      <w:r w:rsidR="00170FD7" w:rsidRPr="00D62879">
        <w:rPr>
          <w:rFonts w:ascii="宋体" w:eastAsia="宋体" w:hAnsi="宋体"/>
          <w:sz w:val="24"/>
          <w:szCs w:val="24"/>
        </w:rPr>
        <w:t>在运营期经营管理遵循医院各项规章制度，消毒、卫生，严格按照标准执行。</w:t>
      </w:r>
    </w:p>
    <w:p w14:paraId="5F8838EB" w14:textId="02490D64" w:rsidR="00170FD7" w:rsidRPr="00D62879" w:rsidRDefault="00497788" w:rsidP="00D62879">
      <w:pPr>
        <w:pStyle w:val="a4"/>
        <w:spacing w:line="360" w:lineRule="auto"/>
        <w:ind w:firstLineChars="100" w:firstLine="240"/>
        <w:rPr>
          <w:rFonts w:ascii="宋体" w:eastAsia="宋体" w:hAnsi="宋体"/>
          <w:sz w:val="24"/>
          <w:szCs w:val="24"/>
        </w:rPr>
      </w:pPr>
      <w:r>
        <w:rPr>
          <w:rFonts w:ascii="宋体" w:eastAsia="宋体" w:hAnsi="宋体"/>
          <w:sz w:val="24"/>
          <w:szCs w:val="24"/>
        </w:rPr>
        <w:t>3</w:t>
      </w:r>
      <w:r w:rsidR="00170FD7" w:rsidRPr="00D62879">
        <w:rPr>
          <w:rFonts w:ascii="宋体" w:eastAsia="宋体" w:hAnsi="宋体"/>
          <w:sz w:val="24"/>
          <w:szCs w:val="24"/>
        </w:rPr>
        <w:t>.</w:t>
      </w:r>
      <w:r w:rsidR="00D62879" w:rsidRPr="00D62879">
        <w:rPr>
          <w:rFonts w:ascii="宋体" w:eastAsia="宋体" w:hAnsi="宋体"/>
          <w:sz w:val="24"/>
          <w:szCs w:val="24"/>
        </w:rPr>
        <w:t>1</w:t>
      </w:r>
      <w:r w:rsidR="00170FD7" w:rsidRPr="00D62879">
        <w:rPr>
          <w:rFonts w:ascii="宋体" w:eastAsia="宋体" w:hAnsi="宋体"/>
          <w:sz w:val="24"/>
          <w:szCs w:val="24"/>
        </w:rPr>
        <w:t>.3</w:t>
      </w:r>
      <w:bookmarkStart w:id="13" w:name="_Hlk40204235"/>
      <w:r w:rsidR="00D62879" w:rsidRPr="00D62879">
        <w:rPr>
          <w:rFonts w:ascii="宋体" w:eastAsia="宋体" w:hAnsi="宋体" w:hint="eastAsia"/>
          <w:sz w:val="24"/>
          <w:szCs w:val="24"/>
        </w:rPr>
        <w:t>运营公司</w:t>
      </w:r>
      <w:bookmarkEnd w:id="13"/>
      <w:r w:rsidR="00170FD7" w:rsidRPr="00D62879">
        <w:rPr>
          <w:rFonts w:ascii="宋体" w:eastAsia="宋体" w:hAnsi="宋体"/>
          <w:sz w:val="24"/>
          <w:szCs w:val="24"/>
        </w:rPr>
        <w:t>在运营期所售商品，不得高于市场价钱，同时所售商品给予医院职工</w:t>
      </w:r>
      <w:r w:rsidR="00E54B42">
        <w:rPr>
          <w:rFonts w:ascii="宋体" w:eastAsia="宋体" w:hAnsi="宋体" w:hint="eastAsia"/>
          <w:sz w:val="24"/>
          <w:szCs w:val="24"/>
        </w:rPr>
        <w:t>打折</w:t>
      </w:r>
      <w:r w:rsidR="00170FD7" w:rsidRPr="00D62879">
        <w:rPr>
          <w:rFonts w:ascii="宋体" w:eastAsia="宋体" w:hAnsi="宋体"/>
          <w:sz w:val="24"/>
          <w:szCs w:val="24"/>
        </w:rPr>
        <w:t>待遇。</w:t>
      </w:r>
    </w:p>
    <w:p w14:paraId="5BAB3D44" w14:textId="5F5010E3" w:rsidR="00170FD7" w:rsidRPr="00D62879" w:rsidRDefault="00497788" w:rsidP="006047A2">
      <w:pPr>
        <w:pStyle w:val="a4"/>
        <w:spacing w:line="360" w:lineRule="auto"/>
        <w:ind w:firstLineChars="100" w:firstLine="240"/>
        <w:rPr>
          <w:rFonts w:ascii="宋体" w:eastAsia="宋体" w:hAnsi="宋体"/>
          <w:sz w:val="24"/>
          <w:szCs w:val="24"/>
        </w:rPr>
      </w:pPr>
      <w:r>
        <w:rPr>
          <w:rFonts w:ascii="宋体" w:eastAsia="宋体" w:hAnsi="宋体"/>
          <w:sz w:val="24"/>
          <w:szCs w:val="24"/>
        </w:rPr>
        <w:t>3</w:t>
      </w:r>
      <w:r w:rsidR="00170FD7" w:rsidRPr="00D62879">
        <w:rPr>
          <w:rFonts w:ascii="宋体" w:eastAsia="宋体" w:hAnsi="宋体"/>
          <w:sz w:val="24"/>
          <w:szCs w:val="24"/>
        </w:rPr>
        <w:t>.</w:t>
      </w:r>
      <w:r w:rsidR="00D62879" w:rsidRPr="00D62879">
        <w:rPr>
          <w:rFonts w:ascii="宋体" w:eastAsia="宋体" w:hAnsi="宋体"/>
          <w:sz w:val="24"/>
          <w:szCs w:val="24"/>
        </w:rPr>
        <w:t>1</w:t>
      </w:r>
      <w:r w:rsidR="00170FD7" w:rsidRPr="00D62879">
        <w:rPr>
          <w:rFonts w:ascii="宋体" w:eastAsia="宋体" w:hAnsi="宋体"/>
          <w:sz w:val="24"/>
          <w:szCs w:val="24"/>
        </w:rPr>
        <w:t>.4</w:t>
      </w:r>
      <w:r w:rsidR="00D62879" w:rsidRPr="00D62879">
        <w:rPr>
          <w:rFonts w:ascii="宋体" w:eastAsia="宋体" w:hAnsi="宋体" w:hint="eastAsia"/>
          <w:sz w:val="24"/>
          <w:szCs w:val="24"/>
        </w:rPr>
        <w:t>运营公司</w:t>
      </w:r>
      <w:r w:rsidR="00170FD7" w:rsidRPr="00D62879">
        <w:rPr>
          <w:rFonts w:ascii="宋体" w:eastAsia="宋体" w:hAnsi="宋体"/>
          <w:sz w:val="24"/>
          <w:szCs w:val="24"/>
        </w:rPr>
        <w:t>在运营期无偿支持医院组织在其场所开展各项读书活动。</w:t>
      </w:r>
    </w:p>
    <w:p w14:paraId="473024E4" w14:textId="602698EA" w:rsidR="00170FD7" w:rsidRPr="00D62879" w:rsidRDefault="00A57639" w:rsidP="006047A2">
      <w:pPr>
        <w:pStyle w:val="a4"/>
        <w:spacing w:line="360" w:lineRule="auto"/>
        <w:rPr>
          <w:rFonts w:ascii="宋体" w:eastAsia="宋体" w:hAnsi="宋体"/>
          <w:sz w:val="24"/>
          <w:szCs w:val="24"/>
        </w:rPr>
      </w:pPr>
      <w:r>
        <w:rPr>
          <w:rFonts w:ascii="宋体" w:eastAsia="宋体" w:hAnsi="宋体"/>
          <w:sz w:val="24"/>
          <w:szCs w:val="24"/>
        </w:rPr>
        <w:t>3</w:t>
      </w:r>
      <w:r w:rsidR="006047A2">
        <w:rPr>
          <w:rFonts w:ascii="宋体" w:eastAsia="宋体" w:hAnsi="宋体"/>
          <w:sz w:val="24"/>
          <w:szCs w:val="24"/>
        </w:rPr>
        <w:t>.2</w:t>
      </w:r>
      <w:r w:rsidR="006047A2" w:rsidRPr="006047A2">
        <w:rPr>
          <w:rFonts w:ascii="宋体" w:eastAsia="宋体" w:hAnsi="宋体" w:cs="宋体" w:hint="eastAsia"/>
          <w:sz w:val="24"/>
          <w:szCs w:val="24"/>
        </w:rPr>
        <w:t>运营公司</w:t>
      </w:r>
      <w:r w:rsidR="006047A2" w:rsidRPr="006047A2">
        <w:rPr>
          <w:rFonts w:ascii="宋体" w:eastAsia="宋体" w:hAnsi="宋体" w:cs="宋体"/>
          <w:sz w:val="24"/>
          <w:szCs w:val="24"/>
        </w:rPr>
        <w:t>负责</w:t>
      </w:r>
      <w:r w:rsidR="006047A2">
        <w:rPr>
          <w:rFonts w:ascii="宋体" w:eastAsia="宋体" w:hAnsi="宋体" w:cs="宋体" w:hint="eastAsia"/>
          <w:sz w:val="24"/>
          <w:szCs w:val="24"/>
        </w:rPr>
        <w:t>“</w:t>
      </w:r>
      <w:r w:rsidR="006047A2" w:rsidRPr="006047A2">
        <w:rPr>
          <w:rFonts w:ascii="宋体" w:eastAsia="宋体" w:hAnsi="宋体" w:cs="宋体" w:hint="eastAsia"/>
          <w:sz w:val="24"/>
          <w:szCs w:val="24"/>
        </w:rPr>
        <w:t>杏林雅阁”书吧</w:t>
      </w:r>
      <w:r w:rsidR="006047A2" w:rsidRPr="006047A2">
        <w:rPr>
          <w:rFonts w:ascii="宋体" w:eastAsia="宋体" w:hAnsi="宋体" w:cs="宋体"/>
          <w:sz w:val="24"/>
          <w:szCs w:val="24"/>
        </w:rPr>
        <w:t>卫生、防疫检查、防火、防盗、防毒等安全</w:t>
      </w:r>
      <w:r w:rsidR="006047A2" w:rsidRPr="006047A2">
        <w:rPr>
          <w:rFonts w:ascii="宋体" w:eastAsia="宋体" w:hAnsi="宋体" w:cs="宋体" w:hint="eastAsia"/>
          <w:sz w:val="24"/>
          <w:szCs w:val="24"/>
        </w:rPr>
        <w:t>，经营公司必须按照防四害的要求做好各种防害工作；</w:t>
      </w:r>
    </w:p>
    <w:p w14:paraId="41D9E24B" w14:textId="7F12B6C4" w:rsidR="00170FD7" w:rsidRDefault="00A57639" w:rsidP="006047A2">
      <w:pPr>
        <w:pStyle w:val="a4"/>
        <w:spacing w:line="360" w:lineRule="auto"/>
        <w:rPr>
          <w:rFonts w:ascii="宋体" w:eastAsia="宋体" w:hAnsi="宋体" w:cs="宋体"/>
          <w:sz w:val="24"/>
          <w:szCs w:val="24"/>
        </w:rPr>
      </w:pPr>
      <w:r>
        <w:rPr>
          <w:rFonts w:ascii="宋体" w:eastAsia="宋体" w:hAnsi="宋体" w:cs="宋体"/>
          <w:sz w:val="24"/>
          <w:szCs w:val="24"/>
        </w:rPr>
        <w:t>3</w:t>
      </w:r>
      <w:r w:rsidR="006047A2" w:rsidRPr="006047A2">
        <w:rPr>
          <w:rFonts w:ascii="宋体" w:eastAsia="宋体" w:hAnsi="宋体" w:cs="宋体"/>
          <w:sz w:val="24"/>
          <w:szCs w:val="24"/>
        </w:rPr>
        <w:t>.3</w:t>
      </w:r>
      <w:r w:rsidR="006047A2" w:rsidRPr="006047A2">
        <w:rPr>
          <w:rFonts w:ascii="宋体" w:eastAsia="宋体" w:hAnsi="宋体" w:cs="宋体" w:hint="eastAsia"/>
          <w:sz w:val="24"/>
          <w:szCs w:val="24"/>
        </w:rPr>
        <w:t>运营公司</w:t>
      </w:r>
      <w:r w:rsidR="006047A2">
        <w:rPr>
          <w:rFonts w:ascii="宋体" w:eastAsia="宋体" w:hAnsi="宋体" w:cs="宋体" w:hint="eastAsia"/>
          <w:sz w:val="24"/>
          <w:szCs w:val="24"/>
        </w:rPr>
        <w:t>须</w:t>
      </w:r>
      <w:r w:rsidR="006047A2" w:rsidRPr="006047A2">
        <w:rPr>
          <w:rFonts w:ascii="宋体" w:eastAsia="宋体" w:hAnsi="宋体" w:cs="宋体" w:hint="eastAsia"/>
          <w:sz w:val="24"/>
          <w:szCs w:val="24"/>
        </w:rPr>
        <w:t>接受医院管理部门监管，对“杏林雅阁”书吧的管理、经营和卫生等进</w:t>
      </w:r>
      <w:r w:rsidR="006047A2" w:rsidRPr="006047A2">
        <w:rPr>
          <w:rFonts w:ascii="宋体" w:eastAsia="宋体" w:hAnsi="宋体" w:cs="宋体" w:hint="eastAsia"/>
          <w:sz w:val="24"/>
          <w:szCs w:val="24"/>
        </w:rPr>
        <w:lastRenderedPageBreak/>
        <w:t>行监督。</w:t>
      </w:r>
      <w:r w:rsidR="006047A2" w:rsidRPr="006047A2">
        <w:rPr>
          <w:rFonts w:ascii="宋体" w:eastAsia="宋体" w:hAnsi="宋体" w:cs="宋体"/>
          <w:sz w:val="24"/>
          <w:szCs w:val="24"/>
        </w:rPr>
        <w:t> </w:t>
      </w:r>
    </w:p>
    <w:p w14:paraId="47B582D6" w14:textId="216DCA31" w:rsidR="00C610CE" w:rsidRDefault="00A57639" w:rsidP="006047A2">
      <w:pPr>
        <w:pStyle w:val="a4"/>
        <w:spacing w:line="360" w:lineRule="auto"/>
        <w:rPr>
          <w:rFonts w:ascii="宋体" w:eastAsia="宋体" w:hAnsi="宋体" w:cs="宋体"/>
          <w:sz w:val="24"/>
          <w:szCs w:val="24"/>
        </w:rPr>
      </w:pPr>
      <w:r>
        <w:rPr>
          <w:rFonts w:ascii="宋体" w:eastAsia="宋体" w:hAnsi="宋体" w:cs="宋体"/>
          <w:sz w:val="24"/>
          <w:szCs w:val="24"/>
        </w:rPr>
        <w:t>3</w:t>
      </w:r>
      <w:r w:rsidR="00C610CE">
        <w:rPr>
          <w:rFonts w:ascii="宋体" w:eastAsia="宋体" w:hAnsi="宋体" w:cs="宋体"/>
          <w:sz w:val="24"/>
          <w:szCs w:val="24"/>
        </w:rPr>
        <w:t>.4</w:t>
      </w:r>
      <w:r w:rsidR="00C610CE" w:rsidRPr="006047A2">
        <w:rPr>
          <w:rFonts w:ascii="宋体" w:eastAsia="宋体" w:hAnsi="宋体" w:cs="宋体" w:hint="eastAsia"/>
          <w:sz w:val="24"/>
          <w:szCs w:val="24"/>
        </w:rPr>
        <w:t>运营公司</w:t>
      </w:r>
      <w:r w:rsidR="00C610CE">
        <w:rPr>
          <w:rFonts w:ascii="宋体" w:eastAsia="宋体" w:hAnsi="宋体" w:cs="宋体" w:hint="eastAsia"/>
          <w:sz w:val="24"/>
          <w:szCs w:val="24"/>
        </w:rPr>
        <w:t>在经营期内须</w:t>
      </w:r>
      <w:r w:rsidR="00C610CE" w:rsidRPr="00C610CE">
        <w:rPr>
          <w:rFonts w:ascii="宋体" w:eastAsia="宋体" w:hAnsi="宋体" w:cs="宋体" w:hint="eastAsia"/>
          <w:sz w:val="24"/>
          <w:szCs w:val="24"/>
        </w:rPr>
        <w:t>购买《食品安全责任保险》等相关责任保险，要主动接受并积极配合医院、上级部门、卫生执法、食品药品监管等在食品安全卫生、物资采购、财务管理、安全生产等方面的检查、指导和监督，接受医院职工和患者的监督。</w:t>
      </w:r>
    </w:p>
    <w:p w14:paraId="2B01217F" w14:textId="64F6ADB0" w:rsidR="00C610CE" w:rsidRDefault="00A57639" w:rsidP="006047A2">
      <w:pPr>
        <w:pStyle w:val="a4"/>
        <w:spacing w:line="360" w:lineRule="auto"/>
        <w:rPr>
          <w:rFonts w:ascii="宋体" w:eastAsia="宋体" w:hAnsi="宋体" w:cs="宋体"/>
          <w:sz w:val="24"/>
          <w:szCs w:val="24"/>
        </w:rPr>
      </w:pPr>
      <w:r>
        <w:rPr>
          <w:rFonts w:ascii="宋体" w:eastAsia="宋体" w:hAnsi="宋体" w:cs="宋体"/>
          <w:sz w:val="24"/>
          <w:szCs w:val="24"/>
        </w:rPr>
        <w:t>3</w:t>
      </w:r>
      <w:r w:rsidR="00381F63">
        <w:rPr>
          <w:rFonts w:ascii="宋体" w:eastAsia="宋体" w:hAnsi="宋体" w:cs="宋体"/>
          <w:sz w:val="24"/>
          <w:szCs w:val="24"/>
        </w:rPr>
        <w:t>.5</w:t>
      </w:r>
      <w:r w:rsidR="00381F63" w:rsidRPr="00381F63">
        <w:rPr>
          <w:rFonts w:ascii="宋体" w:eastAsia="宋体" w:hAnsi="宋体" w:cs="宋体" w:hint="eastAsia"/>
          <w:sz w:val="24"/>
          <w:szCs w:val="24"/>
        </w:rPr>
        <w:t>为保证</w:t>
      </w:r>
      <w:r w:rsidR="00680610">
        <w:rPr>
          <w:rFonts w:ascii="宋体" w:eastAsia="宋体" w:hAnsi="宋体" w:cs="宋体" w:hint="eastAsia"/>
          <w:sz w:val="24"/>
          <w:szCs w:val="24"/>
        </w:rPr>
        <w:t>饮</w:t>
      </w:r>
      <w:r w:rsidR="00381F63" w:rsidRPr="00381F63">
        <w:rPr>
          <w:rFonts w:ascii="宋体" w:eastAsia="宋体" w:hAnsi="宋体" w:cs="宋体" w:hint="eastAsia"/>
          <w:sz w:val="24"/>
          <w:szCs w:val="24"/>
        </w:rPr>
        <w:t>品</w:t>
      </w:r>
      <w:r w:rsidR="00680610">
        <w:rPr>
          <w:rFonts w:ascii="宋体" w:eastAsia="宋体" w:hAnsi="宋体" w:cs="宋体" w:hint="eastAsia"/>
          <w:sz w:val="24"/>
          <w:szCs w:val="24"/>
        </w:rPr>
        <w:t>食品</w:t>
      </w:r>
      <w:r w:rsidR="00381F63" w:rsidRPr="00381F63">
        <w:rPr>
          <w:rFonts w:ascii="宋体" w:eastAsia="宋体" w:hAnsi="宋体" w:cs="宋体" w:hint="eastAsia"/>
          <w:sz w:val="24"/>
          <w:szCs w:val="24"/>
        </w:rPr>
        <w:t>的安全，</w:t>
      </w:r>
      <w:r w:rsidR="00680610">
        <w:rPr>
          <w:rFonts w:ascii="宋体" w:eastAsia="宋体" w:hAnsi="宋体" w:cs="宋体" w:hint="eastAsia"/>
          <w:sz w:val="24"/>
          <w:szCs w:val="24"/>
        </w:rPr>
        <w:t>运营公司</w:t>
      </w:r>
      <w:r w:rsidR="00381F63" w:rsidRPr="00381F63">
        <w:rPr>
          <w:rFonts w:ascii="宋体" w:eastAsia="宋体" w:hAnsi="宋体" w:cs="宋体" w:hint="eastAsia"/>
          <w:sz w:val="24"/>
          <w:szCs w:val="24"/>
        </w:rPr>
        <w:t>必须建立食品采购索证索票制度，严格执行《餐饮服务食品采购索证索票管理规定》。从食品生产单位、批发市场等采购的，应当查验、索取并留存供货者的相关许可证和产品合格证明等文件；从固定供货商或者供货基地采购的，应当查验、索取并留存供货商或者供货基地的资质证明、每笔供货清单等；做到源头可控，有据可查。在采购上，鼓励与社会声誉高、知名品牌企业建立供需关系，规范食材来源途径。同时要对经营中广大职工、</w:t>
      </w:r>
      <w:r w:rsidR="00680610">
        <w:rPr>
          <w:rFonts w:ascii="宋体" w:eastAsia="宋体" w:hAnsi="宋体" w:cs="宋体" w:hint="eastAsia"/>
          <w:sz w:val="24"/>
          <w:szCs w:val="24"/>
        </w:rPr>
        <w:t>客户</w:t>
      </w:r>
      <w:r w:rsidR="00381F63" w:rsidRPr="00381F63">
        <w:rPr>
          <w:rFonts w:ascii="宋体" w:eastAsia="宋体" w:hAnsi="宋体" w:cs="宋体" w:hint="eastAsia"/>
          <w:sz w:val="24"/>
          <w:szCs w:val="24"/>
        </w:rPr>
        <w:t>反映的问题进行认真梳理，加以整改，不断提高</w:t>
      </w:r>
      <w:r w:rsidR="00680610">
        <w:rPr>
          <w:rFonts w:ascii="宋体" w:eastAsia="宋体" w:hAnsi="宋体" w:cs="宋体" w:hint="eastAsia"/>
          <w:sz w:val="24"/>
          <w:szCs w:val="24"/>
        </w:rPr>
        <w:t>“杏林雅阁</w:t>
      </w:r>
      <w:r w:rsidR="001A1FFD">
        <w:rPr>
          <w:rFonts w:ascii="宋体" w:eastAsia="宋体" w:hAnsi="宋体" w:cs="宋体" w:hint="eastAsia"/>
          <w:sz w:val="24"/>
          <w:szCs w:val="24"/>
        </w:rPr>
        <w:t>”书吧</w:t>
      </w:r>
      <w:r w:rsidR="00680610">
        <w:rPr>
          <w:rFonts w:ascii="宋体" w:eastAsia="宋体" w:hAnsi="宋体" w:cs="宋体" w:hint="eastAsia"/>
          <w:sz w:val="24"/>
          <w:szCs w:val="24"/>
        </w:rPr>
        <w:t>经营</w:t>
      </w:r>
      <w:r w:rsidR="00381F63" w:rsidRPr="00381F63">
        <w:rPr>
          <w:rFonts w:ascii="宋体" w:eastAsia="宋体" w:hAnsi="宋体" w:cs="宋体" w:hint="eastAsia"/>
          <w:sz w:val="24"/>
          <w:szCs w:val="24"/>
        </w:rPr>
        <w:t>水平。</w:t>
      </w:r>
    </w:p>
    <w:p w14:paraId="2E3A06AF" w14:textId="458C6BE7" w:rsidR="002E0918" w:rsidRPr="002E0918" w:rsidRDefault="00A57639" w:rsidP="002E0918">
      <w:pPr>
        <w:pStyle w:val="a4"/>
        <w:spacing w:line="360" w:lineRule="auto"/>
        <w:rPr>
          <w:rFonts w:ascii="宋体" w:eastAsia="宋体" w:hAnsi="宋体" w:cs="宋体"/>
          <w:sz w:val="24"/>
          <w:szCs w:val="24"/>
        </w:rPr>
      </w:pPr>
      <w:r>
        <w:rPr>
          <w:rFonts w:ascii="宋体" w:eastAsia="宋体" w:hAnsi="宋体" w:cs="宋体"/>
          <w:sz w:val="24"/>
          <w:szCs w:val="24"/>
        </w:rPr>
        <w:t>3</w:t>
      </w:r>
      <w:r w:rsidR="002E0918">
        <w:rPr>
          <w:rFonts w:ascii="宋体" w:eastAsia="宋体" w:hAnsi="宋体" w:cs="宋体"/>
          <w:sz w:val="24"/>
          <w:szCs w:val="24"/>
        </w:rPr>
        <w:t>.6</w:t>
      </w:r>
      <w:r w:rsidR="002E0918" w:rsidRPr="002E0918">
        <w:rPr>
          <w:rFonts w:ascii="宋体" w:eastAsia="宋体" w:hAnsi="宋体" w:cs="宋体"/>
          <w:sz w:val="24"/>
          <w:szCs w:val="24"/>
        </w:rPr>
        <w:t>工作人员管理：  </w:t>
      </w:r>
    </w:p>
    <w:p w14:paraId="031F2671" w14:textId="24C02DE2" w:rsidR="002E0918" w:rsidRPr="002E0918" w:rsidRDefault="002E0918" w:rsidP="002E0918">
      <w:pPr>
        <w:pStyle w:val="a4"/>
        <w:spacing w:line="360" w:lineRule="auto"/>
        <w:rPr>
          <w:rFonts w:ascii="宋体" w:eastAsia="宋体" w:hAnsi="宋体" w:cs="宋体"/>
          <w:sz w:val="24"/>
          <w:szCs w:val="24"/>
        </w:rPr>
      </w:pPr>
      <w:r w:rsidRPr="002E0918">
        <w:rPr>
          <w:rFonts w:ascii="宋体" w:eastAsia="宋体" w:hAnsi="宋体" w:cs="宋体" w:hint="eastAsia"/>
          <w:sz w:val="24"/>
          <w:szCs w:val="24"/>
        </w:rPr>
        <w:t>（</w:t>
      </w:r>
      <w:r w:rsidRPr="002E0918">
        <w:rPr>
          <w:rFonts w:ascii="宋体" w:eastAsia="宋体" w:hAnsi="宋体" w:cs="宋体"/>
          <w:sz w:val="24"/>
          <w:szCs w:val="24"/>
        </w:rPr>
        <w:t>1） </w:t>
      </w:r>
      <w:r>
        <w:rPr>
          <w:rFonts w:ascii="宋体" w:eastAsia="宋体" w:hAnsi="宋体" w:cs="宋体" w:hint="eastAsia"/>
          <w:sz w:val="24"/>
          <w:szCs w:val="24"/>
        </w:rPr>
        <w:t>“杏林雅阁”书吧</w:t>
      </w:r>
      <w:r w:rsidRPr="002E0918">
        <w:rPr>
          <w:rFonts w:ascii="宋体" w:eastAsia="宋体" w:hAnsi="宋体" w:cs="宋体"/>
          <w:sz w:val="24"/>
          <w:szCs w:val="24"/>
        </w:rPr>
        <w:t>所有工作人员需体检合格后才能上岗，且须定期体检。</w:t>
      </w:r>
    </w:p>
    <w:p w14:paraId="5D127FBC" w14:textId="77777777" w:rsidR="002E0918" w:rsidRPr="002E0918" w:rsidRDefault="002E0918" w:rsidP="002E0918">
      <w:pPr>
        <w:pStyle w:val="a4"/>
        <w:spacing w:line="360" w:lineRule="auto"/>
        <w:rPr>
          <w:rFonts w:ascii="宋体" w:eastAsia="宋体" w:hAnsi="宋体" w:cs="宋体"/>
          <w:sz w:val="24"/>
          <w:szCs w:val="24"/>
        </w:rPr>
      </w:pPr>
      <w:r w:rsidRPr="002E0918">
        <w:rPr>
          <w:rFonts w:ascii="宋体" w:eastAsia="宋体" w:hAnsi="宋体" w:cs="宋体" w:hint="eastAsia"/>
          <w:sz w:val="24"/>
          <w:szCs w:val="24"/>
        </w:rPr>
        <w:t>（</w:t>
      </w:r>
      <w:r w:rsidRPr="002E0918">
        <w:rPr>
          <w:rFonts w:ascii="宋体" w:eastAsia="宋体" w:hAnsi="宋体" w:cs="宋体"/>
          <w:sz w:val="24"/>
          <w:szCs w:val="24"/>
        </w:rPr>
        <w:t>2） 加强对工作人员的培训，加强个人卫生管理，掌握各种工作流程。</w:t>
      </w:r>
    </w:p>
    <w:p w14:paraId="29BB4277" w14:textId="77777777" w:rsidR="002E0918" w:rsidRPr="002E0918" w:rsidRDefault="002E0918" w:rsidP="002E0918">
      <w:pPr>
        <w:pStyle w:val="a4"/>
        <w:spacing w:line="360" w:lineRule="auto"/>
        <w:rPr>
          <w:rFonts w:ascii="宋体" w:eastAsia="宋体" w:hAnsi="宋体" w:cs="宋体"/>
          <w:sz w:val="24"/>
          <w:szCs w:val="24"/>
        </w:rPr>
      </w:pPr>
      <w:r w:rsidRPr="002E0918">
        <w:rPr>
          <w:rFonts w:ascii="宋体" w:eastAsia="宋体" w:hAnsi="宋体" w:cs="宋体" w:hint="eastAsia"/>
          <w:sz w:val="24"/>
          <w:szCs w:val="24"/>
        </w:rPr>
        <w:t>（</w:t>
      </w:r>
      <w:r w:rsidRPr="002E0918">
        <w:rPr>
          <w:rFonts w:ascii="宋体" w:eastAsia="宋体" w:hAnsi="宋体" w:cs="宋体"/>
          <w:sz w:val="24"/>
          <w:szCs w:val="24"/>
        </w:rPr>
        <w:t xml:space="preserve">3） 工作人员要按要求戴帽子、手套、口罩、围裙上岗。 </w:t>
      </w:r>
    </w:p>
    <w:p w14:paraId="0FF1A0AE" w14:textId="77777777" w:rsidR="002E0918" w:rsidRPr="002E0918" w:rsidRDefault="002E0918" w:rsidP="002E0918">
      <w:pPr>
        <w:pStyle w:val="a4"/>
        <w:spacing w:line="360" w:lineRule="auto"/>
        <w:rPr>
          <w:rFonts w:ascii="宋体" w:eastAsia="宋体" w:hAnsi="宋体" w:cs="宋体"/>
          <w:sz w:val="24"/>
          <w:szCs w:val="24"/>
        </w:rPr>
      </w:pPr>
      <w:r w:rsidRPr="002E0918">
        <w:rPr>
          <w:rFonts w:ascii="宋体" w:eastAsia="宋体" w:hAnsi="宋体" w:cs="宋体" w:hint="eastAsia"/>
          <w:sz w:val="24"/>
          <w:szCs w:val="24"/>
        </w:rPr>
        <w:t>（</w:t>
      </w:r>
      <w:r w:rsidRPr="002E0918">
        <w:rPr>
          <w:rFonts w:ascii="宋体" w:eastAsia="宋体" w:hAnsi="宋体" w:cs="宋体"/>
          <w:sz w:val="24"/>
          <w:szCs w:val="24"/>
        </w:rPr>
        <w:t>4） 工作人员要文明礼貌，服务态度好，工作效率高。  </w:t>
      </w:r>
    </w:p>
    <w:p w14:paraId="04D8DC72" w14:textId="43ADF7B2" w:rsidR="002E0918" w:rsidRPr="006047A2" w:rsidRDefault="002E0918" w:rsidP="002E0918">
      <w:pPr>
        <w:pStyle w:val="a4"/>
        <w:spacing w:line="360" w:lineRule="auto"/>
        <w:rPr>
          <w:rFonts w:ascii="宋体" w:eastAsia="宋体" w:hAnsi="宋体" w:cs="宋体"/>
          <w:sz w:val="24"/>
          <w:szCs w:val="24"/>
        </w:rPr>
      </w:pPr>
      <w:r w:rsidRPr="002E0918">
        <w:rPr>
          <w:rFonts w:ascii="宋体" w:eastAsia="宋体" w:hAnsi="宋体" w:cs="宋体" w:hint="eastAsia"/>
          <w:sz w:val="24"/>
          <w:szCs w:val="24"/>
        </w:rPr>
        <w:t>（</w:t>
      </w:r>
      <w:r w:rsidRPr="002E0918">
        <w:rPr>
          <w:rFonts w:ascii="宋体" w:eastAsia="宋体" w:hAnsi="宋体" w:cs="宋体"/>
          <w:sz w:val="24"/>
          <w:szCs w:val="24"/>
        </w:rPr>
        <w:t>5）用工必须符合《劳动合同法》规定，依法用工。如发生用工纠纷，由经营方自行承担责任。</w:t>
      </w:r>
    </w:p>
    <w:p w14:paraId="4EFBEB12" w14:textId="2500233E" w:rsidR="00BE7C16" w:rsidRDefault="00A57639" w:rsidP="00BE7C16">
      <w:pPr>
        <w:pStyle w:val="a4"/>
        <w:rPr>
          <w:rFonts w:ascii="宋体" w:hAnsi="宋体" w:cs="宋体"/>
          <w:b/>
          <w:sz w:val="28"/>
          <w:szCs w:val="28"/>
        </w:rPr>
      </w:pPr>
      <w:r>
        <w:rPr>
          <w:rFonts w:asciiTheme="minorEastAsia" w:hAnsiTheme="minorEastAsia" w:cs="宋体" w:hint="eastAsia"/>
          <w:b/>
          <w:sz w:val="28"/>
          <w:szCs w:val="28"/>
        </w:rPr>
        <w:t>四</w:t>
      </w:r>
      <w:r w:rsidR="00BE7C16">
        <w:rPr>
          <w:rFonts w:ascii="宋体" w:hAnsi="宋体" w:cs="宋体" w:hint="eastAsia"/>
          <w:b/>
          <w:sz w:val="28"/>
          <w:szCs w:val="28"/>
        </w:rPr>
        <w:t>、采购标的的其他技术、服务等要求</w:t>
      </w:r>
    </w:p>
    <w:p w14:paraId="3175F32C" w14:textId="77777777" w:rsidR="00BE7C16" w:rsidRPr="00681302" w:rsidRDefault="00BE7C16" w:rsidP="00BE7C16">
      <w:pPr>
        <w:pStyle w:val="a4"/>
        <w:spacing w:line="360" w:lineRule="auto"/>
        <w:ind w:firstLineChars="100" w:firstLine="240"/>
        <w:rPr>
          <w:rFonts w:ascii="宋体" w:eastAsia="宋体" w:hAnsi="宋体"/>
          <w:sz w:val="24"/>
          <w:szCs w:val="24"/>
        </w:rPr>
      </w:pPr>
      <w:r w:rsidRPr="00681302">
        <w:rPr>
          <w:rFonts w:ascii="宋体" w:eastAsia="宋体" w:hAnsi="宋体" w:hint="eastAsia"/>
          <w:sz w:val="24"/>
          <w:szCs w:val="24"/>
        </w:rPr>
        <w:t>1、本次招标某些技术标准与国家所要求的标准不统一或有不兼容的地方，均以国家强制性标准或最新出台的标准为准。</w:t>
      </w:r>
    </w:p>
    <w:p w14:paraId="14FEAC77" w14:textId="77777777" w:rsidR="00BE7C16" w:rsidRPr="00681302" w:rsidRDefault="00BE7C16" w:rsidP="00BE7C16">
      <w:pPr>
        <w:pStyle w:val="a4"/>
        <w:spacing w:line="360" w:lineRule="auto"/>
        <w:ind w:firstLineChars="100" w:firstLine="240"/>
        <w:rPr>
          <w:rFonts w:ascii="宋体" w:eastAsia="宋体" w:hAnsi="宋体"/>
          <w:sz w:val="24"/>
          <w:szCs w:val="24"/>
        </w:rPr>
      </w:pPr>
      <w:r w:rsidRPr="00681302">
        <w:rPr>
          <w:rFonts w:ascii="宋体" w:eastAsia="宋体" w:hAnsi="宋体" w:hint="eastAsia"/>
          <w:sz w:val="24"/>
          <w:szCs w:val="24"/>
        </w:rPr>
        <w:t>2、如果未在招标文件中要求提供其相关行业标准或国家强制性标准的，则投标人有责任给予补充说明。</w:t>
      </w:r>
    </w:p>
    <w:p w14:paraId="092AFDAB" w14:textId="77777777" w:rsidR="00BE7C16" w:rsidRPr="00681302" w:rsidRDefault="00BE7C16" w:rsidP="00BE7C16">
      <w:pPr>
        <w:pStyle w:val="a4"/>
        <w:spacing w:line="360" w:lineRule="auto"/>
        <w:ind w:firstLineChars="100" w:firstLine="240"/>
        <w:rPr>
          <w:rFonts w:ascii="宋体" w:eastAsia="宋体" w:hAnsi="宋体"/>
          <w:sz w:val="24"/>
          <w:szCs w:val="24"/>
        </w:rPr>
      </w:pPr>
      <w:r w:rsidRPr="00681302">
        <w:rPr>
          <w:rFonts w:ascii="宋体" w:eastAsia="宋体" w:hAnsi="宋体" w:hint="eastAsia"/>
          <w:sz w:val="24"/>
          <w:szCs w:val="24"/>
        </w:rPr>
        <w:t>3、中标方未达到作业计划标准及工作违规或引起纠纷、被上级部门处罚等不良后果，造成重大经济损失或服务严重失误，招标方有权终止本合同，并追究中标方的经济责任；</w:t>
      </w:r>
    </w:p>
    <w:p w14:paraId="041DAB5F" w14:textId="7B7F5DD9" w:rsidR="00BE7C16" w:rsidRDefault="00A57639" w:rsidP="00BE7C16">
      <w:pPr>
        <w:pStyle w:val="a4"/>
        <w:rPr>
          <w:rFonts w:ascii="宋体" w:hAnsi="宋体" w:cs="宋体"/>
          <w:b/>
          <w:sz w:val="28"/>
          <w:szCs w:val="28"/>
        </w:rPr>
      </w:pPr>
      <w:r>
        <w:rPr>
          <w:rFonts w:asciiTheme="minorEastAsia" w:hAnsiTheme="minorEastAsia" w:cs="宋体" w:hint="eastAsia"/>
          <w:b/>
          <w:sz w:val="28"/>
          <w:szCs w:val="28"/>
        </w:rPr>
        <w:lastRenderedPageBreak/>
        <w:t>五</w:t>
      </w:r>
      <w:r w:rsidR="00BE7C16">
        <w:rPr>
          <w:rFonts w:ascii="宋体" w:hAnsi="宋体" w:cs="宋体" w:hint="eastAsia"/>
          <w:b/>
          <w:sz w:val="28"/>
          <w:szCs w:val="28"/>
        </w:rPr>
        <w:t>、验收标准</w:t>
      </w:r>
    </w:p>
    <w:p w14:paraId="0143FF68" w14:textId="77777777" w:rsidR="00BE7C16" w:rsidRPr="00681302" w:rsidRDefault="00BE7C16" w:rsidP="00A16DC4">
      <w:pPr>
        <w:pStyle w:val="a4"/>
        <w:spacing w:line="360" w:lineRule="auto"/>
        <w:ind w:firstLineChars="100" w:firstLine="240"/>
        <w:rPr>
          <w:rFonts w:ascii="宋体" w:eastAsia="宋体" w:hAnsi="宋体"/>
          <w:sz w:val="24"/>
          <w:szCs w:val="24"/>
        </w:rPr>
      </w:pPr>
      <w:r w:rsidRPr="00681302">
        <w:rPr>
          <w:rFonts w:ascii="宋体" w:eastAsia="宋体" w:hAnsi="宋体" w:hint="eastAsia"/>
          <w:sz w:val="24"/>
          <w:szCs w:val="24"/>
        </w:rPr>
        <w:t>1、招标人有权要求中标候选人提供所有与本次投标相关资料原件进行查验，无法提供或有造假等违法违规行为根据相关规定执行处理。</w:t>
      </w:r>
    </w:p>
    <w:p w14:paraId="28A9EC7C" w14:textId="35366563" w:rsidR="00BE7C16" w:rsidRPr="00681302" w:rsidRDefault="00BE7C16" w:rsidP="00A16DC4">
      <w:pPr>
        <w:pStyle w:val="a4"/>
        <w:spacing w:line="360" w:lineRule="auto"/>
        <w:ind w:firstLineChars="100" w:firstLine="240"/>
        <w:rPr>
          <w:rFonts w:ascii="宋体" w:eastAsia="宋体" w:hAnsi="宋体"/>
          <w:sz w:val="24"/>
          <w:szCs w:val="24"/>
        </w:rPr>
      </w:pPr>
      <w:r w:rsidRPr="00681302">
        <w:rPr>
          <w:rFonts w:ascii="宋体" w:eastAsia="宋体" w:hAnsi="宋体"/>
          <w:sz w:val="24"/>
          <w:szCs w:val="24"/>
        </w:rPr>
        <w:t>2</w:t>
      </w:r>
      <w:r w:rsidRPr="00681302">
        <w:rPr>
          <w:rFonts w:ascii="宋体" w:eastAsia="宋体" w:hAnsi="宋体" w:hint="eastAsia"/>
          <w:sz w:val="24"/>
          <w:szCs w:val="24"/>
        </w:rPr>
        <w:t>、由采购人成立验收小组,按照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1BFA0632" w14:textId="20340484" w:rsidR="00C610CE" w:rsidRPr="00C610CE" w:rsidRDefault="00BE7C16" w:rsidP="00C610CE">
      <w:pPr>
        <w:pStyle w:val="a4"/>
        <w:spacing w:line="360" w:lineRule="auto"/>
        <w:ind w:firstLineChars="100" w:firstLine="240"/>
        <w:rPr>
          <w:rFonts w:ascii="宋体" w:eastAsia="宋体" w:hAnsi="宋体"/>
          <w:sz w:val="24"/>
          <w:szCs w:val="24"/>
        </w:rPr>
      </w:pPr>
      <w:r w:rsidRPr="00681302">
        <w:rPr>
          <w:rFonts w:ascii="宋体" w:eastAsia="宋体" w:hAnsi="宋体" w:hint="eastAsia"/>
          <w:sz w:val="24"/>
          <w:szCs w:val="24"/>
        </w:rPr>
        <w:t>3、</w:t>
      </w:r>
      <w:r w:rsidR="00C610CE" w:rsidRPr="00C610CE">
        <w:rPr>
          <w:rFonts w:ascii="宋体" w:eastAsia="宋体" w:hAnsi="宋体"/>
          <w:sz w:val="24"/>
          <w:szCs w:val="24"/>
        </w:rPr>
        <w:t xml:space="preserve"> 医院对</w:t>
      </w:r>
      <w:bookmarkStart w:id="14" w:name="_Hlk40205530"/>
      <w:r w:rsidR="00C610CE">
        <w:rPr>
          <w:rFonts w:ascii="宋体" w:eastAsia="宋体" w:hAnsi="宋体" w:hint="eastAsia"/>
          <w:sz w:val="24"/>
          <w:szCs w:val="24"/>
        </w:rPr>
        <w:t>运营公司</w:t>
      </w:r>
      <w:bookmarkEnd w:id="14"/>
      <w:r w:rsidR="00C610CE" w:rsidRPr="00C610CE">
        <w:rPr>
          <w:rFonts w:ascii="宋体" w:eastAsia="宋体" w:hAnsi="宋体"/>
          <w:sz w:val="24"/>
          <w:szCs w:val="24"/>
        </w:rPr>
        <w:t>的考核、管理</w:t>
      </w:r>
    </w:p>
    <w:p w14:paraId="61CC6A47" w14:textId="79FEC502" w:rsidR="00C610CE" w:rsidRPr="00C610CE" w:rsidRDefault="00C610CE" w:rsidP="00C610CE">
      <w:pPr>
        <w:pStyle w:val="a4"/>
        <w:spacing w:line="360" w:lineRule="auto"/>
        <w:ind w:firstLineChars="100" w:firstLine="240"/>
        <w:rPr>
          <w:rFonts w:ascii="宋体" w:eastAsia="宋体" w:hAnsi="宋体"/>
          <w:sz w:val="24"/>
          <w:szCs w:val="24"/>
        </w:rPr>
      </w:pPr>
      <w:r w:rsidRPr="00C610CE">
        <w:rPr>
          <w:rFonts w:ascii="宋体" w:eastAsia="宋体" w:hAnsi="宋体" w:hint="eastAsia"/>
          <w:sz w:val="24"/>
          <w:szCs w:val="24"/>
        </w:rPr>
        <w:t>医院成立</w:t>
      </w:r>
      <w:bookmarkStart w:id="15" w:name="_Hlk40205445"/>
      <w:r>
        <w:rPr>
          <w:rFonts w:ascii="宋体" w:eastAsia="宋体" w:hAnsi="宋体" w:hint="eastAsia"/>
          <w:sz w:val="24"/>
          <w:szCs w:val="24"/>
        </w:rPr>
        <w:t>“杏林雅阁书吧”</w:t>
      </w:r>
      <w:bookmarkEnd w:id="15"/>
      <w:r w:rsidRPr="00C610CE">
        <w:rPr>
          <w:rFonts w:ascii="宋体" w:eastAsia="宋体" w:hAnsi="宋体" w:hint="eastAsia"/>
          <w:sz w:val="24"/>
          <w:szCs w:val="24"/>
        </w:rPr>
        <w:t>管理考核委员会负责对“杏林雅阁书吧”的经营进行管理、考核。</w:t>
      </w:r>
    </w:p>
    <w:p w14:paraId="7A1615E2" w14:textId="1C5A5546" w:rsidR="00C610CE" w:rsidRPr="00C610CE" w:rsidRDefault="00C610CE" w:rsidP="00C610CE">
      <w:pPr>
        <w:pStyle w:val="a4"/>
        <w:spacing w:line="360" w:lineRule="auto"/>
        <w:ind w:firstLineChars="100" w:firstLine="240"/>
        <w:rPr>
          <w:rFonts w:ascii="宋体" w:eastAsia="宋体" w:hAnsi="宋体"/>
          <w:sz w:val="24"/>
          <w:szCs w:val="24"/>
        </w:rPr>
      </w:pPr>
      <w:r w:rsidRPr="00C610CE">
        <w:rPr>
          <w:rFonts w:ascii="宋体" w:eastAsia="宋体" w:hAnsi="宋体" w:hint="eastAsia"/>
          <w:sz w:val="24"/>
          <w:szCs w:val="24"/>
        </w:rPr>
        <w:t>“杏林雅阁书吧”管理考核委员会职责：</w:t>
      </w:r>
    </w:p>
    <w:p w14:paraId="3C52751D" w14:textId="7042DC8D" w:rsidR="00C610CE" w:rsidRPr="00C610CE" w:rsidRDefault="00C610CE" w:rsidP="00C610CE">
      <w:pPr>
        <w:pStyle w:val="a4"/>
        <w:spacing w:line="360" w:lineRule="auto"/>
        <w:ind w:firstLineChars="100" w:firstLine="240"/>
        <w:rPr>
          <w:rFonts w:ascii="宋体" w:eastAsia="宋体" w:hAnsi="宋体"/>
          <w:sz w:val="24"/>
          <w:szCs w:val="24"/>
        </w:rPr>
      </w:pPr>
      <w:r w:rsidRPr="00C610CE">
        <w:rPr>
          <w:rFonts w:ascii="宋体" w:eastAsia="宋体" w:hAnsi="宋体" w:hint="eastAsia"/>
          <w:sz w:val="24"/>
          <w:szCs w:val="24"/>
        </w:rPr>
        <w:t>（</w:t>
      </w:r>
      <w:r w:rsidRPr="00C610CE">
        <w:rPr>
          <w:rFonts w:ascii="宋体" w:eastAsia="宋体" w:hAnsi="宋体"/>
          <w:sz w:val="24"/>
          <w:szCs w:val="24"/>
        </w:rPr>
        <w:t>1）负责收集科室、职工对</w:t>
      </w:r>
      <w:r w:rsidR="002044BD" w:rsidRPr="002044BD">
        <w:rPr>
          <w:rFonts w:ascii="宋体" w:eastAsia="宋体" w:hAnsi="宋体" w:hint="eastAsia"/>
          <w:sz w:val="24"/>
          <w:szCs w:val="24"/>
        </w:rPr>
        <w:t>“杏林雅阁书吧”</w:t>
      </w:r>
      <w:r w:rsidRPr="00C610CE">
        <w:rPr>
          <w:rFonts w:ascii="宋体" w:eastAsia="宋体" w:hAnsi="宋体"/>
          <w:sz w:val="24"/>
          <w:szCs w:val="24"/>
        </w:rPr>
        <w:t>经营的意见和建议，汇总后，由</w:t>
      </w:r>
      <w:r w:rsidR="002044BD">
        <w:rPr>
          <w:rFonts w:ascii="宋体" w:eastAsia="宋体" w:hAnsi="宋体" w:hint="eastAsia"/>
          <w:sz w:val="24"/>
          <w:szCs w:val="24"/>
        </w:rPr>
        <w:t>院方</w:t>
      </w:r>
      <w:r w:rsidRPr="00C610CE">
        <w:rPr>
          <w:rFonts w:ascii="宋体" w:eastAsia="宋体" w:hAnsi="宋体"/>
          <w:sz w:val="24"/>
          <w:szCs w:val="24"/>
        </w:rPr>
        <w:t>反馈给</w:t>
      </w:r>
      <w:r w:rsidR="002044BD" w:rsidRPr="002044BD">
        <w:rPr>
          <w:rFonts w:ascii="宋体" w:eastAsia="宋体" w:hAnsi="宋体" w:hint="eastAsia"/>
          <w:sz w:val="24"/>
          <w:szCs w:val="24"/>
        </w:rPr>
        <w:t>运营公司</w:t>
      </w:r>
      <w:r w:rsidRPr="00C610CE">
        <w:rPr>
          <w:rFonts w:ascii="宋体" w:eastAsia="宋体" w:hAnsi="宋体"/>
          <w:sz w:val="24"/>
          <w:szCs w:val="24"/>
        </w:rPr>
        <w:t>，要求</w:t>
      </w:r>
      <w:r w:rsidR="002044BD" w:rsidRPr="002044BD">
        <w:rPr>
          <w:rFonts w:ascii="宋体" w:eastAsia="宋体" w:hAnsi="宋体" w:hint="eastAsia"/>
          <w:sz w:val="24"/>
          <w:szCs w:val="24"/>
        </w:rPr>
        <w:t>运营公司</w:t>
      </w:r>
      <w:r w:rsidRPr="00C610CE">
        <w:rPr>
          <w:rFonts w:ascii="宋体" w:eastAsia="宋体" w:hAnsi="宋体"/>
          <w:sz w:val="24"/>
          <w:szCs w:val="24"/>
        </w:rPr>
        <w:t>限期改正；</w:t>
      </w:r>
    </w:p>
    <w:p w14:paraId="4263B6AC" w14:textId="367D3CDB" w:rsidR="00C610CE" w:rsidRPr="00C610CE" w:rsidRDefault="00C610CE" w:rsidP="00C610CE">
      <w:pPr>
        <w:pStyle w:val="a4"/>
        <w:spacing w:line="360" w:lineRule="auto"/>
        <w:ind w:firstLineChars="100" w:firstLine="240"/>
        <w:rPr>
          <w:rFonts w:ascii="宋体" w:eastAsia="宋体" w:hAnsi="宋体"/>
          <w:sz w:val="24"/>
          <w:szCs w:val="24"/>
        </w:rPr>
      </w:pPr>
      <w:r w:rsidRPr="00C610CE">
        <w:rPr>
          <w:rFonts w:ascii="宋体" w:eastAsia="宋体" w:hAnsi="宋体" w:hint="eastAsia"/>
          <w:sz w:val="24"/>
          <w:szCs w:val="24"/>
        </w:rPr>
        <w:t>（</w:t>
      </w:r>
      <w:r w:rsidRPr="00C610CE">
        <w:rPr>
          <w:rFonts w:ascii="宋体" w:eastAsia="宋体" w:hAnsi="宋体"/>
          <w:sz w:val="24"/>
          <w:szCs w:val="24"/>
        </w:rPr>
        <w:t>2）每季度召开委员会，对</w:t>
      </w:r>
      <w:r w:rsidR="007843E1" w:rsidRPr="007843E1">
        <w:rPr>
          <w:rFonts w:ascii="宋体" w:eastAsia="宋体" w:hAnsi="宋体" w:hint="eastAsia"/>
          <w:sz w:val="24"/>
          <w:szCs w:val="24"/>
        </w:rPr>
        <w:t>运营公司</w:t>
      </w:r>
      <w:r w:rsidRPr="00C610CE">
        <w:rPr>
          <w:rFonts w:ascii="宋体" w:eastAsia="宋体" w:hAnsi="宋体"/>
          <w:sz w:val="24"/>
          <w:szCs w:val="24"/>
        </w:rPr>
        <w:t>的管理、质量、价格进行考核，综合考评70分以上继续经营，连续2次考核70分以下，医院有权解除合同。</w:t>
      </w:r>
    </w:p>
    <w:p w14:paraId="0663B5DC" w14:textId="43FCFCA6" w:rsidR="00C610CE" w:rsidRPr="00C610CE" w:rsidRDefault="00C610CE" w:rsidP="00C610CE">
      <w:pPr>
        <w:pStyle w:val="a4"/>
        <w:spacing w:line="360" w:lineRule="auto"/>
        <w:ind w:firstLineChars="100" w:firstLine="240"/>
        <w:rPr>
          <w:rFonts w:ascii="宋体" w:eastAsia="宋体" w:hAnsi="宋体"/>
          <w:sz w:val="24"/>
          <w:szCs w:val="24"/>
        </w:rPr>
      </w:pPr>
      <w:r w:rsidRPr="00C610CE">
        <w:rPr>
          <w:rFonts w:ascii="宋体" w:eastAsia="宋体" w:hAnsi="宋体" w:hint="eastAsia"/>
          <w:sz w:val="24"/>
          <w:szCs w:val="24"/>
        </w:rPr>
        <w:t>（</w:t>
      </w:r>
      <w:r w:rsidRPr="00C610CE">
        <w:rPr>
          <w:rFonts w:ascii="宋体" w:eastAsia="宋体" w:hAnsi="宋体"/>
          <w:sz w:val="24"/>
          <w:szCs w:val="24"/>
        </w:rPr>
        <w:t>3）不定期参加由</w:t>
      </w:r>
      <w:r w:rsidR="00E54B42">
        <w:rPr>
          <w:rFonts w:ascii="宋体" w:eastAsia="宋体" w:hAnsi="宋体" w:hint="eastAsia"/>
          <w:sz w:val="24"/>
          <w:szCs w:val="24"/>
        </w:rPr>
        <w:t>院方</w:t>
      </w:r>
      <w:r w:rsidRPr="00C610CE">
        <w:rPr>
          <w:rFonts w:ascii="宋体" w:eastAsia="宋体" w:hAnsi="宋体"/>
          <w:sz w:val="24"/>
          <w:szCs w:val="24"/>
        </w:rPr>
        <w:t>组织的对</w:t>
      </w:r>
      <w:r w:rsidR="00381F63" w:rsidRPr="00381F63">
        <w:rPr>
          <w:rFonts w:ascii="宋体" w:eastAsia="宋体" w:hAnsi="宋体" w:hint="eastAsia"/>
          <w:sz w:val="24"/>
          <w:szCs w:val="24"/>
        </w:rPr>
        <w:t>运营公司</w:t>
      </w:r>
      <w:r w:rsidRPr="00C610CE">
        <w:rPr>
          <w:rFonts w:ascii="宋体" w:eastAsia="宋体" w:hAnsi="宋体"/>
          <w:sz w:val="24"/>
          <w:szCs w:val="24"/>
        </w:rPr>
        <w:t>的食品安全检查。</w:t>
      </w:r>
    </w:p>
    <w:p w14:paraId="10BD0FDF" w14:textId="60EC4089" w:rsidR="00BE7C16" w:rsidRPr="00681302" w:rsidRDefault="00BE7C16" w:rsidP="00C610CE">
      <w:pPr>
        <w:pStyle w:val="a4"/>
        <w:spacing w:line="360" w:lineRule="auto"/>
        <w:ind w:firstLineChars="100" w:firstLine="240"/>
        <w:rPr>
          <w:rFonts w:ascii="宋体" w:eastAsia="宋体" w:hAnsi="宋体"/>
          <w:sz w:val="24"/>
          <w:szCs w:val="24"/>
        </w:rPr>
      </w:pPr>
      <w:r w:rsidRPr="00681302">
        <w:rPr>
          <w:rFonts w:ascii="宋体" w:eastAsia="宋体" w:hAnsi="宋体"/>
          <w:sz w:val="24"/>
          <w:szCs w:val="24"/>
        </w:rPr>
        <w:t>4</w:t>
      </w:r>
      <w:r w:rsidRPr="00681302">
        <w:rPr>
          <w:rFonts w:ascii="宋体" w:eastAsia="宋体" w:hAnsi="宋体" w:hint="eastAsia"/>
          <w:sz w:val="24"/>
          <w:szCs w:val="24"/>
        </w:rPr>
        <w:t>、</w:t>
      </w:r>
      <w:r w:rsidRPr="00681302">
        <w:rPr>
          <w:rFonts w:ascii="宋体" w:eastAsia="宋体" w:hAnsi="宋体"/>
          <w:sz w:val="24"/>
          <w:szCs w:val="24"/>
        </w:rPr>
        <w:t>符合招标文件要求和投标文件承诺。</w:t>
      </w:r>
    </w:p>
    <w:p w14:paraId="401695A5" w14:textId="77777777" w:rsidR="00BE7C16" w:rsidRPr="00681302" w:rsidRDefault="00BE7C16" w:rsidP="00A16DC4">
      <w:pPr>
        <w:pStyle w:val="a4"/>
        <w:spacing w:line="360" w:lineRule="auto"/>
        <w:ind w:firstLineChars="100" w:firstLine="240"/>
        <w:rPr>
          <w:rFonts w:ascii="宋体" w:eastAsia="宋体" w:hAnsi="宋体"/>
          <w:sz w:val="24"/>
          <w:szCs w:val="24"/>
        </w:rPr>
      </w:pPr>
      <w:r w:rsidRPr="00681302">
        <w:rPr>
          <w:rFonts w:ascii="宋体" w:eastAsia="宋体" w:hAnsi="宋体"/>
          <w:sz w:val="24"/>
          <w:szCs w:val="24"/>
        </w:rPr>
        <w:t>5.</w:t>
      </w:r>
      <w:r w:rsidRPr="00681302">
        <w:rPr>
          <w:rFonts w:ascii="宋体" w:eastAsia="宋体" w:hAnsi="宋体" w:hint="eastAsia"/>
          <w:sz w:val="24"/>
          <w:szCs w:val="24"/>
        </w:rPr>
        <w:t>本项目验收如需要第三方验收，中标方将承担所有产生的费用。</w:t>
      </w:r>
    </w:p>
    <w:p w14:paraId="4FF3A9CD" w14:textId="77777777" w:rsidR="00681302" w:rsidRDefault="00681302" w:rsidP="00BE7C16">
      <w:pPr>
        <w:autoSpaceDE w:val="0"/>
        <w:autoSpaceDN w:val="0"/>
        <w:adjustRightInd w:val="0"/>
        <w:ind w:firstLineChars="600" w:firstLine="2161"/>
        <w:rPr>
          <w:rFonts w:asciiTheme="majorEastAsia" w:eastAsiaTheme="majorEastAsia" w:hAnsiTheme="majorEastAsia" w:cs="宋体"/>
          <w:b/>
          <w:kern w:val="0"/>
          <w:sz w:val="36"/>
          <w:szCs w:val="36"/>
        </w:rPr>
      </w:pPr>
    </w:p>
    <w:p w14:paraId="359BC7FB" w14:textId="77777777" w:rsidR="00681302" w:rsidRDefault="00681302" w:rsidP="00BE7C16">
      <w:pPr>
        <w:autoSpaceDE w:val="0"/>
        <w:autoSpaceDN w:val="0"/>
        <w:adjustRightInd w:val="0"/>
        <w:ind w:firstLineChars="600" w:firstLine="2161"/>
        <w:rPr>
          <w:rFonts w:asciiTheme="majorEastAsia" w:eastAsiaTheme="majorEastAsia" w:hAnsiTheme="majorEastAsia" w:cs="宋体"/>
          <w:b/>
          <w:kern w:val="0"/>
          <w:sz w:val="36"/>
          <w:szCs w:val="36"/>
        </w:rPr>
      </w:pPr>
    </w:p>
    <w:p w14:paraId="0BFF5517" w14:textId="77777777" w:rsidR="00681302" w:rsidRDefault="00681302" w:rsidP="00BE7C16">
      <w:pPr>
        <w:autoSpaceDE w:val="0"/>
        <w:autoSpaceDN w:val="0"/>
        <w:adjustRightInd w:val="0"/>
        <w:ind w:firstLineChars="600" w:firstLine="2161"/>
        <w:rPr>
          <w:rFonts w:asciiTheme="majorEastAsia" w:eastAsiaTheme="majorEastAsia" w:hAnsiTheme="majorEastAsia" w:cs="宋体"/>
          <w:b/>
          <w:kern w:val="0"/>
          <w:sz w:val="36"/>
          <w:szCs w:val="36"/>
        </w:rPr>
      </w:pPr>
    </w:p>
    <w:p w14:paraId="2BE2E0A6" w14:textId="77777777" w:rsidR="00681302" w:rsidRDefault="00681302" w:rsidP="00BE7C16">
      <w:pPr>
        <w:autoSpaceDE w:val="0"/>
        <w:autoSpaceDN w:val="0"/>
        <w:adjustRightInd w:val="0"/>
        <w:ind w:firstLineChars="600" w:firstLine="2161"/>
        <w:rPr>
          <w:rFonts w:asciiTheme="majorEastAsia" w:eastAsiaTheme="majorEastAsia" w:hAnsiTheme="majorEastAsia" w:cs="宋体"/>
          <w:b/>
          <w:kern w:val="0"/>
          <w:sz w:val="36"/>
          <w:szCs w:val="36"/>
        </w:rPr>
      </w:pPr>
    </w:p>
    <w:p w14:paraId="257A73E6" w14:textId="77777777" w:rsidR="00681302" w:rsidRDefault="00681302" w:rsidP="00BE7C16">
      <w:pPr>
        <w:autoSpaceDE w:val="0"/>
        <w:autoSpaceDN w:val="0"/>
        <w:adjustRightInd w:val="0"/>
        <w:ind w:firstLineChars="600" w:firstLine="2161"/>
        <w:rPr>
          <w:rFonts w:asciiTheme="majorEastAsia" w:eastAsiaTheme="majorEastAsia" w:hAnsiTheme="majorEastAsia" w:cs="宋体"/>
          <w:b/>
          <w:kern w:val="0"/>
          <w:sz w:val="36"/>
          <w:szCs w:val="36"/>
        </w:rPr>
      </w:pPr>
    </w:p>
    <w:p w14:paraId="22270ED3" w14:textId="77777777" w:rsidR="00681302" w:rsidRDefault="00681302" w:rsidP="00BE7C16">
      <w:pPr>
        <w:autoSpaceDE w:val="0"/>
        <w:autoSpaceDN w:val="0"/>
        <w:adjustRightInd w:val="0"/>
        <w:ind w:firstLineChars="600" w:firstLine="2161"/>
        <w:rPr>
          <w:rFonts w:asciiTheme="majorEastAsia" w:eastAsiaTheme="majorEastAsia" w:hAnsiTheme="majorEastAsia" w:cs="宋体"/>
          <w:b/>
          <w:kern w:val="0"/>
          <w:sz w:val="36"/>
          <w:szCs w:val="36"/>
        </w:rPr>
      </w:pPr>
    </w:p>
    <w:p w14:paraId="2682A9B9" w14:textId="77777777" w:rsidR="00681302" w:rsidRDefault="00681302" w:rsidP="00BE7C16">
      <w:pPr>
        <w:autoSpaceDE w:val="0"/>
        <w:autoSpaceDN w:val="0"/>
        <w:adjustRightInd w:val="0"/>
        <w:ind w:firstLineChars="600" w:firstLine="2161"/>
        <w:rPr>
          <w:rFonts w:asciiTheme="majorEastAsia" w:eastAsiaTheme="majorEastAsia" w:hAnsiTheme="majorEastAsia" w:cs="宋体"/>
          <w:b/>
          <w:kern w:val="0"/>
          <w:sz w:val="36"/>
          <w:szCs w:val="36"/>
        </w:rPr>
      </w:pPr>
    </w:p>
    <w:p w14:paraId="0928594F" w14:textId="413A7F9A" w:rsidR="00BE7C16" w:rsidRDefault="00BE7C16" w:rsidP="00BE7C16">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723"/>
      </w:tblGrid>
      <w:tr w:rsidR="00BE7C16" w14:paraId="13AEA1EB" w14:textId="77777777" w:rsidTr="0045590D">
        <w:trPr>
          <w:trHeight w:val="636"/>
          <w:jc w:val="center"/>
        </w:trPr>
        <w:tc>
          <w:tcPr>
            <w:tcW w:w="709" w:type="dxa"/>
            <w:vAlign w:val="center"/>
          </w:tcPr>
          <w:p w14:paraId="6BF6F1D4" w14:textId="77777777" w:rsidR="00BE7C16" w:rsidRDefault="00BE7C16" w:rsidP="0045590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7BA852D0" w14:textId="77777777" w:rsidR="00BE7C16" w:rsidRDefault="00BE7C16" w:rsidP="0045590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723" w:type="dxa"/>
            <w:vAlign w:val="center"/>
          </w:tcPr>
          <w:p w14:paraId="037DFF0F" w14:textId="77777777" w:rsidR="00BE7C16" w:rsidRDefault="00BE7C16" w:rsidP="0045590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E7C16" w14:paraId="2CD2BC0C" w14:textId="77777777" w:rsidTr="0045590D">
        <w:trPr>
          <w:trHeight w:val="1278"/>
          <w:jc w:val="center"/>
        </w:trPr>
        <w:tc>
          <w:tcPr>
            <w:tcW w:w="709" w:type="dxa"/>
            <w:vAlign w:val="center"/>
          </w:tcPr>
          <w:p w14:paraId="2D86621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176D6B77"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723" w:type="dxa"/>
          </w:tcPr>
          <w:p w14:paraId="5BC071AC" w14:textId="4873CF73" w:rsidR="00BE7C16" w:rsidRDefault="00BE7C16" w:rsidP="0045590D">
            <w:pPr>
              <w:spacing w:line="600" w:lineRule="exact"/>
              <w:rPr>
                <w:rFonts w:ascii="宋体" w:eastAsia="宋体" w:hAnsi="宋体" w:cs="仿宋_GB2312"/>
                <w:sz w:val="24"/>
                <w:szCs w:val="24"/>
              </w:rPr>
            </w:pPr>
            <w:r>
              <w:rPr>
                <w:rFonts w:ascii="宋体" w:eastAsia="宋体" w:hAnsi="宋体" w:cs="仿宋_GB2312" w:hint="eastAsia"/>
                <w:sz w:val="24"/>
                <w:szCs w:val="24"/>
              </w:rPr>
              <w:t>项目名称：</w:t>
            </w:r>
            <w:r w:rsidR="00681302" w:rsidRPr="00681302">
              <w:rPr>
                <w:rFonts w:ascii="宋体" w:eastAsia="宋体" w:hAnsi="宋体" w:cs="仿宋_GB2312" w:hint="eastAsia"/>
                <w:color w:val="000000"/>
                <w:sz w:val="24"/>
                <w:szCs w:val="24"/>
              </w:rPr>
              <w:t>禹州市人民医院院史馆及杏林雅阁书吧建设项目</w:t>
            </w:r>
            <w:r w:rsidR="00C912BF" w:rsidRPr="00C912BF">
              <w:rPr>
                <w:rFonts w:ascii="宋体" w:eastAsia="宋体" w:hAnsi="宋体" w:cs="仿宋_GB2312" w:hint="eastAsia"/>
                <w:color w:val="000000"/>
                <w:sz w:val="24"/>
                <w:szCs w:val="24"/>
              </w:rPr>
              <w:t>；</w:t>
            </w:r>
          </w:p>
          <w:p w14:paraId="00D5AB3B" w14:textId="4074E11F" w:rsidR="00BE7C16" w:rsidRDefault="00BE7C16" w:rsidP="0045590D">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项目编号：</w:t>
            </w:r>
            <w:r w:rsidR="008729AC" w:rsidRPr="008729AC">
              <w:rPr>
                <w:rFonts w:ascii="宋体" w:eastAsia="宋体" w:hAnsi="宋体" w:cs="仿宋_GB2312"/>
                <w:color w:val="000000"/>
                <w:sz w:val="24"/>
                <w:szCs w:val="24"/>
              </w:rPr>
              <w:t>YZCG-DL2020</w:t>
            </w:r>
            <w:r w:rsidR="009C6A32">
              <w:rPr>
                <w:rFonts w:ascii="宋体" w:eastAsia="宋体" w:hAnsi="宋体" w:cs="仿宋_GB2312"/>
                <w:color w:val="000000"/>
                <w:sz w:val="24"/>
                <w:szCs w:val="24"/>
              </w:rPr>
              <w:t>0</w:t>
            </w:r>
            <w:r w:rsidR="001B5953">
              <w:rPr>
                <w:rFonts w:ascii="宋体" w:eastAsia="宋体" w:hAnsi="宋体" w:cs="仿宋_GB2312"/>
                <w:color w:val="000000"/>
                <w:sz w:val="24"/>
                <w:szCs w:val="24"/>
              </w:rPr>
              <w:t>1</w:t>
            </w:r>
            <w:r w:rsidR="00681302">
              <w:rPr>
                <w:rFonts w:ascii="宋体" w:eastAsia="宋体" w:hAnsi="宋体" w:cs="仿宋_GB2312"/>
                <w:color w:val="000000"/>
                <w:sz w:val="24"/>
                <w:szCs w:val="24"/>
              </w:rPr>
              <w:t>2</w:t>
            </w:r>
            <w:r w:rsidR="008729AC" w:rsidRPr="008729AC">
              <w:rPr>
                <w:rFonts w:ascii="宋体" w:eastAsia="宋体" w:hAnsi="宋体" w:cs="仿宋_GB2312"/>
                <w:color w:val="000000"/>
                <w:sz w:val="24"/>
                <w:szCs w:val="24"/>
              </w:rPr>
              <w:t>；</w:t>
            </w:r>
          </w:p>
          <w:p w14:paraId="20169E73" w14:textId="5259A35E" w:rsidR="00BE7C16" w:rsidRDefault="00BE7C16" w:rsidP="0045590D">
            <w:pPr>
              <w:autoSpaceDE w:val="0"/>
              <w:autoSpaceDN w:val="0"/>
              <w:adjustRightInd w:val="0"/>
              <w:spacing w:line="360" w:lineRule="auto"/>
              <w:jc w:val="left"/>
              <w:rPr>
                <w:rFonts w:ascii="宋体" w:eastAsia="宋体" w:hAnsi="宋体" w:cs="仿宋_GB2312"/>
                <w:color w:val="000000"/>
                <w:sz w:val="24"/>
                <w:szCs w:val="24"/>
              </w:rPr>
            </w:pPr>
            <w:r>
              <w:rPr>
                <w:rFonts w:ascii="宋体" w:eastAsia="宋体" w:hAnsi="宋体" w:cs="仿宋_GB2312" w:hint="eastAsia"/>
                <w:sz w:val="24"/>
                <w:szCs w:val="24"/>
              </w:rPr>
              <w:t>项目内容：</w:t>
            </w:r>
            <w:r w:rsidRPr="00A34B48">
              <w:rPr>
                <w:rFonts w:ascii="宋体" w:eastAsia="宋体" w:hAnsi="宋体" w:cs="仿宋_GB2312" w:hint="eastAsia"/>
                <w:color w:val="000000"/>
                <w:sz w:val="24"/>
                <w:szCs w:val="24"/>
              </w:rPr>
              <w:t>详见招标文件第二章项目需求；</w:t>
            </w:r>
          </w:p>
          <w:p w14:paraId="1EC9551B" w14:textId="6C208AFD"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w:t>
            </w:r>
            <w:r w:rsidR="00681302" w:rsidRPr="00681302">
              <w:rPr>
                <w:rFonts w:ascii="宋体" w:eastAsia="宋体" w:hAnsi="宋体" w:cs="仿宋_GB2312" w:hint="eastAsia"/>
                <w:sz w:val="24"/>
                <w:szCs w:val="24"/>
              </w:rPr>
              <w:t>禹州市人民医院</w:t>
            </w:r>
          </w:p>
        </w:tc>
      </w:tr>
      <w:tr w:rsidR="00BE7C16" w14:paraId="073A6976" w14:textId="77777777" w:rsidTr="0045590D">
        <w:trPr>
          <w:trHeight w:val="1421"/>
          <w:jc w:val="center"/>
        </w:trPr>
        <w:tc>
          <w:tcPr>
            <w:tcW w:w="709" w:type="dxa"/>
            <w:vAlign w:val="center"/>
          </w:tcPr>
          <w:p w14:paraId="2B84E247" w14:textId="77777777" w:rsidR="00BE7C16" w:rsidRDefault="00BE7C16" w:rsidP="0045590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23E98BAF"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723" w:type="dxa"/>
            <w:vAlign w:val="center"/>
          </w:tcPr>
          <w:p w14:paraId="51A07826" w14:textId="6E3DF7A5" w:rsidR="00BE7C16" w:rsidRPr="006A1B8C" w:rsidRDefault="00BE7C16" w:rsidP="0045590D">
            <w:pPr>
              <w:autoSpaceDE w:val="0"/>
              <w:autoSpaceDN w:val="0"/>
              <w:adjustRightInd w:val="0"/>
              <w:spacing w:line="360" w:lineRule="auto"/>
              <w:jc w:val="left"/>
              <w:rPr>
                <w:rFonts w:ascii="宋体" w:eastAsia="宋体" w:hAnsi="宋体" w:cs="仿宋_GB2312"/>
                <w:sz w:val="24"/>
                <w:szCs w:val="24"/>
              </w:rPr>
            </w:pPr>
            <w:r w:rsidRPr="006A1B8C">
              <w:rPr>
                <w:rFonts w:ascii="宋体" w:eastAsia="宋体" w:hAnsi="宋体" w:cs="仿宋_GB2312" w:hint="eastAsia"/>
                <w:sz w:val="24"/>
                <w:szCs w:val="24"/>
              </w:rPr>
              <w:t>采购单位：</w:t>
            </w:r>
            <w:r w:rsidR="00681302" w:rsidRPr="006A1B8C">
              <w:rPr>
                <w:rFonts w:ascii="宋体" w:eastAsia="宋体" w:hAnsi="宋体" w:cs="仿宋_GB2312" w:hint="eastAsia"/>
                <w:sz w:val="24"/>
                <w:szCs w:val="24"/>
              </w:rPr>
              <w:t>禹州市人民医院</w:t>
            </w:r>
          </w:p>
          <w:p w14:paraId="142E3B83" w14:textId="3FC1DFE1" w:rsidR="00BE7C16" w:rsidRPr="006A1B8C" w:rsidRDefault="00BE7C16" w:rsidP="0045590D">
            <w:pPr>
              <w:autoSpaceDE w:val="0"/>
              <w:autoSpaceDN w:val="0"/>
              <w:adjustRightInd w:val="0"/>
              <w:spacing w:line="360" w:lineRule="auto"/>
              <w:jc w:val="left"/>
              <w:rPr>
                <w:rFonts w:ascii="宋体" w:eastAsia="宋体" w:hAnsi="宋体" w:cs="仿宋_GB2312"/>
                <w:sz w:val="24"/>
                <w:szCs w:val="24"/>
              </w:rPr>
            </w:pPr>
            <w:r w:rsidRPr="006A1B8C">
              <w:rPr>
                <w:rFonts w:ascii="宋体" w:eastAsia="宋体" w:hAnsi="宋体" w:cs="仿宋_GB2312" w:hint="eastAsia"/>
                <w:sz w:val="24"/>
                <w:szCs w:val="24"/>
              </w:rPr>
              <w:t>地址：</w:t>
            </w:r>
            <w:r w:rsidR="00681302" w:rsidRPr="006A1B8C">
              <w:rPr>
                <w:rFonts w:ascii="宋体" w:eastAsia="宋体" w:hAnsi="宋体" w:cs="仿宋_GB2312" w:hint="eastAsia"/>
                <w:sz w:val="24"/>
                <w:szCs w:val="24"/>
              </w:rPr>
              <w:t>禹州市康复路</w:t>
            </w:r>
            <w:r w:rsidR="00681302" w:rsidRPr="006A1B8C">
              <w:rPr>
                <w:rFonts w:ascii="宋体" w:eastAsia="宋体" w:hAnsi="宋体" w:cs="仿宋_GB2312"/>
                <w:sz w:val="24"/>
                <w:szCs w:val="24"/>
              </w:rPr>
              <w:t>1号</w:t>
            </w:r>
          </w:p>
          <w:p w14:paraId="73A478CB" w14:textId="77777777" w:rsidR="00024E3C" w:rsidRPr="00024E3C" w:rsidRDefault="00024E3C" w:rsidP="00024E3C">
            <w:pPr>
              <w:autoSpaceDE w:val="0"/>
              <w:autoSpaceDN w:val="0"/>
              <w:adjustRightInd w:val="0"/>
              <w:spacing w:line="360" w:lineRule="auto"/>
              <w:jc w:val="left"/>
              <w:rPr>
                <w:rFonts w:ascii="宋体" w:eastAsia="宋体" w:hAnsi="宋体" w:cs="仿宋_GB2312"/>
                <w:sz w:val="24"/>
                <w:szCs w:val="24"/>
              </w:rPr>
            </w:pPr>
            <w:r w:rsidRPr="00024E3C">
              <w:rPr>
                <w:rFonts w:ascii="宋体" w:eastAsia="宋体" w:hAnsi="宋体" w:cs="仿宋_GB2312" w:hint="eastAsia"/>
                <w:sz w:val="24"/>
                <w:szCs w:val="24"/>
              </w:rPr>
              <w:t>联系人：张女士</w:t>
            </w:r>
            <w:r w:rsidRPr="00024E3C">
              <w:rPr>
                <w:rFonts w:ascii="宋体" w:eastAsia="宋体" w:hAnsi="宋体" w:cs="仿宋_GB2312"/>
                <w:sz w:val="24"/>
                <w:szCs w:val="24"/>
              </w:rPr>
              <w:t xml:space="preserve">        </w:t>
            </w:r>
          </w:p>
          <w:p w14:paraId="4213A8AA" w14:textId="07BAF770" w:rsidR="00BE7C16" w:rsidRDefault="00024E3C" w:rsidP="00024E3C">
            <w:pPr>
              <w:autoSpaceDE w:val="0"/>
              <w:autoSpaceDN w:val="0"/>
              <w:adjustRightInd w:val="0"/>
              <w:spacing w:line="360" w:lineRule="auto"/>
              <w:jc w:val="left"/>
              <w:rPr>
                <w:rFonts w:ascii="宋体" w:eastAsia="宋体" w:hAnsi="宋体" w:cs="仿宋_GB2312"/>
                <w:sz w:val="24"/>
                <w:szCs w:val="24"/>
              </w:rPr>
            </w:pPr>
            <w:r w:rsidRPr="00024E3C">
              <w:rPr>
                <w:rFonts w:ascii="宋体" w:eastAsia="宋体" w:hAnsi="宋体" w:cs="仿宋_GB2312" w:hint="eastAsia"/>
                <w:sz w:val="24"/>
                <w:szCs w:val="24"/>
              </w:rPr>
              <w:t>联系电话：</w:t>
            </w:r>
            <w:r w:rsidRPr="00024E3C">
              <w:rPr>
                <w:rFonts w:ascii="宋体" w:eastAsia="宋体" w:hAnsi="宋体" w:cs="仿宋_GB2312"/>
                <w:sz w:val="24"/>
                <w:szCs w:val="24"/>
              </w:rPr>
              <w:t>0374-6068466</w:t>
            </w:r>
          </w:p>
        </w:tc>
      </w:tr>
      <w:tr w:rsidR="00BE7C16" w14:paraId="3F6E26C3" w14:textId="77777777" w:rsidTr="0045590D">
        <w:trPr>
          <w:trHeight w:val="323"/>
          <w:jc w:val="center"/>
        </w:trPr>
        <w:tc>
          <w:tcPr>
            <w:tcW w:w="709" w:type="dxa"/>
            <w:vAlign w:val="center"/>
          </w:tcPr>
          <w:p w14:paraId="66EC965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1D4FF2C7"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723" w:type="dxa"/>
            <w:vAlign w:val="center"/>
          </w:tcPr>
          <w:p w14:paraId="1F21831A"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代理机构：河南大河招标有限公司</w:t>
            </w:r>
          </w:p>
          <w:p w14:paraId="63AF48DF"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 xml:space="preserve">联系人：张先生          </w:t>
            </w:r>
          </w:p>
          <w:p w14:paraId="568B7757"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联系电话：0374-8235388</w:t>
            </w:r>
          </w:p>
        </w:tc>
      </w:tr>
      <w:tr w:rsidR="00BE7C16" w14:paraId="4E7869BA" w14:textId="77777777" w:rsidTr="0045590D">
        <w:trPr>
          <w:trHeight w:val="323"/>
          <w:jc w:val="center"/>
        </w:trPr>
        <w:tc>
          <w:tcPr>
            <w:tcW w:w="709" w:type="dxa"/>
            <w:vAlign w:val="center"/>
          </w:tcPr>
          <w:p w14:paraId="7FD1DEBA"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315A883F"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资金来源及落实情况</w:t>
            </w:r>
          </w:p>
        </w:tc>
        <w:tc>
          <w:tcPr>
            <w:tcW w:w="6723" w:type="dxa"/>
            <w:vAlign w:val="center"/>
          </w:tcPr>
          <w:p w14:paraId="7929AA55" w14:textId="2CA29743" w:rsidR="00BE7C16" w:rsidRPr="00057FAF" w:rsidRDefault="00681302" w:rsidP="0045590D">
            <w:pPr>
              <w:autoSpaceDE w:val="0"/>
              <w:autoSpaceDN w:val="0"/>
              <w:adjustRightInd w:val="0"/>
              <w:spacing w:line="360" w:lineRule="auto"/>
              <w:jc w:val="left"/>
              <w:rPr>
                <w:rFonts w:ascii="宋体" w:eastAsia="宋体" w:hAnsi="宋体" w:cs="仿宋_GB2312"/>
                <w:sz w:val="24"/>
                <w:szCs w:val="24"/>
              </w:rPr>
            </w:pPr>
            <w:r w:rsidRPr="00681302">
              <w:rPr>
                <w:rFonts w:ascii="宋体" w:eastAsia="宋体" w:hAnsi="宋体" w:cs="仿宋_GB2312" w:hint="eastAsia"/>
                <w:sz w:val="24"/>
                <w:szCs w:val="24"/>
              </w:rPr>
              <w:t>禹州市人民医院</w:t>
            </w:r>
            <w:r w:rsidR="00BE7C16" w:rsidRPr="00057FAF">
              <w:rPr>
                <w:rFonts w:ascii="宋体" w:eastAsia="宋体" w:hAnsi="宋体" w:cs="仿宋_GB2312" w:hint="eastAsia"/>
                <w:sz w:val="24"/>
                <w:szCs w:val="24"/>
              </w:rPr>
              <w:t>自有资金，已落实。</w:t>
            </w:r>
          </w:p>
        </w:tc>
      </w:tr>
      <w:tr w:rsidR="00BE7C16" w14:paraId="36841DD4" w14:textId="77777777" w:rsidTr="0045590D">
        <w:trPr>
          <w:trHeight w:val="575"/>
          <w:jc w:val="center"/>
        </w:trPr>
        <w:tc>
          <w:tcPr>
            <w:tcW w:w="709" w:type="dxa"/>
            <w:vAlign w:val="center"/>
          </w:tcPr>
          <w:p w14:paraId="7C7CDF4E"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5D8FB243" w14:textId="522ADF88" w:rsidR="00BE7C16" w:rsidRDefault="00E54B42"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服务期限</w:t>
            </w:r>
          </w:p>
        </w:tc>
        <w:tc>
          <w:tcPr>
            <w:tcW w:w="6723" w:type="dxa"/>
            <w:vAlign w:val="center"/>
          </w:tcPr>
          <w:p w14:paraId="6CB6A927" w14:textId="2543240C" w:rsidR="00BE7C16" w:rsidRDefault="00DF2782" w:rsidP="0045590D">
            <w:pPr>
              <w:autoSpaceDE w:val="0"/>
              <w:autoSpaceDN w:val="0"/>
              <w:adjustRightInd w:val="0"/>
              <w:spacing w:line="360" w:lineRule="auto"/>
              <w:rPr>
                <w:rFonts w:ascii="宋体" w:eastAsia="宋体" w:hAnsi="宋体" w:cs="仿宋_GB2312"/>
                <w:color w:val="000000"/>
                <w:sz w:val="24"/>
                <w:szCs w:val="24"/>
              </w:rPr>
            </w:pPr>
            <w:r w:rsidRPr="00DF2782">
              <w:rPr>
                <w:rFonts w:ascii="宋体" w:eastAsia="宋体" w:hAnsi="宋体" w:cs="仿宋_GB2312" w:hint="eastAsia"/>
                <w:color w:val="000000"/>
                <w:sz w:val="24"/>
                <w:szCs w:val="24"/>
              </w:rPr>
              <w:t>第二标段承包运营期限为合同签订后柒年，签订合同后，</w:t>
            </w:r>
            <w:r w:rsidRPr="00DF2782">
              <w:rPr>
                <w:rFonts w:ascii="宋体" w:eastAsia="宋体" w:hAnsi="宋体" w:cs="仿宋_GB2312"/>
                <w:color w:val="000000"/>
                <w:sz w:val="24"/>
                <w:szCs w:val="24"/>
              </w:rPr>
              <w:t>7个工作日内向院方提交设计施工图纸和效果图，图纸经采购人审核通过后50日历天内完工并投入运营。</w:t>
            </w:r>
          </w:p>
        </w:tc>
      </w:tr>
      <w:tr w:rsidR="00BE7C16" w14:paraId="3A721451" w14:textId="77777777" w:rsidTr="0045590D">
        <w:trPr>
          <w:trHeight w:val="512"/>
          <w:jc w:val="center"/>
        </w:trPr>
        <w:tc>
          <w:tcPr>
            <w:tcW w:w="709" w:type="dxa"/>
            <w:vAlign w:val="center"/>
          </w:tcPr>
          <w:p w14:paraId="05790DC9"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10127B3D"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 w:hint="eastAsia"/>
                <w:sz w:val="24"/>
                <w:szCs w:val="24"/>
              </w:rPr>
              <w:t>质量要求</w:t>
            </w:r>
          </w:p>
        </w:tc>
        <w:tc>
          <w:tcPr>
            <w:tcW w:w="6723" w:type="dxa"/>
            <w:vAlign w:val="center"/>
          </w:tcPr>
          <w:p w14:paraId="300E94E0" w14:textId="77777777" w:rsidR="00BE7C16" w:rsidRDefault="00BE7C16" w:rsidP="0045590D">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 w:hint="eastAsia"/>
                <w:kern w:val="0"/>
                <w:sz w:val="24"/>
                <w:szCs w:val="24"/>
              </w:rPr>
              <w:t>达到相关采购项目的国家要求。</w:t>
            </w:r>
          </w:p>
        </w:tc>
      </w:tr>
      <w:tr w:rsidR="00BE7C16" w14:paraId="68A8193D" w14:textId="77777777" w:rsidTr="0045590D">
        <w:trPr>
          <w:trHeight w:val="90"/>
          <w:jc w:val="center"/>
        </w:trPr>
        <w:tc>
          <w:tcPr>
            <w:tcW w:w="709" w:type="dxa"/>
            <w:vAlign w:val="center"/>
          </w:tcPr>
          <w:p w14:paraId="4582311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Align w:val="center"/>
          </w:tcPr>
          <w:p w14:paraId="2EA1BB50" w14:textId="77777777" w:rsidR="00BE7C16" w:rsidRDefault="00BE7C16" w:rsidP="0045590D">
            <w:pPr>
              <w:autoSpaceDE w:val="0"/>
              <w:autoSpaceDN w:val="0"/>
              <w:adjustRightInd w:val="0"/>
              <w:spacing w:line="276" w:lineRule="auto"/>
              <w:jc w:val="center"/>
              <w:rPr>
                <w:rFonts w:ascii="宋体" w:eastAsia="宋体" w:hAnsi="宋体" w:cs="仿宋"/>
                <w:sz w:val="24"/>
                <w:szCs w:val="24"/>
              </w:rPr>
            </w:pPr>
            <w:r>
              <w:rPr>
                <w:rFonts w:ascii="宋体" w:eastAsia="宋体" w:hAnsi="宋体" w:cs="仿宋" w:hint="eastAsia"/>
                <w:sz w:val="24"/>
                <w:szCs w:val="24"/>
              </w:rPr>
              <w:t>投标人资格</w:t>
            </w:r>
          </w:p>
        </w:tc>
        <w:tc>
          <w:tcPr>
            <w:tcW w:w="6723" w:type="dxa"/>
            <w:vAlign w:val="center"/>
          </w:tcPr>
          <w:p w14:paraId="0D9BA6E2"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一、</w:t>
            </w:r>
            <w:r>
              <w:rPr>
                <w:rFonts w:ascii="宋体" w:eastAsia="宋体" w:hAnsi="宋体" w:cs="仿宋"/>
                <w:sz w:val="24"/>
                <w:szCs w:val="24"/>
              </w:rPr>
              <w:t>法人或者其他组织的营业执照等证明文件，自然人的身份证明</w:t>
            </w:r>
          </w:p>
          <w:p w14:paraId="275DF622"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1、企业法人营业执照或营业执照。（企业提供）</w:t>
            </w:r>
          </w:p>
          <w:p w14:paraId="5AB83B82"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2、事业单位法人证书。（事业单位提供）</w:t>
            </w:r>
          </w:p>
          <w:p w14:paraId="68CFDD2A"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3、执业许可证。（非企业专业服务机构提供）</w:t>
            </w:r>
          </w:p>
          <w:p w14:paraId="09648687"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4、个体工商户营业执照。（个体工商户提供）</w:t>
            </w:r>
          </w:p>
          <w:p w14:paraId="70899C97"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5、自然人身份证明。（自然人提供）</w:t>
            </w:r>
          </w:p>
          <w:p w14:paraId="6A494BDB"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6、民办非企业单位登记证书。（民办非企业单位提供）</w:t>
            </w:r>
          </w:p>
          <w:p w14:paraId="18F00C45"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二、财务状况报告相关材料</w:t>
            </w:r>
          </w:p>
          <w:p w14:paraId="4C136245"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lastRenderedPageBreak/>
              <w:t>（1）供应商是法人（法人包括企业法人、机关法人、事业单位法人和社会团体法人），提供本单位：</w:t>
            </w:r>
          </w:p>
          <w:p w14:paraId="1EADDB8B"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①2018年度或2</w:t>
            </w:r>
            <w:r>
              <w:rPr>
                <w:rFonts w:ascii="宋体" w:eastAsia="宋体" w:hAnsi="宋体" w:cs="仿宋"/>
                <w:sz w:val="24"/>
                <w:szCs w:val="24"/>
              </w:rPr>
              <w:t>019</w:t>
            </w:r>
            <w:r>
              <w:rPr>
                <w:rFonts w:ascii="宋体" w:eastAsia="宋体" w:hAnsi="宋体" w:cs="仿宋" w:hint="eastAsia"/>
                <w:sz w:val="24"/>
                <w:szCs w:val="24"/>
              </w:rPr>
              <w:t>年度经审计的财务报告；</w:t>
            </w:r>
          </w:p>
          <w:p w14:paraId="0ECC1B3F"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②基本开户银行出具的资信证明；</w:t>
            </w:r>
          </w:p>
          <w:p w14:paraId="473DF8C2"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2F7CFF26"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注：仅需提供序号①～③其中之一即可。</w:t>
            </w:r>
          </w:p>
          <w:p w14:paraId="69551205"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（2）供应商（其他组织和自然人）提供本单位：</w:t>
            </w:r>
          </w:p>
          <w:p w14:paraId="7FA13303"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①</w:t>
            </w:r>
            <w:r w:rsidRPr="00062C07">
              <w:rPr>
                <w:rFonts w:ascii="宋体" w:eastAsia="宋体" w:hAnsi="宋体" w:cs="仿宋"/>
                <w:sz w:val="24"/>
                <w:szCs w:val="24"/>
              </w:rPr>
              <w:t>2018年度或2019年度</w:t>
            </w:r>
            <w:r>
              <w:rPr>
                <w:rFonts w:ascii="宋体" w:eastAsia="宋体" w:hAnsi="宋体" w:cs="仿宋" w:hint="eastAsia"/>
                <w:sz w:val="24"/>
                <w:szCs w:val="24"/>
              </w:rPr>
              <w:t>经审计的财务报告；</w:t>
            </w:r>
          </w:p>
          <w:p w14:paraId="662EFB30"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②银行出具的资信证明；</w:t>
            </w:r>
          </w:p>
          <w:p w14:paraId="33675F71"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1FC54752"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注：仅需提供序号①～③其中之一即可。</w:t>
            </w:r>
          </w:p>
          <w:p w14:paraId="6E4DE363"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三、依法缴纳税收相关材料</w:t>
            </w:r>
          </w:p>
          <w:p w14:paraId="3D193B8F"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参加本次政府采购项目谈判响应截止时间前三个月内任意一个月缴纳税收凭据。（依法免税的供应商，应提供相应文件证明依法免税）</w:t>
            </w:r>
          </w:p>
          <w:p w14:paraId="0C0EBAB0"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四、依法缴纳社会保障资金的证明材料</w:t>
            </w:r>
          </w:p>
          <w:p w14:paraId="2C1CAE55"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参加本次政府采购项目谈判响应截止时间前三个月内任意一个月缴纳社会保险凭据。（依法不需要缴纳社会保障资金的供应商，应提供相应文件证明依法不需要缴纳社会保障资金）</w:t>
            </w:r>
          </w:p>
          <w:p w14:paraId="6358B5CA"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五、履行合同所必须的设备和专业技术能力的证明材料</w:t>
            </w:r>
          </w:p>
          <w:p w14:paraId="5D42E816"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①相关设备的购置发票、专业技术人员职称证书、用工合同等；</w:t>
            </w:r>
          </w:p>
          <w:p w14:paraId="6ACE8ECC"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②供应商具备履行合同所必须的设备和专业技术能力承诺函或声明（承诺函或声明格式自拟）。</w:t>
            </w:r>
          </w:p>
          <w:p w14:paraId="11491D27"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注：仅需提供序号①～②其中之一即可。</w:t>
            </w:r>
          </w:p>
          <w:p w14:paraId="3CF00A27"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六、</w:t>
            </w:r>
            <w:r>
              <w:rPr>
                <w:rFonts w:ascii="宋体" w:eastAsia="宋体" w:hAnsi="宋体" w:cs="仿宋"/>
                <w:sz w:val="24"/>
                <w:szCs w:val="24"/>
              </w:rPr>
              <w:t>参加政府采购活动前3年内在经营活动中没有重大违法记录的声明</w:t>
            </w:r>
          </w:p>
          <w:p w14:paraId="5FC261B8" w14:textId="77777777" w:rsidR="00BE7C16" w:rsidRDefault="00BE7C16" w:rsidP="0045590D">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lastRenderedPageBreak/>
              <w:t>供应商“</w:t>
            </w:r>
            <w:r>
              <w:rPr>
                <w:rFonts w:ascii="宋体" w:eastAsia="宋体" w:hAnsi="宋体" w:cs="仿宋"/>
                <w:sz w:val="24"/>
                <w:szCs w:val="24"/>
              </w:rPr>
              <w:t>参加政府采购活动前3年内在经营活动中没有重大违法记录的书面声明</w:t>
            </w:r>
            <w:r>
              <w:rPr>
                <w:rFonts w:ascii="宋体" w:eastAsia="宋体" w:hAnsi="宋体" w:cs="仿宋" w:hint="eastAsia"/>
                <w:sz w:val="24"/>
                <w:szCs w:val="24"/>
              </w:rPr>
              <w:t>”。 重大违法记录，是指供应商因违法经营受到刑事处罚或者责令停产停业、吊销许可证或者执照、较大数额罚款等行政处罚。</w:t>
            </w:r>
          </w:p>
          <w:p w14:paraId="3F2BAABB" w14:textId="77777777" w:rsidR="00BE7C16" w:rsidRDefault="00BE7C16" w:rsidP="0045590D">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七、</w:t>
            </w:r>
            <w:r>
              <w:rPr>
                <w:rFonts w:ascii="宋体" w:eastAsia="宋体" w:hAnsi="宋体" w:cs="仿宋"/>
                <w:sz w:val="24"/>
                <w:szCs w:val="24"/>
              </w:rPr>
              <w:t>未被列入“信用中国”网站(www.creditchina.gov.cn)失信被执行人、重大税收违法案件当事人名单、政府采购严重违法失信名单的</w:t>
            </w:r>
            <w:r>
              <w:rPr>
                <w:rFonts w:ascii="宋体" w:eastAsia="宋体" w:hAnsi="宋体" w:cs="仿宋" w:hint="eastAsia"/>
                <w:sz w:val="24"/>
                <w:szCs w:val="24"/>
              </w:rPr>
              <w:t>供应商</w:t>
            </w:r>
            <w:r>
              <w:rPr>
                <w:rFonts w:ascii="宋体" w:eastAsia="宋体" w:hAnsi="宋体" w:cs="仿宋"/>
                <w:sz w:val="24"/>
                <w:szCs w:val="24"/>
              </w:rPr>
              <w:t>；</w:t>
            </w:r>
            <w:r>
              <w:rPr>
                <w:rFonts w:ascii="宋体" w:eastAsia="宋体" w:hAnsi="宋体" w:cs="仿宋" w:hint="eastAsia"/>
                <w:sz w:val="24"/>
                <w:szCs w:val="24"/>
              </w:rPr>
              <w:t>“</w:t>
            </w:r>
            <w:r>
              <w:rPr>
                <w:rFonts w:ascii="宋体" w:eastAsia="宋体" w:hAnsi="宋体" w:cs="仿宋"/>
                <w:sz w:val="24"/>
                <w:szCs w:val="24"/>
              </w:rPr>
              <w:t>中国政府采购网</w:t>
            </w:r>
            <w:r>
              <w:rPr>
                <w:rFonts w:ascii="宋体" w:eastAsia="宋体" w:hAnsi="宋体" w:cs="仿宋" w:hint="eastAsia"/>
                <w:sz w:val="24"/>
                <w:szCs w:val="24"/>
              </w:rPr>
              <w:t>”</w:t>
            </w:r>
            <w:r>
              <w:rPr>
                <w:rFonts w:ascii="宋体" w:eastAsia="宋体" w:hAnsi="宋体" w:cs="仿宋"/>
                <w:sz w:val="24"/>
                <w:szCs w:val="24"/>
              </w:rPr>
              <w:t xml:space="preserve"> (www.ccgp.gov.cn)政府采购严重违法失信行为记录名单的</w:t>
            </w:r>
            <w:r>
              <w:rPr>
                <w:rFonts w:ascii="宋体" w:eastAsia="宋体" w:hAnsi="宋体" w:cs="仿宋" w:hint="eastAsia"/>
                <w:sz w:val="24"/>
                <w:szCs w:val="24"/>
              </w:rPr>
              <w:t>供应商；“国家企业信用公示系统”网站（</w:t>
            </w:r>
            <w:r>
              <w:rPr>
                <w:rFonts w:ascii="宋体" w:eastAsia="宋体" w:hAnsi="宋体" w:cs="仿宋"/>
                <w:sz w:val="24"/>
                <w:szCs w:val="24"/>
              </w:rPr>
              <w:t>www.gsxt.gov.cn</w:t>
            </w:r>
            <w:r>
              <w:rPr>
                <w:rFonts w:ascii="宋体" w:eastAsia="宋体" w:hAnsi="宋体" w:cs="仿宋" w:hint="eastAsia"/>
                <w:sz w:val="24"/>
                <w:szCs w:val="24"/>
              </w:rPr>
              <w:t>）严重违法失信企业名单（黑名单）的供应商；“中国社会组织公共服务平台”网站（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）严重违法失信社会组织名单的供应商（联合体形式响应的，联合体成员存在不良信用记录，视同联合体存在不良信用记录）。</w:t>
            </w:r>
          </w:p>
          <w:p w14:paraId="0941AE70"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1、查询渠道：</w:t>
            </w:r>
          </w:p>
          <w:p w14:paraId="37CDC4BF"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①“信用中国”网站（</w:t>
            </w:r>
            <w:hyperlink r:id="rId14" w:history="1">
              <w:r>
                <w:rPr>
                  <w:rFonts w:ascii="宋体" w:eastAsia="宋体" w:hAnsi="宋体" w:cs="仿宋" w:hint="eastAsia"/>
                  <w:sz w:val="24"/>
                  <w:szCs w:val="24"/>
                </w:rPr>
                <w:t>www.creditchina.gov.cn</w:t>
              </w:r>
            </w:hyperlink>
            <w:r>
              <w:rPr>
                <w:rFonts w:ascii="宋体" w:eastAsia="宋体" w:hAnsi="宋体" w:cs="仿宋" w:hint="eastAsia"/>
                <w:sz w:val="24"/>
                <w:szCs w:val="24"/>
              </w:rPr>
              <w:t>）</w:t>
            </w:r>
          </w:p>
          <w:p w14:paraId="6C01A6DB"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②“中国政府采购网”（www.ccgp.gov.cn）</w:t>
            </w:r>
          </w:p>
          <w:p w14:paraId="166B06BD"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③“国家企业信用公示系统”网站（</w:t>
            </w:r>
            <w:hyperlink r:id="rId15" w:history="1">
              <w:r>
                <w:rPr>
                  <w:rFonts w:ascii="宋体" w:eastAsia="宋体" w:hAnsi="宋体" w:cs="仿宋"/>
                  <w:sz w:val="24"/>
                  <w:szCs w:val="24"/>
                </w:rPr>
                <w:t>www.gsxt.gov.cn</w:t>
              </w:r>
            </w:hyperlink>
            <w:r>
              <w:rPr>
                <w:rFonts w:ascii="宋体" w:eastAsia="宋体" w:hAnsi="宋体" w:cs="仿宋" w:hint="eastAsia"/>
                <w:sz w:val="24"/>
                <w:szCs w:val="24"/>
              </w:rPr>
              <w:t>）</w:t>
            </w:r>
          </w:p>
          <w:p w14:paraId="22EE38C9"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④“中国社会组织公共服务平台”网站（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）（仅查询社会组织）；</w:t>
            </w:r>
          </w:p>
          <w:p w14:paraId="28052C5F"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2、截止时间：同投标截止时间；</w:t>
            </w:r>
          </w:p>
          <w:p w14:paraId="6983F893"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3、信用信息查询记录和证据留存具体方式：经采购人确认的查询结果网页截图作为查询记录和证据，与其他采购文件一并保存；</w:t>
            </w:r>
          </w:p>
          <w:p w14:paraId="06E404DC"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4、信用信息的使用原则：经采购人认定的被列入失信被执行人、重大税收违法案件当事人名单、</w:t>
            </w:r>
            <w:r>
              <w:rPr>
                <w:rFonts w:ascii="宋体" w:eastAsia="宋体" w:hAnsi="宋体" w:cs="仿宋"/>
                <w:sz w:val="24"/>
                <w:szCs w:val="24"/>
              </w:rPr>
              <w:t>政府采购严重违法失信名单</w:t>
            </w:r>
            <w:r>
              <w:rPr>
                <w:rFonts w:ascii="宋体" w:eastAsia="宋体" w:hAnsi="宋体" w:cs="仿宋" w:hint="eastAsia"/>
                <w:sz w:val="24"/>
                <w:szCs w:val="24"/>
              </w:rPr>
              <w:t>、政府采购严重违法失信行为记录名单、严重违法失信企业名单（黑名单）、严重违法失信社会组织名单的投标人，将拒绝其参与本次政府采购活动。</w:t>
            </w:r>
          </w:p>
          <w:p w14:paraId="749B1D26"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5、投标人不良信用记录以采购人查询结果为准，采购人查询之</w:t>
            </w:r>
            <w:r>
              <w:rPr>
                <w:rFonts w:ascii="宋体" w:eastAsia="宋体" w:hAnsi="宋体" w:cs="仿宋" w:hint="eastAsia"/>
                <w:sz w:val="24"/>
                <w:szCs w:val="24"/>
              </w:rPr>
              <w:lastRenderedPageBreak/>
              <w:t>后，网站信息发生的任何变更不再作为评审依据，投标人自行提供的与网站信息不一致的其他证明材料亦不作为评审依据。</w:t>
            </w:r>
          </w:p>
          <w:p w14:paraId="7DBA219A"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八、被委托人须是本单位职工，须提供公司为本人缴纳社会保险证明。</w:t>
            </w:r>
          </w:p>
        </w:tc>
      </w:tr>
      <w:tr w:rsidR="00BE7C16" w14:paraId="4757C4C7" w14:textId="77777777" w:rsidTr="0045590D">
        <w:trPr>
          <w:trHeight w:val="504"/>
          <w:jc w:val="center"/>
        </w:trPr>
        <w:tc>
          <w:tcPr>
            <w:tcW w:w="709" w:type="dxa"/>
            <w:vAlign w:val="center"/>
          </w:tcPr>
          <w:p w14:paraId="13DD2296"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14:paraId="25849DC6" w14:textId="77777777" w:rsidR="00BE7C16" w:rsidRDefault="00BE7C16"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联合体投标</w:t>
            </w:r>
          </w:p>
        </w:tc>
        <w:tc>
          <w:tcPr>
            <w:tcW w:w="6723" w:type="dxa"/>
            <w:vAlign w:val="center"/>
          </w:tcPr>
          <w:p w14:paraId="6BA58121" w14:textId="77777777" w:rsidR="00BE7C16" w:rsidRDefault="00BE7C16" w:rsidP="0045590D">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BE7C16" w14:paraId="57EEBE8F" w14:textId="77777777" w:rsidTr="0045590D">
        <w:trPr>
          <w:trHeight w:val="942"/>
          <w:jc w:val="center"/>
        </w:trPr>
        <w:tc>
          <w:tcPr>
            <w:tcW w:w="709" w:type="dxa"/>
            <w:vAlign w:val="center"/>
          </w:tcPr>
          <w:p w14:paraId="0D24CE7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14:paraId="5810E88B" w14:textId="6D3C88D6" w:rsidR="00BE7C16" w:rsidRDefault="00550633"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建设投入资金</w:t>
            </w:r>
          </w:p>
        </w:tc>
        <w:tc>
          <w:tcPr>
            <w:tcW w:w="6723" w:type="dxa"/>
            <w:vAlign w:val="center"/>
          </w:tcPr>
          <w:p w14:paraId="1BB60360" w14:textId="46D9E1F7" w:rsidR="00BE7C16" w:rsidRPr="008D7F97" w:rsidRDefault="00BE7C16" w:rsidP="0045590D">
            <w:pPr>
              <w:autoSpaceDE w:val="0"/>
              <w:autoSpaceDN w:val="0"/>
              <w:adjustRightInd w:val="0"/>
              <w:spacing w:line="360" w:lineRule="auto"/>
              <w:rPr>
                <w:rFonts w:ascii="宋体" w:eastAsia="宋体" w:hAnsi="宋体" w:cs="宋体"/>
                <w:bCs/>
                <w:sz w:val="24"/>
                <w:szCs w:val="24"/>
                <w:lang w:val="zh-CN"/>
              </w:rPr>
            </w:pPr>
            <w:r w:rsidRPr="008D7F97">
              <w:rPr>
                <w:rFonts w:ascii="宋体" w:eastAsia="宋体" w:hAnsi="宋体" w:cs="宋体" w:hint="eastAsia"/>
                <w:bCs/>
                <w:sz w:val="24"/>
                <w:szCs w:val="24"/>
                <w:lang w:val="zh-CN"/>
              </w:rPr>
              <w:t>本项目</w:t>
            </w:r>
            <w:r w:rsidR="00550633">
              <w:rPr>
                <w:rFonts w:ascii="宋体" w:eastAsia="宋体" w:hAnsi="宋体" w:cs="宋体" w:hint="eastAsia"/>
                <w:bCs/>
                <w:sz w:val="24"/>
                <w:szCs w:val="24"/>
                <w:lang w:val="zh-CN"/>
              </w:rPr>
              <w:t>建设投入资金：</w:t>
            </w:r>
          </w:p>
          <w:p w14:paraId="30AC3C6A" w14:textId="5A4FB2DF" w:rsidR="00BE7C16" w:rsidRDefault="00550633" w:rsidP="0045590D">
            <w:pPr>
              <w:autoSpaceDE w:val="0"/>
              <w:autoSpaceDN w:val="0"/>
              <w:adjustRightInd w:val="0"/>
              <w:spacing w:line="360" w:lineRule="auto"/>
              <w:rPr>
                <w:rFonts w:ascii="宋体" w:eastAsia="宋体" w:hAnsi="宋体" w:cs="宋体"/>
                <w:bCs/>
                <w:sz w:val="24"/>
                <w:szCs w:val="24"/>
                <w:lang w:val="zh-CN"/>
              </w:rPr>
            </w:pPr>
            <w:r w:rsidRPr="008D7F97">
              <w:rPr>
                <w:rFonts w:ascii="宋体" w:eastAsia="宋体" w:hAnsi="宋体" w:cs="宋体" w:hint="eastAsia"/>
                <w:bCs/>
                <w:sz w:val="24"/>
                <w:szCs w:val="24"/>
                <w:lang w:val="zh-CN"/>
              </w:rPr>
              <w:t>本项目</w:t>
            </w:r>
            <w:r>
              <w:rPr>
                <w:rFonts w:ascii="宋体" w:eastAsia="宋体" w:hAnsi="宋体" w:cs="宋体" w:hint="eastAsia"/>
                <w:bCs/>
                <w:sz w:val="24"/>
                <w:szCs w:val="24"/>
                <w:lang w:val="zh-CN"/>
              </w:rPr>
              <w:t>建设投入资金</w:t>
            </w:r>
            <w:r w:rsidR="00BE7C16" w:rsidRPr="008D7F97">
              <w:rPr>
                <w:rFonts w:ascii="宋体" w:eastAsia="宋体" w:hAnsi="宋体" w:cs="宋体" w:hint="eastAsia"/>
                <w:bCs/>
                <w:sz w:val="24"/>
                <w:szCs w:val="24"/>
                <w:lang w:val="zh-CN"/>
              </w:rPr>
              <w:t>：</w:t>
            </w:r>
            <w:bookmarkStart w:id="16" w:name="_Hlk25596104"/>
            <w:r w:rsidRPr="00550633">
              <w:rPr>
                <w:rFonts w:ascii="宋体" w:eastAsia="宋体" w:hAnsi="宋体" w:cs="宋体"/>
                <w:bCs/>
                <w:sz w:val="24"/>
                <w:szCs w:val="24"/>
                <w:lang w:val="zh-CN"/>
              </w:rPr>
              <w:t>二标段中标人所投入</w:t>
            </w:r>
            <w:r w:rsidR="00F91515">
              <w:rPr>
                <w:rFonts w:ascii="宋体" w:eastAsia="宋体" w:hAnsi="宋体" w:cs="宋体" w:hint="eastAsia"/>
                <w:bCs/>
                <w:sz w:val="24"/>
                <w:szCs w:val="24"/>
                <w:lang w:val="zh-CN"/>
              </w:rPr>
              <w:t>“杏林雅阁”书吧</w:t>
            </w:r>
            <w:r w:rsidRPr="00550633">
              <w:rPr>
                <w:rFonts w:ascii="宋体" w:eastAsia="宋体" w:hAnsi="宋体" w:cs="宋体"/>
                <w:bCs/>
                <w:sz w:val="24"/>
                <w:szCs w:val="24"/>
                <w:lang w:val="zh-CN"/>
              </w:rPr>
              <w:t>建设资金不得低于人民币22万元；</w:t>
            </w:r>
          </w:p>
          <w:p w14:paraId="5A966D5F" w14:textId="11BA2B87" w:rsidR="00BE7C16" w:rsidRDefault="00BE7C16" w:rsidP="008729AC">
            <w:pPr>
              <w:autoSpaceDE w:val="0"/>
              <w:autoSpaceDN w:val="0"/>
              <w:adjustRightInd w:val="0"/>
              <w:spacing w:line="360" w:lineRule="auto"/>
              <w:ind w:firstLineChars="200" w:firstLine="480"/>
              <w:rPr>
                <w:rFonts w:ascii="宋体" w:eastAsia="宋体" w:hAnsi="宋体" w:cs="宋体"/>
                <w:bCs/>
                <w:sz w:val="24"/>
                <w:szCs w:val="24"/>
                <w:lang w:val="zh-CN"/>
              </w:rPr>
            </w:pPr>
            <w:r w:rsidRPr="008D7F97">
              <w:rPr>
                <w:rFonts w:ascii="宋体" w:eastAsia="宋体" w:hAnsi="宋体" w:cs="宋体" w:hint="eastAsia"/>
                <w:bCs/>
                <w:sz w:val="24"/>
                <w:szCs w:val="24"/>
                <w:lang w:val="zh-CN"/>
              </w:rPr>
              <w:t>投标人</w:t>
            </w:r>
            <w:r w:rsidR="00A63D85">
              <w:rPr>
                <w:rFonts w:ascii="宋体" w:eastAsia="宋体" w:hAnsi="宋体" w:cs="宋体" w:hint="eastAsia"/>
                <w:bCs/>
                <w:sz w:val="24"/>
                <w:szCs w:val="24"/>
                <w:lang w:val="zh-CN"/>
              </w:rPr>
              <w:t>“杏林雅阁”书吧</w:t>
            </w:r>
            <w:r w:rsidR="00550633">
              <w:rPr>
                <w:rFonts w:ascii="宋体" w:eastAsia="宋体" w:hAnsi="宋体" w:cs="宋体" w:hint="eastAsia"/>
                <w:bCs/>
                <w:sz w:val="24"/>
                <w:szCs w:val="24"/>
                <w:lang w:val="zh-CN"/>
              </w:rPr>
              <w:t>投入</w:t>
            </w:r>
            <w:r w:rsidR="00A63D85">
              <w:rPr>
                <w:rFonts w:ascii="宋体" w:eastAsia="宋体" w:hAnsi="宋体" w:cs="宋体" w:hint="eastAsia"/>
                <w:bCs/>
                <w:sz w:val="24"/>
                <w:szCs w:val="24"/>
                <w:lang w:val="zh-CN"/>
              </w:rPr>
              <w:t>建设</w:t>
            </w:r>
            <w:r w:rsidR="00550633">
              <w:rPr>
                <w:rFonts w:ascii="宋体" w:eastAsia="宋体" w:hAnsi="宋体" w:cs="宋体" w:hint="eastAsia"/>
                <w:bCs/>
                <w:sz w:val="24"/>
                <w:szCs w:val="24"/>
                <w:lang w:val="zh-CN"/>
              </w:rPr>
              <w:t>资金低于</w:t>
            </w:r>
            <w:r w:rsidR="00550633" w:rsidRPr="00550633">
              <w:rPr>
                <w:rFonts w:ascii="宋体" w:eastAsia="宋体" w:hAnsi="宋体" w:cs="宋体" w:hint="eastAsia"/>
                <w:bCs/>
                <w:sz w:val="24"/>
                <w:szCs w:val="24"/>
                <w:lang w:val="zh-CN"/>
              </w:rPr>
              <w:t>¥</w:t>
            </w:r>
            <w:r w:rsidR="00550633" w:rsidRPr="00550633">
              <w:rPr>
                <w:rFonts w:ascii="宋体" w:eastAsia="宋体" w:hAnsi="宋体" w:cs="宋体"/>
                <w:bCs/>
                <w:sz w:val="24"/>
                <w:szCs w:val="24"/>
                <w:lang w:val="zh-CN"/>
              </w:rPr>
              <w:t>22万元</w:t>
            </w:r>
            <w:r w:rsidR="00A63D85">
              <w:rPr>
                <w:rFonts w:ascii="宋体" w:eastAsia="宋体" w:hAnsi="宋体" w:cs="宋体" w:hint="eastAsia"/>
                <w:bCs/>
                <w:sz w:val="24"/>
                <w:szCs w:val="24"/>
                <w:lang w:val="zh-CN"/>
              </w:rPr>
              <w:t>的</w:t>
            </w:r>
            <w:r w:rsidRPr="008D7F97">
              <w:rPr>
                <w:rFonts w:ascii="宋体" w:eastAsia="宋体" w:hAnsi="宋体" w:cs="宋体" w:hint="eastAsia"/>
                <w:bCs/>
                <w:sz w:val="24"/>
                <w:szCs w:val="24"/>
                <w:lang w:val="zh-CN"/>
              </w:rPr>
              <w:t>，投标无效。</w:t>
            </w:r>
            <w:bookmarkEnd w:id="16"/>
          </w:p>
        </w:tc>
      </w:tr>
      <w:tr w:rsidR="00BE7C16" w14:paraId="005D7156" w14:textId="77777777" w:rsidTr="0045590D">
        <w:trPr>
          <w:trHeight w:val="416"/>
          <w:jc w:val="center"/>
        </w:trPr>
        <w:tc>
          <w:tcPr>
            <w:tcW w:w="709" w:type="dxa"/>
            <w:vAlign w:val="center"/>
          </w:tcPr>
          <w:p w14:paraId="7D11671C"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14:paraId="1FADA458" w14:textId="77777777" w:rsidR="00BE7C16" w:rsidRDefault="00BE7C16"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723" w:type="dxa"/>
            <w:vAlign w:val="center"/>
          </w:tcPr>
          <w:p w14:paraId="63869185" w14:textId="77777777" w:rsidR="00BE7C16" w:rsidRDefault="00BE7C16" w:rsidP="0045590D">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不组织</w:t>
            </w:r>
          </w:p>
          <w:p w14:paraId="3C897515"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BE7C16" w14:paraId="3BF2A401" w14:textId="77777777" w:rsidTr="0045590D">
        <w:trPr>
          <w:trHeight w:val="907"/>
          <w:jc w:val="center"/>
        </w:trPr>
        <w:tc>
          <w:tcPr>
            <w:tcW w:w="709" w:type="dxa"/>
            <w:vAlign w:val="center"/>
          </w:tcPr>
          <w:p w14:paraId="1BD1A76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14:paraId="550F752E" w14:textId="77777777" w:rsidR="00BE7C16" w:rsidRDefault="00BE7C16"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723" w:type="dxa"/>
            <w:vAlign w:val="center"/>
          </w:tcPr>
          <w:p w14:paraId="4D0F435F" w14:textId="77777777" w:rsidR="00BE7C16" w:rsidRDefault="00BE7C16" w:rsidP="0045590D">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不召开</w:t>
            </w:r>
          </w:p>
          <w:p w14:paraId="5D986F4C"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BE7C16" w14:paraId="306F39EC" w14:textId="77777777" w:rsidTr="0045590D">
        <w:trPr>
          <w:trHeight w:val="504"/>
          <w:jc w:val="center"/>
        </w:trPr>
        <w:tc>
          <w:tcPr>
            <w:tcW w:w="709" w:type="dxa"/>
            <w:vAlign w:val="center"/>
          </w:tcPr>
          <w:p w14:paraId="668A9BB1"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14:paraId="6E83D3A1" w14:textId="77777777" w:rsidR="00BE7C16" w:rsidRDefault="00BE7C16" w:rsidP="0045590D">
            <w:pPr>
              <w:autoSpaceDE w:val="0"/>
              <w:autoSpaceDN w:val="0"/>
              <w:adjustRightInd w:val="0"/>
              <w:spacing w:line="276" w:lineRule="auto"/>
              <w:jc w:val="center"/>
              <w:rPr>
                <w:rFonts w:ascii="宋体" w:eastAsia="宋体" w:hAnsi="宋体" w:cs="仿宋_GB2312"/>
                <w:color w:val="FF0000"/>
                <w:sz w:val="24"/>
                <w:szCs w:val="24"/>
              </w:rPr>
            </w:pPr>
            <w:r>
              <w:rPr>
                <w:rFonts w:ascii="宋体" w:eastAsia="宋体" w:hAnsi="宋体" w:cs="仿宋_GB2312" w:hint="eastAsia"/>
                <w:color w:val="FF0000"/>
                <w:sz w:val="24"/>
                <w:szCs w:val="24"/>
              </w:rPr>
              <w:t>进口产品参与</w:t>
            </w:r>
          </w:p>
        </w:tc>
        <w:tc>
          <w:tcPr>
            <w:tcW w:w="6723" w:type="dxa"/>
            <w:vAlign w:val="center"/>
          </w:tcPr>
          <w:p w14:paraId="7B5614F7" w14:textId="02326DC1" w:rsidR="00BE7C16" w:rsidRPr="002E6B8E" w:rsidRDefault="00A57639" w:rsidP="002E6B8E">
            <w:pPr>
              <w:autoSpaceDE w:val="0"/>
              <w:autoSpaceDN w:val="0"/>
              <w:adjustRightInd w:val="0"/>
              <w:spacing w:line="276" w:lineRule="auto"/>
              <w:rPr>
                <w:rFonts w:ascii="宋体" w:eastAsia="宋体" w:hAnsi="宋体"/>
                <w:sz w:val="24"/>
                <w:szCs w:val="24"/>
              </w:rPr>
            </w:pPr>
            <w:r w:rsidRPr="00A57639">
              <w:rPr>
                <w:rFonts w:ascii="宋体" w:eastAsia="宋体" w:hAnsi="宋体" w:cs="宋体" w:hint="eastAsia"/>
                <w:b/>
                <w:bCs/>
                <w:sz w:val="24"/>
                <w:szCs w:val="24"/>
                <w:lang w:val="zh-CN"/>
              </w:rPr>
              <w:sym w:font="Wingdings 2" w:char="0052"/>
            </w:r>
            <w:r w:rsidR="00BE7C16" w:rsidRPr="00A57639">
              <w:rPr>
                <w:rFonts w:ascii="宋体" w:eastAsia="宋体" w:hAnsi="宋体" w:cs="宋体" w:hint="eastAsia"/>
                <w:bCs/>
                <w:sz w:val="24"/>
                <w:szCs w:val="24"/>
                <w:lang w:val="zh-CN"/>
              </w:rPr>
              <w:t xml:space="preserve">不允许    </w:t>
            </w:r>
            <w:r w:rsidRPr="00A57639">
              <w:rPr>
                <w:rFonts w:ascii="宋体" w:eastAsia="宋体" w:hAnsi="宋体" w:cs="宋体"/>
                <w:b/>
                <w:color w:val="000000"/>
                <w:kern w:val="0"/>
                <w:sz w:val="24"/>
                <w:szCs w:val="24"/>
                <w:lang w:val="zh-CN"/>
              </w:rPr>
              <w:fldChar w:fldCharType="begin"/>
            </w:r>
            <w:r w:rsidRPr="00A57639">
              <w:rPr>
                <w:rFonts w:ascii="宋体" w:eastAsia="宋体" w:hAnsi="宋体" w:cs="宋体"/>
                <w:b/>
                <w:color w:val="000000"/>
                <w:kern w:val="0"/>
                <w:sz w:val="24"/>
                <w:szCs w:val="24"/>
                <w:lang w:val="zh-CN"/>
              </w:rPr>
              <w:instrText xml:space="preserve"> </w:instrText>
            </w:r>
            <w:r w:rsidRPr="00A57639">
              <w:rPr>
                <w:rFonts w:ascii="宋体" w:eastAsia="宋体" w:hAnsi="宋体" w:cs="宋体" w:hint="eastAsia"/>
                <w:b/>
                <w:color w:val="000000"/>
                <w:kern w:val="0"/>
                <w:sz w:val="24"/>
                <w:szCs w:val="24"/>
                <w:lang w:val="zh-CN"/>
              </w:rPr>
              <w:instrText>eq \o\ac(□)</w:instrText>
            </w:r>
            <w:r w:rsidRPr="00A57639">
              <w:rPr>
                <w:rFonts w:ascii="宋体" w:eastAsia="宋体" w:hAnsi="宋体" w:cs="宋体"/>
                <w:b/>
                <w:color w:val="000000"/>
                <w:kern w:val="0"/>
                <w:sz w:val="24"/>
                <w:szCs w:val="24"/>
                <w:lang w:val="zh-CN"/>
              </w:rPr>
              <w:fldChar w:fldCharType="end"/>
            </w:r>
            <w:r w:rsidR="00BE7C16" w:rsidRPr="00A57639">
              <w:rPr>
                <w:rFonts w:ascii="宋体" w:eastAsia="宋体" w:hAnsi="宋体" w:hint="eastAsia"/>
                <w:sz w:val="24"/>
                <w:szCs w:val="24"/>
              </w:rPr>
              <w:t>允许</w:t>
            </w:r>
          </w:p>
        </w:tc>
      </w:tr>
      <w:tr w:rsidR="00BE7C16" w14:paraId="1DF431C4" w14:textId="77777777" w:rsidTr="0045590D">
        <w:trPr>
          <w:trHeight w:val="1209"/>
          <w:jc w:val="center"/>
        </w:trPr>
        <w:tc>
          <w:tcPr>
            <w:tcW w:w="709" w:type="dxa"/>
            <w:vAlign w:val="center"/>
          </w:tcPr>
          <w:p w14:paraId="360DE5AE"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4E3120F9"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投标有效期</w:t>
            </w:r>
          </w:p>
        </w:tc>
        <w:tc>
          <w:tcPr>
            <w:tcW w:w="6723" w:type="dxa"/>
            <w:vAlign w:val="center"/>
          </w:tcPr>
          <w:p w14:paraId="4DCAC55A" w14:textId="77777777" w:rsidR="00BE7C16" w:rsidRDefault="00BE7C16" w:rsidP="0045590D">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60天（自</w:t>
            </w:r>
            <w:r>
              <w:rPr>
                <w:rFonts w:ascii="宋体" w:eastAsia="宋体" w:hAnsi="宋体" w:cs="宋体" w:hint="eastAsia"/>
                <w:kern w:val="0"/>
                <w:sz w:val="24"/>
                <w:szCs w:val="24"/>
              </w:rPr>
              <w:t>提交投标文件的截止之日起算</w:t>
            </w:r>
            <w:r>
              <w:rPr>
                <w:rFonts w:ascii="宋体" w:eastAsia="宋体" w:hAnsi="宋体" w:cs="仿宋_GB2312" w:hint="eastAsia"/>
                <w:sz w:val="24"/>
                <w:szCs w:val="24"/>
              </w:rPr>
              <w:t>）</w:t>
            </w:r>
          </w:p>
          <w:p w14:paraId="7701DFD0" w14:textId="77777777" w:rsidR="00BE7C16" w:rsidRDefault="00BE7C16" w:rsidP="0045590D">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sz w:val="24"/>
                <w:szCs w:val="24"/>
                <w:lang w:val="zh-CN"/>
              </w:rPr>
              <w:t>中标</w:t>
            </w:r>
            <w:r>
              <w:rPr>
                <w:rFonts w:ascii="宋体" w:eastAsia="宋体" w:hAnsi="宋体" w:cs="仿宋_GB2312" w:hint="eastAsia"/>
                <w:sz w:val="24"/>
                <w:szCs w:val="24"/>
                <w:lang w:val="zh-CN"/>
              </w:rPr>
              <w:t>人投标</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中标人全部合同义务履行完毕为止。</w:t>
            </w:r>
          </w:p>
        </w:tc>
      </w:tr>
      <w:tr w:rsidR="00BE7C16" w14:paraId="7A6D4FAC" w14:textId="77777777" w:rsidTr="0045590D">
        <w:trPr>
          <w:trHeight w:val="504"/>
          <w:jc w:val="center"/>
        </w:trPr>
        <w:tc>
          <w:tcPr>
            <w:tcW w:w="709" w:type="dxa"/>
            <w:vAlign w:val="center"/>
          </w:tcPr>
          <w:p w14:paraId="3C25E1C7"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14536444"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中标人将本项目的非主体、非关键性工作分包</w:t>
            </w:r>
          </w:p>
        </w:tc>
        <w:tc>
          <w:tcPr>
            <w:tcW w:w="6723" w:type="dxa"/>
            <w:vAlign w:val="center"/>
          </w:tcPr>
          <w:p w14:paraId="5E3A376E" w14:textId="77777777" w:rsidR="00BE7C16" w:rsidRDefault="00BE7C16" w:rsidP="0045590D">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cs="仿宋_GB2312" w:hint="eastAsia"/>
                <w:sz w:val="24"/>
                <w:szCs w:val="24"/>
              </w:rPr>
              <w:t>允许</w:t>
            </w:r>
          </w:p>
        </w:tc>
      </w:tr>
      <w:tr w:rsidR="00BE7C16" w14:paraId="39907323" w14:textId="77777777" w:rsidTr="0045590D">
        <w:trPr>
          <w:trHeight w:val="504"/>
          <w:jc w:val="center"/>
        </w:trPr>
        <w:tc>
          <w:tcPr>
            <w:tcW w:w="709" w:type="dxa"/>
            <w:vAlign w:val="center"/>
          </w:tcPr>
          <w:p w14:paraId="4E967C1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7E23228B"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14:paraId="24F1246F"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723" w:type="dxa"/>
            <w:vAlign w:val="center"/>
          </w:tcPr>
          <w:p w14:paraId="520F8C91" w14:textId="37185FFD" w:rsidR="00BE7C16" w:rsidRPr="00FA22C4" w:rsidRDefault="00BE7C16" w:rsidP="0045590D">
            <w:pPr>
              <w:autoSpaceDE w:val="0"/>
              <w:autoSpaceDN w:val="0"/>
              <w:adjustRightInd w:val="0"/>
              <w:spacing w:line="360" w:lineRule="auto"/>
              <w:rPr>
                <w:rFonts w:ascii="宋体" w:eastAsia="宋体" w:hAnsi="宋体" w:cs="宋体"/>
                <w:b/>
                <w:bCs/>
                <w:sz w:val="24"/>
                <w:szCs w:val="24"/>
                <w:lang w:val="zh-CN"/>
              </w:rPr>
            </w:pPr>
            <w:r w:rsidRPr="00FA22C4">
              <w:rPr>
                <w:rFonts w:ascii="宋体" w:eastAsia="宋体" w:hAnsi="宋体" w:cs="仿宋_GB2312" w:hint="eastAsia"/>
                <w:b/>
                <w:color w:val="000000"/>
                <w:sz w:val="24"/>
                <w:szCs w:val="24"/>
              </w:rPr>
              <w:t>20</w:t>
            </w:r>
            <w:r w:rsidRPr="00FA22C4">
              <w:rPr>
                <w:rFonts w:ascii="宋体" w:eastAsia="宋体" w:hAnsi="宋体" w:cs="仿宋_GB2312"/>
                <w:b/>
                <w:color w:val="000000"/>
                <w:sz w:val="24"/>
                <w:szCs w:val="24"/>
              </w:rPr>
              <w:t>20</w:t>
            </w:r>
            <w:r w:rsidRPr="00FA22C4">
              <w:rPr>
                <w:rFonts w:ascii="宋体" w:eastAsia="宋体" w:hAnsi="宋体" w:cs="仿宋_GB2312" w:hint="eastAsia"/>
                <w:b/>
                <w:color w:val="000000"/>
                <w:sz w:val="24"/>
                <w:szCs w:val="24"/>
              </w:rPr>
              <w:t>年</w:t>
            </w:r>
            <w:r w:rsidRPr="00FA22C4">
              <w:rPr>
                <w:rFonts w:ascii="宋体" w:eastAsia="宋体" w:hAnsi="宋体" w:cs="仿宋_GB2312"/>
                <w:b/>
                <w:color w:val="000000"/>
                <w:sz w:val="24"/>
                <w:szCs w:val="24"/>
              </w:rPr>
              <w:t>0</w:t>
            </w:r>
            <w:r w:rsidR="003D6BCF">
              <w:rPr>
                <w:rFonts w:ascii="宋体" w:eastAsia="宋体" w:hAnsi="宋体" w:cs="仿宋_GB2312"/>
                <w:b/>
                <w:color w:val="000000"/>
                <w:sz w:val="24"/>
                <w:szCs w:val="24"/>
              </w:rPr>
              <w:t>6</w:t>
            </w:r>
            <w:r w:rsidRPr="00FA22C4">
              <w:rPr>
                <w:rFonts w:ascii="宋体" w:eastAsia="宋体" w:hAnsi="宋体" w:cs="仿宋_GB2312" w:hint="eastAsia"/>
                <w:b/>
                <w:color w:val="000000"/>
                <w:sz w:val="24"/>
                <w:szCs w:val="24"/>
              </w:rPr>
              <w:t>月</w:t>
            </w:r>
            <w:r w:rsidR="00681302">
              <w:rPr>
                <w:rFonts w:ascii="宋体" w:eastAsia="宋体" w:hAnsi="宋体" w:cs="仿宋_GB2312"/>
                <w:b/>
                <w:color w:val="000000"/>
                <w:sz w:val="24"/>
                <w:szCs w:val="24"/>
              </w:rPr>
              <w:t>04</w:t>
            </w:r>
            <w:r w:rsidRPr="00FA22C4">
              <w:rPr>
                <w:rFonts w:ascii="宋体" w:eastAsia="宋体" w:hAnsi="宋体" w:cs="仿宋_GB2312" w:hint="eastAsia"/>
                <w:b/>
                <w:color w:val="000000"/>
                <w:sz w:val="24"/>
                <w:szCs w:val="24"/>
              </w:rPr>
              <w:t>日上午</w:t>
            </w:r>
            <w:r w:rsidR="00F2552E">
              <w:rPr>
                <w:rFonts w:ascii="宋体" w:eastAsia="宋体" w:hAnsi="宋体" w:cs="仿宋_GB2312"/>
                <w:b/>
                <w:color w:val="000000"/>
                <w:sz w:val="24"/>
                <w:szCs w:val="24"/>
              </w:rPr>
              <w:t>0</w:t>
            </w:r>
            <w:r w:rsidR="003D6BCF">
              <w:rPr>
                <w:rFonts w:ascii="宋体" w:eastAsia="宋体" w:hAnsi="宋体" w:cs="仿宋_GB2312"/>
                <w:b/>
                <w:color w:val="000000"/>
                <w:sz w:val="24"/>
                <w:szCs w:val="24"/>
              </w:rPr>
              <w:t>8</w:t>
            </w:r>
            <w:r w:rsidRPr="00FA22C4">
              <w:rPr>
                <w:rFonts w:ascii="宋体" w:eastAsia="宋体" w:hAnsi="宋体" w:cs="仿宋_GB2312" w:hint="eastAsia"/>
                <w:b/>
                <w:color w:val="000000"/>
                <w:sz w:val="24"/>
                <w:szCs w:val="24"/>
              </w:rPr>
              <w:t>时</w:t>
            </w:r>
            <w:r w:rsidRPr="00FA22C4">
              <w:rPr>
                <w:rFonts w:ascii="宋体" w:eastAsia="宋体" w:hAnsi="宋体" w:cs="仿宋_GB2312"/>
                <w:b/>
                <w:color w:val="000000"/>
                <w:sz w:val="24"/>
                <w:szCs w:val="24"/>
              </w:rPr>
              <w:t>30</w:t>
            </w:r>
            <w:r w:rsidRPr="00FA22C4">
              <w:rPr>
                <w:rFonts w:ascii="宋体" w:eastAsia="宋体" w:hAnsi="宋体" w:cs="仿宋_GB2312" w:hint="eastAsia"/>
                <w:b/>
                <w:color w:val="000000"/>
                <w:sz w:val="24"/>
                <w:szCs w:val="24"/>
              </w:rPr>
              <w:t>分（北京时间）</w:t>
            </w:r>
          </w:p>
        </w:tc>
      </w:tr>
      <w:tr w:rsidR="00BE7C16" w14:paraId="1E6834F0" w14:textId="77777777" w:rsidTr="00955B39">
        <w:trPr>
          <w:trHeight w:val="416"/>
          <w:jc w:val="center"/>
        </w:trPr>
        <w:tc>
          <w:tcPr>
            <w:tcW w:w="709" w:type="dxa"/>
            <w:vAlign w:val="center"/>
          </w:tcPr>
          <w:p w14:paraId="759DE518"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14:paraId="129F2AE3" w14:textId="77777777" w:rsidR="00704208" w:rsidRPr="00704208" w:rsidRDefault="00704208" w:rsidP="00704208">
            <w:pPr>
              <w:autoSpaceDE w:val="0"/>
              <w:autoSpaceDN w:val="0"/>
              <w:adjustRightInd w:val="0"/>
              <w:spacing w:line="360" w:lineRule="auto"/>
              <w:jc w:val="center"/>
              <w:rPr>
                <w:rFonts w:ascii="宋体" w:eastAsia="宋体" w:hAnsi="宋体" w:cs="黑体"/>
                <w:sz w:val="24"/>
                <w:szCs w:val="24"/>
              </w:rPr>
            </w:pPr>
            <w:r w:rsidRPr="00704208">
              <w:rPr>
                <w:rFonts w:ascii="宋体" w:eastAsia="宋体" w:hAnsi="宋体" w:cs="黑体" w:hint="eastAsia"/>
                <w:sz w:val="24"/>
                <w:szCs w:val="24"/>
              </w:rPr>
              <w:t>递交投标文件</w:t>
            </w:r>
          </w:p>
          <w:p w14:paraId="2E218547" w14:textId="7F3D09E6" w:rsidR="00BE7C16" w:rsidRDefault="00704208" w:rsidP="00704208">
            <w:pPr>
              <w:autoSpaceDE w:val="0"/>
              <w:autoSpaceDN w:val="0"/>
              <w:adjustRightInd w:val="0"/>
              <w:spacing w:line="360" w:lineRule="auto"/>
              <w:jc w:val="center"/>
              <w:rPr>
                <w:rFonts w:ascii="宋体" w:eastAsia="宋体" w:hAnsi="宋体" w:cs="黑体"/>
                <w:sz w:val="24"/>
                <w:szCs w:val="24"/>
              </w:rPr>
            </w:pPr>
            <w:r w:rsidRPr="00704208">
              <w:rPr>
                <w:rFonts w:ascii="宋体" w:eastAsia="宋体" w:hAnsi="宋体" w:cs="黑体" w:hint="eastAsia"/>
                <w:sz w:val="24"/>
                <w:szCs w:val="24"/>
              </w:rPr>
              <w:t>及评标地点</w:t>
            </w:r>
          </w:p>
        </w:tc>
        <w:tc>
          <w:tcPr>
            <w:tcW w:w="6723" w:type="dxa"/>
            <w:vAlign w:val="center"/>
          </w:tcPr>
          <w:p w14:paraId="46FB7F3E" w14:textId="77777777" w:rsidR="00704208" w:rsidRPr="00704208" w:rsidRDefault="00704208" w:rsidP="00704208">
            <w:pPr>
              <w:autoSpaceDE w:val="0"/>
              <w:autoSpaceDN w:val="0"/>
              <w:adjustRightInd w:val="0"/>
              <w:spacing w:line="360" w:lineRule="auto"/>
              <w:rPr>
                <w:rFonts w:ascii="宋体" w:eastAsia="宋体" w:hAnsi="宋体" w:cs="宋体"/>
                <w:bCs/>
                <w:sz w:val="24"/>
                <w:szCs w:val="24"/>
              </w:rPr>
            </w:pPr>
            <w:r w:rsidRPr="00704208">
              <w:rPr>
                <w:rFonts w:ascii="宋体" w:eastAsia="宋体" w:hAnsi="宋体" w:cs="宋体" w:hint="eastAsia"/>
                <w:bCs/>
                <w:sz w:val="24"/>
                <w:szCs w:val="24"/>
                <w:lang w:val="zh-CN"/>
              </w:rPr>
              <w:t>电子投标文件递交地点</w:t>
            </w:r>
            <w:r w:rsidRPr="00704208">
              <w:rPr>
                <w:rFonts w:ascii="宋体" w:eastAsia="宋体" w:hAnsi="宋体" w:cs="宋体" w:hint="eastAsia"/>
                <w:bCs/>
                <w:sz w:val="24"/>
                <w:szCs w:val="24"/>
              </w:rPr>
              <w:t>：</w:t>
            </w:r>
            <w:r w:rsidRPr="00704208">
              <w:rPr>
                <w:rFonts w:ascii="宋体" w:eastAsia="宋体" w:hAnsi="宋体" w:cs="宋体" w:hint="eastAsia"/>
                <w:bCs/>
                <w:sz w:val="24"/>
                <w:szCs w:val="24"/>
                <w:lang w:val="zh-CN"/>
              </w:rPr>
              <w:t>电子投标文件应按规定在投标截止时间</w:t>
            </w:r>
            <w:r w:rsidRPr="00704208">
              <w:rPr>
                <w:rFonts w:ascii="宋体" w:eastAsia="宋体" w:hAnsi="宋体" w:cs="宋体" w:hint="eastAsia"/>
                <w:bCs/>
                <w:sz w:val="24"/>
                <w:szCs w:val="24"/>
              </w:rPr>
              <w:t>（</w:t>
            </w:r>
            <w:r w:rsidRPr="00704208">
              <w:rPr>
                <w:rFonts w:ascii="宋体" w:eastAsia="宋体" w:hAnsi="宋体" w:cs="宋体" w:hint="eastAsia"/>
                <w:bCs/>
                <w:sz w:val="24"/>
                <w:szCs w:val="24"/>
                <w:lang w:val="zh-CN"/>
              </w:rPr>
              <w:t>开标时间</w:t>
            </w:r>
            <w:r w:rsidRPr="00704208">
              <w:rPr>
                <w:rFonts w:ascii="宋体" w:eastAsia="宋体" w:hAnsi="宋体" w:cs="宋体" w:hint="eastAsia"/>
                <w:bCs/>
                <w:sz w:val="24"/>
                <w:szCs w:val="24"/>
              </w:rPr>
              <w:t>）</w:t>
            </w:r>
            <w:r w:rsidRPr="00704208">
              <w:rPr>
                <w:rFonts w:ascii="宋体" w:eastAsia="宋体" w:hAnsi="宋体" w:cs="宋体" w:hint="eastAsia"/>
                <w:bCs/>
                <w:sz w:val="24"/>
                <w:szCs w:val="24"/>
                <w:lang w:val="zh-CN"/>
              </w:rPr>
              <w:t>之前成功提交至【全国公共资源交易平台</w:t>
            </w:r>
            <w:r w:rsidRPr="00704208">
              <w:rPr>
                <w:rFonts w:ascii="宋体" w:eastAsia="宋体" w:hAnsi="宋体" w:cs="宋体"/>
                <w:bCs/>
                <w:sz w:val="24"/>
                <w:szCs w:val="24"/>
              </w:rPr>
              <w:t>(</w:t>
            </w:r>
            <w:r w:rsidRPr="00704208">
              <w:rPr>
                <w:rFonts w:ascii="宋体" w:eastAsia="宋体" w:hAnsi="宋体" w:cs="宋体"/>
                <w:bCs/>
                <w:sz w:val="24"/>
                <w:szCs w:val="24"/>
                <w:lang w:val="zh-CN"/>
              </w:rPr>
              <w:t>河南省</w:t>
            </w:r>
            <w:r w:rsidRPr="00704208">
              <w:rPr>
                <w:rFonts w:ascii="Segoe UI Emoji" w:eastAsia="宋体" w:hAnsi="Segoe UI Emoji" w:cs="Segoe UI Emoji"/>
                <w:bCs/>
                <w:sz w:val="24"/>
                <w:szCs w:val="24"/>
              </w:rPr>
              <w:t>▪</w:t>
            </w:r>
            <w:r w:rsidRPr="00704208">
              <w:rPr>
                <w:rFonts w:ascii="宋体" w:eastAsia="宋体" w:hAnsi="宋体" w:cs="宋体"/>
                <w:bCs/>
                <w:sz w:val="24"/>
                <w:szCs w:val="24"/>
                <w:lang w:val="zh-CN"/>
              </w:rPr>
              <w:t>许昌市</w:t>
            </w:r>
            <w:r w:rsidRPr="00704208">
              <w:rPr>
                <w:rFonts w:ascii="宋体" w:eastAsia="宋体" w:hAnsi="宋体" w:cs="宋体"/>
                <w:bCs/>
                <w:sz w:val="24"/>
                <w:szCs w:val="24"/>
              </w:rPr>
              <w:t>)</w:t>
            </w:r>
            <w:r w:rsidRPr="00704208">
              <w:rPr>
                <w:rFonts w:ascii="宋体" w:eastAsia="宋体" w:hAnsi="宋体" w:cs="宋体"/>
                <w:bCs/>
                <w:sz w:val="24"/>
                <w:szCs w:val="24"/>
                <w:lang w:val="zh-CN"/>
              </w:rPr>
              <w:t>】公共资源交易系统</w:t>
            </w:r>
            <w:r w:rsidRPr="00704208">
              <w:rPr>
                <w:rFonts w:ascii="宋体" w:eastAsia="宋体" w:hAnsi="宋体" w:cs="宋体"/>
                <w:bCs/>
                <w:sz w:val="24"/>
                <w:szCs w:val="24"/>
              </w:rPr>
              <w:t>（</w:t>
            </w:r>
            <w:hyperlink r:id="rId16" w:history="1">
              <w:r w:rsidRPr="00704208">
                <w:rPr>
                  <w:rFonts w:ascii="宋体" w:eastAsia="宋体" w:hAnsi="宋体" w:cs="宋体"/>
                  <w:bCs/>
                  <w:color w:val="0000FF"/>
                  <w:sz w:val="24"/>
                  <w:szCs w:val="24"/>
                  <w:u w:val="single"/>
                </w:rPr>
                <w:t>http://221.14.6.70:8088/ggzy/</w:t>
              </w:r>
            </w:hyperlink>
            <w:r w:rsidRPr="00704208">
              <w:rPr>
                <w:rFonts w:ascii="宋体" w:eastAsia="宋体" w:hAnsi="宋体" w:cs="宋体"/>
                <w:bCs/>
                <w:sz w:val="24"/>
                <w:szCs w:val="24"/>
              </w:rPr>
              <w:t>）</w:t>
            </w:r>
            <w:r w:rsidRPr="00704208">
              <w:rPr>
                <w:rFonts w:ascii="宋体" w:eastAsia="宋体" w:hAnsi="宋体" w:cs="宋体"/>
                <w:bCs/>
                <w:sz w:val="24"/>
                <w:szCs w:val="24"/>
                <w:lang w:val="zh-CN"/>
              </w:rPr>
              <w:t>。</w:t>
            </w:r>
          </w:p>
          <w:p w14:paraId="5702B861" w14:textId="394D4A10" w:rsidR="00BE7C16" w:rsidRDefault="00704208" w:rsidP="00704208">
            <w:pPr>
              <w:autoSpaceDE w:val="0"/>
              <w:autoSpaceDN w:val="0"/>
              <w:adjustRightInd w:val="0"/>
              <w:spacing w:line="360" w:lineRule="auto"/>
              <w:rPr>
                <w:rFonts w:ascii="宋体" w:eastAsia="宋体" w:hAnsi="宋体" w:cs="宋体"/>
                <w:bCs/>
                <w:sz w:val="24"/>
                <w:szCs w:val="24"/>
                <w:lang w:val="zh-CN"/>
              </w:rPr>
            </w:pPr>
            <w:r w:rsidRPr="00704208">
              <w:rPr>
                <w:rFonts w:ascii="宋体" w:eastAsia="宋体" w:hAnsi="宋体" w:cs="宋体"/>
                <w:bCs/>
                <w:sz w:val="24"/>
                <w:szCs w:val="24"/>
                <w:lang w:val="zh-CN"/>
              </w:rPr>
              <w:lastRenderedPageBreak/>
              <w:t>评标地点：</w:t>
            </w:r>
            <w:r w:rsidRPr="00704208">
              <w:rPr>
                <w:rFonts w:ascii="宋体" w:eastAsia="宋体" w:hAnsi="宋体" w:cs="宋体" w:hint="eastAsia"/>
                <w:bCs/>
                <w:sz w:val="24"/>
                <w:szCs w:val="24"/>
                <w:lang w:val="zh-CN"/>
              </w:rPr>
              <w:t>禹州市公共资源交易中心开标一室（地址：禹州市行政服务中心楼九楼）</w:t>
            </w:r>
          </w:p>
        </w:tc>
      </w:tr>
      <w:tr w:rsidR="00BE7C16" w14:paraId="6329A7CA" w14:textId="77777777" w:rsidTr="0045590D">
        <w:trPr>
          <w:trHeight w:val="504"/>
          <w:jc w:val="center"/>
        </w:trPr>
        <w:tc>
          <w:tcPr>
            <w:tcW w:w="709" w:type="dxa"/>
            <w:vAlign w:val="center"/>
          </w:tcPr>
          <w:p w14:paraId="1EC38A8B"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17</w:t>
            </w:r>
          </w:p>
        </w:tc>
        <w:tc>
          <w:tcPr>
            <w:tcW w:w="2061" w:type="dxa"/>
            <w:vAlign w:val="center"/>
          </w:tcPr>
          <w:p w14:paraId="4EA6C88B"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投标保证金</w:t>
            </w:r>
          </w:p>
        </w:tc>
        <w:tc>
          <w:tcPr>
            <w:tcW w:w="6723" w:type="dxa"/>
            <w:vAlign w:val="center"/>
          </w:tcPr>
          <w:p w14:paraId="6F68525D"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缴纳截止时间：同投标截止时间。</w:t>
            </w:r>
          </w:p>
          <w:p w14:paraId="6E30BE3B" w14:textId="3492C779" w:rsidR="00477B0B" w:rsidRPr="00505046" w:rsidRDefault="00BE7C16" w:rsidP="0045590D">
            <w:pPr>
              <w:autoSpaceDE w:val="0"/>
              <w:autoSpaceDN w:val="0"/>
              <w:adjustRightInd w:val="0"/>
              <w:spacing w:line="360" w:lineRule="auto"/>
              <w:rPr>
                <w:rFonts w:ascii="宋体" w:eastAsia="宋体" w:hAnsi="宋体" w:cs="宋体"/>
                <w:b/>
                <w:color w:val="FF0000"/>
                <w:sz w:val="24"/>
                <w:szCs w:val="24"/>
                <w:lang w:val="zh-CN"/>
              </w:rPr>
            </w:pPr>
            <w:r w:rsidRPr="00704208">
              <w:rPr>
                <w:rFonts w:ascii="宋体" w:eastAsia="宋体" w:hAnsi="宋体" w:cs="宋体" w:hint="eastAsia"/>
                <w:b/>
                <w:color w:val="FF0000"/>
                <w:sz w:val="24"/>
                <w:szCs w:val="24"/>
                <w:lang w:val="zh-CN"/>
              </w:rPr>
              <w:t>投标保证金金额：</w:t>
            </w:r>
            <w:r w:rsidR="00505046" w:rsidRPr="00704208">
              <w:rPr>
                <w:rFonts w:ascii="宋体" w:eastAsia="宋体" w:hAnsi="宋体" w:cs="宋体" w:hint="eastAsia"/>
                <w:b/>
                <w:color w:val="FF0000"/>
                <w:sz w:val="24"/>
                <w:szCs w:val="24"/>
                <w:lang w:val="zh-CN"/>
              </w:rPr>
              <w:t>人民币</w:t>
            </w:r>
            <w:r w:rsidR="00955B39">
              <w:rPr>
                <w:rFonts w:ascii="宋体" w:eastAsia="宋体" w:hAnsi="宋体" w:cs="宋体" w:hint="eastAsia"/>
                <w:b/>
                <w:color w:val="FF0000"/>
                <w:sz w:val="24"/>
                <w:szCs w:val="24"/>
                <w:lang w:val="zh-CN"/>
              </w:rPr>
              <w:t>伍仟</w:t>
            </w:r>
            <w:r w:rsidR="00505046" w:rsidRPr="00704208">
              <w:rPr>
                <w:rFonts w:ascii="宋体" w:eastAsia="宋体" w:hAnsi="宋体" w:cs="宋体" w:hint="eastAsia"/>
                <w:b/>
                <w:color w:val="FF0000"/>
                <w:sz w:val="24"/>
                <w:szCs w:val="24"/>
                <w:lang w:val="zh-CN"/>
              </w:rPr>
              <w:t>圆整（￥</w:t>
            </w:r>
            <w:r w:rsidR="00955B39">
              <w:rPr>
                <w:rFonts w:ascii="宋体" w:eastAsia="宋体" w:hAnsi="宋体" w:cs="宋体"/>
                <w:b/>
                <w:color w:val="FF0000"/>
                <w:sz w:val="24"/>
                <w:szCs w:val="24"/>
                <w:lang w:val="zh-CN"/>
              </w:rPr>
              <w:t>5</w:t>
            </w:r>
            <w:r w:rsidR="00505046" w:rsidRPr="00704208">
              <w:rPr>
                <w:rFonts w:ascii="宋体" w:eastAsia="宋体" w:hAnsi="宋体" w:cs="宋体"/>
                <w:b/>
                <w:color w:val="FF0000"/>
                <w:sz w:val="24"/>
                <w:szCs w:val="24"/>
                <w:lang w:val="zh-CN"/>
              </w:rPr>
              <w:t>000.00</w:t>
            </w:r>
            <w:r w:rsidR="00505046" w:rsidRPr="00704208">
              <w:rPr>
                <w:rFonts w:ascii="宋体" w:eastAsia="宋体" w:hAnsi="宋体" w:cs="宋体" w:hint="eastAsia"/>
                <w:b/>
                <w:color w:val="FF0000"/>
                <w:sz w:val="24"/>
                <w:szCs w:val="24"/>
                <w:lang w:val="zh-CN"/>
              </w:rPr>
              <w:t>元）</w:t>
            </w:r>
          </w:p>
          <w:p w14:paraId="1A13E845"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14:paraId="08C26068"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23F9383F"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三、投标保证金缴纳方式：</w:t>
            </w:r>
          </w:p>
          <w:p w14:paraId="2AEF80C9"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1、投标人网上下载招标文件后，登录</w:t>
            </w:r>
            <w:hyperlink r:id="rId17" w:history="1">
              <w:r w:rsidRPr="004C06B0">
                <w:rPr>
                  <w:rFonts w:ascii="宋体" w:eastAsia="宋体" w:hAnsi="宋体" w:cs="宋体" w:hint="eastAsia"/>
                  <w:bCs/>
                  <w:sz w:val="24"/>
                  <w:szCs w:val="24"/>
                  <w:lang w:val="zh-CN"/>
                </w:rPr>
                <w:t>http://221.14.6.70:8088/ggzy</w:t>
              </w:r>
            </w:hyperlink>
            <w:r w:rsidRPr="004C06B0">
              <w:rPr>
                <w:rFonts w:ascii="宋体" w:eastAsia="宋体" w:hAnsi="宋体" w:cs="宋体" w:hint="eastAsia"/>
                <w:bCs/>
                <w:sz w:val="24"/>
                <w:szCs w:val="24"/>
                <w:lang w:val="zh-CN"/>
              </w:rPr>
              <w:t>系统，依次点击“会员向导”→“参与投标”→“费用缴纳说明”→“保证金缴纳说明单”，获取缴费说明单，根据每个标段的缴纳说明单在缴纳截止时间前缴纳；</w:t>
            </w:r>
          </w:p>
          <w:p w14:paraId="412C65D4"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2、成功缴纳后重新登录前述系统，依次点击“会员向导”→“参与投标”→“保证金绑定”→“绑定”进行投标保证金绑定。</w:t>
            </w:r>
          </w:p>
          <w:p w14:paraId="5F4B4271"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3、《保证金缴纳绑定操作指南》获取方法：登录许昌公共资源交易系统-组件下载-《保证金缴纳绑定操作指南》。</w:t>
            </w:r>
          </w:p>
          <w:p w14:paraId="6540CD61"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14:paraId="0213E466"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注：保证金缴纳情况以“许昌公共资源交易项目供应商投标人缴费情况统计表”为准。</w:t>
            </w:r>
          </w:p>
          <w:p w14:paraId="502DCE95"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lastRenderedPageBreak/>
              <w:t>5、每个投标人每个项目每个标段只有唯一缴纳账号，切勿重复缴纳或错误缴纳。</w:t>
            </w:r>
          </w:p>
          <w:p w14:paraId="085B0672"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14:paraId="27130581"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7、不同投标人的投标保证金不得从同一单位或者个人的账户转出。</w:t>
            </w:r>
          </w:p>
          <w:p w14:paraId="1FC6E149"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8、未按上述规定操作引起的无效投标，由投标人自行负责。</w:t>
            </w:r>
          </w:p>
          <w:p w14:paraId="2BBD6292"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9、汇款凭证无需备注项目编号和项目名称。</w:t>
            </w:r>
          </w:p>
          <w:p w14:paraId="1B7B4598" w14:textId="77777777" w:rsidR="00BE7C16" w:rsidRPr="004C06B0" w:rsidRDefault="00BE7C16" w:rsidP="0045590D">
            <w:pPr>
              <w:tabs>
                <w:tab w:val="left" w:pos="1260"/>
              </w:tabs>
              <w:autoSpaceDE w:val="0"/>
              <w:autoSpaceDN w:val="0"/>
              <w:spacing w:line="360" w:lineRule="auto"/>
              <w:contextualSpacing/>
              <w:rPr>
                <w:rFonts w:ascii="宋体" w:eastAsia="宋体" w:hAnsi="宋体" w:cs="宋体"/>
                <w:bCs/>
                <w:sz w:val="24"/>
                <w:szCs w:val="24"/>
                <w:lang w:val="zh-CN"/>
              </w:rPr>
            </w:pPr>
            <w:r w:rsidRPr="004C06B0">
              <w:rPr>
                <w:rFonts w:ascii="宋体" w:eastAsia="宋体" w:hAnsi="宋体" w:cs="宋体" w:hint="eastAsia"/>
                <w:bCs/>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BE7C16" w14:paraId="014F7465" w14:textId="77777777" w:rsidTr="0045590D">
        <w:trPr>
          <w:trHeight w:val="1560"/>
          <w:jc w:val="center"/>
        </w:trPr>
        <w:tc>
          <w:tcPr>
            <w:tcW w:w="709" w:type="dxa"/>
            <w:vAlign w:val="center"/>
          </w:tcPr>
          <w:p w14:paraId="5016ECD7"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18</w:t>
            </w:r>
          </w:p>
        </w:tc>
        <w:tc>
          <w:tcPr>
            <w:tcW w:w="2061" w:type="dxa"/>
            <w:vAlign w:val="center"/>
          </w:tcPr>
          <w:p w14:paraId="1A88C2A2"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723" w:type="dxa"/>
            <w:tcBorders>
              <w:top w:val="single" w:sz="4" w:space="0" w:color="auto"/>
            </w:tcBorders>
            <w:vAlign w:val="center"/>
          </w:tcPr>
          <w:p w14:paraId="0B9F821E"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BE7C16" w14:paraId="29B839C5" w14:textId="77777777" w:rsidTr="0045590D">
        <w:trPr>
          <w:trHeight w:val="510"/>
          <w:jc w:val="center"/>
        </w:trPr>
        <w:tc>
          <w:tcPr>
            <w:tcW w:w="709" w:type="dxa"/>
            <w:vAlign w:val="center"/>
          </w:tcPr>
          <w:p w14:paraId="603102B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14:paraId="5341C68D"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723" w:type="dxa"/>
            <w:vAlign w:val="center"/>
          </w:tcPr>
          <w:p w14:paraId="1D6AEAA3"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BE7C16" w14:paraId="05C0F5DB" w14:textId="77777777" w:rsidTr="0045590D">
        <w:trPr>
          <w:trHeight w:val="510"/>
          <w:jc w:val="center"/>
        </w:trPr>
        <w:tc>
          <w:tcPr>
            <w:tcW w:w="709" w:type="dxa"/>
            <w:vAlign w:val="center"/>
          </w:tcPr>
          <w:p w14:paraId="1B8D0A2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14:paraId="0CCADD2D"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723" w:type="dxa"/>
            <w:vAlign w:val="center"/>
          </w:tcPr>
          <w:p w14:paraId="5D93AF82"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BE7C16" w14:paraId="0F6916A0" w14:textId="77777777" w:rsidTr="0045590D">
        <w:trPr>
          <w:trHeight w:val="510"/>
          <w:jc w:val="center"/>
        </w:trPr>
        <w:tc>
          <w:tcPr>
            <w:tcW w:w="709" w:type="dxa"/>
            <w:vAlign w:val="center"/>
          </w:tcPr>
          <w:p w14:paraId="56A48E0D"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14:paraId="01EA6B1C"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723" w:type="dxa"/>
            <w:vAlign w:val="center"/>
          </w:tcPr>
          <w:p w14:paraId="191BB13E" w14:textId="1CE887F1" w:rsidR="00BE7C16" w:rsidRDefault="00BE7C16" w:rsidP="0045590D">
            <w:pPr>
              <w:autoSpaceDE w:val="0"/>
              <w:autoSpaceDN w:val="0"/>
              <w:adjustRightInd w:val="0"/>
              <w:spacing w:line="360" w:lineRule="auto"/>
              <w:rPr>
                <w:rFonts w:ascii="宋体" w:eastAsia="宋体" w:hAnsi="宋体" w:cs="宋体"/>
                <w:color w:val="000000"/>
                <w:sz w:val="24"/>
                <w:szCs w:val="24"/>
              </w:rPr>
            </w:pPr>
            <w:r>
              <w:rPr>
                <w:rFonts w:ascii="宋体" w:eastAsia="宋体" w:hAnsi="宋体" w:hint="eastAsia"/>
                <w:sz w:val="24"/>
              </w:rPr>
              <w:t>电子投标文件：成功上传至《全国公共资源交易平台（河南省·许昌市）》公共资源交易系统加密电子投标文件1份</w:t>
            </w:r>
            <w:r>
              <w:rPr>
                <w:rFonts w:ascii="宋体" w:eastAsia="宋体" w:hAnsi="宋体" w:cs="宋体" w:hint="eastAsia"/>
                <w:sz w:val="24"/>
                <w:lang w:val="zh-CN"/>
              </w:rPr>
              <w:t>（文件格式为： XXX公司XXX项目编号.file）。</w:t>
            </w:r>
            <w:r>
              <w:rPr>
                <w:rFonts w:ascii="宋体" w:eastAsia="宋体" w:hAnsi="宋体" w:hint="eastAsia"/>
                <w:sz w:val="24"/>
              </w:rPr>
              <w:t>使用电子介质存储的备份文件1份（文件格式为：名称为“备份”的文件夹）。</w:t>
            </w:r>
          </w:p>
          <w:p w14:paraId="716D7687" w14:textId="5E4F226D" w:rsidR="00462E92" w:rsidRPr="00462E92" w:rsidRDefault="00462E92" w:rsidP="00462E92">
            <w:pPr>
              <w:autoSpaceDE w:val="0"/>
              <w:autoSpaceDN w:val="0"/>
              <w:adjustRightInd w:val="0"/>
              <w:spacing w:line="360" w:lineRule="auto"/>
              <w:rPr>
                <w:rFonts w:ascii="宋体" w:eastAsia="宋体" w:hAnsi="宋体" w:cs="宋体"/>
                <w:bCs/>
                <w:sz w:val="24"/>
                <w:szCs w:val="24"/>
                <w:highlight w:val="lightGray"/>
                <w:lang w:val="zh-CN"/>
              </w:rPr>
            </w:pPr>
            <w:r w:rsidRPr="00462E92">
              <w:rPr>
                <w:rFonts w:ascii="Calibri" w:eastAsia="宋体" w:hAnsi="宋体" w:cs="宋体" w:hint="eastAsia"/>
                <w:b/>
                <w:sz w:val="24"/>
              </w:rPr>
              <w:t>注</w:t>
            </w:r>
            <w:r w:rsidRPr="00462E92">
              <w:rPr>
                <w:rFonts w:ascii="Calibri" w:eastAsia="宋体" w:hAnsi="宋体" w:cs="宋体" w:hint="eastAsia"/>
                <w:b/>
                <w:sz w:val="24"/>
              </w:rPr>
              <w:t>:</w:t>
            </w:r>
            <w:r w:rsidRPr="00462E92">
              <w:rPr>
                <w:rFonts w:ascii="Calibri" w:eastAsia="宋体" w:hAnsi="宋体" w:cs="宋体" w:hint="eastAsia"/>
                <w:b/>
                <w:sz w:val="24"/>
              </w:rPr>
              <w:t>投标人提交的电子投标文件，必须是通过“许昌投标文件制</w:t>
            </w:r>
            <w:r w:rsidRPr="00462E92">
              <w:rPr>
                <w:rFonts w:ascii="Calibri" w:eastAsia="宋体" w:hAnsi="宋体" w:cs="宋体" w:hint="eastAsia"/>
                <w:b/>
                <w:sz w:val="24"/>
              </w:rPr>
              <w:lastRenderedPageBreak/>
              <w:t>作系统</w:t>
            </w:r>
            <w:r w:rsidRPr="00462E92">
              <w:rPr>
                <w:rFonts w:ascii="Calibri" w:eastAsia="宋体" w:hAnsi="宋体" w:cs="宋体" w:hint="eastAsia"/>
                <w:b/>
                <w:sz w:val="24"/>
              </w:rPr>
              <w:t>SEARUNV1.1</w:t>
            </w:r>
            <w:r w:rsidRPr="00462E92">
              <w:rPr>
                <w:rFonts w:ascii="Calibri" w:eastAsia="宋体" w:hAnsi="宋体" w:cs="宋体" w:hint="eastAsia"/>
                <w:b/>
                <w:sz w:val="24"/>
              </w:rPr>
              <w:t>”制作，并经过签章和加密后生成的电子投标文件。</w:t>
            </w:r>
          </w:p>
        </w:tc>
      </w:tr>
      <w:tr w:rsidR="00BE7C16" w14:paraId="0F7E69FF" w14:textId="77777777" w:rsidTr="0045590D">
        <w:trPr>
          <w:trHeight w:val="510"/>
          <w:jc w:val="center"/>
        </w:trPr>
        <w:tc>
          <w:tcPr>
            <w:tcW w:w="709" w:type="dxa"/>
            <w:vAlign w:val="center"/>
          </w:tcPr>
          <w:p w14:paraId="4D95BC16"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22</w:t>
            </w:r>
          </w:p>
        </w:tc>
        <w:tc>
          <w:tcPr>
            <w:tcW w:w="2061" w:type="dxa"/>
            <w:vAlign w:val="center"/>
          </w:tcPr>
          <w:p w14:paraId="045D682B"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14:paraId="0E71FABD"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723" w:type="dxa"/>
            <w:vAlign w:val="center"/>
          </w:tcPr>
          <w:p w14:paraId="1209729B" w14:textId="77C47117" w:rsidR="00BE7C16" w:rsidRDefault="00462E92" w:rsidP="0045590D">
            <w:pPr>
              <w:autoSpaceDE w:val="0"/>
              <w:autoSpaceDN w:val="0"/>
              <w:adjustRightInd w:val="0"/>
              <w:spacing w:line="420" w:lineRule="exact"/>
              <w:rPr>
                <w:rFonts w:ascii="宋体" w:eastAsia="宋体" w:hAnsi="宋体" w:cs="仿宋_GB2312"/>
                <w:sz w:val="24"/>
                <w:szCs w:val="24"/>
                <w:highlight w:val="lightGray"/>
              </w:rPr>
            </w:pPr>
            <w:r w:rsidRPr="00462E92">
              <w:rPr>
                <w:rFonts w:ascii="宋体" w:eastAsia="宋体" w:hAnsi="宋体" w:cs="Times New Roman" w:hint="eastAsia"/>
                <w:sz w:val="24"/>
              </w:rPr>
              <w:t>电子投标文件：按招标文件要求加盖电子印章和法人电子印章。</w:t>
            </w:r>
          </w:p>
        </w:tc>
      </w:tr>
      <w:tr w:rsidR="00BE7C16" w14:paraId="42A0B2C8" w14:textId="77777777" w:rsidTr="00421F4E">
        <w:trPr>
          <w:trHeight w:val="1025"/>
          <w:jc w:val="center"/>
        </w:trPr>
        <w:tc>
          <w:tcPr>
            <w:tcW w:w="709" w:type="dxa"/>
            <w:vAlign w:val="center"/>
          </w:tcPr>
          <w:p w14:paraId="7FB50C43"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23</w:t>
            </w:r>
          </w:p>
        </w:tc>
        <w:tc>
          <w:tcPr>
            <w:tcW w:w="2061" w:type="dxa"/>
            <w:vAlign w:val="center"/>
          </w:tcPr>
          <w:p w14:paraId="5FA4621F" w14:textId="5F3B7D79" w:rsidR="00BE7C16" w:rsidRDefault="00421F4E" w:rsidP="0045590D">
            <w:pPr>
              <w:autoSpaceDE w:val="0"/>
              <w:autoSpaceDN w:val="0"/>
              <w:adjustRightInd w:val="0"/>
              <w:spacing w:line="360" w:lineRule="auto"/>
              <w:jc w:val="center"/>
              <w:rPr>
                <w:rFonts w:ascii="宋体" w:eastAsia="宋体" w:hAnsi="宋体" w:cs="黑体"/>
                <w:sz w:val="24"/>
                <w:szCs w:val="24"/>
              </w:rPr>
            </w:pPr>
            <w:r w:rsidRPr="00421F4E">
              <w:rPr>
                <w:rFonts w:ascii="宋体" w:eastAsia="宋体" w:hAnsi="宋体" w:cs="仿宋" w:hint="eastAsia"/>
                <w:sz w:val="24"/>
              </w:rPr>
              <w:t>本项目是否采用不见面开标</w:t>
            </w:r>
          </w:p>
        </w:tc>
        <w:tc>
          <w:tcPr>
            <w:tcW w:w="6723" w:type="dxa"/>
            <w:vAlign w:val="center"/>
          </w:tcPr>
          <w:p w14:paraId="71C58C35" w14:textId="483B6FF9" w:rsidR="00BE7C16" w:rsidRDefault="00421F4E" w:rsidP="0045590D">
            <w:pPr>
              <w:autoSpaceDE w:val="0"/>
              <w:autoSpaceDN w:val="0"/>
              <w:adjustRightInd w:val="0"/>
              <w:spacing w:line="420" w:lineRule="exact"/>
              <w:rPr>
                <w:rFonts w:ascii="宋体" w:eastAsia="宋体" w:hAnsi="宋体"/>
                <w:b/>
                <w:sz w:val="24"/>
              </w:rPr>
            </w:pPr>
            <w:r w:rsidRPr="00421F4E">
              <w:rPr>
                <w:rFonts w:ascii="Calibri" w:eastAsia="宋体" w:hAnsi="宋体" w:cs="宋体" w:hint="eastAsia"/>
                <w:sz w:val="24"/>
              </w:rPr>
              <w:t>本项目采用不见面开标。</w:t>
            </w:r>
          </w:p>
        </w:tc>
      </w:tr>
      <w:tr w:rsidR="00BE7C16" w14:paraId="6506EF0E" w14:textId="77777777" w:rsidTr="0045590D">
        <w:trPr>
          <w:trHeight w:val="510"/>
          <w:jc w:val="center"/>
        </w:trPr>
        <w:tc>
          <w:tcPr>
            <w:tcW w:w="709" w:type="dxa"/>
            <w:vAlign w:val="center"/>
          </w:tcPr>
          <w:p w14:paraId="29F7814B" w14:textId="77777777" w:rsidR="00BE7C16" w:rsidRDefault="00BE7C16" w:rsidP="0045590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14:paraId="1727DD89" w14:textId="77777777" w:rsidR="00BE7C16" w:rsidRDefault="00BE7C16" w:rsidP="0045590D">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723" w:type="dxa"/>
            <w:vAlign w:val="center"/>
          </w:tcPr>
          <w:p w14:paraId="6F6A8897"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w:t>
            </w:r>
            <w:r>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Pr>
                <w:rFonts w:ascii="宋体" w:eastAsia="宋体" w:hAnsi="宋体" w:cs="仿宋_GB2312"/>
                <w:sz w:val="24"/>
                <w:szCs w:val="24"/>
                <w:lang w:val="zh-CN"/>
              </w:rPr>
              <w:t>4</w:t>
            </w:r>
            <w:r>
              <w:rPr>
                <w:rFonts w:ascii="宋体" w:eastAsia="宋体" w:hAnsi="宋体" w:cs="仿宋_GB2312" w:hint="eastAsia"/>
                <w:sz w:val="24"/>
                <w:szCs w:val="24"/>
                <w:lang w:val="zh-CN"/>
              </w:rPr>
              <w:t>人共</w:t>
            </w:r>
            <w:r>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BE7C16" w14:paraId="0513CFFB" w14:textId="77777777" w:rsidTr="0045590D">
        <w:trPr>
          <w:trHeight w:val="510"/>
          <w:jc w:val="center"/>
        </w:trPr>
        <w:tc>
          <w:tcPr>
            <w:tcW w:w="709" w:type="dxa"/>
            <w:vAlign w:val="center"/>
          </w:tcPr>
          <w:p w14:paraId="560DE2FF"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25</w:t>
            </w:r>
          </w:p>
        </w:tc>
        <w:tc>
          <w:tcPr>
            <w:tcW w:w="2061" w:type="dxa"/>
            <w:vAlign w:val="center"/>
          </w:tcPr>
          <w:p w14:paraId="6DCA3497" w14:textId="77777777" w:rsidR="00BE7C16" w:rsidRDefault="00BE7C16" w:rsidP="0045590D">
            <w:pPr>
              <w:autoSpaceDE w:val="0"/>
              <w:autoSpaceDN w:val="0"/>
              <w:adjustRightInd w:val="0"/>
              <w:spacing w:line="360" w:lineRule="auto"/>
              <w:jc w:val="center"/>
              <w:rPr>
                <w:rFonts w:ascii="宋体" w:eastAsia="宋体" w:hAnsi="宋体" w:cs="宋体"/>
                <w:bCs/>
                <w:color w:val="FF0000"/>
                <w:sz w:val="24"/>
                <w:szCs w:val="24"/>
                <w:lang w:val="zh-CN"/>
              </w:rPr>
            </w:pPr>
            <w:r>
              <w:rPr>
                <w:rFonts w:ascii="宋体" w:eastAsia="宋体" w:hAnsi="宋体" w:cs="仿宋_GB2312" w:hint="eastAsia"/>
                <w:color w:val="FF0000"/>
                <w:sz w:val="24"/>
                <w:szCs w:val="24"/>
              </w:rPr>
              <w:t>评标方法</w:t>
            </w:r>
          </w:p>
        </w:tc>
        <w:tc>
          <w:tcPr>
            <w:tcW w:w="6723" w:type="dxa"/>
            <w:vAlign w:val="center"/>
          </w:tcPr>
          <w:p w14:paraId="01506A8A" w14:textId="77777777" w:rsidR="00BE7C16" w:rsidRDefault="00BE7C16" w:rsidP="0045590D">
            <w:pPr>
              <w:autoSpaceDE w:val="0"/>
              <w:autoSpaceDN w:val="0"/>
              <w:adjustRightInd w:val="0"/>
              <w:spacing w:line="360" w:lineRule="auto"/>
              <w:rPr>
                <w:rFonts w:ascii="宋体" w:eastAsia="宋体" w:hAnsi="宋体" w:cs="宋体"/>
                <w:bCs/>
                <w:color w:val="FF0000"/>
                <w:sz w:val="24"/>
                <w:szCs w:val="24"/>
                <w:lang w:val="zh-CN"/>
              </w:rPr>
            </w:pPr>
            <w:r>
              <w:rPr>
                <w:rFonts w:ascii="宋体" w:eastAsia="宋体" w:hAnsi="宋体" w:cs="宋体"/>
                <w:b/>
                <w:color w:val="FF0000"/>
                <w:kern w:val="0"/>
                <w:sz w:val="24"/>
                <w:szCs w:val="24"/>
                <w:lang w:val="zh-CN"/>
              </w:rPr>
              <w:fldChar w:fldCharType="begin"/>
            </w:r>
            <w:r>
              <w:rPr>
                <w:rFonts w:ascii="宋体" w:eastAsia="宋体" w:hAnsi="宋体" w:cs="宋体" w:hint="eastAsia"/>
                <w:b/>
                <w:color w:val="FF0000"/>
                <w:kern w:val="0"/>
                <w:sz w:val="24"/>
                <w:szCs w:val="24"/>
                <w:lang w:val="zh-CN"/>
              </w:rPr>
              <w:instrText>eq \o\ac(□,</w:instrText>
            </w:r>
            <w:r>
              <w:rPr>
                <w:rFonts w:ascii="宋体" w:eastAsia="宋体" w:hAnsi="宋体" w:cs="宋体" w:hint="eastAsia"/>
                <w:b/>
                <w:color w:val="FF0000"/>
                <w:kern w:val="0"/>
                <w:position w:val="2"/>
                <w:sz w:val="24"/>
                <w:szCs w:val="24"/>
                <w:lang w:val="zh-CN"/>
              </w:rPr>
              <w:instrText>√</w:instrText>
            </w:r>
            <w:r>
              <w:rPr>
                <w:rFonts w:ascii="宋体" w:eastAsia="宋体" w:hAnsi="宋体" w:cs="宋体" w:hint="eastAsia"/>
                <w:b/>
                <w:color w:val="FF0000"/>
                <w:kern w:val="0"/>
                <w:sz w:val="24"/>
                <w:szCs w:val="24"/>
                <w:lang w:val="zh-CN"/>
              </w:rPr>
              <w:instrText>)</w:instrText>
            </w:r>
            <w:r>
              <w:rPr>
                <w:rFonts w:ascii="宋体" w:eastAsia="宋体" w:hAnsi="宋体" w:cs="宋体"/>
                <w:b/>
                <w:color w:val="FF0000"/>
                <w:kern w:val="0"/>
                <w:sz w:val="24"/>
                <w:szCs w:val="24"/>
                <w:lang w:val="zh-CN"/>
              </w:rPr>
              <w:fldChar w:fldCharType="end"/>
            </w:r>
            <w:r>
              <w:rPr>
                <w:rFonts w:ascii="宋体" w:eastAsia="宋体" w:hAnsi="宋体" w:cs="宋体" w:hint="eastAsia"/>
                <w:bCs/>
                <w:color w:val="FF0000"/>
                <w:sz w:val="24"/>
                <w:szCs w:val="24"/>
                <w:lang w:val="zh-CN"/>
              </w:rPr>
              <w:t>综合评分法</w:t>
            </w:r>
            <w:r>
              <w:rPr>
                <w:rFonts w:ascii="宋体" w:eastAsia="宋体" w:hAnsi="宋体" w:cs="宋体" w:hint="eastAsia"/>
                <w:b/>
                <w:bCs/>
                <w:color w:val="FF0000"/>
                <w:sz w:val="24"/>
                <w:szCs w:val="24"/>
                <w:lang w:val="zh-CN"/>
              </w:rPr>
              <w:t>□</w:t>
            </w:r>
            <w:r>
              <w:rPr>
                <w:rFonts w:ascii="宋体" w:eastAsia="宋体" w:hAnsi="宋体" w:cs="仿宋_GB2312" w:hint="eastAsia"/>
                <w:color w:val="FF0000"/>
                <w:sz w:val="24"/>
                <w:szCs w:val="24"/>
                <w:lang w:val="zh-CN"/>
              </w:rPr>
              <w:t>最低评标价法</w:t>
            </w:r>
          </w:p>
        </w:tc>
      </w:tr>
      <w:tr w:rsidR="00BE7C16" w14:paraId="775D77F0" w14:textId="77777777" w:rsidTr="0045590D">
        <w:trPr>
          <w:trHeight w:val="1587"/>
          <w:jc w:val="center"/>
        </w:trPr>
        <w:tc>
          <w:tcPr>
            <w:tcW w:w="709" w:type="dxa"/>
            <w:vAlign w:val="center"/>
          </w:tcPr>
          <w:p w14:paraId="641E8B3A"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26</w:t>
            </w:r>
          </w:p>
        </w:tc>
        <w:tc>
          <w:tcPr>
            <w:tcW w:w="2061" w:type="dxa"/>
            <w:vAlign w:val="center"/>
          </w:tcPr>
          <w:p w14:paraId="02D01A81"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723" w:type="dxa"/>
            <w:vAlign w:val="center"/>
          </w:tcPr>
          <w:p w14:paraId="049586B5"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rsidR="00BE7C16" w14:paraId="6D8361B6" w14:textId="77777777" w:rsidTr="0045590D">
        <w:trPr>
          <w:trHeight w:val="510"/>
          <w:jc w:val="center"/>
        </w:trPr>
        <w:tc>
          <w:tcPr>
            <w:tcW w:w="709" w:type="dxa"/>
            <w:vAlign w:val="center"/>
          </w:tcPr>
          <w:p w14:paraId="57CF2D22"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27</w:t>
            </w:r>
          </w:p>
        </w:tc>
        <w:tc>
          <w:tcPr>
            <w:tcW w:w="2061" w:type="dxa"/>
            <w:vAlign w:val="center"/>
          </w:tcPr>
          <w:p w14:paraId="4203651E"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723" w:type="dxa"/>
            <w:vAlign w:val="center"/>
          </w:tcPr>
          <w:p w14:paraId="174AFBBB" w14:textId="77777777" w:rsidR="00BE7C16" w:rsidRDefault="00BE7C16" w:rsidP="0045590D">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无要求</w:t>
            </w:r>
          </w:p>
          <w:p w14:paraId="32A7E184"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BE7C16" w14:paraId="1B5F98B6" w14:textId="77777777" w:rsidTr="0045590D">
        <w:trPr>
          <w:trHeight w:val="1153"/>
          <w:jc w:val="center"/>
        </w:trPr>
        <w:tc>
          <w:tcPr>
            <w:tcW w:w="709" w:type="dxa"/>
            <w:vAlign w:val="center"/>
          </w:tcPr>
          <w:p w14:paraId="64487E5F"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28</w:t>
            </w:r>
          </w:p>
        </w:tc>
        <w:tc>
          <w:tcPr>
            <w:tcW w:w="2061" w:type="dxa"/>
            <w:vAlign w:val="center"/>
          </w:tcPr>
          <w:p w14:paraId="4C24FB12"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723" w:type="dxa"/>
            <w:vAlign w:val="center"/>
          </w:tcPr>
          <w:p w14:paraId="41C0C558" w14:textId="3380AF4E" w:rsidR="00BE7C16" w:rsidRPr="002714F4" w:rsidRDefault="002714F4" w:rsidP="0045590D">
            <w:pPr>
              <w:autoSpaceDE w:val="0"/>
              <w:autoSpaceDN w:val="0"/>
              <w:spacing w:line="360" w:lineRule="auto"/>
              <w:contextualSpacing/>
              <w:rPr>
                <w:rFonts w:ascii="宋体" w:eastAsia="宋体" w:hAnsi="宋体" w:cs="宋体"/>
                <w:bCs/>
                <w:sz w:val="24"/>
                <w:szCs w:val="24"/>
                <w:u w:val="single"/>
                <w:lang w:val="zh-CN"/>
              </w:rPr>
            </w:pPr>
            <w:r w:rsidRPr="00692776">
              <w:rPr>
                <w:rFonts w:ascii="宋体" w:eastAsia="宋体" w:hAnsi="宋体" w:cs="Times New Roman" w:hint="eastAsia"/>
                <w:kern w:val="0"/>
                <w:sz w:val="24"/>
                <w:szCs w:val="24"/>
              </w:rPr>
              <w:t>招标代理服务费由中标人支付，本项目招标代理服务费按人民币</w:t>
            </w:r>
            <w:r>
              <w:rPr>
                <w:rFonts w:ascii="宋体" w:eastAsia="宋体" w:hAnsi="宋体" w:cs="Times New Roman"/>
                <w:kern w:val="0"/>
                <w:sz w:val="24"/>
                <w:szCs w:val="24"/>
                <w:u w:val="single"/>
              </w:rPr>
              <w:t>1</w:t>
            </w:r>
            <w:r w:rsidRPr="002714F4">
              <w:rPr>
                <w:rFonts w:ascii="宋体" w:eastAsia="宋体" w:hAnsi="宋体" w:cs="Times New Roman"/>
                <w:kern w:val="0"/>
                <w:sz w:val="24"/>
                <w:szCs w:val="24"/>
                <w:u w:val="single"/>
              </w:rPr>
              <w:t>0000.00元收取。</w:t>
            </w:r>
          </w:p>
        </w:tc>
      </w:tr>
      <w:tr w:rsidR="00BE7C16" w14:paraId="4710F943" w14:textId="77777777" w:rsidTr="0045590D">
        <w:trPr>
          <w:trHeight w:val="510"/>
          <w:jc w:val="center"/>
        </w:trPr>
        <w:tc>
          <w:tcPr>
            <w:tcW w:w="709" w:type="dxa"/>
            <w:vAlign w:val="center"/>
          </w:tcPr>
          <w:p w14:paraId="3D724C7E"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29</w:t>
            </w:r>
          </w:p>
        </w:tc>
        <w:tc>
          <w:tcPr>
            <w:tcW w:w="2061" w:type="dxa"/>
            <w:vAlign w:val="center"/>
          </w:tcPr>
          <w:p w14:paraId="64ED5776"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中标通知书</w:t>
            </w:r>
          </w:p>
        </w:tc>
        <w:tc>
          <w:tcPr>
            <w:tcW w:w="6723" w:type="dxa"/>
            <w:vAlign w:val="center"/>
          </w:tcPr>
          <w:p w14:paraId="004133F8"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w:t>
            </w:r>
            <w:r>
              <w:rPr>
                <w:rFonts w:ascii="宋体" w:eastAsia="宋体" w:hAnsi="宋体" w:cs="宋体" w:hint="eastAsia"/>
                <w:bCs/>
                <w:sz w:val="24"/>
                <w:szCs w:val="24"/>
                <w:lang w:val="zh-CN"/>
              </w:rPr>
              <w:lastRenderedPageBreak/>
              <w:t>标资格并将按相关规定进行处理，招标代理机构不承担任何责任。</w:t>
            </w:r>
          </w:p>
          <w:p w14:paraId="60736C5C" w14:textId="77777777" w:rsidR="00BE7C16" w:rsidRDefault="00BE7C16" w:rsidP="0045590D">
            <w:pPr>
              <w:pStyle w:val="a4"/>
              <w:spacing w:line="360" w:lineRule="auto"/>
              <w:rPr>
                <w:lang w:val="zh-CN"/>
              </w:rPr>
            </w:pPr>
            <w:r>
              <w:rPr>
                <w:rFonts w:ascii="宋体" w:eastAsia="宋体" w:hAnsi="宋体" w:cs="宋体" w:hint="eastAsia"/>
                <w:bCs/>
                <w:sz w:val="24"/>
                <w:szCs w:val="24"/>
                <w:lang w:val="zh-CN"/>
              </w:rPr>
              <w:t>2、中标人在接到中标通知时，须向代理机构发送投标报价及分项报价一览表（包含主要中标标的的名称、规格型号、数量、单价、服务要求等）电子文档，并同时通知招标代理公司，联系电话：0374-</w:t>
            </w:r>
            <w:r>
              <w:rPr>
                <w:rFonts w:ascii="宋体" w:eastAsia="宋体" w:hAnsi="宋体" w:cs="宋体"/>
                <w:bCs/>
                <w:sz w:val="24"/>
                <w:szCs w:val="24"/>
                <w:lang w:val="zh-CN"/>
              </w:rPr>
              <w:t>8235388</w:t>
            </w:r>
            <w:r>
              <w:rPr>
                <w:rFonts w:ascii="宋体" w:eastAsia="宋体" w:hAnsi="宋体" w:cs="宋体" w:hint="eastAsia"/>
                <w:bCs/>
                <w:sz w:val="24"/>
                <w:szCs w:val="24"/>
                <w:lang w:val="zh-CN"/>
              </w:rPr>
              <w:t>，邮箱：h</w:t>
            </w:r>
            <w:r>
              <w:rPr>
                <w:rFonts w:ascii="宋体" w:eastAsia="宋体" w:hAnsi="宋体" w:cs="宋体"/>
                <w:bCs/>
                <w:sz w:val="24"/>
                <w:szCs w:val="24"/>
                <w:lang w:val="zh-CN"/>
              </w:rPr>
              <w:t>ndhzb</w:t>
            </w:r>
            <w:r>
              <w:rPr>
                <w:rFonts w:ascii="宋体" w:eastAsia="宋体" w:hAnsi="宋体" w:cs="宋体" w:hint="eastAsia"/>
                <w:bCs/>
                <w:sz w:val="24"/>
                <w:szCs w:val="24"/>
                <w:lang w:val="zh-CN"/>
              </w:rPr>
              <w:t>@163.com。</w:t>
            </w:r>
          </w:p>
        </w:tc>
      </w:tr>
      <w:tr w:rsidR="00BE7C16" w14:paraId="69BAF148" w14:textId="77777777" w:rsidTr="0045590D">
        <w:trPr>
          <w:trHeight w:val="510"/>
          <w:jc w:val="center"/>
        </w:trPr>
        <w:tc>
          <w:tcPr>
            <w:tcW w:w="709" w:type="dxa"/>
            <w:vAlign w:val="center"/>
          </w:tcPr>
          <w:p w14:paraId="7137608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30</w:t>
            </w:r>
          </w:p>
        </w:tc>
        <w:tc>
          <w:tcPr>
            <w:tcW w:w="2061" w:type="dxa"/>
            <w:vAlign w:val="center"/>
          </w:tcPr>
          <w:p w14:paraId="747EBEB5"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723" w:type="dxa"/>
            <w:vAlign w:val="center"/>
          </w:tcPr>
          <w:p w14:paraId="360E9D72" w14:textId="5C03D54E" w:rsidR="00BE7C16" w:rsidRDefault="007201E7" w:rsidP="0045590D">
            <w:pPr>
              <w:autoSpaceDE w:val="0"/>
              <w:autoSpaceDN w:val="0"/>
              <w:adjustRightInd w:val="0"/>
              <w:spacing w:line="360" w:lineRule="auto"/>
              <w:contextualSpacing/>
              <w:rPr>
                <w:rFonts w:ascii="宋体" w:eastAsia="宋体" w:hAnsi="宋体" w:cs="宋体"/>
                <w:bCs/>
                <w:sz w:val="24"/>
                <w:szCs w:val="24"/>
                <w:lang w:val="zh-CN"/>
              </w:rPr>
            </w:pPr>
            <w:r w:rsidRPr="007201E7">
              <w:rPr>
                <w:rFonts w:ascii="宋体" w:eastAsia="宋体" w:hAnsi="宋体" w:cs="宋体"/>
                <w:b/>
                <w:color w:val="000000"/>
                <w:kern w:val="0"/>
                <w:sz w:val="24"/>
                <w:szCs w:val="24"/>
                <w:lang w:val="zh-CN"/>
              </w:rPr>
              <w:fldChar w:fldCharType="begin"/>
            </w:r>
            <w:r w:rsidRPr="007201E7">
              <w:rPr>
                <w:rFonts w:ascii="宋体" w:eastAsia="宋体" w:hAnsi="宋体" w:cs="宋体"/>
                <w:b/>
                <w:color w:val="000000"/>
                <w:kern w:val="0"/>
                <w:sz w:val="24"/>
                <w:szCs w:val="24"/>
                <w:lang w:val="zh-CN"/>
              </w:rPr>
              <w:instrText xml:space="preserve"> </w:instrText>
            </w:r>
            <w:r w:rsidRPr="007201E7">
              <w:rPr>
                <w:rFonts w:ascii="宋体" w:eastAsia="宋体" w:hAnsi="宋体" w:cs="宋体" w:hint="eastAsia"/>
                <w:b/>
                <w:color w:val="000000"/>
                <w:kern w:val="0"/>
                <w:sz w:val="24"/>
                <w:szCs w:val="24"/>
                <w:lang w:val="zh-CN"/>
              </w:rPr>
              <w:instrText>eq \o\ac(□,</w:instrText>
            </w:r>
            <w:r w:rsidRPr="007201E7">
              <w:rPr>
                <w:rFonts w:ascii="宋体" w:eastAsia="宋体" w:hAnsi="宋体" w:cs="宋体" w:hint="eastAsia"/>
                <w:b/>
                <w:color w:val="000000"/>
                <w:kern w:val="0"/>
                <w:position w:val="2"/>
                <w:sz w:val="24"/>
                <w:szCs w:val="24"/>
                <w:lang w:val="zh-CN"/>
              </w:rPr>
              <w:instrText>√</w:instrText>
            </w:r>
            <w:r w:rsidRPr="007201E7">
              <w:rPr>
                <w:rFonts w:ascii="宋体" w:eastAsia="宋体" w:hAnsi="宋体" w:cs="宋体" w:hint="eastAsia"/>
                <w:b/>
                <w:color w:val="000000"/>
                <w:kern w:val="0"/>
                <w:sz w:val="24"/>
                <w:szCs w:val="24"/>
                <w:lang w:val="zh-CN"/>
              </w:rPr>
              <w:instrText>)</w:instrText>
            </w:r>
            <w:r w:rsidRPr="007201E7">
              <w:rPr>
                <w:rFonts w:ascii="宋体" w:eastAsia="宋体" w:hAnsi="宋体" w:cs="宋体"/>
                <w:b/>
                <w:color w:val="000000"/>
                <w:kern w:val="0"/>
                <w:sz w:val="24"/>
                <w:szCs w:val="24"/>
                <w:lang w:val="zh-CN"/>
              </w:rPr>
              <w:fldChar w:fldCharType="end"/>
            </w:r>
            <w:r w:rsidRPr="007201E7">
              <w:rPr>
                <w:rFonts w:ascii="宋体" w:eastAsia="宋体" w:hAnsi="宋体" w:cs="宋体" w:hint="eastAsia"/>
                <w:bCs/>
                <w:sz w:val="24"/>
                <w:szCs w:val="24"/>
                <w:lang w:val="zh-CN"/>
              </w:rPr>
              <w:t>是。</w:t>
            </w:r>
            <w:r w:rsidRPr="007201E7">
              <w:rPr>
                <w:rFonts w:ascii="宋体" w:eastAsia="宋体" w:hAnsi="宋体" w:cs="宋体" w:hint="eastAsia"/>
                <w:sz w:val="24"/>
                <w:lang w:val="zh-CN"/>
              </w:rPr>
              <w:t>电子投标文件：成功上传至《全国公共资源交易平台（河南省·许昌市）》公共资源交易系统加密电子投标文件</w:t>
            </w:r>
            <w:r w:rsidRPr="007201E7">
              <w:rPr>
                <w:rFonts w:ascii="宋体" w:eastAsia="宋体" w:hAnsi="宋体" w:cs="宋体"/>
                <w:sz w:val="24"/>
                <w:lang w:val="zh-CN"/>
              </w:rPr>
              <w:t>1份（文件格式为： XXX公司XXX项目编号.file）。</w:t>
            </w:r>
          </w:p>
        </w:tc>
      </w:tr>
      <w:tr w:rsidR="00BE7C16" w14:paraId="040CE574" w14:textId="77777777" w:rsidTr="000548F5">
        <w:trPr>
          <w:trHeight w:val="912"/>
          <w:jc w:val="center"/>
        </w:trPr>
        <w:tc>
          <w:tcPr>
            <w:tcW w:w="709" w:type="dxa"/>
            <w:vAlign w:val="center"/>
          </w:tcPr>
          <w:p w14:paraId="43C75350"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31</w:t>
            </w:r>
          </w:p>
        </w:tc>
        <w:tc>
          <w:tcPr>
            <w:tcW w:w="2061" w:type="dxa"/>
            <w:vAlign w:val="center"/>
          </w:tcPr>
          <w:p w14:paraId="50D3FD14"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投标人代表出席开标会及其他</w:t>
            </w:r>
          </w:p>
        </w:tc>
        <w:tc>
          <w:tcPr>
            <w:tcW w:w="6723" w:type="dxa"/>
            <w:vAlign w:val="center"/>
          </w:tcPr>
          <w:p w14:paraId="6FA0BA03" w14:textId="12FD68AB" w:rsidR="00BE7C16" w:rsidRDefault="007201E7" w:rsidP="0045590D">
            <w:pPr>
              <w:spacing w:line="312" w:lineRule="auto"/>
              <w:rPr>
                <w:rFonts w:ascii="宋体" w:eastAsia="宋体" w:hAnsi="宋体" w:cs="Times New Roman"/>
                <w:kern w:val="0"/>
                <w:szCs w:val="21"/>
              </w:rPr>
            </w:pPr>
            <w:r w:rsidRPr="007201E7">
              <w:rPr>
                <w:rFonts w:ascii="宋体" w:eastAsia="宋体" w:hAnsi="宋体" w:cs="宋体" w:hint="eastAsia"/>
                <w:sz w:val="24"/>
                <w:lang w:val="zh-CN"/>
              </w:rPr>
              <w:t>投标人准时在网上参加投标、开标活动。</w:t>
            </w:r>
          </w:p>
        </w:tc>
      </w:tr>
      <w:tr w:rsidR="00BE7C16" w14:paraId="1E18978C" w14:textId="77777777" w:rsidTr="0045590D">
        <w:trPr>
          <w:trHeight w:val="4379"/>
          <w:jc w:val="center"/>
        </w:trPr>
        <w:tc>
          <w:tcPr>
            <w:tcW w:w="709" w:type="dxa"/>
            <w:vAlign w:val="center"/>
          </w:tcPr>
          <w:p w14:paraId="7DCB3707"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32</w:t>
            </w:r>
          </w:p>
        </w:tc>
        <w:tc>
          <w:tcPr>
            <w:tcW w:w="2061" w:type="dxa"/>
            <w:vAlign w:val="center"/>
          </w:tcPr>
          <w:p w14:paraId="780B07F8"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解释权</w:t>
            </w:r>
          </w:p>
        </w:tc>
        <w:tc>
          <w:tcPr>
            <w:tcW w:w="6723" w:type="dxa"/>
            <w:vAlign w:val="center"/>
          </w:tcPr>
          <w:p w14:paraId="5A3D9BD2" w14:textId="77777777" w:rsidR="00BE7C16" w:rsidRDefault="00BE7C16" w:rsidP="0045590D">
            <w:pPr>
              <w:spacing w:line="360" w:lineRule="auto"/>
              <w:rPr>
                <w:rFonts w:ascii="宋体" w:eastAsia="宋体" w:hAnsi="宋体" w:cs="宋体"/>
                <w:sz w:val="24"/>
                <w:lang w:val="zh-CN"/>
              </w:rPr>
            </w:pPr>
            <w:r>
              <w:rPr>
                <w:rFonts w:ascii="宋体" w:eastAsia="宋体" w:hAnsi="宋体" w:cs="宋体" w:hint="eastAsia"/>
                <w:sz w:val="24"/>
                <w:lang w:val="zh-CN"/>
              </w:rPr>
              <w:t>构成本招标文件的各个组成文件应互为解释，互为说明；</w:t>
            </w:r>
          </w:p>
          <w:p w14:paraId="088FA255" w14:textId="77777777" w:rsidR="00BE7C16" w:rsidRDefault="00BE7C16" w:rsidP="0045590D">
            <w:pPr>
              <w:spacing w:line="360" w:lineRule="auto"/>
              <w:rPr>
                <w:rFonts w:ascii="宋体" w:eastAsia="宋体" w:hAnsi="宋体" w:cs="宋体"/>
                <w:sz w:val="24"/>
                <w:lang w:val="zh-CN"/>
              </w:rPr>
            </w:pPr>
            <w:r>
              <w:rPr>
                <w:rFonts w:ascii="宋体" w:eastAsia="宋体" w:hAnsi="宋体" w:cs="宋体"/>
                <w:sz w:val="24"/>
                <w:lang w:val="zh-CN"/>
              </w:rPr>
              <w:t>1</w:t>
            </w:r>
            <w:r>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09533E98" w14:textId="77777777" w:rsidR="00BE7C16" w:rsidRDefault="00BE7C16" w:rsidP="0045590D">
            <w:pPr>
              <w:spacing w:line="360" w:lineRule="auto"/>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、同一组成文件中就同一事项的规定或约定不一致的，以编排顺序在后者为准；</w:t>
            </w:r>
          </w:p>
          <w:p w14:paraId="59950B09" w14:textId="77777777" w:rsidR="00BE7C16" w:rsidRDefault="00BE7C16" w:rsidP="0045590D">
            <w:pPr>
              <w:spacing w:line="360" w:lineRule="auto"/>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、同一组成文件不同版本之间有不一致的，以形成时间在后者为准；</w:t>
            </w:r>
          </w:p>
          <w:p w14:paraId="45D52C7D" w14:textId="77777777" w:rsidR="00BE7C16" w:rsidRDefault="00BE7C16" w:rsidP="0045590D">
            <w:pPr>
              <w:autoSpaceDE w:val="0"/>
              <w:autoSpaceDN w:val="0"/>
              <w:adjustRightInd w:val="0"/>
              <w:spacing w:line="360" w:lineRule="auto"/>
              <w:contextualSpacing/>
              <w:rPr>
                <w:rFonts w:ascii="宋体" w:eastAsia="宋体" w:hAnsi="宋体" w:cs="宋体"/>
                <w:b/>
                <w:color w:val="000000"/>
                <w:kern w:val="0"/>
                <w:sz w:val="24"/>
                <w:szCs w:val="24"/>
                <w:lang w:val="zh-CN"/>
              </w:rPr>
            </w:pPr>
            <w:r>
              <w:rPr>
                <w:rFonts w:ascii="宋体" w:eastAsia="宋体" w:hAnsi="宋体" w:cs="宋体" w:hint="eastAsia"/>
                <w:sz w:val="24"/>
                <w:lang w:val="zh-CN"/>
              </w:rPr>
              <w:t>按本款前述规定仍不能形成结论的，由招标人负责解释。</w:t>
            </w:r>
          </w:p>
        </w:tc>
      </w:tr>
      <w:tr w:rsidR="00BE7C16" w14:paraId="099A4EF2" w14:textId="77777777" w:rsidTr="0045590D">
        <w:trPr>
          <w:trHeight w:val="2223"/>
          <w:jc w:val="center"/>
        </w:trPr>
        <w:tc>
          <w:tcPr>
            <w:tcW w:w="709" w:type="dxa"/>
            <w:vAlign w:val="center"/>
          </w:tcPr>
          <w:p w14:paraId="307A8B0F"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33</w:t>
            </w:r>
          </w:p>
        </w:tc>
        <w:tc>
          <w:tcPr>
            <w:tcW w:w="2061" w:type="dxa"/>
            <w:vAlign w:val="center"/>
          </w:tcPr>
          <w:p w14:paraId="683596F0"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知识产权</w:t>
            </w:r>
          </w:p>
        </w:tc>
        <w:tc>
          <w:tcPr>
            <w:tcW w:w="6723" w:type="dxa"/>
            <w:vAlign w:val="center"/>
          </w:tcPr>
          <w:p w14:paraId="6AEC62E1" w14:textId="77777777" w:rsidR="00BE7C16" w:rsidRDefault="00BE7C16" w:rsidP="0045590D">
            <w:pPr>
              <w:spacing w:line="360" w:lineRule="auto"/>
              <w:rPr>
                <w:rFonts w:ascii="宋体" w:eastAsia="宋体" w:hAnsi="宋体" w:cs="宋体"/>
                <w:sz w:val="24"/>
                <w:lang w:val="zh-CN"/>
              </w:rPr>
            </w:pPr>
            <w:r>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BE7C16" w14:paraId="571994B6" w14:textId="77777777" w:rsidTr="0045590D">
        <w:trPr>
          <w:trHeight w:val="754"/>
          <w:jc w:val="center"/>
        </w:trPr>
        <w:tc>
          <w:tcPr>
            <w:tcW w:w="709" w:type="dxa"/>
            <w:vAlign w:val="center"/>
          </w:tcPr>
          <w:p w14:paraId="7FD36178"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34</w:t>
            </w:r>
          </w:p>
        </w:tc>
        <w:tc>
          <w:tcPr>
            <w:tcW w:w="2061" w:type="dxa"/>
            <w:vAlign w:val="center"/>
          </w:tcPr>
          <w:p w14:paraId="6B4F2457"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投标费用</w:t>
            </w:r>
          </w:p>
        </w:tc>
        <w:tc>
          <w:tcPr>
            <w:tcW w:w="6723" w:type="dxa"/>
            <w:vAlign w:val="center"/>
          </w:tcPr>
          <w:p w14:paraId="5631FF3C" w14:textId="77777777" w:rsidR="00BE7C16" w:rsidRDefault="00BE7C16" w:rsidP="0045590D">
            <w:pPr>
              <w:spacing w:line="360" w:lineRule="auto"/>
              <w:rPr>
                <w:rFonts w:ascii="宋体" w:eastAsia="宋体" w:hAnsi="宋体" w:cs="宋体"/>
                <w:sz w:val="24"/>
                <w:lang w:val="zh-CN"/>
              </w:rPr>
            </w:pPr>
            <w:r>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BE7C16" w14:paraId="6CFDC72E" w14:textId="77777777" w:rsidTr="0045590D">
        <w:trPr>
          <w:trHeight w:val="1352"/>
          <w:jc w:val="center"/>
        </w:trPr>
        <w:tc>
          <w:tcPr>
            <w:tcW w:w="709" w:type="dxa"/>
            <w:vAlign w:val="center"/>
          </w:tcPr>
          <w:p w14:paraId="0B6AE3E3"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35</w:t>
            </w:r>
          </w:p>
        </w:tc>
        <w:tc>
          <w:tcPr>
            <w:tcW w:w="2061" w:type="dxa"/>
            <w:vAlign w:val="center"/>
          </w:tcPr>
          <w:p w14:paraId="1EB51FCF"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lang w:val="zh-CN"/>
              </w:rPr>
              <w:t>纪律和监督</w:t>
            </w:r>
          </w:p>
        </w:tc>
        <w:tc>
          <w:tcPr>
            <w:tcW w:w="6723" w:type="dxa"/>
            <w:vAlign w:val="center"/>
          </w:tcPr>
          <w:p w14:paraId="2591FF59" w14:textId="77777777" w:rsidR="00BE7C16" w:rsidRDefault="00BE7C16" w:rsidP="0045590D">
            <w:pPr>
              <w:spacing w:line="360" w:lineRule="auto"/>
              <w:rPr>
                <w:rFonts w:ascii="宋体" w:eastAsia="宋体" w:hAnsi="宋体" w:cs="宋体"/>
                <w:sz w:val="24"/>
                <w:lang w:val="zh-CN"/>
              </w:rPr>
            </w:pPr>
            <w:r>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BE7C16" w14:paraId="1E3F93E8" w14:textId="77777777" w:rsidTr="0045590D">
        <w:trPr>
          <w:trHeight w:val="552"/>
          <w:jc w:val="center"/>
        </w:trPr>
        <w:tc>
          <w:tcPr>
            <w:tcW w:w="709" w:type="dxa"/>
            <w:vAlign w:val="center"/>
          </w:tcPr>
          <w:p w14:paraId="5ECF2559"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14:paraId="4BD8A810"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投标文件的拒收</w:t>
            </w:r>
          </w:p>
        </w:tc>
        <w:tc>
          <w:tcPr>
            <w:tcW w:w="6723" w:type="dxa"/>
            <w:vAlign w:val="center"/>
          </w:tcPr>
          <w:p w14:paraId="7035516E" w14:textId="77777777" w:rsidR="000548F5" w:rsidRPr="000548F5" w:rsidRDefault="000548F5" w:rsidP="000548F5">
            <w:pPr>
              <w:autoSpaceDE w:val="0"/>
              <w:autoSpaceDN w:val="0"/>
              <w:adjustRightInd w:val="0"/>
              <w:spacing w:line="360" w:lineRule="auto"/>
              <w:contextualSpacing/>
              <w:rPr>
                <w:rFonts w:ascii="宋体" w:eastAsia="宋体" w:hAnsi="宋体" w:cs="宋体"/>
                <w:sz w:val="24"/>
                <w:szCs w:val="24"/>
                <w:lang w:val="zh-CN"/>
              </w:rPr>
            </w:pPr>
            <w:r w:rsidRPr="000548F5">
              <w:rPr>
                <w:rFonts w:ascii="宋体" w:eastAsia="宋体" w:hAnsi="宋体" w:cs="宋体" w:hint="eastAsia"/>
                <w:kern w:val="0"/>
                <w:sz w:val="24"/>
                <w:szCs w:val="24"/>
              </w:rPr>
              <w:t>1</w:t>
            </w:r>
            <w:r w:rsidRPr="000548F5">
              <w:rPr>
                <w:rFonts w:ascii="宋体" w:eastAsia="宋体" w:hAnsi="宋体" w:cs="宋体" w:hint="eastAsia"/>
                <w:sz w:val="24"/>
                <w:szCs w:val="24"/>
                <w:lang w:val="zh-CN"/>
              </w:rPr>
              <w:t>、未成功上传的投标文件；</w:t>
            </w:r>
          </w:p>
          <w:p w14:paraId="4881E232" w14:textId="77777777" w:rsidR="000548F5" w:rsidRPr="000548F5" w:rsidRDefault="000548F5" w:rsidP="000548F5">
            <w:pPr>
              <w:autoSpaceDE w:val="0"/>
              <w:autoSpaceDN w:val="0"/>
              <w:adjustRightInd w:val="0"/>
              <w:spacing w:line="360" w:lineRule="auto"/>
              <w:contextualSpacing/>
              <w:rPr>
                <w:rFonts w:ascii="宋体" w:eastAsia="宋体" w:hAnsi="宋体" w:cs="宋体"/>
                <w:sz w:val="24"/>
                <w:szCs w:val="24"/>
                <w:lang w:val="zh-CN"/>
              </w:rPr>
            </w:pPr>
            <w:r w:rsidRPr="000548F5">
              <w:rPr>
                <w:rFonts w:ascii="宋体" w:eastAsia="宋体" w:hAnsi="宋体" w:cs="宋体" w:hint="eastAsia"/>
                <w:sz w:val="24"/>
                <w:szCs w:val="24"/>
                <w:lang w:val="zh-CN"/>
              </w:rPr>
              <w:t>2、未进行解密或未按要求成功解密的投标文件。</w:t>
            </w:r>
          </w:p>
          <w:p w14:paraId="67ED8621" w14:textId="39CF6E1C" w:rsidR="00BE7C16" w:rsidRDefault="000548F5" w:rsidP="000548F5">
            <w:pPr>
              <w:autoSpaceDE w:val="0"/>
              <w:autoSpaceDN w:val="0"/>
              <w:adjustRightInd w:val="0"/>
              <w:spacing w:line="360" w:lineRule="auto"/>
              <w:contextualSpacing/>
              <w:rPr>
                <w:rFonts w:ascii="宋体" w:eastAsia="宋体" w:hAnsi="宋体" w:cs="宋体"/>
                <w:bCs/>
                <w:color w:val="000000"/>
                <w:kern w:val="0"/>
                <w:sz w:val="24"/>
                <w:szCs w:val="24"/>
                <w:lang w:val="zh-CN"/>
              </w:rPr>
            </w:pPr>
            <w:r w:rsidRPr="000548F5">
              <w:rPr>
                <w:rFonts w:ascii="宋体" w:eastAsia="宋体" w:hAnsi="宋体" w:cs="宋体" w:hint="eastAsia"/>
                <w:sz w:val="24"/>
                <w:szCs w:val="24"/>
                <w:lang w:val="zh-CN"/>
              </w:rPr>
              <w:t>3、未按照规定支付招标文件费用的；</w:t>
            </w:r>
          </w:p>
        </w:tc>
      </w:tr>
      <w:tr w:rsidR="000548F5" w14:paraId="3E5B63B3" w14:textId="77777777" w:rsidTr="0045590D">
        <w:trPr>
          <w:trHeight w:val="2056"/>
          <w:jc w:val="center"/>
        </w:trPr>
        <w:tc>
          <w:tcPr>
            <w:tcW w:w="709" w:type="dxa"/>
            <w:vAlign w:val="center"/>
          </w:tcPr>
          <w:p w14:paraId="0819DEB0" w14:textId="77777777" w:rsidR="000548F5" w:rsidRDefault="000548F5" w:rsidP="000548F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r>
              <w:rPr>
                <w:rFonts w:asciiTheme="minorEastAsia" w:hAnsiTheme="minorEastAsia" w:cs="黑体"/>
                <w:sz w:val="24"/>
                <w:szCs w:val="24"/>
              </w:rPr>
              <w:t>7</w:t>
            </w:r>
          </w:p>
        </w:tc>
        <w:tc>
          <w:tcPr>
            <w:tcW w:w="2061" w:type="dxa"/>
            <w:vAlign w:val="center"/>
          </w:tcPr>
          <w:p w14:paraId="6380AA47" w14:textId="77777777" w:rsidR="000548F5" w:rsidRDefault="000548F5" w:rsidP="000548F5">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lang w:val="zh-CN"/>
              </w:rPr>
              <w:t>特别提示</w:t>
            </w:r>
          </w:p>
        </w:tc>
        <w:tc>
          <w:tcPr>
            <w:tcW w:w="6723" w:type="dxa"/>
            <w:vAlign w:val="center"/>
          </w:tcPr>
          <w:p w14:paraId="62229726" w14:textId="77777777" w:rsidR="000548F5" w:rsidRDefault="000548F5" w:rsidP="000548F5">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1、按照《关于推进全流程电子化交易和在线监管工作有关问题的通知》（许公管办[2019]3号）规定：</w:t>
            </w:r>
          </w:p>
          <w:p w14:paraId="640D7840" w14:textId="77777777" w:rsidR="000548F5" w:rsidRDefault="000548F5" w:rsidP="000548F5">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73CB1B38" w14:textId="77777777" w:rsidR="000548F5" w:rsidRDefault="000548F5" w:rsidP="000548F5">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p w14:paraId="51E029BB" w14:textId="77777777" w:rsidR="000548F5" w:rsidRDefault="000548F5" w:rsidP="000548F5">
            <w:pPr>
              <w:spacing w:afterLines="50" w:after="156" w:line="360" w:lineRule="auto"/>
              <w:rPr>
                <w:rFonts w:ascii="宋体" w:eastAsia="宋体" w:hAnsi="宋体" w:cs="Arial"/>
                <w:sz w:val="24"/>
                <w:szCs w:val="24"/>
              </w:rPr>
            </w:pPr>
            <w:r>
              <w:rPr>
                <w:rFonts w:hint="eastAsia"/>
                <w:lang w:val="zh-CN"/>
              </w:rPr>
              <w:t>2、</w:t>
            </w:r>
            <w:r w:rsidRPr="001F1142">
              <w:rPr>
                <w:rFonts w:ascii="宋体" w:eastAsia="宋体" w:hAnsi="宋体" w:cs="Arial" w:hint="eastAsia"/>
                <w:sz w:val="24"/>
                <w:szCs w:val="24"/>
                <w:highlight w:val="whit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14:paraId="1FADC47A" w14:textId="77777777" w:rsidR="000548F5" w:rsidRPr="00891F6D" w:rsidRDefault="000548F5" w:rsidP="000548F5">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3</w:t>
            </w:r>
            <w:r w:rsidRPr="00891F6D">
              <w:rPr>
                <w:rFonts w:ascii="宋体" w:eastAsia="宋体" w:hAnsi="宋体" w:cs="宋体" w:hint="eastAsia"/>
                <w:kern w:val="0"/>
                <w:sz w:val="24"/>
              </w:rPr>
              <w:t>、投标人需提前熟悉招标文件相关事项及《许昌市不见面开标操作手册》，并设置不见面开标浏览器（设置流程详见《许昌市不见面开标操作手册》）。</w:t>
            </w:r>
          </w:p>
          <w:p w14:paraId="6857321E" w14:textId="77777777" w:rsidR="000548F5" w:rsidRPr="00891F6D" w:rsidRDefault="000548F5" w:rsidP="000548F5">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4</w:t>
            </w:r>
            <w:r w:rsidRPr="00891F6D">
              <w:rPr>
                <w:rFonts w:ascii="宋体" w:eastAsia="宋体" w:hAnsi="宋体" w:cs="宋体" w:hint="eastAsia"/>
                <w:kern w:val="0"/>
                <w:sz w:val="24"/>
              </w:rPr>
              <w:t>、投标人上传、解密投标文件需使用同一个CA数字证书，需确保用于解密的CA数字证书在有效期内、可正常使用，并在规定时间内完成电子投标文件解密。评标时仅以成功上传、解密的投标文件为准。</w:t>
            </w:r>
          </w:p>
          <w:p w14:paraId="742A92C5" w14:textId="77777777" w:rsidR="000548F5" w:rsidRPr="00891F6D" w:rsidRDefault="000548F5" w:rsidP="000548F5">
            <w:pPr>
              <w:tabs>
                <w:tab w:val="left" w:pos="7095"/>
              </w:tabs>
              <w:spacing w:line="360" w:lineRule="auto"/>
              <w:rPr>
                <w:rFonts w:ascii="宋体" w:eastAsia="宋体" w:hAnsi="宋体" w:cs="宋体"/>
                <w:kern w:val="0"/>
                <w:sz w:val="24"/>
              </w:rPr>
            </w:pPr>
            <w:r>
              <w:rPr>
                <w:rFonts w:ascii="宋体" w:eastAsia="宋体" w:hAnsi="宋体" w:cs="宋体"/>
                <w:kern w:val="0"/>
                <w:sz w:val="24"/>
              </w:rPr>
              <w:t>5</w:t>
            </w:r>
            <w:r w:rsidRPr="00891F6D">
              <w:rPr>
                <w:rFonts w:ascii="宋体" w:eastAsia="宋体" w:hAnsi="宋体" w:cs="宋体" w:hint="eastAsia"/>
                <w:kern w:val="0"/>
                <w:sz w:val="24"/>
              </w:rPr>
              <w:t>、对开标过程有关内容有异议（质疑）的，投标人可在本项目的不见面开标大厅通过“文字互动”功能或“新增质疑”处提出异议（质疑），招标人（代理机构）及时进行线上答复。</w:t>
            </w:r>
          </w:p>
          <w:p w14:paraId="204D82A9" w14:textId="77777777" w:rsidR="000548F5" w:rsidRPr="00891F6D" w:rsidRDefault="000548F5" w:rsidP="000548F5">
            <w:pPr>
              <w:tabs>
                <w:tab w:val="left" w:pos="7095"/>
              </w:tabs>
              <w:spacing w:line="360" w:lineRule="auto"/>
              <w:ind w:firstLineChars="100" w:firstLine="240"/>
              <w:rPr>
                <w:rFonts w:ascii="宋体" w:eastAsia="宋体" w:hAnsi="宋体" w:cs="宋体"/>
                <w:kern w:val="0"/>
                <w:sz w:val="24"/>
              </w:rPr>
            </w:pPr>
            <w:r w:rsidRPr="00891F6D">
              <w:rPr>
                <w:rFonts w:ascii="宋体" w:eastAsia="宋体" w:hAnsi="宋体" w:cs="宋体" w:hint="eastAsia"/>
                <w:kern w:val="0"/>
                <w:sz w:val="24"/>
              </w:rPr>
              <w:lastRenderedPageBreak/>
              <w:t>不见面开标活动结束时，投标人应在《开标记录表》上进行电子签章，未进行电子签章的视为对开标结果无异议。</w:t>
            </w:r>
          </w:p>
          <w:p w14:paraId="08B261B7" w14:textId="589A40DE" w:rsidR="000548F5" w:rsidRDefault="000548F5" w:rsidP="000548F5">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kern w:val="0"/>
                <w:sz w:val="24"/>
              </w:rPr>
              <w:t>6</w:t>
            </w:r>
            <w:r w:rsidRPr="00891F6D">
              <w:rPr>
                <w:rFonts w:ascii="宋体" w:eastAsia="宋体" w:hAnsi="宋体" w:cs="宋体" w:hint="eastAsia"/>
                <w:kern w:val="0"/>
                <w:sz w:val="24"/>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tc>
      </w:tr>
      <w:tr w:rsidR="000548F5" w14:paraId="27BDA466" w14:textId="77777777" w:rsidTr="0045590D">
        <w:trPr>
          <w:trHeight w:val="642"/>
          <w:jc w:val="center"/>
        </w:trPr>
        <w:tc>
          <w:tcPr>
            <w:tcW w:w="9493" w:type="dxa"/>
            <w:gridSpan w:val="3"/>
            <w:vAlign w:val="center"/>
          </w:tcPr>
          <w:p w14:paraId="530CA909" w14:textId="77777777" w:rsidR="000548F5" w:rsidRDefault="000548F5" w:rsidP="000548F5">
            <w:pPr>
              <w:autoSpaceDE w:val="0"/>
              <w:autoSpaceDN w:val="0"/>
              <w:adjustRightInd w:val="0"/>
              <w:spacing w:line="360" w:lineRule="auto"/>
              <w:contextualSpacing/>
              <w:rPr>
                <w:rFonts w:ascii="宋体" w:eastAsia="宋体" w:hAnsi="Times New Roman" w:cs="宋体"/>
                <w:kern w:val="0"/>
                <w:szCs w:val="21"/>
              </w:rPr>
            </w:pPr>
            <w:r>
              <w:rPr>
                <w:rFonts w:ascii="仿宋" w:eastAsia="仿宋" w:hAnsi="仿宋" w:cs="仿宋" w:hint="eastAsia"/>
                <w:position w:val="6"/>
                <w:sz w:val="24"/>
              </w:rPr>
              <w:lastRenderedPageBreak/>
              <w:t>未尽事宜，按国家有关规定执行。</w:t>
            </w:r>
          </w:p>
        </w:tc>
      </w:tr>
    </w:tbl>
    <w:p w14:paraId="0A371EF8" w14:textId="77777777" w:rsidR="000548F5" w:rsidRDefault="000548F5" w:rsidP="00BE7C16">
      <w:pPr>
        <w:widowControl/>
        <w:jc w:val="center"/>
        <w:rPr>
          <w:rFonts w:asciiTheme="majorEastAsia" w:eastAsiaTheme="majorEastAsia" w:hAnsiTheme="majorEastAsia" w:cs="宋体"/>
          <w:b/>
          <w:kern w:val="0"/>
          <w:sz w:val="36"/>
          <w:szCs w:val="36"/>
        </w:rPr>
      </w:pPr>
    </w:p>
    <w:p w14:paraId="79BCFDC1" w14:textId="77777777" w:rsidR="000548F5" w:rsidRDefault="000548F5" w:rsidP="00BE7C16">
      <w:pPr>
        <w:widowControl/>
        <w:jc w:val="center"/>
        <w:rPr>
          <w:rFonts w:asciiTheme="majorEastAsia" w:eastAsiaTheme="majorEastAsia" w:hAnsiTheme="majorEastAsia" w:cs="宋体"/>
          <w:b/>
          <w:kern w:val="0"/>
          <w:sz w:val="36"/>
          <w:szCs w:val="36"/>
        </w:rPr>
      </w:pPr>
    </w:p>
    <w:p w14:paraId="0F766DF9" w14:textId="77777777" w:rsidR="000548F5" w:rsidRDefault="000548F5" w:rsidP="00BE7C16">
      <w:pPr>
        <w:widowControl/>
        <w:jc w:val="center"/>
        <w:rPr>
          <w:rFonts w:asciiTheme="majorEastAsia" w:eastAsiaTheme="majorEastAsia" w:hAnsiTheme="majorEastAsia" w:cs="宋体"/>
          <w:b/>
          <w:kern w:val="0"/>
          <w:sz w:val="36"/>
          <w:szCs w:val="36"/>
        </w:rPr>
      </w:pPr>
    </w:p>
    <w:p w14:paraId="4DE372C3" w14:textId="77777777" w:rsidR="000548F5" w:rsidRDefault="000548F5" w:rsidP="00BE7C16">
      <w:pPr>
        <w:widowControl/>
        <w:jc w:val="center"/>
        <w:rPr>
          <w:rFonts w:asciiTheme="majorEastAsia" w:eastAsiaTheme="majorEastAsia" w:hAnsiTheme="majorEastAsia" w:cs="宋体"/>
          <w:b/>
          <w:kern w:val="0"/>
          <w:sz w:val="36"/>
          <w:szCs w:val="36"/>
        </w:rPr>
      </w:pPr>
    </w:p>
    <w:p w14:paraId="5BEAAD93" w14:textId="77777777" w:rsidR="000548F5" w:rsidRDefault="000548F5" w:rsidP="00BE7C16">
      <w:pPr>
        <w:widowControl/>
        <w:jc w:val="center"/>
        <w:rPr>
          <w:rFonts w:asciiTheme="majorEastAsia" w:eastAsiaTheme="majorEastAsia" w:hAnsiTheme="majorEastAsia" w:cs="宋体"/>
          <w:b/>
          <w:kern w:val="0"/>
          <w:sz w:val="36"/>
          <w:szCs w:val="36"/>
        </w:rPr>
      </w:pPr>
    </w:p>
    <w:p w14:paraId="27F1225B" w14:textId="77777777" w:rsidR="000548F5" w:rsidRDefault="000548F5" w:rsidP="00BE7C16">
      <w:pPr>
        <w:widowControl/>
        <w:jc w:val="center"/>
        <w:rPr>
          <w:rFonts w:asciiTheme="majorEastAsia" w:eastAsiaTheme="majorEastAsia" w:hAnsiTheme="majorEastAsia" w:cs="宋体"/>
          <w:b/>
          <w:kern w:val="0"/>
          <w:sz w:val="36"/>
          <w:szCs w:val="36"/>
        </w:rPr>
      </w:pPr>
    </w:p>
    <w:p w14:paraId="202E838D" w14:textId="77777777" w:rsidR="000548F5" w:rsidRDefault="000548F5" w:rsidP="00BE7C16">
      <w:pPr>
        <w:widowControl/>
        <w:jc w:val="center"/>
        <w:rPr>
          <w:rFonts w:asciiTheme="majorEastAsia" w:eastAsiaTheme="majorEastAsia" w:hAnsiTheme="majorEastAsia" w:cs="宋体"/>
          <w:b/>
          <w:kern w:val="0"/>
          <w:sz w:val="36"/>
          <w:szCs w:val="36"/>
        </w:rPr>
      </w:pPr>
    </w:p>
    <w:p w14:paraId="571981AF" w14:textId="77777777" w:rsidR="000548F5" w:rsidRDefault="000548F5" w:rsidP="00BE7C16">
      <w:pPr>
        <w:widowControl/>
        <w:jc w:val="center"/>
        <w:rPr>
          <w:rFonts w:asciiTheme="majorEastAsia" w:eastAsiaTheme="majorEastAsia" w:hAnsiTheme="majorEastAsia" w:cs="宋体"/>
          <w:b/>
          <w:kern w:val="0"/>
          <w:sz w:val="36"/>
          <w:szCs w:val="36"/>
        </w:rPr>
      </w:pPr>
    </w:p>
    <w:p w14:paraId="3F9F936D" w14:textId="77777777" w:rsidR="000548F5" w:rsidRDefault="000548F5" w:rsidP="00BE7C16">
      <w:pPr>
        <w:widowControl/>
        <w:jc w:val="center"/>
        <w:rPr>
          <w:rFonts w:asciiTheme="majorEastAsia" w:eastAsiaTheme="majorEastAsia" w:hAnsiTheme="majorEastAsia" w:cs="宋体"/>
          <w:b/>
          <w:kern w:val="0"/>
          <w:sz w:val="36"/>
          <w:szCs w:val="36"/>
        </w:rPr>
      </w:pPr>
    </w:p>
    <w:p w14:paraId="3794DA1D" w14:textId="77777777" w:rsidR="000548F5" w:rsidRDefault="000548F5" w:rsidP="00BE7C16">
      <w:pPr>
        <w:widowControl/>
        <w:jc w:val="center"/>
        <w:rPr>
          <w:rFonts w:asciiTheme="majorEastAsia" w:eastAsiaTheme="majorEastAsia" w:hAnsiTheme="majorEastAsia" w:cs="宋体"/>
          <w:b/>
          <w:kern w:val="0"/>
          <w:sz w:val="36"/>
          <w:szCs w:val="36"/>
        </w:rPr>
      </w:pPr>
    </w:p>
    <w:p w14:paraId="2CBCE6DE" w14:textId="77777777" w:rsidR="000548F5" w:rsidRDefault="000548F5" w:rsidP="00BE7C16">
      <w:pPr>
        <w:widowControl/>
        <w:jc w:val="center"/>
        <w:rPr>
          <w:rFonts w:asciiTheme="majorEastAsia" w:eastAsiaTheme="majorEastAsia" w:hAnsiTheme="majorEastAsia" w:cs="宋体"/>
          <w:b/>
          <w:kern w:val="0"/>
          <w:sz w:val="36"/>
          <w:szCs w:val="36"/>
        </w:rPr>
      </w:pPr>
    </w:p>
    <w:p w14:paraId="011A441E" w14:textId="77777777" w:rsidR="000548F5" w:rsidRDefault="000548F5" w:rsidP="00BE7C16">
      <w:pPr>
        <w:widowControl/>
        <w:jc w:val="center"/>
        <w:rPr>
          <w:rFonts w:asciiTheme="majorEastAsia" w:eastAsiaTheme="majorEastAsia" w:hAnsiTheme="majorEastAsia" w:cs="宋体"/>
          <w:b/>
          <w:kern w:val="0"/>
          <w:sz w:val="36"/>
          <w:szCs w:val="36"/>
        </w:rPr>
      </w:pPr>
    </w:p>
    <w:p w14:paraId="7860C7A9" w14:textId="77777777" w:rsidR="000548F5" w:rsidRDefault="000548F5" w:rsidP="00BE7C16">
      <w:pPr>
        <w:widowControl/>
        <w:jc w:val="center"/>
        <w:rPr>
          <w:rFonts w:asciiTheme="majorEastAsia" w:eastAsiaTheme="majorEastAsia" w:hAnsiTheme="majorEastAsia" w:cs="宋体"/>
          <w:b/>
          <w:kern w:val="0"/>
          <w:sz w:val="36"/>
          <w:szCs w:val="36"/>
        </w:rPr>
      </w:pPr>
    </w:p>
    <w:p w14:paraId="18F59D92" w14:textId="77777777" w:rsidR="000548F5" w:rsidRDefault="000548F5" w:rsidP="00BE7C16">
      <w:pPr>
        <w:widowControl/>
        <w:jc w:val="center"/>
        <w:rPr>
          <w:rFonts w:asciiTheme="majorEastAsia" w:eastAsiaTheme="majorEastAsia" w:hAnsiTheme="majorEastAsia" w:cs="宋体"/>
          <w:b/>
          <w:kern w:val="0"/>
          <w:sz w:val="36"/>
          <w:szCs w:val="36"/>
        </w:rPr>
      </w:pPr>
    </w:p>
    <w:p w14:paraId="46B0CC52" w14:textId="33D8A318" w:rsidR="00BE7C16" w:rsidRDefault="00BE7C16" w:rsidP="00BE7C16">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14:paraId="079B390A" w14:textId="77777777" w:rsidR="00BE7C16" w:rsidRDefault="00BE7C16" w:rsidP="00BE7C16">
      <w:pPr>
        <w:tabs>
          <w:tab w:val="left" w:pos="1260"/>
        </w:tabs>
        <w:autoSpaceDE w:val="0"/>
        <w:autoSpaceDN w:val="0"/>
        <w:adjustRightInd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一、概念释义</w:t>
      </w:r>
    </w:p>
    <w:p w14:paraId="68E7E08A"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w:t>
      </w:r>
      <w:r>
        <w:rPr>
          <w:rFonts w:ascii="宋体" w:eastAsia="宋体" w:hAnsi="宋体" w:cs="宋体" w:hint="eastAsia"/>
          <w:b/>
          <w:kern w:val="0"/>
          <w:sz w:val="24"/>
          <w:szCs w:val="24"/>
        </w:rPr>
        <w:t>适用范围</w:t>
      </w:r>
    </w:p>
    <w:p w14:paraId="229DF8E8"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1.1本招标文件仅适用于本次“投标邀请”中所述采购项目。</w:t>
      </w:r>
    </w:p>
    <w:p w14:paraId="2162AFE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1.2本招标文件解释权属于“投标邀请”所述的采购人。</w:t>
      </w:r>
    </w:p>
    <w:p w14:paraId="6202FFAA"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b/>
          <w:kern w:val="0"/>
          <w:sz w:val="24"/>
          <w:szCs w:val="24"/>
        </w:rPr>
        <w:t>2.</w:t>
      </w:r>
      <w:r>
        <w:rPr>
          <w:rFonts w:ascii="宋体" w:eastAsia="宋体" w:hAnsi="宋体" w:cs="宋体" w:hint="eastAsia"/>
          <w:b/>
          <w:kern w:val="0"/>
          <w:sz w:val="24"/>
          <w:szCs w:val="24"/>
        </w:rPr>
        <w:t>定义</w:t>
      </w:r>
    </w:p>
    <w:p w14:paraId="2817194A"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hint="eastAsia"/>
          <w:kern w:val="0"/>
          <w:sz w:val="24"/>
          <w:szCs w:val="24"/>
        </w:rPr>
        <w:t>“采购项目”：“投标人须知前附表”中所述的采购项目。</w:t>
      </w:r>
    </w:p>
    <w:p w14:paraId="1932016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hint="eastAsia"/>
          <w:kern w:val="0"/>
          <w:sz w:val="24"/>
          <w:szCs w:val="24"/>
        </w:rPr>
        <w:t>“招标人”：“投标人须知前附表”中所述的组织本次招标的代理机构和采购人。</w:t>
      </w:r>
    </w:p>
    <w:p w14:paraId="2E6BA36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Pr>
          <w:rFonts w:ascii="宋体" w:eastAsia="宋体" w:hAnsi="宋体" w:cs="宋体" w:hint="eastAsia"/>
          <w:kern w:val="0"/>
          <w:sz w:val="24"/>
          <w:szCs w:val="24"/>
        </w:rPr>
        <w:t>“采购人”：是指依法进行政府采购的国家机关、事业单位、团体组织。采购人名称、地址、电话、联系人见“投标人须知前附表”。</w:t>
      </w:r>
    </w:p>
    <w:p w14:paraId="7267A27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Pr>
          <w:rFonts w:ascii="宋体" w:eastAsia="宋体" w:hAnsi="宋体" w:cs="宋体" w:hint="eastAsia"/>
          <w:kern w:val="0"/>
          <w:sz w:val="24"/>
          <w:szCs w:val="24"/>
        </w:rPr>
        <w:t>“代理机构”：接受采购人委托，代理采购项目的采购代理机构。代理机构名称、地址、 电话、联系人见“投标人须知前附表”。</w:t>
      </w:r>
    </w:p>
    <w:p w14:paraId="0CD0B475"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14:paraId="3DA79E7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14:paraId="6277B47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25523223"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Pr>
          <w:rFonts w:ascii="宋体" w:eastAsia="宋体" w:hAnsi="宋体" w:cs="宋体" w:hint="eastAsia"/>
          <w:kern w:val="0"/>
          <w:sz w:val="24"/>
          <w:szCs w:val="24"/>
        </w:rPr>
        <w:t>“进口产品”：是指通过中国海关报关验放进入中国境内且产自关境外的产品，包括已经进入中国境内的进口产品。详见《</w:t>
      </w:r>
      <w:r>
        <w:rPr>
          <w:rFonts w:ascii="宋体" w:eastAsia="宋体" w:hAnsi="宋体" w:cs="宋体"/>
          <w:kern w:val="0"/>
          <w:sz w:val="24"/>
          <w:szCs w:val="24"/>
        </w:rPr>
        <w:t>关于政府采购进口产品管理有关问题的通知</w:t>
      </w:r>
      <w:r>
        <w:rPr>
          <w:rFonts w:ascii="宋体" w:eastAsia="宋体" w:hAnsi="宋体" w:cs="宋体" w:hint="eastAsia"/>
          <w:kern w:val="0"/>
          <w:sz w:val="24"/>
          <w:szCs w:val="24"/>
        </w:rPr>
        <w:t>》(财库[2007]119号)、《关于政府采购进口产品管理有关问题的通知》（财办库［</w:t>
      </w:r>
      <w:r>
        <w:rPr>
          <w:rFonts w:ascii="宋体" w:eastAsia="宋体" w:hAnsi="宋体" w:cs="宋体"/>
          <w:kern w:val="0"/>
          <w:sz w:val="24"/>
          <w:szCs w:val="24"/>
        </w:rPr>
        <w:t>2008</w:t>
      </w:r>
      <w:r>
        <w:rPr>
          <w:rFonts w:ascii="宋体" w:eastAsia="宋体" w:hAnsi="宋体" w:cs="宋体" w:hint="eastAsia"/>
          <w:kern w:val="0"/>
          <w:sz w:val="24"/>
          <w:szCs w:val="24"/>
        </w:rPr>
        <w:t>］</w:t>
      </w:r>
      <w:r>
        <w:rPr>
          <w:rFonts w:ascii="宋体" w:eastAsia="宋体" w:hAnsi="宋体" w:cs="宋体"/>
          <w:kern w:val="0"/>
          <w:sz w:val="24"/>
          <w:szCs w:val="24"/>
        </w:rPr>
        <w:t xml:space="preserve">248 </w:t>
      </w:r>
      <w:r>
        <w:rPr>
          <w:rFonts w:ascii="宋体" w:eastAsia="宋体" w:hAnsi="宋体" w:cs="宋体" w:hint="eastAsia"/>
          <w:kern w:val="0"/>
          <w:sz w:val="24"/>
          <w:szCs w:val="24"/>
        </w:rPr>
        <w:t>号）。</w:t>
      </w:r>
    </w:p>
    <w:p w14:paraId="5D5A2F72" w14:textId="77777777" w:rsidR="00BE7C16" w:rsidRDefault="00BE7C16" w:rsidP="00BE7C16">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2.7.1 招标文件列明不允许或未列明允许进口产品参加投标的，均视为拒绝进口产品参加投标。</w:t>
      </w:r>
    </w:p>
    <w:p w14:paraId="67DB143C" w14:textId="77777777" w:rsidR="00BE7C16" w:rsidRDefault="00BE7C16" w:rsidP="00BE7C16">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14:paraId="5AA42A3F"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3.合格的投标人</w:t>
      </w:r>
    </w:p>
    <w:p w14:paraId="66F594AB" w14:textId="77777777" w:rsidR="00BE7C16" w:rsidRDefault="00BE7C16" w:rsidP="00BE7C16">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lastRenderedPageBreak/>
        <w:t>3.1在中华人民共和国境内注册，具有本项目生产、制造、供应或实施能力，符合、承认并承诺履行本招标文件各项规定的法人、其他组织或者自然人。</w:t>
      </w:r>
    </w:p>
    <w:p w14:paraId="76553F88" w14:textId="77777777" w:rsidR="00BE7C16" w:rsidRDefault="00BE7C16" w:rsidP="00BE7C16">
      <w:pPr>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2</w:t>
      </w:r>
      <w:r>
        <w:rPr>
          <w:rFonts w:ascii="宋体" w:eastAsia="宋体" w:hAnsi="宋体" w:cs="宋体"/>
          <w:kern w:val="0"/>
          <w:sz w:val="24"/>
          <w:szCs w:val="24"/>
        </w:rPr>
        <w:t xml:space="preserve"> </w:t>
      </w:r>
      <w:r>
        <w:rPr>
          <w:rFonts w:ascii="宋体" w:eastAsia="宋体" w:hAnsi="宋体" w:cs="宋体" w:hint="eastAsia"/>
          <w:kern w:val="0"/>
          <w:sz w:val="24"/>
          <w:szCs w:val="24"/>
        </w:rPr>
        <w:t>符合本项目“投标邀请”和“投标人须知前附表”中规定的合格投标人所必须具备的条件。</w:t>
      </w:r>
    </w:p>
    <w:p w14:paraId="3F733553" w14:textId="77777777" w:rsidR="00BE7C16" w:rsidRDefault="00BE7C16" w:rsidP="00BE7C16">
      <w:pPr>
        <w:spacing w:line="360" w:lineRule="auto"/>
        <w:contextualSpacing/>
        <w:rPr>
          <w:rFonts w:ascii="宋体" w:eastAsia="宋体" w:hAnsi="宋体" w:cs="宋体"/>
          <w:kern w:val="0"/>
          <w:sz w:val="24"/>
          <w:szCs w:val="24"/>
        </w:rPr>
      </w:pPr>
      <w:r>
        <w:rPr>
          <w:rFonts w:ascii="宋体" w:hAnsi="宋体"/>
          <w:sz w:val="24"/>
          <w:szCs w:val="24"/>
        </w:rPr>
        <w:t>3.</w:t>
      </w:r>
      <w:r>
        <w:rPr>
          <w:rFonts w:ascii="宋体" w:hAnsi="宋体" w:hint="eastAsia"/>
          <w:sz w:val="24"/>
          <w:szCs w:val="24"/>
        </w:rPr>
        <w:t>3</w:t>
      </w:r>
      <w:r>
        <w:rPr>
          <w:rFonts w:ascii="宋体" w:hAnsi="宋体"/>
          <w:sz w:val="24"/>
          <w:szCs w:val="24"/>
        </w:rPr>
        <w:t xml:space="preserve"> </w:t>
      </w:r>
      <w:r>
        <w:rPr>
          <w:rFonts w:ascii="宋体" w:eastAsia="宋体" w:hAnsi="宋体" w:cs="宋体" w:hint="eastAsia"/>
          <w:kern w:val="0"/>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14:paraId="41D180CD"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（1）查询渠道：“信用中国”网站（www.creditchina.gov.cn）、“中国政府采购网”（www.ccgp.gov.cn）、“国家企业信用公示系统”网站（www.gsxt.gov.cn）、“中国社会组织公共服务平台”网站（www.chinanpo.gov.cn）；</w:t>
      </w:r>
    </w:p>
    <w:p w14:paraId="1D471589"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（2）截止时间：同投标截止时间；</w:t>
      </w:r>
    </w:p>
    <w:p w14:paraId="4B11F32C"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（3）信用信息查询记录和证据留存具体方式：经采购人确认的查询结果网页截图作为查询记录和证据，与其他采购文件一并保存；</w:t>
      </w:r>
    </w:p>
    <w:p w14:paraId="0AAAC6FD"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14:paraId="54A08FE1"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2EBC9EE1" w14:textId="77777777" w:rsidR="00BE7C16" w:rsidRDefault="00BE7C16" w:rsidP="00BE7C16">
      <w:pPr>
        <w:autoSpaceDE w:val="0"/>
        <w:autoSpaceDN w:val="0"/>
        <w:spacing w:line="360" w:lineRule="auto"/>
        <w:ind w:firstLineChars="50" w:firstLine="120"/>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4</w:t>
      </w:r>
      <w:r>
        <w:rPr>
          <w:rFonts w:ascii="宋体" w:eastAsia="宋体" w:hAnsi="宋体" w:cs="宋体"/>
          <w:kern w:val="0"/>
          <w:sz w:val="24"/>
          <w:szCs w:val="24"/>
        </w:rPr>
        <w:t xml:space="preserve"> </w:t>
      </w:r>
      <w:r>
        <w:rPr>
          <w:rFonts w:ascii="宋体" w:eastAsia="宋体" w:hAnsi="宋体" w:cs="宋体" w:hint="eastAsia"/>
          <w:kern w:val="0"/>
          <w:sz w:val="24"/>
          <w:szCs w:val="24"/>
        </w:rPr>
        <w:t>单位负责人为同一人或者存在直接控股、管理关系的不同供应商，不得参加同一合同项下的政府采购活动；</w:t>
      </w:r>
    </w:p>
    <w:p w14:paraId="1527E60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5</w:t>
      </w:r>
      <w:r>
        <w:rPr>
          <w:rFonts w:ascii="宋体" w:eastAsia="宋体" w:hAnsi="宋体" w:cs="宋体"/>
          <w:kern w:val="0"/>
          <w:sz w:val="24"/>
          <w:szCs w:val="24"/>
        </w:rPr>
        <w:t xml:space="preserve"> </w:t>
      </w:r>
      <w:r>
        <w:rPr>
          <w:rFonts w:ascii="宋体" w:eastAsia="宋体" w:hAnsi="宋体" w:cs="宋体" w:hint="eastAsia"/>
          <w:kern w:val="0"/>
          <w:sz w:val="24"/>
          <w:szCs w:val="24"/>
        </w:rPr>
        <w:t>除单一来源采购项目外，为采购项目提供整体设计、规范编制或者项目管理、监理、检测等服务的供应商，不得再参加该采购项目的其他采购活动。</w:t>
      </w:r>
    </w:p>
    <w:p w14:paraId="36B118B3"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6</w:t>
      </w:r>
      <w:r>
        <w:rPr>
          <w:rFonts w:ascii="宋体" w:eastAsia="宋体" w:hAnsi="宋体" w:cs="宋体"/>
          <w:kern w:val="0"/>
          <w:sz w:val="24"/>
          <w:szCs w:val="24"/>
        </w:rPr>
        <w:t xml:space="preserve"> </w:t>
      </w:r>
      <w:r>
        <w:rPr>
          <w:rFonts w:ascii="宋体" w:eastAsia="宋体" w:hAnsi="宋体" w:cs="宋体" w:hint="eastAsia"/>
          <w:kern w:val="0"/>
          <w:sz w:val="24"/>
          <w:szCs w:val="24"/>
        </w:rPr>
        <w:t>“投标邀请”和“投标人须知前附表”规定接受联合体投标的，除应符合本章第</w:t>
      </w:r>
      <w:r>
        <w:rPr>
          <w:rFonts w:ascii="宋体" w:eastAsia="宋体" w:hAnsi="宋体" w:cs="宋体"/>
          <w:kern w:val="0"/>
          <w:sz w:val="24"/>
          <w:szCs w:val="24"/>
        </w:rPr>
        <w:t>3.1</w:t>
      </w:r>
      <w:r>
        <w:rPr>
          <w:rFonts w:ascii="宋体" w:eastAsia="宋体" w:hAnsi="宋体" w:cs="宋体" w:hint="eastAsia"/>
          <w:kern w:val="0"/>
          <w:sz w:val="24"/>
          <w:szCs w:val="24"/>
        </w:rPr>
        <w:t>项和3.2项要求外，还应遵守以下规定：</w:t>
      </w:r>
    </w:p>
    <w:p w14:paraId="430D69A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（1）在投标文件中向采购人提交联合体协议书，明确联合体各方承担的工作和义务；</w:t>
      </w:r>
    </w:p>
    <w:p w14:paraId="749B620A"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（2）联合体中有同类资质的供应商按联合体分工承担相同工作的，应当按照资质等级较低的供应商确定资质等级；</w:t>
      </w:r>
    </w:p>
    <w:p w14:paraId="080D1E2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14:paraId="7A4BB0F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（4）联合体各方不得再单独参加或者与其他供应商另外组成联合体参加同一合同项下的政府采购活动。</w:t>
      </w:r>
    </w:p>
    <w:p w14:paraId="44D1B16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kern w:val="0"/>
          <w:sz w:val="24"/>
          <w:szCs w:val="24"/>
        </w:rPr>
        <w:t>联合体各方应当共同与采购人签订采购合同，就采购合同约定的事项对采购人</w:t>
      </w:r>
      <w:hyperlink r:id="rId18" w:tgtFrame="_blank" w:history="1">
        <w:r>
          <w:rPr>
            <w:rFonts w:ascii="宋体" w:eastAsia="宋体" w:hAnsi="宋体" w:cs="宋体"/>
            <w:kern w:val="0"/>
            <w:sz w:val="24"/>
            <w:szCs w:val="24"/>
          </w:rPr>
          <w:t>承担连带责任</w:t>
        </w:r>
      </w:hyperlink>
      <w:r>
        <w:rPr>
          <w:rFonts w:ascii="宋体" w:eastAsia="宋体" w:hAnsi="宋体" w:cs="宋体"/>
          <w:kern w:val="0"/>
          <w:sz w:val="24"/>
          <w:szCs w:val="24"/>
        </w:rPr>
        <w:t>。</w:t>
      </w:r>
    </w:p>
    <w:p w14:paraId="3B90826E" w14:textId="77777777" w:rsidR="00BE7C16" w:rsidRDefault="00BE7C16" w:rsidP="00BE7C16">
      <w:pPr>
        <w:pStyle w:val="af7"/>
        <w:widowControl/>
        <w:shd w:val="clear" w:color="auto" w:fill="FFFFFF"/>
        <w:spacing w:line="360" w:lineRule="auto"/>
        <w:contextualSpacing/>
        <w:jc w:val="left"/>
        <w:rPr>
          <w:rFonts w:ascii="宋体" w:hAnsi="宋体" w:cs="宋体"/>
          <w:kern w:val="0"/>
        </w:rPr>
      </w:pPr>
      <w:r>
        <w:rPr>
          <w:rFonts w:ascii="宋体" w:hAnsi="宋体" w:cs="宋体" w:hint="eastAsia"/>
          <w:kern w:val="0"/>
        </w:rPr>
        <w:t>3.7 法律、行政法规规定的其他条件。</w:t>
      </w:r>
    </w:p>
    <w:p w14:paraId="31E89C04"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4．合格的货物和服务</w:t>
      </w:r>
    </w:p>
    <w:p w14:paraId="43B6081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0E1D2E3F" w14:textId="77777777" w:rsidR="009B14F5" w:rsidRPr="009B14F5" w:rsidRDefault="009B14F5" w:rsidP="009B14F5">
      <w:pPr>
        <w:autoSpaceDE w:val="0"/>
        <w:autoSpaceDN w:val="0"/>
        <w:spacing w:line="360" w:lineRule="auto"/>
        <w:contextualSpacing/>
        <w:rPr>
          <w:rFonts w:ascii="宋体" w:eastAsia="宋体" w:hAnsi="宋体" w:cs="宋体"/>
          <w:kern w:val="0"/>
          <w:sz w:val="24"/>
          <w:szCs w:val="24"/>
        </w:rPr>
      </w:pPr>
      <w:r w:rsidRPr="009B14F5">
        <w:rPr>
          <w:rFonts w:ascii="宋体" w:eastAsia="宋体" w:hAnsi="宋体" w:cs="宋体" w:hint="eastAsia"/>
          <w:kern w:val="0"/>
          <w:sz w:val="24"/>
          <w:szCs w:val="24"/>
        </w:rPr>
        <w:t>4.2 投标人所提供的服务应当没有侵犯任何第三方的知识产权、技术秘密等合法权利。</w:t>
      </w:r>
    </w:p>
    <w:p w14:paraId="1083E7C7" w14:textId="77777777" w:rsidR="009B14F5" w:rsidRPr="009B14F5" w:rsidRDefault="009B14F5" w:rsidP="009B14F5">
      <w:pPr>
        <w:autoSpaceDE w:val="0"/>
        <w:autoSpaceDN w:val="0"/>
        <w:spacing w:line="360" w:lineRule="auto"/>
        <w:contextualSpacing/>
        <w:rPr>
          <w:rFonts w:ascii="宋体" w:eastAsia="宋体" w:hAnsi="宋体" w:cs="宋体"/>
          <w:kern w:val="0"/>
          <w:sz w:val="24"/>
          <w:szCs w:val="24"/>
        </w:rPr>
      </w:pPr>
      <w:r w:rsidRPr="009B14F5">
        <w:rPr>
          <w:rFonts w:ascii="宋体" w:eastAsia="宋体" w:hAnsi="宋体" w:cs="宋体" w:hint="eastAsia"/>
          <w:kern w:val="0"/>
          <w:sz w:val="24"/>
          <w:szCs w:val="24"/>
        </w:rPr>
        <w:t>4.3 如投标人所投产品属于“中国强制性产品认证”（</w:t>
      </w:r>
      <w:r w:rsidRPr="009B14F5">
        <w:rPr>
          <w:rFonts w:ascii="宋体" w:eastAsia="宋体" w:hAnsi="宋体" w:cs="宋体"/>
          <w:kern w:val="0"/>
          <w:sz w:val="24"/>
          <w:szCs w:val="24"/>
        </w:rPr>
        <w:t>3C认证）范围内,则必须承诺采用《中华人民共和国实施强制性产品认证的产品目录》并在有效期内的产品，应在投标文件中提供“所投产品符合国家强制性要求承诺函”并加盖投标人公章，</w:t>
      </w:r>
      <w:bookmarkStart w:id="17" w:name="_Hlk39655101"/>
      <w:r w:rsidRPr="009B14F5">
        <w:rPr>
          <w:rFonts w:ascii="宋体" w:eastAsia="宋体" w:hAnsi="宋体" w:cs="宋体"/>
          <w:kern w:val="0"/>
          <w:sz w:val="24"/>
          <w:szCs w:val="24"/>
        </w:rPr>
        <w:t>否则将承担其投标被视为非实质性响应投标的风险。</w:t>
      </w:r>
    </w:p>
    <w:bookmarkEnd w:id="17"/>
    <w:p w14:paraId="41965135" w14:textId="7D6B96BF" w:rsidR="00BE7C16" w:rsidRPr="009B14F5" w:rsidRDefault="009B14F5" w:rsidP="00BE7C16">
      <w:pPr>
        <w:autoSpaceDE w:val="0"/>
        <w:autoSpaceDN w:val="0"/>
        <w:spacing w:line="360" w:lineRule="auto"/>
        <w:contextualSpacing/>
        <w:rPr>
          <w:rFonts w:ascii="宋体" w:eastAsia="宋体" w:hAnsi="宋体" w:cs="宋体"/>
          <w:kern w:val="0"/>
          <w:sz w:val="24"/>
          <w:szCs w:val="24"/>
        </w:rPr>
      </w:pPr>
      <w:r w:rsidRPr="009B14F5">
        <w:rPr>
          <w:rFonts w:ascii="宋体" w:eastAsia="宋体" w:hAnsi="宋体" w:cs="宋体" w:hint="eastAsia"/>
          <w:kern w:val="0"/>
          <w:sz w:val="24"/>
          <w:szCs w:val="24"/>
        </w:rPr>
        <w:t>4.4</w:t>
      </w:r>
      <w:bookmarkStart w:id="18" w:name="_Hlk39654284"/>
      <w:r w:rsidRPr="009B14F5">
        <w:rPr>
          <w:rFonts w:ascii="宋体" w:eastAsia="宋体" w:hAnsi="宋体" w:cs="宋体" w:hint="eastAsia"/>
          <w:kern w:val="0"/>
          <w:sz w:val="24"/>
          <w:szCs w:val="24"/>
        </w:rPr>
        <w:t>投标人所投产品如被列入</w:t>
      </w:r>
      <w:r w:rsidRPr="009B14F5">
        <w:rPr>
          <w:rFonts w:ascii="宋体" w:eastAsia="宋体" w:hAnsi="宋体" w:cs="宋体"/>
          <w:kern w:val="0"/>
          <w:sz w:val="24"/>
          <w:szCs w:val="24"/>
        </w:rPr>
        <w:t>《信息安全产品强制性认证目录》，</w:t>
      </w:r>
      <w:r w:rsidRPr="009B14F5">
        <w:rPr>
          <w:rFonts w:ascii="宋体" w:eastAsia="宋体" w:hAnsi="宋体" w:cs="宋体" w:hint="eastAsia"/>
          <w:kern w:val="0"/>
          <w:sz w:val="24"/>
          <w:szCs w:val="24"/>
        </w:rPr>
        <w:t>投标人须承诺该产品已具备</w:t>
      </w:r>
      <w:hyperlink r:id="rId19" w:tgtFrame="_blank" w:history="1">
        <w:r w:rsidRPr="009B14F5">
          <w:rPr>
            <w:rFonts w:ascii="宋体" w:eastAsia="宋体" w:hAnsi="宋体" w:cs="宋体" w:hint="eastAsia"/>
            <w:kern w:val="0"/>
            <w:sz w:val="24"/>
            <w:szCs w:val="24"/>
          </w:rPr>
          <w:t>中国国家信息安全产品认证</w:t>
        </w:r>
      </w:hyperlink>
      <w:r w:rsidRPr="009B14F5">
        <w:rPr>
          <w:rFonts w:ascii="宋体" w:eastAsia="宋体" w:hAnsi="宋体" w:cs="宋体" w:hint="eastAsia"/>
          <w:kern w:val="0"/>
          <w:sz w:val="24"/>
          <w:szCs w:val="24"/>
        </w:rPr>
        <w:t>，</w:t>
      </w:r>
      <w:r w:rsidRPr="009B14F5">
        <w:rPr>
          <w:rFonts w:ascii="宋体" w:eastAsia="宋体" w:hAnsi="宋体" w:cs="宋体"/>
          <w:kern w:val="0"/>
          <w:sz w:val="24"/>
          <w:szCs w:val="24"/>
        </w:rPr>
        <w:t>不提供超出此目录范畴外的替代品</w:t>
      </w:r>
      <w:r w:rsidRPr="009B14F5">
        <w:rPr>
          <w:rFonts w:ascii="宋体" w:eastAsia="宋体" w:hAnsi="宋体" w:cs="宋体" w:hint="eastAsia"/>
          <w:kern w:val="0"/>
          <w:sz w:val="24"/>
          <w:szCs w:val="24"/>
        </w:rPr>
        <w:t>。</w:t>
      </w:r>
      <w:bookmarkEnd w:id="18"/>
      <w:r w:rsidRPr="009B14F5">
        <w:rPr>
          <w:rFonts w:ascii="宋体" w:eastAsia="宋体" w:hAnsi="宋体" w:cs="宋体" w:hint="eastAsia"/>
          <w:kern w:val="0"/>
          <w:sz w:val="24"/>
          <w:szCs w:val="24"/>
        </w:rPr>
        <w:t>应在投标文件中提供“所投产品符合中国国家信息安全产品认证承诺函”并加盖投标人公章，否则将承担其投标被视为非实质性响应投标的风险。</w:t>
      </w:r>
    </w:p>
    <w:p w14:paraId="3EB63B8A"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5．投标费用</w:t>
      </w:r>
    </w:p>
    <w:p w14:paraId="7016FC70"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14:paraId="3CDF56B0"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6．信息发布</w:t>
      </w:r>
    </w:p>
    <w:p w14:paraId="5F0D7D78"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eastAsia="宋体" w:hAnsi="宋体" w:cs="宋体" w:hint="eastAsia"/>
          <w:color w:val="000000"/>
          <w:sz w:val="24"/>
          <w:szCs w:val="24"/>
        </w:rPr>
        <w:t>《中国政府采购网》、《河南省政府采购网》、</w:t>
      </w:r>
      <w:r>
        <w:rPr>
          <w:rFonts w:ascii="宋体" w:eastAsia="宋体" w:hAnsi="宋体" w:cs="宋体" w:hint="eastAsia"/>
          <w:kern w:val="0"/>
          <w:sz w:val="24"/>
          <w:szCs w:val="24"/>
        </w:rPr>
        <w:t>和《全国公共资源交易平台（河南省·许昌市）》公开发</w:t>
      </w:r>
      <w:r>
        <w:rPr>
          <w:rFonts w:ascii="宋体" w:eastAsia="宋体" w:hAnsi="宋体" w:cs="宋体" w:hint="eastAsia"/>
          <w:kern w:val="0"/>
          <w:sz w:val="24"/>
          <w:szCs w:val="24"/>
        </w:rPr>
        <w:lastRenderedPageBreak/>
        <w:t>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23935523"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7.采购代理机构代理费用收取标准和方式</w:t>
      </w:r>
    </w:p>
    <w:p w14:paraId="6635F2C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招标文件费用和招标代理服务费，收取标准详见招标公告及招标文件前附表须知</w:t>
      </w:r>
    </w:p>
    <w:p w14:paraId="3EB0D9E6" w14:textId="77777777" w:rsidR="00BE7C16" w:rsidRDefault="00BE7C16" w:rsidP="00BE7C16">
      <w:pPr>
        <w:autoSpaceDE w:val="0"/>
        <w:autoSpaceDN w:val="0"/>
        <w:spacing w:line="360" w:lineRule="auto"/>
        <w:contextualSpacing/>
        <w:rPr>
          <w:rFonts w:ascii="宋体" w:eastAsia="宋体" w:hAnsi="宋体" w:cs="宋体"/>
          <w:b/>
          <w:color w:val="7030A0"/>
          <w:kern w:val="0"/>
          <w:sz w:val="24"/>
          <w:szCs w:val="24"/>
        </w:rPr>
      </w:pPr>
      <w:r>
        <w:rPr>
          <w:rFonts w:ascii="宋体" w:eastAsia="宋体" w:hAnsi="宋体" w:cs="宋体" w:hint="eastAsia"/>
          <w:b/>
          <w:color w:val="7030A0"/>
          <w:kern w:val="0"/>
          <w:sz w:val="24"/>
          <w:szCs w:val="24"/>
        </w:rPr>
        <w:t>8. 其他</w:t>
      </w:r>
    </w:p>
    <w:p w14:paraId="21A41935" w14:textId="77777777" w:rsidR="00BE7C16" w:rsidRDefault="00BE7C16" w:rsidP="00BE7C16">
      <w:pPr>
        <w:autoSpaceDE w:val="0"/>
        <w:autoSpaceDN w:val="0"/>
        <w:spacing w:line="360" w:lineRule="auto"/>
        <w:contextualSpacing/>
        <w:rPr>
          <w:rFonts w:ascii="宋体" w:eastAsia="宋体" w:hAnsi="宋体" w:cs="宋体"/>
          <w:color w:val="7030A0"/>
          <w:kern w:val="0"/>
          <w:sz w:val="24"/>
          <w:szCs w:val="24"/>
        </w:rPr>
      </w:pPr>
      <w:r>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2F67D920" w14:textId="77777777" w:rsidR="00BE7C16" w:rsidRDefault="00BE7C16" w:rsidP="00BE7C16">
      <w:pPr>
        <w:autoSpaceDE w:val="0"/>
        <w:autoSpaceDN w:val="0"/>
        <w:spacing w:line="360" w:lineRule="auto"/>
        <w:contextualSpacing/>
        <w:rPr>
          <w:rFonts w:ascii="宋体" w:eastAsia="宋体" w:hAnsi="宋体" w:cs="宋体"/>
          <w:kern w:val="0"/>
          <w:sz w:val="24"/>
          <w:szCs w:val="24"/>
        </w:rPr>
      </w:pPr>
    </w:p>
    <w:p w14:paraId="3E01766B" w14:textId="77777777"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二、招标文件说明</w:t>
      </w:r>
    </w:p>
    <w:p w14:paraId="5928BFE2"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9．招标文件构成</w:t>
      </w:r>
    </w:p>
    <w:p w14:paraId="0B56393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9.1 招标文件由以下部分组成：</w:t>
      </w:r>
    </w:p>
    <w:p w14:paraId="05DDACF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（1）投标邀请（招标公告）</w:t>
      </w:r>
    </w:p>
    <w:p w14:paraId="2441BCE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（2）项目需求</w:t>
      </w:r>
    </w:p>
    <w:p w14:paraId="08F99C3A"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（3）投标人须知前附表</w:t>
      </w:r>
    </w:p>
    <w:p w14:paraId="6AEB2586"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（4）投标人须知</w:t>
      </w:r>
    </w:p>
    <w:p w14:paraId="5A0B785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（5）政府采购政策功能</w:t>
      </w:r>
    </w:p>
    <w:p w14:paraId="0513B856"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（6）资格审查与评标</w:t>
      </w:r>
    </w:p>
    <w:p w14:paraId="609366D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（7）合同条款及格式</w:t>
      </w:r>
    </w:p>
    <w:p w14:paraId="11DD881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（8）投标文件有关格式</w:t>
      </w:r>
    </w:p>
    <w:p w14:paraId="7ABAE4D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（9）本项目招标文件的</w:t>
      </w:r>
      <w:r>
        <w:rPr>
          <w:rFonts w:ascii="宋体" w:eastAsia="宋体" w:hAnsi="宋体" w:cs="宋体" w:hint="eastAsia"/>
          <w:color w:val="0070C0"/>
          <w:kern w:val="0"/>
          <w:sz w:val="24"/>
          <w:szCs w:val="24"/>
        </w:rPr>
        <w:t>附件</w:t>
      </w:r>
      <w:r>
        <w:rPr>
          <w:rFonts w:ascii="宋体" w:eastAsia="宋体" w:hAnsi="宋体" w:cs="宋体" w:hint="eastAsia"/>
          <w:kern w:val="0"/>
          <w:sz w:val="24"/>
          <w:szCs w:val="24"/>
        </w:rPr>
        <w:t>澄清、答复、修改、补充内容（如有的话）</w:t>
      </w:r>
    </w:p>
    <w:p w14:paraId="6EE93FE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05456540"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524A041E"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10.现场考察、开标前答疑会</w:t>
      </w:r>
    </w:p>
    <w:p w14:paraId="7C8CD1C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14:paraId="4157D7A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61F98D04"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3DA3C0B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4E26479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10.4 现场考察及参加开标前答疑会所发生的费用及一切责任由投标人自行承担。</w:t>
      </w:r>
    </w:p>
    <w:p w14:paraId="2D961EEA" w14:textId="77777777" w:rsidR="00BE7C16" w:rsidRDefault="00BE7C16" w:rsidP="00BE7C16">
      <w:pPr>
        <w:autoSpaceDE w:val="0"/>
        <w:autoSpaceDN w:val="0"/>
        <w:spacing w:line="360" w:lineRule="auto"/>
        <w:contextualSpacing/>
        <w:rPr>
          <w:rFonts w:ascii="宋体" w:eastAsia="宋体" w:hAnsi="宋体" w:cs="宋体"/>
          <w:b/>
          <w:color w:val="FF0000"/>
          <w:kern w:val="0"/>
          <w:sz w:val="24"/>
          <w:szCs w:val="24"/>
        </w:rPr>
      </w:pPr>
      <w:r>
        <w:rPr>
          <w:rFonts w:ascii="宋体" w:eastAsia="宋体" w:hAnsi="宋体" w:cs="宋体" w:hint="eastAsia"/>
          <w:b/>
          <w:color w:val="FF0000"/>
          <w:kern w:val="0"/>
          <w:sz w:val="24"/>
          <w:szCs w:val="24"/>
        </w:rPr>
        <w:t>11.招标文件的澄清或修改</w:t>
      </w:r>
    </w:p>
    <w:p w14:paraId="732CB86B"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11.1 在投标截止期前，无论出于何种原因，招标人可主动地或在解答潜在投标人提出的澄清问题时对招标文件进行修改。</w:t>
      </w:r>
    </w:p>
    <w:p w14:paraId="15ABD0AB"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2</w:t>
      </w:r>
      <w:r>
        <w:rPr>
          <w:rFonts w:ascii="宋体" w:eastAsia="宋体" w:hAnsi="宋体" w:cs="宋体"/>
          <w:color w:val="FF0000"/>
          <w:kern w:val="0"/>
          <w:sz w:val="24"/>
          <w:szCs w:val="24"/>
        </w:rPr>
        <w:t xml:space="preserve"> </w:t>
      </w:r>
      <w:r>
        <w:rPr>
          <w:rFonts w:ascii="宋体" w:eastAsia="宋体" w:hAnsi="宋体"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宋体" w:eastAsia="宋体" w:hAnsi="宋体" w:cs="宋体"/>
          <w:color w:val="FF0000"/>
          <w:kern w:val="0"/>
          <w:sz w:val="24"/>
          <w:szCs w:val="24"/>
        </w:rPr>
        <w:t>15</w:t>
      </w:r>
      <w:r>
        <w:rPr>
          <w:rFonts w:ascii="宋体" w:eastAsia="宋体" w:hAnsi="宋体" w:cs="宋体" w:hint="eastAsia"/>
          <w:color w:val="FF0000"/>
          <w:kern w:val="0"/>
          <w:sz w:val="24"/>
          <w:szCs w:val="24"/>
        </w:rPr>
        <w:t>日前，在财政部门指定的政府采购信息发布媒体和《全国公共资源交易平台（河南省·许昌市）》发布更正公告。</w:t>
      </w:r>
    </w:p>
    <w:p w14:paraId="7B70E3E5"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14:paraId="34E3B5BD"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11.4 如果澄清或者修改发出的时间距规定的投标截止时间不足15日，招标人将顺延提交投标文件的截止时间。</w:t>
      </w:r>
    </w:p>
    <w:p w14:paraId="1EBFDCB8" w14:textId="77777777" w:rsidR="00BE7C16" w:rsidRDefault="00BE7C16" w:rsidP="00BE7C16">
      <w:pPr>
        <w:autoSpaceDE w:val="0"/>
        <w:autoSpaceDN w:val="0"/>
        <w:spacing w:line="360" w:lineRule="auto"/>
        <w:contextualSpacing/>
        <w:rPr>
          <w:rFonts w:ascii="宋体" w:eastAsia="宋体" w:hAnsi="宋体" w:cs="宋体"/>
          <w:kern w:val="0"/>
          <w:sz w:val="24"/>
          <w:szCs w:val="24"/>
        </w:rPr>
      </w:pPr>
    </w:p>
    <w:p w14:paraId="41833624" w14:textId="77777777"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三、投标文件的编制</w:t>
      </w:r>
    </w:p>
    <w:p w14:paraId="61C0DEDD"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12． 投标的语言及计量单位</w:t>
      </w:r>
    </w:p>
    <w:p w14:paraId="3F32B1AE"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14:paraId="16D7418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12.2 投标计量单位，招标文件已有明确规定的，使用招标文件规定的计量单位；招标文件没有规定的，一律采用中华人民共和国法定计量单位。</w:t>
      </w:r>
    </w:p>
    <w:p w14:paraId="5AFA4976"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b/>
          <w:kern w:val="0"/>
          <w:sz w:val="24"/>
          <w:szCs w:val="24"/>
        </w:rPr>
        <w:t xml:space="preserve">. </w:t>
      </w:r>
      <w:r>
        <w:rPr>
          <w:rFonts w:ascii="宋体" w:eastAsia="宋体" w:hAnsi="宋体" w:cs="宋体" w:hint="eastAsia"/>
          <w:b/>
          <w:kern w:val="0"/>
          <w:sz w:val="24"/>
          <w:szCs w:val="24"/>
        </w:rPr>
        <w:t>投标报价</w:t>
      </w:r>
      <w:r>
        <w:rPr>
          <w:rFonts w:ascii="宋体" w:eastAsia="宋体" w:hAnsi="宋体" w:cs="宋体"/>
          <w:b/>
          <w:kern w:val="0"/>
          <w:sz w:val="24"/>
          <w:szCs w:val="24"/>
        </w:rPr>
        <w:t xml:space="preserve"> </w:t>
      </w:r>
    </w:p>
    <w:p w14:paraId="4EE11726"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13.1 本次招标项目的投标均以</w:t>
      </w:r>
      <w:r>
        <w:rPr>
          <w:rFonts w:ascii="宋体" w:eastAsia="宋体" w:hAnsi="宋体" w:cs="宋体" w:hint="eastAsia"/>
          <w:b/>
          <w:kern w:val="0"/>
          <w:sz w:val="24"/>
          <w:szCs w:val="24"/>
        </w:rPr>
        <w:t>人民币</w:t>
      </w:r>
      <w:r>
        <w:rPr>
          <w:rFonts w:ascii="宋体" w:eastAsia="宋体" w:hAnsi="宋体" w:cs="宋体" w:hint="eastAsia"/>
          <w:kern w:val="0"/>
          <w:sz w:val="24"/>
          <w:szCs w:val="24"/>
        </w:rPr>
        <w:t>为计算单位。</w:t>
      </w:r>
    </w:p>
    <w:p w14:paraId="2C41DA2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13.2 采购人不得向投标人索要或者接受其给予的赠品、回扣或者与采购无关的其他商品、服务。</w:t>
      </w:r>
    </w:p>
    <w:p w14:paraId="755A0F35" w14:textId="77777777" w:rsidR="00BE7C16" w:rsidRDefault="00BE7C16" w:rsidP="00BE7C16">
      <w:pPr>
        <w:pStyle w:val="afe"/>
        <w:spacing w:line="374"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13.3 投标人应对项目要求的全部内容进行报价，少报漏报将导致其投标</w:t>
      </w:r>
      <w:r>
        <w:rPr>
          <w:rFonts w:ascii="宋体" w:eastAsia="宋体" w:hAnsi="宋体" w:cs="宋体" w:hint="eastAsia"/>
          <w:sz w:val="24"/>
          <w:szCs w:val="24"/>
          <w:lang w:val="en-GB"/>
        </w:rPr>
        <w:t>为非实质性响应予以拒绝。</w:t>
      </w:r>
    </w:p>
    <w:p w14:paraId="1B0661B0" w14:textId="77777777" w:rsidR="00BE7C16" w:rsidRDefault="00BE7C16" w:rsidP="00BE7C16">
      <w:pPr>
        <w:spacing w:line="360" w:lineRule="auto"/>
        <w:outlineLvl w:val="0"/>
        <w:rPr>
          <w:rFonts w:ascii="宋体" w:eastAsia="宋体" w:hAnsi="宋体" w:cs="宋体"/>
          <w:kern w:val="0"/>
          <w:sz w:val="24"/>
          <w:szCs w:val="24"/>
        </w:rPr>
      </w:pPr>
      <w:r>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14:paraId="5EDE531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13.5 本项目所涉及的运输、施工、安装、集成、调试、验收、备品和工具等费用均包含在投标报价中。</w:t>
      </w:r>
    </w:p>
    <w:p w14:paraId="12273F8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06BCD62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13.7 报价不得高于本项目最高限价，且不低于成本价。</w:t>
      </w:r>
      <w:r>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14:paraId="1570E4F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13.8 最低报价不能作为中标的保证。</w:t>
      </w:r>
    </w:p>
    <w:p w14:paraId="270CE486"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14．投标有效期</w:t>
      </w:r>
    </w:p>
    <w:p w14:paraId="34A7A7C5"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14.1 投标有效期从提交投标文件的截止之日起算。本项目投标有效期详</w:t>
      </w:r>
      <w:r>
        <w:rPr>
          <w:rFonts w:ascii="宋体" w:eastAsia="宋体" w:hAnsi="宋体" w:cs="仿宋_GB2312" w:hint="eastAsia"/>
          <w:sz w:val="24"/>
          <w:szCs w:val="24"/>
          <w:lang w:val="zh-CN"/>
        </w:rPr>
        <w:t>见投标人须知前附表。</w:t>
      </w:r>
      <w:r>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14:paraId="1EDC082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14.2 投标有效期内投标人撤销投标文件的，招标人将不退还投标保证金。</w:t>
      </w:r>
    </w:p>
    <w:p w14:paraId="7A31CD54" w14:textId="77777777" w:rsidR="00BE7C16" w:rsidRDefault="00BE7C16" w:rsidP="00BE7C16">
      <w:pPr>
        <w:widowControl/>
        <w:tabs>
          <w:tab w:val="left" w:pos="636"/>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w:t>
      </w:r>
      <w:r>
        <w:rPr>
          <w:rFonts w:ascii="宋体" w:eastAsia="宋体" w:hAnsi="宋体" w:cs="宋体" w:hint="eastAsia"/>
          <w:kern w:val="0"/>
          <w:sz w:val="24"/>
          <w:szCs w:val="24"/>
        </w:rPr>
        <w:lastRenderedPageBreak/>
        <w:t>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14:paraId="639F17C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14.4 中标人的投标文件作为项目合同的附件，其有效期至中标人全部合同义务履行完毕为止。</w:t>
      </w:r>
    </w:p>
    <w:p w14:paraId="6961499F"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15．投标文件构成</w:t>
      </w:r>
    </w:p>
    <w:p w14:paraId="5452486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15.1 投标文件的构成应符合法律法规及招标文件的要求。</w:t>
      </w:r>
    </w:p>
    <w:p w14:paraId="73B089F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15.2 投标人应当按照招标文件的要求编制投标文件。投标文件应当对招标文件提出的要求和条件作出明确响应。</w:t>
      </w:r>
    </w:p>
    <w:p w14:paraId="56AA57F8" w14:textId="77777777" w:rsidR="00BE7C16" w:rsidRDefault="00BE7C16" w:rsidP="00BE7C16">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15.3 投标文件由资格证明材料、符合性证明材料、其它材料等组成。</w:t>
      </w:r>
    </w:p>
    <w:p w14:paraId="5FFDB39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7DD9F08B" w14:textId="77777777" w:rsidR="009B14F5" w:rsidRPr="009B14F5" w:rsidRDefault="00BE7C16" w:rsidP="009B14F5">
      <w:pPr>
        <w:tabs>
          <w:tab w:val="left" w:pos="7095"/>
        </w:tabs>
        <w:spacing w:line="360" w:lineRule="auto"/>
        <w:rPr>
          <w:rFonts w:ascii="宋体" w:eastAsia="宋体" w:hAnsi="宋体" w:cs="Times New Roman"/>
          <w:color w:val="000000"/>
          <w:sz w:val="24"/>
          <w:szCs w:val="24"/>
        </w:rPr>
      </w:pPr>
      <w:r>
        <w:rPr>
          <w:rFonts w:ascii="宋体" w:eastAsia="宋体" w:hAnsi="宋体" w:cs="宋体" w:hint="eastAsia"/>
          <w:kern w:val="0"/>
          <w:sz w:val="24"/>
          <w:szCs w:val="24"/>
        </w:rPr>
        <w:t xml:space="preserve">15.5 </w:t>
      </w:r>
      <w:r w:rsidR="009B14F5" w:rsidRPr="009B14F5">
        <w:rPr>
          <w:rFonts w:ascii="宋体" w:eastAsia="宋体" w:hAnsi="宋体" w:cs="Times New Roman" w:hint="eastAsia"/>
          <w:color w:val="000000"/>
          <w:sz w:val="24"/>
          <w:szCs w:val="24"/>
        </w:rPr>
        <w:t xml:space="preserve">投标人登录许昌公共资源交易系统下载“许昌投标文件制作系统SEARUN </w:t>
      </w:r>
      <w:r w:rsidR="009B14F5" w:rsidRPr="009B14F5">
        <w:rPr>
          <w:rFonts w:ascii="宋体" w:eastAsia="宋体" w:hAnsi="宋体" w:cs="Times New Roman"/>
          <w:color w:val="000000"/>
          <w:sz w:val="24"/>
          <w:szCs w:val="24"/>
        </w:rPr>
        <w:t>最新版本</w:t>
      </w:r>
      <w:r w:rsidR="009B14F5" w:rsidRPr="009B14F5">
        <w:rPr>
          <w:rFonts w:ascii="宋体" w:eastAsia="宋体" w:hAnsi="宋体" w:cs="Times New Roman" w:hint="eastAsia"/>
          <w:color w:val="000000"/>
          <w:sz w:val="24"/>
          <w:szCs w:val="24"/>
        </w:rPr>
        <w:t xml:space="preserve">”，按招标文件要求根据所投标段制作电子投标文件。 </w:t>
      </w:r>
    </w:p>
    <w:p w14:paraId="2CEDF39E" w14:textId="77777777" w:rsidR="009B14F5" w:rsidRPr="009B14F5" w:rsidRDefault="009B14F5" w:rsidP="009B14F5">
      <w:pPr>
        <w:tabs>
          <w:tab w:val="left" w:pos="7095"/>
        </w:tabs>
        <w:spacing w:line="360" w:lineRule="auto"/>
        <w:rPr>
          <w:rFonts w:ascii="宋体" w:eastAsia="宋体" w:hAnsi="宋体" w:cs="Times New Roman"/>
          <w:color w:val="000000"/>
          <w:sz w:val="24"/>
          <w:szCs w:val="24"/>
        </w:rPr>
      </w:pPr>
      <w:r w:rsidRPr="009B14F5">
        <w:rPr>
          <w:rFonts w:ascii="宋体" w:eastAsia="宋体" w:hAnsi="宋体" w:cs="Times New Roman" w:hint="eastAsia"/>
          <w:color w:val="000000"/>
          <w:sz w:val="24"/>
          <w:szCs w:val="24"/>
        </w:rPr>
        <w:t>一个标段对应生成一个文件夹（xxxx项目xx标段）, 其中包含2个文件和1个文件夹。后缀名为“</w:t>
      </w:r>
      <w:r w:rsidRPr="009B14F5">
        <w:rPr>
          <w:rFonts w:ascii="宋体" w:eastAsia="宋体" w:hAnsi="宋体" w:cs="Times New Roman"/>
          <w:color w:val="000000"/>
          <w:sz w:val="24"/>
          <w:szCs w:val="24"/>
        </w:rPr>
        <w:t>.file</w:t>
      </w:r>
      <w:r w:rsidRPr="009B14F5">
        <w:rPr>
          <w:rFonts w:ascii="宋体" w:eastAsia="宋体" w:hAnsi="宋体" w:cs="Times New Roman" w:hint="eastAsia"/>
          <w:color w:val="000000"/>
          <w:sz w:val="24"/>
          <w:szCs w:val="24"/>
        </w:rPr>
        <w:t>”的文件用于电子投标使用。</w:t>
      </w:r>
    </w:p>
    <w:p w14:paraId="3FA7B643" w14:textId="77777777" w:rsidR="009B14F5" w:rsidRPr="009B14F5" w:rsidRDefault="009B14F5" w:rsidP="009B14F5">
      <w:pPr>
        <w:autoSpaceDE w:val="0"/>
        <w:autoSpaceDN w:val="0"/>
        <w:spacing w:line="360" w:lineRule="auto"/>
        <w:contextualSpacing/>
        <w:rPr>
          <w:rFonts w:ascii="宋体" w:eastAsia="宋体" w:hAnsi="宋体" w:cs="宋体"/>
          <w:b/>
          <w:kern w:val="0"/>
          <w:sz w:val="24"/>
          <w:szCs w:val="24"/>
        </w:rPr>
      </w:pPr>
      <w:r w:rsidRPr="009B14F5">
        <w:rPr>
          <w:rFonts w:ascii="宋体" w:eastAsia="宋体" w:hAnsi="宋体" w:cs="宋体" w:hint="eastAsia"/>
          <w:sz w:val="24"/>
          <w:szCs w:val="24"/>
        </w:rPr>
        <w:t>电子投标文件制作技术咨询：</w:t>
      </w:r>
      <w:r w:rsidRPr="009B14F5">
        <w:rPr>
          <w:rFonts w:ascii="宋体" w:eastAsia="宋体" w:hAnsi="宋体" w:cs="宋体" w:hint="eastAsia"/>
          <w:b/>
          <w:kern w:val="0"/>
          <w:sz w:val="24"/>
          <w:szCs w:val="24"/>
        </w:rPr>
        <w:t>0374-2961598</w:t>
      </w:r>
      <w:r w:rsidRPr="009B14F5">
        <w:rPr>
          <w:rFonts w:ascii="宋体" w:eastAsia="宋体" w:hAnsi="宋体" w:cs="宋体" w:hint="eastAsia"/>
          <w:kern w:val="0"/>
          <w:sz w:val="24"/>
          <w:szCs w:val="24"/>
        </w:rPr>
        <w:t>。</w:t>
      </w:r>
    </w:p>
    <w:p w14:paraId="6C1D6AA9" w14:textId="2007F538" w:rsidR="00BE7C16" w:rsidRDefault="00BE7C16" w:rsidP="009B14F5">
      <w:pPr>
        <w:tabs>
          <w:tab w:val="left" w:pos="7095"/>
        </w:tabs>
        <w:spacing w:line="360" w:lineRule="auto"/>
        <w:rPr>
          <w:rFonts w:ascii="宋体" w:eastAsia="宋体" w:hAnsi="宋体" w:cs="宋体"/>
          <w:b/>
          <w:kern w:val="0"/>
          <w:sz w:val="24"/>
          <w:szCs w:val="24"/>
        </w:rPr>
      </w:pPr>
      <w:r>
        <w:rPr>
          <w:rFonts w:ascii="宋体" w:eastAsia="宋体" w:hAnsi="宋体" w:cs="宋体" w:hint="eastAsia"/>
          <w:b/>
          <w:kern w:val="0"/>
          <w:sz w:val="24"/>
          <w:szCs w:val="24"/>
        </w:rPr>
        <w:t>16.投标文件格式</w:t>
      </w:r>
    </w:p>
    <w:p w14:paraId="48604AA0" w14:textId="77777777" w:rsidR="00886B45" w:rsidRPr="00886B45" w:rsidRDefault="00886B45" w:rsidP="00886B45">
      <w:pPr>
        <w:autoSpaceDE w:val="0"/>
        <w:autoSpaceDN w:val="0"/>
        <w:spacing w:line="360" w:lineRule="auto"/>
        <w:contextualSpacing/>
        <w:rPr>
          <w:rFonts w:ascii="宋体" w:eastAsia="宋体" w:hAnsi="宋体" w:cs="宋体"/>
          <w:kern w:val="0"/>
          <w:sz w:val="24"/>
          <w:szCs w:val="24"/>
        </w:rPr>
      </w:pPr>
      <w:r w:rsidRPr="00886B45">
        <w:rPr>
          <w:rFonts w:ascii="宋体" w:eastAsia="宋体" w:hAnsi="宋体" w:cs="宋体" w:hint="eastAsia"/>
          <w:kern w:val="0"/>
          <w:sz w:val="24"/>
          <w:szCs w:val="24"/>
        </w:rPr>
        <w:t>16.1投标人编制的投标文件应当满足招标文件规定的基本格式要求。</w:t>
      </w:r>
    </w:p>
    <w:p w14:paraId="311BA5EE" w14:textId="77777777" w:rsidR="00886B45" w:rsidRPr="00886B45" w:rsidRDefault="00886B45" w:rsidP="00886B45">
      <w:pPr>
        <w:autoSpaceDE w:val="0"/>
        <w:autoSpaceDN w:val="0"/>
        <w:spacing w:line="360" w:lineRule="auto"/>
        <w:contextualSpacing/>
        <w:rPr>
          <w:rFonts w:ascii="宋体" w:eastAsia="宋体" w:hAnsi="宋体" w:cs="宋体"/>
          <w:kern w:val="0"/>
          <w:sz w:val="24"/>
          <w:szCs w:val="24"/>
        </w:rPr>
      </w:pPr>
      <w:r w:rsidRPr="00886B45">
        <w:rPr>
          <w:rFonts w:ascii="宋体" w:eastAsia="宋体" w:hAnsi="宋体" w:cs="宋体" w:hint="eastAsia"/>
          <w:kern w:val="0"/>
          <w:sz w:val="24"/>
          <w:szCs w:val="24"/>
        </w:rPr>
        <w:t>16.2 投标人应按招标文件提供的格式编写投标文件。招标文件未提供标准格式的投标人可自行拟定。</w:t>
      </w:r>
    </w:p>
    <w:p w14:paraId="29362688"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w:t>
      </w:r>
      <w:r>
        <w:rPr>
          <w:rFonts w:ascii="宋体" w:eastAsia="宋体" w:hAnsi="宋体" w:cs="宋体" w:hint="eastAsia"/>
          <w:kern w:val="0"/>
          <w:sz w:val="24"/>
          <w:szCs w:val="24"/>
        </w:rPr>
        <w:t xml:space="preserve"> </w:t>
      </w:r>
      <w:r>
        <w:rPr>
          <w:rFonts w:ascii="宋体" w:eastAsia="宋体" w:hAnsi="宋体" w:cs="宋体" w:hint="eastAsia"/>
          <w:b/>
          <w:kern w:val="0"/>
          <w:sz w:val="24"/>
          <w:szCs w:val="24"/>
        </w:rPr>
        <w:t>投标保证金</w:t>
      </w:r>
    </w:p>
    <w:p w14:paraId="1D70F4B8"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17.1投标保证金的缴纳</w:t>
      </w:r>
    </w:p>
    <w:p w14:paraId="1168EAF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17.1 .1投标人应按“投标人须知前附表”规定时间及金额提交投标保证金，并作为其投标的一部分。未按要求提交投标保证金的投标文件为无效投标。</w:t>
      </w:r>
    </w:p>
    <w:p w14:paraId="010BFC4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17.1.2 投标保证金用于避免和减少本次招标由于投标人的行为而给采购人带来的损失。</w:t>
      </w:r>
    </w:p>
    <w:p w14:paraId="43DACA4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3 投标保证金的递交方式：银行转帐、银行电汇（均需从投标人注册银行账户转</w:t>
      </w:r>
      <w:r>
        <w:rPr>
          <w:rFonts w:ascii="宋体" w:eastAsia="宋体" w:hAnsi="宋体" w:cs="仿宋_GB2312" w:hint="eastAsia"/>
          <w:sz w:val="24"/>
          <w:szCs w:val="24"/>
          <w:lang w:val="zh-CN"/>
        </w:rPr>
        <w:lastRenderedPageBreak/>
        <w:t xml:space="preserve">出），不接受以现金方式缴纳的投标保证金。凡以现金方式缴纳投标保证金而影响其投标结果的，由投标人自行负责。 </w:t>
      </w:r>
    </w:p>
    <w:p w14:paraId="3B8EB10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6C2A376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 投标保证金缴纳方式：</w:t>
      </w:r>
    </w:p>
    <w:p w14:paraId="2A9D414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5.1 投标人网上下载招标文件后</w:t>
      </w:r>
      <w:r>
        <w:rPr>
          <w:rFonts w:ascii="宋体" w:eastAsia="宋体" w:hAnsi="宋体" w:cs="仿宋_GB2312" w:hint="eastAsia"/>
          <w:sz w:val="24"/>
          <w:szCs w:val="24"/>
        </w:rPr>
        <w:t>，</w:t>
      </w:r>
      <w:r>
        <w:rPr>
          <w:rFonts w:ascii="宋体" w:eastAsia="宋体" w:hAnsi="宋体" w:cs="仿宋_GB2312" w:hint="eastAsia"/>
          <w:sz w:val="24"/>
          <w:szCs w:val="24"/>
          <w:lang w:val="zh-CN"/>
        </w:rPr>
        <w:t>登录</w:t>
      </w:r>
      <w:hyperlink r:id="rId20" w:history="1">
        <w:r>
          <w:rPr>
            <w:rFonts w:ascii="宋体" w:eastAsia="宋体" w:hAnsi="宋体" w:cs="仿宋_GB2312" w:hint="eastAsia"/>
            <w:sz w:val="24"/>
            <w:szCs w:val="24"/>
          </w:rPr>
          <w:t>http://221.14.6.70:8088/ggzy</w:t>
        </w:r>
      </w:hyperlink>
      <w:r>
        <w:rPr>
          <w:rFonts w:ascii="宋体" w:eastAsia="宋体" w:hAnsi="宋体" w:cs="仿宋_GB2312" w:hint="eastAsia"/>
          <w:sz w:val="24"/>
          <w:szCs w:val="24"/>
          <w:lang w:val="zh-CN"/>
        </w:rPr>
        <w:t>系统</w:t>
      </w:r>
      <w:r>
        <w:rPr>
          <w:rFonts w:ascii="宋体" w:eastAsia="宋体" w:hAnsi="宋体" w:cs="仿宋_GB2312" w:hint="eastAsia"/>
          <w:sz w:val="24"/>
          <w:szCs w:val="24"/>
        </w:rPr>
        <w:t>，</w:t>
      </w:r>
      <w:r>
        <w:rPr>
          <w:rFonts w:ascii="宋体" w:eastAsia="宋体" w:hAnsi="宋体" w:cs="仿宋_GB2312" w:hint="eastAsia"/>
          <w:sz w:val="24"/>
          <w:szCs w:val="24"/>
          <w:lang w:val="zh-CN"/>
        </w:rPr>
        <w:t>依次点击</w:t>
      </w:r>
      <w:r>
        <w:rPr>
          <w:rFonts w:ascii="宋体" w:eastAsia="宋体" w:hAnsi="宋体" w:cs="仿宋_GB2312" w:hint="eastAsia"/>
          <w:sz w:val="24"/>
          <w:szCs w:val="24"/>
        </w:rPr>
        <w:t>“</w:t>
      </w:r>
      <w:r>
        <w:rPr>
          <w:rFonts w:ascii="宋体" w:eastAsia="宋体" w:hAnsi="宋体" w:cs="仿宋_GB2312" w:hint="eastAsia"/>
          <w:sz w:val="24"/>
          <w:szCs w:val="24"/>
          <w:lang w:val="zh-CN"/>
        </w:rPr>
        <w:t>会员向导</w:t>
      </w:r>
      <w:r>
        <w:rPr>
          <w:rFonts w:ascii="宋体" w:eastAsia="宋体" w:hAnsi="宋体" w:cs="仿宋_GB2312" w:hint="eastAsia"/>
          <w:sz w:val="24"/>
          <w:szCs w:val="24"/>
        </w:rPr>
        <w:t>”→“</w:t>
      </w:r>
      <w:r>
        <w:rPr>
          <w:rFonts w:ascii="宋体" w:eastAsia="宋体" w:hAnsi="宋体" w:cs="仿宋_GB2312" w:hint="eastAsia"/>
          <w:sz w:val="24"/>
          <w:szCs w:val="24"/>
          <w:lang w:val="zh-CN"/>
        </w:rPr>
        <w:t>参与投标</w:t>
      </w:r>
      <w:r>
        <w:rPr>
          <w:rFonts w:ascii="宋体" w:eastAsia="宋体" w:hAnsi="宋体" w:cs="仿宋_GB2312" w:hint="eastAsia"/>
          <w:sz w:val="24"/>
          <w:szCs w:val="24"/>
        </w:rPr>
        <w:t>”→“</w:t>
      </w:r>
      <w:r>
        <w:rPr>
          <w:rFonts w:ascii="宋体" w:eastAsia="宋体" w:hAnsi="宋体" w:cs="仿宋_GB2312" w:hint="eastAsia"/>
          <w:sz w:val="24"/>
          <w:szCs w:val="24"/>
          <w:lang w:val="zh-CN"/>
        </w:rPr>
        <w:t>费用缴纳说明</w:t>
      </w:r>
      <w:r>
        <w:rPr>
          <w:rFonts w:ascii="宋体" w:eastAsia="宋体" w:hAnsi="宋体" w:cs="仿宋_GB2312" w:hint="eastAsia"/>
          <w:sz w:val="24"/>
          <w:szCs w:val="24"/>
        </w:rPr>
        <w:t>”→“</w:t>
      </w:r>
      <w:r>
        <w:rPr>
          <w:rFonts w:ascii="宋体" w:eastAsia="宋体" w:hAnsi="宋体" w:cs="仿宋_GB2312" w:hint="eastAsia"/>
          <w:sz w:val="24"/>
          <w:szCs w:val="24"/>
          <w:lang w:val="zh-CN"/>
        </w:rPr>
        <w:t>保证金缴纳说明单</w:t>
      </w:r>
      <w:r>
        <w:rPr>
          <w:rFonts w:ascii="宋体" w:eastAsia="宋体" w:hAnsi="宋体" w:cs="仿宋_GB2312" w:hint="eastAsia"/>
          <w:sz w:val="24"/>
          <w:szCs w:val="24"/>
        </w:rPr>
        <w:t>”，</w:t>
      </w:r>
      <w:r>
        <w:rPr>
          <w:rFonts w:ascii="宋体" w:eastAsia="宋体" w:hAnsi="宋体" w:cs="仿宋_GB2312" w:hint="eastAsia"/>
          <w:sz w:val="24"/>
          <w:szCs w:val="24"/>
          <w:lang w:val="zh-CN"/>
        </w:rPr>
        <w:t>获取缴费说明单</w:t>
      </w:r>
      <w:r>
        <w:rPr>
          <w:rFonts w:ascii="宋体" w:eastAsia="宋体" w:hAnsi="宋体" w:cs="仿宋_GB2312" w:hint="eastAsia"/>
          <w:sz w:val="24"/>
          <w:szCs w:val="24"/>
        </w:rPr>
        <w:t>，</w:t>
      </w:r>
      <w:r>
        <w:rPr>
          <w:rFonts w:ascii="宋体" w:eastAsia="宋体" w:hAnsi="宋体" w:cs="仿宋_GB2312" w:hint="eastAsia"/>
          <w:sz w:val="24"/>
          <w:szCs w:val="24"/>
          <w:lang w:val="zh-CN"/>
        </w:rPr>
        <w:t>根据每个标段的缴纳说明单在缴纳截止时间前缴纳</w:t>
      </w:r>
      <w:r>
        <w:rPr>
          <w:rFonts w:ascii="宋体" w:eastAsia="宋体" w:hAnsi="宋体" w:cs="仿宋_GB2312" w:hint="eastAsia"/>
          <w:sz w:val="24"/>
          <w:szCs w:val="24"/>
        </w:rPr>
        <w:t>；</w:t>
      </w:r>
    </w:p>
    <w:p w14:paraId="6DDE94E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5.2 成功缴纳后重新登录前述系统</w:t>
      </w:r>
      <w:r>
        <w:rPr>
          <w:rFonts w:ascii="宋体" w:eastAsia="宋体" w:hAnsi="宋体" w:cs="仿宋_GB2312" w:hint="eastAsia"/>
          <w:sz w:val="24"/>
          <w:szCs w:val="24"/>
        </w:rPr>
        <w:t>，</w:t>
      </w:r>
      <w:r>
        <w:rPr>
          <w:rFonts w:ascii="宋体" w:eastAsia="宋体" w:hAnsi="宋体" w:cs="仿宋_GB2312" w:hint="eastAsia"/>
          <w:sz w:val="24"/>
          <w:szCs w:val="24"/>
          <w:lang w:val="zh-CN"/>
        </w:rPr>
        <w:t>依次点击</w:t>
      </w:r>
      <w:r>
        <w:rPr>
          <w:rFonts w:ascii="宋体" w:eastAsia="宋体" w:hAnsi="宋体" w:cs="仿宋_GB2312" w:hint="eastAsia"/>
          <w:sz w:val="24"/>
          <w:szCs w:val="24"/>
        </w:rPr>
        <w:t>“</w:t>
      </w:r>
      <w:r>
        <w:rPr>
          <w:rFonts w:ascii="宋体" w:eastAsia="宋体" w:hAnsi="宋体" w:cs="仿宋_GB2312" w:hint="eastAsia"/>
          <w:sz w:val="24"/>
          <w:szCs w:val="24"/>
          <w:lang w:val="zh-CN"/>
        </w:rPr>
        <w:t>会员向导</w:t>
      </w:r>
      <w:r>
        <w:rPr>
          <w:rFonts w:ascii="宋体" w:eastAsia="宋体" w:hAnsi="宋体" w:cs="仿宋_GB2312" w:hint="eastAsia"/>
          <w:sz w:val="24"/>
          <w:szCs w:val="24"/>
        </w:rPr>
        <w:t>”→“</w:t>
      </w:r>
      <w:r>
        <w:rPr>
          <w:rFonts w:ascii="宋体" w:eastAsia="宋体" w:hAnsi="宋体" w:cs="仿宋_GB2312" w:hint="eastAsia"/>
          <w:sz w:val="24"/>
          <w:szCs w:val="24"/>
          <w:lang w:val="zh-CN"/>
        </w:rPr>
        <w:t>参与投标</w:t>
      </w:r>
      <w:r>
        <w:rPr>
          <w:rFonts w:ascii="宋体" w:eastAsia="宋体" w:hAnsi="宋体" w:cs="仿宋_GB2312" w:hint="eastAsia"/>
          <w:sz w:val="24"/>
          <w:szCs w:val="24"/>
        </w:rPr>
        <w:t>”→“</w:t>
      </w:r>
      <w:r>
        <w:rPr>
          <w:rFonts w:ascii="宋体" w:eastAsia="宋体" w:hAnsi="宋体" w:cs="仿宋_GB2312" w:hint="eastAsia"/>
          <w:sz w:val="24"/>
          <w:szCs w:val="24"/>
          <w:lang w:val="zh-CN"/>
        </w:rPr>
        <w:t>保证金绑定</w:t>
      </w:r>
      <w:r>
        <w:rPr>
          <w:rFonts w:ascii="宋体" w:eastAsia="宋体" w:hAnsi="宋体" w:cs="仿宋_GB2312" w:hint="eastAsia"/>
          <w:sz w:val="24"/>
          <w:szCs w:val="24"/>
        </w:rPr>
        <w:t>”→“</w:t>
      </w:r>
      <w:r>
        <w:rPr>
          <w:rFonts w:ascii="宋体" w:eastAsia="宋体" w:hAnsi="宋体" w:cs="仿宋_GB2312" w:hint="eastAsia"/>
          <w:sz w:val="24"/>
          <w:szCs w:val="24"/>
          <w:lang w:val="zh-CN"/>
        </w:rPr>
        <w:t>绑定</w:t>
      </w:r>
      <w:r>
        <w:rPr>
          <w:rFonts w:ascii="宋体" w:eastAsia="宋体" w:hAnsi="宋体" w:cs="仿宋_GB2312" w:hint="eastAsia"/>
          <w:sz w:val="24"/>
          <w:szCs w:val="24"/>
        </w:rPr>
        <w:t>”</w:t>
      </w:r>
      <w:r>
        <w:rPr>
          <w:rFonts w:ascii="宋体" w:eastAsia="宋体" w:hAnsi="宋体" w:cs="仿宋_GB2312" w:hint="eastAsia"/>
          <w:sz w:val="24"/>
          <w:szCs w:val="24"/>
          <w:lang w:val="zh-CN"/>
        </w:rPr>
        <w:t>进行投标保证金绑定。</w:t>
      </w:r>
    </w:p>
    <w:p w14:paraId="0F03B77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w:t>
      </w:r>
      <w:r>
        <w:rPr>
          <w:rFonts w:ascii="宋体" w:eastAsia="宋体" w:hAnsi="宋体" w:cs="仿宋_GB2312" w:hint="eastAsia"/>
          <w:sz w:val="24"/>
          <w:szCs w:val="24"/>
        </w:rPr>
        <w:t>3</w:t>
      </w:r>
      <w:r>
        <w:rPr>
          <w:rFonts w:ascii="宋体" w:eastAsia="宋体" w:hAnsi="宋体" w:cs="仿宋_GB2312" w:hint="eastAsia"/>
          <w:sz w:val="24"/>
          <w:szCs w:val="24"/>
          <w:lang w:val="zh-CN"/>
        </w:rPr>
        <w:t xml:space="preserve"> 《保证金缴纳绑定操作指南》获取方法：登录许昌公共资源交易系统-组件下载-《保证金缴纳绑定操作指南》。</w:t>
      </w:r>
    </w:p>
    <w:p w14:paraId="1CA21DC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w:t>
      </w:r>
      <w:r>
        <w:rPr>
          <w:rFonts w:ascii="宋体" w:eastAsia="宋体" w:hAnsi="宋体" w:cs="仿宋_GB2312" w:hint="eastAsia"/>
          <w:sz w:val="24"/>
          <w:szCs w:val="24"/>
        </w:rPr>
        <w:t>4</w:t>
      </w:r>
      <w:r>
        <w:rPr>
          <w:rFonts w:ascii="宋体" w:eastAsia="宋体" w:hAnsi="宋体" w:cs="仿宋_GB2312" w:hint="eastAsia"/>
          <w:sz w:val="24"/>
          <w:szCs w:val="24"/>
          <w:lang w:val="zh-CN"/>
        </w:rPr>
        <w:t xml:space="preserve"> 投标人要严格按照“保证金缴纳说明单”内容缴纳、成功绑定投标保证金，未绑定标段的投标保证金，视为未按时交纳。并将缴纳凭证“</w:t>
      </w:r>
      <w:r>
        <w:rPr>
          <w:rFonts w:ascii="宋体" w:eastAsia="宋体" w:hAnsi="宋体" w:cs="仿宋_GB2312" w:hint="eastAsia"/>
          <w:sz w:val="24"/>
          <w:szCs w:val="24"/>
        </w:rPr>
        <w:t>禹州</w:t>
      </w:r>
      <w:r>
        <w:rPr>
          <w:rFonts w:ascii="宋体" w:eastAsia="宋体" w:hAnsi="宋体" w:cs="仿宋_GB2312" w:hint="eastAsia"/>
          <w:sz w:val="24"/>
          <w:szCs w:val="24"/>
          <w:lang w:val="zh-CN"/>
        </w:rPr>
        <w:t>公共资源交易中心保证金缴纳回执”附于投标文件中，同时在开标现场提供一份“</w:t>
      </w:r>
      <w:r>
        <w:rPr>
          <w:rFonts w:ascii="宋体" w:eastAsia="宋体" w:hAnsi="宋体" w:cs="仿宋_GB2312" w:hint="eastAsia"/>
          <w:sz w:val="24"/>
          <w:szCs w:val="24"/>
        </w:rPr>
        <w:t>禹州</w:t>
      </w:r>
      <w:r>
        <w:rPr>
          <w:rFonts w:ascii="宋体" w:eastAsia="宋体" w:hAnsi="宋体" w:cs="仿宋_GB2312" w:hint="eastAsia"/>
          <w:sz w:val="24"/>
          <w:szCs w:val="24"/>
          <w:lang w:val="zh-CN"/>
        </w:rPr>
        <w:t>公共资源交易中心保证金缴纳回执”以备查询。</w:t>
      </w:r>
    </w:p>
    <w:p w14:paraId="125D5B6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注：保证金缴纳情况以“许昌公共资源交易项目供应商投标人缴费情况统计表”为准。</w:t>
      </w:r>
    </w:p>
    <w:p w14:paraId="228908F1"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6 每个投标人每个项目每个标段只有唯一缴纳账号，切勿重复缴纳或错误缴纳。</w:t>
      </w:r>
    </w:p>
    <w:p w14:paraId="7E28BCB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14:paraId="7BDBECE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17.1.8 不同投标人的投标保证金不得从同一单位或者个人的账户转出。</w:t>
      </w:r>
    </w:p>
    <w:p w14:paraId="3F1B431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1.9</w:t>
      </w:r>
      <w:r>
        <w:rPr>
          <w:rFonts w:ascii="宋体" w:eastAsia="宋体" w:hAnsi="宋体" w:cs="仿宋_GB2312" w:hint="eastAsia"/>
          <w:sz w:val="24"/>
          <w:szCs w:val="24"/>
          <w:lang w:val="zh-CN"/>
        </w:rPr>
        <w:t xml:space="preserve"> 未按上述规定操作引起的无效投标，由投标人自行负责。</w:t>
      </w:r>
    </w:p>
    <w:p w14:paraId="13E98A9F"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 xml:space="preserve">17.1.10 </w:t>
      </w:r>
      <w:r>
        <w:rPr>
          <w:rFonts w:ascii="宋体" w:eastAsia="宋体" w:hAnsi="宋体" w:cs="仿宋_GB2312" w:hint="eastAsia"/>
          <w:sz w:val="24"/>
          <w:szCs w:val="24"/>
          <w:lang w:val="zh-CN"/>
        </w:rPr>
        <w:t>汇款凭证无需备注项目编号和项目名称。</w:t>
      </w:r>
    </w:p>
    <w:p w14:paraId="0177B14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宋体" w:hint="eastAsia"/>
          <w:b/>
          <w:kern w:val="0"/>
          <w:sz w:val="24"/>
          <w:szCs w:val="24"/>
        </w:rPr>
        <w:t>17.2 投标保证金的退还</w:t>
      </w:r>
    </w:p>
    <w:p w14:paraId="67D7ECF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6</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2.1 </w:t>
      </w:r>
      <w:r>
        <w:rPr>
          <w:rFonts w:ascii="宋体" w:eastAsia="宋体" w:hAnsi="宋体" w:cs="仿宋_GB2312" w:hint="eastAsia"/>
          <w:sz w:val="24"/>
          <w:szCs w:val="24"/>
          <w:lang w:val="zh-CN"/>
        </w:rPr>
        <w:t>退还投标保证金时，区别中标与否，按不同时序由银行按来款途径退还原账户。</w:t>
      </w:r>
    </w:p>
    <w:p w14:paraId="61ABB91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2.1.1</w:t>
      </w:r>
      <w:r>
        <w:rPr>
          <w:rFonts w:ascii="宋体" w:eastAsia="宋体" w:hAnsi="宋体" w:cs="仿宋_GB2312" w:hint="eastAsia"/>
          <w:sz w:val="24"/>
          <w:szCs w:val="24"/>
          <w:lang w:val="zh-CN"/>
        </w:rPr>
        <w:t xml:space="preserve"> 自中标通知书发出之日起</w:t>
      </w:r>
      <w:r>
        <w:rPr>
          <w:rFonts w:ascii="宋体" w:eastAsia="宋体" w:hAnsi="宋体" w:cs="仿宋_GB2312"/>
          <w:sz w:val="24"/>
          <w:szCs w:val="24"/>
          <w:lang w:val="zh-CN"/>
        </w:rPr>
        <w:t>5</w:t>
      </w:r>
      <w:r>
        <w:rPr>
          <w:rFonts w:ascii="宋体" w:eastAsia="宋体" w:hAnsi="宋体" w:cs="仿宋_GB2312" w:hint="eastAsia"/>
          <w:sz w:val="24"/>
          <w:szCs w:val="24"/>
          <w:lang w:val="zh-CN"/>
        </w:rPr>
        <w:t>个工作日内退还未中标人的投标保证金。（电话：0374-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p>
    <w:p w14:paraId="13E7C2F4"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2.1.2</w:t>
      </w:r>
      <w:r>
        <w:rPr>
          <w:rFonts w:ascii="宋体" w:eastAsia="宋体" w:hAnsi="宋体" w:cs="仿宋_GB2312" w:hint="eastAsia"/>
          <w:sz w:val="24"/>
          <w:szCs w:val="24"/>
          <w:lang w:val="zh-CN"/>
        </w:rPr>
        <w:t xml:space="preserve"> 自采购合同签订并备案后5个工作日内退还中标人的投标保证金（0374-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p>
    <w:p w14:paraId="3D2ED53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宋体" w:eastAsia="宋体" w:hAnsi="宋体" w:cs="仿宋_GB2312" w:hint="eastAsia"/>
          <w:sz w:val="24"/>
          <w:szCs w:val="24"/>
          <w:lang w:val="zh-CN"/>
        </w:rPr>
        <w:t>（电话：0374-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r>
        <w:rPr>
          <w:rFonts w:ascii="宋体" w:eastAsia="宋体" w:hAnsi="宋体" w:cs="仿宋_GB2312" w:hint="eastAsia"/>
          <w:sz w:val="24"/>
          <w:szCs w:val="24"/>
        </w:rPr>
        <w:t>。</w:t>
      </w:r>
    </w:p>
    <w:p w14:paraId="48B5AEB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17.2.1.4 因投标人自身原因无法及时退还投标保证金，滞留三年以上的，投标保证金上缴财政。</w:t>
      </w:r>
    </w:p>
    <w:p w14:paraId="7CFD5EC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2.2</w:t>
      </w:r>
      <w:r>
        <w:rPr>
          <w:rFonts w:ascii="宋体" w:eastAsia="宋体" w:hAnsi="宋体" w:cs="仿宋_GB2312" w:hint="eastAsia"/>
          <w:sz w:val="24"/>
          <w:szCs w:val="24"/>
          <w:lang w:val="zh-CN"/>
        </w:rPr>
        <w:t xml:space="preserve"> 有下列情形之一的，投标保证金不予退还</w:t>
      </w:r>
    </w:p>
    <w:p w14:paraId="1F28E0A4"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2.2.1 </w:t>
      </w:r>
      <w:r>
        <w:rPr>
          <w:rFonts w:ascii="宋体" w:eastAsia="宋体" w:hAnsi="宋体" w:cs="仿宋_GB2312" w:hint="eastAsia"/>
          <w:sz w:val="24"/>
          <w:szCs w:val="24"/>
          <w:lang w:val="zh-CN"/>
        </w:rPr>
        <w:t>投标有效期内投标人撤销投标文件的；</w:t>
      </w:r>
    </w:p>
    <w:p w14:paraId="7E3EB4D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2.2.2 </w:t>
      </w:r>
      <w:r>
        <w:rPr>
          <w:rFonts w:ascii="宋体" w:eastAsia="宋体" w:hAnsi="宋体" w:cs="仿宋_GB2312" w:hint="eastAsia"/>
          <w:sz w:val="24"/>
          <w:szCs w:val="24"/>
          <w:lang w:val="zh-CN"/>
        </w:rPr>
        <w:t>投标人在投标文件中提供虚假材料的；</w:t>
      </w:r>
    </w:p>
    <w:p w14:paraId="46AC7DF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2.2.3 除因不可抗力或招标文件认可的情形以外，中标人不与采购人签订合同的；</w:t>
      </w:r>
    </w:p>
    <w:p w14:paraId="626928E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17.2.2.4 投标人与采购人、其他投标人或者采购代理机构恶意串通的；</w:t>
      </w:r>
    </w:p>
    <w:p w14:paraId="7752D3E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17.2.2.5 法律法规及招标文件规定的其他情形。</w:t>
      </w:r>
    </w:p>
    <w:p w14:paraId="3F98F2C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17.3 </w:t>
      </w:r>
      <w:r>
        <w:rPr>
          <w:rFonts w:ascii="宋体" w:eastAsia="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14:paraId="69A79C3B" w14:textId="77777777" w:rsidR="00BE7C16" w:rsidRDefault="00BE7C16" w:rsidP="00BE7C16">
      <w:pPr>
        <w:tabs>
          <w:tab w:val="left" w:pos="1260"/>
        </w:tabs>
        <w:autoSpaceDE w:val="0"/>
        <w:autoSpaceDN w:val="0"/>
        <w:spacing w:line="360" w:lineRule="auto"/>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hint="eastAsia"/>
          <w:b/>
          <w:color w:val="7030A0"/>
          <w:sz w:val="24"/>
          <w:szCs w:val="24"/>
        </w:rPr>
        <w:t>8</w:t>
      </w:r>
      <w:r>
        <w:rPr>
          <w:rFonts w:ascii="宋体" w:eastAsia="宋体" w:hAnsi="宋体" w:cs="仿宋_GB2312" w:hint="eastAsia"/>
          <w:b/>
          <w:color w:val="7030A0"/>
          <w:sz w:val="24"/>
          <w:szCs w:val="24"/>
          <w:lang w:val="zh-CN"/>
        </w:rPr>
        <w:t>. 投标文件的数量和签署盖章</w:t>
      </w:r>
    </w:p>
    <w:p w14:paraId="5E2163A4" w14:textId="77777777" w:rsidR="00BE7C16" w:rsidRDefault="00BE7C16" w:rsidP="00BE7C16">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.1 投标人应提交投标文件份数见“投标人须知前附表”。</w:t>
      </w:r>
    </w:p>
    <w:p w14:paraId="41F86D1C" w14:textId="77777777" w:rsidR="00BE7C16" w:rsidRDefault="00BE7C16" w:rsidP="00BE7C16">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.2 在招标文件中已明示需盖章及签名之处，</w:t>
      </w:r>
      <w:r>
        <w:rPr>
          <w:rFonts w:ascii="宋体" w:eastAsia="宋体" w:hAnsi="宋体" w:hint="eastAsia"/>
          <w:color w:val="7030A0"/>
          <w:sz w:val="24"/>
          <w:szCs w:val="24"/>
        </w:rPr>
        <w:t>电子投标文件应按招标文件要求加盖投标人电子印章和法人电子印章或授权代表电子印章。</w:t>
      </w:r>
    </w:p>
    <w:p w14:paraId="727E9F8A" w14:textId="77777777" w:rsidR="00BE7C16" w:rsidRDefault="00BE7C16" w:rsidP="00BE7C16">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18.3 纸质投标文件</w:t>
      </w:r>
      <w:r>
        <w:rPr>
          <w:rFonts w:ascii="宋体" w:eastAsia="宋体" w:hAnsi="宋体" w:hint="eastAsia"/>
          <w:color w:val="7030A0"/>
          <w:sz w:val="24"/>
          <w:szCs w:val="24"/>
        </w:rPr>
        <w:t>是指投标人电子投标文件制作完成后生成的后缀名为“.PDF”的文件打印的投标文件。</w:t>
      </w:r>
      <w:r>
        <w:rPr>
          <w:rFonts w:ascii="宋体" w:eastAsia="宋体" w:hAnsi="宋体" w:cs="仿宋_GB2312" w:hint="eastAsia"/>
          <w:color w:val="7030A0"/>
          <w:sz w:val="24"/>
          <w:szCs w:val="24"/>
          <w:lang w:val="zh-CN"/>
        </w:rPr>
        <w:t>纸质投标文件正本和副本封面上应清楚标明</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正本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或</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副本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字样；一旦正本和副本内容不一致时，以正本为准。纸质投标文件的正本及所有副本的封面均须由投标人加盖投标人公章。</w:t>
      </w:r>
    </w:p>
    <w:p w14:paraId="7EBB5F33" w14:textId="77777777" w:rsidR="00BE7C16" w:rsidRDefault="00BE7C16" w:rsidP="00BE7C16">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.4 纸质投标文件副本可以是纸质投标文件的正本复印而成。</w:t>
      </w:r>
    </w:p>
    <w:p w14:paraId="75402148" w14:textId="77777777"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四、投标文件的递交</w:t>
      </w:r>
    </w:p>
    <w:p w14:paraId="3849CDCE" w14:textId="38E1AB30"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19</w:t>
      </w:r>
      <w:r>
        <w:rPr>
          <w:rFonts w:ascii="宋体" w:eastAsia="宋体" w:hAnsi="宋体" w:cs="仿宋_GB2312" w:hint="eastAsia"/>
          <w:b/>
          <w:sz w:val="24"/>
          <w:szCs w:val="24"/>
          <w:lang w:val="zh-CN"/>
        </w:rPr>
        <w:t>.</w:t>
      </w:r>
      <w:r w:rsidR="00886B45" w:rsidRPr="00886B45">
        <w:rPr>
          <w:rFonts w:hint="eastAsia"/>
        </w:rPr>
        <w:t xml:space="preserve"> </w:t>
      </w:r>
      <w:r w:rsidR="00886B45" w:rsidRPr="00886B45">
        <w:rPr>
          <w:rFonts w:ascii="宋体" w:eastAsia="宋体" w:hAnsi="宋体" w:cs="仿宋_GB2312" w:hint="eastAsia"/>
          <w:b/>
          <w:sz w:val="24"/>
          <w:szCs w:val="24"/>
          <w:lang w:val="zh-CN"/>
        </w:rPr>
        <w:t>投标文件的递交</w:t>
      </w:r>
    </w:p>
    <w:p w14:paraId="29705891" w14:textId="77777777" w:rsidR="00886B45" w:rsidRDefault="00886B45" w:rsidP="00886B45">
      <w:pPr>
        <w:tabs>
          <w:tab w:val="left" w:pos="1260"/>
        </w:tabs>
        <w:autoSpaceDE w:val="0"/>
        <w:autoSpaceDN w:val="0"/>
        <w:spacing w:line="360" w:lineRule="auto"/>
        <w:ind w:firstLineChars="200" w:firstLine="480"/>
        <w:contextualSpacing/>
        <w:rPr>
          <w:rFonts w:ascii="宋体" w:eastAsia="宋体" w:hAnsi="宋体" w:cs="仿宋_GB2312"/>
          <w:sz w:val="24"/>
          <w:szCs w:val="24"/>
        </w:rPr>
      </w:pPr>
      <w:r w:rsidRPr="00886B45">
        <w:rPr>
          <w:rFonts w:ascii="宋体" w:eastAsia="宋体" w:hAnsi="宋体" w:cs="仿宋_GB2312" w:hint="eastAsia"/>
          <w:sz w:val="24"/>
          <w:szCs w:val="24"/>
        </w:rPr>
        <w:lastRenderedPageBreak/>
        <w:t>电子投标文件：成功上传至《全国公共资源交易平台（河南省·许昌市）》公共资源交易系统加密电子投标文件</w:t>
      </w:r>
      <w:r w:rsidRPr="00886B45">
        <w:rPr>
          <w:rFonts w:ascii="宋体" w:eastAsia="宋体" w:hAnsi="宋体" w:cs="仿宋_GB2312"/>
          <w:sz w:val="24"/>
          <w:szCs w:val="24"/>
        </w:rPr>
        <w:t>1份（文件格式为： XXX公司XXX项目编号.file）。</w:t>
      </w:r>
    </w:p>
    <w:p w14:paraId="3E1B5BBA" w14:textId="7DFB36C0"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20</w:t>
      </w:r>
      <w:r>
        <w:rPr>
          <w:rFonts w:ascii="宋体" w:eastAsia="宋体" w:hAnsi="宋体" w:cs="仿宋_GB2312" w:hint="eastAsia"/>
          <w:b/>
          <w:sz w:val="24"/>
          <w:szCs w:val="24"/>
          <w:lang w:val="zh-CN"/>
        </w:rPr>
        <w:t>．投标截止时间</w:t>
      </w:r>
    </w:p>
    <w:p w14:paraId="09AF805B" w14:textId="77777777" w:rsidR="00881999" w:rsidRPr="00881999" w:rsidRDefault="00881999" w:rsidP="00881999">
      <w:pPr>
        <w:tabs>
          <w:tab w:val="left" w:pos="1260"/>
        </w:tabs>
        <w:autoSpaceDE w:val="0"/>
        <w:autoSpaceDN w:val="0"/>
        <w:spacing w:line="360" w:lineRule="auto"/>
        <w:contextualSpacing/>
        <w:rPr>
          <w:rFonts w:ascii="宋体" w:eastAsia="宋体" w:hAnsi="宋体" w:cs="Times New Roman"/>
          <w:bCs/>
          <w:sz w:val="24"/>
          <w:szCs w:val="24"/>
        </w:rPr>
      </w:pPr>
      <w:r w:rsidRPr="00881999">
        <w:rPr>
          <w:rFonts w:ascii="宋体" w:eastAsia="宋体" w:hAnsi="宋体" w:cs="仿宋_GB2312" w:hint="eastAsia"/>
          <w:sz w:val="24"/>
          <w:szCs w:val="24"/>
        </w:rPr>
        <w:t>20</w:t>
      </w:r>
      <w:r w:rsidRPr="00881999">
        <w:rPr>
          <w:rFonts w:ascii="宋体" w:eastAsia="宋体" w:hAnsi="宋体" w:cs="仿宋_GB2312" w:hint="eastAsia"/>
          <w:sz w:val="24"/>
          <w:szCs w:val="24"/>
          <w:lang w:val="zh-CN"/>
        </w:rPr>
        <w:t>.1</w:t>
      </w:r>
      <w:r w:rsidRPr="00881999">
        <w:rPr>
          <w:rFonts w:ascii="宋体" w:eastAsia="宋体" w:hAnsi="宋体" w:cs="仿宋_GB2312"/>
          <w:sz w:val="24"/>
          <w:szCs w:val="24"/>
          <w:lang w:val="zh-CN"/>
        </w:rPr>
        <w:t>投标人必须在“投标邀请”和“投标人须知前附表”中规定的投标截止时间前，将加密电子投标文件（.file格式）通过《全国公共资源交易平台(河南省</w:t>
      </w:r>
      <w:r w:rsidRPr="00881999">
        <w:rPr>
          <w:rFonts w:ascii="Segoe UI Emoji" w:eastAsia="宋体" w:hAnsi="Segoe UI Emoji" w:cs="Segoe UI Emoji"/>
          <w:sz w:val="24"/>
          <w:szCs w:val="24"/>
          <w:lang w:val="zh-CN"/>
        </w:rPr>
        <w:t>▪</w:t>
      </w:r>
      <w:r w:rsidRPr="00881999">
        <w:rPr>
          <w:rFonts w:ascii="宋体" w:eastAsia="宋体" w:hAnsi="宋体" w:cs="仿宋_GB2312"/>
          <w:sz w:val="24"/>
          <w:szCs w:val="24"/>
          <w:lang w:val="zh-CN"/>
        </w:rPr>
        <w:t>许昌市)》公共资源交易系统成功上传。</w:t>
      </w:r>
    </w:p>
    <w:p w14:paraId="2CDBD988" w14:textId="77777777" w:rsidR="00881999" w:rsidRPr="00881999" w:rsidRDefault="00881999" w:rsidP="00881999">
      <w:pPr>
        <w:tabs>
          <w:tab w:val="left" w:pos="1260"/>
        </w:tabs>
        <w:autoSpaceDE w:val="0"/>
        <w:autoSpaceDN w:val="0"/>
        <w:spacing w:line="360" w:lineRule="auto"/>
        <w:contextualSpacing/>
        <w:rPr>
          <w:rFonts w:ascii="宋体" w:eastAsia="宋体" w:hAnsi="宋体" w:cs="Times New Roman"/>
          <w:bCs/>
          <w:sz w:val="24"/>
          <w:szCs w:val="24"/>
        </w:rPr>
      </w:pPr>
      <w:r w:rsidRPr="00881999">
        <w:rPr>
          <w:rFonts w:ascii="宋体" w:eastAsia="宋体" w:hAnsi="宋体" w:cs="Times New Roman" w:hint="eastAsia"/>
          <w:bCs/>
          <w:sz w:val="24"/>
          <w:szCs w:val="24"/>
        </w:rPr>
        <w:t>20.2</w:t>
      </w:r>
      <w:r w:rsidRPr="00881999">
        <w:rPr>
          <w:rFonts w:ascii="宋体" w:eastAsia="宋体" w:hAnsi="宋体" w:cs="Times New Roman"/>
          <w:bCs/>
          <w:sz w:val="24"/>
          <w:szCs w:val="24"/>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14:paraId="4D5FF1BE"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21</w:t>
      </w:r>
      <w:r>
        <w:rPr>
          <w:rFonts w:ascii="宋体" w:eastAsia="宋体" w:hAnsi="宋体" w:cs="仿宋_GB2312" w:hint="eastAsia"/>
          <w:b/>
          <w:sz w:val="24"/>
          <w:szCs w:val="24"/>
          <w:lang w:val="zh-CN"/>
        </w:rPr>
        <w:t>. 迟交的投标文件</w:t>
      </w:r>
    </w:p>
    <w:p w14:paraId="74C9EB1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投标截止时间之后送达/上传的投标文件，招标人将拒绝接收。</w:t>
      </w:r>
    </w:p>
    <w:p w14:paraId="014D1F9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2</w:t>
      </w:r>
      <w:r>
        <w:rPr>
          <w:rFonts w:ascii="宋体" w:eastAsia="宋体" w:hAnsi="宋体" w:cs="仿宋_GB2312" w:hint="eastAsia"/>
          <w:b/>
          <w:sz w:val="24"/>
          <w:szCs w:val="24"/>
          <w:lang w:val="zh-CN"/>
        </w:rPr>
        <w:t>. 投标文件的修改和撤回</w:t>
      </w:r>
    </w:p>
    <w:p w14:paraId="06C085FF"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.1 投标人在投标截止时间前，对所递交的纸质投标文件进行补充、修改或者撤回的，须书面通知招标人。</w:t>
      </w:r>
    </w:p>
    <w:p w14:paraId="22E1415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14:paraId="369439F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.2 </w:t>
      </w:r>
      <w:r>
        <w:rPr>
          <w:rFonts w:ascii="宋体" w:eastAsia="宋体" w:hAnsi="宋体" w:hint="eastAsia"/>
          <w:bCs/>
          <w:sz w:val="24"/>
          <w:szCs w:val="24"/>
        </w:rPr>
        <w:t>投标人</w:t>
      </w:r>
      <w:r>
        <w:rPr>
          <w:rFonts w:ascii="宋体" w:eastAsia="宋体" w:hAnsi="宋体" w:cs="仿宋_GB2312" w:hint="eastAsia"/>
          <w:sz w:val="24"/>
          <w:szCs w:val="24"/>
          <w:lang w:val="zh-CN"/>
        </w:rPr>
        <w:t>补充、修改的内容并作为投标文件的组成部分。</w:t>
      </w:r>
      <w:r>
        <w:rPr>
          <w:rFonts w:ascii="宋体" w:eastAsia="宋体" w:hAnsi="宋体" w:hint="eastAsia"/>
          <w:bCs/>
          <w:sz w:val="24"/>
          <w:szCs w:val="24"/>
        </w:rPr>
        <w:t>补充或修改</w:t>
      </w:r>
      <w:r>
        <w:rPr>
          <w:rFonts w:ascii="宋体" w:eastAsia="宋体" w:hAnsi="宋体" w:cs="仿宋_GB2312" w:hint="eastAsia"/>
          <w:sz w:val="24"/>
          <w:szCs w:val="24"/>
          <w:lang w:val="zh-CN"/>
        </w:rPr>
        <w:t>应当按招标文件要求签署、盖章、</w:t>
      </w:r>
      <w:r>
        <w:rPr>
          <w:rFonts w:ascii="宋体" w:eastAsia="宋体" w:hAnsi="宋体" w:hint="eastAsia"/>
          <w:bCs/>
          <w:sz w:val="24"/>
          <w:szCs w:val="24"/>
        </w:rPr>
        <w:t>密封</w:t>
      </w:r>
      <w:r>
        <w:rPr>
          <w:rFonts w:ascii="宋体" w:eastAsia="宋体" w:hAnsi="宋体" w:cs="仿宋_GB2312" w:hint="eastAsia"/>
          <w:sz w:val="24"/>
          <w:szCs w:val="24"/>
          <w:lang w:val="zh-CN"/>
        </w:rPr>
        <w:t>、递交，</w:t>
      </w:r>
      <w:r>
        <w:rPr>
          <w:rFonts w:ascii="宋体" w:eastAsia="宋体" w:hAnsi="宋体" w:hint="eastAsia"/>
          <w:bCs/>
          <w:sz w:val="24"/>
          <w:szCs w:val="24"/>
        </w:rPr>
        <w:t>并应注明“修改</w:t>
      </w:r>
      <w:r>
        <w:rPr>
          <w:rFonts w:ascii="宋体" w:eastAsia="宋体" w:hAnsi="宋体"/>
          <w:bCs/>
          <w:sz w:val="24"/>
          <w:szCs w:val="24"/>
        </w:rPr>
        <w:t>”</w:t>
      </w:r>
      <w:r>
        <w:rPr>
          <w:rFonts w:ascii="宋体" w:eastAsia="宋体" w:hAnsi="宋体" w:hint="eastAsia"/>
          <w:bCs/>
          <w:sz w:val="24"/>
          <w:szCs w:val="24"/>
        </w:rPr>
        <w:t>或“补充</w:t>
      </w:r>
      <w:r>
        <w:rPr>
          <w:rFonts w:ascii="宋体" w:eastAsia="宋体" w:hAnsi="宋体"/>
          <w:bCs/>
          <w:sz w:val="24"/>
          <w:szCs w:val="24"/>
        </w:rPr>
        <w:t>”</w:t>
      </w:r>
      <w:r>
        <w:rPr>
          <w:rFonts w:ascii="宋体" w:eastAsia="宋体" w:hAnsi="宋体" w:hint="eastAsia"/>
          <w:bCs/>
          <w:sz w:val="24"/>
          <w:szCs w:val="24"/>
        </w:rPr>
        <w:t>字样。</w:t>
      </w:r>
    </w:p>
    <w:p w14:paraId="6F80F0B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.3 投标人在递交投标文件后，可以撤回其投标，但投标人必须在规定的投标截止时间前以书面形式告知招标人。</w:t>
      </w:r>
    </w:p>
    <w:p w14:paraId="409F8A2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.4  </w:t>
      </w:r>
      <w:r>
        <w:rPr>
          <w:rFonts w:ascii="宋体" w:eastAsia="宋体" w:hAnsi="宋体" w:cs="宋体" w:hint="eastAsia"/>
          <w:kern w:val="0"/>
          <w:sz w:val="24"/>
          <w:szCs w:val="24"/>
        </w:rPr>
        <w:t>投标人不得在投标有效期内撤销投标文件，否则招标人将不退还其投标保证金。</w:t>
      </w:r>
    </w:p>
    <w:p w14:paraId="2271F772" w14:textId="77777777" w:rsidR="00860805" w:rsidRDefault="00BE7C16" w:rsidP="00860805">
      <w:pPr>
        <w:autoSpaceDE w:val="0"/>
        <w:autoSpaceDN w:val="0"/>
        <w:spacing w:line="360" w:lineRule="auto"/>
        <w:contextualSpacing/>
        <w:rPr>
          <w:rFonts w:ascii="宋体" w:eastAsia="宋体" w:hAnsi="宋体" w:cs="宋体"/>
          <w:b/>
          <w:sz w:val="24"/>
          <w:szCs w:val="24"/>
        </w:rPr>
      </w:pPr>
      <w:r>
        <w:rPr>
          <w:rFonts w:ascii="宋体" w:eastAsia="宋体" w:hAnsi="宋体" w:cs="宋体" w:hint="eastAsia"/>
          <w:b/>
          <w:kern w:val="0"/>
          <w:sz w:val="24"/>
          <w:szCs w:val="24"/>
        </w:rPr>
        <w:t>23．</w:t>
      </w:r>
      <w:r w:rsidR="00860805" w:rsidRPr="00860805">
        <w:rPr>
          <w:rFonts w:ascii="宋体" w:eastAsia="宋体" w:hAnsi="宋体" w:cs="宋体" w:hint="eastAsia"/>
          <w:b/>
          <w:sz w:val="24"/>
          <w:szCs w:val="24"/>
        </w:rPr>
        <w:t>除投标人须知前附表另有规定外，投标人所提交的电子投标文件不予退还。</w:t>
      </w:r>
    </w:p>
    <w:p w14:paraId="55749A48" w14:textId="204F6F6A" w:rsidR="00BE7C16" w:rsidRDefault="00BE7C16" w:rsidP="00860805">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五、开标和评标</w:t>
      </w:r>
    </w:p>
    <w:p w14:paraId="754FA0EF"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4</w:t>
      </w:r>
      <w:r>
        <w:rPr>
          <w:rFonts w:ascii="宋体" w:eastAsia="宋体" w:hAnsi="宋体" w:cs="仿宋_GB2312" w:hint="eastAsia"/>
          <w:b/>
          <w:sz w:val="24"/>
          <w:szCs w:val="24"/>
          <w:lang w:val="zh-CN"/>
        </w:rPr>
        <w:t>. 开标</w:t>
      </w:r>
    </w:p>
    <w:p w14:paraId="212CC85E" w14:textId="77777777" w:rsidR="00A750D2" w:rsidRPr="00A750D2" w:rsidRDefault="00A750D2" w:rsidP="00A750D2">
      <w:pPr>
        <w:tabs>
          <w:tab w:val="left" w:pos="1260"/>
        </w:tabs>
        <w:autoSpaceDE w:val="0"/>
        <w:autoSpaceDN w:val="0"/>
        <w:spacing w:line="360" w:lineRule="auto"/>
        <w:contextualSpacing/>
        <w:rPr>
          <w:rFonts w:ascii="宋体" w:eastAsia="宋体" w:hAnsi="宋体" w:cs="仿宋_GB2312"/>
          <w:sz w:val="24"/>
          <w:szCs w:val="24"/>
          <w:lang w:val="zh-CN"/>
        </w:rPr>
      </w:pPr>
      <w:r w:rsidRPr="00A750D2">
        <w:rPr>
          <w:rFonts w:ascii="宋体" w:eastAsia="宋体" w:hAnsi="宋体" w:cs="仿宋_GB2312" w:hint="eastAsia"/>
          <w:sz w:val="24"/>
          <w:szCs w:val="24"/>
          <w:lang w:val="zh-CN"/>
        </w:rPr>
        <w:t>2</w:t>
      </w:r>
      <w:r w:rsidRPr="00A750D2">
        <w:rPr>
          <w:rFonts w:ascii="宋体" w:eastAsia="宋体" w:hAnsi="宋体" w:cs="仿宋_GB2312" w:hint="eastAsia"/>
          <w:sz w:val="24"/>
          <w:szCs w:val="24"/>
        </w:rPr>
        <w:t>4</w:t>
      </w:r>
      <w:r w:rsidRPr="00A750D2">
        <w:rPr>
          <w:rFonts w:ascii="宋体" w:eastAsia="宋体" w:hAnsi="宋体" w:cs="仿宋_GB2312" w:hint="eastAsia"/>
          <w:sz w:val="24"/>
          <w:szCs w:val="24"/>
          <w:lang w:val="zh-CN"/>
        </w:rPr>
        <w:t>.1 本项目采用“远程不见面”开标方式</w:t>
      </w:r>
      <w:r w:rsidRPr="00A750D2">
        <w:rPr>
          <w:rFonts w:ascii="宋体" w:eastAsia="宋体" w:hAnsi="宋体" w:cs="仿宋_GB2312"/>
          <w:sz w:val="24"/>
          <w:szCs w:val="24"/>
          <w:lang w:val="zh-CN"/>
        </w:rPr>
        <w:t>,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14:paraId="4E0F761F" w14:textId="77777777" w:rsidR="00A750D2" w:rsidRPr="00A750D2" w:rsidRDefault="00A750D2" w:rsidP="00A750D2">
      <w:pPr>
        <w:tabs>
          <w:tab w:val="left" w:pos="1260"/>
        </w:tabs>
        <w:autoSpaceDE w:val="0"/>
        <w:autoSpaceDN w:val="0"/>
        <w:spacing w:line="360" w:lineRule="auto"/>
        <w:contextualSpacing/>
        <w:rPr>
          <w:rFonts w:ascii="宋体" w:eastAsia="宋体" w:hAnsi="宋体" w:cs="仿宋_GB2312"/>
          <w:sz w:val="24"/>
          <w:szCs w:val="24"/>
          <w:lang w:val="zh-CN"/>
        </w:rPr>
      </w:pPr>
      <w:r w:rsidRPr="00A750D2">
        <w:rPr>
          <w:rFonts w:ascii="宋体" w:eastAsia="宋体" w:hAnsi="宋体" w:cs="仿宋_GB2312" w:hint="eastAsia"/>
          <w:sz w:val="24"/>
          <w:szCs w:val="24"/>
          <w:lang w:val="zh-CN"/>
        </w:rPr>
        <w:lastRenderedPageBreak/>
        <w:t>2</w:t>
      </w:r>
      <w:r w:rsidRPr="00A750D2">
        <w:rPr>
          <w:rFonts w:ascii="宋体" w:eastAsia="宋体" w:hAnsi="宋体" w:cs="仿宋_GB2312" w:hint="eastAsia"/>
          <w:sz w:val="24"/>
          <w:szCs w:val="24"/>
        </w:rPr>
        <w:t>4</w:t>
      </w:r>
      <w:r w:rsidRPr="00A750D2">
        <w:rPr>
          <w:rFonts w:ascii="宋体" w:eastAsia="宋体" w:hAnsi="宋体" w:cs="仿宋_GB2312" w:hint="eastAsia"/>
          <w:sz w:val="24"/>
          <w:szCs w:val="24"/>
          <w:lang w:val="zh-CN"/>
        </w:rPr>
        <w:t>.2 投标截止时间到达时，采购代理机构点击“开标”按钮，开标开始，各投标人可以远程进行解密投标文件，解密时限为</w:t>
      </w:r>
      <w:r w:rsidRPr="00A750D2">
        <w:rPr>
          <w:rFonts w:ascii="宋体" w:eastAsia="宋体" w:hAnsi="宋体" w:cs="仿宋_GB2312"/>
          <w:sz w:val="24"/>
          <w:szCs w:val="24"/>
          <w:lang w:val="zh-CN"/>
        </w:rPr>
        <w:t>60分钟。投标人未进行解密或未按规定进行解密的，视为放弃投标。待全部投标人解密完成后，采购人（代理机构）进行一键解密。</w:t>
      </w:r>
    </w:p>
    <w:p w14:paraId="4233510A" w14:textId="77777777" w:rsidR="00A750D2" w:rsidRPr="00A750D2" w:rsidRDefault="00A750D2" w:rsidP="00A750D2">
      <w:pPr>
        <w:tabs>
          <w:tab w:val="left" w:pos="1260"/>
        </w:tabs>
        <w:autoSpaceDE w:val="0"/>
        <w:autoSpaceDN w:val="0"/>
        <w:spacing w:line="360" w:lineRule="auto"/>
        <w:contextualSpacing/>
        <w:rPr>
          <w:rFonts w:ascii="宋体" w:eastAsia="宋体" w:hAnsi="宋体" w:cs="仿宋_GB2312"/>
          <w:sz w:val="24"/>
          <w:szCs w:val="24"/>
          <w:lang w:val="zh-CN"/>
        </w:rPr>
      </w:pPr>
      <w:r w:rsidRPr="00A750D2">
        <w:rPr>
          <w:rFonts w:ascii="宋体" w:eastAsia="宋体" w:hAnsi="宋体" w:cs="仿宋_GB2312" w:hint="eastAsia"/>
          <w:sz w:val="24"/>
          <w:szCs w:val="24"/>
          <w:lang w:val="zh-CN"/>
        </w:rPr>
        <w:t>2</w:t>
      </w:r>
      <w:r w:rsidRPr="00A750D2">
        <w:rPr>
          <w:rFonts w:ascii="宋体" w:eastAsia="宋体" w:hAnsi="宋体" w:cs="仿宋_GB2312" w:hint="eastAsia"/>
          <w:sz w:val="24"/>
          <w:szCs w:val="24"/>
        </w:rPr>
        <w:t>4</w:t>
      </w:r>
      <w:r w:rsidRPr="00A750D2">
        <w:rPr>
          <w:rFonts w:ascii="宋体" w:eastAsia="宋体" w:hAnsi="宋体" w:cs="仿宋_GB2312" w:hint="eastAsia"/>
          <w:sz w:val="24"/>
          <w:szCs w:val="24"/>
          <w:lang w:val="zh-CN"/>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14:paraId="45B8B4F0" w14:textId="77777777" w:rsidR="00A750D2" w:rsidRPr="00A750D2" w:rsidRDefault="00A750D2" w:rsidP="00A750D2">
      <w:pPr>
        <w:tabs>
          <w:tab w:val="left" w:pos="1260"/>
        </w:tabs>
        <w:autoSpaceDE w:val="0"/>
        <w:autoSpaceDN w:val="0"/>
        <w:spacing w:line="360" w:lineRule="auto"/>
        <w:contextualSpacing/>
        <w:rPr>
          <w:rFonts w:ascii="宋体" w:eastAsia="宋体" w:hAnsi="宋体" w:cs="仿宋_GB2312"/>
          <w:sz w:val="24"/>
          <w:szCs w:val="24"/>
          <w:lang w:val="zh-CN"/>
        </w:rPr>
      </w:pPr>
      <w:r w:rsidRPr="00A750D2">
        <w:rPr>
          <w:rFonts w:ascii="宋体" w:eastAsia="宋体" w:hAnsi="宋体" w:cs="仿宋_GB2312" w:hint="eastAsia"/>
          <w:sz w:val="24"/>
          <w:szCs w:val="24"/>
          <w:lang w:val="zh-CN"/>
        </w:rPr>
        <w:t>2</w:t>
      </w:r>
      <w:r w:rsidRPr="00A750D2">
        <w:rPr>
          <w:rFonts w:ascii="宋体" w:eastAsia="宋体" w:hAnsi="宋体" w:cs="仿宋_GB2312" w:hint="eastAsia"/>
          <w:sz w:val="24"/>
          <w:szCs w:val="24"/>
        </w:rPr>
        <w:t>4</w:t>
      </w:r>
      <w:r w:rsidRPr="00A750D2">
        <w:rPr>
          <w:rFonts w:ascii="宋体" w:eastAsia="宋体" w:hAnsi="宋体" w:cs="仿宋_GB2312" w:hint="eastAsia"/>
          <w:sz w:val="24"/>
          <w:szCs w:val="24"/>
          <w:lang w:val="zh-CN"/>
        </w:rPr>
        <w:t>.4</w:t>
      </w:r>
      <w:r w:rsidRPr="00A750D2">
        <w:rPr>
          <w:rFonts w:ascii="宋体" w:eastAsia="宋体" w:hAnsi="宋体" w:cs="仿宋_GB2312"/>
          <w:sz w:val="24"/>
          <w:szCs w:val="24"/>
          <w:lang w:val="zh-CN"/>
        </w:rPr>
        <w:t xml:space="preserve"> </w:t>
      </w:r>
      <w:r w:rsidRPr="00A750D2">
        <w:rPr>
          <w:rFonts w:ascii="宋体" w:eastAsia="宋体" w:hAnsi="宋体" w:cs="仿宋_GB2312" w:hint="eastAsia"/>
          <w:sz w:val="24"/>
          <w:szCs w:val="24"/>
          <w:lang w:val="zh-CN"/>
        </w:rPr>
        <w:t>如无投标人提出异议，采购代理机构通过“文字互动”对话框通知各投标人进行电子签章。投标人应在《开标记录表》上进行电子签章，未进行电子签章的视为对开标结果无异议。</w:t>
      </w:r>
    </w:p>
    <w:p w14:paraId="5A023FE4" w14:textId="5A4CF6A8" w:rsidR="00A750D2" w:rsidRPr="00A750D2" w:rsidRDefault="00A750D2" w:rsidP="00A750D2">
      <w:pPr>
        <w:autoSpaceDE w:val="0"/>
        <w:autoSpaceDN w:val="0"/>
        <w:spacing w:line="360" w:lineRule="auto"/>
        <w:rPr>
          <w:rFonts w:ascii="宋体" w:eastAsia="宋体" w:hAnsi="宋体" w:cs="宋体"/>
          <w:kern w:val="0"/>
          <w:sz w:val="24"/>
          <w:szCs w:val="24"/>
        </w:rPr>
      </w:pPr>
      <w:r w:rsidRPr="00A750D2">
        <w:rPr>
          <w:rFonts w:ascii="宋体" w:eastAsia="宋体" w:hAnsi="宋体" w:cs="宋体" w:hint="eastAsia"/>
          <w:kern w:val="0"/>
          <w:sz w:val="24"/>
          <w:szCs w:val="24"/>
        </w:rPr>
        <w:t>2</w:t>
      </w:r>
      <w:r>
        <w:rPr>
          <w:rFonts w:ascii="宋体" w:eastAsia="宋体" w:hAnsi="宋体" w:cs="宋体"/>
          <w:kern w:val="0"/>
          <w:sz w:val="24"/>
          <w:szCs w:val="24"/>
        </w:rPr>
        <w:t>4</w:t>
      </w:r>
      <w:r w:rsidRPr="00A750D2">
        <w:rPr>
          <w:rFonts w:ascii="宋体" w:eastAsia="宋体" w:hAnsi="宋体" w:cs="宋体" w:hint="eastAsia"/>
          <w:kern w:val="0"/>
          <w:sz w:val="24"/>
          <w:szCs w:val="24"/>
        </w:rPr>
        <w:t>.5 采购人（代理机构）签章并上传《开标记录表》，不见面开标活动结束。</w:t>
      </w:r>
    </w:p>
    <w:p w14:paraId="2359EC77" w14:textId="605D8021" w:rsidR="00A750D2" w:rsidRPr="00A750D2" w:rsidRDefault="00A750D2" w:rsidP="00A750D2">
      <w:pPr>
        <w:tabs>
          <w:tab w:val="left" w:pos="1260"/>
        </w:tabs>
        <w:autoSpaceDE w:val="0"/>
        <w:autoSpaceDN w:val="0"/>
        <w:spacing w:line="360" w:lineRule="auto"/>
        <w:contextualSpacing/>
        <w:rPr>
          <w:rFonts w:ascii="宋体" w:eastAsia="宋体" w:hAnsi="宋体" w:cs="仿宋_GB2312"/>
          <w:sz w:val="24"/>
          <w:szCs w:val="24"/>
          <w:lang w:val="zh-CN"/>
        </w:rPr>
      </w:pPr>
      <w:r w:rsidRPr="00A750D2">
        <w:rPr>
          <w:rFonts w:ascii="宋体" w:eastAsia="宋体" w:hAnsi="宋体" w:cs="仿宋_GB2312"/>
          <w:sz w:val="24"/>
          <w:szCs w:val="24"/>
          <w:lang w:val="zh-CN"/>
        </w:rPr>
        <w:t>2</w:t>
      </w:r>
      <w:r>
        <w:rPr>
          <w:rFonts w:ascii="宋体" w:eastAsia="宋体" w:hAnsi="宋体" w:cs="仿宋_GB2312"/>
          <w:sz w:val="24"/>
          <w:szCs w:val="24"/>
          <w:lang w:val="zh-CN"/>
        </w:rPr>
        <w:t>4</w:t>
      </w:r>
      <w:r w:rsidRPr="00A750D2">
        <w:rPr>
          <w:rFonts w:ascii="宋体" w:eastAsia="宋体" w:hAnsi="宋体" w:cs="仿宋_GB2312"/>
          <w:sz w:val="24"/>
          <w:szCs w:val="24"/>
          <w:lang w:val="zh-CN"/>
        </w:rPr>
        <w:t>.6 投标人不足3家的，不得开标。</w:t>
      </w:r>
    </w:p>
    <w:p w14:paraId="6F362B7B"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5</w:t>
      </w:r>
      <w:r>
        <w:rPr>
          <w:rFonts w:ascii="宋体" w:eastAsia="宋体" w:hAnsi="宋体" w:cs="仿宋_GB2312" w:hint="eastAsia"/>
          <w:b/>
          <w:sz w:val="24"/>
          <w:szCs w:val="24"/>
          <w:lang w:val="zh-CN"/>
        </w:rPr>
        <w:t>. 资格审查</w:t>
      </w:r>
    </w:p>
    <w:p w14:paraId="0C2EFF0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开标结束后，采购人依法对投标人的资格进行审查。</w:t>
      </w:r>
      <w:r>
        <w:rPr>
          <w:rFonts w:ascii="宋体" w:eastAsia="宋体" w:hAnsi="宋体" w:cs="仿宋_GB2312" w:hint="eastAsia"/>
          <w:sz w:val="24"/>
          <w:szCs w:val="24"/>
          <w:lang w:val="zh-CN"/>
        </w:rPr>
        <w:t>合格投标人不足3家的，不得评标。</w:t>
      </w:r>
    </w:p>
    <w:p w14:paraId="01FB68D2"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6</w:t>
      </w:r>
      <w:r>
        <w:rPr>
          <w:rFonts w:ascii="宋体" w:eastAsia="宋体" w:hAnsi="宋体" w:cs="仿宋_GB2312" w:hint="eastAsia"/>
          <w:b/>
          <w:sz w:val="24"/>
          <w:szCs w:val="24"/>
          <w:lang w:val="zh-CN"/>
        </w:rPr>
        <w:t>.评标委员会的组成</w:t>
      </w:r>
    </w:p>
    <w:p w14:paraId="24F104A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．1 招标人将依法组建评标委员会，评标委员会由采购人代表</w:t>
      </w:r>
      <w:r>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Pr>
          <w:rFonts w:ascii="宋体" w:eastAsia="宋体" w:hAnsi="宋体" w:cs="仿宋_GB2312"/>
          <w:sz w:val="24"/>
          <w:szCs w:val="24"/>
          <w:lang w:val="zh-CN"/>
        </w:rPr>
        <w:t>4</w:t>
      </w:r>
      <w:r>
        <w:rPr>
          <w:rFonts w:ascii="宋体" w:eastAsia="宋体" w:hAnsi="宋体" w:cs="仿宋_GB2312" w:hint="eastAsia"/>
          <w:sz w:val="24"/>
          <w:szCs w:val="24"/>
          <w:lang w:val="zh-CN"/>
        </w:rPr>
        <w:t>人，共</w:t>
      </w:r>
      <w:r>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人组成，其中评审专家的人数不少于评标委员会成员总数的三分之二。评审专家依法从政府采购评审专家库中随机抽取。</w:t>
      </w:r>
    </w:p>
    <w:p w14:paraId="4D4B3AC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26.1.1 采购项目符合下列情形之一的，评标委员会成员人数应当为7人以上单数：</w:t>
      </w:r>
    </w:p>
    <w:p w14:paraId="5A1ACE2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（一）采购预算金额在1000万元以上；</w:t>
      </w:r>
    </w:p>
    <w:p w14:paraId="5164145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（二）技术复杂；</w:t>
      </w:r>
    </w:p>
    <w:p w14:paraId="076D742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（三）社会影响较大。</w:t>
      </w:r>
    </w:p>
    <w:p w14:paraId="0D0E8DA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025D3F6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.3 评审专家与投标人存在下列利害关系之一的,应当回避:</w:t>
      </w:r>
    </w:p>
    <w:p w14:paraId="4E56E07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(一)参加采购活动前三年内,与供应商存在劳动关系,或者担任过供应商的董事、监事,或者是供应商的控股股东或实际控制人；</w:t>
      </w:r>
    </w:p>
    <w:p w14:paraId="75EDDA9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(二)与供应商的法定代表人或者负责人有夫妻、直系血亲、三代以内旁系血亲或者近姻亲关系；</w:t>
      </w:r>
    </w:p>
    <w:p w14:paraId="40E8E8B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(三)与供应商有其他可能影响政府采购活动公平、公正进行的关系。</w:t>
      </w:r>
    </w:p>
    <w:p w14:paraId="423598E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14:paraId="1D38255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.5 采购人不得担任评标小组长。</w:t>
      </w:r>
    </w:p>
    <w:p w14:paraId="0DFC8C3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2C9CC4A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26.7 评标委员会成员名单在评标结果公告前应当保密。</w:t>
      </w:r>
    </w:p>
    <w:p w14:paraId="1530C888"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7</w:t>
      </w:r>
      <w:r>
        <w:rPr>
          <w:rFonts w:ascii="宋体" w:eastAsia="宋体" w:hAnsi="宋体" w:cs="仿宋_GB2312" w:hint="eastAsia"/>
          <w:b/>
          <w:sz w:val="24"/>
          <w:szCs w:val="24"/>
          <w:lang w:val="zh-CN"/>
        </w:rPr>
        <w:t>. 符合性审查</w:t>
      </w:r>
    </w:p>
    <w:p w14:paraId="0B89D40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419833D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.2 审查、评价投标文件是否符合招标文件的商务、技术等实质性要求。</w:t>
      </w:r>
    </w:p>
    <w:p w14:paraId="0708848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.3 可要求投标人对投标文件有关事项作出澄清或者说明。</w:t>
      </w:r>
    </w:p>
    <w:p w14:paraId="6CD14AAB"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投标文件的澄清</w:t>
      </w:r>
    </w:p>
    <w:p w14:paraId="342A663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14:paraId="59A08C5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7F340A0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.3 投标人的澄清文件是其投标文件的组成部分。</w:t>
      </w:r>
    </w:p>
    <w:p w14:paraId="0A72233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9</w:t>
      </w:r>
      <w:r>
        <w:rPr>
          <w:rFonts w:ascii="宋体" w:eastAsia="宋体" w:hAnsi="宋体" w:cs="仿宋_GB2312" w:hint="eastAsia"/>
          <w:b/>
          <w:sz w:val="24"/>
          <w:szCs w:val="24"/>
          <w:lang w:val="zh-CN"/>
        </w:rPr>
        <w:t>. 投标文件报价出现前后不一致的修正</w:t>
      </w:r>
    </w:p>
    <w:p w14:paraId="57BC9E2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.1 投标文件中开标一览表(报价表)内容与投标文件中相应内容不一致的，以开标一览表(报价表)为准；</w:t>
      </w:r>
    </w:p>
    <w:p w14:paraId="7A0C6DC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.2 大写金额和小写金额不一致的，以大写金额为准；</w:t>
      </w:r>
    </w:p>
    <w:p w14:paraId="49DD225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.3 单价金额小数点或者百分比有明显错位的，以开标一览表的总价为准，并修改单价；</w:t>
      </w:r>
    </w:p>
    <w:p w14:paraId="437A7D54"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eastAsia="宋体" w:hAnsi="宋体" w:cs="仿宋_GB2312" w:hint="eastAsia"/>
          <w:sz w:val="24"/>
          <w:szCs w:val="24"/>
        </w:rPr>
        <w:t>8</w:t>
      </w:r>
      <w:r>
        <w:rPr>
          <w:rFonts w:ascii="宋体" w:eastAsia="宋体" w:hAnsi="宋体" w:cs="仿宋_GB2312" w:hint="eastAsia"/>
          <w:sz w:val="24"/>
          <w:szCs w:val="24"/>
          <w:lang w:val="zh-CN"/>
        </w:rPr>
        <w:t>.2规定</w:t>
      </w:r>
      <w:r>
        <w:rPr>
          <w:rFonts w:ascii="宋体" w:eastAsia="宋体" w:hAnsi="宋体" w:cs="仿宋_GB2312" w:hint="eastAsia"/>
          <w:sz w:val="24"/>
          <w:szCs w:val="24"/>
          <w:lang w:val="zh-CN"/>
        </w:rPr>
        <w:lastRenderedPageBreak/>
        <w:t>经投标人确认后产生约束力，投标人不确认的，其投标无效。</w:t>
      </w:r>
    </w:p>
    <w:p w14:paraId="4D26DBAD"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30.投标无效情形</w:t>
      </w:r>
    </w:p>
    <w:p w14:paraId="66C665B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 投标文件属下列情况之一的，按照无效投标处理：</w:t>
      </w:r>
    </w:p>
    <w:p w14:paraId="643936EF"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30.1.1 未按照招标文件的规定提交投标保证金的；</w:t>
      </w:r>
      <w:r>
        <w:rPr>
          <w:rFonts w:ascii="宋体" w:eastAsia="宋体" w:hAnsi="宋体" w:cs="仿宋_GB2312"/>
          <w:sz w:val="24"/>
          <w:szCs w:val="24"/>
          <w:lang w:val="zh-CN"/>
        </w:rPr>
        <w:t xml:space="preserve"> </w:t>
      </w:r>
    </w:p>
    <w:p w14:paraId="01FD48A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30.1.2 投标文件未按招标文件要求签署、盖章的；</w:t>
      </w:r>
    </w:p>
    <w:p w14:paraId="6CD9736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30.1.3 不具备招标文件中规定的资格要求的；</w:t>
      </w:r>
    </w:p>
    <w:p w14:paraId="6D2E1C5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30.1.4 报价超过招标文件中规定的预算金额或者最高限价的；</w:t>
      </w:r>
    </w:p>
    <w:p w14:paraId="1D028DE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30.1.5 </w:t>
      </w:r>
      <w:r>
        <w:rPr>
          <w:rFonts w:ascii="宋体" w:eastAsia="宋体" w:hAnsi="宋体" w:cs="仿宋_GB2312"/>
          <w:sz w:val="24"/>
          <w:szCs w:val="24"/>
          <w:lang w:val="zh-CN"/>
        </w:rPr>
        <w:t>投标文件含有采购人不能接受的附加条件的</w:t>
      </w:r>
      <w:r>
        <w:rPr>
          <w:rFonts w:ascii="宋体" w:eastAsia="宋体" w:hAnsi="宋体" w:cs="仿宋_GB2312" w:hint="eastAsia"/>
          <w:sz w:val="24"/>
          <w:szCs w:val="24"/>
          <w:lang w:val="zh-CN"/>
        </w:rPr>
        <w:t>。</w:t>
      </w:r>
    </w:p>
    <w:p w14:paraId="060B7FD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 有下列情形之一的，视为投标人串通投标，其投标无效：</w:t>
      </w:r>
    </w:p>
    <w:p w14:paraId="0234EEB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30.2.1 不同投标人的投标文件由同一单位或者个人编制；</w:t>
      </w:r>
    </w:p>
    <w:p w14:paraId="43B5D8F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30.2.2 不同投标人委托同一单位或者个人办理投标事宜；</w:t>
      </w:r>
    </w:p>
    <w:p w14:paraId="32522FD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30.2.3 不同投标人的投标文件载明的项目管理成员或者联系人员为同一人；</w:t>
      </w:r>
    </w:p>
    <w:p w14:paraId="160211F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30.2.4 不同投标人的投标文件异常一致或者投标报价呈规律性差异；</w:t>
      </w:r>
    </w:p>
    <w:p w14:paraId="6878EA4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30.2.5 不同投标人的投标文件相互混装；</w:t>
      </w:r>
    </w:p>
    <w:p w14:paraId="01C1928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30.2.6 不同投标人的投标保证金从同一单位或者个人的账户转出。</w:t>
      </w:r>
    </w:p>
    <w:p w14:paraId="7A1FC106" w14:textId="77777777" w:rsidR="00BE7C16" w:rsidRDefault="00BE7C16" w:rsidP="00BE7C16">
      <w:pPr>
        <w:pStyle w:val="ad"/>
        <w:spacing w:line="360" w:lineRule="auto"/>
        <w:rPr>
          <w:rFonts w:ascii="宋体" w:hAnsi="宋体" w:cs="宋体"/>
          <w:color w:val="FF0000"/>
          <w:szCs w:val="24"/>
        </w:rPr>
      </w:pPr>
      <w:r>
        <w:rPr>
          <w:rFonts w:ascii="宋体" w:hAnsi="宋体"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F3CFDEA"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14:paraId="51E5D8CB"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14:paraId="79BAB4F7"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14:paraId="0ABD640A"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14:paraId="1EB3944C"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14:paraId="6A4CF815"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14:paraId="25D61A9E" w14:textId="77777777" w:rsidR="00BE7C16" w:rsidRDefault="00BE7C16" w:rsidP="00BE7C16">
      <w:pPr>
        <w:pStyle w:val="ad"/>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14:paraId="21C7E2D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0C55F181"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81E997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30.6 </w:t>
      </w:r>
      <w:r>
        <w:rPr>
          <w:rFonts w:ascii="宋体" w:eastAsia="宋体" w:hAnsi="宋体" w:cs="仿宋_GB2312"/>
          <w:sz w:val="24"/>
          <w:szCs w:val="24"/>
          <w:lang w:val="zh-CN"/>
        </w:rPr>
        <w:t>法律、法规和招标文件规定的其他无效情形。</w:t>
      </w:r>
    </w:p>
    <w:p w14:paraId="28F2152B" w14:textId="77777777" w:rsidR="00BE7C16" w:rsidRDefault="00BE7C16" w:rsidP="00BE7C16">
      <w:pPr>
        <w:tabs>
          <w:tab w:val="left" w:pos="1260"/>
        </w:tabs>
        <w:autoSpaceDE w:val="0"/>
        <w:autoSpaceDN w:val="0"/>
        <w:spacing w:line="360" w:lineRule="auto"/>
        <w:contextualSpacing/>
        <w:rPr>
          <w:rFonts w:ascii="宋体" w:eastAsia="宋体" w:hAnsi="宋体" w:cs="Times New Roman"/>
          <w:b/>
          <w:bCs/>
          <w:sz w:val="24"/>
          <w:szCs w:val="24"/>
          <w:lang w:val="zh-CN"/>
        </w:rPr>
      </w:pPr>
      <w:r>
        <w:rPr>
          <w:rFonts w:ascii="宋体" w:eastAsia="宋体" w:hAnsi="宋体" w:cs="仿宋_GB2312" w:hint="eastAsia"/>
          <w:sz w:val="24"/>
          <w:szCs w:val="24"/>
          <w:lang w:val="zh-CN"/>
        </w:rPr>
        <w:t>31.</w:t>
      </w:r>
      <w:r>
        <w:rPr>
          <w:rFonts w:ascii="宋体" w:eastAsia="宋体" w:hAnsi="宋体" w:cs="Times New Roman" w:hint="eastAsia"/>
          <w:b/>
          <w:bCs/>
          <w:sz w:val="24"/>
          <w:szCs w:val="24"/>
          <w:lang w:val="zh-CN"/>
        </w:rPr>
        <w:t xml:space="preserve"> 相同品牌投标人的认定（服务类项目不适用本条款规定）</w:t>
      </w:r>
    </w:p>
    <w:p w14:paraId="6A22C92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38C597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A508105"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32</w:t>
      </w:r>
      <w:r>
        <w:rPr>
          <w:rFonts w:ascii="宋体" w:eastAsia="宋体" w:hAnsi="宋体" w:cs="仿宋_GB2312" w:hint="eastAsia"/>
          <w:b/>
          <w:sz w:val="24"/>
          <w:szCs w:val="24"/>
          <w:lang w:val="zh-CN"/>
        </w:rPr>
        <w:t>. 投标文件的比较与评价</w:t>
      </w:r>
    </w:p>
    <w:p w14:paraId="0D727A6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14:paraId="7BCE963C"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33.评标方法、评标标准</w:t>
      </w:r>
    </w:p>
    <w:p w14:paraId="3F666D5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 评标方法分为最低评标价法和综合评分法。</w:t>
      </w:r>
    </w:p>
    <w:p w14:paraId="577C771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 最低评标价法</w:t>
      </w:r>
    </w:p>
    <w:p w14:paraId="5CF1B62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33</w:t>
      </w:r>
      <w:r>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3FE6A9C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0F0AF69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14:paraId="32A25EB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 价格分</w:t>
      </w:r>
    </w:p>
    <w:p w14:paraId="1A1848E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.2.1 价格分采用低价优先法计算，即满足招标文件要求且投标价格最低的投标报价</w:t>
      </w:r>
      <w:r>
        <w:rPr>
          <w:rFonts w:ascii="宋体" w:eastAsia="宋体" w:hAnsi="宋体" w:cs="仿宋_GB2312" w:hint="eastAsia"/>
          <w:sz w:val="24"/>
          <w:szCs w:val="24"/>
          <w:lang w:val="zh-CN"/>
        </w:rPr>
        <w:lastRenderedPageBreak/>
        <w:t>为评标基准价，其价格分为满分。其他投标人的价格分统一按照下列公式计算：</w:t>
      </w:r>
    </w:p>
    <w:p w14:paraId="30B0B4A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投标报价得分=(评标基准价/投标报价)×100</w:t>
      </w:r>
    </w:p>
    <w:p w14:paraId="060E7CF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评标总得分=F1×A1+F2×A2+……+Fn×An</w:t>
      </w:r>
    </w:p>
    <w:p w14:paraId="74DD394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F1、F2……Fn分别为各项评审因素的得分;</w:t>
      </w:r>
    </w:p>
    <w:p w14:paraId="65EBCE1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A1、A2、……An 分别为各项评审因素所占的权重(A1+A2+……+An=1)。</w:t>
      </w:r>
    </w:p>
    <w:p w14:paraId="224ED65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.2.2 评标过程中，不得去掉报价中的最高报价和最低报价。</w:t>
      </w:r>
    </w:p>
    <w:p w14:paraId="4580F2F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.2.3 因落实政府采购政策进行价格调整的，以调整后的价格计算评标基准价和投标报价。</w:t>
      </w:r>
    </w:p>
    <w:p w14:paraId="7EF4B148"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 xml:space="preserve"> 本次评标具体评标方法、评标标准见（第六章 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14:paraId="0C421E0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
          <w:bCs/>
          <w:sz w:val="24"/>
          <w:szCs w:val="24"/>
          <w:lang w:val="zh-CN"/>
        </w:rPr>
        <w:t>3</w:t>
      </w:r>
      <w:r>
        <w:rPr>
          <w:rFonts w:ascii="宋体" w:eastAsia="宋体" w:hAnsi="宋体" w:hint="eastAsia"/>
          <w:b/>
          <w:bCs/>
          <w:sz w:val="24"/>
          <w:szCs w:val="24"/>
        </w:rPr>
        <w:t>4</w:t>
      </w:r>
      <w:r>
        <w:rPr>
          <w:rFonts w:ascii="宋体" w:eastAsia="宋体" w:hAnsi="宋体" w:hint="eastAsia"/>
          <w:b/>
          <w:bCs/>
          <w:sz w:val="24"/>
          <w:szCs w:val="24"/>
          <w:lang w:val="zh-CN"/>
        </w:rPr>
        <w:t>. 推荐中标候选人</w:t>
      </w:r>
    </w:p>
    <w:p w14:paraId="5F86CA9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14:paraId="5116A06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C137271"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5</w:t>
      </w:r>
      <w:r>
        <w:rPr>
          <w:rFonts w:ascii="宋体" w:eastAsia="宋体" w:hAnsi="宋体" w:cs="仿宋_GB2312" w:hint="eastAsia"/>
          <w:b/>
          <w:sz w:val="24"/>
          <w:szCs w:val="24"/>
          <w:lang w:val="zh-CN"/>
        </w:rPr>
        <w:t>.评审意见无效情形</w:t>
      </w:r>
    </w:p>
    <w:p w14:paraId="411A44A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评标委员会及其成员有下列行为之一的，其评审意见无效：</w:t>
      </w:r>
    </w:p>
    <w:p w14:paraId="27C867D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.1 确定参与评标至评标结束前私自接触投标人；</w:t>
      </w:r>
    </w:p>
    <w:p w14:paraId="4E44DDF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.2 接受投标人提出的与投标文件不一致的澄清或者说明，《投标人须知》2</w:t>
      </w:r>
      <w:r>
        <w:rPr>
          <w:rFonts w:ascii="宋体" w:eastAsia="宋体" w:hAnsi="宋体" w:cs="仿宋_GB2312" w:hint="eastAsia"/>
          <w:sz w:val="24"/>
          <w:szCs w:val="24"/>
        </w:rPr>
        <w:t>6</w:t>
      </w:r>
      <w:r>
        <w:rPr>
          <w:rFonts w:ascii="宋体" w:eastAsia="宋体" w:hAnsi="宋体" w:cs="仿宋_GB2312" w:hint="eastAsia"/>
          <w:sz w:val="24"/>
          <w:szCs w:val="24"/>
          <w:lang w:val="zh-CN"/>
        </w:rPr>
        <w:t>条规定的情形除外；</w:t>
      </w:r>
    </w:p>
    <w:p w14:paraId="43049A1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.3 违反评标纪律发表倾向性意见或者征询采购人的倾向性意见；</w:t>
      </w:r>
    </w:p>
    <w:p w14:paraId="2298F94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.4 对需要专业判断的主观评审因素协商评分；</w:t>
      </w:r>
    </w:p>
    <w:p w14:paraId="61A072E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35.5 在评标过程中擅离职守，影响评标程序正常进行的；</w:t>
      </w:r>
    </w:p>
    <w:p w14:paraId="6365251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.6 记录、复制或者带走任何评标资料；</w:t>
      </w:r>
    </w:p>
    <w:p w14:paraId="3A4DCCE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.7 其他不遵守评标纪律的行为。</w:t>
      </w:r>
    </w:p>
    <w:p w14:paraId="55B9E3E6"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6</w:t>
      </w:r>
      <w:r>
        <w:rPr>
          <w:rFonts w:ascii="宋体" w:eastAsia="宋体" w:hAnsi="宋体" w:cs="仿宋_GB2312" w:hint="eastAsia"/>
          <w:b/>
          <w:sz w:val="24"/>
          <w:szCs w:val="24"/>
          <w:lang w:val="zh-CN"/>
        </w:rPr>
        <w:t>. 保密</w:t>
      </w:r>
    </w:p>
    <w:p w14:paraId="5768DAA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.1 评审专家应当遵守评审工作纪律，不得泄露评审文件、评审情况和评审中获悉的</w:t>
      </w:r>
      <w:r>
        <w:rPr>
          <w:rFonts w:ascii="宋体" w:eastAsia="宋体" w:hAnsi="宋体" w:cs="仿宋_GB2312" w:hint="eastAsia"/>
          <w:sz w:val="24"/>
          <w:szCs w:val="24"/>
          <w:lang w:val="zh-CN"/>
        </w:rPr>
        <w:lastRenderedPageBreak/>
        <w:t>商业秘密。</w:t>
      </w:r>
    </w:p>
    <w:p w14:paraId="6C99FCC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6A84627F" w14:textId="77777777" w:rsidR="00BE7C16" w:rsidRDefault="00BE7C16" w:rsidP="00BE7C16">
      <w:pPr>
        <w:tabs>
          <w:tab w:val="left" w:pos="1260"/>
        </w:tabs>
        <w:autoSpaceDE w:val="0"/>
        <w:autoSpaceDN w:val="0"/>
        <w:spacing w:line="360" w:lineRule="auto"/>
        <w:contextualSpacing/>
        <w:jc w:val="center"/>
        <w:rPr>
          <w:rFonts w:ascii="宋体" w:eastAsia="宋体" w:hAnsi="宋体" w:cs="仿宋_GB2312"/>
          <w:b/>
          <w:bCs/>
          <w:sz w:val="24"/>
          <w:szCs w:val="24"/>
          <w:lang w:val="zh-CN"/>
        </w:rPr>
      </w:pPr>
      <w:r>
        <w:rPr>
          <w:rFonts w:ascii="宋体" w:eastAsia="宋体" w:hAnsi="宋体" w:cs="仿宋_GB2312" w:hint="eastAsia"/>
          <w:b/>
          <w:bCs/>
          <w:sz w:val="24"/>
          <w:szCs w:val="24"/>
          <w:lang w:val="zh-CN"/>
        </w:rPr>
        <w:t>六、定标和授予合同</w:t>
      </w:r>
    </w:p>
    <w:p w14:paraId="73C37F1F" w14:textId="77777777" w:rsidR="00BE7C16" w:rsidRDefault="00BE7C16" w:rsidP="00BE7C16">
      <w:pPr>
        <w:tabs>
          <w:tab w:val="left" w:pos="1260"/>
        </w:tabs>
        <w:autoSpaceDE w:val="0"/>
        <w:autoSpaceDN w:val="0"/>
        <w:spacing w:line="360" w:lineRule="auto"/>
        <w:contextualSpacing/>
        <w:rPr>
          <w:rFonts w:ascii="宋体" w:eastAsia="宋体" w:hAnsi="宋体" w:cs="仿宋_GB2312"/>
          <w:b/>
          <w:bCs/>
          <w:sz w:val="24"/>
          <w:szCs w:val="24"/>
          <w:lang w:val="zh-CN"/>
        </w:rPr>
      </w:pPr>
      <w:r>
        <w:rPr>
          <w:rFonts w:ascii="宋体" w:eastAsia="宋体" w:hAnsi="宋体" w:cs="仿宋_GB2312" w:hint="eastAsia"/>
          <w:b/>
          <w:bCs/>
          <w:sz w:val="24"/>
          <w:szCs w:val="24"/>
          <w:lang w:val="zh-CN"/>
        </w:rPr>
        <w:t>37. 确定中标人</w:t>
      </w:r>
    </w:p>
    <w:p w14:paraId="2DF0B21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37.1 采购人应当自收到评标报告之日起5个工作日内，在评标报告确定的中标候选人名单中按顺序确定中标人。中标候选人并列的，由采购人采取随机抽取的方式确定。</w:t>
      </w:r>
    </w:p>
    <w:p w14:paraId="05EBD59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14:paraId="436D200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8</w:t>
      </w:r>
      <w:r>
        <w:rPr>
          <w:rFonts w:ascii="宋体" w:eastAsia="宋体" w:hAnsi="宋体" w:cs="仿宋_GB2312" w:hint="eastAsia"/>
          <w:b/>
          <w:sz w:val="24"/>
          <w:szCs w:val="24"/>
          <w:lang w:val="zh-CN"/>
        </w:rPr>
        <w:t>. 中标公告、发出中标通知书</w:t>
      </w:r>
    </w:p>
    <w:p w14:paraId="4C71714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.1 采购人确认中标人后，招标人在公告中标结果的同时，向中标人发出中标通知书。</w:t>
      </w:r>
    </w:p>
    <w:p w14:paraId="37144D8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.2 中标通知书发出后，采购人不得违法改变中标结果，中标人无正当理由不得放弃中标。</w:t>
      </w:r>
    </w:p>
    <w:p w14:paraId="20EECA26" w14:textId="77777777" w:rsidR="00BE7C16" w:rsidRDefault="00BE7C16" w:rsidP="00BE7C16">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仿宋_GB2312" w:hint="eastAsia"/>
          <w:sz w:val="24"/>
          <w:szCs w:val="24"/>
        </w:rPr>
        <w:t xml:space="preserve">38.3 </w:t>
      </w:r>
      <w:r>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14:paraId="03CDDDB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39.</w:t>
      </w:r>
      <w:r>
        <w:rPr>
          <w:rFonts w:ascii="宋体" w:eastAsia="宋体" w:hAnsi="宋体" w:cs="仿宋_GB2312" w:hint="eastAsia"/>
          <w:b/>
          <w:sz w:val="24"/>
          <w:szCs w:val="24"/>
          <w:lang w:val="zh-CN"/>
        </w:rPr>
        <w:t>质疑提出与答复</w:t>
      </w:r>
    </w:p>
    <w:p w14:paraId="0BBE602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 供应商认为采购文件、采购过程和中标结果使自己的权益受到损害的，可以按照</w:t>
      </w:r>
      <w:r>
        <w:rPr>
          <w:rFonts w:ascii="宋体" w:eastAsia="宋体" w:hAnsi="宋体" w:cs="宋体" w:hint="eastAsia"/>
          <w:bCs/>
          <w:kern w:val="0"/>
          <w:sz w:val="24"/>
          <w:lang w:val="zh-CN"/>
        </w:rPr>
        <w:t>财政部94号令</w:t>
      </w:r>
      <w:r>
        <w:rPr>
          <w:rFonts w:ascii="宋体" w:eastAsia="宋体" w:hAnsi="宋体" w:cs="宋体" w:hint="eastAsia"/>
          <w:bCs/>
          <w:sz w:val="24"/>
          <w:szCs w:val="24"/>
          <w:lang w:val="zh-CN"/>
        </w:rPr>
        <w:t>提出质</w:t>
      </w:r>
      <w:r>
        <w:rPr>
          <w:rFonts w:ascii="宋体" w:eastAsia="宋体" w:hAnsi="宋体" w:cs="仿宋_GB2312" w:hint="eastAsia"/>
          <w:sz w:val="24"/>
          <w:szCs w:val="24"/>
        </w:rPr>
        <w:t>疑。</w:t>
      </w:r>
      <w:r>
        <w:rPr>
          <w:rFonts w:ascii="宋体" w:eastAsia="宋体" w:hAnsi="宋体" w:cs="仿宋_GB2312"/>
          <w:sz w:val="24"/>
          <w:szCs w:val="24"/>
        </w:rPr>
        <w:t>提出质疑的供应商应当是参与</w:t>
      </w:r>
      <w:r>
        <w:rPr>
          <w:rFonts w:ascii="宋体" w:eastAsia="宋体" w:hAnsi="宋体" w:cs="仿宋_GB2312" w:hint="eastAsia"/>
          <w:sz w:val="24"/>
          <w:szCs w:val="24"/>
        </w:rPr>
        <w:t>本</w:t>
      </w:r>
      <w:r>
        <w:rPr>
          <w:rFonts w:ascii="宋体" w:eastAsia="宋体" w:hAnsi="宋体" w:cs="仿宋_GB2312"/>
          <w:sz w:val="24"/>
          <w:szCs w:val="24"/>
        </w:rPr>
        <w:t>项目采购活动的供应商。</w:t>
      </w:r>
    </w:p>
    <w:p w14:paraId="217BD9B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39.1.1 对采购文件提出质疑的，</w:t>
      </w:r>
      <w:r>
        <w:rPr>
          <w:rFonts w:ascii="宋体" w:eastAsia="宋体" w:hAnsi="宋体" w:cs="仿宋_GB2312"/>
          <w:sz w:val="24"/>
          <w:szCs w:val="24"/>
        </w:rPr>
        <w:t>潜在</w:t>
      </w:r>
      <w:r>
        <w:rPr>
          <w:rFonts w:ascii="宋体" w:eastAsia="宋体" w:hAnsi="宋体" w:cs="仿宋_GB2312" w:hint="eastAsia"/>
          <w:sz w:val="24"/>
          <w:szCs w:val="24"/>
        </w:rPr>
        <w:t>投标人应</w:t>
      </w:r>
      <w:r>
        <w:rPr>
          <w:rFonts w:ascii="宋体" w:eastAsia="宋体" w:hAnsi="宋体" w:cs="仿宋_GB2312"/>
          <w:sz w:val="24"/>
          <w:szCs w:val="24"/>
        </w:rPr>
        <w:t>已依法获取采购文件</w:t>
      </w:r>
      <w:r>
        <w:rPr>
          <w:rFonts w:ascii="宋体" w:eastAsia="宋体" w:hAnsi="宋体" w:cs="仿宋_GB2312" w:hint="eastAsia"/>
          <w:sz w:val="24"/>
          <w:szCs w:val="24"/>
        </w:rPr>
        <w:t>，且应当在</w:t>
      </w:r>
      <w:r>
        <w:rPr>
          <w:rFonts w:ascii="宋体" w:eastAsia="宋体" w:hAnsi="宋体" w:cs="仿宋_GB2312"/>
          <w:sz w:val="24"/>
          <w:szCs w:val="24"/>
        </w:rPr>
        <w:t>获取采购文件或者采购文件公告期限届满之日起7个工作日内</w:t>
      </w:r>
      <w:r>
        <w:rPr>
          <w:rFonts w:ascii="宋体" w:eastAsia="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14:paraId="275C0CA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r>
        <w:rPr>
          <w:rFonts w:ascii="宋体" w:eastAsia="宋体" w:hAnsi="宋体" w:cs="仿宋_GB2312" w:hint="eastAsia"/>
          <w:sz w:val="24"/>
          <w:szCs w:val="24"/>
        </w:rPr>
        <w:br/>
        <w:t>39.1.3 对中标结果提出质疑的，为中标结果公告期限届满之日起七个工作日内，以书面形式向采购人和采购代理机构一次性提出。</w:t>
      </w:r>
    </w:p>
    <w:p w14:paraId="115D83D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 </w:t>
      </w:r>
      <w:r>
        <w:rPr>
          <w:rFonts w:ascii="宋体" w:eastAsia="宋体" w:hAnsi="宋体" w:cs="仿宋_GB2312"/>
          <w:sz w:val="24"/>
          <w:szCs w:val="24"/>
        </w:rPr>
        <w:t>采购人、采购代理机构认为供应商质疑不成立，或者成立但未对中标结果构成影</w:t>
      </w:r>
      <w:r>
        <w:rPr>
          <w:rFonts w:ascii="宋体" w:eastAsia="宋体" w:hAnsi="宋体" w:cs="仿宋_GB2312"/>
          <w:sz w:val="24"/>
          <w:szCs w:val="24"/>
        </w:rPr>
        <w:lastRenderedPageBreak/>
        <w:t>响的，继续开展采购活动；认为供应商质疑成立且影响或者可能影响中标结果的，按照下列情况处理：</w:t>
      </w:r>
    </w:p>
    <w:p w14:paraId="4B9677B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39.2.1 </w:t>
      </w:r>
      <w:r>
        <w:rPr>
          <w:rFonts w:ascii="宋体" w:eastAsia="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14:paraId="667A6C7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39.2.2 </w:t>
      </w:r>
      <w:r>
        <w:rPr>
          <w:rFonts w:ascii="宋体" w:eastAsia="宋体" w:hAnsi="宋体" w:cs="仿宋_GB2312"/>
          <w:sz w:val="24"/>
          <w:szCs w:val="24"/>
        </w:rPr>
        <w:t>对采购过程、中标结果提出的质疑，合格供应商符合法定数量时，可以从合格的中标</w:t>
      </w:r>
      <w:r>
        <w:rPr>
          <w:rFonts w:ascii="宋体" w:eastAsia="宋体" w:hAnsi="宋体" w:cs="仿宋_GB2312" w:hint="eastAsia"/>
          <w:sz w:val="24"/>
          <w:szCs w:val="24"/>
        </w:rPr>
        <w:t>候选人</w:t>
      </w:r>
      <w:r>
        <w:rPr>
          <w:rFonts w:ascii="宋体" w:eastAsia="宋体" w:hAnsi="宋体" w:cs="仿宋_GB2312"/>
          <w:sz w:val="24"/>
          <w:szCs w:val="24"/>
        </w:rPr>
        <w:t>中另行确定中标供应商的，应当依法另行确定中标供应商；否则应当重新开展采购活动。</w:t>
      </w:r>
    </w:p>
    <w:p w14:paraId="019FB65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 答复</w:t>
      </w:r>
    </w:p>
    <w:p w14:paraId="67223E41"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14:paraId="27BB34F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39.3.2 对采购过程提出质疑的，质疑供应商和其他有关供应商在法定时限内联系采购单位领取书面质疑回复函。</w:t>
      </w:r>
    </w:p>
    <w:p w14:paraId="53EC5FA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39.3.3 对中标结果提出质疑的，质疑供应商和其他有关供应商在法定时限内联系采购单位领取书面质疑回复函。</w:t>
      </w:r>
    </w:p>
    <w:p w14:paraId="2E1EFED6"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40.</w:t>
      </w:r>
      <w:r>
        <w:rPr>
          <w:rFonts w:ascii="宋体" w:eastAsia="宋体" w:hAnsi="宋体" w:cs="仿宋_GB2312" w:hint="eastAsia"/>
          <w:b/>
          <w:sz w:val="24"/>
          <w:szCs w:val="24"/>
          <w:lang w:val="zh-CN"/>
        </w:rPr>
        <w:t>签订合同</w:t>
      </w:r>
    </w:p>
    <w:p w14:paraId="762317C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14:paraId="3B551F4A"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41.履约保证金</w:t>
      </w:r>
    </w:p>
    <w:p w14:paraId="4B9E31A0" w14:textId="77777777" w:rsidR="00BE7C16" w:rsidRDefault="00BE7C16" w:rsidP="00BE7C16">
      <w:pPr>
        <w:autoSpaceDE w:val="0"/>
        <w:autoSpaceDN w:val="0"/>
        <w:spacing w:line="360" w:lineRule="auto"/>
        <w:contextualSpacing/>
        <w:rPr>
          <w:rFonts w:ascii="宋体" w:eastAsia="宋体" w:hAnsi="宋体" w:cs="仿宋_GB2312"/>
          <w:b/>
          <w:color w:val="FF0000"/>
          <w:sz w:val="24"/>
          <w:szCs w:val="24"/>
        </w:rPr>
      </w:pPr>
      <w:r>
        <w:rPr>
          <w:rFonts w:ascii="宋体" w:eastAsia="宋体" w:hAnsi="宋体" w:cs="宋体" w:hint="eastAsia"/>
          <w:kern w:val="0"/>
          <w:sz w:val="24"/>
          <w:szCs w:val="24"/>
        </w:rPr>
        <w:t>“投标人须知前附表”中规定</w:t>
      </w:r>
      <w:r>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宋体" w:eastAsia="宋体" w:hAnsi="宋体" w:cs="仿宋_GB2312" w:hint="eastAsia"/>
          <w:b/>
          <w:color w:val="FF0000"/>
          <w:sz w:val="24"/>
          <w:szCs w:val="24"/>
        </w:rPr>
        <w:t>42. 其他</w:t>
      </w:r>
    </w:p>
    <w:p w14:paraId="0EE29581" w14:textId="77777777" w:rsidR="00BE7C16" w:rsidRDefault="00BE7C16" w:rsidP="00BE7C16">
      <w:pPr>
        <w:tabs>
          <w:tab w:val="left" w:pos="1260"/>
        </w:tabs>
        <w:autoSpaceDE w:val="0"/>
        <w:autoSpaceDN w:val="0"/>
        <w:spacing w:line="360" w:lineRule="auto"/>
        <w:contextualSpacing/>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本次招标文件未尽事项，以法律法规规定的为准。</w:t>
      </w:r>
    </w:p>
    <w:p w14:paraId="258E2931" w14:textId="77777777" w:rsidR="00BE7C16" w:rsidRDefault="00BE7C16" w:rsidP="00BE7C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59CF0089" w14:textId="77777777" w:rsidR="00BE7C16" w:rsidRDefault="00BE7C16" w:rsidP="00BE7C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75546966" w14:textId="77777777" w:rsidR="00BE7C16" w:rsidRDefault="00BE7C16" w:rsidP="00BE7C16">
      <w:pPr>
        <w:pStyle w:val="a4"/>
      </w:pPr>
    </w:p>
    <w:p w14:paraId="58359957" w14:textId="77777777" w:rsidR="00BE7C16" w:rsidRDefault="00BE7C16" w:rsidP="00BE7C16">
      <w:pPr>
        <w:widowControl/>
        <w:ind w:firstLineChars="600" w:firstLine="2168"/>
        <w:jc w:val="left"/>
        <w:rPr>
          <w:rFonts w:ascii="宋体" w:eastAsia="宋体" w:hAnsi="宋体" w:cs="宋体"/>
          <w:b/>
          <w:kern w:val="0"/>
          <w:sz w:val="36"/>
          <w:szCs w:val="36"/>
        </w:rPr>
      </w:pPr>
      <w:r>
        <w:rPr>
          <w:rFonts w:ascii="宋体" w:eastAsia="宋体" w:hAnsi="宋体" w:cs="宋体" w:hint="eastAsia"/>
          <w:b/>
          <w:kern w:val="0"/>
          <w:sz w:val="36"/>
          <w:szCs w:val="36"/>
        </w:rPr>
        <w:lastRenderedPageBreak/>
        <w:t>第五章 政府采购政策功能</w:t>
      </w:r>
    </w:p>
    <w:p w14:paraId="1B487CB8"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46E557B7"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一、促进中小企业发展（不含民办非企业）</w:t>
      </w:r>
    </w:p>
    <w:p w14:paraId="6762DC26" w14:textId="77777777" w:rsidR="00BE7C16" w:rsidRDefault="00BE7C16" w:rsidP="00BE7C16">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14:paraId="56A48162"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14:paraId="000475CE" w14:textId="77777777" w:rsidR="00BE7C16" w:rsidRDefault="00BE7C16" w:rsidP="00BE7C16">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14:paraId="46281436" w14:textId="77777777" w:rsidR="00BE7C16" w:rsidRDefault="00BE7C16" w:rsidP="00BE7C16">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4、中小企业投标应提供《中小企业声明函》，如为联合投标的，联合体各方需分别填写《中小企业声明函》。</w:t>
      </w:r>
    </w:p>
    <w:p w14:paraId="0A9C3430" w14:textId="77777777" w:rsidR="00BE7C16" w:rsidRDefault="00BE7C16" w:rsidP="00BE7C16">
      <w:pPr>
        <w:topLinePunct/>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二、支持监狱企业发展</w:t>
      </w:r>
    </w:p>
    <w:p w14:paraId="258ACB3D"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按照财政部、司法部发布的《关于政府采购支持监狱企业发展有关问题的通知》（</w:t>
      </w:r>
      <w:bookmarkStart w:id="19" w:name="OLE_LINK6"/>
      <w:r>
        <w:rPr>
          <w:rFonts w:ascii="宋体" w:eastAsia="宋体" w:hAnsi="宋体" w:cs="仿宋_GB2312" w:hint="eastAsia"/>
          <w:sz w:val="24"/>
          <w:szCs w:val="24"/>
          <w:lang w:val="zh-CN"/>
        </w:rPr>
        <w:t>财库[2014]68号</w:t>
      </w:r>
      <w:bookmarkEnd w:id="19"/>
      <w:r>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58A3A6AB"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三、促进残疾人就业</w:t>
      </w:r>
    </w:p>
    <w:p w14:paraId="193DE137"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eastAsia="宋体" w:hAnsi="宋体" w:cs="Times New Roman" w:hint="eastAsia"/>
          <w:color w:val="000000"/>
          <w:sz w:val="24"/>
          <w:szCs w:val="24"/>
        </w:rPr>
        <w:t>残疾人福利性单位属于小型、微型企业的，不重复享受政策。</w:t>
      </w:r>
    </w:p>
    <w:p w14:paraId="75F5AE74"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6D32902C"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3、中标人为残疾人福利性单位的，招标人应当随中标结果同时公告其《残疾人福利性单位声明函》，接受社会监督。</w:t>
      </w:r>
    </w:p>
    <w:p w14:paraId="47D1E7E3"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5AB9CBB3"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24C882DF"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3B516D9E"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3DE7209D"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66DAF52F"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78FCF738"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1BA515CF"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2742606C"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3879C7E2"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32F5E8DE"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1EF3563B"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783FD725"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442D8BBF"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2256E80B"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7B10B6AC"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4B3CEC08"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7B37B902" w14:textId="77777777" w:rsidR="00BE7C16" w:rsidRDefault="00BE7C16" w:rsidP="00BE7C16">
      <w:pPr>
        <w:pStyle w:val="ad"/>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14:paraId="23C17438" w14:textId="77777777" w:rsidR="00BE7C16" w:rsidRDefault="00BE7C16" w:rsidP="00BE7C16">
      <w:pPr>
        <w:pStyle w:val="ad"/>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14:paraId="4F9450CC" w14:textId="77777777" w:rsidR="00BE7C16" w:rsidRDefault="00BE7C16" w:rsidP="00BE7C16">
      <w:pPr>
        <w:pStyle w:val="ad"/>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p>
    <w:p w14:paraId="07EC94C1" w14:textId="77777777" w:rsidR="00BE7C16" w:rsidRDefault="00BE7C16" w:rsidP="00BE7C16">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1A136025" w14:textId="77777777" w:rsidR="00BE7C16" w:rsidRDefault="00BE7C16" w:rsidP="00BE7C16">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BE7C16" w14:paraId="6CB68ADF" w14:textId="77777777" w:rsidTr="0045590D">
        <w:trPr>
          <w:trHeight w:val="567"/>
        </w:trPr>
        <w:tc>
          <w:tcPr>
            <w:tcW w:w="675" w:type="dxa"/>
            <w:vAlign w:val="center"/>
          </w:tcPr>
          <w:p w14:paraId="745C2F79"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410" w:type="dxa"/>
            <w:vAlign w:val="center"/>
          </w:tcPr>
          <w:p w14:paraId="0F963277"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资格审查</w:t>
            </w:r>
            <w:r>
              <w:rPr>
                <w:rFonts w:ascii="宋体" w:eastAsia="宋体" w:hAnsi="宋体" w:cs="Times New Roman"/>
                <w:b/>
                <w:szCs w:val="21"/>
              </w:rPr>
              <w:t>因素</w:t>
            </w:r>
          </w:p>
        </w:tc>
        <w:tc>
          <w:tcPr>
            <w:tcW w:w="5954" w:type="dxa"/>
            <w:vAlign w:val="center"/>
          </w:tcPr>
          <w:p w14:paraId="101ABC4D"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说明与要求</w:t>
            </w:r>
          </w:p>
        </w:tc>
      </w:tr>
      <w:tr w:rsidR="00BE7C16" w14:paraId="6EBE307C" w14:textId="77777777" w:rsidTr="0045590D">
        <w:trPr>
          <w:trHeight w:val="567"/>
        </w:trPr>
        <w:tc>
          <w:tcPr>
            <w:tcW w:w="675" w:type="dxa"/>
            <w:vAlign w:val="center"/>
          </w:tcPr>
          <w:p w14:paraId="31FA6FFE"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410" w:type="dxa"/>
            <w:vAlign w:val="center"/>
          </w:tcPr>
          <w:p w14:paraId="6FA73B29"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投标函</w:t>
            </w:r>
          </w:p>
        </w:tc>
        <w:tc>
          <w:tcPr>
            <w:tcW w:w="5954" w:type="dxa"/>
            <w:vAlign w:val="center"/>
          </w:tcPr>
          <w:p w14:paraId="7D959691" w14:textId="77777777" w:rsidR="00BE7C16" w:rsidRDefault="00BE7C16" w:rsidP="0045590D">
            <w:pPr>
              <w:spacing w:line="360" w:lineRule="auto"/>
              <w:rPr>
                <w:rFonts w:ascii="宋体" w:eastAsia="宋体" w:hAnsi="宋体" w:cs="Times New Roman"/>
                <w:b/>
                <w:szCs w:val="21"/>
              </w:rPr>
            </w:pPr>
            <w:r>
              <w:rPr>
                <w:rFonts w:ascii="宋体" w:eastAsia="宋体" w:hAnsi="宋体" w:cs="微软雅黑" w:hint="eastAsia"/>
                <w:bCs/>
                <w:szCs w:val="21"/>
              </w:rPr>
              <w:t>参考招标文件第八章3.1格式填写</w:t>
            </w:r>
          </w:p>
        </w:tc>
      </w:tr>
      <w:tr w:rsidR="00BE7C16" w14:paraId="1973D004" w14:textId="77777777" w:rsidTr="0045590D">
        <w:tc>
          <w:tcPr>
            <w:tcW w:w="675" w:type="dxa"/>
            <w:vAlign w:val="center"/>
          </w:tcPr>
          <w:p w14:paraId="1156EFF9"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2</w:t>
            </w:r>
          </w:p>
        </w:tc>
        <w:tc>
          <w:tcPr>
            <w:tcW w:w="2410" w:type="dxa"/>
            <w:vAlign w:val="center"/>
          </w:tcPr>
          <w:p w14:paraId="4F40DEBA"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法人或者其他组织的营业执照等证明文件，自然人的身份证明</w:t>
            </w:r>
          </w:p>
        </w:tc>
        <w:tc>
          <w:tcPr>
            <w:tcW w:w="5954" w:type="dxa"/>
            <w:vAlign w:val="center"/>
          </w:tcPr>
          <w:p w14:paraId="06AD530D"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（1）企业法人营业执照或营业执照。（企业投标提供）</w:t>
            </w:r>
          </w:p>
          <w:p w14:paraId="4257C628"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（2）事业单位法人证书。（事业单位投标提供）</w:t>
            </w:r>
          </w:p>
          <w:p w14:paraId="3C59BB5B"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（3）执业许可证。（非企业专业服务机构投标提供）</w:t>
            </w:r>
          </w:p>
          <w:p w14:paraId="59756F31"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（4）个体工商户营业执照。（个体工商户投标提供）</w:t>
            </w:r>
          </w:p>
          <w:p w14:paraId="0937A28A"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（5）自然人身份证明。（自然人投标提供）</w:t>
            </w:r>
          </w:p>
          <w:p w14:paraId="366345A6" w14:textId="77777777" w:rsidR="00BE7C16" w:rsidRDefault="00BE7C16" w:rsidP="0045590D">
            <w:pPr>
              <w:spacing w:line="360" w:lineRule="auto"/>
              <w:jc w:val="left"/>
              <w:rPr>
                <w:rFonts w:ascii="宋体" w:eastAsia="宋体" w:hAnsi="宋体" w:cs="Times New Roman"/>
                <w:b/>
                <w:bCs/>
                <w:szCs w:val="21"/>
              </w:rPr>
            </w:pPr>
            <w:r>
              <w:rPr>
                <w:rFonts w:ascii="宋体" w:eastAsia="宋体" w:hAnsi="宋体" w:cs="Times New Roman" w:hint="eastAsia"/>
                <w:bCs/>
                <w:szCs w:val="21"/>
              </w:rPr>
              <w:t>（6）民办非企业单位登记证书。（民办非企业单位投标提供）</w:t>
            </w:r>
          </w:p>
        </w:tc>
      </w:tr>
      <w:tr w:rsidR="00BE7C16" w14:paraId="3283F57A" w14:textId="77777777" w:rsidTr="0045590D">
        <w:tc>
          <w:tcPr>
            <w:tcW w:w="675" w:type="dxa"/>
            <w:vAlign w:val="center"/>
          </w:tcPr>
          <w:p w14:paraId="0AFFF3B6"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3</w:t>
            </w:r>
          </w:p>
        </w:tc>
        <w:tc>
          <w:tcPr>
            <w:tcW w:w="2410" w:type="dxa"/>
            <w:vAlign w:val="center"/>
          </w:tcPr>
          <w:p w14:paraId="183540D2"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财务状况报告相关材料</w:t>
            </w:r>
          </w:p>
        </w:tc>
        <w:tc>
          <w:tcPr>
            <w:tcW w:w="5954" w:type="dxa"/>
          </w:tcPr>
          <w:p w14:paraId="4E047881"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（1）投标人是法人（法人包括企业法人、机关法人、事业单位法人和社会团体法人），提供本单位：</w:t>
            </w:r>
          </w:p>
          <w:p w14:paraId="1C8FB9E4"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①2018年度或2</w:t>
            </w:r>
            <w:r>
              <w:rPr>
                <w:rFonts w:ascii="宋体" w:eastAsia="宋体" w:hAnsi="宋体" w:cs="Times New Roman"/>
                <w:bCs/>
                <w:szCs w:val="21"/>
              </w:rPr>
              <w:t>019</w:t>
            </w:r>
            <w:r>
              <w:rPr>
                <w:rFonts w:ascii="宋体" w:eastAsia="宋体" w:hAnsi="宋体" w:cs="Times New Roman" w:hint="eastAsia"/>
                <w:bCs/>
                <w:szCs w:val="21"/>
              </w:rPr>
              <w:t>年度经审计的财务报告；</w:t>
            </w:r>
          </w:p>
          <w:p w14:paraId="50DB2F2D"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②基本开户银行出具的资信证明；</w:t>
            </w:r>
          </w:p>
          <w:p w14:paraId="03ADB8E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3A9B2A72" w14:textId="77777777" w:rsidR="00BE7C16" w:rsidRDefault="00BE7C16" w:rsidP="0045590D">
            <w:pPr>
              <w:spacing w:line="360" w:lineRule="auto"/>
              <w:rPr>
                <w:rFonts w:ascii="宋体" w:eastAsia="宋体" w:hAnsi="宋体" w:cs="Times New Roman"/>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p w14:paraId="6DB8178D"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（2）投标人（其他组织和自然人）提供本单位：</w:t>
            </w:r>
          </w:p>
          <w:p w14:paraId="4A6C68A5"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w:t>
            </w:r>
            <w:r w:rsidRPr="00E6455F">
              <w:rPr>
                <w:rFonts w:ascii="宋体" w:eastAsia="宋体" w:hAnsi="宋体" w:cs="Times New Roman"/>
                <w:bCs/>
                <w:szCs w:val="21"/>
              </w:rPr>
              <w:t>2018年度或2019年度经审计的财务报告</w:t>
            </w:r>
            <w:r>
              <w:rPr>
                <w:rFonts w:ascii="宋体" w:eastAsia="宋体" w:hAnsi="宋体" w:cs="Times New Roman" w:hint="eastAsia"/>
                <w:bCs/>
                <w:szCs w:val="21"/>
              </w:rPr>
              <w:t>；</w:t>
            </w:r>
          </w:p>
          <w:p w14:paraId="3BF7557D"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②银行出具的资信证明；</w:t>
            </w:r>
          </w:p>
          <w:p w14:paraId="1A976432"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3CEB8617" w14:textId="77777777" w:rsidR="00BE7C16" w:rsidRDefault="00BE7C16" w:rsidP="0045590D">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tc>
      </w:tr>
      <w:tr w:rsidR="00BE7C16" w14:paraId="6568AF58" w14:textId="77777777" w:rsidTr="0045590D">
        <w:tc>
          <w:tcPr>
            <w:tcW w:w="675" w:type="dxa"/>
            <w:vAlign w:val="center"/>
          </w:tcPr>
          <w:p w14:paraId="0B6D09FD"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4</w:t>
            </w:r>
          </w:p>
        </w:tc>
        <w:tc>
          <w:tcPr>
            <w:tcW w:w="2410" w:type="dxa"/>
            <w:vAlign w:val="center"/>
          </w:tcPr>
          <w:p w14:paraId="7124D904"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依法缴纳税收相关材料</w:t>
            </w:r>
          </w:p>
        </w:tc>
        <w:tc>
          <w:tcPr>
            <w:tcW w:w="5954" w:type="dxa"/>
          </w:tcPr>
          <w:p w14:paraId="2DA671CE" w14:textId="77777777" w:rsidR="00BE7C16" w:rsidRDefault="00BE7C16" w:rsidP="0045590D">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投标截止时间前三个月内任意一个月缴纳税收凭据。（依法免税的投标人，应提供相应文件证明依法免税）</w:t>
            </w:r>
          </w:p>
        </w:tc>
      </w:tr>
      <w:tr w:rsidR="00BE7C16" w14:paraId="1F4E77D9" w14:textId="77777777" w:rsidTr="0045590D">
        <w:tc>
          <w:tcPr>
            <w:tcW w:w="675" w:type="dxa"/>
            <w:vAlign w:val="center"/>
          </w:tcPr>
          <w:p w14:paraId="7C1BB60E"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5</w:t>
            </w:r>
          </w:p>
        </w:tc>
        <w:tc>
          <w:tcPr>
            <w:tcW w:w="2410" w:type="dxa"/>
            <w:vAlign w:val="center"/>
          </w:tcPr>
          <w:p w14:paraId="4E24374A"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
                <w:bCs/>
                <w:szCs w:val="21"/>
              </w:rPr>
              <w:t>依法缴纳社会保障资金的证明材料</w:t>
            </w:r>
          </w:p>
        </w:tc>
        <w:tc>
          <w:tcPr>
            <w:tcW w:w="5954" w:type="dxa"/>
          </w:tcPr>
          <w:p w14:paraId="5E69E3A1" w14:textId="77777777" w:rsidR="00BE7C16" w:rsidRDefault="00BE7C16" w:rsidP="0045590D">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投标截止时间前三个月内任意一个月缴纳社会保险凭据。（依法不需要缴纳社会保障资金的投标人，应提供相应文件证明依法不需要缴纳社会保障资金）</w:t>
            </w:r>
          </w:p>
        </w:tc>
      </w:tr>
      <w:tr w:rsidR="00BE7C16" w14:paraId="098810C8" w14:textId="77777777" w:rsidTr="0045590D">
        <w:tc>
          <w:tcPr>
            <w:tcW w:w="675" w:type="dxa"/>
            <w:vAlign w:val="center"/>
          </w:tcPr>
          <w:p w14:paraId="205889F0"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6</w:t>
            </w:r>
          </w:p>
        </w:tc>
        <w:tc>
          <w:tcPr>
            <w:tcW w:w="2410" w:type="dxa"/>
            <w:vAlign w:val="center"/>
          </w:tcPr>
          <w:p w14:paraId="7FB08850"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履行合同所必须的设备和专业技术能力的证明材料</w:t>
            </w:r>
          </w:p>
        </w:tc>
        <w:tc>
          <w:tcPr>
            <w:tcW w:w="5954" w:type="dxa"/>
          </w:tcPr>
          <w:p w14:paraId="326A53E2"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①与本项目投标相关设备的购置发票、专业技术人员职称证书、用工合同等；</w:t>
            </w:r>
          </w:p>
          <w:p w14:paraId="3420D174"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②投标人具备履行合同所必须的设备和专业技术能力承诺函或声明（承诺函或声明格式自拟）。</w:t>
            </w:r>
          </w:p>
          <w:p w14:paraId="6A102C80" w14:textId="77777777" w:rsidR="00BE7C16" w:rsidRDefault="00BE7C16" w:rsidP="0045590D">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①～②其中之一即可。</w:t>
            </w:r>
          </w:p>
        </w:tc>
      </w:tr>
      <w:tr w:rsidR="00BE7C16" w14:paraId="4CCA81FA" w14:textId="77777777" w:rsidTr="0045590D">
        <w:tc>
          <w:tcPr>
            <w:tcW w:w="675" w:type="dxa"/>
            <w:vAlign w:val="center"/>
          </w:tcPr>
          <w:p w14:paraId="43F879CF"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7</w:t>
            </w:r>
          </w:p>
        </w:tc>
        <w:tc>
          <w:tcPr>
            <w:tcW w:w="2410" w:type="dxa"/>
            <w:vAlign w:val="center"/>
          </w:tcPr>
          <w:p w14:paraId="2E65DA09"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
                <w:bCs/>
                <w:szCs w:val="21"/>
              </w:rPr>
              <w:t>参加政府采购活动前3年内在经营活动中没有重大违法记录的声明</w:t>
            </w:r>
          </w:p>
        </w:tc>
        <w:tc>
          <w:tcPr>
            <w:tcW w:w="5954" w:type="dxa"/>
            <w:vAlign w:val="center"/>
          </w:tcPr>
          <w:p w14:paraId="146A4AF6" w14:textId="77777777" w:rsidR="00BE7C16" w:rsidRDefault="00BE7C16" w:rsidP="0045590D">
            <w:pPr>
              <w:spacing w:line="360" w:lineRule="auto"/>
              <w:jc w:val="left"/>
              <w:rPr>
                <w:rFonts w:ascii="宋体" w:eastAsia="宋体" w:hAnsi="宋体" w:cs="Times New Roman"/>
                <w:b/>
                <w:bCs/>
                <w:szCs w:val="21"/>
              </w:rPr>
            </w:pPr>
            <w:r>
              <w:rPr>
                <w:rFonts w:ascii="宋体" w:eastAsia="宋体" w:hAnsi="宋体" w:cs="微软雅黑" w:hint="eastAsia"/>
                <w:bCs/>
                <w:szCs w:val="21"/>
              </w:rPr>
              <w:t>按照招标文件提供格式填写。</w:t>
            </w:r>
            <w:r>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E7C16" w14:paraId="0111D9E7" w14:textId="77777777" w:rsidTr="0045590D">
        <w:tc>
          <w:tcPr>
            <w:tcW w:w="675" w:type="dxa"/>
            <w:vAlign w:val="center"/>
          </w:tcPr>
          <w:p w14:paraId="0FE94005"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8</w:t>
            </w:r>
          </w:p>
        </w:tc>
        <w:tc>
          <w:tcPr>
            <w:tcW w:w="2410" w:type="dxa"/>
            <w:vAlign w:val="center"/>
          </w:tcPr>
          <w:p w14:paraId="0249BE63"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
                <w:bCs/>
                <w:szCs w:val="21"/>
              </w:rPr>
              <w:t>信用记录查询及使用</w:t>
            </w:r>
          </w:p>
        </w:tc>
        <w:tc>
          <w:tcPr>
            <w:tcW w:w="5954" w:type="dxa"/>
          </w:tcPr>
          <w:p w14:paraId="621982C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政府采购活动中查询及使用投标人信用记录的具体要求为：投标人未被列入</w:t>
            </w:r>
            <w:r>
              <w:rPr>
                <w:rFonts w:ascii="宋体" w:eastAsia="宋体" w:hAnsi="宋体" w:cs="Times New Roman"/>
                <w:bCs/>
                <w:szCs w:val="21"/>
              </w:rPr>
              <w:t>“信用中国”网站</w:t>
            </w:r>
            <w:r>
              <w:rPr>
                <w:rFonts w:ascii="宋体" w:eastAsia="宋体" w:hAnsi="宋体" w:cs="Times New Roman" w:hint="eastAsia"/>
                <w:bCs/>
                <w:szCs w:val="21"/>
              </w:rPr>
              <w:t>失信被执行人、重大税收违法案件当事人名单、</w:t>
            </w:r>
            <w:r>
              <w:rPr>
                <w:rFonts w:ascii="宋体" w:eastAsia="宋体" w:hAnsi="宋体" w:cs="Times New Roman"/>
                <w:bCs/>
                <w:szCs w:val="21"/>
              </w:rPr>
              <w:t>政府采购严重违法失信名单</w:t>
            </w:r>
            <w:r>
              <w:rPr>
                <w:rFonts w:ascii="宋体" w:eastAsia="宋体" w:hAnsi="宋体" w:cs="Times New Roman" w:hint="eastAsia"/>
                <w:bCs/>
                <w:szCs w:val="21"/>
              </w:rPr>
              <w:t>、“</w:t>
            </w:r>
            <w:r>
              <w:rPr>
                <w:rFonts w:ascii="宋体" w:eastAsia="宋体" w:hAnsi="宋体" w:cs="Times New Roman"/>
                <w:bCs/>
                <w:szCs w:val="21"/>
              </w:rPr>
              <w:t>中国政府采购网</w:t>
            </w:r>
            <w:r>
              <w:rPr>
                <w:rFonts w:ascii="宋体" w:eastAsia="宋体" w:hAnsi="宋体" w:cs="Times New Roman" w:hint="eastAsia"/>
                <w:bCs/>
                <w:szCs w:val="21"/>
              </w:rPr>
              <w:t>”政府采购严重违法失信行为记录名单、“国家企业信用公示系统”网站严重违法失信企业名单（黑名单）、</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）严重违法失信社会组织名单的投标人</w:t>
            </w:r>
            <w:r>
              <w:rPr>
                <w:rFonts w:ascii="宋体" w:eastAsia="宋体" w:hAnsi="宋体" w:cs="仿宋_GB2312" w:hint="eastAsia"/>
                <w:b/>
                <w:color w:val="000000"/>
                <w:szCs w:val="21"/>
              </w:rPr>
              <w:t>；</w:t>
            </w:r>
            <w:r>
              <w:rPr>
                <w:rFonts w:ascii="宋体" w:eastAsia="宋体" w:hAnsi="宋体" w:cs="Times New Roman" w:hint="eastAsia"/>
                <w:bCs/>
                <w:szCs w:val="21"/>
              </w:rPr>
              <w:t>（联合体形式投标的，联合体成员存在不良信用记录，视同联合体存在不良信用记录）。</w:t>
            </w:r>
          </w:p>
          <w:p w14:paraId="07BAE996"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（1）查询渠道：</w:t>
            </w:r>
          </w:p>
          <w:p w14:paraId="289FC914"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①“信用中国”网站（</w:t>
            </w:r>
            <w:hyperlink r:id="rId21" w:history="1">
              <w:r>
                <w:rPr>
                  <w:rFonts w:ascii="宋体" w:eastAsia="宋体" w:hAnsi="宋体" w:cs="Times New Roman" w:hint="eastAsia"/>
                  <w:bCs/>
                  <w:color w:val="0000FF"/>
                  <w:szCs w:val="21"/>
                  <w:u w:val="single"/>
                </w:rPr>
                <w:t>www.creditchina.gov.cn</w:t>
              </w:r>
            </w:hyperlink>
            <w:r>
              <w:rPr>
                <w:rFonts w:ascii="宋体" w:eastAsia="宋体" w:hAnsi="宋体" w:cs="Times New Roman" w:hint="eastAsia"/>
                <w:bCs/>
                <w:szCs w:val="21"/>
              </w:rPr>
              <w:t>）</w:t>
            </w:r>
          </w:p>
          <w:p w14:paraId="14F1D6D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②“中国政府采购网”（www.ccgp.gov.cn）</w:t>
            </w:r>
          </w:p>
          <w:p w14:paraId="1CCBB00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③“国家企业信用公示系统”网站（</w:t>
            </w:r>
            <w:hyperlink r:id="rId22" w:history="1">
              <w:r>
                <w:rPr>
                  <w:rFonts w:ascii="宋体" w:eastAsia="宋体" w:hAnsi="宋体" w:cs="Times New Roman"/>
                  <w:bCs/>
                  <w:color w:val="0000FF"/>
                  <w:szCs w:val="21"/>
                  <w:u w:val="single"/>
                </w:rPr>
                <w:t>www.gsxt.gov.cn</w:t>
              </w:r>
            </w:hyperlink>
            <w:r>
              <w:rPr>
                <w:rFonts w:ascii="宋体" w:eastAsia="宋体" w:hAnsi="宋体" w:cs="Times New Roman" w:hint="eastAsia"/>
                <w:bCs/>
                <w:szCs w:val="21"/>
              </w:rPr>
              <w:t>）</w:t>
            </w:r>
          </w:p>
          <w:p w14:paraId="4D2CBFAE"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④</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）（仅查询社会组织）</w:t>
            </w:r>
            <w:r>
              <w:rPr>
                <w:rFonts w:ascii="宋体" w:eastAsia="宋体" w:hAnsi="宋体" w:cs="Times New Roman" w:hint="eastAsia"/>
                <w:bCs/>
                <w:szCs w:val="21"/>
              </w:rPr>
              <w:t>；</w:t>
            </w:r>
          </w:p>
          <w:p w14:paraId="48C24675"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lastRenderedPageBreak/>
              <w:t>（2）截止时间：同投标截止时间；</w:t>
            </w:r>
          </w:p>
          <w:p w14:paraId="6015E4F2"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（3）信用信息查询记录和证据留存具体方式：经采购人确认的查询结果网页截图作为查询记录和证据，与其他采购文件一并保存；</w:t>
            </w:r>
          </w:p>
          <w:p w14:paraId="42FD0E13" w14:textId="77777777" w:rsidR="00BE7C16" w:rsidRDefault="00BE7C16" w:rsidP="0045590D">
            <w:pPr>
              <w:spacing w:line="360" w:lineRule="auto"/>
              <w:rPr>
                <w:rFonts w:ascii="宋体" w:eastAsia="宋体" w:hAnsi="宋体" w:cs="Times New Roman"/>
                <w:b/>
                <w:bCs/>
                <w:szCs w:val="21"/>
              </w:rPr>
            </w:pPr>
            <w:r>
              <w:rPr>
                <w:rFonts w:ascii="宋体" w:eastAsia="宋体" w:hAnsi="宋体" w:cs="Times New Roman"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宋体" w:eastAsia="宋体" w:hAnsi="宋体" w:cs="仿宋_GB2312" w:hint="eastAsia"/>
                <w:color w:val="000000"/>
                <w:szCs w:val="21"/>
              </w:rPr>
              <w:t>严重违法失信社会组织</w:t>
            </w:r>
            <w:r>
              <w:rPr>
                <w:rFonts w:ascii="宋体" w:eastAsia="宋体" w:hAnsi="宋体" w:cs="Times New Roman" w:hint="eastAsia"/>
                <w:bCs/>
                <w:szCs w:val="21"/>
              </w:rPr>
              <w:t>的投标人，将拒绝其参与本次政府采购活动。</w:t>
            </w:r>
          </w:p>
        </w:tc>
      </w:tr>
      <w:tr w:rsidR="00BE7C16" w14:paraId="7C18FC7F" w14:textId="77777777" w:rsidTr="0045590D">
        <w:trPr>
          <w:trHeight w:val="624"/>
        </w:trPr>
        <w:tc>
          <w:tcPr>
            <w:tcW w:w="675" w:type="dxa"/>
            <w:vAlign w:val="center"/>
          </w:tcPr>
          <w:p w14:paraId="24E13515"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9</w:t>
            </w:r>
          </w:p>
        </w:tc>
        <w:tc>
          <w:tcPr>
            <w:tcW w:w="2410" w:type="dxa"/>
            <w:vAlign w:val="center"/>
          </w:tcPr>
          <w:p w14:paraId="6EBE2904" w14:textId="77777777" w:rsidR="00BE7C16" w:rsidRPr="00FA0F5D" w:rsidRDefault="00BE7C16" w:rsidP="0045590D">
            <w:pPr>
              <w:spacing w:line="360" w:lineRule="auto"/>
              <w:rPr>
                <w:rFonts w:ascii="宋体" w:eastAsia="宋体" w:hAnsi="宋体" w:cs="Times New Roman"/>
                <w:b/>
                <w:szCs w:val="21"/>
              </w:rPr>
            </w:pPr>
            <w:r w:rsidRPr="00FA0F5D">
              <w:rPr>
                <w:rFonts w:ascii="宋体" w:eastAsia="宋体" w:hAnsi="宋体" w:cs="Times New Roman" w:hint="eastAsia"/>
                <w:b/>
                <w:szCs w:val="21"/>
              </w:rPr>
              <w:t>投标人须具备的特殊</w:t>
            </w:r>
          </w:p>
          <w:p w14:paraId="10386140" w14:textId="77777777" w:rsidR="00BE7C16" w:rsidRPr="00FA0F5D" w:rsidRDefault="00BE7C16" w:rsidP="0045590D">
            <w:pPr>
              <w:spacing w:line="360" w:lineRule="auto"/>
              <w:rPr>
                <w:rFonts w:ascii="宋体" w:eastAsia="宋体" w:hAnsi="宋体" w:cs="Times New Roman"/>
                <w:b/>
                <w:bCs/>
                <w:szCs w:val="21"/>
              </w:rPr>
            </w:pPr>
            <w:r w:rsidRPr="00FA0F5D">
              <w:rPr>
                <w:rFonts w:ascii="宋体" w:eastAsia="宋体" w:hAnsi="宋体" w:cs="Times New Roman" w:hint="eastAsia"/>
                <w:b/>
                <w:szCs w:val="21"/>
              </w:rPr>
              <w:t>资质证书</w:t>
            </w:r>
          </w:p>
        </w:tc>
        <w:tc>
          <w:tcPr>
            <w:tcW w:w="5954" w:type="dxa"/>
            <w:vAlign w:val="center"/>
          </w:tcPr>
          <w:p w14:paraId="26F3487F" w14:textId="7441B0BE" w:rsidR="009D3232" w:rsidRPr="009D3232" w:rsidRDefault="009D3232" w:rsidP="009D3232">
            <w:pPr>
              <w:spacing w:line="360" w:lineRule="auto"/>
              <w:rPr>
                <w:rFonts w:ascii="宋体" w:eastAsia="宋体" w:hAnsi="宋体" w:cs="Times New Roman"/>
                <w:b/>
                <w:bCs/>
                <w:szCs w:val="21"/>
              </w:rPr>
            </w:pPr>
            <w:r>
              <w:rPr>
                <w:rFonts w:ascii="宋体" w:eastAsia="宋体" w:hAnsi="宋体" w:cs="Times New Roman"/>
                <w:b/>
                <w:bCs/>
                <w:szCs w:val="21"/>
              </w:rPr>
              <w:t>1</w:t>
            </w:r>
            <w:r w:rsidRPr="009D3232">
              <w:rPr>
                <w:rFonts w:ascii="宋体" w:eastAsia="宋体" w:hAnsi="宋体" w:cs="Times New Roman"/>
                <w:b/>
                <w:bCs/>
                <w:szCs w:val="21"/>
              </w:rPr>
              <w:t xml:space="preserve">、供应商须具有建筑工程施工总承包叁级及以上资质或建筑装饰装修工程专业承包贰级及以上资质，且具有有效安全生产许可证。  </w:t>
            </w:r>
          </w:p>
          <w:p w14:paraId="5DF78793" w14:textId="366655FD" w:rsidR="00BE7C16" w:rsidRPr="00FA0F5D" w:rsidRDefault="009D3232" w:rsidP="009D3232">
            <w:pPr>
              <w:spacing w:line="360" w:lineRule="auto"/>
              <w:rPr>
                <w:rFonts w:ascii="宋体" w:eastAsia="宋体" w:hAnsi="宋体" w:cs="Times New Roman"/>
                <w:b/>
                <w:bCs/>
                <w:szCs w:val="21"/>
              </w:rPr>
            </w:pPr>
            <w:r>
              <w:rPr>
                <w:rFonts w:ascii="宋体" w:eastAsia="宋体" w:hAnsi="宋体" w:cs="Times New Roman"/>
                <w:b/>
                <w:bCs/>
                <w:szCs w:val="21"/>
              </w:rPr>
              <w:t>2</w:t>
            </w:r>
            <w:r w:rsidRPr="009D3232">
              <w:rPr>
                <w:rFonts w:ascii="宋体" w:eastAsia="宋体" w:hAnsi="宋体" w:cs="Times New Roman"/>
                <w:b/>
                <w:bCs/>
                <w:szCs w:val="21"/>
              </w:rPr>
              <w:t>、拟派项目经理具有建筑工程专业二级及以上注册建造师执业资格且有有效的安全生产考核合格证（B类），且未担任其他在施建设工程项目的项目经理；</w:t>
            </w:r>
          </w:p>
        </w:tc>
      </w:tr>
      <w:tr w:rsidR="00BE7C16" w14:paraId="7B171846" w14:textId="77777777" w:rsidTr="0045590D">
        <w:trPr>
          <w:trHeight w:val="624"/>
        </w:trPr>
        <w:tc>
          <w:tcPr>
            <w:tcW w:w="675" w:type="dxa"/>
            <w:vAlign w:val="center"/>
          </w:tcPr>
          <w:p w14:paraId="659B9C21"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10</w:t>
            </w:r>
          </w:p>
        </w:tc>
        <w:tc>
          <w:tcPr>
            <w:tcW w:w="2410" w:type="dxa"/>
            <w:vAlign w:val="center"/>
          </w:tcPr>
          <w:p w14:paraId="1DC191E8" w14:textId="77777777" w:rsidR="00BE7C16" w:rsidRPr="008361A1" w:rsidRDefault="00BE7C16" w:rsidP="0045590D">
            <w:pPr>
              <w:spacing w:line="360" w:lineRule="auto"/>
              <w:rPr>
                <w:rFonts w:ascii="宋体" w:eastAsia="宋体" w:hAnsi="宋体" w:cs="仿宋_GB2312"/>
                <w:szCs w:val="21"/>
                <w:lang w:val="zh-CN"/>
              </w:rPr>
            </w:pPr>
            <w:r w:rsidRPr="008361A1">
              <w:rPr>
                <w:rFonts w:ascii="宋体" w:eastAsia="宋体" w:hAnsi="宋体" w:cs="仿宋_GB2312" w:hint="eastAsia"/>
                <w:szCs w:val="21"/>
                <w:lang w:val="zh-CN"/>
              </w:rPr>
              <w:t>投标保证金</w:t>
            </w:r>
          </w:p>
        </w:tc>
        <w:tc>
          <w:tcPr>
            <w:tcW w:w="5954" w:type="dxa"/>
            <w:vAlign w:val="center"/>
          </w:tcPr>
          <w:p w14:paraId="260724AF" w14:textId="77777777" w:rsidR="00BE7C16" w:rsidRPr="008361A1" w:rsidRDefault="00BE7C16" w:rsidP="0045590D">
            <w:pPr>
              <w:spacing w:line="360" w:lineRule="auto"/>
              <w:rPr>
                <w:rFonts w:ascii="宋体" w:eastAsia="宋体" w:hAnsi="宋体" w:cs="仿宋_GB2312"/>
                <w:szCs w:val="21"/>
                <w:lang w:val="zh-CN"/>
              </w:rPr>
            </w:pPr>
            <w:r w:rsidRPr="008361A1">
              <w:rPr>
                <w:rFonts w:ascii="宋体" w:eastAsia="宋体" w:hAnsi="宋体" w:cs="仿宋_GB2312"/>
                <w:szCs w:val="21"/>
                <w:lang w:val="zh-CN"/>
              </w:rPr>
              <w:t>投标人是否按招标文件要求成功缴纳投标保证金；</w:t>
            </w:r>
          </w:p>
        </w:tc>
      </w:tr>
      <w:tr w:rsidR="00BE7C16" w14:paraId="466D31B3" w14:textId="77777777" w:rsidTr="0045590D">
        <w:trPr>
          <w:trHeight w:val="1449"/>
        </w:trPr>
        <w:tc>
          <w:tcPr>
            <w:tcW w:w="675" w:type="dxa"/>
            <w:vAlign w:val="center"/>
          </w:tcPr>
          <w:p w14:paraId="400B394E"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11</w:t>
            </w:r>
          </w:p>
        </w:tc>
        <w:tc>
          <w:tcPr>
            <w:tcW w:w="2410" w:type="dxa"/>
            <w:vAlign w:val="center"/>
          </w:tcPr>
          <w:p w14:paraId="09A23331" w14:textId="77777777" w:rsidR="00BE7C16" w:rsidRDefault="00BE7C16" w:rsidP="0045590D">
            <w:pPr>
              <w:spacing w:line="360" w:lineRule="auto"/>
              <w:rPr>
                <w:rFonts w:ascii="宋体" w:eastAsia="宋体" w:hAnsi="宋体" w:cs="Times New Roman"/>
                <w:b/>
                <w:bCs/>
                <w:szCs w:val="21"/>
              </w:rPr>
            </w:pPr>
            <w:r>
              <w:rPr>
                <w:rFonts w:ascii="宋体" w:eastAsia="宋体" w:hAnsi="宋体" w:cs="Times New Roman" w:hint="eastAsia"/>
                <w:b/>
                <w:bCs/>
                <w:szCs w:val="21"/>
              </w:rPr>
              <w:t>投标</w:t>
            </w:r>
            <w:r>
              <w:rPr>
                <w:rFonts w:ascii="宋体" w:eastAsia="宋体" w:hAnsi="宋体" w:cs="仿宋_GB2312" w:hint="eastAsia"/>
                <w:b/>
                <w:szCs w:val="21"/>
                <w:lang w:val="zh-CN"/>
              </w:rPr>
              <w:t>报价</w:t>
            </w:r>
          </w:p>
        </w:tc>
        <w:tc>
          <w:tcPr>
            <w:tcW w:w="5954" w:type="dxa"/>
          </w:tcPr>
          <w:p w14:paraId="2E9287B7" w14:textId="77777777" w:rsidR="00BE7C16" w:rsidRDefault="00BE7C16" w:rsidP="0045590D">
            <w:pPr>
              <w:spacing w:line="360" w:lineRule="auto"/>
              <w:rPr>
                <w:rFonts w:ascii="宋体" w:eastAsia="宋体" w:hAnsi="宋体" w:cs="宋体"/>
                <w:bCs/>
                <w:szCs w:val="21"/>
                <w:lang w:val="zh-CN"/>
              </w:rPr>
            </w:pPr>
            <w:r>
              <w:rPr>
                <w:rFonts w:ascii="宋体" w:eastAsia="宋体" w:hAnsi="宋体" w:cs="仿宋_GB2312" w:hint="eastAsia"/>
                <w:szCs w:val="21"/>
                <w:lang w:val="zh-CN"/>
              </w:rPr>
              <w:t>投标报价是否未超出招标文件中规定的预算金额，超出预算金额的投标无效。如投标人须知前附表规定最高限价，则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BE7C16" w14:paraId="3168AAEE" w14:textId="77777777" w:rsidTr="0045590D">
        <w:trPr>
          <w:trHeight w:val="624"/>
        </w:trPr>
        <w:tc>
          <w:tcPr>
            <w:tcW w:w="675" w:type="dxa"/>
            <w:vAlign w:val="center"/>
          </w:tcPr>
          <w:p w14:paraId="66187F09"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szCs w:val="21"/>
              </w:rPr>
              <w:t>12</w:t>
            </w:r>
          </w:p>
        </w:tc>
        <w:tc>
          <w:tcPr>
            <w:tcW w:w="2410" w:type="dxa"/>
            <w:vAlign w:val="center"/>
          </w:tcPr>
          <w:p w14:paraId="54CE6265" w14:textId="77777777" w:rsidR="00BE7C16" w:rsidRDefault="00BE7C16" w:rsidP="0045590D">
            <w:pPr>
              <w:spacing w:line="360" w:lineRule="auto"/>
              <w:rPr>
                <w:rFonts w:ascii="宋体" w:eastAsia="宋体" w:hAnsi="宋体" w:cs="Times New Roman"/>
                <w:szCs w:val="21"/>
              </w:rPr>
            </w:pPr>
            <w:r>
              <w:rPr>
                <w:rFonts w:ascii="宋体" w:eastAsia="宋体" w:hAnsi="宋体" w:cs="Times New Roman" w:hint="eastAsia"/>
                <w:b/>
                <w:bCs/>
                <w:szCs w:val="21"/>
              </w:rPr>
              <w:t>联合体协议</w:t>
            </w:r>
          </w:p>
        </w:tc>
        <w:tc>
          <w:tcPr>
            <w:tcW w:w="5954" w:type="dxa"/>
          </w:tcPr>
          <w:p w14:paraId="0CA1ACA3"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Cs/>
                <w:szCs w:val="21"/>
              </w:rPr>
              <w:t>招标文件接受联合体投标且投标人为联合体的，投标人应提供本协议；否则无须提供。</w:t>
            </w:r>
          </w:p>
        </w:tc>
      </w:tr>
      <w:tr w:rsidR="00BE7C16" w14:paraId="3BA5D900" w14:textId="77777777" w:rsidTr="0045590D">
        <w:trPr>
          <w:trHeight w:val="416"/>
        </w:trPr>
        <w:tc>
          <w:tcPr>
            <w:tcW w:w="675" w:type="dxa"/>
            <w:vAlign w:val="center"/>
          </w:tcPr>
          <w:p w14:paraId="17722B67" w14:textId="77777777" w:rsidR="00BE7C16" w:rsidRDefault="00BE7C16" w:rsidP="0045590D">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13</w:t>
            </w:r>
          </w:p>
        </w:tc>
        <w:tc>
          <w:tcPr>
            <w:tcW w:w="2410" w:type="dxa"/>
            <w:vAlign w:val="center"/>
          </w:tcPr>
          <w:p w14:paraId="11F7D813" w14:textId="77777777" w:rsidR="00BE7C16" w:rsidRDefault="00BE7C16" w:rsidP="0045590D">
            <w:pPr>
              <w:spacing w:line="360" w:lineRule="auto"/>
              <w:contextualSpacing/>
              <w:rPr>
                <w:rFonts w:ascii="宋体" w:eastAsia="宋体" w:hAnsi="宋体" w:cs="Times New Roman"/>
                <w:b/>
                <w:bCs/>
                <w:szCs w:val="21"/>
              </w:rPr>
            </w:pPr>
            <w:r>
              <w:rPr>
                <w:rFonts w:ascii="宋体" w:eastAsia="宋体" w:hAnsi="宋体" w:cs="Times New Roman" w:hint="eastAsia"/>
                <w:b/>
                <w:szCs w:val="21"/>
              </w:rPr>
              <w:t>投标人身份证明及授权</w:t>
            </w:r>
          </w:p>
        </w:tc>
        <w:tc>
          <w:tcPr>
            <w:tcW w:w="5954" w:type="dxa"/>
          </w:tcPr>
          <w:p w14:paraId="6C291995"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（1）法定代表人身份证明或提供法定代表人授权委托书及被授权人身份证明和社保证明。（法人投标提供）</w:t>
            </w:r>
          </w:p>
          <w:p w14:paraId="7FC74A4F"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（2）单位负责人身份证明或提供单位负责人授权委托书及被授权人身份证明和社保证明。（非法人投标提供）</w:t>
            </w:r>
          </w:p>
          <w:p w14:paraId="1B7AA92B" w14:textId="77777777" w:rsidR="00BE7C16" w:rsidRDefault="00BE7C16" w:rsidP="0045590D">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4BB8A2D3" w14:textId="77777777" w:rsidR="00BE7C16" w:rsidRDefault="00BE7C16" w:rsidP="0045590D">
            <w:pPr>
              <w:spacing w:line="360" w:lineRule="auto"/>
              <w:rPr>
                <w:rFonts w:ascii="宋体" w:eastAsia="宋体" w:hAnsi="宋体" w:cs="Times New Roman"/>
                <w:b/>
                <w:sz w:val="24"/>
                <w:szCs w:val="24"/>
              </w:rPr>
            </w:pPr>
            <w:r>
              <w:rPr>
                <w:rFonts w:ascii="楷体" w:eastAsia="楷体" w:hAnsi="楷体" w:cs="Times New Roman"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14:paraId="054B4815" w14:textId="77777777" w:rsidR="00BE7C16" w:rsidRDefault="00BE7C16" w:rsidP="0045590D">
            <w:pPr>
              <w:spacing w:line="360" w:lineRule="auto"/>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lastRenderedPageBreak/>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3418EF6C" w14:textId="77777777" w:rsidR="00BE7C16" w:rsidRDefault="00BE7C16" w:rsidP="0045590D">
            <w:pPr>
              <w:spacing w:line="360" w:lineRule="auto"/>
              <w:contextualSpacing/>
              <w:rPr>
                <w:rFonts w:ascii="宋体" w:eastAsia="宋体" w:hAnsi="宋体" w:cs="Times New Roman"/>
                <w:b/>
                <w:bCs/>
                <w:szCs w:val="21"/>
              </w:rPr>
            </w:pPr>
            <w:r>
              <w:rPr>
                <w:rFonts w:ascii="楷体" w:eastAsia="楷体" w:hAnsi="楷体" w:cs="Times New Roman" w:hint="eastAsia"/>
                <w:color w:val="000000"/>
                <w:sz w:val="24"/>
                <w:szCs w:val="24"/>
              </w:rPr>
              <w:t>③</w:t>
            </w:r>
            <w:r>
              <w:rPr>
                <w:rFonts w:ascii="楷体" w:eastAsia="楷体" w:hAnsi="楷体" w:cs="Times New Roman" w:hint="eastAsia"/>
                <w:color w:val="000000"/>
                <w:kern w:val="0"/>
                <w:sz w:val="24"/>
                <w:szCs w:val="24"/>
              </w:rPr>
              <w:t>投标人为自然人的，无需填写法定代表人授权书。</w:t>
            </w:r>
          </w:p>
        </w:tc>
      </w:tr>
      <w:tr w:rsidR="00BE7C16" w14:paraId="330FEF6E" w14:textId="77777777" w:rsidTr="0045590D">
        <w:trPr>
          <w:trHeight w:val="567"/>
        </w:trPr>
        <w:tc>
          <w:tcPr>
            <w:tcW w:w="675" w:type="dxa"/>
            <w:vAlign w:val="center"/>
          </w:tcPr>
          <w:p w14:paraId="6482BBE0" w14:textId="77777777" w:rsidR="00BE7C16" w:rsidRDefault="00BE7C16" w:rsidP="0045590D">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lastRenderedPageBreak/>
              <w:t>14</w:t>
            </w:r>
          </w:p>
        </w:tc>
        <w:tc>
          <w:tcPr>
            <w:tcW w:w="2410" w:type="dxa"/>
            <w:vAlign w:val="center"/>
          </w:tcPr>
          <w:p w14:paraId="066E6947"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54C987A8"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52662114" w14:textId="77777777" w:rsidR="00BE7C16" w:rsidRDefault="00BE7C16" w:rsidP="0045590D">
            <w:pPr>
              <w:spacing w:line="360" w:lineRule="auto"/>
              <w:rPr>
                <w:rFonts w:ascii="宋体" w:eastAsia="宋体" w:hAnsi="宋体" w:cs="Times New Roman"/>
                <w:b/>
                <w:szCs w:val="21"/>
              </w:rPr>
            </w:pPr>
          </w:p>
        </w:tc>
      </w:tr>
      <w:tr w:rsidR="00BE7C16" w14:paraId="3CA5161F" w14:textId="77777777" w:rsidTr="0045590D">
        <w:trPr>
          <w:trHeight w:val="567"/>
        </w:trPr>
        <w:tc>
          <w:tcPr>
            <w:tcW w:w="675" w:type="dxa"/>
            <w:vAlign w:val="center"/>
          </w:tcPr>
          <w:p w14:paraId="05612FC6" w14:textId="77777777" w:rsidR="00BE7C16" w:rsidRDefault="00BE7C16" w:rsidP="0045590D">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15</w:t>
            </w:r>
          </w:p>
        </w:tc>
        <w:tc>
          <w:tcPr>
            <w:tcW w:w="2410" w:type="dxa"/>
            <w:vAlign w:val="center"/>
          </w:tcPr>
          <w:p w14:paraId="7C72661D" w14:textId="77777777" w:rsidR="00BE7C16" w:rsidRDefault="00BE7C16" w:rsidP="0045590D">
            <w:pPr>
              <w:spacing w:line="360" w:lineRule="auto"/>
              <w:rPr>
                <w:rFonts w:ascii="宋体" w:eastAsia="宋体" w:hAnsi="宋体" w:cs="Times New Roman"/>
                <w:b/>
                <w:bCs/>
                <w:szCs w:val="21"/>
              </w:rPr>
            </w:pPr>
            <w:r>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4BC466AA"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投标人提供未为本项目提供整体设计、规范编制或者项目管理、监理、检测等服务承诺函（承诺函格式自拟）。</w:t>
            </w:r>
          </w:p>
          <w:p w14:paraId="48A3529C" w14:textId="77777777" w:rsidR="00BE7C16" w:rsidRDefault="00BE7C16" w:rsidP="0045590D">
            <w:pPr>
              <w:spacing w:line="360" w:lineRule="auto"/>
              <w:rPr>
                <w:rFonts w:ascii="宋体" w:eastAsia="宋体" w:hAnsi="宋体" w:cs="仿宋_GB2312"/>
                <w:szCs w:val="21"/>
                <w:lang w:val="zh-CN"/>
              </w:rPr>
            </w:pPr>
          </w:p>
        </w:tc>
      </w:tr>
    </w:tbl>
    <w:p w14:paraId="244E68DF" w14:textId="77777777" w:rsidR="00BE7C16" w:rsidRDefault="00BE7C16" w:rsidP="00BE7C16">
      <w:pPr>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二、评标</w:t>
      </w:r>
    </w:p>
    <w:p w14:paraId="6F1A0308"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（一）评标方法</w:t>
      </w:r>
    </w:p>
    <w:p w14:paraId="53F349CF" w14:textId="77777777" w:rsidR="00BE7C16" w:rsidRDefault="00BE7C16" w:rsidP="00BE7C16">
      <w:pPr>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lang w:val="zh-CN"/>
        </w:rPr>
        <w:t>本项目采用综合评分法。</w:t>
      </w:r>
    </w:p>
    <w:p w14:paraId="37636670"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w:t>
      </w:r>
      <w:r>
        <w:rPr>
          <w:rFonts w:ascii="宋体" w:eastAsia="宋体" w:hAnsi="宋体" w:cs="仿宋_GB2312"/>
          <w:b/>
          <w:sz w:val="24"/>
          <w:szCs w:val="24"/>
          <w:lang w:val="zh-CN"/>
        </w:rPr>
        <w:t>评标委员会负责具体评标事务，并独立履行下列职责</w:t>
      </w:r>
    </w:p>
    <w:p w14:paraId="7B5DA12A" w14:textId="77777777" w:rsidR="00BE7C16" w:rsidRDefault="00BE7C16" w:rsidP="00BE7C16">
      <w:pPr>
        <w:spacing w:line="360" w:lineRule="auto"/>
        <w:ind w:firstLineChars="200" w:firstLine="482"/>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b/>
          <w:sz w:val="24"/>
          <w:szCs w:val="24"/>
          <w:lang w:val="zh-CN"/>
        </w:rPr>
        <w:t>审查、评价投标文件是否符合招标文件的商务、技术等实质性要求；</w:t>
      </w:r>
    </w:p>
    <w:p w14:paraId="51FCB73A" w14:textId="77777777" w:rsidR="00BE7C16" w:rsidRDefault="00BE7C16" w:rsidP="00BE7C16">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670E065B" w14:textId="77777777" w:rsidR="00BE7C16" w:rsidRDefault="00BE7C16" w:rsidP="00BE7C16">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注：符合性审查中所涉及到的证书及材料，均应在电子投标文件中提供原件扫描件（或图片）。</w:t>
      </w:r>
    </w:p>
    <w:p w14:paraId="2016CC8B"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b/>
          <w:sz w:val="24"/>
          <w:szCs w:val="24"/>
          <w:lang w:val="zh-CN"/>
        </w:rPr>
        <w:t>要求投标人对投标文件有关事项作出澄清或者说明；</w:t>
      </w:r>
    </w:p>
    <w:p w14:paraId="25B1B129"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14:paraId="2CE6425E"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投标人的澄清、说明或者补正应当采用书面形式，并加盖公章，或者由法定代表人</w:t>
      </w:r>
      <w:r>
        <w:rPr>
          <w:rFonts w:ascii="宋体" w:eastAsia="宋体" w:hAnsi="宋体" w:cs="仿宋_GB2312"/>
          <w:sz w:val="24"/>
          <w:szCs w:val="24"/>
          <w:lang w:val="zh-CN"/>
        </w:rPr>
        <w:lastRenderedPageBreak/>
        <w:t>或其授权的代表签字。投标人的澄清、说明或者补正不得超出投标文件的范围或者改变投标文件的实质性内容。</w:t>
      </w:r>
    </w:p>
    <w:p w14:paraId="188CED23" w14:textId="77777777" w:rsidR="00BE7C16" w:rsidRDefault="00BE7C16" w:rsidP="00BE7C16">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b/>
          <w:sz w:val="24"/>
          <w:szCs w:val="24"/>
          <w:lang w:val="zh-CN"/>
        </w:rPr>
        <w:t>对投标文件进行比较和评价；</w:t>
      </w:r>
    </w:p>
    <w:p w14:paraId="71721B26"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41886CED"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注：评标标准中所涉及到的证书及材料，均应在电子投标文件中提供原件扫描件（或图片）。</w:t>
      </w:r>
    </w:p>
    <w:p w14:paraId="29C79E22"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（1）价格分计算</w:t>
      </w:r>
    </w:p>
    <w:p w14:paraId="6A0A569D"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29A9C431"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14:paraId="70D848A4"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小型和微型企业不包含民办非企业单位。</w:t>
      </w:r>
    </w:p>
    <w:p w14:paraId="3467A84D"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07B05B08" w14:textId="77777777" w:rsidR="00BE7C16" w:rsidRDefault="00BE7C16" w:rsidP="00BE7C16">
      <w:pPr>
        <w:spacing w:line="360" w:lineRule="auto"/>
        <w:ind w:firstLineChars="200" w:firstLine="480"/>
        <w:contextualSpacing/>
        <w:rPr>
          <w:rFonts w:ascii="宋体" w:eastAsia="宋体" w:hAnsi="宋体" w:cs="Times New Roman"/>
          <w:color w:val="000000"/>
          <w:sz w:val="24"/>
          <w:szCs w:val="24"/>
        </w:rPr>
      </w:pPr>
      <w:r>
        <w:rPr>
          <w:rFonts w:ascii="宋体" w:eastAsia="宋体"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w:t>
      </w:r>
      <w:r>
        <w:rPr>
          <w:rFonts w:ascii="宋体" w:eastAsia="宋体" w:hAnsi="宋体" w:cs="仿宋_GB2312" w:hint="eastAsia"/>
          <w:sz w:val="24"/>
          <w:szCs w:val="24"/>
          <w:lang w:val="zh-CN"/>
        </w:rPr>
        <w:lastRenderedPageBreak/>
        <w:t>声明的真实性负责。</w:t>
      </w:r>
      <w:r>
        <w:rPr>
          <w:rFonts w:ascii="宋体" w:eastAsia="宋体" w:hAnsi="宋体" w:cs="Times New Roman" w:hint="eastAsia"/>
          <w:color w:val="000000"/>
          <w:sz w:val="24"/>
          <w:szCs w:val="24"/>
        </w:rPr>
        <w:t>残疾人福利性单位属于小型、微型企业的，不重复享受政策。</w:t>
      </w:r>
    </w:p>
    <w:p w14:paraId="13A0F935"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Times New Roman" w:hint="eastAsia"/>
          <w:b/>
          <w:color w:val="000000"/>
          <w:sz w:val="24"/>
          <w:szCs w:val="24"/>
        </w:rPr>
        <w:t>（2）</w:t>
      </w:r>
      <w:r>
        <w:rPr>
          <w:rFonts w:ascii="宋体" w:eastAsia="宋体" w:hAnsi="宋体" w:cs="仿宋_GB2312"/>
          <w:b/>
          <w:sz w:val="24"/>
          <w:szCs w:val="24"/>
          <w:lang w:val="zh-CN"/>
        </w:rPr>
        <w:t>关于相同品牌产品</w:t>
      </w:r>
      <w:r>
        <w:rPr>
          <w:rFonts w:ascii="宋体" w:eastAsia="宋体" w:hAnsi="宋体" w:cs="仿宋_GB2312"/>
          <w:b/>
          <w:bCs/>
          <w:sz w:val="24"/>
          <w:szCs w:val="24"/>
          <w:lang w:val="zh-CN"/>
        </w:rPr>
        <w:t>（服务类项目不适用本条款规定）</w:t>
      </w:r>
    </w:p>
    <w:p w14:paraId="21851BAE" w14:textId="77777777" w:rsidR="00BE7C16" w:rsidRDefault="00BE7C16" w:rsidP="00BE7C16">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cs="仿宋_GB2312" w:hint="eastAsia"/>
          <w:sz w:val="24"/>
          <w:szCs w:val="24"/>
          <w:lang w:val="zh-CN"/>
        </w:rPr>
        <w:t>采取随机抽取</w:t>
      </w:r>
      <w:r>
        <w:rPr>
          <w:rFonts w:ascii="宋体" w:eastAsia="宋体" w:hAnsi="宋体" w:cs="仿宋_GB2312"/>
          <w:sz w:val="24"/>
          <w:szCs w:val="24"/>
          <w:lang w:val="zh-CN"/>
        </w:rPr>
        <w:t>方式确定一个参加评标的投标人，其他投标无效。</w:t>
      </w:r>
    </w:p>
    <w:p w14:paraId="0A83A93F" w14:textId="77777777" w:rsidR="00BE7C16" w:rsidRDefault="00BE7C16" w:rsidP="00BE7C16">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采用综合评分法的，提供相同品牌产品</w:t>
      </w:r>
      <w:r>
        <w:rPr>
          <w:rFonts w:ascii="宋体" w:eastAsia="宋体" w:hAnsi="宋体" w:cs="仿宋_GB2312" w:hint="eastAsia"/>
          <w:sz w:val="24"/>
          <w:szCs w:val="24"/>
          <w:lang w:val="zh-CN"/>
        </w:rPr>
        <w:t>（</w:t>
      </w:r>
      <w:r>
        <w:rPr>
          <w:rFonts w:ascii="宋体" w:eastAsia="宋体" w:hAnsi="宋体" w:cs="仿宋_GB2312"/>
          <w:sz w:val="24"/>
          <w:szCs w:val="24"/>
          <w:lang w:val="zh-CN"/>
        </w:rPr>
        <w:t>非单一产品采购项目，多家投标人提供的核心产品品牌相同</w:t>
      </w:r>
      <w:r>
        <w:rPr>
          <w:rFonts w:ascii="宋体" w:eastAsia="宋体" w:hAnsi="宋体" w:cs="仿宋_GB2312" w:hint="eastAsia"/>
          <w:sz w:val="24"/>
          <w:szCs w:val="24"/>
          <w:lang w:val="zh-CN"/>
        </w:rPr>
        <w:t>）</w:t>
      </w:r>
      <w:r>
        <w:rPr>
          <w:rFonts w:ascii="宋体" w:eastAsia="宋体"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ascii="宋体" w:eastAsia="宋体" w:hAnsi="宋体" w:cs="仿宋_GB2312" w:hint="eastAsia"/>
          <w:sz w:val="24"/>
          <w:szCs w:val="24"/>
          <w:lang w:val="zh-CN"/>
        </w:rPr>
        <w:t>由采购人或者采购人委托评标委员会</w:t>
      </w:r>
      <w:r>
        <w:rPr>
          <w:rFonts w:ascii="宋体" w:eastAsia="宋体" w:hAnsi="宋体" w:cs="仿宋_GB2312"/>
          <w:sz w:val="24"/>
          <w:szCs w:val="24"/>
          <w:lang w:val="zh-CN"/>
        </w:rPr>
        <w:t>采取随机抽取方式确定</w:t>
      </w:r>
      <w:r>
        <w:rPr>
          <w:rFonts w:ascii="宋体" w:eastAsia="宋体" w:hAnsi="宋体" w:cs="仿宋_GB2312" w:hint="eastAsia"/>
          <w:sz w:val="24"/>
          <w:szCs w:val="24"/>
          <w:lang w:val="zh-CN"/>
        </w:rPr>
        <w:t>一个投标人获得中标人推荐资格</w:t>
      </w:r>
      <w:r>
        <w:rPr>
          <w:rFonts w:ascii="宋体" w:eastAsia="宋体" w:hAnsi="宋体" w:cs="仿宋_GB2312"/>
          <w:sz w:val="24"/>
          <w:szCs w:val="24"/>
          <w:lang w:val="zh-CN"/>
        </w:rPr>
        <w:t>，其他同品牌投标人不作为中标候选人。</w:t>
      </w:r>
    </w:p>
    <w:p w14:paraId="780090DA" w14:textId="77777777" w:rsidR="00BE7C16" w:rsidRDefault="00BE7C16" w:rsidP="00BE7C16">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（3）关于强制性产品认证</w:t>
      </w:r>
    </w:p>
    <w:p w14:paraId="48C1F986" w14:textId="77777777" w:rsidR="00BE7C16" w:rsidRDefault="00BE7C16" w:rsidP="00BE7C16">
      <w:pPr>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1）如投标人所投产品属于“中国强制性产品认证”（3C认证）范围内,则必须承诺采用</w:t>
      </w:r>
      <w:r>
        <w:rPr>
          <w:rFonts w:ascii="宋体" w:eastAsia="宋体" w:hAnsi="宋体" w:cs="仿宋_GB2312"/>
          <w:sz w:val="24"/>
          <w:szCs w:val="24"/>
          <w:lang w:val="zh-CN"/>
        </w:rPr>
        <w:t>《中华人民共和国实施强制性产品认证的产品目录》</w:t>
      </w:r>
      <w:r>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14:paraId="548E6D1C" w14:textId="77777777" w:rsidR="00BE7C16" w:rsidRDefault="00BE7C16" w:rsidP="00BE7C16">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2)投标人所投产品如被列入</w:t>
      </w:r>
      <w:r>
        <w:rPr>
          <w:rFonts w:ascii="宋体" w:eastAsia="宋体" w:hAnsi="宋体" w:cs="宋体"/>
          <w:kern w:val="0"/>
          <w:sz w:val="24"/>
          <w:szCs w:val="24"/>
        </w:rPr>
        <w:t>《信息安全产品强制性认证目录》，</w:t>
      </w:r>
      <w:r>
        <w:rPr>
          <w:rFonts w:ascii="宋体" w:eastAsia="宋体" w:hAnsi="宋体" w:cs="仿宋_GB2312" w:hint="eastAsia"/>
          <w:sz w:val="24"/>
          <w:szCs w:val="24"/>
          <w:lang w:val="zh-CN"/>
        </w:rPr>
        <w:t>则投标文件中应根据本项目招标文件“第二章 项目需求”</w:t>
      </w:r>
      <w:r>
        <w:rPr>
          <w:rFonts w:ascii="宋体" w:eastAsia="宋体" w:hAnsi="宋体" w:cs="仿宋_GB2312"/>
          <w:sz w:val="24"/>
          <w:szCs w:val="24"/>
          <w:lang w:val="zh-CN"/>
        </w:rPr>
        <w:t>提供</w:t>
      </w:r>
      <w:r>
        <w:rPr>
          <w:rFonts w:ascii="宋体" w:eastAsia="宋体" w:hAnsi="宋体" w:cs="仿宋_GB2312" w:hint="eastAsia"/>
          <w:sz w:val="24"/>
          <w:szCs w:val="24"/>
          <w:lang w:val="zh-CN"/>
        </w:rPr>
        <w:t>：</w:t>
      </w:r>
    </w:p>
    <w:p w14:paraId="76FCA66E" w14:textId="77777777" w:rsidR="00BE7C16" w:rsidRDefault="00BE7C16" w:rsidP="00BE7C16">
      <w:pPr>
        <w:wordWrap w:val="0"/>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①中国信息安全认证中心官网（</w:t>
      </w:r>
      <w:r>
        <w:rPr>
          <w:rFonts w:ascii="宋体" w:eastAsia="宋体" w:hAnsi="宋体" w:cs="宋体"/>
          <w:kern w:val="0"/>
          <w:sz w:val="24"/>
          <w:szCs w:val="24"/>
        </w:rPr>
        <w:t>http://www.isccc.gov.cn/index.shtml</w:t>
      </w:r>
      <w:r>
        <w:rPr>
          <w:rFonts w:ascii="宋体" w:eastAsia="宋体" w:hAnsi="宋体" w:cs="宋体" w:hint="eastAsia"/>
          <w:kern w:val="0"/>
          <w:sz w:val="24"/>
          <w:szCs w:val="24"/>
        </w:rPr>
        <w:t>）产品查询结果截图并加盖投标人公章；</w:t>
      </w:r>
    </w:p>
    <w:p w14:paraId="5589D34E" w14:textId="77777777" w:rsidR="00BE7C16" w:rsidRDefault="00BE7C16" w:rsidP="00BE7C16">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②中国信息安全认证中心</w:t>
      </w:r>
      <w:r>
        <w:rPr>
          <w:rFonts w:ascii="宋体" w:eastAsia="宋体" w:hAnsi="宋体" w:cs="仿宋_GB2312" w:hint="eastAsia"/>
          <w:sz w:val="24"/>
          <w:szCs w:val="24"/>
          <w:lang w:val="zh-CN"/>
        </w:rPr>
        <w:t>颁发的《中国国家信息安全产品认证证书》加盖投标人公章的原件扫描件（或图片）。</w:t>
      </w:r>
    </w:p>
    <w:p w14:paraId="237C2F3B" w14:textId="77777777" w:rsidR="00BE7C16" w:rsidRDefault="00BE7C16" w:rsidP="00BE7C16">
      <w:pPr>
        <w:wordWrap w:val="0"/>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注：仅需提供序号</w:t>
      </w:r>
      <w:r>
        <w:rPr>
          <w:rFonts w:ascii="宋体" w:eastAsia="宋体" w:hAnsi="宋体" w:cs="Times New Roman" w:hint="eastAsia"/>
          <w:color w:val="000000"/>
          <w:sz w:val="24"/>
          <w:szCs w:val="24"/>
        </w:rPr>
        <w:t>①～②其中之一即可。</w:t>
      </w:r>
    </w:p>
    <w:p w14:paraId="6E2CA061" w14:textId="77777777" w:rsidR="00BE7C16" w:rsidRDefault="00BE7C16" w:rsidP="00BE7C16">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（4）投标无效情形</w:t>
      </w:r>
    </w:p>
    <w:p w14:paraId="4111A10D"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5C5C3448"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2）符合性审查资料未按招标文件要求签署、盖章的；</w:t>
      </w:r>
    </w:p>
    <w:p w14:paraId="584E8FB6"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3）有下列情形之一的，视为投标人串通投标，其投标无效：</w:t>
      </w:r>
    </w:p>
    <w:p w14:paraId="58EC25FD"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a.不同投标人的投标文件由同一单位或者个人编制；</w:t>
      </w:r>
    </w:p>
    <w:p w14:paraId="767A31D3"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b.不同投标人委托同一单位或者个人办理投标事宜；</w:t>
      </w:r>
    </w:p>
    <w:p w14:paraId="48D66077"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c.不同投标人的投标文件载明的项目管理成员或者联系人员为同一人；</w:t>
      </w:r>
    </w:p>
    <w:p w14:paraId="633F95F6"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d.不同投标人的投标文件异常一致或者投标报价呈规律性差异；</w:t>
      </w:r>
    </w:p>
    <w:p w14:paraId="1968EB51"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e.不同投标人的投标文件相互混装；</w:t>
      </w:r>
    </w:p>
    <w:p w14:paraId="691839F2"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173E99B"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5）</w:t>
      </w:r>
      <w:r>
        <w:rPr>
          <w:rFonts w:ascii="宋体" w:eastAsia="宋体" w:hAnsi="宋体" w:cs="仿宋_GB2312"/>
          <w:sz w:val="24"/>
          <w:szCs w:val="24"/>
          <w:lang w:val="zh-CN"/>
        </w:rPr>
        <w:t>法律、法规和招标文件规定的其他无效情形。</w:t>
      </w:r>
    </w:p>
    <w:p w14:paraId="36D5C057" w14:textId="77777777" w:rsidR="00BE7C16" w:rsidRDefault="00BE7C16" w:rsidP="00BE7C16">
      <w:pPr>
        <w:pStyle w:val="ad"/>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549"/>
        <w:gridCol w:w="992"/>
      </w:tblGrid>
      <w:tr w:rsidR="00BE7C16" w14:paraId="4DA9EBA8" w14:textId="77777777" w:rsidTr="008765BC">
        <w:trPr>
          <w:trHeight w:val="900"/>
        </w:trPr>
        <w:tc>
          <w:tcPr>
            <w:tcW w:w="1668" w:type="dxa"/>
            <w:tcBorders>
              <w:top w:val="single" w:sz="4" w:space="0" w:color="auto"/>
              <w:left w:val="single" w:sz="4" w:space="0" w:color="auto"/>
              <w:bottom w:val="single" w:sz="4" w:space="0" w:color="auto"/>
              <w:right w:val="single" w:sz="4" w:space="0" w:color="auto"/>
            </w:tcBorders>
            <w:vAlign w:val="center"/>
          </w:tcPr>
          <w:p w14:paraId="4140AC10"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分值构成</w:t>
            </w:r>
          </w:p>
          <w:p w14:paraId="6915AF36"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(总分100分)</w:t>
            </w:r>
          </w:p>
        </w:tc>
        <w:tc>
          <w:tcPr>
            <w:tcW w:w="7541" w:type="dxa"/>
            <w:gridSpan w:val="2"/>
            <w:tcBorders>
              <w:top w:val="single" w:sz="4" w:space="0" w:color="auto"/>
              <w:left w:val="single" w:sz="4" w:space="0" w:color="auto"/>
              <w:bottom w:val="single" w:sz="4" w:space="0" w:color="auto"/>
              <w:right w:val="single" w:sz="4" w:space="0" w:color="auto"/>
            </w:tcBorders>
            <w:vAlign w:val="center"/>
          </w:tcPr>
          <w:p w14:paraId="7FEF9CCE" w14:textId="77777777" w:rsidR="00BE7C16" w:rsidRDefault="00BE7C16" w:rsidP="0045590D">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价格分值：</w:t>
            </w:r>
            <w:r>
              <w:rPr>
                <w:rFonts w:ascii="宋体" w:eastAsia="宋体" w:hAnsi="宋体" w:cs="宋体"/>
                <w:kern w:val="0"/>
                <w:sz w:val="24"/>
                <w:szCs w:val="24"/>
              </w:rPr>
              <w:t>3</w:t>
            </w:r>
            <w:r>
              <w:rPr>
                <w:rFonts w:ascii="宋体" w:eastAsia="宋体" w:hAnsi="宋体" w:cs="宋体" w:hint="eastAsia"/>
                <w:kern w:val="0"/>
                <w:sz w:val="24"/>
                <w:szCs w:val="24"/>
              </w:rPr>
              <w:t>0 分</w:t>
            </w:r>
          </w:p>
          <w:p w14:paraId="265F8426" w14:textId="77777777" w:rsidR="00BE7C16" w:rsidRDefault="00BE7C16" w:rsidP="0045590D">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商务部分：</w:t>
            </w:r>
            <w:r>
              <w:rPr>
                <w:rFonts w:ascii="宋体" w:eastAsia="宋体" w:hAnsi="宋体" w:cs="宋体"/>
                <w:kern w:val="0"/>
                <w:sz w:val="24"/>
                <w:szCs w:val="24"/>
              </w:rPr>
              <w:t>35</w:t>
            </w:r>
            <w:r>
              <w:rPr>
                <w:rFonts w:ascii="宋体" w:eastAsia="宋体" w:hAnsi="宋体" w:cs="宋体" w:hint="eastAsia"/>
                <w:kern w:val="0"/>
                <w:sz w:val="24"/>
                <w:szCs w:val="24"/>
              </w:rPr>
              <w:t>分</w:t>
            </w:r>
          </w:p>
          <w:p w14:paraId="395D5C47" w14:textId="77777777" w:rsidR="00BE7C16" w:rsidRDefault="00BE7C16" w:rsidP="0045590D">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技术部分：</w:t>
            </w:r>
            <w:r>
              <w:rPr>
                <w:rFonts w:ascii="宋体" w:eastAsia="宋体" w:hAnsi="宋体" w:cs="宋体"/>
                <w:kern w:val="0"/>
                <w:sz w:val="24"/>
                <w:szCs w:val="24"/>
              </w:rPr>
              <w:t>35</w:t>
            </w:r>
            <w:r>
              <w:rPr>
                <w:rFonts w:ascii="宋体" w:eastAsia="宋体" w:hAnsi="宋体" w:cs="宋体" w:hint="eastAsia"/>
                <w:kern w:val="0"/>
                <w:sz w:val="24"/>
                <w:szCs w:val="24"/>
              </w:rPr>
              <w:t>分</w:t>
            </w:r>
          </w:p>
        </w:tc>
      </w:tr>
      <w:tr w:rsidR="00BE7C16" w14:paraId="5D04C21E" w14:textId="77777777" w:rsidTr="008765BC">
        <w:trPr>
          <w:trHeight w:val="567"/>
        </w:trPr>
        <w:tc>
          <w:tcPr>
            <w:tcW w:w="9209" w:type="dxa"/>
            <w:gridSpan w:val="3"/>
            <w:tcBorders>
              <w:top w:val="single" w:sz="4" w:space="0" w:color="auto"/>
              <w:left w:val="single" w:sz="4" w:space="0" w:color="auto"/>
              <w:bottom w:val="single" w:sz="4" w:space="0" w:color="auto"/>
              <w:right w:val="single" w:sz="4" w:space="0" w:color="auto"/>
            </w:tcBorders>
            <w:vAlign w:val="center"/>
          </w:tcPr>
          <w:p w14:paraId="0AC25A09"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一、价格部分（满分</w:t>
            </w:r>
            <w:r>
              <w:rPr>
                <w:rFonts w:ascii="宋体" w:eastAsia="宋体" w:hAnsi="宋体" w:cs="宋体"/>
                <w:bCs/>
                <w:kern w:val="0"/>
                <w:sz w:val="24"/>
                <w:szCs w:val="24"/>
              </w:rPr>
              <w:t>3</w:t>
            </w:r>
            <w:r>
              <w:rPr>
                <w:rFonts w:ascii="宋体" w:eastAsia="宋体" w:hAnsi="宋体" w:cs="宋体" w:hint="eastAsia"/>
                <w:bCs/>
                <w:kern w:val="0"/>
                <w:sz w:val="24"/>
                <w:szCs w:val="24"/>
              </w:rPr>
              <w:t>0分）</w:t>
            </w:r>
          </w:p>
        </w:tc>
      </w:tr>
      <w:tr w:rsidR="00BE7C16" w14:paraId="4398BD3C" w14:textId="77777777" w:rsidTr="008765BC">
        <w:trPr>
          <w:trHeight w:val="327"/>
        </w:trPr>
        <w:tc>
          <w:tcPr>
            <w:tcW w:w="1668" w:type="dxa"/>
            <w:tcBorders>
              <w:top w:val="single" w:sz="4" w:space="0" w:color="auto"/>
              <w:left w:val="single" w:sz="4" w:space="0" w:color="auto"/>
              <w:bottom w:val="single" w:sz="4" w:space="0" w:color="auto"/>
              <w:right w:val="single" w:sz="4" w:space="0" w:color="auto"/>
            </w:tcBorders>
            <w:vAlign w:val="center"/>
          </w:tcPr>
          <w:p w14:paraId="1A97D13E"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549" w:type="dxa"/>
            <w:tcBorders>
              <w:top w:val="single" w:sz="4" w:space="0" w:color="auto"/>
              <w:left w:val="single" w:sz="4" w:space="0" w:color="auto"/>
              <w:bottom w:val="single" w:sz="4" w:space="0" w:color="auto"/>
              <w:right w:val="single" w:sz="4" w:space="0" w:color="auto"/>
            </w:tcBorders>
            <w:vAlign w:val="center"/>
          </w:tcPr>
          <w:p w14:paraId="4D42F0EB"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92" w:type="dxa"/>
            <w:tcBorders>
              <w:top w:val="single" w:sz="4" w:space="0" w:color="auto"/>
              <w:left w:val="single" w:sz="4" w:space="0" w:color="auto"/>
              <w:bottom w:val="single" w:sz="4" w:space="0" w:color="auto"/>
              <w:right w:val="single" w:sz="4" w:space="0" w:color="auto"/>
            </w:tcBorders>
            <w:vAlign w:val="center"/>
          </w:tcPr>
          <w:p w14:paraId="1C214675" w14:textId="77777777" w:rsidR="00BE7C16" w:rsidRDefault="00BE7C16" w:rsidP="0045590D">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BE7C16" w14:paraId="0D272D3D" w14:textId="77777777" w:rsidTr="008765BC">
        <w:trPr>
          <w:trHeight w:val="1986"/>
        </w:trPr>
        <w:tc>
          <w:tcPr>
            <w:tcW w:w="1668" w:type="dxa"/>
            <w:tcBorders>
              <w:top w:val="single" w:sz="4" w:space="0" w:color="auto"/>
              <w:left w:val="single" w:sz="4" w:space="0" w:color="auto"/>
              <w:bottom w:val="single" w:sz="4" w:space="0" w:color="auto"/>
              <w:right w:val="single" w:sz="4" w:space="0" w:color="auto"/>
            </w:tcBorders>
            <w:vAlign w:val="center"/>
          </w:tcPr>
          <w:p w14:paraId="55A0929E" w14:textId="77777777" w:rsidR="00BE7C16" w:rsidRDefault="00BE7C16" w:rsidP="0045590D">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投标报价</w:t>
            </w:r>
          </w:p>
          <w:p w14:paraId="0C259FDA"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theme="majorEastAsia" w:hint="eastAsia"/>
                <w:kern w:val="0"/>
                <w:sz w:val="24"/>
                <w:szCs w:val="24"/>
              </w:rPr>
              <w:t>评分标准</w:t>
            </w:r>
          </w:p>
        </w:tc>
        <w:tc>
          <w:tcPr>
            <w:tcW w:w="6549" w:type="dxa"/>
            <w:tcBorders>
              <w:top w:val="single" w:sz="4" w:space="0" w:color="auto"/>
              <w:left w:val="single" w:sz="4" w:space="0" w:color="auto"/>
              <w:bottom w:val="single" w:sz="4" w:space="0" w:color="auto"/>
              <w:right w:val="single" w:sz="4" w:space="0" w:color="auto"/>
            </w:tcBorders>
            <w:vAlign w:val="center"/>
          </w:tcPr>
          <w:p w14:paraId="1A72299E" w14:textId="61D75943" w:rsidR="00BE7C16" w:rsidRDefault="00BE7C16" w:rsidP="0045590D">
            <w:pPr>
              <w:spacing w:line="360" w:lineRule="auto"/>
              <w:rPr>
                <w:rFonts w:ascii="宋体" w:eastAsia="宋体" w:hAnsi="宋体" w:cstheme="minorEastAsia"/>
                <w:sz w:val="24"/>
                <w:szCs w:val="24"/>
              </w:rPr>
            </w:pPr>
            <w:r>
              <w:rPr>
                <w:rFonts w:ascii="宋体" w:eastAsia="宋体" w:hAnsi="宋体" w:cstheme="minorEastAsia" w:hint="eastAsia"/>
                <w:sz w:val="24"/>
                <w:szCs w:val="24"/>
              </w:rPr>
              <w:t>评标基准价：满足招标文件要求的有效投标报价中，最</w:t>
            </w:r>
            <w:r w:rsidR="00317E9F">
              <w:rPr>
                <w:rFonts w:ascii="宋体" w:eastAsia="宋体" w:hAnsi="宋体" w:cstheme="minorEastAsia" w:hint="eastAsia"/>
                <w:sz w:val="24"/>
                <w:szCs w:val="24"/>
              </w:rPr>
              <w:t>高</w:t>
            </w:r>
            <w:r>
              <w:rPr>
                <w:rFonts w:ascii="宋体" w:eastAsia="宋体" w:hAnsi="宋体" w:cstheme="minorEastAsia" w:hint="eastAsia"/>
                <w:sz w:val="24"/>
                <w:szCs w:val="24"/>
              </w:rPr>
              <w:t>的投标报价为评标基准价。</w:t>
            </w:r>
          </w:p>
          <w:p w14:paraId="014CA273" w14:textId="5A7C63C2" w:rsidR="00317E9F" w:rsidRPr="00317E9F" w:rsidRDefault="00317E9F" w:rsidP="00317E9F">
            <w:pPr>
              <w:spacing w:line="360" w:lineRule="auto"/>
              <w:rPr>
                <w:rFonts w:ascii="宋体" w:eastAsia="宋体" w:hAnsi="宋体" w:cstheme="minorEastAsia"/>
                <w:sz w:val="24"/>
                <w:szCs w:val="24"/>
              </w:rPr>
            </w:pPr>
            <w:r w:rsidRPr="00317E9F">
              <w:rPr>
                <w:rFonts w:ascii="宋体" w:eastAsia="宋体" w:hAnsi="宋体" w:cstheme="minorEastAsia"/>
                <w:sz w:val="24"/>
                <w:szCs w:val="24"/>
              </w:rPr>
              <w:t>1、</w:t>
            </w:r>
            <w:r w:rsidR="00702486">
              <w:rPr>
                <w:rFonts w:ascii="宋体" w:eastAsia="宋体" w:hAnsi="宋体" w:cstheme="minorEastAsia" w:hint="eastAsia"/>
                <w:sz w:val="24"/>
                <w:szCs w:val="24"/>
              </w:rPr>
              <w:t>“杏林雅阁”书吧建设投入造价得分</w:t>
            </w:r>
            <w:r w:rsidRPr="00317E9F">
              <w:rPr>
                <w:rFonts w:ascii="宋体" w:eastAsia="宋体" w:hAnsi="宋体" w:cstheme="minorEastAsia"/>
                <w:sz w:val="24"/>
                <w:szCs w:val="24"/>
              </w:rPr>
              <w:t>（最高得</w:t>
            </w:r>
            <w:r w:rsidR="001E702E">
              <w:rPr>
                <w:rFonts w:ascii="宋体" w:eastAsia="宋体" w:hAnsi="宋体" w:cstheme="minorEastAsia"/>
                <w:sz w:val="24"/>
                <w:szCs w:val="24"/>
              </w:rPr>
              <w:t>15</w:t>
            </w:r>
            <w:r w:rsidRPr="00317E9F">
              <w:rPr>
                <w:rFonts w:ascii="宋体" w:eastAsia="宋体" w:hAnsi="宋体" w:cstheme="minorEastAsia"/>
                <w:sz w:val="24"/>
                <w:szCs w:val="24"/>
              </w:rPr>
              <w:t>分）</w:t>
            </w:r>
          </w:p>
          <w:p w14:paraId="7400B71E" w14:textId="78F18EB2" w:rsidR="00317E9F" w:rsidRPr="00317E9F" w:rsidRDefault="00F3403B" w:rsidP="00317E9F">
            <w:pPr>
              <w:spacing w:line="360" w:lineRule="auto"/>
              <w:rPr>
                <w:rFonts w:ascii="宋体" w:eastAsia="宋体" w:hAnsi="宋体" w:cstheme="minorEastAsia"/>
                <w:sz w:val="24"/>
                <w:szCs w:val="24"/>
              </w:rPr>
            </w:pPr>
            <w:r>
              <w:rPr>
                <w:rFonts w:ascii="宋体" w:eastAsia="宋体" w:hAnsi="宋体" w:cstheme="minorEastAsia" w:hint="eastAsia"/>
                <w:sz w:val="24"/>
                <w:szCs w:val="24"/>
              </w:rPr>
              <w:t>评标基准价</w:t>
            </w:r>
            <w:r w:rsidR="00317E9F" w:rsidRPr="00317E9F">
              <w:rPr>
                <w:rFonts w:ascii="宋体" w:eastAsia="宋体" w:hAnsi="宋体" w:cstheme="minorEastAsia" w:hint="eastAsia"/>
                <w:sz w:val="24"/>
                <w:szCs w:val="24"/>
              </w:rPr>
              <w:t>：满足招标文件要求的有效投标</w:t>
            </w:r>
            <w:r w:rsidR="00702486">
              <w:rPr>
                <w:rFonts w:ascii="宋体" w:eastAsia="宋体" w:hAnsi="宋体" w:cstheme="minorEastAsia" w:hint="eastAsia"/>
                <w:sz w:val="24"/>
                <w:szCs w:val="24"/>
              </w:rPr>
              <w:t>报价</w:t>
            </w:r>
            <w:r w:rsidR="00317E9F" w:rsidRPr="00317E9F">
              <w:rPr>
                <w:rFonts w:ascii="宋体" w:eastAsia="宋体" w:hAnsi="宋体" w:cstheme="minorEastAsia" w:hint="eastAsia"/>
                <w:sz w:val="24"/>
                <w:szCs w:val="24"/>
              </w:rPr>
              <w:t>中，</w:t>
            </w:r>
            <w:r>
              <w:rPr>
                <w:rFonts w:ascii="宋体" w:eastAsia="宋体" w:hAnsi="宋体" w:cstheme="minorEastAsia" w:hint="eastAsia"/>
                <w:sz w:val="24"/>
                <w:szCs w:val="24"/>
              </w:rPr>
              <w:t>投标人对“杏林雅阁”书吧建设投入资金最高的得</w:t>
            </w:r>
            <w:r w:rsidR="001E702E">
              <w:rPr>
                <w:rFonts w:ascii="宋体" w:eastAsia="宋体" w:hAnsi="宋体" w:cstheme="minorEastAsia"/>
                <w:sz w:val="24"/>
                <w:szCs w:val="24"/>
              </w:rPr>
              <w:t>15</w:t>
            </w:r>
            <w:r w:rsidR="00702486">
              <w:rPr>
                <w:rFonts w:ascii="宋体" w:eastAsia="宋体" w:hAnsi="宋体" w:cstheme="minorEastAsia" w:hint="eastAsia"/>
                <w:sz w:val="24"/>
                <w:szCs w:val="24"/>
              </w:rPr>
              <w:t>分；</w:t>
            </w:r>
          </w:p>
          <w:p w14:paraId="5A7DF395" w14:textId="2213B00A" w:rsidR="00317E9F" w:rsidRPr="00317E9F" w:rsidRDefault="00317E9F" w:rsidP="00317E9F">
            <w:pPr>
              <w:spacing w:line="360" w:lineRule="auto"/>
              <w:rPr>
                <w:rFonts w:ascii="宋体" w:eastAsia="宋体" w:hAnsi="宋体" w:cstheme="minorEastAsia"/>
                <w:sz w:val="24"/>
                <w:szCs w:val="24"/>
              </w:rPr>
            </w:pPr>
            <w:r w:rsidRPr="00317E9F">
              <w:rPr>
                <w:rFonts w:ascii="宋体" w:eastAsia="宋体" w:hAnsi="宋体" w:cstheme="minorEastAsia" w:hint="eastAsia"/>
                <w:sz w:val="24"/>
                <w:szCs w:val="24"/>
              </w:rPr>
              <w:t>投标人的</w:t>
            </w:r>
            <w:r w:rsidR="001E702E">
              <w:rPr>
                <w:rFonts w:ascii="宋体" w:eastAsia="宋体" w:hAnsi="宋体" w:cstheme="minorEastAsia" w:hint="eastAsia"/>
                <w:sz w:val="24"/>
                <w:szCs w:val="24"/>
              </w:rPr>
              <w:t>建设投入资金</w:t>
            </w:r>
            <w:r w:rsidRPr="00317E9F">
              <w:rPr>
                <w:rFonts w:ascii="宋体" w:eastAsia="宋体" w:hAnsi="宋体" w:cstheme="minorEastAsia" w:hint="eastAsia"/>
                <w:sz w:val="24"/>
                <w:szCs w:val="24"/>
              </w:rPr>
              <w:t>比评标基准折扣率每</w:t>
            </w:r>
            <w:r w:rsidR="001E702E">
              <w:rPr>
                <w:rFonts w:ascii="宋体" w:eastAsia="宋体" w:hAnsi="宋体" w:cstheme="minorEastAsia" w:hint="eastAsia"/>
                <w:sz w:val="24"/>
                <w:szCs w:val="24"/>
              </w:rPr>
              <w:t>低</w:t>
            </w:r>
            <w:r w:rsidRPr="00317E9F">
              <w:rPr>
                <w:rFonts w:ascii="宋体" w:eastAsia="宋体" w:hAnsi="宋体" w:cstheme="minorEastAsia"/>
                <w:sz w:val="24"/>
                <w:szCs w:val="24"/>
              </w:rPr>
              <w:t>1%在</w:t>
            </w:r>
            <w:r w:rsidR="001E702E">
              <w:rPr>
                <w:rFonts w:ascii="宋体" w:eastAsia="宋体" w:hAnsi="宋体" w:cstheme="minorEastAsia"/>
                <w:sz w:val="24"/>
                <w:szCs w:val="24"/>
              </w:rPr>
              <w:t>15</w:t>
            </w:r>
            <w:r w:rsidRPr="00317E9F">
              <w:rPr>
                <w:rFonts w:ascii="宋体" w:eastAsia="宋体" w:hAnsi="宋体" w:cstheme="minorEastAsia"/>
                <w:sz w:val="24"/>
                <w:szCs w:val="24"/>
              </w:rPr>
              <w:t>分基础上扣</w:t>
            </w:r>
            <w:r w:rsidR="001E702E">
              <w:rPr>
                <w:rFonts w:ascii="宋体" w:eastAsia="宋体" w:hAnsi="宋体" w:cstheme="minorEastAsia"/>
                <w:sz w:val="24"/>
                <w:szCs w:val="24"/>
              </w:rPr>
              <w:t>0.5</w:t>
            </w:r>
            <w:r w:rsidRPr="00317E9F">
              <w:rPr>
                <w:rFonts w:ascii="宋体" w:eastAsia="宋体" w:hAnsi="宋体" w:cstheme="minorEastAsia"/>
                <w:sz w:val="24"/>
                <w:szCs w:val="24"/>
              </w:rPr>
              <w:t>分，扣完为止。等于评标基准价的得满分</w:t>
            </w:r>
            <w:r w:rsidR="001E702E">
              <w:rPr>
                <w:rFonts w:ascii="宋体" w:eastAsia="宋体" w:hAnsi="宋体" w:cstheme="minorEastAsia"/>
                <w:sz w:val="24"/>
                <w:szCs w:val="24"/>
              </w:rPr>
              <w:t>15</w:t>
            </w:r>
            <w:r w:rsidRPr="00317E9F">
              <w:rPr>
                <w:rFonts w:ascii="宋体" w:eastAsia="宋体" w:hAnsi="宋体" w:cstheme="minorEastAsia"/>
                <w:sz w:val="24"/>
                <w:szCs w:val="24"/>
              </w:rPr>
              <w:t>分。（计算结果保留两位小数）</w:t>
            </w:r>
          </w:p>
          <w:p w14:paraId="2CF67FE9" w14:textId="1284C8CF" w:rsidR="00317E9F" w:rsidRPr="00317E9F" w:rsidRDefault="00317E9F" w:rsidP="00317E9F">
            <w:pPr>
              <w:spacing w:line="360" w:lineRule="auto"/>
              <w:rPr>
                <w:rFonts w:ascii="宋体" w:eastAsia="宋体" w:hAnsi="宋体" w:cstheme="minorEastAsia"/>
                <w:sz w:val="24"/>
                <w:szCs w:val="24"/>
              </w:rPr>
            </w:pPr>
            <w:r w:rsidRPr="00317E9F">
              <w:rPr>
                <w:rFonts w:ascii="宋体" w:eastAsia="宋体" w:hAnsi="宋体" w:cstheme="minorEastAsia"/>
                <w:sz w:val="24"/>
                <w:szCs w:val="24"/>
              </w:rPr>
              <w:t>2、评委根据投标人</w:t>
            </w:r>
            <w:r w:rsidR="001E702E">
              <w:rPr>
                <w:rFonts w:ascii="宋体" w:eastAsia="宋体" w:hAnsi="宋体" w:cstheme="minorEastAsia" w:hint="eastAsia"/>
                <w:sz w:val="24"/>
                <w:szCs w:val="24"/>
              </w:rPr>
              <w:t>在经营期中对医院职</w:t>
            </w:r>
            <w:r w:rsidRPr="00317E9F">
              <w:rPr>
                <w:rFonts w:ascii="宋体" w:eastAsia="宋体" w:hAnsi="宋体" w:cstheme="minorEastAsia"/>
                <w:sz w:val="24"/>
                <w:szCs w:val="24"/>
              </w:rPr>
              <w:t>工优惠方案进行综合对比在1-</w:t>
            </w:r>
            <w:r w:rsidR="001E702E">
              <w:rPr>
                <w:rFonts w:ascii="宋体" w:eastAsia="宋体" w:hAnsi="宋体" w:cstheme="minorEastAsia"/>
                <w:sz w:val="24"/>
                <w:szCs w:val="24"/>
              </w:rPr>
              <w:t>8</w:t>
            </w:r>
            <w:r w:rsidRPr="00317E9F">
              <w:rPr>
                <w:rFonts w:ascii="宋体" w:eastAsia="宋体" w:hAnsi="宋体" w:cstheme="minorEastAsia"/>
                <w:sz w:val="24"/>
                <w:szCs w:val="24"/>
              </w:rPr>
              <w:t>分内打分</w:t>
            </w:r>
          </w:p>
          <w:p w14:paraId="00C8D156" w14:textId="43FC1F18" w:rsidR="00BE7C16" w:rsidRDefault="00317E9F" w:rsidP="00317E9F">
            <w:pPr>
              <w:spacing w:line="360" w:lineRule="auto"/>
              <w:rPr>
                <w:rFonts w:ascii="宋体" w:eastAsia="宋体" w:hAnsi="宋体" w:cstheme="minorEastAsia"/>
                <w:sz w:val="24"/>
                <w:szCs w:val="24"/>
              </w:rPr>
            </w:pPr>
            <w:r w:rsidRPr="00317E9F">
              <w:rPr>
                <w:rFonts w:ascii="宋体" w:eastAsia="宋体" w:hAnsi="宋体" w:cstheme="minorEastAsia"/>
                <w:sz w:val="24"/>
                <w:szCs w:val="24"/>
              </w:rPr>
              <w:t>3、评委根据投标企业</w:t>
            </w:r>
            <w:r w:rsidR="001E702E">
              <w:rPr>
                <w:rFonts w:ascii="宋体" w:eastAsia="宋体" w:hAnsi="宋体" w:cstheme="minorEastAsia" w:hint="eastAsia"/>
                <w:sz w:val="24"/>
                <w:szCs w:val="24"/>
              </w:rPr>
              <w:t>对“杏林雅阁”书吧拟投入造价资金</w:t>
            </w:r>
            <w:r w:rsidRPr="00317E9F">
              <w:rPr>
                <w:rFonts w:ascii="宋体" w:eastAsia="宋体" w:hAnsi="宋体" w:cstheme="minorEastAsia"/>
                <w:sz w:val="24"/>
                <w:szCs w:val="24"/>
              </w:rPr>
              <w:t>等方面是否准确、合理、科学进行综合对比后在1-</w:t>
            </w:r>
            <w:r w:rsidR="001E702E">
              <w:rPr>
                <w:rFonts w:ascii="宋体" w:eastAsia="宋体" w:hAnsi="宋体" w:cstheme="minorEastAsia"/>
                <w:sz w:val="24"/>
                <w:szCs w:val="24"/>
              </w:rPr>
              <w:t>7</w:t>
            </w:r>
            <w:r w:rsidRPr="00317E9F">
              <w:rPr>
                <w:rFonts w:ascii="宋体" w:eastAsia="宋体" w:hAnsi="宋体" w:cstheme="minorEastAsia"/>
                <w:sz w:val="24"/>
                <w:szCs w:val="24"/>
              </w:rPr>
              <w:t>分内打分</w:t>
            </w:r>
          </w:p>
        </w:tc>
        <w:tc>
          <w:tcPr>
            <w:tcW w:w="992" w:type="dxa"/>
            <w:tcBorders>
              <w:top w:val="single" w:sz="4" w:space="0" w:color="auto"/>
              <w:left w:val="single" w:sz="4" w:space="0" w:color="auto"/>
              <w:bottom w:val="single" w:sz="4" w:space="0" w:color="auto"/>
              <w:right w:val="single" w:sz="4" w:space="0" w:color="auto"/>
            </w:tcBorders>
            <w:vAlign w:val="center"/>
          </w:tcPr>
          <w:p w14:paraId="33137974" w14:textId="77777777" w:rsidR="00BE7C16" w:rsidRDefault="00BE7C16" w:rsidP="0045590D">
            <w:pPr>
              <w:widowControl/>
              <w:spacing w:line="330" w:lineRule="atLeast"/>
              <w:jc w:val="right"/>
              <w:rPr>
                <w:rFonts w:ascii="宋体" w:eastAsia="宋体" w:hAnsi="宋体" w:cs="宋体"/>
                <w:kern w:val="0"/>
                <w:szCs w:val="21"/>
              </w:rPr>
            </w:pPr>
            <w:r w:rsidRPr="006717DA">
              <w:rPr>
                <w:rFonts w:ascii="宋体" w:eastAsia="宋体" w:hAnsi="宋体" w:cs="Times New Roman"/>
                <w:sz w:val="24"/>
                <w:szCs w:val="24"/>
              </w:rPr>
              <w:t>30</w:t>
            </w:r>
            <w:r w:rsidRPr="006717DA">
              <w:rPr>
                <w:rFonts w:ascii="宋体" w:eastAsia="宋体" w:hAnsi="宋体" w:cs="Times New Roman" w:hint="eastAsia"/>
                <w:sz w:val="24"/>
                <w:szCs w:val="24"/>
              </w:rPr>
              <w:t>分</w:t>
            </w:r>
          </w:p>
        </w:tc>
      </w:tr>
      <w:tr w:rsidR="00BE7C16" w14:paraId="0300DE91" w14:textId="77777777" w:rsidTr="008765BC">
        <w:trPr>
          <w:trHeight w:val="567"/>
        </w:trPr>
        <w:tc>
          <w:tcPr>
            <w:tcW w:w="9209" w:type="dxa"/>
            <w:gridSpan w:val="3"/>
            <w:tcBorders>
              <w:top w:val="single" w:sz="4" w:space="0" w:color="auto"/>
              <w:left w:val="single" w:sz="4" w:space="0" w:color="auto"/>
              <w:bottom w:val="single" w:sz="4" w:space="0" w:color="auto"/>
              <w:right w:val="single" w:sz="4" w:space="0" w:color="auto"/>
            </w:tcBorders>
            <w:vAlign w:val="center"/>
          </w:tcPr>
          <w:p w14:paraId="32FF30D3"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lastRenderedPageBreak/>
              <w:t>二、商务部分（满分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BE7C16" w14:paraId="258E5F89" w14:textId="77777777" w:rsidTr="008765BC">
        <w:trPr>
          <w:trHeight w:val="410"/>
        </w:trPr>
        <w:tc>
          <w:tcPr>
            <w:tcW w:w="1668" w:type="dxa"/>
            <w:tcBorders>
              <w:top w:val="single" w:sz="4" w:space="0" w:color="auto"/>
              <w:left w:val="single" w:sz="4" w:space="0" w:color="auto"/>
              <w:bottom w:val="single" w:sz="4" w:space="0" w:color="auto"/>
              <w:right w:val="single" w:sz="4" w:space="0" w:color="auto"/>
            </w:tcBorders>
            <w:vAlign w:val="center"/>
          </w:tcPr>
          <w:p w14:paraId="53671C95"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549" w:type="dxa"/>
            <w:tcBorders>
              <w:top w:val="single" w:sz="4" w:space="0" w:color="auto"/>
              <w:left w:val="single" w:sz="4" w:space="0" w:color="auto"/>
              <w:bottom w:val="single" w:sz="4" w:space="0" w:color="auto"/>
              <w:right w:val="single" w:sz="4" w:space="0" w:color="auto"/>
            </w:tcBorders>
            <w:vAlign w:val="center"/>
          </w:tcPr>
          <w:p w14:paraId="35C04F4B"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92" w:type="dxa"/>
            <w:tcBorders>
              <w:top w:val="single" w:sz="4" w:space="0" w:color="auto"/>
              <w:left w:val="single" w:sz="4" w:space="0" w:color="auto"/>
              <w:bottom w:val="single" w:sz="4" w:space="0" w:color="auto"/>
              <w:right w:val="single" w:sz="4" w:space="0" w:color="auto"/>
            </w:tcBorders>
            <w:vAlign w:val="center"/>
          </w:tcPr>
          <w:p w14:paraId="2DAECA29" w14:textId="77777777" w:rsidR="00BE7C16" w:rsidRDefault="00BE7C16" w:rsidP="0045590D">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BE7C16" w14:paraId="3DEF7647" w14:textId="77777777" w:rsidTr="008765BC">
        <w:trPr>
          <w:trHeight w:val="147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1F3E009" w14:textId="77777777" w:rsidR="00BE7C16" w:rsidRDefault="00BE7C16" w:rsidP="0045590D">
            <w:pPr>
              <w:widowControl/>
              <w:spacing w:line="360" w:lineRule="auto"/>
              <w:jc w:val="center"/>
              <w:rPr>
                <w:rFonts w:ascii="宋体" w:eastAsia="宋体" w:hAnsi="宋体" w:cs="宋体"/>
                <w:bCs/>
                <w:kern w:val="0"/>
                <w:sz w:val="24"/>
                <w:szCs w:val="24"/>
              </w:rPr>
            </w:pPr>
            <w:r>
              <w:rPr>
                <w:rFonts w:ascii="宋体" w:eastAsia="宋体" w:hAnsi="宋体" w:cstheme="majorEastAsia" w:hint="eastAsia"/>
                <w:kern w:val="0"/>
                <w:sz w:val="24"/>
                <w:szCs w:val="24"/>
              </w:rPr>
              <w:t>类似业绩</w:t>
            </w:r>
          </w:p>
        </w:tc>
        <w:tc>
          <w:tcPr>
            <w:tcW w:w="6549" w:type="dxa"/>
            <w:tcBorders>
              <w:top w:val="single" w:sz="4" w:space="0" w:color="auto"/>
              <w:left w:val="nil"/>
              <w:bottom w:val="single" w:sz="4" w:space="0" w:color="auto"/>
              <w:right w:val="single" w:sz="4" w:space="0" w:color="auto"/>
            </w:tcBorders>
            <w:shd w:val="clear" w:color="auto" w:fill="auto"/>
            <w:vAlign w:val="center"/>
          </w:tcPr>
          <w:p w14:paraId="63E6AE3B" w14:textId="6CED459A" w:rsidR="00BE7C16" w:rsidRDefault="00BE7C16" w:rsidP="0045590D">
            <w:pPr>
              <w:widowControl/>
              <w:spacing w:line="360" w:lineRule="auto"/>
              <w:jc w:val="left"/>
              <w:rPr>
                <w:rFonts w:ascii="宋体" w:eastAsia="宋体" w:hAnsi="宋体" w:cs="宋体"/>
                <w:bCs/>
                <w:kern w:val="0"/>
                <w:sz w:val="24"/>
                <w:szCs w:val="24"/>
              </w:rPr>
            </w:pPr>
            <w:r>
              <w:rPr>
                <w:rFonts w:ascii="宋体" w:eastAsia="宋体" w:hAnsi="宋体" w:cs="宋体" w:hint="eastAsia"/>
                <w:sz w:val="24"/>
                <w:szCs w:val="24"/>
              </w:rPr>
              <w:t>投标人201</w:t>
            </w:r>
            <w:r>
              <w:rPr>
                <w:rFonts w:ascii="宋体" w:eastAsia="宋体" w:hAnsi="宋体" w:cs="宋体"/>
                <w:sz w:val="24"/>
                <w:szCs w:val="24"/>
              </w:rPr>
              <w:t>7</w:t>
            </w:r>
            <w:r>
              <w:rPr>
                <w:rFonts w:ascii="宋体" w:eastAsia="宋体" w:hAnsi="宋体" w:cs="宋体" w:hint="eastAsia"/>
                <w:sz w:val="24"/>
                <w:szCs w:val="24"/>
              </w:rPr>
              <w:t>年1月1日以来</w:t>
            </w:r>
            <w:r w:rsidR="00D611B3">
              <w:rPr>
                <w:rFonts w:ascii="宋体" w:eastAsia="宋体" w:hAnsi="宋体" w:cs="宋体" w:hint="eastAsia"/>
                <w:sz w:val="24"/>
                <w:szCs w:val="24"/>
              </w:rPr>
              <w:t>（以合同签订日期为准）</w:t>
            </w:r>
            <w:r>
              <w:rPr>
                <w:rFonts w:ascii="宋体" w:eastAsia="宋体" w:hAnsi="宋体" w:cs="宋体" w:hint="eastAsia"/>
                <w:sz w:val="24"/>
                <w:szCs w:val="24"/>
              </w:rPr>
              <w:t>，具有类似</w:t>
            </w:r>
            <w:r w:rsidR="001E702E">
              <w:rPr>
                <w:rFonts w:ascii="宋体" w:eastAsia="宋体" w:hAnsi="宋体" w:cs="宋体" w:hint="eastAsia"/>
                <w:sz w:val="24"/>
                <w:szCs w:val="24"/>
              </w:rPr>
              <w:t>建筑</w:t>
            </w:r>
            <w:r>
              <w:rPr>
                <w:rFonts w:ascii="宋体" w:eastAsia="宋体" w:hAnsi="宋体" w:cs="宋体" w:hint="eastAsia"/>
                <w:sz w:val="24"/>
                <w:szCs w:val="24"/>
              </w:rPr>
              <w:t>项目业绩，</w:t>
            </w:r>
            <w:r w:rsidRPr="00BE3837">
              <w:rPr>
                <w:rFonts w:ascii="宋体" w:eastAsia="宋体" w:hAnsi="宋体" w:cs="宋体" w:hint="eastAsia"/>
                <w:sz w:val="24"/>
                <w:szCs w:val="24"/>
              </w:rPr>
              <w:t>合同及</w:t>
            </w:r>
            <w:r w:rsidR="004543B3" w:rsidRPr="00BE3837">
              <w:rPr>
                <w:rFonts w:ascii="宋体" w:eastAsia="宋体" w:hAnsi="宋体" w:cs="宋体" w:hint="eastAsia"/>
                <w:sz w:val="24"/>
                <w:szCs w:val="24"/>
              </w:rPr>
              <w:t>中标通知</w:t>
            </w:r>
            <w:r w:rsidR="00D611B3" w:rsidRPr="00BE3837">
              <w:rPr>
                <w:rFonts w:ascii="宋体" w:eastAsia="宋体" w:hAnsi="宋体" w:cs="宋体" w:hint="eastAsia"/>
                <w:sz w:val="24"/>
                <w:szCs w:val="24"/>
              </w:rPr>
              <w:t>齐全者</w:t>
            </w:r>
            <w:r>
              <w:rPr>
                <w:rFonts w:ascii="宋体" w:eastAsia="宋体" w:hAnsi="宋体" w:cs="宋体" w:hint="eastAsia"/>
                <w:sz w:val="24"/>
                <w:szCs w:val="24"/>
              </w:rPr>
              <w:t>每份得</w:t>
            </w:r>
            <w:r w:rsidR="00F334BC">
              <w:rPr>
                <w:rFonts w:ascii="宋体" w:eastAsia="宋体" w:hAnsi="宋体" w:cs="宋体"/>
                <w:sz w:val="24"/>
                <w:szCs w:val="24"/>
              </w:rPr>
              <w:t>2</w:t>
            </w:r>
            <w:r>
              <w:rPr>
                <w:rFonts w:ascii="宋体" w:eastAsia="宋体" w:hAnsi="宋体" w:cs="宋体" w:hint="eastAsia"/>
                <w:sz w:val="24"/>
                <w:szCs w:val="24"/>
              </w:rPr>
              <w:t>分，最多得</w:t>
            </w:r>
            <w:r w:rsidR="004543B3">
              <w:rPr>
                <w:rFonts w:ascii="宋体" w:eastAsia="宋体" w:hAnsi="宋体" w:cs="宋体"/>
                <w:sz w:val="24"/>
                <w:szCs w:val="24"/>
              </w:rPr>
              <w:t>6</w:t>
            </w:r>
            <w:r>
              <w:rPr>
                <w:rFonts w:ascii="宋体" w:eastAsia="宋体" w:hAnsi="宋体" w:cs="宋体" w:hint="eastAsia"/>
                <w:sz w:val="24"/>
                <w:szCs w:val="24"/>
              </w:rPr>
              <w:t>分，不提供者为0分。</w:t>
            </w:r>
          </w:p>
        </w:tc>
        <w:tc>
          <w:tcPr>
            <w:tcW w:w="992" w:type="dxa"/>
            <w:tcBorders>
              <w:top w:val="single" w:sz="4" w:space="0" w:color="auto"/>
              <w:left w:val="single" w:sz="4" w:space="0" w:color="auto"/>
              <w:bottom w:val="single" w:sz="4" w:space="0" w:color="auto"/>
              <w:right w:val="single" w:sz="4" w:space="0" w:color="auto"/>
            </w:tcBorders>
            <w:vAlign w:val="center"/>
          </w:tcPr>
          <w:p w14:paraId="23B6FC08" w14:textId="3BBCCF54" w:rsidR="00BE7C16" w:rsidRDefault="004543B3" w:rsidP="0045590D">
            <w:pPr>
              <w:widowControl/>
              <w:spacing w:line="330" w:lineRule="atLeast"/>
              <w:jc w:val="right"/>
              <w:rPr>
                <w:rFonts w:ascii="宋体" w:eastAsia="宋体" w:hAnsi="宋体" w:cs="宋体"/>
                <w:bCs/>
                <w:kern w:val="0"/>
                <w:szCs w:val="21"/>
              </w:rPr>
            </w:pPr>
            <w:r>
              <w:rPr>
                <w:rFonts w:ascii="宋体" w:eastAsia="宋体" w:hAnsi="宋体" w:cs="Times New Roman"/>
                <w:sz w:val="24"/>
                <w:szCs w:val="24"/>
              </w:rPr>
              <w:t>6</w:t>
            </w:r>
            <w:r w:rsidR="00BE7C16">
              <w:rPr>
                <w:rFonts w:ascii="宋体" w:eastAsia="宋体" w:hAnsi="宋体" w:cs="Times New Roman" w:hint="eastAsia"/>
                <w:sz w:val="24"/>
                <w:szCs w:val="24"/>
              </w:rPr>
              <w:t>分</w:t>
            </w:r>
          </w:p>
        </w:tc>
      </w:tr>
      <w:tr w:rsidR="00BE7C16" w14:paraId="4A45DBD9" w14:textId="77777777" w:rsidTr="00BE3837">
        <w:trPr>
          <w:trHeight w:val="4972"/>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699648D" w14:textId="77777777" w:rsidR="00BE7C16" w:rsidRDefault="00BE7C16" w:rsidP="0045590D">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综合实力</w:t>
            </w:r>
          </w:p>
        </w:tc>
        <w:tc>
          <w:tcPr>
            <w:tcW w:w="6549" w:type="dxa"/>
            <w:tcBorders>
              <w:top w:val="single" w:sz="4" w:space="0" w:color="auto"/>
              <w:left w:val="nil"/>
              <w:bottom w:val="single" w:sz="4" w:space="0" w:color="auto"/>
              <w:right w:val="single" w:sz="4" w:space="0" w:color="auto"/>
            </w:tcBorders>
            <w:shd w:val="clear" w:color="auto" w:fill="auto"/>
            <w:vAlign w:val="center"/>
          </w:tcPr>
          <w:p w14:paraId="7CC3139C" w14:textId="7CB13016" w:rsidR="00BE7C16" w:rsidRDefault="008A13C7" w:rsidP="0045590D">
            <w:pPr>
              <w:pStyle w:val="a4"/>
              <w:widowControl/>
              <w:spacing w:line="360" w:lineRule="auto"/>
              <w:rPr>
                <w:rFonts w:ascii="宋体" w:eastAsia="宋体" w:hAnsi="宋体" w:cs="Times New Roman"/>
                <w:sz w:val="24"/>
                <w:szCs w:val="24"/>
              </w:rPr>
            </w:pPr>
            <w:r>
              <w:rPr>
                <w:rFonts w:ascii="宋体" w:eastAsia="宋体" w:hAnsi="宋体" w:cs="Times New Roman"/>
                <w:sz w:val="24"/>
                <w:szCs w:val="24"/>
              </w:rPr>
              <w:t>1</w:t>
            </w:r>
            <w:r w:rsidR="00BE7C16">
              <w:rPr>
                <w:rFonts w:ascii="宋体" w:eastAsia="宋体" w:hAnsi="宋体" w:cs="Times New Roman"/>
                <w:sz w:val="24"/>
                <w:szCs w:val="24"/>
              </w:rPr>
              <w:t>、</w:t>
            </w:r>
            <w:r w:rsidR="00BE7C16" w:rsidRPr="0043389D">
              <w:rPr>
                <w:rFonts w:ascii="宋体" w:eastAsia="宋体" w:hAnsi="宋体" w:cs="Times New Roman" w:hint="eastAsia"/>
                <w:sz w:val="24"/>
                <w:szCs w:val="24"/>
              </w:rPr>
              <w:t>投标人</w:t>
            </w:r>
            <w:r w:rsidR="00BE7C16" w:rsidRPr="0043389D">
              <w:rPr>
                <w:rFonts w:ascii="宋体" w:eastAsia="宋体" w:hAnsi="宋体" w:cs="Times New Roman"/>
                <w:sz w:val="24"/>
                <w:szCs w:val="24"/>
              </w:rPr>
              <w:t>具有信用评级机构出具的有效的企业信用等级</w:t>
            </w:r>
            <w:r w:rsidR="00BE7C16">
              <w:rPr>
                <w:rFonts w:ascii="宋体" w:eastAsia="宋体" w:hAnsi="宋体" w:cs="Times New Roman" w:hint="eastAsia"/>
                <w:sz w:val="24"/>
                <w:szCs w:val="24"/>
              </w:rPr>
              <w:t>证书</w:t>
            </w:r>
            <w:r w:rsidR="00BE7C16" w:rsidRPr="0043389D">
              <w:rPr>
                <w:rFonts w:ascii="宋体" w:eastAsia="宋体" w:hAnsi="宋体" w:cs="Times New Roman"/>
                <w:sz w:val="24"/>
                <w:szCs w:val="24"/>
              </w:rPr>
              <w:t>为AAA级的得</w:t>
            </w:r>
            <w:r w:rsidR="00BE7C16">
              <w:rPr>
                <w:rFonts w:ascii="宋体" w:eastAsia="宋体" w:hAnsi="宋体" w:cs="Times New Roman"/>
                <w:sz w:val="24"/>
                <w:szCs w:val="24"/>
              </w:rPr>
              <w:t>3</w:t>
            </w:r>
            <w:r w:rsidR="00BE7C16" w:rsidRPr="0043389D">
              <w:rPr>
                <w:rFonts w:ascii="宋体" w:eastAsia="宋体" w:hAnsi="宋体" w:cs="Times New Roman"/>
                <w:sz w:val="24"/>
                <w:szCs w:val="24"/>
              </w:rPr>
              <w:t>分；AA级的得</w:t>
            </w:r>
            <w:r w:rsidR="00BE7C16">
              <w:rPr>
                <w:rFonts w:ascii="宋体" w:eastAsia="宋体" w:hAnsi="宋体" w:cs="Times New Roman"/>
                <w:sz w:val="24"/>
                <w:szCs w:val="24"/>
              </w:rPr>
              <w:t>2</w:t>
            </w:r>
            <w:r w:rsidR="00BE7C16" w:rsidRPr="0043389D">
              <w:rPr>
                <w:rFonts w:ascii="宋体" w:eastAsia="宋体" w:hAnsi="宋体" w:cs="Times New Roman"/>
                <w:sz w:val="24"/>
                <w:szCs w:val="24"/>
              </w:rPr>
              <w:t>分；A级的得1分。</w:t>
            </w:r>
          </w:p>
          <w:p w14:paraId="0D1A9245" w14:textId="2E245568" w:rsidR="006413A8" w:rsidRDefault="008A13C7" w:rsidP="0045590D">
            <w:pPr>
              <w:pStyle w:val="a4"/>
              <w:widowControl/>
              <w:spacing w:line="360" w:lineRule="auto"/>
              <w:rPr>
                <w:rFonts w:ascii="宋体" w:eastAsia="宋体" w:hAnsi="宋体" w:cs="Times New Roman"/>
                <w:sz w:val="24"/>
                <w:szCs w:val="24"/>
              </w:rPr>
            </w:pPr>
            <w:r>
              <w:rPr>
                <w:rFonts w:ascii="宋体" w:eastAsia="宋体" w:hAnsi="宋体" w:cs="Times New Roman"/>
                <w:sz w:val="24"/>
                <w:szCs w:val="24"/>
              </w:rPr>
              <w:t>2</w:t>
            </w:r>
            <w:r w:rsidR="005D654F">
              <w:rPr>
                <w:rFonts w:ascii="宋体" w:eastAsia="宋体" w:hAnsi="宋体" w:cs="Times New Roman" w:hint="eastAsia"/>
                <w:sz w:val="24"/>
                <w:szCs w:val="24"/>
              </w:rPr>
              <w:t>、</w:t>
            </w:r>
            <w:r w:rsidR="006413A8" w:rsidRPr="006413A8">
              <w:rPr>
                <w:rFonts w:ascii="宋体" w:eastAsia="宋体" w:hAnsi="宋体" w:cs="Times New Roman"/>
                <w:sz w:val="24"/>
                <w:szCs w:val="24"/>
              </w:rPr>
              <w:t>投标人具有质量管理体系认证证书、环境管理体系认证证书、职业健康安全管理体系认证证书的</w:t>
            </w:r>
            <w:r w:rsidR="00B54334">
              <w:rPr>
                <w:rFonts w:ascii="宋体" w:eastAsia="宋体" w:hAnsi="宋体" w:cs="Times New Roman" w:hint="eastAsia"/>
                <w:sz w:val="24"/>
                <w:szCs w:val="24"/>
              </w:rPr>
              <w:t>每个得2分，本项最多</w:t>
            </w:r>
            <w:r w:rsidR="006413A8" w:rsidRPr="006413A8">
              <w:rPr>
                <w:rFonts w:ascii="宋体" w:eastAsia="宋体" w:hAnsi="宋体" w:cs="Times New Roman"/>
                <w:sz w:val="24"/>
                <w:szCs w:val="24"/>
              </w:rPr>
              <w:t>得</w:t>
            </w:r>
            <w:r w:rsidR="00B54334">
              <w:rPr>
                <w:rFonts w:ascii="宋体" w:eastAsia="宋体" w:hAnsi="宋体" w:cs="Times New Roman"/>
                <w:sz w:val="24"/>
                <w:szCs w:val="24"/>
              </w:rPr>
              <w:t>6</w:t>
            </w:r>
            <w:r w:rsidR="006413A8" w:rsidRPr="006413A8">
              <w:rPr>
                <w:rFonts w:ascii="宋体" w:eastAsia="宋体" w:hAnsi="宋体" w:cs="Times New Roman"/>
                <w:sz w:val="24"/>
                <w:szCs w:val="24"/>
              </w:rPr>
              <w:t>分，</w:t>
            </w:r>
            <w:r w:rsidR="006413A8">
              <w:rPr>
                <w:rFonts w:ascii="宋体" w:eastAsia="宋体" w:hAnsi="宋体" w:cs="Times New Roman" w:hint="eastAsia"/>
                <w:sz w:val="24"/>
                <w:szCs w:val="24"/>
              </w:rPr>
              <w:t>。</w:t>
            </w:r>
          </w:p>
          <w:p w14:paraId="63212818" w14:textId="77777777" w:rsidR="00F334BC" w:rsidRDefault="008A13C7" w:rsidP="0045590D">
            <w:pPr>
              <w:pStyle w:val="a4"/>
              <w:widowControl/>
              <w:spacing w:line="360" w:lineRule="auto"/>
              <w:rPr>
                <w:rFonts w:ascii="宋体" w:eastAsia="宋体" w:hAnsi="宋体" w:cs="Times New Roman"/>
                <w:sz w:val="24"/>
                <w:szCs w:val="24"/>
              </w:rPr>
            </w:pPr>
            <w:r>
              <w:rPr>
                <w:rFonts w:ascii="宋体" w:eastAsia="宋体" w:hAnsi="宋体" w:cs="Times New Roman"/>
                <w:sz w:val="24"/>
                <w:szCs w:val="24"/>
              </w:rPr>
              <w:t>3</w:t>
            </w:r>
            <w:r w:rsidR="00F334BC">
              <w:rPr>
                <w:rFonts w:ascii="宋体" w:eastAsia="宋体" w:hAnsi="宋体" w:cs="Times New Roman" w:hint="eastAsia"/>
                <w:sz w:val="24"/>
                <w:szCs w:val="24"/>
              </w:rPr>
              <w:t>、</w:t>
            </w:r>
            <w:r w:rsidR="00EA5131" w:rsidRPr="00EA5131">
              <w:rPr>
                <w:rFonts w:ascii="宋体" w:eastAsia="宋体" w:hAnsi="宋体" w:cs="Times New Roman"/>
                <w:sz w:val="24"/>
                <w:szCs w:val="24"/>
              </w:rPr>
              <w:t>投标人自201</w:t>
            </w:r>
            <w:r w:rsidR="00EA5131">
              <w:rPr>
                <w:rFonts w:ascii="宋体" w:eastAsia="宋体" w:hAnsi="宋体" w:cs="Times New Roman"/>
                <w:sz w:val="24"/>
                <w:szCs w:val="24"/>
              </w:rPr>
              <w:t>7</w:t>
            </w:r>
            <w:r w:rsidR="00EA5131" w:rsidRPr="00EA5131">
              <w:rPr>
                <w:rFonts w:ascii="宋体" w:eastAsia="宋体" w:hAnsi="宋体" w:cs="Times New Roman"/>
                <w:sz w:val="24"/>
                <w:szCs w:val="24"/>
              </w:rPr>
              <w:t>年01月01日以来，曾荣获先进工企业或先进单位的得2分；</w:t>
            </w:r>
          </w:p>
          <w:p w14:paraId="0DC1DDE6" w14:textId="2312CE44" w:rsidR="00A454AE" w:rsidRDefault="00A454AE" w:rsidP="0045590D">
            <w:pPr>
              <w:pStyle w:val="a4"/>
              <w:widowControl/>
              <w:spacing w:line="360" w:lineRule="auto"/>
              <w:rPr>
                <w:rFonts w:ascii="宋体" w:eastAsia="宋体" w:hAnsi="宋体" w:cs="Times New Roman"/>
                <w:sz w:val="24"/>
                <w:szCs w:val="24"/>
              </w:rPr>
            </w:pPr>
            <w:r>
              <w:rPr>
                <w:rFonts w:ascii="宋体" w:eastAsia="宋体" w:hAnsi="宋体" w:cs="Times New Roman" w:hint="eastAsia"/>
                <w:sz w:val="24"/>
                <w:szCs w:val="24"/>
              </w:rPr>
              <w:t>4、</w:t>
            </w:r>
            <w:r w:rsidRPr="00A454AE">
              <w:rPr>
                <w:rFonts w:ascii="宋体" w:eastAsia="宋体" w:hAnsi="宋体" w:cs="Times New Roman" w:hint="eastAsia"/>
                <w:sz w:val="24"/>
                <w:szCs w:val="24"/>
              </w:rPr>
              <w:t>提供近三年度（</w:t>
            </w:r>
            <w:r w:rsidRPr="00A454AE">
              <w:rPr>
                <w:rFonts w:ascii="宋体" w:eastAsia="宋体" w:hAnsi="宋体" w:cs="Times New Roman"/>
                <w:sz w:val="24"/>
                <w:szCs w:val="24"/>
              </w:rPr>
              <w:t>2017年、2018年）财务审计报告，连续二年盈利者得</w:t>
            </w:r>
            <w:r w:rsidR="00B54334">
              <w:rPr>
                <w:rFonts w:ascii="宋体" w:eastAsia="宋体" w:hAnsi="宋体" w:cs="Times New Roman"/>
                <w:sz w:val="24"/>
                <w:szCs w:val="24"/>
              </w:rPr>
              <w:t>2</w:t>
            </w:r>
            <w:r w:rsidRPr="00A454AE">
              <w:rPr>
                <w:rFonts w:ascii="宋体" w:eastAsia="宋体" w:hAnsi="宋体" w:cs="Times New Roman"/>
                <w:sz w:val="24"/>
                <w:szCs w:val="24"/>
              </w:rPr>
              <w:t>分，否则不得分。（以会计事务所或审计机构审计的财务会计报表为准）</w:t>
            </w:r>
          </w:p>
        </w:tc>
        <w:tc>
          <w:tcPr>
            <w:tcW w:w="992" w:type="dxa"/>
            <w:tcBorders>
              <w:top w:val="single" w:sz="4" w:space="0" w:color="auto"/>
              <w:left w:val="single" w:sz="4" w:space="0" w:color="auto"/>
              <w:bottom w:val="single" w:sz="4" w:space="0" w:color="auto"/>
              <w:right w:val="single" w:sz="4" w:space="0" w:color="auto"/>
            </w:tcBorders>
            <w:vAlign w:val="center"/>
          </w:tcPr>
          <w:p w14:paraId="616A68DD" w14:textId="5F18B57D" w:rsidR="00BE7C16" w:rsidRDefault="00A454AE" w:rsidP="0045590D">
            <w:pPr>
              <w:widowControl/>
              <w:spacing w:line="330" w:lineRule="atLeast"/>
              <w:jc w:val="right"/>
              <w:rPr>
                <w:rFonts w:ascii="宋体" w:eastAsia="宋体" w:hAnsi="宋体" w:cs="Times New Roman"/>
                <w:sz w:val="24"/>
                <w:szCs w:val="24"/>
              </w:rPr>
            </w:pPr>
            <w:r>
              <w:rPr>
                <w:rFonts w:ascii="宋体" w:eastAsia="宋体" w:hAnsi="宋体" w:cs="Times New Roman"/>
                <w:sz w:val="24"/>
                <w:szCs w:val="24"/>
              </w:rPr>
              <w:t>13</w:t>
            </w:r>
            <w:r w:rsidR="00BE7C16">
              <w:rPr>
                <w:rFonts w:ascii="宋体" w:eastAsia="宋体" w:hAnsi="宋体" w:cs="Times New Roman" w:hint="eastAsia"/>
                <w:sz w:val="24"/>
                <w:szCs w:val="24"/>
              </w:rPr>
              <w:t>分</w:t>
            </w:r>
          </w:p>
        </w:tc>
      </w:tr>
      <w:tr w:rsidR="00BE7C16" w14:paraId="0AFBA7CE" w14:textId="77777777" w:rsidTr="008765BC">
        <w:trPr>
          <w:trHeight w:val="958"/>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0DC4FC7" w14:textId="31DFCB5D" w:rsidR="00BE7C16" w:rsidRDefault="006413A8" w:rsidP="0045590D">
            <w:pPr>
              <w:widowControl/>
              <w:spacing w:line="360" w:lineRule="auto"/>
              <w:jc w:val="center"/>
              <w:rPr>
                <w:rFonts w:ascii="宋体" w:eastAsia="宋体" w:hAnsi="宋体" w:cstheme="majorEastAsia"/>
                <w:kern w:val="0"/>
                <w:sz w:val="24"/>
                <w:szCs w:val="24"/>
              </w:rPr>
            </w:pPr>
            <w:r w:rsidRPr="006413A8">
              <w:rPr>
                <w:rFonts w:ascii="宋体" w:eastAsia="宋体" w:hAnsi="宋体" w:cstheme="majorEastAsia" w:hint="eastAsia"/>
                <w:kern w:val="0"/>
                <w:sz w:val="24"/>
                <w:szCs w:val="24"/>
              </w:rPr>
              <w:t>项目班子人员配备</w:t>
            </w:r>
          </w:p>
        </w:tc>
        <w:tc>
          <w:tcPr>
            <w:tcW w:w="6549" w:type="dxa"/>
            <w:tcBorders>
              <w:top w:val="single" w:sz="4" w:space="0" w:color="auto"/>
              <w:left w:val="nil"/>
              <w:bottom w:val="single" w:sz="4" w:space="0" w:color="auto"/>
              <w:right w:val="single" w:sz="4" w:space="0" w:color="auto"/>
            </w:tcBorders>
            <w:shd w:val="clear" w:color="auto" w:fill="auto"/>
            <w:vAlign w:val="center"/>
          </w:tcPr>
          <w:p w14:paraId="3EED3EC3" w14:textId="65C03AAB" w:rsidR="00BE7C16" w:rsidRPr="00363693" w:rsidRDefault="00A454AE" w:rsidP="0045590D">
            <w:pPr>
              <w:pStyle w:val="a4"/>
              <w:widowControl/>
              <w:spacing w:line="360" w:lineRule="auto"/>
              <w:rPr>
                <w:rFonts w:ascii="宋体" w:eastAsia="宋体" w:hAnsi="宋体" w:cstheme="minorEastAsia"/>
                <w:sz w:val="24"/>
                <w:szCs w:val="24"/>
              </w:rPr>
            </w:pPr>
            <w:r>
              <w:rPr>
                <w:rFonts w:ascii="宋体" w:eastAsia="宋体" w:hAnsi="宋体" w:cstheme="minorEastAsia" w:hint="eastAsia"/>
                <w:sz w:val="24"/>
                <w:szCs w:val="24"/>
              </w:rPr>
              <w:t>拟投入</w:t>
            </w:r>
            <w:r w:rsidR="006413A8" w:rsidRPr="006413A8">
              <w:rPr>
                <w:rFonts w:ascii="宋体" w:eastAsia="宋体" w:hAnsi="宋体" w:cstheme="minorEastAsia" w:hint="eastAsia"/>
                <w:sz w:val="24"/>
                <w:szCs w:val="24"/>
              </w:rPr>
              <w:t>项目班子人员配备齐全、合理，各专业人员执证上岗，在</w:t>
            </w:r>
            <w:r w:rsidR="006413A8" w:rsidRPr="006413A8">
              <w:rPr>
                <w:rFonts w:ascii="宋体" w:eastAsia="宋体" w:hAnsi="宋体" w:cstheme="minorEastAsia"/>
                <w:sz w:val="24"/>
                <w:szCs w:val="24"/>
              </w:rPr>
              <w:t>0-</w:t>
            </w:r>
            <w:r>
              <w:rPr>
                <w:rFonts w:ascii="宋体" w:eastAsia="宋体" w:hAnsi="宋体" w:cstheme="minorEastAsia"/>
                <w:sz w:val="24"/>
                <w:szCs w:val="24"/>
              </w:rPr>
              <w:t>6</w:t>
            </w:r>
            <w:r w:rsidR="006413A8" w:rsidRPr="006413A8">
              <w:rPr>
                <w:rFonts w:ascii="宋体" w:eastAsia="宋体" w:hAnsi="宋体" w:cstheme="minorEastAsia"/>
                <w:sz w:val="24"/>
                <w:szCs w:val="24"/>
              </w:rPr>
              <w:t>分范围内酌情赋分。</w:t>
            </w:r>
          </w:p>
        </w:tc>
        <w:tc>
          <w:tcPr>
            <w:tcW w:w="992" w:type="dxa"/>
            <w:tcBorders>
              <w:top w:val="single" w:sz="4" w:space="0" w:color="auto"/>
              <w:left w:val="single" w:sz="4" w:space="0" w:color="auto"/>
              <w:bottom w:val="single" w:sz="4" w:space="0" w:color="auto"/>
              <w:right w:val="single" w:sz="4" w:space="0" w:color="auto"/>
            </w:tcBorders>
            <w:vAlign w:val="center"/>
          </w:tcPr>
          <w:p w14:paraId="2E8DA4E5" w14:textId="464DE698" w:rsidR="00BE7C16" w:rsidRPr="0043782D" w:rsidRDefault="00A454AE" w:rsidP="0045590D">
            <w:pPr>
              <w:widowControl/>
              <w:spacing w:line="330" w:lineRule="atLeast"/>
              <w:jc w:val="right"/>
              <w:rPr>
                <w:rFonts w:ascii="宋体" w:eastAsia="宋体" w:hAnsi="宋体" w:cs="仿宋"/>
                <w:kern w:val="0"/>
                <w:sz w:val="24"/>
                <w:szCs w:val="24"/>
              </w:rPr>
            </w:pPr>
            <w:r>
              <w:rPr>
                <w:rFonts w:ascii="宋体" w:eastAsia="宋体" w:hAnsi="宋体" w:cs="仿宋"/>
                <w:kern w:val="0"/>
                <w:sz w:val="24"/>
                <w:szCs w:val="24"/>
              </w:rPr>
              <w:t>6</w:t>
            </w:r>
            <w:r w:rsidR="00BE7C16">
              <w:rPr>
                <w:rFonts w:ascii="宋体" w:eastAsia="宋体" w:hAnsi="宋体" w:cs="仿宋" w:hint="eastAsia"/>
                <w:kern w:val="0"/>
                <w:sz w:val="24"/>
                <w:szCs w:val="24"/>
              </w:rPr>
              <w:t>分</w:t>
            </w:r>
          </w:p>
        </w:tc>
      </w:tr>
      <w:tr w:rsidR="00BE7C16" w14:paraId="7FF58FC8" w14:textId="77777777" w:rsidTr="004178A3">
        <w:trPr>
          <w:trHeight w:val="993"/>
        </w:trPr>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73614FAB" w14:textId="77777777" w:rsidR="00BE7C16" w:rsidRPr="00363693" w:rsidRDefault="00BE7C16" w:rsidP="0045590D">
            <w:pPr>
              <w:widowControl/>
              <w:spacing w:line="360" w:lineRule="auto"/>
              <w:ind w:firstLineChars="100" w:firstLine="240"/>
              <w:jc w:val="left"/>
              <w:rPr>
                <w:rFonts w:ascii="宋体" w:eastAsia="宋体" w:hAnsi="宋体" w:cstheme="minorEastAsia"/>
                <w:sz w:val="24"/>
                <w:szCs w:val="24"/>
              </w:rPr>
            </w:pPr>
            <w:r w:rsidRPr="00363693">
              <w:rPr>
                <w:rFonts w:ascii="宋体" w:eastAsia="宋体" w:hAnsi="宋体" w:cstheme="minorEastAsia" w:hint="eastAsia"/>
                <w:sz w:val="24"/>
                <w:szCs w:val="24"/>
              </w:rPr>
              <w:t>服务承诺</w:t>
            </w:r>
          </w:p>
        </w:tc>
        <w:tc>
          <w:tcPr>
            <w:tcW w:w="6549" w:type="dxa"/>
            <w:tcBorders>
              <w:top w:val="single" w:sz="4" w:space="0" w:color="auto"/>
              <w:left w:val="single" w:sz="4" w:space="0" w:color="auto"/>
              <w:bottom w:val="single" w:sz="4" w:space="0" w:color="auto"/>
              <w:right w:val="single" w:sz="4" w:space="0" w:color="auto"/>
            </w:tcBorders>
            <w:shd w:val="clear" w:color="auto" w:fill="FFFFFF"/>
            <w:vAlign w:val="center"/>
          </w:tcPr>
          <w:p w14:paraId="773A380C" w14:textId="77777777" w:rsidR="00BE7C16" w:rsidRPr="00363693" w:rsidRDefault="00BE7C16" w:rsidP="0045590D">
            <w:pPr>
              <w:pStyle w:val="a4"/>
              <w:widowControl/>
              <w:spacing w:line="360" w:lineRule="auto"/>
              <w:jc w:val="left"/>
              <w:rPr>
                <w:rFonts w:ascii="宋体" w:eastAsia="宋体" w:hAnsi="宋体" w:cstheme="minorEastAsia"/>
                <w:sz w:val="24"/>
                <w:szCs w:val="24"/>
              </w:rPr>
            </w:pPr>
            <w:r w:rsidRPr="00363693">
              <w:rPr>
                <w:rFonts w:ascii="宋体" w:eastAsia="宋体" w:hAnsi="宋体" w:cstheme="minorEastAsia"/>
                <w:sz w:val="24"/>
                <w:szCs w:val="24"/>
              </w:rPr>
              <w:t>根据承诺内容及针对采购人排忧解难情况及其他承诺情况等进行对比在1-5分内打分。</w:t>
            </w:r>
          </w:p>
        </w:tc>
        <w:tc>
          <w:tcPr>
            <w:tcW w:w="992" w:type="dxa"/>
            <w:tcBorders>
              <w:top w:val="single" w:sz="4" w:space="0" w:color="auto"/>
              <w:left w:val="single" w:sz="4" w:space="0" w:color="auto"/>
              <w:bottom w:val="single" w:sz="4" w:space="0" w:color="auto"/>
              <w:right w:val="single" w:sz="4" w:space="0" w:color="auto"/>
            </w:tcBorders>
            <w:vAlign w:val="center"/>
          </w:tcPr>
          <w:p w14:paraId="0F8517FA" w14:textId="77777777" w:rsidR="00BE7C16" w:rsidRDefault="00BE7C16" w:rsidP="0045590D">
            <w:pPr>
              <w:widowControl/>
              <w:spacing w:line="330" w:lineRule="atLeast"/>
              <w:jc w:val="right"/>
              <w:rPr>
                <w:rFonts w:ascii="宋体" w:eastAsia="宋体" w:hAnsi="宋体" w:cs="仿宋"/>
                <w:kern w:val="0"/>
                <w:sz w:val="24"/>
                <w:szCs w:val="24"/>
              </w:rPr>
            </w:pPr>
            <w:r>
              <w:rPr>
                <w:rFonts w:ascii="宋体" w:eastAsia="宋体" w:hAnsi="宋体" w:cs="仿宋"/>
                <w:kern w:val="0"/>
                <w:sz w:val="24"/>
                <w:szCs w:val="24"/>
              </w:rPr>
              <w:t>5分</w:t>
            </w:r>
          </w:p>
        </w:tc>
      </w:tr>
      <w:tr w:rsidR="00BE7C16" w14:paraId="4C6A512F" w14:textId="77777777" w:rsidTr="004178A3">
        <w:trPr>
          <w:trHeight w:val="1349"/>
        </w:trPr>
        <w:tc>
          <w:tcPr>
            <w:tcW w:w="1668" w:type="dxa"/>
            <w:tcBorders>
              <w:top w:val="single" w:sz="4" w:space="0" w:color="auto"/>
              <w:left w:val="single" w:sz="4" w:space="0" w:color="auto"/>
              <w:bottom w:val="single" w:sz="4" w:space="0" w:color="auto"/>
              <w:right w:val="single" w:sz="4" w:space="0" w:color="auto"/>
            </w:tcBorders>
            <w:vAlign w:val="center"/>
          </w:tcPr>
          <w:p w14:paraId="0A99F42E" w14:textId="77777777" w:rsidR="00BE7C16" w:rsidRDefault="00BE7C16" w:rsidP="0045590D">
            <w:pPr>
              <w:widowControl/>
              <w:spacing w:line="360" w:lineRule="auto"/>
              <w:jc w:val="center"/>
              <w:rPr>
                <w:rFonts w:ascii="宋体" w:eastAsia="宋体" w:hAnsi="宋体" w:cstheme="majorEastAsia"/>
                <w:kern w:val="0"/>
                <w:sz w:val="24"/>
                <w:szCs w:val="24"/>
              </w:rPr>
            </w:pPr>
            <w:r>
              <w:rPr>
                <w:rFonts w:ascii="宋体" w:eastAsia="宋体" w:hAnsi="宋体" w:cs="宋体" w:hint="eastAsia"/>
                <w:color w:val="000000"/>
                <w:kern w:val="0"/>
                <w:sz w:val="24"/>
                <w:szCs w:val="24"/>
              </w:rPr>
              <w:t>投标文件编制评价</w:t>
            </w:r>
          </w:p>
        </w:tc>
        <w:tc>
          <w:tcPr>
            <w:tcW w:w="6549" w:type="dxa"/>
            <w:tcBorders>
              <w:top w:val="single" w:sz="4" w:space="0" w:color="auto"/>
              <w:left w:val="single" w:sz="4" w:space="0" w:color="auto"/>
              <w:bottom w:val="single" w:sz="4" w:space="0" w:color="auto"/>
              <w:right w:val="single" w:sz="4" w:space="0" w:color="auto"/>
            </w:tcBorders>
            <w:vAlign w:val="center"/>
          </w:tcPr>
          <w:p w14:paraId="4F393A63" w14:textId="77777777" w:rsidR="00BE7C16" w:rsidRDefault="00BE7C16" w:rsidP="0045590D">
            <w:pPr>
              <w:pStyle w:val="a4"/>
              <w:widowControl/>
              <w:spacing w:line="360" w:lineRule="auto"/>
              <w:rPr>
                <w:rFonts w:ascii="宋体" w:eastAsia="宋体" w:hAnsi="宋体" w:cs="Times New Roman"/>
                <w:sz w:val="24"/>
                <w:szCs w:val="24"/>
              </w:rPr>
            </w:pPr>
            <w:r>
              <w:rPr>
                <w:rFonts w:ascii="宋体" w:eastAsia="宋体" w:hAnsi="宋体" w:cs="Times New Roman" w:hint="eastAsia"/>
                <w:sz w:val="24"/>
                <w:szCs w:val="24"/>
              </w:rPr>
              <w:t>评标委员会根据投标人编制的电子投标文件内容完整、制作清晰可辨、目录排版合理、索引内容方便等综合进行评价（</w:t>
            </w:r>
            <w:r>
              <w:rPr>
                <w:rFonts w:ascii="宋体" w:eastAsia="宋体" w:hAnsi="宋体" w:cs="Times New Roman"/>
                <w:sz w:val="24"/>
                <w:szCs w:val="24"/>
              </w:rPr>
              <w:t>1</w:t>
            </w: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分）</w:t>
            </w:r>
          </w:p>
        </w:tc>
        <w:tc>
          <w:tcPr>
            <w:tcW w:w="992" w:type="dxa"/>
            <w:tcBorders>
              <w:top w:val="single" w:sz="4" w:space="0" w:color="auto"/>
              <w:left w:val="single" w:sz="4" w:space="0" w:color="auto"/>
              <w:bottom w:val="single" w:sz="4" w:space="0" w:color="auto"/>
              <w:right w:val="single" w:sz="4" w:space="0" w:color="auto"/>
            </w:tcBorders>
            <w:vAlign w:val="center"/>
          </w:tcPr>
          <w:p w14:paraId="6181D236" w14:textId="77777777" w:rsidR="00BE7C16" w:rsidRDefault="00BE7C16" w:rsidP="0045590D">
            <w:pPr>
              <w:widowControl/>
              <w:spacing w:line="330" w:lineRule="atLeast"/>
              <w:jc w:val="right"/>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r w:rsidR="00BE7C16" w14:paraId="54319107" w14:textId="77777777" w:rsidTr="008765BC">
        <w:trPr>
          <w:trHeight w:val="676"/>
        </w:trPr>
        <w:tc>
          <w:tcPr>
            <w:tcW w:w="9209" w:type="dxa"/>
            <w:gridSpan w:val="3"/>
            <w:tcBorders>
              <w:top w:val="single" w:sz="4" w:space="0" w:color="auto"/>
              <w:left w:val="single" w:sz="4" w:space="0" w:color="auto"/>
              <w:bottom w:val="single" w:sz="4" w:space="0" w:color="auto"/>
              <w:right w:val="single" w:sz="4" w:space="0" w:color="auto"/>
            </w:tcBorders>
            <w:vAlign w:val="center"/>
          </w:tcPr>
          <w:p w14:paraId="25B963AC" w14:textId="77777777" w:rsidR="00BE7C16" w:rsidRDefault="00BE7C16" w:rsidP="0045590D">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三、技术部分（满分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BE7C16" w14:paraId="7FCC9376" w14:textId="77777777" w:rsidTr="008765BC">
        <w:trPr>
          <w:trHeight w:val="580"/>
        </w:trPr>
        <w:tc>
          <w:tcPr>
            <w:tcW w:w="1668" w:type="dxa"/>
            <w:tcBorders>
              <w:top w:val="single" w:sz="4" w:space="0" w:color="auto"/>
              <w:left w:val="single" w:sz="4" w:space="0" w:color="auto"/>
              <w:bottom w:val="single" w:sz="4" w:space="0" w:color="auto"/>
              <w:right w:val="single" w:sz="4" w:space="0" w:color="auto"/>
            </w:tcBorders>
            <w:vAlign w:val="center"/>
          </w:tcPr>
          <w:p w14:paraId="0C95A7B1" w14:textId="77777777" w:rsidR="00BE7C16" w:rsidRDefault="00BE7C16" w:rsidP="0045590D">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评分因素</w:t>
            </w:r>
          </w:p>
        </w:tc>
        <w:tc>
          <w:tcPr>
            <w:tcW w:w="6549" w:type="dxa"/>
            <w:tcBorders>
              <w:top w:val="single" w:sz="4" w:space="0" w:color="auto"/>
              <w:left w:val="single" w:sz="4" w:space="0" w:color="auto"/>
              <w:bottom w:val="single" w:sz="4" w:space="0" w:color="auto"/>
              <w:right w:val="single" w:sz="4" w:space="0" w:color="auto"/>
            </w:tcBorders>
            <w:vAlign w:val="center"/>
          </w:tcPr>
          <w:p w14:paraId="644EE539" w14:textId="77777777" w:rsidR="00BE7C16" w:rsidRDefault="00BE7C16" w:rsidP="0045590D">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评分标准</w:t>
            </w:r>
          </w:p>
        </w:tc>
        <w:tc>
          <w:tcPr>
            <w:tcW w:w="992" w:type="dxa"/>
            <w:tcBorders>
              <w:top w:val="single" w:sz="4" w:space="0" w:color="auto"/>
              <w:left w:val="single" w:sz="4" w:space="0" w:color="auto"/>
              <w:bottom w:val="single" w:sz="4" w:space="0" w:color="auto"/>
              <w:right w:val="single" w:sz="4" w:space="0" w:color="auto"/>
            </w:tcBorders>
            <w:vAlign w:val="center"/>
          </w:tcPr>
          <w:p w14:paraId="41BCB730" w14:textId="77777777" w:rsidR="00BE7C16" w:rsidRDefault="00BE7C16" w:rsidP="0045590D">
            <w:pPr>
              <w:widowControl/>
              <w:spacing w:line="330" w:lineRule="atLeast"/>
              <w:jc w:val="center"/>
              <w:rPr>
                <w:rFonts w:ascii="宋体" w:eastAsia="宋体" w:hAnsi="宋体" w:cs="宋体"/>
                <w:bCs/>
                <w:kern w:val="0"/>
                <w:szCs w:val="21"/>
              </w:rPr>
            </w:pPr>
            <w:r>
              <w:rPr>
                <w:rFonts w:ascii="宋体" w:eastAsia="宋体" w:hAnsi="宋体" w:cs="宋体" w:hint="eastAsia"/>
                <w:bCs/>
                <w:kern w:val="0"/>
                <w:szCs w:val="21"/>
              </w:rPr>
              <w:t>分值</w:t>
            </w:r>
          </w:p>
        </w:tc>
      </w:tr>
      <w:tr w:rsidR="00BE7C16" w14:paraId="564E9F1A" w14:textId="77777777" w:rsidTr="008765BC">
        <w:trPr>
          <w:trHeight w:val="567"/>
        </w:trPr>
        <w:tc>
          <w:tcPr>
            <w:tcW w:w="1668" w:type="dxa"/>
            <w:tcBorders>
              <w:top w:val="single" w:sz="4" w:space="0" w:color="auto"/>
              <w:left w:val="single" w:sz="4" w:space="0" w:color="auto"/>
              <w:right w:val="single" w:sz="4" w:space="0" w:color="auto"/>
            </w:tcBorders>
            <w:vAlign w:val="center"/>
          </w:tcPr>
          <w:p w14:paraId="66420CB4" w14:textId="46E33FAF" w:rsidR="00BE7C16" w:rsidRDefault="00A454AE" w:rsidP="0045590D">
            <w:pPr>
              <w:widowControl/>
              <w:spacing w:line="360" w:lineRule="auto"/>
              <w:jc w:val="center"/>
              <w:rPr>
                <w:rFonts w:ascii="宋体" w:eastAsia="宋体" w:hAnsi="宋体" w:cs="宋体"/>
                <w:kern w:val="0"/>
                <w:sz w:val="24"/>
                <w:szCs w:val="24"/>
              </w:rPr>
            </w:pPr>
            <w:r w:rsidRPr="00A454AE">
              <w:rPr>
                <w:rFonts w:ascii="宋体" w:eastAsia="宋体" w:hAnsi="宋体" w:cs="宋体" w:hint="eastAsia"/>
                <w:kern w:val="0"/>
                <w:sz w:val="24"/>
                <w:szCs w:val="24"/>
              </w:rPr>
              <w:t>施工方案与技术措施</w:t>
            </w:r>
          </w:p>
        </w:tc>
        <w:tc>
          <w:tcPr>
            <w:tcW w:w="6549" w:type="dxa"/>
            <w:tcBorders>
              <w:top w:val="nil"/>
              <w:left w:val="nil"/>
              <w:bottom w:val="single" w:sz="4" w:space="0" w:color="auto"/>
              <w:right w:val="single" w:sz="4" w:space="0" w:color="auto"/>
            </w:tcBorders>
            <w:shd w:val="clear" w:color="auto" w:fill="auto"/>
            <w:vAlign w:val="center"/>
          </w:tcPr>
          <w:p w14:paraId="3FD56463" w14:textId="059DDCB8" w:rsidR="00BE7C16" w:rsidRPr="00731704" w:rsidRDefault="00A454AE" w:rsidP="00731704">
            <w:pPr>
              <w:widowControl/>
              <w:spacing w:line="330" w:lineRule="atLeast"/>
              <w:jc w:val="left"/>
              <w:rPr>
                <w:rFonts w:ascii="宋体" w:eastAsia="宋体" w:hAnsi="宋体" w:cs="仿宋"/>
                <w:kern w:val="0"/>
                <w:sz w:val="24"/>
                <w:szCs w:val="24"/>
              </w:rPr>
            </w:pPr>
            <w:r w:rsidRPr="00731704">
              <w:rPr>
                <w:rFonts w:ascii="宋体" w:eastAsia="宋体" w:hAnsi="宋体" w:cs="仿宋" w:hint="eastAsia"/>
                <w:kern w:val="0"/>
                <w:sz w:val="24"/>
                <w:szCs w:val="24"/>
              </w:rPr>
              <w:t>根据施工方法的合理性、可实施性等方面进行对比，在</w:t>
            </w:r>
            <w:r w:rsidRPr="00731704">
              <w:rPr>
                <w:rFonts w:ascii="宋体" w:eastAsia="宋体" w:hAnsi="宋体" w:cs="仿宋"/>
                <w:kern w:val="0"/>
                <w:sz w:val="24"/>
                <w:szCs w:val="24"/>
              </w:rPr>
              <w:t>1-</w:t>
            </w:r>
            <w:r w:rsidR="008765BC">
              <w:rPr>
                <w:rFonts w:ascii="宋体" w:eastAsia="宋体" w:hAnsi="宋体" w:cs="仿宋"/>
                <w:kern w:val="0"/>
                <w:sz w:val="24"/>
                <w:szCs w:val="24"/>
              </w:rPr>
              <w:t>7</w:t>
            </w:r>
            <w:r w:rsidRPr="00731704">
              <w:rPr>
                <w:rFonts w:ascii="宋体" w:eastAsia="宋体" w:hAnsi="宋体" w:cs="仿宋"/>
                <w:kern w:val="0"/>
                <w:sz w:val="24"/>
                <w:szCs w:val="24"/>
              </w:rPr>
              <w:t>分范围内酌情打分。缺项为0分。</w:t>
            </w:r>
          </w:p>
        </w:tc>
        <w:tc>
          <w:tcPr>
            <w:tcW w:w="992" w:type="dxa"/>
            <w:tcBorders>
              <w:top w:val="single" w:sz="4" w:space="0" w:color="auto"/>
              <w:left w:val="single" w:sz="4" w:space="0" w:color="auto"/>
              <w:bottom w:val="single" w:sz="4" w:space="0" w:color="auto"/>
              <w:right w:val="single" w:sz="4" w:space="0" w:color="auto"/>
            </w:tcBorders>
            <w:vAlign w:val="center"/>
          </w:tcPr>
          <w:p w14:paraId="787908AC" w14:textId="0BC9ED78" w:rsidR="008A13C7" w:rsidRPr="00731704" w:rsidRDefault="008765BC" w:rsidP="008765BC">
            <w:pPr>
              <w:pStyle w:val="a4"/>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7</w:t>
            </w:r>
            <w:r w:rsidR="00731704" w:rsidRPr="00731704">
              <w:rPr>
                <w:rFonts w:ascii="宋体" w:eastAsia="宋体" w:hAnsi="宋体" w:cs="仿宋"/>
                <w:kern w:val="0"/>
                <w:sz w:val="24"/>
                <w:szCs w:val="24"/>
              </w:rPr>
              <w:t>分</w:t>
            </w:r>
          </w:p>
        </w:tc>
      </w:tr>
      <w:tr w:rsidR="008A13C7" w14:paraId="4EB4BF7F" w14:textId="77777777" w:rsidTr="008765BC">
        <w:trPr>
          <w:trHeight w:val="804"/>
        </w:trPr>
        <w:tc>
          <w:tcPr>
            <w:tcW w:w="1668" w:type="dxa"/>
            <w:tcBorders>
              <w:top w:val="single" w:sz="4" w:space="0" w:color="auto"/>
              <w:left w:val="single" w:sz="4" w:space="0" w:color="auto"/>
              <w:right w:val="single" w:sz="4" w:space="0" w:color="auto"/>
            </w:tcBorders>
            <w:vAlign w:val="center"/>
          </w:tcPr>
          <w:p w14:paraId="4E408CBA" w14:textId="06CB1918" w:rsidR="008A13C7" w:rsidRDefault="00A454AE" w:rsidP="0045590D">
            <w:pPr>
              <w:widowControl/>
              <w:spacing w:line="360" w:lineRule="auto"/>
              <w:jc w:val="center"/>
              <w:rPr>
                <w:rFonts w:ascii="宋体" w:eastAsia="宋体" w:hAnsi="宋体" w:cs="宋体"/>
                <w:kern w:val="0"/>
                <w:sz w:val="24"/>
                <w:szCs w:val="24"/>
              </w:rPr>
            </w:pPr>
            <w:r w:rsidRPr="00A454AE">
              <w:rPr>
                <w:rFonts w:ascii="宋体" w:eastAsia="宋体" w:hAnsi="宋体" w:cs="宋体" w:hint="eastAsia"/>
                <w:kern w:val="0"/>
                <w:sz w:val="24"/>
                <w:szCs w:val="24"/>
              </w:rPr>
              <w:lastRenderedPageBreak/>
              <w:t>质量管理体系与措施</w:t>
            </w:r>
          </w:p>
        </w:tc>
        <w:tc>
          <w:tcPr>
            <w:tcW w:w="6549" w:type="dxa"/>
            <w:tcBorders>
              <w:top w:val="single" w:sz="4" w:space="0" w:color="auto"/>
              <w:left w:val="nil"/>
              <w:bottom w:val="single" w:sz="4" w:space="0" w:color="auto"/>
              <w:right w:val="single" w:sz="4" w:space="0" w:color="auto"/>
            </w:tcBorders>
            <w:shd w:val="clear" w:color="auto" w:fill="auto"/>
            <w:vAlign w:val="center"/>
          </w:tcPr>
          <w:p w14:paraId="1D63AB37" w14:textId="622F339E" w:rsidR="008A13C7" w:rsidRPr="00AE1F2F" w:rsidRDefault="00A454AE" w:rsidP="0045590D">
            <w:pPr>
              <w:spacing w:line="360" w:lineRule="auto"/>
              <w:rPr>
                <w:rFonts w:ascii="宋体" w:eastAsia="宋体" w:hAnsi="宋体" w:cs="宋体"/>
                <w:sz w:val="24"/>
                <w:szCs w:val="24"/>
              </w:rPr>
            </w:pPr>
            <w:r w:rsidRPr="00A454AE">
              <w:rPr>
                <w:rFonts w:ascii="宋体" w:eastAsia="宋体" w:hAnsi="宋体" w:cs="宋体" w:hint="eastAsia"/>
                <w:sz w:val="24"/>
                <w:szCs w:val="24"/>
              </w:rPr>
              <w:t>根据管理体系和措施的合理、科学性等方面进行对比在</w:t>
            </w:r>
            <w:r w:rsidRPr="00A454AE">
              <w:rPr>
                <w:rFonts w:ascii="宋体" w:eastAsia="宋体" w:hAnsi="宋体" w:cs="宋体"/>
                <w:sz w:val="24"/>
                <w:szCs w:val="24"/>
              </w:rPr>
              <w:t>1-</w:t>
            </w:r>
            <w:r w:rsidR="00731704">
              <w:rPr>
                <w:rFonts w:ascii="宋体" w:eastAsia="宋体" w:hAnsi="宋体" w:cs="宋体"/>
                <w:sz w:val="24"/>
                <w:szCs w:val="24"/>
              </w:rPr>
              <w:t>5</w:t>
            </w:r>
            <w:r w:rsidRPr="00A454AE">
              <w:rPr>
                <w:rFonts w:ascii="宋体" w:eastAsia="宋体" w:hAnsi="宋体" w:cs="宋体"/>
                <w:sz w:val="24"/>
                <w:szCs w:val="24"/>
              </w:rPr>
              <w:t>分范围内酌情打分。缺项为0分。</w:t>
            </w:r>
          </w:p>
        </w:tc>
        <w:tc>
          <w:tcPr>
            <w:tcW w:w="992" w:type="dxa"/>
            <w:tcBorders>
              <w:top w:val="single" w:sz="4" w:space="0" w:color="auto"/>
              <w:left w:val="single" w:sz="4" w:space="0" w:color="auto"/>
              <w:bottom w:val="single" w:sz="4" w:space="0" w:color="auto"/>
              <w:right w:val="single" w:sz="4" w:space="0" w:color="auto"/>
            </w:tcBorders>
            <w:vAlign w:val="center"/>
          </w:tcPr>
          <w:p w14:paraId="13AC2930" w14:textId="61229535" w:rsidR="008A13C7" w:rsidRPr="0028646A" w:rsidRDefault="00731704" w:rsidP="00731704">
            <w:pPr>
              <w:widowControl/>
              <w:spacing w:line="330" w:lineRule="atLeast"/>
              <w:ind w:right="240"/>
              <w:jc w:val="right"/>
              <w:rPr>
                <w:rFonts w:ascii="宋体" w:eastAsia="宋体" w:hAnsi="宋体" w:cs="仿宋"/>
                <w:kern w:val="0"/>
                <w:sz w:val="24"/>
                <w:szCs w:val="24"/>
              </w:rPr>
            </w:pPr>
            <w:r>
              <w:rPr>
                <w:rFonts w:ascii="宋体" w:eastAsia="宋体" w:hAnsi="宋体" w:cs="仿宋"/>
                <w:kern w:val="0"/>
                <w:sz w:val="24"/>
                <w:szCs w:val="24"/>
              </w:rPr>
              <w:t>5</w:t>
            </w:r>
            <w:r w:rsidRPr="00731704">
              <w:rPr>
                <w:rFonts w:ascii="宋体" w:eastAsia="宋体" w:hAnsi="宋体" w:cs="仿宋"/>
                <w:kern w:val="0"/>
                <w:sz w:val="24"/>
                <w:szCs w:val="24"/>
              </w:rPr>
              <w:t>分</w:t>
            </w:r>
          </w:p>
        </w:tc>
      </w:tr>
      <w:tr w:rsidR="008A13C7" w14:paraId="09DE2BD3" w14:textId="77777777" w:rsidTr="008765BC">
        <w:trPr>
          <w:trHeight w:val="567"/>
        </w:trPr>
        <w:tc>
          <w:tcPr>
            <w:tcW w:w="1668" w:type="dxa"/>
            <w:tcBorders>
              <w:top w:val="single" w:sz="4" w:space="0" w:color="auto"/>
              <w:left w:val="single" w:sz="4" w:space="0" w:color="auto"/>
              <w:right w:val="single" w:sz="4" w:space="0" w:color="auto"/>
            </w:tcBorders>
            <w:vAlign w:val="center"/>
          </w:tcPr>
          <w:p w14:paraId="0B7BDDE0" w14:textId="772F0A68" w:rsidR="00A454AE" w:rsidRPr="00A454AE" w:rsidRDefault="00FF5B86" w:rsidP="00FF5B86">
            <w:pPr>
              <w:pStyle w:val="a4"/>
              <w:jc w:val="center"/>
            </w:pPr>
            <w:r w:rsidRPr="00FF5B86">
              <w:rPr>
                <w:rFonts w:ascii="宋体" w:eastAsia="宋体" w:hAnsi="宋体" w:cs="宋体" w:hint="eastAsia"/>
                <w:kern w:val="0"/>
                <w:sz w:val="24"/>
                <w:szCs w:val="24"/>
              </w:rPr>
              <w:t>安全管理体系与措施</w:t>
            </w:r>
          </w:p>
        </w:tc>
        <w:tc>
          <w:tcPr>
            <w:tcW w:w="6549" w:type="dxa"/>
            <w:tcBorders>
              <w:top w:val="nil"/>
              <w:left w:val="nil"/>
              <w:bottom w:val="single" w:sz="4" w:space="0" w:color="auto"/>
              <w:right w:val="single" w:sz="4" w:space="0" w:color="auto"/>
            </w:tcBorders>
            <w:shd w:val="clear" w:color="auto" w:fill="auto"/>
            <w:vAlign w:val="center"/>
          </w:tcPr>
          <w:p w14:paraId="29FB92CC" w14:textId="0088F3A4" w:rsidR="008A13C7" w:rsidRPr="00AE1F2F" w:rsidRDefault="00FF5B86" w:rsidP="0045590D">
            <w:pPr>
              <w:spacing w:line="360" w:lineRule="auto"/>
              <w:rPr>
                <w:rFonts w:ascii="宋体" w:eastAsia="宋体" w:hAnsi="宋体" w:cs="宋体"/>
                <w:sz w:val="24"/>
                <w:szCs w:val="24"/>
              </w:rPr>
            </w:pPr>
            <w:r w:rsidRPr="00FF5B86">
              <w:rPr>
                <w:rFonts w:ascii="宋体" w:eastAsia="宋体" w:hAnsi="宋体" w:cs="宋体" w:hint="eastAsia"/>
                <w:sz w:val="24"/>
                <w:szCs w:val="24"/>
              </w:rPr>
              <w:t>根据管理体系和措施的合理、科学性等方面进行对比，在</w:t>
            </w:r>
            <w:r w:rsidRPr="00FF5B86">
              <w:rPr>
                <w:rFonts w:ascii="宋体" w:eastAsia="宋体" w:hAnsi="宋体" w:cs="宋体"/>
                <w:sz w:val="24"/>
                <w:szCs w:val="24"/>
              </w:rPr>
              <w:t>1-</w:t>
            </w:r>
            <w:r w:rsidR="00731704">
              <w:rPr>
                <w:rFonts w:ascii="宋体" w:eastAsia="宋体" w:hAnsi="宋体" w:cs="宋体"/>
                <w:sz w:val="24"/>
                <w:szCs w:val="24"/>
              </w:rPr>
              <w:t>5</w:t>
            </w:r>
            <w:r w:rsidRPr="00FF5B86">
              <w:rPr>
                <w:rFonts w:ascii="宋体" w:eastAsia="宋体" w:hAnsi="宋体" w:cs="宋体"/>
                <w:sz w:val="24"/>
                <w:szCs w:val="24"/>
              </w:rPr>
              <w:t>分范围内酌情打分。缺项为0分。</w:t>
            </w:r>
          </w:p>
        </w:tc>
        <w:tc>
          <w:tcPr>
            <w:tcW w:w="992" w:type="dxa"/>
            <w:tcBorders>
              <w:top w:val="single" w:sz="4" w:space="0" w:color="auto"/>
              <w:left w:val="single" w:sz="4" w:space="0" w:color="auto"/>
              <w:bottom w:val="single" w:sz="4" w:space="0" w:color="auto"/>
              <w:right w:val="single" w:sz="4" w:space="0" w:color="auto"/>
            </w:tcBorders>
            <w:vAlign w:val="center"/>
          </w:tcPr>
          <w:p w14:paraId="333B6D55" w14:textId="6E5BB5AD" w:rsidR="008A13C7" w:rsidRPr="0028646A" w:rsidRDefault="008765BC" w:rsidP="008765BC">
            <w:pPr>
              <w:widowControl/>
              <w:spacing w:line="330" w:lineRule="atLeast"/>
              <w:ind w:right="240"/>
              <w:jc w:val="right"/>
              <w:rPr>
                <w:rFonts w:ascii="宋体" w:eastAsia="宋体" w:hAnsi="宋体" w:cs="仿宋"/>
                <w:kern w:val="0"/>
                <w:sz w:val="24"/>
                <w:szCs w:val="24"/>
              </w:rPr>
            </w:pPr>
            <w:r>
              <w:rPr>
                <w:rFonts w:ascii="宋体" w:eastAsia="宋体" w:hAnsi="宋体" w:cs="仿宋"/>
                <w:kern w:val="0"/>
                <w:sz w:val="24"/>
                <w:szCs w:val="24"/>
              </w:rPr>
              <w:t>5</w:t>
            </w:r>
            <w:r w:rsidRPr="00731704">
              <w:rPr>
                <w:rFonts w:ascii="宋体" w:eastAsia="宋体" w:hAnsi="宋体" w:cs="仿宋"/>
                <w:kern w:val="0"/>
                <w:sz w:val="24"/>
                <w:szCs w:val="24"/>
              </w:rPr>
              <w:t>分</w:t>
            </w:r>
          </w:p>
        </w:tc>
      </w:tr>
      <w:tr w:rsidR="00BE7C16" w14:paraId="2BA768C6" w14:textId="77777777" w:rsidTr="008765BC">
        <w:trPr>
          <w:trHeight w:val="1040"/>
        </w:trPr>
        <w:tc>
          <w:tcPr>
            <w:tcW w:w="1668" w:type="dxa"/>
            <w:tcBorders>
              <w:left w:val="single" w:sz="4" w:space="0" w:color="auto"/>
              <w:right w:val="single" w:sz="4" w:space="0" w:color="auto"/>
            </w:tcBorders>
            <w:vAlign w:val="center"/>
          </w:tcPr>
          <w:p w14:paraId="213A8296" w14:textId="1629C017" w:rsidR="00BE7C16" w:rsidRDefault="008A13C7" w:rsidP="0045590D">
            <w:pPr>
              <w:spacing w:line="360" w:lineRule="auto"/>
              <w:jc w:val="center"/>
              <w:rPr>
                <w:rFonts w:ascii="宋体" w:eastAsia="宋体" w:hAnsi="宋体" w:cstheme="majorEastAsia"/>
                <w:kern w:val="0"/>
                <w:sz w:val="24"/>
                <w:szCs w:val="24"/>
              </w:rPr>
            </w:pPr>
            <w:r w:rsidRPr="008A13C7">
              <w:rPr>
                <w:rFonts w:ascii="宋体" w:eastAsia="宋体" w:hAnsi="宋体" w:cstheme="majorEastAsia" w:hint="eastAsia"/>
                <w:kern w:val="0"/>
                <w:sz w:val="24"/>
                <w:szCs w:val="24"/>
              </w:rPr>
              <w:t>突发事件处置预案</w:t>
            </w:r>
          </w:p>
        </w:tc>
        <w:tc>
          <w:tcPr>
            <w:tcW w:w="6549" w:type="dxa"/>
            <w:tcBorders>
              <w:top w:val="single" w:sz="4" w:space="0" w:color="auto"/>
              <w:left w:val="nil"/>
              <w:bottom w:val="single" w:sz="4" w:space="0" w:color="auto"/>
              <w:right w:val="single" w:sz="4" w:space="0" w:color="auto"/>
            </w:tcBorders>
            <w:shd w:val="clear" w:color="auto" w:fill="auto"/>
            <w:vAlign w:val="center"/>
          </w:tcPr>
          <w:p w14:paraId="798564C0" w14:textId="531F7B44" w:rsidR="00BE7C16" w:rsidRDefault="008A13C7" w:rsidP="0045590D">
            <w:pPr>
              <w:widowControl/>
              <w:spacing w:line="360" w:lineRule="auto"/>
              <w:jc w:val="left"/>
              <w:rPr>
                <w:rFonts w:ascii="宋体" w:eastAsia="宋体" w:hAnsi="宋体" w:cs="宋体"/>
                <w:kern w:val="0"/>
                <w:sz w:val="24"/>
                <w:szCs w:val="24"/>
              </w:rPr>
            </w:pPr>
            <w:r w:rsidRPr="008A13C7">
              <w:rPr>
                <w:rFonts w:ascii="宋体" w:eastAsia="宋体" w:hAnsi="宋体" w:cs="宋体"/>
                <w:kern w:val="0"/>
                <w:sz w:val="24"/>
                <w:szCs w:val="24"/>
              </w:rPr>
              <w:t>突发事件处置预案：评委根据预案的合理、详细、切实可行的在1-</w:t>
            </w:r>
            <w:r w:rsidR="00731704">
              <w:rPr>
                <w:rFonts w:ascii="宋体" w:eastAsia="宋体" w:hAnsi="宋体" w:cs="宋体"/>
                <w:kern w:val="0"/>
                <w:sz w:val="24"/>
                <w:szCs w:val="24"/>
              </w:rPr>
              <w:t>5</w:t>
            </w:r>
            <w:r w:rsidRPr="008A13C7">
              <w:rPr>
                <w:rFonts w:ascii="宋体" w:eastAsia="宋体" w:hAnsi="宋体" w:cs="宋体"/>
                <w:kern w:val="0"/>
                <w:sz w:val="24"/>
                <w:szCs w:val="24"/>
              </w:rPr>
              <w:t>分内打分，不提供的不得分；</w:t>
            </w:r>
          </w:p>
        </w:tc>
        <w:tc>
          <w:tcPr>
            <w:tcW w:w="992" w:type="dxa"/>
            <w:tcBorders>
              <w:top w:val="single" w:sz="4" w:space="0" w:color="auto"/>
              <w:left w:val="single" w:sz="4" w:space="0" w:color="auto"/>
              <w:bottom w:val="single" w:sz="4" w:space="0" w:color="auto"/>
              <w:right w:val="single" w:sz="4" w:space="0" w:color="auto"/>
            </w:tcBorders>
            <w:vAlign w:val="center"/>
          </w:tcPr>
          <w:p w14:paraId="0D770FD7" w14:textId="5E7C24E5" w:rsidR="00BE7C16" w:rsidRDefault="00731704" w:rsidP="008765BC">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sidR="00BE7C16">
              <w:rPr>
                <w:rFonts w:ascii="宋体" w:eastAsia="宋体" w:hAnsi="宋体" w:cs="宋体" w:hint="eastAsia"/>
                <w:kern w:val="0"/>
                <w:sz w:val="24"/>
                <w:szCs w:val="24"/>
              </w:rPr>
              <w:t>分</w:t>
            </w:r>
          </w:p>
        </w:tc>
      </w:tr>
      <w:tr w:rsidR="00BE7C16" w14:paraId="455D7C39" w14:textId="77777777" w:rsidTr="008765BC">
        <w:trPr>
          <w:trHeight w:val="1040"/>
        </w:trPr>
        <w:tc>
          <w:tcPr>
            <w:tcW w:w="1668" w:type="dxa"/>
            <w:tcBorders>
              <w:top w:val="single" w:sz="4" w:space="0" w:color="auto"/>
              <w:left w:val="single" w:sz="4" w:space="0" w:color="auto"/>
              <w:right w:val="single" w:sz="4" w:space="0" w:color="auto"/>
            </w:tcBorders>
            <w:vAlign w:val="center"/>
          </w:tcPr>
          <w:p w14:paraId="506B3A36" w14:textId="3F5D82AE" w:rsidR="00BE7C16" w:rsidRDefault="008765BC" w:rsidP="0045590D">
            <w:pPr>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经营期内</w:t>
            </w:r>
            <w:r w:rsidR="008A13C7" w:rsidRPr="008A13C7">
              <w:rPr>
                <w:rFonts w:ascii="宋体" w:eastAsia="宋体" w:hAnsi="宋体" w:cstheme="majorEastAsia" w:hint="eastAsia"/>
                <w:kern w:val="0"/>
                <w:sz w:val="24"/>
                <w:szCs w:val="24"/>
              </w:rPr>
              <w:t>食品质量管理方案</w:t>
            </w:r>
          </w:p>
        </w:tc>
        <w:tc>
          <w:tcPr>
            <w:tcW w:w="6549" w:type="dxa"/>
            <w:tcBorders>
              <w:top w:val="nil"/>
              <w:left w:val="nil"/>
              <w:bottom w:val="single" w:sz="4" w:space="0" w:color="auto"/>
              <w:right w:val="single" w:sz="4" w:space="0" w:color="auto"/>
            </w:tcBorders>
            <w:shd w:val="clear" w:color="auto" w:fill="auto"/>
            <w:vAlign w:val="center"/>
          </w:tcPr>
          <w:p w14:paraId="23B01817" w14:textId="1480BBF7" w:rsidR="00BE7C16" w:rsidRDefault="008A13C7" w:rsidP="0045590D">
            <w:pPr>
              <w:widowControl/>
              <w:spacing w:line="360" w:lineRule="auto"/>
              <w:jc w:val="left"/>
              <w:rPr>
                <w:rFonts w:ascii="宋体" w:eastAsia="宋体" w:hAnsi="宋体" w:cs="宋体"/>
                <w:kern w:val="0"/>
                <w:sz w:val="24"/>
                <w:szCs w:val="24"/>
              </w:rPr>
            </w:pPr>
            <w:r w:rsidRPr="008A13C7">
              <w:rPr>
                <w:rFonts w:ascii="宋体" w:eastAsia="宋体" w:hAnsi="宋体" w:cs="宋体"/>
                <w:kern w:val="0"/>
                <w:sz w:val="24"/>
                <w:szCs w:val="24"/>
              </w:rPr>
              <w:t>食品质量管理方案：评委根据食品质量管理方案的合理、详细、切实可行的在1-5分内打分，不提供的不得分；</w:t>
            </w:r>
          </w:p>
        </w:tc>
        <w:tc>
          <w:tcPr>
            <w:tcW w:w="992" w:type="dxa"/>
            <w:tcBorders>
              <w:top w:val="single" w:sz="4" w:space="0" w:color="auto"/>
              <w:left w:val="single" w:sz="4" w:space="0" w:color="auto"/>
              <w:bottom w:val="single" w:sz="4" w:space="0" w:color="auto"/>
              <w:right w:val="single" w:sz="4" w:space="0" w:color="auto"/>
            </w:tcBorders>
            <w:vAlign w:val="center"/>
          </w:tcPr>
          <w:p w14:paraId="3598E387" w14:textId="384DADF9" w:rsidR="00BE7C16" w:rsidRDefault="00731704" w:rsidP="0045590D">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sidR="00BE7C16">
              <w:rPr>
                <w:rFonts w:ascii="宋体" w:eastAsia="宋体" w:hAnsi="宋体" w:cs="仿宋" w:hint="eastAsia"/>
                <w:kern w:val="0"/>
                <w:sz w:val="24"/>
                <w:szCs w:val="24"/>
              </w:rPr>
              <w:t>分</w:t>
            </w:r>
          </w:p>
        </w:tc>
      </w:tr>
      <w:tr w:rsidR="00BE7C16" w14:paraId="18EB9C17" w14:textId="77777777" w:rsidTr="008765BC">
        <w:trPr>
          <w:trHeight w:val="1086"/>
        </w:trPr>
        <w:tc>
          <w:tcPr>
            <w:tcW w:w="1668" w:type="dxa"/>
            <w:tcBorders>
              <w:left w:val="single" w:sz="4" w:space="0" w:color="auto"/>
              <w:right w:val="single" w:sz="4" w:space="0" w:color="auto"/>
            </w:tcBorders>
            <w:vAlign w:val="center"/>
          </w:tcPr>
          <w:p w14:paraId="2E7369CE" w14:textId="20396DF0" w:rsidR="00BE7C16" w:rsidRDefault="008A13C7" w:rsidP="0045590D">
            <w:pPr>
              <w:widowControl/>
              <w:spacing w:line="360" w:lineRule="auto"/>
              <w:jc w:val="center"/>
              <w:rPr>
                <w:rFonts w:ascii="宋体" w:eastAsia="宋体" w:hAnsi="宋体" w:cstheme="majorEastAsia"/>
                <w:kern w:val="0"/>
                <w:sz w:val="24"/>
                <w:szCs w:val="24"/>
              </w:rPr>
            </w:pPr>
            <w:r w:rsidRPr="008A13C7">
              <w:rPr>
                <w:rFonts w:ascii="宋体" w:eastAsia="宋体" w:hAnsi="宋体" w:cstheme="majorEastAsia" w:hint="eastAsia"/>
                <w:kern w:val="0"/>
                <w:sz w:val="24"/>
                <w:szCs w:val="24"/>
              </w:rPr>
              <w:t>经营管理方案</w:t>
            </w:r>
          </w:p>
        </w:tc>
        <w:tc>
          <w:tcPr>
            <w:tcW w:w="6549" w:type="dxa"/>
            <w:tcBorders>
              <w:top w:val="single" w:sz="4" w:space="0" w:color="auto"/>
              <w:left w:val="nil"/>
              <w:bottom w:val="single" w:sz="4" w:space="0" w:color="auto"/>
              <w:right w:val="single" w:sz="4" w:space="0" w:color="auto"/>
            </w:tcBorders>
            <w:shd w:val="clear" w:color="auto" w:fill="auto"/>
            <w:vAlign w:val="center"/>
          </w:tcPr>
          <w:p w14:paraId="1CAEC82C" w14:textId="26ABC540" w:rsidR="00BE7C16" w:rsidRDefault="008A13C7" w:rsidP="0045590D">
            <w:pPr>
              <w:pStyle w:val="a4"/>
              <w:spacing w:line="360" w:lineRule="auto"/>
              <w:rPr>
                <w:rFonts w:ascii="宋体" w:eastAsia="宋体" w:hAnsi="宋体" w:cs="宋体"/>
                <w:kern w:val="0"/>
                <w:sz w:val="24"/>
                <w:szCs w:val="24"/>
              </w:rPr>
            </w:pPr>
            <w:r w:rsidRPr="008A13C7">
              <w:rPr>
                <w:rFonts w:ascii="宋体" w:eastAsia="宋体" w:hAnsi="宋体" w:cs="宋体"/>
                <w:kern w:val="0"/>
                <w:sz w:val="24"/>
                <w:szCs w:val="24"/>
              </w:rPr>
              <w:t>经营管理方案：评委根据经营管理方案的合理、科学、切实可行的在1-</w:t>
            </w:r>
            <w:r w:rsidR="008765BC">
              <w:rPr>
                <w:rFonts w:ascii="宋体" w:eastAsia="宋体" w:hAnsi="宋体" w:cs="宋体"/>
                <w:kern w:val="0"/>
                <w:sz w:val="24"/>
                <w:szCs w:val="24"/>
              </w:rPr>
              <w:t>8</w:t>
            </w:r>
            <w:r w:rsidRPr="008A13C7">
              <w:rPr>
                <w:rFonts w:ascii="宋体" w:eastAsia="宋体" w:hAnsi="宋体" w:cs="宋体"/>
                <w:kern w:val="0"/>
                <w:sz w:val="24"/>
                <w:szCs w:val="24"/>
              </w:rPr>
              <w:t>分内打分，不提供的不得分；</w:t>
            </w:r>
          </w:p>
        </w:tc>
        <w:tc>
          <w:tcPr>
            <w:tcW w:w="992" w:type="dxa"/>
            <w:tcBorders>
              <w:top w:val="single" w:sz="4" w:space="0" w:color="auto"/>
              <w:left w:val="single" w:sz="4" w:space="0" w:color="auto"/>
              <w:bottom w:val="single" w:sz="4" w:space="0" w:color="auto"/>
              <w:right w:val="single" w:sz="4" w:space="0" w:color="auto"/>
            </w:tcBorders>
            <w:vAlign w:val="center"/>
          </w:tcPr>
          <w:p w14:paraId="78420CA2" w14:textId="6BFC042D" w:rsidR="00BE7C16" w:rsidRDefault="008765BC" w:rsidP="0045590D">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8</w:t>
            </w:r>
            <w:r w:rsidR="00BE7C16">
              <w:rPr>
                <w:rFonts w:ascii="宋体" w:eastAsia="宋体" w:hAnsi="宋体" w:cs="仿宋" w:hint="eastAsia"/>
                <w:kern w:val="0"/>
                <w:sz w:val="24"/>
                <w:szCs w:val="24"/>
              </w:rPr>
              <w:t>分</w:t>
            </w:r>
          </w:p>
        </w:tc>
      </w:tr>
    </w:tbl>
    <w:p w14:paraId="21CFCDF0" w14:textId="77777777" w:rsidR="00BE7C16" w:rsidRDefault="00BE7C16" w:rsidP="00BE7C16">
      <w:pPr>
        <w:spacing w:line="400" w:lineRule="exact"/>
        <w:rPr>
          <w:rFonts w:ascii="宋体" w:eastAsia="宋体" w:hAnsi="宋体" w:cs="仿宋_GB2312"/>
          <w:sz w:val="24"/>
          <w:szCs w:val="21"/>
        </w:rPr>
      </w:pPr>
    </w:p>
    <w:p w14:paraId="3C1C30C7" w14:textId="77777777" w:rsidR="00BE7C16" w:rsidRDefault="00BE7C16" w:rsidP="00BE7C16">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E7C16" w14:paraId="130D8E05" w14:textId="77777777" w:rsidTr="0045590D">
        <w:trPr>
          <w:trHeight w:val="557"/>
        </w:trPr>
        <w:tc>
          <w:tcPr>
            <w:tcW w:w="721" w:type="dxa"/>
            <w:vAlign w:val="center"/>
          </w:tcPr>
          <w:p w14:paraId="20880BCD"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1E39723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1CDF916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47DA0C10"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BE7C16" w14:paraId="07A14F72" w14:textId="77777777" w:rsidTr="0045590D">
        <w:trPr>
          <w:trHeight w:val="891"/>
        </w:trPr>
        <w:tc>
          <w:tcPr>
            <w:tcW w:w="721" w:type="dxa"/>
            <w:vAlign w:val="center"/>
          </w:tcPr>
          <w:p w14:paraId="0A0DFEE1"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55F7C5E5"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1D6FB8F6"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621775E1" w14:textId="77777777" w:rsidR="00BE7C16" w:rsidRDefault="00BE7C16" w:rsidP="0045590D">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391221A3"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tc>
      </w:tr>
    </w:tbl>
    <w:p w14:paraId="52718B19" w14:textId="77777777" w:rsidR="00BE7C16" w:rsidRDefault="00BE7C16" w:rsidP="00BE7C16">
      <w:pPr>
        <w:spacing w:line="400" w:lineRule="exact"/>
        <w:rPr>
          <w:rFonts w:ascii="新宋体" w:eastAsia="新宋体" w:hAnsi="新宋体" w:cs="新宋体"/>
          <w:sz w:val="24"/>
          <w:szCs w:val="24"/>
        </w:rPr>
      </w:pPr>
    </w:p>
    <w:p w14:paraId="68F2313F" w14:textId="77777777" w:rsidR="00BE7C16" w:rsidRDefault="00BE7C16" w:rsidP="00BE7C16">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E7C16" w14:paraId="1479C0DE" w14:textId="77777777" w:rsidTr="0045590D">
        <w:trPr>
          <w:trHeight w:val="557"/>
        </w:trPr>
        <w:tc>
          <w:tcPr>
            <w:tcW w:w="721" w:type="dxa"/>
            <w:vAlign w:val="center"/>
          </w:tcPr>
          <w:p w14:paraId="2E581EB2"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059E603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27DDF7BF"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0976251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BE7C16" w14:paraId="124F39BE" w14:textId="77777777" w:rsidTr="0045590D">
        <w:trPr>
          <w:trHeight w:val="891"/>
        </w:trPr>
        <w:tc>
          <w:tcPr>
            <w:tcW w:w="721" w:type="dxa"/>
            <w:vAlign w:val="center"/>
          </w:tcPr>
          <w:p w14:paraId="1DE8D280"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07E047C7"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422E5783"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06E01B9A" w14:textId="77777777" w:rsidR="00BE7C16" w:rsidRDefault="00BE7C16" w:rsidP="0045590D">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vMerge w:val="restart"/>
            <w:shd w:val="clear" w:color="auto" w:fill="auto"/>
            <w:vAlign w:val="center"/>
          </w:tcPr>
          <w:p w14:paraId="5E8FA2B5"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p w14:paraId="4761E9B2" w14:textId="77777777" w:rsidR="00BE7C16" w:rsidRDefault="00BE7C16" w:rsidP="0045590D">
            <w:pPr>
              <w:jc w:val="center"/>
              <w:rPr>
                <w:rFonts w:ascii="新宋体" w:eastAsia="新宋体" w:hAnsi="新宋体" w:cs="新宋体"/>
                <w:b/>
                <w:color w:val="000000"/>
                <w:sz w:val="24"/>
                <w:szCs w:val="24"/>
                <w:lang w:val="en-GB"/>
              </w:rPr>
            </w:pPr>
          </w:p>
        </w:tc>
      </w:tr>
      <w:tr w:rsidR="00BE7C16" w14:paraId="64DF88F8" w14:textId="77777777" w:rsidTr="0045590D">
        <w:trPr>
          <w:trHeight w:val="1414"/>
        </w:trPr>
        <w:tc>
          <w:tcPr>
            <w:tcW w:w="721" w:type="dxa"/>
            <w:vAlign w:val="center"/>
          </w:tcPr>
          <w:p w14:paraId="0466ECF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2</w:t>
            </w:r>
          </w:p>
        </w:tc>
        <w:tc>
          <w:tcPr>
            <w:tcW w:w="2823" w:type="dxa"/>
            <w:vAlign w:val="center"/>
          </w:tcPr>
          <w:p w14:paraId="7B9D8962" w14:textId="77777777" w:rsidR="00BE7C16" w:rsidRDefault="00BE7C16" w:rsidP="0045590D">
            <w:pPr>
              <w:jc w:val="center"/>
              <w:rPr>
                <w:rFonts w:ascii="新宋体" w:eastAsia="新宋体" w:hAnsi="新宋体" w:cs="新宋体"/>
                <w:b/>
                <w:color w:val="000000"/>
                <w:sz w:val="24"/>
                <w:szCs w:val="24"/>
              </w:rPr>
            </w:pPr>
            <w:r>
              <w:rPr>
                <w:rFonts w:ascii="新宋体" w:eastAsia="新宋体" w:hAnsi="新宋体" w:cs="新宋体" w:hint="eastAsia"/>
                <w:color w:val="000000"/>
                <w:sz w:val="24"/>
                <w:szCs w:val="24"/>
                <w:lang w:val="en-GB"/>
              </w:rPr>
              <w:t>联合体各方均为小型、微型企业</w:t>
            </w:r>
          </w:p>
        </w:tc>
        <w:tc>
          <w:tcPr>
            <w:tcW w:w="2552" w:type="dxa"/>
            <w:vAlign w:val="center"/>
          </w:tcPr>
          <w:p w14:paraId="65AC63A5" w14:textId="77777777" w:rsidR="00BE7C16" w:rsidRDefault="00BE7C16" w:rsidP="0045590D">
            <w:pPr>
              <w:jc w:val="center"/>
              <w:rPr>
                <w:rFonts w:ascii="新宋体" w:eastAsia="新宋体" w:hAnsi="新宋体" w:cs="新宋体"/>
                <w:sz w:val="24"/>
                <w:szCs w:val="24"/>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p w14:paraId="21779247" w14:textId="77777777" w:rsidR="00BE7C16" w:rsidRDefault="00BE7C16" w:rsidP="0045590D">
            <w:pPr>
              <w:jc w:val="center"/>
              <w:rPr>
                <w:rFonts w:ascii="新宋体" w:eastAsia="新宋体" w:hAnsi="新宋体" w:cs="新宋体"/>
                <w:b/>
                <w:sz w:val="24"/>
                <w:szCs w:val="24"/>
                <w:lang w:val="en-GB"/>
              </w:rPr>
            </w:pPr>
            <w:r>
              <w:rPr>
                <w:rFonts w:ascii="新宋体" w:eastAsia="新宋体" w:hAnsi="新宋体" w:cs="新宋体" w:hint="eastAsia"/>
                <w:sz w:val="24"/>
                <w:szCs w:val="24"/>
              </w:rPr>
              <w:t>（不再享受序号3的价格折扣）</w:t>
            </w:r>
          </w:p>
        </w:tc>
        <w:tc>
          <w:tcPr>
            <w:tcW w:w="2835" w:type="dxa"/>
            <w:vMerge/>
            <w:shd w:val="clear" w:color="auto" w:fill="auto"/>
          </w:tcPr>
          <w:p w14:paraId="03335F66" w14:textId="77777777" w:rsidR="00BE7C16" w:rsidRDefault="00BE7C16" w:rsidP="0045590D">
            <w:pPr>
              <w:rPr>
                <w:rFonts w:ascii="新宋体" w:eastAsia="新宋体" w:hAnsi="新宋体" w:cs="新宋体"/>
                <w:color w:val="000000"/>
                <w:sz w:val="24"/>
                <w:szCs w:val="24"/>
                <w:lang w:val="en-GB"/>
              </w:rPr>
            </w:pPr>
          </w:p>
        </w:tc>
      </w:tr>
      <w:tr w:rsidR="00BE7C16" w14:paraId="763BA2E3" w14:textId="77777777" w:rsidTr="0045590D">
        <w:trPr>
          <w:trHeight w:val="707"/>
        </w:trPr>
        <w:tc>
          <w:tcPr>
            <w:tcW w:w="721" w:type="dxa"/>
            <w:vAlign w:val="center"/>
          </w:tcPr>
          <w:p w14:paraId="6E9685C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3</w:t>
            </w:r>
          </w:p>
        </w:tc>
        <w:tc>
          <w:tcPr>
            <w:tcW w:w="2823" w:type="dxa"/>
            <w:vAlign w:val="center"/>
          </w:tcPr>
          <w:p w14:paraId="1F974BE2"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联合体一方为小型、微型企业且小型、微型企业协议合同金额占联合体协议合同总金额30%以上的</w:t>
            </w:r>
          </w:p>
        </w:tc>
        <w:tc>
          <w:tcPr>
            <w:tcW w:w="2552" w:type="dxa"/>
            <w:vAlign w:val="center"/>
          </w:tcPr>
          <w:p w14:paraId="0A46EB41"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对联合体总金额扣除</w:t>
            </w:r>
          </w:p>
          <w:p w14:paraId="5DBBE165" w14:textId="77777777" w:rsidR="00BE7C16" w:rsidRDefault="00BE7C16" w:rsidP="0045590D">
            <w:pPr>
              <w:jc w:val="center"/>
              <w:rPr>
                <w:rFonts w:ascii="新宋体" w:eastAsia="新宋体" w:hAnsi="新宋体" w:cs="新宋体"/>
                <w:b/>
                <w:sz w:val="24"/>
                <w:szCs w:val="24"/>
                <w:lang w:val="en-GB"/>
              </w:rPr>
            </w:pPr>
            <w:r>
              <w:rPr>
                <w:rFonts w:ascii="新宋体" w:eastAsia="新宋体" w:hAnsi="新宋体" w:cs="新宋体" w:hint="eastAsia"/>
                <w:sz w:val="24"/>
                <w:szCs w:val="24"/>
                <w:u w:val="single"/>
              </w:rPr>
              <w:t xml:space="preserve"> 2 </w:t>
            </w:r>
            <w:r>
              <w:rPr>
                <w:rFonts w:ascii="新宋体" w:eastAsia="新宋体" w:hAnsi="新宋体" w:cs="新宋体" w:hint="eastAsia"/>
                <w:sz w:val="24"/>
                <w:szCs w:val="24"/>
              </w:rPr>
              <w:t>%</w:t>
            </w:r>
          </w:p>
        </w:tc>
        <w:tc>
          <w:tcPr>
            <w:tcW w:w="2835" w:type="dxa"/>
            <w:shd w:val="clear" w:color="auto" w:fill="auto"/>
            <w:vAlign w:val="center"/>
          </w:tcPr>
          <w:p w14:paraId="0BC2D628" w14:textId="77777777" w:rsidR="00BE7C16" w:rsidRDefault="00BE7C16" w:rsidP="0045590D">
            <w:pPr>
              <w:jc w:val="center"/>
              <w:rPr>
                <w:rFonts w:ascii="新宋体" w:eastAsia="新宋体" w:hAnsi="新宋体" w:cs="新宋体"/>
                <w:color w:val="FF0000"/>
                <w:sz w:val="24"/>
                <w:szCs w:val="24"/>
                <w:u w:val="single"/>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(1-</w:t>
            </w:r>
            <w:r>
              <w:rPr>
                <w:rFonts w:ascii="新宋体" w:eastAsia="新宋体" w:hAnsi="新宋体" w:cs="新宋体" w:hint="eastAsia"/>
                <w:color w:val="000000"/>
                <w:sz w:val="24"/>
                <w:szCs w:val="24"/>
                <w:u w:val="single"/>
              </w:rPr>
              <w:t>2%)</w:t>
            </w:r>
          </w:p>
          <w:p w14:paraId="4C9E76AD" w14:textId="77777777" w:rsidR="00BE7C16" w:rsidRDefault="00BE7C16" w:rsidP="0045590D">
            <w:pPr>
              <w:jc w:val="center"/>
              <w:rPr>
                <w:rFonts w:ascii="新宋体" w:eastAsia="新宋体" w:hAnsi="新宋体" w:cs="新宋体"/>
                <w:b/>
                <w:color w:val="000000"/>
                <w:sz w:val="24"/>
                <w:szCs w:val="24"/>
                <w:lang w:val="en-GB"/>
              </w:rPr>
            </w:pPr>
          </w:p>
        </w:tc>
      </w:tr>
      <w:tr w:rsidR="00BE7C16" w14:paraId="0037A857" w14:textId="77777777" w:rsidTr="0045590D">
        <w:trPr>
          <w:trHeight w:val="707"/>
        </w:trPr>
        <w:tc>
          <w:tcPr>
            <w:tcW w:w="721" w:type="dxa"/>
            <w:vAlign w:val="center"/>
          </w:tcPr>
          <w:p w14:paraId="68E4C8B6"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4</w:t>
            </w:r>
          </w:p>
        </w:tc>
        <w:tc>
          <w:tcPr>
            <w:tcW w:w="2823" w:type="dxa"/>
            <w:vAlign w:val="center"/>
          </w:tcPr>
          <w:p w14:paraId="2BF4DDD6"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监狱企业</w:t>
            </w:r>
          </w:p>
        </w:tc>
        <w:tc>
          <w:tcPr>
            <w:tcW w:w="2552" w:type="dxa"/>
            <w:vAlign w:val="center"/>
          </w:tcPr>
          <w:p w14:paraId="6BEF2DE9"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51C1354F"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对监狱企业产品价格扣除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7C2706AA"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监狱企业产品的价格</w:t>
            </w:r>
            <w:r>
              <w:rPr>
                <w:rFonts w:ascii="新宋体" w:eastAsia="新宋体" w:hAnsi="新宋体" w:cs="新宋体" w:hint="eastAsia"/>
                <w:color w:val="000000"/>
                <w:sz w:val="24"/>
                <w:szCs w:val="24"/>
                <w:lang w:val="en-GB"/>
              </w:rPr>
              <w:t>×6%</w:t>
            </w:r>
          </w:p>
        </w:tc>
      </w:tr>
      <w:tr w:rsidR="00BE7C16" w14:paraId="152C36FA" w14:textId="77777777" w:rsidTr="0045590D">
        <w:trPr>
          <w:trHeight w:val="707"/>
        </w:trPr>
        <w:tc>
          <w:tcPr>
            <w:tcW w:w="721" w:type="dxa"/>
            <w:vAlign w:val="center"/>
          </w:tcPr>
          <w:p w14:paraId="7241B964"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lastRenderedPageBreak/>
              <w:t>5</w:t>
            </w:r>
          </w:p>
        </w:tc>
        <w:tc>
          <w:tcPr>
            <w:tcW w:w="2823" w:type="dxa"/>
            <w:vAlign w:val="center"/>
          </w:tcPr>
          <w:p w14:paraId="5E721C7A"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残疾人福利性单位</w:t>
            </w:r>
          </w:p>
        </w:tc>
        <w:tc>
          <w:tcPr>
            <w:tcW w:w="2552" w:type="dxa"/>
            <w:vAlign w:val="center"/>
          </w:tcPr>
          <w:p w14:paraId="5ABB52CE"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5F64848C"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对残疾人福利性单位产品价格扣除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2E3DD54A"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残疾人福利性单位产品的价格</w:t>
            </w:r>
            <w:r>
              <w:rPr>
                <w:rFonts w:ascii="新宋体" w:eastAsia="新宋体" w:hAnsi="新宋体" w:cs="新宋体" w:hint="eastAsia"/>
                <w:color w:val="000000"/>
                <w:sz w:val="24"/>
                <w:szCs w:val="24"/>
                <w:lang w:val="en-GB"/>
              </w:rPr>
              <w:t>×6%</w:t>
            </w:r>
          </w:p>
        </w:tc>
      </w:tr>
      <w:tr w:rsidR="00BE7C16" w14:paraId="118D0B8C" w14:textId="77777777" w:rsidTr="0045590D">
        <w:trPr>
          <w:trHeight w:val="835"/>
        </w:trPr>
        <w:tc>
          <w:tcPr>
            <w:tcW w:w="8931" w:type="dxa"/>
            <w:gridSpan w:val="4"/>
            <w:vAlign w:val="center"/>
          </w:tcPr>
          <w:p w14:paraId="077CC227" w14:textId="61A76783" w:rsidR="00FC4866" w:rsidRPr="00FC4866" w:rsidRDefault="00FC4866" w:rsidP="00FC4866">
            <w:pPr>
              <w:widowControl/>
              <w:adjustRightInd w:val="0"/>
              <w:spacing w:line="360" w:lineRule="auto"/>
              <w:ind w:leftChars="-1" w:left="-2" w:firstLineChars="200" w:firstLine="480"/>
              <w:jc w:val="left"/>
              <w:rPr>
                <w:rFonts w:ascii="新宋体" w:eastAsia="新宋体" w:hAnsi="新宋体" w:cs="新宋体"/>
                <w:sz w:val="24"/>
                <w:szCs w:val="24"/>
                <w:lang w:val="zh-CN"/>
              </w:rPr>
            </w:pPr>
            <w:r w:rsidRPr="00FC4866">
              <w:rPr>
                <w:rFonts w:ascii="新宋体" w:eastAsia="新宋体" w:hAnsi="新宋体" w:cs="新宋体" w:hint="eastAsia"/>
                <w:sz w:val="24"/>
                <w:szCs w:val="24"/>
                <w:lang w:val="zh-CN"/>
              </w:rPr>
              <w:t>1、中小企业应在投标文件提供《中小企业声明函》和</w:t>
            </w:r>
            <w:r w:rsidR="004178A3">
              <w:rPr>
                <w:rFonts w:ascii="新宋体" w:eastAsia="新宋体" w:hAnsi="新宋体" w:cs="新宋体" w:hint="eastAsia"/>
                <w:sz w:val="24"/>
                <w:szCs w:val="24"/>
                <w:lang w:val="zh-CN"/>
              </w:rPr>
              <w:t>相关证明材料，否则，评委不予认定小微企业</w:t>
            </w:r>
            <w:r w:rsidRPr="00FC4866">
              <w:rPr>
                <w:rFonts w:ascii="新宋体" w:eastAsia="新宋体" w:hAnsi="新宋体" w:cs="新宋体" w:hint="eastAsia"/>
                <w:sz w:val="24"/>
                <w:szCs w:val="24"/>
                <w:lang w:val="zh-CN"/>
              </w:rPr>
              <w:t>。监狱企业应当在投标文件中提供由省级以上监狱管理局、戒毒管理局(含新疆生产建设兵团)出具的属于监狱企业的证明文件。残疾人福利性单位应当在投标文件中提供《残疾人福利性单位声明函》。</w:t>
            </w:r>
          </w:p>
          <w:p w14:paraId="7BCBA128" w14:textId="77777777" w:rsidR="00BE7C16" w:rsidRDefault="00BE7C16" w:rsidP="0045590D">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14:paraId="4DF283D3" w14:textId="77777777" w:rsidR="00BE7C16" w:rsidRDefault="00BE7C16" w:rsidP="0045590D">
            <w:pPr>
              <w:widowControl/>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评标基准价=评标价格的最低价</w:t>
            </w:r>
          </w:p>
          <w:p w14:paraId="6BB81F13" w14:textId="77777777" w:rsidR="00BE7C16" w:rsidRDefault="00BE7C16" w:rsidP="0045590D">
            <w:pPr>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其他投标报价得分=（评标基准价/评标价格）×评标标准中价格分值</w:t>
            </w:r>
          </w:p>
        </w:tc>
      </w:tr>
    </w:tbl>
    <w:p w14:paraId="6B00C636" w14:textId="77777777" w:rsidR="00BE7C16" w:rsidRDefault="00BE7C16" w:rsidP="00BE7C16">
      <w:pPr>
        <w:spacing w:line="360" w:lineRule="auto"/>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备注：</w:t>
      </w:r>
    </w:p>
    <w:p w14:paraId="17C0E2FB"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14:paraId="5DD0773F"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a、不接受联合体投标的项目，本表中第2项、第3项情形不适用。</w:t>
      </w:r>
    </w:p>
    <w:p w14:paraId="217B9158"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b、小型和微型企业产品包括货物及其提供的服务与工程。</w:t>
      </w:r>
    </w:p>
    <w:p w14:paraId="1C838E33"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c、中小企业、残疾人福利性单位提供其他企业制造的货物的，则该货物的制造商也必须为上述企业，否则不能享受价格优惠。</w:t>
      </w:r>
    </w:p>
    <w:p w14:paraId="7DF2FAF6"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d、残疾人福利性单位属于小型、微型企业的，不重复享受政策。</w:t>
      </w:r>
    </w:p>
    <w:p w14:paraId="6D92B7A9" w14:textId="77777777" w:rsidR="00BE7C16" w:rsidRDefault="00BE7C16" w:rsidP="00BE7C16">
      <w:pPr>
        <w:spacing w:line="360" w:lineRule="auto"/>
        <w:ind w:firstLineChars="200" w:firstLine="482"/>
        <w:contextualSpacing/>
        <w:rPr>
          <w:rFonts w:ascii="宋体" w:eastAsia="宋体" w:hAnsi="宋体" w:cs="仿宋_GB2312"/>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5</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评标结果汇总完成后，除下列情形外，任何人不得修改评标结果：</w:t>
      </w:r>
    </w:p>
    <w:p w14:paraId="309CB7D2"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 </w:t>
      </w:r>
      <w:r>
        <w:rPr>
          <w:rFonts w:ascii="宋体" w:eastAsia="宋体" w:hAnsi="宋体" w:cs="仿宋_GB2312"/>
          <w:sz w:val="24"/>
          <w:szCs w:val="24"/>
          <w:lang w:val="zh-CN"/>
        </w:rPr>
        <w:t>分值汇总计算错误的；</w:t>
      </w:r>
    </w:p>
    <w:p w14:paraId="0744BCA6"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14:paraId="7305D91C"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14:paraId="4266F8D7"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经评标委员会认定评分畸高、畸低的。</w:t>
      </w:r>
    </w:p>
    <w:p w14:paraId="036518B7"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871D854"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lastRenderedPageBreak/>
        <w:t>投标人对本条第一款情形提出质疑的，采购人或者采购代理机构可以组织原评标委员会进行重新评审，重新评审改变评标结果的，应当书面报告本级财政部门。</w:t>
      </w:r>
    </w:p>
    <w:p w14:paraId="22850308" w14:textId="77777777" w:rsidR="00BE7C16" w:rsidRDefault="00BE7C16" w:rsidP="00BE7C16">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6</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14:paraId="63D20EB0" w14:textId="77777777" w:rsidR="00BE7C16" w:rsidRDefault="00BE7C16" w:rsidP="00BE7C16">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0C8A6C67" w14:textId="77777777" w:rsidR="00BE7C16" w:rsidRDefault="00BE7C16" w:rsidP="00BE7C16">
      <w:pPr>
        <w:spacing w:line="360" w:lineRule="auto"/>
        <w:ind w:firstLineChars="300" w:firstLine="723"/>
        <w:contextualSpacing/>
        <w:rPr>
          <w:rFonts w:ascii="宋体" w:eastAsia="宋体" w:hAnsi="宋体" w:cs="仿宋_GB2312"/>
          <w:b/>
          <w:sz w:val="24"/>
          <w:szCs w:val="24"/>
          <w:lang w:val="zh-CN"/>
        </w:rPr>
      </w:pPr>
      <w:r>
        <w:rPr>
          <w:rFonts w:ascii="宋体" w:eastAsia="宋体" w:hAnsi="宋体" w:cs="仿宋_GB2312"/>
          <w:b/>
          <w:sz w:val="24"/>
          <w:szCs w:val="24"/>
          <w:lang w:val="zh-CN"/>
        </w:rPr>
        <w:t>确定中标候选人名单，</w:t>
      </w:r>
      <w:r>
        <w:rPr>
          <w:rFonts w:ascii="宋体" w:eastAsia="宋体" w:hAnsi="宋体" w:cs="仿宋_GB2312" w:hint="eastAsia"/>
          <w:b/>
          <w:sz w:val="24"/>
          <w:szCs w:val="24"/>
          <w:lang w:val="zh-CN"/>
        </w:rPr>
        <w:t>评标委员会按得分从高到低推荐三名</w:t>
      </w:r>
      <w:r>
        <w:rPr>
          <w:rFonts w:ascii="宋体" w:eastAsia="宋体" w:hAnsi="宋体" w:cs="仿宋_GB2312"/>
          <w:b/>
          <w:sz w:val="24"/>
          <w:szCs w:val="24"/>
          <w:lang w:val="zh-CN"/>
        </w:rPr>
        <w:t>中标人</w:t>
      </w:r>
      <w:r>
        <w:rPr>
          <w:rFonts w:ascii="宋体" w:eastAsia="宋体" w:hAnsi="宋体" w:cs="仿宋_GB2312" w:hint="eastAsia"/>
          <w:b/>
          <w:sz w:val="24"/>
          <w:szCs w:val="24"/>
          <w:lang w:val="zh-CN"/>
        </w:rPr>
        <w:t>。</w:t>
      </w:r>
    </w:p>
    <w:p w14:paraId="356D6590" w14:textId="77777777" w:rsidR="00BE7C16" w:rsidRDefault="00BE7C16" w:rsidP="00BE7C16">
      <w:pPr>
        <w:spacing w:line="360" w:lineRule="auto"/>
        <w:rPr>
          <w:rFonts w:ascii="宋体" w:hAnsi="宋体"/>
          <w:bCs/>
          <w:color w:val="FF0000"/>
          <w:sz w:val="24"/>
          <w:szCs w:val="24"/>
          <w:lang w:val="en-GB"/>
        </w:rPr>
      </w:pPr>
    </w:p>
    <w:p w14:paraId="40DE1D5B" w14:textId="77777777" w:rsidR="00BE7C16" w:rsidRDefault="00BE7C16" w:rsidP="00BE7C16">
      <w:pPr>
        <w:pStyle w:val="a4"/>
        <w:rPr>
          <w:lang w:val="en-GB"/>
        </w:rPr>
      </w:pPr>
    </w:p>
    <w:p w14:paraId="2418EFF2" w14:textId="77777777" w:rsidR="00BE7C16" w:rsidRDefault="00BE7C16" w:rsidP="00BE7C16">
      <w:pPr>
        <w:pStyle w:val="a4"/>
        <w:rPr>
          <w:lang w:val="en-GB"/>
        </w:rPr>
      </w:pPr>
    </w:p>
    <w:p w14:paraId="6BB9E01E" w14:textId="77777777" w:rsidR="00BE7C16" w:rsidRDefault="00BE7C16" w:rsidP="00BE7C16">
      <w:pPr>
        <w:pStyle w:val="a4"/>
        <w:rPr>
          <w:lang w:val="en-GB"/>
        </w:rPr>
      </w:pPr>
    </w:p>
    <w:p w14:paraId="54D7CA7F" w14:textId="77777777" w:rsidR="00BE7C16" w:rsidRDefault="00BE7C16" w:rsidP="00BE7C16">
      <w:pPr>
        <w:pStyle w:val="a4"/>
        <w:rPr>
          <w:lang w:val="en-GB"/>
        </w:rPr>
      </w:pPr>
    </w:p>
    <w:p w14:paraId="75803DAE" w14:textId="77777777" w:rsidR="00BE7C16" w:rsidRDefault="00BE7C16" w:rsidP="00BE7C16">
      <w:pPr>
        <w:pStyle w:val="a4"/>
        <w:rPr>
          <w:lang w:val="en-GB"/>
        </w:rPr>
      </w:pPr>
    </w:p>
    <w:p w14:paraId="53CB2A5B" w14:textId="77777777" w:rsidR="00BE7C16" w:rsidRDefault="00BE7C16" w:rsidP="00BE7C16">
      <w:pPr>
        <w:pStyle w:val="a4"/>
        <w:rPr>
          <w:lang w:val="en-GB"/>
        </w:rPr>
      </w:pPr>
    </w:p>
    <w:p w14:paraId="3424BF80" w14:textId="77777777" w:rsidR="00BE7C16" w:rsidRDefault="00BE7C16" w:rsidP="00BE7C16">
      <w:pPr>
        <w:pStyle w:val="a4"/>
        <w:rPr>
          <w:lang w:val="en-GB"/>
        </w:rPr>
      </w:pPr>
    </w:p>
    <w:p w14:paraId="00D34E32" w14:textId="77777777" w:rsidR="00BE7C16" w:rsidRDefault="00BE7C16" w:rsidP="00BE7C16">
      <w:pPr>
        <w:pStyle w:val="a4"/>
        <w:rPr>
          <w:lang w:val="en-GB"/>
        </w:rPr>
      </w:pPr>
    </w:p>
    <w:p w14:paraId="456B8C96" w14:textId="77777777" w:rsidR="00BE7C16" w:rsidRDefault="00BE7C16" w:rsidP="00BE7C16">
      <w:pPr>
        <w:pStyle w:val="a4"/>
        <w:rPr>
          <w:lang w:val="en-GB"/>
        </w:rPr>
      </w:pPr>
    </w:p>
    <w:p w14:paraId="49FD27B7" w14:textId="77777777" w:rsidR="00BE7C16" w:rsidRDefault="00BE7C16" w:rsidP="00BE7C16">
      <w:pPr>
        <w:pStyle w:val="a4"/>
        <w:rPr>
          <w:lang w:val="en-GB"/>
        </w:rPr>
      </w:pPr>
    </w:p>
    <w:p w14:paraId="0FE978E4" w14:textId="77777777" w:rsidR="00BE7C16" w:rsidRDefault="00BE7C16" w:rsidP="00BE7C16">
      <w:pPr>
        <w:pStyle w:val="a4"/>
        <w:rPr>
          <w:lang w:val="en-GB"/>
        </w:rPr>
      </w:pPr>
    </w:p>
    <w:p w14:paraId="0ACF7B67" w14:textId="77777777" w:rsidR="00BE7C16" w:rsidRDefault="00BE7C16" w:rsidP="00BE7C16">
      <w:pPr>
        <w:pStyle w:val="a4"/>
        <w:rPr>
          <w:lang w:val="en-GB"/>
        </w:rPr>
      </w:pPr>
    </w:p>
    <w:p w14:paraId="54BDD736" w14:textId="77777777" w:rsidR="00BE7C16" w:rsidRDefault="00BE7C16" w:rsidP="00BE7C16">
      <w:pPr>
        <w:pStyle w:val="a4"/>
        <w:rPr>
          <w:lang w:val="en-GB"/>
        </w:rPr>
      </w:pPr>
    </w:p>
    <w:p w14:paraId="11F626AF" w14:textId="77777777" w:rsidR="00BE7C16" w:rsidRDefault="00BE7C16" w:rsidP="00BE7C16">
      <w:pPr>
        <w:pStyle w:val="a4"/>
        <w:rPr>
          <w:lang w:val="en-GB"/>
        </w:rPr>
      </w:pPr>
    </w:p>
    <w:p w14:paraId="2B36C8EA" w14:textId="77777777" w:rsidR="00BE7C16" w:rsidRDefault="00BE7C16" w:rsidP="00BE7C16">
      <w:pPr>
        <w:pStyle w:val="a4"/>
        <w:rPr>
          <w:lang w:val="en-GB"/>
        </w:rPr>
      </w:pPr>
    </w:p>
    <w:p w14:paraId="6FC67B77" w14:textId="77777777" w:rsidR="00BE7C16" w:rsidRDefault="00BE7C16" w:rsidP="00BE7C16">
      <w:pPr>
        <w:pStyle w:val="a4"/>
        <w:rPr>
          <w:lang w:val="en-GB"/>
        </w:rPr>
      </w:pPr>
    </w:p>
    <w:p w14:paraId="2C7B88DB" w14:textId="77777777" w:rsidR="00BE7C16" w:rsidRDefault="00BE7C16" w:rsidP="00BE7C16">
      <w:pPr>
        <w:pStyle w:val="a4"/>
        <w:rPr>
          <w:lang w:val="en-GB"/>
        </w:rPr>
      </w:pPr>
    </w:p>
    <w:p w14:paraId="1A3E0085" w14:textId="5CA7D277" w:rsidR="00BE7C16" w:rsidRDefault="00BE7C16" w:rsidP="00BE7C16">
      <w:pPr>
        <w:pStyle w:val="a4"/>
        <w:rPr>
          <w:lang w:val="en-GB"/>
        </w:rPr>
      </w:pPr>
    </w:p>
    <w:p w14:paraId="2D420245" w14:textId="6E3AEDD8" w:rsidR="008765BC" w:rsidRDefault="008765BC" w:rsidP="00BE7C16">
      <w:pPr>
        <w:pStyle w:val="a4"/>
        <w:rPr>
          <w:lang w:val="en-GB"/>
        </w:rPr>
      </w:pPr>
    </w:p>
    <w:p w14:paraId="65C36ED4" w14:textId="245A63ED" w:rsidR="004178A3" w:rsidRDefault="004178A3" w:rsidP="00BE7C16">
      <w:pPr>
        <w:pStyle w:val="a4"/>
        <w:rPr>
          <w:lang w:val="en-GB"/>
        </w:rPr>
      </w:pPr>
    </w:p>
    <w:p w14:paraId="3AB840C8" w14:textId="499A0FA6" w:rsidR="004178A3" w:rsidRDefault="004178A3" w:rsidP="00BE7C16">
      <w:pPr>
        <w:pStyle w:val="a4"/>
        <w:rPr>
          <w:lang w:val="en-GB"/>
        </w:rPr>
      </w:pPr>
    </w:p>
    <w:p w14:paraId="365728B9" w14:textId="77777777" w:rsidR="004178A3" w:rsidRDefault="004178A3" w:rsidP="00BE7C16">
      <w:pPr>
        <w:pStyle w:val="a4"/>
        <w:rPr>
          <w:rFonts w:hint="eastAsia"/>
          <w:lang w:val="en-GB"/>
        </w:rPr>
      </w:pPr>
    </w:p>
    <w:p w14:paraId="57A6A251" w14:textId="77777777" w:rsidR="00BE7C16" w:rsidRPr="00776C70" w:rsidRDefault="00BE7C16" w:rsidP="00BE7C16">
      <w:pPr>
        <w:pStyle w:val="a4"/>
        <w:rPr>
          <w:lang w:val="en-GB"/>
        </w:rPr>
      </w:pPr>
    </w:p>
    <w:p w14:paraId="2EADD984" w14:textId="77777777" w:rsidR="00BE7C16" w:rsidRDefault="00BE7C16" w:rsidP="00BE7C16">
      <w:pPr>
        <w:widowControl/>
        <w:ind w:firstLineChars="700" w:firstLine="2521"/>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14:paraId="5E7E597E" w14:textId="77777777" w:rsidR="00BE7C16" w:rsidRDefault="00BE7C16" w:rsidP="00BE7C16">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（此合同仅供参考。以最终采购人与中标人签定的合同条款为准进行公示，</w:t>
      </w:r>
    </w:p>
    <w:p w14:paraId="303C2DFC" w14:textId="77777777" w:rsidR="00BE7C16" w:rsidRDefault="00BE7C16" w:rsidP="00BE7C16">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最终签定合同的主要条款不能与招标文件有冲突）</w:t>
      </w:r>
    </w:p>
    <w:p w14:paraId="0FBCF604"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 </w:t>
      </w:r>
      <w:r>
        <w:rPr>
          <w:rFonts w:ascii="宋体" w:eastAsia="宋体" w:hAnsi="Calibri" w:cs="宋体" w:hint="eastAsia"/>
          <w:sz w:val="24"/>
          <w:lang w:val="zh-CN"/>
        </w:rPr>
        <w:t>定义</w:t>
      </w:r>
    </w:p>
    <w:p w14:paraId="5F36A64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Calibri" w:eastAsia="宋体" w:hAnsi="Calibri" w:cs="Times New Roman"/>
          <w:sz w:val="24"/>
        </w:rPr>
        <w:t>“</w:t>
      </w:r>
      <w:r>
        <w:rPr>
          <w:rFonts w:ascii="宋体" w:eastAsia="宋体" w:hAnsi="Calibri" w:cs="宋体" w:hint="eastAsia"/>
          <w:sz w:val="24"/>
          <w:lang w:val="zh-CN"/>
        </w:rPr>
        <w:t>合同</w:t>
      </w:r>
      <w:r>
        <w:rPr>
          <w:rFonts w:ascii="Calibri" w:eastAsia="宋体" w:hAnsi="Calibri" w:cs="Times New Roman"/>
          <w:sz w:val="24"/>
        </w:rPr>
        <w:t>”</w:t>
      </w:r>
      <w:r>
        <w:rPr>
          <w:rFonts w:ascii="宋体" w:eastAsia="宋体" w:hAnsi="Calibri" w:cs="宋体" w:hint="eastAsia"/>
          <w:sz w:val="24"/>
          <w:lang w:val="zh-CN"/>
        </w:rPr>
        <w:t>系指甲方和乙方</w:t>
      </w:r>
      <w:r>
        <w:rPr>
          <w:rFonts w:ascii="宋体" w:eastAsia="宋体" w:hAnsi="Calibri" w:cs="宋体"/>
          <w:sz w:val="24"/>
          <w:lang w:val="zh-CN"/>
        </w:rPr>
        <w:t xml:space="preserve"> </w:t>
      </w:r>
      <w:r>
        <w:rPr>
          <w:rFonts w:ascii="宋体" w:eastAsia="宋体" w:hAnsi="Calibri" w:cs="宋体" w:hint="eastAsia"/>
          <w:sz w:val="24"/>
          <w:lang w:val="zh-CN"/>
        </w:rPr>
        <w:t>（简称合同双方）已达成的协议，即由双方签订的合同格式中的文件，包括所有的附件和组成合同部分的所有其他文件。</w:t>
      </w:r>
    </w:p>
    <w:p w14:paraId="4E960627"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Calibri" w:eastAsia="宋体" w:hAnsi="Calibri" w:cs="Times New Roman"/>
          <w:sz w:val="24"/>
        </w:rPr>
        <w:t>“</w:t>
      </w:r>
      <w:r>
        <w:rPr>
          <w:rFonts w:ascii="宋体" w:eastAsia="宋体" w:hAnsi="Calibri" w:cs="宋体" w:hint="eastAsia"/>
          <w:sz w:val="24"/>
          <w:lang w:val="zh-CN"/>
        </w:rPr>
        <w:t>合同价格</w:t>
      </w:r>
      <w:r>
        <w:rPr>
          <w:rFonts w:ascii="Calibri" w:eastAsia="宋体" w:hAnsi="Calibri" w:cs="Times New Roman"/>
          <w:sz w:val="24"/>
        </w:rPr>
        <w:t>”</w:t>
      </w:r>
      <w:r>
        <w:rPr>
          <w:rFonts w:ascii="宋体" w:eastAsia="宋体" w:hAnsi="Calibri" w:cs="宋体" w:hint="eastAsia"/>
          <w:sz w:val="24"/>
          <w:lang w:val="zh-CN"/>
        </w:rPr>
        <w:t>系指根据合同规定，在乙方全面正确地履行合同义务时应支付给乙方的款项。</w:t>
      </w:r>
    </w:p>
    <w:p w14:paraId="6C76D284"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Calibri" w:eastAsia="宋体" w:hAnsi="Calibri" w:cs="Times New Roman"/>
          <w:sz w:val="24"/>
        </w:rPr>
        <w:t>“</w:t>
      </w:r>
      <w:r>
        <w:rPr>
          <w:rFonts w:ascii="宋体" w:eastAsia="宋体" w:hAnsi="Calibri" w:cs="宋体" w:hint="eastAsia"/>
          <w:sz w:val="24"/>
          <w:lang w:val="zh-CN"/>
        </w:rPr>
        <w:t>甲方</w:t>
      </w:r>
      <w:r>
        <w:rPr>
          <w:rFonts w:ascii="Calibri" w:eastAsia="宋体" w:hAnsi="Calibri" w:cs="Times New Roman"/>
          <w:sz w:val="24"/>
        </w:rPr>
        <w:t>”</w:t>
      </w:r>
      <w:r>
        <w:rPr>
          <w:rFonts w:ascii="宋体" w:eastAsia="宋体" w:hAnsi="Calibri" w:cs="宋体" w:hint="eastAsia"/>
          <w:sz w:val="24"/>
          <w:lang w:val="zh-CN"/>
        </w:rPr>
        <w:t>系指通过招标方式，接受合同服务的采购人</w:t>
      </w:r>
    </w:p>
    <w:p w14:paraId="257715A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Calibri" w:eastAsia="宋体" w:hAnsi="Calibri" w:cs="Times New Roman"/>
          <w:sz w:val="24"/>
        </w:rPr>
        <w:t>“</w:t>
      </w:r>
      <w:r>
        <w:rPr>
          <w:rFonts w:ascii="宋体" w:eastAsia="宋体" w:hAnsi="Calibri" w:cs="宋体" w:hint="eastAsia"/>
          <w:sz w:val="24"/>
          <w:lang w:val="zh-CN"/>
        </w:rPr>
        <w:t>乙方</w:t>
      </w:r>
      <w:r>
        <w:rPr>
          <w:rFonts w:ascii="Calibri" w:eastAsia="宋体" w:hAnsi="Calibri" w:cs="Times New Roman"/>
          <w:sz w:val="24"/>
        </w:rPr>
        <w:t>”</w:t>
      </w:r>
      <w:r>
        <w:rPr>
          <w:rFonts w:ascii="宋体" w:eastAsia="宋体" w:hAnsi="Calibri" w:cs="宋体" w:hint="eastAsia"/>
          <w:sz w:val="24"/>
          <w:lang w:val="zh-CN"/>
        </w:rPr>
        <w:t>系指中标后提供合同服务的</w:t>
      </w:r>
      <w:r>
        <w:rPr>
          <w:rFonts w:ascii="宋体" w:eastAsia="宋体" w:hAnsi="Calibri" w:cs="宋体" w:hint="eastAsia"/>
          <w:bCs/>
          <w:sz w:val="24"/>
          <w:lang w:val="zh-CN"/>
        </w:rPr>
        <w:t>中标方</w:t>
      </w:r>
      <w:r>
        <w:rPr>
          <w:rFonts w:ascii="宋体" w:eastAsia="宋体" w:hAnsi="Calibri" w:cs="宋体" w:hint="eastAsia"/>
          <w:sz w:val="24"/>
          <w:lang w:val="zh-CN"/>
        </w:rPr>
        <w:t>或供应商。</w:t>
      </w:r>
    </w:p>
    <w:p w14:paraId="64877446"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2.</w:t>
      </w:r>
      <w:r>
        <w:rPr>
          <w:rFonts w:ascii="宋体" w:eastAsia="宋体" w:hAnsi="Calibri" w:cs="宋体" w:hint="eastAsia"/>
          <w:sz w:val="24"/>
          <w:lang w:val="zh-CN"/>
        </w:rPr>
        <w:t>适用范围</w:t>
      </w:r>
    </w:p>
    <w:p w14:paraId="3B8486E2"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 </w:t>
      </w:r>
      <w:r>
        <w:rPr>
          <w:rFonts w:ascii="宋体" w:eastAsia="宋体" w:hAnsi="Calibri" w:cs="宋体" w:hint="eastAsia"/>
          <w:sz w:val="24"/>
          <w:lang w:val="zh-CN"/>
        </w:rPr>
        <w:t>本合同条款仅适用于本次招标活动。</w:t>
      </w:r>
    </w:p>
    <w:p w14:paraId="663763B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3.</w:t>
      </w:r>
      <w:r>
        <w:rPr>
          <w:rFonts w:ascii="宋体" w:eastAsia="宋体" w:hAnsi="Calibri" w:cs="宋体" w:hint="eastAsia"/>
          <w:sz w:val="24"/>
          <w:lang w:val="zh-CN"/>
        </w:rPr>
        <w:t>技术规格和标准</w:t>
      </w:r>
    </w:p>
    <w:p w14:paraId="75F86419"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本合同项下所提供货物设备和服务应与本招标文件规定的标准相一致。</w:t>
      </w:r>
    </w:p>
    <w:p w14:paraId="55251B6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4.</w:t>
      </w:r>
      <w:r>
        <w:rPr>
          <w:rFonts w:ascii="宋体" w:eastAsia="宋体" w:hAnsi="Calibri" w:cs="宋体" w:hint="eastAsia"/>
          <w:sz w:val="24"/>
          <w:lang w:val="zh-CN"/>
        </w:rPr>
        <w:t>合同期限</w:t>
      </w:r>
    </w:p>
    <w:p w14:paraId="0B981B4D"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即自</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日起至</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日止。</w:t>
      </w:r>
    </w:p>
    <w:p w14:paraId="655C224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5.</w:t>
      </w:r>
      <w:r>
        <w:rPr>
          <w:rFonts w:ascii="宋体" w:eastAsia="宋体" w:hAnsi="Calibri" w:cs="宋体" w:hint="eastAsia"/>
          <w:sz w:val="24"/>
          <w:lang w:val="zh-CN"/>
        </w:rPr>
        <w:t>价格</w:t>
      </w:r>
    </w:p>
    <w:p w14:paraId="1A9AE3D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除非合同中另有规定，乙方为其所提供货物设备和服务而要求甲方支付的金额应与其投标报价一致。</w:t>
      </w:r>
    </w:p>
    <w:p w14:paraId="4322985A"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w:t>
      </w:r>
      <w:r>
        <w:rPr>
          <w:rFonts w:ascii="宋体" w:eastAsia="宋体" w:hAnsi="Calibri" w:cs="宋体" w:hint="eastAsia"/>
          <w:sz w:val="24"/>
          <w:lang w:val="zh-CN"/>
        </w:rPr>
        <w:t>索赔</w:t>
      </w:r>
    </w:p>
    <w:p w14:paraId="213B7CDA"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w:t>
      </w:r>
      <w:r>
        <w:rPr>
          <w:rFonts w:ascii="宋体" w:eastAsia="宋体" w:hAnsi="Calibri" w:cs="宋体" w:hint="eastAsia"/>
          <w:sz w:val="24"/>
          <w:lang w:val="zh-CN"/>
        </w:rPr>
        <w:t>乙方对所提供货物设备和服务与合同要求不符负有责任，并且甲方已于合同规定的期限内提出索赔，乙方应按甲方同意的下述一种或多种方法解决索赔事宜。</w:t>
      </w:r>
    </w:p>
    <w:p w14:paraId="02318DF7"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6.1.1</w:t>
      </w:r>
      <w:r>
        <w:rPr>
          <w:rFonts w:ascii="宋体" w:eastAsia="宋体" w:hAnsi="Calibri" w:cs="宋体" w:hint="eastAsia"/>
          <w:sz w:val="24"/>
          <w:lang w:val="zh-CN"/>
        </w:rPr>
        <w:t>乙方同意甲方取消其不符合要求的货物设备和服务项目，退还已经收取的该类货物设备的货款。</w:t>
      </w:r>
    </w:p>
    <w:p w14:paraId="421FFD3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6.1.2</w:t>
      </w:r>
      <w:r>
        <w:rPr>
          <w:rFonts w:ascii="宋体" w:eastAsia="宋体" w:hAnsi="Calibri" w:cs="宋体" w:hint="eastAsia"/>
          <w:sz w:val="24"/>
          <w:lang w:val="zh-CN"/>
        </w:rPr>
        <w:t>对于情节严重、造成甲方损失金额巨大的，同意甲方终止全部项目合同，并赔偿甲方因此造成的损失。</w:t>
      </w:r>
    </w:p>
    <w:p w14:paraId="60431C6C"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6.2 </w:t>
      </w:r>
      <w:r>
        <w:rPr>
          <w:rFonts w:ascii="宋体" w:eastAsia="宋体" w:hAnsi="Calibri" w:cs="宋体" w:hint="eastAsia"/>
          <w:sz w:val="24"/>
          <w:lang w:val="zh-CN"/>
        </w:rPr>
        <w:t>如果甲方提出索赔通知后</w:t>
      </w:r>
      <w:r>
        <w:rPr>
          <w:rFonts w:ascii="宋体" w:eastAsia="宋体" w:hAnsi="Calibri" w:cs="宋体"/>
          <w:sz w:val="24"/>
          <w:lang w:val="zh-CN"/>
        </w:rPr>
        <w:t xml:space="preserve"> 30</w:t>
      </w:r>
      <w:r>
        <w:rPr>
          <w:rFonts w:ascii="宋体" w:eastAsia="宋体" w:hAnsi="Calibri" w:cs="宋体" w:hint="eastAsia"/>
          <w:sz w:val="24"/>
          <w:lang w:val="zh-CN"/>
        </w:rPr>
        <w:t>天内乙方未能予以签复，该索赔应视为已被乙方接受。若乙方未能在甲方提出索赔通知的</w:t>
      </w:r>
      <w:r>
        <w:rPr>
          <w:rFonts w:ascii="宋体" w:eastAsia="宋体" w:hAnsi="Calibri" w:cs="宋体"/>
          <w:sz w:val="24"/>
          <w:lang w:val="zh-CN"/>
        </w:rPr>
        <w:t xml:space="preserve"> 30</w:t>
      </w:r>
      <w:r>
        <w:rPr>
          <w:rFonts w:ascii="宋体" w:eastAsia="宋体" w:hAnsi="Calibri" w:cs="宋体" w:hint="eastAsia"/>
          <w:sz w:val="24"/>
          <w:lang w:val="zh-CN"/>
        </w:rPr>
        <w:t>天内或甲方同意的更长一些的时间内，按甲方同意的上述任何一种方式处理索赔事宜，甲方将乙方提供的履约保证金中扣回索</w:t>
      </w:r>
      <w:r>
        <w:rPr>
          <w:rFonts w:ascii="宋体" w:eastAsia="宋体" w:hAnsi="Calibri" w:cs="宋体" w:hint="eastAsia"/>
          <w:sz w:val="24"/>
          <w:lang w:val="zh-CN"/>
        </w:rPr>
        <w:lastRenderedPageBreak/>
        <w:t>赔金额，同时保留进一步要求赔偿的权利。</w:t>
      </w:r>
    </w:p>
    <w:p w14:paraId="09A6577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w:t>
      </w:r>
      <w:r>
        <w:rPr>
          <w:rFonts w:ascii="宋体" w:eastAsia="宋体" w:hAnsi="Calibri" w:cs="宋体" w:hint="eastAsia"/>
          <w:sz w:val="24"/>
          <w:lang w:val="zh-CN"/>
        </w:rPr>
        <w:t>不可抗力</w:t>
      </w:r>
    </w:p>
    <w:p w14:paraId="4D765037"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7.1</w:t>
      </w:r>
      <w:r>
        <w:rPr>
          <w:rFonts w:ascii="宋体" w:eastAsia="宋体" w:hAnsi="Calibri"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14:paraId="4EF01B9B"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7.2</w:t>
      </w:r>
      <w:r>
        <w:rPr>
          <w:rFonts w:ascii="宋体" w:eastAsia="宋体" w:hAnsi="Calibri" w:cs="宋体" w:hint="eastAsia"/>
          <w:sz w:val="24"/>
          <w:lang w:val="zh-CN"/>
        </w:rPr>
        <w:t>受损一方应在不可抗力事故发生后尽快用电报、传真或电传通知对方，并于事故发生后</w:t>
      </w:r>
      <w:r>
        <w:rPr>
          <w:rFonts w:ascii="宋体" w:eastAsia="宋体" w:hAnsi="Calibri" w:cs="宋体"/>
          <w:sz w:val="24"/>
          <w:lang w:val="zh-CN"/>
        </w:rPr>
        <w:t xml:space="preserve"> 14</w:t>
      </w:r>
      <w:r>
        <w:rPr>
          <w:rFonts w:ascii="宋体" w:eastAsia="宋体" w:hAnsi="Calibri" w:cs="宋体" w:hint="eastAsia"/>
          <w:sz w:val="24"/>
          <w:lang w:val="zh-CN"/>
        </w:rPr>
        <w:t>天内将有关部门出具的证明文件用特快专递或挂号信寄给对方审阅确认。一旦不可抗力事故的影响持续</w:t>
      </w:r>
      <w:r>
        <w:rPr>
          <w:rFonts w:ascii="宋体" w:eastAsia="宋体" w:hAnsi="Calibri" w:cs="宋体"/>
          <w:sz w:val="24"/>
          <w:lang w:val="zh-CN"/>
        </w:rPr>
        <w:t xml:space="preserve"> 60</w:t>
      </w:r>
      <w:r>
        <w:rPr>
          <w:rFonts w:ascii="宋体" w:eastAsia="宋体" w:hAnsi="Calibri" w:cs="宋体" w:hint="eastAsia"/>
          <w:sz w:val="24"/>
          <w:lang w:val="zh-CN"/>
        </w:rPr>
        <w:t>天以上，双方应通过友好协商，在合理的时间内达成进一步履行合同的协议。</w:t>
      </w:r>
    </w:p>
    <w:p w14:paraId="6C5FEA0A"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w:t>
      </w:r>
      <w:r>
        <w:rPr>
          <w:rFonts w:ascii="宋体" w:eastAsia="宋体" w:hAnsi="Calibri" w:cs="宋体" w:hint="eastAsia"/>
          <w:sz w:val="24"/>
          <w:lang w:val="zh-CN"/>
        </w:rPr>
        <w:t>履约保证金</w:t>
      </w:r>
    </w:p>
    <w:p w14:paraId="36A26E94"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8.1</w:t>
      </w:r>
      <w:r>
        <w:rPr>
          <w:rFonts w:ascii="宋体" w:eastAsia="宋体" w:hAnsi="Calibri" w:cs="宋体" w:hint="eastAsia"/>
          <w:sz w:val="24"/>
          <w:lang w:val="zh-CN"/>
        </w:rPr>
        <w:t>履约保证金的有效期至供货完毕且验收合格。</w:t>
      </w:r>
    </w:p>
    <w:p w14:paraId="107901C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8.2</w:t>
      </w:r>
      <w:r>
        <w:rPr>
          <w:rFonts w:ascii="宋体" w:eastAsia="宋体" w:hAnsi="Calibri" w:cs="宋体" w:hint="eastAsia"/>
          <w:sz w:val="24"/>
          <w:lang w:val="zh-CN"/>
        </w:rPr>
        <w:t>乙方提供的履约保证金按规定格式转帐支票、电汇的形式提供，与此有关的费用由乙方负担。</w:t>
      </w:r>
    </w:p>
    <w:p w14:paraId="0D46EDB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8.4</w:t>
      </w:r>
      <w:r>
        <w:rPr>
          <w:rFonts w:ascii="宋体" w:eastAsia="宋体" w:hAnsi="Calibri" w:cs="宋体" w:hint="eastAsia"/>
          <w:sz w:val="24"/>
          <w:lang w:val="zh-CN"/>
        </w:rPr>
        <w:t>如果乙方未能按合同规定履行其义务，甲方有权从履约保证金取得补偿。</w:t>
      </w:r>
    </w:p>
    <w:p w14:paraId="751B4473"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w:t>
      </w:r>
      <w:r>
        <w:rPr>
          <w:rFonts w:ascii="宋体" w:eastAsia="宋体" w:hAnsi="Calibri" w:cs="宋体" w:hint="eastAsia"/>
          <w:sz w:val="24"/>
          <w:lang w:val="zh-CN"/>
        </w:rPr>
        <w:t>争议的解决</w:t>
      </w:r>
    </w:p>
    <w:p w14:paraId="321DD2FC"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9.1</w:t>
      </w:r>
      <w:r>
        <w:rPr>
          <w:rFonts w:ascii="宋体" w:eastAsia="宋体" w:hAnsi="Calibri" w:cs="宋体" w:hint="eastAsia"/>
          <w:sz w:val="24"/>
          <w:lang w:val="zh-CN"/>
        </w:rPr>
        <w:t>在执行合同中发生的与本合同有关的争端，双方应通过友好协商解决，经协商在</w:t>
      </w:r>
      <w:r>
        <w:rPr>
          <w:rFonts w:ascii="宋体" w:eastAsia="宋体" w:hAnsi="Calibri" w:cs="宋体"/>
          <w:sz w:val="24"/>
          <w:lang w:val="zh-CN"/>
        </w:rPr>
        <w:t xml:space="preserve"> 60</w:t>
      </w:r>
      <w:r>
        <w:rPr>
          <w:rFonts w:ascii="宋体" w:eastAsia="宋体" w:hAnsi="Calibri" w:cs="宋体" w:hint="eastAsia"/>
          <w:sz w:val="24"/>
          <w:lang w:val="zh-CN"/>
        </w:rPr>
        <w:t>天内不能达成协议时，应提交仲裁。</w:t>
      </w:r>
    </w:p>
    <w:p w14:paraId="3D33D3E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9.2 </w:t>
      </w:r>
      <w:r>
        <w:rPr>
          <w:rFonts w:ascii="宋体" w:eastAsia="宋体" w:hAnsi="Calibri" w:cs="宋体" w:hint="eastAsia"/>
          <w:sz w:val="24"/>
          <w:lang w:val="zh-CN"/>
        </w:rPr>
        <w:t>提交正式仲裁的争端属涉外的，应在北京或中国国内其他地点，由指定的国际经济仲裁委员会根据该委员会的仲裁程序或规则予以最终裁决。</w:t>
      </w:r>
    </w:p>
    <w:p w14:paraId="08553444"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9.3 </w:t>
      </w:r>
      <w:r>
        <w:rPr>
          <w:rFonts w:ascii="宋体" w:eastAsia="宋体" w:hAnsi="Calibri" w:cs="宋体" w:hint="eastAsia"/>
          <w:sz w:val="24"/>
          <w:lang w:val="zh-CN"/>
        </w:rPr>
        <w:t>合同双方均为国内法人的，其争端的仲裁应由合同发生地许昌仲裁委员会根据其仲裁程序进行。</w:t>
      </w:r>
    </w:p>
    <w:p w14:paraId="47C2C50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9.4 </w:t>
      </w:r>
      <w:r>
        <w:rPr>
          <w:rFonts w:ascii="宋体" w:eastAsia="宋体" w:hAnsi="Calibri" w:cs="宋体" w:hint="eastAsia"/>
          <w:sz w:val="24"/>
          <w:lang w:val="zh-CN"/>
        </w:rPr>
        <w:t>仲裁裁决应为最终决定，并对双方具有约束力。</w:t>
      </w:r>
    </w:p>
    <w:p w14:paraId="160DA3D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9.5 </w:t>
      </w:r>
      <w:r>
        <w:rPr>
          <w:rFonts w:ascii="宋体" w:eastAsia="宋体" w:hAnsi="Calibri" w:cs="宋体" w:hint="eastAsia"/>
          <w:sz w:val="24"/>
          <w:lang w:val="zh-CN"/>
        </w:rPr>
        <w:t>除另有裁决外，仲裁费应由败诉方负担。</w:t>
      </w:r>
    </w:p>
    <w:p w14:paraId="24524F96"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9.6 </w:t>
      </w:r>
      <w:r>
        <w:rPr>
          <w:rFonts w:ascii="宋体" w:eastAsia="宋体" w:hAnsi="Calibri" w:cs="宋体" w:hint="eastAsia"/>
          <w:sz w:val="24"/>
          <w:lang w:val="zh-CN"/>
        </w:rPr>
        <w:t>在仲裁期间，除正在进行的仲裁部分外，合同其他部分继续执行。</w:t>
      </w:r>
    </w:p>
    <w:p w14:paraId="04C3EBFC"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w:t>
      </w:r>
      <w:r>
        <w:rPr>
          <w:rFonts w:ascii="宋体" w:eastAsia="宋体" w:hAnsi="Calibri" w:cs="宋体" w:hint="eastAsia"/>
          <w:sz w:val="24"/>
          <w:lang w:val="zh-CN"/>
        </w:rPr>
        <w:t>合同终止</w:t>
      </w:r>
    </w:p>
    <w:p w14:paraId="6B40E8C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10.1</w:t>
      </w:r>
      <w:r>
        <w:rPr>
          <w:rFonts w:ascii="宋体" w:eastAsia="宋体" w:hAnsi="Calibri"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14:paraId="342E1585"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10.2 </w:t>
      </w:r>
      <w:r>
        <w:rPr>
          <w:rFonts w:ascii="宋体" w:eastAsia="宋体" w:hAnsi="Calibri" w:cs="宋体" w:hint="eastAsia"/>
          <w:sz w:val="24"/>
          <w:lang w:val="zh-CN"/>
        </w:rPr>
        <w:t>出现下列情况时合同自动终止：</w:t>
      </w:r>
    </w:p>
    <w:p w14:paraId="66FC6E4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lastRenderedPageBreak/>
        <w:t>10.2.1</w:t>
      </w:r>
      <w:r>
        <w:rPr>
          <w:rFonts w:ascii="宋体" w:eastAsia="宋体" w:hAnsi="Calibri" w:cs="宋体" w:hint="eastAsia"/>
          <w:sz w:val="24"/>
          <w:lang w:val="zh-CN"/>
        </w:rPr>
        <w:t>发生不可抗力时。</w:t>
      </w:r>
    </w:p>
    <w:p w14:paraId="7D1E6C6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10.2.2</w:t>
      </w:r>
      <w:r>
        <w:rPr>
          <w:rFonts w:ascii="宋体" w:eastAsia="宋体" w:hAnsi="Calibri" w:cs="宋体" w:hint="eastAsia"/>
          <w:sz w:val="24"/>
          <w:lang w:val="zh-CN"/>
        </w:rPr>
        <w:t>一方不履行合同条款，造成另一方无法执行合同协议，协商又不能求得解决，合同终止，责任方赔偿损失。</w:t>
      </w:r>
    </w:p>
    <w:p w14:paraId="1331C5D9"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宋体" w:eastAsia="宋体" w:hAnsi="Calibri" w:cs="宋体" w:hint="eastAsia"/>
          <w:sz w:val="24"/>
          <w:lang w:val="zh-CN"/>
        </w:rPr>
        <w:t>合同修改</w:t>
      </w:r>
    </w:p>
    <w:p w14:paraId="777FD73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对于合同的未尽事宜，需进行修改、补充和完善的，甲乙双方必须就所修改的内容签订书面的合同修改书，作为合同的补充协议。</w:t>
      </w:r>
    </w:p>
    <w:p w14:paraId="7E71555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宋体" w:eastAsia="宋体" w:hAnsi="Calibri" w:cs="宋体" w:hint="eastAsia"/>
          <w:sz w:val="24"/>
          <w:lang w:val="zh-CN"/>
        </w:rPr>
        <w:t>适用法律</w:t>
      </w:r>
    </w:p>
    <w:p w14:paraId="5CE2DE9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本合同应按中华人民共和国的法律解释。</w:t>
      </w:r>
    </w:p>
    <w:p w14:paraId="068127F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宋体" w:eastAsia="宋体" w:hAnsi="Calibri" w:cs="宋体" w:hint="eastAsia"/>
          <w:sz w:val="24"/>
          <w:lang w:val="zh-CN"/>
        </w:rPr>
        <w:t>主导语言与计量单位</w:t>
      </w:r>
    </w:p>
    <w:p w14:paraId="23E5CBB3"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13.1 </w:t>
      </w:r>
      <w:r>
        <w:rPr>
          <w:rFonts w:ascii="宋体" w:eastAsia="宋体" w:hAnsi="Calibri" w:cs="宋体" w:hint="eastAsia"/>
          <w:sz w:val="24"/>
          <w:lang w:val="zh-CN"/>
        </w:rPr>
        <w:t>合同书写应用中文书写。甲乙双方及相关部门各执一份，具有同等法律效力。</w:t>
      </w:r>
    </w:p>
    <w:p w14:paraId="41C45DA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13.2 </w:t>
      </w:r>
      <w:r>
        <w:rPr>
          <w:rFonts w:ascii="宋体" w:eastAsia="宋体" w:hAnsi="Calibri" w:cs="宋体" w:hint="eastAsia"/>
          <w:sz w:val="24"/>
          <w:lang w:val="zh-CN"/>
        </w:rPr>
        <w:t>除技术规格另有规定外，计量单位均使用中华人民共和国法定计量单位。</w:t>
      </w:r>
    </w:p>
    <w:p w14:paraId="2548CDE5"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宋体" w:eastAsia="宋体" w:hAnsi="Calibri" w:cs="宋体" w:hint="eastAsia"/>
          <w:sz w:val="24"/>
          <w:lang w:val="zh-CN"/>
        </w:rPr>
        <w:t>合同生效</w:t>
      </w:r>
    </w:p>
    <w:p w14:paraId="750F8CF3"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除非合同中另有说明，本合同经双方签字盖章，并在招标人收到乙方的履约保证金后，即开始生效。</w:t>
      </w:r>
    </w:p>
    <w:p w14:paraId="709F4068"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2876D8FC"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726EF11E"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2525073B"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18933BAD"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63651C22"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38F53EB6"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33739759"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7481F2E4"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3850128F"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72E4C9FE"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4E261181"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14:paraId="257A6200" w14:textId="77777777" w:rsidR="00BE7C16" w:rsidRDefault="00BE7C16" w:rsidP="00BE7C16">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630E4F33" w14:textId="77777777" w:rsidR="00BE7C16" w:rsidRDefault="00BE7C16" w:rsidP="00BE7C16">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37013005" w14:textId="77777777" w:rsidR="00BE7C16" w:rsidRDefault="00BE7C16" w:rsidP="00BE7C16">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439BF726" w14:textId="77777777" w:rsidR="00BE7C16" w:rsidRDefault="00BE7C16" w:rsidP="00BE7C16">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516543A5"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4E0FECA"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69B49CD"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7E6AFCB5"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696DB7A5"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12B1394"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5C9AD80D"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B5F48E8" w14:textId="77777777" w:rsidR="00BE7C16" w:rsidRDefault="00BE7C16" w:rsidP="00BE7C16">
      <w:pPr>
        <w:widowControl/>
        <w:jc w:val="left"/>
        <w:rPr>
          <w:rFonts w:asciiTheme="minorEastAsia" w:hAnsiTheme="minorEastAsia" w:cs="黑体"/>
          <w:sz w:val="36"/>
          <w:szCs w:val="36"/>
          <w:lang w:val="zh-CN"/>
        </w:rPr>
      </w:pPr>
      <w:bookmarkStart w:id="20" w:name="_Toc174185203"/>
      <w:bookmarkStart w:id="21" w:name="_Toc184023138"/>
      <w:bookmarkStart w:id="22" w:name="_Toc186274126"/>
      <w:r>
        <w:rPr>
          <w:rFonts w:asciiTheme="minorEastAsia" w:hAnsiTheme="minorEastAsia" w:cs="黑体"/>
          <w:sz w:val="36"/>
          <w:szCs w:val="36"/>
          <w:lang w:val="zh-CN"/>
        </w:rPr>
        <w:br w:type="page"/>
      </w:r>
    </w:p>
    <w:p w14:paraId="3CA3AF98" w14:textId="77777777" w:rsidR="00BE7C16" w:rsidRDefault="00BE7C16" w:rsidP="00BE7C16">
      <w:pPr>
        <w:spacing w:after="120"/>
        <w:ind w:left="63" w:right="63" w:firstLineChars="100" w:firstLine="240"/>
        <w:rPr>
          <w:rFonts w:ascii="宋体" w:eastAsia="宋体" w:hAnsi="宋体" w:cs="宋体"/>
          <w:kern w:val="0"/>
          <w:sz w:val="24"/>
          <w:szCs w:val="20"/>
        </w:rPr>
      </w:pPr>
    </w:p>
    <w:p w14:paraId="6E943E2C" w14:textId="71109028" w:rsidR="00BE7C16" w:rsidRDefault="00BE7C16" w:rsidP="00BE7C16">
      <w:pPr>
        <w:spacing w:line="480" w:lineRule="auto"/>
        <w:rPr>
          <w:rFonts w:ascii="宋体" w:hAnsi="宋体" w:cs="宋体"/>
          <w:sz w:val="24"/>
        </w:rPr>
      </w:pPr>
      <w:r>
        <w:rPr>
          <w:rFonts w:ascii="宋体" w:hAnsi="宋体" w:cs="宋体" w:hint="eastAsia"/>
          <w:sz w:val="24"/>
        </w:rPr>
        <w:t xml:space="preserve">    </w:t>
      </w:r>
      <w:r>
        <w:rPr>
          <w:rFonts w:ascii="宋体" w:hAnsi="宋体" w:cs="宋体" w:hint="eastAsia"/>
          <w:sz w:val="36"/>
          <w:szCs w:val="36"/>
        </w:rPr>
        <w:t xml:space="preserve">        </w:t>
      </w:r>
      <w:r>
        <w:rPr>
          <w:rFonts w:ascii="宋体" w:hAnsi="宋体" w:cs="宋体" w:hint="eastAsia"/>
          <w:sz w:val="36"/>
          <w:szCs w:val="36"/>
          <w:u w:val="single"/>
        </w:rPr>
        <w:t xml:space="preserve">                   </w:t>
      </w:r>
      <w:r>
        <w:rPr>
          <w:rFonts w:ascii="宋体" w:hAnsi="宋体" w:cs="宋体" w:hint="eastAsia"/>
          <w:sz w:val="36"/>
          <w:szCs w:val="36"/>
          <w:u w:val="single"/>
        </w:rPr>
        <w:t>（项目名称</w:t>
      </w:r>
      <w:r w:rsidR="000E0787">
        <w:rPr>
          <w:rFonts w:ascii="宋体" w:hAnsi="宋体" w:cs="宋体" w:hint="eastAsia"/>
          <w:sz w:val="36"/>
          <w:szCs w:val="36"/>
          <w:u w:val="single"/>
        </w:rPr>
        <w:t>、标段</w:t>
      </w:r>
      <w:r>
        <w:rPr>
          <w:rFonts w:ascii="宋体" w:hAnsi="宋体" w:cs="宋体" w:hint="eastAsia"/>
          <w:sz w:val="36"/>
          <w:szCs w:val="36"/>
          <w:u w:val="single"/>
        </w:rPr>
        <w:t>）</w:t>
      </w:r>
      <w:r>
        <w:rPr>
          <w:rFonts w:ascii="宋体" w:hAnsi="宋体" w:cs="宋体" w:hint="eastAsia"/>
          <w:sz w:val="36"/>
          <w:szCs w:val="36"/>
          <w:u w:val="single"/>
        </w:rPr>
        <w:t xml:space="preserve"> </w:t>
      </w:r>
      <w:r w:rsidR="00505046">
        <w:rPr>
          <w:rFonts w:ascii="宋体" w:hAnsi="宋体" w:cs="宋体"/>
          <w:sz w:val="36"/>
          <w:szCs w:val="36"/>
          <w:u w:val="single"/>
        </w:rPr>
        <w:t xml:space="preserve">    </w:t>
      </w:r>
    </w:p>
    <w:p w14:paraId="482203A9" w14:textId="77777777" w:rsidR="00BE7C16" w:rsidRDefault="00BE7C16" w:rsidP="00BE7C16">
      <w:pPr>
        <w:spacing w:line="380" w:lineRule="exact"/>
        <w:rPr>
          <w:rFonts w:ascii="宋体" w:hAnsi="宋体" w:cs="宋体"/>
          <w:sz w:val="24"/>
        </w:rPr>
      </w:pPr>
    </w:p>
    <w:p w14:paraId="5BF356F7" w14:textId="77777777" w:rsidR="00BE7C16" w:rsidRDefault="00BE7C16" w:rsidP="00BE7C16">
      <w:pPr>
        <w:spacing w:line="380" w:lineRule="exact"/>
        <w:rPr>
          <w:rFonts w:ascii="宋体" w:hAnsi="宋体" w:cs="宋体"/>
          <w:sz w:val="24"/>
        </w:rPr>
      </w:pPr>
    </w:p>
    <w:p w14:paraId="215C2324" w14:textId="77777777" w:rsidR="00BE7C16" w:rsidRDefault="00BE7C16" w:rsidP="00BE7C16">
      <w:pPr>
        <w:spacing w:line="380" w:lineRule="exact"/>
        <w:rPr>
          <w:rFonts w:ascii="宋体" w:hAnsi="宋体" w:cs="宋体"/>
          <w:sz w:val="24"/>
        </w:rPr>
      </w:pPr>
    </w:p>
    <w:p w14:paraId="66BCD4A6" w14:textId="77777777" w:rsidR="00BE7C16" w:rsidRDefault="00BE7C16" w:rsidP="00BE7C16">
      <w:pPr>
        <w:spacing w:line="380" w:lineRule="exact"/>
        <w:rPr>
          <w:rFonts w:ascii="宋体" w:hAnsi="宋体" w:cs="宋体"/>
          <w:sz w:val="24"/>
        </w:rPr>
      </w:pPr>
    </w:p>
    <w:p w14:paraId="7536C376" w14:textId="77777777" w:rsidR="00BE7C16" w:rsidRDefault="00BE7C16" w:rsidP="00BE7C16">
      <w:pPr>
        <w:spacing w:line="380" w:lineRule="exact"/>
        <w:jc w:val="center"/>
        <w:rPr>
          <w:rFonts w:ascii="宋体" w:hAnsi="宋体" w:cs="宋体"/>
          <w:b/>
          <w:bCs/>
          <w:sz w:val="48"/>
          <w:szCs w:val="48"/>
        </w:rPr>
      </w:pPr>
    </w:p>
    <w:p w14:paraId="50F579EE" w14:textId="77777777" w:rsidR="00BE7C16" w:rsidRDefault="00BE7C16" w:rsidP="00BE7C16">
      <w:pPr>
        <w:spacing w:line="380" w:lineRule="exact"/>
        <w:jc w:val="center"/>
        <w:rPr>
          <w:rFonts w:ascii="宋体" w:hAnsi="宋体" w:cs="宋体"/>
          <w:b/>
          <w:bCs/>
          <w:sz w:val="48"/>
          <w:szCs w:val="48"/>
        </w:rPr>
      </w:pPr>
    </w:p>
    <w:p w14:paraId="7453873C" w14:textId="77777777" w:rsidR="00BE7C16" w:rsidRDefault="00BE7C16" w:rsidP="00BE7C16">
      <w:pPr>
        <w:spacing w:line="380" w:lineRule="exact"/>
        <w:jc w:val="center"/>
        <w:rPr>
          <w:rFonts w:ascii="宋体" w:hAnsi="宋体" w:cs="宋体"/>
          <w:b/>
          <w:bCs/>
          <w:sz w:val="48"/>
          <w:szCs w:val="48"/>
        </w:rPr>
      </w:pPr>
    </w:p>
    <w:p w14:paraId="4377F897" w14:textId="77777777" w:rsidR="00BE7C16" w:rsidRDefault="00BE7C16" w:rsidP="00BE7C16">
      <w:pPr>
        <w:spacing w:line="480" w:lineRule="auto"/>
        <w:jc w:val="center"/>
        <w:rPr>
          <w:rFonts w:ascii="宋体" w:hAnsi="宋体" w:cs="宋体"/>
          <w:b/>
          <w:bCs/>
          <w:sz w:val="72"/>
          <w:szCs w:val="72"/>
        </w:rPr>
      </w:pPr>
      <w:r>
        <w:rPr>
          <w:rFonts w:ascii="宋体" w:hAnsi="宋体" w:cs="宋体" w:hint="eastAsia"/>
          <w:b/>
          <w:bCs/>
          <w:sz w:val="72"/>
          <w:szCs w:val="72"/>
        </w:rPr>
        <w:t>投</w:t>
      </w:r>
      <w:r>
        <w:rPr>
          <w:rFonts w:ascii="宋体" w:hAnsi="宋体" w:cs="宋体" w:hint="eastAsia"/>
          <w:b/>
          <w:bCs/>
          <w:sz w:val="72"/>
          <w:szCs w:val="72"/>
        </w:rPr>
        <w:t xml:space="preserve">  </w:t>
      </w:r>
      <w:r>
        <w:rPr>
          <w:rFonts w:ascii="宋体" w:hAnsi="宋体" w:cs="宋体" w:hint="eastAsia"/>
          <w:b/>
          <w:bCs/>
          <w:sz w:val="72"/>
          <w:szCs w:val="72"/>
        </w:rPr>
        <w:t>标</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14:paraId="6C8892FE" w14:textId="77777777" w:rsidR="00BE7C16" w:rsidRDefault="00BE7C16" w:rsidP="00BE7C16">
      <w:pPr>
        <w:spacing w:line="380" w:lineRule="exact"/>
        <w:rPr>
          <w:rFonts w:ascii="宋体" w:hAnsi="宋体" w:cs="宋体"/>
          <w:sz w:val="24"/>
        </w:rPr>
      </w:pPr>
    </w:p>
    <w:p w14:paraId="4E7C07D1" w14:textId="77777777" w:rsidR="00BE7C16" w:rsidRDefault="00BE7C16" w:rsidP="00BE7C16">
      <w:pPr>
        <w:spacing w:line="380" w:lineRule="exact"/>
        <w:rPr>
          <w:rFonts w:ascii="宋体" w:hAnsi="宋体" w:cs="宋体"/>
          <w:sz w:val="24"/>
        </w:rPr>
      </w:pPr>
    </w:p>
    <w:p w14:paraId="0744CC59" w14:textId="77777777" w:rsidR="00BE7C16" w:rsidRDefault="00BE7C16" w:rsidP="00BE7C16">
      <w:pPr>
        <w:spacing w:line="380" w:lineRule="exact"/>
        <w:rPr>
          <w:rFonts w:ascii="宋体" w:hAnsi="宋体" w:cs="宋体"/>
          <w:sz w:val="24"/>
        </w:rPr>
      </w:pPr>
    </w:p>
    <w:p w14:paraId="756029A0" w14:textId="77777777" w:rsidR="00BE7C16" w:rsidRDefault="00BE7C16" w:rsidP="00BE7C16">
      <w:pPr>
        <w:spacing w:line="380" w:lineRule="exact"/>
        <w:rPr>
          <w:rFonts w:ascii="宋体" w:hAnsi="宋体" w:cs="宋体"/>
          <w:sz w:val="24"/>
        </w:rPr>
      </w:pPr>
    </w:p>
    <w:p w14:paraId="0529E148" w14:textId="77777777" w:rsidR="00BE7C16" w:rsidRDefault="00BE7C16" w:rsidP="00BE7C16">
      <w:pPr>
        <w:spacing w:line="380" w:lineRule="exact"/>
        <w:rPr>
          <w:rFonts w:ascii="宋体" w:hAnsi="宋体" w:cs="宋体"/>
          <w:sz w:val="24"/>
        </w:rPr>
      </w:pPr>
    </w:p>
    <w:p w14:paraId="32B427E7" w14:textId="77777777" w:rsidR="00BE7C16" w:rsidRDefault="00BE7C16" w:rsidP="00BE7C16">
      <w:pPr>
        <w:spacing w:line="380" w:lineRule="exact"/>
        <w:rPr>
          <w:rFonts w:ascii="宋体" w:hAnsi="宋体" w:cs="宋体"/>
          <w:sz w:val="24"/>
        </w:rPr>
      </w:pPr>
    </w:p>
    <w:p w14:paraId="446B8ADB" w14:textId="77777777" w:rsidR="00BE7C16" w:rsidRDefault="00BE7C16" w:rsidP="00BE7C16">
      <w:pPr>
        <w:spacing w:line="380" w:lineRule="exact"/>
        <w:rPr>
          <w:rFonts w:ascii="宋体" w:hAnsi="宋体" w:cs="宋体"/>
          <w:sz w:val="24"/>
        </w:rPr>
      </w:pPr>
    </w:p>
    <w:p w14:paraId="6CBAC767" w14:textId="77777777" w:rsidR="00BE7C16" w:rsidRDefault="00BE7C16" w:rsidP="00BE7C16">
      <w:pPr>
        <w:spacing w:line="380" w:lineRule="exact"/>
        <w:rPr>
          <w:rFonts w:ascii="宋体" w:hAnsi="宋体" w:cs="宋体"/>
          <w:sz w:val="24"/>
        </w:rPr>
      </w:pPr>
    </w:p>
    <w:p w14:paraId="54809E12" w14:textId="77777777" w:rsidR="00BE7C16" w:rsidRDefault="00BE7C16" w:rsidP="00BE7C16">
      <w:pPr>
        <w:spacing w:after="120"/>
        <w:ind w:left="63" w:right="63" w:firstLineChars="100" w:firstLine="340"/>
        <w:rPr>
          <w:rFonts w:ascii="宋体" w:eastAsia="宋体" w:hAnsi="Times New Roman" w:cs="Times New Roman"/>
          <w:kern w:val="0"/>
          <w:sz w:val="34"/>
          <w:szCs w:val="20"/>
        </w:rPr>
      </w:pPr>
    </w:p>
    <w:p w14:paraId="653D08DB" w14:textId="77777777" w:rsidR="00BE7C16" w:rsidRDefault="00BE7C16" w:rsidP="00BE7C16">
      <w:pPr>
        <w:spacing w:line="380" w:lineRule="exact"/>
        <w:rPr>
          <w:rFonts w:ascii="宋体" w:hAnsi="宋体" w:cs="宋体"/>
          <w:sz w:val="24"/>
        </w:rPr>
      </w:pPr>
    </w:p>
    <w:p w14:paraId="71899E1C" w14:textId="77777777" w:rsidR="00BE7C16" w:rsidRDefault="00BE7C16" w:rsidP="00BE7C16">
      <w:pPr>
        <w:spacing w:line="380" w:lineRule="exact"/>
        <w:rPr>
          <w:rFonts w:ascii="宋体" w:hAnsi="宋体" w:cs="宋体"/>
          <w:sz w:val="24"/>
        </w:rPr>
      </w:pPr>
      <w:r>
        <w:rPr>
          <w:rFonts w:ascii="宋体" w:hAnsi="宋体" w:cs="宋体" w:hint="eastAsia"/>
          <w:sz w:val="24"/>
        </w:rPr>
        <w:t xml:space="preserve">                </w:t>
      </w:r>
    </w:p>
    <w:p w14:paraId="47838F3C" w14:textId="77777777" w:rsidR="00BE7C16" w:rsidRDefault="00BE7C16" w:rsidP="00BE7C16">
      <w:pPr>
        <w:spacing w:line="480" w:lineRule="auto"/>
        <w:rPr>
          <w:rFonts w:ascii="宋体" w:hAnsi="宋体" w:cs="宋体"/>
          <w:sz w:val="24"/>
        </w:rPr>
      </w:pPr>
      <w:r>
        <w:rPr>
          <w:rFonts w:ascii="宋体" w:hAnsi="宋体" w:cs="宋体" w:hint="eastAsia"/>
          <w:sz w:val="28"/>
          <w:szCs w:val="28"/>
        </w:rPr>
        <w:t xml:space="preserve">                </w:t>
      </w:r>
      <w:bookmarkStart w:id="23" w:name="_Toc27760_WPSOffice_Level1"/>
      <w:bookmarkStart w:id="24" w:name="_Toc7428_WPSOffice_Level1"/>
      <w:r>
        <w:rPr>
          <w:rFonts w:ascii="宋体" w:hAnsi="宋体" w:cs="宋体" w:hint="eastAsia"/>
          <w:sz w:val="28"/>
          <w:szCs w:val="28"/>
        </w:rPr>
        <w:t>投</w:t>
      </w:r>
      <w:r>
        <w:rPr>
          <w:rFonts w:ascii="宋体" w:hAnsi="宋体" w:cs="宋体" w:hint="eastAsia"/>
          <w:sz w:val="28"/>
          <w:szCs w:val="28"/>
        </w:rPr>
        <w:t xml:space="preserve"> </w:t>
      </w:r>
      <w:r>
        <w:rPr>
          <w:rFonts w:ascii="宋体" w:hAnsi="宋体" w:cs="宋体" w:hint="eastAsia"/>
          <w:sz w:val="28"/>
          <w:szCs w:val="28"/>
        </w:rPr>
        <w:t>标</w:t>
      </w:r>
      <w:r>
        <w:rPr>
          <w:rFonts w:ascii="宋体" w:hAnsi="宋体" w:cs="宋体" w:hint="eastAsia"/>
          <w:sz w:val="28"/>
          <w:szCs w:val="28"/>
        </w:rPr>
        <w:t xml:space="preserve"> </w:t>
      </w:r>
      <w:r>
        <w:rPr>
          <w:rFonts w:ascii="宋体" w:hAnsi="宋体" w:cs="宋体" w:hint="eastAsia"/>
          <w:sz w:val="28"/>
          <w:szCs w:val="28"/>
        </w:rPr>
        <w:t>人：</w:t>
      </w:r>
      <w:r>
        <w:rPr>
          <w:rFonts w:ascii="宋体" w:hAnsi="宋体" w:cs="宋体" w:hint="eastAsia"/>
          <w:sz w:val="28"/>
          <w:szCs w:val="28"/>
          <w:u w:val="single"/>
        </w:rPr>
        <w:t xml:space="preserve">           </w:t>
      </w:r>
      <w:r>
        <w:rPr>
          <w:rFonts w:ascii="宋体" w:hAnsi="宋体" w:cs="宋体" w:hint="eastAsia"/>
          <w:sz w:val="28"/>
          <w:szCs w:val="28"/>
        </w:rPr>
        <w:t>（全称并加盖公章）</w:t>
      </w:r>
      <w:bookmarkEnd w:id="23"/>
      <w:bookmarkEnd w:id="24"/>
    </w:p>
    <w:p w14:paraId="1D1ABC67" w14:textId="77777777" w:rsidR="00BE7C16" w:rsidRDefault="00BE7C16" w:rsidP="00BE7C16">
      <w:pPr>
        <w:spacing w:line="480" w:lineRule="auto"/>
        <w:rPr>
          <w:rFonts w:ascii="宋体" w:hAnsi="宋体" w:cs="宋体"/>
          <w:b/>
          <w:bCs/>
          <w:sz w:val="28"/>
          <w:szCs w:val="28"/>
        </w:rPr>
      </w:pPr>
      <w:r>
        <w:rPr>
          <w:rFonts w:ascii="宋体" w:hAnsi="宋体" w:cs="宋体" w:hint="eastAsia"/>
          <w:sz w:val="28"/>
          <w:szCs w:val="28"/>
        </w:rPr>
        <w:t xml:space="preserve">                </w:t>
      </w:r>
      <w:bookmarkStart w:id="25" w:name="_Toc28157_WPSOffice_Level1"/>
      <w:bookmarkStart w:id="26" w:name="_Toc4840_WPSOffice_Level1"/>
      <w:r>
        <w:rPr>
          <w:rFonts w:ascii="宋体" w:hAnsi="宋体" w:cs="宋体" w:hint="eastAsia"/>
          <w:sz w:val="28"/>
          <w:szCs w:val="28"/>
        </w:rPr>
        <w:t>法定代表人或委托代理人（签字）：</w:t>
      </w:r>
      <w:bookmarkEnd w:id="25"/>
      <w:bookmarkEnd w:id="26"/>
      <w:r>
        <w:rPr>
          <w:rFonts w:ascii="宋体" w:hAnsi="宋体" w:cs="宋体" w:hint="eastAsia"/>
          <w:sz w:val="28"/>
          <w:szCs w:val="28"/>
          <w:u w:val="single"/>
        </w:rPr>
        <w:t xml:space="preserve">         </w:t>
      </w:r>
    </w:p>
    <w:p w14:paraId="25BA7976" w14:textId="77777777" w:rsidR="00BE7C16" w:rsidRDefault="00BE7C16" w:rsidP="00BE7C16">
      <w:pPr>
        <w:spacing w:line="480" w:lineRule="auto"/>
        <w:rPr>
          <w:rFonts w:ascii="宋体" w:hAnsi="宋体" w:cs="宋体"/>
          <w:sz w:val="24"/>
        </w:rPr>
      </w:pPr>
      <w:r>
        <w:rPr>
          <w:rFonts w:ascii="宋体" w:hAnsi="宋体" w:cs="宋体" w:hint="eastAsia"/>
          <w:sz w:val="28"/>
          <w:szCs w:val="28"/>
        </w:rPr>
        <w:t xml:space="preserve">                </w:t>
      </w:r>
      <w:bookmarkStart w:id="27" w:name="_Toc15640_WPSOffice_Level1"/>
      <w:bookmarkStart w:id="28" w:name="_Toc2311_WPSOffice_Level1"/>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日</w:t>
      </w:r>
      <w:bookmarkEnd w:id="27"/>
      <w:bookmarkEnd w:id="28"/>
      <w:r>
        <w:rPr>
          <w:rFonts w:ascii="宋体" w:hAnsi="宋体" w:cs="宋体" w:hint="eastAsia"/>
          <w:sz w:val="28"/>
          <w:szCs w:val="28"/>
        </w:rPr>
        <w:t xml:space="preserve">   </w:t>
      </w:r>
    </w:p>
    <w:p w14:paraId="7DD266A0" w14:textId="77777777" w:rsidR="00BE7C16" w:rsidRDefault="00BE7C16" w:rsidP="00BE7C16">
      <w:pPr>
        <w:spacing w:after="120"/>
        <w:ind w:left="63" w:right="63" w:firstLineChars="100" w:firstLine="240"/>
        <w:rPr>
          <w:rFonts w:ascii="宋体" w:eastAsia="宋体" w:hAnsi="宋体" w:cs="宋体"/>
          <w:kern w:val="0"/>
          <w:sz w:val="24"/>
          <w:szCs w:val="20"/>
        </w:rPr>
      </w:pPr>
    </w:p>
    <w:p w14:paraId="0BB80243" w14:textId="77777777" w:rsidR="00BE7C16" w:rsidRDefault="00BE7C16" w:rsidP="00BE7C16">
      <w:pPr>
        <w:pStyle w:val="a4"/>
        <w:rPr>
          <w:lang w:val="zh-CN"/>
        </w:rPr>
      </w:pPr>
    </w:p>
    <w:p w14:paraId="2D3B7AD0" w14:textId="77777777" w:rsidR="00BE7C16" w:rsidRDefault="00BE7C16" w:rsidP="00BE7C16">
      <w:pPr>
        <w:pStyle w:val="a4"/>
        <w:rPr>
          <w:lang w:val="zh-CN"/>
        </w:rPr>
      </w:pPr>
    </w:p>
    <w:p w14:paraId="5DE3596C" w14:textId="77777777" w:rsidR="00BE7C16" w:rsidRDefault="00BE7C16" w:rsidP="00BE7C16">
      <w:pPr>
        <w:pStyle w:val="a4"/>
        <w:rPr>
          <w:lang w:val="zh-CN"/>
        </w:rPr>
      </w:pPr>
    </w:p>
    <w:p w14:paraId="75EA7898" w14:textId="77777777" w:rsidR="00BE7C16" w:rsidRDefault="00BE7C16" w:rsidP="00BE7C16">
      <w:pPr>
        <w:pStyle w:val="a4"/>
        <w:rPr>
          <w:lang w:val="zh-CN"/>
        </w:rPr>
      </w:pPr>
    </w:p>
    <w:p w14:paraId="3F2162CB" w14:textId="77777777" w:rsidR="00BE7C16" w:rsidRDefault="00BE7C16" w:rsidP="00BE7C16">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7ED7DE15" w14:textId="77777777" w:rsidR="00BE7C16" w:rsidRDefault="00BE7C16" w:rsidP="00BE7C16">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3A6FD1C0" w14:textId="77777777" w:rsidR="00BE7C16" w:rsidRDefault="00BE7C16" w:rsidP="00BE7C16">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14:paraId="6ECE91FB" w14:textId="77777777" w:rsidR="00BE7C16" w:rsidRDefault="00BE7C16" w:rsidP="00BE7C16">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14:paraId="05C34538" w14:textId="77777777" w:rsidR="00BE7C16" w:rsidRDefault="00BE7C16" w:rsidP="00BE7C16">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2F4332B6" w14:textId="77777777" w:rsidR="00BE7C16" w:rsidRDefault="00BE7C16" w:rsidP="00BE7C16">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3FFD40E4" w14:textId="77777777" w:rsidR="00BE7C16" w:rsidRDefault="00BE7C16" w:rsidP="00BE7C16">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14:paraId="71AF3D52" w14:textId="77777777" w:rsidR="00BE7C16" w:rsidRDefault="00BE7C16" w:rsidP="00BE7C16">
      <w:pPr>
        <w:pStyle w:val="a4"/>
        <w:rPr>
          <w:lang w:val="zh-CN"/>
        </w:rPr>
      </w:pPr>
    </w:p>
    <w:p w14:paraId="6AD07277" w14:textId="77777777" w:rsidR="00BE7C16" w:rsidRDefault="00BE7C16" w:rsidP="00BE7C16">
      <w:pPr>
        <w:pStyle w:val="a4"/>
        <w:rPr>
          <w:lang w:val="zh-CN"/>
        </w:rPr>
      </w:pPr>
    </w:p>
    <w:p w14:paraId="59C42CD9" w14:textId="77777777" w:rsidR="00BE7C16" w:rsidRDefault="00BE7C16" w:rsidP="00BE7C16">
      <w:pPr>
        <w:pStyle w:val="a4"/>
        <w:rPr>
          <w:lang w:val="zh-CN"/>
        </w:rPr>
      </w:pPr>
    </w:p>
    <w:p w14:paraId="55F97725" w14:textId="77777777" w:rsidR="00BE7C16" w:rsidRDefault="00BE7C16" w:rsidP="00BE7C16">
      <w:pPr>
        <w:pStyle w:val="a4"/>
        <w:rPr>
          <w:lang w:val="zh-CN"/>
        </w:rPr>
      </w:pPr>
    </w:p>
    <w:p w14:paraId="5E5C9903" w14:textId="77777777" w:rsidR="00BE7C16" w:rsidRDefault="00BE7C16" w:rsidP="00BE7C16">
      <w:pPr>
        <w:pStyle w:val="a4"/>
        <w:rPr>
          <w:lang w:val="zh-CN"/>
        </w:rPr>
      </w:pPr>
    </w:p>
    <w:p w14:paraId="2166E860" w14:textId="77777777" w:rsidR="00BE7C16" w:rsidRDefault="00BE7C16" w:rsidP="00BE7C16">
      <w:pPr>
        <w:pStyle w:val="a4"/>
        <w:rPr>
          <w:lang w:val="zh-CN"/>
        </w:rPr>
      </w:pPr>
    </w:p>
    <w:p w14:paraId="03ED6E04" w14:textId="77777777" w:rsidR="00BE7C16" w:rsidRDefault="00BE7C16" w:rsidP="00BE7C16">
      <w:pPr>
        <w:pStyle w:val="a4"/>
        <w:rPr>
          <w:lang w:val="zh-CN"/>
        </w:rPr>
      </w:pPr>
    </w:p>
    <w:p w14:paraId="46A23957" w14:textId="77777777" w:rsidR="00BE7C16" w:rsidRDefault="00BE7C16" w:rsidP="00BE7C16">
      <w:pPr>
        <w:pStyle w:val="a4"/>
        <w:rPr>
          <w:lang w:val="zh-CN"/>
        </w:rPr>
      </w:pPr>
    </w:p>
    <w:p w14:paraId="587E86AF" w14:textId="77777777" w:rsidR="00BE7C16" w:rsidRDefault="00BE7C16" w:rsidP="00BE7C16">
      <w:pPr>
        <w:pStyle w:val="a4"/>
        <w:rPr>
          <w:lang w:val="zh-CN"/>
        </w:rPr>
      </w:pPr>
    </w:p>
    <w:p w14:paraId="0901DDBD" w14:textId="77777777" w:rsidR="00BE7C16" w:rsidRDefault="00BE7C16" w:rsidP="00BE7C16">
      <w:pPr>
        <w:pStyle w:val="a4"/>
        <w:rPr>
          <w:lang w:val="zh-CN"/>
        </w:rPr>
      </w:pPr>
    </w:p>
    <w:p w14:paraId="27A4604C" w14:textId="77777777" w:rsidR="00BE7C16" w:rsidRDefault="00BE7C16" w:rsidP="00BE7C16">
      <w:pPr>
        <w:pStyle w:val="a4"/>
        <w:rPr>
          <w:lang w:val="zh-CN"/>
        </w:rPr>
      </w:pPr>
    </w:p>
    <w:p w14:paraId="680F05C5" w14:textId="77777777" w:rsidR="00BE7C16" w:rsidRDefault="00BE7C16" w:rsidP="00BE7C16">
      <w:pPr>
        <w:pStyle w:val="a4"/>
        <w:rPr>
          <w:lang w:val="zh-CN"/>
        </w:rPr>
      </w:pPr>
    </w:p>
    <w:p w14:paraId="235D3F51" w14:textId="77777777" w:rsidR="00BE7C16" w:rsidRDefault="00BE7C16" w:rsidP="00BE7C16">
      <w:pPr>
        <w:pStyle w:val="a4"/>
        <w:rPr>
          <w:lang w:val="zh-CN"/>
        </w:rPr>
      </w:pPr>
    </w:p>
    <w:p w14:paraId="4B52DDB8" w14:textId="77777777" w:rsidR="00BE7C16" w:rsidRDefault="00BE7C16" w:rsidP="00BE7C16">
      <w:pPr>
        <w:pStyle w:val="a4"/>
        <w:rPr>
          <w:lang w:val="zh-CN"/>
        </w:rPr>
      </w:pPr>
    </w:p>
    <w:p w14:paraId="4510A6C6" w14:textId="77777777" w:rsidR="00BE7C16" w:rsidRDefault="00BE7C16" w:rsidP="00BE7C16">
      <w:pPr>
        <w:pStyle w:val="a4"/>
        <w:rPr>
          <w:lang w:val="zh-CN"/>
        </w:rPr>
      </w:pPr>
    </w:p>
    <w:p w14:paraId="2ADAC5FC" w14:textId="77777777" w:rsidR="00BE7C16" w:rsidRDefault="00BE7C16" w:rsidP="00BE7C16">
      <w:pPr>
        <w:pStyle w:val="a4"/>
        <w:rPr>
          <w:lang w:val="zh-CN"/>
        </w:rPr>
      </w:pPr>
    </w:p>
    <w:p w14:paraId="25EA1609" w14:textId="77777777" w:rsidR="00BE7C16" w:rsidRDefault="00BE7C16" w:rsidP="00BE7C16">
      <w:pPr>
        <w:pStyle w:val="a4"/>
        <w:rPr>
          <w:lang w:val="zh-CN"/>
        </w:rPr>
      </w:pPr>
    </w:p>
    <w:p w14:paraId="205C27AB" w14:textId="77777777" w:rsidR="00BE7C16" w:rsidRDefault="00BE7C16" w:rsidP="00BE7C16">
      <w:pPr>
        <w:pStyle w:val="a4"/>
        <w:rPr>
          <w:lang w:val="zh-CN"/>
        </w:rPr>
      </w:pPr>
    </w:p>
    <w:p w14:paraId="0A6AA124" w14:textId="77777777" w:rsidR="00BE7C16" w:rsidRDefault="00BE7C16" w:rsidP="00BE7C16">
      <w:pPr>
        <w:pStyle w:val="a4"/>
        <w:rPr>
          <w:lang w:val="zh-CN"/>
        </w:rPr>
      </w:pPr>
    </w:p>
    <w:p w14:paraId="37B4A9A3" w14:textId="77777777" w:rsidR="00BE7C16" w:rsidRDefault="00BE7C16" w:rsidP="00BE7C16">
      <w:pPr>
        <w:pStyle w:val="a4"/>
        <w:rPr>
          <w:lang w:val="zh-CN"/>
        </w:rPr>
      </w:pPr>
    </w:p>
    <w:bookmarkEnd w:id="20"/>
    <w:bookmarkEnd w:id="21"/>
    <w:bookmarkEnd w:id="22"/>
    <w:p w14:paraId="28DC979A" w14:textId="77777777" w:rsidR="00BE7C16" w:rsidRDefault="00BE7C16" w:rsidP="00BE7C16">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r>
        <w:rPr>
          <w:rFonts w:ascii="宋体" w:eastAsia="宋体" w:hAnsi="宋体" w:cs="黑体" w:hint="eastAsia"/>
          <w:b/>
          <w:bCs/>
          <w:sz w:val="28"/>
          <w:szCs w:val="28"/>
          <w:lang w:val="zh-CN"/>
        </w:rPr>
        <w:lastRenderedPageBreak/>
        <w:t>一、投标人应答索引表</w:t>
      </w:r>
    </w:p>
    <w:tbl>
      <w:tblPr>
        <w:tblW w:w="8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593"/>
        <w:gridCol w:w="2100"/>
        <w:gridCol w:w="1559"/>
        <w:gridCol w:w="1560"/>
        <w:gridCol w:w="1443"/>
      </w:tblGrid>
      <w:tr w:rsidR="00BE7C16" w14:paraId="62F80854" w14:textId="77777777" w:rsidTr="0045590D">
        <w:tc>
          <w:tcPr>
            <w:tcW w:w="468" w:type="dxa"/>
            <w:vAlign w:val="center"/>
          </w:tcPr>
          <w:p w14:paraId="31B0AA11"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序号</w:t>
            </w:r>
          </w:p>
        </w:tc>
        <w:tc>
          <w:tcPr>
            <w:tcW w:w="3751" w:type="dxa"/>
            <w:gridSpan w:val="4"/>
            <w:vAlign w:val="center"/>
          </w:tcPr>
          <w:p w14:paraId="61790DB7"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项  目</w:t>
            </w:r>
          </w:p>
        </w:tc>
        <w:tc>
          <w:tcPr>
            <w:tcW w:w="1559" w:type="dxa"/>
            <w:vAlign w:val="center"/>
          </w:tcPr>
          <w:p w14:paraId="7C100084"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投标人应答</w:t>
            </w:r>
          </w:p>
          <w:p w14:paraId="0CF0BC65"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（有/没有）</w:t>
            </w:r>
          </w:p>
        </w:tc>
        <w:tc>
          <w:tcPr>
            <w:tcW w:w="1560" w:type="dxa"/>
            <w:vAlign w:val="center"/>
          </w:tcPr>
          <w:p w14:paraId="0A782CA9"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投标文件中所在页码</w:t>
            </w:r>
          </w:p>
        </w:tc>
        <w:tc>
          <w:tcPr>
            <w:tcW w:w="1443" w:type="dxa"/>
            <w:vAlign w:val="center"/>
          </w:tcPr>
          <w:p w14:paraId="3F560B30"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备注说明</w:t>
            </w:r>
          </w:p>
        </w:tc>
      </w:tr>
      <w:tr w:rsidR="00BE7C16" w14:paraId="492D352A" w14:textId="77777777" w:rsidTr="0045590D">
        <w:trPr>
          <w:trHeight w:hRule="exact" w:val="510"/>
        </w:trPr>
        <w:tc>
          <w:tcPr>
            <w:tcW w:w="468" w:type="dxa"/>
            <w:vAlign w:val="center"/>
          </w:tcPr>
          <w:p w14:paraId="60645AD3"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w:t>
            </w:r>
          </w:p>
        </w:tc>
        <w:tc>
          <w:tcPr>
            <w:tcW w:w="3751" w:type="dxa"/>
            <w:gridSpan w:val="4"/>
            <w:vAlign w:val="center"/>
          </w:tcPr>
          <w:p w14:paraId="04FD4877"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投标人应答索引表</w:t>
            </w:r>
          </w:p>
        </w:tc>
        <w:tc>
          <w:tcPr>
            <w:tcW w:w="1559" w:type="dxa"/>
            <w:vAlign w:val="center"/>
          </w:tcPr>
          <w:p w14:paraId="03D1C1B8"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2101641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4D68D12B" w14:textId="77777777" w:rsidR="00BE7C16" w:rsidRDefault="00BE7C16" w:rsidP="0045590D">
            <w:pPr>
              <w:snapToGrid w:val="0"/>
              <w:spacing w:line="400" w:lineRule="exact"/>
              <w:rPr>
                <w:rFonts w:ascii="宋体" w:eastAsia="宋体" w:hAnsi="宋体" w:cs="微软雅黑"/>
                <w:szCs w:val="21"/>
              </w:rPr>
            </w:pPr>
          </w:p>
        </w:tc>
      </w:tr>
      <w:tr w:rsidR="00BE7C16" w14:paraId="44DA64F9" w14:textId="77777777" w:rsidTr="0045590D">
        <w:trPr>
          <w:trHeight w:hRule="exact" w:val="510"/>
        </w:trPr>
        <w:tc>
          <w:tcPr>
            <w:tcW w:w="468" w:type="dxa"/>
            <w:vAlign w:val="center"/>
          </w:tcPr>
          <w:p w14:paraId="665D5E3A"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w:t>
            </w:r>
          </w:p>
        </w:tc>
        <w:tc>
          <w:tcPr>
            <w:tcW w:w="3751" w:type="dxa"/>
            <w:gridSpan w:val="4"/>
            <w:vAlign w:val="center"/>
          </w:tcPr>
          <w:p w14:paraId="26F4CC56"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开标一览表</w:t>
            </w:r>
          </w:p>
        </w:tc>
        <w:tc>
          <w:tcPr>
            <w:tcW w:w="1559" w:type="dxa"/>
            <w:vAlign w:val="center"/>
          </w:tcPr>
          <w:p w14:paraId="184FBCFC"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4611DCCC"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650625D" w14:textId="77777777" w:rsidR="00BE7C16" w:rsidRDefault="00BE7C16" w:rsidP="0045590D">
            <w:pPr>
              <w:snapToGrid w:val="0"/>
              <w:spacing w:line="400" w:lineRule="exact"/>
              <w:rPr>
                <w:rFonts w:ascii="宋体" w:eastAsia="宋体" w:hAnsi="宋体" w:cs="微软雅黑"/>
                <w:szCs w:val="21"/>
              </w:rPr>
            </w:pPr>
          </w:p>
        </w:tc>
      </w:tr>
      <w:tr w:rsidR="00BE7C16" w14:paraId="3FAE45A7" w14:textId="77777777" w:rsidTr="0045590D">
        <w:trPr>
          <w:trHeight w:hRule="exact" w:val="510"/>
        </w:trPr>
        <w:tc>
          <w:tcPr>
            <w:tcW w:w="468" w:type="dxa"/>
            <w:vAlign w:val="center"/>
          </w:tcPr>
          <w:p w14:paraId="09608079"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w:t>
            </w:r>
          </w:p>
        </w:tc>
        <w:tc>
          <w:tcPr>
            <w:tcW w:w="3751" w:type="dxa"/>
            <w:gridSpan w:val="4"/>
            <w:vAlign w:val="center"/>
          </w:tcPr>
          <w:p w14:paraId="562D5788"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投标函</w:t>
            </w:r>
          </w:p>
        </w:tc>
        <w:tc>
          <w:tcPr>
            <w:tcW w:w="1559" w:type="dxa"/>
            <w:vAlign w:val="center"/>
          </w:tcPr>
          <w:p w14:paraId="2483D160"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700428F6"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6AA46471" w14:textId="77777777" w:rsidR="00BE7C16" w:rsidRDefault="00BE7C16" w:rsidP="0045590D">
            <w:pPr>
              <w:snapToGrid w:val="0"/>
              <w:spacing w:line="400" w:lineRule="exact"/>
              <w:rPr>
                <w:rFonts w:ascii="宋体" w:eastAsia="宋体" w:hAnsi="宋体" w:cs="微软雅黑"/>
                <w:szCs w:val="21"/>
              </w:rPr>
            </w:pPr>
          </w:p>
        </w:tc>
      </w:tr>
      <w:tr w:rsidR="00BE7C16" w14:paraId="19D96E8A" w14:textId="77777777" w:rsidTr="0045590D">
        <w:trPr>
          <w:trHeight w:hRule="exact" w:val="510"/>
        </w:trPr>
        <w:tc>
          <w:tcPr>
            <w:tcW w:w="468" w:type="dxa"/>
            <w:vAlign w:val="center"/>
          </w:tcPr>
          <w:p w14:paraId="1BB2E226"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4</w:t>
            </w:r>
          </w:p>
        </w:tc>
        <w:tc>
          <w:tcPr>
            <w:tcW w:w="3751" w:type="dxa"/>
            <w:gridSpan w:val="4"/>
            <w:vAlign w:val="center"/>
          </w:tcPr>
          <w:p w14:paraId="389A9469"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宋体" w:hint="eastAsia"/>
                <w:bCs/>
                <w:szCs w:val="21"/>
                <w:lang w:val="zh-CN"/>
              </w:rPr>
              <w:t>法定代表人（单位负责人）</w:t>
            </w:r>
            <w:r>
              <w:rPr>
                <w:rFonts w:ascii="宋体" w:eastAsia="宋体" w:hAnsi="宋体" w:cs="宋体"/>
                <w:bCs/>
                <w:szCs w:val="21"/>
                <w:lang w:val="zh-CN"/>
              </w:rPr>
              <w:t>资</w:t>
            </w:r>
            <w:r>
              <w:rPr>
                <w:rFonts w:ascii="宋体" w:eastAsia="宋体" w:hAnsi="宋体" w:cs="宋体" w:hint="eastAsia"/>
                <w:bCs/>
                <w:szCs w:val="21"/>
                <w:lang w:val="zh-CN"/>
              </w:rPr>
              <w:t>格</w:t>
            </w:r>
            <w:r>
              <w:rPr>
                <w:rFonts w:ascii="宋体" w:eastAsia="宋体" w:hAnsi="宋体" w:cs="宋体"/>
                <w:bCs/>
                <w:szCs w:val="21"/>
                <w:lang w:val="zh-CN"/>
              </w:rPr>
              <w:t>证</w:t>
            </w:r>
            <w:r>
              <w:rPr>
                <w:rFonts w:ascii="宋体" w:eastAsia="宋体" w:hAnsi="宋体" w:cs="宋体" w:hint="eastAsia"/>
                <w:bCs/>
                <w:szCs w:val="21"/>
                <w:lang w:val="zh-CN"/>
              </w:rPr>
              <w:t>明</w:t>
            </w:r>
            <w:r>
              <w:rPr>
                <w:rFonts w:ascii="宋体" w:eastAsia="宋体" w:hAnsi="宋体" w:cs="宋体"/>
                <w:bCs/>
                <w:szCs w:val="21"/>
                <w:lang w:val="zh-CN"/>
              </w:rPr>
              <w:t>书</w:t>
            </w:r>
          </w:p>
        </w:tc>
        <w:tc>
          <w:tcPr>
            <w:tcW w:w="1559" w:type="dxa"/>
            <w:vAlign w:val="center"/>
          </w:tcPr>
          <w:p w14:paraId="1D3C5A5C"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2F634993"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F0A5131" w14:textId="77777777" w:rsidR="00BE7C16" w:rsidRDefault="00BE7C16" w:rsidP="0045590D">
            <w:pPr>
              <w:snapToGrid w:val="0"/>
              <w:spacing w:line="400" w:lineRule="exact"/>
              <w:rPr>
                <w:rFonts w:ascii="宋体" w:eastAsia="宋体" w:hAnsi="宋体" w:cs="微软雅黑"/>
                <w:szCs w:val="21"/>
              </w:rPr>
            </w:pPr>
          </w:p>
        </w:tc>
      </w:tr>
      <w:tr w:rsidR="00BE7C16" w14:paraId="7422E319" w14:textId="77777777" w:rsidTr="0045590D">
        <w:trPr>
          <w:trHeight w:hRule="exact" w:val="510"/>
        </w:trPr>
        <w:tc>
          <w:tcPr>
            <w:tcW w:w="468" w:type="dxa"/>
            <w:vAlign w:val="center"/>
          </w:tcPr>
          <w:p w14:paraId="45725E47"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5</w:t>
            </w:r>
          </w:p>
        </w:tc>
        <w:tc>
          <w:tcPr>
            <w:tcW w:w="3751" w:type="dxa"/>
            <w:gridSpan w:val="4"/>
            <w:vAlign w:val="center"/>
          </w:tcPr>
          <w:p w14:paraId="4F97A1D5"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法定代表人（单位负责人）授权书</w:t>
            </w:r>
          </w:p>
        </w:tc>
        <w:tc>
          <w:tcPr>
            <w:tcW w:w="1559" w:type="dxa"/>
            <w:vAlign w:val="center"/>
          </w:tcPr>
          <w:p w14:paraId="072852A2"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30F6B3B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35878E7" w14:textId="77777777" w:rsidR="00BE7C16" w:rsidRDefault="00BE7C16" w:rsidP="0045590D">
            <w:pPr>
              <w:snapToGrid w:val="0"/>
              <w:spacing w:line="400" w:lineRule="exact"/>
              <w:rPr>
                <w:rFonts w:ascii="宋体" w:eastAsia="宋体" w:hAnsi="宋体" w:cs="微软雅黑"/>
                <w:szCs w:val="21"/>
              </w:rPr>
            </w:pPr>
          </w:p>
        </w:tc>
      </w:tr>
      <w:tr w:rsidR="00BE7C16" w14:paraId="4C15D513" w14:textId="77777777" w:rsidTr="0045590D">
        <w:trPr>
          <w:trHeight w:hRule="exact" w:val="510"/>
        </w:trPr>
        <w:tc>
          <w:tcPr>
            <w:tcW w:w="468" w:type="dxa"/>
            <w:vAlign w:val="center"/>
          </w:tcPr>
          <w:p w14:paraId="796F2439"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6</w:t>
            </w:r>
          </w:p>
        </w:tc>
        <w:tc>
          <w:tcPr>
            <w:tcW w:w="3751" w:type="dxa"/>
            <w:gridSpan w:val="4"/>
            <w:vAlign w:val="center"/>
          </w:tcPr>
          <w:p w14:paraId="37CD9F82"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营业执照等证明</w:t>
            </w:r>
          </w:p>
        </w:tc>
        <w:tc>
          <w:tcPr>
            <w:tcW w:w="1559" w:type="dxa"/>
            <w:vAlign w:val="center"/>
          </w:tcPr>
          <w:p w14:paraId="666D215B"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03A585D1"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00B49AB" w14:textId="77777777" w:rsidR="00BE7C16" w:rsidRDefault="00BE7C16" w:rsidP="0045590D">
            <w:pPr>
              <w:snapToGrid w:val="0"/>
              <w:spacing w:line="400" w:lineRule="exact"/>
              <w:rPr>
                <w:rFonts w:ascii="宋体" w:eastAsia="宋体" w:hAnsi="宋体" w:cs="微软雅黑"/>
                <w:szCs w:val="21"/>
              </w:rPr>
            </w:pPr>
          </w:p>
        </w:tc>
      </w:tr>
      <w:tr w:rsidR="00BE7C16" w14:paraId="6AFE14E6" w14:textId="77777777" w:rsidTr="0045590D">
        <w:trPr>
          <w:trHeight w:hRule="exact" w:val="510"/>
        </w:trPr>
        <w:tc>
          <w:tcPr>
            <w:tcW w:w="468" w:type="dxa"/>
            <w:vAlign w:val="center"/>
          </w:tcPr>
          <w:p w14:paraId="7C9C1D55"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7</w:t>
            </w:r>
          </w:p>
        </w:tc>
        <w:tc>
          <w:tcPr>
            <w:tcW w:w="3751" w:type="dxa"/>
            <w:gridSpan w:val="4"/>
            <w:vAlign w:val="center"/>
          </w:tcPr>
          <w:p w14:paraId="0C1E2EC8"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Times New Roman" w:hint="eastAsia"/>
                <w:bCs/>
                <w:szCs w:val="21"/>
              </w:rPr>
              <w:t>依法纳税凭据复印件</w:t>
            </w:r>
          </w:p>
        </w:tc>
        <w:tc>
          <w:tcPr>
            <w:tcW w:w="1559" w:type="dxa"/>
            <w:vAlign w:val="center"/>
          </w:tcPr>
          <w:p w14:paraId="7CF56D85"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6E77705D"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771E9319" w14:textId="77777777" w:rsidR="00BE7C16" w:rsidRDefault="00BE7C16" w:rsidP="0045590D">
            <w:pPr>
              <w:snapToGrid w:val="0"/>
              <w:spacing w:line="400" w:lineRule="exact"/>
              <w:rPr>
                <w:rFonts w:ascii="宋体" w:eastAsia="宋体" w:hAnsi="宋体" w:cs="微软雅黑"/>
                <w:szCs w:val="21"/>
              </w:rPr>
            </w:pPr>
          </w:p>
        </w:tc>
      </w:tr>
      <w:tr w:rsidR="00BE7C16" w14:paraId="00839C78" w14:textId="77777777" w:rsidTr="0045590D">
        <w:trPr>
          <w:trHeight w:val="1304"/>
        </w:trPr>
        <w:tc>
          <w:tcPr>
            <w:tcW w:w="468" w:type="dxa"/>
            <w:vMerge w:val="restart"/>
            <w:vAlign w:val="center"/>
          </w:tcPr>
          <w:p w14:paraId="3074AE45"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8</w:t>
            </w:r>
          </w:p>
        </w:tc>
        <w:tc>
          <w:tcPr>
            <w:tcW w:w="774" w:type="dxa"/>
            <w:vMerge w:val="restart"/>
            <w:tcBorders>
              <w:right w:val="single" w:sz="4" w:space="0" w:color="auto"/>
            </w:tcBorders>
            <w:vAlign w:val="center"/>
          </w:tcPr>
          <w:p w14:paraId="074E6A81" w14:textId="77777777" w:rsidR="00BE7C16" w:rsidRDefault="00BE7C16" w:rsidP="0045590D">
            <w:pPr>
              <w:snapToGrid w:val="0"/>
              <w:spacing w:line="400" w:lineRule="exact"/>
              <w:jc w:val="center"/>
              <w:rPr>
                <w:rFonts w:ascii="宋体" w:eastAsia="宋体" w:hAnsi="宋体" w:cs="微软雅黑"/>
                <w:szCs w:val="21"/>
              </w:rPr>
            </w:pPr>
            <w:r>
              <w:rPr>
                <w:rFonts w:ascii="宋体" w:eastAsia="宋体" w:hAnsi="宋体" w:cs="微软雅黑" w:hint="eastAsia"/>
                <w:szCs w:val="21"/>
              </w:rPr>
              <w:t>财务状况报告</w:t>
            </w:r>
          </w:p>
        </w:tc>
        <w:tc>
          <w:tcPr>
            <w:tcW w:w="877" w:type="dxa"/>
            <w:gridSpan w:val="2"/>
            <w:tcBorders>
              <w:left w:val="single" w:sz="4" w:space="0" w:color="auto"/>
              <w:right w:val="single" w:sz="6" w:space="0" w:color="auto"/>
            </w:tcBorders>
            <w:vAlign w:val="center"/>
          </w:tcPr>
          <w:p w14:paraId="66589DBE"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经审计财务报告</w:t>
            </w:r>
          </w:p>
        </w:tc>
        <w:tc>
          <w:tcPr>
            <w:tcW w:w="2100" w:type="dxa"/>
            <w:tcBorders>
              <w:left w:val="single" w:sz="6" w:space="0" w:color="auto"/>
            </w:tcBorders>
            <w:vAlign w:val="center"/>
          </w:tcPr>
          <w:p w14:paraId="70A87BC7" w14:textId="77777777" w:rsidR="00BE7C16" w:rsidRDefault="00BE7C16" w:rsidP="0045590D">
            <w:pPr>
              <w:snapToGrid w:val="0"/>
              <w:spacing w:line="400" w:lineRule="exact"/>
              <w:rPr>
                <w:rFonts w:ascii="宋体" w:eastAsia="宋体" w:hAnsi="宋体" w:cs="微软雅黑"/>
                <w:szCs w:val="21"/>
              </w:rPr>
            </w:pPr>
          </w:p>
        </w:tc>
        <w:tc>
          <w:tcPr>
            <w:tcW w:w="1559" w:type="dxa"/>
            <w:vAlign w:val="center"/>
          </w:tcPr>
          <w:p w14:paraId="0AA187DE"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71E60BD0"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160254C" w14:textId="77777777" w:rsidR="00BE7C16" w:rsidRDefault="00BE7C16" w:rsidP="0045590D">
            <w:pPr>
              <w:snapToGrid w:val="0"/>
              <w:spacing w:line="400" w:lineRule="exact"/>
              <w:rPr>
                <w:rFonts w:ascii="宋体" w:eastAsia="宋体" w:hAnsi="宋体" w:cs="微软雅黑"/>
                <w:szCs w:val="21"/>
              </w:rPr>
            </w:pPr>
          </w:p>
        </w:tc>
      </w:tr>
      <w:tr w:rsidR="00BE7C16" w14:paraId="46CDE3F4" w14:textId="77777777" w:rsidTr="0045590D">
        <w:trPr>
          <w:trHeight w:hRule="exact" w:val="510"/>
        </w:trPr>
        <w:tc>
          <w:tcPr>
            <w:tcW w:w="468" w:type="dxa"/>
            <w:vMerge/>
            <w:vAlign w:val="center"/>
          </w:tcPr>
          <w:p w14:paraId="5416627D" w14:textId="77777777" w:rsidR="00BE7C16" w:rsidRDefault="00BE7C16" w:rsidP="0045590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79CD2668" w14:textId="77777777" w:rsidR="00BE7C16" w:rsidRDefault="00BE7C16" w:rsidP="0045590D">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4E4756A5"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基本开户银行资信证明</w:t>
            </w:r>
          </w:p>
        </w:tc>
        <w:tc>
          <w:tcPr>
            <w:tcW w:w="1559" w:type="dxa"/>
            <w:vAlign w:val="center"/>
          </w:tcPr>
          <w:p w14:paraId="21D3E351"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58C45911"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7F99B551" w14:textId="77777777" w:rsidR="00BE7C16" w:rsidRDefault="00BE7C16" w:rsidP="0045590D">
            <w:pPr>
              <w:snapToGrid w:val="0"/>
              <w:spacing w:line="400" w:lineRule="exact"/>
              <w:rPr>
                <w:rFonts w:ascii="宋体" w:eastAsia="宋体" w:hAnsi="宋体" w:cs="微软雅黑"/>
                <w:szCs w:val="21"/>
              </w:rPr>
            </w:pPr>
          </w:p>
        </w:tc>
      </w:tr>
      <w:tr w:rsidR="00BE7C16" w14:paraId="1E7E099E" w14:textId="77777777" w:rsidTr="0045590D">
        <w:trPr>
          <w:trHeight w:hRule="exact" w:val="510"/>
        </w:trPr>
        <w:tc>
          <w:tcPr>
            <w:tcW w:w="468" w:type="dxa"/>
            <w:vMerge/>
            <w:vAlign w:val="center"/>
          </w:tcPr>
          <w:p w14:paraId="63AEE779" w14:textId="77777777" w:rsidR="00BE7C16" w:rsidRDefault="00BE7C16" w:rsidP="0045590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47F2F302" w14:textId="77777777" w:rsidR="00BE7C16" w:rsidRDefault="00BE7C16" w:rsidP="0045590D">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4E617CB3"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银行资信证明</w:t>
            </w:r>
          </w:p>
        </w:tc>
        <w:tc>
          <w:tcPr>
            <w:tcW w:w="1559" w:type="dxa"/>
            <w:vAlign w:val="center"/>
          </w:tcPr>
          <w:p w14:paraId="0CF9CB3A"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65F62EA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067F064" w14:textId="77777777" w:rsidR="00BE7C16" w:rsidRDefault="00BE7C16" w:rsidP="0045590D">
            <w:pPr>
              <w:snapToGrid w:val="0"/>
              <w:spacing w:line="400" w:lineRule="exact"/>
              <w:rPr>
                <w:rFonts w:ascii="宋体" w:eastAsia="宋体" w:hAnsi="宋体" w:cs="微软雅黑"/>
                <w:szCs w:val="21"/>
              </w:rPr>
            </w:pPr>
          </w:p>
        </w:tc>
      </w:tr>
      <w:tr w:rsidR="00BE7C16" w14:paraId="337F0666" w14:textId="77777777" w:rsidTr="0045590D">
        <w:trPr>
          <w:trHeight w:hRule="exact" w:val="510"/>
        </w:trPr>
        <w:tc>
          <w:tcPr>
            <w:tcW w:w="468" w:type="dxa"/>
            <w:vMerge/>
            <w:vAlign w:val="center"/>
          </w:tcPr>
          <w:p w14:paraId="6443AB58" w14:textId="77777777" w:rsidR="00BE7C16" w:rsidRDefault="00BE7C16" w:rsidP="0045590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13112A9C" w14:textId="77777777" w:rsidR="00BE7C16" w:rsidRDefault="00BE7C16" w:rsidP="0045590D">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149C5BC5"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政府采购投标担保函</w:t>
            </w:r>
          </w:p>
        </w:tc>
        <w:tc>
          <w:tcPr>
            <w:tcW w:w="1559" w:type="dxa"/>
            <w:vAlign w:val="center"/>
          </w:tcPr>
          <w:p w14:paraId="4D7957C7"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4329448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136198D" w14:textId="77777777" w:rsidR="00BE7C16" w:rsidRDefault="00BE7C16" w:rsidP="0045590D">
            <w:pPr>
              <w:snapToGrid w:val="0"/>
              <w:spacing w:line="400" w:lineRule="exact"/>
              <w:rPr>
                <w:rFonts w:ascii="宋体" w:eastAsia="宋体" w:hAnsi="宋体" w:cs="微软雅黑"/>
                <w:szCs w:val="21"/>
              </w:rPr>
            </w:pPr>
          </w:p>
        </w:tc>
      </w:tr>
      <w:tr w:rsidR="00BE7C16" w14:paraId="032985B4" w14:textId="77777777" w:rsidTr="0045590D">
        <w:trPr>
          <w:trHeight w:hRule="exact" w:val="510"/>
        </w:trPr>
        <w:tc>
          <w:tcPr>
            <w:tcW w:w="468" w:type="dxa"/>
            <w:vAlign w:val="center"/>
          </w:tcPr>
          <w:p w14:paraId="2B25382B"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9</w:t>
            </w:r>
          </w:p>
        </w:tc>
        <w:tc>
          <w:tcPr>
            <w:tcW w:w="3751" w:type="dxa"/>
            <w:gridSpan w:val="4"/>
            <w:vAlign w:val="center"/>
          </w:tcPr>
          <w:p w14:paraId="4DE89D8A"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Times New Roman" w:hint="eastAsia"/>
                <w:bCs/>
                <w:szCs w:val="21"/>
              </w:rPr>
              <w:t>依法缴纳社会保险凭据复印件</w:t>
            </w:r>
          </w:p>
        </w:tc>
        <w:tc>
          <w:tcPr>
            <w:tcW w:w="1559" w:type="dxa"/>
            <w:vAlign w:val="center"/>
          </w:tcPr>
          <w:p w14:paraId="6FF0A1C1"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7D7A5528"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5921DD09" w14:textId="77777777" w:rsidR="00BE7C16" w:rsidRDefault="00BE7C16" w:rsidP="0045590D">
            <w:pPr>
              <w:snapToGrid w:val="0"/>
              <w:spacing w:line="400" w:lineRule="exact"/>
              <w:rPr>
                <w:rFonts w:ascii="宋体" w:eastAsia="宋体" w:hAnsi="宋体" w:cs="微软雅黑"/>
                <w:szCs w:val="21"/>
              </w:rPr>
            </w:pPr>
          </w:p>
        </w:tc>
      </w:tr>
      <w:tr w:rsidR="00BE7C16" w14:paraId="64F0FE52" w14:textId="77777777" w:rsidTr="0045590D">
        <w:tc>
          <w:tcPr>
            <w:tcW w:w="468" w:type="dxa"/>
            <w:vMerge w:val="restart"/>
            <w:vAlign w:val="center"/>
          </w:tcPr>
          <w:p w14:paraId="6AFAFF4A"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10</w:t>
            </w:r>
          </w:p>
        </w:tc>
        <w:tc>
          <w:tcPr>
            <w:tcW w:w="774" w:type="dxa"/>
            <w:vMerge w:val="restart"/>
            <w:tcBorders>
              <w:right w:val="single" w:sz="6" w:space="0" w:color="auto"/>
            </w:tcBorders>
            <w:vAlign w:val="center"/>
          </w:tcPr>
          <w:p w14:paraId="3A209CDE" w14:textId="77777777" w:rsidR="00BE7C16" w:rsidRDefault="00BE7C16" w:rsidP="0045590D">
            <w:pPr>
              <w:snapToGrid w:val="0"/>
              <w:spacing w:line="400" w:lineRule="exact"/>
              <w:jc w:val="center"/>
              <w:rPr>
                <w:rFonts w:ascii="宋体" w:eastAsia="宋体" w:hAnsi="宋体" w:cs="微软雅黑"/>
                <w:szCs w:val="21"/>
              </w:rPr>
            </w:pPr>
            <w:r>
              <w:rPr>
                <w:rFonts w:ascii="宋体" w:eastAsia="宋体" w:hAnsi="宋体" w:cs="微软雅黑" w:hint="eastAsia"/>
                <w:szCs w:val="21"/>
              </w:rPr>
              <w:t>履行合同能力</w:t>
            </w:r>
          </w:p>
        </w:tc>
        <w:tc>
          <w:tcPr>
            <w:tcW w:w="877" w:type="dxa"/>
            <w:gridSpan w:val="2"/>
            <w:vMerge w:val="restart"/>
            <w:tcBorders>
              <w:left w:val="single" w:sz="6" w:space="0" w:color="auto"/>
              <w:right w:val="single" w:sz="6" w:space="0" w:color="auto"/>
            </w:tcBorders>
            <w:vAlign w:val="center"/>
          </w:tcPr>
          <w:p w14:paraId="102EB91B" w14:textId="77777777" w:rsidR="00BE7C16" w:rsidRDefault="00BE7C16" w:rsidP="0045590D">
            <w:pPr>
              <w:snapToGrid w:val="0"/>
              <w:spacing w:line="400" w:lineRule="exact"/>
              <w:jc w:val="left"/>
              <w:rPr>
                <w:rFonts w:ascii="宋体" w:eastAsia="宋体" w:hAnsi="宋体" w:cs="微软雅黑"/>
                <w:szCs w:val="21"/>
              </w:rPr>
            </w:pPr>
            <w:r>
              <w:rPr>
                <w:rFonts w:ascii="宋体" w:eastAsia="宋体" w:hAnsi="宋体" w:cs="微软雅黑" w:hint="eastAsia"/>
                <w:szCs w:val="21"/>
              </w:rPr>
              <w:t>证明材料</w:t>
            </w:r>
          </w:p>
        </w:tc>
        <w:tc>
          <w:tcPr>
            <w:tcW w:w="2100" w:type="dxa"/>
            <w:tcBorders>
              <w:left w:val="single" w:sz="6" w:space="0" w:color="auto"/>
            </w:tcBorders>
            <w:vAlign w:val="center"/>
          </w:tcPr>
          <w:p w14:paraId="6B800D15"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设备购置发票</w:t>
            </w:r>
          </w:p>
        </w:tc>
        <w:tc>
          <w:tcPr>
            <w:tcW w:w="1559" w:type="dxa"/>
            <w:vAlign w:val="center"/>
          </w:tcPr>
          <w:p w14:paraId="2A82DB63" w14:textId="77777777" w:rsidR="00BE7C16" w:rsidRDefault="00BE7C16" w:rsidP="0045590D">
            <w:pPr>
              <w:jc w:val="center"/>
              <w:rPr>
                <w:rFonts w:ascii="Calibri" w:eastAsia="宋体" w:hAnsi="Calibri" w:cs="Times New Roman"/>
                <w:szCs w:val="21"/>
              </w:rPr>
            </w:pPr>
          </w:p>
        </w:tc>
        <w:tc>
          <w:tcPr>
            <w:tcW w:w="1560" w:type="dxa"/>
            <w:vAlign w:val="center"/>
          </w:tcPr>
          <w:p w14:paraId="7927291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6E5F9C03" w14:textId="77777777" w:rsidR="00BE7C16" w:rsidRDefault="00BE7C16" w:rsidP="0045590D">
            <w:pPr>
              <w:snapToGrid w:val="0"/>
              <w:spacing w:line="400" w:lineRule="exact"/>
              <w:rPr>
                <w:rFonts w:ascii="宋体" w:eastAsia="宋体" w:hAnsi="宋体" w:cs="微软雅黑"/>
                <w:szCs w:val="21"/>
              </w:rPr>
            </w:pPr>
          </w:p>
        </w:tc>
      </w:tr>
      <w:tr w:rsidR="00BE7C16" w14:paraId="3D8E7079" w14:textId="77777777" w:rsidTr="0045590D">
        <w:tc>
          <w:tcPr>
            <w:tcW w:w="468" w:type="dxa"/>
            <w:vMerge/>
            <w:vAlign w:val="center"/>
          </w:tcPr>
          <w:p w14:paraId="0C598AE6" w14:textId="77777777" w:rsidR="00BE7C16" w:rsidRDefault="00BE7C16" w:rsidP="0045590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62325DBD"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414300BD"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42802DC6"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技术人员职称证书</w:t>
            </w:r>
          </w:p>
        </w:tc>
        <w:tc>
          <w:tcPr>
            <w:tcW w:w="1559" w:type="dxa"/>
            <w:vAlign w:val="center"/>
          </w:tcPr>
          <w:p w14:paraId="4A68D9F9" w14:textId="77777777" w:rsidR="00BE7C16" w:rsidRDefault="00BE7C16" w:rsidP="0045590D">
            <w:pPr>
              <w:rPr>
                <w:rFonts w:ascii="Calibri" w:eastAsia="宋体" w:hAnsi="Calibri" w:cs="Times New Roman"/>
                <w:szCs w:val="21"/>
              </w:rPr>
            </w:pPr>
          </w:p>
        </w:tc>
        <w:tc>
          <w:tcPr>
            <w:tcW w:w="1560" w:type="dxa"/>
            <w:vAlign w:val="center"/>
          </w:tcPr>
          <w:p w14:paraId="337F0584"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B036D8C"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r>
      <w:tr w:rsidR="00BE7C16" w14:paraId="151E4A48" w14:textId="77777777" w:rsidTr="0045590D">
        <w:tc>
          <w:tcPr>
            <w:tcW w:w="468" w:type="dxa"/>
            <w:vMerge/>
            <w:vAlign w:val="center"/>
          </w:tcPr>
          <w:p w14:paraId="1C7D98EB" w14:textId="77777777" w:rsidR="00BE7C16" w:rsidRDefault="00BE7C16" w:rsidP="0045590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19602360"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1839CF9A"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7CDE037C"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用工合同</w:t>
            </w:r>
          </w:p>
        </w:tc>
        <w:tc>
          <w:tcPr>
            <w:tcW w:w="1559" w:type="dxa"/>
            <w:vAlign w:val="center"/>
          </w:tcPr>
          <w:p w14:paraId="6C38A341" w14:textId="77777777" w:rsidR="00BE7C16" w:rsidRDefault="00BE7C16" w:rsidP="0045590D">
            <w:pPr>
              <w:rPr>
                <w:rFonts w:ascii="Calibri" w:eastAsia="宋体" w:hAnsi="Calibri" w:cs="Times New Roman"/>
                <w:szCs w:val="21"/>
              </w:rPr>
            </w:pPr>
          </w:p>
        </w:tc>
        <w:tc>
          <w:tcPr>
            <w:tcW w:w="1560" w:type="dxa"/>
            <w:vAlign w:val="center"/>
          </w:tcPr>
          <w:p w14:paraId="53DBF484"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8404831"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r>
      <w:tr w:rsidR="00BE7C16" w14:paraId="6D89AA9F" w14:textId="77777777" w:rsidTr="0045590D">
        <w:tc>
          <w:tcPr>
            <w:tcW w:w="468" w:type="dxa"/>
            <w:vMerge/>
            <w:vAlign w:val="center"/>
          </w:tcPr>
          <w:p w14:paraId="461474C3" w14:textId="77777777" w:rsidR="00BE7C16" w:rsidRDefault="00BE7C16" w:rsidP="0045590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19D0370E"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2977" w:type="dxa"/>
            <w:gridSpan w:val="3"/>
            <w:tcBorders>
              <w:left w:val="single" w:sz="6" w:space="0" w:color="auto"/>
            </w:tcBorders>
            <w:vAlign w:val="center"/>
          </w:tcPr>
          <w:p w14:paraId="63DCE23C"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Times New Roman" w:hint="eastAsia"/>
                <w:bCs/>
                <w:szCs w:val="21"/>
              </w:rPr>
              <w:t>投标人相关承诺函或声明</w:t>
            </w:r>
          </w:p>
        </w:tc>
        <w:tc>
          <w:tcPr>
            <w:tcW w:w="1559" w:type="dxa"/>
            <w:vAlign w:val="center"/>
          </w:tcPr>
          <w:p w14:paraId="2BE002F2" w14:textId="77777777" w:rsidR="00BE7C16" w:rsidRDefault="00BE7C16" w:rsidP="0045590D">
            <w:pPr>
              <w:rPr>
                <w:rFonts w:ascii="Calibri" w:eastAsia="宋体" w:hAnsi="Calibri" w:cs="Times New Roman"/>
                <w:szCs w:val="21"/>
              </w:rPr>
            </w:pPr>
          </w:p>
        </w:tc>
        <w:tc>
          <w:tcPr>
            <w:tcW w:w="1560" w:type="dxa"/>
            <w:vAlign w:val="center"/>
          </w:tcPr>
          <w:p w14:paraId="4BDDCE03"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1735299A" w14:textId="77777777" w:rsidR="00BE7C16" w:rsidRDefault="00BE7C16" w:rsidP="0045590D">
            <w:pPr>
              <w:snapToGrid w:val="0"/>
              <w:spacing w:line="400" w:lineRule="exact"/>
              <w:rPr>
                <w:rFonts w:ascii="宋体" w:eastAsia="宋体" w:hAnsi="宋体" w:cs="微软雅黑"/>
                <w:szCs w:val="21"/>
              </w:rPr>
            </w:pPr>
          </w:p>
        </w:tc>
      </w:tr>
      <w:tr w:rsidR="00BE7C16" w14:paraId="61C849D2" w14:textId="77777777" w:rsidTr="0045590D">
        <w:trPr>
          <w:trHeight w:val="510"/>
        </w:trPr>
        <w:tc>
          <w:tcPr>
            <w:tcW w:w="468" w:type="dxa"/>
            <w:vAlign w:val="center"/>
          </w:tcPr>
          <w:p w14:paraId="55638002"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11</w:t>
            </w:r>
          </w:p>
        </w:tc>
        <w:tc>
          <w:tcPr>
            <w:tcW w:w="3751" w:type="dxa"/>
            <w:gridSpan w:val="4"/>
            <w:vAlign w:val="center"/>
          </w:tcPr>
          <w:p w14:paraId="6532BC71"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没有重大违法记录的声明</w:t>
            </w:r>
          </w:p>
        </w:tc>
        <w:tc>
          <w:tcPr>
            <w:tcW w:w="1559" w:type="dxa"/>
            <w:vAlign w:val="center"/>
          </w:tcPr>
          <w:p w14:paraId="66743495" w14:textId="77777777" w:rsidR="00BE7C16" w:rsidRDefault="00BE7C16" w:rsidP="0045590D">
            <w:pPr>
              <w:jc w:val="center"/>
              <w:rPr>
                <w:rFonts w:ascii="Calibri" w:eastAsia="宋体" w:hAnsi="Calibri" w:cs="Times New Roman"/>
                <w:szCs w:val="21"/>
              </w:rPr>
            </w:pPr>
          </w:p>
        </w:tc>
        <w:tc>
          <w:tcPr>
            <w:tcW w:w="1560" w:type="dxa"/>
            <w:vAlign w:val="center"/>
          </w:tcPr>
          <w:p w14:paraId="131229CC"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ADA3FA4" w14:textId="77777777" w:rsidR="00BE7C16" w:rsidRDefault="00BE7C16" w:rsidP="0045590D">
            <w:pPr>
              <w:snapToGrid w:val="0"/>
              <w:spacing w:line="400" w:lineRule="exact"/>
              <w:rPr>
                <w:rFonts w:ascii="宋体" w:eastAsia="宋体" w:hAnsi="宋体" w:cs="微软雅黑"/>
                <w:szCs w:val="21"/>
              </w:rPr>
            </w:pPr>
          </w:p>
        </w:tc>
      </w:tr>
      <w:tr w:rsidR="00BE7C16" w14:paraId="362EC51A" w14:textId="77777777" w:rsidTr="0045590D">
        <w:trPr>
          <w:trHeight w:val="510"/>
        </w:trPr>
        <w:tc>
          <w:tcPr>
            <w:tcW w:w="468" w:type="dxa"/>
            <w:vAlign w:val="center"/>
          </w:tcPr>
          <w:p w14:paraId="5BC4F5EC"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12</w:t>
            </w:r>
          </w:p>
        </w:tc>
        <w:tc>
          <w:tcPr>
            <w:tcW w:w="3751" w:type="dxa"/>
            <w:gridSpan w:val="4"/>
            <w:vAlign w:val="center"/>
          </w:tcPr>
          <w:p w14:paraId="2E1B4982"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微软雅黑" w:hint="eastAsia"/>
                <w:bCs/>
                <w:kern w:val="0"/>
                <w:szCs w:val="21"/>
              </w:rPr>
              <w:t>投标人须具备的特殊资质证书</w:t>
            </w:r>
          </w:p>
        </w:tc>
        <w:tc>
          <w:tcPr>
            <w:tcW w:w="1559" w:type="dxa"/>
            <w:vAlign w:val="center"/>
          </w:tcPr>
          <w:p w14:paraId="67DFD3D8" w14:textId="77777777" w:rsidR="00BE7C16" w:rsidRDefault="00BE7C16" w:rsidP="0045590D">
            <w:pPr>
              <w:jc w:val="center"/>
              <w:rPr>
                <w:rFonts w:ascii="Calibri" w:eastAsia="宋体" w:hAnsi="Calibri" w:cs="Times New Roman"/>
                <w:szCs w:val="21"/>
              </w:rPr>
            </w:pPr>
          </w:p>
        </w:tc>
        <w:tc>
          <w:tcPr>
            <w:tcW w:w="1560" w:type="dxa"/>
            <w:vAlign w:val="center"/>
          </w:tcPr>
          <w:p w14:paraId="10CEFA96"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6F6FFC4B" w14:textId="77777777" w:rsidR="00BE7C16" w:rsidRDefault="00BE7C16" w:rsidP="0045590D">
            <w:pPr>
              <w:snapToGrid w:val="0"/>
              <w:spacing w:line="400" w:lineRule="exact"/>
              <w:rPr>
                <w:rFonts w:ascii="宋体" w:eastAsia="宋体" w:hAnsi="宋体" w:cs="微软雅黑"/>
                <w:szCs w:val="21"/>
              </w:rPr>
            </w:pPr>
          </w:p>
        </w:tc>
      </w:tr>
      <w:tr w:rsidR="00BE7C16" w14:paraId="1ACA4851" w14:textId="77777777" w:rsidTr="0045590D">
        <w:trPr>
          <w:trHeight w:val="435"/>
        </w:trPr>
        <w:tc>
          <w:tcPr>
            <w:tcW w:w="468" w:type="dxa"/>
            <w:vAlign w:val="center"/>
          </w:tcPr>
          <w:p w14:paraId="3B4C5A07"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13</w:t>
            </w:r>
          </w:p>
        </w:tc>
        <w:tc>
          <w:tcPr>
            <w:tcW w:w="3751" w:type="dxa"/>
            <w:gridSpan w:val="4"/>
            <w:vAlign w:val="center"/>
          </w:tcPr>
          <w:p w14:paraId="7B268160"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投标承诺函</w:t>
            </w:r>
          </w:p>
        </w:tc>
        <w:tc>
          <w:tcPr>
            <w:tcW w:w="1559" w:type="dxa"/>
            <w:vAlign w:val="center"/>
          </w:tcPr>
          <w:p w14:paraId="0F3E40FB" w14:textId="77777777" w:rsidR="00BE7C16" w:rsidRDefault="00BE7C16" w:rsidP="0045590D">
            <w:pPr>
              <w:jc w:val="center"/>
              <w:rPr>
                <w:rFonts w:ascii="Calibri" w:eastAsia="宋体" w:hAnsi="Calibri" w:cs="Times New Roman"/>
                <w:szCs w:val="21"/>
              </w:rPr>
            </w:pPr>
          </w:p>
        </w:tc>
        <w:tc>
          <w:tcPr>
            <w:tcW w:w="1560" w:type="dxa"/>
            <w:vAlign w:val="center"/>
          </w:tcPr>
          <w:p w14:paraId="624F8F75"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13F7723" w14:textId="77777777" w:rsidR="00BE7C16" w:rsidRDefault="00BE7C16" w:rsidP="0045590D">
            <w:pPr>
              <w:snapToGrid w:val="0"/>
              <w:spacing w:line="400" w:lineRule="exact"/>
              <w:rPr>
                <w:rFonts w:ascii="宋体" w:eastAsia="宋体" w:hAnsi="宋体" w:cs="微软雅黑"/>
                <w:szCs w:val="21"/>
              </w:rPr>
            </w:pPr>
          </w:p>
        </w:tc>
      </w:tr>
      <w:tr w:rsidR="00BE7C16" w14:paraId="2015F9F2" w14:textId="77777777" w:rsidTr="0045590D">
        <w:trPr>
          <w:trHeight w:val="510"/>
        </w:trPr>
        <w:tc>
          <w:tcPr>
            <w:tcW w:w="468" w:type="dxa"/>
            <w:vAlign w:val="center"/>
          </w:tcPr>
          <w:p w14:paraId="5D4513A8" w14:textId="77777777" w:rsidR="00BE7C16" w:rsidRDefault="00BE7C16" w:rsidP="0045590D">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14</w:t>
            </w:r>
          </w:p>
        </w:tc>
        <w:tc>
          <w:tcPr>
            <w:tcW w:w="3751" w:type="dxa"/>
            <w:gridSpan w:val="4"/>
            <w:vAlign w:val="center"/>
          </w:tcPr>
          <w:p w14:paraId="3E0FF1C4" w14:textId="77777777" w:rsidR="00BE7C16" w:rsidRDefault="00BE7C16" w:rsidP="0045590D">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联合体协议</w:t>
            </w:r>
          </w:p>
        </w:tc>
        <w:tc>
          <w:tcPr>
            <w:tcW w:w="1559" w:type="dxa"/>
            <w:vAlign w:val="center"/>
          </w:tcPr>
          <w:p w14:paraId="04BACEF6" w14:textId="77777777" w:rsidR="00BE7C16" w:rsidRDefault="00BE7C16" w:rsidP="0045590D">
            <w:pPr>
              <w:jc w:val="center"/>
              <w:rPr>
                <w:rFonts w:ascii="Calibri" w:eastAsia="宋体" w:hAnsi="Calibri" w:cs="Times New Roman"/>
                <w:szCs w:val="21"/>
              </w:rPr>
            </w:pPr>
          </w:p>
        </w:tc>
        <w:tc>
          <w:tcPr>
            <w:tcW w:w="1560" w:type="dxa"/>
            <w:vAlign w:val="center"/>
          </w:tcPr>
          <w:p w14:paraId="0DA27648"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CA06380" w14:textId="77777777" w:rsidR="00BE7C16" w:rsidRDefault="00BE7C16" w:rsidP="0045590D">
            <w:pPr>
              <w:snapToGrid w:val="0"/>
              <w:spacing w:line="400" w:lineRule="exact"/>
              <w:rPr>
                <w:rFonts w:ascii="宋体" w:eastAsia="宋体" w:hAnsi="宋体" w:cs="微软雅黑"/>
                <w:szCs w:val="21"/>
              </w:rPr>
            </w:pPr>
          </w:p>
        </w:tc>
      </w:tr>
      <w:tr w:rsidR="00BE7C16" w14:paraId="0BCC9CA0" w14:textId="77777777" w:rsidTr="0045590D">
        <w:trPr>
          <w:trHeight w:val="510"/>
        </w:trPr>
        <w:tc>
          <w:tcPr>
            <w:tcW w:w="468" w:type="dxa"/>
            <w:vAlign w:val="center"/>
          </w:tcPr>
          <w:p w14:paraId="06228798" w14:textId="77777777" w:rsidR="00BE7C16" w:rsidRDefault="00BE7C16" w:rsidP="0045590D">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15</w:t>
            </w:r>
          </w:p>
        </w:tc>
        <w:tc>
          <w:tcPr>
            <w:tcW w:w="3751" w:type="dxa"/>
            <w:gridSpan w:val="4"/>
            <w:vAlign w:val="center"/>
          </w:tcPr>
          <w:p w14:paraId="75B87B0D" w14:textId="77777777" w:rsidR="00BE7C16" w:rsidRDefault="00BE7C16" w:rsidP="0045590D">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投标人与参加本项目投标的其他供应商之间，单位负责人不为同一人并且不存在直接控股、管理关系承诺函</w:t>
            </w:r>
          </w:p>
        </w:tc>
        <w:tc>
          <w:tcPr>
            <w:tcW w:w="1559" w:type="dxa"/>
            <w:vAlign w:val="center"/>
          </w:tcPr>
          <w:p w14:paraId="4155A1B3" w14:textId="77777777" w:rsidR="00BE7C16" w:rsidRDefault="00BE7C16" w:rsidP="0045590D">
            <w:pPr>
              <w:jc w:val="center"/>
              <w:rPr>
                <w:rFonts w:ascii="Calibri" w:eastAsia="宋体" w:hAnsi="Calibri" w:cs="Times New Roman"/>
                <w:szCs w:val="21"/>
              </w:rPr>
            </w:pPr>
          </w:p>
        </w:tc>
        <w:tc>
          <w:tcPr>
            <w:tcW w:w="1560" w:type="dxa"/>
            <w:vAlign w:val="center"/>
          </w:tcPr>
          <w:p w14:paraId="0D293329"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09C6B4A" w14:textId="77777777" w:rsidR="00BE7C16" w:rsidRDefault="00BE7C16" w:rsidP="0045590D">
            <w:pPr>
              <w:snapToGrid w:val="0"/>
              <w:spacing w:line="400" w:lineRule="exact"/>
              <w:rPr>
                <w:rFonts w:ascii="宋体" w:eastAsia="宋体" w:hAnsi="宋体" w:cs="微软雅黑"/>
                <w:szCs w:val="21"/>
              </w:rPr>
            </w:pPr>
          </w:p>
        </w:tc>
      </w:tr>
      <w:tr w:rsidR="00BE7C16" w14:paraId="68860336" w14:textId="77777777" w:rsidTr="0045590D">
        <w:trPr>
          <w:trHeight w:val="510"/>
        </w:trPr>
        <w:tc>
          <w:tcPr>
            <w:tcW w:w="468" w:type="dxa"/>
            <w:vAlign w:val="center"/>
          </w:tcPr>
          <w:p w14:paraId="43A15615" w14:textId="77777777" w:rsidR="00BE7C16" w:rsidRDefault="00BE7C16" w:rsidP="0045590D">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16</w:t>
            </w:r>
          </w:p>
        </w:tc>
        <w:tc>
          <w:tcPr>
            <w:tcW w:w="3751" w:type="dxa"/>
            <w:gridSpan w:val="4"/>
            <w:vAlign w:val="center"/>
          </w:tcPr>
          <w:p w14:paraId="1F702C33" w14:textId="77777777" w:rsidR="00BE7C16" w:rsidRDefault="00BE7C16" w:rsidP="0045590D">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仿宋_GB2312" w:hint="eastAsia"/>
                <w:szCs w:val="21"/>
                <w:lang w:val="zh-CN"/>
              </w:rPr>
              <w:t>投标人未为本项目提供整体设计、规范编制或者项目管理、监理、检测等服务承诺函</w:t>
            </w:r>
          </w:p>
        </w:tc>
        <w:tc>
          <w:tcPr>
            <w:tcW w:w="1559" w:type="dxa"/>
            <w:vAlign w:val="center"/>
          </w:tcPr>
          <w:p w14:paraId="2D5C641D" w14:textId="77777777" w:rsidR="00BE7C16" w:rsidRDefault="00BE7C16" w:rsidP="0045590D">
            <w:pPr>
              <w:jc w:val="center"/>
              <w:rPr>
                <w:rFonts w:ascii="Calibri" w:eastAsia="宋体" w:hAnsi="Calibri" w:cs="Times New Roman"/>
                <w:szCs w:val="21"/>
              </w:rPr>
            </w:pPr>
          </w:p>
        </w:tc>
        <w:tc>
          <w:tcPr>
            <w:tcW w:w="1560" w:type="dxa"/>
            <w:vAlign w:val="center"/>
          </w:tcPr>
          <w:p w14:paraId="4C79803B"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6C392D26" w14:textId="77777777" w:rsidR="00BE7C16" w:rsidRDefault="00BE7C16" w:rsidP="0045590D">
            <w:pPr>
              <w:snapToGrid w:val="0"/>
              <w:spacing w:line="400" w:lineRule="exact"/>
              <w:rPr>
                <w:rFonts w:ascii="宋体" w:eastAsia="宋体" w:hAnsi="宋体" w:cs="微软雅黑"/>
                <w:szCs w:val="21"/>
              </w:rPr>
            </w:pPr>
          </w:p>
        </w:tc>
      </w:tr>
      <w:tr w:rsidR="00BE7C16" w14:paraId="68768EB0" w14:textId="77777777" w:rsidTr="0045590D">
        <w:trPr>
          <w:trHeight w:val="510"/>
        </w:trPr>
        <w:tc>
          <w:tcPr>
            <w:tcW w:w="468" w:type="dxa"/>
            <w:tcBorders>
              <w:top w:val="double" w:sz="4" w:space="0" w:color="auto"/>
            </w:tcBorders>
            <w:vAlign w:val="center"/>
          </w:tcPr>
          <w:p w14:paraId="78362AEC"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lastRenderedPageBreak/>
              <w:t>17</w:t>
            </w:r>
          </w:p>
        </w:tc>
        <w:tc>
          <w:tcPr>
            <w:tcW w:w="3751" w:type="dxa"/>
            <w:gridSpan w:val="4"/>
            <w:tcBorders>
              <w:top w:val="double" w:sz="4" w:space="0" w:color="auto"/>
            </w:tcBorders>
            <w:vAlign w:val="center"/>
          </w:tcPr>
          <w:p w14:paraId="511986AF"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投标分项报价表</w:t>
            </w:r>
          </w:p>
        </w:tc>
        <w:tc>
          <w:tcPr>
            <w:tcW w:w="1559" w:type="dxa"/>
            <w:tcBorders>
              <w:top w:val="double" w:sz="4" w:space="0" w:color="auto"/>
            </w:tcBorders>
            <w:vAlign w:val="center"/>
          </w:tcPr>
          <w:p w14:paraId="5B50D797" w14:textId="77777777" w:rsidR="00BE7C16" w:rsidRDefault="00BE7C16" w:rsidP="0045590D">
            <w:pPr>
              <w:jc w:val="center"/>
              <w:rPr>
                <w:rFonts w:ascii="Calibri" w:eastAsia="宋体" w:hAnsi="Calibri" w:cs="Times New Roman"/>
                <w:szCs w:val="21"/>
              </w:rPr>
            </w:pPr>
          </w:p>
        </w:tc>
        <w:tc>
          <w:tcPr>
            <w:tcW w:w="1560" w:type="dxa"/>
            <w:tcBorders>
              <w:top w:val="double" w:sz="4" w:space="0" w:color="auto"/>
            </w:tcBorders>
            <w:vAlign w:val="center"/>
          </w:tcPr>
          <w:p w14:paraId="476BAAE6" w14:textId="77777777" w:rsidR="00BE7C16" w:rsidRDefault="00BE7C16" w:rsidP="0045590D">
            <w:pPr>
              <w:snapToGrid w:val="0"/>
              <w:spacing w:line="400" w:lineRule="exact"/>
              <w:rPr>
                <w:rFonts w:ascii="宋体" w:eastAsia="宋体" w:hAnsi="宋体" w:cs="微软雅黑"/>
                <w:szCs w:val="21"/>
              </w:rPr>
            </w:pPr>
          </w:p>
        </w:tc>
        <w:tc>
          <w:tcPr>
            <w:tcW w:w="1443" w:type="dxa"/>
            <w:tcBorders>
              <w:top w:val="double" w:sz="4" w:space="0" w:color="auto"/>
            </w:tcBorders>
            <w:vAlign w:val="center"/>
          </w:tcPr>
          <w:p w14:paraId="08881ABE" w14:textId="77777777" w:rsidR="00BE7C16" w:rsidRDefault="00BE7C16" w:rsidP="0045590D">
            <w:pPr>
              <w:snapToGrid w:val="0"/>
              <w:spacing w:line="400" w:lineRule="exact"/>
              <w:rPr>
                <w:rFonts w:ascii="宋体" w:eastAsia="宋体" w:hAnsi="宋体" w:cs="微软雅黑"/>
                <w:szCs w:val="21"/>
              </w:rPr>
            </w:pPr>
          </w:p>
        </w:tc>
      </w:tr>
      <w:tr w:rsidR="00BE7C16" w14:paraId="26962228" w14:textId="77777777" w:rsidTr="0045590D">
        <w:trPr>
          <w:trHeight w:val="510"/>
        </w:trPr>
        <w:tc>
          <w:tcPr>
            <w:tcW w:w="468" w:type="dxa"/>
            <w:vAlign w:val="center"/>
          </w:tcPr>
          <w:p w14:paraId="274CE176"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18</w:t>
            </w:r>
          </w:p>
        </w:tc>
        <w:tc>
          <w:tcPr>
            <w:tcW w:w="3751" w:type="dxa"/>
            <w:gridSpan w:val="4"/>
            <w:vAlign w:val="center"/>
          </w:tcPr>
          <w:p w14:paraId="4B723872"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技术规格偏离表</w:t>
            </w:r>
          </w:p>
        </w:tc>
        <w:tc>
          <w:tcPr>
            <w:tcW w:w="1559" w:type="dxa"/>
            <w:vAlign w:val="center"/>
          </w:tcPr>
          <w:p w14:paraId="77EC3950" w14:textId="77777777" w:rsidR="00BE7C16" w:rsidRDefault="00BE7C16" w:rsidP="0045590D">
            <w:pPr>
              <w:jc w:val="center"/>
              <w:rPr>
                <w:rFonts w:ascii="Calibri" w:eastAsia="宋体" w:hAnsi="Calibri" w:cs="Times New Roman"/>
                <w:szCs w:val="21"/>
              </w:rPr>
            </w:pPr>
          </w:p>
        </w:tc>
        <w:tc>
          <w:tcPr>
            <w:tcW w:w="1560" w:type="dxa"/>
            <w:vAlign w:val="center"/>
          </w:tcPr>
          <w:p w14:paraId="3C5FB257"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E498C3F" w14:textId="77777777" w:rsidR="00BE7C16" w:rsidRDefault="00BE7C16" w:rsidP="0045590D">
            <w:pPr>
              <w:snapToGrid w:val="0"/>
              <w:spacing w:line="400" w:lineRule="exact"/>
              <w:rPr>
                <w:rFonts w:ascii="宋体" w:eastAsia="宋体" w:hAnsi="宋体" w:cs="微软雅黑"/>
                <w:szCs w:val="21"/>
              </w:rPr>
            </w:pPr>
          </w:p>
        </w:tc>
      </w:tr>
      <w:tr w:rsidR="00BE7C16" w14:paraId="72A426FC" w14:textId="77777777" w:rsidTr="0045590D">
        <w:trPr>
          <w:trHeight w:val="510"/>
        </w:trPr>
        <w:tc>
          <w:tcPr>
            <w:tcW w:w="468" w:type="dxa"/>
            <w:vAlign w:val="center"/>
          </w:tcPr>
          <w:p w14:paraId="68A92721"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19</w:t>
            </w:r>
          </w:p>
        </w:tc>
        <w:tc>
          <w:tcPr>
            <w:tcW w:w="3751" w:type="dxa"/>
            <w:gridSpan w:val="4"/>
            <w:vAlign w:val="center"/>
          </w:tcPr>
          <w:p w14:paraId="3C4F0B95"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技术方案（实施方案）</w:t>
            </w:r>
          </w:p>
        </w:tc>
        <w:tc>
          <w:tcPr>
            <w:tcW w:w="1559" w:type="dxa"/>
            <w:vAlign w:val="center"/>
          </w:tcPr>
          <w:p w14:paraId="3F7C30DD" w14:textId="77777777" w:rsidR="00BE7C16" w:rsidRDefault="00BE7C16" w:rsidP="0045590D">
            <w:pPr>
              <w:jc w:val="center"/>
              <w:rPr>
                <w:rFonts w:ascii="Calibri" w:eastAsia="宋体" w:hAnsi="Calibri" w:cs="Times New Roman"/>
                <w:szCs w:val="21"/>
              </w:rPr>
            </w:pPr>
          </w:p>
        </w:tc>
        <w:tc>
          <w:tcPr>
            <w:tcW w:w="1560" w:type="dxa"/>
            <w:tcBorders>
              <w:top w:val="single" w:sz="4" w:space="0" w:color="auto"/>
            </w:tcBorders>
            <w:vAlign w:val="center"/>
          </w:tcPr>
          <w:p w14:paraId="1A6B710B" w14:textId="77777777" w:rsidR="00BE7C16" w:rsidRDefault="00BE7C16" w:rsidP="0045590D">
            <w:pPr>
              <w:snapToGrid w:val="0"/>
              <w:spacing w:line="400" w:lineRule="exact"/>
              <w:rPr>
                <w:rFonts w:ascii="宋体" w:eastAsia="宋体" w:hAnsi="宋体" w:cs="微软雅黑"/>
                <w:szCs w:val="21"/>
              </w:rPr>
            </w:pPr>
          </w:p>
        </w:tc>
        <w:tc>
          <w:tcPr>
            <w:tcW w:w="1443" w:type="dxa"/>
            <w:tcBorders>
              <w:top w:val="single" w:sz="4" w:space="0" w:color="auto"/>
            </w:tcBorders>
            <w:vAlign w:val="center"/>
          </w:tcPr>
          <w:p w14:paraId="26DC75E9" w14:textId="77777777" w:rsidR="00BE7C16" w:rsidRDefault="00BE7C16" w:rsidP="0045590D">
            <w:pPr>
              <w:snapToGrid w:val="0"/>
              <w:spacing w:line="400" w:lineRule="exact"/>
              <w:rPr>
                <w:rFonts w:ascii="宋体" w:eastAsia="宋体" w:hAnsi="宋体" w:cs="微软雅黑"/>
                <w:szCs w:val="21"/>
              </w:rPr>
            </w:pPr>
          </w:p>
        </w:tc>
      </w:tr>
      <w:tr w:rsidR="00BE7C16" w14:paraId="1861E9DD" w14:textId="77777777" w:rsidTr="0045590D">
        <w:trPr>
          <w:trHeight w:val="510"/>
        </w:trPr>
        <w:tc>
          <w:tcPr>
            <w:tcW w:w="468" w:type="dxa"/>
            <w:vAlign w:val="center"/>
          </w:tcPr>
          <w:p w14:paraId="1E788C5B"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20</w:t>
            </w:r>
          </w:p>
        </w:tc>
        <w:tc>
          <w:tcPr>
            <w:tcW w:w="3751" w:type="dxa"/>
            <w:gridSpan w:val="4"/>
            <w:vAlign w:val="center"/>
          </w:tcPr>
          <w:p w14:paraId="11AD4DD0"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售后服务方案</w:t>
            </w:r>
          </w:p>
        </w:tc>
        <w:tc>
          <w:tcPr>
            <w:tcW w:w="1559" w:type="dxa"/>
            <w:vAlign w:val="center"/>
          </w:tcPr>
          <w:p w14:paraId="408ED45E" w14:textId="77777777" w:rsidR="00BE7C16" w:rsidRDefault="00BE7C16" w:rsidP="0045590D">
            <w:pPr>
              <w:jc w:val="center"/>
              <w:rPr>
                <w:rFonts w:ascii="Calibri" w:eastAsia="宋体" w:hAnsi="Calibri" w:cs="Times New Roman"/>
                <w:szCs w:val="21"/>
              </w:rPr>
            </w:pPr>
          </w:p>
        </w:tc>
        <w:tc>
          <w:tcPr>
            <w:tcW w:w="1560" w:type="dxa"/>
            <w:vAlign w:val="center"/>
          </w:tcPr>
          <w:p w14:paraId="4275EFA4"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41774A15" w14:textId="77777777" w:rsidR="00BE7C16" w:rsidRDefault="00BE7C16" w:rsidP="0045590D">
            <w:pPr>
              <w:snapToGrid w:val="0"/>
              <w:spacing w:line="400" w:lineRule="exact"/>
              <w:rPr>
                <w:rFonts w:ascii="宋体" w:eastAsia="宋体" w:hAnsi="宋体" w:cs="微软雅黑"/>
                <w:szCs w:val="21"/>
              </w:rPr>
            </w:pPr>
          </w:p>
        </w:tc>
      </w:tr>
      <w:tr w:rsidR="00BE7C16" w14:paraId="344BEE8B" w14:textId="77777777" w:rsidTr="0045590D">
        <w:trPr>
          <w:trHeight w:val="510"/>
        </w:trPr>
        <w:tc>
          <w:tcPr>
            <w:tcW w:w="468" w:type="dxa"/>
            <w:vAlign w:val="center"/>
          </w:tcPr>
          <w:p w14:paraId="7F557BC7"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21</w:t>
            </w:r>
          </w:p>
        </w:tc>
        <w:tc>
          <w:tcPr>
            <w:tcW w:w="3751" w:type="dxa"/>
            <w:gridSpan w:val="4"/>
            <w:vAlign w:val="center"/>
          </w:tcPr>
          <w:p w14:paraId="0D7A7FDA"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业绩情况表</w:t>
            </w:r>
          </w:p>
        </w:tc>
        <w:tc>
          <w:tcPr>
            <w:tcW w:w="1559" w:type="dxa"/>
            <w:vAlign w:val="center"/>
          </w:tcPr>
          <w:p w14:paraId="2F8779BB" w14:textId="77777777" w:rsidR="00BE7C16" w:rsidRDefault="00BE7C16" w:rsidP="0045590D">
            <w:pPr>
              <w:jc w:val="center"/>
              <w:rPr>
                <w:rFonts w:ascii="Calibri" w:eastAsia="宋体" w:hAnsi="Calibri" w:cs="Times New Roman"/>
                <w:szCs w:val="21"/>
              </w:rPr>
            </w:pPr>
          </w:p>
        </w:tc>
        <w:tc>
          <w:tcPr>
            <w:tcW w:w="1560" w:type="dxa"/>
            <w:vAlign w:val="center"/>
          </w:tcPr>
          <w:p w14:paraId="7B55C2DD"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4218083" w14:textId="77777777" w:rsidR="00BE7C16" w:rsidRDefault="00BE7C16" w:rsidP="0045590D">
            <w:pPr>
              <w:snapToGrid w:val="0"/>
              <w:spacing w:line="400" w:lineRule="exact"/>
              <w:rPr>
                <w:rFonts w:ascii="宋体" w:eastAsia="宋体" w:hAnsi="宋体" w:cs="微软雅黑"/>
                <w:szCs w:val="21"/>
              </w:rPr>
            </w:pPr>
          </w:p>
        </w:tc>
      </w:tr>
      <w:tr w:rsidR="00BE7C16" w14:paraId="19BCDB6C" w14:textId="77777777" w:rsidTr="0045590D">
        <w:trPr>
          <w:trHeight w:val="510"/>
        </w:trPr>
        <w:tc>
          <w:tcPr>
            <w:tcW w:w="468" w:type="dxa"/>
            <w:vAlign w:val="center"/>
          </w:tcPr>
          <w:p w14:paraId="600B12E0"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22</w:t>
            </w:r>
          </w:p>
        </w:tc>
        <w:tc>
          <w:tcPr>
            <w:tcW w:w="3751" w:type="dxa"/>
            <w:gridSpan w:val="4"/>
            <w:vAlign w:val="center"/>
          </w:tcPr>
          <w:p w14:paraId="23E0070D"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中小企业声明函</w:t>
            </w:r>
          </w:p>
        </w:tc>
        <w:tc>
          <w:tcPr>
            <w:tcW w:w="1559" w:type="dxa"/>
            <w:vAlign w:val="center"/>
          </w:tcPr>
          <w:p w14:paraId="647B31DF" w14:textId="77777777" w:rsidR="00BE7C16" w:rsidRDefault="00BE7C16" w:rsidP="0045590D">
            <w:pPr>
              <w:jc w:val="center"/>
              <w:rPr>
                <w:rFonts w:ascii="Calibri" w:eastAsia="宋体" w:hAnsi="Calibri" w:cs="Times New Roman"/>
                <w:szCs w:val="21"/>
              </w:rPr>
            </w:pPr>
          </w:p>
        </w:tc>
        <w:tc>
          <w:tcPr>
            <w:tcW w:w="1560" w:type="dxa"/>
            <w:vAlign w:val="center"/>
          </w:tcPr>
          <w:p w14:paraId="65352209"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42678DEF" w14:textId="77777777" w:rsidR="00BE7C16" w:rsidRDefault="00BE7C16" w:rsidP="0045590D">
            <w:pPr>
              <w:snapToGrid w:val="0"/>
              <w:spacing w:line="400" w:lineRule="exact"/>
              <w:rPr>
                <w:rFonts w:ascii="宋体" w:eastAsia="宋体" w:hAnsi="宋体" w:cs="微软雅黑"/>
                <w:szCs w:val="21"/>
              </w:rPr>
            </w:pPr>
          </w:p>
        </w:tc>
      </w:tr>
      <w:tr w:rsidR="00BE7C16" w14:paraId="07F32310" w14:textId="77777777" w:rsidTr="0045590D">
        <w:trPr>
          <w:trHeight w:val="510"/>
        </w:trPr>
        <w:tc>
          <w:tcPr>
            <w:tcW w:w="468" w:type="dxa"/>
            <w:vAlign w:val="center"/>
          </w:tcPr>
          <w:p w14:paraId="7D3A90A7"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23</w:t>
            </w:r>
          </w:p>
        </w:tc>
        <w:tc>
          <w:tcPr>
            <w:tcW w:w="3751" w:type="dxa"/>
            <w:gridSpan w:val="4"/>
            <w:vAlign w:val="center"/>
          </w:tcPr>
          <w:p w14:paraId="4ACC4F61"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仿宋_GB2312" w:hint="eastAsia"/>
                <w:szCs w:val="21"/>
                <w:lang w:val="zh-CN"/>
              </w:rPr>
              <w:t>残疾人福利性单位声明函</w:t>
            </w:r>
          </w:p>
        </w:tc>
        <w:tc>
          <w:tcPr>
            <w:tcW w:w="1559" w:type="dxa"/>
            <w:vAlign w:val="center"/>
          </w:tcPr>
          <w:p w14:paraId="1B0E07B2" w14:textId="77777777" w:rsidR="00BE7C16" w:rsidRDefault="00BE7C16" w:rsidP="0045590D">
            <w:pPr>
              <w:jc w:val="center"/>
              <w:rPr>
                <w:rFonts w:ascii="Calibri" w:eastAsia="宋体" w:hAnsi="Calibri" w:cs="Times New Roman"/>
                <w:szCs w:val="21"/>
              </w:rPr>
            </w:pPr>
          </w:p>
        </w:tc>
        <w:tc>
          <w:tcPr>
            <w:tcW w:w="1560" w:type="dxa"/>
            <w:vAlign w:val="center"/>
          </w:tcPr>
          <w:p w14:paraId="0449E7C6"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24D3B92" w14:textId="77777777" w:rsidR="00BE7C16" w:rsidRDefault="00BE7C16" w:rsidP="0045590D">
            <w:pPr>
              <w:snapToGrid w:val="0"/>
              <w:spacing w:line="400" w:lineRule="exact"/>
              <w:rPr>
                <w:rFonts w:ascii="宋体" w:eastAsia="宋体" w:hAnsi="宋体" w:cs="微软雅黑"/>
                <w:szCs w:val="21"/>
              </w:rPr>
            </w:pPr>
          </w:p>
        </w:tc>
      </w:tr>
      <w:tr w:rsidR="00BE7C16" w14:paraId="521DA129" w14:textId="77777777" w:rsidTr="0045590D">
        <w:trPr>
          <w:trHeight w:val="510"/>
        </w:trPr>
        <w:tc>
          <w:tcPr>
            <w:tcW w:w="468" w:type="dxa"/>
            <w:vAlign w:val="center"/>
          </w:tcPr>
          <w:p w14:paraId="1594DA2F"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24</w:t>
            </w:r>
          </w:p>
        </w:tc>
        <w:tc>
          <w:tcPr>
            <w:tcW w:w="3751" w:type="dxa"/>
            <w:gridSpan w:val="4"/>
            <w:vAlign w:val="center"/>
          </w:tcPr>
          <w:p w14:paraId="0A82E77D"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监狱企业证明文件</w:t>
            </w:r>
          </w:p>
        </w:tc>
        <w:tc>
          <w:tcPr>
            <w:tcW w:w="1559" w:type="dxa"/>
            <w:vAlign w:val="center"/>
          </w:tcPr>
          <w:p w14:paraId="5AF7528B" w14:textId="77777777" w:rsidR="00BE7C16" w:rsidRDefault="00BE7C16" w:rsidP="0045590D">
            <w:pPr>
              <w:jc w:val="center"/>
              <w:rPr>
                <w:rFonts w:ascii="Calibri" w:eastAsia="宋体" w:hAnsi="Calibri" w:cs="Times New Roman"/>
                <w:szCs w:val="21"/>
              </w:rPr>
            </w:pPr>
          </w:p>
        </w:tc>
        <w:tc>
          <w:tcPr>
            <w:tcW w:w="1560" w:type="dxa"/>
            <w:vAlign w:val="center"/>
          </w:tcPr>
          <w:p w14:paraId="5D2677CF"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7CF2DD2" w14:textId="77777777" w:rsidR="00BE7C16" w:rsidRDefault="00BE7C16" w:rsidP="0045590D">
            <w:pPr>
              <w:snapToGrid w:val="0"/>
              <w:spacing w:line="400" w:lineRule="exact"/>
              <w:rPr>
                <w:rFonts w:ascii="宋体" w:eastAsia="宋体" w:hAnsi="宋体" w:cs="微软雅黑"/>
                <w:szCs w:val="21"/>
              </w:rPr>
            </w:pPr>
          </w:p>
        </w:tc>
      </w:tr>
      <w:tr w:rsidR="00BE7C16" w14:paraId="1A9A778C" w14:textId="77777777" w:rsidTr="0045590D">
        <w:trPr>
          <w:trHeight w:val="1089"/>
        </w:trPr>
        <w:tc>
          <w:tcPr>
            <w:tcW w:w="468" w:type="dxa"/>
            <w:vAlign w:val="center"/>
          </w:tcPr>
          <w:p w14:paraId="55BC93DC"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25</w:t>
            </w:r>
          </w:p>
        </w:tc>
        <w:tc>
          <w:tcPr>
            <w:tcW w:w="1058" w:type="dxa"/>
            <w:gridSpan w:val="2"/>
            <w:tcBorders>
              <w:right w:val="single" w:sz="4" w:space="0" w:color="auto"/>
            </w:tcBorders>
            <w:vAlign w:val="center"/>
          </w:tcPr>
          <w:p w14:paraId="3E814354"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CCC</w:t>
            </w:r>
            <w:r>
              <w:rPr>
                <w:rFonts w:ascii="Calibri" w:eastAsia="宋体" w:hAnsi="宋体" w:cs="微软雅黑" w:hint="eastAsia"/>
                <w:bCs/>
                <w:kern w:val="0"/>
                <w:szCs w:val="21"/>
              </w:rPr>
              <w:t>强制性产品认证</w:t>
            </w:r>
          </w:p>
        </w:tc>
        <w:tc>
          <w:tcPr>
            <w:tcW w:w="2693" w:type="dxa"/>
            <w:gridSpan w:val="2"/>
            <w:tcBorders>
              <w:left w:val="single" w:sz="4" w:space="0" w:color="auto"/>
            </w:tcBorders>
            <w:vAlign w:val="center"/>
          </w:tcPr>
          <w:p w14:paraId="0000B048"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所投产品符合国家强制性要求承诺函</w:t>
            </w:r>
          </w:p>
        </w:tc>
        <w:tc>
          <w:tcPr>
            <w:tcW w:w="1559" w:type="dxa"/>
            <w:vAlign w:val="center"/>
          </w:tcPr>
          <w:p w14:paraId="35776790" w14:textId="77777777" w:rsidR="00BE7C16" w:rsidRDefault="00BE7C16" w:rsidP="0045590D">
            <w:pPr>
              <w:rPr>
                <w:rFonts w:ascii="Calibri" w:eastAsia="宋体" w:hAnsi="Calibri" w:cs="Times New Roman"/>
                <w:szCs w:val="21"/>
              </w:rPr>
            </w:pPr>
          </w:p>
        </w:tc>
        <w:tc>
          <w:tcPr>
            <w:tcW w:w="1560" w:type="dxa"/>
            <w:vAlign w:val="center"/>
          </w:tcPr>
          <w:p w14:paraId="40CCDC00"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E20C7B7" w14:textId="77777777" w:rsidR="00BE7C16" w:rsidRDefault="00BE7C16" w:rsidP="0045590D">
            <w:pPr>
              <w:snapToGrid w:val="0"/>
              <w:spacing w:line="400" w:lineRule="exact"/>
              <w:rPr>
                <w:rFonts w:ascii="宋体" w:eastAsia="宋体" w:hAnsi="宋体" w:cs="微软雅黑"/>
                <w:szCs w:val="21"/>
              </w:rPr>
            </w:pPr>
          </w:p>
        </w:tc>
      </w:tr>
      <w:tr w:rsidR="00245CA1" w14:paraId="29660996" w14:textId="77777777" w:rsidTr="00245CA1">
        <w:trPr>
          <w:trHeight w:val="897"/>
        </w:trPr>
        <w:tc>
          <w:tcPr>
            <w:tcW w:w="468" w:type="dxa"/>
            <w:vMerge w:val="restart"/>
            <w:vAlign w:val="center"/>
          </w:tcPr>
          <w:p w14:paraId="32E8F4F3" w14:textId="77777777" w:rsidR="00245CA1" w:rsidRDefault="00245CA1" w:rsidP="00245CA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26</w:t>
            </w:r>
          </w:p>
        </w:tc>
        <w:tc>
          <w:tcPr>
            <w:tcW w:w="1058" w:type="dxa"/>
            <w:gridSpan w:val="2"/>
            <w:vMerge w:val="restart"/>
            <w:tcBorders>
              <w:right w:val="single" w:sz="4" w:space="0" w:color="auto"/>
            </w:tcBorders>
            <w:vAlign w:val="center"/>
          </w:tcPr>
          <w:p w14:paraId="2E09E5DF" w14:textId="77777777" w:rsidR="00245CA1" w:rsidRDefault="00245CA1" w:rsidP="00245CA1">
            <w:pPr>
              <w:kinsoku w:val="0"/>
              <w:overflowPunct w:val="0"/>
              <w:autoSpaceDE w:val="0"/>
              <w:autoSpaceDN w:val="0"/>
              <w:spacing w:line="320" w:lineRule="exact"/>
              <w:rPr>
                <w:rFonts w:ascii="宋体" w:eastAsia="宋体" w:hAnsi="宋体" w:cs="宋体"/>
                <w:kern w:val="0"/>
                <w:szCs w:val="21"/>
              </w:rPr>
            </w:pPr>
            <w:r>
              <w:rPr>
                <w:rFonts w:ascii="宋体" w:eastAsia="宋体" w:hAnsi="宋体" w:cs="宋体"/>
                <w:kern w:val="0"/>
                <w:szCs w:val="21"/>
              </w:rPr>
              <w:t>信息安全产品强制性认证</w:t>
            </w:r>
          </w:p>
        </w:tc>
        <w:tc>
          <w:tcPr>
            <w:tcW w:w="2693" w:type="dxa"/>
            <w:gridSpan w:val="2"/>
            <w:tcBorders>
              <w:left w:val="single" w:sz="4" w:space="0" w:color="auto"/>
            </w:tcBorders>
            <w:vAlign w:val="center"/>
          </w:tcPr>
          <w:p w14:paraId="4CC45C73" w14:textId="4D1901EF" w:rsidR="00245CA1" w:rsidRDefault="00245CA1" w:rsidP="00245CA1">
            <w:pPr>
              <w:kinsoku w:val="0"/>
              <w:overflowPunct w:val="0"/>
              <w:autoSpaceDE w:val="0"/>
              <w:autoSpaceDN w:val="0"/>
              <w:spacing w:line="320" w:lineRule="exact"/>
              <w:rPr>
                <w:rFonts w:ascii="宋体" w:eastAsia="宋体" w:hAnsi="宋体" w:cs="宋体"/>
                <w:bCs/>
                <w:szCs w:val="21"/>
                <w:lang w:val="zh-CN"/>
              </w:rPr>
            </w:pPr>
            <w:r w:rsidRPr="00D4415F">
              <w:rPr>
                <w:rFonts w:ascii="宋体" w:eastAsia="宋体" w:hAnsi="宋体" w:cs="宋体" w:hint="eastAsia"/>
                <w:kern w:val="0"/>
                <w:szCs w:val="21"/>
              </w:rPr>
              <w:t>所投产品</w:t>
            </w:r>
            <w:r>
              <w:rPr>
                <w:rFonts w:ascii="宋体" w:eastAsia="宋体" w:hAnsi="宋体" w:cs="宋体" w:hint="eastAsia"/>
                <w:kern w:val="0"/>
                <w:szCs w:val="21"/>
              </w:rPr>
              <w:t>符合</w:t>
            </w:r>
            <w:r w:rsidRPr="00D4415F">
              <w:rPr>
                <w:rFonts w:ascii="宋体" w:eastAsia="宋体" w:hAnsi="宋体" w:cs="宋体" w:hint="eastAsia"/>
                <w:kern w:val="0"/>
                <w:szCs w:val="21"/>
              </w:rPr>
              <w:t>中国国家信息安全产品认证承诺函</w:t>
            </w:r>
          </w:p>
        </w:tc>
        <w:tc>
          <w:tcPr>
            <w:tcW w:w="1559" w:type="dxa"/>
            <w:vAlign w:val="center"/>
          </w:tcPr>
          <w:p w14:paraId="241B89B6" w14:textId="77777777" w:rsidR="00245CA1" w:rsidRDefault="00245CA1" w:rsidP="00245CA1">
            <w:pPr>
              <w:rPr>
                <w:rFonts w:ascii="Calibri" w:eastAsia="宋体" w:hAnsi="Calibri" w:cs="Times New Roman"/>
                <w:szCs w:val="21"/>
              </w:rPr>
            </w:pPr>
          </w:p>
        </w:tc>
        <w:tc>
          <w:tcPr>
            <w:tcW w:w="1560" w:type="dxa"/>
            <w:vAlign w:val="center"/>
          </w:tcPr>
          <w:p w14:paraId="4F7ECE1A" w14:textId="77777777" w:rsidR="00245CA1" w:rsidRDefault="00245CA1" w:rsidP="00245CA1">
            <w:pPr>
              <w:snapToGrid w:val="0"/>
              <w:spacing w:line="400" w:lineRule="exact"/>
              <w:rPr>
                <w:rFonts w:ascii="宋体" w:eastAsia="宋体" w:hAnsi="宋体" w:cs="微软雅黑"/>
                <w:szCs w:val="21"/>
              </w:rPr>
            </w:pPr>
          </w:p>
        </w:tc>
        <w:tc>
          <w:tcPr>
            <w:tcW w:w="1443" w:type="dxa"/>
            <w:vAlign w:val="center"/>
          </w:tcPr>
          <w:p w14:paraId="4EB5A41F" w14:textId="77777777" w:rsidR="00245CA1" w:rsidRDefault="00245CA1" w:rsidP="00245CA1">
            <w:pPr>
              <w:snapToGrid w:val="0"/>
              <w:spacing w:line="400" w:lineRule="exact"/>
              <w:rPr>
                <w:rFonts w:ascii="宋体" w:eastAsia="宋体" w:hAnsi="宋体" w:cs="微软雅黑"/>
                <w:szCs w:val="21"/>
              </w:rPr>
            </w:pPr>
          </w:p>
        </w:tc>
      </w:tr>
      <w:tr w:rsidR="00245CA1" w14:paraId="396DFB4E" w14:textId="77777777" w:rsidTr="0045590D">
        <w:trPr>
          <w:trHeight w:val="510"/>
        </w:trPr>
        <w:tc>
          <w:tcPr>
            <w:tcW w:w="468" w:type="dxa"/>
            <w:vMerge/>
            <w:vAlign w:val="center"/>
          </w:tcPr>
          <w:p w14:paraId="4A8A8E8B" w14:textId="77777777" w:rsidR="00245CA1" w:rsidRDefault="00245CA1" w:rsidP="00245CA1">
            <w:pPr>
              <w:adjustRightInd w:val="0"/>
              <w:snapToGrid w:val="0"/>
              <w:spacing w:line="400" w:lineRule="exact"/>
              <w:jc w:val="center"/>
              <w:textAlignment w:val="baseline"/>
              <w:rPr>
                <w:rFonts w:ascii="宋体" w:eastAsia="宋体" w:hAnsi="宋体" w:cs="微软雅黑"/>
                <w:szCs w:val="21"/>
              </w:rPr>
            </w:pPr>
          </w:p>
        </w:tc>
        <w:tc>
          <w:tcPr>
            <w:tcW w:w="1058" w:type="dxa"/>
            <w:gridSpan w:val="2"/>
            <w:vMerge/>
            <w:tcBorders>
              <w:right w:val="single" w:sz="4" w:space="0" w:color="auto"/>
            </w:tcBorders>
            <w:vAlign w:val="center"/>
          </w:tcPr>
          <w:p w14:paraId="408B362D" w14:textId="77777777" w:rsidR="00245CA1" w:rsidRDefault="00245CA1" w:rsidP="00245CA1">
            <w:pPr>
              <w:kinsoku w:val="0"/>
              <w:overflowPunct w:val="0"/>
              <w:autoSpaceDE w:val="0"/>
              <w:autoSpaceDN w:val="0"/>
              <w:spacing w:line="320" w:lineRule="exact"/>
              <w:rPr>
                <w:rFonts w:ascii="宋体" w:eastAsia="宋体" w:hAnsi="宋体" w:cs="宋体"/>
                <w:bCs/>
                <w:szCs w:val="21"/>
                <w:lang w:val="zh-CN"/>
              </w:rPr>
            </w:pPr>
          </w:p>
        </w:tc>
        <w:tc>
          <w:tcPr>
            <w:tcW w:w="2693" w:type="dxa"/>
            <w:gridSpan w:val="2"/>
            <w:tcBorders>
              <w:left w:val="single" w:sz="4" w:space="0" w:color="auto"/>
            </w:tcBorders>
            <w:vAlign w:val="center"/>
          </w:tcPr>
          <w:p w14:paraId="37AA215C" w14:textId="709D2B61" w:rsidR="00245CA1" w:rsidRDefault="00245CA1" w:rsidP="00245CA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中国信息安全认证中心官网产品查询结果截图</w:t>
            </w:r>
          </w:p>
        </w:tc>
        <w:tc>
          <w:tcPr>
            <w:tcW w:w="1559" w:type="dxa"/>
            <w:vAlign w:val="center"/>
          </w:tcPr>
          <w:p w14:paraId="14CE8511" w14:textId="77777777" w:rsidR="00245CA1" w:rsidRDefault="00245CA1" w:rsidP="00245CA1">
            <w:pPr>
              <w:rPr>
                <w:rFonts w:ascii="Calibri" w:eastAsia="宋体" w:hAnsi="Calibri" w:cs="Times New Roman"/>
                <w:szCs w:val="21"/>
              </w:rPr>
            </w:pPr>
          </w:p>
        </w:tc>
        <w:tc>
          <w:tcPr>
            <w:tcW w:w="1560" w:type="dxa"/>
            <w:vAlign w:val="center"/>
          </w:tcPr>
          <w:p w14:paraId="51D38AF5" w14:textId="77777777" w:rsidR="00245CA1" w:rsidRDefault="00245CA1" w:rsidP="00245CA1">
            <w:pPr>
              <w:snapToGrid w:val="0"/>
              <w:spacing w:line="400" w:lineRule="exact"/>
              <w:rPr>
                <w:rFonts w:ascii="宋体" w:eastAsia="宋体" w:hAnsi="宋体" w:cs="微软雅黑"/>
                <w:szCs w:val="21"/>
              </w:rPr>
            </w:pPr>
          </w:p>
        </w:tc>
        <w:tc>
          <w:tcPr>
            <w:tcW w:w="1443" w:type="dxa"/>
            <w:vAlign w:val="center"/>
          </w:tcPr>
          <w:p w14:paraId="3B86B22B" w14:textId="77777777" w:rsidR="00245CA1" w:rsidRDefault="00245CA1" w:rsidP="00245CA1">
            <w:pPr>
              <w:snapToGrid w:val="0"/>
              <w:spacing w:line="400" w:lineRule="exact"/>
              <w:rPr>
                <w:rFonts w:ascii="宋体" w:eastAsia="宋体" w:hAnsi="宋体" w:cs="微软雅黑"/>
                <w:szCs w:val="21"/>
              </w:rPr>
            </w:pPr>
          </w:p>
        </w:tc>
      </w:tr>
      <w:tr w:rsidR="00BE7C16" w14:paraId="2DA06CD1" w14:textId="77777777" w:rsidTr="0045590D">
        <w:trPr>
          <w:trHeight w:val="510"/>
        </w:trPr>
        <w:tc>
          <w:tcPr>
            <w:tcW w:w="468" w:type="dxa"/>
            <w:vAlign w:val="center"/>
          </w:tcPr>
          <w:p w14:paraId="4B4EB774"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27</w:t>
            </w:r>
          </w:p>
        </w:tc>
        <w:tc>
          <w:tcPr>
            <w:tcW w:w="3751" w:type="dxa"/>
            <w:gridSpan w:val="4"/>
            <w:vAlign w:val="center"/>
          </w:tcPr>
          <w:p w14:paraId="25E0A7FF"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其它资料</w:t>
            </w:r>
          </w:p>
        </w:tc>
        <w:tc>
          <w:tcPr>
            <w:tcW w:w="1559" w:type="dxa"/>
            <w:vAlign w:val="center"/>
          </w:tcPr>
          <w:p w14:paraId="3699A6B9" w14:textId="77777777" w:rsidR="00BE7C16" w:rsidRDefault="00BE7C16" w:rsidP="0045590D">
            <w:pPr>
              <w:jc w:val="center"/>
              <w:rPr>
                <w:rFonts w:ascii="Calibri" w:eastAsia="宋体" w:hAnsi="Calibri" w:cs="Times New Roman"/>
                <w:szCs w:val="21"/>
              </w:rPr>
            </w:pPr>
          </w:p>
        </w:tc>
        <w:tc>
          <w:tcPr>
            <w:tcW w:w="1560" w:type="dxa"/>
            <w:vAlign w:val="center"/>
          </w:tcPr>
          <w:p w14:paraId="3F9DCCD1"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3C73DF4" w14:textId="77777777" w:rsidR="00BE7C16" w:rsidRDefault="00BE7C16" w:rsidP="0045590D">
            <w:pPr>
              <w:snapToGrid w:val="0"/>
              <w:spacing w:line="400" w:lineRule="exact"/>
              <w:rPr>
                <w:rFonts w:ascii="宋体" w:eastAsia="宋体" w:hAnsi="宋体" w:cs="微软雅黑"/>
                <w:szCs w:val="21"/>
              </w:rPr>
            </w:pPr>
          </w:p>
        </w:tc>
      </w:tr>
    </w:tbl>
    <w:p w14:paraId="0BBC5BC4" w14:textId="77777777" w:rsidR="00245CA1" w:rsidRPr="00245CA1" w:rsidRDefault="00BE7C16" w:rsidP="00245CA1">
      <w:pPr>
        <w:tabs>
          <w:tab w:val="left" w:pos="1260"/>
        </w:tabs>
        <w:autoSpaceDE w:val="0"/>
        <w:autoSpaceDN w:val="0"/>
        <w:adjustRightInd w:val="0"/>
        <w:spacing w:line="360" w:lineRule="auto"/>
        <w:ind w:leftChars="-1" w:left="420" w:hangingChars="176" w:hanging="422"/>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注：</w:t>
      </w:r>
      <w:r w:rsidR="00245CA1" w:rsidRPr="00245CA1">
        <w:rPr>
          <w:rFonts w:ascii="楷体" w:eastAsia="楷体" w:hAnsi="楷体" w:cs="Times New Roman" w:hint="eastAsia"/>
          <w:color w:val="000000"/>
          <w:sz w:val="24"/>
          <w:szCs w:val="24"/>
        </w:rPr>
        <w:t>①本表序号8请按照本招标文件 “第六章资格审查与评标”资格审查表中序号3要求，根据所提供经审计财务报告、基本开户银行资信证明、银行资信证明、政府采购投标担保函情况填写其中一项即可。</w:t>
      </w:r>
    </w:p>
    <w:p w14:paraId="541919E3" w14:textId="77777777" w:rsidR="00245CA1" w:rsidRPr="00245CA1" w:rsidRDefault="00245CA1" w:rsidP="00245CA1">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sidRPr="00245CA1">
        <w:rPr>
          <w:rFonts w:ascii="楷体" w:eastAsia="楷体" w:hAnsi="楷体" w:cs="Times New Roman" w:hint="eastAsia"/>
          <w:color w:val="000000"/>
          <w:sz w:val="24"/>
          <w:szCs w:val="24"/>
        </w:rPr>
        <w:t>②本表序号10请按照本招标文件 “第六章资格审查与评标”资格审查表中序号6要求提供，根据所提供证明材料或承诺函（声明）情况填写其中一项即可。</w:t>
      </w:r>
    </w:p>
    <w:p w14:paraId="6202EF55" w14:textId="77777777" w:rsidR="00245CA1" w:rsidRPr="00245CA1" w:rsidRDefault="00245CA1" w:rsidP="00245CA1">
      <w:pPr>
        <w:spacing w:line="360" w:lineRule="auto"/>
        <w:ind w:firstLineChars="200" w:firstLine="480"/>
        <w:rPr>
          <w:rFonts w:ascii="等线 Light" w:eastAsia="等线 Light" w:hAnsi="等线 Light" w:cs="Times New Roman"/>
          <w:b/>
          <w:snapToGrid w:val="0"/>
          <w:kern w:val="0"/>
          <w:sz w:val="36"/>
          <w:szCs w:val="36"/>
        </w:rPr>
      </w:pPr>
      <w:r w:rsidRPr="00245CA1">
        <w:rPr>
          <w:rFonts w:ascii="楷体" w:eastAsia="楷体" w:hAnsi="楷体" w:cs="Times New Roman" w:hint="eastAsia"/>
          <w:color w:val="000000"/>
          <w:sz w:val="24"/>
          <w:szCs w:val="24"/>
        </w:rPr>
        <w:t>③本表序号26请根据所投产品提供承诺函（声明）或截图情况填写其中一项即可。</w:t>
      </w:r>
    </w:p>
    <w:p w14:paraId="5473F895" w14:textId="25A46FDD" w:rsidR="00BE7C16" w:rsidRPr="00245CA1" w:rsidRDefault="00BE7C16" w:rsidP="00245CA1">
      <w:pPr>
        <w:tabs>
          <w:tab w:val="left" w:pos="1260"/>
        </w:tabs>
        <w:autoSpaceDE w:val="0"/>
        <w:autoSpaceDN w:val="0"/>
        <w:adjustRightInd w:val="0"/>
        <w:spacing w:line="360" w:lineRule="auto"/>
        <w:ind w:leftChars="-1" w:left="632" w:hangingChars="176" w:hanging="634"/>
        <w:contextualSpacing/>
        <w:rPr>
          <w:rFonts w:asciiTheme="majorEastAsia" w:eastAsiaTheme="majorEastAsia" w:hAnsiTheme="majorEastAsia"/>
          <w:b/>
          <w:snapToGrid w:val="0"/>
          <w:kern w:val="0"/>
          <w:sz w:val="36"/>
          <w:szCs w:val="36"/>
        </w:rPr>
      </w:pPr>
    </w:p>
    <w:p w14:paraId="0014600C"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p>
    <w:p w14:paraId="28B55FC3"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p>
    <w:p w14:paraId="5127868B"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p>
    <w:p w14:paraId="74616DA4"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p>
    <w:p w14:paraId="58B8230A"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p>
    <w:p w14:paraId="2B251738"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2"/>
        <w:gridCol w:w="1510"/>
        <w:gridCol w:w="565"/>
        <w:gridCol w:w="1245"/>
        <w:gridCol w:w="790"/>
        <w:gridCol w:w="1904"/>
      </w:tblGrid>
      <w:tr w:rsidR="00627A54" w:rsidRPr="00627A54" w14:paraId="4705BEEA" w14:textId="77777777" w:rsidTr="008765BC">
        <w:trPr>
          <w:trHeight w:val="774"/>
          <w:jc w:val="center"/>
        </w:trPr>
        <w:tc>
          <w:tcPr>
            <w:tcW w:w="3242" w:type="dxa"/>
            <w:vAlign w:val="center"/>
          </w:tcPr>
          <w:p w14:paraId="62F302D7" w14:textId="0FD527DA" w:rsidR="00627A54" w:rsidRPr="00627A54" w:rsidRDefault="00627A54" w:rsidP="00627A54">
            <w:pPr>
              <w:jc w:val="center"/>
              <w:rPr>
                <w:rFonts w:ascii="新宋体" w:eastAsia="新宋体" w:hAnsi="Times New Roman" w:cs="宋体"/>
                <w:kern w:val="0"/>
                <w:szCs w:val="21"/>
              </w:rPr>
            </w:pPr>
            <w:r w:rsidRPr="00627A54">
              <w:rPr>
                <w:rFonts w:ascii="新宋体" w:eastAsia="新宋体" w:hAnsi="Times New Roman" w:cs="宋体" w:hint="eastAsia"/>
                <w:kern w:val="0"/>
                <w:szCs w:val="21"/>
              </w:rPr>
              <w:t>工程名称</w:t>
            </w:r>
            <w:r w:rsidR="008765BC">
              <w:rPr>
                <w:rFonts w:ascii="新宋体" w:eastAsia="新宋体" w:hAnsi="Times New Roman" w:cs="宋体" w:hint="eastAsia"/>
                <w:kern w:val="0"/>
                <w:szCs w:val="21"/>
              </w:rPr>
              <w:t>、标段</w:t>
            </w:r>
          </w:p>
        </w:tc>
        <w:tc>
          <w:tcPr>
            <w:tcW w:w="6014" w:type="dxa"/>
            <w:gridSpan w:val="5"/>
            <w:vAlign w:val="center"/>
          </w:tcPr>
          <w:p w14:paraId="1FC0EB0B" w14:textId="77777777" w:rsidR="00627A54" w:rsidRPr="00627A54" w:rsidRDefault="00627A54" w:rsidP="00627A54">
            <w:pPr>
              <w:wordWrap w:val="0"/>
              <w:jc w:val="right"/>
              <w:rPr>
                <w:rFonts w:ascii="新宋体" w:eastAsia="新宋体" w:hAnsi="Times New Roman" w:cs="宋体"/>
                <w:kern w:val="0"/>
                <w:szCs w:val="21"/>
              </w:rPr>
            </w:pPr>
            <w:r w:rsidRPr="00627A54">
              <w:rPr>
                <w:rFonts w:ascii="新宋体" w:eastAsia="新宋体" w:hAnsi="Times New Roman" w:cs="宋体" w:hint="eastAsia"/>
                <w:kern w:val="0"/>
                <w:szCs w:val="21"/>
              </w:rPr>
              <w:t xml:space="preserve"> </w:t>
            </w:r>
          </w:p>
        </w:tc>
      </w:tr>
      <w:tr w:rsidR="00627A54" w:rsidRPr="00627A54" w14:paraId="04C64F68" w14:textId="77777777" w:rsidTr="008765BC">
        <w:trPr>
          <w:trHeight w:val="798"/>
          <w:jc w:val="center"/>
        </w:trPr>
        <w:tc>
          <w:tcPr>
            <w:tcW w:w="3242" w:type="dxa"/>
            <w:vAlign w:val="center"/>
          </w:tcPr>
          <w:p w14:paraId="427A0082" w14:textId="77777777" w:rsidR="00627A54" w:rsidRPr="00627A54" w:rsidRDefault="00627A54" w:rsidP="00627A54">
            <w:pPr>
              <w:jc w:val="center"/>
              <w:rPr>
                <w:rFonts w:ascii="新宋体" w:eastAsia="新宋体" w:hAnsi="Times New Roman" w:cs="宋体"/>
                <w:kern w:val="0"/>
                <w:szCs w:val="21"/>
              </w:rPr>
            </w:pPr>
            <w:r w:rsidRPr="00627A54">
              <w:rPr>
                <w:rFonts w:ascii="新宋体" w:eastAsia="新宋体" w:hAnsi="Times New Roman" w:cs="宋体" w:hint="eastAsia"/>
                <w:kern w:val="0"/>
                <w:szCs w:val="21"/>
              </w:rPr>
              <w:t>投标人</w:t>
            </w:r>
          </w:p>
        </w:tc>
        <w:tc>
          <w:tcPr>
            <w:tcW w:w="6014" w:type="dxa"/>
            <w:gridSpan w:val="5"/>
            <w:vAlign w:val="center"/>
          </w:tcPr>
          <w:p w14:paraId="5D724B79" w14:textId="77777777" w:rsidR="00627A54" w:rsidRPr="00627A54" w:rsidRDefault="00627A54" w:rsidP="00627A54">
            <w:pPr>
              <w:jc w:val="center"/>
              <w:rPr>
                <w:rFonts w:ascii="新宋体" w:eastAsia="新宋体" w:hAnsi="Times New Roman" w:cs="宋体"/>
                <w:kern w:val="0"/>
                <w:szCs w:val="21"/>
              </w:rPr>
            </w:pPr>
          </w:p>
        </w:tc>
      </w:tr>
      <w:tr w:rsidR="00627A54" w:rsidRPr="00627A54" w14:paraId="1E2EB5FF" w14:textId="77777777" w:rsidTr="008765BC">
        <w:trPr>
          <w:trHeight w:val="778"/>
          <w:jc w:val="center"/>
        </w:trPr>
        <w:tc>
          <w:tcPr>
            <w:tcW w:w="3242" w:type="dxa"/>
            <w:vAlign w:val="center"/>
          </w:tcPr>
          <w:p w14:paraId="46E0F237" w14:textId="77777777" w:rsidR="00627A54" w:rsidRPr="00627A54" w:rsidRDefault="00627A54" w:rsidP="00627A54">
            <w:pPr>
              <w:jc w:val="center"/>
              <w:rPr>
                <w:rFonts w:ascii="新宋体" w:eastAsia="新宋体" w:hAnsi="Times New Roman" w:cs="宋体"/>
                <w:kern w:val="0"/>
                <w:szCs w:val="21"/>
              </w:rPr>
            </w:pPr>
            <w:r w:rsidRPr="00627A54">
              <w:rPr>
                <w:rFonts w:ascii="新宋体" w:eastAsia="新宋体" w:hAnsi="Times New Roman" w:cs="宋体" w:hint="eastAsia"/>
                <w:kern w:val="0"/>
                <w:szCs w:val="21"/>
              </w:rPr>
              <w:t>项目经理</w:t>
            </w:r>
          </w:p>
        </w:tc>
        <w:tc>
          <w:tcPr>
            <w:tcW w:w="1510" w:type="dxa"/>
            <w:vAlign w:val="center"/>
          </w:tcPr>
          <w:p w14:paraId="3EB912FA" w14:textId="77777777" w:rsidR="00627A54" w:rsidRPr="00627A54" w:rsidRDefault="00627A54" w:rsidP="00627A54">
            <w:pPr>
              <w:jc w:val="center"/>
              <w:rPr>
                <w:rFonts w:ascii="新宋体" w:eastAsia="新宋体" w:hAnsi="Times New Roman" w:cs="宋体"/>
                <w:kern w:val="0"/>
                <w:szCs w:val="21"/>
              </w:rPr>
            </w:pPr>
          </w:p>
        </w:tc>
        <w:tc>
          <w:tcPr>
            <w:tcW w:w="565" w:type="dxa"/>
            <w:vAlign w:val="center"/>
          </w:tcPr>
          <w:p w14:paraId="5D19E958" w14:textId="77777777" w:rsidR="00627A54" w:rsidRPr="00627A54" w:rsidRDefault="00627A54" w:rsidP="00627A54">
            <w:pPr>
              <w:jc w:val="center"/>
              <w:rPr>
                <w:rFonts w:ascii="新宋体" w:eastAsia="新宋体" w:hAnsi="Times New Roman" w:cs="宋体"/>
                <w:kern w:val="0"/>
                <w:szCs w:val="21"/>
              </w:rPr>
            </w:pPr>
            <w:r w:rsidRPr="00627A54">
              <w:rPr>
                <w:rFonts w:ascii="新宋体" w:eastAsia="新宋体" w:hAnsi="Times New Roman" w:cs="宋体" w:hint="eastAsia"/>
                <w:kern w:val="0"/>
                <w:szCs w:val="21"/>
              </w:rPr>
              <w:t>级别</w:t>
            </w:r>
          </w:p>
        </w:tc>
        <w:tc>
          <w:tcPr>
            <w:tcW w:w="1245" w:type="dxa"/>
            <w:vAlign w:val="center"/>
          </w:tcPr>
          <w:p w14:paraId="4619BDB8" w14:textId="77777777" w:rsidR="00627A54" w:rsidRPr="00627A54" w:rsidRDefault="00627A54" w:rsidP="00627A54">
            <w:pPr>
              <w:jc w:val="center"/>
              <w:rPr>
                <w:rFonts w:ascii="新宋体" w:eastAsia="新宋体" w:hAnsi="Times New Roman" w:cs="宋体"/>
                <w:kern w:val="0"/>
                <w:szCs w:val="21"/>
              </w:rPr>
            </w:pPr>
          </w:p>
        </w:tc>
        <w:tc>
          <w:tcPr>
            <w:tcW w:w="790" w:type="dxa"/>
            <w:vAlign w:val="center"/>
          </w:tcPr>
          <w:p w14:paraId="64901322" w14:textId="77777777" w:rsidR="00627A54" w:rsidRPr="00627A54" w:rsidRDefault="00627A54" w:rsidP="00627A54">
            <w:pPr>
              <w:jc w:val="center"/>
              <w:rPr>
                <w:rFonts w:ascii="新宋体" w:eastAsia="新宋体" w:hAnsi="Times New Roman" w:cs="宋体"/>
                <w:kern w:val="0"/>
                <w:szCs w:val="21"/>
              </w:rPr>
            </w:pPr>
            <w:r w:rsidRPr="00627A54">
              <w:rPr>
                <w:rFonts w:ascii="新宋体" w:eastAsia="新宋体" w:hAnsi="Times New Roman" w:cs="宋体" w:hint="eastAsia"/>
                <w:kern w:val="0"/>
                <w:szCs w:val="21"/>
              </w:rPr>
              <w:t>证书编号</w:t>
            </w:r>
          </w:p>
        </w:tc>
        <w:tc>
          <w:tcPr>
            <w:tcW w:w="1904" w:type="dxa"/>
            <w:vAlign w:val="center"/>
          </w:tcPr>
          <w:p w14:paraId="063AF0A6" w14:textId="77777777" w:rsidR="00627A54" w:rsidRPr="00627A54" w:rsidRDefault="00627A54" w:rsidP="00627A54">
            <w:pPr>
              <w:jc w:val="center"/>
              <w:rPr>
                <w:rFonts w:ascii="新宋体" w:eastAsia="新宋体" w:hAnsi="Times New Roman" w:cs="宋体"/>
                <w:kern w:val="0"/>
                <w:szCs w:val="21"/>
              </w:rPr>
            </w:pPr>
          </w:p>
        </w:tc>
      </w:tr>
      <w:tr w:rsidR="00627A54" w:rsidRPr="00627A54" w14:paraId="338B79EE" w14:textId="77777777" w:rsidTr="008765BC">
        <w:trPr>
          <w:trHeight w:val="778"/>
          <w:jc w:val="center"/>
        </w:trPr>
        <w:tc>
          <w:tcPr>
            <w:tcW w:w="3242" w:type="dxa"/>
            <w:vAlign w:val="center"/>
          </w:tcPr>
          <w:p w14:paraId="0108B921" w14:textId="77777777" w:rsidR="00627A54" w:rsidRPr="00627A54" w:rsidRDefault="00627A54" w:rsidP="00627A54">
            <w:pPr>
              <w:jc w:val="center"/>
              <w:rPr>
                <w:rFonts w:ascii="新宋体" w:eastAsia="新宋体" w:hAnsi="Times New Roman" w:cs="宋体"/>
                <w:kern w:val="0"/>
                <w:szCs w:val="21"/>
              </w:rPr>
            </w:pPr>
            <w:r w:rsidRPr="00627A54">
              <w:rPr>
                <w:rFonts w:ascii="新宋体" w:eastAsia="新宋体" w:hAnsi="Times New Roman" w:cs="宋体" w:hint="eastAsia"/>
                <w:kern w:val="0"/>
                <w:szCs w:val="21"/>
              </w:rPr>
              <w:t>技术负责人</w:t>
            </w:r>
          </w:p>
        </w:tc>
        <w:tc>
          <w:tcPr>
            <w:tcW w:w="1510" w:type="dxa"/>
            <w:vAlign w:val="center"/>
          </w:tcPr>
          <w:p w14:paraId="46B2D106" w14:textId="77777777" w:rsidR="00627A54" w:rsidRPr="00627A54" w:rsidRDefault="00627A54" w:rsidP="00627A54">
            <w:pPr>
              <w:jc w:val="center"/>
              <w:rPr>
                <w:rFonts w:ascii="新宋体" w:eastAsia="新宋体" w:hAnsi="Times New Roman" w:cs="宋体"/>
                <w:kern w:val="0"/>
                <w:szCs w:val="21"/>
              </w:rPr>
            </w:pPr>
          </w:p>
        </w:tc>
        <w:tc>
          <w:tcPr>
            <w:tcW w:w="565" w:type="dxa"/>
            <w:vAlign w:val="center"/>
          </w:tcPr>
          <w:p w14:paraId="5509A933" w14:textId="77777777" w:rsidR="00627A54" w:rsidRPr="00627A54" w:rsidRDefault="00627A54" w:rsidP="00627A54">
            <w:pPr>
              <w:jc w:val="center"/>
              <w:rPr>
                <w:rFonts w:ascii="新宋体" w:eastAsia="新宋体" w:hAnsi="Times New Roman" w:cs="宋体"/>
                <w:kern w:val="0"/>
                <w:szCs w:val="21"/>
              </w:rPr>
            </w:pPr>
            <w:r w:rsidRPr="00627A54">
              <w:rPr>
                <w:rFonts w:ascii="新宋体" w:eastAsia="新宋体" w:hAnsi="Times New Roman" w:cs="宋体" w:hint="eastAsia"/>
                <w:kern w:val="0"/>
                <w:szCs w:val="21"/>
              </w:rPr>
              <w:t>级别</w:t>
            </w:r>
          </w:p>
        </w:tc>
        <w:tc>
          <w:tcPr>
            <w:tcW w:w="1245" w:type="dxa"/>
            <w:vAlign w:val="center"/>
          </w:tcPr>
          <w:p w14:paraId="6EACDC8C" w14:textId="77777777" w:rsidR="00627A54" w:rsidRPr="00627A54" w:rsidRDefault="00627A54" w:rsidP="00627A54">
            <w:pPr>
              <w:jc w:val="center"/>
              <w:rPr>
                <w:rFonts w:ascii="新宋体" w:eastAsia="新宋体" w:hAnsi="Times New Roman" w:cs="宋体"/>
                <w:kern w:val="0"/>
                <w:szCs w:val="21"/>
              </w:rPr>
            </w:pPr>
          </w:p>
        </w:tc>
        <w:tc>
          <w:tcPr>
            <w:tcW w:w="790" w:type="dxa"/>
            <w:vAlign w:val="center"/>
          </w:tcPr>
          <w:p w14:paraId="7895CA96" w14:textId="77777777" w:rsidR="00627A54" w:rsidRPr="00627A54" w:rsidRDefault="00627A54" w:rsidP="00627A54">
            <w:pPr>
              <w:jc w:val="center"/>
              <w:rPr>
                <w:rFonts w:ascii="新宋体" w:eastAsia="新宋体" w:hAnsi="Times New Roman" w:cs="宋体"/>
                <w:kern w:val="0"/>
                <w:szCs w:val="21"/>
              </w:rPr>
            </w:pPr>
            <w:r w:rsidRPr="00627A54">
              <w:rPr>
                <w:rFonts w:ascii="新宋体" w:eastAsia="新宋体" w:hAnsi="Times New Roman" w:cs="宋体" w:hint="eastAsia"/>
                <w:kern w:val="0"/>
                <w:szCs w:val="21"/>
              </w:rPr>
              <w:t>证书编号</w:t>
            </w:r>
          </w:p>
        </w:tc>
        <w:tc>
          <w:tcPr>
            <w:tcW w:w="1904" w:type="dxa"/>
            <w:vAlign w:val="center"/>
          </w:tcPr>
          <w:p w14:paraId="2589D3B4" w14:textId="77777777" w:rsidR="00627A54" w:rsidRPr="00627A54" w:rsidRDefault="00627A54" w:rsidP="00627A54">
            <w:pPr>
              <w:jc w:val="center"/>
              <w:rPr>
                <w:rFonts w:ascii="新宋体" w:eastAsia="新宋体" w:hAnsi="Times New Roman" w:cs="宋体"/>
                <w:kern w:val="0"/>
                <w:szCs w:val="21"/>
              </w:rPr>
            </w:pPr>
          </w:p>
        </w:tc>
      </w:tr>
      <w:tr w:rsidR="00627A54" w:rsidRPr="00627A54" w14:paraId="25BD7864" w14:textId="77777777" w:rsidTr="008765BC">
        <w:trPr>
          <w:trHeight w:val="671"/>
          <w:jc w:val="center"/>
        </w:trPr>
        <w:tc>
          <w:tcPr>
            <w:tcW w:w="3242" w:type="dxa"/>
            <w:vMerge w:val="restart"/>
            <w:vAlign w:val="center"/>
          </w:tcPr>
          <w:p w14:paraId="08D17BA0" w14:textId="7F74F34B" w:rsidR="00627A54" w:rsidRPr="00627A54" w:rsidRDefault="008765BC" w:rsidP="00627A54">
            <w:pPr>
              <w:jc w:val="center"/>
              <w:rPr>
                <w:rFonts w:ascii="新宋体" w:eastAsia="新宋体" w:hAnsi="Times New Roman" w:cs="宋体"/>
                <w:kern w:val="0"/>
                <w:szCs w:val="21"/>
              </w:rPr>
            </w:pPr>
            <w:r>
              <w:rPr>
                <w:rFonts w:ascii="新宋体" w:eastAsia="新宋体" w:hAnsi="Times New Roman" w:cs="宋体" w:hint="eastAsia"/>
                <w:kern w:val="0"/>
                <w:szCs w:val="21"/>
              </w:rPr>
              <w:t>拟投入“杏林雅阁”书吧建设资金</w:t>
            </w:r>
          </w:p>
        </w:tc>
        <w:tc>
          <w:tcPr>
            <w:tcW w:w="3320" w:type="dxa"/>
            <w:gridSpan w:val="3"/>
            <w:vAlign w:val="center"/>
          </w:tcPr>
          <w:p w14:paraId="67806CA2" w14:textId="77777777" w:rsidR="00627A54" w:rsidRPr="00627A54" w:rsidRDefault="00627A54" w:rsidP="00627A54">
            <w:pPr>
              <w:rPr>
                <w:rFonts w:ascii="新宋体" w:eastAsia="新宋体" w:hAnsi="Times New Roman" w:cs="宋体"/>
                <w:kern w:val="0"/>
                <w:szCs w:val="21"/>
              </w:rPr>
            </w:pPr>
            <w:r w:rsidRPr="00627A54">
              <w:rPr>
                <w:rFonts w:ascii="新宋体" w:eastAsia="新宋体" w:hAnsi="Times New Roman" w:cs="宋体" w:hint="eastAsia"/>
                <w:kern w:val="0"/>
                <w:szCs w:val="21"/>
              </w:rPr>
              <w:t>（大写）</w:t>
            </w:r>
          </w:p>
        </w:tc>
        <w:tc>
          <w:tcPr>
            <w:tcW w:w="2694" w:type="dxa"/>
            <w:gridSpan w:val="2"/>
            <w:vAlign w:val="center"/>
          </w:tcPr>
          <w:p w14:paraId="44D475F1" w14:textId="77777777" w:rsidR="00627A54" w:rsidRPr="00627A54" w:rsidRDefault="00627A54" w:rsidP="00627A54">
            <w:pPr>
              <w:rPr>
                <w:rFonts w:ascii="新宋体" w:eastAsia="新宋体" w:hAnsi="Times New Roman" w:cs="宋体"/>
                <w:kern w:val="0"/>
                <w:szCs w:val="21"/>
              </w:rPr>
            </w:pPr>
            <w:r w:rsidRPr="00627A54">
              <w:rPr>
                <w:rFonts w:ascii="新宋体" w:eastAsia="新宋体" w:hAnsi="Times New Roman" w:cs="宋体" w:hint="eastAsia"/>
                <w:kern w:val="0"/>
                <w:szCs w:val="21"/>
              </w:rPr>
              <w:t>（小写）</w:t>
            </w:r>
          </w:p>
        </w:tc>
      </w:tr>
      <w:tr w:rsidR="00627A54" w:rsidRPr="00627A54" w14:paraId="0C655A38" w14:textId="77777777" w:rsidTr="008765BC">
        <w:trPr>
          <w:trHeight w:val="1173"/>
          <w:jc w:val="center"/>
        </w:trPr>
        <w:tc>
          <w:tcPr>
            <w:tcW w:w="3242" w:type="dxa"/>
            <w:vMerge/>
            <w:vAlign w:val="center"/>
          </w:tcPr>
          <w:p w14:paraId="70C065FF" w14:textId="77777777" w:rsidR="00627A54" w:rsidRPr="00627A54" w:rsidRDefault="00627A54" w:rsidP="00627A54">
            <w:pPr>
              <w:rPr>
                <w:rFonts w:ascii="宋体" w:eastAsia="宋体" w:hAnsi="Times New Roman" w:cs="宋体"/>
                <w:kern w:val="0"/>
                <w:szCs w:val="21"/>
              </w:rPr>
            </w:pPr>
          </w:p>
        </w:tc>
        <w:tc>
          <w:tcPr>
            <w:tcW w:w="6014" w:type="dxa"/>
            <w:gridSpan w:val="5"/>
            <w:vAlign w:val="center"/>
          </w:tcPr>
          <w:p w14:paraId="2015E764" w14:textId="698F40E3" w:rsidR="00627A54" w:rsidRPr="00627A54" w:rsidRDefault="00627A54" w:rsidP="00627A54">
            <w:pPr>
              <w:spacing w:line="480" w:lineRule="exact"/>
              <w:rPr>
                <w:rFonts w:ascii="新宋体" w:eastAsia="新宋体" w:hAnsi="Times New Roman" w:cs="宋体"/>
                <w:kern w:val="0"/>
                <w:szCs w:val="21"/>
              </w:rPr>
            </w:pPr>
            <w:r w:rsidRPr="00627A54">
              <w:rPr>
                <w:rFonts w:ascii="新宋体" w:eastAsia="新宋体" w:hAnsi="Times New Roman" w:cs="宋体" w:hint="eastAsia"/>
                <w:kern w:val="0"/>
                <w:szCs w:val="21"/>
              </w:rPr>
              <w:t>其中：</w:t>
            </w:r>
            <w:r w:rsidR="008765BC">
              <w:rPr>
                <w:rFonts w:ascii="新宋体" w:eastAsia="新宋体" w:hAnsi="Times New Roman" w:cs="宋体" w:hint="eastAsia"/>
                <w:kern w:val="0"/>
                <w:szCs w:val="21"/>
              </w:rPr>
              <w:t>设计费：</w:t>
            </w:r>
          </w:p>
          <w:p w14:paraId="186C437A" w14:textId="0DAEF021" w:rsidR="00627A54" w:rsidRPr="00627A54" w:rsidRDefault="008765BC" w:rsidP="00627A54">
            <w:pPr>
              <w:spacing w:line="480" w:lineRule="exact"/>
              <w:ind w:firstLineChars="250" w:firstLine="525"/>
              <w:rPr>
                <w:rFonts w:ascii="新宋体" w:eastAsia="新宋体" w:hAnsi="Times New Roman" w:cs="宋体"/>
                <w:kern w:val="0"/>
                <w:szCs w:val="21"/>
              </w:rPr>
            </w:pPr>
            <w:r>
              <w:rPr>
                <w:rFonts w:ascii="新宋体" w:eastAsia="新宋体" w:hAnsi="Times New Roman" w:cs="宋体" w:hint="eastAsia"/>
                <w:kern w:val="0"/>
                <w:szCs w:val="21"/>
              </w:rPr>
              <w:t xml:space="preserve"> 施工费：</w:t>
            </w:r>
          </w:p>
        </w:tc>
      </w:tr>
      <w:tr w:rsidR="00627A54" w:rsidRPr="00627A54" w14:paraId="517E3DA8" w14:textId="77777777" w:rsidTr="008765BC">
        <w:trPr>
          <w:trHeight w:val="751"/>
          <w:jc w:val="center"/>
        </w:trPr>
        <w:tc>
          <w:tcPr>
            <w:tcW w:w="3242" w:type="dxa"/>
            <w:vAlign w:val="center"/>
          </w:tcPr>
          <w:p w14:paraId="2742C0FB" w14:textId="77777777" w:rsidR="00627A54" w:rsidRPr="00627A54" w:rsidRDefault="00627A54" w:rsidP="00627A54">
            <w:pPr>
              <w:jc w:val="center"/>
              <w:rPr>
                <w:rFonts w:ascii="新宋体" w:eastAsia="新宋体" w:hAnsi="Times New Roman" w:cs="宋体"/>
                <w:kern w:val="0"/>
                <w:szCs w:val="21"/>
              </w:rPr>
            </w:pPr>
            <w:r w:rsidRPr="00627A54">
              <w:rPr>
                <w:rFonts w:ascii="新宋体" w:eastAsia="新宋体" w:hAnsi="Times New Roman" w:cs="宋体" w:hint="eastAsia"/>
                <w:kern w:val="0"/>
                <w:szCs w:val="21"/>
              </w:rPr>
              <w:t>投标质量等级</w:t>
            </w:r>
          </w:p>
        </w:tc>
        <w:tc>
          <w:tcPr>
            <w:tcW w:w="6014" w:type="dxa"/>
            <w:gridSpan w:val="5"/>
            <w:vAlign w:val="center"/>
          </w:tcPr>
          <w:p w14:paraId="46F21E39" w14:textId="77777777" w:rsidR="00627A54" w:rsidRPr="00627A54" w:rsidRDefault="00627A54" w:rsidP="00627A54">
            <w:pPr>
              <w:jc w:val="center"/>
              <w:rPr>
                <w:rFonts w:ascii="新宋体" w:eastAsia="新宋体" w:hAnsi="Times New Roman" w:cs="宋体"/>
                <w:kern w:val="0"/>
                <w:szCs w:val="21"/>
              </w:rPr>
            </w:pPr>
          </w:p>
        </w:tc>
      </w:tr>
      <w:tr w:rsidR="00627A54" w:rsidRPr="00627A54" w14:paraId="62002D88" w14:textId="77777777" w:rsidTr="008765BC">
        <w:trPr>
          <w:trHeight w:val="761"/>
          <w:jc w:val="center"/>
        </w:trPr>
        <w:tc>
          <w:tcPr>
            <w:tcW w:w="3242" w:type="dxa"/>
            <w:vAlign w:val="center"/>
          </w:tcPr>
          <w:p w14:paraId="731044C6" w14:textId="2794F497" w:rsidR="00627A54" w:rsidRPr="00627A54" w:rsidRDefault="00BD4E71" w:rsidP="00627A54">
            <w:pPr>
              <w:jc w:val="center"/>
              <w:rPr>
                <w:rFonts w:ascii="新宋体" w:eastAsia="新宋体" w:hAnsi="Times New Roman" w:cs="宋体"/>
                <w:kern w:val="0"/>
                <w:szCs w:val="21"/>
              </w:rPr>
            </w:pPr>
            <w:r w:rsidRPr="00D47FB6">
              <w:rPr>
                <w:rFonts w:ascii="宋体" w:eastAsia="宋体" w:hAnsi="宋体" w:cs="仿宋_GB2312"/>
                <w:color w:val="000000"/>
                <w:sz w:val="24"/>
                <w:szCs w:val="24"/>
              </w:rPr>
              <w:t>服务期限</w:t>
            </w:r>
          </w:p>
        </w:tc>
        <w:tc>
          <w:tcPr>
            <w:tcW w:w="6014" w:type="dxa"/>
            <w:gridSpan w:val="5"/>
            <w:vAlign w:val="center"/>
          </w:tcPr>
          <w:p w14:paraId="522B4B9A" w14:textId="3D24E945" w:rsidR="00627A54" w:rsidRPr="00627A54" w:rsidRDefault="00627A54" w:rsidP="00627A54">
            <w:pPr>
              <w:jc w:val="center"/>
              <w:rPr>
                <w:rFonts w:ascii="新宋体" w:eastAsia="新宋体" w:hAnsi="Times New Roman" w:cs="宋体"/>
                <w:kern w:val="0"/>
                <w:szCs w:val="21"/>
              </w:rPr>
            </w:pPr>
          </w:p>
        </w:tc>
      </w:tr>
      <w:tr w:rsidR="00627A54" w:rsidRPr="00627A54" w14:paraId="4DC487A6" w14:textId="77777777" w:rsidTr="008765BC">
        <w:trPr>
          <w:trHeight w:val="733"/>
          <w:jc w:val="center"/>
        </w:trPr>
        <w:tc>
          <w:tcPr>
            <w:tcW w:w="9256" w:type="dxa"/>
            <w:gridSpan w:val="6"/>
          </w:tcPr>
          <w:p w14:paraId="4C66277C" w14:textId="77777777" w:rsidR="00627A54" w:rsidRPr="00627A54" w:rsidRDefault="00627A54" w:rsidP="00627A54">
            <w:pPr>
              <w:rPr>
                <w:rFonts w:ascii="新宋体" w:eastAsia="新宋体" w:hAnsi="Times New Roman" w:cs="宋体"/>
                <w:kern w:val="0"/>
                <w:szCs w:val="21"/>
              </w:rPr>
            </w:pPr>
            <w:r w:rsidRPr="00627A54">
              <w:rPr>
                <w:rFonts w:ascii="新宋体" w:eastAsia="新宋体" w:hAnsi="Times New Roman" w:cs="宋体" w:hint="eastAsia"/>
                <w:kern w:val="0"/>
                <w:szCs w:val="21"/>
              </w:rPr>
              <w:t>备注：</w:t>
            </w:r>
          </w:p>
          <w:p w14:paraId="0605A428" w14:textId="77777777" w:rsidR="00627A54" w:rsidRPr="00627A54" w:rsidRDefault="00627A54" w:rsidP="00627A54">
            <w:pPr>
              <w:rPr>
                <w:rFonts w:ascii="新宋体" w:eastAsia="新宋体" w:hAnsi="Times New Roman" w:cs="宋体"/>
                <w:kern w:val="0"/>
                <w:szCs w:val="21"/>
              </w:rPr>
            </w:pPr>
          </w:p>
          <w:p w14:paraId="2177396C" w14:textId="77777777" w:rsidR="00627A54" w:rsidRPr="00627A54" w:rsidRDefault="00627A54" w:rsidP="00627A54">
            <w:pPr>
              <w:rPr>
                <w:rFonts w:ascii="新宋体" w:eastAsia="新宋体" w:hAnsi="Times New Roman" w:cs="宋体"/>
                <w:kern w:val="0"/>
                <w:szCs w:val="21"/>
              </w:rPr>
            </w:pPr>
          </w:p>
          <w:p w14:paraId="75E2A21F" w14:textId="77777777" w:rsidR="00627A54" w:rsidRPr="00627A54" w:rsidRDefault="00627A54" w:rsidP="00627A54">
            <w:pPr>
              <w:rPr>
                <w:rFonts w:ascii="新宋体" w:eastAsia="新宋体" w:hAnsi="Times New Roman" w:cs="宋体"/>
                <w:kern w:val="0"/>
                <w:szCs w:val="21"/>
              </w:rPr>
            </w:pPr>
          </w:p>
          <w:p w14:paraId="127280D1" w14:textId="77777777" w:rsidR="00627A54" w:rsidRPr="00627A54" w:rsidRDefault="00627A54" w:rsidP="00627A54">
            <w:pPr>
              <w:rPr>
                <w:rFonts w:ascii="新宋体" w:eastAsia="新宋体" w:hAnsi="Times New Roman" w:cs="宋体"/>
                <w:kern w:val="0"/>
                <w:szCs w:val="21"/>
              </w:rPr>
            </w:pPr>
          </w:p>
        </w:tc>
      </w:tr>
    </w:tbl>
    <w:p w14:paraId="7B583259" w14:textId="77777777" w:rsidR="00627A54" w:rsidRDefault="00627A54" w:rsidP="00627A54">
      <w:pPr>
        <w:autoSpaceDE w:val="0"/>
        <w:autoSpaceDN w:val="0"/>
        <w:adjustRightInd w:val="0"/>
        <w:spacing w:line="480" w:lineRule="auto"/>
        <w:ind w:firstLineChars="1500" w:firstLine="3600"/>
        <w:rPr>
          <w:rFonts w:asciiTheme="minorEastAsia" w:hAnsiTheme="minorEastAsia" w:cs="宋体"/>
          <w:sz w:val="24"/>
          <w:szCs w:val="24"/>
          <w:lang w:val="zh-CN"/>
        </w:rPr>
      </w:pPr>
    </w:p>
    <w:p w14:paraId="79D46324" w14:textId="5779EBCE" w:rsidR="00BE7C16" w:rsidRDefault="00BE7C16" w:rsidP="00627A54">
      <w:pPr>
        <w:autoSpaceDE w:val="0"/>
        <w:autoSpaceDN w:val="0"/>
        <w:adjustRightInd w:val="0"/>
        <w:spacing w:line="480" w:lineRule="auto"/>
        <w:ind w:firstLineChars="1500" w:firstLine="3600"/>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63EC5250" w14:textId="77777777" w:rsidR="00BE7C16" w:rsidRDefault="00BE7C16" w:rsidP="00627A54">
      <w:pPr>
        <w:autoSpaceDE w:val="0"/>
        <w:autoSpaceDN w:val="0"/>
        <w:adjustRightInd w:val="0"/>
        <w:spacing w:line="480" w:lineRule="auto"/>
        <w:ind w:firstLineChars="1500" w:firstLine="3600"/>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7C1EB92D" w14:textId="77777777" w:rsidR="00BE7C16" w:rsidRDefault="00BE7C16" w:rsidP="00627A54">
      <w:pPr>
        <w:autoSpaceDE w:val="0"/>
        <w:autoSpaceDN w:val="0"/>
        <w:adjustRightInd w:val="0"/>
        <w:spacing w:line="480" w:lineRule="auto"/>
        <w:ind w:firstLineChars="1500" w:firstLine="3600"/>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p>
    <w:p w14:paraId="072271F9" w14:textId="0C7183B7" w:rsidR="00BE7C16" w:rsidRDefault="00BE7C16" w:rsidP="00BE7C16">
      <w:pPr>
        <w:autoSpaceDE w:val="0"/>
        <w:autoSpaceDN w:val="0"/>
        <w:adjustRightInd w:val="0"/>
        <w:spacing w:line="360" w:lineRule="auto"/>
        <w:rPr>
          <w:rFonts w:ascii="宋体" w:cs="宋体"/>
          <w:sz w:val="24"/>
          <w:lang w:val="zh-CN"/>
        </w:rPr>
      </w:pPr>
    </w:p>
    <w:p w14:paraId="79D6B049" w14:textId="3C35D230" w:rsidR="00CF4541" w:rsidRDefault="00CF4541" w:rsidP="00CF4541">
      <w:pPr>
        <w:pStyle w:val="a4"/>
        <w:rPr>
          <w:lang w:val="zh-CN"/>
        </w:rPr>
      </w:pPr>
    </w:p>
    <w:p w14:paraId="77CD440A" w14:textId="18B83436" w:rsidR="00CF4541" w:rsidRDefault="00CF4541" w:rsidP="00CF4541">
      <w:pPr>
        <w:pStyle w:val="a4"/>
        <w:rPr>
          <w:lang w:val="zh-CN"/>
        </w:rPr>
      </w:pPr>
    </w:p>
    <w:p w14:paraId="6DB7C9C4" w14:textId="77777777" w:rsidR="00CF4541" w:rsidRPr="00CF4541" w:rsidRDefault="00CF4541" w:rsidP="00CF4541">
      <w:pPr>
        <w:pStyle w:val="a4"/>
        <w:rPr>
          <w:lang w:val="zh-CN"/>
        </w:rPr>
      </w:pPr>
    </w:p>
    <w:p w14:paraId="4F7B198D" w14:textId="77777777" w:rsidR="00BE7C16" w:rsidRDefault="00BE7C16" w:rsidP="00BE7C16">
      <w:pPr>
        <w:autoSpaceDE w:val="0"/>
        <w:autoSpaceDN w:val="0"/>
        <w:adjustRightInd w:val="0"/>
        <w:spacing w:line="360" w:lineRule="auto"/>
        <w:rPr>
          <w:rFonts w:ascii="宋体" w:cs="宋体"/>
          <w:sz w:val="24"/>
          <w:lang w:val="zh-CN"/>
        </w:rPr>
      </w:pPr>
    </w:p>
    <w:p w14:paraId="11A0AE0C" w14:textId="77777777" w:rsidR="00BE7C16" w:rsidRDefault="00BE7C16" w:rsidP="00BE7C1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14:paraId="5C41BB01" w14:textId="77777777" w:rsidR="00BE7C16" w:rsidRDefault="00BE7C16" w:rsidP="00BE7C16">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14:paraId="60AFFB7D" w14:textId="77777777" w:rsidR="00BE7C16" w:rsidRDefault="00BE7C16" w:rsidP="00BE7C16">
      <w:pPr>
        <w:adjustRightInd w:val="0"/>
        <w:spacing w:line="360" w:lineRule="auto"/>
        <w:contextualSpacing/>
        <w:rPr>
          <w:rFonts w:ascii="宋体" w:eastAsia="宋体" w:hAnsi="宋体"/>
          <w:b/>
          <w:snapToGrid w:val="0"/>
          <w:color w:val="7030A0"/>
          <w:kern w:val="0"/>
          <w:sz w:val="24"/>
          <w:szCs w:val="24"/>
        </w:rPr>
      </w:pPr>
      <w:r>
        <w:rPr>
          <w:rFonts w:ascii="宋体" w:eastAsia="宋体" w:hAnsi="宋体" w:hint="eastAsia"/>
          <w:snapToGrid w:val="0"/>
          <w:color w:val="7030A0"/>
          <w:kern w:val="0"/>
          <w:sz w:val="24"/>
          <w:szCs w:val="24"/>
        </w:rPr>
        <w:t>致：</w:t>
      </w:r>
      <w:r>
        <w:rPr>
          <w:rFonts w:ascii="宋体" w:eastAsia="宋体" w:hAnsi="宋体" w:hint="eastAsia"/>
          <w:b/>
          <w:snapToGrid w:val="0"/>
          <w:color w:val="7030A0"/>
          <w:kern w:val="0"/>
          <w:sz w:val="24"/>
          <w:szCs w:val="24"/>
        </w:rPr>
        <w:t>（采购人）</w:t>
      </w:r>
    </w:p>
    <w:p w14:paraId="5A4FDA5A" w14:textId="476E2F5D" w:rsidR="00BE7C16" w:rsidRDefault="00BE7C16" w:rsidP="00BE7C16">
      <w:pPr>
        <w:adjustRightInd w:val="0"/>
        <w:spacing w:line="360" w:lineRule="auto"/>
        <w:ind w:firstLineChars="200" w:firstLine="480"/>
        <w:contextualSpacing/>
        <w:outlineLvl w:val="0"/>
        <w:rPr>
          <w:rFonts w:ascii="宋体" w:eastAsia="宋体" w:hAnsi="宋体"/>
          <w:snapToGrid w:val="0"/>
          <w:kern w:val="0"/>
          <w:sz w:val="24"/>
          <w:szCs w:val="24"/>
        </w:rPr>
      </w:pPr>
      <w:r>
        <w:rPr>
          <w:rFonts w:ascii="宋体" w:eastAsia="宋体" w:hAnsi="宋体" w:hint="eastAsia"/>
          <w:snapToGrid w:val="0"/>
          <w:kern w:val="0"/>
          <w:sz w:val="24"/>
          <w:szCs w:val="24"/>
        </w:rPr>
        <w:t>根据贵方_</w:t>
      </w:r>
      <w:r>
        <w:rPr>
          <w:rFonts w:ascii="宋体" w:eastAsia="宋体" w:hAnsi="宋体" w:hint="eastAsia"/>
          <w:snapToGrid w:val="0"/>
          <w:kern w:val="0"/>
          <w:sz w:val="24"/>
          <w:szCs w:val="24"/>
          <w:u w:val="single"/>
        </w:rPr>
        <w:t xml:space="preserve">_    </w:t>
      </w:r>
      <w:r>
        <w:rPr>
          <w:rFonts w:ascii="宋体" w:eastAsia="宋体" w:hAnsi="宋体" w:hint="eastAsia"/>
          <w:snapToGrid w:val="0"/>
          <w:kern w:val="0"/>
          <w:sz w:val="24"/>
          <w:szCs w:val="24"/>
        </w:rPr>
        <w:t>_（项目名称、</w:t>
      </w:r>
      <w:r w:rsidR="00CF4541">
        <w:rPr>
          <w:rFonts w:ascii="宋体" w:eastAsia="宋体" w:hAnsi="宋体" w:hint="eastAsia"/>
          <w:snapToGrid w:val="0"/>
          <w:kern w:val="0"/>
          <w:sz w:val="24"/>
          <w:szCs w:val="24"/>
        </w:rPr>
        <w:t>标段、</w:t>
      </w:r>
      <w:r>
        <w:rPr>
          <w:rFonts w:ascii="宋体" w:eastAsia="宋体" w:hAnsi="宋体" w:hint="eastAsia"/>
          <w:snapToGrid w:val="0"/>
          <w:kern w:val="0"/>
          <w:sz w:val="24"/>
          <w:szCs w:val="24"/>
        </w:rPr>
        <w:t>项目编号）采购的招标公告及投标邀请，_______（姓名和职务）被正式授权并代表投标人</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（投标人名称、地址）提交。</w:t>
      </w:r>
    </w:p>
    <w:p w14:paraId="447896C5" w14:textId="1288A433" w:rsidR="00BE7C16" w:rsidRDefault="00BE7C16" w:rsidP="00BE7C16">
      <w:pPr>
        <w:pStyle w:val="ad"/>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snapToGrid w:val="0"/>
          <w:kern w:val="0"/>
          <w:szCs w:val="24"/>
          <w:u w:val="single"/>
        </w:rPr>
        <w:t xml:space="preserve">  </w:t>
      </w:r>
      <w:r>
        <w:rPr>
          <w:rFonts w:ascii="宋体" w:hAnsi="宋体" w:hint="eastAsia"/>
          <w:snapToGrid w:val="0"/>
          <w:kern w:val="0"/>
          <w:szCs w:val="24"/>
          <w:u w:val="single"/>
        </w:rPr>
        <w:t xml:space="preserve">           </w:t>
      </w:r>
      <w:r>
        <w:rPr>
          <w:rFonts w:ascii="宋体" w:hAnsi="宋体"/>
          <w:snapToGrid w:val="0"/>
          <w:kern w:val="0"/>
          <w:szCs w:val="24"/>
          <w:u w:val="single"/>
        </w:rPr>
        <w:t xml:space="preserve">  </w:t>
      </w:r>
      <w:r>
        <w:rPr>
          <w:rFonts w:ascii="宋体" w:hAnsi="宋体" w:hint="eastAsia"/>
          <w:snapToGrid w:val="0"/>
          <w:kern w:val="0"/>
          <w:szCs w:val="24"/>
        </w:rPr>
        <w:t>（项目名称</w:t>
      </w:r>
      <w:r w:rsidR="00092C0F">
        <w:rPr>
          <w:rFonts w:ascii="宋体" w:hAnsi="宋体" w:hint="eastAsia"/>
          <w:snapToGrid w:val="0"/>
          <w:kern w:val="0"/>
          <w:szCs w:val="24"/>
        </w:rPr>
        <w:t>、</w:t>
      </w:r>
      <w:r w:rsidR="00CF4541">
        <w:rPr>
          <w:rFonts w:ascii="宋体" w:hAnsi="宋体" w:hint="eastAsia"/>
          <w:snapToGrid w:val="0"/>
          <w:kern w:val="0"/>
          <w:szCs w:val="24"/>
        </w:rPr>
        <w:t>标段、</w:t>
      </w:r>
      <w:r>
        <w:rPr>
          <w:rFonts w:ascii="宋体" w:hAnsi="宋体" w:hint="eastAsia"/>
          <w:snapToGrid w:val="0"/>
          <w:kern w:val="0"/>
          <w:szCs w:val="24"/>
        </w:rPr>
        <w:t>项目编号）招标文件的全部内容。</w:t>
      </w:r>
    </w:p>
    <w:p w14:paraId="613CE8DE" w14:textId="46D9E3C0" w:rsidR="00BE7C16" w:rsidRDefault="00BE7C16" w:rsidP="00BE7C16">
      <w:pPr>
        <w:pStyle w:val="ad"/>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已完全理解并接受招标文件的各项规定和要求，对招标文件的合理性、合法性不再有异议。</w:t>
      </w:r>
    </w:p>
    <w:p w14:paraId="78BE7CAA" w14:textId="77777777" w:rsidR="00BE7C16" w:rsidRDefault="00BE7C16" w:rsidP="00BE7C16">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(投标人名称)     </w:t>
      </w:r>
      <w:r>
        <w:rPr>
          <w:rFonts w:ascii="宋体" w:eastAsia="宋体" w:hAnsi="宋体" w:hint="eastAsia"/>
          <w:snapToGrid w:val="0"/>
          <w:kern w:val="0"/>
          <w:sz w:val="24"/>
          <w:szCs w:val="24"/>
        </w:rPr>
        <w:t>作为投标人正式授权</w:t>
      </w: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(授权代表全名, 职务)       </w:t>
      </w:r>
      <w:r>
        <w:rPr>
          <w:rFonts w:ascii="宋体" w:eastAsia="宋体" w:hAnsi="宋体" w:hint="eastAsia"/>
          <w:snapToGrid w:val="0"/>
          <w:kern w:val="0"/>
          <w:sz w:val="24"/>
          <w:szCs w:val="24"/>
        </w:rPr>
        <w:t>代表我方全权处理有关本投标的一切事宜。</w:t>
      </w:r>
    </w:p>
    <w:p w14:paraId="3EC174CD" w14:textId="50BB91EC" w:rsidR="00BE7C16" w:rsidRDefault="00BE7C16" w:rsidP="00BE7C16">
      <w:pPr>
        <w:pStyle w:val="a4"/>
        <w:rPr>
          <w:rFonts w:ascii="宋体" w:eastAsia="宋体" w:hAnsi="宋体"/>
          <w:snapToGrid w:val="0"/>
          <w:kern w:val="0"/>
          <w:sz w:val="24"/>
          <w:szCs w:val="24"/>
        </w:rPr>
      </w:pPr>
      <w:r>
        <w:rPr>
          <w:rFonts w:ascii="宋体" w:eastAsia="宋体" w:hAnsi="宋体" w:hint="eastAsia"/>
        </w:rPr>
        <w:t xml:space="preserve">    </w:t>
      </w:r>
      <w:r>
        <w:rPr>
          <w:rFonts w:ascii="宋体" w:eastAsia="宋体" w:hAnsi="宋体" w:hint="eastAsia"/>
          <w:snapToGrid w:val="0"/>
          <w:kern w:val="0"/>
          <w:sz w:val="24"/>
          <w:szCs w:val="24"/>
        </w:rPr>
        <w:t xml:space="preserve"> </w:t>
      </w:r>
      <w:r w:rsidRPr="004F657F">
        <w:rPr>
          <w:rFonts w:ascii="宋体" w:eastAsia="宋体" w:hAnsi="宋体" w:hint="eastAsia"/>
          <w:snapToGrid w:val="0"/>
          <w:kern w:val="0"/>
          <w:sz w:val="24"/>
          <w:szCs w:val="24"/>
        </w:rPr>
        <w:t>拟投入</w:t>
      </w:r>
      <w:r w:rsidRPr="004F657F">
        <w:rPr>
          <w:rFonts w:ascii="宋体" w:eastAsia="宋体" w:hAnsi="宋体" w:hint="eastAsia"/>
          <w:snapToGrid w:val="0"/>
          <w:kern w:val="0"/>
          <w:sz w:val="24"/>
          <w:szCs w:val="24"/>
          <w:u w:val="single"/>
        </w:rPr>
        <w:t xml:space="preserve">            </w:t>
      </w:r>
      <w:r w:rsidRPr="004F657F">
        <w:rPr>
          <w:rFonts w:ascii="宋体" w:eastAsia="宋体" w:hAnsi="宋体"/>
          <w:snapToGrid w:val="0"/>
          <w:kern w:val="0"/>
          <w:sz w:val="24"/>
          <w:szCs w:val="24"/>
          <w:u w:val="single"/>
        </w:rPr>
        <w:t>(</w:t>
      </w:r>
      <w:r w:rsidRPr="004F657F">
        <w:rPr>
          <w:rFonts w:ascii="宋体" w:eastAsia="宋体" w:hAnsi="宋体" w:hint="eastAsia"/>
          <w:snapToGrid w:val="0"/>
          <w:kern w:val="0"/>
          <w:sz w:val="24"/>
          <w:szCs w:val="24"/>
          <w:u w:val="single"/>
        </w:rPr>
        <w:t>项目名称</w:t>
      </w:r>
      <w:r w:rsidR="00CF4541">
        <w:rPr>
          <w:rFonts w:ascii="宋体" w:eastAsia="宋体" w:hAnsi="宋体" w:hint="eastAsia"/>
          <w:snapToGrid w:val="0"/>
          <w:kern w:val="0"/>
          <w:sz w:val="24"/>
          <w:szCs w:val="24"/>
          <w:u w:val="single"/>
        </w:rPr>
        <w:t>、标段</w:t>
      </w:r>
      <w:r w:rsidRPr="004F657F">
        <w:rPr>
          <w:rFonts w:ascii="宋体" w:eastAsia="宋体" w:hAnsi="宋体" w:hint="eastAsia"/>
          <w:snapToGrid w:val="0"/>
          <w:kern w:val="0"/>
          <w:sz w:val="24"/>
          <w:szCs w:val="24"/>
          <w:u w:val="single"/>
        </w:rPr>
        <w:t xml:space="preserve">)  </w:t>
      </w:r>
      <w:r w:rsidRPr="004F657F">
        <w:rPr>
          <w:rFonts w:ascii="宋体" w:eastAsia="宋体" w:hAnsi="宋体" w:hint="eastAsia"/>
          <w:snapToGrid w:val="0"/>
          <w:kern w:val="0"/>
          <w:sz w:val="24"/>
          <w:szCs w:val="24"/>
        </w:rPr>
        <w:t>的项目负责人姓名：</w:t>
      </w:r>
      <w:r>
        <w:rPr>
          <w:rFonts w:ascii="宋体" w:eastAsia="宋体" w:hAnsi="宋体" w:hint="eastAsia"/>
          <w:snapToGrid w:val="0"/>
          <w:kern w:val="0"/>
          <w:sz w:val="24"/>
          <w:szCs w:val="24"/>
          <w:u w:val="single"/>
        </w:rPr>
        <w:t xml:space="preserve">                </w:t>
      </w:r>
    </w:p>
    <w:p w14:paraId="17405FCE" w14:textId="77777777" w:rsidR="00BE7C16" w:rsidRDefault="00BE7C16" w:rsidP="00BE7C16">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我方已完全明白招标文件的所有条款要求，并申明如下：</w:t>
      </w:r>
    </w:p>
    <w:p w14:paraId="1BA81EC1" w14:textId="4CB8E4A4" w:rsidR="00BE7C16" w:rsidRDefault="00BE7C16" w:rsidP="00BE7C16">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w:t>
      </w:r>
      <w:r w:rsidR="00CF4541">
        <w:rPr>
          <w:rFonts w:ascii="宋体" w:eastAsia="宋体" w:hAnsi="宋体" w:cs="Courier New" w:hint="eastAsia"/>
          <w:sz w:val="24"/>
          <w:szCs w:val="24"/>
        </w:rPr>
        <w:t>要求建设“杏林雅阁”书吧</w:t>
      </w:r>
      <w:r>
        <w:rPr>
          <w:rFonts w:ascii="宋体" w:eastAsia="宋体" w:hAnsi="宋体" w:cs="Courier New" w:hint="eastAsia"/>
          <w:sz w:val="24"/>
          <w:szCs w:val="24"/>
        </w:rPr>
        <w:t>与相关服务的投标总价详见《开标一览表》。</w:t>
      </w:r>
    </w:p>
    <w:p w14:paraId="1BB09F71" w14:textId="61DADB17" w:rsidR="00BE7C16" w:rsidRDefault="00BE7C16" w:rsidP="00BE7C16">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二、本投标文件的有效期为投标截止时间起</w:t>
      </w:r>
      <w:r>
        <w:rPr>
          <w:rFonts w:ascii="宋体" w:eastAsia="宋体" w:hAnsi="宋体" w:cs="Courier New" w:hint="eastAsia"/>
          <w:sz w:val="24"/>
          <w:szCs w:val="24"/>
          <w:u w:val="single"/>
        </w:rPr>
        <w:t xml:space="preserve">  </w:t>
      </w:r>
      <w:r>
        <w:rPr>
          <w:rFonts w:ascii="宋体" w:eastAsia="宋体" w:hAnsi="宋体" w:cs="Courier New"/>
          <w:sz w:val="24"/>
          <w:szCs w:val="24"/>
          <w:u w:val="single"/>
        </w:rPr>
        <w:t xml:space="preserve"> </w:t>
      </w:r>
      <w:r>
        <w:rPr>
          <w:rFonts w:ascii="宋体" w:eastAsia="宋体" w:hAnsi="宋体" w:cs="Courier New" w:hint="eastAsia"/>
          <w:sz w:val="24"/>
          <w:szCs w:val="24"/>
          <w:u w:val="single"/>
        </w:rPr>
        <w:t xml:space="preserve"> </w:t>
      </w:r>
      <w:r>
        <w:rPr>
          <w:rFonts w:ascii="宋体" w:eastAsia="宋体" w:hAnsi="宋体" w:cs="Courier New" w:hint="eastAsia"/>
          <w:sz w:val="24"/>
          <w:szCs w:val="24"/>
        </w:rPr>
        <w:t>天。在此提交的资格证明文件均至投标截止日有效，如有在投标有效期内失效的，我方承诺在中标后补齐一切手续，保证所有资格证明文件能在签订采购合同时直至采购合同终止日有效。</w:t>
      </w:r>
    </w:p>
    <w:p w14:paraId="61E176E8" w14:textId="77777777" w:rsidR="00BE7C16" w:rsidRDefault="00BE7C16" w:rsidP="00BE7C16">
      <w:pPr>
        <w:pStyle w:val="af7"/>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14:paraId="219B9FB7" w14:textId="77777777" w:rsidR="00BE7C16" w:rsidRDefault="00BE7C16" w:rsidP="00BE7C16">
      <w:pPr>
        <w:pStyle w:val="af7"/>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14:paraId="6A4AE580" w14:textId="2ADDC70B" w:rsidR="00BE7C16" w:rsidRDefault="00BE7C16" w:rsidP="00BE7C16">
      <w:pPr>
        <w:pStyle w:val="af7"/>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w:t>
      </w:r>
      <w:r w:rsidR="00CF4541">
        <w:rPr>
          <w:rFonts w:ascii="宋体" w:hAnsi="宋体" w:cs="Courier New" w:hint="eastAsia"/>
        </w:rPr>
        <w:t>高</w:t>
      </w:r>
      <w:r>
        <w:rPr>
          <w:rFonts w:ascii="宋体" w:hAnsi="宋体" w:cs="Courier New" w:hint="eastAsia"/>
        </w:rPr>
        <w:t>投标价或任何贵方可能收到的投标。</w:t>
      </w:r>
    </w:p>
    <w:p w14:paraId="56535E47" w14:textId="77777777" w:rsidR="00BE7C16" w:rsidRDefault="00BE7C16" w:rsidP="00BE7C16">
      <w:pPr>
        <w:pStyle w:val="af7"/>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14:paraId="5754B085" w14:textId="77777777" w:rsidR="00BE7C16" w:rsidRDefault="00BE7C16" w:rsidP="00BE7C16">
      <w:pPr>
        <w:spacing w:line="360" w:lineRule="auto"/>
        <w:ind w:firstLineChars="200" w:firstLine="480"/>
        <w:rPr>
          <w:rFonts w:ascii="宋体" w:eastAsia="宋体" w:hAnsi="宋体" w:cs="Courier New"/>
          <w:color w:val="FF0000"/>
          <w:sz w:val="24"/>
          <w:szCs w:val="24"/>
        </w:rPr>
      </w:pPr>
      <w:r>
        <w:rPr>
          <w:rFonts w:ascii="宋体" w:eastAsia="宋体" w:hAnsi="宋体" w:cs="Courier New" w:hint="eastAsia"/>
          <w:color w:val="FF0000"/>
          <w:sz w:val="24"/>
          <w:szCs w:val="24"/>
        </w:rPr>
        <w:t>七、我方在此保证所提交的所有文件和全部说明是真实的和正确的</w:t>
      </w:r>
      <w:r>
        <w:rPr>
          <w:rFonts w:ascii="宋体" w:eastAsia="宋体" w:hAnsi="宋体" w:cs="Courier New"/>
          <w:color w:val="FF0000"/>
          <w:sz w:val="24"/>
          <w:szCs w:val="24"/>
        </w:rPr>
        <w:t>,</w:t>
      </w:r>
      <w:r>
        <w:rPr>
          <w:rFonts w:ascii="宋体" w:eastAsia="宋体" w:hAnsi="宋体" w:cs="Courier New" w:hint="eastAsia"/>
          <w:color w:val="FF0000"/>
          <w:sz w:val="24"/>
          <w:szCs w:val="24"/>
        </w:rPr>
        <w:t>未提供虚假的</w:t>
      </w:r>
      <w:r>
        <w:rPr>
          <w:rFonts w:ascii="宋体" w:eastAsia="宋体" w:hAnsi="宋体" w:cs="Courier New" w:hint="eastAsia"/>
          <w:color w:val="FF0000"/>
          <w:sz w:val="24"/>
          <w:szCs w:val="24"/>
        </w:rPr>
        <w:lastRenderedPageBreak/>
        <w:t>资格证书及业绩证明材料谋取中标，若存在虚假证书或者业绩证明材料的违规违法行为，承担法律责任，接受财政部门的处罚。</w:t>
      </w:r>
    </w:p>
    <w:p w14:paraId="3B44C644" w14:textId="03C30C6C" w:rsidR="00BE7C16" w:rsidRPr="00CF4541" w:rsidRDefault="00BE7C16" w:rsidP="00CF4541">
      <w:pPr>
        <w:pStyle w:val="ad"/>
        <w:adjustRightInd w:val="0"/>
        <w:spacing w:line="360" w:lineRule="auto"/>
        <w:ind w:firstLineChars="200" w:firstLine="480"/>
        <w:contextualSpacing/>
        <w:rPr>
          <w:rFonts w:ascii="宋体" w:hAnsi="宋体"/>
          <w:szCs w:val="24"/>
        </w:rPr>
      </w:pPr>
      <w:r>
        <w:rPr>
          <w:rFonts w:ascii="宋体" w:hAnsi="宋体" w:hint="eastAsia"/>
          <w:szCs w:val="24"/>
        </w:rPr>
        <w:t>八</w:t>
      </w:r>
      <w:r>
        <w:rPr>
          <w:rFonts w:ascii="宋体" w:hAnsi="宋体" w:cs="Arial" w:hint="eastAsia"/>
          <w:szCs w:val="24"/>
        </w:rPr>
        <w:t>、我方具备《政府采购法》第二十二条规定的条件；承诺如下：</w:t>
      </w:r>
    </w:p>
    <w:p w14:paraId="5876E0A4" w14:textId="77777777" w:rsidR="00BE7C16" w:rsidRDefault="00BE7C16" w:rsidP="00BE7C16">
      <w:pPr>
        <w:pStyle w:val="ad"/>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14:paraId="6394C76C"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（2）我方已依法缴纳了各项税费及社会保险费用，如有需要，可随时向采购人提供近三个月内的相关缴费证明，以便核查。</w:t>
      </w:r>
    </w:p>
    <w:p w14:paraId="5DB35DE3"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（3）我方已依法建立健全的财务会计制度，如有需要，可随时向采购人提供相关证明材料，以便核查。</w:t>
      </w:r>
    </w:p>
    <w:p w14:paraId="4525BDA2"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（4）参加政府采购活动前三年内，在经营活动中没有重大违法记录。</w:t>
      </w:r>
    </w:p>
    <w:p w14:paraId="53E8C678"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（5）符合法律、行政法规规定的其他条件。</w:t>
      </w:r>
    </w:p>
    <w:p w14:paraId="2412C289"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14:paraId="7EBDCC8B" w14:textId="27ED49E0" w:rsidR="00BE7C16" w:rsidRDefault="00CF4541" w:rsidP="00BE7C16">
      <w:pPr>
        <w:pStyle w:val="ad"/>
        <w:adjustRightInd w:val="0"/>
        <w:spacing w:line="360" w:lineRule="auto"/>
        <w:ind w:firstLineChars="200" w:firstLine="480"/>
        <w:contextualSpacing/>
        <w:rPr>
          <w:rFonts w:ascii="宋体" w:hAnsi="宋体"/>
          <w:szCs w:val="24"/>
        </w:rPr>
      </w:pPr>
      <w:r>
        <w:rPr>
          <w:rFonts w:ascii="宋体" w:hAnsi="宋体" w:hint="eastAsia"/>
          <w:szCs w:val="24"/>
        </w:rPr>
        <w:t>九</w:t>
      </w:r>
      <w:r w:rsidR="00BE7C16">
        <w:rPr>
          <w:rFonts w:ascii="宋体" w:hAnsi="宋体" w:hint="eastAsia"/>
          <w:szCs w:val="24"/>
        </w:rPr>
        <w:t>、我方具备履行合同所必需的设备和专业技术能力。</w:t>
      </w:r>
    </w:p>
    <w:p w14:paraId="525CFB56" w14:textId="08BD3DE7" w:rsidR="00BE7C16" w:rsidRDefault="00BE7C16" w:rsidP="00BE7C16">
      <w:pPr>
        <w:pStyle w:val="ad"/>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十、若我方中标，愿意按</w:t>
      </w:r>
      <w:r w:rsidR="00CF4541">
        <w:rPr>
          <w:rFonts w:ascii="宋体" w:hAnsi="宋体" w:hint="eastAsia"/>
          <w:snapToGrid w:val="0"/>
          <w:kern w:val="0"/>
          <w:szCs w:val="24"/>
        </w:rPr>
        <w:t>招标</w:t>
      </w:r>
      <w:r>
        <w:rPr>
          <w:rFonts w:ascii="宋体" w:hAnsi="宋体" w:hint="eastAsia"/>
          <w:snapToGrid w:val="0"/>
          <w:kern w:val="0"/>
          <w:szCs w:val="24"/>
        </w:rPr>
        <w:t>文件</w:t>
      </w:r>
      <w:r w:rsidR="00CF4541">
        <w:rPr>
          <w:rFonts w:ascii="宋体" w:hAnsi="宋体" w:hint="eastAsia"/>
          <w:snapToGrid w:val="0"/>
          <w:kern w:val="0"/>
          <w:szCs w:val="24"/>
        </w:rPr>
        <w:t>前附表</w:t>
      </w:r>
      <w:r>
        <w:rPr>
          <w:rFonts w:ascii="宋体" w:hAnsi="宋体" w:hint="eastAsia"/>
          <w:snapToGrid w:val="0"/>
          <w:kern w:val="0"/>
          <w:szCs w:val="24"/>
        </w:rPr>
        <w:t>规定向代理机构支付招标代理服务费。</w:t>
      </w:r>
    </w:p>
    <w:p w14:paraId="54230269" w14:textId="183AD77E" w:rsidR="00BE7C16" w:rsidRDefault="00BE7C16" w:rsidP="00BE7C16">
      <w:pPr>
        <w:pStyle w:val="ad"/>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w:t>
      </w:r>
      <w:r w:rsidR="00CF4541">
        <w:rPr>
          <w:rFonts w:ascii="宋体" w:hAnsi="宋体" w:hint="eastAsia"/>
          <w:snapToGrid w:val="0"/>
          <w:kern w:val="0"/>
          <w:szCs w:val="24"/>
        </w:rPr>
        <w:t>一</w:t>
      </w:r>
      <w:r>
        <w:rPr>
          <w:rFonts w:ascii="宋体" w:hAnsi="宋体" w:hint="eastAsia"/>
          <w:snapToGrid w:val="0"/>
          <w:kern w:val="0"/>
          <w:szCs w:val="24"/>
        </w:rPr>
        <w:t>、</w:t>
      </w:r>
      <w:r>
        <w:rPr>
          <w:rFonts w:ascii="宋体" w:hAnsi="宋体" w:hint="eastAsia"/>
          <w:szCs w:val="24"/>
        </w:rPr>
        <w:t>我方对在本函及投标文件中所作的所有承诺承担法律责任。</w:t>
      </w:r>
    </w:p>
    <w:p w14:paraId="5E204CC3" w14:textId="77777777" w:rsidR="00BE7C16" w:rsidRDefault="00BE7C16" w:rsidP="00BE7C16">
      <w:pPr>
        <w:pStyle w:val="ad"/>
        <w:adjustRightInd w:val="0"/>
        <w:snapToGrid w:val="0"/>
        <w:spacing w:line="360" w:lineRule="auto"/>
        <w:rPr>
          <w:rFonts w:ascii="宋体" w:hAnsi="宋体"/>
          <w:szCs w:val="24"/>
        </w:rPr>
      </w:pPr>
    </w:p>
    <w:p w14:paraId="182DADC8" w14:textId="77777777" w:rsidR="00BE7C16" w:rsidRDefault="00BE7C16" w:rsidP="00BE7C16">
      <w:pPr>
        <w:pStyle w:val="ad"/>
        <w:adjustRightInd w:val="0"/>
        <w:snapToGrid w:val="0"/>
        <w:spacing w:line="360" w:lineRule="auto"/>
        <w:rPr>
          <w:rFonts w:ascii="宋体" w:hAnsi="宋体"/>
          <w:szCs w:val="24"/>
        </w:rPr>
      </w:pPr>
      <w:r>
        <w:rPr>
          <w:rFonts w:ascii="宋体" w:hAnsi="宋体" w:hint="eastAsia"/>
          <w:szCs w:val="24"/>
        </w:rPr>
        <w:t>所有与本招标有关的一切正式往来请寄：</w:t>
      </w:r>
    </w:p>
    <w:p w14:paraId="2B709C70" w14:textId="77777777"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w:t>
      </w:r>
      <w:r>
        <w:rPr>
          <w:rFonts w:ascii="宋体" w:eastAsia="宋体" w:hAnsi="宋体" w:cs="宋体" w:hint="eastAsia"/>
          <w:sz w:val="24"/>
          <w:szCs w:val="24"/>
          <w:u w:val="single"/>
        </w:rPr>
        <w:t xml:space="preserve">                     </w:t>
      </w:r>
      <w:r>
        <w:rPr>
          <w:rFonts w:ascii="宋体" w:eastAsia="宋体" w:hAnsi="宋体" w:cs="宋体" w:hint="eastAsia"/>
          <w:sz w:val="24"/>
          <w:szCs w:val="24"/>
        </w:rPr>
        <w:t>.  邮政编码：</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1A2E32CE" w14:textId="77777777"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w:t>
      </w:r>
      <w:r>
        <w:rPr>
          <w:rFonts w:ascii="宋体" w:eastAsia="宋体" w:hAnsi="宋体" w:cs="宋体" w:hint="eastAsia"/>
          <w:sz w:val="24"/>
          <w:szCs w:val="24"/>
          <w:u w:val="single"/>
        </w:rPr>
        <w:t xml:space="preserve">                     </w:t>
      </w:r>
      <w:r>
        <w:rPr>
          <w:rFonts w:ascii="宋体" w:eastAsia="宋体" w:hAnsi="宋体" w:cs="宋体" w:hint="eastAsia"/>
          <w:sz w:val="24"/>
          <w:szCs w:val="24"/>
        </w:rPr>
        <w:t>.  传    真：</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795FD290" w14:textId="77777777" w:rsidR="00BE7C16" w:rsidRDefault="00BE7C16" w:rsidP="00BE7C16">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u w:val="single"/>
        </w:rPr>
        <w:t xml:space="preserve">               </w:t>
      </w:r>
      <w:r>
        <w:rPr>
          <w:rFonts w:ascii="宋体" w:eastAsia="宋体" w:hAnsi="宋体" w:cs="宋体" w:hint="eastAsia"/>
          <w:sz w:val="24"/>
          <w:szCs w:val="24"/>
        </w:rPr>
        <w:t>.  职    务：</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6C1DD452" w14:textId="77777777"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r>
        <w:rPr>
          <w:rFonts w:ascii="宋体" w:eastAsia="宋体" w:hAnsi="宋体" w:cs="宋体" w:hint="eastAsia"/>
          <w:sz w:val="24"/>
          <w:szCs w:val="24"/>
          <w:u w:val="single"/>
        </w:rPr>
        <w:t xml:space="preserve">         </w:t>
      </w:r>
    </w:p>
    <w:p w14:paraId="4F67514A" w14:textId="77777777"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r>
        <w:rPr>
          <w:rFonts w:ascii="宋体" w:eastAsia="宋体" w:hAnsi="宋体" w:cs="宋体" w:hint="eastAsia"/>
          <w:sz w:val="24"/>
          <w:szCs w:val="24"/>
          <w:u w:val="single"/>
        </w:rPr>
        <w:t xml:space="preserve">                   </w:t>
      </w:r>
    </w:p>
    <w:p w14:paraId="49A65554" w14:textId="77777777" w:rsidR="00BE7C16" w:rsidRDefault="00BE7C16" w:rsidP="00BE7C16">
      <w:pPr>
        <w:adjustRightInd w:val="0"/>
        <w:snapToGrid w:val="0"/>
        <w:spacing w:line="360" w:lineRule="auto"/>
        <w:ind w:firstLineChars="2050" w:firstLine="4920"/>
        <w:rPr>
          <w:rFonts w:ascii="宋体" w:eastAsia="宋体" w:hAnsi="宋体" w:cs="宋体"/>
          <w:sz w:val="24"/>
          <w:szCs w:val="24"/>
        </w:rPr>
      </w:pPr>
      <w:r>
        <w:rPr>
          <w:rFonts w:ascii="宋体" w:eastAsia="宋体" w:hAnsi="宋体" w:cs="宋体" w:hint="eastAsia"/>
          <w:sz w:val="24"/>
          <w:szCs w:val="24"/>
        </w:rPr>
        <w:t>日期：   年   月   日</w:t>
      </w:r>
    </w:p>
    <w:p w14:paraId="0D24625E" w14:textId="2469C89A" w:rsidR="00BE7C16" w:rsidRDefault="00BE7C16" w:rsidP="00BE7C16">
      <w:pPr>
        <w:pStyle w:val="a4"/>
      </w:pPr>
    </w:p>
    <w:p w14:paraId="09418EE5" w14:textId="33139D97" w:rsidR="00CF4541" w:rsidRDefault="00CF4541" w:rsidP="00BE7C16">
      <w:pPr>
        <w:pStyle w:val="a4"/>
      </w:pPr>
    </w:p>
    <w:p w14:paraId="12917EC1" w14:textId="72B85DDE" w:rsidR="00CF4541" w:rsidRDefault="00CF4541" w:rsidP="00BE7C16">
      <w:pPr>
        <w:pStyle w:val="a4"/>
      </w:pPr>
    </w:p>
    <w:p w14:paraId="25F610DA" w14:textId="6BF130C4" w:rsidR="00CF4541" w:rsidRDefault="00CF4541" w:rsidP="00BE7C16">
      <w:pPr>
        <w:pStyle w:val="a4"/>
      </w:pPr>
    </w:p>
    <w:p w14:paraId="1EE8CA8A" w14:textId="63AEC302" w:rsidR="00CF4541" w:rsidRDefault="00CF4541" w:rsidP="00BE7C16">
      <w:pPr>
        <w:pStyle w:val="a4"/>
      </w:pPr>
    </w:p>
    <w:p w14:paraId="427C0A61" w14:textId="77777777" w:rsidR="00CF4541" w:rsidRDefault="00CF4541" w:rsidP="00BE7C16">
      <w:pPr>
        <w:pStyle w:val="a4"/>
      </w:pPr>
    </w:p>
    <w:p w14:paraId="47DE6460" w14:textId="77777777" w:rsidR="00BE7C16" w:rsidRDefault="00BE7C16" w:rsidP="00BE7C16">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3.2 法定代表人（单位负责人）</w:t>
      </w:r>
      <w:r>
        <w:rPr>
          <w:rFonts w:ascii="宋体" w:eastAsia="宋体" w:hAnsi="宋体" w:cs="Times New Roman"/>
          <w:b/>
          <w:bCs/>
          <w:color w:val="000000"/>
          <w:sz w:val="32"/>
          <w:szCs w:val="32"/>
        </w:rPr>
        <w:t>资</w:t>
      </w:r>
      <w:r>
        <w:rPr>
          <w:rFonts w:ascii="宋体" w:eastAsia="宋体" w:hAnsi="宋体" w:cs="Times New Roman" w:hint="eastAsia"/>
          <w:b/>
          <w:bCs/>
          <w:color w:val="000000"/>
          <w:sz w:val="32"/>
          <w:szCs w:val="32"/>
        </w:rPr>
        <w:t>格</w:t>
      </w:r>
      <w:r>
        <w:rPr>
          <w:rFonts w:ascii="宋体" w:eastAsia="宋体" w:hAnsi="宋体" w:cs="Times New Roman"/>
          <w:b/>
          <w:bCs/>
          <w:color w:val="000000"/>
          <w:sz w:val="32"/>
          <w:szCs w:val="32"/>
        </w:rPr>
        <w:t>证</w:t>
      </w:r>
      <w:r>
        <w:rPr>
          <w:rFonts w:ascii="宋体" w:eastAsia="宋体" w:hAnsi="宋体" w:cs="Times New Roman" w:hint="eastAsia"/>
          <w:b/>
          <w:bCs/>
          <w:color w:val="000000"/>
          <w:sz w:val="32"/>
          <w:szCs w:val="32"/>
        </w:rPr>
        <w:t>明</w:t>
      </w:r>
      <w:r>
        <w:rPr>
          <w:rFonts w:ascii="宋体" w:eastAsia="宋体" w:hAnsi="宋体" w:cs="Times New Roman"/>
          <w:b/>
          <w:bCs/>
          <w:color w:val="000000"/>
          <w:sz w:val="32"/>
          <w:szCs w:val="32"/>
        </w:rPr>
        <w:t>书</w:t>
      </w:r>
    </w:p>
    <w:p w14:paraId="39BD8181" w14:textId="77777777" w:rsidR="00BE7C16" w:rsidRDefault="00BE7C16" w:rsidP="00BE7C16">
      <w:pPr>
        <w:autoSpaceDE w:val="0"/>
        <w:autoSpaceDN w:val="0"/>
        <w:adjustRightInd w:val="0"/>
        <w:spacing w:line="480" w:lineRule="auto"/>
        <w:ind w:firstLineChars="257" w:firstLine="617"/>
        <w:rPr>
          <w:rFonts w:ascii="宋体" w:eastAsia="宋体" w:hAnsi="宋体" w:cs="Times New Roman"/>
          <w:color w:val="000000"/>
          <w:sz w:val="24"/>
          <w:szCs w:val="24"/>
        </w:rPr>
      </w:pPr>
    </w:p>
    <w:p w14:paraId="361E0868"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color w:val="000000"/>
          <w:sz w:val="24"/>
          <w:szCs w:val="24"/>
        </w:rPr>
        <w:t>单</w:t>
      </w:r>
      <w:r>
        <w:rPr>
          <w:rFonts w:ascii="宋体" w:eastAsia="宋体" w:hAnsi="宋体" w:cs="Times New Roman" w:hint="eastAsia"/>
          <w:color w:val="000000"/>
          <w:sz w:val="24"/>
          <w:szCs w:val="24"/>
        </w:rPr>
        <w:t>位名</w:t>
      </w:r>
      <w:r>
        <w:rPr>
          <w:rFonts w:ascii="宋体" w:eastAsia="宋体" w:hAnsi="宋体" w:cs="Times New Roman"/>
          <w:color w:val="000000"/>
          <w:sz w:val="24"/>
          <w:szCs w:val="24"/>
        </w:rPr>
        <w:t>称</w:t>
      </w:r>
      <w:r>
        <w:rPr>
          <w:rFonts w:ascii="宋体" w:eastAsia="宋体" w:hAnsi="宋体" w:cs="Times New Roman" w:hint="eastAsia"/>
          <w:color w:val="000000"/>
          <w:sz w:val="24"/>
          <w:szCs w:val="24"/>
        </w:rPr>
        <w:t>：</w:t>
      </w:r>
    </w:p>
    <w:p w14:paraId="39354FC1"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地址：</w:t>
      </w:r>
    </w:p>
    <w:p w14:paraId="4D416E03"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姓名：       性</w:t>
      </w:r>
      <w:r>
        <w:rPr>
          <w:rFonts w:ascii="宋体" w:eastAsia="宋体" w:hAnsi="宋体" w:cs="Times New Roman"/>
          <w:color w:val="000000"/>
          <w:sz w:val="24"/>
          <w:szCs w:val="24"/>
        </w:rPr>
        <w:t>别</w:t>
      </w:r>
      <w:r>
        <w:rPr>
          <w:rFonts w:ascii="宋体" w:eastAsia="宋体" w:hAnsi="宋体" w:cs="Times New Roman" w:hint="eastAsia"/>
          <w:color w:val="000000"/>
          <w:sz w:val="24"/>
          <w:szCs w:val="24"/>
        </w:rPr>
        <w:t>：     年</w:t>
      </w:r>
      <w:r>
        <w:rPr>
          <w:rFonts w:ascii="宋体" w:eastAsia="宋体" w:hAnsi="宋体" w:cs="Times New Roman"/>
          <w:color w:val="000000"/>
          <w:sz w:val="24"/>
          <w:szCs w:val="24"/>
        </w:rPr>
        <w:t>龄</w:t>
      </w:r>
      <w:r>
        <w:rPr>
          <w:rFonts w:ascii="宋体" w:eastAsia="宋体" w:hAnsi="宋体" w:cs="Times New Roman" w:hint="eastAsia"/>
          <w:color w:val="000000"/>
          <w:sz w:val="24"/>
          <w:szCs w:val="24"/>
        </w:rPr>
        <w:t>：</w:t>
      </w:r>
      <w:r>
        <w:rPr>
          <w:rFonts w:ascii="宋体" w:eastAsia="宋体" w:hAnsi="宋体" w:cs="Times New Roman"/>
          <w:color w:val="000000"/>
          <w:sz w:val="24"/>
          <w:szCs w:val="24"/>
        </w:rPr>
        <w:t xml:space="preserve">     职务</w:t>
      </w:r>
      <w:r>
        <w:rPr>
          <w:rFonts w:ascii="宋体" w:eastAsia="宋体" w:hAnsi="宋体" w:cs="Times New Roman" w:hint="eastAsia"/>
          <w:color w:val="000000"/>
          <w:sz w:val="24"/>
          <w:szCs w:val="24"/>
        </w:rPr>
        <w:t xml:space="preserve">：        </w:t>
      </w:r>
    </w:p>
    <w:p w14:paraId="62264D31" w14:textId="6D32BE6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本人系</w:t>
      </w:r>
      <w:r>
        <w:rPr>
          <w:rFonts w:ascii="宋体" w:eastAsia="宋体" w:hAnsi="宋体" w:cs="Times New Roman" w:hint="eastAsia"/>
          <w:i/>
          <w:snapToGrid w:val="0"/>
          <w:sz w:val="24"/>
          <w:szCs w:val="24"/>
          <w:u w:val="single"/>
        </w:rPr>
        <w:t>投</w:t>
      </w:r>
      <w:r>
        <w:rPr>
          <w:rFonts w:ascii="宋体" w:eastAsia="宋体" w:hAnsi="宋体" w:cs="Times New Roman"/>
          <w:i/>
          <w:snapToGrid w:val="0"/>
          <w:sz w:val="24"/>
          <w:szCs w:val="24"/>
          <w:u w:val="single"/>
        </w:rPr>
        <w:t>标</w:t>
      </w:r>
      <w:r>
        <w:rPr>
          <w:rFonts w:ascii="宋体" w:eastAsia="宋体" w:hAnsi="宋体" w:cs="Times New Roman" w:hint="eastAsia"/>
          <w:i/>
          <w:snapToGrid w:val="0"/>
          <w:sz w:val="24"/>
          <w:szCs w:val="24"/>
          <w:u w:val="single"/>
        </w:rPr>
        <w:t>人名</w:t>
      </w:r>
      <w:r>
        <w:rPr>
          <w:rFonts w:ascii="宋体" w:eastAsia="宋体" w:hAnsi="宋体" w:cs="Times New Roman"/>
          <w:i/>
          <w:snapToGrid w:val="0"/>
          <w:sz w:val="24"/>
          <w:szCs w:val="24"/>
          <w:u w:val="single"/>
        </w:rPr>
        <w:t>称</w:t>
      </w:r>
      <w:r>
        <w:rPr>
          <w:rFonts w:ascii="宋体" w:eastAsia="宋体" w:hAnsi="宋体" w:cs="Times New Roman" w:hint="eastAsia"/>
          <w:color w:val="000000"/>
          <w:sz w:val="24"/>
          <w:szCs w:val="24"/>
        </w:rPr>
        <w:t>的法定代表人（单位负责人）。就</w:t>
      </w:r>
      <w:r>
        <w:rPr>
          <w:rFonts w:ascii="宋体" w:eastAsia="宋体" w:hAnsi="宋体" w:cs="Times New Roman"/>
          <w:color w:val="000000"/>
          <w:sz w:val="24"/>
          <w:szCs w:val="24"/>
        </w:rPr>
        <w:t>参</w:t>
      </w:r>
      <w:r>
        <w:rPr>
          <w:rFonts w:ascii="宋体" w:eastAsia="宋体" w:hAnsi="宋体" w:cs="Times New Roman" w:hint="eastAsia"/>
          <w:color w:val="000000"/>
          <w:sz w:val="24"/>
          <w:szCs w:val="24"/>
        </w:rPr>
        <w:t>加贵方招</w:t>
      </w:r>
      <w:r>
        <w:rPr>
          <w:rFonts w:ascii="宋体" w:eastAsia="宋体" w:hAnsi="宋体" w:cs="Times New Roman"/>
          <w:color w:val="000000"/>
          <w:sz w:val="24"/>
          <w:szCs w:val="24"/>
        </w:rPr>
        <w:t>标编号为</w:t>
      </w:r>
      <w:r>
        <w:rPr>
          <w:rFonts w:ascii="宋体" w:eastAsia="宋体" w:hAnsi="宋体" w:cs="Times New Roman"/>
          <w:i/>
          <w:color w:val="000000"/>
          <w:sz w:val="24"/>
          <w:szCs w:val="24"/>
          <w:u w:val="single"/>
        </w:rPr>
        <w:t>项目编号</w:t>
      </w:r>
      <w:r>
        <w:rPr>
          <w:rFonts w:ascii="宋体" w:eastAsia="宋体" w:hAnsi="宋体" w:cs="Times New Roman" w:hint="eastAsia"/>
          <w:color w:val="000000"/>
          <w:sz w:val="24"/>
          <w:szCs w:val="24"/>
        </w:rPr>
        <w:t>的</w:t>
      </w:r>
      <w:r>
        <w:rPr>
          <w:rFonts w:ascii="宋体" w:eastAsia="宋体" w:hAnsi="宋体" w:cs="Times New Roman"/>
          <w:i/>
          <w:color w:val="000000"/>
          <w:sz w:val="24"/>
          <w:szCs w:val="24"/>
          <w:u w:val="single"/>
        </w:rPr>
        <w:t>项目</w:t>
      </w:r>
      <w:r>
        <w:rPr>
          <w:rFonts w:ascii="宋体" w:eastAsia="宋体" w:hAnsi="宋体" w:cs="Times New Roman" w:hint="eastAsia"/>
          <w:i/>
          <w:color w:val="000000"/>
          <w:sz w:val="24"/>
          <w:szCs w:val="24"/>
          <w:u w:val="single"/>
        </w:rPr>
        <w:t>名</w:t>
      </w:r>
      <w:r>
        <w:rPr>
          <w:rFonts w:ascii="宋体" w:eastAsia="宋体" w:hAnsi="宋体" w:cs="Times New Roman"/>
          <w:i/>
          <w:color w:val="000000"/>
          <w:sz w:val="24"/>
          <w:szCs w:val="24"/>
          <w:u w:val="single"/>
        </w:rPr>
        <w:t>称</w:t>
      </w:r>
      <w:r w:rsidR="00092C0F">
        <w:rPr>
          <w:rFonts w:ascii="宋体" w:eastAsia="宋体" w:hAnsi="宋体" w:cs="Times New Roman" w:hint="eastAsia"/>
          <w:i/>
          <w:color w:val="000000"/>
          <w:sz w:val="24"/>
          <w:szCs w:val="24"/>
          <w:u w:val="single"/>
        </w:rPr>
        <w:t>、标段</w:t>
      </w:r>
      <w:r>
        <w:rPr>
          <w:rFonts w:ascii="宋体" w:eastAsia="宋体" w:hAnsi="宋体" w:cs="Times New Roman" w:hint="eastAsia"/>
          <w:color w:val="000000"/>
          <w:sz w:val="24"/>
          <w:szCs w:val="24"/>
        </w:rPr>
        <w:t>公</w:t>
      </w:r>
      <w:r>
        <w:rPr>
          <w:rFonts w:ascii="宋体" w:eastAsia="宋体" w:hAnsi="宋体" w:cs="Times New Roman"/>
          <w:color w:val="000000"/>
          <w:sz w:val="24"/>
          <w:szCs w:val="24"/>
        </w:rPr>
        <w:t>开</w:t>
      </w:r>
      <w:r>
        <w:rPr>
          <w:rFonts w:ascii="宋体" w:eastAsia="宋体" w:hAnsi="宋体" w:cs="Times New Roman" w:hint="eastAsia"/>
          <w:color w:val="000000"/>
          <w:sz w:val="24"/>
          <w:szCs w:val="24"/>
        </w:rPr>
        <w:t>招</w:t>
      </w:r>
      <w:r>
        <w:rPr>
          <w:rFonts w:ascii="宋体" w:eastAsia="宋体" w:hAnsi="宋体" w:cs="Times New Roman"/>
          <w:color w:val="000000"/>
          <w:sz w:val="24"/>
          <w:szCs w:val="24"/>
        </w:rPr>
        <w:t>标项目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标报价</w:t>
      </w:r>
      <w:r>
        <w:rPr>
          <w:rFonts w:ascii="宋体" w:eastAsia="宋体" w:hAnsi="宋体" w:cs="Times New Roman" w:hint="eastAsia"/>
          <w:color w:val="000000"/>
          <w:sz w:val="24"/>
          <w:szCs w:val="24"/>
        </w:rPr>
        <w:t>，</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署上</w:t>
      </w:r>
      <w:r>
        <w:rPr>
          <w:rFonts w:ascii="宋体" w:eastAsia="宋体" w:hAnsi="宋体" w:cs="Times New Roman"/>
          <w:color w:val="000000"/>
          <w:sz w:val="24"/>
          <w:szCs w:val="24"/>
        </w:rPr>
        <w:t>述项目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w:t>
      </w:r>
      <w:r>
        <w:rPr>
          <w:rFonts w:ascii="宋体" w:eastAsia="宋体" w:hAnsi="宋体" w:cs="Times New Roman" w:hint="eastAsia"/>
          <w:color w:val="000000"/>
          <w:sz w:val="24"/>
          <w:szCs w:val="24"/>
        </w:rPr>
        <w:t>文件及合同的</w:t>
      </w:r>
      <w:r>
        <w:rPr>
          <w:rFonts w:ascii="宋体" w:eastAsia="宋体" w:hAnsi="宋体" w:cs="Times New Roman"/>
          <w:color w:val="000000"/>
          <w:sz w:val="24"/>
          <w:szCs w:val="24"/>
        </w:rPr>
        <w:t>执</w:t>
      </w:r>
      <w:r>
        <w:rPr>
          <w:rFonts w:ascii="宋体" w:eastAsia="宋体" w:hAnsi="宋体" w:cs="Times New Roman" w:hint="eastAsia"/>
          <w:color w:val="000000"/>
          <w:sz w:val="24"/>
          <w:szCs w:val="24"/>
        </w:rPr>
        <w:t>行、完成、服</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和保修，</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署合同和</w:t>
      </w:r>
      <w:r>
        <w:rPr>
          <w:rFonts w:ascii="宋体" w:eastAsia="宋体" w:hAnsi="宋体" w:cs="Times New Roman"/>
          <w:color w:val="000000"/>
          <w:sz w:val="24"/>
          <w:szCs w:val="24"/>
        </w:rPr>
        <w:t>处</w:t>
      </w:r>
      <w:r>
        <w:rPr>
          <w:rFonts w:ascii="宋体" w:eastAsia="宋体" w:hAnsi="宋体" w:cs="Times New Roman" w:hint="eastAsia"/>
          <w:color w:val="000000"/>
          <w:sz w:val="24"/>
          <w:szCs w:val="24"/>
        </w:rPr>
        <w:t>理与之有</w:t>
      </w:r>
      <w:r>
        <w:rPr>
          <w:rFonts w:ascii="宋体" w:eastAsia="宋体" w:hAnsi="宋体" w:cs="Times New Roman"/>
          <w:color w:val="000000"/>
          <w:sz w:val="24"/>
          <w:szCs w:val="24"/>
        </w:rPr>
        <w:t>关的</w:t>
      </w:r>
      <w:r>
        <w:rPr>
          <w:rFonts w:ascii="宋体" w:eastAsia="宋体" w:hAnsi="宋体" w:cs="Times New Roman" w:hint="eastAsia"/>
          <w:color w:val="000000"/>
          <w:sz w:val="24"/>
          <w:szCs w:val="24"/>
        </w:rPr>
        <w:t>一切事</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w:t>
      </w:r>
    </w:p>
    <w:p w14:paraId="726C446A"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特此</w:t>
      </w:r>
      <w:r>
        <w:rPr>
          <w:rFonts w:ascii="宋体" w:eastAsia="宋体" w:hAnsi="宋体" w:cs="Times New Roman"/>
          <w:color w:val="000000"/>
          <w:sz w:val="24"/>
          <w:szCs w:val="24"/>
        </w:rPr>
        <w:t>证</w:t>
      </w:r>
      <w:r>
        <w:rPr>
          <w:rFonts w:ascii="宋体" w:eastAsia="宋体" w:hAnsi="宋体" w:cs="Times New Roman" w:hint="eastAsia"/>
          <w:color w:val="000000"/>
          <w:sz w:val="24"/>
          <w:szCs w:val="24"/>
        </w:rPr>
        <w:t>明。</w:t>
      </w:r>
    </w:p>
    <w:p w14:paraId="3E897AC3"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p>
    <w:p w14:paraId="3B37662E"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p>
    <w:p w14:paraId="5757B64C" w14:textId="77777777" w:rsidR="00BE7C16" w:rsidRDefault="00BE7C16" w:rsidP="00BE7C16">
      <w:pPr>
        <w:spacing w:line="480" w:lineRule="auto"/>
        <w:ind w:leftChars="-256" w:left="-538" w:firstLineChars="257" w:firstLine="617"/>
        <w:jc w:val="center"/>
        <w:rPr>
          <w:rFonts w:ascii="宋体" w:eastAsia="宋体" w:hAnsi="宋体" w:cs="Times New Roman"/>
          <w:bCs/>
          <w:color w:val="000000"/>
          <w:sz w:val="24"/>
          <w:szCs w:val="24"/>
        </w:rPr>
      </w:pPr>
      <w:r>
        <w:rPr>
          <w:rFonts w:ascii="宋体" w:eastAsia="宋体" w:hAnsi="宋体" w:cs="Times New Roman" w:hint="eastAsia"/>
          <w:bCs/>
          <w:color w:val="000000"/>
          <w:sz w:val="24"/>
          <w:szCs w:val="24"/>
        </w:rPr>
        <w:t>【此</w:t>
      </w:r>
      <w:r>
        <w:rPr>
          <w:rFonts w:ascii="宋体" w:eastAsia="宋体" w:hAnsi="宋体" w:cs="Times New Roman"/>
          <w:bCs/>
          <w:color w:val="000000"/>
          <w:sz w:val="24"/>
          <w:szCs w:val="24"/>
        </w:rPr>
        <w:t>处请</w:t>
      </w:r>
      <w:r>
        <w:rPr>
          <w:rFonts w:ascii="宋体" w:eastAsia="宋体" w:hAnsi="宋体" w:cs="Times New Roman" w:hint="eastAsia"/>
          <w:bCs/>
          <w:color w:val="000000"/>
          <w:sz w:val="24"/>
          <w:szCs w:val="24"/>
        </w:rPr>
        <w:t>粘</w:t>
      </w:r>
      <w:r>
        <w:rPr>
          <w:rFonts w:ascii="宋体" w:eastAsia="宋体" w:hAnsi="宋体" w:cs="Times New Roman"/>
          <w:bCs/>
          <w:color w:val="000000"/>
          <w:sz w:val="24"/>
          <w:szCs w:val="24"/>
        </w:rPr>
        <w:t>贴</w:t>
      </w:r>
      <w:r>
        <w:rPr>
          <w:rFonts w:ascii="宋体" w:eastAsia="宋体" w:hAnsi="宋体" w:cs="Times New Roman" w:hint="eastAsia"/>
          <w:bCs/>
          <w:color w:val="000000"/>
          <w:sz w:val="24"/>
          <w:szCs w:val="24"/>
        </w:rPr>
        <w:t>法定代表人（单位负责人）身份</w:t>
      </w:r>
      <w:r>
        <w:rPr>
          <w:rFonts w:ascii="宋体" w:eastAsia="宋体" w:hAnsi="宋体" w:cs="Times New Roman"/>
          <w:bCs/>
          <w:color w:val="000000"/>
          <w:sz w:val="24"/>
          <w:szCs w:val="24"/>
        </w:rPr>
        <w:t>证复</w:t>
      </w:r>
      <w:r>
        <w:rPr>
          <w:rFonts w:ascii="宋体" w:eastAsia="宋体" w:hAnsi="宋体" w:cs="Times New Roman" w:hint="eastAsia"/>
          <w:bCs/>
          <w:color w:val="000000"/>
          <w:sz w:val="24"/>
          <w:szCs w:val="24"/>
        </w:rPr>
        <w:t>印件，需清晰反映身份证有效期限】</w:t>
      </w:r>
    </w:p>
    <w:p w14:paraId="5AF9554E" w14:textId="77777777" w:rsidR="00BE7C16" w:rsidRDefault="00BE7C16" w:rsidP="00BE7C16">
      <w:pPr>
        <w:spacing w:line="480" w:lineRule="auto"/>
        <w:ind w:leftChars="-256" w:left="-538" w:firstLineChars="257" w:firstLine="617"/>
        <w:jc w:val="center"/>
        <w:rPr>
          <w:rFonts w:ascii="宋体" w:eastAsia="宋体" w:hAnsi="宋体" w:cs="Times New Roman"/>
          <w:bCs/>
          <w:color w:val="000000"/>
          <w:sz w:val="24"/>
          <w:szCs w:val="24"/>
        </w:rPr>
      </w:pPr>
    </w:p>
    <w:p w14:paraId="2A4A670E" w14:textId="77777777" w:rsidR="00BE7C16" w:rsidRDefault="00BE7C16" w:rsidP="00BE7C16">
      <w:pPr>
        <w:autoSpaceDE w:val="0"/>
        <w:autoSpaceDN w:val="0"/>
        <w:adjustRightInd w:val="0"/>
        <w:spacing w:line="360" w:lineRule="auto"/>
        <w:ind w:right="-11"/>
        <w:rPr>
          <w:rFonts w:ascii="宋体" w:eastAsia="宋体" w:hAnsi="宋体" w:cs="宋体"/>
          <w:sz w:val="24"/>
          <w:szCs w:val="24"/>
          <w:lang w:val="zh-CN"/>
        </w:rPr>
      </w:pPr>
    </w:p>
    <w:p w14:paraId="03605623" w14:textId="77777777" w:rsidR="00BE7C16" w:rsidRDefault="00BE7C16" w:rsidP="00BE7C16">
      <w:pPr>
        <w:autoSpaceDE w:val="0"/>
        <w:autoSpaceDN w:val="0"/>
        <w:adjustRightInd w:val="0"/>
        <w:spacing w:line="360" w:lineRule="auto"/>
        <w:ind w:right="-11"/>
        <w:rPr>
          <w:rFonts w:ascii="宋体" w:eastAsia="宋体" w:hAnsi="宋体" w:cs="宋体"/>
          <w:sz w:val="24"/>
          <w:szCs w:val="24"/>
          <w:lang w:val="zh-CN"/>
        </w:rPr>
      </w:pPr>
    </w:p>
    <w:p w14:paraId="21D52C39" w14:textId="77777777" w:rsidR="00BE7C16" w:rsidRDefault="00BE7C16" w:rsidP="00BE7C16">
      <w:pPr>
        <w:autoSpaceDE w:val="0"/>
        <w:autoSpaceDN w:val="0"/>
        <w:adjustRightInd w:val="0"/>
        <w:spacing w:line="360" w:lineRule="auto"/>
        <w:ind w:right="-11"/>
        <w:rPr>
          <w:rFonts w:ascii="宋体" w:eastAsia="宋体" w:hAnsi="宋体" w:cs="宋体"/>
          <w:sz w:val="24"/>
          <w:szCs w:val="24"/>
          <w:lang w:val="zh-CN"/>
        </w:rPr>
      </w:pPr>
    </w:p>
    <w:p w14:paraId="0A0E4055" w14:textId="77777777" w:rsidR="00BE7C16" w:rsidRDefault="00BE7C16" w:rsidP="00BE7C16">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14:paraId="5FC6A424" w14:textId="77777777" w:rsidR="00BE7C16" w:rsidRDefault="00BE7C16" w:rsidP="00BE7C16">
      <w:pPr>
        <w:tabs>
          <w:tab w:val="left" w:pos="709"/>
        </w:tabs>
        <w:adjustRightInd w:val="0"/>
        <w:spacing w:before="60" w:line="480" w:lineRule="auto"/>
        <w:ind w:left="4500"/>
        <w:jc w:val="left"/>
        <w:textAlignment w:val="baseline"/>
        <w:rPr>
          <w:rFonts w:ascii="宋体" w:eastAsia="宋体" w:hAnsi="宋体" w:cs="Arial"/>
          <w:color w:val="000000"/>
          <w:kern w:val="0"/>
          <w:sz w:val="24"/>
          <w:szCs w:val="24"/>
        </w:rPr>
      </w:pPr>
      <w:r>
        <w:rPr>
          <w:rFonts w:ascii="宋体" w:eastAsia="宋体" w:hAnsi="宋体" w:cs="Arial" w:hint="eastAsia"/>
          <w:color w:val="000000"/>
          <w:kern w:val="0"/>
          <w:sz w:val="24"/>
          <w:szCs w:val="24"/>
        </w:rPr>
        <w:t>签署日期：   年   月  日</w:t>
      </w:r>
    </w:p>
    <w:p w14:paraId="6293D9CF" w14:textId="77777777" w:rsidR="00BE7C16" w:rsidRDefault="00BE7C16" w:rsidP="00BE7C16">
      <w:pPr>
        <w:spacing w:line="480" w:lineRule="auto"/>
        <w:rPr>
          <w:rFonts w:ascii="宋体" w:eastAsia="宋体" w:hAnsi="宋体" w:cs="Arial"/>
          <w:color w:val="000000"/>
          <w:szCs w:val="21"/>
        </w:rPr>
      </w:pPr>
    </w:p>
    <w:p w14:paraId="5D17C725" w14:textId="77777777" w:rsidR="00BE7C16" w:rsidRDefault="00BE7C16" w:rsidP="00BE7C16">
      <w:pPr>
        <w:rPr>
          <w:rFonts w:ascii="Calibri" w:eastAsia="宋体" w:hAnsi="Calibri" w:cs="Times New Roman"/>
          <w:szCs w:val="21"/>
        </w:rPr>
      </w:pPr>
    </w:p>
    <w:p w14:paraId="743FB453" w14:textId="77777777" w:rsidR="00BE7C16" w:rsidRDefault="00BE7C16" w:rsidP="00BE7C16">
      <w:pPr>
        <w:spacing w:line="320" w:lineRule="exact"/>
        <w:ind w:firstLineChars="200" w:firstLine="420"/>
        <w:rPr>
          <w:rFonts w:ascii="宋体" w:eastAsia="宋体" w:hAnsi="宋体" w:cs="Times New Roman"/>
          <w:bCs/>
          <w:color w:val="000000"/>
          <w:kern w:val="12"/>
          <w:szCs w:val="21"/>
        </w:rPr>
      </w:pPr>
      <w:r>
        <w:rPr>
          <w:rFonts w:ascii="宋体" w:eastAsia="宋体" w:hAnsi="宋体" w:cs="Times New Roman" w:hint="eastAsia"/>
          <w:bCs/>
          <w:color w:val="000000"/>
          <w:kern w:val="12"/>
          <w:szCs w:val="21"/>
        </w:rPr>
        <w:t>说明：法定代表人（单位负责人）</w:t>
      </w:r>
      <w:r>
        <w:rPr>
          <w:rFonts w:ascii="宋体" w:eastAsia="宋体" w:hAnsi="宋体" w:cs="Times New Roman"/>
          <w:bCs/>
          <w:color w:val="000000"/>
          <w:kern w:val="12"/>
          <w:szCs w:val="21"/>
        </w:rPr>
        <w:t>参</w:t>
      </w:r>
      <w:r>
        <w:rPr>
          <w:rFonts w:ascii="宋体" w:eastAsia="宋体" w:hAnsi="宋体" w:cs="Times New Roman" w:hint="eastAsia"/>
          <w:bCs/>
          <w:color w:val="000000"/>
          <w:kern w:val="12"/>
          <w:szCs w:val="21"/>
        </w:rPr>
        <w:t>加本招</w:t>
      </w:r>
      <w:r>
        <w:rPr>
          <w:rFonts w:ascii="宋体" w:eastAsia="宋体" w:hAnsi="宋体" w:cs="Times New Roman"/>
          <w:bCs/>
          <w:color w:val="000000"/>
          <w:kern w:val="12"/>
          <w:szCs w:val="21"/>
        </w:rPr>
        <w:t>标项目</w:t>
      </w:r>
      <w:r>
        <w:rPr>
          <w:rFonts w:ascii="宋体" w:eastAsia="宋体" w:hAnsi="宋体" w:cs="Times New Roman" w:hint="eastAsia"/>
          <w:bCs/>
          <w:color w:val="000000"/>
          <w:kern w:val="12"/>
          <w:szCs w:val="21"/>
        </w:rPr>
        <w:t>投</w:t>
      </w:r>
      <w:r>
        <w:rPr>
          <w:rFonts w:ascii="宋体" w:eastAsia="宋体" w:hAnsi="宋体" w:cs="Times New Roman"/>
          <w:bCs/>
          <w:color w:val="000000"/>
          <w:kern w:val="12"/>
          <w:szCs w:val="21"/>
        </w:rPr>
        <w:t>标</w:t>
      </w:r>
      <w:r>
        <w:rPr>
          <w:rFonts w:ascii="宋体" w:eastAsia="宋体" w:hAnsi="宋体" w:cs="Times New Roman" w:hint="eastAsia"/>
          <w:bCs/>
          <w:color w:val="000000"/>
          <w:kern w:val="12"/>
          <w:szCs w:val="21"/>
        </w:rPr>
        <w:t>的，</w:t>
      </w:r>
      <w:r>
        <w:rPr>
          <w:rFonts w:ascii="宋体" w:eastAsia="宋体" w:hAnsi="宋体" w:cs="Times New Roman"/>
          <w:bCs/>
          <w:color w:val="000000"/>
          <w:kern w:val="12"/>
          <w:szCs w:val="21"/>
        </w:rPr>
        <w:t>仅须</w:t>
      </w:r>
      <w:r>
        <w:rPr>
          <w:rFonts w:ascii="宋体" w:eastAsia="宋体" w:hAnsi="宋体" w:cs="Times New Roman" w:hint="eastAsia"/>
          <w:bCs/>
          <w:color w:val="000000"/>
          <w:kern w:val="12"/>
          <w:szCs w:val="21"/>
        </w:rPr>
        <w:t>出具此</w:t>
      </w:r>
      <w:r>
        <w:rPr>
          <w:rFonts w:ascii="宋体" w:eastAsia="宋体" w:hAnsi="宋体" w:cs="Times New Roman"/>
          <w:bCs/>
          <w:color w:val="000000"/>
          <w:kern w:val="12"/>
          <w:szCs w:val="21"/>
        </w:rPr>
        <w:t>证</w:t>
      </w:r>
      <w:r>
        <w:rPr>
          <w:rFonts w:ascii="宋体" w:eastAsia="宋体" w:hAnsi="宋体" w:cs="Times New Roman" w:hint="eastAsia"/>
          <w:bCs/>
          <w:color w:val="000000"/>
          <w:kern w:val="12"/>
          <w:szCs w:val="21"/>
        </w:rPr>
        <w:t>明</w:t>
      </w:r>
      <w:r>
        <w:rPr>
          <w:rFonts w:ascii="宋体" w:eastAsia="宋体" w:hAnsi="宋体" w:cs="Times New Roman"/>
          <w:bCs/>
          <w:color w:val="000000"/>
          <w:kern w:val="12"/>
          <w:szCs w:val="21"/>
        </w:rPr>
        <w:t>书</w:t>
      </w:r>
      <w:r>
        <w:rPr>
          <w:rFonts w:ascii="宋体" w:eastAsia="宋体" w:hAnsi="宋体" w:cs="Times New Roman" w:hint="eastAsia"/>
          <w:bCs/>
          <w:color w:val="000000"/>
          <w:kern w:val="12"/>
          <w:szCs w:val="21"/>
        </w:rPr>
        <w:t>。</w:t>
      </w:r>
    </w:p>
    <w:p w14:paraId="4AF5C4D8" w14:textId="77777777" w:rsidR="00BE7C16" w:rsidRDefault="00BE7C16" w:rsidP="00BE7C16">
      <w:pPr>
        <w:spacing w:line="480" w:lineRule="exact"/>
        <w:jc w:val="center"/>
        <w:rPr>
          <w:rFonts w:ascii="宋体" w:hAnsi="宋体"/>
          <w:b/>
          <w:bCs/>
          <w:color w:val="000000"/>
          <w:sz w:val="36"/>
          <w:szCs w:val="36"/>
        </w:rPr>
      </w:pPr>
    </w:p>
    <w:p w14:paraId="518D7380" w14:textId="77777777" w:rsidR="00BE7C16" w:rsidRDefault="00BE7C16" w:rsidP="00BE7C16">
      <w:pPr>
        <w:pStyle w:val="a4"/>
      </w:pPr>
    </w:p>
    <w:p w14:paraId="3A94D7F5" w14:textId="77777777" w:rsidR="00BE7C16" w:rsidRDefault="00BE7C16" w:rsidP="00BE7C16">
      <w:pPr>
        <w:pStyle w:val="a4"/>
      </w:pPr>
    </w:p>
    <w:p w14:paraId="7B2D9F67" w14:textId="77777777" w:rsidR="00BE7C16" w:rsidRDefault="00BE7C16" w:rsidP="00BE7C16">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3.3 法定代表人（单位负责人）授权书</w:t>
      </w:r>
    </w:p>
    <w:p w14:paraId="2049249C" w14:textId="77777777" w:rsidR="00BE7C16" w:rsidRDefault="00BE7C16" w:rsidP="00BE7C16">
      <w:pPr>
        <w:spacing w:line="480" w:lineRule="exact"/>
        <w:jc w:val="center"/>
        <w:rPr>
          <w:rFonts w:ascii="宋体" w:eastAsia="宋体" w:hAnsi="宋体" w:cs="Times New Roman"/>
          <w:b/>
          <w:bCs/>
          <w:color w:val="000000"/>
          <w:sz w:val="36"/>
          <w:szCs w:val="36"/>
        </w:rPr>
      </w:pPr>
    </w:p>
    <w:p w14:paraId="310E479E"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 xml:space="preserve">投标人名称  </w:t>
      </w:r>
      <w:r>
        <w:rPr>
          <w:rFonts w:ascii="宋体" w:eastAsia="宋体" w:hAnsi="宋体" w:cs="Arial" w:hint="eastAsia"/>
          <w:sz w:val="24"/>
          <w:szCs w:val="24"/>
        </w:rPr>
        <w:t>的法定代表人（单位负责人），现委托</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姓名，职务</w:t>
      </w:r>
      <w:r>
        <w:rPr>
          <w:rFonts w:ascii="宋体" w:eastAsia="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14:paraId="0BDE552A"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14:paraId="6B75DAC9"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23574982"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14:paraId="66ABB6B3" w14:textId="77777777" w:rsidR="00BE7C16" w:rsidRDefault="00BE7C16" w:rsidP="00BE7C16">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投标人名称： </w:t>
      </w:r>
      <w:r>
        <w:rPr>
          <w:rFonts w:ascii="宋体" w:eastAsia="宋体" w:hAnsi="宋体" w:cs="Times New Roman" w:hint="eastAsia"/>
          <w:sz w:val="24"/>
          <w:szCs w:val="24"/>
          <w:u w:val="single"/>
        </w:rPr>
        <w:t xml:space="preserve">       （全称）       </w:t>
      </w:r>
      <w:r>
        <w:rPr>
          <w:rFonts w:ascii="宋体" w:eastAsia="宋体" w:hAnsi="宋体" w:cs="Times New Roman" w:hint="eastAsia"/>
          <w:sz w:val="24"/>
          <w:szCs w:val="24"/>
        </w:rPr>
        <w:t xml:space="preserve"> （盖单位公章）</w:t>
      </w:r>
    </w:p>
    <w:p w14:paraId="648CCCE3" w14:textId="77777777" w:rsidR="00BE7C16" w:rsidRDefault="00BE7C16" w:rsidP="00BE7C16">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  （签字或加盖名章）</w:t>
      </w:r>
    </w:p>
    <w:p w14:paraId="089D14D5" w14:textId="77777777" w:rsidR="00BE7C16" w:rsidRDefault="00BE7C16" w:rsidP="00BE7C16">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BE7C16" w14:paraId="2A9BF6E8" w14:textId="77777777" w:rsidTr="0045590D">
        <w:trPr>
          <w:gridAfter w:val="1"/>
          <w:wAfter w:w="14" w:type="dxa"/>
          <w:trHeight w:val="2636"/>
        </w:trPr>
        <w:tc>
          <w:tcPr>
            <w:tcW w:w="4484" w:type="dxa"/>
            <w:vAlign w:val="center"/>
          </w:tcPr>
          <w:p w14:paraId="0D34E63B" w14:textId="77777777" w:rsidR="00BE7C16" w:rsidRDefault="00BE7C16" w:rsidP="0045590D">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法定代表人（单位负责人）身份证（正面）</w:t>
            </w:r>
          </w:p>
        </w:tc>
        <w:tc>
          <w:tcPr>
            <w:tcW w:w="4485" w:type="dxa"/>
            <w:gridSpan w:val="2"/>
            <w:vAlign w:val="center"/>
          </w:tcPr>
          <w:p w14:paraId="41711769" w14:textId="77777777" w:rsidR="00BE7C16" w:rsidRDefault="00BE7C16" w:rsidP="0045590D">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法定代表人（单位负责人）身份证（反面）</w:t>
            </w:r>
          </w:p>
        </w:tc>
      </w:tr>
      <w:tr w:rsidR="00BE7C16" w14:paraId="7389C40F" w14:textId="77777777" w:rsidTr="0045590D">
        <w:trPr>
          <w:trHeight w:val="2781"/>
        </w:trPr>
        <w:tc>
          <w:tcPr>
            <w:tcW w:w="4491" w:type="dxa"/>
            <w:gridSpan w:val="2"/>
            <w:vAlign w:val="center"/>
          </w:tcPr>
          <w:p w14:paraId="3C5BDB01" w14:textId="77777777" w:rsidR="00BE7C16" w:rsidRDefault="00BE7C16" w:rsidP="0045590D">
            <w:pPr>
              <w:jc w:val="center"/>
              <w:rPr>
                <w:rFonts w:ascii="宋体" w:eastAsia="宋体" w:hAnsi="宋体" w:cs="Times New Roman"/>
                <w:sz w:val="24"/>
                <w:szCs w:val="24"/>
              </w:rPr>
            </w:pPr>
            <w:bookmarkStart w:id="29" w:name="_资格证明文件"/>
            <w:bookmarkStart w:id="30" w:name="_Toc364329026"/>
            <w:bookmarkEnd w:id="29"/>
            <w:r>
              <w:rPr>
                <w:rFonts w:ascii="宋体" w:eastAsia="宋体" w:hAnsi="宋体" w:cs="Times New Roman" w:hint="eastAsia"/>
                <w:sz w:val="24"/>
                <w:szCs w:val="24"/>
              </w:rPr>
              <w:t>法定代表人（单位负责人）授权代表身份证</w:t>
            </w:r>
          </w:p>
          <w:p w14:paraId="2AED7C19" w14:textId="77777777" w:rsidR="00BE7C16" w:rsidRDefault="00BE7C16" w:rsidP="0045590D">
            <w:pPr>
              <w:jc w:val="center"/>
              <w:rPr>
                <w:rFonts w:ascii="宋体" w:eastAsia="宋体" w:hAnsi="宋体" w:cs="Times New Roman"/>
                <w:sz w:val="24"/>
                <w:szCs w:val="24"/>
              </w:rPr>
            </w:pPr>
            <w:r>
              <w:rPr>
                <w:rFonts w:ascii="宋体" w:eastAsia="宋体" w:hAnsi="宋体" w:cs="Times New Roman" w:hint="eastAsia"/>
                <w:sz w:val="24"/>
                <w:szCs w:val="24"/>
              </w:rPr>
              <w:t>（正面）</w:t>
            </w:r>
            <w:bookmarkEnd w:id="30"/>
          </w:p>
        </w:tc>
        <w:tc>
          <w:tcPr>
            <w:tcW w:w="4492" w:type="dxa"/>
            <w:gridSpan w:val="2"/>
            <w:vAlign w:val="center"/>
          </w:tcPr>
          <w:p w14:paraId="73BE908A" w14:textId="77777777" w:rsidR="00BE7C16" w:rsidRDefault="00BE7C16" w:rsidP="0045590D">
            <w:pPr>
              <w:jc w:val="center"/>
              <w:rPr>
                <w:rFonts w:ascii="宋体" w:eastAsia="宋体" w:hAnsi="宋体" w:cs="Times New Roman"/>
                <w:sz w:val="24"/>
                <w:szCs w:val="24"/>
              </w:rPr>
            </w:pPr>
            <w:bookmarkStart w:id="31" w:name="_Toc364329027"/>
            <w:r>
              <w:rPr>
                <w:rFonts w:ascii="宋体" w:eastAsia="宋体" w:hAnsi="宋体" w:cs="Times New Roman" w:hint="eastAsia"/>
                <w:sz w:val="24"/>
                <w:szCs w:val="24"/>
              </w:rPr>
              <w:t>法定代表人（单位负责人）授权代表身份证</w:t>
            </w:r>
          </w:p>
          <w:p w14:paraId="70BBE695" w14:textId="77777777" w:rsidR="00BE7C16" w:rsidRDefault="00BE7C16" w:rsidP="0045590D">
            <w:pPr>
              <w:jc w:val="center"/>
              <w:rPr>
                <w:rFonts w:ascii="宋体" w:eastAsia="宋体" w:hAnsi="宋体" w:cs="Times New Roman"/>
                <w:sz w:val="24"/>
                <w:szCs w:val="24"/>
              </w:rPr>
            </w:pPr>
            <w:r>
              <w:rPr>
                <w:rFonts w:ascii="宋体" w:eastAsia="宋体" w:hAnsi="宋体" w:cs="Times New Roman" w:hint="eastAsia"/>
                <w:sz w:val="24"/>
                <w:szCs w:val="24"/>
              </w:rPr>
              <w:t>（反面）</w:t>
            </w:r>
            <w:bookmarkEnd w:id="31"/>
          </w:p>
        </w:tc>
      </w:tr>
    </w:tbl>
    <w:p w14:paraId="07335CE1"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p>
    <w:p w14:paraId="587EC6BB"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14:paraId="129AC71B" w14:textId="77777777" w:rsidR="00BE7C16" w:rsidRDefault="00BE7C16" w:rsidP="00BE7C16">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14:paraId="56D5221C" w14:textId="77777777" w:rsidR="00BE7C16" w:rsidRDefault="00BE7C16" w:rsidP="00BE7C16">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498A7B11" w14:textId="77777777" w:rsidR="00BE7C16" w:rsidRDefault="00BE7C16" w:rsidP="00BE7C16">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60A00E6B" w14:textId="77777777" w:rsidR="00BE7C16" w:rsidRDefault="00BE7C16" w:rsidP="00BE7C16">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77561781" w14:textId="77777777" w:rsidR="00BE7C16" w:rsidRDefault="00BE7C16" w:rsidP="00BE7C16">
      <w:pPr>
        <w:spacing w:beforeLines="50" w:before="156" w:afterLines="50" w:after="156" w:line="360" w:lineRule="auto"/>
        <w:ind w:firstLineChars="236" w:firstLine="566"/>
        <w:rPr>
          <w:rFonts w:asciiTheme="minorEastAsia" w:hAnsiTheme="minorEastAsia" w:cs="宋体"/>
          <w:sz w:val="24"/>
          <w:szCs w:val="24"/>
          <w:lang w:val="zh-CN"/>
        </w:rPr>
      </w:pPr>
    </w:p>
    <w:p w14:paraId="3CD09AA3" w14:textId="77777777" w:rsidR="00BE7C16" w:rsidRDefault="00BE7C16" w:rsidP="00BE7C16">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29C932E9" w14:textId="77777777" w:rsidR="00BE7C16" w:rsidRDefault="00BE7C16" w:rsidP="00BE7C16">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14:paraId="26B2EA5D" w14:textId="77777777" w:rsidR="00BE7C16" w:rsidRDefault="00BE7C16" w:rsidP="00BE7C16">
      <w:pPr>
        <w:spacing w:beforeLines="50" w:before="156" w:afterLines="50" w:after="156" w:line="360" w:lineRule="auto"/>
        <w:ind w:right="420" w:firstLineChars="2286" w:firstLine="5486"/>
        <w:rPr>
          <w:rFonts w:asciiTheme="minorEastAsia" w:hAnsiTheme="minorEastAsia" w:cs="宋体"/>
          <w:sz w:val="24"/>
          <w:szCs w:val="24"/>
          <w:lang w:val="zh-CN"/>
        </w:rPr>
      </w:pPr>
    </w:p>
    <w:p w14:paraId="38D5C3D5"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Pr>
          <w:rFonts w:ascii="宋体" w:hAnsi="宋体" w:hint="eastAsia"/>
          <w:b/>
          <w:bCs/>
          <w:color w:val="000000"/>
          <w:sz w:val="36"/>
          <w:szCs w:val="36"/>
        </w:rPr>
        <w:t>投标保证金</w:t>
      </w:r>
    </w:p>
    <w:p w14:paraId="7BC6983E" w14:textId="77777777" w:rsidR="00BE7C16" w:rsidRDefault="00BE7C16" w:rsidP="00BE7C16">
      <w:pPr>
        <w:autoSpaceDE w:val="0"/>
        <w:autoSpaceDN w:val="0"/>
        <w:adjustRightInd w:val="0"/>
        <w:spacing w:line="360" w:lineRule="auto"/>
        <w:jc w:val="center"/>
        <w:outlineLvl w:val="0"/>
        <w:rPr>
          <w:rFonts w:eastAsia="宋体" w:hAnsi="宋体"/>
          <w:b/>
          <w:snapToGrid w:val="0"/>
          <w:kern w:val="0"/>
          <w:sz w:val="36"/>
          <w:szCs w:val="36"/>
        </w:rPr>
      </w:pPr>
    </w:p>
    <w:p w14:paraId="0CCB88E0" w14:textId="45CA6C65" w:rsidR="00BE7C16" w:rsidRDefault="00BE7C16" w:rsidP="00BE7C16">
      <w:pPr>
        <w:autoSpaceDE w:val="0"/>
        <w:autoSpaceDN w:val="0"/>
        <w:adjustRightInd w:val="0"/>
        <w:spacing w:line="420" w:lineRule="exact"/>
        <w:jc w:val="center"/>
        <w:rPr>
          <w:rFonts w:ascii="宋体" w:eastAsia="宋体" w:hAnsi="Times New Roman" w:cs="仿宋_GB2312"/>
          <w:kern w:val="0"/>
          <w:szCs w:val="21"/>
        </w:rPr>
      </w:pPr>
      <w:r>
        <w:rPr>
          <w:rFonts w:ascii="宋体" w:eastAsia="宋体" w:hAnsi="Times New Roman" w:cs="仿宋_GB2312" w:hint="eastAsia"/>
          <w:kern w:val="0"/>
          <w:szCs w:val="21"/>
        </w:rPr>
        <w:t>（附许昌</w:t>
      </w:r>
      <w:r>
        <w:rPr>
          <w:rFonts w:ascii="宋体" w:eastAsia="宋体" w:hAnsi="Times New Roman" w:cs="宋体" w:hint="eastAsia"/>
          <w:kern w:val="0"/>
          <w:szCs w:val="21"/>
          <w:lang w:val="zh-CN"/>
        </w:rPr>
        <w:t>公共资源交易中心保证金缴纳回执复印件</w:t>
      </w:r>
      <w:r>
        <w:rPr>
          <w:rFonts w:ascii="宋体" w:eastAsia="宋体" w:hAnsi="Times New Roman" w:cs="仿宋_GB2312" w:hint="eastAsia"/>
          <w:kern w:val="0"/>
          <w:szCs w:val="21"/>
        </w:rPr>
        <w:t>）</w:t>
      </w:r>
    </w:p>
    <w:p w14:paraId="774EA0B6" w14:textId="77777777" w:rsidR="00BE7C16" w:rsidRDefault="00BE7C16" w:rsidP="00BE7C16">
      <w:pPr>
        <w:autoSpaceDE w:val="0"/>
        <w:autoSpaceDN w:val="0"/>
        <w:adjustRightInd w:val="0"/>
        <w:spacing w:line="360" w:lineRule="auto"/>
        <w:ind w:right="-11"/>
        <w:rPr>
          <w:rFonts w:ascii="宋体" w:cs="宋体"/>
          <w:sz w:val="24"/>
          <w:lang w:val="zh-CN"/>
        </w:rPr>
      </w:pPr>
      <w:r>
        <w:rPr>
          <w:rFonts w:ascii="宋体" w:eastAsia="宋体" w:hAnsi="宋体" w:cs="宋体" w:hint="eastAsia"/>
          <w:kern w:val="0"/>
          <w:sz w:val="34"/>
          <w:szCs w:val="21"/>
        </w:rPr>
        <w:br w:type="page"/>
      </w:r>
    </w:p>
    <w:p w14:paraId="1E784DD2" w14:textId="77777777" w:rsidR="00BE7C16" w:rsidRDefault="00BE7C16" w:rsidP="00BE7C16">
      <w:pPr>
        <w:autoSpaceDE w:val="0"/>
        <w:autoSpaceDN w:val="0"/>
        <w:adjustRightInd w:val="0"/>
        <w:spacing w:line="360" w:lineRule="auto"/>
        <w:ind w:firstLineChars="800" w:firstLine="2880"/>
        <w:outlineLvl w:val="0"/>
        <w:rPr>
          <w:rFonts w:ascii="宋体" w:hAnsi="宋体"/>
          <w:b/>
          <w:bCs/>
          <w:color w:val="000000"/>
          <w:sz w:val="36"/>
          <w:szCs w:val="36"/>
        </w:rPr>
      </w:pPr>
      <w:r>
        <w:rPr>
          <w:rFonts w:ascii="宋体" w:hAnsi="宋体" w:hint="eastAsia"/>
          <w:b/>
          <w:bCs/>
          <w:color w:val="000000"/>
          <w:sz w:val="36"/>
          <w:szCs w:val="36"/>
        </w:rPr>
        <w:lastRenderedPageBreak/>
        <w:t>3.</w:t>
      </w:r>
      <w:r>
        <w:rPr>
          <w:rFonts w:ascii="宋体" w:hAnsi="宋体"/>
          <w:b/>
          <w:bCs/>
          <w:color w:val="000000"/>
          <w:sz w:val="36"/>
          <w:szCs w:val="36"/>
        </w:rPr>
        <w:t xml:space="preserve">6 </w:t>
      </w:r>
      <w:r>
        <w:rPr>
          <w:rFonts w:ascii="宋体" w:hAnsi="宋体" w:hint="eastAsia"/>
          <w:b/>
          <w:bCs/>
          <w:color w:val="000000"/>
          <w:sz w:val="36"/>
          <w:szCs w:val="36"/>
        </w:rPr>
        <w:t>投标承诺函</w:t>
      </w:r>
    </w:p>
    <w:p w14:paraId="084E33C1"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本企业郑重承诺：</w:t>
      </w:r>
    </w:p>
    <w:p w14:paraId="3B242B03"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一、将遵循公开、公平、公正和诚实信用的原则参加(</w:t>
      </w:r>
      <w:r>
        <w:rPr>
          <w:rFonts w:ascii="宋体" w:eastAsia="宋体" w:hAnsi="宋体" w:cs="Times New Roman" w:hint="eastAsia"/>
          <w:color w:val="FF0000"/>
          <w:sz w:val="24"/>
          <w:szCs w:val="24"/>
        </w:rPr>
        <w:t>具体采购项目名称</w:t>
      </w:r>
      <w:r>
        <w:rPr>
          <w:rFonts w:ascii="宋体" w:eastAsia="宋体" w:hAnsi="宋体" w:cs="Times New Roman" w:hint="eastAsia"/>
          <w:color w:val="000000"/>
          <w:sz w:val="24"/>
          <w:szCs w:val="24"/>
        </w:rPr>
        <w:t>）的投标;</w:t>
      </w:r>
    </w:p>
    <w:p w14:paraId="7592D8E5"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二、本次投标所提供的一切材料都是真实、有效、合法的; </w:t>
      </w:r>
    </w:p>
    <w:p w14:paraId="1D97BBFC"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三、不与其他投标人相互串通投标报价，不排挤其他投标人的公平竞争，不损害采购人或其他投标人的合法权益;</w:t>
      </w:r>
    </w:p>
    <w:p w14:paraId="61137083"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四、不与采购人或集中采购机构串通投标，不损害国家利益、社会公共利益或者他人的合法权益;</w:t>
      </w:r>
    </w:p>
    <w:p w14:paraId="41D033BF"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五、不向采购人或者</w:t>
      </w:r>
      <w:hyperlink r:id="rId23" w:tgtFrame="https://www.cbi360.net/hyjd/20170619/_blank" w:history="1">
        <w:r>
          <w:rPr>
            <w:rFonts w:ascii="宋体" w:eastAsia="宋体" w:hAnsi="宋体" w:cs="Times New Roman" w:hint="eastAsia"/>
            <w:color w:val="000000"/>
            <w:sz w:val="24"/>
            <w:szCs w:val="24"/>
          </w:rPr>
          <w:t>评标</w:t>
        </w:r>
      </w:hyperlink>
      <w:r>
        <w:rPr>
          <w:rFonts w:ascii="宋体" w:eastAsia="宋体" w:hAnsi="宋体" w:cs="Times New Roman" w:hint="eastAsia"/>
          <w:color w:val="000000"/>
          <w:sz w:val="24"/>
          <w:szCs w:val="24"/>
        </w:rPr>
        <w:t>委员会成员行贿以牟取</w:t>
      </w:r>
      <w:hyperlink r:id="rId24" w:tgtFrame="https://www.cbi360.net/hyjd/20170619/_blank" w:history="1">
        <w:r>
          <w:rPr>
            <w:rFonts w:ascii="宋体" w:eastAsia="宋体" w:hAnsi="宋体" w:cs="Times New Roman" w:hint="eastAsia"/>
            <w:color w:val="000000"/>
            <w:sz w:val="24"/>
            <w:szCs w:val="24"/>
          </w:rPr>
          <w:t>中标</w:t>
        </w:r>
      </w:hyperlink>
      <w:r>
        <w:rPr>
          <w:rFonts w:ascii="宋体" w:eastAsia="宋体" w:hAnsi="宋体" w:cs="Times New Roman" w:hint="eastAsia"/>
          <w:color w:val="000000"/>
          <w:sz w:val="24"/>
          <w:szCs w:val="24"/>
        </w:rPr>
        <w:t>;</w:t>
      </w:r>
    </w:p>
    <w:p w14:paraId="6B5DFE46"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六、不以他人名义投标或者以其他方式弄虚作假，骗取中标;</w:t>
      </w:r>
    </w:p>
    <w:p w14:paraId="0FF0C61C"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七、不扰乱禹州市政府采购市场秩序;</w:t>
      </w:r>
    </w:p>
    <w:p w14:paraId="22ECCB42"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八、不在</w:t>
      </w:r>
      <w:hyperlink r:id="rId25" w:tgtFrame="https://www.cbi360.net/hyjd/20170619/_blank" w:history="1">
        <w:r>
          <w:rPr>
            <w:rFonts w:ascii="宋体" w:eastAsia="宋体" w:hAnsi="宋体" w:cs="Times New Roman" w:hint="eastAsia"/>
            <w:color w:val="000000"/>
            <w:sz w:val="24"/>
            <w:szCs w:val="24"/>
          </w:rPr>
          <w:t>开标</w:t>
        </w:r>
      </w:hyperlink>
      <w:r>
        <w:rPr>
          <w:rFonts w:ascii="宋体" w:eastAsia="宋体" w:hAnsi="宋体" w:cs="Times New Roman" w:hint="eastAsia"/>
          <w:color w:val="000000"/>
          <w:sz w:val="24"/>
          <w:szCs w:val="24"/>
        </w:rPr>
        <w:t>后进行虚假恶意投诉;</w:t>
      </w:r>
    </w:p>
    <w:p w14:paraId="713E6775"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九、中标后不得将</w:t>
      </w:r>
      <w:hyperlink r:id="rId26" w:tgtFrame="https://www.cbi360.net/hyjd/20170619/_blank" w:history="1">
        <w:r>
          <w:rPr>
            <w:rFonts w:ascii="宋体" w:eastAsia="宋体" w:hAnsi="宋体" w:cs="Times New Roman" w:hint="eastAsia"/>
            <w:color w:val="000000"/>
            <w:sz w:val="24"/>
            <w:szCs w:val="24"/>
          </w:rPr>
          <w:t>招标文件</w:t>
        </w:r>
      </w:hyperlink>
      <w:r>
        <w:rPr>
          <w:rFonts w:ascii="宋体" w:eastAsia="宋体" w:hAnsi="宋体" w:cs="Times New Roman" w:hint="eastAsia"/>
          <w:color w:val="000000"/>
          <w:sz w:val="24"/>
          <w:szCs w:val="24"/>
        </w:rPr>
        <w:t>规定不予转包、分包的项目转包、分包于他人。</w:t>
      </w:r>
    </w:p>
    <w:p w14:paraId="0213F476" w14:textId="77777777" w:rsidR="00BE7C16" w:rsidRDefault="00BE7C16" w:rsidP="00BE7C16">
      <w:pPr>
        <w:widowControl/>
        <w:shd w:val="clear" w:color="auto" w:fill="FFFFFF"/>
        <w:spacing w:after="300"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公司若有违反本承诺内容的行为，愿意承担法律责任，包括：愿意接受相关行政主管部门作出的处罚，愿意接受监督管理部门作出的罚没履约保证金或者现金处罚、限制交易和停止交易等市场准入与清出的处理。</w:t>
      </w:r>
    </w:p>
    <w:p w14:paraId="5295F735" w14:textId="77777777" w:rsidR="00BE7C16" w:rsidRDefault="00BE7C16" w:rsidP="00BE7C16">
      <w:pPr>
        <w:widowControl/>
        <w:shd w:val="clear" w:color="auto" w:fill="FFFFFF"/>
        <w:spacing w:after="300" w:line="336" w:lineRule="atLeast"/>
        <w:rPr>
          <w:rFonts w:ascii="宋体" w:eastAsia="宋体" w:hAnsi="宋体" w:cs="Times New Roman"/>
          <w:color w:val="000000"/>
          <w:sz w:val="24"/>
          <w:szCs w:val="24"/>
        </w:rPr>
      </w:pPr>
    </w:p>
    <w:p w14:paraId="5E3989C4" w14:textId="77777777" w:rsidR="00BE7C16" w:rsidRDefault="00BE7C16" w:rsidP="00BE7C16">
      <w:pPr>
        <w:widowControl/>
        <w:shd w:val="clear" w:color="auto" w:fill="FFFFFF"/>
        <w:spacing w:after="300" w:line="336" w:lineRule="atLeast"/>
        <w:ind w:firstLineChars="2600" w:firstLine="6240"/>
        <w:rPr>
          <w:rFonts w:ascii="宋体" w:eastAsia="宋体" w:hAnsi="宋体" w:cs="Times New Roman"/>
          <w:color w:val="000000"/>
          <w:sz w:val="24"/>
          <w:szCs w:val="24"/>
        </w:rPr>
      </w:pPr>
      <w:r>
        <w:rPr>
          <w:rFonts w:ascii="宋体" w:eastAsia="宋体" w:hAnsi="宋体" w:cs="Times New Roman" w:hint="eastAsia"/>
          <w:color w:val="000000"/>
          <w:sz w:val="24"/>
          <w:szCs w:val="24"/>
        </w:rPr>
        <w:t>投标商名称(盖章)：</w:t>
      </w:r>
    </w:p>
    <w:p w14:paraId="6067090E" w14:textId="77777777" w:rsidR="00BE7C16" w:rsidRDefault="00BE7C16" w:rsidP="00BE7C16">
      <w:pPr>
        <w:widowControl/>
        <w:shd w:val="clear" w:color="auto" w:fill="FFFFFF"/>
        <w:spacing w:after="300" w:line="336" w:lineRule="atLeast"/>
        <w:ind w:firstLineChars="3000" w:firstLine="7200"/>
        <w:rPr>
          <w:rFonts w:ascii="宋体" w:eastAsia="宋体" w:hAnsi="宋体" w:cs="Times New Roman"/>
          <w:color w:val="000000"/>
          <w:sz w:val="24"/>
          <w:szCs w:val="24"/>
        </w:rPr>
      </w:pPr>
      <w:r>
        <w:rPr>
          <w:rFonts w:ascii="宋体" w:eastAsia="宋体" w:hAnsi="宋体" w:cs="Times New Roman" w:hint="eastAsia"/>
          <w:color w:val="000000"/>
          <w:sz w:val="24"/>
          <w:szCs w:val="24"/>
        </w:rPr>
        <w:t>年  月  日</w:t>
      </w:r>
    </w:p>
    <w:p w14:paraId="6BD34AA8" w14:textId="77777777" w:rsidR="00BE7C16" w:rsidRDefault="00BE7C16" w:rsidP="00BE7C16">
      <w:pPr>
        <w:autoSpaceDE w:val="0"/>
        <w:autoSpaceDN w:val="0"/>
        <w:adjustRightInd w:val="0"/>
        <w:spacing w:line="360" w:lineRule="auto"/>
        <w:outlineLvl w:val="0"/>
        <w:rPr>
          <w:rFonts w:ascii="宋体" w:cs="宋体"/>
          <w:sz w:val="24"/>
        </w:rPr>
      </w:pPr>
    </w:p>
    <w:p w14:paraId="23E3F071"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p>
    <w:p w14:paraId="7A8BD79E"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p>
    <w:p w14:paraId="61DBCDEB"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w:t>
      </w:r>
      <w:r>
        <w:rPr>
          <w:rFonts w:ascii="宋体" w:hAnsi="宋体"/>
          <w:b/>
          <w:bCs/>
          <w:color w:val="000000"/>
          <w:sz w:val="36"/>
          <w:szCs w:val="36"/>
        </w:rPr>
        <w:t>7</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14:paraId="4877A496" w14:textId="77777777" w:rsidR="00BE7C16" w:rsidRDefault="00BE7C16" w:rsidP="00BE7C16">
      <w:pPr>
        <w:pStyle w:val="a4"/>
      </w:pPr>
    </w:p>
    <w:p w14:paraId="30F1DDC4" w14:textId="77777777" w:rsidR="00BE7C16" w:rsidRDefault="00BE7C16" w:rsidP="00BE7C16">
      <w:pPr>
        <w:pStyle w:val="a4"/>
      </w:pPr>
    </w:p>
    <w:p w14:paraId="49D588C9" w14:textId="77777777" w:rsidR="00BE7C16" w:rsidRDefault="00BE7C16" w:rsidP="00BE7C16">
      <w:pPr>
        <w:pStyle w:val="a4"/>
      </w:pPr>
    </w:p>
    <w:p w14:paraId="1FED6608" w14:textId="77777777" w:rsidR="00BE7C16" w:rsidRDefault="00BE7C16" w:rsidP="00BE7C16">
      <w:pPr>
        <w:pStyle w:val="a4"/>
      </w:pPr>
    </w:p>
    <w:p w14:paraId="717000AB" w14:textId="77777777" w:rsidR="00BE7C16" w:rsidRDefault="00BE7C16" w:rsidP="00BE7C16">
      <w:pPr>
        <w:pStyle w:val="a4"/>
      </w:pPr>
    </w:p>
    <w:p w14:paraId="70D69010" w14:textId="77777777" w:rsidR="00BE7C16" w:rsidRDefault="00BE7C16" w:rsidP="00BE7C16">
      <w:pPr>
        <w:pStyle w:val="a4"/>
      </w:pPr>
    </w:p>
    <w:p w14:paraId="72619E09" w14:textId="77777777" w:rsidR="00BE7C16" w:rsidRDefault="00BE7C16" w:rsidP="00BE7C16">
      <w:pPr>
        <w:pStyle w:val="a4"/>
      </w:pPr>
    </w:p>
    <w:p w14:paraId="25F8B296" w14:textId="77777777" w:rsidR="00BE7C16" w:rsidRDefault="00BE7C16" w:rsidP="00BE7C16">
      <w:pPr>
        <w:pStyle w:val="a4"/>
      </w:pPr>
    </w:p>
    <w:p w14:paraId="50E7ECF2" w14:textId="77777777" w:rsidR="00BE7C16" w:rsidRDefault="00BE7C16" w:rsidP="00BE7C16">
      <w:pPr>
        <w:pStyle w:val="a4"/>
      </w:pPr>
    </w:p>
    <w:p w14:paraId="6C79F28D" w14:textId="77777777" w:rsidR="00BE7C16" w:rsidRDefault="00BE7C16" w:rsidP="00BE7C16">
      <w:pPr>
        <w:pStyle w:val="a4"/>
      </w:pPr>
    </w:p>
    <w:p w14:paraId="1D5B07FB" w14:textId="77777777" w:rsidR="00BE7C16" w:rsidRDefault="00BE7C16" w:rsidP="00BE7C16">
      <w:pPr>
        <w:pStyle w:val="a4"/>
      </w:pPr>
    </w:p>
    <w:p w14:paraId="484DEC4B" w14:textId="77777777" w:rsidR="00BE7C16" w:rsidRDefault="00BE7C16" w:rsidP="00BE7C16">
      <w:pPr>
        <w:pStyle w:val="a4"/>
      </w:pPr>
    </w:p>
    <w:p w14:paraId="706ED75A" w14:textId="77777777" w:rsidR="00BE7C16" w:rsidRDefault="00BE7C16" w:rsidP="00BE7C16">
      <w:pPr>
        <w:pStyle w:val="a4"/>
      </w:pPr>
    </w:p>
    <w:p w14:paraId="67489D4A" w14:textId="77777777" w:rsidR="00BE7C16" w:rsidRDefault="00BE7C16" w:rsidP="00BE7C16">
      <w:pPr>
        <w:pStyle w:val="a4"/>
      </w:pPr>
    </w:p>
    <w:p w14:paraId="67C71AFD" w14:textId="77777777" w:rsidR="00BE7C16" w:rsidRDefault="00BE7C16" w:rsidP="00BE7C16">
      <w:pPr>
        <w:pStyle w:val="a4"/>
      </w:pPr>
    </w:p>
    <w:p w14:paraId="5C634675" w14:textId="77777777" w:rsidR="00BE7C16" w:rsidRDefault="00BE7C16" w:rsidP="00BE7C16">
      <w:pPr>
        <w:pStyle w:val="a4"/>
      </w:pPr>
    </w:p>
    <w:p w14:paraId="6792DB95" w14:textId="77777777" w:rsidR="00BE7C16" w:rsidRDefault="00BE7C16" w:rsidP="00BE7C16">
      <w:pPr>
        <w:pStyle w:val="a4"/>
      </w:pPr>
    </w:p>
    <w:p w14:paraId="07FEBE3F" w14:textId="77777777" w:rsidR="00BE7C16" w:rsidRDefault="00BE7C16" w:rsidP="00BE7C16">
      <w:pPr>
        <w:pStyle w:val="a4"/>
      </w:pPr>
    </w:p>
    <w:p w14:paraId="52D52591" w14:textId="77777777" w:rsidR="00BE7C16" w:rsidRDefault="00BE7C16" w:rsidP="00BE7C16">
      <w:pPr>
        <w:pStyle w:val="a4"/>
      </w:pPr>
    </w:p>
    <w:p w14:paraId="560F0BBC" w14:textId="77777777" w:rsidR="00BE7C16" w:rsidRDefault="00BE7C16" w:rsidP="00BE7C16">
      <w:pPr>
        <w:pStyle w:val="a4"/>
      </w:pPr>
    </w:p>
    <w:p w14:paraId="1A41FFE5" w14:textId="77777777" w:rsidR="00BE7C16" w:rsidRDefault="00BE7C16" w:rsidP="00BE7C16">
      <w:pPr>
        <w:pStyle w:val="a4"/>
      </w:pPr>
    </w:p>
    <w:p w14:paraId="7102AA70" w14:textId="77777777" w:rsidR="00BE7C16" w:rsidRDefault="00BE7C16" w:rsidP="00BE7C16">
      <w:pPr>
        <w:pStyle w:val="a4"/>
      </w:pPr>
    </w:p>
    <w:p w14:paraId="0E517803" w14:textId="77777777" w:rsidR="00BE7C16" w:rsidRDefault="00BE7C16" w:rsidP="00BE7C16">
      <w:pPr>
        <w:pStyle w:val="a4"/>
      </w:pPr>
    </w:p>
    <w:p w14:paraId="6675BF2A" w14:textId="77777777" w:rsidR="00BE7C16" w:rsidRDefault="00BE7C16" w:rsidP="00BE7C16">
      <w:pPr>
        <w:pStyle w:val="a4"/>
      </w:pPr>
    </w:p>
    <w:p w14:paraId="4E339150" w14:textId="77777777" w:rsidR="00BE7C16" w:rsidRDefault="00BE7C16" w:rsidP="00BE7C16">
      <w:pPr>
        <w:pStyle w:val="a4"/>
      </w:pPr>
    </w:p>
    <w:p w14:paraId="2B5A88D9" w14:textId="77777777" w:rsidR="00BE7C16" w:rsidRDefault="00BE7C16" w:rsidP="00BE7C16">
      <w:pPr>
        <w:pStyle w:val="a4"/>
      </w:pPr>
    </w:p>
    <w:p w14:paraId="4B40BE0E" w14:textId="77777777" w:rsidR="00BE7C16" w:rsidRDefault="00BE7C16" w:rsidP="00BE7C16">
      <w:pPr>
        <w:pStyle w:val="a4"/>
      </w:pPr>
    </w:p>
    <w:p w14:paraId="0DC7F508" w14:textId="77777777" w:rsidR="00BE7C16" w:rsidRDefault="00BE7C16" w:rsidP="00BE7C16">
      <w:pPr>
        <w:pStyle w:val="a4"/>
      </w:pPr>
    </w:p>
    <w:p w14:paraId="4B0FF47E" w14:textId="77777777" w:rsidR="00BE7C16" w:rsidRDefault="00BE7C16" w:rsidP="00BE7C16">
      <w:pPr>
        <w:pStyle w:val="a4"/>
      </w:pPr>
    </w:p>
    <w:p w14:paraId="3E2375A4" w14:textId="77777777" w:rsidR="00BE7C16" w:rsidRDefault="00BE7C16" w:rsidP="00BE7C16">
      <w:pPr>
        <w:autoSpaceDE w:val="0"/>
        <w:autoSpaceDN w:val="0"/>
        <w:adjustRightInd w:val="0"/>
        <w:spacing w:line="360" w:lineRule="auto"/>
        <w:ind w:firstLineChars="500" w:firstLine="2200"/>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14:paraId="7164F5AF" w14:textId="2FB1227B" w:rsidR="00BE7C16" w:rsidRDefault="00BE7C16" w:rsidP="00BE7C16">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w:t>
      </w:r>
      <w:r w:rsidR="00CF4541">
        <w:rPr>
          <w:rFonts w:asciiTheme="minorEastAsia" w:hAnsiTheme="minorEastAsia" w:cs="宋体" w:hint="eastAsia"/>
          <w:b/>
          <w:bCs/>
          <w:sz w:val="36"/>
          <w:szCs w:val="36"/>
          <w:lang w:val="zh-CN"/>
        </w:rPr>
        <w:t>“杏林雅阁”投入资金预算清单</w:t>
      </w:r>
    </w:p>
    <w:p w14:paraId="49322400" w14:textId="08C5B234" w:rsidR="00BE7C16" w:rsidRDefault="00CF4541" w:rsidP="00BE7C16">
      <w:pPr>
        <w:pStyle w:val="a4"/>
        <w:rPr>
          <w:rFonts w:ascii="华文中宋" w:eastAsia="华文中宋" w:hAnsi="华文中宋"/>
          <w:b/>
          <w:bCs/>
          <w:sz w:val="28"/>
          <w:szCs w:val="28"/>
          <w:lang w:val="zh-CN"/>
        </w:rPr>
      </w:pPr>
      <w:r>
        <w:rPr>
          <w:rFonts w:hint="eastAsia"/>
          <w:lang w:val="zh-CN"/>
        </w:rPr>
        <w:t xml:space="preserve"> </w:t>
      </w:r>
      <w:r>
        <w:rPr>
          <w:lang w:val="zh-CN"/>
        </w:rPr>
        <w:t xml:space="preserve">                         </w:t>
      </w:r>
      <w:r w:rsidRPr="00CF4541">
        <w:rPr>
          <w:rFonts w:ascii="华文中宋" w:eastAsia="华文中宋" w:hAnsi="华文中宋"/>
          <w:b/>
          <w:bCs/>
          <w:sz w:val="28"/>
          <w:szCs w:val="28"/>
          <w:lang w:val="zh-CN"/>
        </w:rPr>
        <w:t xml:space="preserve">  </w:t>
      </w:r>
      <w:r w:rsidRPr="00CF4541">
        <w:rPr>
          <w:rFonts w:ascii="华文中宋" w:eastAsia="华文中宋" w:hAnsi="华文中宋" w:hint="eastAsia"/>
          <w:b/>
          <w:bCs/>
          <w:sz w:val="28"/>
          <w:szCs w:val="28"/>
          <w:lang w:val="zh-CN"/>
        </w:rPr>
        <w:t>（格式自拟）</w:t>
      </w:r>
    </w:p>
    <w:p w14:paraId="235227B2" w14:textId="21C990FD" w:rsidR="00CF4541" w:rsidRDefault="00CF4541" w:rsidP="00BE7C16">
      <w:pPr>
        <w:pStyle w:val="a4"/>
        <w:rPr>
          <w:rFonts w:ascii="华文中宋" w:eastAsia="华文中宋" w:hAnsi="华文中宋"/>
          <w:b/>
          <w:bCs/>
          <w:sz w:val="28"/>
          <w:szCs w:val="28"/>
          <w:lang w:val="zh-CN"/>
        </w:rPr>
      </w:pPr>
    </w:p>
    <w:p w14:paraId="4CCBEBA9" w14:textId="77777777" w:rsidR="00CF4541" w:rsidRPr="00CF4541" w:rsidRDefault="00CF4541" w:rsidP="00BE7C16">
      <w:pPr>
        <w:pStyle w:val="a4"/>
        <w:rPr>
          <w:rFonts w:ascii="华文中宋" w:eastAsia="华文中宋" w:hAnsi="华文中宋"/>
          <w:b/>
          <w:bCs/>
          <w:sz w:val="28"/>
          <w:szCs w:val="28"/>
          <w:lang w:val="zh-CN"/>
        </w:rPr>
      </w:pPr>
    </w:p>
    <w:p w14:paraId="1EF28E0D"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p>
    <w:p w14:paraId="5A403B99"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14:paraId="6D3B433B"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14:paraId="158F28CB"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14:paraId="301CBF0D"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p>
    <w:p w14:paraId="59DA1E41" w14:textId="77777777" w:rsidR="00BE7C16" w:rsidRDefault="00BE7C16" w:rsidP="00BE7C16">
      <w:pPr>
        <w:pStyle w:val="a4"/>
        <w:rPr>
          <w:lang w:val="zh-CN"/>
        </w:rPr>
      </w:pPr>
    </w:p>
    <w:p w14:paraId="1FC776DC" w14:textId="77777777" w:rsidR="00BE7C16" w:rsidRDefault="00BE7C16" w:rsidP="00BE7C16">
      <w:pPr>
        <w:pStyle w:val="a4"/>
        <w:rPr>
          <w:lang w:val="zh-CN"/>
        </w:rPr>
      </w:pPr>
    </w:p>
    <w:p w14:paraId="4227A831" w14:textId="77777777" w:rsidR="00BE7C16" w:rsidRDefault="00BE7C16" w:rsidP="00BE7C16">
      <w:pPr>
        <w:pStyle w:val="a4"/>
        <w:rPr>
          <w:lang w:val="zh-CN"/>
        </w:rPr>
      </w:pPr>
    </w:p>
    <w:p w14:paraId="066C4A94" w14:textId="77777777" w:rsidR="00BE7C16" w:rsidRDefault="00BE7C16" w:rsidP="00BE7C16">
      <w:pPr>
        <w:pStyle w:val="a4"/>
        <w:rPr>
          <w:lang w:val="zh-CN"/>
        </w:rPr>
      </w:pPr>
    </w:p>
    <w:p w14:paraId="0375BD07" w14:textId="77777777" w:rsidR="00BE7C16" w:rsidRDefault="00BE7C16" w:rsidP="00BE7C16">
      <w:pPr>
        <w:pStyle w:val="a4"/>
        <w:rPr>
          <w:lang w:val="zh-CN"/>
        </w:rPr>
      </w:pPr>
    </w:p>
    <w:p w14:paraId="56E15DEE" w14:textId="77777777" w:rsidR="00BE7C16" w:rsidRDefault="00BE7C16" w:rsidP="00BE7C16">
      <w:pPr>
        <w:pStyle w:val="a4"/>
        <w:rPr>
          <w:lang w:val="zh-CN"/>
        </w:rPr>
      </w:pPr>
    </w:p>
    <w:p w14:paraId="1EDD49A1" w14:textId="77777777" w:rsidR="00BE7C16" w:rsidRDefault="00BE7C16" w:rsidP="00BE7C16">
      <w:pPr>
        <w:pStyle w:val="a4"/>
        <w:rPr>
          <w:lang w:val="zh-CN"/>
        </w:rPr>
      </w:pPr>
    </w:p>
    <w:p w14:paraId="2A5E7AFC" w14:textId="461CA39C" w:rsidR="00BE7C16" w:rsidRDefault="00BE7C16" w:rsidP="00BE7C16">
      <w:pPr>
        <w:pStyle w:val="a4"/>
        <w:rPr>
          <w:lang w:val="zh-CN"/>
        </w:rPr>
      </w:pPr>
    </w:p>
    <w:p w14:paraId="53BD831E" w14:textId="285C01DF" w:rsidR="00CF4541" w:rsidRDefault="00CF4541" w:rsidP="00BE7C16">
      <w:pPr>
        <w:pStyle w:val="a4"/>
        <w:rPr>
          <w:lang w:val="zh-CN"/>
        </w:rPr>
      </w:pPr>
    </w:p>
    <w:p w14:paraId="6CC09808" w14:textId="33956ACF" w:rsidR="00CF4541" w:rsidRDefault="00CF4541" w:rsidP="00BE7C16">
      <w:pPr>
        <w:pStyle w:val="a4"/>
        <w:rPr>
          <w:lang w:val="zh-CN"/>
        </w:rPr>
      </w:pPr>
    </w:p>
    <w:p w14:paraId="062F6371" w14:textId="63068A2A" w:rsidR="00CF4541" w:rsidRDefault="00CF4541" w:rsidP="00BE7C16">
      <w:pPr>
        <w:pStyle w:val="a4"/>
        <w:rPr>
          <w:lang w:val="zh-CN"/>
        </w:rPr>
      </w:pPr>
    </w:p>
    <w:p w14:paraId="0CEF5C3B" w14:textId="55B1F748" w:rsidR="00CF4541" w:rsidRDefault="00CF4541" w:rsidP="00BE7C16">
      <w:pPr>
        <w:pStyle w:val="a4"/>
        <w:rPr>
          <w:lang w:val="zh-CN"/>
        </w:rPr>
      </w:pPr>
    </w:p>
    <w:p w14:paraId="276879AC" w14:textId="6E108044" w:rsidR="00CF4541" w:rsidRDefault="00CF4541" w:rsidP="00BE7C16">
      <w:pPr>
        <w:pStyle w:val="a4"/>
        <w:rPr>
          <w:lang w:val="zh-CN"/>
        </w:rPr>
      </w:pPr>
    </w:p>
    <w:p w14:paraId="0A15A72B" w14:textId="7BBAD6D6" w:rsidR="00CF4541" w:rsidRDefault="00CF4541" w:rsidP="00BE7C16">
      <w:pPr>
        <w:pStyle w:val="a4"/>
        <w:rPr>
          <w:lang w:val="zh-CN"/>
        </w:rPr>
      </w:pPr>
    </w:p>
    <w:p w14:paraId="49D0D51D" w14:textId="6B8C9FA9" w:rsidR="00CF4541" w:rsidRDefault="00CF4541" w:rsidP="00BE7C16">
      <w:pPr>
        <w:pStyle w:val="a4"/>
        <w:rPr>
          <w:lang w:val="zh-CN"/>
        </w:rPr>
      </w:pPr>
    </w:p>
    <w:p w14:paraId="0CD60657" w14:textId="09BDF979" w:rsidR="00CF4541" w:rsidRDefault="00CF4541" w:rsidP="00BE7C16">
      <w:pPr>
        <w:pStyle w:val="a4"/>
        <w:rPr>
          <w:lang w:val="zh-CN"/>
        </w:rPr>
      </w:pPr>
    </w:p>
    <w:p w14:paraId="58183D78" w14:textId="34FB0C5F" w:rsidR="00CF4541" w:rsidRDefault="00CF4541" w:rsidP="00BE7C16">
      <w:pPr>
        <w:pStyle w:val="a4"/>
        <w:rPr>
          <w:lang w:val="zh-CN"/>
        </w:rPr>
      </w:pPr>
    </w:p>
    <w:p w14:paraId="1E1661F2" w14:textId="5BB834B0" w:rsidR="00CF4541" w:rsidRDefault="00CF4541" w:rsidP="00BE7C16">
      <w:pPr>
        <w:pStyle w:val="a4"/>
        <w:rPr>
          <w:lang w:val="zh-CN"/>
        </w:rPr>
      </w:pPr>
    </w:p>
    <w:p w14:paraId="44CA317C" w14:textId="77777777" w:rsidR="00CF4541" w:rsidRDefault="00CF4541" w:rsidP="00BE7C16">
      <w:pPr>
        <w:pStyle w:val="a4"/>
        <w:rPr>
          <w:lang w:val="zh-CN"/>
        </w:rPr>
      </w:pPr>
    </w:p>
    <w:p w14:paraId="1511AF5C" w14:textId="77777777" w:rsidR="004178A3" w:rsidRDefault="004178A3" w:rsidP="004178A3">
      <w:pPr>
        <w:spacing w:line="480" w:lineRule="exact"/>
        <w:jc w:val="center"/>
        <w:rPr>
          <w:rFonts w:ascii="宋体" w:hAnsi="宋体"/>
          <w:b/>
          <w:bCs/>
          <w:color w:val="000000"/>
          <w:sz w:val="36"/>
          <w:szCs w:val="36"/>
        </w:rPr>
      </w:pPr>
    </w:p>
    <w:p w14:paraId="0FCA1066" w14:textId="78C768F0" w:rsidR="004178A3" w:rsidRDefault="00BE7C16" w:rsidP="004178A3">
      <w:pPr>
        <w:spacing w:line="480" w:lineRule="exact"/>
        <w:jc w:val="center"/>
        <w:rPr>
          <w:rFonts w:ascii="宋体" w:hAnsi="宋体"/>
          <w:b/>
          <w:bCs/>
          <w:color w:val="000000"/>
          <w:sz w:val="36"/>
          <w:szCs w:val="36"/>
        </w:rPr>
      </w:pPr>
      <w:r>
        <w:rPr>
          <w:rFonts w:ascii="宋体" w:hAnsi="宋体" w:hint="eastAsia"/>
          <w:b/>
          <w:bCs/>
          <w:color w:val="000000"/>
          <w:sz w:val="36"/>
          <w:szCs w:val="36"/>
        </w:rPr>
        <w:t>4.2</w:t>
      </w:r>
      <w:r w:rsidR="004178A3" w:rsidRPr="00CC2296">
        <w:rPr>
          <w:rFonts w:ascii="宋体" w:hAnsi="宋体" w:hint="eastAsia"/>
          <w:b/>
          <w:bCs/>
          <w:color w:val="000000"/>
          <w:sz w:val="36"/>
          <w:szCs w:val="36"/>
        </w:rPr>
        <w:t>项目管理机构组成表</w:t>
      </w:r>
    </w:p>
    <w:p w14:paraId="2E3BF37A" w14:textId="544A6F9A" w:rsidR="00BE7C16" w:rsidRPr="004178A3" w:rsidRDefault="004178A3" w:rsidP="00BE7C16">
      <w:pPr>
        <w:autoSpaceDE w:val="0"/>
        <w:autoSpaceDN w:val="0"/>
        <w:adjustRightInd w:val="0"/>
        <w:spacing w:line="360" w:lineRule="auto"/>
        <w:jc w:val="center"/>
        <w:rPr>
          <w:color w:val="000000"/>
          <w:sz w:val="36"/>
          <w:szCs w:val="36"/>
        </w:rPr>
      </w:pPr>
      <w:r w:rsidRPr="004178A3">
        <w:rPr>
          <w:rFonts w:hint="eastAsia"/>
          <w:color w:val="000000"/>
          <w:sz w:val="36"/>
          <w:szCs w:val="36"/>
        </w:rPr>
        <w:t>（格式自拟）</w:t>
      </w:r>
    </w:p>
    <w:p w14:paraId="21DC300B" w14:textId="172BD16B" w:rsidR="004178A3" w:rsidRDefault="004178A3" w:rsidP="004178A3">
      <w:pPr>
        <w:pStyle w:val="a4"/>
      </w:pPr>
    </w:p>
    <w:p w14:paraId="4CF85DB2" w14:textId="77777777" w:rsidR="00BE7C16" w:rsidRDefault="00BE7C16" w:rsidP="00BE7C16">
      <w:pPr>
        <w:pStyle w:val="a4"/>
      </w:pPr>
    </w:p>
    <w:p w14:paraId="6F2F4F5A" w14:textId="77777777" w:rsidR="00BE7C16" w:rsidRDefault="00BE7C16" w:rsidP="00BE7C16">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14:paraId="050419CC" w14:textId="77777777" w:rsidR="00BE7C16" w:rsidRDefault="00BE7C16" w:rsidP="00BE7C16">
      <w:pPr>
        <w:snapToGrid w:val="0"/>
        <w:spacing w:line="360" w:lineRule="auto"/>
        <w:jc w:val="center"/>
        <w:rPr>
          <w:rFonts w:eastAsia="宋体" w:hAnsi="宋体"/>
          <w:b/>
          <w:snapToGrid w:val="0"/>
          <w:kern w:val="0"/>
          <w:sz w:val="36"/>
          <w:szCs w:val="36"/>
        </w:rPr>
      </w:pPr>
    </w:p>
    <w:p w14:paraId="095E6262" w14:textId="77777777" w:rsidR="00BE7C16" w:rsidRDefault="00BE7C16" w:rsidP="00BE7C1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04F0F0B8" w14:textId="77777777" w:rsidR="00BE7C16" w:rsidRDefault="00BE7C16" w:rsidP="00BE7C16">
      <w:pPr>
        <w:snapToGrid w:val="0"/>
        <w:spacing w:line="360" w:lineRule="auto"/>
        <w:jc w:val="center"/>
        <w:rPr>
          <w:rFonts w:eastAsia="宋体" w:hAnsi="宋体"/>
          <w:b/>
          <w:snapToGrid w:val="0"/>
          <w:kern w:val="0"/>
          <w:sz w:val="36"/>
          <w:szCs w:val="36"/>
        </w:rPr>
      </w:pPr>
    </w:p>
    <w:p w14:paraId="2A4F6F47" w14:textId="77777777" w:rsidR="00BE7C16" w:rsidRDefault="00BE7C16" w:rsidP="00BE7C16">
      <w:pPr>
        <w:pStyle w:val="a4"/>
      </w:pPr>
    </w:p>
    <w:p w14:paraId="446CC59E" w14:textId="77777777" w:rsidR="00BE7C16" w:rsidRPr="0023371E" w:rsidRDefault="00BE7C16" w:rsidP="00BE7C16">
      <w:pPr>
        <w:pStyle w:val="a4"/>
      </w:pPr>
    </w:p>
    <w:p w14:paraId="1BE61B89" w14:textId="77777777" w:rsidR="00BE7C16" w:rsidRDefault="00BE7C16" w:rsidP="00BE7C16">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14:paraId="65BB2824" w14:textId="77777777" w:rsidR="00BE7C16" w:rsidRDefault="00BE7C16" w:rsidP="00BE7C16">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57FFD0F5" w14:textId="77777777" w:rsidR="00BE7C16" w:rsidRDefault="00BE7C16" w:rsidP="00BE7C16">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BE7C16" w14:paraId="7AECCDAC" w14:textId="77777777" w:rsidTr="0045590D">
        <w:trPr>
          <w:trHeight w:val="777"/>
        </w:trPr>
        <w:tc>
          <w:tcPr>
            <w:tcW w:w="712" w:type="dxa"/>
            <w:shd w:val="clear" w:color="auto" w:fill="F3F3F3"/>
            <w:vAlign w:val="center"/>
          </w:tcPr>
          <w:p w14:paraId="0C0025B7"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7CB3A7BB"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14:paraId="1336B15D"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14:paraId="343EFD26"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14:paraId="6F8275C4"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BE7C16" w14:paraId="383CCD3C" w14:textId="77777777" w:rsidTr="0045590D">
        <w:trPr>
          <w:trHeight w:val="680"/>
        </w:trPr>
        <w:tc>
          <w:tcPr>
            <w:tcW w:w="712" w:type="dxa"/>
            <w:vAlign w:val="center"/>
          </w:tcPr>
          <w:p w14:paraId="699B27DB" w14:textId="77777777" w:rsidR="00BE7C16" w:rsidRDefault="00BE7C16" w:rsidP="0045590D">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14:paraId="0054FDD0" w14:textId="77777777" w:rsidR="00BE7C16" w:rsidRDefault="00BE7C16" w:rsidP="0045590D">
            <w:pPr>
              <w:pStyle w:val="ac"/>
              <w:spacing w:line="360" w:lineRule="auto"/>
              <w:rPr>
                <w:rFonts w:ascii="宋体" w:eastAsia="宋体" w:hAnsi="宋体" w:cs="Times New Roman"/>
                <w:sz w:val="24"/>
                <w:szCs w:val="24"/>
              </w:rPr>
            </w:pPr>
          </w:p>
        </w:tc>
        <w:tc>
          <w:tcPr>
            <w:tcW w:w="3579" w:type="dxa"/>
            <w:vAlign w:val="center"/>
          </w:tcPr>
          <w:p w14:paraId="5799D4B3" w14:textId="77777777" w:rsidR="00BE7C16" w:rsidRDefault="00BE7C16" w:rsidP="0045590D">
            <w:pPr>
              <w:pStyle w:val="ac"/>
              <w:spacing w:line="360" w:lineRule="auto"/>
              <w:rPr>
                <w:rFonts w:ascii="宋体" w:eastAsia="宋体" w:hAnsi="宋体" w:cs="Times New Roman"/>
                <w:sz w:val="24"/>
                <w:szCs w:val="24"/>
              </w:rPr>
            </w:pPr>
          </w:p>
        </w:tc>
        <w:tc>
          <w:tcPr>
            <w:tcW w:w="1440" w:type="dxa"/>
            <w:vAlign w:val="center"/>
          </w:tcPr>
          <w:p w14:paraId="4381C373" w14:textId="77777777" w:rsidR="00BE7C16" w:rsidRDefault="00BE7C16" w:rsidP="0045590D">
            <w:pPr>
              <w:pStyle w:val="ac"/>
              <w:spacing w:line="360" w:lineRule="auto"/>
              <w:rPr>
                <w:rFonts w:ascii="宋体" w:eastAsia="宋体" w:hAnsi="宋体" w:cs="Times New Roman"/>
                <w:sz w:val="24"/>
                <w:szCs w:val="24"/>
              </w:rPr>
            </w:pPr>
          </w:p>
        </w:tc>
        <w:tc>
          <w:tcPr>
            <w:tcW w:w="1706" w:type="dxa"/>
            <w:vAlign w:val="center"/>
          </w:tcPr>
          <w:p w14:paraId="6433F4A2" w14:textId="77777777" w:rsidR="00BE7C16" w:rsidRDefault="00BE7C16" w:rsidP="0045590D">
            <w:pPr>
              <w:pStyle w:val="ac"/>
              <w:spacing w:line="360" w:lineRule="auto"/>
              <w:rPr>
                <w:rFonts w:ascii="宋体" w:eastAsia="宋体" w:hAnsi="宋体" w:cs="Times New Roman"/>
                <w:sz w:val="24"/>
                <w:szCs w:val="24"/>
              </w:rPr>
            </w:pPr>
          </w:p>
        </w:tc>
      </w:tr>
      <w:tr w:rsidR="00BE7C16" w14:paraId="14C49F24" w14:textId="77777777" w:rsidTr="0045590D">
        <w:trPr>
          <w:trHeight w:val="680"/>
        </w:trPr>
        <w:tc>
          <w:tcPr>
            <w:tcW w:w="712" w:type="dxa"/>
            <w:vAlign w:val="center"/>
          </w:tcPr>
          <w:p w14:paraId="0F9A3D3C" w14:textId="77777777" w:rsidR="00BE7C16" w:rsidRDefault="00BE7C16" w:rsidP="0045590D">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2B2BD062" w14:textId="77777777" w:rsidR="00BE7C16" w:rsidRDefault="00BE7C16" w:rsidP="0045590D">
            <w:pPr>
              <w:pStyle w:val="ac"/>
              <w:spacing w:line="360" w:lineRule="auto"/>
              <w:rPr>
                <w:rFonts w:ascii="宋体" w:eastAsia="宋体" w:hAnsi="宋体" w:cs="Times New Roman"/>
                <w:sz w:val="24"/>
                <w:szCs w:val="24"/>
              </w:rPr>
            </w:pPr>
          </w:p>
        </w:tc>
        <w:tc>
          <w:tcPr>
            <w:tcW w:w="3579" w:type="dxa"/>
            <w:vAlign w:val="center"/>
          </w:tcPr>
          <w:p w14:paraId="4AE6122C" w14:textId="77777777" w:rsidR="00BE7C16" w:rsidRDefault="00BE7C16" w:rsidP="0045590D">
            <w:pPr>
              <w:pStyle w:val="ac"/>
              <w:spacing w:line="360" w:lineRule="auto"/>
              <w:rPr>
                <w:rFonts w:ascii="宋体" w:eastAsia="宋体" w:hAnsi="宋体" w:cs="Times New Roman"/>
                <w:sz w:val="24"/>
                <w:szCs w:val="24"/>
              </w:rPr>
            </w:pPr>
          </w:p>
        </w:tc>
        <w:tc>
          <w:tcPr>
            <w:tcW w:w="1440" w:type="dxa"/>
            <w:vAlign w:val="center"/>
          </w:tcPr>
          <w:p w14:paraId="77540244" w14:textId="77777777" w:rsidR="00BE7C16" w:rsidRDefault="00BE7C16" w:rsidP="0045590D">
            <w:pPr>
              <w:pStyle w:val="ac"/>
              <w:spacing w:line="360" w:lineRule="auto"/>
              <w:rPr>
                <w:rFonts w:ascii="宋体" w:eastAsia="宋体" w:hAnsi="宋体" w:cs="Times New Roman"/>
                <w:sz w:val="24"/>
                <w:szCs w:val="24"/>
              </w:rPr>
            </w:pPr>
          </w:p>
        </w:tc>
        <w:tc>
          <w:tcPr>
            <w:tcW w:w="1706" w:type="dxa"/>
            <w:vAlign w:val="center"/>
          </w:tcPr>
          <w:p w14:paraId="6CE7D433" w14:textId="77777777" w:rsidR="00BE7C16" w:rsidRDefault="00BE7C16" w:rsidP="0045590D">
            <w:pPr>
              <w:pStyle w:val="ac"/>
              <w:spacing w:line="360" w:lineRule="auto"/>
              <w:rPr>
                <w:rFonts w:ascii="宋体" w:eastAsia="宋体" w:hAnsi="宋体" w:cs="Times New Roman"/>
                <w:sz w:val="24"/>
                <w:szCs w:val="24"/>
              </w:rPr>
            </w:pPr>
          </w:p>
        </w:tc>
      </w:tr>
      <w:tr w:rsidR="00BE7C16" w14:paraId="674CAF47" w14:textId="77777777" w:rsidTr="0045590D">
        <w:trPr>
          <w:trHeight w:val="680"/>
        </w:trPr>
        <w:tc>
          <w:tcPr>
            <w:tcW w:w="712" w:type="dxa"/>
            <w:vAlign w:val="center"/>
          </w:tcPr>
          <w:p w14:paraId="5619F03C" w14:textId="77777777" w:rsidR="00BE7C16" w:rsidRDefault="00BE7C16" w:rsidP="0045590D">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3C220490" w14:textId="77777777" w:rsidR="00BE7C16" w:rsidRDefault="00BE7C16" w:rsidP="0045590D">
            <w:pPr>
              <w:pStyle w:val="ac"/>
              <w:spacing w:line="360" w:lineRule="auto"/>
              <w:rPr>
                <w:rFonts w:ascii="宋体" w:eastAsia="宋体" w:hAnsi="宋体" w:cs="Times New Roman"/>
                <w:sz w:val="24"/>
                <w:szCs w:val="24"/>
              </w:rPr>
            </w:pPr>
          </w:p>
        </w:tc>
        <w:tc>
          <w:tcPr>
            <w:tcW w:w="3579" w:type="dxa"/>
            <w:vAlign w:val="center"/>
          </w:tcPr>
          <w:p w14:paraId="0015EF31" w14:textId="77777777" w:rsidR="00BE7C16" w:rsidRDefault="00BE7C16" w:rsidP="0045590D">
            <w:pPr>
              <w:pStyle w:val="ac"/>
              <w:spacing w:line="360" w:lineRule="auto"/>
              <w:rPr>
                <w:rFonts w:ascii="宋体" w:eastAsia="宋体" w:hAnsi="宋体" w:cs="Times New Roman"/>
                <w:sz w:val="24"/>
                <w:szCs w:val="24"/>
              </w:rPr>
            </w:pPr>
          </w:p>
        </w:tc>
        <w:tc>
          <w:tcPr>
            <w:tcW w:w="1440" w:type="dxa"/>
            <w:vAlign w:val="center"/>
          </w:tcPr>
          <w:p w14:paraId="6485ED56" w14:textId="77777777" w:rsidR="00BE7C16" w:rsidRDefault="00BE7C16" w:rsidP="0045590D">
            <w:pPr>
              <w:pStyle w:val="ac"/>
              <w:spacing w:line="360" w:lineRule="auto"/>
              <w:rPr>
                <w:rFonts w:ascii="宋体" w:eastAsia="宋体" w:hAnsi="宋体" w:cs="Times New Roman"/>
                <w:sz w:val="24"/>
                <w:szCs w:val="24"/>
              </w:rPr>
            </w:pPr>
          </w:p>
        </w:tc>
        <w:tc>
          <w:tcPr>
            <w:tcW w:w="1706" w:type="dxa"/>
            <w:vAlign w:val="center"/>
          </w:tcPr>
          <w:p w14:paraId="00EEE17A" w14:textId="77777777" w:rsidR="00BE7C16" w:rsidRDefault="00BE7C16" w:rsidP="0045590D">
            <w:pPr>
              <w:pStyle w:val="ac"/>
              <w:spacing w:line="360" w:lineRule="auto"/>
              <w:rPr>
                <w:rFonts w:ascii="宋体" w:eastAsia="宋体" w:hAnsi="宋体" w:cs="Times New Roman"/>
                <w:sz w:val="24"/>
                <w:szCs w:val="24"/>
              </w:rPr>
            </w:pPr>
          </w:p>
        </w:tc>
      </w:tr>
      <w:tr w:rsidR="00BE7C16" w14:paraId="11483803" w14:textId="77777777" w:rsidTr="0045590D">
        <w:trPr>
          <w:trHeight w:val="680"/>
        </w:trPr>
        <w:tc>
          <w:tcPr>
            <w:tcW w:w="712" w:type="dxa"/>
            <w:vAlign w:val="center"/>
          </w:tcPr>
          <w:p w14:paraId="03ED2C36" w14:textId="77777777" w:rsidR="00BE7C16" w:rsidRDefault="00BE7C16" w:rsidP="0045590D">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3CC5C465" w14:textId="77777777" w:rsidR="00BE7C16" w:rsidRDefault="00BE7C16" w:rsidP="0045590D">
            <w:pPr>
              <w:rPr>
                <w:rFonts w:ascii="宋体"/>
              </w:rPr>
            </w:pPr>
          </w:p>
        </w:tc>
        <w:tc>
          <w:tcPr>
            <w:tcW w:w="3579" w:type="dxa"/>
            <w:vAlign w:val="center"/>
          </w:tcPr>
          <w:p w14:paraId="0A0C3A0D" w14:textId="77777777" w:rsidR="00BE7C16" w:rsidRDefault="00BE7C16" w:rsidP="0045590D">
            <w:pPr>
              <w:rPr>
                <w:rFonts w:ascii="宋体"/>
              </w:rPr>
            </w:pPr>
          </w:p>
        </w:tc>
        <w:tc>
          <w:tcPr>
            <w:tcW w:w="1440" w:type="dxa"/>
            <w:vAlign w:val="center"/>
          </w:tcPr>
          <w:p w14:paraId="121BB2A8" w14:textId="77777777" w:rsidR="00BE7C16" w:rsidRDefault="00BE7C16" w:rsidP="0045590D">
            <w:pPr>
              <w:rPr>
                <w:rFonts w:ascii="宋体"/>
              </w:rPr>
            </w:pPr>
          </w:p>
        </w:tc>
        <w:tc>
          <w:tcPr>
            <w:tcW w:w="1706" w:type="dxa"/>
            <w:vAlign w:val="center"/>
          </w:tcPr>
          <w:p w14:paraId="4BA197C5" w14:textId="77777777" w:rsidR="00BE7C16" w:rsidRDefault="00BE7C16" w:rsidP="0045590D">
            <w:pPr>
              <w:rPr>
                <w:rFonts w:ascii="宋体"/>
              </w:rPr>
            </w:pPr>
          </w:p>
        </w:tc>
      </w:tr>
      <w:tr w:rsidR="00BE7C16" w14:paraId="60C53775" w14:textId="77777777" w:rsidTr="0045590D">
        <w:trPr>
          <w:trHeight w:val="680"/>
        </w:trPr>
        <w:tc>
          <w:tcPr>
            <w:tcW w:w="712" w:type="dxa"/>
            <w:vAlign w:val="center"/>
          </w:tcPr>
          <w:p w14:paraId="1A997D98" w14:textId="77777777" w:rsidR="00BE7C16" w:rsidRDefault="00BE7C16" w:rsidP="0045590D">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0D73F408" w14:textId="77777777" w:rsidR="00BE7C16" w:rsidRDefault="00BE7C16" w:rsidP="0045590D">
            <w:pPr>
              <w:rPr>
                <w:rFonts w:ascii="宋体"/>
              </w:rPr>
            </w:pPr>
          </w:p>
        </w:tc>
        <w:tc>
          <w:tcPr>
            <w:tcW w:w="3579" w:type="dxa"/>
            <w:vAlign w:val="center"/>
          </w:tcPr>
          <w:p w14:paraId="34659925" w14:textId="77777777" w:rsidR="00BE7C16" w:rsidRDefault="00BE7C16" w:rsidP="0045590D">
            <w:pPr>
              <w:rPr>
                <w:rFonts w:ascii="宋体"/>
              </w:rPr>
            </w:pPr>
          </w:p>
        </w:tc>
        <w:tc>
          <w:tcPr>
            <w:tcW w:w="1440" w:type="dxa"/>
            <w:vAlign w:val="center"/>
          </w:tcPr>
          <w:p w14:paraId="38B0E9CC" w14:textId="77777777" w:rsidR="00BE7C16" w:rsidRDefault="00BE7C16" w:rsidP="0045590D">
            <w:pPr>
              <w:rPr>
                <w:rFonts w:ascii="宋体"/>
              </w:rPr>
            </w:pPr>
          </w:p>
        </w:tc>
        <w:tc>
          <w:tcPr>
            <w:tcW w:w="1706" w:type="dxa"/>
            <w:vAlign w:val="center"/>
          </w:tcPr>
          <w:p w14:paraId="76060A47" w14:textId="77777777" w:rsidR="00BE7C16" w:rsidRDefault="00BE7C16" w:rsidP="0045590D">
            <w:pPr>
              <w:rPr>
                <w:rFonts w:ascii="宋体"/>
              </w:rPr>
            </w:pPr>
          </w:p>
        </w:tc>
      </w:tr>
    </w:tbl>
    <w:p w14:paraId="08ED727A"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184D662C"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投标人法定代表人（单位负责人）或授权代表签字：</w:t>
      </w:r>
    </w:p>
    <w:p w14:paraId="6C557422" w14:textId="77777777" w:rsidR="00BE7C16" w:rsidRDefault="00BE7C16" w:rsidP="00BE7C16">
      <w:pPr>
        <w:pStyle w:val="a4"/>
      </w:pPr>
    </w:p>
    <w:p w14:paraId="25552780"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 xml:space="preserve">4.5 </w:t>
      </w:r>
      <w:r>
        <w:rPr>
          <w:rFonts w:ascii="宋体" w:hAnsi="宋体" w:hint="eastAsia"/>
          <w:b/>
          <w:bCs/>
          <w:color w:val="000000"/>
          <w:sz w:val="36"/>
          <w:szCs w:val="36"/>
        </w:rPr>
        <w:t>售后服务方案</w:t>
      </w:r>
    </w:p>
    <w:p w14:paraId="4ED929BF"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p>
    <w:p w14:paraId="7C2372D4" w14:textId="77777777" w:rsidR="00BE7C16" w:rsidRDefault="00BE7C16" w:rsidP="00BE7C1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76F9252D"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p>
    <w:p w14:paraId="3897BAAF" w14:textId="77777777" w:rsidR="00BE7C16" w:rsidRDefault="00BE7C16" w:rsidP="00BE7C16">
      <w:pPr>
        <w:spacing w:line="360" w:lineRule="auto"/>
        <w:jc w:val="center"/>
        <w:rPr>
          <w:rFonts w:ascii="宋体" w:hAnsi="宋体"/>
          <w:b/>
          <w:bCs/>
          <w:color w:val="000000"/>
          <w:sz w:val="36"/>
          <w:szCs w:val="36"/>
        </w:rPr>
      </w:pPr>
      <w:r>
        <w:rPr>
          <w:rFonts w:ascii="宋体" w:hAnsi="宋体" w:hint="eastAsia"/>
          <w:b/>
          <w:bCs/>
          <w:color w:val="000000"/>
          <w:sz w:val="36"/>
          <w:szCs w:val="36"/>
        </w:rPr>
        <w:t>4.</w:t>
      </w:r>
      <w:r>
        <w:rPr>
          <w:rFonts w:ascii="宋体" w:hAnsi="宋体"/>
          <w:b/>
          <w:bCs/>
          <w:color w:val="000000"/>
          <w:sz w:val="36"/>
          <w:szCs w:val="36"/>
        </w:rPr>
        <w:t>6</w:t>
      </w:r>
      <w:r>
        <w:rPr>
          <w:rFonts w:ascii="宋体" w:hAnsi="宋体" w:hint="eastAsia"/>
          <w:b/>
          <w:bCs/>
          <w:color w:val="000000"/>
          <w:sz w:val="36"/>
          <w:szCs w:val="36"/>
        </w:rPr>
        <w:t xml:space="preserve"> </w:t>
      </w:r>
      <w:r>
        <w:rPr>
          <w:rFonts w:ascii="宋体" w:hAnsi="宋体" w:hint="eastAsia"/>
          <w:b/>
          <w:bCs/>
          <w:color w:val="000000"/>
          <w:sz w:val="36"/>
          <w:szCs w:val="36"/>
        </w:rPr>
        <w:t>中小企业声明函</w:t>
      </w:r>
    </w:p>
    <w:p w14:paraId="2FE197ED" w14:textId="77777777" w:rsidR="00BE7C16" w:rsidRDefault="00BE7C16" w:rsidP="00BE7C16">
      <w:pPr>
        <w:spacing w:line="360" w:lineRule="auto"/>
        <w:jc w:val="center"/>
        <w:rPr>
          <w:rFonts w:ascii="宋体" w:hAnsi="宋体"/>
          <w:b/>
          <w:bCs/>
          <w:color w:val="000000"/>
          <w:sz w:val="36"/>
          <w:szCs w:val="36"/>
        </w:rPr>
      </w:pPr>
    </w:p>
    <w:p w14:paraId="7C8E3C74" w14:textId="77777777" w:rsidR="00BE7C16" w:rsidRDefault="00BE7C16" w:rsidP="00BE7C16">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宋体" w:eastAsia="宋体" w:hAnsi="宋体" w:hint="eastAsia"/>
          <w:color w:val="000000"/>
          <w:sz w:val="24"/>
          <w:szCs w:val="24"/>
        </w:rPr>
        <w:t>按照《国家统计局关于印发统计上大中小微型企业划分办法的通知》（国统字</w:t>
      </w:r>
      <w:r>
        <w:rPr>
          <w:rFonts w:ascii="宋体" w:eastAsia="宋体" w:hAnsi="宋体"/>
          <w:color w:val="000000"/>
          <w:sz w:val="24"/>
          <w:szCs w:val="24"/>
        </w:rPr>
        <w:t>[2011] 75</w:t>
      </w:r>
      <w:r>
        <w:rPr>
          <w:rFonts w:ascii="宋体" w:eastAsia="宋体" w:hAnsi="宋体" w:hint="eastAsia"/>
          <w:color w:val="000000"/>
          <w:sz w:val="24"/>
          <w:szCs w:val="24"/>
        </w:rPr>
        <w:t>号）规定，本公司所属行业为</w:t>
      </w:r>
      <w:r>
        <w:rPr>
          <w:rFonts w:ascii="宋体" w:eastAsia="宋体" w:hAnsi="宋体"/>
          <w:color w:val="000000"/>
          <w:sz w:val="24"/>
          <w:szCs w:val="24"/>
        </w:rPr>
        <w:t>______</w:t>
      </w:r>
      <w:r>
        <w:rPr>
          <w:rFonts w:ascii="宋体" w:eastAsia="宋体" w:hAnsi="宋体" w:hint="eastAsia"/>
          <w:color w:val="000000"/>
          <w:sz w:val="24"/>
          <w:szCs w:val="24"/>
        </w:rPr>
        <w:t>，截至上一财年末，公司资产总额</w:t>
      </w:r>
      <w:r>
        <w:rPr>
          <w:rFonts w:ascii="宋体" w:eastAsia="宋体" w:hAnsi="宋体"/>
          <w:color w:val="000000"/>
          <w:sz w:val="24"/>
          <w:szCs w:val="24"/>
        </w:rPr>
        <w:t>______</w:t>
      </w:r>
      <w:r>
        <w:rPr>
          <w:rFonts w:ascii="宋体" w:eastAsia="宋体" w:hAnsi="宋体" w:hint="eastAsia"/>
          <w:color w:val="000000"/>
          <w:sz w:val="24"/>
          <w:szCs w:val="24"/>
        </w:rPr>
        <w:t>万元，营业收入</w:t>
      </w:r>
      <w:r>
        <w:rPr>
          <w:rFonts w:ascii="宋体" w:eastAsia="宋体" w:hAnsi="宋体"/>
          <w:color w:val="000000"/>
          <w:sz w:val="24"/>
          <w:szCs w:val="24"/>
        </w:rPr>
        <w:t>______</w:t>
      </w:r>
      <w:r>
        <w:rPr>
          <w:rFonts w:ascii="宋体" w:eastAsia="宋体" w:hAnsi="宋体" w:hint="eastAsia"/>
          <w:color w:val="000000"/>
          <w:sz w:val="24"/>
          <w:szCs w:val="24"/>
        </w:rPr>
        <w:t>万元，从业人员</w:t>
      </w:r>
      <w:r>
        <w:rPr>
          <w:rFonts w:ascii="宋体" w:eastAsia="宋体" w:hAnsi="宋体"/>
          <w:color w:val="000000"/>
          <w:sz w:val="24"/>
          <w:szCs w:val="24"/>
        </w:rPr>
        <w:t>______</w:t>
      </w:r>
      <w:r>
        <w:rPr>
          <w:rFonts w:ascii="宋体" w:eastAsia="宋体" w:hAnsi="宋体" w:hint="eastAsia"/>
          <w:color w:val="000000"/>
          <w:sz w:val="24"/>
          <w:szCs w:val="24"/>
        </w:rPr>
        <w:t>人，</w:t>
      </w:r>
      <w:r>
        <w:rPr>
          <w:rFonts w:ascii="宋体" w:eastAsia="宋体" w:hAnsi="宋体" w:cs="Arial" w:hint="eastAsia"/>
          <w:color w:val="000000"/>
          <w:kern w:val="0"/>
          <w:sz w:val="24"/>
          <w:szCs w:val="24"/>
        </w:rPr>
        <w:t xml:space="preserve">本公司为______（请填写：中型、小型、微型）企业。　　</w:t>
      </w:r>
    </w:p>
    <w:p w14:paraId="77B23AC7" w14:textId="77777777" w:rsidR="00BE7C16" w:rsidRDefault="00BE7C16" w:rsidP="00BE7C16">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本公司对上述声明的真实性负责。如有虚假，将依法承担相应责任。</w:t>
      </w:r>
    </w:p>
    <w:p w14:paraId="0B85E240" w14:textId="77777777" w:rsidR="00BE7C16" w:rsidRDefault="00BE7C16" w:rsidP="00BE7C16">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p>
    <w:p w14:paraId="2A4571C4" w14:textId="77777777" w:rsidR="00BE7C16" w:rsidRDefault="00BE7C16" w:rsidP="00BE7C16">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企业名称（盖章）：　　　　　　　　　</w:t>
      </w:r>
      <w:r>
        <w:rPr>
          <w:rFonts w:ascii="宋体" w:eastAsia="宋体" w:hAnsi="宋体" w:cs="Arial" w:hint="eastAsia"/>
          <w:color w:val="000000"/>
          <w:kern w:val="0"/>
          <w:sz w:val="24"/>
          <w:szCs w:val="24"/>
        </w:rPr>
        <w:br/>
        <w:t>日　  期：</w:t>
      </w:r>
    </w:p>
    <w:p w14:paraId="452A2EBD" w14:textId="77777777" w:rsidR="00BE7C16" w:rsidRDefault="00BE7C16" w:rsidP="00BE7C16">
      <w:pPr>
        <w:widowControl/>
        <w:spacing w:before="100" w:beforeAutospacing="1" w:after="100" w:afterAutospacing="1" w:line="360" w:lineRule="auto"/>
        <w:jc w:val="left"/>
        <w:rPr>
          <w:rFonts w:ascii="宋体" w:hAnsi="宋体"/>
          <w:color w:val="000000"/>
          <w:sz w:val="24"/>
          <w:szCs w:val="24"/>
        </w:rPr>
      </w:pPr>
    </w:p>
    <w:p w14:paraId="7E4FEDE3" w14:textId="77777777" w:rsidR="00BE7C16" w:rsidRDefault="00BE7C16" w:rsidP="00BE7C16">
      <w:pPr>
        <w:widowControl/>
        <w:spacing w:before="100" w:beforeAutospacing="1" w:after="100" w:afterAutospacing="1" w:line="360" w:lineRule="auto"/>
        <w:contextualSpacing/>
        <w:jc w:val="left"/>
        <w:rPr>
          <w:rFonts w:ascii="宋体" w:eastAsia="宋体" w:hAnsi="宋体" w:cs="Times New Roman"/>
          <w:color w:val="000000"/>
          <w:szCs w:val="21"/>
        </w:rPr>
      </w:pPr>
      <w:r>
        <w:rPr>
          <w:rFonts w:ascii="宋体" w:eastAsia="宋体" w:hAnsi="宋体" w:cs="Times New Roman" w:hint="eastAsia"/>
          <w:color w:val="000000"/>
          <w:szCs w:val="21"/>
        </w:rPr>
        <w:t>说明：</w:t>
      </w:r>
    </w:p>
    <w:p w14:paraId="5B660683" w14:textId="77777777" w:rsidR="00BE7C16" w:rsidRDefault="00BE7C16" w:rsidP="00BE7C16">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14:paraId="7414C2E7" w14:textId="77777777" w:rsidR="00BE7C16" w:rsidRDefault="00BE7C16" w:rsidP="00BE7C16">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2、如投标人为联合投标的，联合投标人需分别填写上述《中小企业声明函》。</w:t>
      </w:r>
    </w:p>
    <w:p w14:paraId="5B8606A9" w14:textId="2191AC33" w:rsidR="00BE7C16" w:rsidRDefault="00BE7C16" w:rsidP="00BE7C16">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3、小型和微型企业不包括民办非企业。</w:t>
      </w:r>
    </w:p>
    <w:p w14:paraId="7E7AB71C" w14:textId="77777777" w:rsidR="00BE7C16" w:rsidRDefault="00BE7C16" w:rsidP="00BE7C16">
      <w:pPr>
        <w:pStyle w:val="a4"/>
      </w:pPr>
    </w:p>
    <w:p w14:paraId="44CF9EFD" w14:textId="77777777" w:rsidR="00BE7C16" w:rsidRDefault="00BE7C16" w:rsidP="00BE7C16">
      <w:pPr>
        <w:spacing w:line="360" w:lineRule="auto"/>
        <w:jc w:val="center"/>
        <w:rPr>
          <w:rFonts w:ascii="宋体" w:hAnsi="宋体"/>
          <w:b/>
          <w:bCs/>
          <w:color w:val="000000"/>
          <w:sz w:val="36"/>
          <w:szCs w:val="36"/>
        </w:rPr>
      </w:pPr>
      <w:bookmarkStart w:id="32" w:name="OLE_LINK14"/>
      <w:bookmarkStart w:id="33" w:name="OLE_LINK13"/>
      <w:r>
        <w:rPr>
          <w:rFonts w:ascii="宋体" w:hAnsi="宋体" w:hint="eastAsia"/>
          <w:b/>
          <w:bCs/>
          <w:color w:val="000000"/>
          <w:sz w:val="36"/>
          <w:szCs w:val="36"/>
        </w:rPr>
        <w:t>4.</w:t>
      </w:r>
      <w:r>
        <w:rPr>
          <w:rFonts w:ascii="宋体" w:hAnsi="宋体"/>
          <w:b/>
          <w:bCs/>
          <w:color w:val="000000"/>
          <w:sz w:val="36"/>
          <w:szCs w:val="36"/>
        </w:rPr>
        <w:t>7</w:t>
      </w:r>
      <w:r>
        <w:rPr>
          <w:rFonts w:ascii="宋体" w:hAnsi="宋体" w:hint="eastAsia"/>
          <w:b/>
          <w:bCs/>
          <w:color w:val="000000"/>
          <w:sz w:val="36"/>
          <w:szCs w:val="36"/>
        </w:rPr>
        <w:t>残疾人福利性单位声明函</w:t>
      </w:r>
    </w:p>
    <w:bookmarkEnd w:id="32"/>
    <w:bookmarkEnd w:id="33"/>
    <w:p w14:paraId="6C132673" w14:textId="77777777" w:rsidR="00BE7C16" w:rsidRDefault="00BE7C16" w:rsidP="00BE7C16">
      <w:pPr>
        <w:spacing w:line="360" w:lineRule="auto"/>
        <w:rPr>
          <w:rFonts w:ascii="宋体" w:hAnsi="宋体"/>
          <w:szCs w:val="21"/>
        </w:rPr>
      </w:pPr>
    </w:p>
    <w:p w14:paraId="35B7021D" w14:textId="77777777" w:rsidR="00BE7C16" w:rsidRDefault="00BE7C16" w:rsidP="00BE7C16">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8D8E196" w14:textId="77777777" w:rsidR="00BE7C16" w:rsidRDefault="00BE7C16" w:rsidP="00BE7C16">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14:paraId="4353032B" w14:textId="77777777" w:rsidR="00BE7C16" w:rsidRDefault="00BE7C16" w:rsidP="00BE7C16">
      <w:pPr>
        <w:spacing w:line="360" w:lineRule="auto"/>
        <w:rPr>
          <w:rFonts w:ascii="宋体" w:eastAsia="宋体" w:hAnsi="宋体" w:cs="Times New Roman"/>
          <w:szCs w:val="21"/>
        </w:rPr>
      </w:pPr>
    </w:p>
    <w:p w14:paraId="62AD73FE" w14:textId="77777777" w:rsidR="00BE7C16" w:rsidRDefault="00BE7C16" w:rsidP="00BE7C16">
      <w:pPr>
        <w:spacing w:line="360" w:lineRule="auto"/>
        <w:rPr>
          <w:rFonts w:ascii="宋体" w:eastAsia="宋体" w:hAnsi="宋体" w:cs="Times New Roman"/>
          <w:szCs w:val="21"/>
        </w:rPr>
      </w:pPr>
    </w:p>
    <w:p w14:paraId="3347BC47" w14:textId="77777777" w:rsidR="00BE7C16" w:rsidRDefault="00BE7C16" w:rsidP="00BE7C16">
      <w:pPr>
        <w:spacing w:line="360" w:lineRule="auto"/>
        <w:rPr>
          <w:rFonts w:ascii="宋体" w:eastAsia="宋体" w:hAnsi="宋体" w:cs="Times New Roman"/>
          <w:sz w:val="24"/>
          <w:szCs w:val="24"/>
        </w:rPr>
      </w:pPr>
      <w:r>
        <w:rPr>
          <w:rFonts w:ascii="宋体" w:eastAsia="宋体" w:hAnsi="宋体" w:cs="Times New Roman" w:hint="eastAsia"/>
          <w:szCs w:val="21"/>
        </w:rPr>
        <w:t xml:space="preserve">                                 </w:t>
      </w:r>
      <w:r>
        <w:rPr>
          <w:rFonts w:ascii="宋体" w:eastAsia="宋体" w:hAnsi="宋体" w:cs="Times New Roman" w:hint="eastAsia"/>
          <w:sz w:val="24"/>
          <w:szCs w:val="24"/>
        </w:rPr>
        <w:t xml:space="preserve">   单位名称（盖章）：</w:t>
      </w:r>
    </w:p>
    <w:p w14:paraId="620EC3F0" w14:textId="77777777" w:rsidR="00BE7C16" w:rsidRDefault="00BE7C16" w:rsidP="00BE7C16">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日    期：      </w:t>
      </w:r>
      <w:r>
        <w:rPr>
          <w:rFonts w:ascii="宋体" w:eastAsia="宋体" w:hAnsi="宋体" w:cs="宋体" w:hint="eastAsia"/>
          <w:sz w:val="24"/>
          <w:szCs w:val="24"/>
        </w:rPr>
        <w:t>年    月    日</w:t>
      </w:r>
    </w:p>
    <w:p w14:paraId="6B7FA75A" w14:textId="77777777" w:rsidR="00BE7C16" w:rsidRDefault="00BE7C16" w:rsidP="00BE7C16"/>
    <w:p w14:paraId="1B440762" w14:textId="77777777" w:rsidR="00BE7C16" w:rsidRDefault="00BE7C16" w:rsidP="00BE7C16">
      <w:pPr>
        <w:rPr>
          <w:sz w:val="32"/>
          <w:szCs w:val="32"/>
        </w:rPr>
      </w:pPr>
    </w:p>
    <w:p w14:paraId="1BDBEC6E" w14:textId="77777777" w:rsidR="00BE7C16" w:rsidRDefault="00BE7C16" w:rsidP="00BE7C16">
      <w:pPr>
        <w:autoSpaceDE w:val="0"/>
        <w:autoSpaceDN w:val="0"/>
        <w:adjustRightInd w:val="0"/>
        <w:spacing w:line="360" w:lineRule="auto"/>
        <w:jc w:val="center"/>
        <w:outlineLvl w:val="0"/>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 xml:space="preserve">4.8 所投产品符合国家强制性要求承诺函 </w:t>
      </w:r>
    </w:p>
    <w:p w14:paraId="5F0A09C8" w14:textId="77777777" w:rsidR="00BE7C16" w:rsidRDefault="00BE7C16" w:rsidP="00BE7C16">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1F2624FC" w14:textId="77777777" w:rsidR="00BE7C16" w:rsidRDefault="00BE7C16" w:rsidP="00BE7C16">
      <w:pPr>
        <w:spacing w:line="360" w:lineRule="auto"/>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投标人所投产品涉及国家有属强制性规定的，须承诺其所投产品符合国家强制性要求（如CCC认证，格式自拟）</w:t>
      </w:r>
    </w:p>
    <w:p w14:paraId="15659D88" w14:textId="77777777" w:rsidR="00BE7C16" w:rsidRDefault="00BE7C16" w:rsidP="00BE7C16">
      <w:pPr>
        <w:pStyle w:val="a4"/>
      </w:pPr>
    </w:p>
    <w:p w14:paraId="765936E8" w14:textId="77777777" w:rsidR="00BE7C16" w:rsidRDefault="00BE7C16" w:rsidP="00BE7C16">
      <w:pPr>
        <w:pStyle w:val="a4"/>
      </w:pPr>
    </w:p>
    <w:p w14:paraId="579C4D94" w14:textId="77777777" w:rsidR="00BE7C16" w:rsidRDefault="00BE7C16" w:rsidP="00BE7C16">
      <w:pPr>
        <w:pStyle w:val="a4"/>
      </w:pPr>
    </w:p>
    <w:p w14:paraId="225904CE" w14:textId="77777777" w:rsidR="00BE7C16" w:rsidRDefault="00BE7C16" w:rsidP="00BE7C16">
      <w:pPr>
        <w:pStyle w:val="a4"/>
      </w:pPr>
    </w:p>
    <w:p w14:paraId="4C1A04BD" w14:textId="77777777" w:rsidR="00BE7C16" w:rsidRDefault="00BE7C16" w:rsidP="00BE7C16">
      <w:pPr>
        <w:pStyle w:val="a4"/>
      </w:pPr>
    </w:p>
    <w:p w14:paraId="1D349F74" w14:textId="77777777" w:rsidR="00BE7C16" w:rsidRDefault="00BE7C16" w:rsidP="00BE7C16">
      <w:pPr>
        <w:pStyle w:val="a4"/>
      </w:pPr>
    </w:p>
    <w:p w14:paraId="06D5E1FC" w14:textId="77777777" w:rsidR="00BE7C16" w:rsidRDefault="00BE7C16" w:rsidP="00BE7C16">
      <w:pPr>
        <w:pStyle w:val="a4"/>
      </w:pPr>
    </w:p>
    <w:p w14:paraId="564B46E7" w14:textId="77777777" w:rsidR="00BE7C16" w:rsidRDefault="00BE7C16" w:rsidP="00BE7C16">
      <w:pPr>
        <w:pStyle w:val="a4"/>
      </w:pPr>
    </w:p>
    <w:p w14:paraId="20EBFB43" w14:textId="77777777" w:rsidR="00BE7C16" w:rsidRDefault="00BE7C16" w:rsidP="00BE7C16">
      <w:pPr>
        <w:pStyle w:val="a4"/>
      </w:pPr>
    </w:p>
    <w:p w14:paraId="18131009" w14:textId="77777777" w:rsidR="00BE7C16" w:rsidRDefault="00BE7C16" w:rsidP="00BE7C16">
      <w:pPr>
        <w:pStyle w:val="a4"/>
      </w:pPr>
    </w:p>
    <w:p w14:paraId="2E5AE2D1" w14:textId="77777777" w:rsidR="00BE7C16" w:rsidRDefault="00BE7C16" w:rsidP="00BE7C16">
      <w:pPr>
        <w:pStyle w:val="a4"/>
      </w:pPr>
    </w:p>
    <w:p w14:paraId="6FBC3295" w14:textId="77777777" w:rsidR="00BE7C16" w:rsidRDefault="00BE7C16" w:rsidP="00BE7C1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14:paraId="21ED62FC" w14:textId="77777777" w:rsidR="00BE7C16" w:rsidRDefault="00BE7C16" w:rsidP="00BE7C16"/>
    <w:p w14:paraId="2AFB23E8" w14:textId="77777777" w:rsidR="00BE7C16" w:rsidRDefault="00BE7C16" w:rsidP="00BE7C16">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14:paraId="7F9D4442" w14:textId="77777777" w:rsidR="00BE7C16" w:rsidRDefault="00BE7C16" w:rsidP="00BE7C16">
      <w:pPr>
        <w:spacing w:line="360" w:lineRule="auto"/>
        <w:jc w:val="center"/>
        <w:rPr>
          <w:rFonts w:ascii="宋体" w:hAnsi="宋体"/>
          <w:b/>
          <w:bCs/>
          <w:color w:val="000000"/>
          <w:sz w:val="28"/>
          <w:szCs w:val="28"/>
        </w:rPr>
      </w:pPr>
      <w:r>
        <w:rPr>
          <w:rFonts w:ascii="宋体" w:hAnsi="宋体"/>
          <w:b/>
          <w:bCs/>
          <w:color w:val="000000"/>
          <w:sz w:val="28"/>
          <w:szCs w:val="28"/>
        </w:rPr>
        <w:t> </w:t>
      </w:r>
    </w:p>
    <w:p w14:paraId="4F509508" w14:textId="77777777" w:rsidR="00BE7C16" w:rsidRDefault="00BE7C16" w:rsidP="00BE7C16"/>
    <w:p w14:paraId="617233E3" w14:textId="77777777" w:rsidR="00BE7C16" w:rsidRDefault="00BE7C16" w:rsidP="00BE7C16"/>
    <w:p w14:paraId="753D7F73" w14:textId="77777777" w:rsidR="00BE7C16" w:rsidRDefault="00BE7C16" w:rsidP="00BE7C16"/>
    <w:p w14:paraId="534F65DF" w14:textId="77777777" w:rsidR="00BE7C16" w:rsidRDefault="00BE7C16" w:rsidP="00BE7C16"/>
    <w:p w14:paraId="28040909" w14:textId="77777777" w:rsidR="00BE7C16" w:rsidRDefault="00BE7C16" w:rsidP="00BE7C16"/>
    <w:p w14:paraId="3DDB5CC3" w14:textId="77777777" w:rsidR="00BE7C16" w:rsidRDefault="00BE7C16" w:rsidP="00BE7C16"/>
    <w:p w14:paraId="23826B0D" w14:textId="77777777" w:rsidR="00BE7C16" w:rsidRDefault="00BE7C16" w:rsidP="00BE7C16"/>
    <w:p w14:paraId="5D518CC4" w14:textId="77777777" w:rsidR="00C77E54" w:rsidRPr="00BE7C16" w:rsidRDefault="00C77E54"/>
    <w:sectPr w:rsidR="00C77E54" w:rsidRPr="00BE7C16" w:rsidSect="0045590D">
      <w:footerReference w:type="default" r:id="rId27"/>
      <w:type w:val="continuous"/>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81EC6" w14:textId="77777777" w:rsidR="00BE3837" w:rsidRDefault="00BE3837">
      <w:r>
        <w:separator/>
      </w:r>
    </w:p>
  </w:endnote>
  <w:endnote w:type="continuationSeparator" w:id="0">
    <w:p w14:paraId="0B6A10D4" w14:textId="77777777" w:rsidR="00BE3837" w:rsidRDefault="00BE3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TimesNewRomanPSMT">
    <w:altName w:val="Times New Roman"/>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C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E3277" w14:textId="77777777" w:rsidR="00BE3837" w:rsidRDefault="00BE3837">
    <w:pPr>
      <w:pStyle w:val="af3"/>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14:paraId="7552DD43" w14:textId="77777777" w:rsidR="00BE3837" w:rsidRDefault="00BE3837">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6415488"/>
      <w:docPartObj>
        <w:docPartGallery w:val="Page Numbers (Bottom of Page)"/>
        <w:docPartUnique/>
      </w:docPartObj>
    </w:sdtPr>
    <w:sdtContent>
      <w:p w14:paraId="0BF8700A" w14:textId="77777777" w:rsidR="00BE3837" w:rsidRDefault="00BE3837" w:rsidP="0045590D">
        <w:pPr>
          <w:pStyle w:val="af3"/>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2243744"/>
      <w:docPartObj>
        <w:docPartGallery w:val="AutoText"/>
      </w:docPartObj>
    </w:sdtPr>
    <w:sdtContent>
      <w:p w14:paraId="6949B4D6" w14:textId="77777777" w:rsidR="00BE3837" w:rsidRDefault="00BE3837">
        <w:pPr>
          <w:pStyle w:val="af3"/>
          <w:jc w:val="center"/>
        </w:pPr>
        <w:r>
          <w:fldChar w:fldCharType="begin"/>
        </w:r>
        <w:r>
          <w:instrText>PAGE   \* MERGEFORMAT</w:instrText>
        </w:r>
        <w:r>
          <w:fldChar w:fldCharType="separate"/>
        </w:r>
        <w:r w:rsidRPr="00416A60">
          <w:rPr>
            <w:noProof/>
            <w:lang w:val="zh-CN"/>
          </w:rPr>
          <w:t>67</w:t>
        </w:r>
        <w:r>
          <w:fldChar w:fldCharType="end"/>
        </w:r>
      </w:p>
    </w:sdtContent>
  </w:sdt>
  <w:p w14:paraId="4BAB65D6" w14:textId="77777777" w:rsidR="00BE3837" w:rsidRDefault="00BE383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21A24" w14:textId="77777777" w:rsidR="00BE3837" w:rsidRDefault="00BE3837">
      <w:r>
        <w:separator/>
      </w:r>
    </w:p>
  </w:footnote>
  <w:footnote w:type="continuationSeparator" w:id="0">
    <w:p w14:paraId="52F95213" w14:textId="77777777" w:rsidR="00BE3837" w:rsidRDefault="00BE3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8A8B82"/>
    <w:multiLevelType w:val="singleLevel"/>
    <w:tmpl w:val="848A8B82"/>
    <w:lvl w:ilvl="0">
      <w:start w:val="1"/>
      <w:numFmt w:val="chineseCounting"/>
      <w:suff w:val="nothing"/>
      <w:lvlText w:val="%1、"/>
      <w:lvlJc w:val="left"/>
      <w:rPr>
        <w:rFonts w:hint="eastAsia"/>
      </w:rPr>
    </w:lvl>
  </w:abstractNum>
  <w:abstractNum w:abstractNumId="1" w15:restartNumberingAfterBreak="0">
    <w:nsid w:val="9211FA9E"/>
    <w:multiLevelType w:val="singleLevel"/>
    <w:tmpl w:val="9211FA9E"/>
    <w:lvl w:ilvl="0">
      <w:start w:val="2"/>
      <w:numFmt w:val="decimal"/>
      <w:suff w:val="nothing"/>
      <w:lvlText w:val="%1、"/>
      <w:lvlJc w:val="left"/>
    </w:lvl>
  </w:abstractNum>
  <w:abstractNum w:abstractNumId="2" w15:restartNumberingAfterBreak="0">
    <w:nsid w:val="B046AC9E"/>
    <w:multiLevelType w:val="singleLevel"/>
    <w:tmpl w:val="B046AC9E"/>
    <w:lvl w:ilvl="0">
      <w:start w:val="1"/>
      <w:numFmt w:val="chineseCounting"/>
      <w:suff w:val="nothing"/>
      <w:lvlText w:val="%1、"/>
      <w:lvlJc w:val="left"/>
      <w:rPr>
        <w:rFonts w:hint="eastAsia"/>
      </w:rPr>
    </w:lvl>
  </w:abstractNum>
  <w:abstractNum w:abstractNumId="3" w15:restartNumberingAfterBreak="0">
    <w:nsid w:val="B9EDB741"/>
    <w:multiLevelType w:val="singleLevel"/>
    <w:tmpl w:val="B9EDB741"/>
    <w:lvl w:ilvl="0">
      <w:start w:val="1"/>
      <w:numFmt w:val="chineseCounting"/>
      <w:suff w:val="nothing"/>
      <w:lvlText w:val="%1、"/>
      <w:lvlJc w:val="left"/>
      <w:rPr>
        <w:rFonts w:hint="eastAsia"/>
      </w:rPr>
    </w:lvl>
  </w:abstractNum>
  <w:abstractNum w:abstractNumId="4" w15:restartNumberingAfterBreak="0">
    <w:nsid w:val="C7C930E6"/>
    <w:multiLevelType w:val="singleLevel"/>
    <w:tmpl w:val="C7C930E6"/>
    <w:lvl w:ilvl="0">
      <w:start w:val="2"/>
      <w:numFmt w:val="chineseCounting"/>
      <w:suff w:val="nothing"/>
      <w:lvlText w:val="%1、"/>
      <w:lvlJc w:val="left"/>
      <w:rPr>
        <w:rFonts w:hint="eastAsia"/>
      </w:rPr>
    </w:lvl>
  </w:abstractNum>
  <w:abstractNum w:abstractNumId="5" w15:restartNumberingAfterBreak="0">
    <w:nsid w:val="CFB6AF28"/>
    <w:multiLevelType w:val="singleLevel"/>
    <w:tmpl w:val="CFB6AF28"/>
    <w:lvl w:ilvl="0">
      <w:start w:val="1"/>
      <w:numFmt w:val="chineseCounting"/>
      <w:suff w:val="nothing"/>
      <w:lvlText w:val="%1、"/>
      <w:lvlJc w:val="left"/>
      <w:rPr>
        <w:rFonts w:hint="eastAsia"/>
      </w:rPr>
    </w:lvl>
  </w:abstractNum>
  <w:abstractNum w:abstractNumId="6" w15:restartNumberingAfterBreak="0">
    <w:nsid w:val="DFA3124D"/>
    <w:multiLevelType w:val="multilevel"/>
    <w:tmpl w:val="DFA3124D"/>
    <w:lvl w:ilvl="0">
      <w:start w:val="1"/>
      <w:numFmt w:val="chineseCounting"/>
      <w:suff w:val="nothing"/>
      <w:lvlText w:val="%1、"/>
      <w:lvlJc w:val="left"/>
      <w:rPr>
        <w:rFonts w:hint="eastAsia"/>
      </w:rPr>
    </w:lvl>
    <w:lvl w:ilvl="1">
      <w:start w:val="1"/>
      <w:numFmt w:val="decimal"/>
      <w:suff w:val="nothing"/>
      <w:lvlText w:val="%2．"/>
      <w:lvlJc w:val="left"/>
      <w:rPr>
        <w:rFonts w:hint="eastAsia"/>
      </w:rPr>
    </w:lvl>
    <w:lvl w:ilvl="2">
      <w:start w:val="1"/>
      <w:numFmt w:val="decimal"/>
      <w:suff w:val="nothing"/>
      <w:lvlText w:val="（%3）"/>
      <w:lvlJc w:val="left"/>
      <w:rPr>
        <w:rFonts w:hint="eastAsia"/>
      </w:rPr>
    </w:lvl>
    <w:lvl w:ilvl="3">
      <w:start w:val="1"/>
      <w:numFmt w:val="decimalEnclosedCircleChinese"/>
      <w:suff w:val="nothing"/>
      <w:lvlText w:val="%4"/>
      <w:lvlJc w:val="left"/>
      <w:rPr>
        <w:rFonts w:hint="eastAsia"/>
      </w:rPr>
    </w:lvl>
    <w:lvl w:ilvl="4">
      <w:start w:val="1"/>
      <w:numFmt w:val="decimal"/>
      <w:suff w:val="nothing"/>
      <w:lvlText w:val="%5）"/>
      <w:lvlJc w:val="left"/>
      <w:rPr>
        <w:rFonts w:hint="eastAsia"/>
      </w:rPr>
    </w:lvl>
    <w:lvl w:ilvl="5">
      <w:start w:val="1"/>
      <w:numFmt w:val="lowerLetter"/>
      <w:suff w:val="nothing"/>
      <w:lvlText w:val="%6．"/>
      <w:lvlJc w:val="left"/>
      <w:rPr>
        <w:rFonts w:hint="eastAsia"/>
      </w:rPr>
    </w:lvl>
    <w:lvl w:ilvl="6">
      <w:start w:val="1"/>
      <w:numFmt w:val="lowerLetter"/>
      <w:suff w:val="nothing"/>
      <w:lvlText w:val="%7）"/>
      <w:lvlJc w:val="left"/>
      <w:rPr>
        <w:rFonts w:hint="eastAsia"/>
      </w:rPr>
    </w:lvl>
    <w:lvl w:ilvl="7">
      <w:start w:val="1"/>
      <w:numFmt w:val="lowerRoman"/>
      <w:suff w:val="nothing"/>
      <w:lvlText w:val="%8．"/>
      <w:lvlJc w:val="left"/>
      <w:rPr>
        <w:rFonts w:hint="eastAsia"/>
      </w:rPr>
    </w:lvl>
    <w:lvl w:ilvl="8">
      <w:start w:val="1"/>
      <w:numFmt w:val="lowerRoman"/>
      <w:suff w:val="nothing"/>
      <w:lvlText w:val="%9）"/>
      <w:lvlJc w:val="left"/>
      <w:rPr>
        <w:rFonts w:hint="eastAsia"/>
      </w:rPr>
    </w:lvl>
  </w:abstractNum>
  <w:abstractNum w:abstractNumId="7"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8" w15:restartNumberingAfterBreak="0">
    <w:nsid w:val="00000008"/>
    <w:multiLevelType w:val="multilevel"/>
    <w:tmpl w:val="00000008"/>
    <w:lvl w:ilvl="0">
      <w:start w:val="1"/>
      <w:numFmt w:val="decimal"/>
      <w:lvlText w:val="%1."/>
      <w:lvlJc w:val="left"/>
      <w:pPr>
        <w:ind w:left="420" w:hanging="420"/>
      </w:pPr>
    </w:lvl>
    <w:lvl w:ilvl="1">
      <w:start w:val="1"/>
      <w:numFmt w:val="lowerLetter"/>
      <w:lvlRestart w:val="0"/>
      <w:lvlText w:val="%2)"/>
      <w:lvlJc w:val="left"/>
      <w:pPr>
        <w:ind w:left="840" w:hanging="420"/>
      </w:pPr>
    </w:lvl>
    <w:lvl w:ilvl="2">
      <w:start w:val="1"/>
      <w:numFmt w:val="lowerRoman"/>
      <w:lvlRestart w:val="0"/>
      <w:lvlText w:val="%3."/>
      <w:lvlJc w:val="right"/>
      <w:pPr>
        <w:ind w:left="1260" w:hanging="420"/>
      </w:pPr>
    </w:lvl>
    <w:lvl w:ilvl="3">
      <w:start w:val="1"/>
      <w:numFmt w:val="decimal"/>
      <w:lvlRestart w:val="0"/>
      <w:lvlText w:val="%4."/>
      <w:lvlJc w:val="left"/>
      <w:pPr>
        <w:ind w:left="1680" w:hanging="420"/>
      </w:pPr>
    </w:lvl>
    <w:lvl w:ilvl="4">
      <w:start w:val="1"/>
      <w:numFmt w:val="lowerLetter"/>
      <w:lvlRestart w:val="0"/>
      <w:lvlText w:val="%5)"/>
      <w:lvlJc w:val="left"/>
      <w:pPr>
        <w:ind w:left="2100" w:hanging="420"/>
      </w:pPr>
    </w:lvl>
    <w:lvl w:ilvl="5">
      <w:start w:val="1"/>
      <w:numFmt w:val="lowerRoman"/>
      <w:lvlRestart w:val="0"/>
      <w:lvlText w:val="%6."/>
      <w:lvlJc w:val="right"/>
      <w:pPr>
        <w:ind w:left="2520" w:hanging="420"/>
      </w:pPr>
    </w:lvl>
    <w:lvl w:ilvl="6">
      <w:start w:val="1"/>
      <w:numFmt w:val="decimal"/>
      <w:lvlRestart w:val="0"/>
      <w:lvlText w:val="%7."/>
      <w:lvlJc w:val="left"/>
      <w:pPr>
        <w:ind w:left="2940" w:hanging="420"/>
      </w:pPr>
    </w:lvl>
    <w:lvl w:ilvl="7">
      <w:start w:val="1"/>
      <w:numFmt w:val="lowerLetter"/>
      <w:lvlRestart w:val="0"/>
      <w:lvlText w:val="%8)"/>
      <w:lvlJc w:val="left"/>
      <w:pPr>
        <w:ind w:left="3360" w:hanging="420"/>
      </w:pPr>
    </w:lvl>
    <w:lvl w:ilvl="8">
      <w:start w:val="1"/>
      <w:numFmt w:val="lowerRoman"/>
      <w:lvlRestart w:val="0"/>
      <w:lvlText w:val="%9."/>
      <w:lvlJc w:val="right"/>
      <w:pPr>
        <w:ind w:left="3780" w:hanging="420"/>
      </w:pPr>
    </w:lvl>
  </w:abstractNum>
  <w:abstractNum w:abstractNumId="9"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15:restartNumberingAfterBreak="0">
    <w:nsid w:val="0000001F"/>
    <w:multiLevelType w:val="multilevel"/>
    <w:tmpl w:val="0000001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
      <w:lvlText w:val="%3."/>
      <w:lvlJc w:val="right"/>
      <w:pPr>
        <w:tabs>
          <w:tab w:val="left" w:pos="1260"/>
        </w:tabs>
        <w:ind w:left="1260" w:hanging="420"/>
      </w:pPr>
    </w:lvl>
    <w:lvl w:ilvl="3">
      <w:start w:val="1"/>
      <w:numFmt w:val="decimal"/>
      <w:pStyle w:val="a0"/>
      <w:lvlText w:val="%4."/>
      <w:lvlJc w:val="left"/>
      <w:pPr>
        <w:tabs>
          <w:tab w:val="left" w:pos="1680"/>
        </w:tabs>
        <w:ind w:left="1680" w:hanging="420"/>
      </w:pPr>
    </w:lvl>
    <w:lvl w:ilvl="4">
      <w:start w:val="1"/>
      <w:numFmt w:val="lowerLetter"/>
      <w:pStyle w:val="a1"/>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053208E"/>
    <w:multiLevelType w:val="multilevel"/>
    <w:tmpl w:val="0053208E"/>
    <w:lvl w:ilvl="0">
      <w:start w:val="1"/>
      <w:numFmt w:val="lowerLetter"/>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rPr>
        <w:rFonts w:hint="eastAsia"/>
      </w:rPr>
    </w:lvl>
    <w:lvl w:ilvl="2">
      <w:start w:val="1"/>
      <w:numFmt w:val="lowerLetter"/>
      <w:lvlText w:val="%3）"/>
      <w:lvlJc w:val="left"/>
      <w:pPr>
        <w:tabs>
          <w:tab w:val="left" w:pos="1620"/>
        </w:tabs>
        <w:ind w:left="1620" w:hanging="360"/>
      </w:pPr>
      <w:rPr>
        <w:rFont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2" w15:restartNumberingAfterBreak="0">
    <w:nsid w:val="0CE83F3A"/>
    <w:multiLevelType w:val="multilevel"/>
    <w:tmpl w:val="0CE83F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EBE4FE7"/>
    <w:multiLevelType w:val="multilevel"/>
    <w:tmpl w:val="0EBE4FE7"/>
    <w:lvl w:ilvl="0">
      <w:start w:val="1"/>
      <w:numFmt w:val="decimal"/>
      <w:lvlText w:val="%1、"/>
      <w:lvlJc w:val="left"/>
      <w:pPr>
        <w:ind w:left="720" w:hanging="720"/>
      </w:pPr>
      <w:rPr>
        <w:rFonts w:ascii="Arial" w:hAnsi="Arial"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10D2B466"/>
    <w:multiLevelType w:val="singleLevel"/>
    <w:tmpl w:val="10D2B466"/>
    <w:lvl w:ilvl="0">
      <w:start w:val="1"/>
      <w:numFmt w:val="chineseCounting"/>
      <w:suff w:val="nothing"/>
      <w:lvlText w:val="%1、"/>
      <w:lvlJc w:val="left"/>
      <w:rPr>
        <w:rFonts w:hint="eastAsia"/>
      </w:rPr>
    </w:lvl>
  </w:abstractNum>
  <w:abstractNum w:abstractNumId="16" w15:restartNumberingAfterBreak="0">
    <w:nsid w:val="1C8B1A6E"/>
    <w:multiLevelType w:val="singleLevel"/>
    <w:tmpl w:val="1C8B1A6E"/>
    <w:lvl w:ilvl="0">
      <w:start w:val="1"/>
      <w:numFmt w:val="chineseCounting"/>
      <w:suff w:val="nothing"/>
      <w:lvlText w:val="%1、"/>
      <w:lvlJc w:val="left"/>
      <w:rPr>
        <w:rFonts w:hint="eastAsia"/>
      </w:rPr>
    </w:lvl>
  </w:abstractNum>
  <w:abstractNum w:abstractNumId="17" w15:restartNumberingAfterBreak="0">
    <w:nsid w:val="1FBBE316"/>
    <w:multiLevelType w:val="singleLevel"/>
    <w:tmpl w:val="1FBBE316"/>
    <w:lvl w:ilvl="0">
      <w:start w:val="1"/>
      <w:numFmt w:val="chineseCounting"/>
      <w:suff w:val="nothing"/>
      <w:lvlText w:val="%1、"/>
      <w:lvlJc w:val="left"/>
      <w:rPr>
        <w:rFonts w:hint="eastAsia"/>
      </w:rPr>
    </w:lvl>
  </w:abstractNum>
  <w:abstractNum w:abstractNumId="18" w15:restartNumberingAfterBreak="0">
    <w:nsid w:val="2C894703"/>
    <w:multiLevelType w:val="multilevel"/>
    <w:tmpl w:val="2C8947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20" w15:restartNumberingAfterBreak="0">
    <w:nsid w:val="3EC96A1B"/>
    <w:multiLevelType w:val="multilevel"/>
    <w:tmpl w:val="3EC96A1B"/>
    <w:lvl w:ilvl="0">
      <w:start w:val="1"/>
      <w:numFmt w:val="decimal"/>
      <w:lvlText w:val="%1."/>
      <w:lvlJc w:val="left"/>
      <w:pPr>
        <w:ind w:left="360" w:hanging="360"/>
      </w:pPr>
      <w:rPr>
        <w:rFonts w:ascii="Times New Roman" w:eastAsia="宋体" w:hAnsi="Times New Roman" w:hint="default"/>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03313DB"/>
    <w:multiLevelType w:val="singleLevel"/>
    <w:tmpl w:val="403313DB"/>
    <w:lvl w:ilvl="0">
      <w:start w:val="1"/>
      <w:numFmt w:val="chineseCounting"/>
      <w:suff w:val="nothing"/>
      <w:lvlText w:val="%1、"/>
      <w:lvlJc w:val="left"/>
      <w:rPr>
        <w:rFonts w:hint="eastAsia"/>
      </w:rPr>
    </w:lvl>
  </w:abstractNum>
  <w:abstractNum w:abstractNumId="22" w15:restartNumberingAfterBreak="0">
    <w:nsid w:val="460F7E91"/>
    <w:multiLevelType w:val="multilevel"/>
    <w:tmpl w:val="460F7E91"/>
    <w:lvl w:ilvl="0">
      <w:start w:val="1"/>
      <w:numFmt w:val="decimal"/>
      <w:lvlText w:val="%1)"/>
      <w:lvlJc w:val="left"/>
      <w:pPr>
        <w:ind w:left="874" w:hanging="420"/>
      </w:pPr>
    </w:lvl>
    <w:lvl w:ilvl="1">
      <w:start w:val="1"/>
      <w:numFmt w:val="lowerLetter"/>
      <w:lvlText w:val="%2)"/>
      <w:lvlJc w:val="left"/>
      <w:pPr>
        <w:ind w:left="1294" w:hanging="420"/>
      </w:pPr>
    </w:lvl>
    <w:lvl w:ilvl="2">
      <w:start w:val="1"/>
      <w:numFmt w:val="lowerRoman"/>
      <w:lvlText w:val="%3."/>
      <w:lvlJc w:val="right"/>
      <w:pPr>
        <w:ind w:left="1714" w:hanging="420"/>
      </w:pPr>
    </w:lvl>
    <w:lvl w:ilvl="3">
      <w:start w:val="1"/>
      <w:numFmt w:val="decimal"/>
      <w:lvlText w:val="%4."/>
      <w:lvlJc w:val="left"/>
      <w:pPr>
        <w:ind w:left="2134" w:hanging="420"/>
      </w:pPr>
    </w:lvl>
    <w:lvl w:ilvl="4">
      <w:start w:val="1"/>
      <w:numFmt w:val="lowerLetter"/>
      <w:lvlText w:val="%5)"/>
      <w:lvlJc w:val="left"/>
      <w:pPr>
        <w:ind w:left="2554" w:hanging="420"/>
      </w:pPr>
    </w:lvl>
    <w:lvl w:ilvl="5">
      <w:start w:val="1"/>
      <w:numFmt w:val="lowerRoman"/>
      <w:lvlText w:val="%6."/>
      <w:lvlJc w:val="right"/>
      <w:pPr>
        <w:ind w:left="2974" w:hanging="420"/>
      </w:pPr>
    </w:lvl>
    <w:lvl w:ilvl="6">
      <w:start w:val="1"/>
      <w:numFmt w:val="decimal"/>
      <w:lvlText w:val="%7."/>
      <w:lvlJc w:val="left"/>
      <w:pPr>
        <w:ind w:left="3394" w:hanging="420"/>
      </w:pPr>
    </w:lvl>
    <w:lvl w:ilvl="7">
      <w:start w:val="1"/>
      <w:numFmt w:val="lowerLetter"/>
      <w:lvlText w:val="%8)"/>
      <w:lvlJc w:val="left"/>
      <w:pPr>
        <w:ind w:left="3814" w:hanging="420"/>
      </w:pPr>
    </w:lvl>
    <w:lvl w:ilvl="8">
      <w:start w:val="1"/>
      <w:numFmt w:val="lowerRoman"/>
      <w:lvlText w:val="%9."/>
      <w:lvlJc w:val="right"/>
      <w:pPr>
        <w:ind w:left="4234" w:hanging="420"/>
      </w:pPr>
    </w:lvl>
  </w:abstractNum>
  <w:abstractNum w:abstractNumId="23" w15:restartNumberingAfterBreak="0">
    <w:nsid w:val="480B0D20"/>
    <w:multiLevelType w:val="multilevel"/>
    <w:tmpl w:val="480B0D2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DF20214"/>
    <w:multiLevelType w:val="multilevel"/>
    <w:tmpl w:val="4DF20214"/>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50A4E562"/>
    <w:multiLevelType w:val="singleLevel"/>
    <w:tmpl w:val="50A4E562"/>
    <w:lvl w:ilvl="0">
      <w:numFmt w:val="none"/>
      <w:pStyle w:val="32"/>
      <w:lvlText w:val=""/>
      <w:lvlJc w:val="left"/>
      <w:pPr>
        <w:tabs>
          <w:tab w:val="left" w:pos="360"/>
        </w:tabs>
      </w:pPr>
      <w:rPr>
        <w:rFonts w:cs="Times New Roman"/>
      </w:rPr>
    </w:lvl>
  </w:abstractNum>
  <w:abstractNum w:abstractNumId="26" w15:restartNumberingAfterBreak="0">
    <w:nsid w:val="58477612"/>
    <w:multiLevelType w:val="multilevel"/>
    <w:tmpl w:val="58477612"/>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9F817C2"/>
    <w:multiLevelType w:val="singleLevel"/>
    <w:tmpl w:val="59F817C2"/>
    <w:lvl w:ilvl="0">
      <w:start w:val="2"/>
      <w:numFmt w:val="chineseCounting"/>
      <w:suff w:val="space"/>
      <w:lvlText w:val="第%1章"/>
      <w:lvlJc w:val="left"/>
    </w:lvl>
  </w:abstractNum>
  <w:abstractNum w:abstractNumId="28" w15:restartNumberingAfterBreak="0">
    <w:nsid w:val="59F817E8"/>
    <w:multiLevelType w:val="singleLevel"/>
    <w:tmpl w:val="59F817E8"/>
    <w:lvl w:ilvl="0">
      <w:start w:val="1"/>
      <w:numFmt w:val="chineseCounting"/>
      <w:pStyle w:val="260"/>
      <w:suff w:val="nothing"/>
      <w:lvlText w:val="%1、"/>
      <w:lvlJc w:val="left"/>
    </w:lvl>
  </w:abstractNum>
  <w:abstractNum w:abstractNumId="29" w15:restartNumberingAfterBreak="0">
    <w:nsid w:val="606B408F"/>
    <w:multiLevelType w:val="multilevel"/>
    <w:tmpl w:val="606B408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2"/>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6959FCFD"/>
    <w:multiLevelType w:val="singleLevel"/>
    <w:tmpl w:val="6959FCFD"/>
    <w:lvl w:ilvl="0">
      <w:start w:val="1"/>
      <w:numFmt w:val="chineseCounting"/>
      <w:suff w:val="nothing"/>
      <w:lvlText w:val="%1、"/>
      <w:lvlJc w:val="left"/>
      <w:rPr>
        <w:rFonts w:hint="eastAsia"/>
      </w:rPr>
    </w:lvl>
  </w:abstractNum>
  <w:abstractNum w:abstractNumId="31" w15:restartNumberingAfterBreak="0">
    <w:nsid w:val="6A7C642C"/>
    <w:multiLevelType w:val="multilevel"/>
    <w:tmpl w:val="6A7C64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0257F93"/>
    <w:multiLevelType w:val="multilevel"/>
    <w:tmpl w:val="70257F93"/>
    <w:lvl w:ilvl="0">
      <w:start w:val="1"/>
      <w:numFmt w:val="decimal"/>
      <w:lvlText w:val="%1)"/>
      <w:lvlJc w:val="left"/>
      <w:pPr>
        <w:ind w:left="874" w:hanging="420"/>
      </w:pPr>
    </w:lvl>
    <w:lvl w:ilvl="1">
      <w:start w:val="1"/>
      <w:numFmt w:val="lowerLetter"/>
      <w:lvlText w:val="%2)"/>
      <w:lvlJc w:val="left"/>
      <w:pPr>
        <w:ind w:left="1294" w:hanging="420"/>
      </w:pPr>
    </w:lvl>
    <w:lvl w:ilvl="2">
      <w:start w:val="1"/>
      <w:numFmt w:val="lowerRoman"/>
      <w:lvlText w:val="%3."/>
      <w:lvlJc w:val="right"/>
      <w:pPr>
        <w:ind w:left="1714" w:hanging="420"/>
      </w:pPr>
    </w:lvl>
    <w:lvl w:ilvl="3">
      <w:start w:val="1"/>
      <w:numFmt w:val="decimal"/>
      <w:lvlText w:val="%4."/>
      <w:lvlJc w:val="left"/>
      <w:pPr>
        <w:ind w:left="2134" w:hanging="420"/>
      </w:pPr>
    </w:lvl>
    <w:lvl w:ilvl="4">
      <w:start w:val="1"/>
      <w:numFmt w:val="lowerLetter"/>
      <w:lvlText w:val="%5)"/>
      <w:lvlJc w:val="left"/>
      <w:pPr>
        <w:ind w:left="2554" w:hanging="420"/>
      </w:pPr>
    </w:lvl>
    <w:lvl w:ilvl="5">
      <w:start w:val="1"/>
      <w:numFmt w:val="lowerRoman"/>
      <w:lvlText w:val="%6."/>
      <w:lvlJc w:val="right"/>
      <w:pPr>
        <w:ind w:left="2974" w:hanging="420"/>
      </w:pPr>
    </w:lvl>
    <w:lvl w:ilvl="6">
      <w:start w:val="1"/>
      <w:numFmt w:val="decimal"/>
      <w:lvlText w:val="%7."/>
      <w:lvlJc w:val="left"/>
      <w:pPr>
        <w:ind w:left="3394" w:hanging="420"/>
      </w:pPr>
    </w:lvl>
    <w:lvl w:ilvl="7">
      <w:start w:val="1"/>
      <w:numFmt w:val="lowerLetter"/>
      <w:lvlText w:val="%8)"/>
      <w:lvlJc w:val="left"/>
      <w:pPr>
        <w:ind w:left="3814" w:hanging="420"/>
      </w:pPr>
    </w:lvl>
    <w:lvl w:ilvl="8">
      <w:start w:val="1"/>
      <w:numFmt w:val="lowerRoman"/>
      <w:lvlText w:val="%9."/>
      <w:lvlJc w:val="right"/>
      <w:pPr>
        <w:ind w:left="4234" w:hanging="420"/>
      </w:pPr>
    </w:lvl>
  </w:abstractNum>
  <w:abstractNum w:abstractNumId="33" w15:restartNumberingAfterBreak="0">
    <w:nsid w:val="73F37A07"/>
    <w:multiLevelType w:val="multilevel"/>
    <w:tmpl w:val="73F37A07"/>
    <w:lvl w:ilvl="0">
      <w:start w:val="1"/>
      <w:numFmt w:val="decimal"/>
      <w:lvlText w:val="（%1）"/>
      <w:lvlJc w:val="left"/>
      <w:pPr>
        <w:tabs>
          <w:tab w:val="left" w:pos="1080"/>
        </w:tabs>
        <w:ind w:left="643" w:hanging="283"/>
      </w:pPr>
      <w:rPr>
        <w:rFonts w:hint="eastAsia"/>
      </w:rPr>
    </w:lvl>
    <w:lvl w:ilvl="1">
      <w:start w:val="1"/>
      <w:numFmt w:val="decimal"/>
      <w:lvlText w:val="%2)"/>
      <w:lvlJc w:val="left"/>
      <w:pPr>
        <w:tabs>
          <w:tab w:val="left" w:pos="814"/>
        </w:tabs>
        <w:ind w:left="624" w:hanging="170"/>
      </w:pPr>
      <w:rPr>
        <w:rFonts w:hint="eastAsia"/>
      </w:rPr>
    </w:lvl>
    <w:lvl w:ilvl="2">
      <w:start w:val="1"/>
      <w:numFmt w:val="decimal"/>
      <w:lvlText w:val="%3)"/>
      <w:lvlJc w:val="left"/>
      <w:pPr>
        <w:tabs>
          <w:tab w:val="left" w:pos="1080"/>
        </w:tabs>
        <w:ind w:left="108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9"/>
  </w:num>
  <w:num w:numId="3">
    <w:abstractNumId w:val="28"/>
  </w:num>
  <w:num w:numId="4">
    <w:abstractNumId w:val="19"/>
  </w:num>
  <w:num w:numId="5">
    <w:abstractNumId w:val="27"/>
  </w:num>
  <w:num w:numId="6">
    <w:abstractNumId w:val="14"/>
  </w:num>
  <w:num w:numId="7">
    <w:abstractNumId w:val="25"/>
  </w:num>
  <w:num w:numId="8">
    <w:abstractNumId w:val="18"/>
  </w:num>
  <w:num w:numId="9">
    <w:abstractNumId w:val="23"/>
  </w:num>
  <w:num w:numId="10">
    <w:abstractNumId w:val="31"/>
  </w:num>
  <w:num w:numId="11">
    <w:abstractNumId w:val="1"/>
  </w:num>
  <w:num w:numId="12">
    <w:abstractNumId w:val="2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4"/>
  </w:num>
  <w:num w:numId="15">
    <w:abstractNumId w:val="29"/>
  </w:num>
  <w:num w:numId="16">
    <w:abstractNumId w:val="10"/>
  </w:num>
  <w:num w:numId="17">
    <w:abstractNumId w:val="4"/>
  </w:num>
  <w:num w:numId="18">
    <w:abstractNumId w:val="21"/>
  </w:num>
  <w:num w:numId="19">
    <w:abstractNumId w:val="15"/>
  </w:num>
  <w:num w:numId="20">
    <w:abstractNumId w:val="30"/>
  </w:num>
  <w:num w:numId="21">
    <w:abstractNumId w:val="20"/>
  </w:num>
  <w:num w:numId="22">
    <w:abstractNumId w:val="0"/>
  </w:num>
  <w:num w:numId="23">
    <w:abstractNumId w:val="17"/>
  </w:num>
  <w:num w:numId="24">
    <w:abstractNumId w:val="3"/>
  </w:num>
  <w:num w:numId="25">
    <w:abstractNumId w:val="6"/>
  </w:num>
  <w:num w:numId="26">
    <w:abstractNumId w:val="5"/>
  </w:num>
  <w:num w:numId="27">
    <w:abstractNumId w:val="2"/>
  </w:num>
  <w:num w:numId="28">
    <w:abstractNumId w:val="11"/>
  </w:num>
  <w:num w:numId="29">
    <w:abstractNumId w:val="16"/>
  </w:num>
  <w:num w:numId="30">
    <w:abstractNumId w:val="13"/>
  </w:num>
  <w:num w:numId="31">
    <w:abstractNumId w:val="12"/>
  </w:num>
  <w:num w:numId="32">
    <w:abstractNumId w:val="26"/>
  </w:num>
  <w:num w:numId="33">
    <w:abstractNumId w:val="33"/>
  </w:num>
  <w:num w:numId="34">
    <w:abstractNumId w:val="2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16"/>
    <w:rsid w:val="00024E3C"/>
    <w:rsid w:val="0005174B"/>
    <w:rsid w:val="000548F5"/>
    <w:rsid w:val="00071732"/>
    <w:rsid w:val="000725C0"/>
    <w:rsid w:val="000829EF"/>
    <w:rsid w:val="00092C0F"/>
    <w:rsid w:val="000E0787"/>
    <w:rsid w:val="000E393E"/>
    <w:rsid w:val="000F6395"/>
    <w:rsid w:val="001519FE"/>
    <w:rsid w:val="00170FD7"/>
    <w:rsid w:val="00176143"/>
    <w:rsid w:val="001A1FFD"/>
    <w:rsid w:val="001A78E0"/>
    <w:rsid w:val="001B5953"/>
    <w:rsid w:val="001E0A60"/>
    <w:rsid w:val="001E6B84"/>
    <w:rsid w:val="001E702E"/>
    <w:rsid w:val="00203304"/>
    <w:rsid w:val="002044BD"/>
    <w:rsid w:val="00245CA1"/>
    <w:rsid w:val="00251A86"/>
    <w:rsid w:val="002714F4"/>
    <w:rsid w:val="00295156"/>
    <w:rsid w:val="002D1585"/>
    <w:rsid w:val="002D4BFF"/>
    <w:rsid w:val="002E0918"/>
    <w:rsid w:val="002E3BD9"/>
    <w:rsid w:val="002E6B8E"/>
    <w:rsid w:val="00317E9F"/>
    <w:rsid w:val="003464AD"/>
    <w:rsid w:val="003501CD"/>
    <w:rsid w:val="00381F63"/>
    <w:rsid w:val="0038783E"/>
    <w:rsid w:val="003D6BCF"/>
    <w:rsid w:val="004178A3"/>
    <w:rsid w:val="00421F4E"/>
    <w:rsid w:val="004543B3"/>
    <w:rsid w:val="0045590D"/>
    <w:rsid w:val="00462E92"/>
    <w:rsid w:val="004667D6"/>
    <w:rsid w:val="00472702"/>
    <w:rsid w:val="00477B0B"/>
    <w:rsid w:val="00484339"/>
    <w:rsid w:val="00497788"/>
    <w:rsid w:val="004B6826"/>
    <w:rsid w:val="004C0453"/>
    <w:rsid w:val="004E4EDB"/>
    <w:rsid w:val="00505046"/>
    <w:rsid w:val="00511C85"/>
    <w:rsid w:val="00545768"/>
    <w:rsid w:val="00550633"/>
    <w:rsid w:val="00552EBC"/>
    <w:rsid w:val="00587037"/>
    <w:rsid w:val="005C0AD7"/>
    <w:rsid w:val="005C4503"/>
    <w:rsid w:val="005D654F"/>
    <w:rsid w:val="006047A2"/>
    <w:rsid w:val="006136DA"/>
    <w:rsid w:val="0062165E"/>
    <w:rsid w:val="00627A54"/>
    <w:rsid w:val="006413A8"/>
    <w:rsid w:val="00680610"/>
    <w:rsid w:val="00681302"/>
    <w:rsid w:val="00690F2D"/>
    <w:rsid w:val="00692776"/>
    <w:rsid w:val="006A1B8C"/>
    <w:rsid w:val="006D0561"/>
    <w:rsid w:val="00702486"/>
    <w:rsid w:val="00704208"/>
    <w:rsid w:val="007201E7"/>
    <w:rsid w:val="00731704"/>
    <w:rsid w:val="00745B0D"/>
    <w:rsid w:val="00764B38"/>
    <w:rsid w:val="007843E1"/>
    <w:rsid w:val="007F5B5F"/>
    <w:rsid w:val="008057F6"/>
    <w:rsid w:val="00807946"/>
    <w:rsid w:val="008231C1"/>
    <w:rsid w:val="008361A1"/>
    <w:rsid w:val="008544AB"/>
    <w:rsid w:val="00860805"/>
    <w:rsid w:val="008647A5"/>
    <w:rsid w:val="008729AC"/>
    <w:rsid w:val="008765BC"/>
    <w:rsid w:val="00881999"/>
    <w:rsid w:val="00886B45"/>
    <w:rsid w:val="00891749"/>
    <w:rsid w:val="0089726C"/>
    <w:rsid w:val="008A13C7"/>
    <w:rsid w:val="008B3AB8"/>
    <w:rsid w:val="008D6E4B"/>
    <w:rsid w:val="008D7F97"/>
    <w:rsid w:val="008E10A1"/>
    <w:rsid w:val="009049A3"/>
    <w:rsid w:val="00916AF9"/>
    <w:rsid w:val="009273E9"/>
    <w:rsid w:val="00955B39"/>
    <w:rsid w:val="00967D6E"/>
    <w:rsid w:val="009B14F5"/>
    <w:rsid w:val="009B58DF"/>
    <w:rsid w:val="009C6A32"/>
    <w:rsid w:val="009D3232"/>
    <w:rsid w:val="009E69E0"/>
    <w:rsid w:val="009F4A38"/>
    <w:rsid w:val="00A14786"/>
    <w:rsid w:val="00A16DC4"/>
    <w:rsid w:val="00A2038A"/>
    <w:rsid w:val="00A454AE"/>
    <w:rsid w:val="00A572D8"/>
    <w:rsid w:val="00A57639"/>
    <w:rsid w:val="00A63D85"/>
    <w:rsid w:val="00A750D2"/>
    <w:rsid w:val="00A9169B"/>
    <w:rsid w:val="00AC696F"/>
    <w:rsid w:val="00B43C90"/>
    <w:rsid w:val="00B451FC"/>
    <w:rsid w:val="00B54334"/>
    <w:rsid w:val="00B77424"/>
    <w:rsid w:val="00B868F6"/>
    <w:rsid w:val="00BD4E71"/>
    <w:rsid w:val="00BE3837"/>
    <w:rsid w:val="00BE7C16"/>
    <w:rsid w:val="00C37BB7"/>
    <w:rsid w:val="00C605F8"/>
    <w:rsid w:val="00C610CE"/>
    <w:rsid w:val="00C77E54"/>
    <w:rsid w:val="00C912BF"/>
    <w:rsid w:val="00CB1A53"/>
    <w:rsid w:val="00CF4541"/>
    <w:rsid w:val="00D0551D"/>
    <w:rsid w:val="00D47FB6"/>
    <w:rsid w:val="00D536D3"/>
    <w:rsid w:val="00D611B3"/>
    <w:rsid w:val="00D62879"/>
    <w:rsid w:val="00D63396"/>
    <w:rsid w:val="00DA4BDE"/>
    <w:rsid w:val="00DB1A1C"/>
    <w:rsid w:val="00DE50F6"/>
    <w:rsid w:val="00DF2782"/>
    <w:rsid w:val="00E03B0C"/>
    <w:rsid w:val="00E506AA"/>
    <w:rsid w:val="00E50C99"/>
    <w:rsid w:val="00E54B42"/>
    <w:rsid w:val="00E57836"/>
    <w:rsid w:val="00E6607C"/>
    <w:rsid w:val="00E9684A"/>
    <w:rsid w:val="00EA3F1B"/>
    <w:rsid w:val="00EA5131"/>
    <w:rsid w:val="00EB196D"/>
    <w:rsid w:val="00EE1F4F"/>
    <w:rsid w:val="00EF0826"/>
    <w:rsid w:val="00F1047D"/>
    <w:rsid w:val="00F17F81"/>
    <w:rsid w:val="00F2552E"/>
    <w:rsid w:val="00F334BC"/>
    <w:rsid w:val="00F3403B"/>
    <w:rsid w:val="00F34110"/>
    <w:rsid w:val="00F367EA"/>
    <w:rsid w:val="00F91515"/>
    <w:rsid w:val="00F93A90"/>
    <w:rsid w:val="00FA22C4"/>
    <w:rsid w:val="00FC4866"/>
    <w:rsid w:val="00FD2EFC"/>
    <w:rsid w:val="00FF5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9EF1702"/>
  <w15:chartTrackingRefBased/>
  <w15:docId w15:val="{43354511-6715-44DF-95F6-B0A13B2C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next w:val="a4"/>
    <w:qFormat/>
    <w:rsid w:val="00BE7C16"/>
    <w:pPr>
      <w:widowControl w:val="0"/>
      <w:jc w:val="both"/>
    </w:pPr>
  </w:style>
  <w:style w:type="paragraph" w:styleId="1">
    <w:name w:val="heading 1"/>
    <w:basedOn w:val="a3"/>
    <w:next w:val="a3"/>
    <w:link w:val="11"/>
    <w:uiPriority w:val="99"/>
    <w:qFormat/>
    <w:rsid w:val="00BE7C1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3"/>
    <w:next w:val="a3"/>
    <w:link w:val="20"/>
    <w:uiPriority w:val="99"/>
    <w:qFormat/>
    <w:rsid w:val="00BE7C1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3"/>
    <w:next w:val="a3"/>
    <w:link w:val="30"/>
    <w:qFormat/>
    <w:rsid w:val="00BE7C1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3"/>
    <w:next w:val="a3"/>
    <w:link w:val="40"/>
    <w:qFormat/>
    <w:rsid w:val="00BE7C1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link w:val="1"/>
    <w:uiPriority w:val="99"/>
    <w:qFormat/>
    <w:rsid w:val="00BE7C16"/>
    <w:rPr>
      <w:rFonts w:ascii="Calibri" w:eastAsia="宋体" w:hAnsi="Calibri" w:cs="Times New Roman"/>
      <w:b/>
      <w:bCs/>
      <w:kern w:val="44"/>
      <w:sz w:val="44"/>
      <w:szCs w:val="44"/>
    </w:rPr>
  </w:style>
  <w:style w:type="character" w:customStyle="1" w:styleId="20">
    <w:name w:val="标题 2 字符"/>
    <w:basedOn w:val="a5"/>
    <w:link w:val="2"/>
    <w:uiPriority w:val="99"/>
    <w:qFormat/>
    <w:rsid w:val="00BE7C16"/>
    <w:rPr>
      <w:rFonts w:ascii="Arial" w:eastAsia="黑体" w:hAnsi="Arial" w:cs="Times New Roman"/>
      <w:b/>
      <w:bCs/>
      <w:kern w:val="0"/>
      <w:sz w:val="32"/>
      <w:szCs w:val="32"/>
    </w:rPr>
  </w:style>
  <w:style w:type="character" w:customStyle="1" w:styleId="30">
    <w:name w:val="标题 3 字符"/>
    <w:basedOn w:val="a5"/>
    <w:link w:val="3"/>
    <w:qFormat/>
    <w:rsid w:val="00BE7C16"/>
    <w:rPr>
      <w:rFonts w:ascii="宋体" w:eastAsia="宋体" w:hAnsi="宋体" w:cs="Times New Roman"/>
      <w:b/>
      <w:color w:val="000000"/>
      <w:kern w:val="0"/>
      <w:sz w:val="24"/>
      <w:szCs w:val="20"/>
      <w:lang w:val="en-GB"/>
    </w:rPr>
  </w:style>
  <w:style w:type="character" w:customStyle="1" w:styleId="40">
    <w:name w:val="标题 4 字符"/>
    <w:basedOn w:val="a5"/>
    <w:link w:val="4"/>
    <w:qFormat/>
    <w:rsid w:val="00BE7C16"/>
    <w:rPr>
      <w:rFonts w:ascii="Arial" w:eastAsia="黑体" w:hAnsi="Arial" w:cs="Times New Roman"/>
      <w:b/>
      <w:bCs/>
      <w:kern w:val="0"/>
      <w:sz w:val="28"/>
      <w:szCs w:val="28"/>
    </w:rPr>
  </w:style>
  <w:style w:type="paragraph" w:styleId="a4">
    <w:name w:val="Body Text"/>
    <w:basedOn w:val="a3"/>
    <w:link w:val="a8"/>
    <w:uiPriority w:val="99"/>
    <w:unhideWhenUsed/>
    <w:qFormat/>
    <w:rsid w:val="00BE7C16"/>
    <w:pPr>
      <w:spacing w:after="120"/>
    </w:pPr>
  </w:style>
  <w:style w:type="character" w:customStyle="1" w:styleId="a8">
    <w:name w:val="正文文本 字符"/>
    <w:basedOn w:val="a5"/>
    <w:link w:val="a4"/>
    <w:uiPriority w:val="99"/>
    <w:qFormat/>
    <w:rsid w:val="00BE7C16"/>
  </w:style>
  <w:style w:type="paragraph" w:styleId="a9">
    <w:name w:val="Body Text First Indent"/>
    <w:basedOn w:val="a4"/>
    <w:link w:val="aa"/>
    <w:qFormat/>
    <w:rsid w:val="00BE7C16"/>
    <w:pPr>
      <w:ind w:firstLineChars="100" w:firstLine="420"/>
    </w:pPr>
    <w:rPr>
      <w:rFonts w:ascii="宋体" w:eastAsia="宋体" w:hAnsi="Times New Roman" w:cs="Times New Roman"/>
      <w:kern w:val="0"/>
      <w:sz w:val="34"/>
      <w:szCs w:val="20"/>
    </w:rPr>
  </w:style>
  <w:style w:type="character" w:customStyle="1" w:styleId="aa">
    <w:name w:val="正文文本首行缩进 字符"/>
    <w:basedOn w:val="a8"/>
    <w:link w:val="a9"/>
    <w:qFormat/>
    <w:rsid w:val="00BE7C16"/>
    <w:rPr>
      <w:rFonts w:ascii="宋体" w:eastAsia="宋体" w:hAnsi="Times New Roman" w:cs="Times New Roman"/>
      <w:kern w:val="0"/>
      <w:sz w:val="34"/>
      <w:szCs w:val="20"/>
    </w:rPr>
  </w:style>
  <w:style w:type="paragraph" w:styleId="ab">
    <w:name w:val="Normal Indent"/>
    <w:basedOn w:val="a3"/>
    <w:qFormat/>
    <w:rsid w:val="00BE7C16"/>
    <w:pPr>
      <w:ind w:firstLine="425"/>
    </w:pPr>
    <w:rPr>
      <w:rFonts w:ascii="Times New Roman" w:eastAsia="宋体" w:hAnsi="Times New Roman" w:cs="Times New Roman"/>
      <w:szCs w:val="20"/>
    </w:rPr>
  </w:style>
  <w:style w:type="paragraph" w:styleId="ac">
    <w:name w:val="caption"/>
    <w:basedOn w:val="a3"/>
    <w:next w:val="a3"/>
    <w:qFormat/>
    <w:rsid w:val="00BE7C16"/>
    <w:rPr>
      <w:rFonts w:ascii="Arial" w:eastAsia="黑体" w:hAnsi="Arial" w:cs="Arial"/>
      <w:sz w:val="20"/>
      <w:szCs w:val="20"/>
    </w:rPr>
  </w:style>
  <w:style w:type="paragraph" w:styleId="31">
    <w:name w:val="Body Text 3"/>
    <w:basedOn w:val="a3"/>
    <w:link w:val="33"/>
    <w:qFormat/>
    <w:rsid w:val="00BE7C16"/>
    <w:rPr>
      <w:rFonts w:ascii="Times New Roman" w:eastAsia="宋体" w:hAnsi="Times New Roman" w:cs="Times New Roman"/>
      <w:color w:val="FF0000"/>
      <w:sz w:val="24"/>
      <w:szCs w:val="24"/>
    </w:rPr>
  </w:style>
  <w:style w:type="character" w:customStyle="1" w:styleId="33">
    <w:name w:val="正文文本 3 字符"/>
    <w:basedOn w:val="a5"/>
    <w:link w:val="31"/>
    <w:qFormat/>
    <w:rsid w:val="00BE7C16"/>
    <w:rPr>
      <w:rFonts w:ascii="Times New Roman" w:eastAsia="宋体" w:hAnsi="Times New Roman" w:cs="Times New Roman"/>
      <w:color w:val="FF0000"/>
      <w:sz w:val="24"/>
      <w:szCs w:val="24"/>
    </w:rPr>
  </w:style>
  <w:style w:type="paragraph" w:styleId="TOC5">
    <w:name w:val="toc 5"/>
    <w:basedOn w:val="a3"/>
    <w:next w:val="a3"/>
    <w:uiPriority w:val="39"/>
    <w:qFormat/>
    <w:rsid w:val="00BE7C16"/>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3"/>
    <w:next w:val="a3"/>
    <w:uiPriority w:val="39"/>
    <w:qFormat/>
    <w:rsid w:val="00BE7C16"/>
    <w:pPr>
      <w:ind w:left="480"/>
      <w:jc w:val="left"/>
    </w:pPr>
    <w:rPr>
      <w:rFonts w:ascii="Times New Roman" w:eastAsia="宋体" w:hAnsi="Times New Roman" w:cs="Times New Roman"/>
      <w:i/>
      <w:iCs/>
      <w:color w:val="0000FF"/>
      <w:sz w:val="20"/>
      <w:szCs w:val="20"/>
    </w:rPr>
  </w:style>
  <w:style w:type="paragraph" w:styleId="ad">
    <w:name w:val="Plain Text"/>
    <w:basedOn w:val="a3"/>
    <w:link w:val="ae"/>
    <w:qFormat/>
    <w:rsid w:val="00BE7C16"/>
    <w:rPr>
      <w:rFonts w:eastAsia="宋体"/>
      <w:sz w:val="24"/>
    </w:rPr>
  </w:style>
  <w:style w:type="character" w:customStyle="1" w:styleId="ae">
    <w:name w:val="纯文本 字符"/>
    <w:basedOn w:val="a5"/>
    <w:link w:val="ad"/>
    <w:qFormat/>
    <w:rsid w:val="00BE7C16"/>
    <w:rPr>
      <w:rFonts w:eastAsia="宋体"/>
      <w:sz w:val="24"/>
    </w:rPr>
  </w:style>
  <w:style w:type="paragraph" w:styleId="af">
    <w:name w:val="Date"/>
    <w:basedOn w:val="a3"/>
    <w:next w:val="a3"/>
    <w:link w:val="af0"/>
    <w:uiPriority w:val="99"/>
    <w:unhideWhenUsed/>
    <w:qFormat/>
    <w:rsid w:val="00BE7C16"/>
    <w:pPr>
      <w:ind w:leftChars="2500" w:left="100"/>
    </w:pPr>
  </w:style>
  <w:style w:type="character" w:customStyle="1" w:styleId="af0">
    <w:name w:val="日期 字符"/>
    <w:basedOn w:val="a5"/>
    <w:link w:val="af"/>
    <w:uiPriority w:val="99"/>
    <w:qFormat/>
    <w:rsid w:val="00BE7C16"/>
  </w:style>
  <w:style w:type="paragraph" w:styleId="af1">
    <w:name w:val="Balloon Text"/>
    <w:basedOn w:val="a3"/>
    <w:link w:val="af2"/>
    <w:uiPriority w:val="99"/>
    <w:semiHidden/>
    <w:unhideWhenUsed/>
    <w:rsid w:val="00BE7C16"/>
    <w:rPr>
      <w:sz w:val="18"/>
      <w:szCs w:val="18"/>
    </w:rPr>
  </w:style>
  <w:style w:type="character" w:customStyle="1" w:styleId="af2">
    <w:name w:val="批注框文本 字符"/>
    <w:basedOn w:val="a5"/>
    <w:link w:val="af1"/>
    <w:uiPriority w:val="99"/>
    <w:semiHidden/>
    <w:rsid w:val="00BE7C16"/>
    <w:rPr>
      <w:sz w:val="18"/>
      <w:szCs w:val="18"/>
    </w:rPr>
  </w:style>
  <w:style w:type="paragraph" w:styleId="af3">
    <w:name w:val="footer"/>
    <w:basedOn w:val="a3"/>
    <w:link w:val="af4"/>
    <w:uiPriority w:val="99"/>
    <w:unhideWhenUsed/>
    <w:qFormat/>
    <w:rsid w:val="00BE7C16"/>
    <w:pPr>
      <w:tabs>
        <w:tab w:val="center" w:pos="4153"/>
        <w:tab w:val="right" w:pos="8306"/>
      </w:tabs>
      <w:snapToGrid w:val="0"/>
      <w:jc w:val="left"/>
    </w:pPr>
    <w:rPr>
      <w:sz w:val="18"/>
      <w:szCs w:val="18"/>
    </w:rPr>
  </w:style>
  <w:style w:type="character" w:customStyle="1" w:styleId="af4">
    <w:name w:val="页脚 字符"/>
    <w:basedOn w:val="a5"/>
    <w:link w:val="af3"/>
    <w:uiPriority w:val="99"/>
    <w:qFormat/>
    <w:rsid w:val="00BE7C16"/>
    <w:rPr>
      <w:sz w:val="18"/>
      <w:szCs w:val="18"/>
    </w:rPr>
  </w:style>
  <w:style w:type="paragraph" w:styleId="af5">
    <w:name w:val="header"/>
    <w:basedOn w:val="a3"/>
    <w:link w:val="af6"/>
    <w:uiPriority w:val="99"/>
    <w:unhideWhenUsed/>
    <w:qFormat/>
    <w:rsid w:val="00BE7C16"/>
    <w:pPr>
      <w:pBdr>
        <w:bottom w:val="single" w:sz="6" w:space="1" w:color="auto"/>
      </w:pBdr>
      <w:tabs>
        <w:tab w:val="center" w:pos="4153"/>
        <w:tab w:val="right" w:pos="8306"/>
      </w:tabs>
      <w:snapToGrid w:val="0"/>
      <w:jc w:val="center"/>
    </w:pPr>
    <w:rPr>
      <w:sz w:val="18"/>
      <w:szCs w:val="18"/>
    </w:rPr>
  </w:style>
  <w:style w:type="character" w:customStyle="1" w:styleId="af6">
    <w:name w:val="页眉 字符"/>
    <w:basedOn w:val="a5"/>
    <w:link w:val="af5"/>
    <w:uiPriority w:val="99"/>
    <w:qFormat/>
    <w:rsid w:val="00BE7C16"/>
    <w:rPr>
      <w:sz w:val="18"/>
      <w:szCs w:val="18"/>
    </w:rPr>
  </w:style>
  <w:style w:type="paragraph" w:styleId="TOC1">
    <w:name w:val="toc 1"/>
    <w:basedOn w:val="a3"/>
    <w:next w:val="a3"/>
    <w:uiPriority w:val="39"/>
    <w:qFormat/>
    <w:rsid w:val="00BE7C16"/>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3"/>
    <w:link w:val="HTML0"/>
    <w:uiPriority w:val="99"/>
    <w:unhideWhenUsed/>
    <w:qFormat/>
    <w:rsid w:val="00BE7C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5"/>
    <w:link w:val="HTML"/>
    <w:uiPriority w:val="99"/>
    <w:semiHidden/>
    <w:qFormat/>
    <w:rsid w:val="00BE7C16"/>
    <w:rPr>
      <w:rFonts w:ascii="宋体" w:eastAsia="宋体" w:hAnsi="宋体" w:cs="宋体"/>
      <w:kern w:val="0"/>
      <w:sz w:val="24"/>
      <w:szCs w:val="24"/>
    </w:rPr>
  </w:style>
  <w:style w:type="paragraph" w:styleId="af7">
    <w:name w:val="Normal (Web)"/>
    <w:basedOn w:val="a3"/>
    <w:uiPriority w:val="99"/>
    <w:qFormat/>
    <w:rsid w:val="00BE7C16"/>
    <w:rPr>
      <w:rFonts w:ascii="Calibri" w:eastAsia="宋体" w:hAnsi="Calibri" w:cs="Times New Roman"/>
      <w:sz w:val="24"/>
      <w:szCs w:val="24"/>
    </w:rPr>
  </w:style>
  <w:style w:type="character" w:styleId="af8">
    <w:name w:val="Strong"/>
    <w:basedOn w:val="a5"/>
    <w:uiPriority w:val="22"/>
    <w:qFormat/>
    <w:rsid w:val="00BE7C16"/>
    <w:rPr>
      <w:b/>
      <w:bCs/>
    </w:rPr>
  </w:style>
  <w:style w:type="character" w:styleId="af9">
    <w:name w:val="page number"/>
    <w:basedOn w:val="a5"/>
    <w:rsid w:val="00BE7C16"/>
  </w:style>
  <w:style w:type="character" w:styleId="afa">
    <w:name w:val="FollowedHyperlink"/>
    <w:basedOn w:val="a5"/>
    <w:uiPriority w:val="99"/>
    <w:semiHidden/>
    <w:unhideWhenUsed/>
    <w:qFormat/>
    <w:rsid w:val="00BE7C16"/>
    <w:rPr>
      <w:color w:val="954F72" w:themeColor="followedHyperlink"/>
      <w:u w:val="single"/>
    </w:rPr>
  </w:style>
  <w:style w:type="character" w:styleId="afb">
    <w:name w:val="Emphasis"/>
    <w:basedOn w:val="a5"/>
    <w:uiPriority w:val="20"/>
    <w:qFormat/>
    <w:rsid w:val="00BE7C16"/>
    <w:rPr>
      <w:i/>
      <w:iCs/>
    </w:rPr>
  </w:style>
  <w:style w:type="character" w:styleId="afc">
    <w:name w:val="Hyperlink"/>
    <w:basedOn w:val="a5"/>
    <w:uiPriority w:val="99"/>
    <w:unhideWhenUsed/>
    <w:qFormat/>
    <w:rsid w:val="00BE7C16"/>
    <w:rPr>
      <w:color w:val="0000FF"/>
      <w:u w:val="single"/>
    </w:rPr>
  </w:style>
  <w:style w:type="table" w:styleId="afd">
    <w:name w:val="Table Grid"/>
    <w:basedOn w:val="a6"/>
    <w:uiPriority w:val="99"/>
    <w:qFormat/>
    <w:rsid w:val="00BE7C1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纯文本 Char1"/>
    <w:qFormat/>
    <w:rsid w:val="00BE7C16"/>
    <w:rPr>
      <w:rFonts w:eastAsia="宋体"/>
      <w:sz w:val="24"/>
    </w:rPr>
  </w:style>
  <w:style w:type="paragraph" w:customStyle="1" w:styleId="Default">
    <w:name w:val="Default"/>
    <w:qFormat/>
    <w:rsid w:val="00BE7C16"/>
    <w:pPr>
      <w:widowControl w:val="0"/>
      <w:autoSpaceDE w:val="0"/>
      <w:autoSpaceDN w:val="0"/>
      <w:adjustRightInd w:val="0"/>
    </w:pPr>
    <w:rPr>
      <w:rFonts w:ascii="宋体" w:eastAsia="宋体" w:cs="宋体"/>
      <w:color w:val="000000"/>
      <w:kern w:val="0"/>
      <w:sz w:val="24"/>
      <w:szCs w:val="24"/>
    </w:rPr>
  </w:style>
  <w:style w:type="paragraph" w:customStyle="1" w:styleId="12">
    <w:name w:val="列出段落1"/>
    <w:basedOn w:val="a3"/>
    <w:uiPriority w:val="34"/>
    <w:qFormat/>
    <w:rsid w:val="00BE7C16"/>
    <w:pPr>
      <w:ind w:firstLineChars="200" w:firstLine="420"/>
    </w:pPr>
  </w:style>
  <w:style w:type="paragraph" w:styleId="afe">
    <w:name w:val="List Paragraph"/>
    <w:basedOn w:val="a3"/>
    <w:link w:val="aff"/>
    <w:uiPriority w:val="34"/>
    <w:unhideWhenUsed/>
    <w:qFormat/>
    <w:rsid w:val="00BE7C16"/>
    <w:pPr>
      <w:ind w:firstLineChars="200" w:firstLine="420"/>
    </w:pPr>
  </w:style>
  <w:style w:type="character" w:customStyle="1" w:styleId="CharChar">
    <w:name w:val="正文文本缩进 Char Char"/>
    <w:link w:val="13"/>
    <w:qFormat/>
    <w:rsid w:val="00BE7C16"/>
    <w:rPr>
      <w:rFonts w:ascii="宋体"/>
      <w:sz w:val="24"/>
    </w:rPr>
  </w:style>
  <w:style w:type="paragraph" w:customStyle="1" w:styleId="13">
    <w:name w:val="正文文本缩进1"/>
    <w:basedOn w:val="a3"/>
    <w:link w:val="CharChar"/>
    <w:qFormat/>
    <w:rsid w:val="00BE7C16"/>
    <w:pPr>
      <w:spacing w:line="360" w:lineRule="auto"/>
      <w:ind w:firstLineChars="200" w:firstLine="480"/>
    </w:pPr>
    <w:rPr>
      <w:rFonts w:ascii="宋体"/>
      <w:sz w:val="24"/>
    </w:rPr>
  </w:style>
  <w:style w:type="character" w:customStyle="1" w:styleId="CharChar0">
    <w:name w:val="日期 Char Char"/>
    <w:link w:val="14"/>
    <w:qFormat/>
    <w:rsid w:val="00BE7C16"/>
    <w:rPr>
      <w:sz w:val="24"/>
    </w:rPr>
  </w:style>
  <w:style w:type="paragraph" w:customStyle="1" w:styleId="14">
    <w:name w:val="日期1"/>
    <w:basedOn w:val="a3"/>
    <w:next w:val="a3"/>
    <w:link w:val="CharChar0"/>
    <w:qFormat/>
    <w:rsid w:val="00BE7C16"/>
    <w:rPr>
      <w:sz w:val="24"/>
    </w:rPr>
  </w:style>
  <w:style w:type="paragraph" w:customStyle="1" w:styleId="15">
    <w:name w:val="正文缩进1"/>
    <w:basedOn w:val="a3"/>
    <w:qFormat/>
    <w:rsid w:val="00BE7C1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3"/>
    <w:qFormat/>
    <w:rsid w:val="00BE7C16"/>
    <w:pPr>
      <w:numPr>
        <w:numId w:val="2"/>
      </w:numPr>
      <w:adjustRightInd w:val="0"/>
      <w:textAlignment w:val="baseline"/>
    </w:pPr>
    <w:rPr>
      <w:rFonts w:ascii="宋体" w:eastAsia="宋体" w:hAnsi="宋体" w:cs="Times New Roman"/>
      <w:kern w:val="0"/>
      <w:szCs w:val="21"/>
    </w:rPr>
  </w:style>
  <w:style w:type="paragraph" w:customStyle="1" w:styleId="aff0">
    <w:name w:val="图"/>
    <w:basedOn w:val="a3"/>
    <w:qFormat/>
    <w:rsid w:val="00BE7C1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5"/>
    <w:qFormat/>
    <w:rsid w:val="00BE7C16"/>
  </w:style>
  <w:style w:type="paragraph" w:customStyle="1" w:styleId="11212">
    <w:name w:val="样式 标题 1 + 四号 居中 段前: 12 磅 段后: 12 磅 行距: 单倍行距"/>
    <w:basedOn w:val="1"/>
    <w:qFormat/>
    <w:rsid w:val="00BE7C1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3"/>
    <w:qFormat/>
    <w:rsid w:val="00BE7C1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sid w:val="00BE7C16"/>
    <w:rPr>
      <w:rFonts w:ascii="Arial" w:hAnsi="Arial" w:cs="Arial" w:hint="default"/>
      <w:color w:val="000000"/>
      <w:sz w:val="22"/>
      <w:szCs w:val="22"/>
      <w:u w:val="none"/>
    </w:rPr>
  </w:style>
  <w:style w:type="character" w:customStyle="1" w:styleId="font21">
    <w:name w:val="font21"/>
    <w:qFormat/>
    <w:rsid w:val="00BE7C16"/>
    <w:rPr>
      <w:rFonts w:ascii="宋体" w:eastAsia="宋体" w:hAnsi="宋体" w:cs="宋体" w:hint="eastAsia"/>
      <w:color w:val="000000"/>
      <w:sz w:val="22"/>
      <w:szCs w:val="22"/>
      <w:u w:val="none"/>
    </w:rPr>
  </w:style>
  <w:style w:type="paragraph" w:customStyle="1" w:styleId="p15">
    <w:name w:val="p15"/>
    <w:basedOn w:val="a3"/>
    <w:uiPriority w:val="99"/>
    <w:unhideWhenUsed/>
    <w:qFormat/>
    <w:rsid w:val="00BE7C16"/>
    <w:pPr>
      <w:widowControl/>
    </w:pPr>
    <w:rPr>
      <w:rFonts w:ascii="Calibri" w:hAnsi="Calibri" w:hint="eastAsia"/>
    </w:rPr>
  </w:style>
  <w:style w:type="paragraph" w:customStyle="1" w:styleId="p0">
    <w:name w:val="p0"/>
    <w:basedOn w:val="a3"/>
    <w:uiPriority w:val="99"/>
    <w:qFormat/>
    <w:rsid w:val="00BE7C16"/>
    <w:pPr>
      <w:widowControl/>
    </w:pPr>
    <w:rPr>
      <w:kern w:val="0"/>
      <w:szCs w:val="21"/>
    </w:rPr>
  </w:style>
  <w:style w:type="character" w:customStyle="1" w:styleId="16">
    <w:name w:val="页码1"/>
    <w:basedOn w:val="a5"/>
    <w:qFormat/>
    <w:rsid w:val="00BE7C16"/>
  </w:style>
  <w:style w:type="character" w:customStyle="1" w:styleId="aff">
    <w:name w:val="列表段落 字符"/>
    <w:basedOn w:val="a5"/>
    <w:link w:val="afe"/>
    <w:uiPriority w:val="34"/>
    <w:qFormat/>
    <w:rsid w:val="00BE7C16"/>
  </w:style>
  <w:style w:type="character" w:customStyle="1" w:styleId="17">
    <w:name w:val="未处理的提及1"/>
    <w:basedOn w:val="a5"/>
    <w:uiPriority w:val="99"/>
    <w:semiHidden/>
    <w:unhideWhenUsed/>
    <w:rsid w:val="00BE7C16"/>
    <w:rPr>
      <w:color w:val="605E5C"/>
      <w:shd w:val="clear" w:color="auto" w:fill="E1DFDD"/>
    </w:rPr>
  </w:style>
  <w:style w:type="paragraph" w:customStyle="1" w:styleId="aff1">
    <w:name w:val="*正文"/>
    <w:basedOn w:val="a3"/>
    <w:qFormat/>
    <w:rsid w:val="00BE7C16"/>
    <w:pPr>
      <w:keepNext/>
      <w:keepLines/>
      <w:spacing w:line="360" w:lineRule="auto"/>
      <w:ind w:firstLineChars="200" w:firstLine="200"/>
    </w:pPr>
    <w:rPr>
      <w:rFonts w:ascii="宋体" w:hAnsi="宋体"/>
    </w:rPr>
  </w:style>
  <w:style w:type="table" w:customStyle="1" w:styleId="18">
    <w:name w:val="网格型1"/>
    <w:basedOn w:val="a6"/>
    <w:uiPriority w:val="39"/>
    <w:rsid w:val="00BE7C1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3"/>
    <w:rsid w:val="00BE7C16"/>
    <w:pPr>
      <w:autoSpaceDE w:val="0"/>
      <w:autoSpaceDN w:val="0"/>
      <w:jc w:val="left"/>
    </w:pPr>
    <w:rPr>
      <w:rFonts w:ascii="宋体" w:eastAsia="宋体" w:hAnsi="宋体" w:cs="宋体"/>
      <w:kern w:val="0"/>
      <w:sz w:val="22"/>
      <w:lang w:val="zh-CN"/>
    </w:rPr>
  </w:style>
  <w:style w:type="paragraph" w:customStyle="1" w:styleId="32">
    <w:name w:val="样式 32 磅"/>
    <w:next w:val="6"/>
    <w:link w:val="32Char"/>
    <w:uiPriority w:val="99"/>
    <w:qFormat/>
    <w:rsid w:val="00BE7C16"/>
    <w:pPr>
      <w:numPr>
        <w:numId w:val="7"/>
      </w:numPr>
      <w:kinsoku w:val="0"/>
      <w:overflowPunct w:val="0"/>
      <w:spacing w:beforeLines="20"/>
      <w:ind w:left="540" w:hanging="540"/>
      <w:textAlignment w:val="baseline"/>
      <w:outlineLvl w:val="0"/>
    </w:pPr>
    <w:rPr>
      <w:rFonts w:ascii="华文细黑" w:eastAsia="华文细黑" w:hAnsi="Times New Roman" w:cs="华文细黑"/>
      <w:kern w:val="0"/>
      <w:sz w:val="64"/>
      <w:szCs w:val="64"/>
    </w:rPr>
  </w:style>
  <w:style w:type="paragraph" w:styleId="6">
    <w:name w:val="index 6"/>
    <w:basedOn w:val="a3"/>
    <w:next w:val="a3"/>
    <w:autoRedefine/>
    <w:uiPriority w:val="99"/>
    <w:unhideWhenUsed/>
    <w:qFormat/>
    <w:rsid w:val="00BE7C16"/>
    <w:pPr>
      <w:ind w:leftChars="1000" w:left="1000"/>
    </w:pPr>
  </w:style>
  <w:style w:type="numbering" w:customStyle="1" w:styleId="19">
    <w:name w:val="无列表1"/>
    <w:next w:val="a7"/>
    <w:uiPriority w:val="99"/>
    <w:semiHidden/>
    <w:unhideWhenUsed/>
    <w:rsid w:val="00176143"/>
  </w:style>
  <w:style w:type="paragraph" w:styleId="aff2">
    <w:name w:val="Body Text Indent"/>
    <w:basedOn w:val="a3"/>
    <w:link w:val="aff3"/>
    <w:uiPriority w:val="99"/>
    <w:qFormat/>
    <w:rsid w:val="00EB196D"/>
    <w:pPr>
      <w:ind w:firstLineChars="200" w:firstLine="422"/>
    </w:pPr>
    <w:rPr>
      <w:rFonts w:ascii="Calibri" w:eastAsia="宋体" w:hAnsi="Calibri" w:cs="Times New Roman"/>
      <w:b/>
      <w:szCs w:val="24"/>
    </w:rPr>
  </w:style>
  <w:style w:type="character" w:customStyle="1" w:styleId="aff3">
    <w:name w:val="正文文本缩进 字符"/>
    <w:basedOn w:val="a5"/>
    <w:link w:val="aff2"/>
    <w:uiPriority w:val="99"/>
    <w:qFormat/>
    <w:rsid w:val="00EB196D"/>
    <w:rPr>
      <w:rFonts w:ascii="Calibri" w:eastAsia="宋体" w:hAnsi="Calibri" w:cs="Times New Roman"/>
      <w:b/>
      <w:szCs w:val="24"/>
    </w:rPr>
  </w:style>
  <w:style w:type="paragraph" w:styleId="1a">
    <w:name w:val="index 1"/>
    <w:basedOn w:val="a3"/>
    <w:next w:val="a3"/>
    <w:qFormat/>
    <w:rsid w:val="00EB196D"/>
    <w:pPr>
      <w:spacing w:line="440" w:lineRule="exact"/>
      <w:ind w:rightChars="342" w:right="718"/>
    </w:pPr>
    <w:rPr>
      <w:rFonts w:ascii="Calibri" w:eastAsia="宋体" w:hAnsi="Calibri" w:cs="Times New Roman"/>
      <w:szCs w:val="20"/>
    </w:rPr>
  </w:style>
  <w:style w:type="paragraph" w:customStyle="1" w:styleId="Char1CharCharChar">
    <w:name w:val="Char1 Char Char Char"/>
    <w:basedOn w:val="a3"/>
    <w:qFormat/>
    <w:rsid w:val="00EB196D"/>
    <w:rPr>
      <w:rFonts w:ascii="Calibri" w:eastAsia="仿宋_GB2312" w:hAnsi="Calibri" w:cs="Times New Roman"/>
      <w:sz w:val="28"/>
      <w:szCs w:val="24"/>
    </w:rPr>
  </w:style>
  <w:style w:type="character" w:customStyle="1" w:styleId="32Char">
    <w:name w:val="样式 32 磅 Char"/>
    <w:basedOn w:val="a5"/>
    <w:link w:val="32"/>
    <w:uiPriority w:val="99"/>
    <w:qFormat/>
    <w:locked/>
    <w:rsid w:val="00EB196D"/>
    <w:rPr>
      <w:rFonts w:ascii="华文细黑" w:eastAsia="华文细黑" w:hAnsi="Times New Roman" w:cs="华文细黑"/>
      <w:kern w:val="0"/>
      <w:sz w:val="64"/>
      <w:szCs w:val="64"/>
    </w:rPr>
  </w:style>
  <w:style w:type="paragraph" w:customStyle="1" w:styleId="a2">
    <w:name w:val="二级无"/>
    <w:basedOn w:val="a3"/>
    <w:qFormat/>
    <w:rsid w:val="00EB196D"/>
    <w:pPr>
      <w:widowControl/>
      <w:numPr>
        <w:ilvl w:val="2"/>
        <w:numId w:val="15"/>
      </w:numPr>
      <w:jc w:val="left"/>
      <w:outlineLvl w:val="3"/>
    </w:pPr>
    <w:rPr>
      <w:rFonts w:ascii="宋体" w:eastAsia="宋体" w:hAnsi="Times New Roman" w:cs="Times New Roman"/>
      <w:kern w:val="0"/>
      <w:szCs w:val="21"/>
    </w:rPr>
  </w:style>
  <w:style w:type="paragraph" w:customStyle="1" w:styleId="aff4">
    <w:name w:val="段"/>
    <w:qFormat/>
    <w:rsid w:val="00EB196D"/>
    <w:pPr>
      <w:autoSpaceDE w:val="0"/>
      <w:autoSpaceDN w:val="0"/>
      <w:ind w:firstLineChars="200" w:firstLine="200"/>
      <w:jc w:val="both"/>
    </w:pPr>
    <w:rPr>
      <w:rFonts w:ascii="宋体" w:eastAsia="宋体" w:hAnsi="Times New Roman" w:cs="Times New Roman"/>
      <w:kern w:val="0"/>
      <w:szCs w:val="20"/>
    </w:rPr>
  </w:style>
  <w:style w:type="character" w:customStyle="1" w:styleId="class1">
    <w:name w:val="class1"/>
    <w:basedOn w:val="a5"/>
    <w:qFormat/>
    <w:rsid w:val="00EB196D"/>
  </w:style>
  <w:style w:type="paragraph" w:customStyle="1" w:styleId="a0">
    <w:name w:val="二级条标题"/>
    <w:basedOn w:val="a"/>
    <w:next w:val="aff4"/>
    <w:qFormat/>
    <w:rsid w:val="00EB196D"/>
    <w:pPr>
      <w:numPr>
        <w:ilvl w:val="3"/>
      </w:numPr>
      <w:outlineLvl w:val="3"/>
    </w:pPr>
  </w:style>
  <w:style w:type="paragraph" w:customStyle="1" w:styleId="a">
    <w:name w:val="一级条标题"/>
    <w:next w:val="aff4"/>
    <w:qFormat/>
    <w:rsid w:val="00EB196D"/>
    <w:pPr>
      <w:numPr>
        <w:ilvl w:val="2"/>
        <w:numId w:val="16"/>
      </w:numPr>
      <w:outlineLvl w:val="2"/>
    </w:pPr>
    <w:rPr>
      <w:rFonts w:ascii="Times New Roman" w:eastAsia="黑体" w:hAnsi="Times New Roman" w:cs="Times New Roman"/>
      <w:kern w:val="0"/>
      <w:szCs w:val="20"/>
    </w:rPr>
  </w:style>
  <w:style w:type="paragraph" w:customStyle="1" w:styleId="a1">
    <w:name w:val="三级条标题"/>
    <w:basedOn w:val="a0"/>
    <w:next w:val="aff4"/>
    <w:qFormat/>
    <w:rsid w:val="00EB196D"/>
    <w:pPr>
      <w:numPr>
        <w:ilvl w:val="4"/>
      </w:numPr>
      <w:outlineLvl w:val="4"/>
    </w:pPr>
  </w:style>
  <w:style w:type="character" w:customStyle="1" w:styleId="NormalCharacter">
    <w:name w:val="NormalCharacter"/>
    <w:semiHidden/>
    <w:qFormat/>
    <w:rsid w:val="009C6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221.14.6.70:8088/ggzy/" TargetMode="External"/><Relationship Id="rId18" Type="http://schemas.openxmlformats.org/officeDocument/2006/relationships/hyperlink" Target="https://baike.baidu.com/item/%E6%89%BF%E6%8B%85%E8%BF%9E%E5%B8%A6%E8%B4%A3%E4%BB%BB" TargetMode="External"/><Relationship Id="rId26" Type="http://schemas.openxmlformats.org/officeDocument/2006/relationships/hyperlink" Target="http://www.cbi360.net/hyjd/1zt49.html" TargetMode="External"/><Relationship Id="rId3" Type="http://schemas.openxmlformats.org/officeDocument/2006/relationships/settings" Target="settings.xml"/><Relationship Id="rId21" Type="http://schemas.openxmlformats.org/officeDocument/2006/relationships/hyperlink" Target="http://www.creditchina.gov.cn" TargetMode="External"/><Relationship Id="rId7" Type="http://schemas.openxmlformats.org/officeDocument/2006/relationships/footer" Target="footer1.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5" Type="http://schemas.openxmlformats.org/officeDocument/2006/relationships/hyperlink" Target="http://www.cbi360.net/hyjd/1zt99.html" TargetMode="External"/><Relationship Id="rId2" Type="http://schemas.openxmlformats.org/officeDocument/2006/relationships/styles" Target="styles.xml"/><Relationship Id="rId16" Type="http://schemas.openxmlformats.org/officeDocument/2006/relationships/hyperlink" Target="http://221.14.6.70:8088/ggzy/" TargetMode="External"/><Relationship Id="rId20" Type="http://schemas.openxmlformats.org/officeDocument/2006/relationships/hyperlink" Target="http://221.14.6.70:8088/ggzy"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21.14.6.70:8088/ggzy/" TargetMode="External"/><Relationship Id="rId24" Type="http://schemas.openxmlformats.org/officeDocument/2006/relationships/hyperlink" Target="http://hhb.cbi360.net/TenderBangSoso.aspx" TargetMode="External"/><Relationship Id="rId5" Type="http://schemas.openxmlformats.org/officeDocument/2006/relationships/footnotes" Target="footnotes.xml"/><Relationship Id="rId15" Type="http://schemas.openxmlformats.org/officeDocument/2006/relationships/hyperlink" Target="http://www.gsxt.gov.cn" TargetMode="External"/><Relationship Id="rId23" Type="http://schemas.openxmlformats.org/officeDocument/2006/relationships/hyperlink" Target="http://www.cbi360.net/hyjd/1zt102.html" TargetMode="External"/><Relationship Id="rId28" Type="http://schemas.openxmlformats.org/officeDocument/2006/relationships/fontTable" Target="fontTable.xml"/><Relationship Id="rId10" Type="http://schemas.openxmlformats.org/officeDocument/2006/relationships/hyperlink" Target="http://221.14.6.70:8088/ggzy/" TargetMode="External"/><Relationship Id="rId19" Type="http://schemas.openxmlformats.org/officeDocument/2006/relationships/hyperlink" Target="http://www.cnca.gov.cn/cnca/zwxx/ggxx/images/2010/07/19/A6C32D2A507AC2A38326896013A67542.doc" TargetMode="External"/><Relationship Id="rId4" Type="http://schemas.openxmlformats.org/officeDocument/2006/relationships/webSettings" Target="webSettings.xml"/><Relationship Id="rId9" Type="http://schemas.openxmlformats.org/officeDocument/2006/relationships/hyperlink" Target="http://221.14.6.70:8088/ggzy/eps/public/RegistAllJcxx.html" TargetMode="External"/><Relationship Id="rId14" Type="http://schemas.openxmlformats.org/officeDocument/2006/relationships/hyperlink" Target="http://www.creditchina.gov.cn" TargetMode="External"/><Relationship Id="rId22" Type="http://schemas.openxmlformats.org/officeDocument/2006/relationships/hyperlink" Target="http://www.gsxt.gov.cn" TargetMode="External"/><Relationship Id="rId27"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3002</TotalTime>
  <Pages>72</Pages>
  <Words>6620</Words>
  <Characters>37734</Characters>
  <Application>Microsoft Office Word</Application>
  <DocSecurity>0</DocSecurity>
  <Lines>314</Lines>
  <Paragraphs>88</Paragraphs>
  <ScaleCrop>false</ScaleCrop>
  <Company/>
  <LinksUpToDate>false</LinksUpToDate>
  <CharactersWithSpaces>44266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123</cp:revision>
  <cp:lastPrinted>2020-04-09T07:38:00Z</cp:lastPrinted>
  <dcterms:created xsi:type="dcterms:W3CDTF">2019-12-10T08:27:00Z</dcterms:created>
  <dcterms:modified xsi:type="dcterms:W3CDTF">2020-05-15T09:04:00Z</dcterms:modified>
</cp:coreProperties>
</file>