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JSGC-SZ-20</w:t>
      </w:r>
      <w:r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  <w:t>20035禹州市文殊镇人民政府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仿宋_GB2312"/>
          <w:b/>
          <w:bCs/>
          <w:sz w:val="28"/>
          <w:szCs w:val="28"/>
          <w:lang w:eastAsia="zh-CN"/>
        </w:rPr>
      </w:pPr>
      <w:r>
        <w:rPr>
          <w:rFonts w:hint="eastAsia" w:ascii="宋体" w:hAnsi="宋体" w:cs="仿宋_GB2312"/>
          <w:b/>
          <w:bCs/>
          <w:sz w:val="28"/>
          <w:szCs w:val="28"/>
          <w:lang w:val="en-US" w:eastAsia="zh-CN"/>
        </w:rPr>
        <w:t>“</w:t>
      </w:r>
      <w:r>
        <w:rPr>
          <w:rFonts w:hint="eastAsia" w:hAnsi="宋体"/>
          <w:b/>
          <w:sz w:val="28"/>
          <w:szCs w:val="28"/>
          <w:lang w:val="zh-CN"/>
        </w:rPr>
        <w:t xml:space="preserve">禹州市文殊镇铁山岭田园综合体缤纷多彩谷生态建设 </w:t>
      </w:r>
      <w:r>
        <w:rPr>
          <w:rFonts w:hint="eastAsia" w:ascii="宋体" w:hAnsi="宋体" w:cs="仿宋_GB2312"/>
          <w:b/>
          <w:bCs/>
          <w:sz w:val="28"/>
          <w:szCs w:val="28"/>
          <w:lang w:val="en-US" w:eastAsia="zh-CN"/>
        </w:rPr>
        <w:t>”中标</w:t>
      </w:r>
      <w:r>
        <w:rPr>
          <w:rFonts w:hint="eastAsia" w:ascii="宋体" w:hAnsi="宋体" w:cs="仿宋_GB2312"/>
          <w:b/>
          <w:bCs/>
          <w:sz w:val="28"/>
          <w:szCs w:val="28"/>
          <w:lang w:eastAsia="zh-CN"/>
        </w:rPr>
        <w:t>公告</w:t>
      </w:r>
    </w:p>
    <w:tbl>
      <w:tblPr>
        <w:tblStyle w:val="6"/>
        <w:tblpPr w:leftFromText="180" w:rightFromText="180" w:vertAnchor="page" w:horzAnchor="page" w:tblpXSpec="center" w:tblpY="2673"/>
        <w:tblOverlap w:val="never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582"/>
        <w:gridCol w:w="2809"/>
        <w:gridCol w:w="1282"/>
        <w:gridCol w:w="678"/>
        <w:gridCol w:w="745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项目名称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zh-CN"/>
              </w:rPr>
              <w:t xml:space="preserve">禹州市文殊镇铁山岭田园综合体缤纷多彩谷生态建设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项目编号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default" w:ascii="宋体" w:hAnsi="宋体" w:cs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1"/>
                <w:szCs w:val="21"/>
              </w:rPr>
              <w:t>JSGC-SZ-20</w:t>
            </w:r>
            <w:r>
              <w:rPr>
                <w:rFonts w:hint="eastAsia" w:ascii="宋体" w:hAnsi="宋体" w:cs="仿宋_GB2312"/>
                <w:b/>
                <w:bCs/>
                <w:sz w:val="21"/>
                <w:szCs w:val="21"/>
                <w:lang w:val="en-US" w:eastAsia="zh-CN"/>
              </w:rPr>
              <w:t>20035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招标人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禹州市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文殊镇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招标方式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招标控制价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2605848.60</w:t>
            </w:r>
            <w:r>
              <w:rPr>
                <w:rFonts w:hint="eastAsia" w:ascii="宋体" w:hAnsi="宋体" w:eastAsia="宋体" w:cs="宋体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开标时间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2020年4月29日 8:30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建设地点及规模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禹州市文殊镇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招标代理机构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华夏城投项目管理有限公司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评标委员会成员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赵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芳     陈留涛     杨会超    王金玲    樊迎菊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评标办法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综合计分法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中标人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河南安疆建筑工程有限公司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中标人资质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经营范围：园林绿化工程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合同金额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2588292.81元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质量等级</w:t>
            </w:r>
          </w:p>
        </w:tc>
        <w:tc>
          <w:tcPr>
            <w:tcW w:w="4769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  <w:tc>
          <w:tcPr>
            <w:tcW w:w="74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工期</w:t>
            </w:r>
          </w:p>
        </w:tc>
        <w:tc>
          <w:tcPr>
            <w:tcW w:w="205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4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中标人班子配备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项目负责人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黄广飞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（中级工程师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证书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C201909A8990000000037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4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技术负责人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韩  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（高级工程师，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证书编号：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1228200800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4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质量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员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李彦阳（证书编号：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41171060002102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4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材料员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丁国敏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41171110002255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4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资料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员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李付岭（证书编号：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H41141140000021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4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施工员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葛龙兴（证书编号：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41171010002586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4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专职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安全员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曹鹏飞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豫建安C(2018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3504900)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4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造价师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刘佳佳（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证书编号：建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]18410009049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4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造价师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李中正（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证书编号：建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]17410007636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</w:tbl>
    <w:p>
      <w:pPr>
        <w:pStyle w:val="2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15A58"/>
    <w:rsid w:val="01B049B1"/>
    <w:rsid w:val="030D14DB"/>
    <w:rsid w:val="073F5A66"/>
    <w:rsid w:val="08A630C7"/>
    <w:rsid w:val="0B67436E"/>
    <w:rsid w:val="0F5B42E7"/>
    <w:rsid w:val="1071211B"/>
    <w:rsid w:val="143A7ACE"/>
    <w:rsid w:val="14F12542"/>
    <w:rsid w:val="15A52CCF"/>
    <w:rsid w:val="16161A17"/>
    <w:rsid w:val="19123FFF"/>
    <w:rsid w:val="1C9462A6"/>
    <w:rsid w:val="1F45250D"/>
    <w:rsid w:val="247508DA"/>
    <w:rsid w:val="28902600"/>
    <w:rsid w:val="2A7C0ED4"/>
    <w:rsid w:val="2E3F792C"/>
    <w:rsid w:val="30070138"/>
    <w:rsid w:val="36AE1DD3"/>
    <w:rsid w:val="4279434F"/>
    <w:rsid w:val="44B07EE7"/>
    <w:rsid w:val="4B3C5235"/>
    <w:rsid w:val="4C012A4E"/>
    <w:rsid w:val="4D014840"/>
    <w:rsid w:val="4E8069DA"/>
    <w:rsid w:val="51E3794D"/>
    <w:rsid w:val="537A2161"/>
    <w:rsid w:val="5406418E"/>
    <w:rsid w:val="54B53A30"/>
    <w:rsid w:val="56153AAF"/>
    <w:rsid w:val="56B01692"/>
    <w:rsid w:val="58A64E27"/>
    <w:rsid w:val="6FE03916"/>
    <w:rsid w:val="701C14D4"/>
    <w:rsid w:val="71077820"/>
    <w:rsid w:val="72FE11F0"/>
    <w:rsid w:val="75977408"/>
    <w:rsid w:val="783351BB"/>
    <w:rsid w:val="78A93537"/>
    <w:rsid w:val="7AAE36B1"/>
    <w:rsid w:val="7B1009D5"/>
    <w:rsid w:val="7D433AE6"/>
    <w:rsid w:val="7EA6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12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13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red2"/>
    <w:basedOn w:val="7"/>
    <w:qFormat/>
    <w:uiPriority w:val="0"/>
    <w:rPr>
      <w:color w:val="FF0000"/>
    </w:rPr>
  </w:style>
  <w:style w:type="character" w:customStyle="1" w:styleId="15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16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17">
    <w:name w:val="hover25"/>
    <w:basedOn w:val="7"/>
    <w:qFormat/>
    <w:uiPriority w:val="0"/>
  </w:style>
  <w:style w:type="character" w:customStyle="1" w:styleId="18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19">
    <w:name w:val="gb-jt"/>
    <w:basedOn w:val="7"/>
    <w:qFormat/>
    <w:uiPriority w:val="0"/>
  </w:style>
  <w:style w:type="character" w:customStyle="1" w:styleId="20">
    <w:name w:val="hover"/>
    <w:basedOn w:val="7"/>
    <w:qFormat/>
    <w:uiPriority w:val="0"/>
  </w:style>
  <w:style w:type="character" w:customStyle="1" w:styleId="21">
    <w:name w:val="hover24"/>
    <w:basedOn w:val="7"/>
    <w:qFormat/>
    <w:uiPriority w:val="0"/>
  </w:style>
  <w:style w:type="character" w:customStyle="1" w:styleId="22">
    <w:name w:val="red3"/>
    <w:basedOn w:val="7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</dc:creator>
  <cp:lastModifiedBy>windows</cp:lastModifiedBy>
  <dcterms:modified xsi:type="dcterms:W3CDTF">2020-04-29T05:59:30Z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