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39" w:rsidRDefault="00FF5939">
      <w:pPr>
        <w:autoSpaceDE w:val="0"/>
        <w:autoSpaceDN w:val="0"/>
        <w:adjustRightInd w:val="0"/>
        <w:rPr>
          <w:rFonts w:hAnsi="宋体" w:cs="宋体"/>
          <w:b/>
          <w:spacing w:val="20"/>
          <w:sz w:val="36"/>
          <w:szCs w:val="36"/>
        </w:rPr>
      </w:pPr>
    </w:p>
    <w:p w:rsidR="00FF5939" w:rsidRDefault="00FF5939">
      <w:pPr>
        <w:autoSpaceDE w:val="0"/>
        <w:autoSpaceDN w:val="0"/>
        <w:adjustRightInd w:val="0"/>
        <w:jc w:val="center"/>
        <w:rPr>
          <w:rFonts w:hAnsi="宋体" w:cs="宋体"/>
          <w:b/>
          <w:sz w:val="10"/>
          <w:szCs w:val="10"/>
        </w:rPr>
      </w:pPr>
    </w:p>
    <w:p w:rsidR="00FF5939" w:rsidRDefault="001421D0">
      <w:pPr>
        <w:autoSpaceDE w:val="0"/>
        <w:autoSpaceDN w:val="0"/>
        <w:adjustRightInd w:val="0"/>
        <w:jc w:val="center"/>
        <w:rPr>
          <w:rFonts w:hAnsi="宋体" w:cs="宋体"/>
          <w:b/>
          <w:bCs/>
          <w:sz w:val="44"/>
          <w:szCs w:val="44"/>
        </w:rPr>
      </w:pPr>
      <w:r>
        <w:rPr>
          <w:rFonts w:hAnsi="宋体" w:cs="宋体" w:hint="eastAsia"/>
          <w:b/>
          <w:bCs/>
          <w:sz w:val="44"/>
          <w:szCs w:val="44"/>
        </w:rPr>
        <w:t>许昌市魏都区交通运输局“劳动路贯通工程(天宝路-永昌路)施工及监理”（不见面开标）</w:t>
      </w: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FF5939">
      <w:pPr>
        <w:autoSpaceDE w:val="0"/>
        <w:autoSpaceDN w:val="0"/>
        <w:adjustRightInd w:val="0"/>
        <w:rPr>
          <w:rFonts w:hAnsi="宋体" w:cs="宋体"/>
          <w:b/>
          <w:spacing w:val="60"/>
          <w:szCs w:val="21"/>
        </w:rPr>
      </w:pPr>
    </w:p>
    <w:p w:rsidR="00FF5939" w:rsidRDefault="001421D0">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FF5939" w:rsidRDefault="001421D0">
      <w:pPr>
        <w:pStyle w:val="a0"/>
        <w:ind w:firstLine="340"/>
        <w:jc w:val="center"/>
      </w:pPr>
      <w:r>
        <w:rPr>
          <w:rFonts w:hint="eastAsia"/>
        </w:rPr>
        <w:t>（一标、二标、三标）</w:t>
      </w:r>
    </w:p>
    <w:p w:rsidR="00FF5939" w:rsidRDefault="00FF5939">
      <w:pPr>
        <w:autoSpaceDE w:val="0"/>
        <w:autoSpaceDN w:val="0"/>
        <w:adjustRightInd w:val="0"/>
        <w:rPr>
          <w:rFonts w:hAnsi="宋体" w:cs="宋体"/>
          <w:b/>
          <w:sz w:val="40"/>
          <w:szCs w:val="40"/>
        </w:rPr>
      </w:pPr>
    </w:p>
    <w:p w:rsidR="00FF5939" w:rsidRDefault="001421D0" w:rsidP="001421D0">
      <w:pPr>
        <w:autoSpaceDE w:val="0"/>
        <w:autoSpaceDN w:val="0"/>
        <w:adjustRightInd w:val="0"/>
        <w:ind w:firstLineChars="800" w:firstLine="2891"/>
        <w:rPr>
          <w:rFonts w:hAnsi="宋体" w:cs="宋体"/>
          <w:b/>
          <w:sz w:val="36"/>
          <w:szCs w:val="36"/>
        </w:rPr>
      </w:pPr>
      <w:r>
        <w:rPr>
          <w:rFonts w:hAnsi="宋体" w:cs="宋体" w:hint="eastAsia"/>
          <w:b/>
          <w:sz w:val="36"/>
          <w:szCs w:val="36"/>
        </w:rPr>
        <w:t>项目编号：XCGC-F2020108号</w:t>
      </w:r>
    </w:p>
    <w:p w:rsidR="00FF5939" w:rsidRDefault="00FF5939">
      <w:pPr>
        <w:autoSpaceDE w:val="0"/>
        <w:autoSpaceDN w:val="0"/>
        <w:adjustRightInd w:val="0"/>
        <w:rPr>
          <w:rFonts w:hAnsi="宋体" w:cs="宋体"/>
          <w:b/>
          <w:sz w:val="32"/>
          <w:szCs w:val="32"/>
        </w:rPr>
      </w:pPr>
    </w:p>
    <w:p w:rsidR="00FF5939" w:rsidRDefault="00FF5939">
      <w:pPr>
        <w:pStyle w:val="Default"/>
        <w:tabs>
          <w:tab w:val="left" w:pos="1980"/>
        </w:tabs>
        <w:spacing w:line="1000" w:lineRule="exact"/>
        <w:rPr>
          <w:rFonts w:hAnsi="宋体"/>
          <w:b/>
          <w:color w:val="auto"/>
          <w:sz w:val="32"/>
          <w:szCs w:val="32"/>
        </w:rPr>
      </w:pPr>
    </w:p>
    <w:p w:rsidR="00FF5939" w:rsidRDefault="00FF5939">
      <w:pPr>
        <w:pStyle w:val="Default"/>
        <w:tabs>
          <w:tab w:val="left" w:pos="1980"/>
        </w:tabs>
        <w:spacing w:line="1000" w:lineRule="exact"/>
        <w:rPr>
          <w:rFonts w:hAnsi="宋体"/>
          <w:b/>
          <w:color w:val="auto"/>
          <w:sz w:val="32"/>
          <w:szCs w:val="32"/>
        </w:rPr>
      </w:pPr>
    </w:p>
    <w:p w:rsidR="00FF5939" w:rsidRDefault="001421D0" w:rsidP="001421D0">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人：许昌市魏都区交通运输局</w:t>
      </w:r>
    </w:p>
    <w:p w:rsidR="00FF5939" w:rsidRDefault="001421D0" w:rsidP="001421D0">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招标代理机构：河南招标采购服务有限公司</w:t>
      </w:r>
    </w:p>
    <w:p w:rsidR="00FF5939" w:rsidRDefault="00FF5939" w:rsidP="001421D0">
      <w:pPr>
        <w:pStyle w:val="Default"/>
        <w:tabs>
          <w:tab w:val="left" w:pos="1980"/>
        </w:tabs>
        <w:spacing w:line="1000" w:lineRule="exact"/>
        <w:ind w:firstLineChars="400" w:firstLine="1124"/>
        <w:rPr>
          <w:rFonts w:eastAsia="宋体" w:hAnsi="宋体"/>
          <w:b/>
          <w:color w:val="auto"/>
          <w:sz w:val="28"/>
          <w:szCs w:val="32"/>
        </w:rPr>
      </w:pPr>
    </w:p>
    <w:p w:rsidR="00FF5939" w:rsidRDefault="001421D0">
      <w:pPr>
        <w:pStyle w:val="a0"/>
        <w:ind w:firstLine="321"/>
        <w:jc w:val="center"/>
        <w:rPr>
          <w:b/>
          <w:sz w:val="32"/>
          <w:szCs w:val="32"/>
        </w:rPr>
        <w:sectPr w:rsidR="00FF5939">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r>
        <w:rPr>
          <w:rFonts w:hAnsi="宋体" w:cs="宋体" w:hint="eastAsia"/>
          <w:b/>
          <w:sz w:val="32"/>
          <w:szCs w:val="32"/>
        </w:rPr>
        <w:t>二〇二〇年五月</w:t>
      </w:r>
    </w:p>
    <w:p w:rsidR="00FF5939" w:rsidRDefault="00FF5939" w:rsidP="001421D0">
      <w:pPr>
        <w:ind w:firstLineChars="1083" w:firstLine="4784"/>
        <w:rPr>
          <w:rFonts w:hAnsi="宋体" w:cs="宋体"/>
          <w:b/>
          <w:sz w:val="44"/>
        </w:rPr>
      </w:pPr>
    </w:p>
    <w:p w:rsidR="00FF5939" w:rsidRDefault="001421D0" w:rsidP="001421D0">
      <w:pPr>
        <w:ind w:firstLineChars="1083" w:firstLine="4784"/>
        <w:rPr>
          <w:rFonts w:hAnsi="宋体" w:cs="宋体"/>
          <w:b/>
          <w:sz w:val="44"/>
        </w:rPr>
      </w:pPr>
      <w:r>
        <w:rPr>
          <w:rFonts w:hAnsi="宋体" w:cs="宋体" w:hint="eastAsia"/>
          <w:b/>
          <w:sz w:val="44"/>
        </w:rPr>
        <w:t>目  录</w:t>
      </w:r>
    </w:p>
    <w:p w:rsidR="00FF5939" w:rsidRDefault="00FF5939">
      <w:pPr>
        <w:jc w:val="center"/>
        <w:rPr>
          <w:rFonts w:hAnsi="宋体" w:cs="宋体"/>
          <w:b/>
          <w:sz w:val="32"/>
        </w:rPr>
      </w:pP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FF5939" w:rsidRDefault="001421D0">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FF5939" w:rsidRDefault="001421D0">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FF5939" w:rsidRDefault="00FF5939">
      <w:pPr>
        <w:autoSpaceDE w:val="0"/>
        <w:autoSpaceDN w:val="0"/>
        <w:adjustRightInd w:val="0"/>
        <w:spacing w:line="360" w:lineRule="auto"/>
        <w:jc w:val="center"/>
        <w:rPr>
          <w:rFonts w:hAnsi="宋体" w:cs="宋体"/>
          <w:b/>
          <w:sz w:val="36"/>
          <w:szCs w:val="36"/>
        </w:rPr>
      </w:pPr>
      <w:bookmarkStart w:id="0" w:name="_Toc215282124"/>
    </w:p>
    <w:p w:rsidR="00FF5939" w:rsidRDefault="00FF5939">
      <w:pPr>
        <w:autoSpaceDE w:val="0"/>
        <w:autoSpaceDN w:val="0"/>
        <w:adjustRightInd w:val="0"/>
        <w:spacing w:line="360" w:lineRule="auto"/>
        <w:jc w:val="center"/>
        <w:rPr>
          <w:rFonts w:hAnsi="宋体" w:cs="宋体"/>
          <w:b/>
          <w:sz w:val="36"/>
          <w:szCs w:val="36"/>
        </w:rPr>
      </w:pPr>
    </w:p>
    <w:p w:rsidR="00FF5939" w:rsidRDefault="00FF5939">
      <w:pPr>
        <w:autoSpaceDE w:val="0"/>
        <w:autoSpaceDN w:val="0"/>
        <w:adjustRightInd w:val="0"/>
        <w:spacing w:line="360" w:lineRule="auto"/>
        <w:jc w:val="center"/>
        <w:rPr>
          <w:rFonts w:hAnsi="宋体" w:cs="宋体"/>
          <w:b/>
          <w:sz w:val="36"/>
          <w:szCs w:val="36"/>
        </w:rPr>
      </w:pPr>
    </w:p>
    <w:p w:rsidR="00FF5939" w:rsidRDefault="00FF5939">
      <w:pPr>
        <w:autoSpaceDE w:val="0"/>
        <w:autoSpaceDN w:val="0"/>
        <w:adjustRightInd w:val="0"/>
        <w:spacing w:line="360" w:lineRule="auto"/>
        <w:jc w:val="center"/>
        <w:rPr>
          <w:rFonts w:hAnsi="宋体" w:cs="宋体"/>
          <w:b/>
          <w:sz w:val="36"/>
          <w:szCs w:val="36"/>
        </w:rPr>
      </w:pPr>
    </w:p>
    <w:p w:rsidR="00FF5939" w:rsidRDefault="00FF5939">
      <w:pPr>
        <w:autoSpaceDE w:val="0"/>
        <w:autoSpaceDN w:val="0"/>
        <w:adjustRightInd w:val="0"/>
        <w:spacing w:line="360" w:lineRule="auto"/>
        <w:jc w:val="center"/>
        <w:rPr>
          <w:rFonts w:hAnsi="宋体" w:cs="宋体"/>
          <w:b/>
          <w:sz w:val="36"/>
          <w:szCs w:val="36"/>
        </w:rPr>
      </w:pPr>
    </w:p>
    <w:p w:rsidR="00FF5939" w:rsidRDefault="00FF5939">
      <w:pPr>
        <w:autoSpaceDE w:val="0"/>
        <w:autoSpaceDN w:val="0"/>
        <w:adjustRightInd w:val="0"/>
        <w:spacing w:line="360" w:lineRule="auto"/>
        <w:jc w:val="center"/>
        <w:rPr>
          <w:rFonts w:hAnsi="宋体" w:cs="宋体"/>
          <w:b/>
          <w:sz w:val="36"/>
          <w:szCs w:val="36"/>
        </w:rPr>
      </w:pPr>
    </w:p>
    <w:p w:rsidR="00FF5939" w:rsidRDefault="00FF5939">
      <w:pPr>
        <w:autoSpaceDE w:val="0"/>
        <w:autoSpaceDN w:val="0"/>
        <w:adjustRightInd w:val="0"/>
        <w:spacing w:line="360" w:lineRule="auto"/>
        <w:jc w:val="center"/>
        <w:rPr>
          <w:rFonts w:hAnsi="宋体" w:cs="宋体"/>
          <w:b/>
          <w:sz w:val="36"/>
          <w:szCs w:val="36"/>
        </w:rPr>
      </w:pPr>
    </w:p>
    <w:p w:rsidR="00FF5939" w:rsidRDefault="00FF5939">
      <w:pPr>
        <w:autoSpaceDE w:val="0"/>
        <w:autoSpaceDN w:val="0"/>
        <w:adjustRightInd w:val="0"/>
        <w:spacing w:line="360" w:lineRule="auto"/>
        <w:jc w:val="center"/>
        <w:rPr>
          <w:rFonts w:hAnsi="宋体" w:cs="宋体"/>
          <w:b/>
          <w:sz w:val="36"/>
          <w:szCs w:val="36"/>
        </w:rPr>
      </w:pPr>
    </w:p>
    <w:p w:rsidR="00FF5939" w:rsidRDefault="00FF5939" w:rsidP="00ED462E">
      <w:pPr>
        <w:snapToGrid w:val="0"/>
        <w:spacing w:beforeLines="50"/>
        <w:rPr>
          <w:rFonts w:hAnsi="宋体" w:cs="宋体"/>
          <w:b/>
          <w:sz w:val="36"/>
          <w:szCs w:val="36"/>
        </w:rPr>
      </w:pPr>
    </w:p>
    <w:p w:rsidR="00FF5939" w:rsidRDefault="00FF5939" w:rsidP="00ED462E">
      <w:pPr>
        <w:snapToGrid w:val="0"/>
        <w:spacing w:beforeLines="50"/>
        <w:rPr>
          <w:rFonts w:hAnsi="宋体" w:cs="宋体"/>
          <w:b/>
          <w:sz w:val="36"/>
          <w:szCs w:val="36"/>
        </w:rPr>
      </w:pPr>
    </w:p>
    <w:p w:rsidR="00FF5939" w:rsidRDefault="001421D0">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FF5939" w:rsidRDefault="001421D0">
      <w:pPr>
        <w:autoSpaceDE w:val="0"/>
        <w:autoSpaceDN w:val="0"/>
        <w:adjustRightInd w:val="0"/>
        <w:jc w:val="center"/>
        <w:rPr>
          <w:rFonts w:hAnsi="宋体" w:cs="宋体"/>
          <w:b/>
          <w:bCs/>
          <w:sz w:val="30"/>
          <w:szCs w:val="30"/>
        </w:rPr>
      </w:pPr>
      <w:r>
        <w:rPr>
          <w:rFonts w:hAnsi="宋体" w:cs="宋体" w:hint="eastAsia"/>
          <w:b/>
          <w:bCs/>
          <w:sz w:val="32"/>
          <w:szCs w:val="32"/>
        </w:rPr>
        <w:t>XCGC-F2020108号</w:t>
      </w:r>
      <w:r>
        <w:rPr>
          <w:rFonts w:hAnsi="宋体" w:cs="宋体" w:hint="eastAsia"/>
          <w:b/>
          <w:sz w:val="30"/>
          <w:szCs w:val="30"/>
        </w:rPr>
        <w:t>许昌市魏都区交通运输局“劳动路贯通工程(天宝路-永昌路)施工及监理”</w:t>
      </w:r>
      <w:r>
        <w:rPr>
          <w:rFonts w:hAnsi="宋体" w:cs="宋体" w:hint="eastAsia"/>
          <w:b/>
          <w:bCs/>
          <w:sz w:val="32"/>
          <w:szCs w:val="32"/>
        </w:rPr>
        <w:t>（不见面开标）</w:t>
      </w:r>
      <w:r>
        <w:rPr>
          <w:rFonts w:hAnsi="宋体" w:cs="宋体" w:hint="eastAsia"/>
          <w:b/>
          <w:sz w:val="30"/>
          <w:szCs w:val="30"/>
        </w:rPr>
        <w:t>招标公告</w:t>
      </w:r>
    </w:p>
    <w:p w:rsidR="00FF5939" w:rsidRDefault="00FF5939">
      <w:pPr>
        <w:pStyle w:val="a0"/>
        <w:ind w:firstLine="340"/>
      </w:pPr>
    </w:p>
    <w:p w:rsidR="00FF5939" w:rsidRDefault="001421D0">
      <w:pPr>
        <w:spacing w:line="440" w:lineRule="exact"/>
        <w:outlineLvl w:val="0"/>
        <w:rPr>
          <w:rFonts w:hAnsi="宋体" w:cs="宋体"/>
          <w:b/>
          <w:sz w:val="24"/>
        </w:rPr>
      </w:pPr>
      <w:r>
        <w:rPr>
          <w:rFonts w:hAnsi="宋体" w:cs="宋体" w:hint="eastAsia"/>
          <w:b/>
          <w:sz w:val="24"/>
        </w:rPr>
        <w:t>1.招标条件</w:t>
      </w:r>
    </w:p>
    <w:p w:rsidR="00FF5939" w:rsidRDefault="001421D0">
      <w:pPr>
        <w:tabs>
          <w:tab w:val="left" w:pos="982"/>
        </w:tabs>
        <w:spacing w:line="440" w:lineRule="exact"/>
        <w:ind w:firstLineChars="200" w:firstLine="480"/>
        <w:jc w:val="left"/>
        <w:rPr>
          <w:rFonts w:hAnsi="宋体" w:cs="宋体"/>
          <w:b/>
          <w:sz w:val="24"/>
          <w:szCs w:val="24"/>
          <w:u w:val="single"/>
        </w:rPr>
      </w:pPr>
      <w:r>
        <w:rPr>
          <w:rFonts w:hAnsi="宋体" w:cs="宋体" w:hint="eastAsia"/>
          <w:bCs/>
          <w:sz w:val="24"/>
          <w:szCs w:val="24"/>
        </w:rPr>
        <w:t>许昌市魏都区交通运输局“劳动路贯通工程(天宝路-永昌路)”已由许昌市魏都区发展和改革委员会以许魏发改［2019］78号文批准建设，招标人为许昌市魏都区交通运输局，建设资金为财政资金，项目出资比例为100%。项目已具备招标条件，现对该项目的施工及监理进行公开招标。</w:t>
      </w:r>
    </w:p>
    <w:p w:rsidR="00FF5939" w:rsidRDefault="001421D0">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2.1项目编号：XCGC-F2020108号</w:t>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2.2建设地点：</w:t>
      </w:r>
      <w:r>
        <w:rPr>
          <w:rFonts w:hAnsi="宋体" w:cs="宋体" w:hint="eastAsia"/>
          <w:bCs/>
          <w:sz w:val="24"/>
          <w:szCs w:val="24"/>
        </w:rPr>
        <w:t>该项目位于许昌市中心北部，沿线经过魏都区，天宝路至永昌路路段</w:t>
      </w:r>
      <w:r>
        <w:rPr>
          <w:rFonts w:eastAsia="宋体" w:hAnsi="宋体" w:cs="宋体" w:hint="eastAsia"/>
          <w:bCs/>
          <w:sz w:val="24"/>
          <w:szCs w:val="24"/>
        </w:rPr>
        <w:t xml:space="preserve">。 </w:t>
      </w:r>
    </w:p>
    <w:p w:rsidR="00FF5939" w:rsidRDefault="001421D0">
      <w:pPr>
        <w:tabs>
          <w:tab w:val="left" w:pos="982"/>
        </w:tabs>
        <w:spacing w:line="440" w:lineRule="exact"/>
        <w:ind w:firstLineChars="200" w:firstLine="480"/>
        <w:jc w:val="left"/>
        <w:rPr>
          <w:rFonts w:hAnsi="宋体" w:cs="宋体"/>
          <w:bCs/>
          <w:sz w:val="24"/>
          <w:szCs w:val="24"/>
        </w:rPr>
      </w:pPr>
      <w:r>
        <w:rPr>
          <w:rFonts w:eastAsia="宋体" w:hAnsi="宋体" w:cs="宋体" w:hint="eastAsia"/>
          <w:bCs/>
          <w:sz w:val="24"/>
          <w:szCs w:val="24"/>
        </w:rPr>
        <w:t>2.3建设内容：</w:t>
      </w:r>
      <w:r>
        <w:rPr>
          <w:rFonts w:hAnsi="宋体" w:cs="宋体" w:hint="eastAsia"/>
          <w:bCs/>
          <w:sz w:val="24"/>
          <w:szCs w:val="24"/>
        </w:rPr>
        <w:t>拟建道路全长1.956km，包括道路工程、桥梁工程、引水渠工程、给排水及海绵城市工程、强电工程、交通工程，建设投资约1.12亿元。</w:t>
      </w:r>
    </w:p>
    <w:p w:rsidR="00FF5939" w:rsidRDefault="001421D0">
      <w:pPr>
        <w:tabs>
          <w:tab w:val="left" w:pos="982"/>
        </w:tabs>
        <w:spacing w:line="440" w:lineRule="exact"/>
        <w:ind w:firstLineChars="200" w:firstLine="480"/>
        <w:jc w:val="left"/>
        <w:rPr>
          <w:rFonts w:hAnsi="宋体" w:cs="宋体"/>
          <w:bCs/>
          <w:sz w:val="24"/>
          <w:szCs w:val="24"/>
        </w:rPr>
      </w:pPr>
      <w:r>
        <w:rPr>
          <w:rFonts w:hAnsi="宋体" w:cs="宋体" w:hint="eastAsia"/>
          <w:bCs/>
          <w:sz w:val="24"/>
          <w:szCs w:val="24"/>
        </w:rPr>
        <w:t>2.4标段划分及控制价：</w:t>
      </w:r>
    </w:p>
    <w:tbl>
      <w:tblPr>
        <w:tblStyle w:val="a9"/>
        <w:tblW w:w="0" w:type="auto"/>
        <w:jc w:val="center"/>
        <w:tblLook w:val="04A0"/>
      </w:tblPr>
      <w:tblGrid>
        <w:gridCol w:w="1100"/>
        <w:gridCol w:w="4197"/>
        <w:gridCol w:w="3027"/>
      </w:tblGrid>
      <w:tr w:rsidR="00FF5939">
        <w:trPr>
          <w:trHeight w:val="250"/>
          <w:jc w:val="center"/>
        </w:trPr>
        <w:tc>
          <w:tcPr>
            <w:tcW w:w="1100" w:type="dxa"/>
            <w:vAlign w:val="center"/>
          </w:tcPr>
          <w:p w:rsidR="00FF5939" w:rsidRDefault="001421D0">
            <w:pPr>
              <w:widowControl/>
              <w:jc w:val="center"/>
              <w:textAlignment w:val="center"/>
              <w:rPr>
                <w:rFonts w:hAnsi="宋体" w:cs="宋体"/>
                <w:color w:val="000000"/>
                <w:sz w:val="24"/>
              </w:rPr>
            </w:pPr>
            <w:r>
              <w:rPr>
                <w:rFonts w:hAnsi="宋体" w:cs="宋体" w:hint="eastAsia"/>
                <w:color w:val="000000"/>
                <w:sz w:val="24"/>
              </w:rPr>
              <w:t>标段</w:t>
            </w:r>
          </w:p>
        </w:tc>
        <w:tc>
          <w:tcPr>
            <w:tcW w:w="4197" w:type="dxa"/>
          </w:tcPr>
          <w:p w:rsidR="00FF5939" w:rsidRDefault="001421D0">
            <w:pPr>
              <w:widowControl/>
              <w:jc w:val="center"/>
              <w:textAlignment w:val="center"/>
              <w:rPr>
                <w:rFonts w:hAnsi="宋体" w:cs="宋体"/>
                <w:color w:val="000000"/>
                <w:sz w:val="24"/>
              </w:rPr>
            </w:pPr>
            <w:r>
              <w:rPr>
                <w:rFonts w:hAnsi="宋体" w:cs="宋体" w:hint="eastAsia"/>
                <w:color w:val="000000"/>
                <w:sz w:val="24"/>
              </w:rPr>
              <w:t>招标内容</w:t>
            </w:r>
          </w:p>
        </w:tc>
        <w:tc>
          <w:tcPr>
            <w:tcW w:w="3027" w:type="dxa"/>
          </w:tcPr>
          <w:p w:rsidR="00FF5939" w:rsidRDefault="001421D0">
            <w:pPr>
              <w:widowControl/>
              <w:jc w:val="center"/>
              <w:textAlignment w:val="center"/>
              <w:rPr>
                <w:rFonts w:hAnsi="宋体" w:cs="宋体"/>
                <w:color w:val="000000"/>
                <w:sz w:val="24"/>
              </w:rPr>
            </w:pPr>
            <w:r>
              <w:rPr>
                <w:rFonts w:hAnsi="宋体" w:cs="宋体" w:hint="eastAsia"/>
                <w:color w:val="000000"/>
                <w:sz w:val="24"/>
              </w:rPr>
              <w:t>控制价（元）</w:t>
            </w:r>
          </w:p>
        </w:tc>
      </w:tr>
      <w:tr w:rsidR="00FF5939">
        <w:trPr>
          <w:trHeight w:val="387"/>
          <w:jc w:val="center"/>
        </w:trPr>
        <w:tc>
          <w:tcPr>
            <w:tcW w:w="1100" w:type="dxa"/>
          </w:tcPr>
          <w:p w:rsidR="00FF5939" w:rsidRDefault="001421D0">
            <w:pPr>
              <w:spacing w:line="360" w:lineRule="auto"/>
              <w:jc w:val="center"/>
              <w:rPr>
                <w:rFonts w:asciiTheme="minorEastAsia" w:hAnsiTheme="minorEastAsia"/>
                <w:sz w:val="24"/>
              </w:rPr>
            </w:pPr>
            <w:r>
              <w:rPr>
                <w:rFonts w:asciiTheme="minorEastAsia" w:hAnsiTheme="minorEastAsia" w:hint="eastAsia"/>
                <w:sz w:val="24"/>
              </w:rPr>
              <w:t>一标段</w:t>
            </w:r>
          </w:p>
        </w:tc>
        <w:tc>
          <w:tcPr>
            <w:tcW w:w="4197" w:type="dxa"/>
          </w:tcPr>
          <w:p w:rsidR="00FF5939" w:rsidRDefault="001421D0">
            <w:pPr>
              <w:spacing w:line="360" w:lineRule="auto"/>
              <w:rPr>
                <w:rFonts w:asciiTheme="minorEastAsia" w:hAnsiTheme="minorEastAsia"/>
                <w:sz w:val="24"/>
              </w:rPr>
            </w:pPr>
            <w:r>
              <w:rPr>
                <w:rFonts w:asciiTheme="minorEastAsia" w:hAnsiTheme="minorEastAsia" w:hint="eastAsia"/>
                <w:sz w:val="24"/>
              </w:rPr>
              <w:t>道路工程、桥梁工程、引水渠工程、给排水及海绵城市工程</w:t>
            </w:r>
          </w:p>
        </w:tc>
        <w:tc>
          <w:tcPr>
            <w:tcW w:w="3027" w:type="dxa"/>
          </w:tcPr>
          <w:p w:rsidR="00FF5939" w:rsidRDefault="001421D0">
            <w:pPr>
              <w:spacing w:line="360" w:lineRule="auto"/>
              <w:jc w:val="left"/>
              <w:rPr>
                <w:rFonts w:asciiTheme="minorEastAsia" w:hAnsiTheme="minorEastAsia"/>
                <w:sz w:val="24"/>
              </w:rPr>
            </w:pPr>
            <w:r>
              <w:rPr>
                <w:rFonts w:hAnsi="宋体" w:cs="宋体" w:hint="eastAsia"/>
                <w:bCs/>
                <w:sz w:val="24"/>
                <w:szCs w:val="24"/>
              </w:rPr>
              <w:t>106466000.04元</w:t>
            </w:r>
          </w:p>
        </w:tc>
      </w:tr>
      <w:tr w:rsidR="00FF5939">
        <w:trPr>
          <w:trHeight w:val="387"/>
          <w:jc w:val="center"/>
        </w:trPr>
        <w:tc>
          <w:tcPr>
            <w:tcW w:w="1100" w:type="dxa"/>
          </w:tcPr>
          <w:p w:rsidR="00FF5939" w:rsidRDefault="001421D0">
            <w:pPr>
              <w:spacing w:line="360" w:lineRule="auto"/>
              <w:jc w:val="center"/>
              <w:rPr>
                <w:rFonts w:asciiTheme="minorEastAsia" w:hAnsiTheme="minorEastAsia"/>
                <w:sz w:val="24"/>
              </w:rPr>
            </w:pPr>
            <w:r>
              <w:rPr>
                <w:rFonts w:asciiTheme="minorEastAsia" w:hAnsiTheme="minorEastAsia" w:hint="eastAsia"/>
                <w:sz w:val="24"/>
              </w:rPr>
              <w:t>二标段</w:t>
            </w:r>
          </w:p>
        </w:tc>
        <w:tc>
          <w:tcPr>
            <w:tcW w:w="4197" w:type="dxa"/>
          </w:tcPr>
          <w:p w:rsidR="00FF5939" w:rsidRDefault="001421D0">
            <w:pPr>
              <w:spacing w:line="360" w:lineRule="auto"/>
              <w:rPr>
                <w:rFonts w:asciiTheme="minorEastAsia" w:hAnsiTheme="minorEastAsia"/>
                <w:sz w:val="24"/>
              </w:rPr>
            </w:pPr>
            <w:r>
              <w:rPr>
                <w:rFonts w:asciiTheme="minorEastAsia" w:hAnsiTheme="minorEastAsia" w:hint="eastAsia"/>
                <w:sz w:val="24"/>
              </w:rPr>
              <w:t>强电工程</w:t>
            </w:r>
          </w:p>
        </w:tc>
        <w:tc>
          <w:tcPr>
            <w:tcW w:w="3027" w:type="dxa"/>
          </w:tcPr>
          <w:p w:rsidR="00FF5939" w:rsidRDefault="001421D0">
            <w:pPr>
              <w:spacing w:line="360" w:lineRule="auto"/>
              <w:jc w:val="left"/>
              <w:rPr>
                <w:rFonts w:asciiTheme="minorEastAsia" w:hAnsiTheme="minorEastAsia"/>
                <w:sz w:val="24"/>
              </w:rPr>
            </w:pPr>
            <w:r>
              <w:rPr>
                <w:rFonts w:hAnsi="宋体" w:cs="宋体" w:hint="eastAsia"/>
                <w:bCs/>
                <w:sz w:val="24"/>
                <w:szCs w:val="24"/>
              </w:rPr>
              <w:t>2362587.31元</w:t>
            </w:r>
          </w:p>
        </w:tc>
      </w:tr>
      <w:tr w:rsidR="00FF5939">
        <w:trPr>
          <w:trHeight w:val="387"/>
          <w:jc w:val="center"/>
        </w:trPr>
        <w:tc>
          <w:tcPr>
            <w:tcW w:w="1100" w:type="dxa"/>
          </w:tcPr>
          <w:p w:rsidR="00FF5939" w:rsidRDefault="001421D0">
            <w:pPr>
              <w:spacing w:line="360" w:lineRule="auto"/>
              <w:jc w:val="center"/>
              <w:rPr>
                <w:rFonts w:asciiTheme="minorEastAsia" w:hAnsiTheme="minorEastAsia"/>
                <w:sz w:val="24"/>
              </w:rPr>
            </w:pPr>
            <w:r>
              <w:rPr>
                <w:rFonts w:asciiTheme="minorEastAsia" w:hAnsiTheme="minorEastAsia" w:hint="eastAsia"/>
                <w:sz w:val="24"/>
              </w:rPr>
              <w:t>三标段</w:t>
            </w:r>
          </w:p>
        </w:tc>
        <w:tc>
          <w:tcPr>
            <w:tcW w:w="4197" w:type="dxa"/>
          </w:tcPr>
          <w:p w:rsidR="00FF5939" w:rsidRDefault="001421D0">
            <w:pPr>
              <w:spacing w:line="360" w:lineRule="auto"/>
              <w:rPr>
                <w:rFonts w:asciiTheme="minorEastAsia" w:hAnsiTheme="minorEastAsia"/>
                <w:sz w:val="24"/>
              </w:rPr>
            </w:pPr>
            <w:r>
              <w:rPr>
                <w:rFonts w:asciiTheme="minorEastAsia" w:hAnsiTheme="minorEastAsia" w:hint="eastAsia"/>
                <w:sz w:val="24"/>
              </w:rPr>
              <w:t>交通工程</w:t>
            </w:r>
          </w:p>
        </w:tc>
        <w:tc>
          <w:tcPr>
            <w:tcW w:w="3027" w:type="dxa"/>
          </w:tcPr>
          <w:p w:rsidR="00FF5939" w:rsidRDefault="001421D0">
            <w:pPr>
              <w:spacing w:line="360" w:lineRule="auto"/>
              <w:jc w:val="left"/>
              <w:rPr>
                <w:rFonts w:asciiTheme="minorEastAsia" w:hAnsiTheme="minorEastAsia"/>
                <w:sz w:val="24"/>
              </w:rPr>
            </w:pPr>
            <w:r>
              <w:rPr>
                <w:rFonts w:hAnsi="宋体" w:cs="宋体" w:hint="eastAsia"/>
                <w:bCs/>
                <w:sz w:val="24"/>
                <w:szCs w:val="24"/>
              </w:rPr>
              <w:t>3185209.88元</w:t>
            </w:r>
          </w:p>
        </w:tc>
      </w:tr>
      <w:tr w:rsidR="00FF5939">
        <w:trPr>
          <w:trHeight w:val="387"/>
          <w:jc w:val="center"/>
        </w:trPr>
        <w:tc>
          <w:tcPr>
            <w:tcW w:w="1100" w:type="dxa"/>
          </w:tcPr>
          <w:p w:rsidR="00FF5939" w:rsidRDefault="001421D0">
            <w:pPr>
              <w:spacing w:line="360" w:lineRule="auto"/>
              <w:jc w:val="center"/>
              <w:rPr>
                <w:rFonts w:asciiTheme="minorEastAsia" w:hAnsiTheme="minorEastAsia"/>
                <w:sz w:val="24"/>
              </w:rPr>
            </w:pPr>
            <w:r>
              <w:rPr>
                <w:rFonts w:asciiTheme="minorEastAsia" w:hAnsiTheme="minorEastAsia" w:hint="eastAsia"/>
                <w:sz w:val="24"/>
              </w:rPr>
              <w:t>四标段</w:t>
            </w:r>
          </w:p>
        </w:tc>
        <w:tc>
          <w:tcPr>
            <w:tcW w:w="4197" w:type="dxa"/>
          </w:tcPr>
          <w:p w:rsidR="00FF5939" w:rsidRDefault="001421D0">
            <w:pPr>
              <w:spacing w:line="360" w:lineRule="auto"/>
              <w:rPr>
                <w:rFonts w:asciiTheme="minorEastAsia" w:hAnsiTheme="minorEastAsia"/>
                <w:sz w:val="24"/>
              </w:rPr>
            </w:pPr>
            <w:r>
              <w:rPr>
                <w:rFonts w:hAnsi="宋体" w:cs="宋体" w:hint="eastAsia"/>
                <w:bCs/>
                <w:sz w:val="24"/>
                <w:szCs w:val="24"/>
              </w:rPr>
              <w:t>本项目施工</w:t>
            </w:r>
            <w:r>
              <w:rPr>
                <w:rFonts w:hAnsi="宋体" w:cs="仿宋_GB2312" w:hint="eastAsia"/>
                <w:sz w:val="24"/>
              </w:rPr>
              <w:t>及保修阶段</w:t>
            </w:r>
            <w:r>
              <w:rPr>
                <w:rFonts w:hAnsi="宋体" w:cs="宋体" w:hint="eastAsia"/>
                <w:bCs/>
                <w:sz w:val="24"/>
                <w:szCs w:val="24"/>
              </w:rPr>
              <w:t>监理</w:t>
            </w:r>
          </w:p>
        </w:tc>
        <w:tc>
          <w:tcPr>
            <w:tcW w:w="3027" w:type="dxa"/>
          </w:tcPr>
          <w:p w:rsidR="00FF5939" w:rsidRDefault="001421D0">
            <w:pPr>
              <w:spacing w:line="360" w:lineRule="auto"/>
              <w:jc w:val="left"/>
              <w:rPr>
                <w:rFonts w:asciiTheme="minorEastAsia" w:hAnsiTheme="minorEastAsia"/>
                <w:sz w:val="24"/>
              </w:rPr>
            </w:pPr>
            <w:r>
              <w:rPr>
                <w:rFonts w:hAnsi="宋体" w:cs="宋体" w:hint="eastAsia"/>
                <w:bCs/>
                <w:sz w:val="24"/>
                <w:szCs w:val="24"/>
              </w:rPr>
              <w:t>1120137元</w:t>
            </w:r>
          </w:p>
        </w:tc>
      </w:tr>
    </w:tbl>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w:t>
      </w:r>
      <w:r>
        <w:rPr>
          <w:rFonts w:hAnsi="宋体" w:cs="宋体" w:hint="eastAsia"/>
          <w:bCs/>
          <w:sz w:val="24"/>
        </w:rPr>
        <w:t>招标范围：一标、二标、三标招标范围为：招标文件、施工图纸、工程量清单、答疑纪要和补充文件（如有）范围内的所有建设内容；四标招标范围为：</w:t>
      </w:r>
      <w:r>
        <w:rPr>
          <w:rFonts w:hAnsi="宋体" w:cs="仿宋_GB2312" w:hint="eastAsia"/>
          <w:sz w:val="24"/>
        </w:rPr>
        <w:t>本项目施工及保修阶段全过程监理工作。</w:t>
      </w:r>
    </w:p>
    <w:p w:rsidR="00FF5939" w:rsidRDefault="001421D0">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2.6计划工期:  一标段：</w:t>
      </w:r>
      <w:r>
        <w:rPr>
          <w:rFonts w:hAnsi="宋体" w:cs="宋体" w:hint="eastAsia"/>
          <w:bCs/>
          <w:sz w:val="24"/>
        </w:rPr>
        <w:t>施工工期420日历天；二、三标段：施工工期150日历天；四标段（监理标段）：同施工工期。</w:t>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w:t>
      </w:r>
      <w:r>
        <w:rPr>
          <w:rFonts w:hAnsi="宋体" w:cs="宋体" w:hint="eastAsia"/>
          <w:bCs/>
          <w:sz w:val="24"/>
        </w:rPr>
        <w:t>合格（符合国家现行的验收规范和标准）</w:t>
      </w:r>
      <w:r>
        <w:rPr>
          <w:rFonts w:eastAsia="宋体" w:hAnsi="宋体" w:cs="宋体" w:hint="eastAsia"/>
          <w:bCs/>
          <w:sz w:val="24"/>
          <w:szCs w:val="24"/>
        </w:rPr>
        <w:t>。</w:t>
      </w:r>
    </w:p>
    <w:p w:rsidR="00FF5939" w:rsidRDefault="001421D0">
      <w:pPr>
        <w:spacing w:line="440" w:lineRule="exact"/>
        <w:outlineLvl w:val="0"/>
        <w:rPr>
          <w:rFonts w:hAnsi="宋体" w:cs="宋体"/>
          <w:b/>
          <w:sz w:val="24"/>
          <w:szCs w:val="24"/>
        </w:rPr>
      </w:pPr>
      <w:r>
        <w:rPr>
          <w:rFonts w:hAnsi="宋体" w:cs="宋体" w:hint="eastAsia"/>
          <w:b/>
          <w:sz w:val="24"/>
          <w:szCs w:val="24"/>
        </w:rPr>
        <w:t>3.投标人资格要求</w:t>
      </w:r>
    </w:p>
    <w:p w:rsidR="00FF5939" w:rsidRDefault="001421D0">
      <w:pPr>
        <w:spacing w:line="360" w:lineRule="auto"/>
        <w:ind w:leftChars="100" w:left="340" w:firstLineChars="50" w:firstLine="120"/>
        <w:rPr>
          <w:rFonts w:asciiTheme="minorEastAsia" w:hAnsiTheme="minorEastAsia"/>
          <w:sz w:val="24"/>
        </w:rPr>
      </w:pPr>
      <w:r>
        <w:rPr>
          <w:rFonts w:asciiTheme="minorEastAsia" w:hAnsiTheme="minorEastAsia" w:hint="eastAsia"/>
          <w:sz w:val="24"/>
        </w:rPr>
        <w:t>3.1投标人具有独立企业法人资格，具有有效的营业执照、税务登记证、组织机构代码证（或三证合一的营业执照）。</w:t>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lastRenderedPageBreak/>
        <w:t>3.2资质要求：</w:t>
      </w:r>
    </w:p>
    <w:p w:rsidR="00FF5939" w:rsidRDefault="001421D0">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3.2.1</w:t>
      </w:r>
      <w:r>
        <w:rPr>
          <w:rFonts w:eastAsia="宋体" w:hAnsi="宋体" w:cs="宋体" w:hint="eastAsia"/>
          <w:b/>
          <w:sz w:val="24"/>
          <w:szCs w:val="24"/>
        </w:rPr>
        <w:t>一标段：</w:t>
      </w:r>
      <w:r>
        <w:rPr>
          <w:rFonts w:hAnsi="宋体" w:cs="宋体" w:hint="eastAsia"/>
          <w:bCs/>
          <w:sz w:val="24"/>
        </w:rPr>
        <w:t>投标人须具有市政公用工程施工总承包一级以上（含一级）企业资质，具有有效的安全生产许可证，并在人员、设备、资金等方面具有相应的施工能力。拟派项目负责人具有一级及以上市政公用工程专业注册建造师执业资格和有效的安全生产考核合格证，且未担任其它在施建设工程的项目负责人。</w:t>
      </w:r>
    </w:p>
    <w:p w:rsidR="00FF5939" w:rsidRDefault="001421D0">
      <w:pPr>
        <w:tabs>
          <w:tab w:val="left" w:pos="982"/>
        </w:tabs>
        <w:spacing w:line="440" w:lineRule="exact"/>
        <w:ind w:firstLineChars="200" w:firstLine="480"/>
        <w:jc w:val="left"/>
        <w:rPr>
          <w:rFonts w:hAnsi="宋体" w:cs="宋体"/>
          <w:bCs/>
          <w:sz w:val="24"/>
        </w:rPr>
      </w:pPr>
      <w:r>
        <w:rPr>
          <w:rFonts w:eastAsia="宋体" w:hAnsi="宋体" w:cs="宋体" w:hint="eastAsia"/>
          <w:bCs/>
          <w:sz w:val="24"/>
          <w:szCs w:val="24"/>
        </w:rPr>
        <w:t xml:space="preserve">3.2.2 </w:t>
      </w:r>
      <w:r>
        <w:rPr>
          <w:rFonts w:eastAsia="宋体" w:hAnsi="宋体" w:cs="宋体" w:hint="eastAsia"/>
          <w:b/>
          <w:sz w:val="24"/>
          <w:szCs w:val="24"/>
        </w:rPr>
        <w:t>二、三标段：</w:t>
      </w:r>
      <w:r>
        <w:rPr>
          <w:rFonts w:hAnsi="宋体" w:cs="宋体" w:hint="eastAsia"/>
          <w:bCs/>
          <w:sz w:val="24"/>
        </w:rPr>
        <w:t>投标人须具有市政公用工程施工总承包三级以上（含三级）企业资质，具有有效的安全生产许可证，并在人员、设备、资金等方面具有相应的施工能力。拟派项目负责人具有二级及以上市政公用工程专业注册建造师执业资格和有效的安全生产考核合格证，且未担任其它在施建设工程的项目负责人。</w:t>
      </w:r>
    </w:p>
    <w:p w:rsidR="00FF5939" w:rsidRDefault="001421D0">
      <w:pPr>
        <w:tabs>
          <w:tab w:val="left" w:pos="982"/>
        </w:tabs>
        <w:spacing w:line="440" w:lineRule="exact"/>
        <w:ind w:firstLineChars="200" w:firstLine="480"/>
        <w:jc w:val="left"/>
        <w:rPr>
          <w:rFonts w:hAnsi="宋体" w:cs="宋体"/>
          <w:bCs/>
          <w:sz w:val="24"/>
        </w:rPr>
      </w:pPr>
      <w:r>
        <w:rPr>
          <w:rFonts w:hAnsi="宋体" w:cs="宋体" w:hint="eastAsia"/>
          <w:bCs/>
          <w:sz w:val="24"/>
        </w:rPr>
        <w:t>3.2.3</w:t>
      </w:r>
      <w:r>
        <w:rPr>
          <w:rFonts w:hAnsi="宋体" w:cs="宋体" w:hint="eastAsia"/>
          <w:b/>
          <w:bCs/>
          <w:sz w:val="24"/>
        </w:rPr>
        <w:t>四标段：</w:t>
      </w:r>
      <w:r>
        <w:rPr>
          <w:rFonts w:hAnsi="宋体" w:cs="宋体" w:hint="eastAsia"/>
          <w:bCs/>
          <w:sz w:val="24"/>
        </w:rPr>
        <w:t>投标人须具备工程监理企业综合资质或市政公用工程监理甲级资质。拟派项目总监须具有市政公用工程专业注册监理工程师资格。</w:t>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3.3投标人未被“信用中国” 列入失信被执行人、重大税收违法案件当事人名单，未被“信用河南”网站信用信息栏列入黑名单，以及未被“国家企业信用信息公示系统”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3.4本次招标不接受联合体投标。</w:t>
      </w:r>
    </w:p>
    <w:p w:rsidR="00FF5939" w:rsidRDefault="001421D0">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 3.5本次招标实行资格后审。</w:t>
      </w:r>
    </w:p>
    <w:p w:rsidR="00FF5939" w:rsidRDefault="001421D0">
      <w:pPr>
        <w:tabs>
          <w:tab w:val="left" w:pos="982"/>
        </w:tabs>
        <w:spacing w:line="440" w:lineRule="exact"/>
        <w:ind w:firstLineChars="250" w:firstLine="600"/>
        <w:jc w:val="left"/>
        <w:rPr>
          <w:rFonts w:eastAsia="宋体" w:hAnsi="宋体" w:cs="宋体"/>
          <w:bCs/>
          <w:sz w:val="24"/>
          <w:szCs w:val="24"/>
        </w:rPr>
      </w:pPr>
      <w:r>
        <w:rPr>
          <w:rFonts w:eastAsia="宋体" w:hAnsi="宋体" w:cs="宋体" w:hint="eastAsia"/>
          <w:bCs/>
          <w:sz w:val="24"/>
          <w:szCs w:val="24"/>
        </w:rPr>
        <w:t>3.6投标人可对本项目多个标段进行投标，但只能按标段设置的先后顺序依次中取前一个标段。</w:t>
      </w:r>
    </w:p>
    <w:p w:rsidR="00FF5939" w:rsidRDefault="001421D0">
      <w:pPr>
        <w:spacing w:line="440" w:lineRule="exact"/>
        <w:outlineLvl w:val="0"/>
        <w:rPr>
          <w:rFonts w:hAnsi="宋体"/>
          <w:b/>
          <w:sz w:val="24"/>
          <w:szCs w:val="24"/>
        </w:rPr>
      </w:pPr>
      <w:r>
        <w:rPr>
          <w:rFonts w:hAnsi="宋体" w:hint="eastAsia"/>
          <w:b/>
          <w:sz w:val="24"/>
          <w:szCs w:val="24"/>
        </w:rPr>
        <w:t>4.网上下载招标文件</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FF5939" w:rsidRDefault="001421D0">
      <w:pPr>
        <w:spacing w:line="440" w:lineRule="exact"/>
        <w:outlineLvl w:val="0"/>
        <w:rPr>
          <w:rFonts w:hAnsi="宋体"/>
          <w:b/>
          <w:sz w:val="24"/>
          <w:szCs w:val="24"/>
        </w:rPr>
      </w:pPr>
      <w:r>
        <w:rPr>
          <w:rFonts w:hAnsi="宋体" w:hint="eastAsia"/>
          <w:b/>
          <w:sz w:val="24"/>
          <w:szCs w:val="24"/>
        </w:rPr>
        <w:t>5.招标文件和施工图纸的获取</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5.1招标文件的获取：投标人于投标文件递交截止时间前均可登录《全国公共资源交易平台(河南省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)》（http://www.xcggzy.gov.cn/），通过“投标人/供应商登录” 入口自行下载。</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5.2施工图纸下载：按照施工招标文件中第二章投标人须知前附表第2.1项自行下载。</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lastRenderedPageBreak/>
        <w:t>5.3招标文件每套售价300元/标段，投标人于开标结束后转账至支付宝账户：</w:t>
      </w:r>
      <w:r>
        <w:rPr>
          <w:rFonts w:asciiTheme="minorEastAsia" w:hAnsiTheme="minorEastAsia" w:hint="eastAsia"/>
          <w:bCs/>
        </w:rPr>
        <w:t>13937120256</w:t>
      </w:r>
      <w:r>
        <w:rPr>
          <w:rFonts w:cs="Times New Roman" w:hint="eastAsia"/>
          <w:szCs w:val="24"/>
        </w:rPr>
        <w:t>（转账时请备注项目编号、所属标段及公司名称）。</w:t>
      </w:r>
    </w:p>
    <w:p w:rsidR="00FF5939" w:rsidRDefault="001421D0">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szCs w:val="24"/>
        </w:rPr>
        <w:t>6</w:t>
      </w:r>
      <w:r>
        <w:rPr>
          <w:rFonts w:cs="Times New Roman" w:hint="eastAsia"/>
          <w:szCs w:val="24"/>
        </w:rPr>
        <w:t>.1 本项目为全流程电子化交易项目，投标人应按规定在投标截止时间（同开标时间）前通过《全国公共资源交易平台(河南省</w:t>
      </w:r>
      <w:r>
        <w:rPr>
          <w:rFonts w:ascii="MS Mincho" w:eastAsia="MS Mincho" w:hAnsi="MS Mincho" w:cs="MS Mincho" w:hint="eastAsia"/>
          <w:szCs w:val="24"/>
        </w:rPr>
        <w:t>▪</w:t>
      </w:r>
      <w:r>
        <w:rPr>
          <w:rFonts w:eastAsia="宋体" w:hint="eastAsia"/>
          <w:szCs w:val="24"/>
        </w:rPr>
        <w:t>许昌市</w:t>
      </w:r>
      <w:r>
        <w:rPr>
          <w:rFonts w:cs="Times New Roman" w:hint="eastAsia"/>
          <w:szCs w:val="24"/>
        </w:rPr>
        <w:t>)》公共资源交易系统成功上传本项目加密电子投标文件。</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6.2 投标截止时间及开标时间：2020年6月2日 08 时 30 分。</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6.3招标人（代理机构）线上开标地点：许昌市公共资源交易中心（龙兴路与竹林路交汇处创业服务中心C 座）三楼开标三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FF5939" w:rsidRDefault="001421D0">
      <w:pPr>
        <w:pStyle w:val="a8"/>
        <w:wordWrap w:val="0"/>
        <w:spacing w:beforeAutospacing="0" w:afterAutospacing="0" w:line="440" w:lineRule="exact"/>
        <w:ind w:firstLineChars="200" w:firstLine="480"/>
        <w:rPr>
          <w:rFonts w:cs="Times New Roman"/>
          <w:szCs w:val="24"/>
        </w:rPr>
      </w:pPr>
      <w:r>
        <w:rPr>
          <w:rFonts w:cs="Times New Roman" w:hint="eastAsia"/>
          <w:szCs w:val="24"/>
        </w:rPr>
        <w:t>6.4逾期送达（未成功上传）的或者未按规定解密的电子投标文件，招标人不予受理。</w:t>
      </w:r>
    </w:p>
    <w:p w:rsidR="00FF5939" w:rsidRDefault="001421D0">
      <w:pPr>
        <w:spacing w:line="440" w:lineRule="exact"/>
        <w:outlineLvl w:val="0"/>
        <w:rPr>
          <w:rFonts w:hAnsi="宋体" w:cs="宋体"/>
          <w:b/>
          <w:sz w:val="24"/>
          <w:szCs w:val="24"/>
        </w:rPr>
      </w:pPr>
      <w:r>
        <w:rPr>
          <w:rFonts w:hAnsi="宋体" w:cs="宋体" w:hint="eastAsia"/>
          <w:b/>
          <w:sz w:val="24"/>
          <w:szCs w:val="24"/>
        </w:rPr>
        <w:t>7.发布公告的媒介</w:t>
      </w:r>
    </w:p>
    <w:p w:rsidR="00FF5939" w:rsidRDefault="001421D0">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FF5939" w:rsidRDefault="001421D0">
      <w:pPr>
        <w:spacing w:line="440" w:lineRule="exact"/>
        <w:outlineLvl w:val="0"/>
        <w:rPr>
          <w:rFonts w:hAnsi="宋体" w:cs="宋体"/>
          <w:b/>
          <w:sz w:val="24"/>
          <w:szCs w:val="24"/>
        </w:rPr>
      </w:pPr>
      <w:r>
        <w:rPr>
          <w:rFonts w:hAnsi="宋体" w:cs="宋体" w:hint="eastAsia"/>
          <w:b/>
          <w:sz w:val="24"/>
          <w:szCs w:val="24"/>
        </w:rPr>
        <w:t>8.联系方式</w:t>
      </w:r>
    </w:p>
    <w:p w:rsidR="00FF5939" w:rsidRDefault="001421D0">
      <w:pPr>
        <w:spacing w:line="560" w:lineRule="exact"/>
        <w:ind w:firstLineChars="100" w:firstLine="240"/>
        <w:rPr>
          <w:rFonts w:hAnsi="宋体" w:cs="宋体"/>
          <w:sz w:val="24"/>
          <w:szCs w:val="24"/>
        </w:rPr>
      </w:pPr>
      <w:r>
        <w:rPr>
          <w:rFonts w:hAnsi="宋体" w:cs="宋体" w:hint="eastAsia"/>
          <w:sz w:val="24"/>
          <w:szCs w:val="24"/>
        </w:rPr>
        <w:t>招 标 人：</w:t>
      </w:r>
      <w:r>
        <w:rPr>
          <w:rFonts w:hAnsi="宋体" w:cs="宋体" w:hint="eastAsia"/>
          <w:bCs/>
          <w:sz w:val="24"/>
          <w:szCs w:val="24"/>
        </w:rPr>
        <w:t>许昌市魏都区交通运输局</w:t>
      </w:r>
      <w:r>
        <w:rPr>
          <w:rFonts w:hAnsi="宋体" w:cs="宋体" w:hint="eastAsia"/>
          <w:sz w:val="24"/>
          <w:szCs w:val="24"/>
        </w:rPr>
        <w:t xml:space="preserve">　</w:t>
      </w:r>
    </w:p>
    <w:p w:rsidR="00FF5939" w:rsidRDefault="001421D0">
      <w:pPr>
        <w:spacing w:line="560" w:lineRule="exact"/>
        <w:rPr>
          <w:rFonts w:hAnsi="宋体" w:cs="宋体"/>
          <w:sz w:val="24"/>
          <w:szCs w:val="24"/>
        </w:rPr>
      </w:pPr>
      <w:r>
        <w:rPr>
          <w:rFonts w:hAnsi="宋体" w:cs="宋体" w:hint="eastAsia"/>
          <w:sz w:val="24"/>
          <w:szCs w:val="24"/>
        </w:rPr>
        <w:t xml:space="preserve">  地    址：许昌市天宝路666号</w:t>
      </w:r>
    </w:p>
    <w:p w:rsidR="00FF5939" w:rsidRDefault="001421D0">
      <w:pPr>
        <w:spacing w:line="560" w:lineRule="exact"/>
        <w:ind w:firstLineChars="100" w:firstLine="240"/>
        <w:rPr>
          <w:rFonts w:hAnsi="宋体" w:cs="宋体"/>
          <w:sz w:val="24"/>
        </w:rPr>
      </w:pPr>
      <w:r>
        <w:rPr>
          <w:rFonts w:hAnsi="宋体" w:cs="宋体" w:hint="eastAsia"/>
          <w:sz w:val="24"/>
          <w:szCs w:val="24"/>
        </w:rPr>
        <w:t>联 系 人：胡女士</w:t>
      </w:r>
    </w:p>
    <w:p w:rsidR="00FF5939" w:rsidRDefault="001421D0">
      <w:pPr>
        <w:spacing w:line="560" w:lineRule="exact"/>
        <w:ind w:firstLineChars="100" w:firstLine="240"/>
        <w:rPr>
          <w:rFonts w:hAnsi="宋体" w:cs="宋体"/>
          <w:sz w:val="24"/>
        </w:rPr>
      </w:pPr>
      <w:r>
        <w:rPr>
          <w:rFonts w:hAnsi="宋体" w:cs="宋体" w:hint="eastAsia"/>
          <w:sz w:val="24"/>
        </w:rPr>
        <w:t>联系电话：13849866668</w:t>
      </w:r>
    </w:p>
    <w:p w:rsidR="00FF5939" w:rsidRDefault="001421D0">
      <w:pPr>
        <w:spacing w:line="560" w:lineRule="exact"/>
        <w:ind w:firstLineChars="100" w:firstLine="240"/>
        <w:rPr>
          <w:rFonts w:hAnsi="宋体" w:cs="宋体"/>
          <w:bCs/>
          <w:sz w:val="24"/>
          <w:szCs w:val="24"/>
        </w:rPr>
      </w:pPr>
      <w:r>
        <w:rPr>
          <w:rFonts w:hAnsi="宋体" w:cs="宋体" w:hint="eastAsia"/>
          <w:bCs/>
          <w:sz w:val="24"/>
          <w:szCs w:val="24"/>
        </w:rPr>
        <w:t>招标代理机构：河南招标采购服务有限公司</w:t>
      </w:r>
    </w:p>
    <w:p w:rsidR="00FF5939" w:rsidRDefault="001421D0">
      <w:pPr>
        <w:spacing w:line="560" w:lineRule="exact"/>
        <w:ind w:firstLineChars="100" w:firstLine="240"/>
        <w:rPr>
          <w:rFonts w:hAnsi="宋体"/>
          <w:sz w:val="24"/>
          <w:szCs w:val="24"/>
        </w:rPr>
      </w:pPr>
      <w:r>
        <w:rPr>
          <w:rFonts w:hAnsi="宋体" w:cs="宋体" w:hint="eastAsia"/>
          <w:bCs/>
          <w:kern w:val="2"/>
          <w:sz w:val="24"/>
          <w:szCs w:val="24"/>
        </w:rPr>
        <w:t>地址：</w:t>
      </w:r>
      <w:r>
        <w:rPr>
          <w:rFonts w:hAnsi="宋体" w:hint="eastAsia"/>
          <w:sz w:val="24"/>
          <w:szCs w:val="24"/>
        </w:rPr>
        <w:t>郑州市金水区纬四路13号</w:t>
      </w:r>
    </w:p>
    <w:p w:rsidR="00FF5939" w:rsidRDefault="001421D0">
      <w:pPr>
        <w:spacing w:line="560" w:lineRule="exact"/>
        <w:ind w:firstLineChars="100" w:firstLine="240"/>
        <w:rPr>
          <w:rFonts w:hAnsi="宋体" w:cs="宋体"/>
          <w:sz w:val="24"/>
        </w:rPr>
      </w:pPr>
      <w:r>
        <w:rPr>
          <w:rFonts w:hAnsi="宋体" w:cs="宋体" w:hint="eastAsia"/>
          <w:bCs/>
          <w:sz w:val="24"/>
          <w:szCs w:val="24"/>
        </w:rPr>
        <w:t>联系人：刘女士、胡女士</w:t>
      </w:r>
    </w:p>
    <w:p w:rsidR="00FF5939" w:rsidRDefault="001421D0">
      <w:pPr>
        <w:spacing w:line="560" w:lineRule="exact"/>
        <w:ind w:firstLineChars="100" w:firstLine="240"/>
        <w:rPr>
          <w:rFonts w:hAnsi="宋体" w:cs="宋体"/>
          <w:sz w:val="24"/>
        </w:rPr>
      </w:pPr>
      <w:r>
        <w:rPr>
          <w:rFonts w:hAnsi="宋体" w:cs="宋体" w:hint="eastAsia"/>
          <w:bCs/>
          <w:sz w:val="24"/>
          <w:szCs w:val="24"/>
        </w:rPr>
        <w:t>联系电话：</w:t>
      </w:r>
      <w:r>
        <w:rPr>
          <w:rFonts w:asciiTheme="minorEastAsia" w:hAnsiTheme="minorEastAsia" w:hint="eastAsia"/>
          <w:sz w:val="24"/>
          <w:lang w:val="zh-CN"/>
        </w:rPr>
        <w:t>0374-2219766</w:t>
      </w:r>
      <w:r>
        <w:rPr>
          <w:rFonts w:hAnsi="宋体" w:cs="宋体" w:hint="eastAsia"/>
          <w:sz w:val="24"/>
          <w:szCs w:val="24"/>
        </w:rPr>
        <w:t>、18839908189</w:t>
      </w:r>
    </w:p>
    <w:p w:rsidR="00FF5939" w:rsidRDefault="00FF5939">
      <w:pPr>
        <w:spacing w:line="440" w:lineRule="exact"/>
        <w:rPr>
          <w:rFonts w:hAnsi="宋体"/>
          <w:b/>
          <w:sz w:val="28"/>
          <w:szCs w:val="28"/>
        </w:rPr>
      </w:pPr>
    </w:p>
    <w:p w:rsidR="00FF5939" w:rsidRDefault="001421D0">
      <w:pPr>
        <w:pStyle w:val="a0"/>
        <w:spacing w:line="440" w:lineRule="exact"/>
        <w:ind w:firstLine="240"/>
        <w:jc w:val="right"/>
        <w:rPr>
          <w:rFonts w:hAnsi="宋体" w:cs="宋体"/>
          <w:bCs/>
          <w:sz w:val="24"/>
          <w:szCs w:val="24"/>
        </w:rPr>
      </w:pPr>
      <w:r>
        <w:rPr>
          <w:rFonts w:hAnsi="宋体" w:cs="宋体" w:hint="eastAsia"/>
          <w:bCs/>
          <w:sz w:val="24"/>
          <w:szCs w:val="24"/>
        </w:rPr>
        <w:t>许昌市魏都区交通运输局</w:t>
      </w:r>
    </w:p>
    <w:p w:rsidR="00FF5939" w:rsidRDefault="001421D0">
      <w:pPr>
        <w:pStyle w:val="a0"/>
        <w:spacing w:line="440" w:lineRule="exact"/>
        <w:ind w:firstLine="240"/>
        <w:jc w:val="right"/>
        <w:rPr>
          <w:rFonts w:hAnsi="宋体" w:cs="宋体"/>
          <w:bCs/>
          <w:sz w:val="24"/>
          <w:szCs w:val="24"/>
        </w:rPr>
      </w:pPr>
      <w:r>
        <w:rPr>
          <w:rFonts w:hAnsi="宋体" w:cs="宋体" w:hint="eastAsia"/>
          <w:bCs/>
          <w:sz w:val="24"/>
          <w:szCs w:val="24"/>
        </w:rPr>
        <w:t>2020年5月 8 日</w:t>
      </w:r>
    </w:p>
    <w:p w:rsidR="00FF5939" w:rsidRDefault="00FF5939">
      <w:pPr>
        <w:spacing w:line="560" w:lineRule="exact"/>
        <w:ind w:firstLineChars="100" w:firstLine="240"/>
        <w:jc w:val="right"/>
        <w:rPr>
          <w:rFonts w:hAnsi="宋体" w:cs="宋体"/>
          <w:sz w:val="24"/>
          <w:szCs w:val="24"/>
        </w:rPr>
      </w:pPr>
    </w:p>
    <w:p w:rsidR="00FF5939" w:rsidRDefault="001421D0">
      <w:pPr>
        <w:spacing w:line="360" w:lineRule="auto"/>
        <w:rPr>
          <w:rFonts w:hAnsi="宋体"/>
          <w:b/>
          <w:sz w:val="28"/>
          <w:szCs w:val="28"/>
        </w:rPr>
      </w:pPr>
      <w:r>
        <w:rPr>
          <w:rFonts w:hAnsi="宋体" w:hint="eastAsia"/>
          <w:b/>
          <w:sz w:val="28"/>
          <w:szCs w:val="28"/>
        </w:rPr>
        <w:t>温馨提示：</w:t>
      </w:r>
    </w:p>
    <w:p w:rsidR="00FF5939" w:rsidRDefault="001421D0" w:rsidP="001421D0">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1.投标人应按招标文件规定编制、提交、解密电子投标文件。</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2.电子文件下载、制作、提交期间和远程不见面开标（电子投标文件的解密）环节，投标人须使用同一个CA数字证书（证书须在有效期内并可正常使用）。</w:t>
      </w:r>
    </w:p>
    <w:p w:rsidR="00FF5939" w:rsidRDefault="001421D0" w:rsidP="001421D0">
      <w:pPr>
        <w:spacing w:line="360" w:lineRule="auto"/>
        <w:ind w:firstLineChars="200" w:firstLine="482"/>
        <w:rPr>
          <w:rFonts w:hAnsi="宋体"/>
          <w:b/>
          <w:bCs/>
          <w:color w:val="000000" w:themeColor="text1"/>
          <w:sz w:val="24"/>
        </w:rPr>
      </w:pPr>
      <w:r>
        <w:rPr>
          <w:rFonts w:hAnsi="宋体" w:hint="eastAsia"/>
          <w:b/>
          <w:bCs/>
          <w:color w:val="000000" w:themeColor="text1"/>
          <w:sz w:val="24"/>
        </w:rPr>
        <w:t>3.电子投标文件的制作</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3.1 投标人登录《全国公共资源交易平台(河南省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4" w:history="1">
        <w:r>
          <w:rPr>
            <w:rFonts w:hAnsi="宋体" w:hint="eastAsia"/>
            <w:color w:val="000000" w:themeColor="text1"/>
            <w:sz w:val="24"/>
          </w:rPr>
          <w:t>http://221.14.6.70:8088/ggzy/</w:t>
        </w:r>
      </w:hyperlink>
      <w:r>
        <w:rPr>
          <w:rFonts w:hAnsi="宋体" w:hint="eastAsia"/>
          <w:color w:val="000000" w:themeColor="text1"/>
          <w:sz w:val="24"/>
        </w:rPr>
        <w:t>）下载“许昌投标文件制作系统SEARUN 最新版本”，按招标文件要求制作电子投标文件。</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电子投标文件的制作，参考《全国公共资源交易平台(河南省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)》公共资源交易系统——组件下载——交易系统操作手册（投标人、供应商）。</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3.2 投标人须将招标文件要求的资质、业绩、荣誉及相关人员证明材料等资料原件扫描件（或图片）制作到所提交的电子投标文件中。</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3.3投标人对同一项目多个标段进行投标的，应分别下载所投标段的招标文件，按标段制作电子投标文件，并按招标文件要求在相应位置加盖投标人电子印章和法人电子印章。</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一个标段对应生成一个文件夹（xxxx项目xx标段）,其中后缀名为“.file”的文件用于电子投标使用。</w:t>
      </w:r>
    </w:p>
    <w:p w:rsidR="00FF5939" w:rsidRDefault="001421D0" w:rsidP="001421D0">
      <w:pPr>
        <w:spacing w:line="360" w:lineRule="auto"/>
        <w:ind w:firstLineChars="200" w:firstLine="482"/>
        <w:rPr>
          <w:rFonts w:hAnsi="宋体"/>
          <w:b/>
          <w:bCs/>
          <w:color w:val="000000" w:themeColor="text1"/>
          <w:sz w:val="24"/>
        </w:rPr>
      </w:pPr>
      <w:r>
        <w:rPr>
          <w:rFonts w:hAnsi="宋体" w:hint="eastAsia"/>
          <w:b/>
          <w:bCs/>
          <w:color w:val="000000" w:themeColor="text1"/>
          <w:sz w:val="24"/>
        </w:rPr>
        <w:t>4.投标保证金的提交</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4.1使用银行转帐方式提交的，投标人通过基</w:t>
      </w:r>
      <w:bookmarkStart w:id="1" w:name="_GoBack"/>
      <w:bookmarkEnd w:id="1"/>
      <w:r>
        <w:rPr>
          <w:rFonts w:hAnsi="宋体" w:hint="eastAsia"/>
          <w:color w:val="000000" w:themeColor="text1"/>
          <w:sz w:val="24"/>
        </w:rPr>
        <w:t>本账户将款项一次足额递交、成功绑定，以收款人到账时间为准。</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4.1.1投标人网上下载招标文件并根据每个标段的缴纳说明单在开标截止时间前提交。每个投标人每个项目每个标段只有唯一缴纳账号，切勿重复缴纳或错误缴纳。</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4.1.2提交后再次登录</w:t>
      </w:r>
      <w:hyperlink r:id="rId15" w:history="1">
        <w:r>
          <w:rPr>
            <w:rFonts w:hAnsi="宋体" w:hint="eastAsia"/>
            <w:color w:val="000000" w:themeColor="text1"/>
            <w:sz w:val="24"/>
          </w:rPr>
          <w:t>http://221.14.6.70:8088/ggzy</w:t>
        </w:r>
      </w:hyperlink>
      <w:r>
        <w:rPr>
          <w:rFonts w:hAnsi="宋体" w:hint="eastAsia"/>
          <w:color w:val="000000" w:themeColor="text1"/>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4.1.3投标人按照所投项目及标段将缴纳凭证“许昌公共资源交易中心保证金缴纳回执”附于投标文件中。</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lastRenderedPageBreak/>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FF5939" w:rsidRDefault="001421D0" w:rsidP="001421D0">
      <w:pPr>
        <w:spacing w:line="360" w:lineRule="auto"/>
        <w:ind w:firstLineChars="200" w:firstLine="482"/>
        <w:rPr>
          <w:rFonts w:hAnsi="宋体"/>
          <w:b/>
          <w:bCs/>
          <w:color w:val="000000" w:themeColor="text1"/>
          <w:sz w:val="24"/>
        </w:rPr>
      </w:pPr>
      <w:r>
        <w:rPr>
          <w:rFonts w:hAnsi="宋体" w:hint="eastAsia"/>
          <w:b/>
          <w:bCs/>
          <w:color w:val="000000" w:themeColor="text1"/>
          <w:sz w:val="24"/>
        </w:rPr>
        <w:t>5.加密电子投标文件的提交</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5.1加密电子投标文件应按规定在投标截止时间（开标时间）之前成功提交至《全国公共资源交易平台(河南省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6" w:history="1">
        <w:r>
          <w:rPr>
            <w:rFonts w:hAnsi="宋体" w:hint="eastAsia"/>
            <w:color w:val="000000" w:themeColor="text1"/>
            <w:sz w:val="24"/>
          </w:rPr>
          <w:t>http://221.14.6.70:8088/ggzy/</w:t>
        </w:r>
      </w:hyperlink>
      <w:r>
        <w:rPr>
          <w:rFonts w:hAnsi="宋体" w:hint="eastAsia"/>
          <w:color w:val="000000" w:themeColor="text1"/>
          <w:sz w:val="24"/>
        </w:rPr>
        <w:t>）。</w:t>
      </w:r>
    </w:p>
    <w:p w:rsidR="00FF5939" w:rsidRDefault="001421D0">
      <w:pPr>
        <w:spacing w:line="360" w:lineRule="auto"/>
        <w:rPr>
          <w:rFonts w:hAnsi="宋体"/>
          <w:color w:val="000000" w:themeColor="text1"/>
          <w:sz w:val="24"/>
        </w:rPr>
      </w:pPr>
      <w:r>
        <w:rPr>
          <w:rFonts w:hAnsi="宋体" w:hint="eastAsia"/>
          <w:color w:val="000000" w:themeColor="text1"/>
          <w:sz w:val="24"/>
        </w:rPr>
        <w:t>投标人应充分考虑并预留技术处理和上传数据所需时间。</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5.2 投标人对同一项目多个标段进行投标的，加密电子投标文件应按标段分别提交。</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5.3 加密电子投标文件成功提交后，《全国公共资源交易平台(河南省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hAnsi="宋体" w:hint="eastAsia"/>
          <w:color w:val="000000" w:themeColor="text1"/>
          <w:sz w:val="24"/>
        </w:rPr>
        <w:t>)》公共资源交易系统（</w:t>
      </w:r>
      <w:hyperlink r:id="rId17" w:history="1">
        <w:r>
          <w:rPr>
            <w:rFonts w:hAnsi="宋体" w:hint="eastAsia"/>
            <w:color w:val="000000" w:themeColor="text1"/>
            <w:sz w:val="24"/>
          </w:rPr>
          <w:t>http://221.14.6.70:8088/ggzy/</w:t>
        </w:r>
      </w:hyperlink>
      <w:r>
        <w:rPr>
          <w:rFonts w:hAnsi="宋体" w:hint="eastAsia"/>
          <w:color w:val="000000" w:themeColor="text1"/>
          <w:sz w:val="24"/>
        </w:rPr>
        <w:t>）生成“投标文件提交回执单”。</w:t>
      </w:r>
    </w:p>
    <w:p w:rsidR="00FF5939" w:rsidRDefault="001421D0" w:rsidP="001421D0">
      <w:pPr>
        <w:spacing w:line="360" w:lineRule="auto"/>
        <w:ind w:firstLineChars="200" w:firstLine="482"/>
        <w:rPr>
          <w:rFonts w:hAnsi="宋体"/>
          <w:b/>
          <w:bCs/>
          <w:color w:val="000000" w:themeColor="text1"/>
          <w:sz w:val="24"/>
        </w:rPr>
      </w:pPr>
      <w:r>
        <w:rPr>
          <w:rFonts w:hAnsi="宋体" w:hint="eastAsia"/>
          <w:b/>
          <w:bCs/>
          <w:color w:val="000000" w:themeColor="text1"/>
          <w:sz w:val="24"/>
        </w:rPr>
        <w:t>6.远程不见面开标（电子投标文件的解密）</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6.1 投标人应熟悉《许昌市不见面开标操作手册》，并提前设置不见面开标浏览器（设置流程详见《许昌市不见面开标操作手册》）。</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6.2 《许昌市不见面开标操作手册》下载路径：全国公共资源交易平台（河南省·许昌市）—“资料下载”栏目。</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6.3开标时间前投标人应登录本项目不见面开标大厅，按照招标文件确定的开标时间准时参加网上开标。</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6.4投标人对开标过程和开标记录如有疑义，可在本项目不见面开标大厅“文字互动”对话框或“新增质疑”处在线提出询问。</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6.6项目远程不见面开标活动结束时，投标人应在《开标记录表》上进行电子签章。投标人未签章的，视同认可开标结果。</w:t>
      </w:r>
    </w:p>
    <w:p w:rsidR="00FF5939" w:rsidRDefault="001421D0" w:rsidP="001421D0">
      <w:pPr>
        <w:spacing w:line="360" w:lineRule="auto"/>
        <w:ind w:firstLineChars="200" w:firstLine="482"/>
        <w:rPr>
          <w:rFonts w:hAnsi="宋体"/>
          <w:b/>
          <w:bCs/>
          <w:color w:val="000000" w:themeColor="text1"/>
          <w:sz w:val="24"/>
        </w:rPr>
      </w:pPr>
      <w:r>
        <w:rPr>
          <w:rFonts w:hAnsi="宋体" w:hint="eastAsia"/>
          <w:b/>
          <w:bCs/>
          <w:color w:val="000000" w:themeColor="text1"/>
          <w:sz w:val="24"/>
        </w:rPr>
        <w:t>7.评标依据</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7.1全流程电子化交易（远程不见面开标）项目，评标委员会以成功上传、解密的电子投标文件为评标依据。</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7.2 评审期间，保持投标文件提供的联系方式畅通，评标委员会随时可能对投标文件内</w:t>
      </w:r>
      <w:r>
        <w:rPr>
          <w:rFonts w:hAnsi="宋体" w:hint="eastAsia"/>
          <w:color w:val="000000" w:themeColor="text1"/>
          <w:sz w:val="24"/>
        </w:rPr>
        <w:lastRenderedPageBreak/>
        <w:t>容质询，投标人应及时进行答复（包括但不限于电子文档、电子邮件等）。</w:t>
      </w:r>
    </w:p>
    <w:p w:rsidR="00FF5939" w:rsidRDefault="001421D0">
      <w:pPr>
        <w:spacing w:line="360" w:lineRule="auto"/>
        <w:ind w:firstLineChars="200" w:firstLine="480"/>
        <w:rPr>
          <w:rFonts w:hAnsi="宋体"/>
          <w:color w:val="000000" w:themeColor="text1"/>
          <w:sz w:val="24"/>
        </w:rPr>
      </w:pPr>
      <w:r>
        <w:rPr>
          <w:rFonts w:hAnsi="宋体" w:hint="eastAsia"/>
          <w:color w:val="000000" w:themeColor="text1"/>
          <w:sz w:val="24"/>
        </w:rPr>
        <w:t>7.3 有多轮报价的，各投标人应提前准备好分项报价，为多轮报价做好准备，在</w:t>
      </w:r>
      <w:r>
        <w:rPr>
          <w:rFonts w:hAnsi="宋体"/>
          <w:color w:val="000000" w:themeColor="text1"/>
          <w:sz w:val="24"/>
        </w:rPr>
        <w:t>谈判小组</w:t>
      </w:r>
      <w:r>
        <w:rPr>
          <w:rFonts w:hAnsi="宋体" w:hint="eastAsia"/>
          <w:color w:val="000000" w:themeColor="text1"/>
          <w:sz w:val="24"/>
        </w:rPr>
        <w:t>发起报价通知后，</w:t>
      </w:r>
      <w:r>
        <w:rPr>
          <w:rFonts w:hAnsi="宋体"/>
          <w:color w:val="000000" w:themeColor="text1"/>
          <w:sz w:val="24"/>
        </w:rPr>
        <w:t>在规定时间内提交</w:t>
      </w:r>
      <w:r>
        <w:rPr>
          <w:rFonts w:hAnsi="宋体" w:hint="eastAsia"/>
          <w:color w:val="000000" w:themeColor="text1"/>
          <w:sz w:val="24"/>
        </w:rPr>
        <w:t>有效</w:t>
      </w:r>
      <w:r>
        <w:rPr>
          <w:rFonts w:hAnsi="宋体"/>
          <w:color w:val="000000" w:themeColor="text1"/>
          <w:sz w:val="24"/>
        </w:rPr>
        <w:t>报价</w:t>
      </w:r>
      <w:r>
        <w:rPr>
          <w:rFonts w:hAnsi="宋体" w:hint="eastAsia"/>
          <w:color w:val="000000" w:themeColor="text1"/>
          <w:sz w:val="24"/>
        </w:rPr>
        <w:t>。</w:t>
      </w:r>
    </w:p>
    <w:p w:rsidR="00FF5939" w:rsidRDefault="00FF5939">
      <w:pPr>
        <w:pStyle w:val="a0"/>
        <w:ind w:firstLine="340"/>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FF5939">
      <w:pPr>
        <w:tabs>
          <w:tab w:val="left" w:pos="4140"/>
          <w:tab w:val="left" w:pos="4260"/>
        </w:tabs>
        <w:spacing w:line="360" w:lineRule="auto"/>
        <w:ind w:rightChars="-170" w:right="-578"/>
        <w:jc w:val="center"/>
        <w:rPr>
          <w:rFonts w:hAnsi="宋体" w:cs="宋体"/>
          <w:b/>
          <w:sz w:val="36"/>
          <w:szCs w:val="36"/>
        </w:rPr>
      </w:pPr>
    </w:p>
    <w:p w:rsidR="00FF5939" w:rsidRDefault="001421D0">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FF5939" w:rsidRDefault="001421D0">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FF5939">
        <w:trPr>
          <w:trHeight w:val="153"/>
          <w:jc w:val="center"/>
        </w:trPr>
        <w:tc>
          <w:tcPr>
            <w:tcW w:w="1003" w:type="dxa"/>
            <w:vAlign w:val="center"/>
          </w:tcPr>
          <w:p w:rsidR="00FF5939" w:rsidRDefault="001421D0">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FF5939" w:rsidRDefault="001421D0">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FF5939">
        <w:trPr>
          <w:trHeight w:val="860"/>
          <w:jc w:val="center"/>
        </w:trPr>
        <w:tc>
          <w:tcPr>
            <w:tcW w:w="1003" w:type="dxa"/>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FF5939" w:rsidRDefault="001421D0">
            <w:pPr>
              <w:autoSpaceDE w:val="0"/>
              <w:autoSpaceDN w:val="0"/>
              <w:adjustRightInd w:val="0"/>
              <w:spacing w:line="420" w:lineRule="exact"/>
              <w:jc w:val="left"/>
              <w:rPr>
                <w:rFonts w:hAnsi="宋体" w:cs="宋体"/>
                <w:sz w:val="24"/>
              </w:rPr>
            </w:pPr>
            <w:r>
              <w:rPr>
                <w:rFonts w:hAnsi="宋体" w:cs="宋体" w:hint="eastAsia"/>
                <w:sz w:val="24"/>
              </w:rPr>
              <w:t xml:space="preserve">招 标 人：许昌市魏都区交通运输局 </w:t>
            </w:r>
          </w:p>
          <w:p w:rsidR="00FF5939" w:rsidRDefault="001421D0">
            <w:pPr>
              <w:autoSpaceDE w:val="0"/>
              <w:autoSpaceDN w:val="0"/>
              <w:adjustRightInd w:val="0"/>
              <w:spacing w:line="420" w:lineRule="exact"/>
              <w:jc w:val="left"/>
              <w:rPr>
                <w:rFonts w:hAnsi="宋体" w:cs="宋体"/>
                <w:sz w:val="24"/>
              </w:rPr>
            </w:pPr>
            <w:r>
              <w:rPr>
                <w:rFonts w:hAnsi="宋体" w:cs="宋体" w:hint="eastAsia"/>
                <w:sz w:val="24"/>
              </w:rPr>
              <w:t xml:space="preserve">地    址： </w:t>
            </w:r>
            <w:r>
              <w:rPr>
                <w:rFonts w:hAnsi="宋体" w:cs="宋体" w:hint="eastAsia"/>
                <w:sz w:val="24"/>
                <w:szCs w:val="24"/>
              </w:rPr>
              <w:t>许昌市天宝路666号</w:t>
            </w:r>
          </w:p>
          <w:p w:rsidR="00FF5939" w:rsidRDefault="001421D0">
            <w:pPr>
              <w:autoSpaceDE w:val="0"/>
              <w:autoSpaceDN w:val="0"/>
              <w:adjustRightInd w:val="0"/>
              <w:spacing w:line="420" w:lineRule="exact"/>
              <w:jc w:val="left"/>
              <w:rPr>
                <w:rFonts w:hAnsi="宋体" w:cs="宋体"/>
                <w:sz w:val="24"/>
              </w:rPr>
            </w:pPr>
            <w:r>
              <w:rPr>
                <w:rFonts w:hAnsi="宋体" w:cs="宋体" w:hint="eastAsia"/>
                <w:sz w:val="24"/>
              </w:rPr>
              <w:t>联 系 人：</w:t>
            </w:r>
            <w:r>
              <w:rPr>
                <w:rFonts w:eastAsia="宋体" w:hAnsi="宋体" w:cs="宋体" w:hint="eastAsia"/>
                <w:sz w:val="24"/>
              </w:rPr>
              <w:t>胡女士</w:t>
            </w:r>
          </w:p>
          <w:p w:rsidR="00FF5939" w:rsidRDefault="001421D0">
            <w:pPr>
              <w:autoSpaceDE w:val="0"/>
              <w:autoSpaceDN w:val="0"/>
              <w:adjustRightInd w:val="0"/>
              <w:spacing w:line="420" w:lineRule="exact"/>
              <w:jc w:val="left"/>
              <w:rPr>
                <w:rFonts w:hAnsi="宋体" w:cs="宋体"/>
                <w:sz w:val="24"/>
                <w:szCs w:val="24"/>
              </w:rPr>
            </w:pPr>
            <w:r>
              <w:rPr>
                <w:rFonts w:hAnsi="宋体" w:cs="宋体" w:hint="eastAsia"/>
                <w:sz w:val="24"/>
              </w:rPr>
              <w:t>联系电话：13849866668</w:t>
            </w:r>
          </w:p>
        </w:tc>
      </w:tr>
      <w:tr w:rsidR="00FF5939">
        <w:trPr>
          <w:trHeight w:val="860"/>
          <w:jc w:val="center"/>
        </w:trPr>
        <w:tc>
          <w:tcPr>
            <w:tcW w:w="1003" w:type="dxa"/>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招标代理机构名称：河南招标采购服务有限公司</w:t>
            </w:r>
          </w:p>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地址：郑州市金水区纬四路13号</w:t>
            </w:r>
          </w:p>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人：刘女士、胡女士</w:t>
            </w:r>
          </w:p>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联系电话：0374-2219766、18839908189</w:t>
            </w:r>
          </w:p>
        </w:tc>
      </w:tr>
      <w:tr w:rsidR="00FF5939">
        <w:trPr>
          <w:trHeight w:val="439"/>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FF5939" w:rsidRDefault="001421D0">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FF5939" w:rsidRDefault="001421D0">
            <w:pPr>
              <w:autoSpaceDE w:val="0"/>
              <w:autoSpaceDN w:val="0"/>
              <w:adjustRightInd w:val="0"/>
              <w:spacing w:line="420" w:lineRule="exact"/>
              <w:jc w:val="left"/>
              <w:rPr>
                <w:rFonts w:eastAsia="宋体" w:hAnsi="宋体" w:cs="宋体"/>
                <w:sz w:val="24"/>
              </w:rPr>
            </w:pPr>
            <w:r>
              <w:rPr>
                <w:rFonts w:hAnsi="宋体" w:cs="宋体" w:hint="eastAsia"/>
                <w:sz w:val="24"/>
                <w:szCs w:val="24"/>
              </w:rPr>
              <w:t>许昌市魏都区交通运输局“劳动路贯通工程(天宝路-永昌路)施工及监理”</w:t>
            </w:r>
          </w:p>
        </w:tc>
      </w:tr>
      <w:tr w:rsidR="00FF5939">
        <w:trPr>
          <w:trHeight w:val="90"/>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FF5939" w:rsidRDefault="001421D0">
            <w:pPr>
              <w:pStyle w:val="a8"/>
              <w:wordWrap w:val="0"/>
              <w:spacing w:beforeAutospacing="0" w:afterAutospacing="0" w:line="440" w:lineRule="exact"/>
              <w:rPr>
                <w:rFonts w:eastAsia="宋体"/>
              </w:rPr>
            </w:pPr>
            <w:r>
              <w:rPr>
                <w:rFonts w:hint="eastAsia"/>
                <w:szCs w:val="24"/>
              </w:rPr>
              <w:t>许昌市中心北部，沿线经过魏都区，天宝路至永昌路段</w:t>
            </w:r>
          </w:p>
        </w:tc>
      </w:tr>
      <w:tr w:rsidR="00FF5939">
        <w:trPr>
          <w:trHeight w:val="41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FF5939">
        <w:trPr>
          <w:trHeight w:val="402"/>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FF5939" w:rsidRDefault="001421D0">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FF5939">
        <w:trPr>
          <w:trHeight w:val="48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FF5939">
        <w:trPr>
          <w:trHeight w:val="15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FF5939">
        <w:trPr>
          <w:trHeight w:val="558"/>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F5939" w:rsidRDefault="001421D0">
            <w:pPr>
              <w:tabs>
                <w:tab w:val="left" w:pos="982"/>
              </w:tabs>
              <w:spacing w:line="440" w:lineRule="exact"/>
              <w:jc w:val="left"/>
              <w:rPr>
                <w:rFonts w:eastAsia="宋体" w:hAnsi="宋体" w:cs="宋体"/>
                <w:sz w:val="24"/>
                <w:highlight w:val="yellow"/>
              </w:rPr>
            </w:pPr>
            <w:r>
              <w:rPr>
                <w:rFonts w:eastAsia="宋体" w:hAnsi="宋体" w:cs="宋体" w:hint="eastAsia"/>
                <w:bCs/>
                <w:sz w:val="24"/>
                <w:szCs w:val="24"/>
              </w:rPr>
              <w:t>一标段：</w:t>
            </w:r>
            <w:r>
              <w:rPr>
                <w:rFonts w:hAnsi="宋体" w:cs="宋体" w:hint="eastAsia"/>
                <w:bCs/>
                <w:sz w:val="24"/>
              </w:rPr>
              <w:t>施工工期420日历天；二、三标段：施工工期150日历天。</w:t>
            </w:r>
          </w:p>
        </w:tc>
      </w:tr>
      <w:tr w:rsidR="00FF5939">
        <w:trPr>
          <w:trHeight w:val="599"/>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FF5939" w:rsidRDefault="001421D0">
            <w:pPr>
              <w:autoSpaceDE w:val="0"/>
              <w:autoSpaceDN w:val="0"/>
              <w:adjustRightInd w:val="0"/>
              <w:spacing w:line="420" w:lineRule="exact"/>
              <w:jc w:val="left"/>
              <w:rPr>
                <w:rFonts w:eastAsia="宋体" w:hAnsi="宋体" w:cs="宋体"/>
                <w:sz w:val="24"/>
              </w:rPr>
            </w:pPr>
            <w:r>
              <w:rPr>
                <w:rFonts w:hAnsi="宋体" w:cs="宋体" w:hint="eastAsia"/>
                <w:bCs/>
                <w:sz w:val="24"/>
              </w:rPr>
              <w:t>合格（符合国家现行的验收规范和标准）</w:t>
            </w:r>
          </w:p>
        </w:tc>
      </w:tr>
      <w:tr w:rsidR="00FF5939">
        <w:trPr>
          <w:trHeight w:val="412"/>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FF5939" w:rsidRDefault="001421D0">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FF5939">
        <w:trPr>
          <w:trHeight w:val="54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FF5939">
        <w:trPr>
          <w:trHeight w:val="370"/>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FF5939">
        <w:trPr>
          <w:trHeight w:val="60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FF5939">
        <w:trPr>
          <w:trHeight w:val="860"/>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FF5939" w:rsidRDefault="001421D0">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FF5939" w:rsidRDefault="001421D0">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FF5939" w:rsidRDefault="001421D0">
            <w:pPr>
              <w:rPr>
                <w:rFonts w:eastAsia="宋体" w:hAnsi="宋体" w:cs="宋体"/>
                <w:sz w:val="24"/>
              </w:rPr>
            </w:pPr>
            <w:r>
              <w:rPr>
                <w:rFonts w:eastAsia="宋体" w:hAnsi="宋体" w:cs="宋体" w:hint="eastAsia"/>
                <w:sz w:val="24"/>
              </w:rPr>
              <w:t>投标截止时间10日前</w:t>
            </w:r>
          </w:p>
        </w:tc>
      </w:tr>
      <w:tr w:rsidR="00FF5939">
        <w:trPr>
          <w:trHeight w:val="472"/>
          <w:jc w:val="center"/>
        </w:trPr>
        <w:tc>
          <w:tcPr>
            <w:tcW w:w="1003" w:type="dxa"/>
            <w:vAlign w:val="center"/>
          </w:tcPr>
          <w:p w:rsidR="00FF5939" w:rsidRDefault="001421D0">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FF5939" w:rsidRDefault="001421D0">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FF5939" w:rsidRDefault="001421D0">
            <w:pPr>
              <w:rPr>
                <w:rFonts w:eastAsia="宋体" w:hAnsi="宋体" w:cs="宋体"/>
                <w:sz w:val="24"/>
              </w:rPr>
            </w:pPr>
            <w:r>
              <w:rPr>
                <w:rFonts w:eastAsia="宋体" w:hAnsi="宋体" w:cs="宋体" w:hint="eastAsia"/>
                <w:sz w:val="24"/>
              </w:rPr>
              <w:t>投标截止时间15日前</w:t>
            </w:r>
          </w:p>
        </w:tc>
      </w:tr>
      <w:tr w:rsidR="00FF5939">
        <w:trPr>
          <w:trHeight w:val="15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FF5939">
        <w:trPr>
          <w:trHeight w:val="15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1.12 </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FF5939">
        <w:trPr>
          <w:trHeight w:val="116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FF5939" w:rsidRDefault="001421D0">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FF5939" w:rsidRDefault="001421D0">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FF5939" w:rsidRDefault="001421D0">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FF5939">
        <w:trPr>
          <w:trHeight w:val="90"/>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FF5939" w:rsidRDefault="001421D0">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FF5939">
        <w:trPr>
          <w:trHeight w:val="1129"/>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FF5939" w:rsidRDefault="001421D0">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FF5939">
        <w:trPr>
          <w:trHeight w:val="15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2020年6月2日08时30分（北京时间）</w:t>
            </w:r>
          </w:p>
        </w:tc>
      </w:tr>
      <w:tr w:rsidR="00FF5939">
        <w:trPr>
          <w:trHeight w:val="15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FF5939" w:rsidRDefault="001421D0">
            <w:pPr>
              <w:autoSpaceDE w:val="0"/>
              <w:autoSpaceDN w:val="0"/>
              <w:adjustRightInd w:val="0"/>
              <w:rPr>
                <w:rFonts w:eastAsia="宋体" w:hAnsi="宋体" w:cs="宋体"/>
                <w:sz w:val="24"/>
              </w:rPr>
            </w:pPr>
            <w:r>
              <w:rPr>
                <w:rFonts w:eastAsia="宋体" w:hAnsi="宋体" w:cs="宋体" w:hint="eastAsia"/>
                <w:sz w:val="24"/>
              </w:rPr>
              <w:t>/</w:t>
            </w:r>
          </w:p>
        </w:tc>
      </w:tr>
      <w:tr w:rsidR="00FF5939">
        <w:trPr>
          <w:trHeight w:val="15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FF5939" w:rsidRDefault="001421D0">
            <w:pPr>
              <w:autoSpaceDE w:val="0"/>
              <w:autoSpaceDN w:val="0"/>
              <w:adjustRightInd w:val="0"/>
              <w:rPr>
                <w:rFonts w:eastAsia="宋体" w:hAnsi="宋体" w:cs="宋体"/>
                <w:sz w:val="24"/>
              </w:rPr>
            </w:pPr>
            <w:r>
              <w:rPr>
                <w:rFonts w:eastAsia="宋体" w:hAnsi="宋体" w:cs="宋体" w:hint="eastAsia"/>
                <w:sz w:val="24"/>
              </w:rPr>
              <w:t>/</w:t>
            </w:r>
          </w:p>
        </w:tc>
      </w:tr>
      <w:tr w:rsidR="00FF5939">
        <w:trPr>
          <w:trHeight w:val="503"/>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FF5939" w:rsidRDefault="001421D0">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FF5939">
        <w:trPr>
          <w:trHeight w:val="347"/>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FF5939">
        <w:trPr>
          <w:trHeight w:val="347"/>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FF5939" w:rsidRDefault="001421D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1、自文件发布之日起，投标人需进行基本户备案（建设工程项目），已备案的基本户开户银行、账户发生变化的，须在投标保证金缴纳前办理变更手续。</w:t>
            </w:r>
          </w:p>
          <w:p w:rsidR="00FF5939" w:rsidRDefault="001421D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 xml:space="preserve">2、基本户备案流程： </w:t>
            </w:r>
          </w:p>
          <w:p w:rsidR="00FF5939" w:rsidRDefault="001421D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F5939" w:rsidRDefault="001421D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3、特殊情况处理：</w:t>
            </w:r>
          </w:p>
          <w:p w:rsidR="00FF5939" w:rsidRDefault="001421D0">
            <w:pPr>
              <w:autoSpaceDE w:val="0"/>
              <w:autoSpaceDN w:val="0"/>
              <w:adjustRightInd w:val="0"/>
              <w:spacing w:line="276" w:lineRule="auto"/>
              <w:rPr>
                <w:rFonts w:eastAsia="宋体" w:hAnsi="宋体" w:cs="宋体"/>
                <w:color w:val="000000" w:themeColor="text1"/>
                <w:sz w:val="24"/>
              </w:rPr>
            </w:pPr>
            <w:r>
              <w:rPr>
                <w:rFonts w:eastAsia="宋体" w:hAnsi="宋体" w:cs="宋体"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F5939" w:rsidRDefault="001421D0">
            <w:pPr>
              <w:autoSpaceDE w:val="0"/>
              <w:autoSpaceDN w:val="0"/>
              <w:adjustRightInd w:val="0"/>
              <w:spacing w:line="276" w:lineRule="auto"/>
              <w:rPr>
                <w:rFonts w:eastAsia="宋体" w:hAnsi="宋体" w:cs="宋体"/>
                <w:sz w:val="24"/>
              </w:rPr>
            </w:pPr>
            <w:r>
              <w:rPr>
                <w:rFonts w:eastAsia="宋体" w:hAnsi="宋体" w:cs="宋体" w:hint="eastAsia"/>
                <w:color w:val="000000" w:themeColor="text1"/>
                <w:sz w:val="24"/>
              </w:rPr>
              <w:t>4、因投标人的原因无法及时退还投标（竞买）保证金、滞留三年以上的，投标（竞买）保证金上缴同级国库。</w:t>
            </w:r>
          </w:p>
        </w:tc>
      </w:tr>
      <w:tr w:rsidR="00FF5939">
        <w:trPr>
          <w:trHeight w:val="35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bookmarkStart w:id="3" w:name="_Hlk424659721"/>
            <w:bookmarkStart w:id="4" w:name="OLE_LINK3" w:colFirst="0" w:colLast="2"/>
            <w:bookmarkStart w:id="5" w:name="OLE_LINK4" w:colFirst="0" w:colLast="2"/>
            <w:r>
              <w:rPr>
                <w:rFonts w:eastAsia="宋体" w:hAnsi="宋体" w:cs="宋体" w:hint="eastAsia"/>
                <w:sz w:val="24"/>
              </w:rPr>
              <w:t>3.4.2</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FF5939" w:rsidRDefault="001421D0">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FF5939" w:rsidRDefault="001421D0">
            <w:pPr>
              <w:autoSpaceDE w:val="0"/>
              <w:autoSpaceDN w:val="0"/>
              <w:adjustRightInd w:val="0"/>
              <w:spacing w:line="276" w:lineRule="auto"/>
              <w:jc w:val="left"/>
              <w:rPr>
                <w:rFonts w:eastAsia="宋体" w:hAnsi="宋体" w:cs="宋体"/>
                <w:b/>
                <w:bCs/>
                <w:sz w:val="24"/>
                <w:lang w:val="zh-CN"/>
              </w:rPr>
            </w:pPr>
            <w:r>
              <w:rPr>
                <w:rFonts w:eastAsia="宋体" w:hAnsi="宋体" w:cs="宋体" w:hint="eastAsia"/>
                <w:b/>
                <w:bCs/>
                <w:sz w:val="24"/>
              </w:rPr>
              <w:t>一标段：伍拾万元整</w:t>
            </w:r>
            <w:r>
              <w:rPr>
                <w:rFonts w:eastAsia="宋体" w:hAnsi="宋体" w:cs="宋体" w:hint="eastAsia"/>
                <w:b/>
                <w:bCs/>
                <w:sz w:val="24"/>
                <w:lang w:val="zh-CN"/>
              </w:rPr>
              <w:t>（¥</w:t>
            </w:r>
            <w:r>
              <w:rPr>
                <w:rFonts w:eastAsia="宋体" w:hAnsi="宋体" w:cs="宋体" w:hint="eastAsia"/>
                <w:b/>
                <w:bCs/>
                <w:sz w:val="24"/>
              </w:rPr>
              <w:t>500000.00</w:t>
            </w:r>
            <w:r>
              <w:rPr>
                <w:rFonts w:eastAsia="宋体" w:hAnsi="宋体" w:cs="宋体" w:hint="eastAsia"/>
                <w:b/>
                <w:bCs/>
                <w:sz w:val="24"/>
                <w:lang w:val="zh-CN"/>
              </w:rPr>
              <w:t>元）</w:t>
            </w:r>
          </w:p>
          <w:p w:rsidR="00FF5939" w:rsidRDefault="001421D0">
            <w:pPr>
              <w:pStyle w:val="a0"/>
              <w:ind w:firstLineChars="0" w:firstLine="0"/>
              <w:rPr>
                <w:rFonts w:eastAsia="宋体" w:hAnsi="宋体" w:cs="宋体"/>
                <w:b/>
                <w:bCs/>
                <w:sz w:val="24"/>
              </w:rPr>
            </w:pPr>
            <w:r>
              <w:rPr>
                <w:rFonts w:eastAsia="宋体" w:hAnsi="宋体" w:cs="宋体" w:hint="eastAsia"/>
                <w:b/>
                <w:bCs/>
                <w:sz w:val="24"/>
              </w:rPr>
              <w:t>二标段：肆万元整</w:t>
            </w:r>
            <w:r>
              <w:rPr>
                <w:rFonts w:eastAsia="宋体" w:hAnsi="宋体" w:cs="宋体" w:hint="eastAsia"/>
                <w:b/>
                <w:bCs/>
                <w:sz w:val="24"/>
                <w:lang w:val="zh-CN"/>
              </w:rPr>
              <w:t>（¥</w:t>
            </w:r>
            <w:r>
              <w:rPr>
                <w:rFonts w:eastAsia="宋体" w:hAnsi="宋体" w:cs="宋体" w:hint="eastAsia"/>
                <w:b/>
                <w:bCs/>
                <w:sz w:val="24"/>
              </w:rPr>
              <w:t>40000.00</w:t>
            </w:r>
            <w:r>
              <w:rPr>
                <w:rFonts w:eastAsia="宋体" w:hAnsi="宋体" w:cs="宋体" w:hint="eastAsia"/>
                <w:b/>
                <w:bCs/>
                <w:sz w:val="24"/>
                <w:lang w:val="zh-CN"/>
              </w:rPr>
              <w:t>元）</w:t>
            </w:r>
          </w:p>
          <w:p w:rsidR="00FF5939" w:rsidRDefault="001421D0">
            <w:pPr>
              <w:pStyle w:val="a0"/>
              <w:ind w:firstLineChars="0" w:firstLine="0"/>
              <w:rPr>
                <w:rFonts w:eastAsia="宋体" w:hAnsi="宋体" w:cs="宋体"/>
                <w:b/>
                <w:bCs/>
                <w:sz w:val="24"/>
              </w:rPr>
            </w:pPr>
            <w:r>
              <w:rPr>
                <w:rFonts w:eastAsia="宋体" w:hAnsi="宋体" w:cs="宋体" w:hint="eastAsia"/>
                <w:b/>
                <w:bCs/>
                <w:sz w:val="24"/>
              </w:rPr>
              <w:t>三标段：陆万元整</w:t>
            </w:r>
            <w:r>
              <w:rPr>
                <w:rFonts w:eastAsia="宋体" w:hAnsi="宋体" w:cs="宋体" w:hint="eastAsia"/>
                <w:b/>
                <w:bCs/>
                <w:sz w:val="24"/>
                <w:lang w:val="zh-CN"/>
              </w:rPr>
              <w:t>（¥</w:t>
            </w:r>
            <w:r>
              <w:rPr>
                <w:rFonts w:eastAsia="宋体" w:hAnsi="宋体" w:cs="宋体" w:hint="eastAsia"/>
                <w:b/>
                <w:bCs/>
                <w:sz w:val="24"/>
              </w:rPr>
              <w:t>60000.00</w:t>
            </w:r>
            <w:r>
              <w:rPr>
                <w:rFonts w:eastAsia="宋体" w:hAnsi="宋体" w:cs="宋体" w:hint="eastAsia"/>
                <w:b/>
                <w:bCs/>
                <w:sz w:val="24"/>
                <w:lang w:val="zh-CN"/>
              </w:rPr>
              <w:t>元）</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1、投标保证金的递交方式：银行转账、银行电汇、银行保</w:t>
            </w:r>
            <w:r>
              <w:rPr>
                <w:rFonts w:hAnsi="宋体" w:cs="宋体" w:hint="eastAsia"/>
                <w:color w:val="000000" w:themeColor="text1"/>
                <w:sz w:val="24"/>
                <w:lang w:val="zh-CN"/>
              </w:rPr>
              <w:lastRenderedPageBreak/>
              <w:t>函，不接受以现金方式缴纳的投标保证金。凡以现金方式缴纳投标保证金而影响其投标结果的，由投标人自行负责。</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使用银行转帐、银行电汇</w:t>
            </w:r>
            <w:r>
              <w:rPr>
                <w:rFonts w:eastAsia="Times New Roman" w:hAnsi="宋体" w:cs="宋体" w:hint="eastAsia"/>
                <w:color w:val="000000" w:themeColor="text1"/>
                <w:sz w:val="24"/>
                <w:lang w:val="zh-CN"/>
              </w:rPr>
              <w:t>方式</w:t>
            </w:r>
            <w:r>
              <w:rPr>
                <w:rFonts w:hAnsi="宋体" w:cs="宋体" w:hint="eastAsia"/>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2、投标保证金缴纳方式：</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2.1投标人网上下载招标文件后，登录</w:t>
            </w:r>
            <w:hyperlink r:id="rId18" w:history="1">
              <w:r>
                <w:rPr>
                  <w:rFonts w:hAnsi="宋体" w:cs="宋体" w:hint="eastAsia"/>
                  <w:color w:val="000000" w:themeColor="text1"/>
                  <w:sz w:val="24"/>
                  <w:lang w:val="zh-CN"/>
                </w:rPr>
                <w:t>http://221.14.6.70:8088/ggzy</w:t>
              </w:r>
            </w:hyperlink>
            <w:r>
              <w:rPr>
                <w:rFonts w:hAnsi="宋体" w:cs="宋体" w:hint="eastAsia"/>
                <w:color w:val="000000" w:themeColor="text1"/>
                <w:sz w:val="24"/>
                <w:lang w:val="zh-CN"/>
              </w:rPr>
              <w:t>系统，依次点击“会员向导”→“参与投标”→“费用缴纳说明”→“保证金缴纳说明单”，获取缴费说明单，根据每个标段的缴纳说明单在缴纳截止时间前缴纳；</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2.2成功缴纳后再次登录前述系统，依次点击“会员向导”→“参与投标”→“保证金绑定”→“绑定”进行投标保证金绑定。未绑定标段的投标保证金，视为未按规定提交。</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2.3投标人成功绑定投标保证金，将缴纳凭证即本项目投保保证金“许昌公共资源交易中心保证金缴纳回执”附于投标文件中，否则视为未按规定提交。</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2.4每个投标人每个项目每个标段只有唯一缴纳账号，</w:t>
            </w:r>
            <w:r>
              <w:rPr>
                <w:rFonts w:hAnsi="宋体" w:cs="宋体" w:hint="eastAsia"/>
                <w:color w:val="000000" w:themeColor="text1"/>
                <w:sz w:val="24"/>
              </w:rPr>
              <w:t>切勿重复缴纳或错误缴纳。</w:t>
            </w:r>
          </w:p>
          <w:p w:rsidR="00FF5939" w:rsidRDefault="001421D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3、未按上述规定操作引起的无效投标，由投标人自行负责。</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4、汇款凭证无须备注项目编号和项目名称。</w:t>
            </w:r>
          </w:p>
          <w:p w:rsidR="00FF5939" w:rsidRDefault="001421D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5、出现以下情形造成的投标保证金无效，由投标人自行负责。</w:t>
            </w:r>
          </w:p>
          <w:p w:rsidR="00FF5939" w:rsidRDefault="001421D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(1)投标保证金未从投标人的基本账户转出；</w:t>
            </w:r>
          </w:p>
          <w:p w:rsidR="00FF5939" w:rsidRDefault="001421D0">
            <w:pPr>
              <w:autoSpaceDE w:val="0"/>
              <w:autoSpaceDN w:val="0"/>
              <w:adjustRightInd w:val="0"/>
              <w:spacing w:line="276" w:lineRule="auto"/>
              <w:rPr>
                <w:rFonts w:hAnsi="宋体" w:cs="宋体"/>
                <w:color w:val="000000" w:themeColor="text1"/>
                <w:sz w:val="24"/>
              </w:rPr>
            </w:pPr>
            <w:r>
              <w:rPr>
                <w:rFonts w:hAnsi="宋体" w:cs="宋体" w:hint="eastAsia"/>
                <w:color w:val="000000" w:themeColor="text1"/>
                <w:sz w:val="24"/>
              </w:rPr>
              <w:t>(2)投标保证金未按照招标文件划分的标段转账。</w:t>
            </w:r>
          </w:p>
          <w:p w:rsidR="00FF5939" w:rsidRDefault="001421D0">
            <w:pPr>
              <w:autoSpaceDE w:val="0"/>
              <w:autoSpaceDN w:val="0"/>
              <w:adjustRightInd w:val="0"/>
              <w:spacing w:line="276" w:lineRule="auto"/>
              <w:rPr>
                <w:rFonts w:hAnsi="宋体" w:cs="宋体"/>
                <w:color w:val="000000" w:themeColor="text1"/>
                <w:sz w:val="24"/>
                <w:lang w:val="zh-CN"/>
              </w:rPr>
            </w:pPr>
            <w:r>
              <w:rPr>
                <w:rFonts w:hAnsi="宋体" w:cs="宋体" w:hint="eastAsia"/>
                <w:color w:val="000000" w:themeColor="text1"/>
                <w:sz w:val="24"/>
                <w:lang w:val="zh-CN"/>
              </w:rPr>
              <w:t>6、《保证金缴纳绑定操作指南》获取方法：</w:t>
            </w:r>
          </w:p>
          <w:p w:rsidR="00FF5939" w:rsidRDefault="001421D0">
            <w:pPr>
              <w:autoSpaceDE w:val="0"/>
              <w:autoSpaceDN w:val="0"/>
              <w:adjustRightInd w:val="0"/>
              <w:spacing w:line="276" w:lineRule="auto"/>
              <w:jc w:val="left"/>
              <w:rPr>
                <w:rFonts w:hAnsi="宋体" w:cs="宋体"/>
                <w:color w:val="000000" w:themeColor="text1"/>
                <w:sz w:val="24"/>
                <w:lang w:val="zh-CN"/>
              </w:rPr>
            </w:pPr>
            <w:r>
              <w:rPr>
                <w:rFonts w:hAnsi="宋体" w:cs="宋体" w:hint="eastAsia"/>
                <w:color w:val="000000" w:themeColor="text1"/>
                <w:sz w:val="24"/>
                <w:lang w:val="zh-CN"/>
              </w:rPr>
              <w:t>登录许昌公共资源交易系统-组件下载-《保证金缴纳绑定操作指南》。</w:t>
            </w:r>
          </w:p>
          <w:p w:rsidR="00FF5939" w:rsidRDefault="001421D0">
            <w:pPr>
              <w:autoSpaceDE w:val="0"/>
              <w:autoSpaceDN w:val="0"/>
              <w:adjustRightInd w:val="0"/>
              <w:spacing w:line="276" w:lineRule="auto"/>
              <w:jc w:val="left"/>
              <w:rPr>
                <w:rFonts w:eastAsia="宋体" w:hAnsi="宋体" w:cs="宋体"/>
                <w:sz w:val="24"/>
              </w:rPr>
            </w:pPr>
            <w:r>
              <w:rPr>
                <w:rFonts w:hAnsi="宋体" w:cs="宋体" w:hint="eastAsia"/>
                <w:color w:val="000000" w:themeColor="text1"/>
                <w:sz w:val="24"/>
              </w:rPr>
              <w:t>7、</w:t>
            </w:r>
            <w:r>
              <w:rPr>
                <w:rFonts w:hAnsi="宋体" w:cs="宋体" w:hint="eastAsia"/>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w:t>
            </w:r>
            <w:r>
              <w:rPr>
                <w:rFonts w:hAnsi="宋体" w:cs="宋体" w:hint="eastAsia"/>
                <w:color w:val="000000" w:themeColor="text1"/>
                <w:sz w:val="24"/>
                <w:lang w:val="zh-CN"/>
              </w:rPr>
              <w:lastRenderedPageBreak/>
              <w:t>进行查处</w:t>
            </w:r>
            <w:r>
              <w:rPr>
                <w:rFonts w:eastAsia="宋体" w:hAnsi="宋体" w:cs="宋体" w:hint="eastAsia"/>
                <w:color w:val="000000" w:themeColor="text1"/>
                <w:sz w:val="24"/>
                <w:lang w:val="zh-CN"/>
              </w:rPr>
              <w:t>。</w:t>
            </w:r>
            <w:r>
              <w:rPr>
                <w:rFonts w:hAnsi="宋体" w:cs="宋体" w:hint="eastAsia"/>
                <w:color w:val="000000" w:themeColor="text1"/>
                <w:sz w:val="24"/>
                <w:lang w:val="zh-CN"/>
              </w:rPr>
              <w:t>不予退还的保证金上缴国库。</w:t>
            </w:r>
          </w:p>
        </w:tc>
      </w:tr>
      <w:bookmarkEnd w:id="3"/>
      <w:bookmarkEnd w:id="4"/>
      <w:bookmarkEnd w:id="5"/>
      <w:tr w:rsidR="00FF5939">
        <w:trPr>
          <w:trHeight w:val="567"/>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FF5939" w:rsidRDefault="001421D0">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FF5939" w:rsidRDefault="001421D0">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FF5939">
        <w:trPr>
          <w:trHeight w:val="577"/>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FF5939" w:rsidRDefault="001421D0">
            <w:pPr>
              <w:autoSpaceDE w:val="0"/>
              <w:autoSpaceDN w:val="0"/>
              <w:adjustRightInd w:val="0"/>
              <w:spacing w:line="276" w:lineRule="auto"/>
              <w:rPr>
                <w:rFonts w:eastAsia="宋体" w:hAnsi="宋体" w:cs="宋体"/>
                <w:sz w:val="24"/>
              </w:rPr>
            </w:pPr>
            <w:r>
              <w:rPr>
                <w:rFonts w:eastAsia="宋体" w:hAnsi="宋体" w:cs="宋体" w:hint="eastAsia"/>
                <w:sz w:val="24"/>
              </w:rPr>
              <w:t>近年，指 2017年1月1日以来。</w:t>
            </w:r>
          </w:p>
        </w:tc>
      </w:tr>
      <w:tr w:rsidR="00FF5939">
        <w:trPr>
          <w:trHeight w:val="426"/>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FF5939" w:rsidRDefault="001421D0">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FF5939">
        <w:trPr>
          <w:trHeight w:val="500"/>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FF5939" w:rsidRDefault="001421D0">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FF5939" w:rsidRDefault="001421D0">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FF5939">
        <w:trPr>
          <w:trHeight w:val="532"/>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FF5939" w:rsidRDefault="001421D0">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FF5939">
        <w:trPr>
          <w:trHeight w:val="25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FF5939" w:rsidRDefault="001421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电子投标文件</w:t>
            </w:r>
          </w:p>
          <w:p w:rsidR="00FF5939" w:rsidRDefault="001421D0">
            <w:pPr>
              <w:autoSpaceDE w:val="0"/>
              <w:autoSpaceDN w:val="0"/>
              <w:adjustRightInd w:val="0"/>
              <w:spacing w:line="360" w:lineRule="auto"/>
              <w:rPr>
                <w:rFonts w:eastAsia="宋体" w:hAnsi="宋体" w:cs="宋体"/>
                <w:color w:val="000000" w:themeColor="text1"/>
                <w:sz w:val="24"/>
              </w:rPr>
            </w:pPr>
            <w:r>
              <w:rPr>
                <w:rFonts w:eastAsia="宋体" w:hAnsi="宋体" w:cs="宋体" w:hint="eastAsia"/>
                <w:color w:val="000000" w:themeColor="text1"/>
                <w:sz w:val="24"/>
              </w:rPr>
              <w:t>成功上传至【全国公共资源交易平台（河南省·许昌市）】公共资源交易系统电子投标文件1份</w:t>
            </w:r>
            <w:r>
              <w:rPr>
                <w:rFonts w:eastAsia="宋体" w:hAnsi="宋体" w:cs="宋体" w:hint="eastAsia"/>
                <w:color w:val="000000" w:themeColor="text1"/>
                <w:sz w:val="24"/>
                <w:szCs w:val="20"/>
              </w:rPr>
              <w:t>（文件格式为：XX公司XXX项目编号.file）</w:t>
            </w:r>
            <w:r>
              <w:rPr>
                <w:rFonts w:eastAsia="宋体" w:hAnsi="宋体" w:cs="宋体" w:hint="eastAsia"/>
                <w:color w:val="000000" w:themeColor="text1"/>
                <w:sz w:val="24"/>
              </w:rPr>
              <w:t>。</w:t>
            </w:r>
          </w:p>
          <w:p w:rsidR="00FF5939" w:rsidRDefault="001421D0">
            <w:pPr>
              <w:autoSpaceDE w:val="0"/>
              <w:autoSpaceDN w:val="0"/>
              <w:adjustRightInd w:val="0"/>
              <w:spacing w:line="360" w:lineRule="auto"/>
              <w:rPr>
                <w:rFonts w:eastAsia="宋体" w:hAnsi="宋体" w:cs="宋体"/>
                <w:b/>
                <w:sz w:val="24"/>
              </w:rPr>
            </w:pPr>
            <w:r>
              <w:rPr>
                <w:rFonts w:eastAsia="宋体" w:hAnsi="宋体" w:cs="宋体" w:hint="eastAsia"/>
                <w:b/>
                <w:color w:val="000000" w:themeColor="text1"/>
                <w:sz w:val="24"/>
              </w:rPr>
              <w:t>注:投标人提交的电子投标文件，必须是通过“许昌投标文件制作系统SEARUNV1.1”制作，并经过签章和加密后生成的电子投标文件。</w:t>
            </w:r>
          </w:p>
        </w:tc>
      </w:tr>
      <w:tr w:rsidR="00FF5939">
        <w:trPr>
          <w:trHeight w:val="421"/>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color w:val="000000" w:themeColor="text1"/>
                <w:sz w:val="24"/>
              </w:rPr>
            </w:pPr>
            <w:r>
              <w:rPr>
                <w:rFonts w:eastAsia="宋体" w:hAnsi="宋体" w:cs="宋体" w:hint="eastAsia"/>
                <w:color w:val="000000" w:themeColor="text1"/>
                <w:sz w:val="24"/>
              </w:rPr>
              <w:t>本项目是否采用不见面开标</w:t>
            </w:r>
          </w:p>
        </w:tc>
        <w:tc>
          <w:tcPr>
            <w:tcW w:w="6274" w:type="dxa"/>
            <w:gridSpan w:val="2"/>
            <w:vAlign w:val="center"/>
          </w:tcPr>
          <w:p w:rsidR="00FF5939" w:rsidRDefault="001421D0">
            <w:pPr>
              <w:autoSpaceDE w:val="0"/>
              <w:autoSpaceDN w:val="0"/>
              <w:adjustRightInd w:val="0"/>
              <w:spacing w:line="360" w:lineRule="auto"/>
              <w:rPr>
                <w:rFonts w:eastAsia="宋体" w:hAnsi="宋体"/>
                <w:color w:val="000000" w:themeColor="text1"/>
                <w:sz w:val="24"/>
                <w:szCs w:val="24"/>
              </w:rPr>
            </w:pPr>
            <w:r>
              <w:rPr>
                <w:rFonts w:eastAsia="宋体" w:hAnsi="宋体" w:cs="宋体" w:hint="eastAsia"/>
                <w:color w:val="000000" w:themeColor="text1"/>
                <w:sz w:val="24"/>
              </w:rPr>
              <w:t>本项目采用不见面开标。</w:t>
            </w:r>
          </w:p>
        </w:tc>
      </w:tr>
      <w:tr w:rsidR="00FF5939">
        <w:trPr>
          <w:trHeight w:val="457"/>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FF5939" w:rsidRDefault="001421D0">
            <w:pPr>
              <w:autoSpaceDE w:val="0"/>
              <w:autoSpaceDN w:val="0"/>
              <w:adjustRightInd w:val="0"/>
              <w:spacing w:line="360" w:lineRule="exact"/>
              <w:jc w:val="left"/>
              <w:rPr>
                <w:rFonts w:eastAsia="宋体" w:hAnsi="宋体" w:cs="宋体"/>
                <w:color w:val="000000" w:themeColor="text1"/>
                <w:sz w:val="24"/>
              </w:rPr>
            </w:pPr>
            <w:r>
              <w:rPr>
                <w:rFonts w:eastAsia="宋体" w:hAnsi="宋体" w:cs="宋体" w:hint="eastAsia"/>
                <w:color w:val="000000" w:themeColor="text1"/>
                <w:sz w:val="24"/>
              </w:rPr>
              <w:t>递交投标文件地点</w:t>
            </w:r>
          </w:p>
        </w:tc>
        <w:tc>
          <w:tcPr>
            <w:tcW w:w="6274" w:type="dxa"/>
            <w:gridSpan w:val="2"/>
            <w:vAlign w:val="center"/>
          </w:tcPr>
          <w:p w:rsidR="00FF5939" w:rsidRDefault="001421D0">
            <w:pPr>
              <w:autoSpaceDE w:val="0"/>
              <w:autoSpaceDN w:val="0"/>
              <w:adjustRightInd w:val="0"/>
              <w:spacing w:line="420" w:lineRule="exact"/>
              <w:rPr>
                <w:rFonts w:eastAsia="宋体" w:hAnsi="宋体" w:cs="宋体"/>
                <w:color w:val="000000" w:themeColor="text1"/>
                <w:sz w:val="24"/>
              </w:rPr>
            </w:pPr>
            <w:r>
              <w:rPr>
                <w:rFonts w:eastAsia="宋体" w:hAnsi="宋体" w:cs="宋体" w:hint="eastAsia"/>
                <w:color w:val="000000" w:themeColor="text1"/>
                <w:sz w:val="24"/>
              </w:rPr>
              <w:t>电子投标文件递交地点：电子投标文件应按规定在投标截止时间（开标时间）之前成功提交至【全国公共资源交易平台</w:t>
            </w:r>
            <w:r>
              <w:rPr>
                <w:rFonts w:eastAsia="宋体" w:hAnsi="宋体" w:cs="宋体"/>
                <w:color w:val="000000" w:themeColor="text1"/>
                <w:sz w:val="24"/>
              </w:rPr>
              <w:t>(</w:t>
            </w:r>
            <w:r>
              <w:rPr>
                <w:rFonts w:eastAsia="宋体" w:hAnsi="宋体" w:cs="宋体" w:hint="eastAsia"/>
                <w:color w:val="000000" w:themeColor="text1"/>
                <w:sz w:val="24"/>
              </w:rPr>
              <w:t>河南省</w:t>
            </w:r>
            <w:r>
              <w:rPr>
                <w:rFonts w:ascii="MS Mincho" w:eastAsia="MS Mincho" w:hAnsi="MS Mincho" w:cs="MS Mincho" w:hint="eastAsia"/>
                <w:color w:val="000000" w:themeColor="text1"/>
                <w:sz w:val="24"/>
              </w:rPr>
              <w:t>▪</w:t>
            </w:r>
            <w:r>
              <w:rPr>
                <w:rFonts w:eastAsia="宋体" w:hAnsi="宋体" w:cs="宋体" w:hint="eastAsia"/>
                <w:color w:val="000000" w:themeColor="text1"/>
                <w:sz w:val="24"/>
              </w:rPr>
              <w:t>许昌市</w:t>
            </w:r>
            <w:r>
              <w:rPr>
                <w:rFonts w:eastAsia="宋体" w:hAnsi="宋体" w:cs="宋体"/>
                <w:color w:val="000000" w:themeColor="text1"/>
                <w:sz w:val="24"/>
              </w:rPr>
              <w:t>)</w:t>
            </w:r>
            <w:r>
              <w:rPr>
                <w:rFonts w:eastAsia="宋体" w:hAnsi="宋体" w:cs="宋体" w:hint="eastAsia"/>
                <w:color w:val="000000" w:themeColor="text1"/>
                <w:sz w:val="24"/>
              </w:rPr>
              <w:t>】公共资源交易系统（</w:t>
            </w:r>
            <w:r>
              <w:rPr>
                <w:rFonts w:eastAsia="宋体" w:hAnsi="宋体" w:cs="宋体"/>
                <w:color w:val="000000" w:themeColor="text1"/>
                <w:sz w:val="24"/>
              </w:rPr>
              <w:t>http://221.14.6.70:8088/ggzy/</w:t>
            </w:r>
            <w:r>
              <w:rPr>
                <w:rFonts w:eastAsia="宋体" w:hAnsi="宋体" w:cs="宋体" w:hint="eastAsia"/>
                <w:color w:val="000000" w:themeColor="text1"/>
                <w:sz w:val="24"/>
              </w:rPr>
              <w:t>）。</w:t>
            </w:r>
          </w:p>
        </w:tc>
      </w:tr>
      <w:tr w:rsidR="00FF5939">
        <w:trPr>
          <w:trHeight w:val="41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FF5939" w:rsidRDefault="001421D0">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FF5939">
        <w:trPr>
          <w:trHeight w:val="458"/>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开标地点：许昌市公共资源交易中心开标三室(许昌市龙兴路竹林路交汇处公共资源大厦三楼）。</w:t>
            </w:r>
          </w:p>
        </w:tc>
      </w:tr>
      <w:tr w:rsidR="00FF5939">
        <w:trPr>
          <w:trHeight w:val="457"/>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FF5939" w:rsidRDefault="001421D0">
            <w:pPr>
              <w:spacing w:line="520" w:lineRule="exact"/>
              <w:rPr>
                <w:rFonts w:eastAsia="宋体" w:hAnsi="宋体" w:cs="宋体"/>
                <w:color w:val="000000" w:themeColor="text1"/>
                <w:sz w:val="24"/>
              </w:rPr>
            </w:pPr>
            <w:r>
              <w:rPr>
                <w:rFonts w:eastAsia="宋体" w:hAnsi="宋体" w:cs="宋体" w:hint="eastAsia"/>
                <w:color w:val="000000" w:themeColor="text1"/>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w:t>
            </w:r>
            <w:r>
              <w:rPr>
                <w:rFonts w:eastAsia="宋体" w:hAnsi="宋体" w:cs="宋体" w:hint="eastAsia"/>
                <w:color w:val="000000" w:themeColor="text1"/>
                <w:sz w:val="24"/>
              </w:rPr>
              <w:lastRenderedPageBreak/>
              <w:t>做好开标前各项准备。</w:t>
            </w:r>
          </w:p>
          <w:p w:rsidR="00FF5939" w:rsidRDefault="001421D0">
            <w:pPr>
              <w:spacing w:line="520" w:lineRule="exact"/>
              <w:rPr>
                <w:rFonts w:eastAsia="宋体" w:hAnsi="宋体" w:cs="宋体"/>
                <w:color w:val="000000" w:themeColor="text1"/>
                <w:sz w:val="24"/>
              </w:rPr>
            </w:pPr>
            <w:r>
              <w:rPr>
                <w:rFonts w:eastAsia="宋体" w:hAnsi="宋体" w:cs="宋体" w:hint="eastAsia"/>
                <w:color w:val="000000" w:themeColor="text1"/>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FF5939" w:rsidRDefault="001421D0">
            <w:pPr>
              <w:spacing w:line="520" w:lineRule="exact"/>
              <w:rPr>
                <w:rFonts w:eastAsia="宋体" w:hAnsi="宋体" w:cs="宋体"/>
                <w:color w:val="000000" w:themeColor="text1"/>
                <w:sz w:val="24"/>
              </w:rPr>
            </w:pPr>
            <w:r>
              <w:rPr>
                <w:rFonts w:eastAsia="宋体" w:hAnsi="宋体" w:cs="宋体" w:hint="eastAsia"/>
                <w:color w:val="000000" w:themeColor="text1"/>
                <w:sz w:val="24"/>
              </w:rPr>
              <w:t>(3)解密完成后，招标人（代理机构）点击“系数抽取”按钮进行系数抽取，系数抽取情况在“公告通知”处显示。</w:t>
            </w:r>
          </w:p>
          <w:p w:rsidR="00FF5939" w:rsidRDefault="001421D0">
            <w:pPr>
              <w:spacing w:line="520" w:lineRule="exact"/>
              <w:rPr>
                <w:rFonts w:eastAsia="宋体" w:hAnsi="宋体" w:cs="宋体"/>
                <w:color w:val="000000" w:themeColor="text1"/>
                <w:sz w:val="24"/>
              </w:rPr>
            </w:pPr>
            <w:r>
              <w:rPr>
                <w:rFonts w:eastAsia="宋体" w:hAnsi="宋体" w:cs="宋体" w:hint="eastAsia"/>
                <w:color w:val="000000" w:themeColor="text1"/>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FF5939" w:rsidRDefault="001421D0">
            <w:pPr>
              <w:spacing w:line="520" w:lineRule="exact"/>
              <w:ind w:firstLineChars="50" w:firstLine="120"/>
              <w:rPr>
                <w:rFonts w:eastAsia="宋体" w:hAnsi="宋体" w:cs="宋体"/>
                <w:color w:val="000000" w:themeColor="text1"/>
                <w:sz w:val="24"/>
              </w:rPr>
            </w:pPr>
            <w:r>
              <w:rPr>
                <w:rFonts w:eastAsia="宋体" w:hAnsi="宋体" w:cs="宋体" w:hint="eastAsia"/>
                <w:color w:val="000000" w:themeColor="text1"/>
                <w:sz w:val="24"/>
              </w:rPr>
              <w:t xml:space="preserve"> (5)如无投标人提出异议，招标代理机构通过“文字互动”对话框通知各投标人进行电子签章。投标人应在《开标记录表》上进行电子签章，未进行电子签章的视为对开标结果无异议。</w:t>
            </w:r>
          </w:p>
          <w:p w:rsidR="00FF5939" w:rsidRDefault="001421D0">
            <w:pPr>
              <w:autoSpaceDE w:val="0"/>
              <w:autoSpaceDN w:val="0"/>
              <w:adjustRightInd w:val="0"/>
              <w:spacing w:line="420" w:lineRule="exact"/>
              <w:jc w:val="left"/>
              <w:rPr>
                <w:rFonts w:eastAsia="宋体" w:hAnsi="宋体" w:cs="宋体"/>
                <w:color w:val="000000" w:themeColor="text1"/>
                <w:sz w:val="24"/>
              </w:rPr>
            </w:pPr>
            <w:r>
              <w:rPr>
                <w:rFonts w:eastAsia="宋体" w:hAnsi="宋体" w:cs="宋体" w:hint="eastAsia"/>
                <w:color w:val="000000" w:themeColor="text1"/>
                <w:sz w:val="24"/>
              </w:rPr>
              <w:t>（6）招标人（代理机构）签章并上传《开标记录表》，不见面开标活动结束。</w:t>
            </w:r>
          </w:p>
        </w:tc>
      </w:tr>
      <w:tr w:rsidR="00FF5939">
        <w:trPr>
          <w:trHeight w:val="114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FF5939" w:rsidRDefault="001421D0">
            <w:pPr>
              <w:spacing w:line="520" w:lineRule="exact"/>
              <w:rPr>
                <w:rFonts w:eastAsia="宋体" w:hAnsi="宋体" w:cs="宋体"/>
                <w:color w:val="000000" w:themeColor="text1"/>
                <w:sz w:val="24"/>
              </w:rPr>
            </w:pPr>
            <w:r>
              <w:rPr>
                <w:rFonts w:eastAsia="宋体" w:hAnsi="宋体" w:cs="宋体" w:hint="eastAsia"/>
                <w:color w:val="000000" w:themeColor="text1"/>
                <w:sz w:val="24"/>
              </w:rPr>
              <w:t>评标委员会构成：由招标人代表2人和河南省综合评标专家库5人（其中注册造价工程师不少于3人），共7人组成。</w:t>
            </w:r>
          </w:p>
        </w:tc>
      </w:tr>
      <w:tr w:rsidR="00FF5939">
        <w:trPr>
          <w:trHeight w:val="435"/>
          <w:jc w:val="center"/>
        </w:trPr>
        <w:tc>
          <w:tcPr>
            <w:tcW w:w="1003"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FF5939" w:rsidRDefault="001421D0">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FF5939">
        <w:trPr>
          <w:trHeight w:val="475"/>
          <w:jc w:val="center"/>
        </w:trPr>
        <w:tc>
          <w:tcPr>
            <w:tcW w:w="9867" w:type="dxa"/>
            <w:gridSpan w:val="6"/>
            <w:vAlign w:val="center"/>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FF5939">
        <w:trPr>
          <w:trHeight w:val="437"/>
          <w:jc w:val="center"/>
        </w:trPr>
        <w:tc>
          <w:tcPr>
            <w:tcW w:w="9867" w:type="dxa"/>
            <w:gridSpan w:val="6"/>
            <w:tcBorders>
              <w:bottom w:val="single" w:sz="4" w:space="0" w:color="auto"/>
            </w:tcBorders>
            <w:vAlign w:val="center"/>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FF5939">
        <w:trPr>
          <w:trHeight w:val="416"/>
          <w:jc w:val="center"/>
        </w:trPr>
        <w:tc>
          <w:tcPr>
            <w:tcW w:w="1077" w:type="dxa"/>
            <w:gridSpan w:val="2"/>
            <w:shd w:val="clear" w:color="auto" w:fill="FFFFFF" w:themeFill="background1"/>
            <w:vAlign w:val="center"/>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FF5939" w:rsidRDefault="001421D0">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FF5939" w:rsidRDefault="001421D0">
            <w:pPr>
              <w:autoSpaceDE w:val="0"/>
              <w:autoSpaceDN w:val="0"/>
              <w:adjustRightInd w:val="0"/>
              <w:spacing w:line="420" w:lineRule="exact"/>
              <w:jc w:val="left"/>
              <w:rPr>
                <w:rFonts w:eastAsia="宋体" w:hAnsi="宋体" w:cs="宋体"/>
                <w:b/>
                <w:bCs/>
                <w:color w:val="000000" w:themeColor="text1"/>
                <w:sz w:val="24"/>
              </w:rPr>
            </w:pPr>
            <w:r>
              <w:rPr>
                <w:rFonts w:eastAsia="宋体" w:hAnsi="宋体" w:cs="宋体" w:hint="eastAsia"/>
                <w:color w:val="000000" w:themeColor="text1"/>
                <w:sz w:val="24"/>
              </w:rPr>
              <w:t>指2017年1月1日以来（以合同签订时间为准）承建的单项合同金额</w:t>
            </w:r>
            <w:r>
              <w:rPr>
                <w:rFonts w:eastAsia="宋体" w:hAnsi="宋体" w:cs="宋体" w:hint="eastAsia"/>
                <w:color w:val="000000" w:themeColor="text1"/>
                <w:sz w:val="24"/>
              </w:rPr>
              <w:lastRenderedPageBreak/>
              <w:t>不低于所投标段招标控制价的市政公用工程。</w:t>
            </w:r>
          </w:p>
        </w:tc>
      </w:tr>
      <w:tr w:rsidR="00FF5939">
        <w:trPr>
          <w:trHeight w:val="475"/>
          <w:jc w:val="center"/>
        </w:trPr>
        <w:tc>
          <w:tcPr>
            <w:tcW w:w="9867" w:type="dxa"/>
            <w:gridSpan w:val="6"/>
            <w:vAlign w:val="center"/>
          </w:tcPr>
          <w:p w:rsidR="00FF5939" w:rsidRDefault="001421D0">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FF5939">
        <w:trPr>
          <w:trHeight w:val="475"/>
          <w:jc w:val="center"/>
        </w:trPr>
        <w:tc>
          <w:tcPr>
            <w:tcW w:w="1077" w:type="dxa"/>
            <w:gridSpan w:val="2"/>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FF5939" w:rsidRDefault="001421D0">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FF5939" w:rsidRDefault="001421D0">
            <w:pPr>
              <w:autoSpaceDE w:val="0"/>
              <w:autoSpaceDN w:val="0"/>
              <w:adjustRightInd w:val="0"/>
              <w:spacing w:line="420" w:lineRule="exact"/>
            </w:pPr>
            <w:r>
              <w:rPr>
                <w:rFonts w:eastAsia="宋体" w:hAnsi="宋体" w:cs="宋体" w:hint="eastAsia"/>
                <w:sz w:val="24"/>
              </w:rPr>
              <w:t>本工程招标控制价：</w:t>
            </w:r>
          </w:p>
          <w:p w:rsidR="00FF5939" w:rsidRDefault="001421D0">
            <w:pPr>
              <w:jc w:val="left"/>
              <w:outlineLvl w:val="0"/>
              <w:rPr>
                <w:rFonts w:asciiTheme="minorEastAsia" w:hAnsiTheme="minorEastAsia" w:cs="宋体"/>
                <w:b/>
                <w:bCs/>
                <w:sz w:val="24"/>
              </w:rPr>
            </w:pPr>
            <w:r>
              <w:rPr>
                <w:rFonts w:asciiTheme="minorEastAsia" w:hAnsiTheme="minorEastAsia" w:cs="宋体" w:hint="eastAsia"/>
                <w:b/>
                <w:bCs/>
                <w:sz w:val="24"/>
              </w:rPr>
              <w:t>第一标段：大写：壹亿零陆佰肆拾陆万陆仟元零肆分    （</w:t>
            </w:r>
            <w:r>
              <w:rPr>
                <w:rFonts w:asciiTheme="minorEastAsia" w:hAnsiTheme="minorEastAsia" w:cs="仿宋_GB2312" w:hint="eastAsia"/>
                <w:b/>
                <w:bCs/>
                <w:sz w:val="24"/>
              </w:rPr>
              <w:t>￥</w:t>
            </w:r>
            <w:r>
              <w:rPr>
                <w:rFonts w:eastAsia="宋体" w:hAnsi="宋体" w:cs="宋体" w:hint="eastAsia"/>
                <w:b/>
                <w:bCs/>
                <w:sz w:val="24"/>
                <w:szCs w:val="24"/>
              </w:rPr>
              <w:t>106466000.04</w:t>
            </w:r>
            <w:r>
              <w:rPr>
                <w:rFonts w:asciiTheme="minorEastAsia" w:hAnsiTheme="minorEastAsia" w:cs="仿宋_GB2312" w:hint="eastAsia"/>
                <w:b/>
                <w:bCs/>
                <w:sz w:val="24"/>
              </w:rPr>
              <w:t>元）</w:t>
            </w:r>
            <w:r>
              <w:rPr>
                <w:rFonts w:asciiTheme="minorEastAsia" w:hAnsiTheme="minorEastAsia" w:hint="eastAsia"/>
                <w:b/>
                <w:bCs/>
                <w:sz w:val="24"/>
              </w:rPr>
              <w:t>；</w:t>
            </w:r>
          </w:p>
          <w:p w:rsidR="00FF5939" w:rsidRDefault="001421D0">
            <w:pPr>
              <w:spacing w:line="360" w:lineRule="auto"/>
              <w:jc w:val="left"/>
              <w:outlineLvl w:val="0"/>
              <w:rPr>
                <w:rFonts w:asciiTheme="minorEastAsia" w:hAnsiTheme="minorEastAsia"/>
                <w:b/>
                <w:sz w:val="24"/>
              </w:rPr>
            </w:pPr>
            <w:r>
              <w:rPr>
                <w:rFonts w:asciiTheme="minorEastAsia" w:hAnsiTheme="minorEastAsia" w:cs="宋体" w:hint="eastAsia"/>
                <w:b/>
                <w:bCs/>
                <w:sz w:val="24"/>
              </w:rPr>
              <w:t>第二标段：大写：贰佰叁拾陆万贰仟伍佰捌拾柒元叁角壹分：    （</w:t>
            </w:r>
            <w:r>
              <w:rPr>
                <w:rFonts w:asciiTheme="minorEastAsia" w:hAnsiTheme="minorEastAsia" w:cs="仿宋_GB2312" w:hint="eastAsia"/>
                <w:b/>
                <w:bCs/>
                <w:sz w:val="24"/>
              </w:rPr>
              <w:t>￥</w:t>
            </w:r>
            <w:r>
              <w:rPr>
                <w:rFonts w:eastAsia="宋体" w:hAnsi="宋体" w:cs="宋体" w:hint="eastAsia"/>
                <w:b/>
                <w:bCs/>
                <w:sz w:val="24"/>
                <w:szCs w:val="24"/>
              </w:rPr>
              <w:t>2362587.31</w:t>
            </w:r>
            <w:r>
              <w:rPr>
                <w:rFonts w:asciiTheme="minorEastAsia" w:hAnsiTheme="minorEastAsia" w:cs="仿宋_GB2312" w:hint="eastAsia"/>
                <w:b/>
                <w:bCs/>
                <w:sz w:val="24"/>
              </w:rPr>
              <w:t>元）</w:t>
            </w:r>
            <w:r>
              <w:rPr>
                <w:rFonts w:asciiTheme="minorEastAsia" w:hAnsiTheme="minorEastAsia" w:hint="eastAsia"/>
                <w:b/>
                <w:bCs/>
                <w:sz w:val="24"/>
              </w:rPr>
              <w:t>；</w:t>
            </w:r>
          </w:p>
          <w:p w:rsidR="00FF5939" w:rsidRDefault="001421D0">
            <w:pPr>
              <w:spacing w:line="360" w:lineRule="auto"/>
              <w:jc w:val="left"/>
              <w:outlineLvl w:val="0"/>
              <w:rPr>
                <w:rFonts w:asciiTheme="minorEastAsia" w:hAnsiTheme="minorEastAsia"/>
                <w:b/>
                <w:sz w:val="24"/>
              </w:rPr>
            </w:pPr>
            <w:r>
              <w:rPr>
                <w:rFonts w:asciiTheme="minorEastAsia" w:hAnsiTheme="minorEastAsia" w:cs="宋体" w:hint="eastAsia"/>
                <w:b/>
                <w:bCs/>
                <w:sz w:val="24"/>
              </w:rPr>
              <w:t>第三标段：大写：叁佰壹拾捌万伍仟贰佰零玖元捌角捌分    （</w:t>
            </w:r>
            <w:r>
              <w:rPr>
                <w:rFonts w:asciiTheme="minorEastAsia" w:hAnsiTheme="minorEastAsia" w:cs="仿宋_GB2312" w:hint="eastAsia"/>
                <w:b/>
                <w:bCs/>
                <w:sz w:val="24"/>
              </w:rPr>
              <w:t>￥</w:t>
            </w:r>
            <w:r>
              <w:rPr>
                <w:rFonts w:eastAsia="宋体" w:hAnsi="宋体" w:cs="宋体" w:hint="eastAsia"/>
                <w:b/>
                <w:bCs/>
                <w:sz w:val="24"/>
                <w:szCs w:val="24"/>
              </w:rPr>
              <w:t>3185209.88</w:t>
            </w:r>
            <w:r>
              <w:rPr>
                <w:rFonts w:asciiTheme="minorEastAsia" w:hAnsiTheme="minorEastAsia" w:cs="仿宋_GB2312" w:hint="eastAsia"/>
                <w:b/>
                <w:bCs/>
                <w:sz w:val="24"/>
              </w:rPr>
              <w:t>元）</w:t>
            </w:r>
            <w:r>
              <w:rPr>
                <w:rFonts w:asciiTheme="minorEastAsia" w:hAnsiTheme="minorEastAsia" w:hint="eastAsia"/>
                <w:b/>
                <w:bCs/>
                <w:sz w:val="24"/>
              </w:rPr>
              <w:t>。</w:t>
            </w:r>
          </w:p>
          <w:p w:rsidR="00FF5939" w:rsidRDefault="001421D0">
            <w:pPr>
              <w:spacing w:line="312" w:lineRule="auto"/>
              <w:rPr>
                <w:rFonts w:eastAsia="宋体" w:hAnsi="宋体" w:cs="宋体"/>
                <w:sz w:val="24"/>
              </w:rPr>
            </w:pPr>
            <w:r>
              <w:rPr>
                <w:rFonts w:eastAsia="宋体" w:hAnsi="宋体" w:cs="宋体" w:hint="eastAsia"/>
                <w:sz w:val="24"/>
              </w:rPr>
              <w:t>凡投标人的投标报价高于“招标控制价”（不含等于“招标控制价”）的，该投标人的投标文件应作废标处理。</w:t>
            </w:r>
          </w:p>
        </w:tc>
      </w:tr>
      <w:tr w:rsidR="00FF5939">
        <w:trPr>
          <w:trHeight w:val="463"/>
          <w:jc w:val="center"/>
        </w:trPr>
        <w:tc>
          <w:tcPr>
            <w:tcW w:w="9867" w:type="dxa"/>
            <w:gridSpan w:val="6"/>
            <w:vAlign w:val="center"/>
          </w:tcPr>
          <w:p w:rsidR="00FF5939" w:rsidRDefault="001421D0">
            <w:pPr>
              <w:spacing w:line="312" w:lineRule="auto"/>
              <w:rPr>
                <w:rFonts w:eastAsia="宋体" w:hAnsi="宋体" w:cs="宋体"/>
                <w:sz w:val="24"/>
              </w:rPr>
            </w:pPr>
            <w:r>
              <w:rPr>
                <w:rFonts w:eastAsia="宋体" w:hAnsi="宋体" w:cs="宋体" w:hint="eastAsia"/>
                <w:sz w:val="24"/>
              </w:rPr>
              <w:t>10.3“暗标”评审</w:t>
            </w:r>
          </w:p>
        </w:tc>
      </w:tr>
      <w:tr w:rsidR="00FF5939">
        <w:trPr>
          <w:trHeight w:val="680"/>
          <w:jc w:val="center"/>
        </w:trPr>
        <w:tc>
          <w:tcPr>
            <w:tcW w:w="1077" w:type="dxa"/>
            <w:gridSpan w:val="2"/>
            <w:vAlign w:val="center"/>
          </w:tcPr>
          <w:p w:rsidR="00FF5939" w:rsidRDefault="00FF5939">
            <w:pPr>
              <w:spacing w:line="312" w:lineRule="auto"/>
              <w:rPr>
                <w:rFonts w:eastAsia="宋体" w:hAnsi="宋体" w:cs="宋体"/>
                <w:sz w:val="24"/>
              </w:rPr>
            </w:pPr>
          </w:p>
        </w:tc>
        <w:tc>
          <w:tcPr>
            <w:tcW w:w="3037" w:type="dxa"/>
            <w:gridSpan w:val="3"/>
            <w:vAlign w:val="center"/>
          </w:tcPr>
          <w:p w:rsidR="00FF5939" w:rsidRDefault="001421D0">
            <w:pPr>
              <w:spacing w:line="260" w:lineRule="exact"/>
              <w:jc w:val="center"/>
              <w:rPr>
                <w:rFonts w:eastAsia="宋体" w:hAnsi="宋体" w:cs="宋体"/>
                <w:sz w:val="24"/>
              </w:rPr>
            </w:pPr>
            <w:r>
              <w:rPr>
                <w:rFonts w:eastAsia="宋体" w:hAnsi="宋体" w:cs="宋体" w:hint="eastAsia"/>
                <w:sz w:val="24"/>
              </w:rPr>
              <w:t>技术标是否采用“暗标”</w:t>
            </w:r>
          </w:p>
          <w:p w:rsidR="00FF5939" w:rsidRDefault="001421D0">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FF5939" w:rsidRDefault="001421D0">
            <w:pPr>
              <w:spacing w:line="312" w:lineRule="auto"/>
              <w:rPr>
                <w:rFonts w:eastAsia="宋体" w:hAnsi="宋体" w:cs="宋体"/>
                <w:sz w:val="24"/>
              </w:rPr>
            </w:pPr>
            <w:r>
              <w:rPr>
                <w:rFonts w:eastAsia="宋体" w:hAnsi="宋体" w:cs="宋体" w:hint="eastAsia"/>
                <w:sz w:val="24"/>
              </w:rPr>
              <w:t>不采用</w:t>
            </w:r>
          </w:p>
        </w:tc>
      </w:tr>
      <w:tr w:rsidR="00FF5939">
        <w:trPr>
          <w:trHeight w:val="320"/>
          <w:jc w:val="center"/>
        </w:trPr>
        <w:tc>
          <w:tcPr>
            <w:tcW w:w="9867" w:type="dxa"/>
            <w:gridSpan w:val="6"/>
            <w:vAlign w:val="center"/>
          </w:tcPr>
          <w:p w:rsidR="00FF5939" w:rsidRDefault="001421D0">
            <w:pPr>
              <w:spacing w:line="312"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FF5939">
        <w:trPr>
          <w:trHeight w:val="515"/>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360" w:lineRule="auto"/>
              <w:rPr>
                <w:rFonts w:hAnsi="宋体" w:cs="宋体"/>
                <w:sz w:val="24"/>
              </w:rPr>
            </w:pPr>
            <w:r>
              <w:rPr>
                <w:rFonts w:hAnsi="宋体" w:cs="宋体" w:hint="eastAsia"/>
                <w:color w:val="000000" w:themeColor="text1"/>
                <w:sz w:val="24"/>
              </w:rPr>
              <w:t>投标人准时在网上参加投标、开标活动。</w:t>
            </w:r>
          </w:p>
        </w:tc>
      </w:tr>
      <w:tr w:rsidR="00FF5939">
        <w:trPr>
          <w:trHeight w:val="83"/>
          <w:jc w:val="center"/>
        </w:trPr>
        <w:tc>
          <w:tcPr>
            <w:tcW w:w="9867" w:type="dxa"/>
            <w:gridSpan w:val="6"/>
            <w:vAlign w:val="center"/>
          </w:tcPr>
          <w:p w:rsidR="00FF5939" w:rsidRDefault="001421D0">
            <w:pPr>
              <w:rPr>
                <w:rFonts w:eastAsia="宋体" w:hAnsi="宋体" w:cs="宋体"/>
                <w:sz w:val="24"/>
              </w:rPr>
            </w:pPr>
            <w:r>
              <w:rPr>
                <w:rFonts w:eastAsia="宋体" w:hAnsi="宋体" w:cs="宋体" w:hint="eastAsia"/>
                <w:sz w:val="24"/>
              </w:rPr>
              <w:t>10.5中标公示</w:t>
            </w:r>
          </w:p>
        </w:tc>
      </w:tr>
      <w:tr w:rsidR="00FF5939">
        <w:trPr>
          <w:trHeight w:val="470"/>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FF5939">
        <w:trPr>
          <w:trHeight w:val="83"/>
          <w:jc w:val="center"/>
        </w:trPr>
        <w:tc>
          <w:tcPr>
            <w:tcW w:w="9867" w:type="dxa"/>
            <w:gridSpan w:val="6"/>
            <w:vAlign w:val="center"/>
          </w:tcPr>
          <w:p w:rsidR="00FF5939" w:rsidRDefault="001421D0">
            <w:pPr>
              <w:spacing w:line="312" w:lineRule="auto"/>
              <w:rPr>
                <w:rFonts w:eastAsia="宋体" w:hAnsi="宋体" w:cs="宋体"/>
                <w:sz w:val="24"/>
              </w:rPr>
            </w:pPr>
            <w:r>
              <w:rPr>
                <w:rFonts w:eastAsia="宋体" w:hAnsi="宋体" w:cs="宋体" w:hint="eastAsia"/>
                <w:sz w:val="24"/>
              </w:rPr>
              <w:t>10.6 知识产权</w:t>
            </w:r>
          </w:p>
        </w:tc>
      </w:tr>
      <w:tr w:rsidR="00FF5939">
        <w:trPr>
          <w:trHeight w:val="83"/>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FF5939">
        <w:trPr>
          <w:trHeight w:val="83"/>
          <w:jc w:val="center"/>
        </w:trPr>
        <w:tc>
          <w:tcPr>
            <w:tcW w:w="9867" w:type="dxa"/>
            <w:gridSpan w:val="6"/>
            <w:vAlign w:val="center"/>
          </w:tcPr>
          <w:p w:rsidR="00FF5939" w:rsidRDefault="001421D0">
            <w:pPr>
              <w:spacing w:line="312" w:lineRule="auto"/>
              <w:rPr>
                <w:rFonts w:eastAsia="宋体" w:hAnsi="宋体" w:cs="宋体"/>
                <w:sz w:val="24"/>
              </w:rPr>
            </w:pPr>
            <w:r>
              <w:rPr>
                <w:rFonts w:eastAsia="宋体" w:hAnsi="宋体" w:cs="宋体" w:hint="eastAsia"/>
                <w:sz w:val="24"/>
              </w:rPr>
              <w:t>10.7重新招标的其他情形</w:t>
            </w:r>
          </w:p>
        </w:tc>
      </w:tr>
      <w:tr w:rsidR="00FF5939">
        <w:trPr>
          <w:trHeight w:val="83"/>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FF5939">
        <w:trPr>
          <w:trHeight w:val="83"/>
          <w:jc w:val="center"/>
        </w:trPr>
        <w:tc>
          <w:tcPr>
            <w:tcW w:w="9867" w:type="dxa"/>
            <w:gridSpan w:val="6"/>
            <w:vAlign w:val="center"/>
          </w:tcPr>
          <w:p w:rsidR="00FF5939" w:rsidRDefault="001421D0">
            <w:pPr>
              <w:spacing w:line="312" w:lineRule="auto"/>
              <w:rPr>
                <w:rFonts w:eastAsia="宋体" w:hAnsi="宋体" w:cs="宋体"/>
                <w:sz w:val="24"/>
              </w:rPr>
            </w:pPr>
            <w:r>
              <w:rPr>
                <w:rFonts w:eastAsia="宋体" w:hAnsi="宋体" w:cs="宋体" w:hint="eastAsia"/>
                <w:sz w:val="24"/>
              </w:rPr>
              <w:t>10.8 同义词语</w:t>
            </w:r>
          </w:p>
        </w:tc>
      </w:tr>
      <w:tr w:rsidR="00FF5939">
        <w:trPr>
          <w:trHeight w:val="1373"/>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FF5939">
        <w:trPr>
          <w:trHeight w:val="83"/>
          <w:jc w:val="center"/>
        </w:trPr>
        <w:tc>
          <w:tcPr>
            <w:tcW w:w="9867" w:type="dxa"/>
            <w:gridSpan w:val="6"/>
            <w:vAlign w:val="center"/>
          </w:tcPr>
          <w:p w:rsidR="00FF5939" w:rsidRDefault="001421D0">
            <w:pPr>
              <w:spacing w:line="360" w:lineRule="auto"/>
              <w:rPr>
                <w:rFonts w:eastAsia="宋体" w:hAnsi="宋体" w:cs="宋体"/>
                <w:sz w:val="24"/>
              </w:rPr>
            </w:pPr>
            <w:r>
              <w:rPr>
                <w:rFonts w:eastAsia="宋体" w:hAnsi="宋体" w:cs="宋体" w:hint="eastAsia"/>
                <w:sz w:val="24"/>
              </w:rPr>
              <w:t>10.9监  督</w:t>
            </w:r>
          </w:p>
        </w:tc>
      </w:tr>
      <w:tr w:rsidR="00FF5939">
        <w:trPr>
          <w:trHeight w:val="950"/>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FF5939">
        <w:trPr>
          <w:trHeight w:val="83"/>
          <w:jc w:val="center"/>
        </w:trPr>
        <w:tc>
          <w:tcPr>
            <w:tcW w:w="9867" w:type="dxa"/>
            <w:gridSpan w:val="6"/>
            <w:vAlign w:val="center"/>
          </w:tcPr>
          <w:p w:rsidR="00FF5939" w:rsidRDefault="001421D0">
            <w:pPr>
              <w:spacing w:line="312" w:lineRule="auto"/>
              <w:rPr>
                <w:rFonts w:eastAsia="宋体" w:hAnsi="宋体" w:cs="宋体"/>
                <w:sz w:val="24"/>
              </w:rPr>
            </w:pPr>
            <w:r>
              <w:rPr>
                <w:rFonts w:eastAsia="宋体" w:hAnsi="宋体" w:cs="宋体" w:hint="eastAsia"/>
                <w:sz w:val="24"/>
              </w:rPr>
              <w:t>10.10 解释权</w:t>
            </w:r>
          </w:p>
        </w:tc>
      </w:tr>
      <w:tr w:rsidR="00FF5939">
        <w:trPr>
          <w:trHeight w:val="83"/>
          <w:jc w:val="center"/>
        </w:trPr>
        <w:tc>
          <w:tcPr>
            <w:tcW w:w="1077" w:type="dxa"/>
            <w:gridSpan w:val="2"/>
            <w:vAlign w:val="center"/>
          </w:tcPr>
          <w:p w:rsidR="00FF5939" w:rsidRDefault="00FF5939">
            <w:pPr>
              <w:spacing w:line="312" w:lineRule="auto"/>
              <w:rPr>
                <w:rFonts w:eastAsia="宋体" w:hAnsi="宋体" w:cs="宋体"/>
                <w:sz w:val="24"/>
              </w:rPr>
            </w:pPr>
          </w:p>
        </w:tc>
        <w:tc>
          <w:tcPr>
            <w:tcW w:w="8790" w:type="dxa"/>
            <w:gridSpan w:val="4"/>
            <w:vAlign w:val="center"/>
          </w:tcPr>
          <w:p w:rsidR="00FF5939" w:rsidRDefault="001421D0">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FF5939" w:rsidRDefault="001421D0">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FF5939" w:rsidRDefault="001421D0">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FF5939" w:rsidRDefault="001421D0">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FF5939" w:rsidRDefault="001421D0">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FF5939" w:rsidRDefault="001421D0">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FF5939">
        <w:trPr>
          <w:trHeight w:val="665"/>
          <w:jc w:val="center"/>
        </w:trPr>
        <w:tc>
          <w:tcPr>
            <w:tcW w:w="9867" w:type="dxa"/>
            <w:gridSpan w:val="6"/>
            <w:vAlign w:val="center"/>
          </w:tcPr>
          <w:p w:rsidR="00FF5939" w:rsidRDefault="001421D0">
            <w:pPr>
              <w:spacing w:line="312" w:lineRule="auto"/>
              <w:rPr>
                <w:rFonts w:eastAsia="宋体" w:hAnsi="宋体" w:cs="宋体"/>
                <w:b/>
                <w:sz w:val="24"/>
              </w:rPr>
            </w:pPr>
            <w:r>
              <w:rPr>
                <w:rFonts w:eastAsia="宋体" w:hAnsi="宋体" w:cs="宋体" w:hint="eastAsia"/>
                <w:b/>
                <w:sz w:val="24"/>
              </w:rPr>
              <w:t>10.11招标人补充的其他内容</w:t>
            </w:r>
          </w:p>
        </w:tc>
      </w:tr>
      <w:tr w:rsidR="00FF5939">
        <w:trPr>
          <w:trHeight w:val="515"/>
          <w:jc w:val="center"/>
        </w:trPr>
        <w:tc>
          <w:tcPr>
            <w:tcW w:w="9867" w:type="dxa"/>
            <w:gridSpan w:val="6"/>
            <w:vAlign w:val="center"/>
          </w:tcPr>
          <w:p w:rsidR="00FF5939" w:rsidRDefault="001421D0">
            <w:pPr>
              <w:spacing w:line="312"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FF5939">
        <w:trPr>
          <w:trHeight w:val="83"/>
          <w:jc w:val="center"/>
        </w:trPr>
        <w:tc>
          <w:tcPr>
            <w:tcW w:w="1077" w:type="dxa"/>
            <w:gridSpan w:val="2"/>
            <w:vAlign w:val="center"/>
          </w:tcPr>
          <w:p w:rsidR="00FF5939" w:rsidRDefault="00FF5939">
            <w:pPr>
              <w:spacing w:line="360" w:lineRule="auto"/>
              <w:rPr>
                <w:rFonts w:eastAsia="宋体" w:hAnsi="宋体" w:cs="宋体"/>
                <w:sz w:val="24"/>
              </w:rPr>
            </w:pPr>
          </w:p>
        </w:tc>
        <w:tc>
          <w:tcPr>
            <w:tcW w:w="8790" w:type="dxa"/>
            <w:gridSpan w:val="4"/>
            <w:vAlign w:val="center"/>
          </w:tcPr>
          <w:p w:rsidR="00FF5939" w:rsidRDefault="001421D0">
            <w:pPr>
              <w:autoSpaceDE w:val="0"/>
              <w:autoSpaceDN w:val="0"/>
              <w:spacing w:line="360" w:lineRule="auto"/>
              <w:jc w:val="left"/>
              <w:outlineLvl w:val="0"/>
              <w:rPr>
                <w:rFonts w:eastAsia="宋体" w:hAnsi="宋体" w:cs="宋体"/>
                <w:sz w:val="24"/>
              </w:rPr>
            </w:pPr>
            <w:r>
              <w:rPr>
                <w:rFonts w:eastAsia="宋体" w:hAnsi="宋体" w:cs="宋体" w:hint="eastAsia"/>
                <w:sz w:val="24"/>
              </w:rPr>
              <w:t>1、未成功上传的投标文件；</w:t>
            </w:r>
          </w:p>
          <w:p w:rsidR="00FF5939" w:rsidRDefault="001421D0">
            <w:pPr>
              <w:pStyle w:val="a0"/>
              <w:spacing w:line="360" w:lineRule="auto"/>
              <w:ind w:firstLineChars="0" w:firstLine="0"/>
              <w:rPr>
                <w:rFonts w:eastAsia="宋体" w:hAnsi="宋体" w:cs="宋体"/>
                <w:sz w:val="24"/>
              </w:rPr>
            </w:pPr>
            <w:r>
              <w:rPr>
                <w:rFonts w:eastAsia="宋体" w:hAnsi="宋体" w:cs="宋体" w:hint="eastAsia"/>
                <w:sz w:val="24"/>
              </w:rPr>
              <w:t>2、未进行解密或未按要求成功解密的投标文件。</w:t>
            </w:r>
          </w:p>
        </w:tc>
      </w:tr>
      <w:tr w:rsidR="00FF5939">
        <w:trPr>
          <w:trHeight w:val="83"/>
          <w:jc w:val="center"/>
        </w:trPr>
        <w:tc>
          <w:tcPr>
            <w:tcW w:w="9867" w:type="dxa"/>
            <w:gridSpan w:val="6"/>
            <w:vAlign w:val="center"/>
          </w:tcPr>
          <w:p w:rsidR="00FF5939" w:rsidRDefault="001421D0">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FF5939">
        <w:trPr>
          <w:trHeight w:val="83"/>
          <w:jc w:val="center"/>
        </w:trPr>
        <w:tc>
          <w:tcPr>
            <w:tcW w:w="1077" w:type="dxa"/>
            <w:gridSpan w:val="2"/>
            <w:vAlign w:val="center"/>
          </w:tcPr>
          <w:p w:rsidR="00FF5939" w:rsidRDefault="00FF5939">
            <w:pPr>
              <w:autoSpaceDE w:val="0"/>
              <w:autoSpaceDN w:val="0"/>
              <w:spacing w:line="440" w:lineRule="exact"/>
              <w:jc w:val="left"/>
              <w:outlineLvl w:val="0"/>
              <w:rPr>
                <w:rFonts w:eastAsia="宋体" w:hAnsi="宋体" w:cs="宋体"/>
                <w:sz w:val="24"/>
              </w:rPr>
            </w:pPr>
          </w:p>
        </w:tc>
        <w:tc>
          <w:tcPr>
            <w:tcW w:w="8790" w:type="dxa"/>
            <w:gridSpan w:val="4"/>
            <w:vAlign w:val="center"/>
          </w:tcPr>
          <w:p w:rsidR="00FF5939" w:rsidRDefault="001421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FF5939" w:rsidRDefault="001421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FF5939" w:rsidRDefault="001421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FF5939" w:rsidRDefault="001421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w:t>
            </w:r>
            <w:r>
              <w:rPr>
                <w:rFonts w:eastAsia="宋体" w:hAnsi="宋体" w:cs="宋体" w:hint="eastAsia"/>
                <w:sz w:val="24"/>
              </w:rPr>
              <w:lastRenderedPageBreak/>
              <w:t>应以招标人最终发出的电子招标文件为准，编制投标文件，务请投标人随时关注项目变更信息。</w:t>
            </w:r>
          </w:p>
          <w:p w:rsidR="00FF5939" w:rsidRDefault="001421D0">
            <w:pPr>
              <w:autoSpaceDE w:val="0"/>
              <w:autoSpaceDN w:val="0"/>
              <w:spacing w:line="360" w:lineRule="auto"/>
              <w:ind w:firstLineChars="200" w:firstLine="480"/>
              <w:jc w:val="left"/>
              <w:outlineLvl w:val="0"/>
              <w:rPr>
                <w:rFonts w:eastAsia="宋体" w:hAnsi="宋体" w:cs="宋体"/>
                <w:sz w:val="24"/>
              </w:rPr>
            </w:pPr>
            <w:r>
              <w:rPr>
                <w:rFonts w:eastAsia="宋体" w:hAnsi="宋体" w:cs="宋体" w:hint="eastAsia"/>
                <w:sz w:val="24"/>
              </w:rPr>
              <w:t>5、招标人及其代理机构需留存项目电子档案时，可在质疑期满后使用</w:t>
            </w:r>
            <w:r>
              <w:rPr>
                <w:rFonts w:eastAsia="宋体" w:hAnsi="宋体" w:cs="宋体"/>
                <w:sz w:val="24"/>
              </w:rPr>
              <w:t>CA锁从交易平台自行下载。</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6、商务标投标文件制作注意事项：</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6.1 投标人登录</w:t>
            </w:r>
            <w:r>
              <w:rPr>
                <w:rFonts w:hAnsi="宋体" w:cs="宋体" w:hint="eastAsia"/>
                <w:color w:val="000000" w:themeColor="text1"/>
                <w:sz w:val="24"/>
              </w:rPr>
              <w:t>《全国公共资源交易平台（河南省·许昌市）》</w:t>
            </w:r>
            <w:r>
              <w:rPr>
                <w:rFonts w:eastAsia="宋体" w:hAnsi="宋体" w:cs="宋体" w:hint="eastAsia"/>
                <w:color w:val="000000" w:themeColor="text1"/>
                <w:sz w:val="24"/>
              </w:rPr>
              <w:t>公共资源交易系统下载“许昌投标文件制作系统SEARUN V1.1” 和操作手册（工程项目），按招标文件要求制作商务标投标文件。</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6.2 商务标投标文件制作技术咨询：0374-2961598。</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6.3投标人应在投标文件递交的截止时间之前通过【全国公共资源交易平台（河南省·许昌市）】公共资源交易系统（http://www.xcggzy.gov.cn/）递交电子投标文件；</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6.4请投标人在上传电子投标文件时认真检查上传投标文件是否完整、正确。</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6.5加密电子投标文件逾期上传的，招标人不予受理。</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6.6投标人采用银行转账方式提交投标保证金的，应在投标文件递交的截止时间之前按程序完成投标保证金绑定。</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7、投标人需提前熟悉招标文件相关事项及《</w:t>
            </w:r>
            <w:r>
              <w:rPr>
                <w:rFonts w:hAnsi="宋体" w:hint="eastAsia"/>
                <w:color w:val="000000" w:themeColor="text1"/>
                <w:sz w:val="24"/>
              </w:rPr>
              <w:t>许昌市不见面开标操作手册</w:t>
            </w:r>
            <w:r>
              <w:rPr>
                <w:rFonts w:eastAsia="宋体" w:hAnsi="宋体" w:cs="宋体" w:hint="eastAsia"/>
                <w:color w:val="000000" w:themeColor="text1"/>
                <w:sz w:val="24"/>
              </w:rPr>
              <w:t>》，并设置不见面开标浏览器（设置流程详见《</w:t>
            </w:r>
            <w:r>
              <w:rPr>
                <w:rFonts w:hAnsi="宋体" w:hint="eastAsia"/>
                <w:color w:val="000000" w:themeColor="text1"/>
                <w:sz w:val="24"/>
              </w:rPr>
              <w:t>许昌市不见面开标操作手册</w:t>
            </w:r>
            <w:r>
              <w:rPr>
                <w:rFonts w:eastAsia="宋体" w:hAnsi="宋体" w:cs="宋体" w:hint="eastAsia"/>
                <w:color w:val="000000" w:themeColor="text1"/>
                <w:sz w:val="24"/>
              </w:rPr>
              <w:t>》）。</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rsidR="00FF5939" w:rsidRDefault="001421D0">
            <w:pPr>
              <w:tabs>
                <w:tab w:val="left" w:pos="7095"/>
              </w:tabs>
              <w:spacing w:line="360" w:lineRule="auto"/>
              <w:ind w:firstLineChars="200" w:firstLine="480"/>
              <w:rPr>
                <w:rFonts w:eastAsia="宋体" w:hAnsi="宋体" w:cs="宋体"/>
                <w:color w:val="000000" w:themeColor="text1"/>
                <w:sz w:val="24"/>
              </w:rPr>
            </w:pPr>
            <w:r>
              <w:rPr>
                <w:rFonts w:eastAsia="宋体" w:hAnsi="宋体" w:cs="宋体" w:hint="eastAsia"/>
                <w:color w:val="000000" w:themeColor="text1"/>
                <w:sz w:val="24"/>
              </w:rPr>
              <w:t>9、对开标过程有关内容有异议（质疑）的，投标人可在本项目的不见面开标大厅通过“文字互动”功能或“新增质疑”处提出异议（质疑），招标人（代理机构）及时进行线上答复。</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不见面开标活动结束时，投标人应在《开标记录表》上进行电子签章，未进行电子签章的视为对开标结果无异议。</w:t>
            </w:r>
          </w:p>
          <w:p w:rsidR="00FF5939" w:rsidRDefault="001421D0">
            <w:pPr>
              <w:autoSpaceDE w:val="0"/>
              <w:autoSpaceDN w:val="0"/>
              <w:spacing w:line="360" w:lineRule="auto"/>
              <w:ind w:firstLineChars="200" w:firstLine="480"/>
              <w:jc w:val="left"/>
              <w:outlineLvl w:val="0"/>
              <w:rPr>
                <w:rFonts w:eastAsia="宋体" w:hAnsi="宋体" w:cs="宋体"/>
                <w:color w:val="000000" w:themeColor="text1"/>
                <w:sz w:val="24"/>
              </w:rPr>
            </w:pPr>
            <w:r>
              <w:rPr>
                <w:rFonts w:eastAsia="宋体" w:hAnsi="宋体" w:cs="宋体" w:hint="eastAsia"/>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w:t>
            </w:r>
            <w:r>
              <w:rPr>
                <w:rFonts w:eastAsia="宋体" w:hAnsi="宋体" w:cs="宋体" w:hint="eastAsia"/>
                <w:color w:val="000000" w:themeColor="text1"/>
                <w:sz w:val="24"/>
              </w:rPr>
              <w:lastRenderedPageBreak/>
              <w:t>价响应（自系统发起30分钟内做出）等重要信息的，后果由投标（响应）人自行承担。</w:t>
            </w:r>
          </w:p>
          <w:p w:rsidR="00FF5939" w:rsidRDefault="001421D0" w:rsidP="001421D0">
            <w:pPr>
              <w:autoSpaceDE w:val="0"/>
              <w:autoSpaceDN w:val="0"/>
              <w:spacing w:line="360" w:lineRule="auto"/>
              <w:ind w:firstLineChars="200" w:firstLine="482"/>
              <w:jc w:val="left"/>
              <w:outlineLvl w:val="0"/>
            </w:pPr>
            <w:r>
              <w:rPr>
                <w:rFonts w:eastAsia="宋体" w:hAnsi="宋体" w:cs="宋体" w:hint="eastAsia"/>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FF5939" w:rsidRDefault="001421D0">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FF5939" w:rsidRDefault="001421D0">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FF5939" w:rsidRDefault="001421D0">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FF5939" w:rsidRDefault="001421D0">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投标人不得存在下列情形之一：</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FF5939" w:rsidRDefault="001421D0">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FF5939" w:rsidRDefault="001421D0">
      <w:pPr>
        <w:autoSpaceDE w:val="0"/>
        <w:autoSpaceDN w:val="0"/>
        <w:spacing w:line="440" w:lineRule="exact"/>
        <w:jc w:val="left"/>
        <w:outlineLvl w:val="0"/>
        <w:rPr>
          <w:rFonts w:hAnsi="宋体" w:cs="宋体"/>
          <w:b/>
          <w:sz w:val="24"/>
        </w:rPr>
      </w:pPr>
      <w:bookmarkStart w:id="9" w:name="_Toc152045535"/>
      <w:bookmarkStart w:id="10" w:name="_Toc152042311"/>
      <w:bookmarkStart w:id="11" w:name="_Toc144974503"/>
      <w:bookmarkStart w:id="12" w:name="_Toc179632552"/>
      <w:r>
        <w:rPr>
          <w:rFonts w:hAnsi="宋体" w:cs="宋体" w:hint="eastAsia"/>
          <w:b/>
          <w:sz w:val="24"/>
        </w:rPr>
        <w:t>1.5 费用承担</w:t>
      </w:r>
      <w:bookmarkEnd w:id="9"/>
      <w:bookmarkEnd w:id="10"/>
      <w:bookmarkEnd w:id="11"/>
      <w:bookmarkEnd w:id="12"/>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FF5939" w:rsidRDefault="001421D0">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5536"/>
      <w:bookmarkStart w:id="16" w:name="_Toc152042312"/>
      <w:r>
        <w:rPr>
          <w:rFonts w:hAnsi="宋体" w:cs="宋体" w:hint="eastAsia"/>
          <w:b/>
          <w:sz w:val="24"/>
        </w:rPr>
        <w:t>1.6 保密</w:t>
      </w:r>
      <w:bookmarkEnd w:id="13"/>
      <w:bookmarkEnd w:id="14"/>
      <w:bookmarkEnd w:id="15"/>
      <w:bookmarkEnd w:id="16"/>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FF5939" w:rsidRDefault="001421D0">
      <w:pPr>
        <w:autoSpaceDE w:val="0"/>
        <w:autoSpaceDN w:val="0"/>
        <w:spacing w:line="440" w:lineRule="exact"/>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FF5939" w:rsidRDefault="001421D0">
      <w:pPr>
        <w:autoSpaceDE w:val="0"/>
        <w:autoSpaceDN w:val="0"/>
        <w:spacing w:line="440" w:lineRule="exact"/>
        <w:jc w:val="left"/>
        <w:outlineLvl w:val="0"/>
        <w:rPr>
          <w:rFonts w:hAnsi="宋体" w:cs="宋体"/>
          <w:b/>
          <w:sz w:val="24"/>
        </w:rPr>
      </w:pPr>
      <w:bookmarkStart w:id="21" w:name="_Toc152042314"/>
      <w:bookmarkStart w:id="22" w:name="_Toc152045538"/>
      <w:bookmarkStart w:id="23" w:name="_Toc144974506"/>
      <w:bookmarkStart w:id="24" w:name="_Toc179632555"/>
      <w:r>
        <w:rPr>
          <w:rFonts w:hAnsi="宋体" w:cs="宋体" w:hint="eastAsia"/>
          <w:b/>
          <w:sz w:val="24"/>
        </w:rPr>
        <w:t>1.8 计量单位</w:t>
      </w:r>
      <w:bookmarkEnd w:id="21"/>
      <w:bookmarkEnd w:id="22"/>
      <w:bookmarkEnd w:id="23"/>
      <w:bookmarkEnd w:id="24"/>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FF5939" w:rsidRDefault="001421D0">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FF5939" w:rsidRDefault="001421D0">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FF5939" w:rsidRDefault="001421D0">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FF5939" w:rsidRDefault="001421D0">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FF5939" w:rsidRDefault="001421D0">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FF5939" w:rsidRDefault="001421D0">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FF5939" w:rsidRDefault="001421D0">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w:t>
      </w:r>
      <w:r>
        <w:rPr>
          <w:rFonts w:hAnsi="宋体" w:cs="宋体" w:hint="eastAsia"/>
          <w:sz w:val="24"/>
        </w:rPr>
        <w:lastRenderedPageBreak/>
        <w:t>平台上提出。</w:t>
      </w:r>
    </w:p>
    <w:p w:rsidR="00FF5939" w:rsidRDefault="001421D0">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FF5939" w:rsidRDefault="001421D0">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FF5939" w:rsidRDefault="001421D0">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FF5939" w:rsidRDefault="001421D0">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FF5939" w:rsidRDefault="001421D0">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FF5939" w:rsidRDefault="001421D0">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FF5939" w:rsidRDefault="001421D0">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FF5939" w:rsidRDefault="001421D0">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FF5939" w:rsidRDefault="001421D0">
      <w:pPr>
        <w:spacing w:line="450" w:lineRule="exact"/>
        <w:ind w:firstLineChars="171" w:firstLine="410"/>
        <w:rPr>
          <w:rFonts w:hAnsi="宋体" w:cs="宋体"/>
          <w:sz w:val="24"/>
        </w:rPr>
      </w:pPr>
      <w:r>
        <w:rPr>
          <w:rFonts w:hAnsi="宋体" w:cs="宋体" w:hint="eastAsia"/>
          <w:sz w:val="24"/>
        </w:rPr>
        <w:t>（1）招标公告；</w:t>
      </w:r>
    </w:p>
    <w:p w:rsidR="00FF5939" w:rsidRDefault="001421D0">
      <w:pPr>
        <w:spacing w:line="450" w:lineRule="exact"/>
        <w:ind w:firstLineChars="171" w:firstLine="410"/>
        <w:rPr>
          <w:rFonts w:hAnsi="宋体" w:cs="宋体"/>
          <w:sz w:val="24"/>
        </w:rPr>
      </w:pPr>
      <w:r>
        <w:rPr>
          <w:rFonts w:hAnsi="宋体" w:cs="宋体" w:hint="eastAsia"/>
          <w:sz w:val="24"/>
        </w:rPr>
        <w:t>（2）投标人须知；</w:t>
      </w:r>
    </w:p>
    <w:p w:rsidR="00FF5939" w:rsidRDefault="001421D0">
      <w:pPr>
        <w:spacing w:line="450" w:lineRule="exact"/>
        <w:ind w:firstLineChars="171" w:firstLine="410"/>
        <w:rPr>
          <w:rFonts w:hAnsi="宋体" w:cs="宋体"/>
          <w:sz w:val="24"/>
        </w:rPr>
      </w:pPr>
      <w:r>
        <w:rPr>
          <w:rFonts w:hAnsi="宋体" w:cs="宋体" w:hint="eastAsia"/>
          <w:sz w:val="24"/>
        </w:rPr>
        <w:t>（3）评标办法；</w:t>
      </w:r>
    </w:p>
    <w:p w:rsidR="00FF5939" w:rsidRDefault="001421D0">
      <w:pPr>
        <w:spacing w:line="450" w:lineRule="exact"/>
        <w:ind w:firstLineChars="171" w:firstLine="410"/>
        <w:rPr>
          <w:rFonts w:hAnsi="宋体" w:cs="宋体"/>
          <w:sz w:val="24"/>
        </w:rPr>
      </w:pPr>
      <w:r>
        <w:rPr>
          <w:rFonts w:hAnsi="宋体" w:cs="宋体" w:hint="eastAsia"/>
          <w:sz w:val="24"/>
        </w:rPr>
        <w:t>（4）合同条款；</w:t>
      </w:r>
    </w:p>
    <w:p w:rsidR="00FF5939" w:rsidRDefault="001421D0">
      <w:pPr>
        <w:spacing w:line="450" w:lineRule="exact"/>
        <w:ind w:firstLineChars="171" w:firstLine="410"/>
        <w:rPr>
          <w:rFonts w:hAnsi="宋体" w:cs="宋体"/>
          <w:sz w:val="24"/>
        </w:rPr>
      </w:pPr>
      <w:r>
        <w:rPr>
          <w:rFonts w:hAnsi="宋体" w:cs="宋体" w:hint="eastAsia"/>
          <w:sz w:val="24"/>
        </w:rPr>
        <w:t xml:space="preserve">（5）工程量清单； </w:t>
      </w:r>
    </w:p>
    <w:p w:rsidR="00FF5939" w:rsidRDefault="001421D0">
      <w:pPr>
        <w:spacing w:line="450" w:lineRule="exact"/>
        <w:ind w:firstLineChars="171" w:firstLine="410"/>
        <w:rPr>
          <w:rFonts w:hAnsi="宋体" w:cs="宋体"/>
          <w:sz w:val="24"/>
        </w:rPr>
      </w:pPr>
      <w:r>
        <w:rPr>
          <w:rFonts w:hAnsi="宋体" w:cs="宋体" w:hint="eastAsia"/>
          <w:sz w:val="24"/>
        </w:rPr>
        <w:t xml:space="preserve">（6）图纸； </w:t>
      </w:r>
    </w:p>
    <w:p w:rsidR="00FF5939" w:rsidRDefault="001421D0">
      <w:pPr>
        <w:spacing w:line="450" w:lineRule="exact"/>
        <w:ind w:firstLineChars="171" w:firstLine="410"/>
        <w:rPr>
          <w:rFonts w:hAnsi="宋体" w:cs="宋体"/>
          <w:sz w:val="24"/>
        </w:rPr>
      </w:pPr>
      <w:r>
        <w:rPr>
          <w:rFonts w:hAnsi="宋体" w:cs="宋体" w:hint="eastAsia"/>
          <w:sz w:val="24"/>
        </w:rPr>
        <w:t>（7）技术标准和要求；</w:t>
      </w:r>
    </w:p>
    <w:p w:rsidR="00FF5939" w:rsidRDefault="001421D0">
      <w:pPr>
        <w:spacing w:line="450" w:lineRule="exact"/>
        <w:ind w:firstLineChars="171" w:firstLine="410"/>
        <w:rPr>
          <w:rFonts w:hAnsi="宋体" w:cs="宋体"/>
          <w:sz w:val="24"/>
        </w:rPr>
      </w:pPr>
      <w:r>
        <w:rPr>
          <w:rFonts w:hAnsi="宋体" w:cs="宋体" w:hint="eastAsia"/>
          <w:sz w:val="24"/>
        </w:rPr>
        <w:t>（8）投标文件格式；</w:t>
      </w:r>
    </w:p>
    <w:p w:rsidR="00FF5939" w:rsidRDefault="001421D0">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FF5939" w:rsidRDefault="001421D0">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FF5939" w:rsidRDefault="001421D0" w:rsidP="001421D0">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FF5939" w:rsidRDefault="001421D0" w:rsidP="001421D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F5939" w:rsidRDefault="001421D0" w:rsidP="001421D0">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FF5939" w:rsidRDefault="001421D0">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w:t>
      </w:r>
      <w:r>
        <w:rPr>
          <w:rFonts w:hAnsi="宋体" w:cs="宋体" w:hint="eastAsia"/>
          <w:sz w:val="24"/>
        </w:rPr>
        <w:lastRenderedPageBreak/>
        <w:t>昌市）》公共资源交易系统修改招标文件，如果修改招标文件的时间距投标截止时间不足15 天，相应延长投标截止时间。</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FF5939" w:rsidRDefault="001421D0">
      <w:pPr>
        <w:autoSpaceDE w:val="0"/>
        <w:autoSpaceDN w:val="0"/>
        <w:spacing w:line="420" w:lineRule="exact"/>
        <w:jc w:val="left"/>
        <w:outlineLvl w:val="0"/>
        <w:rPr>
          <w:rFonts w:hAnsi="宋体" w:cs="宋体"/>
          <w:b/>
          <w:sz w:val="24"/>
        </w:rPr>
      </w:pPr>
      <w:bookmarkStart w:id="32" w:name="_Toc179632564"/>
      <w:bookmarkStart w:id="33" w:name="_Toc152042322"/>
      <w:bookmarkStart w:id="34" w:name="_Toc152045546"/>
      <w:bookmarkStart w:id="35" w:name="_Toc144974514"/>
      <w:r>
        <w:rPr>
          <w:rFonts w:hAnsi="宋体" w:cs="宋体" w:hint="eastAsia"/>
          <w:b/>
          <w:sz w:val="24"/>
        </w:rPr>
        <w:t>3. 投标文件</w:t>
      </w:r>
      <w:bookmarkEnd w:id="32"/>
      <w:bookmarkEnd w:id="33"/>
      <w:bookmarkEnd w:id="34"/>
      <w:bookmarkEnd w:id="35"/>
    </w:p>
    <w:p w:rsidR="00FF5939" w:rsidRDefault="001421D0">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3.1投标文件由商务标、综合标和技术标三部分组成。</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FF5939" w:rsidRDefault="001421D0">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FF5939" w:rsidRDefault="001421D0">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（8）施工进度表和网络计划图</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（13）风险管理措施</w:t>
      </w:r>
    </w:p>
    <w:p w:rsidR="00FF5939" w:rsidRDefault="001421D0">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FF5939" w:rsidRDefault="001421D0" w:rsidP="001421D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FF5939" w:rsidRDefault="001421D0">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FF5939" w:rsidRDefault="001421D0" w:rsidP="001421D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w:t>
      </w:r>
    </w:p>
    <w:p w:rsidR="00FF5939" w:rsidRDefault="001421D0" w:rsidP="001421D0">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7"/>
    <w:p w:rsidR="00FF5939" w:rsidRDefault="001421D0">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FF5939" w:rsidRDefault="001421D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FF5939" w:rsidRDefault="001421D0">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FF5939" w:rsidRDefault="001421D0">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自招标文件发布之日起，投标人需进行基本户备案（建设工程项目），已备案的基本户开户银行、账户发生变化的，须重新办理备案手续。备案后方可提交投标（竞买）保证金（使用银行保函方式的除外）。</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3.4.2.1 投标保证金的递交方式：投标保证金的提交方式：银行转账、银行电汇、银行</w:t>
      </w:r>
      <w:r>
        <w:rPr>
          <w:rFonts w:ascii="新宋体" w:eastAsia="新宋体" w:hAnsi="新宋体" w:cs="仿宋_GB2312" w:hint="eastAsia"/>
          <w:sz w:val="24"/>
        </w:rPr>
        <w:lastRenderedPageBreak/>
        <w:t>保函，不接受以现金方式缴纳的投标保证金。凡以现金方式缴纳投标保证金而影响其投标结果的，由投标人自行负责。</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使用银行转帐、银行电汇方式的，于截止时间前通过投标人基本账户将款项一次足额递交、成功绑定，以收款人到账时间为准，在途资金无效。同时投标人应承担节假日银行系统不能支付的风险。</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银行转账、银行电汇、银行保函，不接受以现金方式缴纳的投标保证金。凡以现金方式缴纳投标保证金而影响其投标结果的，由投标人自行负责。</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3.4.2.2投标保证金提交方式：</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投标人网上下载招标文件后，登录</w:t>
      </w:r>
      <w:hyperlink r:id="rId19" w:history="1">
        <w:r>
          <w:rPr>
            <w:rFonts w:ascii="新宋体" w:eastAsia="新宋体" w:hAnsi="新宋体" w:cs="仿宋_GB2312" w:hint="eastAsia"/>
            <w:sz w:val="24"/>
          </w:rPr>
          <w:t>http://221.14.6.70:8088/ggzy</w:t>
        </w:r>
      </w:hyperlink>
      <w:r>
        <w:rPr>
          <w:rFonts w:ascii="新宋体" w:eastAsia="新宋体" w:hAnsi="新宋体" w:cs="仿宋_GB2312" w:hint="eastAsia"/>
          <w:sz w:val="24"/>
        </w:rPr>
        <w:t>系统，依次点击“会员向导”→“参与投标”→“费用缴纳说明”→“保证金缴纳说明单”，获取缴费说明单，根据每个标段的缴纳说明单在缴纳截止时间前缴纳；</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成功缴纳后再次登录前述系统，依次点击“会员向导”→“参与投标”→“保证金绑定”→“绑定”进行投标保证金绑定。</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投标人成功绑定投标保证金，将缴纳凭证“许昌公共资源交易中心保证金缴纳回执”附于投标文件中；未绑定标段的投标保证金，视为未按规定交纳。 </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3.4.2.3 每个投标人每个项目每个标段只有唯一缴纳账号，切勿重复缴纳或错误缴纳。</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sz w:val="24"/>
        </w:rPr>
        <w:t>3.4.3</w:t>
      </w:r>
      <w:r>
        <w:rPr>
          <w:rFonts w:ascii="新宋体" w:eastAsia="新宋体" w:hAnsi="新宋体" w:cs="仿宋_GB2312" w:hint="eastAsia"/>
          <w:color w:val="000000" w:themeColor="text1"/>
          <w:sz w:val="24"/>
        </w:rPr>
        <w:t>投标人未按规定提交投标保证金的，由评标委员会否决其投标。</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w:t>
      </w:r>
      <w:r>
        <w:rPr>
          <w:rFonts w:ascii="新宋体" w:eastAsia="新宋体" w:hAnsi="新宋体" w:cs="仿宋_GB2312" w:hint="eastAsia"/>
          <w:sz w:val="24"/>
        </w:rPr>
        <w:lastRenderedPageBreak/>
        <w:t>期存款利息；在书面合同签订后5日内向中标人和其他中标候选人退还投标保证金及银行同期存款利息。</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FF5939" w:rsidRDefault="001421D0">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FF5939" w:rsidRDefault="001421D0">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FF5939" w:rsidRDefault="001421D0">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FF5939" w:rsidRDefault="001421D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FF5939" w:rsidRDefault="001421D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FF5939" w:rsidRDefault="001421D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FF5939" w:rsidRDefault="001421D0">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w:t>
      </w:r>
      <w:r>
        <w:rPr>
          <w:rFonts w:hAnsi="宋体" w:cs="宋体" w:hint="eastAsia"/>
          <w:sz w:val="24"/>
          <w:lang w:val="zh-CN"/>
        </w:rPr>
        <w:lastRenderedPageBreak/>
        <w:t>移交有关部门进行查处。不予退还的保证金上缴国库。</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FF5939" w:rsidRDefault="001421D0">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“近年完成的类似项目情况表”应附中标通知书和合同协议书或合同协议书和竣工验收表的原件扫描件，具体年份要求见投标人须知前附表。每张表格只填写一个项目，并标明序号。</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3.5.4 “正在施工和新承接的项目情况表”应附中标通知书和合同协议书的原件扫描件。每张表格只填写一个项目，并标明序号。</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3.5.5 “近年发生的诉讼及仲裁情况”应说明相关情况，并附法院或仲裁机构作出的判决、裁决等有关法律文书原件扫描件，具体年份要求见投标人须知前附表。</w:t>
      </w:r>
    </w:p>
    <w:p w:rsidR="00FF5939" w:rsidRDefault="001421D0">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3.5.6  未按规定提交投标保证金的，由评标委员会否决其投标。</w:t>
      </w:r>
    </w:p>
    <w:p w:rsidR="00FF5939" w:rsidRDefault="001421D0">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44974521"/>
      <w:bookmarkStart w:id="42" w:name="_Toc152045553"/>
      <w:bookmarkStart w:id="43" w:name="_Toc152042329"/>
      <w:r>
        <w:rPr>
          <w:rFonts w:hAnsi="宋体" w:cs="宋体" w:hint="eastAsia"/>
          <w:b/>
          <w:sz w:val="24"/>
        </w:rPr>
        <w:t>备选投标方案</w:t>
      </w:r>
    </w:p>
    <w:bookmarkEnd w:id="40"/>
    <w:bookmarkEnd w:id="41"/>
    <w:bookmarkEnd w:id="42"/>
    <w:bookmarkEnd w:id="43"/>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F5939" w:rsidRDefault="001421D0">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FF5939" w:rsidRDefault="001421D0">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FF5939" w:rsidRDefault="001421D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FF5939" w:rsidRDefault="001421D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FF5939" w:rsidRDefault="001421D0">
      <w:pPr>
        <w:tabs>
          <w:tab w:val="left" w:pos="7095"/>
        </w:tabs>
        <w:spacing w:line="360" w:lineRule="auto"/>
        <w:ind w:firstLineChars="200" w:firstLine="480"/>
        <w:rPr>
          <w:rFonts w:hAnsi="宋体"/>
          <w:sz w:val="24"/>
          <w:szCs w:val="24"/>
        </w:rPr>
      </w:pPr>
      <w:bookmarkStart w:id="44" w:name="_Toc283559961"/>
      <w:r>
        <w:rPr>
          <w:rFonts w:hAnsi="宋体" w:hint="eastAsia"/>
          <w:sz w:val="24"/>
          <w:szCs w:val="24"/>
        </w:rPr>
        <w:t>3.7.5 当生成的电子投标文件投标报价大小写不一致时，以大写为准。</w:t>
      </w:r>
    </w:p>
    <w:p w:rsidR="00FF5939" w:rsidRDefault="001421D0">
      <w:pPr>
        <w:autoSpaceDE w:val="0"/>
        <w:autoSpaceDN w:val="0"/>
        <w:adjustRightInd w:val="0"/>
        <w:spacing w:line="460" w:lineRule="exact"/>
        <w:jc w:val="left"/>
        <w:rPr>
          <w:rFonts w:hAnsi="宋体" w:cs="宋体"/>
          <w:sz w:val="24"/>
        </w:rPr>
      </w:pPr>
      <w:r>
        <w:rPr>
          <w:rFonts w:hAnsi="宋体" w:cs="宋体" w:hint="eastAsia"/>
          <w:b/>
          <w:bCs/>
          <w:sz w:val="24"/>
        </w:rPr>
        <w:lastRenderedPageBreak/>
        <w:t>3.7.8 商务标投标文件制作注意事项：</w:t>
      </w:r>
    </w:p>
    <w:p w:rsidR="00FF5939" w:rsidRDefault="001421D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FF5939" w:rsidRDefault="001421D0">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FF5939" w:rsidRDefault="001421D0">
      <w:pPr>
        <w:pStyle w:val="Default"/>
        <w:spacing w:line="440" w:lineRule="exact"/>
        <w:jc w:val="both"/>
        <w:outlineLvl w:val="0"/>
        <w:rPr>
          <w:rFonts w:hAnsi="宋体"/>
          <w:b/>
          <w:color w:val="auto"/>
        </w:rPr>
      </w:pPr>
      <w:r>
        <w:rPr>
          <w:rFonts w:hAnsi="宋体" w:hint="eastAsia"/>
          <w:b/>
          <w:color w:val="auto"/>
        </w:rPr>
        <w:t>4. 投标</w:t>
      </w:r>
      <w:bookmarkEnd w:id="44"/>
    </w:p>
    <w:p w:rsidR="00FF5939" w:rsidRDefault="001421D0">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w:t>
      </w:r>
      <w:bookmarkEnd w:id="45"/>
      <w:r>
        <w:rPr>
          <w:rFonts w:hAnsi="宋体" w:cs="宋体" w:hint="eastAsia"/>
          <w:b/>
          <w:sz w:val="24"/>
        </w:rPr>
        <w:t>投标文件的提交</w:t>
      </w:r>
    </w:p>
    <w:p w:rsidR="00FF5939" w:rsidRDefault="001421D0">
      <w:pPr>
        <w:autoSpaceDE w:val="0"/>
        <w:autoSpaceDN w:val="0"/>
        <w:spacing w:line="440" w:lineRule="exact"/>
        <w:ind w:firstLineChars="200" w:firstLine="480"/>
        <w:jc w:val="left"/>
        <w:outlineLvl w:val="0"/>
        <w:rPr>
          <w:rFonts w:hAnsi="宋体" w:cs="宋体"/>
          <w:strike/>
          <w:color w:val="000000" w:themeColor="text1"/>
          <w:sz w:val="24"/>
        </w:rPr>
      </w:pPr>
      <w:r>
        <w:rPr>
          <w:rFonts w:hAnsi="宋体" w:cs="宋体" w:hint="eastAsia"/>
          <w:color w:val="000000" w:themeColor="text1"/>
          <w:sz w:val="24"/>
        </w:rPr>
        <w:t>4.1.1 投标人应在投标人须知前附表中规定的投标截止时间前成功上传电子投标文件。</w:t>
      </w:r>
    </w:p>
    <w:p w:rsidR="00FF5939" w:rsidRDefault="001421D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4.1.2 除投标人须知前附表另有规定外，投标人所提交的电子投标文件不予退还。</w:t>
      </w:r>
    </w:p>
    <w:p w:rsidR="00FF5939" w:rsidRDefault="001421D0">
      <w:pPr>
        <w:autoSpaceDE w:val="0"/>
        <w:autoSpaceDN w:val="0"/>
        <w:spacing w:line="440" w:lineRule="exact"/>
        <w:ind w:firstLineChars="200" w:firstLine="480"/>
        <w:jc w:val="left"/>
        <w:outlineLvl w:val="0"/>
        <w:rPr>
          <w:rFonts w:hAnsi="宋体" w:cs="宋体"/>
          <w:color w:val="000000" w:themeColor="text1"/>
          <w:sz w:val="24"/>
        </w:rPr>
      </w:pPr>
      <w:r>
        <w:rPr>
          <w:rFonts w:hAnsi="宋体" w:cs="宋体" w:hint="eastAsia"/>
          <w:color w:val="000000" w:themeColor="text1"/>
          <w:sz w:val="24"/>
        </w:rPr>
        <w:t>4.1.3 逾期未成功上传的电子投标文件，招标人不予受理。</w:t>
      </w:r>
    </w:p>
    <w:p w:rsidR="00FF5939" w:rsidRDefault="001421D0">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4.2投标文件的修改与撤回</w:t>
      </w:r>
      <w:bookmarkEnd w:id="46"/>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4.2.1 在本章第2.2.2 项规定的投标截止时间前，投标人可以修改或撤回已提交的电子投标文件修改或撤回应以书面形式通知招标人。</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4.2.2 投标人修改或撤回已提交电子投标文件的书面通知应按照投标人须知前附表第3.7.3 项的要求签字或盖章。招标人收到书面通知后，向投标人出具签收凭证。</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4.2.3 修改的内容为投标文件的组成部分。修改的电子投标文件应按照本章第3条、第4条规定进行编制、密封、标记和提交，并标明“修改”字样。</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4.2.4 投标人应当在投标截止时间前完成电子投标文件的提交，可以补充、修改或撤回。投标截止时间前未完成电子投标文件提交、取得“投标文件提交回执单”的，视为撤回投标文件。</w:t>
      </w:r>
    </w:p>
    <w:p w:rsidR="00FF5939" w:rsidRDefault="001421D0">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FF5939" w:rsidRDefault="001421D0">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FF5939" w:rsidRDefault="001421D0">
      <w:pPr>
        <w:spacing w:line="400" w:lineRule="exact"/>
        <w:ind w:firstLineChars="200" w:firstLine="480"/>
        <w:rPr>
          <w:rFonts w:hAnsi="宋体" w:cs="宋体"/>
          <w:color w:val="000000" w:themeColor="text1"/>
          <w:sz w:val="24"/>
        </w:rPr>
      </w:pPr>
      <w:r>
        <w:rPr>
          <w:rFonts w:hAnsi="宋体" w:cs="宋体" w:hint="eastAsia"/>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rsidR="00FF5939" w:rsidRDefault="001421D0">
      <w:pPr>
        <w:autoSpaceDE w:val="0"/>
        <w:autoSpaceDN w:val="0"/>
        <w:adjustRightInd w:val="0"/>
        <w:spacing w:line="440" w:lineRule="exact"/>
        <w:jc w:val="left"/>
        <w:rPr>
          <w:rFonts w:hAnsi="宋体" w:cs="宋体"/>
          <w:b/>
          <w:color w:val="000000" w:themeColor="text1"/>
          <w:sz w:val="24"/>
        </w:rPr>
      </w:pPr>
      <w:r>
        <w:rPr>
          <w:rFonts w:hAnsi="宋体" w:cs="宋体" w:hint="eastAsia"/>
          <w:b/>
          <w:sz w:val="24"/>
        </w:rPr>
        <w:t>5.2</w:t>
      </w:r>
      <w:r>
        <w:rPr>
          <w:rFonts w:hAnsi="宋体" w:cs="宋体" w:hint="eastAsia"/>
          <w:b/>
          <w:color w:val="000000" w:themeColor="text1"/>
          <w:sz w:val="24"/>
        </w:rPr>
        <w:t>开标程序</w:t>
      </w:r>
    </w:p>
    <w:p w:rsidR="00FF5939" w:rsidRDefault="001421D0">
      <w:pPr>
        <w:autoSpaceDE w:val="0"/>
        <w:autoSpaceDN w:val="0"/>
        <w:spacing w:line="440" w:lineRule="exact"/>
        <w:ind w:firstLineChars="200" w:firstLine="480"/>
        <w:jc w:val="left"/>
        <w:rPr>
          <w:rFonts w:hAnsi="宋体" w:cs="宋体"/>
          <w:sz w:val="24"/>
        </w:rPr>
      </w:pPr>
      <w:bookmarkStart w:id="49" w:name="_Toc283559970"/>
      <w:r>
        <w:rPr>
          <w:rFonts w:hAnsi="宋体" w:cs="宋体" w:hint="eastAsia"/>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(2)投标截止时间到达时，招标代理机构点击“开标”按钮，开标开始并进行解密，解密时限为60分钟，各投标人可以远程进行解密投标文件。投标人未进行解密或未按规定进行</w:t>
      </w:r>
      <w:r>
        <w:rPr>
          <w:rFonts w:hAnsi="宋体" w:cs="宋体" w:hint="eastAsia"/>
          <w:sz w:val="24"/>
        </w:rPr>
        <w:lastRenderedPageBreak/>
        <w:t>解密的，视为放弃投标。待全部投标人解密完成后，招标人（代理机构）进行一键解密。</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(3)解密完成后，招标人（代理机构）点击“系数抽取”按钮进行系数抽取，系数抽取情况在“公告通知”处显示。</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 xml:space="preserve"> (5)如无投标人提出异议，招标代理机构通过“文字互动”对话框通知各投标人进行电子签章。投标人应在《开标记录表》上进行电子签章，未进行电子签章的视为对开标结果无异议。</w:t>
      </w:r>
    </w:p>
    <w:p w:rsidR="00FF5939" w:rsidRDefault="001421D0">
      <w:pPr>
        <w:autoSpaceDE w:val="0"/>
        <w:autoSpaceDN w:val="0"/>
        <w:spacing w:line="440" w:lineRule="exact"/>
        <w:ind w:firstLineChars="200" w:firstLine="480"/>
        <w:jc w:val="left"/>
        <w:rPr>
          <w:rFonts w:hAnsi="宋体" w:cs="宋体"/>
          <w:sz w:val="24"/>
        </w:rPr>
      </w:pPr>
      <w:r>
        <w:rPr>
          <w:rFonts w:hAnsi="宋体" w:cs="宋体" w:hint="eastAsia"/>
          <w:sz w:val="24"/>
        </w:rPr>
        <w:t>（6）招标人（代理机构）签章并上传《开标记录表》，不见面开标活动结束。</w:t>
      </w:r>
    </w:p>
    <w:p w:rsidR="00FF5939" w:rsidRDefault="001421D0">
      <w:pPr>
        <w:autoSpaceDE w:val="0"/>
        <w:autoSpaceDN w:val="0"/>
        <w:adjustRightInd w:val="0"/>
        <w:spacing w:line="440" w:lineRule="exact"/>
        <w:jc w:val="left"/>
        <w:rPr>
          <w:rFonts w:hAnsi="宋体" w:cs="宋体"/>
          <w:b/>
          <w:sz w:val="24"/>
          <w:szCs w:val="24"/>
        </w:rPr>
      </w:pPr>
      <w:r>
        <w:rPr>
          <w:rFonts w:hAnsi="宋体" w:cs="宋体" w:hint="eastAsia"/>
          <w:b/>
          <w:sz w:val="24"/>
          <w:szCs w:val="24"/>
        </w:rPr>
        <w:t>6. 评标</w:t>
      </w:r>
      <w:bookmarkEnd w:id="49"/>
    </w:p>
    <w:p w:rsidR="00FF5939" w:rsidRDefault="001421D0">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FF5939" w:rsidRDefault="001421D0">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FF5939" w:rsidRDefault="001421D0">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FF5939" w:rsidRDefault="001421D0">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FF5939" w:rsidRDefault="001421D0">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FF5939" w:rsidRDefault="001421D0">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FF5939" w:rsidRDefault="001421D0">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w:t>
      </w:r>
      <w:r>
        <w:rPr>
          <w:rFonts w:hAnsi="宋体" w:cs="宋体" w:hint="eastAsia"/>
          <w:sz w:val="24"/>
        </w:rPr>
        <w:lastRenderedPageBreak/>
        <w:t>时将中标结果通知未中标的投标人。</w:t>
      </w:r>
      <w:bookmarkStart w:id="56" w:name="_Toc152045569"/>
      <w:bookmarkStart w:id="57" w:name="_Toc179632587"/>
      <w:bookmarkStart w:id="58" w:name="_Toc144974537"/>
      <w:bookmarkStart w:id="59" w:name="_Toc152042345"/>
    </w:p>
    <w:p w:rsidR="00FF5939" w:rsidRDefault="001421D0">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FF5939" w:rsidRDefault="001421D0">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FF5939" w:rsidRDefault="001421D0">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FF5939" w:rsidRDefault="001421D0">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FF5939" w:rsidRDefault="001421D0">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FF5939" w:rsidRDefault="001421D0">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 个的；</w:t>
      </w:r>
    </w:p>
    <w:p w:rsidR="00FF5939" w:rsidRDefault="001421D0">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FF5939" w:rsidRDefault="001421D0">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FF5939" w:rsidRDefault="001421D0">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FF5939" w:rsidRDefault="001421D0">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FF5939" w:rsidRDefault="001421D0">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FF5939" w:rsidRDefault="001421D0">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F5939" w:rsidRDefault="001421D0">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FF5939" w:rsidRDefault="001421D0">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w:t>
      </w:r>
      <w:r>
        <w:rPr>
          <w:rFonts w:hAnsi="宋体" w:cs="宋体" w:hint="eastAsia"/>
          <w:sz w:val="24"/>
        </w:rPr>
        <w:lastRenderedPageBreak/>
        <w:t>标活动有关的工作人员不得擅离职守，影响评标程序正常进行。</w:t>
      </w:r>
    </w:p>
    <w:p w:rsidR="00FF5939" w:rsidRDefault="001421D0">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FF5939" w:rsidRDefault="001421D0">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FF5939" w:rsidRDefault="001421D0" w:rsidP="00ED462E">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FF5939" w:rsidRDefault="001421D0" w:rsidP="00ED462E">
      <w:pPr>
        <w:spacing w:beforeLines="100" w:afterLines="100" w:line="400" w:lineRule="exact"/>
        <w:jc w:val="center"/>
        <w:rPr>
          <w:rFonts w:hAnsi="宋体" w:cs="宋体"/>
          <w:sz w:val="28"/>
          <w:szCs w:val="28"/>
        </w:rPr>
      </w:pPr>
      <w:r>
        <w:rPr>
          <w:rFonts w:hAnsi="宋体" w:cs="宋体" w:hint="eastAsia"/>
          <w:sz w:val="28"/>
          <w:szCs w:val="28"/>
        </w:rPr>
        <w:t>问题澄清通知</w:t>
      </w:r>
    </w:p>
    <w:p w:rsidR="00FF5939" w:rsidRDefault="001421D0">
      <w:pPr>
        <w:spacing w:line="400" w:lineRule="exact"/>
        <w:ind w:firstLineChars="2550" w:firstLine="6120"/>
        <w:rPr>
          <w:rFonts w:hAnsi="宋体" w:cs="宋体"/>
          <w:sz w:val="24"/>
          <w:u w:val="single"/>
        </w:rPr>
      </w:pPr>
      <w:r>
        <w:rPr>
          <w:rFonts w:hAnsi="宋体" w:cs="宋体" w:hint="eastAsia"/>
          <w:sz w:val="24"/>
        </w:rPr>
        <w:t>编号：</w:t>
      </w:r>
    </w:p>
    <w:p w:rsidR="00FF5939" w:rsidRDefault="001421D0">
      <w:pPr>
        <w:spacing w:line="480" w:lineRule="exact"/>
        <w:ind w:firstLineChars="200" w:firstLine="480"/>
        <w:rPr>
          <w:rFonts w:hAnsi="宋体" w:cs="宋体"/>
          <w:sz w:val="24"/>
        </w:rPr>
      </w:pPr>
      <w:r>
        <w:rPr>
          <w:rFonts w:hAnsi="宋体" w:cs="宋体" w:hint="eastAsia"/>
          <w:sz w:val="24"/>
        </w:rPr>
        <w:t>（投标人名称）：</w:t>
      </w:r>
    </w:p>
    <w:p w:rsidR="00FF5939" w:rsidRDefault="001421D0">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FF5939" w:rsidRDefault="00FF5939">
      <w:pPr>
        <w:spacing w:line="480" w:lineRule="exact"/>
        <w:ind w:firstLineChars="200" w:firstLine="480"/>
        <w:rPr>
          <w:rFonts w:hAnsi="宋体" w:cs="宋体"/>
          <w:sz w:val="24"/>
        </w:rPr>
      </w:pPr>
    </w:p>
    <w:p w:rsidR="00FF5939" w:rsidRDefault="001421D0">
      <w:pPr>
        <w:spacing w:line="480" w:lineRule="exact"/>
        <w:ind w:firstLineChars="200" w:firstLine="480"/>
        <w:rPr>
          <w:rFonts w:hAnsi="宋体" w:cs="宋体"/>
          <w:sz w:val="24"/>
        </w:rPr>
      </w:pPr>
      <w:r>
        <w:rPr>
          <w:rFonts w:hAnsi="宋体" w:cs="宋体" w:hint="eastAsia"/>
          <w:sz w:val="24"/>
        </w:rPr>
        <w:t>1.</w:t>
      </w:r>
    </w:p>
    <w:p w:rsidR="00FF5939" w:rsidRDefault="001421D0">
      <w:pPr>
        <w:spacing w:line="480" w:lineRule="exact"/>
        <w:ind w:firstLineChars="200" w:firstLine="480"/>
        <w:rPr>
          <w:rFonts w:hAnsi="宋体" w:cs="宋体"/>
          <w:sz w:val="24"/>
        </w:rPr>
      </w:pPr>
      <w:r>
        <w:rPr>
          <w:rFonts w:hAnsi="宋体" w:cs="宋体" w:hint="eastAsia"/>
          <w:sz w:val="24"/>
        </w:rPr>
        <w:t>2.</w:t>
      </w:r>
    </w:p>
    <w:p w:rsidR="00FF5939" w:rsidRDefault="00FF5939">
      <w:pPr>
        <w:spacing w:line="480" w:lineRule="exact"/>
        <w:ind w:firstLineChars="200" w:firstLine="480"/>
        <w:rPr>
          <w:rFonts w:hAnsi="宋体" w:cs="宋体"/>
          <w:sz w:val="24"/>
        </w:rPr>
      </w:pPr>
    </w:p>
    <w:p w:rsidR="00FF5939" w:rsidRDefault="001421D0">
      <w:pPr>
        <w:spacing w:line="480" w:lineRule="exact"/>
        <w:ind w:firstLineChars="200" w:firstLine="480"/>
        <w:rPr>
          <w:rFonts w:hAnsi="宋体" w:cs="宋体"/>
          <w:sz w:val="24"/>
        </w:rPr>
      </w:pPr>
      <w:r>
        <w:rPr>
          <w:rFonts w:hAnsi="宋体" w:cs="宋体" w:hint="eastAsia"/>
          <w:sz w:val="24"/>
        </w:rPr>
        <w:t>……</w:t>
      </w:r>
    </w:p>
    <w:p w:rsidR="00FF5939" w:rsidRDefault="00FF5939">
      <w:pPr>
        <w:spacing w:line="480" w:lineRule="exact"/>
        <w:ind w:firstLineChars="200" w:firstLine="480"/>
        <w:rPr>
          <w:rFonts w:hAnsi="宋体" w:cs="宋体"/>
          <w:sz w:val="24"/>
        </w:rPr>
      </w:pPr>
    </w:p>
    <w:p w:rsidR="00FF5939" w:rsidRDefault="001421D0">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F5939" w:rsidRDefault="00FF5939">
      <w:pPr>
        <w:spacing w:line="480" w:lineRule="exact"/>
        <w:rPr>
          <w:rFonts w:hAnsi="宋体" w:cs="宋体"/>
          <w:sz w:val="24"/>
        </w:rPr>
      </w:pPr>
    </w:p>
    <w:p w:rsidR="00FF5939" w:rsidRDefault="001421D0">
      <w:pPr>
        <w:spacing w:line="480" w:lineRule="exact"/>
        <w:rPr>
          <w:rFonts w:hAnsi="宋体" w:cs="宋体"/>
          <w:sz w:val="24"/>
        </w:rPr>
      </w:pPr>
      <w:r>
        <w:rPr>
          <w:rFonts w:hAnsi="宋体" w:cs="宋体" w:hint="eastAsia"/>
          <w:sz w:val="24"/>
        </w:rPr>
        <w:t>附件：质疑问卷</w:t>
      </w:r>
    </w:p>
    <w:p w:rsidR="00FF5939" w:rsidRDefault="00FF5939">
      <w:pPr>
        <w:spacing w:line="480" w:lineRule="exact"/>
        <w:ind w:firstLineChars="1700" w:firstLine="4080"/>
        <w:rPr>
          <w:rFonts w:hAnsi="宋体" w:cs="宋体"/>
          <w:sz w:val="24"/>
          <w:u w:val="single"/>
        </w:rPr>
      </w:pPr>
    </w:p>
    <w:p w:rsidR="00FF5939" w:rsidRDefault="00FF5939">
      <w:pPr>
        <w:spacing w:line="480" w:lineRule="exact"/>
        <w:ind w:firstLineChars="1700" w:firstLine="4080"/>
        <w:rPr>
          <w:rFonts w:hAnsi="宋体" w:cs="宋体"/>
          <w:sz w:val="24"/>
          <w:u w:val="single"/>
        </w:rPr>
      </w:pPr>
    </w:p>
    <w:p w:rsidR="00FF5939" w:rsidRDefault="00FF5939">
      <w:pPr>
        <w:spacing w:line="480" w:lineRule="exact"/>
        <w:ind w:firstLineChars="1700" w:firstLine="4080"/>
        <w:rPr>
          <w:rFonts w:hAnsi="宋体" w:cs="宋体"/>
          <w:sz w:val="24"/>
          <w:u w:val="single"/>
        </w:rPr>
      </w:pPr>
    </w:p>
    <w:p w:rsidR="00FF5939" w:rsidRDefault="00FF5939">
      <w:pPr>
        <w:spacing w:line="480" w:lineRule="exact"/>
        <w:rPr>
          <w:rFonts w:hAnsi="宋体" w:cs="宋体"/>
          <w:sz w:val="24"/>
          <w:u w:val="single"/>
        </w:rPr>
      </w:pPr>
    </w:p>
    <w:p w:rsidR="00FF5939" w:rsidRDefault="00FF5939">
      <w:pPr>
        <w:spacing w:line="480" w:lineRule="exact"/>
        <w:ind w:firstLineChars="1700" w:firstLine="4080"/>
        <w:rPr>
          <w:rFonts w:hAnsi="宋体" w:cs="宋体"/>
          <w:sz w:val="24"/>
          <w:u w:val="single"/>
        </w:rPr>
      </w:pPr>
    </w:p>
    <w:p w:rsidR="00FF5939" w:rsidRDefault="001421D0">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FF5939" w:rsidRDefault="001421D0">
      <w:pPr>
        <w:spacing w:line="480" w:lineRule="exact"/>
        <w:ind w:firstLineChars="1200" w:firstLine="2880"/>
        <w:rPr>
          <w:sz w:val="24"/>
        </w:rPr>
      </w:pPr>
      <w:r>
        <w:rPr>
          <w:rFonts w:hint="eastAsia"/>
          <w:sz w:val="24"/>
        </w:rPr>
        <w:t>（经评标委员会授权的招标人代表签字或招标人加盖单位章）</w:t>
      </w:r>
    </w:p>
    <w:p w:rsidR="00FF5939" w:rsidRDefault="001421D0">
      <w:pPr>
        <w:spacing w:line="480" w:lineRule="exact"/>
        <w:ind w:firstLineChars="2200" w:firstLine="5280"/>
        <w:rPr>
          <w:rFonts w:hAnsi="宋体" w:cs="宋体"/>
          <w:sz w:val="24"/>
        </w:rPr>
      </w:pPr>
      <w:r>
        <w:rPr>
          <w:rFonts w:hint="eastAsia"/>
          <w:sz w:val="24"/>
        </w:rPr>
        <w:t>年月日</w:t>
      </w:r>
    </w:p>
    <w:p w:rsidR="00FF5939" w:rsidRDefault="00FF5939">
      <w:pPr>
        <w:spacing w:line="480" w:lineRule="exact"/>
        <w:rPr>
          <w:rFonts w:hAnsi="宋体" w:cs="宋体"/>
          <w:sz w:val="24"/>
        </w:rPr>
      </w:pPr>
    </w:p>
    <w:p w:rsidR="00FF5939" w:rsidRDefault="00FF5939">
      <w:pPr>
        <w:spacing w:line="400" w:lineRule="exact"/>
        <w:ind w:firstLineChars="200" w:firstLine="480"/>
        <w:rPr>
          <w:rFonts w:hAnsi="宋体" w:cs="宋体"/>
          <w:sz w:val="24"/>
        </w:rPr>
      </w:pPr>
    </w:p>
    <w:p w:rsidR="00FF5939" w:rsidRDefault="00FF5939">
      <w:pPr>
        <w:spacing w:line="400" w:lineRule="exact"/>
        <w:ind w:firstLineChars="200" w:firstLine="480"/>
        <w:rPr>
          <w:rFonts w:hAnsi="宋体" w:cs="宋体"/>
          <w:sz w:val="24"/>
        </w:rPr>
      </w:pPr>
    </w:p>
    <w:p w:rsidR="00FF5939" w:rsidRDefault="00FF5939">
      <w:pPr>
        <w:spacing w:line="400" w:lineRule="exact"/>
        <w:ind w:firstLineChars="200" w:firstLine="480"/>
        <w:rPr>
          <w:rFonts w:hAnsi="宋体" w:cs="宋体"/>
          <w:sz w:val="24"/>
        </w:rPr>
      </w:pPr>
    </w:p>
    <w:p w:rsidR="00FF5939" w:rsidRDefault="00FF5939">
      <w:pPr>
        <w:spacing w:line="400" w:lineRule="exact"/>
        <w:ind w:firstLineChars="200" w:firstLine="480"/>
        <w:rPr>
          <w:rFonts w:hAnsi="宋体" w:cs="宋体"/>
          <w:sz w:val="24"/>
        </w:rPr>
      </w:pPr>
    </w:p>
    <w:p w:rsidR="00FF5939" w:rsidRDefault="00FF5939">
      <w:pPr>
        <w:spacing w:line="400" w:lineRule="exact"/>
        <w:ind w:firstLineChars="200" w:firstLine="480"/>
        <w:rPr>
          <w:rFonts w:hAnsi="宋体" w:cs="宋体"/>
          <w:sz w:val="24"/>
        </w:rPr>
      </w:pPr>
    </w:p>
    <w:p w:rsidR="00FF5939" w:rsidRDefault="001421D0">
      <w:pPr>
        <w:spacing w:line="400" w:lineRule="exact"/>
        <w:ind w:firstLineChars="200" w:firstLine="480"/>
        <w:rPr>
          <w:rFonts w:hAnsi="宋体" w:cs="宋体"/>
          <w:sz w:val="24"/>
        </w:rPr>
      </w:pPr>
      <w:r>
        <w:rPr>
          <w:rFonts w:hAnsi="宋体" w:cs="宋体" w:hint="eastAsia"/>
          <w:sz w:val="24"/>
        </w:rPr>
        <w:lastRenderedPageBreak/>
        <w:t>附表二：问题的澄清</w:t>
      </w:r>
    </w:p>
    <w:p w:rsidR="00FF5939" w:rsidRDefault="001421D0" w:rsidP="00ED462E">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F5939" w:rsidRDefault="001421D0">
      <w:pPr>
        <w:spacing w:line="400" w:lineRule="exact"/>
        <w:ind w:firstLineChars="2550" w:firstLine="6120"/>
        <w:rPr>
          <w:rFonts w:hAnsi="宋体" w:cs="宋体"/>
          <w:sz w:val="24"/>
          <w:u w:val="single"/>
        </w:rPr>
      </w:pPr>
      <w:r>
        <w:rPr>
          <w:rFonts w:hAnsi="宋体" w:cs="宋体" w:hint="eastAsia"/>
          <w:sz w:val="24"/>
        </w:rPr>
        <w:t>编号：</w:t>
      </w:r>
    </w:p>
    <w:p w:rsidR="00FF5939" w:rsidRDefault="001421D0">
      <w:pPr>
        <w:spacing w:line="480" w:lineRule="exact"/>
        <w:rPr>
          <w:rFonts w:hAnsi="宋体" w:cs="宋体"/>
          <w:sz w:val="24"/>
        </w:rPr>
      </w:pPr>
      <w:r>
        <w:rPr>
          <w:rFonts w:hAnsi="宋体" w:cs="宋体" w:hint="eastAsia"/>
          <w:sz w:val="24"/>
        </w:rPr>
        <w:t>（项目名称）招标评标委员会：</w:t>
      </w:r>
    </w:p>
    <w:p w:rsidR="00FF5939" w:rsidRDefault="001421D0">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F5939" w:rsidRDefault="001421D0">
      <w:pPr>
        <w:spacing w:line="480" w:lineRule="exact"/>
        <w:ind w:firstLineChars="200" w:firstLine="480"/>
        <w:rPr>
          <w:rFonts w:hAnsi="宋体" w:cs="宋体"/>
          <w:sz w:val="24"/>
        </w:rPr>
      </w:pPr>
      <w:r>
        <w:rPr>
          <w:rFonts w:hAnsi="宋体" w:cs="宋体" w:hint="eastAsia"/>
          <w:sz w:val="24"/>
        </w:rPr>
        <w:t>1.</w:t>
      </w:r>
    </w:p>
    <w:p w:rsidR="00FF5939" w:rsidRDefault="001421D0">
      <w:pPr>
        <w:spacing w:line="480" w:lineRule="exact"/>
        <w:ind w:firstLineChars="200" w:firstLine="480"/>
        <w:rPr>
          <w:rFonts w:hAnsi="宋体" w:cs="宋体"/>
          <w:sz w:val="24"/>
        </w:rPr>
      </w:pPr>
      <w:r>
        <w:rPr>
          <w:rFonts w:hAnsi="宋体" w:cs="宋体" w:hint="eastAsia"/>
          <w:sz w:val="24"/>
        </w:rPr>
        <w:t>2.</w:t>
      </w:r>
    </w:p>
    <w:p w:rsidR="00FF5939" w:rsidRDefault="00FF5939">
      <w:pPr>
        <w:spacing w:line="480" w:lineRule="exact"/>
        <w:ind w:firstLineChars="200" w:firstLine="480"/>
        <w:rPr>
          <w:rFonts w:hAnsi="宋体" w:cs="宋体"/>
          <w:sz w:val="24"/>
        </w:rPr>
      </w:pPr>
    </w:p>
    <w:p w:rsidR="00FF5939" w:rsidRDefault="001421D0">
      <w:pPr>
        <w:spacing w:line="480" w:lineRule="exact"/>
        <w:ind w:firstLineChars="200" w:firstLine="480"/>
        <w:rPr>
          <w:rFonts w:hAnsi="宋体" w:cs="宋体"/>
          <w:sz w:val="24"/>
        </w:rPr>
      </w:pPr>
      <w:r>
        <w:rPr>
          <w:rFonts w:hAnsi="宋体" w:cs="宋体" w:hint="eastAsia"/>
          <w:sz w:val="24"/>
        </w:rPr>
        <w:t>……</w:t>
      </w:r>
    </w:p>
    <w:p w:rsidR="00FF5939" w:rsidRDefault="00FF5939">
      <w:pPr>
        <w:spacing w:line="480" w:lineRule="exact"/>
        <w:ind w:firstLineChars="200" w:firstLine="480"/>
        <w:rPr>
          <w:rFonts w:hAnsi="宋体" w:cs="宋体"/>
          <w:sz w:val="24"/>
        </w:rPr>
      </w:pPr>
    </w:p>
    <w:p w:rsidR="00FF5939" w:rsidRDefault="00FF5939">
      <w:pPr>
        <w:spacing w:line="480" w:lineRule="exact"/>
        <w:ind w:firstLineChars="200" w:firstLine="480"/>
        <w:rPr>
          <w:rFonts w:hAnsi="宋体" w:cs="宋体"/>
          <w:sz w:val="24"/>
        </w:rPr>
      </w:pPr>
    </w:p>
    <w:p w:rsidR="00FF5939" w:rsidRDefault="00FF5939">
      <w:pPr>
        <w:spacing w:line="480" w:lineRule="exact"/>
        <w:ind w:firstLineChars="200" w:firstLine="480"/>
        <w:rPr>
          <w:rFonts w:hAnsi="宋体" w:cs="宋体"/>
          <w:sz w:val="24"/>
        </w:rPr>
      </w:pPr>
    </w:p>
    <w:p w:rsidR="00FF5939" w:rsidRDefault="00FF5939">
      <w:pPr>
        <w:spacing w:line="480" w:lineRule="exact"/>
        <w:ind w:firstLineChars="200" w:firstLine="480"/>
        <w:rPr>
          <w:rFonts w:hAnsi="宋体" w:cs="宋体"/>
          <w:sz w:val="24"/>
        </w:rPr>
      </w:pPr>
    </w:p>
    <w:p w:rsidR="00FF5939" w:rsidRDefault="00FF5939">
      <w:pPr>
        <w:spacing w:line="480" w:lineRule="exact"/>
        <w:ind w:firstLineChars="200" w:firstLine="480"/>
        <w:rPr>
          <w:rFonts w:hAnsi="宋体" w:cs="宋体"/>
          <w:sz w:val="24"/>
        </w:rPr>
      </w:pPr>
    </w:p>
    <w:p w:rsidR="00FF5939" w:rsidRDefault="00FF5939">
      <w:pPr>
        <w:spacing w:line="480" w:lineRule="exact"/>
        <w:ind w:firstLineChars="200" w:firstLine="480"/>
        <w:jc w:val="right"/>
        <w:rPr>
          <w:rFonts w:hAnsi="宋体" w:cs="宋体"/>
          <w:sz w:val="24"/>
        </w:rPr>
      </w:pPr>
    </w:p>
    <w:p w:rsidR="00FF5939" w:rsidRDefault="001421D0">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FF5939" w:rsidRDefault="001421D0" w:rsidP="00ED462E">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FF5939" w:rsidRDefault="001421D0">
      <w:pPr>
        <w:spacing w:line="480" w:lineRule="exact"/>
        <w:jc w:val="right"/>
        <w:rPr>
          <w:rFonts w:hAnsi="宋体" w:cs="宋体"/>
          <w:sz w:val="24"/>
        </w:rPr>
      </w:pPr>
      <w:r>
        <w:rPr>
          <w:rFonts w:hAnsi="宋体" w:cs="宋体" w:hint="eastAsia"/>
          <w:sz w:val="24"/>
        </w:rPr>
        <w:t>年月日</w:t>
      </w:r>
    </w:p>
    <w:p w:rsidR="00FF5939" w:rsidRDefault="00FF5939">
      <w:pPr>
        <w:spacing w:line="480" w:lineRule="exact"/>
        <w:rPr>
          <w:rFonts w:hAnsi="宋体" w:cs="宋体"/>
          <w:sz w:val="24"/>
        </w:rPr>
      </w:pPr>
    </w:p>
    <w:p w:rsidR="00FF5939" w:rsidRDefault="00FF5939">
      <w:pPr>
        <w:spacing w:line="480" w:lineRule="exact"/>
        <w:rPr>
          <w:rFonts w:hAnsi="宋体" w:cs="宋体"/>
        </w:rPr>
      </w:pPr>
    </w:p>
    <w:p w:rsidR="00FF5939" w:rsidRDefault="00FF5939">
      <w:pPr>
        <w:spacing w:line="400" w:lineRule="exact"/>
        <w:ind w:firstLineChars="50" w:firstLine="120"/>
        <w:rPr>
          <w:rFonts w:hAnsi="宋体" w:cs="宋体"/>
          <w:sz w:val="24"/>
        </w:rPr>
      </w:pPr>
    </w:p>
    <w:p w:rsidR="00FF5939" w:rsidRDefault="00FF5939">
      <w:pPr>
        <w:spacing w:line="400" w:lineRule="exact"/>
        <w:rPr>
          <w:rFonts w:hAnsi="宋体" w:cs="宋体"/>
          <w:sz w:val="24"/>
          <w:u w:val="single"/>
        </w:rPr>
      </w:pPr>
    </w:p>
    <w:p w:rsidR="00FF5939" w:rsidRDefault="00FF5939">
      <w:pPr>
        <w:spacing w:line="400" w:lineRule="exact"/>
        <w:rPr>
          <w:rFonts w:hAnsi="宋体" w:cs="宋体"/>
          <w:sz w:val="24"/>
          <w:u w:val="single"/>
        </w:rPr>
      </w:pPr>
    </w:p>
    <w:p w:rsidR="00FF5939" w:rsidRDefault="00FF5939">
      <w:pPr>
        <w:spacing w:line="400" w:lineRule="exact"/>
        <w:rPr>
          <w:rFonts w:hAnsi="宋体" w:cs="宋体"/>
          <w:sz w:val="24"/>
          <w:u w:val="single"/>
        </w:rPr>
      </w:pPr>
    </w:p>
    <w:p w:rsidR="00FF5939" w:rsidRDefault="00FF5939">
      <w:pPr>
        <w:spacing w:line="400" w:lineRule="exact"/>
        <w:rPr>
          <w:rFonts w:hAnsi="宋体" w:cs="宋体"/>
          <w:sz w:val="24"/>
          <w:u w:val="single"/>
        </w:rPr>
      </w:pPr>
    </w:p>
    <w:p w:rsidR="00FF5939" w:rsidRDefault="00FF5939">
      <w:pPr>
        <w:spacing w:line="400" w:lineRule="exact"/>
        <w:rPr>
          <w:rFonts w:hAnsi="宋体" w:cs="宋体"/>
          <w:sz w:val="24"/>
          <w:u w:val="single"/>
        </w:rPr>
      </w:pPr>
    </w:p>
    <w:p w:rsidR="00FF5939" w:rsidRDefault="00FF5939">
      <w:pPr>
        <w:spacing w:line="400" w:lineRule="exact"/>
        <w:rPr>
          <w:rFonts w:hAnsi="宋体" w:cs="宋体"/>
          <w:sz w:val="24"/>
          <w:u w:val="single"/>
        </w:rPr>
      </w:pPr>
    </w:p>
    <w:p w:rsidR="00FF5939" w:rsidRDefault="00FF5939">
      <w:pPr>
        <w:snapToGrid w:val="0"/>
        <w:spacing w:line="360" w:lineRule="auto"/>
        <w:jc w:val="center"/>
        <w:rPr>
          <w:rFonts w:hAnsi="宋体" w:cs="宋体"/>
          <w:b/>
          <w:bCs/>
          <w:sz w:val="36"/>
          <w:szCs w:val="36"/>
        </w:rPr>
      </w:pPr>
    </w:p>
    <w:p w:rsidR="00FF5939" w:rsidRDefault="001421D0">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FF5939" w:rsidRDefault="001421D0">
      <w:pPr>
        <w:spacing w:line="360" w:lineRule="auto"/>
        <w:ind w:firstLineChars="200" w:firstLine="480"/>
        <w:rPr>
          <w:rFonts w:ascii="新宋体" w:eastAsia="新宋体" w:hAnsi="新宋体"/>
          <w:sz w:val="24"/>
        </w:rPr>
      </w:pPr>
      <w:bookmarkStart w:id="71" w:name="_Toc283559990"/>
      <w:r>
        <w:rPr>
          <w:rFonts w:ascii="新宋体" w:eastAsia="新宋体" w:hAnsi="新宋体" w:hint="eastAsia"/>
          <w:sz w:val="24"/>
        </w:rPr>
        <w:t>一、评标应遵循公正、公平、择优的原则严格按照招标文件进行。</w:t>
      </w:r>
    </w:p>
    <w:p w:rsidR="00FF5939" w:rsidRDefault="001421D0">
      <w:pPr>
        <w:snapToGrid w:val="0"/>
        <w:spacing w:line="360" w:lineRule="auto"/>
        <w:ind w:firstLineChars="200" w:firstLine="480"/>
        <w:rPr>
          <w:rFonts w:hAnsi="宋体" w:cs="宋体"/>
          <w:sz w:val="24"/>
        </w:rPr>
      </w:pPr>
      <w:r>
        <w:rPr>
          <w:rFonts w:ascii="新宋体" w:eastAsia="新宋体" w:hAnsi="新宋体" w:hint="eastAsia"/>
          <w:sz w:val="24"/>
        </w:rPr>
        <w:t>二、评标由招标人依法组建的评标委员会负责，</w:t>
      </w:r>
      <w:r>
        <w:rPr>
          <w:rFonts w:hAnsi="宋体" w:cs="宋体" w:hint="eastAsia"/>
          <w:sz w:val="24"/>
        </w:rPr>
        <w:t>评标委员会成员由招标人代表2人和从河南省综合评标专家库中随机抽取5人组成，其中注册造价工程师不少于3人</w:t>
      </w:r>
      <w:r>
        <w:rPr>
          <w:rFonts w:ascii="新宋体" w:eastAsia="新宋体" w:hAnsi="新宋体" w:hint="eastAsia"/>
          <w:sz w:val="24"/>
        </w:rPr>
        <w:t>。</w:t>
      </w:r>
      <w:r>
        <w:rPr>
          <w:rFonts w:hAnsi="宋体" w:cs="宋体" w:hint="eastAsia"/>
          <w:sz w:val="24"/>
        </w:rPr>
        <w:t>评标委员会主任从5名随机抽取的评标专家中产生，与投标人有利害关系的专家不得进入评标委员会。</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FF5939" w:rsidRDefault="001421D0">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FF5939" w:rsidRDefault="001421D0">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FF5939" w:rsidRDefault="001421D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FF5939" w:rsidRDefault="001421D0">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5.1初步评审主要包括以下内容：  </w:t>
      </w:r>
    </w:p>
    <w:p w:rsidR="00FF5939" w:rsidRDefault="001421D0">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FF5939" w:rsidRDefault="001421D0">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lastRenderedPageBreak/>
        <w:t>（7）投标人是否有串通投标、弄虚作假、行贿等违法行为；</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5.2投标文件存在下列情形之一的，按废标处理：</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（3）规费和安全文明施工措施费违背工程造价计价有关规定的； </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FF5939" w:rsidRDefault="001421D0">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FF5939" w:rsidRDefault="001421D0">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FF5939">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FF5939">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FF5939" w:rsidRDefault="00FF5939">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FF5939" w:rsidRDefault="00FF5939">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FF5939" w:rsidRDefault="00FF5939">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FF5939">
        <w:tc>
          <w:tcPr>
            <w:tcW w:w="468" w:type="dxa"/>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r w:rsidR="00FF5939">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val="restart"/>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vMerge/>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spacing w:line="440" w:lineRule="exact"/>
              <w:jc w:val="center"/>
              <w:rPr>
                <w:rFonts w:ascii="新宋体" w:eastAsia="新宋体" w:hAnsi="新宋体" w:cs="新宋体"/>
                <w:b/>
                <w:sz w:val="21"/>
                <w:szCs w:val="21"/>
              </w:rPr>
            </w:pPr>
          </w:p>
        </w:tc>
      </w:tr>
      <w:tr w:rsidR="00FF5939">
        <w:tc>
          <w:tcPr>
            <w:tcW w:w="468"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r w:rsidR="00FF5939">
        <w:tc>
          <w:tcPr>
            <w:tcW w:w="468"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r w:rsidR="00FF5939">
        <w:tc>
          <w:tcPr>
            <w:tcW w:w="468"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FF5939" w:rsidRDefault="001421D0">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FF5939" w:rsidRDefault="00FF5939">
            <w:pPr>
              <w:jc w:val="center"/>
              <w:rPr>
                <w:rFonts w:ascii="新宋体" w:eastAsia="新宋体" w:hAnsi="新宋体" w:cs="新宋体"/>
                <w:b/>
                <w:sz w:val="21"/>
                <w:szCs w:val="21"/>
              </w:rPr>
            </w:pPr>
          </w:p>
        </w:tc>
      </w:tr>
    </w:tbl>
    <w:p w:rsidR="00FF5939" w:rsidRDefault="001421D0" w:rsidP="001421D0">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FF5939" w:rsidRDefault="001421D0" w:rsidP="001421D0">
      <w:pPr>
        <w:pStyle w:val="a0"/>
        <w:spacing w:line="420" w:lineRule="exact"/>
        <w:ind w:firstLineChars="200" w:firstLine="482"/>
        <w:rPr>
          <w:rFonts w:hAnsi="宋体" w:cs="宋体"/>
          <w:b/>
          <w:sz w:val="24"/>
          <w:szCs w:val="24"/>
        </w:rPr>
      </w:pPr>
      <w:r>
        <w:rPr>
          <w:rFonts w:hAnsi="宋体" w:cs="宋体" w:hint="eastAsia"/>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FF5939" w:rsidRDefault="001421D0">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FF5939" w:rsidRDefault="001421D0">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FF5939" w:rsidRDefault="001421D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FF5939" w:rsidRDefault="001421D0">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FF5939" w:rsidRDefault="001421D0" w:rsidP="001421D0">
      <w:pPr>
        <w:pStyle w:val="a0"/>
        <w:spacing w:line="420" w:lineRule="exact"/>
        <w:ind w:firstLineChars="200" w:firstLine="482"/>
        <w:rPr>
          <w:rFonts w:hAnsi="宋体" w:cs="宋体"/>
          <w:b/>
          <w:sz w:val="24"/>
          <w:szCs w:val="24"/>
        </w:rPr>
      </w:pPr>
      <w:r>
        <w:rPr>
          <w:rFonts w:hAnsi="宋体" w:cs="宋体" w:hint="eastAsia"/>
          <w:b/>
          <w:sz w:val="24"/>
          <w:szCs w:val="24"/>
        </w:rPr>
        <w:t>注：不同投标人电子投标文件制作硬件特征码（网卡MAC地址、CPU序号、硬盘序列号等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F5939" w:rsidRDefault="001421D0" w:rsidP="001421D0">
      <w:pPr>
        <w:spacing w:line="420" w:lineRule="exact"/>
        <w:ind w:firstLineChars="200" w:firstLine="482"/>
        <w:rPr>
          <w:rFonts w:ascii="新宋体" w:eastAsia="新宋体" w:hAnsi="新宋体" w:cs="宋体"/>
          <w:b/>
          <w:sz w:val="24"/>
        </w:rPr>
      </w:pPr>
      <w:r>
        <w:rPr>
          <w:rFonts w:ascii="新宋体" w:eastAsia="新宋体" w:hAnsi="新宋体" w:hint="eastAsia"/>
          <w:b/>
          <w:sz w:val="24"/>
        </w:rPr>
        <w:t>六、</w:t>
      </w:r>
      <w:r>
        <w:rPr>
          <w:rFonts w:ascii="新宋体" w:eastAsia="新宋体" w:hAnsi="新宋体" w:cs="宋体" w:hint="eastAsia"/>
          <w:b/>
          <w:sz w:val="24"/>
        </w:rPr>
        <w:t>详细评审</w:t>
      </w:r>
    </w:p>
    <w:p w:rsidR="00FF5939" w:rsidRDefault="001421D0">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FF5939" w:rsidRDefault="001421D0">
      <w:pPr>
        <w:snapToGrid w:val="0"/>
        <w:spacing w:line="360" w:lineRule="auto"/>
        <w:rPr>
          <w:rFonts w:hAnsi="宋体" w:cs="宋体"/>
          <w:b/>
          <w:sz w:val="24"/>
        </w:rPr>
      </w:pPr>
      <w:r>
        <w:rPr>
          <w:rFonts w:hAnsi="宋体" w:cs="宋体" w:hint="eastAsia"/>
          <w:b/>
          <w:sz w:val="24"/>
        </w:rPr>
        <w:t>（一）技术标（25分）</w:t>
      </w:r>
    </w:p>
    <w:p w:rsidR="00FF5939" w:rsidRDefault="001421D0">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FF5939">
        <w:trPr>
          <w:trHeight w:val="621"/>
          <w:jc w:val="center"/>
        </w:trPr>
        <w:tc>
          <w:tcPr>
            <w:tcW w:w="552" w:type="dxa"/>
            <w:tcBorders>
              <w:tl2br w:val="nil"/>
              <w:tr2bl w:val="nil"/>
            </w:tcBorders>
            <w:vAlign w:val="center"/>
          </w:tcPr>
          <w:p w:rsidR="00FF5939" w:rsidRDefault="001421D0">
            <w:pPr>
              <w:jc w:val="center"/>
              <w:rPr>
                <w:rFonts w:eastAsia="宋体" w:hAnsi="宋体" w:cs="宋体"/>
                <w:b/>
                <w:bCs/>
                <w:sz w:val="21"/>
                <w:szCs w:val="21"/>
              </w:rPr>
            </w:pPr>
            <w:bookmarkStart w:id="72" w:name="_Toc272833453"/>
            <w:bookmarkStart w:id="73" w:name="_Toc295572535"/>
            <w:bookmarkStart w:id="74" w:name="_Toc273546398"/>
            <w:bookmarkStart w:id="75" w:name="_Toc270931534"/>
            <w:r>
              <w:rPr>
                <w:rFonts w:eastAsia="宋体" w:hAnsi="宋体" w:cs="宋体" w:hint="eastAsia"/>
                <w:b/>
                <w:bCs/>
                <w:sz w:val="21"/>
                <w:szCs w:val="21"/>
              </w:rPr>
              <w:t>序号</w:t>
            </w:r>
          </w:p>
        </w:tc>
        <w:tc>
          <w:tcPr>
            <w:tcW w:w="1123" w:type="dxa"/>
            <w:tcBorders>
              <w:tl2br w:val="nil"/>
              <w:tr2bl w:val="nil"/>
            </w:tcBorders>
            <w:vAlign w:val="center"/>
          </w:tcPr>
          <w:p w:rsidR="00FF5939" w:rsidRDefault="001421D0">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FF5939" w:rsidRDefault="001421D0">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FF5939" w:rsidRDefault="001421D0">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FF5939" w:rsidRDefault="001421D0">
            <w:pPr>
              <w:jc w:val="center"/>
              <w:rPr>
                <w:rFonts w:eastAsia="宋体" w:hAnsi="宋体" w:cs="宋体"/>
                <w:b/>
                <w:bCs/>
                <w:sz w:val="21"/>
                <w:szCs w:val="21"/>
              </w:rPr>
            </w:pPr>
            <w:r>
              <w:rPr>
                <w:rFonts w:eastAsia="宋体" w:hAnsi="宋体" w:cs="宋体" w:hint="eastAsia"/>
                <w:b/>
                <w:bCs/>
                <w:sz w:val="21"/>
                <w:szCs w:val="21"/>
              </w:rPr>
              <w:t>评审得分</w:t>
            </w:r>
          </w:p>
        </w:tc>
      </w:tr>
      <w:tr w:rsidR="00FF5939">
        <w:trPr>
          <w:trHeight w:val="313"/>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1</w:t>
            </w:r>
          </w:p>
        </w:tc>
        <w:tc>
          <w:tcPr>
            <w:tcW w:w="1123" w:type="dxa"/>
            <w:vMerge w:val="restart"/>
            <w:tcBorders>
              <w:tl2br w:val="nil"/>
              <w:tr2bl w:val="nil"/>
            </w:tcBorders>
            <w:vAlign w:val="center"/>
          </w:tcPr>
          <w:p w:rsidR="00FF5939" w:rsidRDefault="001421D0">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FF5939" w:rsidRDefault="001421D0">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FF5939" w:rsidRDefault="001421D0">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FF5939" w:rsidRDefault="001421D0">
            <w:pPr>
              <w:jc w:val="center"/>
              <w:rPr>
                <w:sz w:val="21"/>
                <w:szCs w:val="21"/>
              </w:rPr>
            </w:pPr>
            <w:r>
              <w:rPr>
                <w:sz w:val="21"/>
                <w:szCs w:val="21"/>
              </w:rPr>
              <w:t>0.5</w:t>
            </w:r>
          </w:p>
        </w:tc>
      </w:tr>
      <w:tr w:rsidR="00FF5939">
        <w:trPr>
          <w:trHeight w:val="313"/>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jc w:val="center"/>
              <w:rPr>
                <w:sz w:val="21"/>
                <w:szCs w:val="21"/>
              </w:rPr>
            </w:pPr>
            <w:r>
              <w:rPr>
                <w:rFonts w:hint="eastAsia"/>
                <w:sz w:val="21"/>
                <w:szCs w:val="21"/>
              </w:rPr>
              <w:t>技术标不符合招标文件要求。</w:t>
            </w:r>
          </w:p>
        </w:tc>
        <w:tc>
          <w:tcPr>
            <w:tcW w:w="1241" w:type="dxa"/>
            <w:tcBorders>
              <w:tl2br w:val="nil"/>
              <w:tr2bl w:val="nil"/>
            </w:tcBorders>
            <w:vAlign w:val="center"/>
          </w:tcPr>
          <w:p w:rsidR="00FF5939" w:rsidRDefault="001421D0">
            <w:pPr>
              <w:jc w:val="center"/>
              <w:rPr>
                <w:sz w:val="21"/>
                <w:szCs w:val="21"/>
              </w:rPr>
            </w:pPr>
            <w:r>
              <w:rPr>
                <w:sz w:val="21"/>
                <w:szCs w:val="21"/>
              </w:rPr>
              <w:t>0</w:t>
            </w:r>
          </w:p>
        </w:tc>
      </w:tr>
      <w:tr w:rsidR="00FF5939">
        <w:trPr>
          <w:trHeight w:val="928"/>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lastRenderedPageBreak/>
              <w:t>2</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FF5939" w:rsidRDefault="001421D0">
            <w:pPr>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FF5939" w:rsidRDefault="001421D0">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FF5939">
        <w:trPr>
          <w:trHeight w:val="928"/>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FF5939" w:rsidRDefault="001421D0">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FF5939">
        <w:trPr>
          <w:trHeight w:val="1780"/>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3</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FF5939" w:rsidRDefault="001421D0">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FF5939" w:rsidRDefault="001421D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FF5939">
        <w:trPr>
          <w:trHeight w:val="1425"/>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FF5939">
        <w:trPr>
          <w:trHeight w:val="2135"/>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4</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FF5939" w:rsidRDefault="001421D0">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FF5939" w:rsidRDefault="001421D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FF5939">
        <w:trPr>
          <w:trHeight w:val="2017"/>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FF5939">
        <w:trPr>
          <w:trHeight w:val="2822"/>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5</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文明施工、环境保护管理体系及施工现场扬尘治理措施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FF5939" w:rsidRDefault="001421D0">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FF5939">
        <w:trPr>
          <w:trHeight w:val="1978"/>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FF5939">
        <w:trPr>
          <w:trHeight w:val="794"/>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lastRenderedPageBreak/>
              <w:t>6</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FF5939" w:rsidRDefault="001421D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FF5939">
        <w:trPr>
          <w:trHeight w:val="794"/>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FF5939">
        <w:trPr>
          <w:trHeight w:val="2701"/>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7</w:t>
            </w:r>
          </w:p>
        </w:tc>
        <w:tc>
          <w:tcPr>
            <w:tcW w:w="1123" w:type="dxa"/>
            <w:vMerge w:val="restart"/>
            <w:tcBorders>
              <w:tl2br w:val="nil"/>
              <w:tr2bl w:val="nil"/>
            </w:tcBorders>
            <w:vAlign w:val="center"/>
          </w:tcPr>
          <w:p w:rsidR="00FF5939" w:rsidRDefault="001421D0">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FF5939" w:rsidRDefault="001421D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FF5939" w:rsidRDefault="001421D0">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FF5939" w:rsidRDefault="001421D0">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FF5939" w:rsidRDefault="001421D0">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FF5939" w:rsidRDefault="001421D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FF5939">
        <w:trPr>
          <w:trHeight w:val="2311"/>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FF5939" w:rsidRDefault="001421D0">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FF5939" w:rsidRDefault="001421D0">
            <w:pPr>
              <w:spacing w:line="300" w:lineRule="exact"/>
              <w:rPr>
                <w:spacing w:val="-4"/>
                <w:sz w:val="21"/>
                <w:szCs w:val="21"/>
              </w:rPr>
            </w:pPr>
            <w:r>
              <w:rPr>
                <w:spacing w:val="-4"/>
                <w:sz w:val="21"/>
                <w:szCs w:val="21"/>
              </w:rPr>
              <w:t>3.</w:t>
            </w:r>
            <w:r>
              <w:rPr>
                <w:rFonts w:hint="eastAsia"/>
                <w:spacing w:val="-4"/>
                <w:sz w:val="21"/>
                <w:szCs w:val="21"/>
              </w:rPr>
              <w:t>主要物资计划：主要物资（含</w:t>
            </w:r>
            <w:r>
              <w:rPr>
                <w:spacing w:val="-4"/>
                <w:sz w:val="21"/>
                <w:szCs w:val="21"/>
              </w:rPr>
              <w:t>PC</w:t>
            </w:r>
            <w:r>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FF5939" w:rsidRDefault="001421D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FF5939">
        <w:trPr>
          <w:trHeight w:val="794"/>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8</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施工进度表与网络计划图</w:t>
            </w:r>
          </w:p>
        </w:tc>
        <w:tc>
          <w:tcPr>
            <w:tcW w:w="980" w:type="dxa"/>
            <w:vMerge w:val="restart"/>
            <w:tcBorders>
              <w:tl2br w:val="nil"/>
              <w:tr2bl w:val="nil"/>
            </w:tcBorders>
            <w:vAlign w:val="center"/>
          </w:tcPr>
          <w:p w:rsidR="00FF5939" w:rsidRDefault="001421D0">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FF5939" w:rsidRDefault="001421D0">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FF5939">
        <w:trPr>
          <w:trHeight w:val="400"/>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FF5939" w:rsidRDefault="001421D0">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FF5939">
        <w:trPr>
          <w:trHeight w:val="794"/>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9</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FF5939" w:rsidRDefault="001421D0">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FF5939" w:rsidRDefault="001421D0">
            <w:pPr>
              <w:jc w:val="center"/>
              <w:rPr>
                <w:sz w:val="21"/>
                <w:szCs w:val="21"/>
              </w:rPr>
            </w:pPr>
            <w:r>
              <w:rPr>
                <w:sz w:val="21"/>
                <w:szCs w:val="21"/>
              </w:rPr>
              <w:t>1</w:t>
            </w:r>
          </w:p>
        </w:tc>
      </w:tr>
      <w:tr w:rsidR="00FF5939">
        <w:trPr>
          <w:trHeight w:val="400"/>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FF5939" w:rsidRDefault="001421D0">
            <w:pPr>
              <w:jc w:val="center"/>
              <w:rPr>
                <w:sz w:val="21"/>
                <w:szCs w:val="21"/>
              </w:rPr>
            </w:pPr>
            <w:r>
              <w:rPr>
                <w:sz w:val="21"/>
                <w:szCs w:val="21"/>
              </w:rPr>
              <w:t>0.5</w:t>
            </w:r>
          </w:p>
        </w:tc>
      </w:tr>
      <w:tr w:rsidR="00FF5939">
        <w:trPr>
          <w:trHeight w:val="1189"/>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10</w:t>
            </w:r>
          </w:p>
        </w:tc>
        <w:tc>
          <w:tcPr>
            <w:tcW w:w="1123" w:type="dxa"/>
            <w:vMerge w:val="restart"/>
            <w:tcBorders>
              <w:tl2br w:val="nil"/>
              <w:tr2bl w:val="nil"/>
            </w:tcBorders>
            <w:vAlign w:val="center"/>
          </w:tcPr>
          <w:p w:rsidR="00FF5939" w:rsidRDefault="001421D0">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FF5939" w:rsidRDefault="001421D0">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FF5939" w:rsidRDefault="001421D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FF5939">
        <w:trPr>
          <w:trHeight w:val="400"/>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FF5939">
        <w:trPr>
          <w:trHeight w:val="377"/>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11</w:t>
            </w:r>
          </w:p>
        </w:tc>
        <w:tc>
          <w:tcPr>
            <w:tcW w:w="1123" w:type="dxa"/>
            <w:vMerge w:val="restart"/>
            <w:tcBorders>
              <w:tl2br w:val="nil"/>
              <w:tr2bl w:val="nil"/>
            </w:tcBorders>
            <w:vAlign w:val="center"/>
          </w:tcPr>
          <w:p w:rsidR="00FF5939" w:rsidRDefault="001421D0">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FF5939" w:rsidRDefault="001421D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FF5939" w:rsidRDefault="001421D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FF5939" w:rsidRDefault="001421D0">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FF5939">
        <w:trPr>
          <w:trHeight w:val="1217"/>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等的程度满足设计要求，基本符合施工要求和相应技术标准等规定。</w:t>
            </w:r>
          </w:p>
        </w:tc>
        <w:tc>
          <w:tcPr>
            <w:tcW w:w="1241" w:type="dxa"/>
            <w:tcBorders>
              <w:tl2br w:val="nil"/>
              <w:tr2bl w:val="nil"/>
            </w:tcBorders>
            <w:vAlign w:val="center"/>
          </w:tcPr>
          <w:p w:rsidR="00FF5939" w:rsidRDefault="001421D0">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FF5939">
        <w:trPr>
          <w:trHeight w:val="794"/>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lastRenderedPageBreak/>
              <w:t>12</w:t>
            </w:r>
          </w:p>
        </w:tc>
        <w:tc>
          <w:tcPr>
            <w:tcW w:w="1123" w:type="dxa"/>
            <w:vMerge w:val="restart"/>
            <w:tcBorders>
              <w:tl2br w:val="nil"/>
              <w:tr2bl w:val="nil"/>
            </w:tcBorders>
            <w:vAlign w:val="center"/>
          </w:tcPr>
          <w:p w:rsidR="00FF5939" w:rsidRDefault="001421D0">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FF5939" w:rsidRDefault="001421D0">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FF5939" w:rsidRDefault="001421D0">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FF5939">
        <w:trPr>
          <w:trHeight w:val="794"/>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FF5939" w:rsidRDefault="001421D0">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FF5939">
        <w:trPr>
          <w:trHeight w:val="794"/>
          <w:jc w:val="center"/>
        </w:trPr>
        <w:tc>
          <w:tcPr>
            <w:tcW w:w="552" w:type="dxa"/>
            <w:vMerge w:val="restart"/>
            <w:tcBorders>
              <w:tl2br w:val="nil"/>
              <w:tr2bl w:val="nil"/>
            </w:tcBorders>
            <w:vAlign w:val="center"/>
          </w:tcPr>
          <w:p w:rsidR="00FF5939" w:rsidRDefault="001421D0">
            <w:pPr>
              <w:jc w:val="center"/>
              <w:rPr>
                <w:sz w:val="21"/>
                <w:szCs w:val="21"/>
              </w:rPr>
            </w:pPr>
            <w:r>
              <w:rPr>
                <w:sz w:val="21"/>
                <w:szCs w:val="21"/>
              </w:rPr>
              <w:t>13</w:t>
            </w:r>
          </w:p>
        </w:tc>
        <w:tc>
          <w:tcPr>
            <w:tcW w:w="1123" w:type="dxa"/>
            <w:vMerge w:val="restart"/>
            <w:tcBorders>
              <w:tl2br w:val="nil"/>
              <w:tr2bl w:val="nil"/>
            </w:tcBorders>
            <w:vAlign w:val="center"/>
          </w:tcPr>
          <w:p w:rsidR="00FF5939" w:rsidRDefault="001421D0">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FF5939" w:rsidRDefault="001421D0">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FF5939" w:rsidRDefault="001421D0">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FF5939" w:rsidRDefault="001421D0">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FF5939">
        <w:trPr>
          <w:trHeight w:val="794"/>
          <w:jc w:val="center"/>
        </w:trPr>
        <w:tc>
          <w:tcPr>
            <w:tcW w:w="552" w:type="dxa"/>
            <w:vMerge/>
            <w:tcBorders>
              <w:tl2br w:val="nil"/>
              <w:tr2bl w:val="nil"/>
            </w:tcBorders>
            <w:vAlign w:val="center"/>
          </w:tcPr>
          <w:p w:rsidR="00FF5939" w:rsidRDefault="00FF5939">
            <w:pPr>
              <w:jc w:val="left"/>
              <w:rPr>
                <w:sz w:val="21"/>
                <w:szCs w:val="21"/>
              </w:rPr>
            </w:pPr>
          </w:p>
        </w:tc>
        <w:tc>
          <w:tcPr>
            <w:tcW w:w="1123" w:type="dxa"/>
            <w:vMerge/>
            <w:tcBorders>
              <w:tl2br w:val="nil"/>
              <w:tr2bl w:val="nil"/>
            </w:tcBorders>
            <w:vAlign w:val="center"/>
          </w:tcPr>
          <w:p w:rsidR="00FF5939" w:rsidRDefault="00FF5939">
            <w:pPr>
              <w:jc w:val="left"/>
              <w:rPr>
                <w:sz w:val="21"/>
                <w:szCs w:val="21"/>
              </w:rPr>
            </w:pPr>
          </w:p>
        </w:tc>
        <w:tc>
          <w:tcPr>
            <w:tcW w:w="980" w:type="dxa"/>
            <w:vMerge/>
            <w:tcBorders>
              <w:tl2br w:val="nil"/>
              <w:tr2bl w:val="nil"/>
            </w:tcBorders>
            <w:vAlign w:val="center"/>
          </w:tcPr>
          <w:p w:rsidR="00FF5939" w:rsidRDefault="00FF5939">
            <w:pPr>
              <w:jc w:val="left"/>
              <w:rPr>
                <w:sz w:val="21"/>
                <w:szCs w:val="21"/>
              </w:rPr>
            </w:pPr>
          </w:p>
        </w:tc>
        <w:tc>
          <w:tcPr>
            <w:tcW w:w="5344" w:type="dxa"/>
            <w:tcBorders>
              <w:tl2br w:val="nil"/>
              <w:tr2bl w:val="nil"/>
            </w:tcBorders>
            <w:vAlign w:val="center"/>
          </w:tcPr>
          <w:p w:rsidR="00FF5939" w:rsidRDefault="001421D0">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FF5939" w:rsidRDefault="001421D0">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FF5939">
        <w:trPr>
          <w:trHeight w:val="799"/>
          <w:jc w:val="center"/>
        </w:trPr>
        <w:tc>
          <w:tcPr>
            <w:tcW w:w="1675" w:type="dxa"/>
            <w:gridSpan w:val="2"/>
            <w:tcBorders>
              <w:tl2br w:val="nil"/>
              <w:tr2bl w:val="nil"/>
            </w:tcBorders>
            <w:vAlign w:val="center"/>
          </w:tcPr>
          <w:p w:rsidR="00FF5939" w:rsidRDefault="001421D0">
            <w:pPr>
              <w:jc w:val="center"/>
              <w:rPr>
                <w:sz w:val="21"/>
                <w:szCs w:val="21"/>
              </w:rPr>
            </w:pPr>
            <w:r>
              <w:rPr>
                <w:rFonts w:hint="eastAsia"/>
                <w:sz w:val="21"/>
                <w:szCs w:val="21"/>
              </w:rPr>
              <w:t>合计</w:t>
            </w:r>
          </w:p>
        </w:tc>
        <w:tc>
          <w:tcPr>
            <w:tcW w:w="980" w:type="dxa"/>
            <w:tcBorders>
              <w:tl2br w:val="nil"/>
              <w:tr2bl w:val="nil"/>
            </w:tcBorders>
            <w:vAlign w:val="center"/>
          </w:tcPr>
          <w:p w:rsidR="00FF5939" w:rsidRDefault="001421D0">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FF5939" w:rsidRDefault="00FF5939">
            <w:pPr>
              <w:rPr>
                <w:sz w:val="21"/>
                <w:szCs w:val="21"/>
              </w:rPr>
            </w:pPr>
          </w:p>
        </w:tc>
        <w:tc>
          <w:tcPr>
            <w:tcW w:w="1241" w:type="dxa"/>
            <w:tcBorders>
              <w:tl2br w:val="nil"/>
              <w:tr2bl w:val="nil"/>
            </w:tcBorders>
            <w:vAlign w:val="center"/>
          </w:tcPr>
          <w:p w:rsidR="00FF5939" w:rsidRDefault="001421D0">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FF5939" w:rsidRDefault="001421D0">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FF5939" w:rsidRDefault="001421D0">
      <w:pPr>
        <w:snapToGrid w:val="0"/>
        <w:spacing w:line="360" w:lineRule="auto"/>
        <w:jc w:val="left"/>
        <w:rPr>
          <w:rFonts w:hAnsi="宋体" w:cs="宋体"/>
          <w:b/>
          <w:bCs/>
          <w:sz w:val="24"/>
          <w:szCs w:val="24"/>
        </w:rPr>
      </w:pPr>
      <w:r>
        <w:rPr>
          <w:rFonts w:hAnsi="宋体" w:cs="宋体" w:hint="eastAsia"/>
          <w:b/>
          <w:bCs/>
          <w:sz w:val="24"/>
          <w:szCs w:val="24"/>
        </w:rPr>
        <w:t>（二）商务标（50分）</w:t>
      </w:r>
    </w:p>
    <w:p w:rsidR="00FF5939" w:rsidRDefault="001421D0">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FF5939" w:rsidRDefault="001421D0">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FF5939" w:rsidRDefault="001421D0">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FF5939" w:rsidRDefault="001421D0">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rsidR="00FF5939" w:rsidRDefault="001421D0">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FF5939" w:rsidRDefault="001421D0">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FF5939" w:rsidRDefault="001421D0">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FF5939" w:rsidRDefault="001421D0">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FF5939" w:rsidRDefault="001421D0">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p>
    <w:p w:rsidR="00FF5939" w:rsidRDefault="001421D0">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FF5939" w:rsidRDefault="001421D0">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FF5939" w:rsidRDefault="001421D0">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FF5939" w:rsidRDefault="001421D0">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FF5939" w:rsidRDefault="001421D0">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FF5939" w:rsidRDefault="001421D0">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FF5939" w:rsidRDefault="001421D0">
      <w:pPr>
        <w:snapToGrid w:val="0"/>
        <w:spacing w:line="360" w:lineRule="auto"/>
        <w:ind w:firstLineChars="200" w:firstLine="480"/>
        <w:rPr>
          <w:rFonts w:hAnsi="宋体" w:cs="宋体"/>
          <w:sz w:val="24"/>
          <w:szCs w:val="24"/>
        </w:rPr>
      </w:pPr>
      <w:r>
        <w:rPr>
          <w:rFonts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FF5939" w:rsidRDefault="001421D0">
      <w:pPr>
        <w:snapToGrid w:val="0"/>
        <w:spacing w:line="360" w:lineRule="auto"/>
        <w:rPr>
          <w:rFonts w:hAnsi="宋体" w:cs="宋体"/>
          <w:b/>
          <w:bCs/>
          <w:sz w:val="24"/>
          <w:szCs w:val="24"/>
        </w:rPr>
      </w:pPr>
      <w:r>
        <w:rPr>
          <w:rFonts w:hAnsi="宋体" w:cs="宋体" w:hint="eastAsia"/>
          <w:b/>
          <w:bCs/>
          <w:sz w:val="24"/>
          <w:szCs w:val="24"/>
        </w:rPr>
        <w:t>（三）综合标（25分）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FF5939">
        <w:trPr>
          <w:trHeight w:val="989"/>
          <w:jc w:val="center"/>
        </w:trPr>
        <w:tc>
          <w:tcPr>
            <w:tcW w:w="662" w:type="dxa"/>
            <w:vAlign w:val="center"/>
          </w:tcPr>
          <w:p w:rsidR="00FF5939" w:rsidRDefault="001421D0">
            <w:pPr>
              <w:jc w:val="center"/>
              <w:rPr>
                <w:rFonts w:eastAsia="宋体" w:hAnsi="宋体" w:cs="宋体"/>
                <w:sz w:val="24"/>
                <w:szCs w:val="24"/>
              </w:rPr>
            </w:pPr>
            <w:r>
              <w:rPr>
                <w:rFonts w:eastAsia="宋体" w:hAnsi="宋体" w:cs="宋体" w:hint="eastAsia"/>
                <w:sz w:val="24"/>
                <w:szCs w:val="24"/>
              </w:rPr>
              <w:t>序号</w:t>
            </w:r>
          </w:p>
        </w:tc>
        <w:tc>
          <w:tcPr>
            <w:tcW w:w="2050" w:type="dxa"/>
            <w:vAlign w:val="center"/>
          </w:tcPr>
          <w:p w:rsidR="00FF5939" w:rsidRDefault="001421D0">
            <w:pPr>
              <w:jc w:val="center"/>
              <w:rPr>
                <w:rFonts w:eastAsia="宋体" w:hAnsi="宋体" w:cs="宋体"/>
                <w:sz w:val="24"/>
                <w:szCs w:val="24"/>
              </w:rPr>
            </w:pPr>
            <w:r>
              <w:rPr>
                <w:rFonts w:eastAsia="宋体" w:hAnsi="宋体" w:cs="宋体" w:hint="eastAsia"/>
                <w:b/>
                <w:sz w:val="24"/>
                <w:szCs w:val="24"/>
              </w:rPr>
              <w:t>量化因素</w:t>
            </w:r>
          </w:p>
        </w:tc>
        <w:tc>
          <w:tcPr>
            <w:tcW w:w="4950" w:type="dxa"/>
            <w:vAlign w:val="center"/>
          </w:tcPr>
          <w:p w:rsidR="00FF5939" w:rsidRDefault="001421D0">
            <w:pPr>
              <w:jc w:val="center"/>
              <w:rPr>
                <w:rFonts w:eastAsia="宋体" w:hAnsi="宋体" w:cs="宋体"/>
                <w:sz w:val="24"/>
                <w:szCs w:val="24"/>
              </w:rPr>
            </w:pPr>
            <w:r>
              <w:rPr>
                <w:rFonts w:eastAsia="宋体" w:hAnsi="宋体" w:cs="宋体" w:hint="eastAsia"/>
                <w:b/>
                <w:sz w:val="24"/>
                <w:szCs w:val="24"/>
              </w:rPr>
              <w:t>评分标准</w:t>
            </w:r>
          </w:p>
        </w:tc>
        <w:tc>
          <w:tcPr>
            <w:tcW w:w="2074" w:type="dxa"/>
            <w:vAlign w:val="center"/>
          </w:tcPr>
          <w:p w:rsidR="00FF5939" w:rsidRDefault="001421D0">
            <w:pPr>
              <w:jc w:val="center"/>
              <w:rPr>
                <w:rFonts w:eastAsia="宋体" w:hAnsi="宋体" w:cs="宋体"/>
                <w:b/>
                <w:sz w:val="24"/>
                <w:szCs w:val="24"/>
              </w:rPr>
            </w:pPr>
            <w:r>
              <w:rPr>
                <w:rFonts w:eastAsia="宋体" w:hAnsi="宋体" w:cs="宋体" w:hint="eastAsia"/>
                <w:b/>
                <w:sz w:val="24"/>
                <w:szCs w:val="24"/>
              </w:rPr>
              <w:t>评审得分</w:t>
            </w:r>
          </w:p>
        </w:tc>
      </w:tr>
      <w:tr w:rsidR="00FF5939">
        <w:trPr>
          <w:trHeight w:val="937"/>
          <w:jc w:val="center"/>
        </w:trPr>
        <w:tc>
          <w:tcPr>
            <w:tcW w:w="662" w:type="dxa"/>
            <w:vAlign w:val="center"/>
          </w:tcPr>
          <w:p w:rsidR="00FF5939" w:rsidRDefault="001421D0">
            <w:pPr>
              <w:autoSpaceDE w:val="0"/>
              <w:autoSpaceDN w:val="0"/>
              <w:adjustRightInd w:val="0"/>
              <w:jc w:val="center"/>
              <w:rPr>
                <w:rFonts w:eastAsia="宋体"/>
                <w:sz w:val="24"/>
                <w:szCs w:val="24"/>
              </w:rPr>
            </w:pPr>
            <w:r>
              <w:rPr>
                <w:rFonts w:hint="eastAsia"/>
                <w:sz w:val="24"/>
                <w:szCs w:val="24"/>
              </w:rPr>
              <w:t>1</w:t>
            </w:r>
          </w:p>
        </w:tc>
        <w:tc>
          <w:tcPr>
            <w:tcW w:w="2050" w:type="dxa"/>
            <w:vAlign w:val="center"/>
          </w:tcPr>
          <w:p w:rsidR="00FF5939" w:rsidRDefault="001421D0">
            <w:pPr>
              <w:autoSpaceDE w:val="0"/>
              <w:autoSpaceDN w:val="0"/>
              <w:adjustRightInd w:val="0"/>
              <w:rPr>
                <w:sz w:val="24"/>
                <w:szCs w:val="24"/>
              </w:rPr>
            </w:pPr>
            <w:r>
              <w:rPr>
                <w:rFonts w:hint="eastAsia"/>
                <w:sz w:val="24"/>
                <w:szCs w:val="24"/>
              </w:rPr>
              <w:t>企业业绩（0-4分）</w:t>
            </w:r>
          </w:p>
        </w:tc>
        <w:tc>
          <w:tcPr>
            <w:tcW w:w="4950" w:type="dxa"/>
            <w:vAlign w:val="center"/>
          </w:tcPr>
          <w:p w:rsidR="00FF5939" w:rsidRDefault="001421D0">
            <w:pPr>
              <w:snapToGrid w:val="0"/>
              <w:spacing w:line="360" w:lineRule="auto"/>
              <w:rPr>
                <w:color w:val="000000" w:themeColor="text1"/>
                <w:sz w:val="24"/>
                <w:szCs w:val="24"/>
              </w:rPr>
            </w:pPr>
            <w:r>
              <w:rPr>
                <w:rFonts w:eastAsia="宋体" w:hAnsi="宋体" w:cs="宋体" w:hint="eastAsia"/>
                <w:color w:val="000000" w:themeColor="text1"/>
                <w:sz w:val="24"/>
                <w:szCs w:val="24"/>
              </w:rPr>
              <w:t>自2017年1月1日以来（以合同签订时间为准）：企业具有类似工程施工业绩者，每项得2分，本项最高得</w:t>
            </w:r>
            <w:r>
              <w:rPr>
                <w:rFonts w:hAnsi="宋体" w:cs="宋体" w:hint="eastAsia"/>
                <w:color w:val="000000" w:themeColor="text1"/>
                <w:sz w:val="24"/>
                <w:szCs w:val="24"/>
              </w:rPr>
              <w:t>4</w:t>
            </w:r>
            <w:r>
              <w:rPr>
                <w:rFonts w:eastAsia="宋体" w:hAnsi="宋体" w:cs="宋体" w:hint="eastAsia"/>
                <w:color w:val="000000" w:themeColor="text1"/>
                <w:sz w:val="24"/>
                <w:szCs w:val="24"/>
              </w:rPr>
              <w:t>分。（以中标通知书和施工合同为准）</w:t>
            </w:r>
          </w:p>
        </w:tc>
        <w:tc>
          <w:tcPr>
            <w:tcW w:w="2074" w:type="dxa"/>
            <w:vAlign w:val="center"/>
          </w:tcPr>
          <w:p w:rsidR="00FF5939" w:rsidRDefault="001421D0">
            <w:pPr>
              <w:autoSpaceDN w:val="0"/>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 xml:space="preserve"> 4</w:t>
            </w:r>
          </w:p>
        </w:tc>
      </w:tr>
      <w:tr w:rsidR="00FF5939">
        <w:trPr>
          <w:trHeight w:val="985"/>
          <w:jc w:val="center"/>
        </w:trPr>
        <w:tc>
          <w:tcPr>
            <w:tcW w:w="662" w:type="dxa"/>
            <w:vAlign w:val="center"/>
          </w:tcPr>
          <w:p w:rsidR="00FF5939" w:rsidRDefault="001421D0">
            <w:pPr>
              <w:jc w:val="center"/>
              <w:rPr>
                <w:rFonts w:eastAsia="宋体"/>
                <w:sz w:val="24"/>
                <w:szCs w:val="24"/>
              </w:rPr>
            </w:pPr>
            <w:r>
              <w:rPr>
                <w:rFonts w:hint="eastAsia"/>
                <w:sz w:val="24"/>
                <w:szCs w:val="24"/>
              </w:rPr>
              <w:t>2</w:t>
            </w:r>
          </w:p>
        </w:tc>
        <w:tc>
          <w:tcPr>
            <w:tcW w:w="2050" w:type="dxa"/>
            <w:vAlign w:val="center"/>
          </w:tcPr>
          <w:p w:rsidR="00FF5939" w:rsidRDefault="001421D0">
            <w:pPr>
              <w:rPr>
                <w:sz w:val="24"/>
                <w:szCs w:val="24"/>
              </w:rPr>
            </w:pPr>
            <w:r>
              <w:rPr>
                <w:rFonts w:hint="eastAsia"/>
                <w:sz w:val="24"/>
                <w:szCs w:val="24"/>
              </w:rPr>
              <w:t>项目经理业绩(0-</w:t>
            </w:r>
            <w:r w:rsidR="00ED462E">
              <w:rPr>
                <w:rFonts w:hint="eastAsia"/>
                <w:sz w:val="24"/>
                <w:szCs w:val="24"/>
              </w:rPr>
              <w:t>6</w:t>
            </w:r>
            <w:r>
              <w:rPr>
                <w:rFonts w:hint="eastAsia"/>
                <w:sz w:val="24"/>
                <w:szCs w:val="24"/>
              </w:rPr>
              <w:t>分）</w:t>
            </w:r>
          </w:p>
        </w:tc>
        <w:tc>
          <w:tcPr>
            <w:tcW w:w="4950" w:type="dxa"/>
            <w:vAlign w:val="center"/>
          </w:tcPr>
          <w:p w:rsidR="00FF5939" w:rsidRDefault="001421D0">
            <w:pPr>
              <w:snapToGrid w:val="0"/>
              <w:spacing w:line="360" w:lineRule="auto"/>
              <w:rPr>
                <w:color w:val="000000" w:themeColor="text1"/>
                <w:sz w:val="24"/>
                <w:szCs w:val="24"/>
              </w:rPr>
            </w:pPr>
            <w:r>
              <w:rPr>
                <w:rFonts w:eastAsia="宋体" w:hAnsi="宋体" w:cs="宋体" w:hint="eastAsia"/>
                <w:color w:val="000000" w:themeColor="text1"/>
                <w:sz w:val="24"/>
                <w:szCs w:val="24"/>
              </w:rPr>
              <w:t>自</w:t>
            </w:r>
            <w:r>
              <w:rPr>
                <w:rFonts w:hAnsi="宋体" w:cs="宋体" w:hint="eastAsia"/>
                <w:color w:val="000000" w:themeColor="text1"/>
                <w:sz w:val="24"/>
                <w:szCs w:val="24"/>
              </w:rPr>
              <w:t>2017年1月1日以来，拟派项目负责人承担过类似项目业绩的得6分，本项最高得6分。</w:t>
            </w:r>
            <w:r>
              <w:rPr>
                <w:rFonts w:eastAsia="宋体" w:hAnsi="宋体" w:cs="宋体" w:hint="eastAsia"/>
                <w:color w:val="000000" w:themeColor="text1"/>
                <w:sz w:val="24"/>
                <w:szCs w:val="24"/>
              </w:rPr>
              <w:t>（以中标通知书和施工合同为准）</w:t>
            </w:r>
            <w:r>
              <w:rPr>
                <w:rFonts w:hAnsi="宋体" w:cs="宋体" w:hint="eastAsia"/>
                <w:color w:val="000000" w:themeColor="text1"/>
                <w:sz w:val="24"/>
                <w:szCs w:val="24"/>
              </w:rPr>
              <w:t>。</w:t>
            </w:r>
          </w:p>
        </w:tc>
        <w:tc>
          <w:tcPr>
            <w:tcW w:w="2074" w:type="dxa"/>
            <w:vAlign w:val="center"/>
          </w:tcPr>
          <w:p w:rsidR="00FF5939" w:rsidRDefault="001421D0">
            <w:pPr>
              <w:jc w:val="center"/>
              <w:rPr>
                <w:sz w:val="24"/>
                <w:szCs w:val="24"/>
              </w:rPr>
            </w:pPr>
            <w:r>
              <w:rPr>
                <w:sz w:val="24"/>
                <w:szCs w:val="24"/>
              </w:rPr>
              <w:t>0</w:t>
            </w:r>
            <w:r>
              <w:rPr>
                <w:rFonts w:hint="eastAsia"/>
                <w:sz w:val="24"/>
                <w:szCs w:val="24"/>
              </w:rPr>
              <w:t>＜得分</w:t>
            </w:r>
            <w:r>
              <w:rPr>
                <w:sz w:val="24"/>
                <w:szCs w:val="24"/>
              </w:rPr>
              <w:t>≤</w:t>
            </w:r>
            <w:r>
              <w:rPr>
                <w:rFonts w:hint="eastAsia"/>
                <w:sz w:val="24"/>
                <w:szCs w:val="24"/>
              </w:rPr>
              <w:t>6</w:t>
            </w:r>
          </w:p>
        </w:tc>
      </w:tr>
      <w:tr w:rsidR="00FF5939">
        <w:trPr>
          <w:trHeight w:val="949"/>
          <w:jc w:val="center"/>
        </w:trPr>
        <w:tc>
          <w:tcPr>
            <w:tcW w:w="662" w:type="dxa"/>
            <w:vMerge w:val="restart"/>
            <w:vAlign w:val="center"/>
          </w:tcPr>
          <w:p w:rsidR="00FF5939" w:rsidRDefault="001421D0">
            <w:pPr>
              <w:jc w:val="center"/>
              <w:rPr>
                <w:rFonts w:eastAsia="宋体"/>
                <w:sz w:val="24"/>
                <w:szCs w:val="24"/>
              </w:rPr>
            </w:pPr>
            <w:r>
              <w:rPr>
                <w:rFonts w:hint="eastAsia"/>
                <w:sz w:val="24"/>
                <w:szCs w:val="24"/>
              </w:rPr>
              <w:t>3</w:t>
            </w:r>
          </w:p>
        </w:tc>
        <w:tc>
          <w:tcPr>
            <w:tcW w:w="2050" w:type="dxa"/>
            <w:vMerge w:val="restart"/>
            <w:vAlign w:val="center"/>
          </w:tcPr>
          <w:p w:rsidR="00FF5939" w:rsidRDefault="001421D0">
            <w:pPr>
              <w:spacing w:line="240" w:lineRule="exact"/>
              <w:jc w:val="left"/>
              <w:rPr>
                <w:sz w:val="24"/>
                <w:szCs w:val="24"/>
              </w:rPr>
            </w:pPr>
            <w:r>
              <w:rPr>
                <w:rFonts w:hint="eastAsia"/>
                <w:sz w:val="24"/>
                <w:szCs w:val="24"/>
              </w:rPr>
              <w:t>优惠承诺（1-4分）</w:t>
            </w:r>
          </w:p>
        </w:tc>
        <w:tc>
          <w:tcPr>
            <w:tcW w:w="4950" w:type="dxa"/>
            <w:vAlign w:val="center"/>
          </w:tcPr>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优惠承诺应是书面的符合工程实际情况，确保依法依规，优惠合理，详实可行。</w:t>
            </w:r>
          </w:p>
        </w:tc>
        <w:tc>
          <w:tcPr>
            <w:tcW w:w="2074" w:type="dxa"/>
            <w:vAlign w:val="center"/>
          </w:tcPr>
          <w:p w:rsidR="00FF5939" w:rsidRDefault="001421D0">
            <w:pPr>
              <w:jc w:val="center"/>
              <w:rPr>
                <w:sz w:val="24"/>
                <w:szCs w:val="24"/>
              </w:rPr>
            </w:pPr>
            <w:r>
              <w:rPr>
                <w:rFonts w:hint="eastAsia"/>
                <w:sz w:val="24"/>
                <w:szCs w:val="24"/>
              </w:rPr>
              <w:t>2＜得分</w:t>
            </w:r>
            <w:r>
              <w:rPr>
                <w:sz w:val="24"/>
                <w:szCs w:val="24"/>
              </w:rPr>
              <w:t>≤</w:t>
            </w:r>
            <w:r>
              <w:rPr>
                <w:rFonts w:hint="eastAsia"/>
                <w:sz w:val="24"/>
                <w:szCs w:val="24"/>
              </w:rPr>
              <w:t>4</w:t>
            </w:r>
          </w:p>
        </w:tc>
      </w:tr>
      <w:tr w:rsidR="00FF5939">
        <w:trPr>
          <w:trHeight w:val="894"/>
          <w:jc w:val="center"/>
        </w:trPr>
        <w:tc>
          <w:tcPr>
            <w:tcW w:w="662" w:type="dxa"/>
            <w:vMerge/>
            <w:vAlign w:val="center"/>
          </w:tcPr>
          <w:p w:rsidR="00FF5939" w:rsidRDefault="00FF5939">
            <w:pPr>
              <w:jc w:val="left"/>
              <w:rPr>
                <w:sz w:val="24"/>
                <w:szCs w:val="24"/>
              </w:rPr>
            </w:pPr>
          </w:p>
        </w:tc>
        <w:tc>
          <w:tcPr>
            <w:tcW w:w="2050" w:type="dxa"/>
            <w:vMerge/>
            <w:vAlign w:val="center"/>
          </w:tcPr>
          <w:p w:rsidR="00FF5939" w:rsidRDefault="00FF5939">
            <w:pPr>
              <w:spacing w:line="240" w:lineRule="exact"/>
              <w:jc w:val="left"/>
              <w:rPr>
                <w:sz w:val="24"/>
                <w:szCs w:val="24"/>
              </w:rPr>
            </w:pPr>
          </w:p>
        </w:tc>
        <w:tc>
          <w:tcPr>
            <w:tcW w:w="4950" w:type="dxa"/>
            <w:vAlign w:val="center"/>
          </w:tcPr>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优惠承诺符合工程实际情况，确保依法依规，优惠基本合理，基本详实可行。</w:t>
            </w:r>
          </w:p>
        </w:tc>
        <w:tc>
          <w:tcPr>
            <w:tcW w:w="2074" w:type="dxa"/>
            <w:vAlign w:val="center"/>
          </w:tcPr>
          <w:p w:rsidR="00FF5939" w:rsidRDefault="001421D0">
            <w:pPr>
              <w:jc w:val="center"/>
              <w:rPr>
                <w:sz w:val="24"/>
                <w:szCs w:val="24"/>
              </w:rPr>
            </w:pPr>
            <w:r>
              <w:rPr>
                <w:sz w:val="24"/>
                <w:szCs w:val="24"/>
              </w:rPr>
              <w:t>1</w:t>
            </w:r>
            <w:r>
              <w:rPr>
                <w:sz w:val="24"/>
                <w:szCs w:val="24"/>
              </w:rPr>
              <w:t>≤</w:t>
            </w:r>
            <w:r>
              <w:rPr>
                <w:rFonts w:hint="eastAsia"/>
                <w:sz w:val="24"/>
                <w:szCs w:val="24"/>
              </w:rPr>
              <w:t>得分</w:t>
            </w:r>
            <w:r>
              <w:rPr>
                <w:sz w:val="24"/>
                <w:szCs w:val="24"/>
              </w:rPr>
              <w:t>≤</w:t>
            </w:r>
            <w:r>
              <w:rPr>
                <w:rFonts w:hint="eastAsia"/>
                <w:sz w:val="24"/>
                <w:szCs w:val="24"/>
              </w:rPr>
              <w:t>2</w:t>
            </w:r>
          </w:p>
        </w:tc>
      </w:tr>
      <w:tr w:rsidR="00FF5939">
        <w:trPr>
          <w:trHeight w:val="839"/>
          <w:jc w:val="center"/>
        </w:trPr>
        <w:tc>
          <w:tcPr>
            <w:tcW w:w="662" w:type="dxa"/>
            <w:vMerge w:val="restart"/>
            <w:vAlign w:val="center"/>
          </w:tcPr>
          <w:p w:rsidR="00FF5939" w:rsidRDefault="001421D0">
            <w:pPr>
              <w:tabs>
                <w:tab w:val="left" w:pos="366"/>
              </w:tabs>
              <w:jc w:val="center"/>
              <w:rPr>
                <w:rFonts w:eastAsia="宋体"/>
                <w:sz w:val="24"/>
                <w:szCs w:val="24"/>
              </w:rPr>
            </w:pPr>
            <w:r>
              <w:rPr>
                <w:rFonts w:hint="eastAsia"/>
                <w:sz w:val="24"/>
                <w:szCs w:val="24"/>
              </w:rPr>
              <w:lastRenderedPageBreak/>
              <w:t>4</w:t>
            </w:r>
          </w:p>
        </w:tc>
        <w:tc>
          <w:tcPr>
            <w:tcW w:w="2050" w:type="dxa"/>
            <w:vMerge w:val="restart"/>
            <w:vAlign w:val="center"/>
          </w:tcPr>
          <w:p w:rsidR="00FF5939" w:rsidRDefault="001421D0">
            <w:pPr>
              <w:spacing w:line="240" w:lineRule="exact"/>
              <w:jc w:val="left"/>
              <w:rPr>
                <w:sz w:val="24"/>
                <w:szCs w:val="24"/>
              </w:rPr>
            </w:pPr>
            <w:r>
              <w:rPr>
                <w:rFonts w:hint="eastAsia"/>
                <w:sz w:val="24"/>
                <w:szCs w:val="24"/>
              </w:rPr>
              <w:t>履职尽责承诺（1-3分）</w:t>
            </w:r>
          </w:p>
        </w:tc>
        <w:tc>
          <w:tcPr>
            <w:tcW w:w="4950" w:type="dxa"/>
            <w:vAlign w:val="center"/>
          </w:tcPr>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FF5939" w:rsidRDefault="001421D0">
            <w:pPr>
              <w:jc w:val="center"/>
              <w:rPr>
                <w:sz w:val="24"/>
                <w:szCs w:val="24"/>
              </w:rPr>
            </w:pPr>
            <w:r>
              <w:rPr>
                <w:sz w:val="24"/>
                <w:szCs w:val="24"/>
              </w:rPr>
              <w:t>2</w:t>
            </w:r>
            <w:r>
              <w:rPr>
                <w:rFonts w:hint="eastAsia"/>
                <w:sz w:val="24"/>
                <w:szCs w:val="24"/>
              </w:rPr>
              <w:t>＜得分</w:t>
            </w:r>
            <w:r>
              <w:rPr>
                <w:sz w:val="24"/>
                <w:szCs w:val="24"/>
              </w:rPr>
              <w:t>≤</w:t>
            </w:r>
            <w:r>
              <w:rPr>
                <w:sz w:val="24"/>
                <w:szCs w:val="24"/>
              </w:rPr>
              <w:t>3</w:t>
            </w:r>
          </w:p>
        </w:tc>
      </w:tr>
      <w:tr w:rsidR="00FF5939">
        <w:trPr>
          <w:trHeight w:val="1088"/>
          <w:jc w:val="center"/>
        </w:trPr>
        <w:tc>
          <w:tcPr>
            <w:tcW w:w="662" w:type="dxa"/>
            <w:vMerge/>
            <w:vAlign w:val="center"/>
          </w:tcPr>
          <w:p w:rsidR="00FF5939" w:rsidRDefault="00FF5939">
            <w:pPr>
              <w:jc w:val="left"/>
              <w:rPr>
                <w:sz w:val="24"/>
                <w:szCs w:val="24"/>
              </w:rPr>
            </w:pPr>
          </w:p>
        </w:tc>
        <w:tc>
          <w:tcPr>
            <w:tcW w:w="2050" w:type="dxa"/>
            <w:vMerge/>
            <w:vAlign w:val="center"/>
          </w:tcPr>
          <w:p w:rsidR="00FF5939" w:rsidRDefault="00FF5939">
            <w:pPr>
              <w:spacing w:line="240" w:lineRule="exact"/>
              <w:jc w:val="left"/>
              <w:rPr>
                <w:sz w:val="24"/>
                <w:szCs w:val="24"/>
              </w:rPr>
            </w:pPr>
          </w:p>
        </w:tc>
        <w:tc>
          <w:tcPr>
            <w:tcW w:w="4950" w:type="dxa"/>
            <w:vAlign w:val="center"/>
          </w:tcPr>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2074" w:type="dxa"/>
            <w:vAlign w:val="center"/>
          </w:tcPr>
          <w:p w:rsidR="00FF5939" w:rsidRDefault="001421D0">
            <w:pPr>
              <w:jc w:val="center"/>
              <w:rPr>
                <w:sz w:val="24"/>
                <w:szCs w:val="24"/>
              </w:rPr>
            </w:pPr>
            <w:r>
              <w:rPr>
                <w:sz w:val="24"/>
                <w:szCs w:val="24"/>
              </w:rPr>
              <w:t>1</w:t>
            </w:r>
            <w:r>
              <w:rPr>
                <w:sz w:val="24"/>
                <w:szCs w:val="24"/>
              </w:rPr>
              <w:t>≤</w:t>
            </w:r>
            <w:r>
              <w:rPr>
                <w:rFonts w:hint="eastAsia"/>
                <w:sz w:val="24"/>
                <w:szCs w:val="24"/>
              </w:rPr>
              <w:t>得分</w:t>
            </w:r>
            <w:r>
              <w:rPr>
                <w:sz w:val="24"/>
                <w:szCs w:val="24"/>
              </w:rPr>
              <w:t>≤</w:t>
            </w:r>
            <w:r>
              <w:rPr>
                <w:sz w:val="24"/>
                <w:szCs w:val="24"/>
              </w:rPr>
              <w:t>2</w:t>
            </w:r>
          </w:p>
        </w:tc>
      </w:tr>
      <w:tr w:rsidR="00FF5939">
        <w:trPr>
          <w:trHeight w:val="279"/>
          <w:jc w:val="center"/>
        </w:trPr>
        <w:tc>
          <w:tcPr>
            <w:tcW w:w="662" w:type="dxa"/>
            <w:vAlign w:val="center"/>
          </w:tcPr>
          <w:p w:rsidR="00FF5939" w:rsidRDefault="001421D0">
            <w:pPr>
              <w:jc w:val="center"/>
              <w:rPr>
                <w:rFonts w:eastAsia="宋体"/>
                <w:sz w:val="24"/>
                <w:szCs w:val="24"/>
              </w:rPr>
            </w:pPr>
            <w:r>
              <w:rPr>
                <w:rFonts w:hint="eastAsia"/>
                <w:sz w:val="24"/>
                <w:szCs w:val="24"/>
              </w:rPr>
              <w:t>5</w:t>
            </w:r>
          </w:p>
        </w:tc>
        <w:tc>
          <w:tcPr>
            <w:tcW w:w="2050" w:type="dxa"/>
            <w:vAlign w:val="center"/>
          </w:tcPr>
          <w:p w:rsidR="00FF5939" w:rsidRDefault="001421D0">
            <w:pPr>
              <w:spacing w:line="240" w:lineRule="exact"/>
              <w:jc w:val="center"/>
              <w:rPr>
                <w:rFonts w:eastAsia="宋体" w:hAnsi="宋体" w:cs="宋体"/>
                <w:color w:val="000000" w:themeColor="text1"/>
                <w:sz w:val="24"/>
                <w:szCs w:val="24"/>
              </w:rPr>
            </w:pPr>
            <w:r>
              <w:rPr>
                <w:rFonts w:eastAsia="宋体" w:hAnsi="宋体" w:cs="宋体" w:hint="eastAsia"/>
                <w:color w:val="000000" w:themeColor="text1"/>
                <w:sz w:val="24"/>
                <w:szCs w:val="24"/>
              </w:rPr>
              <w:t>企业信用（含纳税诚信）（0-4分）</w:t>
            </w:r>
          </w:p>
        </w:tc>
        <w:tc>
          <w:tcPr>
            <w:tcW w:w="4950" w:type="dxa"/>
            <w:vAlign w:val="center"/>
          </w:tcPr>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1.企业自2017年1月1日以来获得省级建设主管部门颁发的工程质量奖的每项得1分，最高2分；（提供相关奖项获奖证书原件的扫描件或图片，时间以颁发时间为准。）</w:t>
            </w:r>
          </w:p>
          <w:p w:rsidR="00FF5939" w:rsidRDefault="001421D0">
            <w:pPr>
              <w:snapToGrid w:val="0"/>
              <w:spacing w:line="360" w:lineRule="auto"/>
            </w:pPr>
            <w:r>
              <w:rPr>
                <w:rFonts w:eastAsia="宋体" w:hAnsi="宋体" w:cs="宋体"/>
                <w:color w:val="000000"/>
                <w:sz w:val="24"/>
                <w:szCs w:val="24"/>
              </w:rPr>
              <w:t>2.具有行业颁发的企业3A证书的</w:t>
            </w:r>
            <w:r>
              <w:rPr>
                <w:rFonts w:eastAsia="宋体" w:hAnsi="宋体" w:cs="宋体" w:hint="eastAsia"/>
                <w:color w:val="000000"/>
                <w:sz w:val="24"/>
                <w:szCs w:val="24"/>
              </w:rPr>
              <w:t>得1</w:t>
            </w:r>
            <w:r>
              <w:rPr>
                <w:rFonts w:eastAsia="宋体" w:hAnsi="宋体" w:cs="宋体"/>
                <w:color w:val="000000"/>
                <w:sz w:val="24"/>
                <w:szCs w:val="24"/>
              </w:rPr>
              <w:t>分，</w:t>
            </w:r>
          </w:p>
          <w:p w:rsidR="00FF5939" w:rsidRDefault="001421D0">
            <w:pPr>
              <w:snapToGrid w:val="0"/>
              <w:spacing w:line="360" w:lineRule="auto"/>
            </w:pPr>
            <w:r>
              <w:rPr>
                <w:rFonts w:eastAsia="宋体" w:hAnsi="宋体" w:cs="宋体"/>
                <w:color w:val="000000"/>
                <w:sz w:val="24"/>
                <w:szCs w:val="24"/>
              </w:rPr>
              <w:t>（提供相关证书原件的扫描件或图片，时间以颁发时间为准。）</w:t>
            </w:r>
          </w:p>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3.</w:t>
            </w:r>
            <w:r>
              <w:rPr>
                <w:rFonts w:eastAsia="宋体" w:hAnsi="宋体" w:cs="宋体"/>
                <w:color w:val="000000"/>
                <w:sz w:val="24"/>
                <w:szCs w:val="24"/>
              </w:rPr>
              <w:t>具有</w:t>
            </w:r>
            <w:r>
              <w:rPr>
                <w:rFonts w:eastAsia="宋体" w:hAnsi="宋体" w:cs="宋体" w:hint="eastAsia"/>
                <w:color w:val="000000" w:themeColor="text1"/>
                <w:sz w:val="24"/>
                <w:szCs w:val="24"/>
              </w:rPr>
              <w:t>发明专利的得1分。</w:t>
            </w:r>
          </w:p>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（提供相关证书原件的扫描件或图片，时间以颁发时间为准。）</w:t>
            </w:r>
          </w:p>
        </w:tc>
        <w:tc>
          <w:tcPr>
            <w:tcW w:w="2074" w:type="dxa"/>
            <w:vAlign w:val="center"/>
          </w:tcPr>
          <w:p w:rsidR="00FF5939" w:rsidRDefault="001421D0">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rFonts w:hint="eastAsia"/>
                <w:sz w:val="24"/>
                <w:szCs w:val="24"/>
              </w:rPr>
              <w:t>4</w:t>
            </w:r>
          </w:p>
        </w:tc>
      </w:tr>
      <w:tr w:rsidR="00FF5939">
        <w:trPr>
          <w:trHeight w:val="864"/>
          <w:jc w:val="center"/>
        </w:trPr>
        <w:tc>
          <w:tcPr>
            <w:tcW w:w="662" w:type="dxa"/>
            <w:vAlign w:val="center"/>
          </w:tcPr>
          <w:p w:rsidR="00FF5939" w:rsidRDefault="001421D0">
            <w:pPr>
              <w:jc w:val="center"/>
              <w:rPr>
                <w:sz w:val="24"/>
                <w:szCs w:val="24"/>
              </w:rPr>
            </w:pPr>
            <w:r>
              <w:rPr>
                <w:rFonts w:hint="eastAsia"/>
                <w:sz w:val="24"/>
                <w:szCs w:val="24"/>
              </w:rPr>
              <w:t>6</w:t>
            </w:r>
          </w:p>
        </w:tc>
        <w:tc>
          <w:tcPr>
            <w:tcW w:w="2050" w:type="dxa"/>
            <w:vAlign w:val="center"/>
          </w:tcPr>
          <w:p w:rsidR="00FF5939" w:rsidRDefault="001421D0">
            <w:pPr>
              <w:spacing w:line="240" w:lineRule="exact"/>
              <w:jc w:val="center"/>
              <w:rPr>
                <w:sz w:val="24"/>
                <w:szCs w:val="24"/>
              </w:rPr>
            </w:pPr>
            <w:r>
              <w:rPr>
                <w:rFonts w:hint="eastAsia"/>
                <w:sz w:val="24"/>
                <w:szCs w:val="24"/>
              </w:rPr>
              <w:t>项目经理信用</w:t>
            </w:r>
          </w:p>
          <w:p w:rsidR="00FF5939" w:rsidRDefault="001421D0">
            <w:pPr>
              <w:spacing w:line="240" w:lineRule="exact"/>
              <w:jc w:val="center"/>
              <w:rPr>
                <w:sz w:val="24"/>
                <w:szCs w:val="24"/>
              </w:rPr>
            </w:pPr>
            <w:r>
              <w:rPr>
                <w:rFonts w:hint="eastAsia"/>
                <w:sz w:val="24"/>
                <w:szCs w:val="24"/>
              </w:rPr>
              <w:t>（0-2分）</w:t>
            </w:r>
          </w:p>
        </w:tc>
        <w:tc>
          <w:tcPr>
            <w:tcW w:w="4950" w:type="dxa"/>
            <w:vAlign w:val="center"/>
          </w:tcPr>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自2017年1月1日以来项目负责人获得过省级以上（含省级）市政公用工程优秀项目经理的得2分。</w:t>
            </w:r>
          </w:p>
          <w:p w:rsidR="00FF5939" w:rsidRDefault="001421D0">
            <w:pPr>
              <w:snapToGrid w:val="0"/>
              <w:spacing w:line="360" w:lineRule="auto"/>
              <w:rPr>
                <w:rFonts w:eastAsia="宋体" w:hAnsi="宋体" w:cs="宋体"/>
                <w:color w:val="000000" w:themeColor="text1"/>
                <w:sz w:val="24"/>
                <w:szCs w:val="24"/>
              </w:rPr>
            </w:pPr>
            <w:r>
              <w:rPr>
                <w:rFonts w:eastAsia="宋体" w:hAnsi="宋体" w:cs="宋体" w:hint="eastAsia"/>
                <w:color w:val="000000" w:themeColor="text1"/>
                <w:sz w:val="24"/>
                <w:szCs w:val="24"/>
              </w:rPr>
              <w:t>（提供相关奖项获奖证书和发证文件原件的扫描件或图片，缺一不得分，时间以颁发时间为准。）</w:t>
            </w:r>
          </w:p>
        </w:tc>
        <w:tc>
          <w:tcPr>
            <w:tcW w:w="2074" w:type="dxa"/>
            <w:vAlign w:val="center"/>
          </w:tcPr>
          <w:p w:rsidR="00FF5939" w:rsidRDefault="001421D0">
            <w:pPr>
              <w:spacing w:line="240" w:lineRule="exact"/>
              <w:jc w:val="center"/>
              <w:rPr>
                <w:sz w:val="24"/>
                <w:szCs w:val="24"/>
              </w:rPr>
            </w:pPr>
            <w:r>
              <w:rPr>
                <w:rFonts w:hint="eastAsia"/>
                <w:sz w:val="24"/>
                <w:szCs w:val="24"/>
              </w:rPr>
              <w:t>0</w:t>
            </w:r>
            <w:r>
              <w:rPr>
                <w:sz w:val="24"/>
                <w:szCs w:val="24"/>
              </w:rPr>
              <w:t>≤</w:t>
            </w:r>
            <w:r>
              <w:rPr>
                <w:rFonts w:hint="eastAsia"/>
                <w:sz w:val="24"/>
                <w:szCs w:val="24"/>
              </w:rPr>
              <w:t>得分</w:t>
            </w:r>
            <w:r>
              <w:rPr>
                <w:sz w:val="24"/>
                <w:szCs w:val="24"/>
              </w:rPr>
              <w:t>≤</w:t>
            </w:r>
            <w:r>
              <w:rPr>
                <w:sz w:val="24"/>
                <w:szCs w:val="24"/>
              </w:rPr>
              <w:t>2</w:t>
            </w:r>
          </w:p>
        </w:tc>
      </w:tr>
      <w:tr w:rsidR="00FF5939">
        <w:trPr>
          <w:trHeight w:val="676"/>
          <w:jc w:val="center"/>
        </w:trPr>
        <w:tc>
          <w:tcPr>
            <w:tcW w:w="662" w:type="dxa"/>
            <w:vAlign w:val="center"/>
          </w:tcPr>
          <w:p w:rsidR="00FF5939" w:rsidRDefault="001421D0">
            <w:pPr>
              <w:tabs>
                <w:tab w:val="left" w:pos="379"/>
              </w:tabs>
              <w:jc w:val="center"/>
              <w:rPr>
                <w:sz w:val="24"/>
                <w:szCs w:val="24"/>
              </w:rPr>
            </w:pPr>
            <w:r>
              <w:rPr>
                <w:rFonts w:hint="eastAsia"/>
                <w:sz w:val="24"/>
                <w:szCs w:val="24"/>
              </w:rPr>
              <w:t>7</w:t>
            </w:r>
          </w:p>
        </w:tc>
        <w:tc>
          <w:tcPr>
            <w:tcW w:w="2050" w:type="dxa"/>
            <w:vAlign w:val="center"/>
          </w:tcPr>
          <w:p w:rsidR="00FF5939" w:rsidRDefault="001421D0">
            <w:pPr>
              <w:jc w:val="center"/>
              <w:rPr>
                <w:sz w:val="24"/>
                <w:szCs w:val="24"/>
              </w:rPr>
            </w:pPr>
            <w:r>
              <w:rPr>
                <w:rFonts w:hint="eastAsia"/>
                <w:sz w:val="24"/>
                <w:szCs w:val="24"/>
              </w:rPr>
              <w:t>招标人意见（0-2分）</w:t>
            </w:r>
          </w:p>
        </w:tc>
        <w:tc>
          <w:tcPr>
            <w:tcW w:w="4950" w:type="dxa"/>
            <w:vAlign w:val="center"/>
          </w:tcPr>
          <w:p w:rsidR="00FF5939" w:rsidRDefault="001421D0">
            <w:pPr>
              <w:snapToGrid w:val="0"/>
              <w:spacing w:line="360" w:lineRule="auto"/>
              <w:rPr>
                <w:rFonts w:eastAsia="宋体" w:hAnsi="宋体" w:cs="宋体"/>
                <w:color w:val="FF0000"/>
                <w:sz w:val="24"/>
                <w:szCs w:val="24"/>
              </w:rPr>
            </w:pPr>
            <w:r>
              <w:rPr>
                <w:rFonts w:hint="eastAsia"/>
                <w:sz w:val="24"/>
                <w:szCs w:val="24"/>
              </w:rPr>
              <w:t>招标人意见均为2分。</w:t>
            </w:r>
          </w:p>
        </w:tc>
        <w:tc>
          <w:tcPr>
            <w:tcW w:w="2074" w:type="dxa"/>
            <w:vAlign w:val="center"/>
          </w:tcPr>
          <w:p w:rsidR="00FF5939" w:rsidRDefault="001421D0">
            <w:pPr>
              <w:jc w:val="center"/>
              <w:rPr>
                <w:sz w:val="24"/>
                <w:szCs w:val="24"/>
              </w:rPr>
            </w:pPr>
            <w:r>
              <w:rPr>
                <w:sz w:val="24"/>
                <w:szCs w:val="24"/>
              </w:rPr>
              <w:t>0</w:t>
            </w:r>
            <w:r>
              <w:rPr>
                <w:sz w:val="24"/>
                <w:szCs w:val="24"/>
              </w:rPr>
              <w:t>≤</w:t>
            </w:r>
            <w:r>
              <w:rPr>
                <w:rFonts w:hint="eastAsia"/>
                <w:sz w:val="24"/>
                <w:szCs w:val="24"/>
              </w:rPr>
              <w:t>得分</w:t>
            </w:r>
            <w:r>
              <w:rPr>
                <w:sz w:val="24"/>
                <w:szCs w:val="24"/>
              </w:rPr>
              <w:t>≤</w:t>
            </w:r>
            <w:r>
              <w:rPr>
                <w:sz w:val="24"/>
                <w:szCs w:val="24"/>
              </w:rPr>
              <w:t>2</w:t>
            </w:r>
            <w:r>
              <w:rPr>
                <w:rFonts w:hint="eastAsia"/>
                <w:sz w:val="24"/>
                <w:szCs w:val="24"/>
              </w:rPr>
              <w:t>分</w:t>
            </w:r>
          </w:p>
        </w:tc>
      </w:tr>
      <w:tr w:rsidR="00FF5939">
        <w:trPr>
          <w:trHeight w:val="676"/>
          <w:jc w:val="center"/>
        </w:trPr>
        <w:tc>
          <w:tcPr>
            <w:tcW w:w="9736" w:type="dxa"/>
            <w:gridSpan w:val="4"/>
            <w:vAlign w:val="center"/>
          </w:tcPr>
          <w:p w:rsidR="00FF5939" w:rsidRDefault="001421D0">
            <w:pPr>
              <w:jc w:val="left"/>
              <w:rPr>
                <w:sz w:val="24"/>
                <w:szCs w:val="24"/>
              </w:rPr>
            </w:pPr>
            <w:r>
              <w:rPr>
                <w:rFonts w:hint="eastAsia"/>
                <w:sz w:val="24"/>
                <w:szCs w:val="24"/>
              </w:rPr>
              <w:lastRenderedPageBreak/>
              <w:t>备注：项目经理业绩和企业业绩不得重复。</w:t>
            </w:r>
          </w:p>
        </w:tc>
      </w:tr>
    </w:tbl>
    <w:p w:rsidR="00FF5939" w:rsidRDefault="00FF5939">
      <w:pPr>
        <w:snapToGrid w:val="0"/>
        <w:spacing w:line="360" w:lineRule="auto"/>
        <w:rPr>
          <w:rFonts w:hAnsi="宋体" w:cs="宋体"/>
          <w:b/>
          <w:bCs/>
          <w:sz w:val="24"/>
          <w:szCs w:val="24"/>
        </w:rPr>
      </w:pPr>
    </w:p>
    <w:p w:rsidR="00FF5939" w:rsidRDefault="001421D0">
      <w:pPr>
        <w:snapToGrid w:val="0"/>
        <w:spacing w:line="360" w:lineRule="auto"/>
        <w:rPr>
          <w:rFonts w:hAnsi="宋体" w:cs="宋体"/>
          <w:sz w:val="24"/>
          <w:szCs w:val="24"/>
        </w:rPr>
      </w:pPr>
      <w:r>
        <w:rPr>
          <w:rFonts w:hAnsi="宋体" w:cs="宋体" w:hint="eastAsia"/>
          <w:b/>
          <w:bCs/>
          <w:sz w:val="24"/>
          <w:szCs w:val="24"/>
        </w:rPr>
        <w:t>（四）投标人综合得分</w:t>
      </w:r>
    </w:p>
    <w:p w:rsidR="00FF5939" w:rsidRDefault="001421D0">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FF5939" w:rsidRDefault="001421D0">
      <w:pPr>
        <w:spacing w:line="440" w:lineRule="exact"/>
        <w:rPr>
          <w:rFonts w:ascii="新宋体" w:eastAsia="新宋体" w:hAnsi="新宋体" w:cs="宋体"/>
          <w:b/>
          <w:sz w:val="24"/>
        </w:rPr>
      </w:pPr>
      <w:r>
        <w:rPr>
          <w:rFonts w:ascii="新宋体" w:eastAsia="新宋体" w:hAnsi="新宋体" w:cs="宋体" w:hint="eastAsia"/>
          <w:b/>
          <w:sz w:val="24"/>
        </w:rPr>
        <w:t xml:space="preserve">（五）中标候选人排序 </w:t>
      </w:r>
    </w:p>
    <w:p w:rsidR="00FF5939" w:rsidRDefault="001421D0">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FF5939" w:rsidRDefault="001421D0" w:rsidP="001421D0">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FF5939" w:rsidRDefault="001421D0" w:rsidP="001421D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FF5939" w:rsidRDefault="001421D0">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F5939" w:rsidRDefault="001421D0" w:rsidP="001421D0">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2"/>
      <w:bookmarkEnd w:id="73"/>
      <w:bookmarkEnd w:id="74"/>
      <w:bookmarkEnd w:id="75"/>
    </w:p>
    <w:p w:rsidR="00FF5939" w:rsidRDefault="001421D0">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FF5939" w:rsidRDefault="001421D0">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FF5939" w:rsidRDefault="001421D0">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2.评标委员会人数在5人以上时，去掉一个最高分和一个最低分取平均值；评标委员会人数在5人时，取所有评委评分的平均值。</w:t>
      </w:r>
    </w:p>
    <w:p w:rsidR="00FF5939" w:rsidRDefault="001421D0">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FF5939" w:rsidRDefault="001421D0" w:rsidP="001421D0">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FF5939" w:rsidRDefault="001421D0">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FF5939" w:rsidRDefault="001421D0" w:rsidP="001421D0">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FF5939" w:rsidRDefault="001421D0">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FF5939" w:rsidRDefault="001421D0" w:rsidP="001421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FF5939" w:rsidRDefault="001421D0" w:rsidP="001421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FF5939" w:rsidRDefault="001421D0">
      <w:pPr>
        <w:spacing w:line="430" w:lineRule="exact"/>
        <w:ind w:firstLineChars="200" w:firstLine="480"/>
        <w:outlineLvl w:val="0"/>
        <w:rPr>
          <w:rFonts w:ascii="新宋体" w:eastAsia="新宋体" w:hAnsi="新宋体"/>
          <w:sz w:val="24"/>
        </w:rPr>
      </w:pPr>
      <w:r>
        <w:rPr>
          <w:rFonts w:ascii="新宋体" w:eastAsia="新宋体" w:hAnsi="新宋体" w:hint="eastAsia"/>
          <w:sz w:val="24"/>
        </w:rPr>
        <w:lastRenderedPageBreak/>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FF5939" w:rsidRDefault="001421D0" w:rsidP="001421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FF5939" w:rsidRDefault="001421D0">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FF5939" w:rsidRDefault="001421D0">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FF5939" w:rsidRDefault="001421D0" w:rsidP="001421D0">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FF5939" w:rsidRDefault="001421D0">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FF5939" w:rsidRDefault="001421D0">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FF5939" w:rsidRDefault="001421D0">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FF5939" w:rsidRDefault="001421D0">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FF5939" w:rsidRDefault="001421D0" w:rsidP="001421D0">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FF5939" w:rsidRDefault="001421D0">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FF5939" w:rsidRDefault="001421D0" w:rsidP="001421D0">
      <w:pPr>
        <w:spacing w:line="400" w:lineRule="exact"/>
        <w:ind w:firstLineChars="200" w:firstLine="482"/>
        <w:rPr>
          <w:b/>
          <w:sz w:val="24"/>
        </w:rPr>
      </w:pPr>
      <w:r>
        <w:rPr>
          <w:rFonts w:hint="eastAsia"/>
          <w:b/>
          <w:sz w:val="24"/>
        </w:rPr>
        <w:t>11.5评标委员会对评标结果有异议的</w:t>
      </w:r>
    </w:p>
    <w:p w:rsidR="00FF5939" w:rsidRDefault="001421D0">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F5939" w:rsidRDefault="00FF5939">
      <w:pPr>
        <w:adjustRightInd w:val="0"/>
        <w:snapToGrid w:val="0"/>
        <w:spacing w:line="440" w:lineRule="exact"/>
        <w:ind w:firstLineChars="200" w:firstLine="468"/>
        <w:rPr>
          <w:rFonts w:hAnsi="宋体" w:cs="宋体"/>
          <w:spacing w:val="-3"/>
          <w:sz w:val="24"/>
        </w:rPr>
      </w:pPr>
    </w:p>
    <w:p w:rsidR="00FF5939" w:rsidRDefault="00FF5939">
      <w:pPr>
        <w:adjustRightInd w:val="0"/>
        <w:snapToGrid w:val="0"/>
        <w:spacing w:line="440" w:lineRule="exact"/>
        <w:ind w:firstLineChars="200" w:firstLine="468"/>
        <w:rPr>
          <w:rFonts w:hAnsi="宋体" w:cs="宋体"/>
          <w:spacing w:val="-3"/>
          <w:sz w:val="24"/>
        </w:rPr>
      </w:pPr>
    </w:p>
    <w:p w:rsidR="00FF5939" w:rsidRDefault="00FF5939">
      <w:pPr>
        <w:adjustRightInd w:val="0"/>
        <w:snapToGrid w:val="0"/>
        <w:spacing w:line="440" w:lineRule="exact"/>
        <w:ind w:firstLineChars="200" w:firstLine="468"/>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rPr>
          <w:rFonts w:hAnsi="宋体" w:cs="宋体"/>
          <w:spacing w:val="-3"/>
          <w:sz w:val="24"/>
        </w:rPr>
      </w:pPr>
    </w:p>
    <w:p w:rsidR="00FF5939" w:rsidRDefault="00FF5939">
      <w:pPr>
        <w:pStyle w:val="a0"/>
        <w:ind w:firstLine="234"/>
        <w:jc w:val="center"/>
        <w:rPr>
          <w:rFonts w:hAnsi="宋体" w:cs="宋体"/>
          <w:spacing w:val="-3"/>
          <w:sz w:val="24"/>
        </w:rPr>
      </w:pPr>
    </w:p>
    <w:p w:rsidR="00FF5939" w:rsidRDefault="00FF5939">
      <w:pPr>
        <w:pStyle w:val="a0"/>
        <w:ind w:firstLine="234"/>
        <w:jc w:val="center"/>
        <w:rPr>
          <w:rFonts w:hAnsi="宋体" w:cs="宋体"/>
          <w:spacing w:val="-3"/>
          <w:sz w:val="24"/>
        </w:rPr>
      </w:pPr>
    </w:p>
    <w:p w:rsidR="00FF5939" w:rsidRDefault="001421D0">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1"/>
    </w:p>
    <w:p w:rsidR="00FF5939" w:rsidRDefault="00FF5939">
      <w:pPr>
        <w:tabs>
          <w:tab w:val="left" w:pos="5000"/>
        </w:tabs>
        <w:spacing w:line="360" w:lineRule="auto"/>
        <w:ind w:firstLine="490"/>
        <w:rPr>
          <w:rFonts w:hAnsi="宋体" w:cs="宋体"/>
          <w:bCs/>
          <w:sz w:val="28"/>
          <w:szCs w:val="28"/>
        </w:rPr>
      </w:pPr>
      <w:bookmarkStart w:id="76" w:name="_Toc278443514"/>
    </w:p>
    <w:p w:rsidR="00FF5939" w:rsidRDefault="001421D0">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pPr>
        <w:pStyle w:val="a0"/>
        <w:ind w:firstLine="340"/>
      </w:pPr>
    </w:p>
    <w:p w:rsidR="00FF5939" w:rsidRDefault="00FF5939">
      <w:pPr>
        <w:pStyle w:val="a0"/>
        <w:ind w:firstLine="340"/>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rsidP="001421D0">
      <w:pPr>
        <w:autoSpaceDE w:val="0"/>
        <w:autoSpaceDN w:val="0"/>
        <w:adjustRightInd w:val="0"/>
        <w:ind w:firstLineChars="245" w:firstLine="885"/>
        <w:outlineLvl w:val="0"/>
        <w:rPr>
          <w:rFonts w:hAnsi="宋体" w:cs="宋体"/>
          <w:b/>
          <w:sz w:val="36"/>
          <w:szCs w:val="36"/>
        </w:rPr>
      </w:pPr>
    </w:p>
    <w:p w:rsidR="00FF5939" w:rsidRDefault="00FF5939">
      <w:pPr>
        <w:autoSpaceDE w:val="0"/>
        <w:autoSpaceDN w:val="0"/>
        <w:adjustRightInd w:val="0"/>
        <w:outlineLvl w:val="0"/>
        <w:rPr>
          <w:rFonts w:hAnsi="宋体" w:cs="宋体"/>
          <w:b/>
          <w:sz w:val="36"/>
          <w:szCs w:val="36"/>
        </w:rPr>
      </w:pP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1421D0">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第五章 工程量清单</w:t>
      </w:r>
    </w:p>
    <w:p w:rsidR="00FF5939" w:rsidRDefault="001421D0">
      <w:pPr>
        <w:spacing w:line="440" w:lineRule="exact"/>
        <w:rPr>
          <w:rFonts w:hAnsi="宋体" w:cs="宋体"/>
          <w:b/>
          <w:sz w:val="24"/>
        </w:rPr>
      </w:pPr>
      <w:r>
        <w:rPr>
          <w:rFonts w:hAnsi="宋体" w:cs="宋体" w:hint="eastAsia"/>
          <w:b/>
          <w:sz w:val="24"/>
        </w:rPr>
        <w:t>1、工程量清单说明</w:t>
      </w:r>
    </w:p>
    <w:p w:rsidR="00FF5939" w:rsidRDefault="001421D0">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FF5939" w:rsidRDefault="001421D0">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FF5939" w:rsidRDefault="001421D0">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FF5939" w:rsidRDefault="001421D0">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FF5939" w:rsidRDefault="001421D0">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FF5939" w:rsidRDefault="001421D0">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FF5939" w:rsidRDefault="001421D0">
      <w:pPr>
        <w:spacing w:line="440" w:lineRule="exact"/>
        <w:rPr>
          <w:rFonts w:hAnsi="宋体" w:cs="宋体"/>
          <w:b/>
          <w:sz w:val="24"/>
        </w:rPr>
      </w:pPr>
      <w:r>
        <w:rPr>
          <w:rFonts w:hAnsi="宋体" w:cs="宋体" w:hint="eastAsia"/>
          <w:b/>
          <w:sz w:val="24"/>
        </w:rPr>
        <w:t>2、投标报价说明</w:t>
      </w:r>
    </w:p>
    <w:p w:rsidR="00FF5939" w:rsidRDefault="001421D0">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FF5939" w:rsidRDefault="001421D0">
      <w:pPr>
        <w:spacing w:line="440" w:lineRule="exact"/>
        <w:ind w:left="1" w:firstLineChars="200" w:firstLine="480"/>
        <w:rPr>
          <w:rFonts w:hAnsi="宋体" w:cs="宋体"/>
          <w:sz w:val="24"/>
        </w:rPr>
      </w:pPr>
      <w:r>
        <w:rPr>
          <w:rFonts w:hAnsi="宋体" w:cs="宋体" w:hint="eastAsia"/>
          <w:sz w:val="24"/>
        </w:rPr>
        <w:t>(1) 本招标文件(包括工程量清单)的澄清、补充和修改文件；</w:t>
      </w:r>
    </w:p>
    <w:p w:rsidR="00FF5939" w:rsidRDefault="001421D0">
      <w:pPr>
        <w:spacing w:line="440" w:lineRule="exact"/>
        <w:ind w:left="1" w:firstLineChars="200" w:firstLine="480"/>
        <w:rPr>
          <w:rFonts w:hAnsi="宋体" w:cs="宋体"/>
          <w:sz w:val="24"/>
        </w:rPr>
      </w:pPr>
      <w:r>
        <w:rPr>
          <w:rFonts w:hAnsi="宋体" w:cs="宋体" w:hint="eastAsia"/>
          <w:sz w:val="24"/>
        </w:rPr>
        <w:t>(2) 施工现场情况、工程特点及拟定的投标施工组织设计或施工方案；</w:t>
      </w:r>
    </w:p>
    <w:p w:rsidR="00FF5939" w:rsidRDefault="001421D0">
      <w:pPr>
        <w:spacing w:line="440" w:lineRule="exact"/>
        <w:ind w:left="1" w:firstLineChars="200" w:firstLine="480"/>
        <w:rPr>
          <w:rFonts w:eastAsia="宋体" w:hAnsi="宋体" w:cs="宋体"/>
          <w:sz w:val="24"/>
          <w:szCs w:val="24"/>
        </w:rPr>
      </w:pPr>
      <w:r>
        <w:rPr>
          <w:rFonts w:eastAsia="宋体" w:hAnsi="宋体" w:cs="宋体" w:hint="eastAsia"/>
          <w:sz w:val="24"/>
          <w:szCs w:val="24"/>
        </w:rPr>
        <w:t>（3）</w:t>
      </w:r>
      <w:r>
        <w:rPr>
          <w:rFonts w:eastAsia="宋体" w:hAnsi="宋体" w:cs="宋体"/>
          <w:sz w:val="24"/>
          <w:szCs w:val="24"/>
        </w:rPr>
        <w:t>《建设工程工程量清单计价规范》(GB50500-2013)、 《河南省市政工程预算定额》(HAA1-31-2016)、《河南省通用安装工程预算定额》(HA02-31--2016)、 《河南省房屋建筑与装饰工程预算定额》(HA01--31--2016) 及相关配套文件等。</w:t>
      </w:r>
    </w:p>
    <w:p w:rsidR="00FF5939" w:rsidRDefault="001421D0">
      <w:pPr>
        <w:spacing w:line="440" w:lineRule="exact"/>
        <w:ind w:left="1" w:firstLineChars="200" w:firstLine="480"/>
        <w:rPr>
          <w:rFonts w:eastAsia="宋体" w:hAnsi="宋体" w:cs="宋体"/>
          <w:sz w:val="24"/>
          <w:szCs w:val="24"/>
        </w:rPr>
      </w:pPr>
      <w:r>
        <w:rPr>
          <w:rFonts w:eastAsia="宋体" w:hAnsi="宋体" w:cs="宋体" w:hint="eastAsia"/>
          <w:sz w:val="24"/>
          <w:szCs w:val="24"/>
        </w:rPr>
        <w:t>（4）</w:t>
      </w:r>
      <w:r>
        <w:rPr>
          <w:rFonts w:eastAsia="宋体" w:hAnsi="宋体" w:cs="宋体"/>
          <w:sz w:val="24"/>
          <w:szCs w:val="24"/>
        </w:rPr>
        <w:t>材料价格依据2020第一期、主材价格依据2020年4月份《许昌工程造价信息》及市场调查价调整</w:t>
      </w:r>
      <w:r>
        <w:rPr>
          <w:rFonts w:eastAsia="宋体" w:hAnsi="宋体" w:cs="宋体" w:hint="eastAsia"/>
          <w:sz w:val="24"/>
          <w:szCs w:val="24"/>
        </w:rPr>
        <w:t>。</w:t>
      </w:r>
    </w:p>
    <w:p w:rsidR="00FF5939" w:rsidRDefault="001421D0">
      <w:pPr>
        <w:spacing w:line="440" w:lineRule="exact"/>
        <w:ind w:left="1" w:firstLineChars="200" w:firstLine="480"/>
        <w:rPr>
          <w:rFonts w:eastAsia="宋体" w:hAnsi="宋体" w:cs="宋体"/>
          <w:sz w:val="24"/>
          <w:szCs w:val="24"/>
        </w:rPr>
      </w:pPr>
      <w:r>
        <w:rPr>
          <w:rFonts w:eastAsia="宋体" w:hAnsi="宋体" w:cs="宋体" w:hint="eastAsia"/>
          <w:sz w:val="24"/>
          <w:szCs w:val="24"/>
        </w:rPr>
        <w:t>（5）</w:t>
      </w:r>
      <w:r>
        <w:rPr>
          <w:rFonts w:eastAsia="宋体" w:hAnsi="宋体" w:cs="宋体"/>
          <w:sz w:val="24"/>
          <w:szCs w:val="24"/>
        </w:rPr>
        <w:t>价格指数依据豫建标定[2019] 50号《河南省建筑工程标准定额站发布2019年7-12月份人工价格指数、各工种信息价、实物工程量人工成本信息价的通知》调整。</w:t>
      </w:r>
    </w:p>
    <w:p w:rsidR="00FF5939" w:rsidRDefault="001421D0">
      <w:pPr>
        <w:spacing w:line="440" w:lineRule="exact"/>
        <w:ind w:left="1" w:firstLineChars="200" w:firstLine="480"/>
        <w:rPr>
          <w:rFonts w:eastAsia="宋体" w:hAnsi="宋体" w:cs="宋体"/>
          <w:sz w:val="24"/>
          <w:szCs w:val="24"/>
        </w:rPr>
      </w:pPr>
      <w:r>
        <w:rPr>
          <w:rFonts w:eastAsia="宋体" w:hAnsi="宋体" w:cs="宋体" w:hint="eastAsia"/>
          <w:sz w:val="24"/>
          <w:szCs w:val="24"/>
        </w:rPr>
        <w:t>（6）</w:t>
      </w:r>
      <w:r>
        <w:rPr>
          <w:rFonts w:eastAsia="宋体" w:hAnsi="宋体" w:cs="宋体"/>
          <w:sz w:val="24"/>
          <w:szCs w:val="24"/>
        </w:rPr>
        <w:t>税金按照豫办标函[2019] 193号文《住房和城乡建设部办公厅关于重新调整建</w:t>
      </w:r>
      <w:r>
        <w:rPr>
          <w:rFonts w:eastAsia="宋体" w:hAnsi="宋体" w:cs="宋体"/>
          <w:sz w:val="24"/>
          <w:szCs w:val="24"/>
        </w:rPr>
        <w:lastRenderedPageBreak/>
        <w:t>设工程计价依据增值税税率的通知》计入。</w:t>
      </w:r>
    </w:p>
    <w:p w:rsidR="00FF5939" w:rsidRDefault="001421D0">
      <w:pPr>
        <w:spacing w:line="440" w:lineRule="exact"/>
        <w:ind w:left="1" w:firstLineChars="200" w:firstLine="480"/>
        <w:rPr>
          <w:rFonts w:eastAsia="宋体" w:hAnsi="宋体" w:cs="宋体"/>
          <w:sz w:val="24"/>
          <w:szCs w:val="24"/>
        </w:rPr>
      </w:pPr>
      <w:r>
        <w:rPr>
          <w:rFonts w:eastAsia="宋体" w:hAnsi="宋体" w:cs="宋体" w:hint="eastAsia"/>
          <w:sz w:val="24"/>
          <w:szCs w:val="24"/>
        </w:rPr>
        <w:t>（7）</w:t>
      </w:r>
      <w:r>
        <w:rPr>
          <w:rFonts w:eastAsia="宋体" w:hAnsi="宋体" w:cs="宋体"/>
          <w:sz w:val="24"/>
          <w:szCs w:val="24"/>
        </w:rPr>
        <w:t>夜间施工增加费、二次搬运费、冬雨季施工增加费按规定计取。</w:t>
      </w:r>
    </w:p>
    <w:p w:rsidR="00FF5939" w:rsidRDefault="001421D0">
      <w:pPr>
        <w:spacing w:line="440" w:lineRule="exact"/>
        <w:ind w:firstLineChars="200" w:firstLine="480"/>
        <w:rPr>
          <w:rFonts w:hAnsi="宋体" w:cs="宋体"/>
          <w:sz w:val="24"/>
        </w:rPr>
      </w:pPr>
      <w:r>
        <w:rPr>
          <w:rFonts w:hAnsi="宋体" w:cs="宋体" w:hint="eastAsia"/>
          <w:sz w:val="24"/>
        </w:rPr>
        <w:t>(8) 与建设项目相关的标准、规定等技术资料。</w:t>
      </w:r>
    </w:p>
    <w:p w:rsidR="00FF5939" w:rsidRDefault="001421D0">
      <w:pPr>
        <w:spacing w:line="440" w:lineRule="exact"/>
        <w:ind w:firstLineChars="200" w:firstLine="480"/>
        <w:rPr>
          <w:rFonts w:hAnsi="宋体" w:cs="宋体"/>
          <w:sz w:val="24"/>
        </w:rPr>
      </w:pPr>
      <w:r>
        <w:rPr>
          <w:rFonts w:hAnsi="宋体" w:cs="宋体" w:hint="eastAsia"/>
          <w:sz w:val="24"/>
        </w:rPr>
        <w:t>(9)其他的相关资料。</w:t>
      </w:r>
    </w:p>
    <w:p w:rsidR="00FF5939" w:rsidRDefault="001421D0">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FF5939" w:rsidRDefault="001421D0">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FF5939" w:rsidRDefault="001421D0">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FF5939" w:rsidRDefault="001421D0">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FF5939" w:rsidRDefault="001421D0">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FF5939" w:rsidRDefault="001421D0">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FF5939" w:rsidRDefault="001421D0">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FF5939" w:rsidRDefault="001421D0">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FF5939" w:rsidRDefault="001421D0">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FF5939" w:rsidRDefault="001421D0">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hAnsi="宋体" w:cs="宋体" w:hint="eastAsia"/>
          <w:sz w:val="24"/>
        </w:rPr>
        <w:lastRenderedPageBreak/>
        <w:t>点的二次搬运等其他费用均应在投标报价中考虑。</w:t>
      </w:r>
    </w:p>
    <w:p w:rsidR="00FF5939" w:rsidRDefault="001421D0">
      <w:pPr>
        <w:spacing w:line="430" w:lineRule="exact"/>
        <w:ind w:left="1" w:firstLineChars="200" w:firstLine="480"/>
        <w:rPr>
          <w:rFonts w:hAnsi="宋体" w:cs="宋体"/>
          <w:sz w:val="24"/>
        </w:rPr>
      </w:pPr>
      <w:r>
        <w:rPr>
          <w:rFonts w:hAnsi="宋体" w:cs="宋体" w:hint="eastAsia"/>
          <w:sz w:val="24"/>
        </w:rPr>
        <w:t>2.7 措施项目按下列要求报价：</w:t>
      </w:r>
    </w:p>
    <w:p w:rsidR="00FF5939" w:rsidRDefault="001421D0">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FF5939" w:rsidRDefault="001421D0">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FF5939" w:rsidRDefault="001421D0">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FF5939" w:rsidRDefault="001421D0">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FF5939" w:rsidRDefault="001421D0">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FF5939" w:rsidRDefault="001421D0">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FF5939" w:rsidRDefault="001421D0">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FF5939" w:rsidRDefault="001421D0">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FF5939" w:rsidRDefault="001421D0">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FF5939" w:rsidRDefault="001421D0">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FF5939" w:rsidRDefault="001421D0">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FF5939" w:rsidRDefault="001421D0">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FF5939" w:rsidRDefault="001421D0">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w:t>
      </w:r>
      <w:r>
        <w:rPr>
          <w:rFonts w:hAnsi="宋体" w:cs="宋体" w:hint="eastAsia"/>
          <w:sz w:val="24"/>
        </w:rPr>
        <w:lastRenderedPageBreak/>
        <w:t>业建设主管部门的有关规定列项和计算，不得作为竞争性费用。</w:t>
      </w:r>
    </w:p>
    <w:p w:rsidR="00FF5939" w:rsidRDefault="001421D0">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FF5939" w:rsidRDefault="001421D0">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FF5939" w:rsidRDefault="001421D0">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FF5939" w:rsidRDefault="001421D0">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FF5939" w:rsidRDefault="001421D0">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FF5939" w:rsidRDefault="001421D0">
      <w:pPr>
        <w:spacing w:line="440" w:lineRule="exact"/>
        <w:ind w:firstLine="481"/>
        <w:rPr>
          <w:rFonts w:hAnsi="宋体" w:cs="宋体"/>
          <w:bCs/>
          <w:sz w:val="24"/>
        </w:rPr>
      </w:pPr>
      <w:r>
        <w:rPr>
          <w:rFonts w:hAnsi="宋体" w:cs="宋体" w:hint="eastAsia"/>
          <w:bCs/>
          <w:sz w:val="24"/>
        </w:rPr>
        <w:t>3、其他说明</w:t>
      </w:r>
    </w:p>
    <w:p w:rsidR="00FF5939" w:rsidRDefault="001421D0">
      <w:pPr>
        <w:spacing w:line="430" w:lineRule="exact"/>
        <w:ind w:left="1" w:firstLineChars="200" w:firstLine="480"/>
        <w:rPr>
          <w:rFonts w:hAnsi="宋体" w:cs="宋体"/>
          <w:sz w:val="24"/>
        </w:rPr>
      </w:pPr>
      <w:r>
        <w:rPr>
          <w:rFonts w:hAnsi="宋体" w:cs="宋体" w:hint="eastAsia"/>
          <w:sz w:val="24"/>
        </w:rPr>
        <w:t>3.1词语和定义</w:t>
      </w:r>
    </w:p>
    <w:p w:rsidR="00FF5939" w:rsidRDefault="001421D0">
      <w:pPr>
        <w:spacing w:line="430" w:lineRule="exact"/>
        <w:ind w:left="1" w:firstLineChars="200" w:firstLine="480"/>
        <w:rPr>
          <w:rFonts w:hAnsi="宋体" w:cs="宋体"/>
          <w:sz w:val="24"/>
        </w:rPr>
      </w:pPr>
      <w:r>
        <w:rPr>
          <w:rFonts w:hAnsi="宋体" w:cs="宋体" w:hint="eastAsia"/>
          <w:sz w:val="24"/>
        </w:rPr>
        <w:t>3.1.1 工程量清单</w:t>
      </w:r>
    </w:p>
    <w:p w:rsidR="00FF5939" w:rsidRDefault="001421D0">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FF5939" w:rsidRDefault="001421D0">
      <w:pPr>
        <w:spacing w:line="430" w:lineRule="exact"/>
        <w:ind w:left="1" w:firstLineChars="200" w:firstLine="480"/>
        <w:rPr>
          <w:rFonts w:hAnsi="宋体" w:cs="宋体"/>
          <w:sz w:val="24"/>
        </w:rPr>
      </w:pPr>
      <w:r>
        <w:rPr>
          <w:rFonts w:hAnsi="宋体" w:cs="宋体" w:hint="eastAsia"/>
          <w:sz w:val="24"/>
        </w:rPr>
        <w:t>3.1.2 总价子目</w:t>
      </w:r>
    </w:p>
    <w:p w:rsidR="00FF5939" w:rsidRDefault="001421D0">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FF5939" w:rsidRDefault="001421D0">
      <w:pPr>
        <w:spacing w:line="430" w:lineRule="exact"/>
        <w:ind w:left="1" w:firstLineChars="200" w:firstLine="480"/>
        <w:rPr>
          <w:rFonts w:hAnsi="宋体" w:cs="宋体"/>
          <w:sz w:val="24"/>
        </w:rPr>
      </w:pPr>
      <w:r>
        <w:rPr>
          <w:rFonts w:hAnsi="宋体" w:cs="宋体" w:hint="eastAsia"/>
          <w:sz w:val="24"/>
        </w:rPr>
        <w:t>3.1.3 单价子目</w:t>
      </w:r>
    </w:p>
    <w:p w:rsidR="00FF5939" w:rsidRDefault="001421D0">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FF5939" w:rsidRDefault="001421D0">
      <w:pPr>
        <w:spacing w:line="430" w:lineRule="exact"/>
        <w:ind w:left="1" w:firstLineChars="200" w:firstLine="480"/>
        <w:rPr>
          <w:rFonts w:hAnsi="宋体" w:cs="宋体"/>
          <w:sz w:val="24"/>
        </w:rPr>
      </w:pPr>
      <w:r>
        <w:rPr>
          <w:rFonts w:hAnsi="宋体" w:cs="宋体" w:hint="eastAsia"/>
          <w:sz w:val="24"/>
        </w:rPr>
        <w:t>3.1.4 子目编码</w:t>
      </w:r>
    </w:p>
    <w:p w:rsidR="00FF5939" w:rsidRDefault="001421D0">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FF5939" w:rsidRDefault="001421D0">
      <w:pPr>
        <w:spacing w:line="430" w:lineRule="exact"/>
        <w:ind w:left="1" w:firstLineChars="200" w:firstLine="480"/>
        <w:rPr>
          <w:rFonts w:hAnsi="宋体" w:cs="宋体"/>
          <w:sz w:val="24"/>
        </w:rPr>
      </w:pPr>
      <w:r>
        <w:rPr>
          <w:rFonts w:hAnsi="宋体" w:cs="宋体" w:hint="eastAsia"/>
          <w:sz w:val="24"/>
        </w:rPr>
        <w:t>3.1.5 子目特征</w:t>
      </w:r>
    </w:p>
    <w:p w:rsidR="00FF5939" w:rsidRDefault="001421D0">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FF5939" w:rsidRDefault="001421D0">
      <w:pPr>
        <w:spacing w:line="430" w:lineRule="exact"/>
        <w:ind w:left="1" w:firstLineChars="200" w:firstLine="480"/>
        <w:rPr>
          <w:rFonts w:hAnsi="宋体" w:cs="宋体"/>
          <w:sz w:val="24"/>
        </w:rPr>
      </w:pPr>
      <w:r>
        <w:rPr>
          <w:rFonts w:hAnsi="宋体" w:cs="宋体" w:hint="eastAsia"/>
          <w:sz w:val="24"/>
        </w:rPr>
        <w:t>3.1.6 规费</w:t>
      </w:r>
    </w:p>
    <w:p w:rsidR="00FF5939" w:rsidRDefault="001421D0">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w:t>
      </w:r>
      <w:r>
        <w:rPr>
          <w:rFonts w:hAnsi="宋体" w:cs="宋体" w:hint="eastAsia"/>
          <w:sz w:val="24"/>
        </w:rPr>
        <w:lastRenderedPageBreak/>
        <w:t>费用。</w:t>
      </w:r>
    </w:p>
    <w:p w:rsidR="00FF5939" w:rsidRDefault="001421D0">
      <w:pPr>
        <w:spacing w:line="430" w:lineRule="exact"/>
        <w:ind w:left="1" w:firstLineChars="200" w:firstLine="480"/>
        <w:rPr>
          <w:rFonts w:hAnsi="宋体" w:cs="宋体"/>
          <w:sz w:val="24"/>
        </w:rPr>
      </w:pPr>
      <w:r>
        <w:rPr>
          <w:rFonts w:hAnsi="宋体" w:cs="宋体" w:hint="eastAsia"/>
          <w:sz w:val="24"/>
        </w:rPr>
        <w:t>3.1.7 税金</w:t>
      </w:r>
    </w:p>
    <w:p w:rsidR="00FF5939" w:rsidRDefault="001421D0">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FF5939" w:rsidRDefault="001421D0">
      <w:pPr>
        <w:spacing w:line="430" w:lineRule="exact"/>
        <w:ind w:left="1" w:firstLineChars="200" w:firstLine="480"/>
        <w:rPr>
          <w:rFonts w:hAnsi="宋体" w:cs="宋体"/>
          <w:sz w:val="24"/>
        </w:rPr>
      </w:pPr>
      <w:r>
        <w:rPr>
          <w:rFonts w:hAnsi="宋体" w:cs="宋体" w:hint="eastAsia"/>
          <w:sz w:val="24"/>
        </w:rPr>
        <w:t>3.1.8 总承包服务费</w:t>
      </w:r>
    </w:p>
    <w:p w:rsidR="00FF5939" w:rsidRDefault="001421D0">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FF5939" w:rsidRDefault="001421D0">
      <w:pPr>
        <w:spacing w:line="430" w:lineRule="exact"/>
        <w:ind w:left="1" w:firstLineChars="200" w:firstLine="480"/>
        <w:rPr>
          <w:rFonts w:hAnsi="宋体" w:cs="宋体"/>
          <w:sz w:val="24"/>
        </w:rPr>
      </w:pPr>
      <w:r>
        <w:rPr>
          <w:rFonts w:hAnsi="宋体" w:cs="宋体" w:hint="eastAsia"/>
          <w:sz w:val="24"/>
        </w:rPr>
        <w:t>3.1.9 同义词语</w:t>
      </w:r>
    </w:p>
    <w:p w:rsidR="00FF5939" w:rsidRDefault="001421D0">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FF5939" w:rsidRDefault="001421D0">
      <w:pPr>
        <w:spacing w:line="430" w:lineRule="exact"/>
        <w:ind w:left="1" w:firstLineChars="200" w:firstLine="480"/>
        <w:rPr>
          <w:rFonts w:hAnsi="宋体" w:cs="宋体"/>
          <w:b/>
          <w:sz w:val="24"/>
        </w:rPr>
      </w:pPr>
      <w:r>
        <w:rPr>
          <w:rFonts w:hAnsi="宋体" w:cs="宋体" w:hint="eastAsia"/>
          <w:sz w:val="24"/>
        </w:rPr>
        <w:t>3.2工程量差异调整</w:t>
      </w:r>
    </w:p>
    <w:p w:rsidR="00FF5939" w:rsidRDefault="001421D0">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FF5939" w:rsidRDefault="001421D0">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F5939" w:rsidRDefault="001421D0">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FF5939" w:rsidRDefault="001421D0">
      <w:pPr>
        <w:spacing w:line="430" w:lineRule="exact"/>
        <w:ind w:left="1" w:firstLineChars="200" w:firstLine="480"/>
        <w:rPr>
          <w:rFonts w:hAnsi="宋体" w:cs="宋体"/>
          <w:sz w:val="24"/>
        </w:rPr>
      </w:pPr>
      <w:r>
        <w:rPr>
          <w:rFonts w:hAnsi="宋体" w:cs="宋体" w:hint="eastAsia"/>
          <w:sz w:val="24"/>
        </w:rPr>
        <w:t>3.3暂列金额和暂估价</w:t>
      </w:r>
    </w:p>
    <w:p w:rsidR="00FF5939" w:rsidRDefault="001421D0">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w:t>
      </w:r>
      <w:r>
        <w:rPr>
          <w:rFonts w:hAnsi="宋体" w:cs="宋体" w:hint="eastAsia"/>
          <w:sz w:val="24"/>
        </w:rPr>
        <w:lastRenderedPageBreak/>
        <w:t>管理费、利润和规费，但不含税金。投标人应按本招标文件规定将此类暂列金额直接纳入其他项目清单的投标价格并计取相应的税金，不需要考虑除税金以外的其他任何费用。</w:t>
      </w:r>
    </w:p>
    <w:p w:rsidR="00FF5939" w:rsidRDefault="001421D0">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FF5939" w:rsidRDefault="001421D0">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FF5939" w:rsidRDefault="001421D0">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FF5939" w:rsidRDefault="001421D0">
      <w:pPr>
        <w:spacing w:line="440" w:lineRule="exact"/>
        <w:rPr>
          <w:rFonts w:hAnsi="宋体" w:cs="宋体"/>
          <w:b/>
          <w:sz w:val="24"/>
        </w:rPr>
      </w:pPr>
      <w:r>
        <w:rPr>
          <w:rFonts w:hAnsi="宋体" w:cs="宋体" w:hint="eastAsia"/>
          <w:b/>
          <w:sz w:val="24"/>
        </w:rPr>
        <w:t>4．工程量清单</w:t>
      </w:r>
    </w:p>
    <w:p w:rsidR="00FF5939" w:rsidRDefault="001421D0">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FF5939" w:rsidRDefault="00FF5939">
      <w:pPr>
        <w:spacing w:line="440" w:lineRule="exact"/>
        <w:rPr>
          <w:rFonts w:hAnsi="宋体" w:cs="宋体"/>
          <w:sz w:val="36"/>
          <w:szCs w:val="36"/>
          <w:u w:val="single"/>
        </w:rPr>
      </w:pPr>
    </w:p>
    <w:p w:rsidR="00FF5939" w:rsidRDefault="00FF5939">
      <w:pPr>
        <w:widowControl/>
        <w:jc w:val="center"/>
        <w:rPr>
          <w:rFonts w:hAnsi="宋体" w:cs="宋体"/>
          <w:b/>
          <w:sz w:val="36"/>
          <w:szCs w:val="36"/>
        </w:rPr>
      </w:pPr>
    </w:p>
    <w:p w:rsidR="00FF5939" w:rsidRDefault="00FF5939">
      <w:pPr>
        <w:widowControl/>
        <w:jc w:val="center"/>
        <w:rPr>
          <w:rFonts w:hAnsi="宋体" w:cs="宋体"/>
          <w:b/>
          <w:sz w:val="36"/>
          <w:szCs w:val="36"/>
        </w:rPr>
      </w:pPr>
    </w:p>
    <w:p w:rsidR="00FF5939" w:rsidRDefault="00FF5939">
      <w:pPr>
        <w:widowControl/>
        <w:jc w:val="center"/>
        <w:rPr>
          <w:rFonts w:hAnsi="宋体" w:cs="宋体"/>
          <w:b/>
          <w:sz w:val="36"/>
          <w:szCs w:val="36"/>
        </w:rPr>
      </w:pPr>
    </w:p>
    <w:p w:rsidR="00FF5939" w:rsidRDefault="00FF5939">
      <w:pPr>
        <w:widowControl/>
        <w:jc w:val="center"/>
        <w:rPr>
          <w:rFonts w:hAnsi="宋体" w:cs="宋体"/>
          <w:b/>
          <w:sz w:val="36"/>
          <w:szCs w:val="36"/>
        </w:rPr>
      </w:pPr>
    </w:p>
    <w:p w:rsidR="00FF5939" w:rsidRDefault="00FF5939">
      <w:pPr>
        <w:widowControl/>
        <w:jc w:val="center"/>
        <w:rPr>
          <w:rFonts w:hAnsi="宋体" w:cs="宋体"/>
          <w:b/>
          <w:sz w:val="36"/>
          <w:szCs w:val="36"/>
        </w:rPr>
      </w:pPr>
    </w:p>
    <w:p w:rsidR="00FF5939" w:rsidRDefault="001421D0">
      <w:pPr>
        <w:widowControl/>
        <w:jc w:val="center"/>
        <w:rPr>
          <w:rFonts w:hAnsi="宋体" w:cs="宋体"/>
          <w:b/>
          <w:sz w:val="36"/>
          <w:szCs w:val="36"/>
        </w:rPr>
      </w:pPr>
      <w:r>
        <w:rPr>
          <w:rFonts w:hAnsi="宋体" w:cs="宋体"/>
          <w:b/>
          <w:sz w:val="36"/>
          <w:szCs w:val="36"/>
        </w:rPr>
        <w:br w:type="page"/>
      </w:r>
    </w:p>
    <w:p w:rsidR="00FF5939" w:rsidRDefault="00FF5939">
      <w:pPr>
        <w:widowControl/>
        <w:jc w:val="center"/>
        <w:rPr>
          <w:rFonts w:hAnsi="宋体" w:cs="宋体"/>
          <w:b/>
          <w:sz w:val="36"/>
          <w:szCs w:val="36"/>
        </w:rPr>
      </w:pPr>
    </w:p>
    <w:p w:rsidR="00FF5939" w:rsidRDefault="00FF5939">
      <w:pPr>
        <w:widowControl/>
        <w:jc w:val="center"/>
        <w:rPr>
          <w:rFonts w:hAnsi="宋体" w:cs="宋体"/>
          <w:b/>
          <w:sz w:val="36"/>
          <w:szCs w:val="36"/>
        </w:rPr>
      </w:pPr>
    </w:p>
    <w:p w:rsidR="00FF5939" w:rsidRDefault="00FF5939">
      <w:pPr>
        <w:widowControl/>
        <w:jc w:val="center"/>
        <w:rPr>
          <w:rFonts w:hAnsi="宋体" w:cs="宋体"/>
          <w:b/>
          <w:sz w:val="36"/>
          <w:szCs w:val="36"/>
        </w:rPr>
      </w:pPr>
    </w:p>
    <w:p w:rsidR="00FF5939" w:rsidRDefault="001421D0">
      <w:pPr>
        <w:widowControl/>
        <w:jc w:val="center"/>
        <w:rPr>
          <w:rFonts w:hAnsi="宋体" w:cs="宋体"/>
          <w:b/>
          <w:sz w:val="36"/>
          <w:szCs w:val="36"/>
        </w:rPr>
      </w:pPr>
      <w:r>
        <w:rPr>
          <w:rFonts w:hAnsi="宋体" w:cs="宋体" w:hint="eastAsia"/>
          <w:b/>
          <w:sz w:val="36"/>
          <w:szCs w:val="36"/>
        </w:rPr>
        <w:t>第六章 图 纸</w:t>
      </w:r>
      <w:bookmarkEnd w:id="77"/>
    </w:p>
    <w:p w:rsidR="00FF5939" w:rsidRDefault="00FF5939">
      <w:pPr>
        <w:autoSpaceDE w:val="0"/>
        <w:autoSpaceDN w:val="0"/>
        <w:adjustRightInd w:val="0"/>
        <w:jc w:val="center"/>
        <w:outlineLvl w:val="0"/>
        <w:rPr>
          <w:rFonts w:hAnsi="宋体" w:cs="宋体"/>
          <w:b/>
          <w:sz w:val="24"/>
        </w:rPr>
      </w:pPr>
    </w:p>
    <w:p w:rsidR="00FF5939" w:rsidRDefault="001421D0">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FF5939" w:rsidRDefault="00FF5939">
      <w:pPr>
        <w:autoSpaceDE w:val="0"/>
        <w:autoSpaceDN w:val="0"/>
        <w:adjustRightInd w:val="0"/>
        <w:jc w:val="center"/>
        <w:outlineLvl w:val="0"/>
        <w:rPr>
          <w:rFonts w:hAnsi="宋体" w:cs="宋体"/>
          <w:sz w:val="28"/>
          <w:szCs w:val="28"/>
        </w:rPr>
      </w:pPr>
      <w:bookmarkStart w:id="78" w:name="_Toc278443522"/>
    </w:p>
    <w:p w:rsidR="00FF5939" w:rsidRDefault="00FF5939">
      <w:pPr>
        <w:autoSpaceDE w:val="0"/>
        <w:autoSpaceDN w:val="0"/>
        <w:adjustRightInd w:val="0"/>
        <w:jc w:val="center"/>
        <w:outlineLvl w:val="0"/>
        <w:rPr>
          <w:rFonts w:hAnsi="宋体" w:cs="宋体"/>
          <w:sz w:val="28"/>
          <w:szCs w:val="28"/>
        </w:rPr>
      </w:pPr>
    </w:p>
    <w:p w:rsidR="00FF5939" w:rsidRDefault="00FF5939">
      <w:pPr>
        <w:autoSpaceDE w:val="0"/>
        <w:autoSpaceDN w:val="0"/>
        <w:adjustRightInd w:val="0"/>
        <w:jc w:val="center"/>
        <w:outlineLvl w:val="0"/>
        <w:rPr>
          <w:rFonts w:hAnsi="宋体" w:cs="宋体"/>
          <w:sz w:val="28"/>
          <w:szCs w:val="28"/>
        </w:rPr>
      </w:pPr>
    </w:p>
    <w:p w:rsidR="00FF5939" w:rsidRDefault="00FF5939">
      <w:pPr>
        <w:autoSpaceDE w:val="0"/>
        <w:autoSpaceDN w:val="0"/>
        <w:adjustRightInd w:val="0"/>
        <w:jc w:val="center"/>
        <w:outlineLvl w:val="0"/>
        <w:rPr>
          <w:rFonts w:hAnsi="宋体" w:cs="宋体"/>
          <w:sz w:val="28"/>
          <w:szCs w:val="28"/>
        </w:rPr>
      </w:pPr>
    </w:p>
    <w:p w:rsidR="00FF5939" w:rsidRDefault="001421D0">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FF5939" w:rsidRDefault="00FF5939">
      <w:pPr>
        <w:spacing w:line="500" w:lineRule="exact"/>
        <w:ind w:firstLineChars="200" w:firstLine="480"/>
        <w:jc w:val="left"/>
        <w:rPr>
          <w:rFonts w:hAnsi="宋体" w:cs="宋体"/>
          <w:sz w:val="24"/>
        </w:rPr>
      </w:pPr>
    </w:p>
    <w:p w:rsidR="00FF5939" w:rsidRDefault="001421D0">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FF5939" w:rsidRDefault="001421D0">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jc w:val="center"/>
        <w:rPr>
          <w:rFonts w:hAnsi="宋体" w:cs="宋体"/>
          <w:sz w:val="32"/>
          <w:szCs w:val="32"/>
        </w:rPr>
      </w:pPr>
    </w:p>
    <w:p w:rsidR="00FF5939" w:rsidRDefault="00FF5939">
      <w:pPr>
        <w:autoSpaceDE w:val="0"/>
        <w:autoSpaceDN w:val="0"/>
        <w:adjustRightInd w:val="0"/>
        <w:spacing w:line="420" w:lineRule="exact"/>
        <w:rPr>
          <w:rFonts w:hAnsi="宋体" w:cs="宋体"/>
          <w:sz w:val="32"/>
          <w:szCs w:val="32"/>
        </w:rPr>
      </w:pPr>
    </w:p>
    <w:p w:rsidR="00FF5939" w:rsidRDefault="00FF5939">
      <w:pPr>
        <w:autoSpaceDE w:val="0"/>
        <w:autoSpaceDN w:val="0"/>
        <w:adjustRightInd w:val="0"/>
        <w:spacing w:line="420" w:lineRule="exact"/>
        <w:rPr>
          <w:rFonts w:hAnsi="宋体" w:cs="宋体"/>
          <w:sz w:val="32"/>
          <w:szCs w:val="32"/>
        </w:rPr>
      </w:pPr>
    </w:p>
    <w:p w:rsidR="00FF5939" w:rsidRDefault="001421D0" w:rsidP="00ED462E">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FF5939" w:rsidRDefault="00FF5939" w:rsidP="00ED462E">
      <w:pPr>
        <w:tabs>
          <w:tab w:val="center" w:pos="4739"/>
        </w:tabs>
        <w:spacing w:beforeLines="100" w:afterLines="100"/>
        <w:jc w:val="right"/>
        <w:rPr>
          <w:rFonts w:hAnsi="宋体" w:cs="宋体"/>
          <w:sz w:val="32"/>
          <w:szCs w:val="32"/>
        </w:rPr>
      </w:pPr>
    </w:p>
    <w:p w:rsidR="00FF5939" w:rsidRDefault="001421D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  </w:t>
      </w:r>
    </w:p>
    <w:p w:rsidR="00FF5939" w:rsidRDefault="00FF5939">
      <w:pPr>
        <w:tabs>
          <w:tab w:val="center" w:pos="4739"/>
        </w:tabs>
        <w:ind w:left="180"/>
        <w:jc w:val="center"/>
        <w:rPr>
          <w:rFonts w:hAnsi="宋体" w:cs="宋体"/>
          <w:b/>
          <w:sz w:val="36"/>
          <w:szCs w:val="36"/>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72"/>
          <w:szCs w:val="72"/>
        </w:rPr>
      </w:pPr>
      <w:r>
        <w:rPr>
          <w:rFonts w:hAnsi="宋体" w:cs="宋体" w:hint="eastAsia"/>
          <w:b/>
          <w:sz w:val="72"/>
          <w:szCs w:val="72"/>
        </w:rPr>
        <w:t>投 标 文 件</w:t>
      </w: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32"/>
          <w:szCs w:val="32"/>
        </w:rPr>
      </w:pPr>
      <w:r>
        <w:rPr>
          <w:rFonts w:hAnsi="宋体" w:cs="宋体" w:hint="eastAsia"/>
          <w:b/>
          <w:sz w:val="32"/>
          <w:szCs w:val="32"/>
        </w:rPr>
        <w:t>（商务标）</w:t>
      </w:r>
    </w:p>
    <w:p w:rsidR="00FF5939" w:rsidRDefault="001421D0">
      <w:pPr>
        <w:tabs>
          <w:tab w:val="center" w:pos="4739"/>
        </w:tabs>
        <w:ind w:left="180"/>
        <w:rPr>
          <w:rFonts w:hAnsi="宋体" w:cs="宋体"/>
          <w:b/>
          <w:sz w:val="32"/>
          <w:szCs w:val="32"/>
        </w:rPr>
      </w:pPr>
      <w:r>
        <w:rPr>
          <w:rFonts w:hAnsi="宋体" w:cs="宋体" w:hint="eastAsia"/>
          <w:b/>
          <w:sz w:val="32"/>
          <w:szCs w:val="32"/>
        </w:rPr>
        <w:t xml:space="preserve">               项目编号：</w:t>
      </w: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32"/>
        </w:rPr>
      </w:pPr>
      <w:r>
        <w:rPr>
          <w:rFonts w:hAnsi="宋体" w:cs="宋体" w:hint="eastAsia"/>
          <w:b/>
          <w:sz w:val="32"/>
        </w:rPr>
        <w:t>投标人:(盖单位章)</w:t>
      </w:r>
    </w:p>
    <w:p w:rsidR="00FF5939" w:rsidRDefault="00FF5939">
      <w:pPr>
        <w:tabs>
          <w:tab w:val="center" w:pos="4739"/>
        </w:tabs>
        <w:ind w:left="180"/>
        <w:jc w:val="center"/>
        <w:rPr>
          <w:rFonts w:hAnsi="宋体" w:cs="宋体"/>
          <w:b/>
          <w:sz w:val="32"/>
        </w:rPr>
      </w:pPr>
    </w:p>
    <w:p w:rsidR="00FF5939" w:rsidRDefault="001421D0">
      <w:pPr>
        <w:tabs>
          <w:tab w:val="center" w:pos="4739"/>
        </w:tabs>
        <w:ind w:left="180"/>
        <w:jc w:val="center"/>
        <w:rPr>
          <w:rFonts w:hAnsi="宋体" w:cs="宋体"/>
          <w:b/>
          <w:sz w:val="32"/>
        </w:rPr>
      </w:pPr>
      <w:r>
        <w:rPr>
          <w:rFonts w:hAnsi="宋体" w:cs="宋体" w:hint="eastAsia"/>
          <w:b/>
          <w:sz w:val="32"/>
        </w:rPr>
        <w:t>法定代表人或其委托代理人:(签字)</w:t>
      </w:r>
    </w:p>
    <w:p w:rsidR="00FF5939" w:rsidRDefault="00FF5939">
      <w:pPr>
        <w:tabs>
          <w:tab w:val="center" w:pos="4739"/>
        </w:tabs>
        <w:ind w:left="180"/>
        <w:jc w:val="center"/>
        <w:rPr>
          <w:rFonts w:hAnsi="宋体" w:cs="宋体"/>
          <w:b/>
          <w:sz w:val="32"/>
        </w:rPr>
      </w:pPr>
    </w:p>
    <w:p w:rsidR="00FF5939" w:rsidRDefault="001421D0">
      <w:pPr>
        <w:tabs>
          <w:tab w:val="center" w:pos="4739"/>
        </w:tabs>
        <w:ind w:left="180"/>
        <w:jc w:val="center"/>
        <w:rPr>
          <w:rFonts w:hAnsi="宋体" w:cs="宋体"/>
          <w:b/>
          <w:sz w:val="36"/>
          <w:szCs w:val="36"/>
        </w:rPr>
      </w:pPr>
      <w:r>
        <w:rPr>
          <w:rFonts w:hAnsi="宋体" w:cs="宋体" w:hint="eastAsia"/>
          <w:b/>
          <w:sz w:val="32"/>
        </w:rPr>
        <w:t xml:space="preserve">年  月  日 </w:t>
      </w:r>
      <w:r>
        <w:rPr>
          <w:rFonts w:hAnsi="宋体" w:cs="宋体" w:hint="eastAsia"/>
          <w:b/>
          <w:sz w:val="36"/>
          <w:szCs w:val="36"/>
        </w:rPr>
        <w:br w:type="page"/>
      </w: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FF5939">
      <w:pPr>
        <w:pStyle w:val="a0"/>
        <w:ind w:firstLine="340"/>
      </w:pPr>
    </w:p>
    <w:p w:rsidR="00FF5939" w:rsidRDefault="001421D0">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FF5939" w:rsidRDefault="001421D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spacing w:line="420" w:lineRule="exact"/>
        <w:jc w:val="center"/>
        <w:rPr>
          <w:rFonts w:hAnsi="宋体" w:cs="宋体"/>
          <w:b/>
          <w:sz w:val="36"/>
          <w:szCs w:val="36"/>
        </w:rPr>
      </w:pPr>
    </w:p>
    <w:p w:rsidR="00FF5939" w:rsidRDefault="00FF5939">
      <w:pPr>
        <w:autoSpaceDE w:val="0"/>
        <w:autoSpaceDN w:val="0"/>
        <w:adjustRightInd w:val="0"/>
        <w:jc w:val="center"/>
        <w:rPr>
          <w:rFonts w:hAnsi="宋体" w:cs="宋体"/>
          <w:b/>
          <w:sz w:val="36"/>
          <w:szCs w:val="36"/>
        </w:rPr>
      </w:pPr>
    </w:p>
    <w:p w:rsidR="00FF5939" w:rsidRDefault="00FF5939">
      <w:pPr>
        <w:autoSpaceDE w:val="0"/>
        <w:autoSpaceDN w:val="0"/>
        <w:adjustRightInd w:val="0"/>
        <w:jc w:val="center"/>
        <w:rPr>
          <w:rFonts w:hAnsi="宋体" w:cs="宋体"/>
          <w:b/>
          <w:sz w:val="36"/>
          <w:szCs w:val="36"/>
        </w:rPr>
      </w:pPr>
    </w:p>
    <w:p w:rsidR="00FF5939" w:rsidRDefault="001421D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 </w:t>
      </w:r>
    </w:p>
    <w:p w:rsidR="00FF5939" w:rsidRDefault="00FF5939">
      <w:pPr>
        <w:tabs>
          <w:tab w:val="center" w:pos="4739"/>
        </w:tabs>
        <w:ind w:left="180"/>
        <w:jc w:val="center"/>
        <w:rPr>
          <w:rFonts w:hAnsi="宋体" w:cs="宋体"/>
          <w:b/>
          <w:sz w:val="36"/>
          <w:szCs w:val="36"/>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72"/>
          <w:szCs w:val="72"/>
        </w:rPr>
      </w:pPr>
      <w:r>
        <w:rPr>
          <w:rFonts w:hAnsi="宋体" w:cs="宋体" w:hint="eastAsia"/>
          <w:b/>
          <w:sz w:val="72"/>
          <w:szCs w:val="72"/>
        </w:rPr>
        <w:t>投 标 文 件</w:t>
      </w: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32"/>
          <w:szCs w:val="32"/>
        </w:rPr>
      </w:pPr>
      <w:r>
        <w:rPr>
          <w:rFonts w:hAnsi="宋体" w:cs="宋体" w:hint="eastAsia"/>
          <w:b/>
          <w:sz w:val="32"/>
          <w:szCs w:val="32"/>
        </w:rPr>
        <w:t>（综合标）</w:t>
      </w:r>
    </w:p>
    <w:p w:rsidR="00FF5939" w:rsidRDefault="001421D0">
      <w:pPr>
        <w:tabs>
          <w:tab w:val="center" w:pos="4739"/>
        </w:tabs>
        <w:ind w:left="180"/>
        <w:rPr>
          <w:rFonts w:hAnsi="宋体" w:cs="宋体"/>
          <w:b/>
          <w:sz w:val="32"/>
          <w:szCs w:val="32"/>
        </w:rPr>
      </w:pPr>
      <w:r>
        <w:rPr>
          <w:rFonts w:hAnsi="宋体" w:cs="宋体" w:hint="eastAsia"/>
          <w:b/>
          <w:sz w:val="32"/>
          <w:szCs w:val="32"/>
        </w:rPr>
        <w:t xml:space="preserve">               项目编号：</w:t>
      </w: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32"/>
        </w:rPr>
      </w:pPr>
      <w:r>
        <w:rPr>
          <w:rFonts w:hAnsi="宋体" w:cs="宋体" w:hint="eastAsia"/>
          <w:b/>
          <w:sz w:val="32"/>
        </w:rPr>
        <w:t>投标人:(盖单位章)</w:t>
      </w:r>
    </w:p>
    <w:p w:rsidR="00FF5939" w:rsidRDefault="00FF5939">
      <w:pPr>
        <w:tabs>
          <w:tab w:val="center" w:pos="4739"/>
        </w:tabs>
        <w:ind w:left="180"/>
        <w:jc w:val="center"/>
        <w:rPr>
          <w:rFonts w:hAnsi="宋体" w:cs="宋体"/>
          <w:b/>
          <w:sz w:val="32"/>
        </w:rPr>
      </w:pPr>
    </w:p>
    <w:p w:rsidR="00FF5939" w:rsidRDefault="001421D0">
      <w:pPr>
        <w:tabs>
          <w:tab w:val="center" w:pos="4739"/>
        </w:tabs>
        <w:ind w:left="180"/>
        <w:jc w:val="center"/>
        <w:rPr>
          <w:rFonts w:hAnsi="宋体" w:cs="宋体"/>
          <w:b/>
          <w:sz w:val="32"/>
        </w:rPr>
      </w:pPr>
      <w:r>
        <w:rPr>
          <w:rFonts w:hAnsi="宋体" w:cs="宋体" w:hint="eastAsia"/>
          <w:b/>
          <w:sz w:val="32"/>
        </w:rPr>
        <w:t>法定代表人或其委托代理人:(签字)</w:t>
      </w:r>
    </w:p>
    <w:p w:rsidR="00FF5939" w:rsidRDefault="00FF5939">
      <w:pPr>
        <w:tabs>
          <w:tab w:val="center" w:pos="4739"/>
        </w:tabs>
        <w:ind w:left="180"/>
        <w:jc w:val="center"/>
        <w:rPr>
          <w:rFonts w:hAnsi="宋体" w:cs="宋体"/>
          <w:b/>
          <w:sz w:val="32"/>
        </w:rPr>
      </w:pPr>
    </w:p>
    <w:p w:rsidR="00FF5939" w:rsidRDefault="001421D0">
      <w:pPr>
        <w:tabs>
          <w:tab w:val="center" w:pos="4739"/>
        </w:tabs>
        <w:ind w:left="180"/>
        <w:jc w:val="center"/>
        <w:rPr>
          <w:rFonts w:hAnsi="宋体" w:cs="宋体"/>
          <w:b/>
          <w:sz w:val="36"/>
          <w:szCs w:val="36"/>
        </w:rPr>
      </w:pPr>
      <w:r>
        <w:rPr>
          <w:rFonts w:hAnsi="宋体" w:cs="宋体" w:hint="eastAsia"/>
          <w:b/>
          <w:sz w:val="32"/>
        </w:rPr>
        <w:t>年   月  日</w:t>
      </w:r>
    </w:p>
    <w:p w:rsidR="00FF5939" w:rsidRDefault="00FF5939">
      <w:pPr>
        <w:autoSpaceDE w:val="0"/>
        <w:autoSpaceDN w:val="0"/>
        <w:adjustRightInd w:val="0"/>
        <w:spacing w:line="420" w:lineRule="exact"/>
        <w:rPr>
          <w:rFonts w:hAnsi="宋体" w:cs="宋体"/>
          <w:b/>
          <w:sz w:val="36"/>
          <w:szCs w:val="36"/>
        </w:rPr>
      </w:pPr>
    </w:p>
    <w:p w:rsidR="00FF5939" w:rsidRDefault="00FF5939">
      <w:pPr>
        <w:autoSpaceDE w:val="0"/>
        <w:autoSpaceDN w:val="0"/>
        <w:adjustRightInd w:val="0"/>
        <w:spacing w:line="420" w:lineRule="exact"/>
        <w:rPr>
          <w:rFonts w:hAnsi="宋体" w:cs="宋体"/>
          <w:b/>
          <w:sz w:val="36"/>
          <w:szCs w:val="36"/>
        </w:rPr>
      </w:pPr>
    </w:p>
    <w:p w:rsidR="00FF5939" w:rsidRDefault="00FF5939">
      <w:pPr>
        <w:autoSpaceDE w:val="0"/>
        <w:autoSpaceDN w:val="0"/>
        <w:adjustRightInd w:val="0"/>
        <w:spacing w:line="420" w:lineRule="exact"/>
        <w:rPr>
          <w:rFonts w:hAnsi="宋体" w:cs="宋体"/>
          <w:b/>
          <w:sz w:val="36"/>
          <w:szCs w:val="36"/>
        </w:rPr>
      </w:pPr>
    </w:p>
    <w:p w:rsidR="00FF5939" w:rsidRDefault="00FF5939">
      <w:pPr>
        <w:autoSpaceDE w:val="0"/>
        <w:autoSpaceDN w:val="0"/>
        <w:adjustRightInd w:val="0"/>
        <w:spacing w:line="420" w:lineRule="exact"/>
        <w:rPr>
          <w:rFonts w:hAnsi="宋体" w:cs="宋体"/>
          <w:b/>
          <w:sz w:val="36"/>
          <w:szCs w:val="36"/>
        </w:rPr>
      </w:pPr>
    </w:p>
    <w:p w:rsidR="00FF5939" w:rsidRDefault="00FF5939">
      <w:pPr>
        <w:autoSpaceDE w:val="0"/>
        <w:autoSpaceDN w:val="0"/>
        <w:adjustRightInd w:val="0"/>
        <w:spacing w:line="420" w:lineRule="exact"/>
        <w:rPr>
          <w:rFonts w:hAnsi="宋体" w:cs="宋体"/>
          <w:b/>
          <w:sz w:val="36"/>
          <w:szCs w:val="36"/>
        </w:rPr>
      </w:pPr>
    </w:p>
    <w:p w:rsidR="00FF5939" w:rsidRDefault="001421D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FF5939" w:rsidRDefault="00FF5939">
      <w:pPr>
        <w:autoSpaceDE w:val="0"/>
        <w:autoSpaceDN w:val="0"/>
        <w:adjustRightInd w:val="0"/>
        <w:spacing w:line="420" w:lineRule="exact"/>
        <w:jc w:val="center"/>
        <w:rPr>
          <w:rFonts w:hAnsi="宋体" w:cs="宋体"/>
          <w:sz w:val="28"/>
          <w:szCs w:val="28"/>
        </w:rPr>
      </w:pPr>
    </w:p>
    <w:p w:rsidR="00FF5939" w:rsidRDefault="00FF5939">
      <w:pPr>
        <w:autoSpaceDE w:val="0"/>
        <w:autoSpaceDN w:val="0"/>
        <w:adjustRightInd w:val="0"/>
        <w:spacing w:line="420" w:lineRule="exact"/>
        <w:jc w:val="center"/>
        <w:rPr>
          <w:rFonts w:hAnsi="宋体" w:cs="宋体"/>
          <w:sz w:val="28"/>
          <w:szCs w:val="28"/>
        </w:rPr>
      </w:pP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FF5939" w:rsidRDefault="001421D0" w:rsidP="001421D0">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FF5939" w:rsidRDefault="00FF5939" w:rsidP="001421D0">
      <w:pPr>
        <w:autoSpaceDE w:val="0"/>
        <w:autoSpaceDN w:val="0"/>
        <w:adjustRightInd w:val="0"/>
        <w:spacing w:line="480" w:lineRule="auto"/>
        <w:ind w:leftChars="342" w:left="1163"/>
        <w:jc w:val="left"/>
        <w:rPr>
          <w:rFonts w:hAnsi="宋体" w:cs="宋体"/>
          <w:b/>
          <w:sz w:val="24"/>
        </w:rPr>
      </w:pPr>
    </w:p>
    <w:p w:rsidR="00FF5939" w:rsidRDefault="001421D0">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FF5939" w:rsidRDefault="001421D0">
      <w:pPr>
        <w:spacing w:line="600" w:lineRule="exact"/>
        <w:ind w:leftChars="405" w:left="1377"/>
        <w:rPr>
          <w:rFonts w:hAnsi="宋体" w:cs="宋体"/>
          <w:b/>
          <w:sz w:val="24"/>
        </w:rPr>
      </w:pPr>
      <w:r>
        <w:rPr>
          <w:rFonts w:hAnsi="宋体" w:cs="宋体" w:hint="eastAsia"/>
          <w:b/>
          <w:sz w:val="24"/>
        </w:rPr>
        <w:t>如有本章未提供的格式，投标人可自行编制。</w:t>
      </w:r>
    </w:p>
    <w:p w:rsidR="00FF5939" w:rsidRDefault="001421D0">
      <w:pPr>
        <w:tabs>
          <w:tab w:val="center" w:pos="4739"/>
        </w:tabs>
        <w:ind w:left="180"/>
        <w:jc w:val="center"/>
        <w:rPr>
          <w:rFonts w:hAnsi="宋体" w:cs="宋体"/>
          <w:b/>
          <w:sz w:val="32"/>
        </w:rPr>
      </w:pPr>
      <w:r>
        <w:rPr>
          <w:rFonts w:hAnsi="宋体" w:cs="宋体" w:hint="eastAsia"/>
          <w:b/>
          <w:sz w:val="32"/>
        </w:rPr>
        <w:br w:type="page"/>
      </w:r>
    </w:p>
    <w:p w:rsidR="00FF5939" w:rsidRDefault="001421D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FF5939" w:rsidRDefault="001421D0" w:rsidP="00ED462E">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FF5939" w:rsidRDefault="001421D0">
      <w:pPr>
        <w:spacing w:line="480" w:lineRule="exact"/>
        <w:rPr>
          <w:rFonts w:hAnsi="宋体" w:cs="宋体"/>
          <w:sz w:val="24"/>
        </w:rPr>
      </w:pPr>
      <w:r>
        <w:rPr>
          <w:rFonts w:hAnsi="宋体" w:cs="宋体" w:hint="eastAsia"/>
          <w:sz w:val="24"/>
        </w:rPr>
        <w:t>致：（招标人名称）</w:t>
      </w:r>
    </w:p>
    <w:p w:rsidR="00FF5939" w:rsidRDefault="001421D0">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FF5939" w:rsidRDefault="001421D0">
      <w:pPr>
        <w:spacing w:line="480" w:lineRule="exact"/>
        <w:ind w:firstLineChars="393" w:firstLine="943"/>
        <w:rPr>
          <w:rFonts w:hAnsi="宋体" w:cs="宋体"/>
          <w:sz w:val="24"/>
        </w:rPr>
      </w:pPr>
      <w:r>
        <w:rPr>
          <w:rFonts w:hAnsi="宋体" w:cs="宋体" w:hint="eastAsia"/>
          <w:sz w:val="24"/>
        </w:rPr>
        <w:t>人民币（大写）：元</w:t>
      </w:r>
    </w:p>
    <w:p w:rsidR="00FF5939" w:rsidRDefault="001421D0">
      <w:pPr>
        <w:spacing w:line="480" w:lineRule="exact"/>
        <w:ind w:firstLineChars="393" w:firstLine="943"/>
        <w:rPr>
          <w:rFonts w:hAnsi="宋体" w:cs="宋体"/>
          <w:sz w:val="24"/>
        </w:rPr>
      </w:pPr>
      <w:r>
        <w:rPr>
          <w:rFonts w:hAnsi="宋体" w:cs="宋体" w:hint="eastAsia"/>
          <w:sz w:val="24"/>
        </w:rPr>
        <w:t>RMB￥：元</w:t>
      </w:r>
    </w:p>
    <w:p w:rsidR="00FF5939" w:rsidRDefault="001421D0">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FF5939" w:rsidRDefault="001421D0">
      <w:pPr>
        <w:spacing w:line="480" w:lineRule="exact"/>
        <w:ind w:firstLineChars="200" w:firstLine="480"/>
        <w:rPr>
          <w:rFonts w:hAnsi="宋体" w:cs="宋体"/>
          <w:sz w:val="24"/>
        </w:rPr>
      </w:pPr>
      <w:r>
        <w:rPr>
          <w:rFonts w:hAnsi="宋体" w:cs="宋体" w:hint="eastAsia"/>
          <w:sz w:val="24"/>
        </w:rPr>
        <w:t>在我方的上述投标总报价中，包括：</w:t>
      </w:r>
    </w:p>
    <w:p w:rsidR="00FF5939" w:rsidRDefault="001421D0" w:rsidP="001421D0">
      <w:pPr>
        <w:spacing w:line="480" w:lineRule="exact"/>
        <w:ind w:firstLineChars="437" w:firstLine="1049"/>
        <w:rPr>
          <w:rFonts w:hAnsi="宋体" w:cs="宋体"/>
          <w:sz w:val="24"/>
        </w:rPr>
      </w:pPr>
      <w:r>
        <w:rPr>
          <w:rFonts w:hAnsi="宋体" w:cs="宋体" w:hint="eastAsia"/>
          <w:sz w:val="24"/>
        </w:rPr>
        <w:t>规费RMB￥：元</w:t>
      </w:r>
    </w:p>
    <w:p w:rsidR="00FF5939" w:rsidRDefault="001421D0" w:rsidP="001421D0">
      <w:pPr>
        <w:spacing w:line="480" w:lineRule="exact"/>
        <w:ind w:firstLineChars="437" w:firstLine="1049"/>
        <w:rPr>
          <w:rFonts w:hAnsi="宋体" w:cs="宋体"/>
          <w:sz w:val="24"/>
        </w:rPr>
      </w:pPr>
      <w:r>
        <w:rPr>
          <w:rFonts w:hAnsi="宋体" w:cs="宋体" w:hint="eastAsia"/>
          <w:sz w:val="24"/>
        </w:rPr>
        <w:t>税金RMB￥：元</w:t>
      </w:r>
    </w:p>
    <w:p w:rsidR="00FF5939" w:rsidRDefault="001421D0" w:rsidP="001421D0">
      <w:pPr>
        <w:spacing w:line="480" w:lineRule="exact"/>
        <w:ind w:firstLineChars="437" w:firstLine="1049"/>
        <w:rPr>
          <w:rFonts w:hAnsi="宋体" w:cs="宋体"/>
          <w:sz w:val="24"/>
        </w:rPr>
      </w:pPr>
      <w:r>
        <w:rPr>
          <w:rFonts w:hAnsi="宋体" w:cs="宋体" w:hint="eastAsia"/>
          <w:sz w:val="24"/>
        </w:rPr>
        <w:t>安全文明措施费RMB￥：元</w:t>
      </w:r>
    </w:p>
    <w:p w:rsidR="00FF5939" w:rsidRDefault="001421D0" w:rsidP="001421D0">
      <w:pPr>
        <w:spacing w:line="480" w:lineRule="exact"/>
        <w:ind w:firstLineChars="437" w:firstLine="1049"/>
        <w:rPr>
          <w:rFonts w:hAnsi="宋体" w:cs="宋体"/>
          <w:sz w:val="24"/>
        </w:rPr>
      </w:pPr>
      <w:r>
        <w:rPr>
          <w:rFonts w:hAnsi="宋体" w:cs="宋体" w:hint="eastAsia"/>
          <w:sz w:val="24"/>
        </w:rPr>
        <w:t>暂列金额RMB￥：元</w:t>
      </w:r>
    </w:p>
    <w:p w:rsidR="00FF5939" w:rsidRDefault="001421D0" w:rsidP="001421D0">
      <w:pPr>
        <w:spacing w:line="480" w:lineRule="exact"/>
        <w:ind w:firstLineChars="437" w:firstLine="1049"/>
        <w:rPr>
          <w:rFonts w:hAnsi="宋体" w:cs="宋体"/>
          <w:sz w:val="24"/>
        </w:rPr>
      </w:pPr>
      <w:r>
        <w:rPr>
          <w:rFonts w:hAnsi="宋体" w:cs="宋体" w:hint="eastAsia"/>
          <w:sz w:val="24"/>
        </w:rPr>
        <w:t>专业暂估价RMB￥：元</w:t>
      </w:r>
    </w:p>
    <w:p w:rsidR="00FF5939" w:rsidRDefault="001421D0">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（日历天）内竣工，并确保工程质量达到标准。我方同意本投标函在招标文件规定的提交投标文件截止时间后，在招标文件规定的投标有效期期满前对我方具有约束力，且随时准备接受你方发出的中标通知书。</w:t>
      </w:r>
    </w:p>
    <w:p w:rsidR="00FF5939" w:rsidRDefault="001421D0">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FF5939" w:rsidRDefault="001421D0">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FF5939" w:rsidRDefault="001421D0">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FF5939" w:rsidRDefault="001421D0">
      <w:pPr>
        <w:spacing w:line="480" w:lineRule="exact"/>
        <w:ind w:firstLineChars="200" w:firstLine="480"/>
        <w:rPr>
          <w:rFonts w:hAnsi="宋体" w:cs="宋体"/>
          <w:sz w:val="24"/>
        </w:rPr>
      </w:pPr>
      <w:r>
        <w:rPr>
          <w:rFonts w:hAnsi="宋体" w:cs="宋体" w:hint="eastAsia"/>
          <w:sz w:val="24"/>
        </w:rPr>
        <w:t>投标人（盖章）：</w:t>
      </w:r>
    </w:p>
    <w:p w:rsidR="00FF5939" w:rsidRDefault="001421D0">
      <w:pPr>
        <w:spacing w:line="480" w:lineRule="exact"/>
        <w:ind w:firstLineChars="200" w:firstLine="480"/>
        <w:rPr>
          <w:rFonts w:hAnsi="宋体" w:cs="宋体"/>
          <w:sz w:val="24"/>
        </w:rPr>
      </w:pPr>
      <w:r>
        <w:rPr>
          <w:rFonts w:hAnsi="宋体" w:cs="宋体" w:hint="eastAsia"/>
          <w:sz w:val="24"/>
        </w:rPr>
        <w:t>法定代表人或委托代理人（签字）：</w:t>
      </w:r>
    </w:p>
    <w:p w:rsidR="00FF5939" w:rsidRDefault="001421D0">
      <w:pPr>
        <w:spacing w:line="480" w:lineRule="exact"/>
        <w:ind w:firstLineChars="200" w:firstLine="480"/>
        <w:rPr>
          <w:rFonts w:hAnsi="宋体" w:cs="宋体"/>
          <w:sz w:val="24"/>
        </w:rPr>
      </w:pPr>
      <w:r>
        <w:rPr>
          <w:rFonts w:hAnsi="宋体" w:cs="宋体" w:hint="eastAsia"/>
          <w:sz w:val="24"/>
        </w:rPr>
        <w:t>日期：年月日</w:t>
      </w:r>
    </w:p>
    <w:p w:rsidR="00FF5939" w:rsidRDefault="00FF5939">
      <w:pPr>
        <w:autoSpaceDE w:val="0"/>
        <w:autoSpaceDN w:val="0"/>
        <w:adjustRightInd w:val="0"/>
        <w:jc w:val="center"/>
        <w:outlineLvl w:val="0"/>
        <w:rPr>
          <w:rFonts w:hAnsi="宋体" w:cs="宋体"/>
          <w:sz w:val="28"/>
          <w:szCs w:val="28"/>
        </w:rPr>
      </w:pPr>
    </w:p>
    <w:p w:rsidR="00FF5939" w:rsidRDefault="001421D0">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FF5939" w:rsidRDefault="00FF5939">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FF5939">
        <w:trPr>
          <w:trHeight w:val="774"/>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FF5939" w:rsidRDefault="00FF5939">
            <w:pPr>
              <w:jc w:val="center"/>
              <w:rPr>
                <w:rFonts w:eastAsia="宋体" w:hAnsi="宋体" w:cs="宋体"/>
                <w:sz w:val="24"/>
              </w:rPr>
            </w:pPr>
          </w:p>
        </w:tc>
      </w:tr>
      <w:tr w:rsidR="00FF5939">
        <w:trPr>
          <w:trHeight w:val="798"/>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FF5939" w:rsidRDefault="00FF5939">
            <w:pPr>
              <w:jc w:val="center"/>
              <w:rPr>
                <w:rFonts w:eastAsia="宋体" w:hAnsi="宋体" w:cs="宋体"/>
                <w:sz w:val="24"/>
              </w:rPr>
            </w:pPr>
          </w:p>
        </w:tc>
      </w:tr>
      <w:tr w:rsidR="00FF5939">
        <w:trPr>
          <w:trHeight w:val="778"/>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项目负责人</w:t>
            </w:r>
          </w:p>
        </w:tc>
        <w:tc>
          <w:tcPr>
            <w:tcW w:w="1510" w:type="dxa"/>
            <w:vAlign w:val="center"/>
          </w:tcPr>
          <w:p w:rsidR="00FF5939" w:rsidRDefault="00FF5939">
            <w:pPr>
              <w:jc w:val="center"/>
              <w:rPr>
                <w:rFonts w:eastAsia="宋体" w:hAnsi="宋体" w:cs="宋体"/>
                <w:sz w:val="24"/>
              </w:rPr>
            </w:pPr>
          </w:p>
        </w:tc>
        <w:tc>
          <w:tcPr>
            <w:tcW w:w="565" w:type="dxa"/>
            <w:vAlign w:val="center"/>
          </w:tcPr>
          <w:p w:rsidR="00FF5939" w:rsidRDefault="001421D0">
            <w:pPr>
              <w:jc w:val="center"/>
              <w:rPr>
                <w:rFonts w:eastAsia="宋体" w:hAnsi="宋体" w:cs="宋体"/>
                <w:sz w:val="24"/>
              </w:rPr>
            </w:pPr>
            <w:r>
              <w:rPr>
                <w:rFonts w:eastAsia="宋体" w:hAnsi="宋体" w:cs="宋体" w:hint="eastAsia"/>
                <w:sz w:val="24"/>
              </w:rPr>
              <w:t>级别</w:t>
            </w:r>
          </w:p>
        </w:tc>
        <w:tc>
          <w:tcPr>
            <w:tcW w:w="1245" w:type="dxa"/>
            <w:vAlign w:val="center"/>
          </w:tcPr>
          <w:p w:rsidR="00FF5939" w:rsidRDefault="00FF5939">
            <w:pPr>
              <w:jc w:val="center"/>
              <w:rPr>
                <w:rFonts w:eastAsia="宋体" w:hAnsi="宋体" w:cs="宋体"/>
                <w:sz w:val="24"/>
              </w:rPr>
            </w:pPr>
          </w:p>
        </w:tc>
        <w:tc>
          <w:tcPr>
            <w:tcW w:w="790" w:type="dxa"/>
            <w:vAlign w:val="center"/>
          </w:tcPr>
          <w:p w:rsidR="00FF5939" w:rsidRDefault="001421D0">
            <w:pPr>
              <w:jc w:val="center"/>
              <w:rPr>
                <w:rFonts w:eastAsia="宋体" w:hAnsi="宋体" w:cs="宋体"/>
                <w:sz w:val="24"/>
              </w:rPr>
            </w:pPr>
            <w:r>
              <w:rPr>
                <w:rFonts w:eastAsia="宋体" w:hAnsi="宋体" w:cs="宋体" w:hint="eastAsia"/>
                <w:sz w:val="24"/>
              </w:rPr>
              <w:t>证书编号</w:t>
            </w:r>
          </w:p>
        </w:tc>
        <w:tc>
          <w:tcPr>
            <w:tcW w:w="1904" w:type="dxa"/>
            <w:vAlign w:val="center"/>
          </w:tcPr>
          <w:p w:rsidR="00FF5939" w:rsidRDefault="00FF5939">
            <w:pPr>
              <w:jc w:val="center"/>
              <w:rPr>
                <w:rFonts w:eastAsia="宋体" w:hAnsi="宋体" w:cs="宋体"/>
                <w:sz w:val="24"/>
              </w:rPr>
            </w:pPr>
          </w:p>
        </w:tc>
      </w:tr>
      <w:tr w:rsidR="00FF5939">
        <w:trPr>
          <w:trHeight w:val="778"/>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技术负责人</w:t>
            </w:r>
          </w:p>
        </w:tc>
        <w:tc>
          <w:tcPr>
            <w:tcW w:w="1510" w:type="dxa"/>
            <w:vAlign w:val="center"/>
          </w:tcPr>
          <w:p w:rsidR="00FF5939" w:rsidRDefault="00FF5939">
            <w:pPr>
              <w:jc w:val="center"/>
              <w:rPr>
                <w:rFonts w:eastAsia="宋体" w:hAnsi="宋体" w:cs="宋体"/>
                <w:sz w:val="24"/>
              </w:rPr>
            </w:pPr>
          </w:p>
        </w:tc>
        <w:tc>
          <w:tcPr>
            <w:tcW w:w="565" w:type="dxa"/>
            <w:vAlign w:val="center"/>
          </w:tcPr>
          <w:p w:rsidR="00FF5939" w:rsidRDefault="001421D0">
            <w:pPr>
              <w:jc w:val="center"/>
              <w:rPr>
                <w:rFonts w:eastAsia="宋体" w:hAnsi="宋体" w:cs="宋体"/>
                <w:sz w:val="24"/>
              </w:rPr>
            </w:pPr>
            <w:r>
              <w:rPr>
                <w:rFonts w:eastAsia="宋体" w:hAnsi="宋体" w:cs="宋体" w:hint="eastAsia"/>
                <w:sz w:val="24"/>
              </w:rPr>
              <w:t>级别</w:t>
            </w:r>
          </w:p>
        </w:tc>
        <w:tc>
          <w:tcPr>
            <w:tcW w:w="1245" w:type="dxa"/>
            <w:vAlign w:val="center"/>
          </w:tcPr>
          <w:p w:rsidR="00FF5939" w:rsidRDefault="00FF5939">
            <w:pPr>
              <w:jc w:val="center"/>
              <w:rPr>
                <w:rFonts w:eastAsia="宋体" w:hAnsi="宋体" w:cs="宋体"/>
                <w:sz w:val="24"/>
              </w:rPr>
            </w:pPr>
          </w:p>
        </w:tc>
        <w:tc>
          <w:tcPr>
            <w:tcW w:w="790" w:type="dxa"/>
            <w:vAlign w:val="center"/>
          </w:tcPr>
          <w:p w:rsidR="00FF5939" w:rsidRDefault="001421D0">
            <w:pPr>
              <w:jc w:val="center"/>
              <w:rPr>
                <w:rFonts w:eastAsia="宋体" w:hAnsi="宋体" w:cs="宋体"/>
                <w:sz w:val="24"/>
              </w:rPr>
            </w:pPr>
            <w:r>
              <w:rPr>
                <w:rFonts w:eastAsia="宋体" w:hAnsi="宋体" w:cs="宋体" w:hint="eastAsia"/>
                <w:sz w:val="24"/>
              </w:rPr>
              <w:t>证书编号</w:t>
            </w:r>
          </w:p>
        </w:tc>
        <w:tc>
          <w:tcPr>
            <w:tcW w:w="1904" w:type="dxa"/>
            <w:vAlign w:val="center"/>
          </w:tcPr>
          <w:p w:rsidR="00FF5939" w:rsidRDefault="00FF5939">
            <w:pPr>
              <w:jc w:val="center"/>
              <w:rPr>
                <w:rFonts w:eastAsia="宋体" w:hAnsi="宋体" w:cs="宋体"/>
                <w:sz w:val="24"/>
              </w:rPr>
            </w:pPr>
          </w:p>
        </w:tc>
      </w:tr>
      <w:tr w:rsidR="00FF5939">
        <w:trPr>
          <w:trHeight w:val="671"/>
          <w:jc w:val="center"/>
        </w:trPr>
        <w:tc>
          <w:tcPr>
            <w:tcW w:w="3242" w:type="dxa"/>
            <w:vMerge w:val="restart"/>
            <w:vAlign w:val="center"/>
          </w:tcPr>
          <w:p w:rsidR="00FF5939" w:rsidRDefault="001421D0">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FF5939" w:rsidRDefault="001421D0">
            <w:pPr>
              <w:rPr>
                <w:rFonts w:eastAsia="宋体" w:hAnsi="宋体" w:cs="宋体"/>
                <w:sz w:val="24"/>
              </w:rPr>
            </w:pPr>
            <w:r>
              <w:rPr>
                <w:rFonts w:eastAsia="宋体" w:hAnsi="宋体" w:cs="宋体" w:hint="eastAsia"/>
                <w:sz w:val="24"/>
              </w:rPr>
              <w:t>（大写）</w:t>
            </w:r>
          </w:p>
        </w:tc>
        <w:tc>
          <w:tcPr>
            <w:tcW w:w="2694" w:type="dxa"/>
            <w:gridSpan w:val="2"/>
            <w:vAlign w:val="center"/>
          </w:tcPr>
          <w:p w:rsidR="00FF5939" w:rsidRDefault="001421D0">
            <w:pPr>
              <w:rPr>
                <w:rFonts w:eastAsia="宋体" w:hAnsi="宋体" w:cs="宋体"/>
                <w:sz w:val="24"/>
              </w:rPr>
            </w:pPr>
            <w:r>
              <w:rPr>
                <w:rFonts w:eastAsia="宋体" w:hAnsi="宋体" w:cs="宋体" w:hint="eastAsia"/>
                <w:sz w:val="24"/>
              </w:rPr>
              <w:t>（小写）</w:t>
            </w:r>
          </w:p>
        </w:tc>
      </w:tr>
      <w:tr w:rsidR="00FF5939">
        <w:trPr>
          <w:trHeight w:val="2149"/>
          <w:jc w:val="center"/>
        </w:trPr>
        <w:tc>
          <w:tcPr>
            <w:tcW w:w="3242" w:type="dxa"/>
            <w:vMerge/>
            <w:vAlign w:val="center"/>
          </w:tcPr>
          <w:p w:rsidR="00FF5939" w:rsidRDefault="00FF5939">
            <w:pPr>
              <w:jc w:val="center"/>
              <w:rPr>
                <w:rFonts w:eastAsia="宋体" w:hAnsi="宋体" w:cs="宋体"/>
                <w:sz w:val="24"/>
              </w:rPr>
            </w:pPr>
          </w:p>
        </w:tc>
        <w:tc>
          <w:tcPr>
            <w:tcW w:w="6014" w:type="dxa"/>
            <w:gridSpan w:val="5"/>
            <w:vAlign w:val="center"/>
          </w:tcPr>
          <w:p w:rsidR="00FF5939" w:rsidRDefault="001421D0">
            <w:pPr>
              <w:spacing w:line="480" w:lineRule="exact"/>
              <w:rPr>
                <w:rFonts w:eastAsia="宋体" w:hAnsi="宋体" w:cs="宋体"/>
                <w:sz w:val="24"/>
              </w:rPr>
            </w:pPr>
            <w:r>
              <w:rPr>
                <w:rFonts w:eastAsia="宋体" w:hAnsi="宋体" w:cs="宋体" w:hint="eastAsia"/>
                <w:sz w:val="24"/>
              </w:rPr>
              <w:t>其中：</w:t>
            </w:r>
          </w:p>
          <w:p w:rsidR="00FF5939" w:rsidRDefault="001421D0">
            <w:pPr>
              <w:spacing w:line="480" w:lineRule="exact"/>
              <w:ind w:firstLineChars="250" w:firstLine="600"/>
              <w:rPr>
                <w:rFonts w:eastAsia="宋体" w:hAnsi="宋体" w:cs="宋体"/>
                <w:sz w:val="24"/>
              </w:rPr>
            </w:pPr>
            <w:r>
              <w:rPr>
                <w:rFonts w:eastAsia="宋体" w:hAnsi="宋体" w:cs="宋体" w:hint="eastAsia"/>
                <w:sz w:val="24"/>
              </w:rPr>
              <w:t>规费RMB￥：元</w:t>
            </w:r>
          </w:p>
          <w:p w:rsidR="00FF5939" w:rsidRDefault="001421D0">
            <w:pPr>
              <w:spacing w:line="480" w:lineRule="exact"/>
              <w:ind w:firstLineChars="250" w:firstLine="600"/>
              <w:rPr>
                <w:rFonts w:eastAsia="宋体" w:hAnsi="宋体" w:cs="宋体"/>
                <w:sz w:val="24"/>
              </w:rPr>
            </w:pPr>
            <w:r>
              <w:rPr>
                <w:rFonts w:eastAsia="宋体" w:hAnsi="宋体" w:cs="宋体" w:hint="eastAsia"/>
                <w:sz w:val="24"/>
              </w:rPr>
              <w:t>税金RMB￥：元</w:t>
            </w:r>
          </w:p>
          <w:p w:rsidR="00FF5939" w:rsidRDefault="001421D0">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FF5939" w:rsidRDefault="001421D0">
            <w:pPr>
              <w:spacing w:line="480" w:lineRule="exact"/>
              <w:ind w:firstLineChars="250" w:firstLine="600"/>
              <w:rPr>
                <w:rFonts w:hAnsi="宋体" w:cs="宋体"/>
                <w:sz w:val="24"/>
              </w:rPr>
            </w:pPr>
            <w:r>
              <w:rPr>
                <w:rFonts w:hAnsi="宋体" w:cs="宋体" w:hint="eastAsia"/>
                <w:sz w:val="24"/>
              </w:rPr>
              <w:t>暂列金额RMB￥：元</w:t>
            </w:r>
          </w:p>
          <w:p w:rsidR="00FF5939" w:rsidRDefault="001421D0">
            <w:pPr>
              <w:spacing w:line="480" w:lineRule="exact"/>
              <w:ind w:firstLineChars="250" w:firstLine="600"/>
              <w:rPr>
                <w:rFonts w:hAnsi="宋体" w:cs="宋体"/>
                <w:sz w:val="24"/>
              </w:rPr>
            </w:pPr>
            <w:r>
              <w:rPr>
                <w:rFonts w:hAnsi="宋体" w:cs="宋体" w:hint="eastAsia"/>
                <w:sz w:val="24"/>
              </w:rPr>
              <w:t>专业暂估价RMB￥：元</w:t>
            </w:r>
          </w:p>
        </w:tc>
      </w:tr>
      <w:tr w:rsidR="00FF5939">
        <w:trPr>
          <w:trHeight w:val="751"/>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FF5939" w:rsidRDefault="00FF5939">
            <w:pPr>
              <w:jc w:val="center"/>
              <w:rPr>
                <w:rFonts w:eastAsia="宋体" w:hAnsi="宋体" w:cs="宋体"/>
                <w:sz w:val="24"/>
              </w:rPr>
            </w:pPr>
          </w:p>
        </w:tc>
      </w:tr>
      <w:tr w:rsidR="00FF5939">
        <w:trPr>
          <w:trHeight w:val="761"/>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FF5939" w:rsidRDefault="001421D0">
            <w:pPr>
              <w:jc w:val="center"/>
              <w:rPr>
                <w:rFonts w:eastAsia="宋体" w:hAnsi="宋体" w:cs="宋体"/>
                <w:sz w:val="24"/>
              </w:rPr>
            </w:pPr>
            <w:r>
              <w:rPr>
                <w:rFonts w:eastAsia="宋体" w:hAnsi="宋体" w:cs="宋体" w:hint="eastAsia"/>
                <w:sz w:val="24"/>
              </w:rPr>
              <w:t>日历天</w:t>
            </w:r>
          </w:p>
        </w:tc>
      </w:tr>
      <w:tr w:rsidR="00FF5939">
        <w:trPr>
          <w:trHeight w:val="757"/>
          <w:jc w:val="center"/>
        </w:trPr>
        <w:tc>
          <w:tcPr>
            <w:tcW w:w="3242" w:type="dxa"/>
            <w:vAlign w:val="center"/>
          </w:tcPr>
          <w:p w:rsidR="00FF5939" w:rsidRDefault="001421D0">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FF5939" w:rsidRDefault="00FF5939">
            <w:pPr>
              <w:jc w:val="center"/>
              <w:rPr>
                <w:rFonts w:eastAsia="宋体" w:hAnsi="宋体" w:cs="宋体"/>
                <w:sz w:val="24"/>
                <w:u w:val="single"/>
              </w:rPr>
            </w:pPr>
          </w:p>
        </w:tc>
      </w:tr>
      <w:tr w:rsidR="00FF5939">
        <w:trPr>
          <w:trHeight w:val="733"/>
          <w:jc w:val="center"/>
        </w:trPr>
        <w:tc>
          <w:tcPr>
            <w:tcW w:w="9256" w:type="dxa"/>
            <w:gridSpan w:val="6"/>
          </w:tcPr>
          <w:p w:rsidR="00FF5939" w:rsidRDefault="001421D0">
            <w:pPr>
              <w:spacing w:line="276" w:lineRule="auto"/>
              <w:rPr>
                <w:rFonts w:hAnsi="宋体"/>
                <w:sz w:val="24"/>
              </w:rPr>
            </w:pPr>
            <w:r>
              <w:rPr>
                <w:rFonts w:hAnsi="宋体" w:hint="eastAsia"/>
                <w:sz w:val="24"/>
              </w:rPr>
              <w:t>承  诺：</w:t>
            </w:r>
          </w:p>
          <w:p w:rsidR="00FF5939" w:rsidRDefault="00FF5939">
            <w:pPr>
              <w:spacing w:line="276" w:lineRule="auto"/>
              <w:rPr>
                <w:rFonts w:hAnsi="宋体"/>
                <w:sz w:val="24"/>
              </w:rPr>
            </w:pPr>
          </w:p>
          <w:p w:rsidR="00FF5939" w:rsidRDefault="00FF5939">
            <w:pPr>
              <w:spacing w:line="276" w:lineRule="auto"/>
              <w:rPr>
                <w:rFonts w:hAnsi="宋体"/>
                <w:sz w:val="24"/>
              </w:rPr>
            </w:pPr>
          </w:p>
          <w:p w:rsidR="00FF5939" w:rsidRDefault="00FF5939">
            <w:pPr>
              <w:spacing w:line="276" w:lineRule="auto"/>
              <w:rPr>
                <w:rFonts w:hAnsi="宋体"/>
                <w:sz w:val="24"/>
              </w:rPr>
            </w:pPr>
          </w:p>
          <w:p w:rsidR="00FF5939" w:rsidRDefault="001421D0">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FF5939" w:rsidRDefault="00FF5939">
      <w:pPr>
        <w:ind w:right="475"/>
        <w:jc w:val="right"/>
        <w:rPr>
          <w:rFonts w:hAnsi="宋体" w:cs="宋体"/>
        </w:rPr>
      </w:pPr>
    </w:p>
    <w:p w:rsidR="00FF5939" w:rsidRDefault="001421D0">
      <w:pPr>
        <w:spacing w:line="360" w:lineRule="auto"/>
        <w:ind w:right="475"/>
        <w:jc w:val="right"/>
        <w:rPr>
          <w:rFonts w:hAnsi="宋体" w:cs="宋体"/>
          <w:sz w:val="24"/>
        </w:rPr>
      </w:pPr>
      <w:r>
        <w:rPr>
          <w:rFonts w:hAnsi="宋体" w:cs="宋体" w:hint="eastAsia"/>
          <w:sz w:val="24"/>
        </w:rPr>
        <w:t>投标单位（盖章）：</w:t>
      </w:r>
    </w:p>
    <w:p w:rsidR="00FF5939" w:rsidRDefault="001421D0">
      <w:pPr>
        <w:spacing w:line="360" w:lineRule="auto"/>
        <w:ind w:right="315"/>
        <w:jc w:val="right"/>
        <w:rPr>
          <w:rFonts w:hAnsi="宋体" w:cs="宋体"/>
          <w:sz w:val="24"/>
        </w:rPr>
      </w:pPr>
      <w:r>
        <w:rPr>
          <w:rFonts w:hAnsi="宋体" w:cs="宋体" w:hint="eastAsia"/>
          <w:sz w:val="24"/>
        </w:rPr>
        <w:t>法定代表人或委托代理人（签字）：</w:t>
      </w:r>
    </w:p>
    <w:p w:rsidR="00FF5939" w:rsidRDefault="001421D0">
      <w:pPr>
        <w:wordWrap w:val="0"/>
        <w:spacing w:line="360" w:lineRule="auto"/>
        <w:ind w:right="1110"/>
        <w:jc w:val="right"/>
        <w:rPr>
          <w:rFonts w:hAnsi="宋体" w:cs="宋体"/>
          <w:sz w:val="28"/>
          <w:szCs w:val="28"/>
        </w:rPr>
      </w:pPr>
      <w:r>
        <w:rPr>
          <w:rFonts w:hAnsi="宋体" w:cs="宋体" w:hint="eastAsia"/>
          <w:sz w:val="24"/>
        </w:rPr>
        <w:t>年   月    日</w:t>
      </w:r>
    </w:p>
    <w:p w:rsidR="00FF5939" w:rsidRDefault="001421D0" w:rsidP="00ED462E">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80" w:name="_Toc271787731"/>
      <w:bookmarkEnd w:id="79"/>
      <w:r>
        <w:rPr>
          <w:rFonts w:hAnsi="宋体" w:cs="宋体" w:hint="eastAsia"/>
          <w:b/>
          <w:color w:val="000000" w:themeColor="text1"/>
          <w:sz w:val="32"/>
        </w:rPr>
        <w:t>法定代表人身份证明、授权委托书</w:t>
      </w:r>
    </w:p>
    <w:bookmarkEnd w:id="80"/>
    <w:p w:rsidR="00FF5939" w:rsidRDefault="001421D0" w:rsidP="00ED462E">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Ansi="宋体" w:cs="宋体" w:hint="eastAsia"/>
          <w:b/>
          <w:bCs/>
          <w:color w:val="000000" w:themeColor="text1"/>
          <w:sz w:val="28"/>
          <w:szCs w:val="28"/>
        </w:rPr>
        <w:t>（一）法定代表人身份证明</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u w:val="single"/>
        </w:rPr>
      </w:pPr>
      <w:r>
        <w:rPr>
          <w:rFonts w:hAnsi="宋体" w:cs="宋体" w:hint="eastAsia"/>
          <w:color w:val="000000" w:themeColor="text1"/>
          <w:sz w:val="24"/>
        </w:rPr>
        <w:t>投标人名称：</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单位性质：</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地址：</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成立时间：年月日</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经营期限：</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姓名：性别：年龄：职务： 联系电话:</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系（投标人名称）的法定代表人。</w:t>
      </w:r>
    </w:p>
    <w:p w:rsidR="00FF5939" w:rsidRDefault="001421D0">
      <w:pPr>
        <w:autoSpaceDE w:val="0"/>
        <w:autoSpaceDN w:val="0"/>
        <w:adjustRightInd w:val="0"/>
        <w:spacing w:line="420" w:lineRule="exact"/>
        <w:ind w:firstLineChars="200" w:firstLine="480"/>
        <w:jc w:val="left"/>
        <w:rPr>
          <w:rFonts w:hAnsi="宋体" w:cs="宋体"/>
          <w:color w:val="000000" w:themeColor="text1"/>
          <w:sz w:val="24"/>
        </w:rPr>
      </w:pPr>
      <w:r>
        <w:rPr>
          <w:rFonts w:hAnsi="宋体" w:cs="宋体" w:hint="eastAsia"/>
          <w:color w:val="000000" w:themeColor="text1"/>
          <w:sz w:val="24"/>
        </w:rPr>
        <w:t>特此证明。</w:t>
      </w:r>
    </w:p>
    <w:p w:rsidR="00FF5939" w:rsidRDefault="00FF5939">
      <w:pPr>
        <w:autoSpaceDE w:val="0"/>
        <w:autoSpaceDN w:val="0"/>
        <w:adjustRightInd w:val="0"/>
        <w:spacing w:line="420" w:lineRule="exact"/>
        <w:ind w:firstLineChars="200" w:firstLine="480"/>
        <w:jc w:val="right"/>
        <w:rPr>
          <w:rFonts w:hAnsi="宋体" w:cs="宋体"/>
          <w:color w:val="000000" w:themeColor="text1"/>
          <w:sz w:val="24"/>
        </w:rPr>
      </w:pPr>
    </w:p>
    <w:p w:rsidR="00FF5939" w:rsidRDefault="001421D0">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投标人：（盖单位章）</w:t>
      </w:r>
    </w:p>
    <w:p w:rsidR="00FF5939" w:rsidRDefault="001421D0">
      <w:pPr>
        <w:autoSpaceDE w:val="0"/>
        <w:autoSpaceDN w:val="0"/>
        <w:adjustRightInd w:val="0"/>
        <w:spacing w:line="420" w:lineRule="exact"/>
        <w:ind w:firstLineChars="200" w:firstLine="480"/>
        <w:jc w:val="right"/>
        <w:rPr>
          <w:rFonts w:hAnsi="宋体" w:cs="宋体"/>
          <w:color w:val="000000" w:themeColor="text1"/>
          <w:sz w:val="24"/>
        </w:rPr>
      </w:pPr>
      <w:r>
        <w:rPr>
          <w:rFonts w:hAnsi="宋体" w:cs="宋体" w:hint="eastAsia"/>
          <w:color w:val="000000" w:themeColor="text1"/>
          <w:sz w:val="24"/>
        </w:rPr>
        <w:t>年  月  日</w:t>
      </w:r>
    </w:p>
    <w:p w:rsidR="00FF5939" w:rsidRDefault="00FF5939">
      <w:pPr>
        <w:autoSpaceDE w:val="0"/>
        <w:autoSpaceDN w:val="0"/>
        <w:adjustRightInd w:val="0"/>
        <w:spacing w:line="420" w:lineRule="exact"/>
        <w:ind w:firstLineChars="200" w:firstLine="680"/>
        <w:jc w:val="right"/>
        <w:rPr>
          <w:rFonts w:hAnsi="宋体" w:cs="宋体"/>
          <w:color w:val="000000" w:themeColor="text1"/>
          <w:szCs w:val="21"/>
        </w:rPr>
      </w:pPr>
    </w:p>
    <w:p w:rsidR="00FF5939" w:rsidRDefault="001421D0">
      <w:pPr>
        <w:autoSpaceDE w:val="0"/>
        <w:autoSpaceDN w:val="0"/>
        <w:adjustRightInd w:val="0"/>
        <w:spacing w:line="420" w:lineRule="exact"/>
        <w:jc w:val="center"/>
        <w:outlineLvl w:val="0"/>
        <w:rPr>
          <w:rFonts w:hAnsi="宋体" w:cs="宋体"/>
          <w:b/>
          <w:bCs/>
          <w:color w:val="000000" w:themeColor="text1"/>
          <w:sz w:val="28"/>
          <w:szCs w:val="28"/>
        </w:rPr>
      </w:pPr>
      <w:bookmarkStart w:id="81" w:name="_Toc271787732"/>
      <w:r>
        <w:rPr>
          <w:rFonts w:hAnsi="宋体" w:cs="宋体" w:hint="eastAsia"/>
          <w:b/>
          <w:bCs/>
          <w:color w:val="000000" w:themeColor="text1"/>
          <w:sz w:val="28"/>
          <w:szCs w:val="28"/>
        </w:rPr>
        <w:t>（二）授权委托书</w:t>
      </w:r>
      <w:bookmarkEnd w:id="81"/>
    </w:p>
    <w:p w:rsidR="00FF5939" w:rsidRDefault="00FF5939">
      <w:pPr>
        <w:autoSpaceDE w:val="0"/>
        <w:autoSpaceDN w:val="0"/>
        <w:adjustRightInd w:val="0"/>
        <w:spacing w:line="420" w:lineRule="exact"/>
        <w:jc w:val="center"/>
        <w:rPr>
          <w:rFonts w:hAnsi="宋体" w:cs="宋体"/>
          <w:color w:val="000000" w:themeColor="text1"/>
          <w:sz w:val="28"/>
          <w:szCs w:val="28"/>
        </w:rPr>
      </w:pPr>
    </w:p>
    <w:p w:rsidR="00FF5939" w:rsidRDefault="001421D0">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FF5939" w:rsidRDefault="001421D0">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委托期限：。</w:t>
      </w:r>
    </w:p>
    <w:p w:rsidR="00FF5939" w:rsidRDefault="001421D0">
      <w:pPr>
        <w:autoSpaceDE w:val="0"/>
        <w:autoSpaceDN w:val="0"/>
        <w:adjustRightInd w:val="0"/>
        <w:spacing w:line="440" w:lineRule="exact"/>
        <w:ind w:firstLineChars="200" w:firstLine="480"/>
        <w:jc w:val="left"/>
        <w:rPr>
          <w:rFonts w:hAnsi="宋体" w:cs="宋体"/>
          <w:color w:val="000000" w:themeColor="text1"/>
          <w:sz w:val="24"/>
        </w:rPr>
      </w:pPr>
      <w:r>
        <w:rPr>
          <w:rFonts w:hAnsi="宋体" w:cs="宋体" w:hint="eastAsia"/>
          <w:color w:val="000000" w:themeColor="text1"/>
          <w:sz w:val="24"/>
        </w:rPr>
        <w:t>代理人无转委托权。</w:t>
      </w:r>
    </w:p>
    <w:p w:rsidR="00FF5939" w:rsidRDefault="001421D0">
      <w:pPr>
        <w:autoSpaceDE w:val="0"/>
        <w:autoSpaceDN w:val="0"/>
        <w:adjustRightInd w:val="0"/>
        <w:spacing w:line="440" w:lineRule="exact"/>
        <w:ind w:firstLineChars="200" w:firstLine="480"/>
        <w:jc w:val="left"/>
        <w:rPr>
          <w:rFonts w:hAnsi="宋体" w:cs="宋体"/>
          <w:sz w:val="24"/>
        </w:rPr>
      </w:pPr>
      <w:r>
        <w:rPr>
          <w:rFonts w:hAnsi="宋体" w:cs="宋体" w:hint="eastAsia"/>
          <w:color w:val="000000" w:themeColor="text1"/>
          <w:sz w:val="24"/>
        </w:rPr>
        <w:t>附：</w:t>
      </w:r>
      <w:r>
        <w:rPr>
          <w:rFonts w:hAnsi="宋体" w:cs="宋体" w:hint="eastAsia"/>
          <w:sz w:val="24"/>
        </w:rPr>
        <w:t>法定代表人身份证和其委托代理人身份证的扫描件（或图片）</w:t>
      </w:r>
    </w:p>
    <w:p w:rsidR="00FF5939" w:rsidRDefault="00FF5939">
      <w:pPr>
        <w:autoSpaceDE w:val="0"/>
        <w:autoSpaceDN w:val="0"/>
        <w:adjustRightInd w:val="0"/>
        <w:spacing w:line="440" w:lineRule="exact"/>
        <w:ind w:firstLineChars="200" w:firstLine="480"/>
        <w:jc w:val="left"/>
        <w:rPr>
          <w:rFonts w:hAnsi="宋体" w:cs="宋体"/>
          <w:color w:val="000000" w:themeColor="text1"/>
          <w:sz w:val="24"/>
        </w:rPr>
      </w:pPr>
    </w:p>
    <w:p w:rsidR="00FF5939" w:rsidRDefault="001421D0">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投标人：（盖单位章）</w:t>
      </w:r>
    </w:p>
    <w:p w:rsidR="00FF5939" w:rsidRDefault="001421D0">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法定代表人： （签字）</w:t>
      </w:r>
    </w:p>
    <w:p w:rsidR="00FF5939" w:rsidRDefault="001421D0">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身份证号码：</w:t>
      </w:r>
    </w:p>
    <w:p w:rsidR="00FF5939" w:rsidRDefault="001421D0">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委托代理人： （签字）</w:t>
      </w:r>
    </w:p>
    <w:p w:rsidR="00FF5939" w:rsidRDefault="001421D0">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身份证号码：</w:t>
      </w:r>
    </w:p>
    <w:p w:rsidR="00FF5939" w:rsidRDefault="001421D0">
      <w:pPr>
        <w:autoSpaceDE w:val="0"/>
        <w:autoSpaceDN w:val="0"/>
        <w:adjustRightInd w:val="0"/>
        <w:spacing w:line="420" w:lineRule="exact"/>
        <w:ind w:firstLineChars="1600" w:firstLine="3840"/>
        <w:rPr>
          <w:rFonts w:hAnsi="宋体" w:cs="宋体"/>
          <w:color w:val="000000" w:themeColor="text1"/>
          <w:sz w:val="24"/>
        </w:rPr>
      </w:pPr>
      <w:r>
        <w:rPr>
          <w:rFonts w:hAnsi="宋体" w:cs="宋体" w:hint="eastAsia"/>
          <w:color w:val="000000" w:themeColor="text1"/>
          <w:sz w:val="24"/>
        </w:rPr>
        <w:t>联系电话:</w:t>
      </w:r>
    </w:p>
    <w:p w:rsidR="00FF5939" w:rsidRDefault="001421D0">
      <w:pPr>
        <w:autoSpaceDE w:val="0"/>
        <w:autoSpaceDN w:val="0"/>
        <w:adjustRightInd w:val="0"/>
        <w:spacing w:line="420" w:lineRule="exact"/>
        <w:ind w:firstLineChars="200" w:firstLine="480"/>
        <w:jc w:val="center"/>
        <w:rPr>
          <w:rFonts w:hAnsi="宋体" w:cs="宋体"/>
          <w:color w:val="000000" w:themeColor="text1"/>
          <w:sz w:val="24"/>
        </w:rPr>
      </w:pPr>
      <w:r>
        <w:rPr>
          <w:rFonts w:hAnsi="宋体" w:cs="宋体" w:hint="eastAsia"/>
          <w:color w:val="000000" w:themeColor="text1"/>
          <w:sz w:val="24"/>
        </w:rPr>
        <w:t xml:space="preserve">      年  月 日</w:t>
      </w:r>
    </w:p>
    <w:p w:rsidR="00FF5939" w:rsidRDefault="00FF5939" w:rsidP="001421D0">
      <w:pPr>
        <w:spacing w:line="360" w:lineRule="auto"/>
        <w:ind w:firstLineChars="1100" w:firstLine="3092"/>
        <w:rPr>
          <w:rFonts w:hAnsi="宋体" w:cs="宋体"/>
          <w:b/>
          <w:bCs/>
          <w:sz w:val="28"/>
          <w:szCs w:val="28"/>
        </w:rPr>
      </w:pPr>
    </w:p>
    <w:p w:rsidR="00FF5939" w:rsidRDefault="00FF5939">
      <w:pPr>
        <w:spacing w:line="360" w:lineRule="auto"/>
        <w:jc w:val="center"/>
        <w:rPr>
          <w:rFonts w:hAnsi="宋体" w:cs="宋体"/>
          <w:b/>
          <w:sz w:val="36"/>
          <w:szCs w:val="36"/>
        </w:rPr>
      </w:pPr>
    </w:p>
    <w:p w:rsidR="00FF5939" w:rsidRDefault="00FF5939">
      <w:pPr>
        <w:spacing w:line="360" w:lineRule="auto"/>
        <w:jc w:val="center"/>
        <w:rPr>
          <w:rFonts w:hAnsi="宋体" w:cs="宋体"/>
          <w:b/>
          <w:sz w:val="36"/>
          <w:szCs w:val="36"/>
        </w:rPr>
      </w:pPr>
    </w:p>
    <w:p w:rsidR="00FF5939" w:rsidRDefault="001421D0">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0"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FF5939" w:rsidRDefault="00FF5939">
      <w:pPr>
        <w:rPr>
          <w:color w:val="000000" w:themeColor="text1"/>
          <w:sz w:val="21"/>
          <w:szCs w:val="21"/>
        </w:rPr>
      </w:pPr>
    </w:p>
    <w:p w:rsidR="00FF5939" w:rsidRDefault="001421D0">
      <w:pPr>
        <w:autoSpaceDE w:val="0"/>
        <w:autoSpaceDN w:val="0"/>
        <w:adjustRightInd w:val="0"/>
        <w:spacing w:line="340" w:lineRule="exact"/>
        <w:rPr>
          <w:rFonts w:hAnsi="宋体" w:cs="宋体"/>
          <w:sz w:val="24"/>
        </w:rPr>
      </w:pPr>
      <w:r>
        <w:rPr>
          <w:rFonts w:hAnsi="宋体" w:cs="宋体" w:hint="eastAsia"/>
          <w:sz w:val="24"/>
        </w:rPr>
        <w:t>附提交凭证：</w:t>
      </w:r>
    </w:p>
    <w:p w:rsidR="00FF5939" w:rsidRDefault="001421D0">
      <w:pPr>
        <w:numPr>
          <w:ilvl w:val="0"/>
          <w:numId w:val="3"/>
        </w:num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w:t>
      </w:r>
      <w:r>
        <w:rPr>
          <w:rFonts w:hAnsi="宋体" w:cs="宋体" w:hint="eastAsia"/>
          <w:sz w:val="24"/>
        </w:rPr>
        <w:t>附本项目本标段</w:t>
      </w:r>
      <w:r>
        <w:rPr>
          <w:rFonts w:hAnsi="宋体" w:cs="宋体" w:hint="eastAsia"/>
          <w:sz w:val="24"/>
          <w:lang w:val="zh-CN"/>
        </w:rPr>
        <w:t>“许昌公共资源交易中心保证金缴纳回执”。</w:t>
      </w:r>
    </w:p>
    <w:p w:rsidR="00FF5939" w:rsidRDefault="001421D0">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Pr>
          <w:rFonts w:hAnsi="宋体" w:cs="宋体" w:hint="eastAsia"/>
          <w:sz w:val="24"/>
        </w:rPr>
        <w:t>真实</w:t>
      </w:r>
      <w:r>
        <w:rPr>
          <w:rFonts w:hAnsi="宋体" w:cs="宋体" w:hint="eastAsia"/>
          <w:sz w:val="24"/>
          <w:lang w:val="zh-CN"/>
        </w:rPr>
        <w:t>合法的银行保函原件扫描件，否则视为未按</w:t>
      </w:r>
      <w:r>
        <w:rPr>
          <w:rFonts w:hAnsi="宋体" w:cs="宋体" w:hint="eastAsia"/>
          <w:sz w:val="24"/>
        </w:rPr>
        <w:t>规定提交</w:t>
      </w:r>
      <w:r>
        <w:rPr>
          <w:rFonts w:hAnsi="宋体" w:cs="宋体" w:hint="eastAsia"/>
          <w:sz w:val="24"/>
          <w:lang w:val="zh-CN"/>
        </w:rPr>
        <w:t>。</w:t>
      </w:r>
    </w:p>
    <w:p w:rsidR="00FF5939" w:rsidRDefault="001421D0">
      <w:pPr>
        <w:autoSpaceDE w:val="0"/>
        <w:autoSpaceDN w:val="0"/>
        <w:adjustRightInd w:val="0"/>
        <w:spacing w:line="340" w:lineRule="exact"/>
        <w:ind w:firstLineChars="800" w:firstLine="2720"/>
        <w:rPr>
          <w:rFonts w:hAnsi="宋体" w:cs="宋体"/>
          <w:szCs w:val="21"/>
        </w:rPr>
      </w:pPr>
      <w:r>
        <w:rPr>
          <w:rFonts w:hAnsi="宋体" w:cs="宋体" w:hint="eastAsia"/>
          <w:szCs w:val="21"/>
        </w:rPr>
        <w:br w:type="page"/>
      </w:r>
    </w:p>
    <w:p w:rsidR="00FF5939" w:rsidRDefault="00FF5939">
      <w:pPr>
        <w:autoSpaceDE w:val="0"/>
        <w:autoSpaceDN w:val="0"/>
        <w:adjustRightInd w:val="0"/>
        <w:spacing w:line="340" w:lineRule="exact"/>
        <w:ind w:firstLineChars="800" w:firstLine="2720"/>
        <w:rPr>
          <w:rFonts w:hAnsi="宋体" w:cs="宋体"/>
          <w:szCs w:val="21"/>
        </w:rPr>
      </w:pPr>
    </w:p>
    <w:p w:rsidR="00FF5939" w:rsidRDefault="001421D0" w:rsidP="001421D0">
      <w:pPr>
        <w:autoSpaceDE w:val="0"/>
        <w:autoSpaceDN w:val="0"/>
        <w:adjustRightInd w:val="0"/>
        <w:spacing w:line="340" w:lineRule="exact"/>
        <w:ind w:firstLineChars="800" w:firstLine="2570"/>
        <w:rPr>
          <w:rFonts w:hAnsi="宋体" w:cs="宋体"/>
          <w:b/>
          <w:sz w:val="32"/>
        </w:rPr>
      </w:pPr>
      <w:r>
        <w:rPr>
          <w:rFonts w:hAnsi="宋体" w:cs="宋体" w:hint="eastAsia"/>
          <w:b/>
          <w:sz w:val="32"/>
        </w:rPr>
        <w:t>四、项目管理机构配备情况</w:t>
      </w:r>
    </w:p>
    <w:p w:rsidR="00FF5939" w:rsidRDefault="001421D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FF5939" w:rsidRDefault="00FF5939">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FF5939">
        <w:trPr>
          <w:trHeight w:val="499"/>
          <w:jc w:val="center"/>
        </w:trPr>
        <w:tc>
          <w:tcPr>
            <w:tcW w:w="913" w:type="dxa"/>
            <w:vMerge w:val="restart"/>
            <w:vAlign w:val="center"/>
          </w:tcPr>
          <w:p w:rsidR="00FF5939" w:rsidRDefault="001421D0">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FF5939" w:rsidRDefault="001421D0">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FF5939" w:rsidRDefault="001421D0">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FF5939">
        <w:trPr>
          <w:trHeight w:val="155"/>
          <w:jc w:val="center"/>
        </w:trPr>
        <w:tc>
          <w:tcPr>
            <w:tcW w:w="913"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40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6"/>
          <w:jc w:val="center"/>
        </w:trPr>
        <w:tc>
          <w:tcPr>
            <w:tcW w:w="913"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0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70"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036" w:type="dxa"/>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99"/>
          <w:jc w:val="center"/>
        </w:trPr>
        <w:tc>
          <w:tcPr>
            <w:tcW w:w="913"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0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70"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036" w:type="dxa"/>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99"/>
          <w:jc w:val="center"/>
        </w:trPr>
        <w:tc>
          <w:tcPr>
            <w:tcW w:w="913"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0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70"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036" w:type="dxa"/>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99"/>
          <w:jc w:val="center"/>
        </w:trPr>
        <w:tc>
          <w:tcPr>
            <w:tcW w:w="913"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14" w:type="dxa"/>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0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945"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470" w:type="dxa"/>
          </w:tcPr>
          <w:p w:rsidR="00FF5939" w:rsidRDefault="00FF5939">
            <w:pPr>
              <w:autoSpaceDE w:val="0"/>
              <w:autoSpaceDN w:val="0"/>
              <w:adjustRightInd w:val="0"/>
              <w:spacing w:line="360" w:lineRule="auto"/>
              <w:ind w:right="215"/>
              <w:jc w:val="center"/>
              <w:rPr>
                <w:rFonts w:eastAsia="宋体" w:hAnsi="宋体" w:cs="宋体"/>
                <w:sz w:val="24"/>
              </w:rPr>
            </w:pPr>
          </w:p>
        </w:tc>
        <w:tc>
          <w:tcPr>
            <w:tcW w:w="1036" w:type="dxa"/>
          </w:tcPr>
          <w:p w:rsidR="00FF5939" w:rsidRDefault="00FF5939">
            <w:pPr>
              <w:autoSpaceDE w:val="0"/>
              <w:autoSpaceDN w:val="0"/>
              <w:adjustRightInd w:val="0"/>
              <w:spacing w:line="360" w:lineRule="auto"/>
              <w:ind w:right="215"/>
              <w:jc w:val="center"/>
              <w:rPr>
                <w:rFonts w:eastAsia="宋体" w:hAnsi="宋体" w:cs="宋体"/>
                <w:sz w:val="24"/>
              </w:rPr>
            </w:pPr>
          </w:p>
        </w:tc>
      </w:tr>
    </w:tbl>
    <w:p w:rsidR="00FF5939" w:rsidRDefault="00FF5939">
      <w:pPr>
        <w:autoSpaceDE w:val="0"/>
        <w:autoSpaceDN w:val="0"/>
        <w:adjustRightInd w:val="0"/>
        <w:spacing w:line="360" w:lineRule="auto"/>
        <w:ind w:right="215"/>
        <w:rPr>
          <w:rFonts w:hAnsi="宋体" w:cs="宋体"/>
        </w:rPr>
      </w:pPr>
    </w:p>
    <w:p w:rsidR="00FF5939" w:rsidRDefault="001421D0" w:rsidP="00ED462E">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FF5939" w:rsidRDefault="001421D0">
      <w:pPr>
        <w:spacing w:line="420" w:lineRule="exact"/>
        <w:rPr>
          <w:rFonts w:hAnsi="宋体" w:cs="宋体"/>
          <w:sz w:val="24"/>
        </w:rPr>
      </w:pPr>
      <w:r>
        <w:rPr>
          <w:rFonts w:hAnsi="宋体" w:cs="宋体" w:hint="eastAsia"/>
          <w:sz w:val="24"/>
        </w:rPr>
        <w:t>附1：项目负责人简历表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FF5939">
        <w:trPr>
          <w:trHeight w:val="374"/>
          <w:jc w:val="center"/>
        </w:trPr>
        <w:tc>
          <w:tcPr>
            <w:tcW w:w="1161" w:type="dxa"/>
            <w:vAlign w:val="center"/>
          </w:tcPr>
          <w:p w:rsidR="00FF5939" w:rsidRDefault="001421D0">
            <w:pPr>
              <w:jc w:val="center"/>
              <w:rPr>
                <w:rFonts w:eastAsia="宋体" w:hAnsi="宋体" w:cs="宋体"/>
                <w:sz w:val="24"/>
              </w:rPr>
            </w:pPr>
            <w:r>
              <w:rPr>
                <w:rFonts w:eastAsia="宋体" w:hAnsi="宋体" w:cs="宋体" w:hint="eastAsia"/>
                <w:sz w:val="24"/>
              </w:rPr>
              <w:t>姓  名</w:t>
            </w:r>
          </w:p>
        </w:tc>
        <w:tc>
          <w:tcPr>
            <w:tcW w:w="1101" w:type="dxa"/>
            <w:vAlign w:val="center"/>
          </w:tcPr>
          <w:p w:rsidR="00FF5939" w:rsidRDefault="00FF5939">
            <w:pPr>
              <w:jc w:val="center"/>
              <w:rPr>
                <w:rFonts w:eastAsia="宋体" w:hAnsi="宋体" w:cs="宋体"/>
                <w:sz w:val="24"/>
              </w:rPr>
            </w:pPr>
          </w:p>
        </w:tc>
        <w:tc>
          <w:tcPr>
            <w:tcW w:w="1204" w:type="dxa"/>
            <w:vAlign w:val="center"/>
          </w:tcPr>
          <w:p w:rsidR="00FF5939" w:rsidRDefault="001421D0">
            <w:pPr>
              <w:jc w:val="center"/>
              <w:rPr>
                <w:rFonts w:eastAsia="宋体" w:hAnsi="宋体" w:cs="宋体"/>
                <w:sz w:val="24"/>
              </w:rPr>
            </w:pPr>
            <w:r>
              <w:rPr>
                <w:rFonts w:eastAsia="宋体" w:hAnsi="宋体" w:cs="宋体" w:hint="eastAsia"/>
                <w:sz w:val="24"/>
              </w:rPr>
              <w:t>年  龄</w:t>
            </w:r>
          </w:p>
        </w:tc>
        <w:tc>
          <w:tcPr>
            <w:tcW w:w="1355" w:type="dxa"/>
            <w:vAlign w:val="center"/>
          </w:tcPr>
          <w:p w:rsidR="00FF5939" w:rsidRDefault="00FF5939">
            <w:pPr>
              <w:jc w:val="center"/>
              <w:rPr>
                <w:rFonts w:eastAsia="宋体" w:hAnsi="宋体" w:cs="宋体"/>
                <w:sz w:val="24"/>
              </w:rPr>
            </w:pPr>
          </w:p>
        </w:tc>
        <w:tc>
          <w:tcPr>
            <w:tcW w:w="1959" w:type="dxa"/>
            <w:vAlign w:val="center"/>
          </w:tcPr>
          <w:p w:rsidR="00FF5939" w:rsidRDefault="001421D0">
            <w:pPr>
              <w:jc w:val="center"/>
              <w:rPr>
                <w:rFonts w:eastAsia="宋体" w:hAnsi="宋体" w:cs="宋体"/>
                <w:sz w:val="24"/>
              </w:rPr>
            </w:pPr>
            <w:r>
              <w:rPr>
                <w:rFonts w:eastAsia="宋体" w:hAnsi="宋体" w:cs="宋体" w:hint="eastAsia"/>
                <w:sz w:val="24"/>
              </w:rPr>
              <w:t>学历</w:t>
            </w:r>
          </w:p>
        </w:tc>
        <w:tc>
          <w:tcPr>
            <w:tcW w:w="2259" w:type="dxa"/>
            <w:vAlign w:val="center"/>
          </w:tcPr>
          <w:p w:rsidR="00FF5939" w:rsidRDefault="00FF5939">
            <w:pPr>
              <w:jc w:val="center"/>
              <w:rPr>
                <w:rFonts w:eastAsia="宋体" w:hAnsi="宋体" w:cs="宋体"/>
                <w:sz w:val="24"/>
              </w:rPr>
            </w:pPr>
          </w:p>
        </w:tc>
      </w:tr>
      <w:tr w:rsidR="00FF5939">
        <w:trPr>
          <w:trHeight w:val="374"/>
          <w:jc w:val="center"/>
        </w:trPr>
        <w:tc>
          <w:tcPr>
            <w:tcW w:w="1161" w:type="dxa"/>
            <w:vAlign w:val="center"/>
          </w:tcPr>
          <w:p w:rsidR="00FF5939" w:rsidRDefault="001421D0">
            <w:pPr>
              <w:jc w:val="center"/>
              <w:rPr>
                <w:rFonts w:eastAsia="宋体" w:hAnsi="宋体" w:cs="宋体"/>
                <w:sz w:val="24"/>
              </w:rPr>
            </w:pPr>
            <w:r>
              <w:rPr>
                <w:rFonts w:eastAsia="宋体" w:hAnsi="宋体" w:cs="宋体" w:hint="eastAsia"/>
                <w:sz w:val="24"/>
              </w:rPr>
              <w:t>职  称</w:t>
            </w:r>
          </w:p>
        </w:tc>
        <w:tc>
          <w:tcPr>
            <w:tcW w:w="1101" w:type="dxa"/>
            <w:vAlign w:val="center"/>
          </w:tcPr>
          <w:p w:rsidR="00FF5939" w:rsidRDefault="00FF5939">
            <w:pPr>
              <w:jc w:val="center"/>
              <w:rPr>
                <w:rFonts w:eastAsia="宋体" w:hAnsi="宋体" w:cs="宋体"/>
                <w:sz w:val="24"/>
              </w:rPr>
            </w:pPr>
          </w:p>
        </w:tc>
        <w:tc>
          <w:tcPr>
            <w:tcW w:w="1204" w:type="dxa"/>
            <w:vAlign w:val="center"/>
          </w:tcPr>
          <w:p w:rsidR="00FF5939" w:rsidRDefault="001421D0">
            <w:pPr>
              <w:jc w:val="center"/>
              <w:rPr>
                <w:rFonts w:eastAsia="宋体" w:hAnsi="宋体" w:cs="宋体"/>
                <w:sz w:val="24"/>
              </w:rPr>
            </w:pPr>
            <w:r>
              <w:rPr>
                <w:rFonts w:eastAsia="宋体" w:hAnsi="宋体" w:cs="宋体" w:hint="eastAsia"/>
                <w:sz w:val="24"/>
              </w:rPr>
              <w:t>职  务</w:t>
            </w:r>
          </w:p>
        </w:tc>
        <w:tc>
          <w:tcPr>
            <w:tcW w:w="1355" w:type="dxa"/>
            <w:vAlign w:val="center"/>
          </w:tcPr>
          <w:p w:rsidR="00FF5939" w:rsidRDefault="00FF5939">
            <w:pPr>
              <w:jc w:val="center"/>
              <w:rPr>
                <w:rFonts w:eastAsia="宋体" w:hAnsi="宋体" w:cs="宋体"/>
                <w:sz w:val="24"/>
              </w:rPr>
            </w:pPr>
          </w:p>
        </w:tc>
        <w:tc>
          <w:tcPr>
            <w:tcW w:w="1959" w:type="dxa"/>
            <w:vAlign w:val="center"/>
          </w:tcPr>
          <w:p w:rsidR="00FF5939" w:rsidRDefault="001421D0">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FF5939" w:rsidRDefault="001421D0">
            <w:pPr>
              <w:jc w:val="center"/>
              <w:rPr>
                <w:rFonts w:eastAsia="宋体" w:hAnsi="宋体" w:cs="宋体"/>
                <w:sz w:val="24"/>
              </w:rPr>
            </w:pPr>
            <w:r>
              <w:rPr>
                <w:rFonts w:eastAsia="宋体" w:hAnsi="宋体" w:cs="宋体" w:hint="eastAsia"/>
                <w:sz w:val="24"/>
              </w:rPr>
              <w:t>项目负责人</w:t>
            </w:r>
          </w:p>
        </w:tc>
      </w:tr>
      <w:tr w:rsidR="00FF5939">
        <w:trPr>
          <w:trHeight w:val="374"/>
          <w:jc w:val="center"/>
        </w:trPr>
        <w:tc>
          <w:tcPr>
            <w:tcW w:w="3466" w:type="dxa"/>
            <w:gridSpan w:val="3"/>
            <w:vAlign w:val="center"/>
          </w:tcPr>
          <w:p w:rsidR="00FF5939" w:rsidRDefault="001421D0">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FF5939" w:rsidRDefault="001421D0">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FF5939" w:rsidRDefault="001421D0">
            <w:pPr>
              <w:jc w:val="center"/>
              <w:rPr>
                <w:rFonts w:eastAsia="宋体" w:hAnsi="宋体" w:cs="宋体"/>
                <w:sz w:val="24"/>
              </w:rPr>
            </w:pPr>
            <w:r>
              <w:rPr>
                <w:rFonts w:eastAsia="宋体" w:hAnsi="宋体" w:cs="宋体" w:hint="eastAsia"/>
                <w:sz w:val="24"/>
              </w:rPr>
              <w:t>建造师专业</w:t>
            </w:r>
          </w:p>
        </w:tc>
        <w:tc>
          <w:tcPr>
            <w:tcW w:w="2259" w:type="dxa"/>
            <w:vAlign w:val="center"/>
          </w:tcPr>
          <w:p w:rsidR="00FF5939" w:rsidRDefault="00FF5939">
            <w:pPr>
              <w:jc w:val="center"/>
              <w:rPr>
                <w:rFonts w:eastAsia="宋体" w:hAnsi="宋体" w:cs="宋体"/>
                <w:sz w:val="24"/>
              </w:rPr>
            </w:pPr>
          </w:p>
        </w:tc>
      </w:tr>
      <w:tr w:rsidR="00FF5939">
        <w:trPr>
          <w:trHeight w:val="374"/>
          <w:jc w:val="center"/>
        </w:trPr>
        <w:tc>
          <w:tcPr>
            <w:tcW w:w="3466" w:type="dxa"/>
            <w:gridSpan w:val="3"/>
            <w:vAlign w:val="center"/>
          </w:tcPr>
          <w:p w:rsidR="00FF5939" w:rsidRDefault="001421D0">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FF5939" w:rsidRDefault="00FF5939">
            <w:pPr>
              <w:jc w:val="center"/>
              <w:rPr>
                <w:rFonts w:eastAsia="宋体" w:hAnsi="宋体" w:cs="宋体"/>
                <w:sz w:val="24"/>
              </w:rPr>
            </w:pPr>
          </w:p>
        </w:tc>
      </w:tr>
      <w:tr w:rsidR="00FF5939">
        <w:trPr>
          <w:trHeight w:val="374"/>
          <w:jc w:val="center"/>
        </w:trPr>
        <w:tc>
          <w:tcPr>
            <w:tcW w:w="1161" w:type="dxa"/>
            <w:vAlign w:val="center"/>
          </w:tcPr>
          <w:p w:rsidR="00FF5939" w:rsidRDefault="001421D0">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FF5939" w:rsidRDefault="001421D0">
            <w:pPr>
              <w:ind w:firstLineChars="400" w:firstLine="960"/>
              <w:rPr>
                <w:rFonts w:eastAsia="宋体" w:hAnsi="宋体" w:cs="宋体"/>
                <w:sz w:val="24"/>
              </w:rPr>
            </w:pPr>
            <w:r>
              <w:rPr>
                <w:rFonts w:eastAsia="宋体" w:hAnsi="宋体" w:cs="宋体" w:hint="eastAsia"/>
                <w:sz w:val="24"/>
              </w:rPr>
              <w:t>年毕业于                  学校            专业</w:t>
            </w:r>
          </w:p>
        </w:tc>
      </w:tr>
      <w:tr w:rsidR="00FF5939">
        <w:trPr>
          <w:trHeight w:val="374"/>
          <w:jc w:val="center"/>
        </w:trPr>
        <w:tc>
          <w:tcPr>
            <w:tcW w:w="9039" w:type="dxa"/>
            <w:gridSpan w:val="6"/>
            <w:vAlign w:val="center"/>
          </w:tcPr>
          <w:p w:rsidR="00FF5939" w:rsidRDefault="001421D0">
            <w:pPr>
              <w:jc w:val="center"/>
              <w:rPr>
                <w:rFonts w:eastAsia="宋体" w:hAnsi="宋体" w:cs="宋体"/>
                <w:sz w:val="24"/>
              </w:rPr>
            </w:pPr>
            <w:r>
              <w:rPr>
                <w:rFonts w:eastAsia="宋体" w:hAnsi="宋体" w:cs="宋体" w:hint="eastAsia"/>
                <w:sz w:val="24"/>
              </w:rPr>
              <w:t>主要工作经历</w:t>
            </w:r>
          </w:p>
        </w:tc>
      </w:tr>
      <w:tr w:rsidR="00FF5939">
        <w:trPr>
          <w:trHeight w:val="374"/>
          <w:jc w:val="center"/>
        </w:trPr>
        <w:tc>
          <w:tcPr>
            <w:tcW w:w="1161" w:type="dxa"/>
            <w:vAlign w:val="center"/>
          </w:tcPr>
          <w:p w:rsidR="00FF5939" w:rsidRDefault="001421D0">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FF5939" w:rsidRDefault="001421D0">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FF5939" w:rsidRDefault="001421D0">
            <w:pPr>
              <w:jc w:val="center"/>
              <w:rPr>
                <w:rFonts w:eastAsia="宋体" w:hAnsi="宋体" w:cs="宋体"/>
                <w:sz w:val="24"/>
              </w:rPr>
            </w:pPr>
            <w:r>
              <w:rPr>
                <w:rFonts w:eastAsia="宋体" w:hAnsi="宋体" w:cs="宋体" w:hint="eastAsia"/>
                <w:sz w:val="24"/>
              </w:rPr>
              <w:t>工程概况说明</w:t>
            </w:r>
          </w:p>
        </w:tc>
        <w:tc>
          <w:tcPr>
            <w:tcW w:w="2259" w:type="dxa"/>
            <w:vAlign w:val="center"/>
          </w:tcPr>
          <w:p w:rsidR="00FF5939" w:rsidRDefault="001421D0">
            <w:pPr>
              <w:jc w:val="center"/>
              <w:rPr>
                <w:rFonts w:eastAsia="宋体" w:hAnsi="宋体" w:cs="宋体"/>
                <w:sz w:val="24"/>
              </w:rPr>
            </w:pPr>
            <w:r>
              <w:rPr>
                <w:rFonts w:eastAsia="宋体" w:hAnsi="宋体" w:cs="宋体" w:hint="eastAsia"/>
                <w:sz w:val="24"/>
              </w:rPr>
              <w:t>发包人及联系电话</w:t>
            </w:r>
          </w:p>
        </w:tc>
      </w:tr>
      <w:tr w:rsidR="00FF5939">
        <w:trPr>
          <w:trHeight w:val="374"/>
          <w:jc w:val="center"/>
        </w:trPr>
        <w:tc>
          <w:tcPr>
            <w:tcW w:w="1161" w:type="dxa"/>
            <w:vAlign w:val="center"/>
          </w:tcPr>
          <w:p w:rsidR="00FF5939" w:rsidRDefault="00FF5939">
            <w:pPr>
              <w:jc w:val="center"/>
              <w:rPr>
                <w:rFonts w:eastAsia="宋体" w:hAnsi="宋体" w:cs="宋体"/>
                <w:sz w:val="24"/>
              </w:rPr>
            </w:pPr>
          </w:p>
        </w:tc>
        <w:tc>
          <w:tcPr>
            <w:tcW w:w="3660" w:type="dxa"/>
            <w:gridSpan w:val="3"/>
            <w:vAlign w:val="center"/>
          </w:tcPr>
          <w:p w:rsidR="00FF5939" w:rsidRDefault="00FF5939">
            <w:pPr>
              <w:jc w:val="center"/>
              <w:rPr>
                <w:rFonts w:eastAsia="宋体" w:hAnsi="宋体" w:cs="宋体"/>
                <w:sz w:val="24"/>
              </w:rPr>
            </w:pPr>
          </w:p>
        </w:tc>
        <w:tc>
          <w:tcPr>
            <w:tcW w:w="1959" w:type="dxa"/>
            <w:vAlign w:val="center"/>
          </w:tcPr>
          <w:p w:rsidR="00FF5939" w:rsidRDefault="00FF5939">
            <w:pPr>
              <w:jc w:val="center"/>
              <w:rPr>
                <w:rFonts w:eastAsia="宋体" w:hAnsi="宋体" w:cs="宋体"/>
                <w:sz w:val="24"/>
              </w:rPr>
            </w:pPr>
          </w:p>
        </w:tc>
        <w:tc>
          <w:tcPr>
            <w:tcW w:w="2259" w:type="dxa"/>
            <w:vAlign w:val="center"/>
          </w:tcPr>
          <w:p w:rsidR="00FF5939" w:rsidRDefault="00FF5939">
            <w:pPr>
              <w:jc w:val="center"/>
              <w:rPr>
                <w:rFonts w:eastAsia="宋体" w:hAnsi="宋体" w:cs="宋体"/>
                <w:sz w:val="24"/>
              </w:rPr>
            </w:pPr>
          </w:p>
        </w:tc>
      </w:tr>
      <w:tr w:rsidR="00FF5939">
        <w:trPr>
          <w:trHeight w:val="374"/>
          <w:jc w:val="center"/>
        </w:trPr>
        <w:tc>
          <w:tcPr>
            <w:tcW w:w="1161" w:type="dxa"/>
            <w:vAlign w:val="center"/>
          </w:tcPr>
          <w:p w:rsidR="00FF5939" w:rsidRDefault="00FF5939">
            <w:pPr>
              <w:jc w:val="center"/>
              <w:rPr>
                <w:rFonts w:eastAsia="宋体" w:hAnsi="宋体" w:cs="宋体"/>
                <w:sz w:val="24"/>
              </w:rPr>
            </w:pPr>
          </w:p>
        </w:tc>
        <w:tc>
          <w:tcPr>
            <w:tcW w:w="3660" w:type="dxa"/>
            <w:gridSpan w:val="3"/>
            <w:vAlign w:val="center"/>
          </w:tcPr>
          <w:p w:rsidR="00FF5939" w:rsidRDefault="00FF5939">
            <w:pPr>
              <w:jc w:val="center"/>
              <w:rPr>
                <w:rFonts w:eastAsia="宋体" w:hAnsi="宋体" w:cs="宋体"/>
                <w:sz w:val="24"/>
              </w:rPr>
            </w:pPr>
          </w:p>
        </w:tc>
        <w:tc>
          <w:tcPr>
            <w:tcW w:w="1959" w:type="dxa"/>
            <w:vAlign w:val="center"/>
          </w:tcPr>
          <w:p w:rsidR="00FF5939" w:rsidRDefault="00FF5939">
            <w:pPr>
              <w:jc w:val="center"/>
              <w:rPr>
                <w:rFonts w:eastAsia="宋体" w:hAnsi="宋体" w:cs="宋体"/>
                <w:sz w:val="24"/>
              </w:rPr>
            </w:pPr>
          </w:p>
        </w:tc>
        <w:tc>
          <w:tcPr>
            <w:tcW w:w="2259" w:type="dxa"/>
            <w:vAlign w:val="center"/>
          </w:tcPr>
          <w:p w:rsidR="00FF5939" w:rsidRDefault="00FF5939">
            <w:pPr>
              <w:jc w:val="center"/>
              <w:rPr>
                <w:rFonts w:eastAsia="宋体" w:hAnsi="宋体" w:cs="宋体"/>
                <w:sz w:val="24"/>
              </w:rPr>
            </w:pPr>
          </w:p>
        </w:tc>
      </w:tr>
      <w:tr w:rsidR="00FF5939">
        <w:trPr>
          <w:trHeight w:val="386"/>
          <w:jc w:val="center"/>
        </w:trPr>
        <w:tc>
          <w:tcPr>
            <w:tcW w:w="1161" w:type="dxa"/>
            <w:vAlign w:val="center"/>
          </w:tcPr>
          <w:p w:rsidR="00FF5939" w:rsidRDefault="00FF5939">
            <w:pPr>
              <w:jc w:val="center"/>
              <w:rPr>
                <w:rFonts w:eastAsia="宋体" w:hAnsi="宋体" w:cs="宋体"/>
                <w:sz w:val="24"/>
              </w:rPr>
            </w:pPr>
          </w:p>
        </w:tc>
        <w:tc>
          <w:tcPr>
            <w:tcW w:w="3660" w:type="dxa"/>
            <w:gridSpan w:val="3"/>
            <w:vAlign w:val="center"/>
          </w:tcPr>
          <w:p w:rsidR="00FF5939" w:rsidRDefault="00FF5939">
            <w:pPr>
              <w:jc w:val="center"/>
              <w:rPr>
                <w:rFonts w:eastAsia="宋体" w:hAnsi="宋体" w:cs="宋体"/>
                <w:sz w:val="24"/>
              </w:rPr>
            </w:pPr>
          </w:p>
        </w:tc>
        <w:tc>
          <w:tcPr>
            <w:tcW w:w="1959" w:type="dxa"/>
            <w:vAlign w:val="center"/>
          </w:tcPr>
          <w:p w:rsidR="00FF5939" w:rsidRDefault="00FF5939">
            <w:pPr>
              <w:jc w:val="center"/>
              <w:rPr>
                <w:rFonts w:eastAsia="宋体" w:hAnsi="宋体" w:cs="宋体"/>
                <w:sz w:val="24"/>
              </w:rPr>
            </w:pPr>
          </w:p>
        </w:tc>
        <w:tc>
          <w:tcPr>
            <w:tcW w:w="2259" w:type="dxa"/>
            <w:vAlign w:val="center"/>
          </w:tcPr>
          <w:p w:rsidR="00FF5939" w:rsidRDefault="00FF5939">
            <w:pPr>
              <w:jc w:val="center"/>
              <w:rPr>
                <w:rFonts w:eastAsia="宋体" w:hAnsi="宋体" w:cs="宋体"/>
                <w:sz w:val="24"/>
              </w:rPr>
            </w:pPr>
          </w:p>
        </w:tc>
      </w:tr>
    </w:tbl>
    <w:p w:rsidR="00FF5939" w:rsidRDefault="001421D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FF5939" w:rsidRDefault="001421D0">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FF5939">
        <w:trPr>
          <w:trHeight w:val="590"/>
          <w:jc w:val="center"/>
        </w:trPr>
        <w:tc>
          <w:tcPr>
            <w:tcW w:w="8684" w:type="dxa"/>
            <w:gridSpan w:val="3"/>
            <w:tcBorders>
              <w:bottom w:val="single" w:sz="4" w:space="0" w:color="auto"/>
            </w:tcBorders>
            <w:vAlign w:val="center"/>
          </w:tcPr>
          <w:p w:rsidR="00FF5939" w:rsidRDefault="001421D0">
            <w:pPr>
              <w:spacing w:line="640" w:lineRule="exact"/>
              <w:rPr>
                <w:rFonts w:eastAsia="宋体" w:hAnsi="宋体" w:cs="宋体"/>
                <w:sz w:val="24"/>
              </w:rPr>
            </w:pPr>
            <w:r>
              <w:rPr>
                <w:rFonts w:eastAsia="宋体" w:hAnsi="宋体" w:cs="宋体" w:hint="eastAsia"/>
                <w:sz w:val="24"/>
              </w:rPr>
              <w:t>岗位名称</w:t>
            </w:r>
          </w:p>
        </w:tc>
      </w:tr>
      <w:tr w:rsidR="00FF5939">
        <w:trPr>
          <w:trHeight w:val="604"/>
          <w:jc w:val="center"/>
        </w:trPr>
        <w:tc>
          <w:tcPr>
            <w:tcW w:w="4226" w:type="dxa"/>
            <w:gridSpan w:val="2"/>
            <w:tcBorders>
              <w:left w:val="single" w:sz="4" w:space="0" w:color="auto"/>
            </w:tcBorders>
            <w:vAlign w:val="center"/>
          </w:tcPr>
          <w:p w:rsidR="00FF5939" w:rsidRDefault="001421D0">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FF5939" w:rsidRDefault="001421D0">
            <w:pPr>
              <w:spacing w:line="640" w:lineRule="exact"/>
              <w:rPr>
                <w:rFonts w:eastAsia="宋体" w:hAnsi="宋体" w:cs="宋体"/>
                <w:sz w:val="24"/>
              </w:rPr>
            </w:pPr>
            <w:r>
              <w:rPr>
                <w:rFonts w:eastAsia="宋体" w:hAnsi="宋体" w:cs="宋体" w:hint="eastAsia"/>
                <w:sz w:val="24"/>
              </w:rPr>
              <w:t>年    龄</w:t>
            </w:r>
          </w:p>
        </w:tc>
      </w:tr>
      <w:tr w:rsidR="00FF5939">
        <w:trPr>
          <w:trHeight w:val="590"/>
          <w:jc w:val="center"/>
        </w:trPr>
        <w:tc>
          <w:tcPr>
            <w:tcW w:w="4226" w:type="dxa"/>
            <w:gridSpan w:val="2"/>
            <w:vAlign w:val="center"/>
          </w:tcPr>
          <w:p w:rsidR="00FF5939" w:rsidRDefault="001421D0">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FF5939" w:rsidRDefault="001421D0">
            <w:pPr>
              <w:spacing w:line="640" w:lineRule="exact"/>
              <w:rPr>
                <w:rFonts w:eastAsia="宋体" w:hAnsi="宋体" w:cs="宋体"/>
                <w:sz w:val="24"/>
              </w:rPr>
            </w:pPr>
            <w:r>
              <w:rPr>
                <w:rFonts w:eastAsia="宋体" w:hAnsi="宋体" w:cs="宋体" w:hint="eastAsia"/>
                <w:sz w:val="24"/>
              </w:rPr>
              <w:t>毕业学校</w:t>
            </w:r>
          </w:p>
        </w:tc>
      </w:tr>
      <w:tr w:rsidR="00FF5939">
        <w:trPr>
          <w:trHeight w:val="590"/>
          <w:jc w:val="center"/>
        </w:trPr>
        <w:tc>
          <w:tcPr>
            <w:tcW w:w="4226" w:type="dxa"/>
            <w:gridSpan w:val="2"/>
            <w:vAlign w:val="center"/>
          </w:tcPr>
          <w:p w:rsidR="00FF5939" w:rsidRDefault="001421D0">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FF5939" w:rsidRDefault="001421D0">
            <w:pPr>
              <w:spacing w:line="640" w:lineRule="exact"/>
              <w:rPr>
                <w:rFonts w:eastAsia="宋体" w:hAnsi="宋体" w:cs="宋体"/>
                <w:sz w:val="24"/>
              </w:rPr>
            </w:pPr>
            <w:r>
              <w:rPr>
                <w:rFonts w:eastAsia="宋体" w:hAnsi="宋体" w:cs="宋体" w:hint="eastAsia"/>
                <w:sz w:val="24"/>
              </w:rPr>
              <w:t>毕业时间</w:t>
            </w:r>
          </w:p>
        </w:tc>
      </w:tr>
      <w:tr w:rsidR="00FF5939">
        <w:trPr>
          <w:trHeight w:val="604"/>
          <w:jc w:val="center"/>
        </w:trPr>
        <w:tc>
          <w:tcPr>
            <w:tcW w:w="4226" w:type="dxa"/>
            <w:gridSpan w:val="2"/>
            <w:vAlign w:val="center"/>
          </w:tcPr>
          <w:p w:rsidR="00FF5939" w:rsidRDefault="001421D0">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FF5939" w:rsidRDefault="001421D0">
            <w:pPr>
              <w:spacing w:line="640" w:lineRule="exact"/>
              <w:rPr>
                <w:rFonts w:eastAsia="宋体" w:hAnsi="宋体" w:cs="宋体"/>
                <w:sz w:val="24"/>
              </w:rPr>
            </w:pPr>
            <w:r>
              <w:rPr>
                <w:rFonts w:eastAsia="宋体" w:hAnsi="宋体" w:cs="宋体" w:hint="eastAsia"/>
                <w:sz w:val="24"/>
              </w:rPr>
              <w:t>专业职称</w:t>
            </w:r>
          </w:p>
        </w:tc>
      </w:tr>
      <w:tr w:rsidR="00FF5939">
        <w:trPr>
          <w:trHeight w:val="517"/>
          <w:jc w:val="center"/>
        </w:trPr>
        <w:tc>
          <w:tcPr>
            <w:tcW w:w="4226" w:type="dxa"/>
            <w:gridSpan w:val="2"/>
            <w:vAlign w:val="center"/>
          </w:tcPr>
          <w:p w:rsidR="00FF5939" w:rsidRDefault="001421D0">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FF5939" w:rsidRDefault="001421D0">
            <w:pPr>
              <w:spacing w:line="640" w:lineRule="exact"/>
              <w:rPr>
                <w:rFonts w:eastAsia="宋体" w:hAnsi="宋体" w:cs="宋体"/>
                <w:sz w:val="24"/>
              </w:rPr>
            </w:pPr>
            <w:r>
              <w:rPr>
                <w:rFonts w:eastAsia="宋体" w:hAnsi="宋体" w:cs="宋体" w:hint="eastAsia"/>
                <w:sz w:val="24"/>
              </w:rPr>
              <w:t>工作年限</w:t>
            </w:r>
          </w:p>
        </w:tc>
      </w:tr>
      <w:tr w:rsidR="00FF5939">
        <w:trPr>
          <w:trHeight w:val="2196"/>
          <w:jc w:val="center"/>
        </w:trPr>
        <w:tc>
          <w:tcPr>
            <w:tcW w:w="1098" w:type="dxa"/>
            <w:vAlign w:val="center"/>
          </w:tcPr>
          <w:p w:rsidR="00FF5939" w:rsidRDefault="001421D0">
            <w:pPr>
              <w:jc w:val="center"/>
              <w:rPr>
                <w:rFonts w:eastAsia="宋体" w:hAnsi="宋体" w:cs="宋体"/>
                <w:sz w:val="24"/>
              </w:rPr>
            </w:pPr>
            <w:r>
              <w:rPr>
                <w:rFonts w:eastAsia="宋体" w:hAnsi="宋体" w:cs="宋体" w:hint="eastAsia"/>
                <w:sz w:val="24"/>
              </w:rPr>
              <w:t>主要</w:t>
            </w:r>
          </w:p>
          <w:p w:rsidR="00FF5939" w:rsidRDefault="001421D0">
            <w:pPr>
              <w:jc w:val="center"/>
              <w:rPr>
                <w:rFonts w:eastAsia="宋体" w:hAnsi="宋体" w:cs="宋体"/>
                <w:sz w:val="24"/>
              </w:rPr>
            </w:pPr>
            <w:r>
              <w:rPr>
                <w:rFonts w:eastAsia="宋体" w:hAnsi="宋体" w:cs="宋体" w:hint="eastAsia"/>
                <w:sz w:val="24"/>
              </w:rPr>
              <w:t>工作</w:t>
            </w:r>
          </w:p>
          <w:p w:rsidR="00FF5939" w:rsidRDefault="001421D0">
            <w:pPr>
              <w:jc w:val="center"/>
              <w:rPr>
                <w:rFonts w:eastAsia="宋体" w:hAnsi="宋体" w:cs="宋体"/>
                <w:sz w:val="24"/>
              </w:rPr>
            </w:pPr>
            <w:r>
              <w:rPr>
                <w:rFonts w:eastAsia="宋体" w:hAnsi="宋体" w:cs="宋体" w:hint="eastAsia"/>
                <w:sz w:val="24"/>
              </w:rPr>
              <w:t>业绩</w:t>
            </w:r>
          </w:p>
          <w:p w:rsidR="00FF5939" w:rsidRDefault="001421D0">
            <w:pPr>
              <w:jc w:val="center"/>
              <w:rPr>
                <w:rFonts w:eastAsia="宋体" w:hAnsi="宋体" w:cs="宋体"/>
                <w:sz w:val="24"/>
              </w:rPr>
            </w:pPr>
            <w:r>
              <w:rPr>
                <w:rFonts w:eastAsia="宋体" w:hAnsi="宋体" w:cs="宋体" w:hint="eastAsia"/>
                <w:sz w:val="24"/>
              </w:rPr>
              <w:t>及担</w:t>
            </w:r>
          </w:p>
          <w:p w:rsidR="00FF5939" w:rsidRDefault="001421D0">
            <w:pPr>
              <w:jc w:val="center"/>
              <w:rPr>
                <w:rFonts w:eastAsia="宋体" w:hAnsi="宋体" w:cs="宋体"/>
                <w:sz w:val="24"/>
              </w:rPr>
            </w:pPr>
            <w:r>
              <w:rPr>
                <w:rFonts w:eastAsia="宋体" w:hAnsi="宋体" w:cs="宋体" w:hint="eastAsia"/>
                <w:sz w:val="24"/>
              </w:rPr>
              <w:t>任的</w:t>
            </w:r>
          </w:p>
          <w:p w:rsidR="00FF5939" w:rsidRDefault="001421D0">
            <w:pPr>
              <w:jc w:val="center"/>
              <w:rPr>
                <w:rFonts w:eastAsia="宋体" w:hAnsi="宋体" w:cs="宋体"/>
                <w:sz w:val="24"/>
              </w:rPr>
            </w:pPr>
            <w:r>
              <w:rPr>
                <w:rFonts w:eastAsia="宋体" w:hAnsi="宋体" w:cs="宋体" w:hint="eastAsia"/>
                <w:sz w:val="24"/>
              </w:rPr>
              <w:t>主要</w:t>
            </w:r>
          </w:p>
          <w:p w:rsidR="00FF5939" w:rsidRDefault="001421D0">
            <w:pPr>
              <w:jc w:val="center"/>
              <w:rPr>
                <w:rFonts w:eastAsia="宋体" w:hAnsi="宋体" w:cs="宋体"/>
                <w:sz w:val="24"/>
              </w:rPr>
            </w:pPr>
            <w:r>
              <w:rPr>
                <w:rFonts w:eastAsia="宋体" w:hAnsi="宋体" w:cs="宋体" w:hint="eastAsia"/>
                <w:sz w:val="24"/>
              </w:rPr>
              <w:t>工作</w:t>
            </w:r>
          </w:p>
        </w:tc>
        <w:tc>
          <w:tcPr>
            <w:tcW w:w="7586" w:type="dxa"/>
            <w:gridSpan w:val="2"/>
          </w:tcPr>
          <w:p w:rsidR="00FF5939" w:rsidRDefault="00FF5939">
            <w:pPr>
              <w:rPr>
                <w:rFonts w:eastAsia="宋体" w:hAnsi="宋体" w:cs="宋体"/>
                <w:sz w:val="24"/>
              </w:rPr>
            </w:pPr>
          </w:p>
        </w:tc>
      </w:tr>
    </w:tbl>
    <w:p w:rsidR="00FF5939" w:rsidRDefault="00FF5939">
      <w:pPr>
        <w:autoSpaceDE w:val="0"/>
        <w:autoSpaceDN w:val="0"/>
        <w:adjustRightInd w:val="0"/>
        <w:spacing w:line="360" w:lineRule="auto"/>
        <w:ind w:right="215" w:firstLine="420"/>
        <w:jc w:val="center"/>
        <w:rPr>
          <w:rFonts w:hAnsi="宋体" w:cs="宋体"/>
          <w:sz w:val="24"/>
        </w:rPr>
      </w:pPr>
    </w:p>
    <w:p w:rsidR="00FF5939" w:rsidRDefault="00FF5939">
      <w:pPr>
        <w:autoSpaceDE w:val="0"/>
        <w:autoSpaceDN w:val="0"/>
        <w:adjustRightInd w:val="0"/>
        <w:spacing w:line="360" w:lineRule="auto"/>
        <w:ind w:right="215" w:firstLine="420"/>
        <w:jc w:val="center"/>
        <w:rPr>
          <w:rFonts w:hAnsi="宋体" w:cs="宋体"/>
          <w:sz w:val="24"/>
        </w:rPr>
      </w:pPr>
    </w:p>
    <w:p w:rsidR="00FF5939" w:rsidRDefault="00FF5939">
      <w:pPr>
        <w:rPr>
          <w:rFonts w:hAnsi="宋体" w:cs="宋体"/>
          <w:szCs w:val="21"/>
        </w:rPr>
      </w:pPr>
    </w:p>
    <w:p w:rsidR="00FF5939" w:rsidRDefault="001421D0">
      <w:pPr>
        <w:rPr>
          <w:rFonts w:hAnsi="宋体" w:cs="宋体"/>
          <w:sz w:val="24"/>
        </w:rPr>
      </w:pPr>
      <w:r>
        <w:rPr>
          <w:rFonts w:hAnsi="宋体" w:cs="宋体" w:hint="eastAsia"/>
          <w:sz w:val="24"/>
        </w:rPr>
        <w:t>附3：承诺书</w:t>
      </w:r>
    </w:p>
    <w:p w:rsidR="00FF5939" w:rsidRDefault="001421D0">
      <w:pPr>
        <w:jc w:val="center"/>
        <w:rPr>
          <w:rFonts w:hAnsi="宋体" w:cs="宋体"/>
          <w:b/>
          <w:bCs/>
          <w:sz w:val="24"/>
        </w:rPr>
      </w:pPr>
      <w:r>
        <w:rPr>
          <w:rFonts w:hAnsi="宋体" w:cs="宋体" w:hint="eastAsia"/>
          <w:b/>
          <w:bCs/>
          <w:sz w:val="24"/>
        </w:rPr>
        <w:t>承诺书</w:t>
      </w:r>
    </w:p>
    <w:p w:rsidR="00FF5939" w:rsidRDefault="001421D0" w:rsidP="00ED462E">
      <w:pPr>
        <w:spacing w:afterLines="100" w:line="440" w:lineRule="exact"/>
        <w:rPr>
          <w:rFonts w:hAnsi="宋体" w:cs="宋体"/>
          <w:sz w:val="24"/>
        </w:rPr>
      </w:pPr>
      <w:r>
        <w:rPr>
          <w:rFonts w:hAnsi="宋体" w:cs="宋体" w:hint="eastAsia"/>
          <w:sz w:val="24"/>
        </w:rPr>
        <w:t>（招标人名称）：</w:t>
      </w:r>
    </w:p>
    <w:p w:rsidR="00FF5939" w:rsidRDefault="001421D0">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FF5939" w:rsidRDefault="001421D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FF5939" w:rsidRDefault="001421D0">
      <w:pPr>
        <w:spacing w:line="440" w:lineRule="exact"/>
        <w:ind w:firstLineChars="200" w:firstLine="480"/>
        <w:rPr>
          <w:rFonts w:hAnsi="宋体" w:cs="宋体"/>
          <w:sz w:val="24"/>
        </w:rPr>
      </w:pPr>
      <w:r>
        <w:rPr>
          <w:rFonts w:hAnsi="宋体" w:cs="宋体" w:hint="eastAsia"/>
          <w:sz w:val="24"/>
        </w:rPr>
        <w:t>特此承诺</w:t>
      </w:r>
    </w:p>
    <w:p w:rsidR="00FF5939" w:rsidRDefault="001421D0">
      <w:pPr>
        <w:spacing w:line="440" w:lineRule="exact"/>
        <w:jc w:val="right"/>
        <w:rPr>
          <w:rFonts w:hAnsi="宋体" w:cs="宋体"/>
          <w:sz w:val="24"/>
        </w:rPr>
      </w:pPr>
      <w:r>
        <w:rPr>
          <w:rFonts w:hAnsi="宋体" w:cs="宋体" w:hint="eastAsia"/>
          <w:sz w:val="24"/>
        </w:rPr>
        <w:t>投标人：（盖单位章）</w:t>
      </w:r>
    </w:p>
    <w:p w:rsidR="00FF5939" w:rsidRDefault="001421D0">
      <w:pPr>
        <w:spacing w:line="440" w:lineRule="exact"/>
        <w:ind w:right="315"/>
        <w:jc w:val="right"/>
        <w:rPr>
          <w:rFonts w:hAnsi="宋体" w:cs="宋体"/>
          <w:sz w:val="24"/>
        </w:rPr>
      </w:pPr>
      <w:r>
        <w:rPr>
          <w:rFonts w:hAnsi="宋体" w:cs="宋体" w:hint="eastAsia"/>
          <w:sz w:val="24"/>
        </w:rPr>
        <w:t>法定代表人：（签字）</w:t>
      </w:r>
    </w:p>
    <w:p w:rsidR="00FF5939" w:rsidRDefault="001421D0">
      <w:pPr>
        <w:spacing w:line="440" w:lineRule="exact"/>
        <w:jc w:val="right"/>
        <w:rPr>
          <w:rFonts w:hAnsi="宋体" w:cs="宋体"/>
          <w:sz w:val="24"/>
        </w:rPr>
      </w:pPr>
      <w:r>
        <w:rPr>
          <w:rFonts w:hAnsi="宋体" w:cs="宋体" w:hint="eastAsia"/>
          <w:sz w:val="24"/>
        </w:rPr>
        <w:t>年 月 日</w:t>
      </w:r>
    </w:p>
    <w:p w:rsidR="00FF5939" w:rsidRDefault="001421D0">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FF5939" w:rsidRDefault="00FF5939" w:rsidP="001421D0">
            <w:pPr>
              <w:autoSpaceDE w:val="0"/>
              <w:autoSpaceDN w:val="0"/>
              <w:adjustRightInd w:val="0"/>
              <w:spacing w:line="360" w:lineRule="auto"/>
              <w:ind w:left="41" w:right="215" w:hangingChars="17" w:hanging="41"/>
              <w:jc w:val="center"/>
              <w:rPr>
                <w:rFonts w:eastAsia="宋体" w:hAnsi="宋体" w:cs="宋体"/>
                <w:sz w:val="24"/>
              </w:rPr>
            </w:pP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2"/>
          <w:jc w:val="center"/>
        </w:trPr>
        <w:tc>
          <w:tcPr>
            <w:tcW w:w="1709" w:type="dxa"/>
            <w:vMerge w:val="restart"/>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146"/>
          <w:jc w:val="center"/>
        </w:trPr>
        <w:tc>
          <w:tcPr>
            <w:tcW w:w="1709"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20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55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57"/>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72"/>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57"/>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FF5939" w:rsidRDefault="00FF5939">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3321"/>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rPr>
                <w:rFonts w:eastAsia="宋体" w:hAnsi="宋体" w:cs="宋体"/>
                <w:sz w:val="24"/>
              </w:rPr>
            </w:pPr>
          </w:p>
        </w:tc>
      </w:tr>
      <w:tr w:rsidR="00FF5939">
        <w:trPr>
          <w:trHeight w:val="944"/>
          <w:jc w:val="center"/>
        </w:trPr>
        <w:tc>
          <w:tcPr>
            <w:tcW w:w="1709"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tc>
      </w:tr>
    </w:tbl>
    <w:p w:rsidR="00FF5939" w:rsidRDefault="00FF5939">
      <w:pPr>
        <w:autoSpaceDE w:val="0"/>
        <w:autoSpaceDN w:val="0"/>
        <w:adjustRightInd w:val="0"/>
        <w:spacing w:line="360" w:lineRule="auto"/>
        <w:ind w:right="215" w:firstLine="420"/>
        <w:rPr>
          <w:rFonts w:hAnsi="宋体" w:cs="宋体"/>
          <w:sz w:val="24"/>
        </w:rPr>
      </w:pPr>
    </w:p>
    <w:p w:rsidR="00FF5939" w:rsidRDefault="001421D0">
      <w:pPr>
        <w:autoSpaceDE w:val="0"/>
        <w:autoSpaceDN w:val="0"/>
        <w:adjustRightInd w:val="0"/>
        <w:spacing w:line="360" w:lineRule="auto"/>
        <w:ind w:right="215" w:firstLineChars="1500" w:firstLine="3600"/>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FF5939" w:rsidRPr="001421D0" w:rsidRDefault="001421D0">
      <w:pPr>
        <w:autoSpaceDE w:val="0"/>
        <w:autoSpaceDN w:val="0"/>
        <w:adjustRightInd w:val="0"/>
        <w:spacing w:line="360" w:lineRule="auto"/>
        <w:ind w:right="215" w:firstLine="420"/>
        <w:jc w:val="center"/>
        <w:rPr>
          <w:rFonts w:hAnsi="宋体" w:cs="宋体"/>
          <w:i/>
          <w:sz w:val="24"/>
        </w:rPr>
      </w:pPr>
      <w:r>
        <w:rPr>
          <w:rFonts w:hAnsi="宋体" w:cs="宋体" w:hint="eastAsia"/>
          <w:sz w:val="24"/>
        </w:rPr>
        <w:t>（附原件扫描件或图片）</w:t>
      </w:r>
    </w:p>
    <w:p w:rsidR="00FF5939" w:rsidRDefault="00FF5939">
      <w:pPr>
        <w:autoSpaceDE w:val="0"/>
        <w:autoSpaceDN w:val="0"/>
        <w:adjustRightInd w:val="0"/>
        <w:spacing w:line="360" w:lineRule="auto"/>
        <w:ind w:right="215" w:firstLine="420"/>
        <w:jc w:val="center"/>
        <w:rPr>
          <w:rFonts w:hAnsi="宋体" w:cs="宋体"/>
          <w:sz w:val="24"/>
        </w:rPr>
      </w:pPr>
    </w:p>
    <w:p w:rsidR="00FF5939" w:rsidRDefault="001421D0">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54"/>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475"/>
          <w:jc w:val="center"/>
        </w:trPr>
        <w:tc>
          <w:tcPr>
            <w:tcW w:w="2416" w:type="dxa"/>
            <w:vAlign w:val="center"/>
          </w:tcPr>
          <w:p w:rsidR="00FF5939" w:rsidRDefault="001421D0">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FF5939" w:rsidRDefault="00FF5939">
            <w:pPr>
              <w:autoSpaceDE w:val="0"/>
              <w:autoSpaceDN w:val="0"/>
              <w:adjustRightInd w:val="0"/>
              <w:spacing w:line="480" w:lineRule="auto"/>
              <w:ind w:right="215"/>
              <w:jc w:val="center"/>
              <w:rPr>
                <w:rFonts w:eastAsia="宋体" w:hAnsi="宋体" w:cs="宋体"/>
                <w:sz w:val="24"/>
              </w:rPr>
            </w:pPr>
          </w:p>
        </w:tc>
      </w:tr>
      <w:tr w:rsidR="00FF5939">
        <w:trPr>
          <w:trHeight w:val="2198"/>
          <w:jc w:val="center"/>
        </w:trPr>
        <w:tc>
          <w:tcPr>
            <w:tcW w:w="2416"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970"/>
          <w:jc w:val="center"/>
        </w:trPr>
        <w:tc>
          <w:tcPr>
            <w:tcW w:w="2416"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rPr>
                <w:rFonts w:eastAsia="宋体" w:hAnsi="宋体" w:cs="宋体"/>
                <w:sz w:val="24"/>
              </w:rPr>
            </w:pPr>
          </w:p>
        </w:tc>
      </w:tr>
    </w:tbl>
    <w:p w:rsidR="00FF5939" w:rsidRDefault="00FF5939">
      <w:pPr>
        <w:rPr>
          <w:rFonts w:hAnsi="宋体" w:cs="宋体"/>
          <w:sz w:val="24"/>
          <w:szCs w:val="24"/>
        </w:rPr>
      </w:pPr>
    </w:p>
    <w:p w:rsidR="00FF5939" w:rsidRDefault="001421D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FF5939" w:rsidRDefault="00FF5939">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65"/>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486"/>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2778"/>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FF5939" w:rsidRDefault="00FF5939">
            <w:pPr>
              <w:autoSpaceDE w:val="0"/>
              <w:autoSpaceDN w:val="0"/>
              <w:adjustRightInd w:val="0"/>
              <w:spacing w:line="360" w:lineRule="auto"/>
              <w:ind w:right="215"/>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jc w:val="center"/>
              <w:rPr>
                <w:rFonts w:eastAsia="宋体" w:hAnsi="宋体" w:cs="宋体"/>
                <w:sz w:val="24"/>
              </w:rPr>
            </w:pPr>
          </w:p>
        </w:tc>
      </w:tr>
      <w:tr w:rsidR="00FF5939">
        <w:trPr>
          <w:trHeight w:val="993"/>
          <w:jc w:val="center"/>
        </w:trPr>
        <w:tc>
          <w:tcPr>
            <w:tcW w:w="2291" w:type="dxa"/>
            <w:vAlign w:val="center"/>
          </w:tcPr>
          <w:p w:rsidR="00FF5939" w:rsidRDefault="001421D0">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FF5939" w:rsidRDefault="00FF5939">
            <w:pPr>
              <w:autoSpaceDE w:val="0"/>
              <w:autoSpaceDN w:val="0"/>
              <w:adjustRightInd w:val="0"/>
              <w:spacing w:line="360" w:lineRule="auto"/>
              <w:ind w:right="215"/>
              <w:jc w:val="center"/>
              <w:rPr>
                <w:rFonts w:eastAsia="宋体" w:hAnsi="宋体" w:cs="宋体"/>
                <w:sz w:val="24"/>
              </w:rPr>
            </w:pPr>
          </w:p>
          <w:p w:rsidR="00FF5939" w:rsidRDefault="00FF5939">
            <w:pPr>
              <w:autoSpaceDE w:val="0"/>
              <w:autoSpaceDN w:val="0"/>
              <w:adjustRightInd w:val="0"/>
              <w:spacing w:line="360" w:lineRule="auto"/>
              <w:ind w:right="215"/>
              <w:rPr>
                <w:rFonts w:eastAsia="宋体" w:hAnsi="宋体" w:cs="宋体"/>
                <w:sz w:val="24"/>
              </w:rPr>
            </w:pPr>
          </w:p>
        </w:tc>
      </w:tr>
    </w:tbl>
    <w:p w:rsidR="00FF5939" w:rsidRDefault="00FF5939">
      <w:pPr>
        <w:autoSpaceDE w:val="0"/>
        <w:autoSpaceDN w:val="0"/>
        <w:adjustRightInd w:val="0"/>
        <w:spacing w:line="360" w:lineRule="auto"/>
        <w:ind w:right="215"/>
        <w:jc w:val="center"/>
        <w:rPr>
          <w:rFonts w:hAnsi="宋体" w:cs="宋体"/>
          <w:b/>
          <w:sz w:val="32"/>
          <w:szCs w:val="32"/>
        </w:rPr>
      </w:pPr>
    </w:p>
    <w:p w:rsidR="00FF5939" w:rsidRDefault="00FF5939">
      <w:pPr>
        <w:autoSpaceDE w:val="0"/>
        <w:autoSpaceDN w:val="0"/>
        <w:adjustRightInd w:val="0"/>
        <w:spacing w:line="360" w:lineRule="auto"/>
        <w:ind w:right="215"/>
        <w:jc w:val="center"/>
        <w:rPr>
          <w:rFonts w:hAnsi="宋体" w:cs="宋体"/>
          <w:b/>
          <w:sz w:val="32"/>
          <w:szCs w:val="32"/>
        </w:rPr>
      </w:pPr>
    </w:p>
    <w:p w:rsidR="00FF5939" w:rsidRDefault="00FF5939">
      <w:pPr>
        <w:autoSpaceDE w:val="0"/>
        <w:autoSpaceDN w:val="0"/>
        <w:adjustRightInd w:val="0"/>
        <w:spacing w:line="360" w:lineRule="auto"/>
        <w:ind w:right="215"/>
        <w:jc w:val="center"/>
        <w:rPr>
          <w:rFonts w:hAnsi="宋体" w:cs="宋体"/>
          <w:b/>
          <w:sz w:val="32"/>
          <w:szCs w:val="32"/>
        </w:rPr>
      </w:pPr>
    </w:p>
    <w:p w:rsidR="00FF5939" w:rsidRDefault="00FF5939">
      <w:pPr>
        <w:autoSpaceDE w:val="0"/>
        <w:autoSpaceDN w:val="0"/>
        <w:adjustRightInd w:val="0"/>
        <w:spacing w:line="360" w:lineRule="auto"/>
        <w:ind w:right="215"/>
        <w:jc w:val="center"/>
        <w:rPr>
          <w:rFonts w:hAnsi="宋体" w:cs="宋体"/>
          <w:b/>
          <w:sz w:val="32"/>
          <w:szCs w:val="32"/>
        </w:rPr>
      </w:pPr>
    </w:p>
    <w:p w:rsidR="00FF5939" w:rsidRDefault="001421D0">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FF5939" w:rsidRDefault="00FF5939" w:rsidP="001421D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FF5939">
        <w:tc>
          <w:tcPr>
            <w:tcW w:w="1273" w:type="dxa"/>
          </w:tcPr>
          <w:p w:rsidR="00FF5939" w:rsidRDefault="001421D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FF5939" w:rsidRDefault="001421D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FF5939" w:rsidRDefault="001421D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FF5939" w:rsidRDefault="001421D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FF5939" w:rsidRDefault="001421D0">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FF5939">
        <w:tc>
          <w:tcPr>
            <w:tcW w:w="1273" w:type="dxa"/>
            <w:vMerge w:val="restart"/>
          </w:tcPr>
          <w:p w:rsidR="00FF5939" w:rsidRDefault="001421D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FF5939" w:rsidRDefault="001421D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FF5939" w:rsidRDefault="001421D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FF5939" w:rsidRDefault="001421D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val="restart"/>
          </w:tcPr>
          <w:p w:rsidR="00FF5939" w:rsidRDefault="001421D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FF5939" w:rsidRDefault="001421D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FF5939" w:rsidRDefault="001421D0">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FF5939" w:rsidRDefault="001421D0">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r w:rsidR="00FF5939">
        <w:tc>
          <w:tcPr>
            <w:tcW w:w="1273" w:type="dxa"/>
            <w:vMerge/>
          </w:tcPr>
          <w:p w:rsidR="00FF5939" w:rsidRDefault="00FF5939">
            <w:pPr>
              <w:autoSpaceDE w:val="0"/>
              <w:autoSpaceDN w:val="0"/>
              <w:adjustRightInd w:val="0"/>
              <w:spacing w:line="360" w:lineRule="auto"/>
              <w:ind w:right="215"/>
              <w:rPr>
                <w:rFonts w:eastAsia="宋体" w:hAnsi="宋体" w:cs="宋体"/>
                <w:b/>
                <w:sz w:val="32"/>
                <w:szCs w:val="32"/>
              </w:rPr>
            </w:pPr>
          </w:p>
        </w:tc>
        <w:tc>
          <w:tcPr>
            <w:tcW w:w="1164"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1752"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3060" w:type="dxa"/>
          </w:tcPr>
          <w:p w:rsidR="00FF5939" w:rsidRDefault="00FF5939">
            <w:pPr>
              <w:autoSpaceDE w:val="0"/>
              <w:autoSpaceDN w:val="0"/>
              <w:adjustRightInd w:val="0"/>
              <w:spacing w:line="360" w:lineRule="auto"/>
              <w:ind w:right="215"/>
              <w:rPr>
                <w:rFonts w:eastAsia="宋体" w:hAnsi="宋体" w:cs="宋体"/>
                <w:b/>
                <w:sz w:val="32"/>
                <w:szCs w:val="32"/>
              </w:rPr>
            </w:pPr>
          </w:p>
        </w:tc>
        <w:tc>
          <w:tcPr>
            <w:tcW w:w="2605" w:type="dxa"/>
          </w:tcPr>
          <w:p w:rsidR="00FF5939" w:rsidRDefault="00FF5939">
            <w:pPr>
              <w:autoSpaceDE w:val="0"/>
              <w:autoSpaceDN w:val="0"/>
              <w:adjustRightInd w:val="0"/>
              <w:spacing w:line="360" w:lineRule="auto"/>
              <w:ind w:right="215"/>
              <w:rPr>
                <w:rFonts w:eastAsia="宋体" w:hAnsi="宋体" w:cs="宋体"/>
                <w:b/>
                <w:sz w:val="32"/>
                <w:szCs w:val="32"/>
              </w:rPr>
            </w:pPr>
          </w:p>
        </w:tc>
      </w:tr>
    </w:tbl>
    <w:p w:rsidR="00FF5939" w:rsidRDefault="00FF5939">
      <w:pPr>
        <w:autoSpaceDE w:val="0"/>
        <w:autoSpaceDN w:val="0"/>
        <w:adjustRightInd w:val="0"/>
        <w:spacing w:line="360" w:lineRule="auto"/>
        <w:ind w:right="215"/>
        <w:rPr>
          <w:rFonts w:hAnsi="宋体" w:cs="宋体"/>
          <w:b/>
          <w:sz w:val="32"/>
          <w:szCs w:val="32"/>
        </w:rPr>
      </w:pPr>
    </w:p>
    <w:p w:rsidR="00FF5939" w:rsidRDefault="00FF5939" w:rsidP="001421D0">
      <w:pPr>
        <w:autoSpaceDE w:val="0"/>
        <w:autoSpaceDN w:val="0"/>
        <w:adjustRightInd w:val="0"/>
        <w:spacing w:line="360" w:lineRule="auto"/>
        <w:ind w:right="215" w:firstLineChars="800" w:firstLine="2570"/>
        <w:rPr>
          <w:rFonts w:hAnsi="宋体" w:cs="宋体"/>
          <w:b/>
          <w:sz w:val="32"/>
          <w:szCs w:val="32"/>
        </w:rPr>
      </w:pPr>
    </w:p>
    <w:p w:rsidR="00FF5939" w:rsidRDefault="00FF5939" w:rsidP="001421D0">
      <w:pPr>
        <w:autoSpaceDE w:val="0"/>
        <w:autoSpaceDN w:val="0"/>
        <w:adjustRightInd w:val="0"/>
        <w:spacing w:line="360" w:lineRule="auto"/>
        <w:ind w:right="215" w:firstLineChars="800" w:firstLine="2570"/>
        <w:rPr>
          <w:rFonts w:hAnsi="宋体" w:cs="宋体"/>
          <w:b/>
          <w:sz w:val="32"/>
          <w:szCs w:val="32"/>
        </w:rPr>
      </w:pPr>
    </w:p>
    <w:p w:rsidR="00FF5939" w:rsidRDefault="001421D0">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FF5939" w:rsidRDefault="001421D0">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FF5939" w:rsidRDefault="00FF5939">
      <w:pPr>
        <w:autoSpaceDE w:val="0"/>
        <w:autoSpaceDN w:val="0"/>
        <w:adjustRightInd w:val="0"/>
        <w:spacing w:line="360" w:lineRule="auto"/>
        <w:ind w:right="215"/>
        <w:jc w:val="center"/>
        <w:rPr>
          <w:rFonts w:hAnsi="宋体" w:cs="宋体"/>
          <w:b/>
          <w:sz w:val="32"/>
        </w:rPr>
      </w:pPr>
    </w:p>
    <w:p w:rsidR="00FF5939" w:rsidRDefault="00FF5939">
      <w:pPr>
        <w:autoSpaceDE w:val="0"/>
        <w:autoSpaceDN w:val="0"/>
        <w:adjustRightInd w:val="0"/>
        <w:spacing w:line="360" w:lineRule="auto"/>
        <w:ind w:right="215"/>
        <w:jc w:val="center"/>
        <w:rPr>
          <w:rFonts w:hAnsi="宋体" w:cs="宋体"/>
          <w:b/>
          <w:sz w:val="32"/>
        </w:rPr>
      </w:pPr>
    </w:p>
    <w:p w:rsidR="00FF5939" w:rsidRDefault="00FF5939">
      <w:pPr>
        <w:autoSpaceDE w:val="0"/>
        <w:autoSpaceDN w:val="0"/>
        <w:adjustRightInd w:val="0"/>
        <w:spacing w:line="360" w:lineRule="auto"/>
        <w:ind w:right="215"/>
        <w:jc w:val="center"/>
        <w:rPr>
          <w:rFonts w:hAnsi="宋体" w:cs="宋体"/>
          <w:b/>
          <w:sz w:val="32"/>
        </w:rPr>
      </w:pPr>
    </w:p>
    <w:p w:rsidR="00FF5939" w:rsidRDefault="00FF5939">
      <w:pPr>
        <w:autoSpaceDE w:val="0"/>
        <w:autoSpaceDN w:val="0"/>
        <w:adjustRightInd w:val="0"/>
        <w:spacing w:line="360" w:lineRule="auto"/>
        <w:ind w:right="215"/>
        <w:jc w:val="center"/>
        <w:rPr>
          <w:rFonts w:hAnsi="宋体" w:cs="宋体"/>
          <w:b/>
          <w:sz w:val="32"/>
        </w:rPr>
      </w:pPr>
    </w:p>
    <w:p w:rsidR="00FF5939" w:rsidRDefault="00FF5939">
      <w:pPr>
        <w:autoSpaceDE w:val="0"/>
        <w:autoSpaceDN w:val="0"/>
        <w:adjustRightInd w:val="0"/>
        <w:spacing w:line="360" w:lineRule="auto"/>
        <w:ind w:right="215"/>
        <w:rPr>
          <w:rFonts w:hAnsi="宋体" w:cs="宋体"/>
          <w:b/>
          <w:sz w:val="32"/>
        </w:rPr>
      </w:pPr>
    </w:p>
    <w:p w:rsidR="00FF5939" w:rsidRDefault="00FF5939">
      <w:pPr>
        <w:autoSpaceDE w:val="0"/>
        <w:autoSpaceDN w:val="0"/>
        <w:adjustRightInd w:val="0"/>
        <w:spacing w:line="360" w:lineRule="auto"/>
        <w:ind w:right="215"/>
        <w:jc w:val="center"/>
        <w:rPr>
          <w:rFonts w:hAnsi="宋体" w:cs="宋体"/>
          <w:b/>
          <w:sz w:val="32"/>
        </w:rPr>
      </w:pPr>
    </w:p>
    <w:p w:rsidR="00FF5939" w:rsidRDefault="001421D0">
      <w:pPr>
        <w:tabs>
          <w:tab w:val="center" w:pos="4739"/>
        </w:tabs>
        <w:ind w:left="180"/>
        <w:jc w:val="center"/>
        <w:rPr>
          <w:rFonts w:hAnsi="宋体" w:cs="宋体"/>
          <w:b/>
          <w:sz w:val="32"/>
        </w:rPr>
      </w:pPr>
      <w:r>
        <w:rPr>
          <w:rFonts w:hAnsi="宋体" w:cs="宋体" w:hint="eastAsia"/>
          <w:b/>
          <w:sz w:val="32"/>
        </w:rPr>
        <w:t xml:space="preserve">　</w:t>
      </w:r>
    </w:p>
    <w:p w:rsidR="00FF5939" w:rsidRDefault="001421D0">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FF5939" w:rsidRDefault="00FF5939">
      <w:pPr>
        <w:autoSpaceDE w:val="0"/>
        <w:autoSpaceDN w:val="0"/>
        <w:adjustRightInd w:val="0"/>
        <w:jc w:val="center"/>
        <w:rPr>
          <w:rFonts w:hAnsi="宋体" w:cs="宋体"/>
          <w:sz w:val="36"/>
          <w:szCs w:val="36"/>
        </w:rPr>
      </w:pPr>
    </w:p>
    <w:p w:rsidR="00FF5939" w:rsidRDefault="00FF5939">
      <w:pPr>
        <w:autoSpaceDE w:val="0"/>
        <w:autoSpaceDN w:val="0"/>
        <w:adjustRightInd w:val="0"/>
        <w:jc w:val="center"/>
        <w:rPr>
          <w:rFonts w:hAnsi="宋体" w:cs="宋体"/>
          <w:sz w:val="36"/>
          <w:szCs w:val="36"/>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72"/>
          <w:szCs w:val="72"/>
        </w:rPr>
      </w:pPr>
      <w:r>
        <w:rPr>
          <w:rFonts w:hAnsi="宋体" w:cs="宋体" w:hint="eastAsia"/>
          <w:b/>
          <w:sz w:val="72"/>
          <w:szCs w:val="72"/>
        </w:rPr>
        <w:t>投 标 文 件</w:t>
      </w: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32"/>
          <w:szCs w:val="32"/>
        </w:rPr>
      </w:pPr>
      <w:r>
        <w:rPr>
          <w:rFonts w:hAnsi="宋体" w:cs="宋体" w:hint="eastAsia"/>
          <w:b/>
          <w:sz w:val="32"/>
          <w:szCs w:val="32"/>
        </w:rPr>
        <w:t>（技术标）</w:t>
      </w:r>
    </w:p>
    <w:p w:rsidR="00FF5939" w:rsidRDefault="001421D0">
      <w:pPr>
        <w:tabs>
          <w:tab w:val="center" w:pos="4739"/>
        </w:tabs>
        <w:ind w:left="180"/>
        <w:rPr>
          <w:rFonts w:hAnsi="宋体" w:cs="宋体"/>
          <w:b/>
          <w:sz w:val="32"/>
          <w:szCs w:val="32"/>
        </w:rPr>
      </w:pPr>
      <w:r>
        <w:rPr>
          <w:rFonts w:hAnsi="宋体" w:cs="宋体" w:hint="eastAsia"/>
          <w:b/>
          <w:sz w:val="32"/>
          <w:szCs w:val="32"/>
        </w:rPr>
        <w:t xml:space="preserve">               项目编号：</w:t>
      </w: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FF5939">
      <w:pPr>
        <w:tabs>
          <w:tab w:val="center" w:pos="4739"/>
        </w:tabs>
        <w:ind w:left="180"/>
        <w:rPr>
          <w:rFonts w:hAnsi="宋体" w:cs="宋体"/>
          <w:sz w:val="24"/>
        </w:rPr>
      </w:pPr>
    </w:p>
    <w:p w:rsidR="00FF5939" w:rsidRDefault="001421D0">
      <w:pPr>
        <w:tabs>
          <w:tab w:val="center" w:pos="4739"/>
        </w:tabs>
        <w:ind w:left="180"/>
        <w:jc w:val="center"/>
        <w:rPr>
          <w:rFonts w:hAnsi="宋体" w:cs="宋体"/>
          <w:b/>
          <w:sz w:val="32"/>
        </w:rPr>
      </w:pPr>
      <w:r>
        <w:rPr>
          <w:rFonts w:hAnsi="宋体" w:cs="宋体" w:hint="eastAsia"/>
          <w:b/>
          <w:sz w:val="32"/>
        </w:rPr>
        <w:t>投标人:(盖单位章)</w:t>
      </w:r>
    </w:p>
    <w:p w:rsidR="00FF5939" w:rsidRDefault="00FF5939">
      <w:pPr>
        <w:tabs>
          <w:tab w:val="center" w:pos="4739"/>
        </w:tabs>
        <w:ind w:left="180"/>
        <w:jc w:val="center"/>
        <w:rPr>
          <w:rFonts w:hAnsi="宋体" w:cs="宋体"/>
          <w:b/>
          <w:sz w:val="32"/>
        </w:rPr>
      </w:pPr>
    </w:p>
    <w:p w:rsidR="00FF5939" w:rsidRDefault="001421D0">
      <w:pPr>
        <w:tabs>
          <w:tab w:val="center" w:pos="4739"/>
        </w:tabs>
        <w:ind w:left="180"/>
        <w:jc w:val="center"/>
        <w:rPr>
          <w:rFonts w:hAnsi="宋体" w:cs="宋体"/>
          <w:b/>
          <w:sz w:val="32"/>
        </w:rPr>
      </w:pPr>
      <w:r>
        <w:rPr>
          <w:rFonts w:hAnsi="宋体" w:cs="宋体" w:hint="eastAsia"/>
          <w:b/>
          <w:sz w:val="32"/>
        </w:rPr>
        <w:t>法定代表人或其委托代理人:(签字)</w:t>
      </w:r>
    </w:p>
    <w:p w:rsidR="00FF5939" w:rsidRDefault="00FF5939">
      <w:pPr>
        <w:tabs>
          <w:tab w:val="center" w:pos="4739"/>
        </w:tabs>
        <w:ind w:left="180"/>
        <w:jc w:val="center"/>
        <w:rPr>
          <w:rFonts w:hAnsi="宋体" w:cs="宋体"/>
          <w:b/>
          <w:sz w:val="32"/>
        </w:rPr>
      </w:pPr>
    </w:p>
    <w:p w:rsidR="00FF5939" w:rsidRDefault="001421D0">
      <w:pPr>
        <w:tabs>
          <w:tab w:val="center" w:pos="4739"/>
        </w:tabs>
        <w:ind w:left="180"/>
        <w:jc w:val="center"/>
        <w:rPr>
          <w:rFonts w:hAnsi="宋体" w:cs="宋体"/>
          <w:b/>
          <w:sz w:val="32"/>
        </w:rPr>
      </w:pPr>
      <w:r>
        <w:rPr>
          <w:rFonts w:hAnsi="宋体" w:cs="宋体" w:hint="eastAsia"/>
          <w:b/>
          <w:sz w:val="32"/>
        </w:rPr>
        <w:t>年  月  日</w:t>
      </w:r>
    </w:p>
    <w:p w:rsidR="00FF5939" w:rsidRDefault="001421D0">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FF5939" w:rsidRDefault="00FF5939">
      <w:pPr>
        <w:autoSpaceDE w:val="0"/>
        <w:autoSpaceDN w:val="0"/>
        <w:spacing w:line="540" w:lineRule="exact"/>
        <w:jc w:val="left"/>
        <w:rPr>
          <w:rFonts w:hAnsi="宋体" w:cs="宋体"/>
          <w:b/>
          <w:sz w:val="26"/>
          <w:szCs w:val="26"/>
        </w:rPr>
      </w:pPr>
    </w:p>
    <w:p w:rsidR="00FF5939" w:rsidRDefault="001421D0">
      <w:pPr>
        <w:tabs>
          <w:tab w:val="center" w:pos="4739"/>
        </w:tabs>
        <w:ind w:left="180"/>
        <w:rPr>
          <w:rFonts w:hAnsi="宋体" w:cs="宋体"/>
          <w:b/>
          <w:bCs/>
          <w:sz w:val="26"/>
          <w:szCs w:val="26"/>
        </w:rPr>
      </w:pPr>
      <w:r>
        <w:rPr>
          <w:rFonts w:hAnsi="宋体" w:cs="宋体" w:hint="eastAsia"/>
          <w:b/>
          <w:bCs/>
          <w:sz w:val="26"/>
          <w:szCs w:val="26"/>
        </w:rPr>
        <w:t>（1）内容完整性</w:t>
      </w:r>
    </w:p>
    <w:p w:rsidR="00FF5939" w:rsidRDefault="001421D0">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FF5939" w:rsidRDefault="001421D0">
      <w:pPr>
        <w:tabs>
          <w:tab w:val="center" w:pos="4739"/>
        </w:tabs>
        <w:ind w:left="180"/>
        <w:rPr>
          <w:rFonts w:hAnsi="宋体" w:cs="宋体"/>
          <w:b/>
          <w:bCs/>
          <w:sz w:val="26"/>
          <w:szCs w:val="26"/>
        </w:rPr>
      </w:pPr>
      <w:r>
        <w:rPr>
          <w:rFonts w:hAnsi="宋体" w:cs="宋体" w:hint="eastAsia"/>
          <w:b/>
          <w:bCs/>
          <w:sz w:val="26"/>
          <w:szCs w:val="26"/>
        </w:rPr>
        <w:t>（3）质量管理体系与措施</w:t>
      </w:r>
    </w:p>
    <w:p w:rsidR="00FF5939" w:rsidRDefault="001421D0">
      <w:pPr>
        <w:tabs>
          <w:tab w:val="center" w:pos="4739"/>
        </w:tabs>
        <w:ind w:left="180"/>
        <w:rPr>
          <w:rFonts w:hAnsi="宋体" w:cs="宋体"/>
          <w:b/>
          <w:bCs/>
          <w:sz w:val="26"/>
          <w:szCs w:val="26"/>
        </w:rPr>
      </w:pPr>
      <w:r>
        <w:rPr>
          <w:rFonts w:hAnsi="宋体" w:cs="宋体" w:hint="eastAsia"/>
          <w:b/>
          <w:bCs/>
          <w:sz w:val="26"/>
          <w:szCs w:val="26"/>
        </w:rPr>
        <w:t>（4）安全管理体系与措施</w:t>
      </w:r>
    </w:p>
    <w:p w:rsidR="00FF5939" w:rsidRDefault="001421D0">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FF5939" w:rsidRDefault="001421D0">
      <w:pPr>
        <w:tabs>
          <w:tab w:val="center" w:pos="4739"/>
        </w:tabs>
        <w:ind w:left="180"/>
        <w:rPr>
          <w:rFonts w:hAnsi="宋体" w:cs="宋体"/>
          <w:b/>
          <w:bCs/>
          <w:sz w:val="26"/>
          <w:szCs w:val="26"/>
        </w:rPr>
      </w:pPr>
      <w:r>
        <w:rPr>
          <w:rFonts w:hAnsi="宋体" w:cs="宋体" w:hint="eastAsia"/>
          <w:b/>
          <w:bCs/>
          <w:sz w:val="26"/>
          <w:szCs w:val="26"/>
        </w:rPr>
        <w:t>（6）工期保证措施</w:t>
      </w:r>
    </w:p>
    <w:p w:rsidR="00FF5939" w:rsidRDefault="001421D0">
      <w:pPr>
        <w:tabs>
          <w:tab w:val="center" w:pos="4739"/>
        </w:tabs>
        <w:ind w:left="180"/>
        <w:rPr>
          <w:rFonts w:hAnsi="宋体" w:cs="宋体"/>
          <w:b/>
          <w:bCs/>
          <w:sz w:val="26"/>
          <w:szCs w:val="26"/>
        </w:rPr>
      </w:pPr>
      <w:r>
        <w:rPr>
          <w:rFonts w:hAnsi="宋体" w:cs="宋体" w:hint="eastAsia"/>
          <w:b/>
          <w:bCs/>
          <w:sz w:val="26"/>
          <w:szCs w:val="26"/>
        </w:rPr>
        <w:t>（7）拟投入资源配备计划</w:t>
      </w:r>
    </w:p>
    <w:p w:rsidR="00FF5939" w:rsidRDefault="001421D0">
      <w:pPr>
        <w:tabs>
          <w:tab w:val="center" w:pos="4739"/>
        </w:tabs>
        <w:ind w:left="180"/>
        <w:rPr>
          <w:rFonts w:hAnsi="宋体" w:cs="宋体"/>
          <w:b/>
          <w:bCs/>
          <w:sz w:val="26"/>
          <w:szCs w:val="26"/>
        </w:rPr>
      </w:pPr>
      <w:r>
        <w:rPr>
          <w:rFonts w:hAnsi="宋体" w:cs="宋体" w:hint="eastAsia"/>
          <w:b/>
          <w:bCs/>
          <w:sz w:val="26"/>
          <w:szCs w:val="26"/>
        </w:rPr>
        <w:t>（8）施工进度表与网络计划图</w:t>
      </w:r>
    </w:p>
    <w:p w:rsidR="00FF5939" w:rsidRDefault="001421D0">
      <w:pPr>
        <w:tabs>
          <w:tab w:val="center" w:pos="4739"/>
        </w:tabs>
        <w:ind w:left="180"/>
        <w:rPr>
          <w:rFonts w:hAnsi="宋体" w:cs="宋体"/>
          <w:b/>
          <w:bCs/>
          <w:sz w:val="26"/>
          <w:szCs w:val="26"/>
        </w:rPr>
      </w:pPr>
      <w:r>
        <w:rPr>
          <w:rFonts w:hAnsi="宋体" w:cs="宋体" w:hint="eastAsia"/>
          <w:b/>
          <w:bCs/>
          <w:sz w:val="26"/>
          <w:szCs w:val="26"/>
        </w:rPr>
        <w:t>（9）施工总平面图布置</w:t>
      </w:r>
    </w:p>
    <w:p w:rsidR="00FF5939" w:rsidRDefault="001421D0">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FF5939" w:rsidRDefault="001421D0">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FF5939" w:rsidRDefault="001421D0">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FF5939" w:rsidRDefault="001421D0" w:rsidP="001421D0">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FF5939" w:rsidRDefault="00FF5939" w:rsidP="001421D0">
      <w:pPr>
        <w:autoSpaceDE w:val="0"/>
        <w:autoSpaceDN w:val="0"/>
        <w:spacing w:line="540" w:lineRule="exact"/>
        <w:ind w:firstLineChars="200" w:firstLine="522"/>
        <w:jc w:val="left"/>
        <w:rPr>
          <w:rFonts w:hAnsi="宋体" w:cs="宋体"/>
          <w:b/>
          <w:sz w:val="26"/>
          <w:szCs w:val="26"/>
        </w:rPr>
      </w:pPr>
    </w:p>
    <w:p w:rsidR="00FF5939" w:rsidRDefault="00FF5939" w:rsidP="001421D0">
      <w:pPr>
        <w:autoSpaceDE w:val="0"/>
        <w:autoSpaceDN w:val="0"/>
        <w:spacing w:line="540" w:lineRule="exact"/>
        <w:ind w:firstLineChars="200" w:firstLine="522"/>
        <w:jc w:val="left"/>
        <w:rPr>
          <w:rFonts w:hAnsi="宋体" w:cs="宋体"/>
          <w:b/>
          <w:sz w:val="26"/>
          <w:szCs w:val="26"/>
        </w:rPr>
      </w:pPr>
    </w:p>
    <w:p w:rsidR="00FF5939" w:rsidRDefault="00FF5939" w:rsidP="00FF5939">
      <w:pPr>
        <w:autoSpaceDE w:val="0"/>
        <w:autoSpaceDN w:val="0"/>
        <w:spacing w:line="540" w:lineRule="exact"/>
        <w:ind w:firstLineChars="200" w:firstLine="522"/>
        <w:jc w:val="left"/>
        <w:rPr>
          <w:rFonts w:hAnsi="宋体" w:cs="宋体"/>
          <w:b/>
          <w:sz w:val="26"/>
          <w:szCs w:val="26"/>
        </w:rPr>
      </w:pPr>
    </w:p>
    <w:sectPr w:rsidR="00FF5939" w:rsidSect="00FF5939">
      <w:footerReference w:type="default" r:id="rId21"/>
      <w:footerReference w:type="first" r:id="rId22"/>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E4B" w:rsidRDefault="00E06E4B" w:rsidP="00FF5939">
      <w:r>
        <w:separator/>
      </w:r>
    </w:p>
  </w:endnote>
  <w:endnote w:type="continuationSeparator" w:id="1">
    <w:p w:rsidR="00E06E4B" w:rsidRDefault="00E06E4B" w:rsidP="00FF5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56CBB">
    <w:pPr>
      <w:pStyle w:val="a6"/>
      <w:framePr w:wrap="around" w:vAnchor="text" w:hAnchor="margin" w:xAlign="center" w:y="1"/>
      <w:rPr>
        <w:rStyle w:val="aa"/>
      </w:rPr>
    </w:pPr>
    <w:r>
      <w:fldChar w:fldCharType="begin"/>
    </w:r>
    <w:r w:rsidR="001421D0">
      <w:rPr>
        <w:rStyle w:val="aa"/>
      </w:rPr>
      <w:instrText xml:space="preserve">PAGE  </w:instrText>
    </w:r>
    <w:r>
      <w:fldChar w:fldCharType="end"/>
    </w:r>
  </w:p>
  <w:p w:rsidR="001421D0" w:rsidRDefault="001421D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421D0">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421D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56CBB">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8" type="#_x0000_t202" style="position:absolute;left:0;text-align:left;margin-left:0;margin-top:0;width:27.05pt;height:10.8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" filled="f" stroked="f">
          <v:textbox style="mso-fit-shape-to-text:t" inset="0,0,0,0">
            <w:txbxContent>
              <w:p w:rsidR="001421D0" w:rsidRDefault="00156CBB">
                <w:pPr>
                  <w:pStyle w:val="a6"/>
                  <w:pBdr>
                    <w:top w:val="single" w:sz="4" w:space="0" w:color="auto"/>
                  </w:pBdr>
                  <w:ind w:right="360"/>
                  <w:jc w:val="center"/>
                </w:pPr>
                <w:r>
                  <w:fldChar w:fldCharType="begin"/>
                </w:r>
                <w:r w:rsidR="001421D0">
                  <w:rPr>
                    <w:rStyle w:val="aa"/>
                  </w:rPr>
                  <w:instrText xml:space="preserve"> PAGE </w:instrText>
                </w:r>
                <w:r>
                  <w:fldChar w:fldCharType="separate"/>
                </w:r>
                <w:r w:rsidR="00ED462E">
                  <w:rPr>
                    <w:rStyle w:val="aa"/>
                    <w:noProof/>
                  </w:rPr>
                  <w:t>36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56CBB">
    <w:pPr>
      <w:pStyle w:val="a6"/>
    </w:pPr>
    <w:r>
      <w:pict>
        <v:shapetype id="_x0000_t202" coordsize="21600,21600" o:spt="202" path="m,l,21600r21600,l21600,xe">
          <v:stroke joinstyle="miter"/>
          <v:path gradientshapeok="t" o:connecttype="rect"/>
        </v:shapetype>
        <v:shape id="Text Box 4" o:spid="_x0000_s4097"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MqYTeqAgAArwUAAA4AAAAAAAAAAAAAAAAALgIA&#10;AGRycy9lMm9Eb2MueG1sUEsBAi0AFAAGAAgAAAAhAAxK8O7WAAAABQEAAA8AAAAAAAAAAAAAAAAA&#10;BAUAAGRycy9kb3ducmV2LnhtbFBLBQYAAAAABAAEAPMAAAAHBgAAAAA=&#10;" filled="f" stroked="f">
          <v:textbox style="mso-fit-shape-to-text:t" inset="0,0,0,0">
            <w:txbxContent>
              <w:p w:rsidR="001421D0" w:rsidRDefault="00156CBB">
                <w:pPr>
                  <w:pStyle w:val="a6"/>
                </w:pPr>
                <w:r>
                  <w:rPr>
                    <w:rFonts w:hint="eastAsia"/>
                  </w:rPr>
                  <w:fldChar w:fldCharType="begin"/>
                </w:r>
                <w:r w:rsidR="001421D0">
                  <w:rPr>
                    <w:rFonts w:hint="eastAsia"/>
                  </w:rPr>
                  <w:instrText xml:space="preserve"> PAGE  \* MERGEFORMAT </w:instrText>
                </w:r>
                <w:r>
                  <w:rPr>
                    <w:rFonts w:hint="eastAsia"/>
                  </w:rPr>
                  <w:fldChar w:fldCharType="separate"/>
                </w:r>
                <w:r w:rsidR="00B6707C">
                  <w:rPr>
                    <w:noProof/>
                  </w:rPr>
                  <w:t>59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E4B" w:rsidRDefault="00E06E4B" w:rsidP="00FF5939">
      <w:r>
        <w:separator/>
      </w:r>
    </w:p>
  </w:footnote>
  <w:footnote w:type="continuationSeparator" w:id="1">
    <w:p w:rsidR="00E06E4B" w:rsidRDefault="00E06E4B" w:rsidP="00FF5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421D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421D0">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D0" w:rsidRDefault="001421D0">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261E5"/>
    <w:rsid w:val="000278BF"/>
    <w:rsid w:val="000310D4"/>
    <w:rsid w:val="0003356A"/>
    <w:rsid w:val="0003560A"/>
    <w:rsid w:val="000406C7"/>
    <w:rsid w:val="00040B20"/>
    <w:rsid w:val="000432ED"/>
    <w:rsid w:val="00054F3F"/>
    <w:rsid w:val="0006136C"/>
    <w:rsid w:val="00062202"/>
    <w:rsid w:val="00063A9E"/>
    <w:rsid w:val="000661B4"/>
    <w:rsid w:val="0007083C"/>
    <w:rsid w:val="00071018"/>
    <w:rsid w:val="00072178"/>
    <w:rsid w:val="00076ED2"/>
    <w:rsid w:val="0008005E"/>
    <w:rsid w:val="000865C5"/>
    <w:rsid w:val="00090A37"/>
    <w:rsid w:val="00094C02"/>
    <w:rsid w:val="000A4B94"/>
    <w:rsid w:val="000B1FA5"/>
    <w:rsid w:val="000D46AA"/>
    <w:rsid w:val="000E5DE8"/>
    <w:rsid w:val="000F3E50"/>
    <w:rsid w:val="000F459D"/>
    <w:rsid w:val="000F66D9"/>
    <w:rsid w:val="000F6F95"/>
    <w:rsid w:val="001015B8"/>
    <w:rsid w:val="00104D09"/>
    <w:rsid w:val="00106D22"/>
    <w:rsid w:val="00107D98"/>
    <w:rsid w:val="001101EB"/>
    <w:rsid w:val="001101FD"/>
    <w:rsid w:val="00112BE9"/>
    <w:rsid w:val="001149D8"/>
    <w:rsid w:val="001158A0"/>
    <w:rsid w:val="00115B44"/>
    <w:rsid w:val="001175D0"/>
    <w:rsid w:val="001230C6"/>
    <w:rsid w:val="00123585"/>
    <w:rsid w:val="00124BEC"/>
    <w:rsid w:val="00124C0C"/>
    <w:rsid w:val="001316B0"/>
    <w:rsid w:val="00141857"/>
    <w:rsid w:val="001421D0"/>
    <w:rsid w:val="001459AF"/>
    <w:rsid w:val="00147A04"/>
    <w:rsid w:val="00151B3C"/>
    <w:rsid w:val="00153D65"/>
    <w:rsid w:val="00153F56"/>
    <w:rsid w:val="00156CBB"/>
    <w:rsid w:val="00177A3D"/>
    <w:rsid w:val="00184B91"/>
    <w:rsid w:val="00185B37"/>
    <w:rsid w:val="00190CA3"/>
    <w:rsid w:val="001B093A"/>
    <w:rsid w:val="001B115C"/>
    <w:rsid w:val="001B3FB5"/>
    <w:rsid w:val="001C7169"/>
    <w:rsid w:val="001D1431"/>
    <w:rsid w:val="001D32A6"/>
    <w:rsid w:val="001D6C4E"/>
    <w:rsid w:val="001F2568"/>
    <w:rsid w:val="001F5720"/>
    <w:rsid w:val="0020445D"/>
    <w:rsid w:val="002144EB"/>
    <w:rsid w:val="002415A9"/>
    <w:rsid w:val="002639F8"/>
    <w:rsid w:val="00276551"/>
    <w:rsid w:val="002827CF"/>
    <w:rsid w:val="00294330"/>
    <w:rsid w:val="00294ACF"/>
    <w:rsid w:val="00296B80"/>
    <w:rsid w:val="002A37BF"/>
    <w:rsid w:val="002A696E"/>
    <w:rsid w:val="002B535B"/>
    <w:rsid w:val="002B616B"/>
    <w:rsid w:val="002C20C1"/>
    <w:rsid w:val="002C3C34"/>
    <w:rsid w:val="002C5322"/>
    <w:rsid w:val="002C5BF9"/>
    <w:rsid w:val="002C61C6"/>
    <w:rsid w:val="002D1A5A"/>
    <w:rsid w:val="002D33A7"/>
    <w:rsid w:val="002D5911"/>
    <w:rsid w:val="002E24EB"/>
    <w:rsid w:val="002E2FFB"/>
    <w:rsid w:val="002F3CC3"/>
    <w:rsid w:val="002F69D4"/>
    <w:rsid w:val="002F7606"/>
    <w:rsid w:val="0031627C"/>
    <w:rsid w:val="003179A4"/>
    <w:rsid w:val="003247E1"/>
    <w:rsid w:val="00336A88"/>
    <w:rsid w:val="00342650"/>
    <w:rsid w:val="00355C18"/>
    <w:rsid w:val="00362D0C"/>
    <w:rsid w:val="00366874"/>
    <w:rsid w:val="003702A0"/>
    <w:rsid w:val="003A2235"/>
    <w:rsid w:val="003A2C84"/>
    <w:rsid w:val="003B1B4C"/>
    <w:rsid w:val="003B534F"/>
    <w:rsid w:val="003B538E"/>
    <w:rsid w:val="003B59AA"/>
    <w:rsid w:val="003B5B15"/>
    <w:rsid w:val="003B7097"/>
    <w:rsid w:val="003C299D"/>
    <w:rsid w:val="003C4002"/>
    <w:rsid w:val="003D240A"/>
    <w:rsid w:val="003D29CC"/>
    <w:rsid w:val="003D73FB"/>
    <w:rsid w:val="00402F24"/>
    <w:rsid w:val="00406024"/>
    <w:rsid w:val="00421B3D"/>
    <w:rsid w:val="00425696"/>
    <w:rsid w:val="004327D9"/>
    <w:rsid w:val="004334F9"/>
    <w:rsid w:val="004362EF"/>
    <w:rsid w:val="00436949"/>
    <w:rsid w:val="004444E6"/>
    <w:rsid w:val="0046412C"/>
    <w:rsid w:val="00467835"/>
    <w:rsid w:val="00470530"/>
    <w:rsid w:val="00472957"/>
    <w:rsid w:val="00473344"/>
    <w:rsid w:val="00494200"/>
    <w:rsid w:val="00497426"/>
    <w:rsid w:val="00497C4B"/>
    <w:rsid w:val="004A5D3E"/>
    <w:rsid w:val="004B264B"/>
    <w:rsid w:val="004B37FB"/>
    <w:rsid w:val="004B60DD"/>
    <w:rsid w:val="004B7AB0"/>
    <w:rsid w:val="004D1964"/>
    <w:rsid w:val="004D5D1D"/>
    <w:rsid w:val="004E5061"/>
    <w:rsid w:val="004F1163"/>
    <w:rsid w:val="004F4CCA"/>
    <w:rsid w:val="004F5208"/>
    <w:rsid w:val="004F5DC5"/>
    <w:rsid w:val="00500738"/>
    <w:rsid w:val="0050085D"/>
    <w:rsid w:val="00511299"/>
    <w:rsid w:val="0052069B"/>
    <w:rsid w:val="005222FE"/>
    <w:rsid w:val="00524065"/>
    <w:rsid w:val="005247DE"/>
    <w:rsid w:val="005260FD"/>
    <w:rsid w:val="00527B05"/>
    <w:rsid w:val="00547524"/>
    <w:rsid w:val="00547C3E"/>
    <w:rsid w:val="00554DD9"/>
    <w:rsid w:val="00566481"/>
    <w:rsid w:val="00573F26"/>
    <w:rsid w:val="00591170"/>
    <w:rsid w:val="005924C6"/>
    <w:rsid w:val="005A22AB"/>
    <w:rsid w:val="005B546A"/>
    <w:rsid w:val="005C3C27"/>
    <w:rsid w:val="005C5BD3"/>
    <w:rsid w:val="005D27A6"/>
    <w:rsid w:val="005D360A"/>
    <w:rsid w:val="005D3872"/>
    <w:rsid w:val="005E3AB5"/>
    <w:rsid w:val="005F15C0"/>
    <w:rsid w:val="005F4DED"/>
    <w:rsid w:val="0061290A"/>
    <w:rsid w:val="0061481C"/>
    <w:rsid w:val="00615E17"/>
    <w:rsid w:val="00621300"/>
    <w:rsid w:val="006259AD"/>
    <w:rsid w:val="00631E65"/>
    <w:rsid w:val="00634E07"/>
    <w:rsid w:val="006370B3"/>
    <w:rsid w:val="006532EA"/>
    <w:rsid w:val="00657BDD"/>
    <w:rsid w:val="006670AF"/>
    <w:rsid w:val="00682561"/>
    <w:rsid w:val="00682B17"/>
    <w:rsid w:val="00687258"/>
    <w:rsid w:val="006916ED"/>
    <w:rsid w:val="006B072C"/>
    <w:rsid w:val="006B0E39"/>
    <w:rsid w:val="006B72F0"/>
    <w:rsid w:val="006B7778"/>
    <w:rsid w:val="006B7E20"/>
    <w:rsid w:val="006C1CE6"/>
    <w:rsid w:val="006D04E7"/>
    <w:rsid w:val="006D4835"/>
    <w:rsid w:val="006D5D6D"/>
    <w:rsid w:val="006E08B6"/>
    <w:rsid w:val="006F1632"/>
    <w:rsid w:val="006F2988"/>
    <w:rsid w:val="006F74D0"/>
    <w:rsid w:val="0070276D"/>
    <w:rsid w:val="00710FBA"/>
    <w:rsid w:val="007122BF"/>
    <w:rsid w:val="00720D43"/>
    <w:rsid w:val="00725B9F"/>
    <w:rsid w:val="007318DC"/>
    <w:rsid w:val="00731C74"/>
    <w:rsid w:val="0074012E"/>
    <w:rsid w:val="007408B4"/>
    <w:rsid w:val="00747C10"/>
    <w:rsid w:val="00760BF1"/>
    <w:rsid w:val="00772CBC"/>
    <w:rsid w:val="00772E5C"/>
    <w:rsid w:val="00776137"/>
    <w:rsid w:val="00777C93"/>
    <w:rsid w:val="00784CA7"/>
    <w:rsid w:val="00790DBC"/>
    <w:rsid w:val="00791B2A"/>
    <w:rsid w:val="00792C2C"/>
    <w:rsid w:val="007956AC"/>
    <w:rsid w:val="00797E42"/>
    <w:rsid w:val="007A0956"/>
    <w:rsid w:val="007A0D6B"/>
    <w:rsid w:val="007B0E36"/>
    <w:rsid w:val="007B6D1A"/>
    <w:rsid w:val="007C0EAF"/>
    <w:rsid w:val="007C1FB6"/>
    <w:rsid w:val="007C3511"/>
    <w:rsid w:val="007C7EA5"/>
    <w:rsid w:val="007D3C1B"/>
    <w:rsid w:val="007D3DA1"/>
    <w:rsid w:val="007E1335"/>
    <w:rsid w:val="007E5D3B"/>
    <w:rsid w:val="007E6EC1"/>
    <w:rsid w:val="00807369"/>
    <w:rsid w:val="008076A8"/>
    <w:rsid w:val="0082371C"/>
    <w:rsid w:val="008240FF"/>
    <w:rsid w:val="0082606C"/>
    <w:rsid w:val="008305A0"/>
    <w:rsid w:val="008370FD"/>
    <w:rsid w:val="00841029"/>
    <w:rsid w:val="00856E3A"/>
    <w:rsid w:val="008574C1"/>
    <w:rsid w:val="008612AE"/>
    <w:rsid w:val="008663C6"/>
    <w:rsid w:val="00882E9E"/>
    <w:rsid w:val="0089070B"/>
    <w:rsid w:val="00892C13"/>
    <w:rsid w:val="008948D5"/>
    <w:rsid w:val="008B1552"/>
    <w:rsid w:val="008B4F00"/>
    <w:rsid w:val="008B563C"/>
    <w:rsid w:val="008B75EB"/>
    <w:rsid w:val="008D074E"/>
    <w:rsid w:val="008D2093"/>
    <w:rsid w:val="008D54F0"/>
    <w:rsid w:val="008D5B30"/>
    <w:rsid w:val="008D72CC"/>
    <w:rsid w:val="008E174F"/>
    <w:rsid w:val="008E54D8"/>
    <w:rsid w:val="008E640B"/>
    <w:rsid w:val="008E6A24"/>
    <w:rsid w:val="0090127E"/>
    <w:rsid w:val="00902390"/>
    <w:rsid w:val="0090456B"/>
    <w:rsid w:val="00914CB9"/>
    <w:rsid w:val="00916F3B"/>
    <w:rsid w:val="00924FB2"/>
    <w:rsid w:val="009305D9"/>
    <w:rsid w:val="009357F6"/>
    <w:rsid w:val="009403EC"/>
    <w:rsid w:val="00942073"/>
    <w:rsid w:val="009425BA"/>
    <w:rsid w:val="00946144"/>
    <w:rsid w:val="009465B8"/>
    <w:rsid w:val="0095421D"/>
    <w:rsid w:val="0095656E"/>
    <w:rsid w:val="00957C23"/>
    <w:rsid w:val="009607D1"/>
    <w:rsid w:val="009611E7"/>
    <w:rsid w:val="00964592"/>
    <w:rsid w:val="009725E8"/>
    <w:rsid w:val="009746CD"/>
    <w:rsid w:val="009837F4"/>
    <w:rsid w:val="00984322"/>
    <w:rsid w:val="00994109"/>
    <w:rsid w:val="009A0CD6"/>
    <w:rsid w:val="009A243D"/>
    <w:rsid w:val="009A5E0F"/>
    <w:rsid w:val="009A7984"/>
    <w:rsid w:val="009B403B"/>
    <w:rsid w:val="009C494A"/>
    <w:rsid w:val="009D4DFC"/>
    <w:rsid w:val="009E2881"/>
    <w:rsid w:val="009E2B50"/>
    <w:rsid w:val="009E56BE"/>
    <w:rsid w:val="009F1C32"/>
    <w:rsid w:val="009F3A01"/>
    <w:rsid w:val="00A016E5"/>
    <w:rsid w:val="00A04DA3"/>
    <w:rsid w:val="00A07EB2"/>
    <w:rsid w:val="00A11AEA"/>
    <w:rsid w:val="00A11B8C"/>
    <w:rsid w:val="00A15A7E"/>
    <w:rsid w:val="00A22B8E"/>
    <w:rsid w:val="00A25601"/>
    <w:rsid w:val="00A335BB"/>
    <w:rsid w:val="00A34834"/>
    <w:rsid w:val="00A36C98"/>
    <w:rsid w:val="00A410F4"/>
    <w:rsid w:val="00A422F6"/>
    <w:rsid w:val="00A72F81"/>
    <w:rsid w:val="00A734DB"/>
    <w:rsid w:val="00A7544A"/>
    <w:rsid w:val="00A76A90"/>
    <w:rsid w:val="00A837E2"/>
    <w:rsid w:val="00A948AA"/>
    <w:rsid w:val="00A9722F"/>
    <w:rsid w:val="00AC1B4F"/>
    <w:rsid w:val="00AC42D2"/>
    <w:rsid w:val="00AD0A34"/>
    <w:rsid w:val="00AD2461"/>
    <w:rsid w:val="00AD3C74"/>
    <w:rsid w:val="00AD79EB"/>
    <w:rsid w:val="00AE07B7"/>
    <w:rsid w:val="00AE1046"/>
    <w:rsid w:val="00AE1A2D"/>
    <w:rsid w:val="00AE282B"/>
    <w:rsid w:val="00AF431D"/>
    <w:rsid w:val="00B043C0"/>
    <w:rsid w:val="00B119E6"/>
    <w:rsid w:val="00B13B3C"/>
    <w:rsid w:val="00B1556F"/>
    <w:rsid w:val="00B16685"/>
    <w:rsid w:val="00B22804"/>
    <w:rsid w:val="00B2280C"/>
    <w:rsid w:val="00B258EF"/>
    <w:rsid w:val="00B30A35"/>
    <w:rsid w:val="00B31840"/>
    <w:rsid w:val="00B325AC"/>
    <w:rsid w:val="00B354CE"/>
    <w:rsid w:val="00B41467"/>
    <w:rsid w:val="00B53B24"/>
    <w:rsid w:val="00B5742F"/>
    <w:rsid w:val="00B63108"/>
    <w:rsid w:val="00B64E10"/>
    <w:rsid w:val="00B66F77"/>
    <w:rsid w:val="00B6707C"/>
    <w:rsid w:val="00B7458D"/>
    <w:rsid w:val="00B80677"/>
    <w:rsid w:val="00B85265"/>
    <w:rsid w:val="00B9315F"/>
    <w:rsid w:val="00B948E5"/>
    <w:rsid w:val="00B953FC"/>
    <w:rsid w:val="00BA0A80"/>
    <w:rsid w:val="00BA2B8A"/>
    <w:rsid w:val="00BB360C"/>
    <w:rsid w:val="00BC1F1F"/>
    <w:rsid w:val="00BC5B90"/>
    <w:rsid w:val="00BD2744"/>
    <w:rsid w:val="00BD7B65"/>
    <w:rsid w:val="00BE0598"/>
    <w:rsid w:val="00BE2DEE"/>
    <w:rsid w:val="00BE788E"/>
    <w:rsid w:val="00BE795E"/>
    <w:rsid w:val="00BF1958"/>
    <w:rsid w:val="00C01940"/>
    <w:rsid w:val="00C12C54"/>
    <w:rsid w:val="00C26601"/>
    <w:rsid w:val="00C26BCD"/>
    <w:rsid w:val="00C30888"/>
    <w:rsid w:val="00C43D25"/>
    <w:rsid w:val="00C602A7"/>
    <w:rsid w:val="00C63C42"/>
    <w:rsid w:val="00C66149"/>
    <w:rsid w:val="00C669B1"/>
    <w:rsid w:val="00C70C78"/>
    <w:rsid w:val="00C81278"/>
    <w:rsid w:val="00C82ECD"/>
    <w:rsid w:val="00C84D4F"/>
    <w:rsid w:val="00C90355"/>
    <w:rsid w:val="00C92076"/>
    <w:rsid w:val="00C920E9"/>
    <w:rsid w:val="00C9674F"/>
    <w:rsid w:val="00CA199F"/>
    <w:rsid w:val="00CA2F93"/>
    <w:rsid w:val="00CC4693"/>
    <w:rsid w:val="00CC5433"/>
    <w:rsid w:val="00CC64E7"/>
    <w:rsid w:val="00CD2509"/>
    <w:rsid w:val="00CE106D"/>
    <w:rsid w:val="00CF1BCA"/>
    <w:rsid w:val="00D04AD8"/>
    <w:rsid w:val="00D05BAA"/>
    <w:rsid w:val="00D1140C"/>
    <w:rsid w:val="00D14155"/>
    <w:rsid w:val="00D37FE1"/>
    <w:rsid w:val="00D53044"/>
    <w:rsid w:val="00D55744"/>
    <w:rsid w:val="00D70280"/>
    <w:rsid w:val="00D77007"/>
    <w:rsid w:val="00D86B96"/>
    <w:rsid w:val="00D91EF8"/>
    <w:rsid w:val="00D92564"/>
    <w:rsid w:val="00DB135E"/>
    <w:rsid w:val="00DB7688"/>
    <w:rsid w:val="00DC0FB8"/>
    <w:rsid w:val="00DC36A3"/>
    <w:rsid w:val="00DC5756"/>
    <w:rsid w:val="00DD5E46"/>
    <w:rsid w:val="00DD68BE"/>
    <w:rsid w:val="00DF0B8E"/>
    <w:rsid w:val="00DF203A"/>
    <w:rsid w:val="00DF4505"/>
    <w:rsid w:val="00DF5F4A"/>
    <w:rsid w:val="00DF67C1"/>
    <w:rsid w:val="00E04FEB"/>
    <w:rsid w:val="00E05C9F"/>
    <w:rsid w:val="00E06E4B"/>
    <w:rsid w:val="00E12124"/>
    <w:rsid w:val="00E31005"/>
    <w:rsid w:val="00E52957"/>
    <w:rsid w:val="00E52DAF"/>
    <w:rsid w:val="00E6184E"/>
    <w:rsid w:val="00E65D2F"/>
    <w:rsid w:val="00E65E03"/>
    <w:rsid w:val="00E72BFC"/>
    <w:rsid w:val="00E75BFF"/>
    <w:rsid w:val="00E9545E"/>
    <w:rsid w:val="00E96193"/>
    <w:rsid w:val="00EA1FF6"/>
    <w:rsid w:val="00EA2378"/>
    <w:rsid w:val="00EA7812"/>
    <w:rsid w:val="00EB1ECD"/>
    <w:rsid w:val="00EB4EE3"/>
    <w:rsid w:val="00EB7A53"/>
    <w:rsid w:val="00EC41B4"/>
    <w:rsid w:val="00EC55D2"/>
    <w:rsid w:val="00ED462E"/>
    <w:rsid w:val="00ED5480"/>
    <w:rsid w:val="00ED651F"/>
    <w:rsid w:val="00EE0A33"/>
    <w:rsid w:val="00EE25BA"/>
    <w:rsid w:val="00EF567C"/>
    <w:rsid w:val="00EF6448"/>
    <w:rsid w:val="00EF6724"/>
    <w:rsid w:val="00EF70A1"/>
    <w:rsid w:val="00EF7D94"/>
    <w:rsid w:val="00F05456"/>
    <w:rsid w:val="00F07D3D"/>
    <w:rsid w:val="00F11597"/>
    <w:rsid w:val="00F14C24"/>
    <w:rsid w:val="00F21EAE"/>
    <w:rsid w:val="00F23030"/>
    <w:rsid w:val="00F244BB"/>
    <w:rsid w:val="00F30FE4"/>
    <w:rsid w:val="00F375E1"/>
    <w:rsid w:val="00F45404"/>
    <w:rsid w:val="00F51DBA"/>
    <w:rsid w:val="00F57B89"/>
    <w:rsid w:val="00F65359"/>
    <w:rsid w:val="00F65C07"/>
    <w:rsid w:val="00F67A2C"/>
    <w:rsid w:val="00F76365"/>
    <w:rsid w:val="00F80A81"/>
    <w:rsid w:val="00F83385"/>
    <w:rsid w:val="00F844C2"/>
    <w:rsid w:val="00F902A2"/>
    <w:rsid w:val="00F92325"/>
    <w:rsid w:val="00F9449A"/>
    <w:rsid w:val="00F95ABF"/>
    <w:rsid w:val="00FB57B5"/>
    <w:rsid w:val="00FD27E3"/>
    <w:rsid w:val="00FD5B29"/>
    <w:rsid w:val="00FE0EDB"/>
    <w:rsid w:val="00FE45CB"/>
    <w:rsid w:val="00FE4A3E"/>
    <w:rsid w:val="00FF5939"/>
    <w:rsid w:val="01DB434E"/>
    <w:rsid w:val="025A1A0E"/>
    <w:rsid w:val="05926FB3"/>
    <w:rsid w:val="05B347DC"/>
    <w:rsid w:val="05E207B4"/>
    <w:rsid w:val="06E835F7"/>
    <w:rsid w:val="07E778CA"/>
    <w:rsid w:val="08CA67DF"/>
    <w:rsid w:val="08F576CB"/>
    <w:rsid w:val="09230C30"/>
    <w:rsid w:val="0A4866D0"/>
    <w:rsid w:val="0A8E6F0E"/>
    <w:rsid w:val="0A9A38CE"/>
    <w:rsid w:val="0B0010DA"/>
    <w:rsid w:val="0B4C6956"/>
    <w:rsid w:val="0BAC12EB"/>
    <w:rsid w:val="0D8116DE"/>
    <w:rsid w:val="0E274A96"/>
    <w:rsid w:val="0EB217EF"/>
    <w:rsid w:val="0F3930AA"/>
    <w:rsid w:val="0FD34BB3"/>
    <w:rsid w:val="0FDD387F"/>
    <w:rsid w:val="0FE557E4"/>
    <w:rsid w:val="10085E52"/>
    <w:rsid w:val="13CC49C6"/>
    <w:rsid w:val="14D972B5"/>
    <w:rsid w:val="14EC08FF"/>
    <w:rsid w:val="151E2293"/>
    <w:rsid w:val="15AC6033"/>
    <w:rsid w:val="15DA5939"/>
    <w:rsid w:val="1643644D"/>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AB77DBC"/>
    <w:rsid w:val="3C526FDA"/>
    <w:rsid w:val="3E0C767D"/>
    <w:rsid w:val="3EDE5F9D"/>
    <w:rsid w:val="3F557D77"/>
    <w:rsid w:val="3F653ECD"/>
    <w:rsid w:val="40B1193E"/>
    <w:rsid w:val="41A24648"/>
    <w:rsid w:val="42B750E0"/>
    <w:rsid w:val="42E171A3"/>
    <w:rsid w:val="45C149C9"/>
    <w:rsid w:val="46170712"/>
    <w:rsid w:val="46C97F82"/>
    <w:rsid w:val="476A20C4"/>
    <w:rsid w:val="49CD60FF"/>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0B328F8"/>
    <w:rsid w:val="71EB3F0D"/>
    <w:rsid w:val="72F15351"/>
    <w:rsid w:val="73AC73AC"/>
    <w:rsid w:val="742A7635"/>
    <w:rsid w:val="749123F0"/>
    <w:rsid w:val="74FF5FC2"/>
    <w:rsid w:val="76173E55"/>
    <w:rsid w:val="76731A9E"/>
    <w:rsid w:val="773B0D0D"/>
    <w:rsid w:val="77CA4249"/>
    <w:rsid w:val="781A2EC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F5939"/>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FF59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FF5939"/>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F5939"/>
    <w:pPr>
      <w:ind w:firstLineChars="100" w:firstLine="420"/>
    </w:pPr>
  </w:style>
  <w:style w:type="paragraph" w:styleId="a4">
    <w:name w:val="Body Text"/>
    <w:basedOn w:val="a"/>
    <w:qFormat/>
    <w:rsid w:val="00FF5939"/>
  </w:style>
  <w:style w:type="paragraph" w:styleId="a5">
    <w:name w:val="Balloon Text"/>
    <w:basedOn w:val="a"/>
    <w:link w:val="Char"/>
    <w:qFormat/>
    <w:rsid w:val="00FF5939"/>
    <w:rPr>
      <w:sz w:val="18"/>
      <w:szCs w:val="18"/>
    </w:rPr>
  </w:style>
  <w:style w:type="paragraph" w:styleId="a6">
    <w:name w:val="footer"/>
    <w:basedOn w:val="a"/>
    <w:qFormat/>
    <w:rsid w:val="00FF5939"/>
    <w:pPr>
      <w:tabs>
        <w:tab w:val="center" w:pos="4153"/>
        <w:tab w:val="right" w:pos="8306"/>
      </w:tabs>
      <w:snapToGrid w:val="0"/>
      <w:jc w:val="left"/>
    </w:pPr>
    <w:rPr>
      <w:rFonts w:ascii="Times New Roman"/>
      <w:kern w:val="2"/>
      <w:sz w:val="18"/>
      <w:szCs w:val="18"/>
    </w:rPr>
  </w:style>
  <w:style w:type="paragraph" w:styleId="a7">
    <w:name w:val="header"/>
    <w:basedOn w:val="a"/>
    <w:qFormat/>
    <w:rsid w:val="00FF5939"/>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F5939"/>
    <w:pPr>
      <w:widowControl/>
      <w:spacing w:beforeAutospacing="1" w:afterAutospacing="1"/>
      <w:jc w:val="left"/>
    </w:pPr>
    <w:rPr>
      <w:rFonts w:hAnsi="宋体" w:cs="宋体"/>
      <w:sz w:val="24"/>
    </w:rPr>
  </w:style>
  <w:style w:type="table" w:styleId="a9">
    <w:name w:val="Table Grid"/>
    <w:basedOn w:val="a2"/>
    <w:unhideWhenUsed/>
    <w:qFormat/>
    <w:rsid w:val="00FF5939"/>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FF5939"/>
  </w:style>
  <w:style w:type="character" w:styleId="ab">
    <w:name w:val="FollowedHyperlink"/>
    <w:basedOn w:val="a1"/>
    <w:qFormat/>
    <w:rsid w:val="00FF5939"/>
    <w:rPr>
      <w:color w:val="000000"/>
      <w:u w:val="none"/>
    </w:rPr>
  </w:style>
  <w:style w:type="character" w:styleId="ac">
    <w:name w:val="Emphasis"/>
    <w:basedOn w:val="a1"/>
    <w:qFormat/>
    <w:rsid w:val="00FF5939"/>
  </w:style>
  <w:style w:type="character" w:styleId="ad">
    <w:name w:val="Hyperlink"/>
    <w:basedOn w:val="a1"/>
    <w:qFormat/>
    <w:rsid w:val="00FF5939"/>
    <w:rPr>
      <w:color w:val="000000"/>
      <w:u w:val="none"/>
    </w:rPr>
  </w:style>
  <w:style w:type="paragraph" w:customStyle="1" w:styleId="Default">
    <w:name w:val="Default"/>
    <w:qFormat/>
    <w:rsid w:val="00FF5939"/>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FF5939"/>
    <w:pPr>
      <w:spacing w:line="400" w:lineRule="exact"/>
    </w:pPr>
    <w:rPr>
      <w:rFonts w:eastAsia="黑体" w:cs="宋体"/>
      <w:b w:val="0"/>
      <w:bCs w:val="0"/>
      <w:sz w:val="24"/>
      <w:szCs w:val="20"/>
    </w:rPr>
  </w:style>
  <w:style w:type="character" w:customStyle="1" w:styleId="red">
    <w:name w:val="red"/>
    <w:basedOn w:val="a1"/>
    <w:qFormat/>
    <w:rsid w:val="00FF5939"/>
    <w:rPr>
      <w:color w:val="FF0000"/>
      <w:sz w:val="18"/>
      <w:szCs w:val="18"/>
    </w:rPr>
  </w:style>
  <w:style w:type="character" w:customStyle="1" w:styleId="red1">
    <w:name w:val="red1"/>
    <w:basedOn w:val="a1"/>
    <w:qFormat/>
    <w:rsid w:val="00FF5939"/>
    <w:rPr>
      <w:color w:val="FF0000"/>
      <w:sz w:val="18"/>
      <w:szCs w:val="18"/>
    </w:rPr>
  </w:style>
  <w:style w:type="character" w:customStyle="1" w:styleId="red2">
    <w:name w:val="red2"/>
    <w:basedOn w:val="a1"/>
    <w:qFormat/>
    <w:rsid w:val="00FF5939"/>
    <w:rPr>
      <w:color w:val="CC0000"/>
    </w:rPr>
  </w:style>
  <w:style w:type="character" w:customStyle="1" w:styleId="red3">
    <w:name w:val="red3"/>
    <w:basedOn w:val="a1"/>
    <w:qFormat/>
    <w:rsid w:val="00FF5939"/>
    <w:rPr>
      <w:color w:val="FF0000"/>
    </w:rPr>
  </w:style>
  <w:style w:type="character" w:customStyle="1" w:styleId="hover25">
    <w:name w:val="hover25"/>
    <w:basedOn w:val="a1"/>
    <w:qFormat/>
    <w:rsid w:val="00FF5939"/>
  </w:style>
  <w:style w:type="character" w:customStyle="1" w:styleId="green">
    <w:name w:val="green"/>
    <w:basedOn w:val="a1"/>
    <w:qFormat/>
    <w:rsid w:val="00FF5939"/>
    <w:rPr>
      <w:color w:val="66AE00"/>
      <w:sz w:val="18"/>
      <w:szCs w:val="18"/>
    </w:rPr>
  </w:style>
  <w:style w:type="character" w:customStyle="1" w:styleId="green1">
    <w:name w:val="green1"/>
    <w:basedOn w:val="a1"/>
    <w:rsid w:val="00FF5939"/>
    <w:rPr>
      <w:color w:val="66AE00"/>
      <w:sz w:val="18"/>
      <w:szCs w:val="18"/>
    </w:rPr>
  </w:style>
  <w:style w:type="character" w:customStyle="1" w:styleId="blue">
    <w:name w:val="blue"/>
    <w:basedOn w:val="a1"/>
    <w:rsid w:val="00FF5939"/>
    <w:rPr>
      <w:color w:val="0371C6"/>
      <w:sz w:val="21"/>
      <w:szCs w:val="21"/>
    </w:rPr>
  </w:style>
  <w:style w:type="character" w:customStyle="1" w:styleId="gb-jt">
    <w:name w:val="gb-jt"/>
    <w:basedOn w:val="a1"/>
    <w:rsid w:val="00FF5939"/>
  </w:style>
  <w:style w:type="character" w:customStyle="1" w:styleId="right">
    <w:name w:val="right"/>
    <w:basedOn w:val="a1"/>
    <w:rsid w:val="00FF5939"/>
    <w:rPr>
      <w:color w:val="999999"/>
      <w:sz w:val="18"/>
      <w:szCs w:val="18"/>
    </w:rPr>
  </w:style>
  <w:style w:type="character" w:customStyle="1" w:styleId="2Char">
    <w:name w:val="标题 2 Char"/>
    <w:basedOn w:val="a1"/>
    <w:link w:val="2"/>
    <w:semiHidden/>
    <w:rsid w:val="00FF5939"/>
    <w:rPr>
      <w:rFonts w:asciiTheme="majorHAnsi" w:eastAsiaTheme="majorEastAsia" w:hAnsiTheme="majorHAnsi" w:cstheme="majorBidi"/>
      <w:b/>
      <w:bCs/>
      <w:sz w:val="32"/>
      <w:szCs w:val="32"/>
    </w:rPr>
  </w:style>
  <w:style w:type="character" w:customStyle="1" w:styleId="Char">
    <w:name w:val="批注框文本 Char"/>
    <w:basedOn w:val="a1"/>
    <w:link w:val="a5"/>
    <w:rsid w:val="00FF5939"/>
    <w:rPr>
      <w:rFonts w:ascii="宋体" w:eastAsiaTheme="minorEastAsia" w:hAnsiTheme="minorHAnsi" w:cstheme="minorBidi"/>
      <w:sz w:val="18"/>
      <w:szCs w:val="18"/>
    </w:rPr>
  </w:style>
  <w:style w:type="paragraph" w:styleId="ae">
    <w:name w:val="List Paragraph"/>
    <w:basedOn w:val="a"/>
    <w:uiPriority w:val="99"/>
    <w:unhideWhenUsed/>
    <w:rsid w:val="00FF593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64</Pages>
  <Words>5752</Words>
  <Characters>32790</Characters>
  <Application>Microsoft Office Word</Application>
  <DocSecurity>0</DocSecurity>
  <Lines>273</Lines>
  <Paragraphs>76</Paragraphs>
  <ScaleCrop>false</ScaleCrop>
  <Company>china</Company>
  <LinksUpToDate>false</LinksUpToDate>
  <CharactersWithSpaces>38466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河南招标采购服务有限公司:河南招标采购服务有限公司</cp:lastModifiedBy>
  <cp:revision>169</cp:revision>
  <cp:lastPrinted>2020-05-08T04:20:00Z</cp:lastPrinted>
  <dcterms:created xsi:type="dcterms:W3CDTF">2019-10-10T07:05:00Z</dcterms:created>
  <dcterms:modified xsi:type="dcterms:W3CDTF">2020-05-08T10:03:00Z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