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4A" w:rsidRDefault="00DA5D4A">
      <w:pPr>
        <w:jc w:val="center"/>
        <w:rPr>
          <w:rFonts w:asciiTheme="minorEastAsia" w:eastAsiaTheme="minorEastAsia" w:hAnsiTheme="minorEastAsia"/>
          <w:sz w:val="52"/>
          <w:szCs w:val="52"/>
        </w:rPr>
      </w:pPr>
    </w:p>
    <w:p w:rsidR="00DA5D4A" w:rsidRDefault="00761B1E">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DA5D4A" w:rsidRDefault="00DA5D4A">
      <w:pPr>
        <w:rPr>
          <w:rFonts w:asciiTheme="minorEastAsia" w:eastAsiaTheme="minorEastAsia" w:hAnsiTheme="minorEastAsia"/>
          <w:sz w:val="84"/>
          <w:szCs w:val="84"/>
        </w:rPr>
      </w:pPr>
    </w:p>
    <w:p w:rsidR="00DA5D4A" w:rsidRDefault="00761B1E">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DA5D4A" w:rsidRDefault="00761B1E">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DA5D4A" w:rsidRDefault="00761B1E">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DA5D4A" w:rsidRDefault="00761B1E">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DA5D4A" w:rsidRDefault="00DA5D4A">
      <w:pPr>
        <w:rPr>
          <w:rFonts w:asciiTheme="minorEastAsia" w:eastAsiaTheme="minorEastAsia" w:hAnsiTheme="minorEastAsia"/>
          <w:sz w:val="32"/>
          <w:szCs w:val="32"/>
        </w:rPr>
      </w:pPr>
    </w:p>
    <w:p w:rsidR="00DA5D4A" w:rsidRDefault="00761B1E" w:rsidP="005D03B5">
      <w:pPr>
        <w:pStyle w:val="a0"/>
        <w:ind w:firstLine="320"/>
        <w:jc w:val="center"/>
        <w:rPr>
          <w:rFonts w:eastAsiaTheme="minorEastAsia"/>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二标段</w:t>
      </w:r>
      <w:r>
        <w:rPr>
          <w:rFonts w:asciiTheme="minorEastAsia" w:eastAsiaTheme="minorEastAsia" w:hAnsiTheme="minorEastAsia" w:hint="eastAsia"/>
          <w:sz w:val="32"/>
          <w:szCs w:val="32"/>
        </w:rPr>
        <w:t>）</w:t>
      </w:r>
    </w:p>
    <w:p w:rsidR="00DA5D4A" w:rsidRDefault="00DA5D4A">
      <w:pPr>
        <w:jc w:val="center"/>
        <w:rPr>
          <w:rFonts w:asciiTheme="minorEastAsia" w:eastAsiaTheme="minorEastAsia" w:hAnsiTheme="minorEastAsia"/>
          <w:sz w:val="32"/>
          <w:szCs w:val="32"/>
        </w:rPr>
      </w:pPr>
    </w:p>
    <w:p w:rsidR="00DA5D4A" w:rsidRDefault="00761B1E">
      <w:pPr>
        <w:ind w:firstLineChars="600" w:firstLine="1920"/>
        <w:jc w:val="left"/>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项目编号：</w:t>
      </w:r>
      <w:r>
        <w:rPr>
          <w:rFonts w:asciiTheme="minorEastAsia" w:eastAsiaTheme="minorEastAsia" w:hAnsiTheme="minorEastAsia" w:hint="eastAsia"/>
          <w:sz w:val="32"/>
          <w:szCs w:val="32"/>
        </w:rPr>
        <w:t>建安建工公字〔</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53</w:t>
      </w:r>
      <w:r>
        <w:rPr>
          <w:rFonts w:asciiTheme="minorEastAsia" w:eastAsiaTheme="minorEastAsia" w:hAnsiTheme="minorEastAsia" w:hint="eastAsia"/>
          <w:sz w:val="32"/>
          <w:szCs w:val="32"/>
        </w:rPr>
        <w:t>号</w:t>
      </w:r>
    </w:p>
    <w:p w:rsidR="00DA5D4A" w:rsidRDefault="00761B1E" w:rsidP="005D03B5">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许昌市建安中学景观绿化工程一期项目</w:t>
      </w:r>
    </w:p>
    <w:p w:rsidR="00DA5D4A" w:rsidRDefault="00761B1E">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许昌市建安区教育体育局</w:t>
      </w:r>
    </w:p>
    <w:p w:rsidR="00DA5D4A" w:rsidRDefault="00761B1E">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河南方正水利工程咨询有限公司</w:t>
      </w:r>
    </w:p>
    <w:p w:rsidR="00DA5D4A" w:rsidRDefault="00761B1E">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w:t>
      </w:r>
      <w:r>
        <w:rPr>
          <w:rFonts w:asciiTheme="minorEastAsia" w:eastAsiaTheme="minorEastAsia" w:hAnsiTheme="minorEastAsia" w:hint="eastAsia"/>
          <w:sz w:val="32"/>
          <w:szCs w:val="32"/>
        </w:rPr>
        <w:t>五</w:t>
      </w:r>
      <w:r>
        <w:rPr>
          <w:rFonts w:asciiTheme="minorEastAsia" w:eastAsiaTheme="minorEastAsia" w:hAnsiTheme="minorEastAsia" w:hint="eastAsia"/>
          <w:sz w:val="32"/>
          <w:szCs w:val="32"/>
        </w:rPr>
        <w:t>月</w:t>
      </w:r>
    </w:p>
    <w:p w:rsidR="00DA5D4A" w:rsidRDefault="00DA5D4A">
      <w:pPr>
        <w:rPr>
          <w:rFonts w:ascii="黑体" w:eastAsia="黑体" w:hAnsi="宋体"/>
          <w:b/>
          <w:sz w:val="44"/>
        </w:rPr>
        <w:sectPr w:rsidR="00DA5D4A">
          <w:footerReference w:type="default" r:id="rId9"/>
          <w:footerReference w:type="first" r:id="rId10"/>
          <w:pgSz w:w="11906" w:h="16838"/>
          <w:pgMar w:top="1304" w:right="1134" w:bottom="1304" w:left="1134" w:header="851" w:footer="992" w:gutter="0"/>
          <w:pgNumType w:start="0"/>
          <w:cols w:space="720"/>
          <w:docGrid w:type="linesAndChars" w:linePitch="312"/>
        </w:sectPr>
      </w:pPr>
    </w:p>
    <w:p w:rsidR="00DA5D4A" w:rsidRDefault="00761B1E" w:rsidP="005D03B5">
      <w:pPr>
        <w:ind w:firstLineChars="1000" w:firstLine="4417"/>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DA5D4A" w:rsidRDefault="00DA5D4A">
      <w:pPr>
        <w:jc w:val="center"/>
        <w:rPr>
          <w:rFonts w:hAnsi="宋体"/>
          <w:b/>
          <w:sz w:val="32"/>
        </w:rPr>
      </w:pPr>
    </w:p>
    <w:p w:rsidR="00DA5D4A" w:rsidRDefault="00761B1E">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w:t>
      </w:r>
      <w:r>
        <w:rPr>
          <w:rFonts w:ascii="黑体" w:eastAsia="黑体" w:hAnsi="宋体" w:hint="eastAsia"/>
          <w:b/>
          <w:sz w:val="28"/>
          <w:szCs w:val="28"/>
        </w:rPr>
        <w:t>招标公告</w:t>
      </w:r>
    </w:p>
    <w:p w:rsidR="00DA5D4A" w:rsidRDefault="00761B1E">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DA5D4A" w:rsidRDefault="00761B1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p>
    <w:p w:rsidR="00DA5D4A" w:rsidRDefault="00761B1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p>
    <w:p w:rsidR="00DA5D4A" w:rsidRDefault="00761B1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p>
    <w:p w:rsidR="00DA5D4A" w:rsidRDefault="00761B1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技术标准和要求</w:t>
      </w:r>
    </w:p>
    <w:p w:rsidR="00DA5D4A" w:rsidRDefault="00761B1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投标文件格式</w:t>
      </w:r>
    </w:p>
    <w:p w:rsidR="00DA5D4A" w:rsidRDefault="00DA5D4A">
      <w:pPr>
        <w:rPr>
          <w:rFonts w:hAnsi="宋体" w:cs="黑体"/>
          <w:b/>
          <w:sz w:val="32"/>
          <w:szCs w:val="32"/>
        </w:rPr>
      </w:pPr>
    </w:p>
    <w:p w:rsidR="00DA5D4A" w:rsidRDefault="00DA5D4A" w:rsidP="005D03B5">
      <w:pPr>
        <w:ind w:firstLineChars="1083" w:firstLine="3479"/>
        <w:rPr>
          <w:rFonts w:hAnsi="宋体" w:cs="黑体"/>
          <w:b/>
          <w:sz w:val="32"/>
          <w:szCs w:val="32"/>
        </w:rPr>
      </w:pPr>
    </w:p>
    <w:p w:rsidR="00DA5D4A" w:rsidRDefault="00DA5D4A">
      <w:pPr>
        <w:rPr>
          <w:b/>
          <w:sz w:val="48"/>
          <w:szCs w:val="48"/>
        </w:rPr>
      </w:pPr>
    </w:p>
    <w:p w:rsidR="00DA5D4A" w:rsidRDefault="00DA5D4A">
      <w:pPr>
        <w:rPr>
          <w:rFonts w:hAnsi="宋体" w:cs="黑体"/>
          <w:b/>
          <w:sz w:val="32"/>
          <w:szCs w:val="32"/>
        </w:rPr>
      </w:pPr>
    </w:p>
    <w:p w:rsidR="00DA5D4A" w:rsidRDefault="00DA5D4A" w:rsidP="005D03B5">
      <w:pPr>
        <w:ind w:firstLineChars="1083" w:firstLine="4784"/>
        <w:rPr>
          <w:rFonts w:ascii="黑体" w:eastAsia="黑体" w:hAnsi="宋体"/>
          <w:b/>
          <w:sz w:val="44"/>
        </w:rPr>
        <w:sectPr w:rsidR="00DA5D4A">
          <w:footerReference w:type="default" r:id="rId11"/>
          <w:pgSz w:w="11906" w:h="16838"/>
          <w:pgMar w:top="1304" w:right="1134" w:bottom="1304" w:left="1134" w:header="851" w:footer="992" w:gutter="0"/>
          <w:pgNumType w:start="1"/>
          <w:cols w:space="720"/>
          <w:docGrid w:type="linesAndChars" w:linePitch="312"/>
        </w:sectPr>
      </w:pPr>
    </w:p>
    <w:p w:rsidR="00DA5D4A" w:rsidRDefault="00DA5D4A" w:rsidP="005D03B5">
      <w:pPr>
        <w:ind w:firstLineChars="1083" w:firstLine="3479"/>
        <w:rPr>
          <w:rFonts w:hAnsi="宋体" w:cs="黑体"/>
          <w:b/>
          <w:sz w:val="32"/>
          <w:szCs w:val="32"/>
        </w:rPr>
      </w:pPr>
    </w:p>
    <w:p w:rsidR="00DA5D4A" w:rsidRDefault="00DA5D4A" w:rsidP="005D03B5">
      <w:pPr>
        <w:tabs>
          <w:tab w:val="left" w:pos="3185"/>
          <w:tab w:val="center" w:pos="5452"/>
        </w:tabs>
        <w:snapToGrid w:val="0"/>
        <w:spacing w:beforeLines="50"/>
        <w:jc w:val="left"/>
        <w:rPr>
          <w:rFonts w:hAnsi="宋体" w:cs="黑体"/>
          <w:b/>
          <w:sz w:val="36"/>
          <w:szCs w:val="36"/>
        </w:rPr>
      </w:pPr>
      <w:bookmarkStart w:id="0" w:name="_Toc215282124"/>
    </w:p>
    <w:p w:rsidR="00DA5D4A" w:rsidRDefault="00DA5D4A" w:rsidP="005D03B5">
      <w:pPr>
        <w:tabs>
          <w:tab w:val="left" w:pos="3185"/>
          <w:tab w:val="center" w:pos="5452"/>
        </w:tabs>
        <w:snapToGrid w:val="0"/>
        <w:spacing w:beforeLines="50"/>
        <w:jc w:val="left"/>
        <w:rPr>
          <w:rFonts w:hAnsi="宋体" w:cs="黑体"/>
          <w:b/>
          <w:sz w:val="36"/>
          <w:szCs w:val="36"/>
        </w:rPr>
        <w:sectPr w:rsidR="00DA5D4A">
          <w:type w:val="continuous"/>
          <w:pgSz w:w="11906" w:h="16838"/>
          <w:pgMar w:top="1304" w:right="1134" w:bottom="1304" w:left="1134" w:header="851" w:footer="992" w:gutter="0"/>
          <w:cols w:space="720"/>
          <w:titlePg/>
          <w:docGrid w:type="linesAndChars" w:linePitch="312"/>
        </w:sectPr>
      </w:pPr>
    </w:p>
    <w:p w:rsidR="00DA5D4A" w:rsidRDefault="00761B1E" w:rsidP="005D03B5">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招标公告</w:t>
      </w:r>
    </w:p>
    <w:p w:rsidR="00DA5D4A" w:rsidRDefault="00761B1E" w:rsidP="005D03B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w:t>
      </w:r>
      <w:r>
        <w:rPr>
          <w:rFonts w:hAnsi="宋体" w:cs="宋体" w:hint="eastAsia"/>
          <w:b/>
          <w:bCs/>
          <w:sz w:val="36"/>
          <w:szCs w:val="36"/>
        </w:rPr>
        <w:t>工公字〔</w:t>
      </w:r>
      <w:r>
        <w:rPr>
          <w:rFonts w:hAnsi="宋体" w:cs="宋体" w:hint="eastAsia"/>
          <w:b/>
          <w:bCs/>
          <w:sz w:val="36"/>
          <w:szCs w:val="36"/>
        </w:rPr>
        <w:t>20</w:t>
      </w:r>
      <w:r>
        <w:rPr>
          <w:rFonts w:hAnsi="宋体" w:cs="宋体" w:hint="eastAsia"/>
          <w:b/>
          <w:bCs/>
          <w:sz w:val="36"/>
          <w:szCs w:val="36"/>
        </w:rPr>
        <w:t>20</w:t>
      </w:r>
      <w:r>
        <w:rPr>
          <w:rFonts w:hAnsi="宋体" w:cs="宋体" w:hint="eastAsia"/>
          <w:b/>
          <w:bCs/>
          <w:sz w:val="36"/>
          <w:szCs w:val="36"/>
        </w:rPr>
        <w:t>〕</w:t>
      </w:r>
      <w:r>
        <w:rPr>
          <w:rFonts w:hAnsi="宋体" w:cs="宋体" w:hint="eastAsia"/>
          <w:b/>
          <w:bCs/>
          <w:sz w:val="36"/>
          <w:szCs w:val="36"/>
        </w:rPr>
        <w:t>53</w:t>
      </w:r>
      <w:r>
        <w:rPr>
          <w:rFonts w:hAnsi="宋体" w:cs="宋体" w:hint="eastAsia"/>
          <w:b/>
          <w:bCs/>
          <w:sz w:val="36"/>
          <w:szCs w:val="36"/>
        </w:rPr>
        <w:t>号</w:t>
      </w:r>
    </w:p>
    <w:p w:rsidR="00DA5D4A" w:rsidRDefault="00761B1E" w:rsidP="005D03B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许昌市建安区教育体育局</w:t>
      </w:r>
    </w:p>
    <w:p w:rsidR="00DA5D4A" w:rsidRDefault="00761B1E" w:rsidP="005D03B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许昌市建安中学景观绿化工程一期项目</w:t>
      </w:r>
    </w:p>
    <w:p w:rsidR="00DA5D4A" w:rsidRDefault="00761B1E" w:rsidP="005D03B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b/>
          <w:bCs/>
          <w:sz w:val="36"/>
          <w:szCs w:val="36"/>
        </w:rPr>
        <w:t>招标公告</w:t>
      </w:r>
    </w:p>
    <w:p w:rsidR="00DA5D4A" w:rsidRDefault="00761B1E">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一、</w:t>
      </w:r>
      <w:r>
        <w:rPr>
          <w:rFonts w:hAnsi="宋体" w:cs="宋体"/>
          <w:b/>
          <w:bCs/>
          <w:sz w:val="24"/>
          <w:szCs w:val="24"/>
        </w:rPr>
        <w:t>项目概况</w:t>
      </w:r>
    </w:p>
    <w:p w:rsidR="00DA5D4A" w:rsidRDefault="00761B1E">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w:t>
      </w:r>
      <w:r>
        <w:rPr>
          <w:rFonts w:hAnsi="宋体" w:cs="宋体" w:hint="eastAsia"/>
          <w:sz w:val="24"/>
          <w:szCs w:val="22"/>
        </w:rPr>
        <w:t>、项目编号：建安建工公字〔</w:t>
      </w:r>
      <w:r>
        <w:rPr>
          <w:rFonts w:hAnsi="宋体" w:cs="宋体" w:hint="eastAsia"/>
          <w:sz w:val="24"/>
          <w:szCs w:val="22"/>
        </w:rPr>
        <w:t>20</w:t>
      </w:r>
      <w:r>
        <w:rPr>
          <w:rFonts w:hAnsi="宋体" w:cs="宋体" w:hint="eastAsia"/>
          <w:sz w:val="24"/>
          <w:szCs w:val="22"/>
        </w:rPr>
        <w:t>20</w:t>
      </w:r>
      <w:r>
        <w:rPr>
          <w:rFonts w:hAnsi="宋体" w:cs="宋体" w:hint="eastAsia"/>
          <w:sz w:val="24"/>
          <w:szCs w:val="22"/>
        </w:rPr>
        <w:t>〕</w:t>
      </w:r>
      <w:r>
        <w:rPr>
          <w:rFonts w:hAnsi="宋体" w:cs="宋体" w:hint="eastAsia"/>
          <w:sz w:val="24"/>
          <w:szCs w:val="22"/>
        </w:rPr>
        <w:t>53</w:t>
      </w:r>
      <w:r>
        <w:rPr>
          <w:rFonts w:hAnsi="宋体" w:cs="宋体" w:hint="eastAsia"/>
          <w:sz w:val="24"/>
          <w:szCs w:val="22"/>
        </w:rPr>
        <w:t>号。</w:t>
      </w:r>
    </w:p>
    <w:p w:rsidR="00DA5D4A" w:rsidRDefault="00761B1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2</w:t>
      </w:r>
      <w:r>
        <w:rPr>
          <w:rFonts w:hAnsi="宋体" w:cs="宋体" w:hint="eastAsia"/>
          <w:sz w:val="24"/>
          <w:szCs w:val="24"/>
        </w:rPr>
        <w:t>、项目名称：许昌市建安中学景观绿化工程一期项目。</w:t>
      </w:r>
    </w:p>
    <w:p w:rsidR="00DA5D4A" w:rsidRDefault="00761B1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3</w:t>
      </w:r>
      <w:r>
        <w:rPr>
          <w:rFonts w:hAnsi="宋体" w:cs="宋体" w:hint="eastAsia"/>
          <w:sz w:val="24"/>
          <w:szCs w:val="24"/>
        </w:rPr>
        <w:t>、招标单位：许昌市建安区教育体育局。</w:t>
      </w:r>
    </w:p>
    <w:p w:rsidR="00DA5D4A" w:rsidRDefault="00761B1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4</w:t>
      </w:r>
      <w:r>
        <w:rPr>
          <w:rFonts w:hAnsi="宋体" w:cs="宋体" w:hint="eastAsia"/>
          <w:sz w:val="24"/>
          <w:szCs w:val="24"/>
        </w:rPr>
        <w:t>、工程概况：本项目位于许昌市建安区。</w:t>
      </w:r>
    </w:p>
    <w:p w:rsidR="00DA5D4A" w:rsidRDefault="00761B1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5</w:t>
      </w:r>
      <w:r>
        <w:rPr>
          <w:rFonts w:hAnsi="宋体" w:cs="宋体" w:hint="eastAsia"/>
          <w:sz w:val="24"/>
          <w:szCs w:val="24"/>
        </w:rPr>
        <w:t>、招标范围：招标文件、施工图纸、工程量清单、答疑纪要和补充文件（如有）范围内的所有内容。</w:t>
      </w:r>
    </w:p>
    <w:p w:rsidR="00DA5D4A" w:rsidRDefault="00761B1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6</w:t>
      </w:r>
      <w:r>
        <w:rPr>
          <w:rFonts w:hAnsi="宋体" w:cs="宋体" w:hint="eastAsia"/>
          <w:sz w:val="24"/>
          <w:szCs w:val="24"/>
        </w:rPr>
        <w:t>、标段划分：共划分两个标段，一标段：景观绿化，二标段：安装工程。</w:t>
      </w:r>
    </w:p>
    <w:p w:rsidR="00DA5D4A" w:rsidRDefault="00761B1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7</w:t>
      </w:r>
      <w:r>
        <w:rPr>
          <w:rFonts w:hAnsi="宋体" w:cs="宋体" w:hint="eastAsia"/>
          <w:sz w:val="24"/>
          <w:szCs w:val="24"/>
        </w:rPr>
        <w:t>、招标控制价：一标段：</w:t>
      </w:r>
      <w:r>
        <w:rPr>
          <w:rFonts w:hAnsi="宋体" w:cs="宋体" w:hint="eastAsia"/>
          <w:sz w:val="24"/>
          <w:szCs w:val="24"/>
        </w:rPr>
        <w:t>3664847.19</w:t>
      </w:r>
      <w:r>
        <w:rPr>
          <w:rFonts w:hAnsi="宋体" w:cs="宋体" w:hint="eastAsia"/>
          <w:sz w:val="24"/>
          <w:szCs w:val="24"/>
        </w:rPr>
        <w:t>元，二标段：</w:t>
      </w:r>
      <w:r>
        <w:rPr>
          <w:rFonts w:hAnsi="宋体" w:cs="宋体" w:hint="eastAsia"/>
          <w:sz w:val="24"/>
          <w:szCs w:val="24"/>
        </w:rPr>
        <w:t>55668.21</w:t>
      </w:r>
      <w:r>
        <w:rPr>
          <w:rFonts w:hAnsi="宋体" w:cs="宋体" w:hint="eastAsia"/>
          <w:sz w:val="24"/>
          <w:szCs w:val="24"/>
        </w:rPr>
        <w:t>元。</w:t>
      </w:r>
    </w:p>
    <w:p w:rsidR="00DA5D4A" w:rsidRDefault="00761B1E">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w:t>
      </w:r>
      <w:r>
        <w:rPr>
          <w:rFonts w:hAnsi="宋体" w:cs="宋体" w:hint="eastAsia"/>
          <w:sz w:val="24"/>
          <w:szCs w:val="24"/>
        </w:rPr>
        <w:t>、</w:t>
      </w:r>
      <w:r>
        <w:rPr>
          <w:rFonts w:hAnsi="宋体" w:cs="宋体"/>
          <w:sz w:val="24"/>
          <w:szCs w:val="24"/>
        </w:rPr>
        <w:t>计</w:t>
      </w:r>
      <w:r>
        <w:rPr>
          <w:rFonts w:hAnsi="宋体" w:cs="宋体" w:hint="eastAsia"/>
          <w:sz w:val="24"/>
          <w:szCs w:val="22"/>
        </w:rPr>
        <w:t>划工期：</w:t>
      </w:r>
      <w:r>
        <w:rPr>
          <w:rFonts w:hAnsi="宋体" w:cs="宋体" w:hint="eastAsia"/>
          <w:sz w:val="24"/>
          <w:szCs w:val="22"/>
        </w:rPr>
        <w:t>一标段：</w:t>
      </w:r>
      <w:r>
        <w:rPr>
          <w:rFonts w:hAnsi="宋体" w:cs="宋体" w:hint="eastAsia"/>
          <w:sz w:val="24"/>
          <w:szCs w:val="22"/>
        </w:rPr>
        <w:t>15</w:t>
      </w:r>
      <w:r>
        <w:rPr>
          <w:rFonts w:hAnsi="宋体" w:cs="宋体" w:hint="eastAsia"/>
          <w:sz w:val="24"/>
          <w:szCs w:val="22"/>
        </w:rPr>
        <w:t>日历天</w:t>
      </w:r>
      <w:r>
        <w:rPr>
          <w:rFonts w:hAnsi="宋体" w:cs="宋体" w:hint="eastAsia"/>
          <w:sz w:val="24"/>
          <w:szCs w:val="22"/>
        </w:rPr>
        <w:t>；</w:t>
      </w:r>
      <w:r>
        <w:rPr>
          <w:rFonts w:hAnsi="宋体" w:cs="宋体" w:hint="eastAsia"/>
          <w:sz w:val="24"/>
          <w:szCs w:val="22"/>
        </w:rPr>
        <w:t>二标段：</w:t>
      </w:r>
      <w:r>
        <w:rPr>
          <w:rFonts w:hAnsi="宋体" w:cs="宋体" w:hint="eastAsia"/>
          <w:sz w:val="24"/>
          <w:szCs w:val="22"/>
        </w:rPr>
        <w:t>15</w:t>
      </w:r>
      <w:r>
        <w:rPr>
          <w:rFonts w:hAnsi="宋体" w:cs="宋体" w:hint="eastAsia"/>
          <w:sz w:val="24"/>
          <w:szCs w:val="22"/>
        </w:rPr>
        <w:t>日历天</w:t>
      </w:r>
      <w:r>
        <w:rPr>
          <w:rFonts w:hAnsi="宋体" w:cs="宋体" w:hint="eastAsia"/>
          <w:sz w:val="24"/>
          <w:szCs w:val="22"/>
        </w:rPr>
        <w:t>。</w:t>
      </w:r>
    </w:p>
    <w:p w:rsidR="00DA5D4A" w:rsidRDefault="00761B1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w:t>
      </w:r>
      <w:r>
        <w:rPr>
          <w:rFonts w:hAnsi="宋体" w:cs="宋体" w:hint="eastAsia"/>
          <w:sz w:val="24"/>
          <w:szCs w:val="24"/>
        </w:rPr>
        <w:t>、质量要求：合格（符合国家建设工程质量验收规范和标准）。</w:t>
      </w:r>
    </w:p>
    <w:p w:rsidR="00DA5D4A" w:rsidRDefault="00761B1E">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DA5D4A" w:rsidRDefault="00761B1E">
      <w:pPr>
        <w:autoSpaceDE w:val="0"/>
        <w:autoSpaceDN w:val="0"/>
        <w:adjustRightInd w:val="0"/>
        <w:spacing w:line="420" w:lineRule="exact"/>
        <w:ind w:firstLineChars="200" w:firstLine="480"/>
        <w:outlineLvl w:val="0"/>
        <w:rPr>
          <w:rFonts w:hAnsi="宋体"/>
          <w:sz w:val="24"/>
          <w:szCs w:val="22"/>
        </w:rPr>
      </w:pPr>
      <w:bookmarkStart w:id="1" w:name="_Toc28292"/>
      <w:bookmarkEnd w:id="1"/>
      <w:r>
        <w:rPr>
          <w:rFonts w:hAnsi="宋体" w:hint="eastAsia"/>
          <w:sz w:val="24"/>
          <w:szCs w:val="22"/>
        </w:rPr>
        <w:t>1</w:t>
      </w:r>
      <w:r>
        <w:rPr>
          <w:rFonts w:hAnsi="宋体" w:hint="eastAsia"/>
          <w:sz w:val="24"/>
          <w:szCs w:val="22"/>
        </w:rPr>
        <w:t>、一标段：</w:t>
      </w:r>
      <w:r>
        <w:rPr>
          <w:rFonts w:hAnsi="宋体" w:hint="eastAsia"/>
          <w:sz w:val="24"/>
          <w:szCs w:val="22"/>
        </w:rPr>
        <w:t>投标人须具备独立法人资格和有效的营业执照，其营业执照经营范围包含园林绿化，并在人员、设备、资金等方面具有相应的施工能力。</w:t>
      </w:r>
      <w:r>
        <w:rPr>
          <w:rFonts w:hAnsi="宋体" w:hint="eastAsia"/>
          <w:sz w:val="24"/>
          <w:szCs w:val="22"/>
        </w:rPr>
        <w:t>拟派项目负责人具有二级以上（含二级）市政工程专业注册建造师执业资格和有效的安全生产考核合格证，且未担任其它在施建设工程的项目负责人。</w:t>
      </w:r>
    </w:p>
    <w:p w:rsidR="00DA5D4A" w:rsidRDefault="00761B1E">
      <w:pPr>
        <w:autoSpaceDE w:val="0"/>
        <w:autoSpaceDN w:val="0"/>
        <w:adjustRightInd w:val="0"/>
        <w:spacing w:line="420" w:lineRule="exact"/>
        <w:ind w:firstLineChars="200" w:firstLine="480"/>
        <w:outlineLvl w:val="0"/>
        <w:rPr>
          <w:rFonts w:hAnsi="宋体"/>
          <w:sz w:val="24"/>
          <w:szCs w:val="22"/>
        </w:rPr>
      </w:pPr>
      <w:r>
        <w:rPr>
          <w:rFonts w:hAnsi="宋体" w:hint="eastAsia"/>
          <w:sz w:val="24"/>
          <w:szCs w:val="22"/>
        </w:rPr>
        <w:t>二标段：投标人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和有效的安全生产考核合格证，</w:t>
      </w:r>
      <w:r>
        <w:rPr>
          <w:rFonts w:hAnsi="宋体" w:hint="eastAsia"/>
          <w:sz w:val="24"/>
          <w:szCs w:val="22"/>
        </w:rPr>
        <w:t>且未担任其它在施建设工程的项目负责人。</w:t>
      </w:r>
    </w:p>
    <w:p w:rsidR="00DA5D4A" w:rsidRDefault="00761B1E">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w:t>
      </w:r>
      <w:r>
        <w:rPr>
          <w:rFonts w:hAnsi="宋体" w:cs="宋体" w:hint="eastAsia"/>
          <w:sz w:val="24"/>
          <w:szCs w:val="24"/>
        </w:rPr>
        <w:t>、投标人未被</w:t>
      </w:r>
      <w:r>
        <w:rPr>
          <w:rFonts w:hAnsi="宋体" w:cs="宋体" w:hint="eastAsia"/>
          <w:sz w:val="24"/>
          <w:szCs w:val="24"/>
        </w:rPr>
        <w:t xml:space="preserve"> </w:t>
      </w:r>
      <w:r>
        <w:rPr>
          <w:rFonts w:hAnsi="宋体" w:cs="宋体" w:hint="eastAsia"/>
          <w:sz w:val="24"/>
          <w:szCs w:val="24"/>
        </w:rPr>
        <w:t>“信用中国”网站（</w:t>
      </w:r>
      <w:r>
        <w:rPr>
          <w:rFonts w:hAnsi="宋体" w:cs="宋体" w:hint="eastAsia"/>
          <w:sz w:val="24"/>
          <w:szCs w:val="24"/>
        </w:rPr>
        <w:t>www.creditchina.gov.cn</w:t>
      </w:r>
      <w:r>
        <w:rPr>
          <w:rFonts w:hAnsi="宋体" w:cs="宋体" w:hint="eastAsia"/>
          <w:sz w:val="24"/>
          <w:szCs w:val="24"/>
        </w:rPr>
        <w:t>）列入失信被执行人名单、重大税收违法案件当事人名单，未被“信用河南”</w:t>
      </w:r>
      <w:r>
        <w:rPr>
          <w:rFonts w:hAnsi="宋体" w:cs="宋体" w:hint="eastAsia"/>
          <w:sz w:val="24"/>
          <w:szCs w:val="24"/>
        </w:rPr>
        <w:t xml:space="preserve"> </w:t>
      </w:r>
      <w:r>
        <w:rPr>
          <w:rFonts w:hAnsi="宋体" w:cs="宋体" w:hint="eastAsia"/>
          <w:sz w:val="24"/>
          <w:szCs w:val="24"/>
        </w:rPr>
        <w:t>网站</w:t>
      </w: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www.xyhn.gov.cn</w:t>
      </w:r>
      <w:r>
        <w:rPr>
          <w:rFonts w:hAnsi="宋体" w:cs="宋体" w:hint="eastAsia"/>
          <w:sz w:val="24"/>
          <w:szCs w:val="24"/>
        </w:rPr>
        <w:t>）信用信息栏列入黑名单，以及未被“国家企业信用公示系统”网站（</w:t>
      </w:r>
      <w:r>
        <w:rPr>
          <w:rFonts w:hAnsi="宋体" w:cs="宋体" w:hint="eastAsia"/>
          <w:sz w:val="24"/>
          <w:szCs w:val="24"/>
        </w:rPr>
        <w:t>www.gsxt.gov.cn</w:t>
      </w:r>
      <w:r>
        <w:rPr>
          <w:rFonts w:hAnsi="宋体" w:cs="宋体" w:hint="eastAsia"/>
          <w:sz w:val="24"/>
          <w:szCs w:val="24"/>
        </w:rPr>
        <w:t>）列入经营异常名录或严重失信黑名单等。（招标人、代理机构或评标专家委员会评标现场查询）；信用信息查询记录和证据留存具体方式：经评标</w:t>
      </w:r>
      <w:r>
        <w:rPr>
          <w:rFonts w:hAnsi="宋体" w:cs="宋体" w:hint="eastAsia"/>
          <w:sz w:val="24"/>
          <w:szCs w:val="24"/>
        </w:rPr>
        <w:t>专家委员会确认的查询结果网页截图作为查询记录和证</w:t>
      </w:r>
      <w:r>
        <w:rPr>
          <w:rFonts w:hAnsi="宋体" w:cs="宋体" w:hint="eastAsia"/>
          <w:sz w:val="24"/>
          <w:szCs w:val="24"/>
        </w:rPr>
        <w:lastRenderedPageBreak/>
        <w:t>据，与其他文件一</w:t>
      </w:r>
      <w:r>
        <w:rPr>
          <w:rFonts w:hAnsi="宋体" w:cs="宋体" w:hint="eastAsia"/>
          <w:sz w:val="24"/>
          <w:szCs w:val="24"/>
        </w:rPr>
        <w:t>并保存。</w:t>
      </w:r>
    </w:p>
    <w:p w:rsidR="00DA5D4A" w:rsidRDefault="00761B1E">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w:t>
      </w:r>
      <w:r>
        <w:rPr>
          <w:rFonts w:hAnsi="宋体" w:cs="仿宋_GB2312" w:hint="eastAsia"/>
          <w:kern w:val="2"/>
          <w:sz w:val="24"/>
          <w:szCs w:val="24"/>
          <w:shd w:val="clear" w:color="auto" w:fill="FFFFFF"/>
        </w:rPr>
        <w:t>、不接受联合体投标</w:t>
      </w:r>
      <w:r>
        <w:rPr>
          <w:rFonts w:hAnsi="宋体" w:cs="仿宋_GB2312" w:hint="eastAsia"/>
          <w:kern w:val="2"/>
          <w:sz w:val="21"/>
          <w:szCs w:val="21"/>
          <w:shd w:val="clear" w:color="auto" w:fill="FFFFFF"/>
        </w:rPr>
        <w:t>。</w:t>
      </w:r>
    </w:p>
    <w:p w:rsidR="00DA5D4A" w:rsidRDefault="00761B1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w:t>
      </w:r>
      <w:r>
        <w:rPr>
          <w:rFonts w:hAnsi="宋体" w:cs="宋体" w:hint="eastAsia"/>
          <w:sz w:val="24"/>
          <w:szCs w:val="24"/>
        </w:rPr>
        <w:t>、本次招标实行资格后审。</w:t>
      </w:r>
    </w:p>
    <w:p w:rsidR="00DA5D4A" w:rsidRDefault="00761B1E">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DA5D4A" w:rsidRDefault="00761B1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DA5D4A" w:rsidRDefault="00761B1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DA5D4A" w:rsidRDefault="00761B1E">
      <w:pPr>
        <w:autoSpaceDE w:val="0"/>
        <w:autoSpaceDN w:val="0"/>
        <w:adjustRightInd w:val="0"/>
        <w:spacing w:line="360" w:lineRule="auto"/>
        <w:rPr>
          <w:rFonts w:hAnsi="宋体"/>
          <w:b/>
          <w:sz w:val="24"/>
        </w:rPr>
      </w:pPr>
      <w:r>
        <w:rPr>
          <w:rFonts w:hAnsi="宋体" w:cs="宋体" w:hint="eastAsia"/>
          <w:b/>
          <w:bCs/>
          <w:sz w:val="24"/>
          <w:szCs w:val="24"/>
        </w:rPr>
        <w:t>四、招标文件的获取</w:t>
      </w:r>
      <w:r>
        <w:rPr>
          <w:rFonts w:hAnsi="宋体" w:cs="宋体" w:hint="eastAsia"/>
          <w:b/>
          <w:bCs/>
          <w:sz w:val="24"/>
          <w:szCs w:val="24"/>
        </w:rPr>
        <w:t xml:space="preserve">  </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4.1</w:t>
      </w:r>
      <w:r>
        <w:rPr>
          <w:rFonts w:hAnsi="宋体" w:cs="宋体" w:hint="eastAsia"/>
          <w:sz w:val="24"/>
          <w:szCs w:val="24"/>
        </w:rPr>
        <w:t>招标文件和工程量清单的获取：投标人于投标文件递交截止时间前均可登录《全国公共资源交易平台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r>
        <w:rPr>
          <w:rFonts w:hAnsi="宋体" w:cs="宋体" w:hint="eastAsia"/>
          <w:sz w:val="24"/>
          <w:szCs w:val="24"/>
        </w:rPr>
        <w:t>http://ggzy.xuchang.gov.cn/</w:t>
      </w:r>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4.2</w:t>
      </w:r>
      <w:r>
        <w:rPr>
          <w:rFonts w:hAnsi="宋体" w:cs="宋体" w:hint="eastAsia"/>
          <w:sz w:val="24"/>
          <w:szCs w:val="24"/>
        </w:rPr>
        <w:t>招标文件售价</w:t>
      </w:r>
      <w:r>
        <w:rPr>
          <w:rFonts w:hAnsi="宋体" w:cs="宋体" w:hint="eastAsia"/>
          <w:sz w:val="24"/>
          <w:szCs w:val="24"/>
        </w:rPr>
        <w:t>100</w:t>
      </w:r>
      <w:r>
        <w:rPr>
          <w:rFonts w:hAnsi="宋体" w:cs="宋体" w:hint="eastAsia"/>
          <w:sz w:val="24"/>
          <w:szCs w:val="24"/>
        </w:rPr>
        <w:t>元</w:t>
      </w:r>
      <w:r>
        <w:rPr>
          <w:rFonts w:hAnsi="宋体" w:cs="宋体" w:hint="eastAsia"/>
          <w:sz w:val="24"/>
          <w:szCs w:val="24"/>
        </w:rPr>
        <w:t>/</w:t>
      </w:r>
      <w:r>
        <w:rPr>
          <w:rFonts w:hAnsi="宋体" w:cs="宋体" w:hint="eastAsia"/>
          <w:sz w:val="24"/>
          <w:szCs w:val="24"/>
        </w:rPr>
        <w:t>标段</w:t>
      </w:r>
      <w:r>
        <w:rPr>
          <w:rFonts w:hAnsi="宋体" w:cs="宋体" w:hint="eastAsia"/>
          <w:sz w:val="24"/>
          <w:szCs w:val="24"/>
        </w:rPr>
        <w:t>，于递交投标文件时缴纳给招标代理机构，售后不退。</w:t>
      </w:r>
    </w:p>
    <w:p w:rsidR="00DA5D4A" w:rsidRDefault="00761B1E">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 xml:space="preserve">5.1 </w:t>
      </w:r>
      <w:r>
        <w:rPr>
          <w:rFonts w:hAnsi="宋体" w:cs="宋体" w:hint="eastAsia"/>
          <w:sz w:val="24"/>
          <w:szCs w:val="24"/>
        </w:rPr>
        <w:t>本项目为全流程电子化交易项目，须提交</w:t>
      </w:r>
      <w:r>
        <w:rPr>
          <w:rFonts w:hAnsi="宋体" w:cs="宋体" w:hint="eastAsia"/>
          <w:sz w:val="24"/>
          <w:shd w:val="clear" w:color="auto" w:fill="FFFFFF"/>
        </w:rPr>
        <w:t>电子投标文件和存储有备份文件的电子介质（</w:t>
      </w:r>
      <w:r>
        <w:rPr>
          <w:rFonts w:hAnsi="宋体" w:cs="宋体" w:hint="eastAsia"/>
          <w:sz w:val="24"/>
          <w:shd w:val="clear" w:color="auto" w:fill="FFFFFF"/>
        </w:rPr>
        <w:t>U</w:t>
      </w:r>
      <w:r>
        <w:rPr>
          <w:rFonts w:hAnsi="宋体" w:cs="宋体" w:hint="eastAsia"/>
          <w:sz w:val="24"/>
          <w:shd w:val="clear" w:color="auto" w:fill="FFFFFF"/>
        </w:rPr>
        <w:t>盘）</w:t>
      </w:r>
      <w:r>
        <w:rPr>
          <w:rFonts w:hAnsi="宋体" w:cs="宋体" w:hint="eastAsia"/>
          <w:sz w:val="24"/>
          <w:shd w:val="clear" w:color="auto" w:fill="FFFFFF"/>
        </w:rPr>
        <w:t>2</w:t>
      </w:r>
      <w:r>
        <w:rPr>
          <w:rFonts w:hAnsi="宋体" w:cs="宋体" w:hint="eastAsia"/>
          <w:sz w:val="24"/>
          <w:shd w:val="clear" w:color="auto" w:fill="FFFFFF"/>
        </w:rPr>
        <w:t>份</w:t>
      </w:r>
      <w:r>
        <w:rPr>
          <w:rFonts w:hAnsi="宋体" w:cs="宋体" w:hint="eastAsia"/>
          <w:sz w:val="24"/>
          <w:szCs w:val="24"/>
        </w:rPr>
        <w:t>。</w:t>
      </w:r>
    </w:p>
    <w:p w:rsidR="00DA5D4A" w:rsidRDefault="00761B1E">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 xml:space="preserve">5.2 </w:t>
      </w:r>
      <w:r>
        <w:rPr>
          <w:rFonts w:hAnsi="宋体" w:cs="宋体" w:hint="eastAsia"/>
          <w:sz w:val="24"/>
          <w:szCs w:val="24"/>
        </w:rPr>
        <w:t>投标文件提交的截止时间及开标</w:t>
      </w:r>
      <w:r>
        <w:rPr>
          <w:rFonts w:hAnsi="宋体" w:cs="宋体" w:hint="eastAsia"/>
          <w:sz w:val="24"/>
          <w:szCs w:val="22"/>
          <w:shd w:val="clear" w:color="auto" w:fill="FFFFFF"/>
        </w:rPr>
        <w:t>时间：</w:t>
      </w:r>
      <w:r>
        <w:rPr>
          <w:rFonts w:hAnsi="宋体" w:cs="宋体" w:hint="eastAsia"/>
          <w:sz w:val="24"/>
          <w:szCs w:val="22"/>
          <w:shd w:val="clear" w:color="auto" w:fill="FFFFFF"/>
        </w:rPr>
        <w:t>2020</w:t>
      </w:r>
      <w:r>
        <w:rPr>
          <w:rFonts w:hAnsi="宋体" w:cs="宋体" w:hint="eastAsia"/>
          <w:sz w:val="24"/>
          <w:szCs w:val="22"/>
          <w:shd w:val="clear" w:color="auto" w:fill="FFFFFF"/>
        </w:rPr>
        <w:t>年</w:t>
      </w:r>
      <w:r>
        <w:rPr>
          <w:rFonts w:hAnsi="宋体" w:cs="宋体" w:hint="eastAsia"/>
          <w:sz w:val="24"/>
          <w:szCs w:val="22"/>
          <w:shd w:val="clear" w:color="auto" w:fill="FFFFFF"/>
        </w:rPr>
        <w:t>5</w:t>
      </w:r>
      <w:r>
        <w:rPr>
          <w:rFonts w:hAnsi="宋体" w:cs="宋体" w:hint="eastAsia"/>
          <w:sz w:val="24"/>
          <w:szCs w:val="22"/>
          <w:shd w:val="clear" w:color="auto" w:fill="FFFFFF"/>
        </w:rPr>
        <w:t>月</w:t>
      </w:r>
      <w:r>
        <w:rPr>
          <w:rFonts w:hAnsi="宋体" w:cs="宋体" w:hint="eastAsia"/>
          <w:sz w:val="24"/>
          <w:szCs w:val="22"/>
          <w:shd w:val="clear" w:color="auto" w:fill="FFFFFF"/>
        </w:rPr>
        <w:t>29</w:t>
      </w:r>
      <w:r>
        <w:rPr>
          <w:rFonts w:hAnsi="宋体" w:cs="宋体" w:hint="eastAsia"/>
          <w:sz w:val="24"/>
          <w:szCs w:val="22"/>
          <w:shd w:val="clear" w:color="auto" w:fill="FFFFFF"/>
        </w:rPr>
        <w:t>日</w:t>
      </w:r>
      <w:r>
        <w:rPr>
          <w:rFonts w:hAnsi="宋体" w:cs="宋体" w:hint="eastAsia"/>
          <w:sz w:val="24"/>
          <w:szCs w:val="22"/>
          <w:shd w:val="clear" w:color="auto" w:fill="FFFFFF"/>
        </w:rPr>
        <w:t xml:space="preserve"> 9</w:t>
      </w:r>
      <w:r>
        <w:rPr>
          <w:rFonts w:hAnsi="宋体" w:cs="宋体" w:hint="eastAsia"/>
          <w:sz w:val="24"/>
          <w:szCs w:val="22"/>
          <w:shd w:val="clear" w:color="auto" w:fill="FFFFFF"/>
        </w:rPr>
        <w:t>时</w:t>
      </w:r>
      <w:r>
        <w:rPr>
          <w:rFonts w:hAnsi="宋体" w:cs="宋体" w:hint="eastAsia"/>
          <w:sz w:val="24"/>
          <w:szCs w:val="22"/>
          <w:shd w:val="clear" w:color="auto" w:fill="FFFFFF"/>
        </w:rPr>
        <w:t>30</w:t>
      </w:r>
      <w:r>
        <w:rPr>
          <w:rFonts w:hAnsi="宋体" w:cs="宋体" w:hint="eastAsia"/>
          <w:sz w:val="24"/>
          <w:szCs w:val="22"/>
          <w:shd w:val="clear" w:color="auto" w:fill="FFFFFF"/>
        </w:rPr>
        <w:t>分。</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5.3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》公共资源交易系统，并同时提交</w:t>
      </w:r>
      <w:r>
        <w:rPr>
          <w:rFonts w:hAnsi="宋体" w:cs="宋体" w:hint="eastAsia"/>
          <w:sz w:val="24"/>
          <w:shd w:val="clear" w:color="auto" w:fill="FFFFFF"/>
        </w:rPr>
        <w:t>存储有备份文件的电子介质（</w:t>
      </w:r>
      <w:r>
        <w:rPr>
          <w:rFonts w:hAnsi="宋体" w:cs="宋体" w:hint="eastAsia"/>
          <w:sz w:val="24"/>
          <w:shd w:val="clear" w:color="auto" w:fill="FFFFFF"/>
        </w:rPr>
        <w:t>U</w:t>
      </w:r>
      <w:r>
        <w:rPr>
          <w:rFonts w:hAnsi="宋体" w:cs="宋体" w:hint="eastAsia"/>
          <w:sz w:val="24"/>
          <w:shd w:val="clear" w:color="auto" w:fill="FFFFFF"/>
        </w:rPr>
        <w:t>盘）</w:t>
      </w:r>
      <w:r>
        <w:rPr>
          <w:rFonts w:hAnsi="宋体" w:cs="宋体" w:hint="eastAsia"/>
          <w:sz w:val="24"/>
          <w:shd w:val="clear" w:color="auto" w:fill="FFFFFF"/>
        </w:rPr>
        <w:t>2</w:t>
      </w:r>
      <w:r>
        <w:rPr>
          <w:rFonts w:hAnsi="宋体" w:cs="宋体" w:hint="eastAsia"/>
          <w:sz w:val="24"/>
          <w:shd w:val="clear" w:color="auto" w:fill="FFFFFF"/>
        </w:rPr>
        <w:t>份</w:t>
      </w:r>
      <w:r>
        <w:rPr>
          <w:rFonts w:hAnsi="宋体" w:cs="宋体" w:hint="eastAsia"/>
          <w:sz w:val="24"/>
          <w:szCs w:val="24"/>
        </w:rPr>
        <w:t>。</w:t>
      </w:r>
    </w:p>
    <w:p w:rsidR="00DA5D4A" w:rsidRDefault="00761B1E">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5.4</w:t>
      </w:r>
      <w:r>
        <w:rPr>
          <w:rFonts w:hAnsi="宋体" w:cs="宋体" w:hint="eastAsia"/>
          <w:sz w:val="24"/>
          <w:shd w:val="clear" w:color="auto" w:fill="FFFFFF"/>
        </w:rPr>
        <w:t>存储有备份文件的电子介质（</w:t>
      </w:r>
      <w:r>
        <w:rPr>
          <w:rFonts w:hAnsi="宋体" w:cs="宋体" w:hint="eastAsia"/>
          <w:sz w:val="24"/>
          <w:shd w:val="clear" w:color="auto" w:fill="FFFFFF"/>
        </w:rPr>
        <w:t>U</w:t>
      </w:r>
      <w:r>
        <w:rPr>
          <w:rFonts w:hAnsi="宋体" w:cs="宋体" w:hint="eastAsia"/>
          <w:sz w:val="24"/>
          <w:shd w:val="clear" w:color="auto" w:fill="FFFFFF"/>
        </w:rPr>
        <w:t>盘）</w:t>
      </w:r>
      <w:r>
        <w:rPr>
          <w:rFonts w:hAnsi="宋体" w:cs="宋体" w:hint="eastAsia"/>
          <w:sz w:val="24"/>
          <w:szCs w:val="24"/>
        </w:rPr>
        <w:t>提交地点：许昌市建安区新元大道兴业大厦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开标</w:t>
      </w:r>
      <w:r>
        <w:rPr>
          <w:rFonts w:hAnsi="宋体" w:cs="宋体" w:hint="eastAsia"/>
          <w:sz w:val="24"/>
          <w:szCs w:val="24"/>
        </w:rPr>
        <w:t>一</w:t>
      </w:r>
      <w:r>
        <w:rPr>
          <w:rFonts w:hAnsi="宋体" w:cs="宋体" w:hint="eastAsia"/>
          <w:sz w:val="24"/>
          <w:szCs w:val="24"/>
        </w:rPr>
        <w:t>室（</w:t>
      </w:r>
      <w:r>
        <w:rPr>
          <w:rFonts w:hAnsi="宋体" w:cs="宋体" w:hint="eastAsia"/>
          <w:sz w:val="24"/>
          <w:szCs w:val="24"/>
        </w:rPr>
        <w:t>4167</w:t>
      </w:r>
      <w:r>
        <w:rPr>
          <w:rFonts w:hAnsi="宋体" w:cs="宋体" w:hint="eastAsia"/>
          <w:sz w:val="24"/>
          <w:szCs w:val="24"/>
        </w:rPr>
        <w:t>室）</w:t>
      </w:r>
      <w:r>
        <w:rPr>
          <w:rFonts w:hAnsi="宋体" w:cs="宋体" w:hint="eastAsia"/>
          <w:sz w:val="24"/>
          <w:szCs w:val="22"/>
          <w:shd w:val="clear" w:color="auto" w:fill="FFFFFF"/>
        </w:rPr>
        <w:t>。</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5.5</w:t>
      </w:r>
      <w:r>
        <w:rPr>
          <w:rFonts w:hAnsi="宋体" w:cs="宋体" w:hint="eastAsia"/>
          <w:sz w:val="24"/>
          <w:szCs w:val="24"/>
        </w:rPr>
        <w:t>逾期送达的或者未送达指定地点的</w:t>
      </w:r>
      <w:r>
        <w:rPr>
          <w:rFonts w:hAnsi="宋体" w:cs="宋体" w:hint="eastAsia"/>
          <w:sz w:val="24"/>
          <w:shd w:val="clear" w:color="auto" w:fill="FFFFFF"/>
        </w:rPr>
        <w:t>存储有备份文件的电子介质（</w:t>
      </w:r>
      <w:r>
        <w:rPr>
          <w:rFonts w:hAnsi="宋体" w:cs="宋体" w:hint="eastAsia"/>
          <w:sz w:val="24"/>
          <w:shd w:val="clear" w:color="auto" w:fill="FFFFFF"/>
        </w:rPr>
        <w:t>U</w:t>
      </w:r>
      <w:r>
        <w:rPr>
          <w:rFonts w:hAnsi="宋体" w:cs="宋体" w:hint="eastAsia"/>
          <w:sz w:val="24"/>
          <w:shd w:val="clear" w:color="auto" w:fill="FFFFFF"/>
        </w:rPr>
        <w:t>盘）</w:t>
      </w:r>
      <w:r>
        <w:rPr>
          <w:rFonts w:hAnsi="宋体" w:cs="宋体" w:hint="eastAsia"/>
          <w:sz w:val="24"/>
          <w:szCs w:val="24"/>
        </w:rPr>
        <w:t>的，招标人不予受理。</w:t>
      </w:r>
    </w:p>
    <w:p w:rsidR="00DA5D4A" w:rsidRDefault="00761B1E">
      <w:pPr>
        <w:widowControl/>
        <w:spacing w:line="312" w:lineRule="auto"/>
        <w:rPr>
          <w:rFonts w:hAnsi="宋体"/>
          <w:b/>
          <w:sz w:val="24"/>
        </w:rPr>
      </w:pPr>
      <w:r>
        <w:rPr>
          <w:rFonts w:hAnsi="宋体" w:hint="eastAsia"/>
          <w:b/>
          <w:sz w:val="24"/>
        </w:rPr>
        <w:t>六、发布公告的媒介</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DA5D4A" w:rsidRDefault="00761B1E">
      <w:pPr>
        <w:widowControl/>
        <w:spacing w:line="312" w:lineRule="auto"/>
        <w:rPr>
          <w:rFonts w:hAnsi="宋体"/>
          <w:b/>
          <w:sz w:val="24"/>
          <w:szCs w:val="22"/>
        </w:rPr>
      </w:pPr>
      <w:r>
        <w:rPr>
          <w:rFonts w:hAnsi="宋体" w:hint="eastAsia"/>
          <w:b/>
          <w:sz w:val="24"/>
          <w:szCs w:val="22"/>
        </w:rPr>
        <w:t>七、联系方式</w:t>
      </w:r>
    </w:p>
    <w:p w:rsidR="00DA5D4A" w:rsidRDefault="00761B1E">
      <w:pPr>
        <w:autoSpaceDE w:val="0"/>
        <w:autoSpaceDN w:val="0"/>
        <w:adjustRightInd w:val="0"/>
        <w:spacing w:line="520" w:lineRule="exact"/>
        <w:ind w:firstLineChars="200" w:firstLine="480"/>
        <w:jc w:val="left"/>
        <w:outlineLvl w:val="0"/>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许昌市建安区教育体育局</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项目负责人：</w:t>
      </w:r>
      <w:r>
        <w:rPr>
          <w:rFonts w:hAnsi="宋体" w:cs="宋体" w:hint="eastAsia"/>
          <w:sz w:val="24"/>
          <w:szCs w:val="24"/>
        </w:rPr>
        <w:t>崔清芳</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lastRenderedPageBreak/>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13849893348</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代理机构：河南方正水利工程咨询有限公司</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项目负责人：许甫</w:t>
      </w:r>
    </w:p>
    <w:p w:rsidR="00DA5D4A" w:rsidRDefault="00761B1E">
      <w:pPr>
        <w:spacing w:line="440" w:lineRule="exact"/>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16603743333</w:t>
      </w:r>
    </w:p>
    <w:p w:rsidR="00DA5D4A" w:rsidRDefault="00DA5D4A">
      <w:pPr>
        <w:pStyle w:val="a0"/>
        <w:spacing w:after="0" w:line="400" w:lineRule="exact"/>
        <w:ind w:firstLineChars="1900" w:firstLine="4560"/>
        <w:rPr>
          <w:rFonts w:hAnsi="宋体" w:cs="宋体"/>
          <w:sz w:val="24"/>
          <w:szCs w:val="24"/>
        </w:rPr>
      </w:pPr>
    </w:p>
    <w:p w:rsidR="00DA5D4A" w:rsidRDefault="00DA5D4A">
      <w:pPr>
        <w:pStyle w:val="a0"/>
        <w:spacing w:after="0" w:line="400" w:lineRule="exact"/>
        <w:ind w:firstLineChars="1900" w:firstLine="4560"/>
        <w:rPr>
          <w:rFonts w:hAnsi="宋体" w:cs="宋体"/>
          <w:sz w:val="24"/>
          <w:szCs w:val="24"/>
        </w:rPr>
      </w:pPr>
    </w:p>
    <w:p w:rsidR="00DA5D4A" w:rsidRDefault="00761B1E">
      <w:pPr>
        <w:autoSpaceDE w:val="0"/>
        <w:autoSpaceDN w:val="0"/>
        <w:adjustRightInd w:val="0"/>
        <w:spacing w:line="520" w:lineRule="exact"/>
        <w:ind w:firstLineChars="200" w:firstLine="480"/>
        <w:jc w:val="right"/>
        <w:outlineLvl w:val="0"/>
        <w:rPr>
          <w:rFonts w:hAnsi="宋体" w:cs="宋体"/>
          <w:sz w:val="24"/>
          <w:szCs w:val="24"/>
        </w:rPr>
      </w:pPr>
      <w:r>
        <w:rPr>
          <w:rFonts w:hAnsi="宋体" w:cs="宋体" w:hint="eastAsia"/>
          <w:sz w:val="24"/>
          <w:szCs w:val="24"/>
        </w:rPr>
        <w:t>许昌市建安区教育体育局</w:t>
      </w:r>
    </w:p>
    <w:p w:rsidR="00DA5D4A" w:rsidRDefault="00761B1E">
      <w:pPr>
        <w:pStyle w:val="a0"/>
        <w:ind w:leftChars="1820" w:left="6908" w:hangingChars="300" w:hanging="720"/>
        <w:jc w:val="right"/>
        <w:rPr>
          <w:rFonts w:hAnsi="宋体" w:cs="宋体"/>
          <w:color w:val="FF0000"/>
          <w:sz w:val="24"/>
          <w:szCs w:val="24"/>
        </w:rPr>
      </w:pPr>
      <w:r>
        <w:rPr>
          <w:rFonts w:hAnsi="宋体" w:cs="宋体" w:hint="eastAsia"/>
          <w:sz w:val="24"/>
          <w:szCs w:val="24"/>
        </w:rPr>
        <w:t>20</w:t>
      </w:r>
      <w:r>
        <w:rPr>
          <w:rFonts w:hAnsi="宋体" w:cs="宋体" w:hint="eastAsia"/>
          <w:sz w:val="24"/>
          <w:szCs w:val="24"/>
        </w:rPr>
        <w:t>20</w:t>
      </w:r>
      <w:r>
        <w:rPr>
          <w:rFonts w:hAnsi="宋体" w:cs="宋体" w:hint="eastAsia"/>
          <w:sz w:val="24"/>
          <w:szCs w:val="24"/>
        </w:rPr>
        <w:t>年</w:t>
      </w:r>
      <w:r>
        <w:rPr>
          <w:rFonts w:hAnsi="宋体" w:cs="宋体" w:hint="eastAsia"/>
          <w:sz w:val="24"/>
          <w:szCs w:val="24"/>
        </w:rPr>
        <w:t>4</w:t>
      </w:r>
      <w:r>
        <w:rPr>
          <w:rFonts w:hAnsi="宋体" w:cs="宋体" w:hint="eastAsia"/>
          <w:sz w:val="24"/>
          <w:szCs w:val="24"/>
        </w:rPr>
        <w:t>月</w:t>
      </w:r>
      <w:r>
        <w:rPr>
          <w:rFonts w:hAnsi="宋体" w:cs="宋体" w:hint="eastAsia"/>
          <w:sz w:val="24"/>
          <w:szCs w:val="24"/>
        </w:rPr>
        <w:t>30</w:t>
      </w:r>
      <w:r>
        <w:rPr>
          <w:rFonts w:hAnsi="宋体" w:cs="宋体" w:hint="eastAsia"/>
          <w:sz w:val="24"/>
          <w:szCs w:val="24"/>
        </w:rPr>
        <w:t>日</w:t>
      </w:r>
    </w:p>
    <w:p w:rsidR="00DA5D4A" w:rsidRDefault="00761B1E">
      <w:pPr>
        <w:widowControl/>
        <w:spacing w:line="312" w:lineRule="auto"/>
        <w:rPr>
          <w:rFonts w:hAnsi="宋体"/>
          <w:b/>
          <w:sz w:val="28"/>
          <w:szCs w:val="21"/>
        </w:rPr>
      </w:pPr>
      <w:r>
        <w:rPr>
          <w:rFonts w:hAnsi="宋体" w:hint="eastAsia"/>
          <w:b/>
          <w:sz w:val="28"/>
          <w:szCs w:val="21"/>
        </w:rPr>
        <w:t>温馨提示：</w:t>
      </w:r>
    </w:p>
    <w:p w:rsidR="00DA5D4A" w:rsidRDefault="00761B1E" w:rsidP="005D03B5">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DA5D4A" w:rsidRDefault="00761B1E" w:rsidP="005D03B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DA5D4A" w:rsidRDefault="00761B1E" w:rsidP="005D03B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DA5D4A" w:rsidRDefault="00761B1E" w:rsidP="005D03B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2" w:history="1">
        <w:r>
          <w:rPr>
            <w:rFonts w:hAnsi="宋体" w:cs="宋体" w:hint="eastAsia"/>
            <w:sz w:val="24"/>
            <w:szCs w:val="24"/>
          </w:rPr>
          <w:t>http://221.1</w:t>
        </w:r>
        <w:r>
          <w:rPr>
            <w:rFonts w:hAnsi="宋体" w:cs="宋体" w:hint="eastAsia"/>
            <w:sz w:val="24"/>
            <w:szCs w:val="24"/>
          </w:rPr>
          <w:t>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w:t>
      </w:r>
      <w:r>
        <w:rPr>
          <w:rFonts w:hAnsi="宋体" w:cs="宋体" w:hint="eastAsia"/>
          <w:sz w:val="24"/>
          <w:szCs w:val="24"/>
        </w:rPr>
        <w:t>盖投标人电子印章和法人电子印章。</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DA5D4A" w:rsidRDefault="00761B1E" w:rsidP="005D03B5">
      <w:pPr>
        <w:pStyle w:val="a0"/>
        <w:ind w:firstLine="241"/>
        <w:rPr>
          <w:rFonts w:hAnsi="宋体" w:cs="宋体"/>
          <w:b/>
          <w:bCs/>
          <w:sz w:val="24"/>
          <w:szCs w:val="24"/>
        </w:rPr>
      </w:pPr>
      <w:r>
        <w:rPr>
          <w:rFonts w:hAnsi="宋体" w:cs="宋体" w:hint="eastAsia"/>
          <w:b/>
          <w:bCs/>
          <w:sz w:val="24"/>
          <w:szCs w:val="24"/>
        </w:rPr>
        <w:lastRenderedPageBreak/>
        <w:t>4.</w:t>
      </w:r>
      <w:r>
        <w:rPr>
          <w:rFonts w:hAnsi="宋体" w:cs="宋体"/>
          <w:b/>
          <w:bCs/>
          <w:sz w:val="24"/>
          <w:szCs w:val="24"/>
        </w:rPr>
        <w:t>投标保证金的提交</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w:t>
      </w:r>
      <w:r>
        <w:rPr>
          <w:rFonts w:hAnsi="宋体" w:cs="宋体" w:hint="eastAsia"/>
          <w:sz w:val="24"/>
          <w:szCs w:val="24"/>
        </w:rPr>
        <w:t>使用银行转帐方式提交的，投标人通过基本账户将款项一次足额递交、成功绑定，以收款人到账时间为准。</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4.1.1</w:t>
      </w:r>
      <w:r>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4.1.2</w:t>
      </w:r>
      <w:r>
        <w:rPr>
          <w:rFonts w:hAnsi="宋体" w:cs="宋体" w:hint="eastAsia"/>
          <w:sz w:val="24"/>
          <w:szCs w:val="24"/>
        </w:rPr>
        <w:t>提交后再次登录</w:t>
      </w:r>
      <w:hyperlink r:id="rId13" w:history="1">
        <w:r>
          <w:rPr>
            <w:rFonts w:hAnsi="宋体" w:cs="宋体" w:hint="eastAsia"/>
            <w:sz w:val="24"/>
            <w:szCs w:val="24"/>
          </w:rPr>
          <w:t>http://221.14.6.70:8088/ggzy</w:t>
        </w:r>
      </w:hyperlink>
      <w:r>
        <w:rPr>
          <w:rFonts w:hAnsi="宋体" w:cs="宋体" w:hint="eastAsia"/>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4.1.3</w:t>
      </w:r>
      <w:r>
        <w:rPr>
          <w:rFonts w:hAnsi="宋体" w:cs="宋体" w:hint="eastAsia"/>
          <w:sz w:val="24"/>
          <w:szCs w:val="24"/>
        </w:rPr>
        <w:t>投标人按照所投项目及标段将缴纳凭证“许昌市建安区公共资源交易中心保证金缴纳回执”附于投标文件中。</w:t>
      </w:r>
    </w:p>
    <w:p w:rsidR="00DA5D4A" w:rsidRDefault="00761B1E">
      <w:pPr>
        <w:snapToGrid w:val="0"/>
        <w:spacing w:line="540" w:lineRule="exact"/>
        <w:ind w:leftChars="-50" w:left="-170" w:rightChars="-50" w:right="-170" w:firstLineChars="200" w:firstLine="480"/>
      </w:pPr>
      <w:r>
        <w:rPr>
          <w:rFonts w:hAnsi="宋体" w:cs="宋体" w:hint="eastAsia"/>
          <w:sz w:val="24"/>
          <w:szCs w:val="24"/>
        </w:rPr>
        <w:t>4.2</w:t>
      </w:r>
      <w:r>
        <w:rPr>
          <w:rFonts w:hAnsi="宋体" w:cs="宋体" w:hint="eastAsia"/>
          <w:sz w:val="24"/>
          <w:szCs w:val="24"/>
        </w:rPr>
        <w:t>使用保函方式提交的，投标人办理投标保函，保</w:t>
      </w:r>
      <w:r>
        <w:rPr>
          <w:rFonts w:hAnsi="宋体" w:cs="宋体" w:hint="eastAsia"/>
          <w:sz w:val="24"/>
          <w:szCs w:val="24"/>
        </w:rPr>
        <w:t>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DA5D4A" w:rsidRDefault="00761B1E" w:rsidP="005D03B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w:t>
      </w:r>
      <w:r>
        <w:rPr>
          <w:rFonts w:hAnsi="宋体" w:cs="宋体" w:hint="eastAsia"/>
          <w:b/>
          <w:bCs/>
          <w:sz w:val="24"/>
          <w:szCs w:val="24"/>
        </w:rPr>
        <w:t>电子投标文件的提交</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Pr>
          <w:rFonts w:hAnsi="宋体" w:cs="宋体" w:hint="eastAsia"/>
          <w:sz w:val="24"/>
          <w:szCs w:val="24"/>
        </w:rPr>
        <w:t>.1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w:t>
        </w:r>
        <w:r>
          <w:rPr>
            <w:rFonts w:hAnsi="宋体" w:cs="宋体" w:hint="eastAsia"/>
            <w:sz w:val="24"/>
            <w:szCs w:val="24"/>
          </w:rPr>
          <w:t>ggzy/</w:t>
        </w:r>
      </w:hyperlink>
      <w:r>
        <w:rPr>
          <w:rFonts w:hAnsi="宋体" w:cs="宋体" w:hint="eastAsia"/>
          <w:sz w:val="24"/>
          <w:szCs w:val="24"/>
        </w:rPr>
        <w:t>）。</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Pr>
          <w:rFonts w:hAnsi="宋体" w:cs="宋体" w:hint="eastAsia"/>
          <w:sz w:val="24"/>
          <w:szCs w:val="24"/>
        </w:rPr>
        <w:t xml:space="preserve">.2 </w:t>
      </w:r>
      <w:r>
        <w:rPr>
          <w:rFonts w:hAnsi="宋体" w:cs="宋体" w:hint="eastAsia"/>
          <w:sz w:val="24"/>
          <w:szCs w:val="24"/>
        </w:rPr>
        <w:t>投标人对同一项目多个标段进行投标的，电子投标文件应按标段分别提交。</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Pr>
          <w:rFonts w:hAnsi="宋体" w:cs="宋体" w:hint="eastAsia"/>
          <w:sz w:val="24"/>
          <w:szCs w:val="24"/>
        </w:rPr>
        <w:t xml:space="preserve">.3 </w:t>
      </w:r>
      <w:r>
        <w:rPr>
          <w:rFonts w:hAnsi="宋体" w:cs="宋体" w:hint="eastAsia"/>
          <w:sz w:val="24"/>
          <w:szCs w:val="24"/>
        </w:rPr>
        <w:t>电子投标文件成功提交后，投标人应打印“投标文件提交回执单”，供开标现场备查。</w:t>
      </w:r>
    </w:p>
    <w:p w:rsidR="00DA5D4A" w:rsidRDefault="00761B1E" w:rsidP="005D03B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w:t>
      </w:r>
      <w:r>
        <w:rPr>
          <w:rFonts w:hAnsi="宋体" w:cs="宋体" w:hint="eastAsia"/>
          <w:b/>
          <w:bCs/>
          <w:sz w:val="24"/>
          <w:szCs w:val="24"/>
        </w:rPr>
        <w:t>.</w:t>
      </w:r>
      <w:r>
        <w:rPr>
          <w:rFonts w:hAnsi="宋体" w:cs="宋体" w:hint="eastAsia"/>
          <w:b/>
          <w:bCs/>
          <w:sz w:val="24"/>
          <w:szCs w:val="24"/>
        </w:rPr>
        <w:t>评标依据</w:t>
      </w:r>
    </w:p>
    <w:p w:rsidR="00DA5D4A" w:rsidRDefault="00761B1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Pr>
          <w:rFonts w:hAnsi="宋体" w:cs="宋体" w:hint="eastAsia"/>
          <w:sz w:val="24"/>
          <w:szCs w:val="24"/>
        </w:rPr>
        <w:t>.1</w:t>
      </w:r>
      <w:r>
        <w:rPr>
          <w:rFonts w:hAnsi="宋体" w:cs="宋体" w:hint="eastAsia"/>
          <w:sz w:val="24"/>
          <w:szCs w:val="24"/>
        </w:rPr>
        <w:t>采用全流程电子化交易评标时，评标委员会以电子投标文件为依据评标。</w:t>
      </w:r>
    </w:p>
    <w:p w:rsidR="00DA5D4A" w:rsidRDefault="00761B1E">
      <w:pPr>
        <w:snapToGrid w:val="0"/>
        <w:spacing w:line="540" w:lineRule="exact"/>
        <w:ind w:leftChars="-50" w:left="-170" w:rightChars="-50" w:right="-170" w:firstLineChars="200" w:firstLine="480"/>
      </w:pPr>
      <w:r>
        <w:rPr>
          <w:rFonts w:hAnsi="宋体" w:cs="宋体" w:hint="eastAsia"/>
          <w:sz w:val="24"/>
          <w:szCs w:val="24"/>
        </w:rPr>
        <w:t>6</w:t>
      </w:r>
      <w:r>
        <w:rPr>
          <w:rFonts w:hAnsi="宋体" w:cs="宋体" w:hint="eastAsia"/>
          <w:sz w:val="24"/>
          <w:szCs w:val="24"/>
        </w:rPr>
        <w:t>.2</w:t>
      </w:r>
      <w:r>
        <w:rPr>
          <w:rFonts w:hAnsi="宋体" w:cs="宋体" w:hint="eastAsia"/>
          <w:sz w:val="24"/>
          <w:szCs w:val="24"/>
        </w:rPr>
        <w:t>全流程电子化交易如因系统异常情况无法完成，将以人工方式进行。评标委员会以</w:t>
      </w:r>
      <w:r>
        <w:rPr>
          <w:rFonts w:hAnsi="宋体" w:hint="eastAsia"/>
          <w:color w:val="000000"/>
          <w:sz w:val="24"/>
        </w:rPr>
        <w:t>存储有备份文件的电子介质</w:t>
      </w:r>
      <w:r>
        <w:rPr>
          <w:rFonts w:hAnsi="宋体" w:cs="宋体" w:hint="eastAsia"/>
          <w:sz w:val="24"/>
          <w:szCs w:val="24"/>
        </w:rPr>
        <w:t>为依据评标。</w:t>
      </w:r>
    </w:p>
    <w:p w:rsidR="00DA5D4A" w:rsidRDefault="00761B1E" w:rsidP="005D03B5">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DA5D4A" w:rsidRDefault="00761B1E">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DA5D4A">
        <w:trPr>
          <w:trHeight w:val="153"/>
          <w:jc w:val="center"/>
        </w:trPr>
        <w:tc>
          <w:tcPr>
            <w:tcW w:w="1003" w:type="dxa"/>
            <w:vAlign w:val="center"/>
          </w:tcPr>
          <w:p w:rsidR="00DA5D4A" w:rsidRDefault="00761B1E">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DA5D4A" w:rsidRDefault="00761B1E">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DA5D4A" w:rsidRDefault="00761B1E">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DA5D4A">
        <w:trPr>
          <w:trHeight w:val="1421"/>
          <w:jc w:val="center"/>
        </w:trPr>
        <w:tc>
          <w:tcPr>
            <w:tcW w:w="1003" w:type="dxa"/>
            <w:vAlign w:val="center"/>
          </w:tcPr>
          <w:p w:rsidR="00DA5D4A" w:rsidRDefault="00761B1E">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DA5D4A" w:rsidRDefault="00761B1E">
            <w:pPr>
              <w:spacing w:line="440" w:lineRule="exact"/>
              <w:jc w:val="left"/>
              <w:rPr>
                <w:rFonts w:hAnsi="宋体"/>
                <w:bCs/>
                <w:kern w:val="2"/>
                <w:sz w:val="24"/>
                <w:szCs w:val="22"/>
              </w:rPr>
            </w:pPr>
            <w:r>
              <w:rPr>
                <w:rFonts w:hAnsi="宋体" w:hint="eastAsia"/>
                <w:bCs/>
                <w:kern w:val="2"/>
                <w:sz w:val="24"/>
                <w:szCs w:val="22"/>
              </w:rPr>
              <w:t>招</w:t>
            </w:r>
            <w:r>
              <w:rPr>
                <w:rFonts w:hAnsi="宋体" w:hint="eastAsia"/>
                <w:bCs/>
                <w:kern w:val="2"/>
                <w:sz w:val="24"/>
                <w:szCs w:val="22"/>
              </w:rPr>
              <w:t xml:space="preserve"> </w:t>
            </w:r>
            <w:r>
              <w:rPr>
                <w:rFonts w:hAnsi="宋体" w:hint="eastAsia"/>
                <w:bCs/>
                <w:kern w:val="2"/>
                <w:sz w:val="24"/>
                <w:szCs w:val="22"/>
              </w:rPr>
              <w:t>标</w:t>
            </w:r>
            <w:r>
              <w:rPr>
                <w:rFonts w:hAnsi="宋体" w:hint="eastAsia"/>
                <w:bCs/>
                <w:kern w:val="2"/>
                <w:sz w:val="24"/>
                <w:szCs w:val="22"/>
              </w:rPr>
              <w:t xml:space="preserve"> </w:t>
            </w:r>
            <w:r>
              <w:rPr>
                <w:rFonts w:hAnsi="宋体" w:hint="eastAsia"/>
                <w:bCs/>
                <w:kern w:val="2"/>
                <w:sz w:val="24"/>
                <w:szCs w:val="22"/>
              </w:rPr>
              <w:t>人：</w:t>
            </w:r>
            <w:r>
              <w:rPr>
                <w:rFonts w:hAnsi="宋体" w:hint="eastAsia"/>
                <w:bCs/>
                <w:kern w:val="2"/>
                <w:sz w:val="24"/>
                <w:szCs w:val="22"/>
              </w:rPr>
              <w:t>许昌市建安区教育体育局</w:t>
            </w:r>
          </w:p>
          <w:p w:rsidR="00DA5D4A" w:rsidRDefault="00761B1E">
            <w:pPr>
              <w:spacing w:line="440" w:lineRule="exact"/>
              <w:jc w:val="left"/>
              <w:rPr>
                <w:rFonts w:hAnsi="宋体"/>
                <w:bCs/>
                <w:kern w:val="2"/>
                <w:sz w:val="24"/>
                <w:szCs w:val="22"/>
              </w:rPr>
            </w:pPr>
            <w:r>
              <w:rPr>
                <w:rFonts w:hAnsi="宋体" w:hint="eastAsia"/>
                <w:bCs/>
                <w:kern w:val="2"/>
                <w:sz w:val="24"/>
                <w:szCs w:val="22"/>
              </w:rPr>
              <w:t>项目负责人：</w:t>
            </w:r>
            <w:r>
              <w:rPr>
                <w:rFonts w:hAnsi="宋体" w:hint="eastAsia"/>
                <w:bCs/>
                <w:kern w:val="2"/>
                <w:sz w:val="24"/>
                <w:szCs w:val="22"/>
              </w:rPr>
              <w:t>崔清芳</w:t>
            </w:r>
          </w:p>
          <w:p w:rsidR="00DA5D4A" w:rsidRDefault="00761B1E">
            <w:pPr>
              <w:spacing w:line="440" w:lineRule="exact"/>
              <w:jc w:val="left"/>
              <w:rPr>
                <w:rFonts w:hAnsi="宋体"/>
                <w:bCs/>
                <w:kern w:val="2"/>
                <w:sz w:val="24"/>
                <w:szCs w:val="22"/>
              </w:rPr>
            </w:pPr>
            <w:r>
              <w:rPr>
                <w:rFonts w:hAnsi="宋体" w:hint="eastAsia"/>
                <w:bCs/>
                <w:kern w:val="2"/>
                <w:sz w:val="24"/>
                <w:szCs w:val="22"/>
              </w:rPr>
              <w:t>电</w:t>
            </w:r>
            <w:r>
              <w:rPr>
                <w:rFonts w:hAnsi="宋体" w:hint="eastAsia"/>
                <w:bCs/>
                <w:kern w:val="2"/>
                <w:sz w:val="24"/>
                <w:szCs w:val="22"/>
              </w:rPr>
              <w:t xml:space="preserve">  </w:t>
            </w:r>
            <w:r>
              <w:rPr>
                <w:rFonts w:hAnsi="宋体" w:hint="eastAsia"/>
                <w:bCs/>
                <w:kern w:val="2"/>
                <w:sz w:val="24"/>
                <w:szCs w:val="22"/>
              </w:rPr>
              <w:t>话：</w:t>
            </w:r>
            <w:r>
              <w:rPr>
                <w:rFonts w:hAnsi="宋体" w:hint="eastAsia"/>
                <w:bCs/>
                <w:kern w:val="2"/>
                <w:sz w:val="24"/>
                <w:szCs w:val="22"/>
              </w:rPr>
              <w:t>13849893348</w:t>
            </w:r>
          </w:p>
        </w:tc>
      </w:tr>
      <w:tr w:rsidR="00DA5D4A">
        <w:trPr>
          <w:trHeight w:val="1120"/>
          <w:jc w:val="center"/>
        </w:trPr>
        <w:tc>
          <w:tcPr>
            <w:tcW w:w="1003" w:type="dxa"/>
            <w:vAlign w:val="center"/>
          </w:tcPr>
          <w:p w:rsidR="00DA5D4A" w:rsidRDefault="00761B1E">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DA5D4A" w:rsidRDefault="00761B1E">
            <w:pPr>
              <w:spacing w:line="440" w:lineRule="exact"/>
              <w:jc w:val="left"/>
              <w:rPr>
                <w:rFonts w:hAnsi="宋体" w:cs="宋体"/>
                <w:kern w:val="2"/>
                <w:sz w:val="24"/>
                <w:szCs w:val="24"/>
              </w:rPr>
            </w:pPr>
            <w:r>
              <w:rPr>
                <w:rFonts w:hAnsi="宋体" w:cs="宋体" w:hint="eastAsia"/>
                <w:kern w:val="2"/>
                <w:sz w:val="24"/>
                <w:szCs w:val="24"/>
              </w:rPr>
              <w:t>代理机构：河南方正水利工程咨询有限公司</w:t>
            </w:r>
          </w:p>
          <w:p w:rsidR="00DA5D4A" w:rsidRDefault="00761B1E">
            <w:pPr>
              <w:spacing w:line="440" w:lineRule="exact"/>
              <w:jc w:val="left"/>
              <w:rPr>
                <w:rFonts w:hAnsi="宋体" w:cs="宋体"/>
                <w:kern w:val="2"/>
                <w:sz w:val="24"/>
                <w:szCs w:val="24"/>
              </w:rPr>
            </w:pPr>
            <w:r>
              <w:rPr>
                <w:rFonts w:hAnsi="宋体" w:cs="宋体" w:hint="eastAsia"/>
                <w:kern w:val="2"/>
                <w:sz w:val="24"/>
                <w:szCs w:val="24"/>
              </w:rPr>
              <w:t>项目负责人</w:t>
            </w:r>
            <w:r>
              <w:rPr>
                <w:rFonts w:hAnsi="宋体" w:cs="宋体" w:hint="eastAsia"/>
                <w:kern w:val="2"/>
                <w:sz w:val="24"/>
                <w:szCs w:val="24"/>
              </w:rPr>
              <w:t>：许甫</w:t>
            </w:r>
          </w:p>
          <w:p w:rsidR="00DA5D4A" w:rsidRDefault="00761B1E">
            <w:pPr>
              <w:spacing w:line="440" w:lineRule="exact"/>
              <w:jc w:val="left"/>
              <w:rPr>
                <w:rFonts w:hAnsi="宋体"/>
                <w:kern w:val="2"/>
                <w:sz w:val="24"/>
                <w:szCs w:val="22"/>
              </w:rPr>
            </w:pPr>
            <w:r>
              <w:rPr>
                <w:rFonts w:hAnsi="宋体" w:cs="宋体" w:hint="eastAsia"/>
                <w:kern w:val="2"/>
                <w:sz w:val="24"/>
                <w:szCs w:val="24"/>
              </w:rPr>
              <w:t>电</w:t>
            </w:r>
            <w:r>
              <w:rPr>
                <w:rFonts w:hAnsi="宋体" w:cs="宋体" w:hint="eastAsia"/>
                <w:kern w:val="2"/>
                <w:sz w:val="24"/>
                <w:szCs w:val="24"/>
              </w:rPr>
              <w:t xml:space="preserve">  </w:t>
            </w:r>
            <w:r>
              <w:rPr>
                <w:rFonts w:hAnsi="宋体" w:cs="宋体" w:hint="eastAsia"/>
                <w:kern w:val="2"/>
                <w:sz w:val="24"/>
                <w:szCs w:val="24"/>
              </w:rPr>
              <w:t>话：</w:t>
            </w:r>
            <w:r>
              <w:rPr>
                <w:rFonts w:hAnsi="宋体" w:cs="宋体" w:hint="eastAsia"/>
                <w:kern w:val="2"/>
                <w:sz w:val="24"/>
                <w:szCs w:val="24"/>
              </w:rPr>
              <w:t>16603743333</w:t>
            </w:r>
          </w:p>
        </w:tc>
      </w:tr>
      <w:tr w:rsidR="00DA5D4A">
        <w:trPr>
          <w:trHeight w:val="32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DA5D4A" w:rsidRDefault="00761B1E">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DA5D4A" w:rsidRDefault="00761B1E">
            <w:pPr>
              <w:spacing w:line="320" w:lineRule="exact"/>
              <w:jc w:val="left"/>
              <w:rPr>
                <w:rFonts w:hAnsi="宋体" w:cs="宋体"/>
                <w:kern w:val="2"/>
                <w:sz w:val="24"/>
                <w:szCs w:val="24"/>
              </w:rPr>
            </w:pPr>
            <w:r>
              <w:rPr>
                <w:rFonts w:hAnsi="宋体" w:cs="宋体" w:hint="eastAsia"/>
                <w:sz w:val="24"/>
                <w:szCs w:val="24"/>
              </w:rPr>
              <w:t>许昌市建安中学景观绿化工程一期项目</w:t>
            </w:r>
          </w:p>
        </w:tc>
      </w:tr>
      <w:tr w:rsidR="00DA5D4A">
        <w:trPr>
          <w:trHeight w:val="537"/>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DA5D4A" w:rsidRDefault="00761B1E">
            <w:pPr>
              <w:spacing w:line="320" w:lineRule="exact"/>
              <w:jc w:val="left"/>
              <w:rPr>
                <w:rFonts w:hAnsi="宋体" w:cs="仿宋_GB2312"/>
                <w:kern w:val="2"/>
                <w:sz w:val="24"/>
                <w:szCs w:val="24"/>
              </w:rPr>
            </w:pPr>
            <w:r>
              <w:rPr>
                <w:rFonts w:hAnsi="宋体" w:cs="宋体" w:hint="eastAsia"/>
                <w:sz w:val="24"/>
                <w:szCs w:val="24"/>
              </w:rPr>
              <w:t>许昌市建安区</w:t>
            </w:r>
          </w:p>
        </w:tc>
      </w:tr>
      <w:tr w:rsidR="00DA5D4A">
        <w:trPr>
          <w:trHeight w:val="329"/>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DA5D4A" w:rsidRDefault="00761B1E">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DA5D4A" w:rsidRDefault="00761B1E">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r>
              <w:rPr>
                <w:rFonts w:hAnsi="宋体" w:cs="仿宋_GB2312" w:hint="eastAsia"/>
                <w:kern w:val="2"/>
                <w:sz w:val="24"/>
                <w:szCs w:val="22"/>
              </w:rPr>
              <w:t>％</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DA5D4A" w:rsidRDefault="00761B1E">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DA5D4A" w:rsidRDefault="00761B1E">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DA5D4A">
        <w:trPr>
          <w:trHeight w:val="380"/>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DA5D4A" w:rsidRDefault="00761B1E">
            <w:pPr>
              <w:autoSpaceDE w:val="0"/>
              <w:autoSpaceDN w:val="0"/>
              <w:adjustRightInd w:val="0"/>
              <w:spacing w:line="320" w:lineRule="exact"/>
              <w:jc w:val="left"/>
              <w:rPr>
                <w:rFonts w:hAnsi="宋体" w:cs="黑体"/>
                <w:kern w:val="2"/>
                <w:sz w:val="24"/>
                <w:szCs w:val="22"/>
              </w:rPr>
            </w:pPr>
            <w:r>
              <w:rPr>
                <w:rFonts w:hAnsi="宋体" w:cs="宋体" w:hint="eastAsia"/>
                <w:sz w:val="24"/>
                <w:szCs w:val="22"/>
              </w:rPr>
              <w:t>一标段：</w:t>
            </w:r>
            <w:r>
              <w:rPr>
                <w:rFonts w:hAnsi="宋体" w:cs="宋体" w:hint="eastAsia"/>
                <w:sz w:val="24"/>
                <w:szCs w:val="22"/>
              </w:rPr>
              <w:t>15</w:t>
            </w:r>
            <w:r>
              <w:rPr>
                <w:rFonts w:hAnsi="宋体" w:cs="宋体" w:hint="eastAsia"/>
                <w:sz w:val="24"/>
                <w:szCs w:val="22"/>
              </w:rPr>
              <w:t>日历天</w:t>
            </w:r>
            <w:r>
              <w:rPr>
                <w:rFonts w:hAnsi="宋体" w:cs="宋体" w:hint="eastAsia"/>
                <w:sz w:val="24"/>
                <w:szCs w:val="22"/>
              </w:rPr>
              <w:t>；</w:t>
            </w:r>
            <w:r>
              <w:rPr>
                <w:rFonts w:hAnsi="宋体" w:cs="宋体" w:hint="eastAsia"/>
                <w:sz w:val="24"/>
                <w:szCs w:val="22"/>
              </w:rPr>
              <w:t>二标段：</w:t>
            </w:r>
            <w:r>
              <w:rPr>
                <w:rFonts w:hAnsi="宋体" w:cs="宋体" w:hint="eastAsia"/>
                <w:sz w:val="24"/>
                <w:szCs w:val="22"/>
              </w:rPr>
              <w:t>15</w:t>
            </w:r>
            <w:r>
              <w:rPr>
                <w:rFonts w:hAnsi="宋体" w:cs="宋体" w:hint="eastAsia"/>
                <w:sz w:val="24"/>
                <w:szCs w:val="22"/>
              </w:rPr>
              <w:t>日历天</w:t>
            </w:r>
            <w:r>
              <w:rPr>
                <w:rFonts w:hAnsi="宋体" w:cs="宋体" w:hint="eastAsia"/>
                <w:sz w:val="24"/>
                <w:szCs w:val="22"/>
              </w:rPr>
              <w:t>。</w:t>
            </w:r>
          </w:p>
        </w:tc>
      </w:tr>
      <w:tr w:rsidR="00DA5D4A">
        <w:trPr>
          <w:trHeight w:val="599"/>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DA5D4A" w:rsidRDefault="00761B1E">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DA5D4A">
        <w:trPr>
          <w:trHeight w:val="1806"/>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DA5D4A" w:rsidRDefault="00761B1E">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DA5D4A" w:rsidRDefault="00761B1E">
            <w:pPr>
              <w:autoSpaceDE w:val="0"/>
              <w:autoSpaceDN w:val="0"/>
              <w:adjustRightInd w:val="0"/>
              <w:spacing w:line="320" w:lineRule="exact"/>
              <w:rPr>
                <w:rFonts w:hAnsi="宋体"/>
                <w:kern w:val="2"/>
                <w:sz w:val="24"/>
                <w:szCs w:val="22"/>
              </w:rPr>
            </w:pPr>
            <w:r>
              <w:rPr>
                <w:rFonts w:hAnsi="宋体" w:hint="eastAsia"/>
                <w:kern w:val="2"/>
                <w:sz w:val="24"/>
                <w:szCs w:val="22"/>
              </w:rPr>
              <w:t>1</w:t>
            </w:r>
            <w:r>
              <w:rPr>
                <w:rFonts w:hAnsi="宋体" w:hint="eastAsia"/>
                <w:kern w:val="2"/>
                <w:sz w:val="24"/>
                <w:szCs w:val="22"/>
              </w:rPr>
              <w:t>、二标段：投标人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和有效的安全生产考核合格证，且未担任其它在施建设工程的项目负责人。</w:t>
            </w:r>
          </w:p>
          <w:p w:rsidR="00DA5D4A" w:rsidRDefault="00761B1E">
            <w:pPr>
              <w:autoSpaceDE w:val="0"/>
              <w:autoSpaceDN w:val="0"/>
              <w:adjustRightInd w:val="0"/>
              <w:spacing w:line="320" w:lineRule="exact"/>
              <w:rPr>
                <w:rFonts w:hAnsi="宋体" w:cs="宋体"/>
                <w:sz w:val="24"/>
                <w:szCs w:val="24"/>
              </w:rPr>
            </w:pPr>
            <w:r>
              <w:rPr>
                <w:rFonts w:hAnsi="宋体" w:hint="eastAsia"/>
                <w:kern w:val="2"/>
                <w:sz w:val="24"/>
                <w:szCs w:val="22"/>
              </w:rPr>
              <w:t>2</w:t>
            </w:r>
            <w:r>
              <w:rPr>
                <w:rFonts w:hAnsi="宋体" w:hint="eastAsia"/>
                <w:kern w:val="2"/>
                <w:sz w:val="24"/>
                <w:szCs w:val="22"/>
              </w:rPr>
              <w:t>、投标人未被</w:t>
            </w:r>
            <w:r>
              <w:rPr>
                <w:rFonts w:hAnsi="宋体" w:hint="eastAsia"/>
                <w:kern w:val="2"/>
                <w:sz w:val="24"/>
                <w:szCs w:val="22"/>
              </w:rPr>
              <w:t xml:space="preserve"> </w:t>
            </w:r>
            <w:r>
              <w:rPr>
                <w:rFonts w:hAnsi="宋体" w:hint="eastAsia"/>
                <w:kern w:val="2"/>
                <w:sz w:val="24"/>
                <w:szCs w:val="22"/>
              </w:rPr>
              <w:t>“信用中国”网站（</w:t>
            </w:r>
            <w:r>
              <w:rPr>
                <w:rFonts w:hAnsi="宋体" w:hint="eastAsia"/>
                <w:kern w:val="2"/>
                <w:sz w:val="24"/>
                <w:szCs w:val="22"/>
              </w:rPr>
              <w:t>www.creditchina.gov.cn</w:t>
            </w:r>
            <w:r>
              <w:rPr>
                <w:rFonts w:hAnsi="宋体" w:hint="eastAsia"/>
                <w:kern w:val="2"/>
                <w:sz w:val="24"/>
                <w:szCs w:val="22"/>
              </w:rPr>
              <w:t>）列入失信被执行人名单、重大税收违法案件当事人名单，未被“信用河南”</w:t>
            </w:r>
            <w:r>
              <w:rPr>
                <w:rFonts w:hAnsi="宋体" w:hint="eastAsia"/>
                <w:kern w:val="2"/>
                <w:sz w:val="24"/>
                <w:szCs w:val="22"/>
              </w:rPr>
              <w:t xml:space="preserve"> </w:t>
            </w:r>
            <w:r>
              <w:rPr>
                <w:rFonts w:hAnsi="宋体" w:hint="eastAsia"/>
                <w:kern w:val="2"/>
                <w:sz w:val="24"/>
                <w:szCs w:val="22"/>
              </w:rPr>
              <w:t>网站</w:t>
            </w:r>
            <w:r>
              <w:rPr>
                <w:rFonts w:hAnsi="宋体" w:hint="eastAsia"/>
                <w:kern w:val="2"/>
                <w:sz w:val="24"/>
                <w:szCs w:val="22"/>
              </w:rPr>
              <w:t xml:space="preserve"> </w:t>
            </w:r>
            <w:r>
              <w:rPr>
                <w:rFonts w:hAnsi="宋体" w:hint="eastAsia"/>
                <w:kern w:val="2"/>
                <w:sz w:val="24"/>
                <w:szCs w:val="22"/>
              </w:rPr>
              <w:t>（</w:t>
            </w:r>
            <w:r>
              <w:rPr>
                <w:rFonts w:hAnsi="宋体" w:hint="eastAsia"/>
                <w:kern w:val="2"/>
                <w:sz w:val="24"/>
                <w:szCs w:val="22"/>
              </w:rPr>
              <w:t>www.xyhn.gov.cn</w:t>
            </w:r>
            <w:r>
              <w:rPr>
                <w:rFonts w:hAnsi="宋体" w:hint="eastAsia"/>
                <w:kern w:val="2"/>
                <w:sz w:val="24"/>
                <w:szCs w:val="22"/>
              </w:rPr>
              <w:t>）信用信息栏列入黑名单，以及未被“国</w:t>
            </w:r>
            <w:r>
              <w:rPr>
                <w:rFonts w:hAnsi="宋体" w:hint="eastAsia"/>
                <w:kern w:val="2"/>
                <w:sz w:val="24"/>
                <w:szCs w:val="22"/>
              </w:rPr>
              <w:t>家企业信用公示系统”网站（</w:t>
            </w:r>
            <w:r>
              <w:rPr>
                <w:rFonts w:hAnsi="宋体" w:hint="eastAsia"/>
                <w:kern w:val="2"/>
                <w:sz w:val="24"/>
                <w:szCs w:val="22"/>
              </w:rPr>
              <w:t>www.gsxt.gov.cn</w:t>
            </w:r>
            <w:r>
              <w:rPr>
                <w:rFonts w:hAnsi="宋体" w:hint="eastAsia"/>
                <w:kern w:val="2"/>
                <w:sz w:val="24"/>
                <w:szCs w:val="22"/>
              </w:rPr>
              <w:t>）列入经营异常名录或严重失信黑名单等。（招标人、代理机构或评标专家委员会评标现场查询）；信用信息查询记录和证据留存具体方式：经评标专家委员会确认的查询结果网</w:t>
            </w:r>
            <w:r>
              <w:rPr>
                <w:rFonts w:hAnsi="宋体" w:cs="宋体" w:hint="eastAsia"/>
                <w:sz w:val="24"/>
                <w:szCs w:val="24"/>
              </w:rPr>
              <w:t>页截图作为查询记录和证据，与其他文件一并保存。</w:t>
            </w:r>
          </w:p>
          <w:p w:rsidR="00DA5D4A" w:rsidRDefault="00761B1E">
            <w:pPr>
              <w:autoSpaceDE w:val="0"/>
              <w:autoSpaceDN w:val="0"/>
              <w:adjustRightInd w:val="0"/>
              <w:spacing w:line="320" w:lineRule="exact"/>
              <w:rPr>
                <w:rFonts w:hAnsi="宋体"/>
                <w:b/>
                <w:kern w:val="2"/>
                <w:sz w:val="24"/>
                <w:szCs w:val="22"/>
              </w:rPr>
            </w:pPr>
            <w:r>
              <w:rPr>
                <w:rFonts w:hAnsi="宋体" w:cs="仿宋_GB2312" w:hint="eastAsia"/>
                <w:kern w:val="2"/>
                <w:sz w:val="24"/>
                <w:szCs w:val="24"/>
                <w:shd w:val="clear" w:color="auto" w:fill="FFFFFF"/>
              </w:rPr>
              <w:t>3</w:t>
            </w:r>
            <w:r>
              <w:rPr>
                <w:rFonts w:hAnsi="宋体" w:cs="仿宋_GB2312" w:hint="eastAsia"/>
                <w:kern w:val="2"/>
                <w:sz w:val="24"/>
                <w:szCs w:val="24"/>
                <w:shd w:val="clear" w:color="auto" w:fill="FFFFFF"/>
              </w:rPr>
              <w:t>、不接受联合体投标</w:t>
            </w:r>
            <w:r>
              <w:rPr>
                <w:rFonts w:hAnsi="宋体" w:cs="仿宋_GB2312" w:hint="eastAsia"/>
                <w:kern w:val="2"/>
                <w:sz w:val="21"/>
                <w:szCs w:val="21"/>
                <w:shd w:val="clear" w:color="auto" w:fill="FFFFFF"/>
              </w:rPr>
              <w:t>。</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rsidR="00DA5D4A" w:rsidRDefault="00761B1E">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DA5D4A" w:rsidRDefault="00761B1E">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DA5D4A" w:rsidRDefault="00761B1E">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DA5D4A" w:rsidRDefault="00761B1E">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r>
              <w:rPr>
                <w:rFonts w:hAnsi="宋体" w:cs="仿宋_GB2312" w:hint="eastAsia"/>
                <w:kern w:val="2"/>
                <w:sz w:val="24"/>
                <w:szCs w:val="22"/>
              </w:rPr>
              <w:t>。</w:t>
            </w:r>
          </w:p>
        </w:tc>
      </w:tr>
      <w:tr w:rsidR="00DA5D4A">
        <w:trPr>
          <w:trHeight w:val="415"/>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DA5D4A" w:rsidRDefault="00761B1E">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DA5D4A">
        <w:trPr>
          <w:trHeight w:val="695"/>
          <w:jc w:val="center"/>
        </w:trPr>
        <w:tc>
          <w:tcPr>
            <w:tcW w:w="1003" w:type="dxa"/>
            <w:vAlign w:val="center"/>
          </w:tcPr>
          <w:p w:rsidR="00DA5D4A" w:rsidRDefault="00761B1E">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DA5D4A" w:rsidRDefault="00761B1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DA5D4A" w:rsidRDefault="00761B1E">
            <w:pPr>
              <w:spacing w:line="320" w:lineRule="exact"/>
              <w:rPr>
                <w:rFonts w:hAnsi="宋体"/>
                <w:kern w:val="2"/>
                <w:sz w:val="24"/>
                <w:szCs w:val="22"/>
              </w:rPr>
            </w:pPr>
            <w:r>
              <w:rPr>
                <w:rFonts w:hAnsi="宋体" w:hint="eastAsia"/>
                <w:kern w:val="2"/>
                <w:sz w:val="24"/>
                <w:szCs w:val="22"/>
              </w:rPr>
              <w:t>投标截止时间</w:t>
            </w:r>
            <w:r>
              <w:rPr>
                <w:rFonts w:hAnsi="宋体" w:hint="eastAsia"/>
                <w:kern w:val="2"/>
                <w:sz w:val="24"/>
                <w:szCs w:val="22"/>
              </w:rPr>
              <w:t>10</w:t>
            </w:r>
            <w:r>
              <w:rPr>
                <w:rFonts w:hAnsi="宋体" w:hint="eastAsia"/>
                <w:kern w:val="2"/>
                <w:sz w:val="24"/>
                <w:szCs w:val="22"/>
              </w:rPr>
              <w:t>日</w:t>
            </w:r>
            <w:r>
              <w:rPr>
                <w:rFonts w:hAnsi="宋体"/>
                <w:kern w:val="2"/>
                <w:sz w:val="24"/>
                <w:szCs w:val="22"/>
              </w:rPr>
              <w:t>前</w:t>
            </w:r>
          </w:p>
        </w:tc>
      </w:tr>
      <w:tr w:rsidR="00DA5D4A">
        <w:trPr>
          <w:trHeight w:val="472"/>
          <w:jc w:val="center"/>
        </w:trPr>
        <w:tc>
          <w:tcPr>
            <w:tcW w:w="1003" w:type="dxa"/>
            <w:vAlign w:val="center"/>
          </w:tcPr>
          <w:p w:rsidR="00DA5D4A" w:rsidRDefault="00761B1E">
            <w:pPr>
              <w:jc w:val="center"/>
              <w:rPr>
                <w:rFonts w:hAnsi="宋体"/>
                <w:kern w:val="2"/>
                <w:sz w:val="24"/>
                <w:szCs w:val="22"/>
              </w:rPr>
            </w:pPr>
            <w:r>
              <w:rPr>
                <w:rFonts w:hAnsi="宋体" w:hint="eastAsia"/>
                <w:kern w:val="2"/>
                <w:sz w:val="24"/>
                <w:szCs w:val="22"/>
              </w:rPr>
              <w:t>1.10.3</w:t>
            </w:r>
          </w:p>
        </w:tc>
        <w:tc>
          <w:tcPr>
            <w:tcW w:w="1854" w:type="dxa"/>
            <w:gridSpan w:val="3"/>
            <w:vAlign w:val="center"/>
          </w:tcPr>
          <w:p w:rsidR="00DA5D4A" w:rsidRDefault="00761B1E">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DA5D4A" w:rsidRDefault="00761B1E">
            <w:pPr>
              <w:spacing w:line="340" w:lineRule="exact"/>
              <w:rPr>
                <w:rFonts w:hAnsi="宋体"/>
                <w:kern w:val="2"/>
                <w:sz w:val="24"/>
                <w:szCs w:val="22"/>
              </w:rPr>
            </w:pPr>
            <w:r>
              <w:rPr>
                <w:rFonts w:hAnsi="宋体" w:hint="eastAsia"/>
                <w:kern w:val="2"/>
                <w:sz w:val="24"/>
                <w:szCs w:val="22"/>
              </w:rPr>
              <w:t>投标截止时间</w:t>
            </w:r>
            <w:r>
              <w:rPr>
                <w:rFonts w:hAnsi="宋体" w:hint="eastAsia"/>
                <w:kern w:val="2"/>
                <w:sz w:val="24"/>
                <w:szCs w:val="22"/>
              </w:rPr>
              <w:t>15</w:t>
            </w:r>
            <w:r>
              <w:rPr>
                <w:rFonts w:hAnsi="宋体" w:hint="eastAsia"/>
                <w:kern w:val="2"/>
                <w:sz w:val="24"/>
                <w:szCs w:val="22"/>
              </w:rPr>
              <w:t>日</w:t>
            </w:r>
            <w:r>
              <w:rPr>
                <w:rFonts w:hAnsi="宋体"/>
                <w:kern w:val="2"/>
                <w:sz w:val="24"/>
                <w:szCs w:val="22"/>
              </w:rPr>
              <w:t>前</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DA5D4A" w:rsidRDefault="00761B1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DA5D4A" w:rsidRDefault="00761B1E">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DA5D4A" w:rsidRDefault="00761B1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DA5D4A" w:rsidRDefault="00761B1E">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DA5D4A">
        <w:trPr>
          <w:trHeight w:val="1459"/>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DA5D4A" w:rsidRDefault="00761B1E">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DA5D4A" w:rsidRDefault="00761B1E">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招标文件和工程量清单的获取：投标人于投标文件递交截止时间前均可登录《全国公共资源交易平台</w:t>
            </w:r>
            <w:r>
              <w:rPr>
                <w:rFonts w:hAnsi="宋体" w:cs="仿宋_GB2312" w:hint="eastAsia"/>
                <w:kern w:val="2"/>
                <w:sz w:val="24"/>
                <w:szCs w:val="22"/>
              </w:rPr>
              <w:t>(</w:t>
            </w:r>
            <w:r>
              <w:rPr>
                <w:rFonts w:hAnsi="宋体" w:cs="仿宋_GB2312" w:hint="eastAsia"/>
                <w:kern w:val="2"/>
                <w:sz w:val="24"/>
                <w:szCs w:val="22"/>
              </w:rPr>
              <w:t>河南省▪许昌市</w:t>
            </w:r>
            <w:r>
              <w:rPr>
                <w:rFonts w:hAnsi="宋体" w:cs="仿宋_GB2312" w:hint="eastAsia"/>
                <w:kern w:val="2"/>
                <w:sz w:val="24"/>
                <w:szCs w:val="22"/>
              </w:rPr>
              <w:t>)</w:t>
            </w:r>
            <w:r>
              <w:rPr>
                <w:rFonts w:hAnsi="宋体" w:cs="仿宋_GB2312" w:hint="eastAsia"/>
                <w:kern w:val="2"/>
                <w:sz w:val="24"/>
                <w:szCs w:val="22"/>
              </w:rPr>
              <w:t>》（</w:t>
            </w:r>
            <w:r>
              <w:rPr>
                <w:rFonts w:hAnsi="宋体" w:cs="宋体" w:hint="eastAsia"/>
                <w:kern w:val="2"/>
                <w:sz w:val="24"/>
                <w:szCs w:val="24"/>
              </w:rPr>
              <w:t>http://ggzy.xuchang.gov.cn/</w:t>
            </w:r>
            <w:r>
              <w:rPr>
                <w:rFonts w:hAnsi="宋体" w:cs="仿宋_GB2312" w:hint="eastAsia"/>
                <w:kern w:val="2"/>
                <w:sz w:val="24"/>
                <w:szCs w:val="22"/>
              </w:rPr>
              <w:t>），通过“投标人</w:t>
            </w:r>
            <w:r>
              <w:rPr>
                <w:rFonts w:hAnsi="宋体" w:cs="仿宋_GB2312" w:hint="eastAsia"/>
                <w:kern w:val="2"/>
                <w:sz w:val="24"/>
                <w:szCs w:val="22"/>
              </w:rPr>
              <w:t>/</w:t>
            </w:r>
            <w:r>
              <w:rPr>
                <w:rFonts w:hAnsi="宋体" w:cs="仿宋_GB2312" w:hint="eastAsia"/>
                <w:kern w:val="2"/>
                <w:sz w:val="24"/>
                <w:szCs w:val="22"/>
              </w:rPr>
              <w:t>供应商登录”后自行下载。</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DA5D4A" w:rsidRDefault="00761B1E">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DA5D4A" w:rsidRDefault="00761B1E">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DA5D4A" w:rsidRDefault="00761B1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DA5D4A" w:rsidRDefault="00761B1E">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w:t>
            </w:r>
            <w:r>
              <w:rPr>
                <w:rFonts w:hAnsi="宋体" w:hint="eastAsia"/>
                <w:bCs/>
                <w:color w:val="000000" w:themeColor="text1"/>
                <w:kern w:val="2"/>
                <w:sz w:val="24"/>
                <w:szCs w:val="22"/>
              </w:rPr>
              <w:t>10</w:t>
            </w:r>
            <w:r>
              <w:rPr>
                <w:rFonts w:hAnsi="宋体" w:hint="eastAsia"/>
                <w:bCs/>
                <w:color w:val="000000" w:themeColor="text1"/>
                <w:kern w:val="2"/>
                <w:sz w:val="24"/>
                <w:szCs w:val="22"/>
              </w:rPr>
              <w:t>日前提出。招标人应当自收到异议之日起</w:t>
            </w:r>
            <w:r>
              <w:rPr>
                <w:rFonts w:hAnsi="宋体" w:hint="eastAsia"/>
                <w:bCs/>
                <w:color w:val="000000" w:themeColor="text1"/>
                <w:kern w:val="2"/>
                <w:sz w:val="24"/>
                <w:szCs w:val="22"/>
              </w:rPr>
              <w:t>3</w:t>
            </w:r>
            <w:r>
              <w:rPr>
                <w:rFonts w:hAnsi="宋体" w:hint="eastAsia"/>
                <w:bCs/>
                <w:color w:val="000000" w:themeColor="text1"/>
                <w:kern w:val="2"/>
                <w:sz w:val="24"/>
                <w:szCs w:val="22"/>
              </w:rPr>
              <w:t>日内作出答复。</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DA5D4A" w:rsidRDefault="00761B1E">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DA5D4A" w:rsidRDefault="00761B1E">
            <w:pPr>
              <w:autoSpaceDE w:val="0"/>
              <w:autoSpaceDN w:val="0"/>
              <w:adjustRightInd w:val="0"/>
              <w:spacing w:line="340" w:lineRule="exact"/>
              <w:rPr>
                <w:rFonts w:hAnsi="宋体"/>
                <w:bCs/>
                <w:kern w:val="2"/>
                <w:sz w:val="24"/>
                <w:szCs w:val="22"/>
              </w:rPr>
            </w:pPr>
            <w:r>
              <w:rPr>
                <w:rFonts w:hAnsi="宋体" w:cs="宋体" w:hint="eastAsia"/>
                <w:sz w:val="24"/>
                <w:szCs w:val="22"/>
                <w:shd w:val="clear" w:color="auto" w:fill="FFFFFF"/>
              </w:rPr>
              <w:t>2020</w:t>
            </w:r>
            <w:r>
              <w:rPr>
                <w:rFonts w:hAnsi="宋体" w:cs="宋体" w:hint="eastAsia"/>
                <w:sz w:val="24"/>
                <w:szCs w:val="22"/>
                <w:shd w:val="clear" w:color="auto" w:fill="FFFFFF"/>
              </w:rPr>
              <w:t>年</w:t>
            </w:r>
            <w:r>
              <w:rPr>
                <w:rFonts w:hAnsi="宋体" w:cs="宋体" w:hint="eastAsia"/>
                <w:sz w:val="24"/>
                <w:szCs w:val="22"/>
                <w:shd w:val="clear" w:color="auto" w:fill="FFFFFF"/>
              </w:rPr>
              <w:t>5</w:t>
            </w:r>
            <w:r>
              <w:rPr>
                <w:rFonts w:hAnsi="宋体" w:cs="宋体" w:hint="eastAsia"/>
                <w:sz w:val="24"/>
                <w:szCs w:val="22"/>
                <w:shd w:val="clear" w:color="auto" w:fill="FFFFFF"/>
              </w:rPr>
              <w:t>月</w:t>
            </w:r>
            <w:r>
              <w:rPr>
                <w:rFonts w:hAnsi="宋体" w:cs="宋体" w:hint="eastAsia"/>
                <w:sz w:val="24"/>
                <w:szCs w:val="22"/>
                <w:shd w:val="clear" w:color="auto" w:fill="FFFFFF"/>
              </w:rPr>
              <w:t>29</w:t>
            </w:r>
            <w:r>
              <w:rPr>
                <w:rFonts w:hAnsi="宋体" w:cs="宋体" w:hint="eastAsia"/>
                <w:sz w:val="24"/>
                <w:szCs w:val="22"/>
                <w:shd w:val="clear" w:color="auto" w:fill="FFFFFF"/>
              </w:rPr>
              <w:t>日</w:t>
            </w:r>
            <w:r>
              <w:rPr>
                <w:rFonts w:hAnsi="宋体" w:cs="宋体" w:hint="eastAsia"/>
                <w:sz w:val="24"/>
                <w:szCs w:val="22"/>
                <w:shd w:val="clear" w:color="auto" w:fill="FFFFFF"/>
              </w:rPr>
              <w:t>9</w:t>
            </w:r>
            <w:r>
              <w:rPr>
                <w:rFonts w:hAnsi="宋体" w:cs="宋体" w:hint="eastAsia"/>
                <w:sz w:val="24"/>
                <w:szCs w:val="22"/>
                <w:shd w:val="clear" w:color="auto" w:fill="FFFFFF"/>
              </w:rPr>
              <w:t>时</w:t>
            </w:r>
            <w:r>
              <w:rPr>
                <w:rFonts w:hAnsi="宋体" w:cs="宋体" w:hint="eastAsia"/>
                <w:sz w:val="24"/>
                <w:szCs w:val="22"/>
                <w:shd w:val="clear" w:color="auto" w:fill="FFFFFF"/>
              </w:rPr>
              <w:t>30</w:t>
            </w:r>
            <w:r>
              <w:rPr>
                <w:rFonts w:hAnsi="宋体" w:cs="宋体" w:hint="eastAsia"/>
                <w:sz w:val="24"/>
                <w:szCs w:val="22"/>
                <w:shd w:val="clear" w:color="auto" w:fill="FFFFFF"/>
              </w:rPr>
              <w:t>分</w:t>
            </w:r>
            <w:r>
              <w:rPr>
                <w:rFonts w:hAnsi="宋体" w:hint="eastAsia"/>
                <w:bCs/>
                <w:kern w:val="2"/>
                <w:sz w:val="24"/>
                <w:szCs w:val="22"/>
              </w:rPr>
              <w:t>（北京时间）</w:t>
            </w:r>
          </w:p>
        </w:tc>
      </w:tr>
      <w:tr w:rsidR="00DA5D4A">
        <w:trPr>
          <w:trHeight w:val="980"/>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DA5D4A" w:rsidRDefault="00761B1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DA5D4A" w:rsidRDefault="00761B1E">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DA5D4A">
        <w:trPr>
          <w:trHeight w:val="15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DA5D4A" w:rsidRDefault="00761B1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DA5D4A" w:rsidRDefault="00761B1E">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DA5D4A">
        <w:trPr>
          <w:trHeight w:val="503"/>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DA5D4A" w:rsidRDefault="00761B1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DA5D4A" w:rsidRDefault="00761B1E">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DA5D4A">
        <w:trPr>
          <w:trHeight w:val="367"/>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DA5D4A" w:rsidRDefault="00761B1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DA5D4A" w:rsidRDefault="00761B1E">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w:t>
            </w:r>
            <w:r>
              <w:rPr>
                <w:rFonts w:hAnsi="宋体" w:cs="仿宋_GB2312" w:hint="eastAsia"/>
                <w:kern w:val="2"/>
                <w:sz w:val="24"/>
                <w:szCs w:val="22"/>
              </w:rPr>
              <w:t>日历天（自投标截止之日算起）</w:t>
            </w:r>
            <w:r>
              <w:rPr>
                <w:rFonts w:hAnsi="宋体" w:cs="仿宋_GB2312" w:hint="eastAsia"/>
                <w:kern w:val="2"/>
                <w:sz w:val="24"/>
                <w:szCs w:val="22"/>
              </w:rPr>
              <w:t>。</w:t>
            </w:r>
          </w:p>
        </w:tc>
      </w:tr>
      <w:tr w:rsidR="00DA5D4A">
        <w:trPr>
          <w:trHeight w:val="401"/>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rsidR="00DA5D4A" w:rsidRDefault="00761B1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DA5D4A" w:rsidRDefault="00761B1E">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DA5D4A">
        <w:trPr>
          <w:trHeight w:val="452"/>
          <w:jc w:val="center"/>
        </w:trPr>
        <w:tc>
          <w:tcPr>
            <w:tcW w:w="1003" w:type="dxa"/>
            <w:vAlign w:val="center"/>
          </w:tcPr>
          <w:p w:rsidR="00DA5D4A" w:rsidRDefault="00761B1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DA5D4A" w:rsidRDefault="00761B1E">
            <w:pPr>
              <w:jc w:val="center"/>
              <w:rPr>
                <w:kern w:val="2"/>
                <w:sz w:val="24"/>
                <w:szCs w:val="22"/>
              </w:rPr>
            </w:pPr>
            <w:r>
              <w:rPr>
                <w:rFonts w:hint="eastAsia"/>
                <w:kern w:val="2"/>
                <w:sz w:val="24"/>
                <w:szCs w:val="22"/>
              </w:rPr>
              <w:t>近年财务状况要求</w:t>
            </w:r>
          </w:p>
        </w:tc>
        <w:tc>
          <w:tcPr>
            <w:tcW w:w="7017" w:type="dxa"/>
            <w:vAlign w:val="center"/>
          </w:tcPr>
          <w:p w:rsidR="00DA5D4A" w:rsidRDefault="00761B1E">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w:t>
            </w:r>
            <w:r>
              <w:rPr>
                <w:rFonts w:hAnsi="宋体" w:cs="仿宋_GB2312" w:hint="eastAsia"/>
                <w:kern w:val="2"/>
                <w:sz w:val="24"/>
                <w:szCs w:val="22"/>
              </w:rPr>
              <w:t>2016</w:t>
            </w:r>
            <w:r>
              <w:rPr>
                <w:rFonts w:hAnsi="宋体" w:cs="仿宋_GB2312" w:hint="eastAsia"/>
                <w:kern w:val="2"/>
                <w:sz w:val="24"/>
                <w:szCs w:val="22"/>
              </w:rPr>
              <w:t>、</w:t>
            </w:r>
            <w:r>
              <w:rPr>
                <w:rFonts w:hAnsi="宋体" w:cs="仿宋_GB2312" w:hint="eastAsia"/>
                <w:kern w:val="2"/>
                <w:sz w:val="24"/>
                <w:szCs w:val="22"/>
              </w:rPr>
              <w:t>2017</w:t>
            </w:r>
            <w:r>
              <w:rPr>
                <w:rFonts w:hAnsi="宋体" w:cs="仿宋_GB2312" w:hint="eastAsia"/>
                <w:kern w:val="2"/>
                <w:sz w:val="24"/>
                <w:szCs w:val="22"/>
              </w:rPr>
              <w:t>、</w:t>
            </w:r>
            <w:r>
              <w:rPr>
                <w:rFonts w:hAnsi="宋体" w:cs="仿宋_GB2312" w:hint="eastAsia"/>
                <w:kern w:val="2"/>
                <w:sz w:val="24"/>
                <w:szCs w:val="22"/>
              </w:rPr>
              <w:t>2018</w:t>
            </w:r>
            <w:r>
              <w:rPr>
                <w:rFonts w:hAnsi="宋体" w:cs="仿宋_GB2312" w:hint="eastAsia"/>
                <w:kern w:val="2"/>
                <w:sz w:val="24"/>
                <w:szCs w:val="22"/>
              </w:rPr>
              <w:t>年。</w:t>
            </w:r>
          </w:p>
        </w:tc>
      </w:tr>
      <w:tr w:rsidR="00DA5D4A">
        <w:trPr>
          <w:trHeight w:val="577"/>
          <w:jc w:val="center"/>
        </w:trPr>
        <w:tc>
          <w:tcPr>
            <w:tcW w:w="1003" w:type="dxa"/>
            <w:vAlign w:val="center"/>
          </w:tcPr>
          <w:p w:rsidR="00DA5D4A" w:rsidRDefault="00761B1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DA5D4A" w:rsidRDefault="00761B1E">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DA5D4A" w:rsidRDefault="00761B1E">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DA5D4A" w:rsidRDefault="00761B1E">
            <w:pPr>
              <w:autoSpaceDE w:val="0"/>
              <w:autoSpaceDN w:val="0"/>
              <w:adjustRightInd w:val="0"/>
              <w:rPr>
                <w:rFonts w:hAnsi="宋体" w:cs="TimesNewRomanPSMT"/>
                <w:kern w:val="2"/>
                <w:sz w:val="24"/>
                <w:szCs w:val="22"/>
              </w:rPr>
            </w:pPr>
            <w:r>
              <w:rPr>
                <w:rFonts w:hAnsi="宋体" w:cs="TimesNewRomanPSMT" w:hint="eastAsia"/>
                <w:kern w:val="2"/>
                <w:sz w:val="24"/>
                <w:szCs w:val="22"/>
              </w:rPr>
              <w:t>近年，指</w:t>
            </w:r>
            <w:r>
              <w:rPr>
                <w:rFonts w:hAnsi="宋体" w:cs="TimesNewRomanPSMT" w:hint="eastAsia"/>
                <w:kern w:val="2"/>
                <w:sz w:val="24"/>
                <w:szCs w:val="22"/>
              </w:rPr>
              <w:t>201</w:t>
            </w:r>
            <w:r>
              <w:rPr>
                <w:rFonts w:hAnsi="宋体" w:cs="TimesNewRomanPSMT" w:hint="eastAsia"/>
                <w:kern w:val="2"/>
                <w:sz w:val="24"/>
                <w:szCs w:val="22"/>
              </w:rPr>
              <w:t>7</w:t>
            </w:r>
            <w:r>
              <w:rPr>
                <w:rFonts w:hAnsi="宋体" w:cs="TimesNewRomanPSMT" w:hint="eastAsia"/>
                <w:kern w:val="2"/>
                <w:sz w:val="24"/>
                <w:szCs w:val="22"/>
              </w:rPr>
              <w:t>年</w:t>
            </w:r>
            <w:r>
              <w:rPr>
                <w:rFonts w:hAnsi="宋体" w:cs="TimesNewRomanPSMT" w:hint="eastAsia"/>
                <w:kern w:val="2"/>
                <w:sz w:val="24"/>
                <w:szCs w:val="22"/>
              </w:rPr>
              <w:t>1</w:t>
            </w:r>
            <w:r>
              <w:rPr>
                <w:rFonts w:hAnsi="宋体" w:cs="TimesNewRomanPSMT" w:hint="eastAsia"/>
                <w:kern w:val="2"/>
                <w:sz w:val="24"/>
                <w:szCs w:val="22"/>
              </w:rPr>
              <w:t>月</w:t>
            </w:r>
            <w:r>
              <w:rPr>
                <w:rFonts w:hAnsi="宋体" w:cs="TimesNewRomanPSMT" w:hint="eastAsia"/>
                <w:kern w:val="2"/>
                <w:sz w:val="24"/>
                <w:szCs w:val="22"/>
              </w:rPr>
              <w:t>1</w:t>
            </w:r>
            <w:r>
              <w:rPr>
                <w:rFonts w:hAnsi="宋体" w:cs="TimesNewRomanPSMT" w:hint="eastAsia"/>
                <w:kern w:val="2"/>
                <w:sz w:val="24"/>
                <w:szCs w:val="22"/>
              </w:rPr>
              <w:t>日至今。</w:t>
            </w:r>
          </w:p>
        </w:tc>
      </w:tr>
      <w:tr w:rsidR="00DA5D4A">
        <w:trPr>
          <w:trHeight w:val="577"/>
          <w:jc w:val="center"/>
        </w:trPr>
        <w:tc>
          <w:tcPr>
            <w:tcW w:w="1003" w:type="dxa"/>
            <w:vAlign w:val="center"/>
          </w:tcPr>
          <w:p w:rsidR="00DA5D4A" w:rsidRDefault="00761B1E">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DA5D4A" w:rsidRDefault="00761B1E">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DA5D4A" w:rsidRDefault="00761B1E">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DA5D4A">
        <w:trPr>
          <w:trHeight w:val="90"/>
          <w:jc w:val="center"/>
        </w:trPr>
        <w:tc>
          <w:tcPr>
            <w:tcW w:w="1003" w:type="dxa"/>
            <w:vAlign w:val="center"/>
          </w:tcPr>
          <w:p w:rsidR="00DA5D4A" w:rsidRDefault="00761B1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DA5D4A" w:rsidRDefault="00761B1E">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DA5D4A" w:rsidRDefault="00761B1E">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DA5D4A">
        <w:trPr>
          <w:trHeight w:val="289"/>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DA5D4A" w:rsidRDefault="00761B1E">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DA5D4A" w:rsidRDefault="00761B1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DA5D4A" w:rsidRDefault="00761B1E">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DA5D4A">
        <w:trPr>
          <w:trHeight w:val="255"/>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3.7.4</w:t>
            </w:r>
          </w:p>
        </w:tc>
        <w:tc>
          <w:tcPr>
            <w:tcW w:w="1854" w:type="dxa"/>
            <w:gridSpan w:val="3"/>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DA5D4A" w:rsidRDefault="00761B1E">
            <w:pPr>
              <w:autoSpaceDE w:val="0"/>
              <w:autoSpaceDN w:val="0"/>
              <w:adjustRightInd w:val="0"/>
              <w:spacing w:line="42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t>1</w:t>
            </w:r>
            <w:r>
              <w:rPr>
                <w:rFonts w:ascii="新宋体" w:eastAsia="新宋体" w:hAnsi="新宋体" w:hint="eastAsia"/>
                <w:kern w:val="2"/>
                <w:sz w:val="24"/>
                <w:szCs w:val="22"/>
                <w:lang w:val="zh-CN"/>
              </w:rPr>
              <w:t>、电子投标文件</w:t>
            </w:r>
          </w:p>
          <w:p w:rsidR="00DA5D4A" w:rsidRDefault="00761B1E">
            <w:pPr>
              <w:autoSpaceDE w:val="0"/>
              <w:autoSpaceDN w:val="0"/>
              <w:adjustRightInd w:val="0"/>
              <w:spacing w:line="40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t>（</w:t>
            </w:r>
            <w:r>
              <w:rPr>
                <w:rFonts w:ascii="新宋体" w:eastAsia="新宋体" w:hAnsi="新宋体" w:hint="eastAsia"/>
                <w:kern w:val="2"/>
                <w:sz w:val="24"/>
                <w:szCs w:val="22"/>
                <w:lang w:val="zh-CN"/>
              </w:rPr>
              <w:t>1</w:t>
            </w:r>
            <w:r>
              <w:rPr>
                <w:rFonts w:ascii="新宋体" w:eastAsia="新宋体" w:hAnsi="新宋体" w:hint="eastAsia"/>
                <w:kern w:val="2"/>
                <w:sz w:val="24"/>
                <w:szCs w:val="22"/>
                <w:lang w:val="zh-CN"/>
              </w:rPr>
              <w:t>）成功上传至【全国公共资源交易平台（河南省·许昌市）】公共资源交易系统电子投标文件</w:t>
            </w:r>
            <w:r>
              <w:rPr>
                <w:rFonts w:ascii="新宋体" w:eastAsia="新宋体" w:hAnsi="新宋体" w:hint="eastAsia"/>
                <w:kern w:val="2"/>
                <w:sz w:val="24"/>
                <w:szCs w:val="22"/>
                <w:lang w:val="zh-CN"/>
              </w:rPr>
              <w:t>1</w:t>
            </w:r>
            <w:r>
              <w:rPr>
                <w:rFonts w:ascii="新宋体" w:eastAsia="新宋体" w:hAnsi="新宋体" w:hint="eastAsia"/>
                <w:kern w:val="2"/>
                <w:sz w:val="24"/>
                <w:szCs w:val="22"/>
                <w:lang w:val="zh-CN"/>
              </w:rPr>
              <w:t>份（文件格式为：</w:t>
            </w:r>
            <w:r>
              <w:rPr>
                <w:rFonts w:ascii="新宋体" w:eastAsia="新宋体" w:hAnsi="新宋体" w:hint="eastAsia"/>
                <w:kern w:val="2"/>
                <w:sz w:val="24"/>
                <w:szCs w:val="22"/>
                <w:lang w:val="zh-CN"/>
              </w:rPr>
              <w:t>XX</w:t>
            </w:r>
            <w:r>
              <w:rPr>
                <w:rFonts w:ascii="新宋体" w:eastAsia="新宋体" w:hAnsi="新宋体" w:hint="eastAsia"/>
                <w:kern w:val="2"/>
                <w:sz w:val="24"/>
                <w:szCs w:val="22"/>
                <w:lang w:val="zh-CN"/>
              </w:rPr>
              <w:t>公司</w:t>
            </w:r>
            <w:r>
              <w:rPr>
                <w:rFonts w:ascii="新宋体" w:eastAsia="新宋体" w:hAnsi="新宋体" w:hint="eastAsia"/>
                <w:kern w:val="2"/>
                <w:sz w:val="24"/>
                <w:szCs w:val="22"/>
                <w:lang w:val="zh-CN"/>
              </w:rPr>
              <w:t>XXX</w:t>
            </w:r>
            <w:r>
              <w:rPr>
                <w:rFonts w:ascii="新宋体" w:eastAsia="新宋体" w:hAnsi="新宋体" w:hint="eastAsia"/>
                <w:kern w:val="2"/>
                <w:sz w:val="24"/>
                <w:szCs w:val="22"/>
                <w:lang w:val="zh-CN"/>
              </w:rPr>
              <w:t>项目编号</w:t>
            </w:r>
            <w:r>
              <w:rPr>
                <w:rFonts w:ascii="新宋体" w:eastAsia="新宋体" w:hAnsi="新宋体" w:hint="eastAsia"/>
                <w:kern w:val="2"/>
                <w:sz w:val="24"/>
                <w:szCs w:val="22"/>
                <w:lang w:val="zh-CN"/>
              </w:rPr>
              <w:t>.file</w:t>
            </w:r>
            <w:r>
              <w:rPr>
                <w:rFonts w:ascii="新宋体" w:eastAsia="新宋体" w:hAnsi="新宋体" w:hint="eastAsia"/>
                <w:kern w:val="2"/>
                <w:sz w:val="24"/>
                <w:szCs w:val="22"/>
                <w:lang w:val="zh-CN"/>
              </w:rPr>
              <w:t>）。</w:t>
            </w:r>
          </w:p>
          <w:p w:rsidR="00DA5D4A" w:rsidRDefault="00761B1E">
            <w:pPr>
              <w:autoSpaceDE w:val="0"/>
              <w:autoSpaceDN w:val="0"/>
              <w:adjustRightInd w:val="0"/>
              <w:spacing w:line="400" w:lineRule="exact"/>
              <w:rPr>
                <w:rFonts w:ascii="新宋体" w:eastAsia="新宋体" w:hAnsi="新宋体"/>
                <w:kern w:val="2"/>
                <w:sz w:val="24"/>
                <w:szCs w:val="22"/>
              </w:rPr>
            </w:pPr>
            <w:r>
              <w:rPr>
                <w:rFonts w:ascii="新宋体" w:eastAsia="新宋体" w:hAnsi="新宋体" w:hint="eastAsia"/>
                <w:kern w:val="2"/>
                <w:sz w:val="24"/>
                <w:szCs w:val="22"/>
                <w:lang w:val="zh-CN"/>
              </w:rPr>
              <w:t>（</w:t>
            </w:r>
            <w:r>
              <w:rPr>
                <w:rFonts w:ascii="新宋体" w:eastAsia="新宋体" w:hAnsi="新宋体" w:hint="eastAsia"/>
                <w:kern w:val="2"/>
                <w:sz w:val="24"/>
                <w:szCs w:val="22"/>
                <w:lang w:val="zh-CN"/>
              </w:rPr>
              <w:t>2</w:t>
            </w:r>
            <w:r>
              <w:rPr>
                <w:rFonts w:ascii="新宋体" w:eastAsia="新宋体" w:hAnsi="新宋体" w:hint="eastAsia"/>
                <w:kern w:val="2"/>
                <w:sz w:val="24"/>
                <w:szCs w:val="22"/>
                <w:lang w:val="zh-CN"/>
              </w:rPr>
              <w:t>）</w:t>
            </w:r>
            <w:r>
              <w:rPr>
                <w:rFonts w:hAnsi="宋体" w:cs="宋体" w:hint="eastAsia"/>
                <w:bCs/>
                <w:kern w:val="2"/>
                <w:sz w:val="24"/>
                <w:szCs w:val="22"/>
              </w:rPr>
              <w:t>存储有备份文件的电子介质（</w:t>
            </w:r>
            <w:r>
              <w:rPr>
                <w:rFonts w:hAnsi="宋体" w:cs="宋体" w:hint="eastAsia"/>
                <w:bCs/>
                <w:kern w:val="2"/>
                <w:sz w:val="24"/>
                <w:szCs w:val="22"/>
              </w:rPr>
              <w:t>U</w:t>
            </w:r>
            <w:r>
              <w:rPr>
                <w:rFonts w:hAnsi="宋体" w:cs="宋体" w:hint="eastAsia"/>
                <w:bCs/>
                <w:kern w:val="2"/>
                <w:sz w:val="24"/>
                <w:szCs w:val="22"/>
              </w:rPr>
              <w:t>盘）</w:t>
            </w:r>
            <w:r>
              <w:rPr>
                <w:rFonts w:hAnsi="宋体" w:cs="宋体" w:hint="eastAsia"/>
                <w:bCs/>
                <w:kern w:val="2"/>
                <w:sz w:val="24"/>
                <w:szCs w:val="22"/>
              </w:rPr>
              <w:t>2</w:t>
            </w:r>
            <w:r>
              <w:rPr>
                <w:rFonts w:hAnsi="宋体" w:cs="宋体" w:hint="eastAsia"/>
                <w:bCs/>
                <w:kern w:val="2"/>
                <w:sz w:val="24"/>
                <w:szCs w:val="22"/>
              </w:rPr>
              <w:t>份。</w:t>
            </w:r>
            <w:r>
              <w:rPr>
                <w:rFonts w:ascii="新宋体" w:eastAsia="新宋体" w:hAnsi="新宋体" w:hint="eastAsia"/>
                <w:kern w:val="2"/>
                <w:sz w:val="24"/>
                <w:szCs w:val="22"/>
                <w:lang w:val="zh-CN"/>
              </w:rPr>
              <w:t>。</w:t>
            </w:r>
          </w:p>
          <w:p w:rsidR="00DA5D4A" w:rsidRDefault="00761B1E">
            <w:pPr>
              <w:spacing w:line="460" w:lineRule="exact"/>
              <w:rPr>
                <w:rFonts w:hAnsi="宋体" w:cs="仿宋_GB2312"/>
                <w:kern w:val="2"/>
                <w:sz w:val="24"/>
                <w:szCs w:val="22"/>
              </w:rPr>
            </w:pPr>
            <w:r>
              <w:rPr>
                <w:rFonts w:ascii="等线" w:eastAsia="等线" w:hAnsi="等线" w:hint="eastAsia"/>
                <w:b/>
                <w:kern w:val="2"/>
                <w:sz w:val="24"/>
                <w:szCs w:val="24"/>
              </w:rPr>
              <w:t>注</w:t>
            </w:r>
            <w:r>
              <w:rPr>
                <w:rFonts w:ascii="等线" w:eastAsia="等线" w:hAnsi="等线" w:hint="eastAsia"/>
                <w:b/>
                <w:kern w:val="2"/>
                <w:sz w:val="24"/>
                <w:szCs w:val="24"/>
              </w:rPr>
              <w:t>:</w:t>
            </w:r>
            <w:r>
              <w:rPr>
                <w:rFonts w:hAnsi="宋体" w:hint="eastAsia"/>
                <w:b/>
                <w:kern w:val="2"/>
                <w:sz w:val="24"/>
                <w:szCs w:val="24"/>
              </w:rPr>
              <w:t>投标人提交的电子投标文件，必须是通过</w:t>
            </w:r>
            <w:r>
              <w:rPr>
                <w:rFonts w:ascii="等线" w:eastAsia="等线" w:hAnsi="等线" w:hint="eastAsia"/>
                <w:b/>
                <w:kern w:val="2"/>
                <w:sz w:val="24"/>
                <w:szCs w:val="24"/>
              </w:rPr>
              <w:t>“</w:t>
            </w:r>
            <w:r>
              <w:rPr>
                <w:rFonts w:hAnsi="宋体" w:hint="eastAsia"/>
                <w:b/>
                <w:color w:val="000000"/>
                <w:kern w:val="2"/>
                <w:sz w:val="24"/>
                <w:szCs w:val="24"/>
              </w:rPr>
              <w:t>许昌投标文件制作系统</w:t>
            </w:r>
            <w:r>
              <w:rPr>
                <w:rFonts w:hAnsi="宋体" w:hint="eastAsia"/>
                <w:b/>
                <w:color w:val="000000"/>
                <w:kern w:val="2"/>
                <w:sz w:val="24"/>
                <w:szCs w:val="24"/>
              </w:rPr>
              <w:t>SEARUNV1.1</w:t>
            </w:r>
            <w:r>
              <w:rPr>
                <w:rFonts w:ascii="等线" w:eastAsia="等线" w:hAnsi="等线" w:hint="eastAsia"/>
                <w:b/>
                <w:color w:val="000000"/>
                <w:kern w:val="2"/>
                <w:sz w:val="24"/>
                <w:szCs w:val="24"/>
              </w:rPr>
              <w:t>”</w:t>
            </w:r>
            <w:r>
              <w:rPr>
                <w:rFonts w:hAnsi="宋体" w:hint="eastAsia"/>
                <w:b/>
                <w:kern w:val="2"/>
                <w:sz w:val="24"/>
                <w:szCs w:val="24"/>
              </w:rPr>
              <w:t>制作，</w:t>
            </w:r>
            <w:r>
              <w:rPr>
                <w:rFonts w:ascii="等线" w:eastAsia="等线" w:hAnsi="等线" w:hint="eastAsia"/>
                <w:b/>
                <w:kern w:val="2"/>
                <w:sz w:val="24"/>
                <w:szCs w:val="24"/>
              </w:rPr>
              <w:t>并</w:t>
            </w:r>
            <w:r>
              <w:rPr>
                <w:rFonts w:hAnsi="宋体" w:hint="eastAsia"/>
                <w:b/>
                <w:kern w:val="2"/>
                <w:sz w:val="24"/>
                <w:szCs w:val="24"/>
              </w:rPr>
              <w:t>经过签章和加密后生成的电子投标文件。</w:t>
            </w:r>
          </w:p>
        </w:tc>
      </w:tr>
      <w:tr w:rsidR="00DA5D4A">
        <w:trPr>
          <w:trHeight w:val="421"/>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装订要求</w:t>
            </w:r>
          </w:p>
        </w:tc>
        <w:tc>
          <w:tcPr>
            <w:tcW w:w="7017" w:type="dxa"/>
            <w:vAlign w:val="center"/>
          </w:tcPr>
          <w:p w:rsidR="00DA5D4A" w:rsidRDefault="00761B1E">
            <w:pPr>
              <w:autoSpaceDE w:val="0"/>
              <w:autoSpaceDN w:val="0"/>
              <w:adjustRightInd w:val="0"/>
              <w:spacing w:line="420" w:lineRule="exact"/>
              <w:rPr>
                <w:rFonts w:ascii="新宋体" w:hAnsi="新宋体"/>
                <w:kern w:val="2"/>
                <w:sz w:val="24"/>
                <w:szCs w:val="22"/>
              </w:rPr>
            </w:pPr>
            <w:r>
              <w:rPr>
                <w:rFonts w:hAnsi="宋体" w:cs="宋体" w:hint="eastAsia"/>
                <w:bCs/>
                <w:kern w:val="2"/>
                <w:sz w:val="24"/>
                <w:szCs w:val="22"/>
              </w:rPr>
              <w:t>存储有备份文件的电子介质（</w:t>
            </w:r>
            <w:r>
              <w:rPr>
                <w:rFonts w:hAnsi="宋体" w:cs="宋体" w:hint="eastAsia"/>
                <w:bCs/>
                <w:kern w:val="2"/>
                <w:sz w:val="24"/>
                <w:szCs w:val="22"/>
              </w:rPr>
              <w:t>U</w:t>
            </w:r>
            <w:r>
              <w:rPr>
                <w:rFonts w:hAnsi="宋体" w:cs="宋体" w:hint="eastAsia"/>
                <w:bCs/>
                <w:kern w:val="2"/>
                <w:sz w:val="24"/>
                <w:szCs w:val="22"/>
              </w:rPr>
              <w:t>盘）</w:t>
            </w:r>
            <w:r>
              <w:rPr>
                <w:rFonts w:hAnsi="宋体" w:cs="宋体" w:hint="eastAsia"/>
                <w:bCs/>
                <w:kern w:val="2"/>
                <w:sz w:val="24"/>
                <w:szCs w:val="22"/>
              </w:rPr>
              <w:t>2</w:t>
            </w:r>
            <w:r>
              <w:rPr>
                <w:rFonts w:hAnsi="宋体" w:cs="宋体" w:hint="eastAsia"/>
                <w:bCs/>
                <w:kern w:val="2"/>
                <w:sz w:val="24"/>
                <w:szCs w:val="22"/>
              </w:rPr>
              <w:t>份</w:t>
            </w:r>
            <w:r>
              <w:rPr>
                <w:rFonts w:hAnsi="宋体" w:cs="宋体" w:hint="eastAsia"/>
                <w:kern w:val="2"/>
                <w:sz w:val="24"/>
                <w:szCs w:val="22"/>
              </w:rPr>
              <w:t>应分开单独密封、盖章，封套上写明“投标人名称、项目名称、项目编号、标段，在</w:t>
            </w:r>
            <w:r>
              <w:rPr>
                <w:rFonts w:hAnsi="宋体" w:cs="宋体" w:hint="eastAsia"/>
                <w:kern w:val="2"/>
                <w:sz w:val="24"/>
                <w:szCs w:val="22"/>
              </w:rPr>
              <w:t xml:space="preserve"> </w:t>
            </w:r>
            <w:r>
              <w:rPr>
                <w:rFonts w:hAnsi="宋体" w:cs="宋体" w:hint="eastAsia"/>
                <w:kern w:val="2"/>
                <w:sz w:val="24"/>
                <w:szCs w:val="22"/>
              </w:rPr>
              <w:t>年</w:t>
            </w:r>
            <w:r>
              <w:rPr>
                <w:rFonts w:hAnsi="宋体" w:cs="宋体" w:hint="eastAsia"/>
                <w:kern w:val="2"/>
                <w:sz w:val="24"/>
                <w:szCs w:val="22"/>
              </w:rPr>
              <w:t xml:space="preserve"> </w:t>
            </w:r>
            <w:r>
              <w:rPr>
                <w:rFonts w:hAnsi="宋体" w:cs="宋体" w:hint="eastAsia"/>
                <w:kern w:val="2"/>
                <w:sz w:val="24"/>
                <w:szCs w:val="22"/>
              </w:rPr>
              <w:t>月</w:t>
            </w:r>
            <w:r>
              <w:rPr>
                <w:rFonts w:hAnsi="宋体" w:cs="宋体" w:hint="eastAsia"/>
                <w:kern w:val="2"/>
                <w:sz w:val="24"/>
                <w:szCs w:val="22"/>
              </w:rPr>
              <w:t xml:space="preserve"> </w:t>
            </w:r>
            <w:r>
              <w:rPr>
                <w:rFonts w:hAnsi="宋体" w:cs="宋体" w:hint="eastAsia"/>
                <w:kern w:val="2"/>
                <w:sz w:val="24"/>
                <w:szCs w:val="22"/>
              </w:rPr>
              <w:t>日</w:t>
            </w:r>
            <w:r>
              <w:rPr>
                <w:rFonts w:hAnsi="宋体" w:cs="宋体" w:hint="eastAsia"/>
                <w:kern w:val="2"/>
                <w:sz w:val="24"/>
                <w:szCs w:val="22"/>
              </w:rPr>
              <w:t xml:space="preserve"> </w:t>
            </w:r>
            <w:r>
              <w:rPr>
                <w:rFonts w:hAnsi="宋体" w:cs="宋体" w:hint="eastAsia"/>
                <w:kern w:val="2"/>
                <w:sz w:val="24"/>
                <w:szCs w:val="22"/>
              </w:rPr>
              <w:t>时</w:t>
            </w:r>
            <w:r>
              <w:rPr>
                <w:rFonts w:hAnsi="宋体" w:cs="宋体" w:hint="eastAsia"/>
                <w:kern w:val="2"/>
                <w:sz w:val="24"/>
                <w:szCs w:val="22"/>
              </w:rPr>
              <w:t xml:space="preserve"> </w:t>
            </w:r>
            <w:r>
              <w:rPr>
                <w:rFonts w:hAnsi="宋体" w:cs="宋体" w:hint="eastAsia"/>
                <w:kern w:val="2"/>
                <w:sz w:val="24"/>
                <w:szCs w:val="22"/>
              </w:rPr>
              <w:t>分前不得开启”，并加盖单位公章，法定代表人或委托代理人签名，在投标截止时间前递交。</w:t>
            </w:r>
          </w:p>
        </w:tc>
      </w:tr>
      <w:tr w:rsidR="00DA5D4A">
        <w:trPr>
          <w:trHeight w:val="1826"/>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封套上写明</w:t>
            </w:r>
          </w:p>
        </w:tc>
        <w:tc>
          <w:tcPr>
            <w:tcW w:w="7017" w:type="dxa"/>
          </w:tcPr>
          <w:p w:rsidR="00DA5D4A" w:rsidRDefault="00761B1E">
            <w:pPr>
              <w:autoSpaceDE w:val="0"/>
              <w:autoSpaceDN w:val="0"/>
              <w:adjustRightInd w:val="0"/>
              <w:spacing w:line="420" w:lineRule="exact"/>
              <w:jc w:val="left"/>
              <w:rPr>
                <w:rFonts w:hAnsi="宋体"/>
                <w:kern w:val="2"/>
                <w:sz w:val="24"/>
                <w:szCs w:val="22"/>
              </w:rPr>
            </w:pPr>
            <w:r>
              <w:rPr>
                <w:rFonts w:hAnsi="宋体" w:cs="仿宋_GB2312" w:hint="eastAsia"/>
                <w:kern w:val="2"/>
                <w:sz w:val="24"/>
                <w:szCs w:val="22"/>
              </w:rPr>
              <w:t>招标人</w:t>
            </w:r>
            <w:r>
              <w:rPr>
                <w:rFonts w:hint="eastAsia"/>
                <w:kern w:val="2"/>
                <w:sz w:val="24"/>
                <w:szCs w:val="22"/>
              </w:rPr>
              <w:t>地址：</w:t>
            </w:r>
          </w:p>
          <w:p w:rsidR="00DA5D4A" w:rsidRDefault="00761B1E">
            <w:pPr>
              <w:rPr>
                <w:rFonts w:ascii="楷体_GB2312" w:eastAsia="楷体_GB2312" w:hAnsi="楷体_GB2312" w:cs="楷体_GB2312"/>
                <w:kern w:val="2"/>
                <w:sz w:val="28"/>
                <w:szCs w:val="28"/>
              </w:rPr>
            </w:pPr>
            <w:r>
              <w:rPr>
                <w:rFonts w:hint="eastAsia"/>
                <w:kern w:val="2"/>
                <w:sz w:val="24"/>
                <w:szCs w:val="22"/>
              </w:rPr>
              <w:t>招标人名称：</w:t>
            </w:r>
          </w:p>
          <w:p w:rsidR="00DA5D4A" w:rsidRDefault="00761B1E">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rsidR="00DA5D4A" w:rsidRDefault="00761B1E">
            <w:pPr>
              <w:spacing w:line="288" w:lineRule="auto"/>
              <w:ind w:left="1200" w:hangingChars="500" w:hanging="1200"/>
              <w:rPr>
                <w:rFonts w:hAnsi="宋体" w:cs="仿宋_GB2312"/>
                <w:kern w:val="2"/>
                <w:sz w:val="24"/>
                <w:szCs w:val="22"/>
              </w:rPr>
            </w:pPr>
            <w:r>
              <w:rPr>
                <w:rFonts w:hAnsi="宋体" w:cs="仿宋_GB2312" w:hint="eastAsia"/>
                <w:kern w:val="2"/>
                <w:sz w:val="24"/>
                <w:szCs w:val="22"/>
              </w:rPr>
              <w:t>投标人名称：（盖章）</w:t>
            </w:r>
          </w:p>
          <w:p w:rsidR="00DA5D4A" w:rsidRDefault="00761B1E">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Ansi="宋体" w:cs="仿宋_GB2312" w:hint="eastAsia"/>
                <w:kern w:val="2"/>
                <w:sz w:val="24"/>
                <w:szCs w:val="22"/>
              </w:rPr>
              <w:t>在年月日时分前不得开启。</w:t>
            </w:r>
          </w:p>
        </w:tc>
      </w:tr>
      <w:tr w:rsidR="00DA5D4A">
        <w:trPr>
          <w:trHeight w:val="457"/>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DA5D4A" w:rsidRDefault="00761B1E">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许昌市建安区新元大道兴业大厦</w:t>
            </w:r>
            <w:r>
              <w:rPr>
                <w:rFonts w:hAnsi="宋体" w:cs="仿宋_GB2312" w:hint="eastAsia"/>
                <w:kern w:val="2"/>
                <w:sz w:val="24"/>
                <w:szCs w:val="22"/>
              </w:rPr>
              <w:t>4</w:t>
            </w:r>
            <w:r>
              <w:rPr>
                <w:rFonts w:hAnsi="宋体" w:cs="仿宋_GB2312" w:hint="eastAsia"/>
                <w:kern w:val="2"/>
                <w:sz w:val="24"/>
                <w:szCs w:val="22"/>
              </w:rPr>
              <w:t>楼</w:t>
            </w:r>
            <w:r>
              <w:rPr>
                <w:rFonts w:hAnsi="宋体" w:cs="仿宋_GB2312" w:hint="eastAsia"/>
                <w:kern w:val="2"/>
                <w:sz w:val="24"/>
                <w:szCs w:val="22"/>
              </w:rPr>
              <w:t>开标</w:t>
            </w:r>
            <w:r>
              <w:rPr>
                <w:rFonts w:hAnsi="宋体" w:cs="仿宋_GB2312" w:hint="eastAsia"/>
                <w:kern w:val="2"/>
                <w:sz w:val="24"/>
                <w:szCs w:val="22"/>
              </w:rPr>
              <w:t>一</w:t>
            </w:r>
            <w:r>
              <w:rPr>
                <w:rFonts w:hAnsi="宋体" w:cs="仿宋_GB2312" w:hint="eastAsia"/>
                <w:kern w:val="2"/>
                <w:sz w:val="24"/>
                <w:szCs w:val="22"/>
              </w:rPr>
              <w:t>室（</w:t>
            </w:r>
            <w:r>
              <w:rPr>
                <w:rFonts w:hAnsi="宋体" w:cs="仿宋_GB2312" w:hint="eastAsia"/>
                <w:kern w:val="2"/>
                <w:sz w:val="24"/>
                <w:szCs w:val="22"/>
              </w:rPr>
              <w:t>4167</w:t>
            </w:r>
            <w:r>
              <w:rPr>
                <w:rFonts w:hAnsi="宋体" w:cs="仿宋_GB2312" w:hint="eastAsia"/>
                <w:kern w:val="2"/>
                <w:sz w:val="24"/>
                <w:szCs w:val="22"/>
              </w:rPr>
              <w:t>室）</w:t>
            </w:r>
            <w:r>
              <w:rPr>
                <w:rFonts w:hAnsi="宋体" w:cs="仿宋_GB2312" w:hint="eastAsia"/>
                <w:kern w:val="2"/>
                <w:sz w:val="24"/>
                <w:szCs w:val="22"/>
              </w:rPr>
              <w:t>。</w:t>
            </w:r>
          </w:p>
        </w:tc>
      </w:tr>
      <w:tr w:rsidR="00DA5D4A">
        <w:trPr>
          <w:trHeight w:val="415"/>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DA5D4A" w:rsidRDefault="00761B1E">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DA5D4A">
        <w:trPr>
          <w:trHeight w:val="458"/>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rsidR="00DA5D4A" w:rsidRDefault="00761B1E">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开标</w:t>
            </w:r>
          </w:p>
          <w:p w:rsidR="00DA5D4A" w:rsidRDefault="00761B1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时间和地点</w:t>
            </w:r>
          </w:p>
        </w:tc>
        <w:tc>
          <w:tcPr>
            <w:tcW w:w="7017" w:type="dxa"/>
          </w:tcPr>
          <w:p w:rsidR="00DA5D4A" w:rsidRDefault="00761B1E">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r>
              <w:rPr>
                <w:rFonts w:hAnsi="宋体" w:cs="仿宋_GB2312" w:hint="eastAsia"/>
                <w:kern w:val="2"/>
                <w:sz w:val="24"/>
                <w:szCs w:val="22"/>
              </w:rPr>
              <w:t>。</w:t>
            </w:r>
          </w:p>
          <w:p w:rsidR="00DA5D4A" w:rsidRDefault="00761B1E">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开标地点：</w:t>
            </w:r>
            <w:r>
              <w:rPr>
                <w:rFonts w:hAnsi="宋体" w:cs="仿宋_GB2312" w:hint="eastAsia"/>
                <w:kern w:val="2"/>
                <w:sz w:val="24"/>
                <w:szCs w:val="22"/>
              </w:rPr>
              <w:t>同</w:t>
            </w:r>
            <w:r>
              <w:rPr>
                <w:rFonts w:hAnsi="宋体" w:cs="仿宋_GB2312" w:hint="eastAsia"/>
                <w:kern w:val="2"/>
                <w:sz w:val="24"/>
                <w:szCs w:val="22"/>
              </w:rPr>
              <w:t>递交投标文件地点</w:t>
            </w:r>
            <w:r>
              <w:rPr>
                <w:rFonts w:hAnsi="宋体" w:cs="仿宋_GB2312" w:hint="eastAsia"/>
                <w:kern w:val="2"/>
                <w:sz w:val="24"/>
                <w:szCs w:val="22"/>
              </w:rPr>
              <w:t>。</w:t>
            </w:r>
          </w:p>
        </w:tc>
      </w:tr>
      <w:tr w:rsidR="00DA5D4A">
        <w:trPr>
          <w:trHeight w:val="457"/>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DA5D4A" w:rsidRDefault="00761B1E">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w:t>
            </w:r>
            <w:r>
              <w:rPr>
                <w:rFonts w:hAnsi="宋体" w:cs="仿宋_GB2312" w:hint="eastAsia"/>
                <w:kern w:val="2"/>
                <w:sz w:val="24"/>
                <w:szCs w:val="22"/>
              </w:rPr>
              <w:t>5.2</w:t>
            </w:r>
            <w:r>
              <w:rPr>
                <w:rFonts w:hAnsi="宋体" w:cs="仿宋_GB2312" w:hint="eastAsia"/>
                <w:kern w:val="2"/>
                <w:sz w:val="24"/>
                <w:szCs w:val="22"/>
              </w:rPr>
              <w:t>条</w:t>
            </w:r>
            <w:r>
              <w:rPr>
                <w:rFonts w:hAnsi="宋体" w:cs="仿宋_GB2312" w:hint="eastAsia"/>
                <w:kern w:val="2"/>
                <w:sz w:val="24"/>
                <w:szCs w:val="22"/>
              </w:rPr>
              <w:t>。</w:t>
            </w:r>
          </w:p>
        </w:tc>
      </w:tr>
      <w:tr w:rsidR="00DA5D4A">
        <w:trPr>
          <w:trHeight w:val="350"/>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DA5D4A" w:rsidRDefault="00761B1E">
            <w:pPr>
              <w:spacing w:line="288" w:lineRule="auto"/>
              <w:rPr>
                <w:kern w:val="2"/>
                <w:sz w:val="24"/>
                <w:szCs w:val="22"/>
              </w:rPr>
            </w:pPr>
            <w:r>
              <w:rPr>
                <w:rFonts w:ascii="新宋体" w:eastAsia="新宋体" w:hAnsi="新宋体" w:hint="eastAsia"/>
                <w:color w:val="000000" w:themeColor="text1"/>
                <w:kern w:val="2"/>
                <w:sz w:val="24"/>
                <w:szCs w:val="22"/>
              </w:rPr>
              <w:t>评标委员会构成：</w:t>
            </w:r>
            <w:r>
              <w:rPr>
                <w:rFonts w:ascii="新宋体" w:eastAsia="新宋体" w:hAnsi="新宋体" w:hint="eastAsia"/>
                <w:color w:val="000000" w:themeColor="text1"/>
                <w:kern w:val="2"/>
                <w:sz w:val="24"/>
                <w:szCs w:val="22"/>
              </w:rPr>
              <w:t>5</w:t>
            </w:r>
            <w:r>
              <w:rPr>
                <w:rFonts w:ascii="新宋体" w:eastAsia="新宋体" w:hAnsi="新宋体" w:hint="eastAsia"/>
                <w:color w:val="000000" w:themeColor="text1"/>
                <w:kern w:val="2"/>
                <w:sz w:val="24"/>
                <w:szCs w:val="22"/>
              </w:rPr>
              <w:t>人，从河南省综合评标专家库中随机抽取</w:t>
            </w:r>
            <w:r>
              <w:rPr>
                <w:rFonts w:ascii="新宋体" w:eastAsia="新宋体" w:hAnsi="新宋体" w:hint="eastAsia"/>
                <w:color w:val="000000" w:themeColor="text1"/>
                <w:kern w:val="2"/>
                <w:sz w:val="24"/>
                <w:szCs w:val="22"/>
              </w:rPr>
              <w:t>4</w:t>
            </w:r>
            <w:r>
              <w:rPr>
                <w:rFonts w:ascii="新宋体" w:eastAsia="新宋体" w:hAnsi="新宋体" w:hint="eastAsia"/>
                <w:color w:val="000000" w:themeColor="text1"/>
                <w:kern w:val="2"/>
                <w:sz w:val="24"/>
                <w:szCs w:val="22"/>
              </w:rPr>
              <w:t>人和招标人代表</w:t>
            </w:r>
            <w:r>
              <w:rPr>
                <w:rFonts w:ascii="新宋体" w:eastAsia="新宋体" w:hAnsi="新宋体" w:hint="eastAsia"/>
                <w:color w:val="000000" w:themeColor="text1"/>
                <w:kern w:val="2"/>
                <w:sz w:val="24"/>
                <w:szCs w:val="22"/>
              </w:rPr>
              <w:t>1</w:t>
            </w:r>
            <w:r>
              <w:rPr>
                <w:rFonts w:ascii="新宋体" w:eastAsia="新宋体" w:hAnsi="新宋体" w:hint="eastAsia"/>
                <w:color w:val="000000" w:themeColor="text1"/>
                <w:kern w:val="2"/>
                <w:sz w:val="24"/>
                <w:szCs w:val="22"/>
              </w:rPr>
              <w:t>人（其中注册造价工程师不少于</w:t>
            </w:r>
            <w:r>
              <w:rPr>
                <w:rFonts w:ascii="新宋体" w:eastAsia="新宋体" w:hAnsi="新宋体" w:hint="eastAsia"/>
                <w:color w:val="000000" w:themeColor="text1"/>
                <w:kern w:val="2"/>
                <w:sz w:val="24"/>
                <w:szCs w:val="22"/>
              </w:rPr>
              <w:t>2</w:t>
            </w:r>
            <w:r>
              <w:rPr>
                <w:rFonts w:ascii="新宋体" w:eastAsia="新宋体" w:hAnsi="新宋体" w:hint="eastAsia"/>
                <w:color w:val="000000" w:themeColor="text1"/>
                <w:kern w:val="2"/>
                <w:sz w:val="24"/>
                <w:szCs w:val="22"/>
              </w:rPr>
              <w:t>人</w:t>
            </w:r>
            <w:r>
              <w:rPr>
                <w:rFonts w:ascii="新宋体" w:eastAsia="新宋体" w:hAnsi="新宋体" w:hint="eastAsia"/>
                <w:kern w:val="2"/>
                <w:sz w:val="24"/>
                <w:szCs w:val="22"/>
              </w:rPr>
              <w:t>）。</w:t>
            </w:r>
          </w:p>
        </w:tc>
      </w:tr>
      <w:tr w:rsidR="00DA5D4A">
        <w:trPr>
          <w:trHeight w:val="435"/>
          <w:jc w:val="center"/>
        </w:trPr>
        <w:tc>
          <w:tcPr>
            <w:tcW w:w="1003" w:type="dxa"/>
            <w:vAlign w:val="center"/>
          </w:tcPr>
          <w:p w:rsidR="00DA5D4A" w:rsidRDefault="00761B1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DA5D4A" w:rsidRDefault="00761B1E">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DA5D4A" w:rsidRDefault="00761B1E">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w:t>
            </w:r>
            <w:r>
              <w:rPr>
                <w:rFonts w:ascii="新宋体" w:eastAsia="新宋体" w:hAnsi="新宋体" w:cs="仿宋_GB2312" w:hint="eastAsia"/>
                <w:kern w:val="2"/>
                <w:sz w:val="24"/>
                <w:szCs w:val="22"/>
              </w:rPr>
              <w:t>名</w:t>
            </w:r>
          </w:p>
        </w:tc>
      </w:tr>
      <w:tr w:rsidR="00DA5D4A">
        <w:trPr>
          <w:trHeight w:val="435"/>
          <w:jc w:val="center"/>
        </w:trPr>
        <w:tc>
          <w:tcPr>
            <w:tcW w:w="1003" w:type="dxa"/>
            <w:vAlign w:val="center"/>
          </w:tcPr>
          <w:p w:rsidR="00DA5D4A" w:rsidRDefault="00761B1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DA5D4A" w:rsidRDefault="00761B1E">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DA5D4A" w:rsidRDefault="00761B1E">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w:t>
            </w:r>
            <w:r>
              <w:rPr>
                <w:rFonts w:hAnsi="宋体" w:cs="仿宋_GB2312" w:hint="eastAsia"/>
                <w:kern w:val="2"/>
                <w:sz w:val="24"/>
                <w:szCs w:val="22"/>
              </w:rPr>
              <w:t>5</w:t>
            </w:r>
            <w:r>
              <w:rPr>
                <w:rFonts w:hAnsi="宋体" w:cs="仿宋_GB2312" w:hint="eastAsia"/>
                <w:kern w:val="2"/>
                <w:sz w:val="24"/>
                <w:szCs w:val="22"/>
              </w:rPr>
              <w:t>%</w:t>
            </w:r>
          </w:p>
        </w:tc>
      </w:tr>
      <w:tr w:rsidR="00DA5D4A">
        <w:trPr>
          <w:trHeight w:val="475"/>
          <w:jc w:val="center"/>
        </w:trPr>
        <w:tc>
          <w:tcPr>
            <w:tcW w:w="9874" w:type="dxa"/>
            <w:gridSpan w:val="5"/>
            <w:vAlign w:val="center"/>
          </w:tcPr>
          <w:p w:rsidR="00DA5D4A" w:rsidRDefault="00761B1E">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w:t>
            </w:r>
            <w:r>
              <w:rPr>
                <w:rFonts w:hAnsi="宋体" w:cs="TimesNewRomanPSMT" w:hint="eastAsia"/>
                <w:kern w:val="2"/>
                <w:sz w:val="24"/>
                <w:szCs w:val="22"/>
              </w:rPr>
              <w:t>需要补充的其他内容</w:t>
            </w:r>
          </w:p>
        </w:tc>
      </w:tr>
      <w:tr w:rsidR="00DA5D4A">
        <w:trPr>
          <w:trHeight w:val="90"/>
          <w:jc w:val="center"/>
        </w:trPr>
        <w:tc>
          <w:tcPr>
            <w:tcW w:w="9874" w:type="dxa"/>
            <w:gridSpan w:val="5"/>
            <w:vAlign w:val="center"/>
          </w:tcPr>
          <w:p w:rsidR="00DA5D4A" w:rsidRDefault="00761B1E">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w:t>
            </w:r>
            <w:r>
              <w:rPr>
                <w:rFonts w:hAnsi="宋体" w:cs="TimesNewRomanPSMT" w:hint="eastAsia"/>
                <w:kern w:val="2"/>
                <w:sz w:val="24"/>
                <w:szCs w:val="22"/>
              </w:rPr>
              <w:t>词语定义</w:t>
            </w:r>
          </w:p>
        </w:tc>
      </w:tr>
      <w:tr w:rsidR="00DA5D4A">
        <w:trPr>
          <w:trHeight w:val="645"/>
          <w:jc w:val="center"/>
        </w:trPr>
        <w:tc>
          <w:tcPr>
            <w:tcW w:w="1077" w:type="dxa"/>
            <w:gridSpan w:val="2"/>
            <w:vAlign w:val="center"/>
          </w:tcPr>
          <w:p w:rsidR="00DA5D4A" w:rsidRDefault="00761B1E">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DA5D4A" w:rsidRDefault="00761B1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DA5D4A" w:rsidRDefault="00761B1E">
            <w:pPr>
              <w:autoSpaceDE w:val="0"/>
              <w:autoSpaceDN w:val="0"/>
              <w:adjustRightInd w:val="0"/>
              <w:spacing w:line="420" w:lineRule="exact"/>
              <w:rPr>
                <w:rFonts w:hAnsi="宋体" w:cs="TimesNewRomanPSMT"/>
                <w:kern w:val="2"/>
                <w:sz w:val="24"/>
                <w:szCs w:val="22"/>
              </w:rPr>
            </w:pPr>
            <w:r>
              <w:rPr>
                <w:rFonts w:hAnsi="宋体" w:cs="宋体" w:hint="eastAsia"/>
                <w:b/>
                <w:bCs/>
                <w:color w:val="000000"/>
                <w:sz w:val="24"/>
                <w:szCs w:val="22"/>
              </w:rPr>
              <w:t>指</w:t>
            </w:r>
            <w:r>
              <w:rPr>
                <w:rFonts w:hAnsi="宋体" w:cs="宋体" w:hint="eastAsia"/>
                <w:b/>
                <w:bCs/>
                <w:color w:val="000000"/>
                <w:sz w:val="24"/>
                <w:szCs w:val="22"/>
              </w:rPr>
              <w:t>201</w:t>
            </w:r>
            <w:r>
              <w:rPr>
                <w:rFonts w:hAnsi="宋体" w:cs="宋体" w:hint="eastAsia"/>
                <w:b/>
                <w:bCs/>
                <w:color w:val="000000"/>
                <w:sz w:val="24"/>
                <w:szCs w:val="22"/>
              </w:rPr>
              <w:t>7</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日以来承担过</w:t>
            </w:r>
            <w:r>
              <w:rPr>
                <w:rFonts w:hAnsi="宋体" w:cs="宋体" w:hint="eastAsia"/>
                <w:b/>
                <w:bCs/>
                <w:color w:val="000000"/>
                <w:sz w:val="24"/>
                <w:szCs w:val="22"/>
              </w:rPr>
              <w:t>工程内容含安装类</w:t>
            </w:r>
            <w:r>
              <w:rPr>
                <w:rFonts w:hAnsi="宋体" w:cs="宋体" w:hint="eastAsia"/>
                <w:b/>
                <w:bCs/>
                <w:color w:val="000000"/>
                <w:sz w:val="24"/>
                <w:szCs w:val="22"/>
              </w:rPr>
              <w:t>项目</w:t>
            </w:r>
          </w:p>
        </w:tc>
      </w:tr>
      <w:tr w:rsidR="00DA5D4A">
        <w:trPr>
          <w:trHeight w:val="645"/>
          <w:jc w:val="center"/>
        </w:trPr>
        <w:tc>
          <w:tcPr>
            <w:tcW w:w="9874" w:type="dxa"/>
            <w:gridSpan w:val="5"/>
            <w:vAlign w:val="center"/>
          </w:tcPr>
          <w:p w:rsidR="00DA5D4A" w:rsidRDefault="00761B1E">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10.2</w:t>
            </w:r>
            <w:r>
              <w:rPr>
                <w:rFonts w:hAnsi="宋体" w:cs="TimesNewRomanPSMT" w:hint="eastAsia"/>
                <w:kern w:val="2"/>
                <w:sz w:val="24"/>
                <w:szCs w:val="22"/>
              </w:rPr>
              <w:t>招标控制价</w:t>
            </w:r>
          </w:p>
        </w:tc>
      </w:tr>
      <w:tr w:rsidR="00DA5D4A">
        <w:trPr>
          <w:trHeight w:val="645"/>
          <w:jc w:val="center"/>
        </w:trPr>
        <w:tc>
          <w:tcPr>
            <w:tcW w:w="1077" w:type="dxa"/>
            <w:gridSpan w:val="2"/>
            <w:vAlign w:val="center"/>
          </w:tcPr>
          <w:p w:rsidR="00DA5D4A" w:rsidRDefault="00761B1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lastRenderedPageBreak/>
              <w:t>10.2.1</w:t>
            </w:r>
          </w:p>
        </w:tc>
        <w:tc>
          <w:tcPr>
            <w:tcW w:w="1571" w:type="dxa"/>
            <w:vAlign w:val="center"/>
          </w:tcPr>
          <w:p w:rsidR="00DA5D4A" w:rsidRDefault="00761B1E">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226" w:type="dxa"/>
            <w:gridSpan w:val="2"/>
            <w:vAlign w:val="center"/>
          </w:tcPr>
          <w:p w:rsidR="00DA5D4A" w:rsidRDefault="00761B1E">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DA5D4A" w:rsidRDefault="00761B1E">
            <w:pPr>
              <w:jc w:val="left"/>
              <w:rPr>
                <w:rFonts w:hAnsi="宋体" w:cs="宋体"/>
                <w:b/>
                <w:bCs/>
                <w:kern w:val="2"/>
                <w:sz w:val="24"/>
                <w:szCs w:val="24"/>
              </w:rPr>
            </w:pPr>
            <w:r>
              <w:rPr>
                <w:rFonts w:hAnsi="宋体" w:cs="宋体" w:hint="eastAsia"/>
                <w:b/>
                <w:bCs/>
                <w:kern w:val="2"/>
                <w:sz w:val="24"/>
                <w:szCs w:val="24"/>
              </w:rPr>
              <w:t>大写：</w:t>
            </w:r>
            <w:r>
              <w:rPr>
                <w:rFonts w:hAnsi="宋体" w:cs="宋体" w:hint="eastAsia"/>
                <w:b/>
                <w:bCs/>
                <w:kern w:val="2"/>
                <w:sz w:val="24"/>
                <w:szCs w:val="24"/>
              </w:rPr>
              <w:t>伍万伍仟陆佰陆拾捌元贰角壹分</w:t>
            </w:r>
            <w:r>
              <w:rPr>
                <w:rFonts w:hAnsi="宋体" w:cs="宋体" w:hint="eastAsia"/>
                <w:b/>
                <w:bCs/>
                <w:kern w:val="2"/>
                <w:sz w:val="24"/>
                <w:szCs w:val="24"/>
              </w:rPr>
              <w:t>（含规费、税金、安全文明措施费）；</w:t>
            </w:r>
          </w:p>
          <w:p w:rsidR="00DA5D4A" w:rsidRDefault="00761B1E">
            <w:pPr>
              <w:jc w:val="left"/>
              <w:rPr>
                <w:rFonts w:hAnsi="宋体" w:cs="宋体"/>
                <w:b/>
                <w:bCs/>
                <w:kern w:val="2"/>
                <w:sz w:val="24"/>
                <w:szCs w:val="24"/>
              </w:rPr>
            </w:pPr>
            <w:r>
              <w:rPr>
                <w:rFonts w:hAnsi="宋体" w:cs="宋体" w:hint="eastAsia"/>
                <w:b/>
                <w:bCs/>
                <w:kern w:val="2"/>
                <w:sz w:val="24"/>
                <w:szCs w:val="24"/>
              </w:rPr>
              <w:t>小写：</w:t>
            </w:r>
            <w:r>
              <w:rPr>
                <w:rFonts w:hAnsi="宋体" w:cs="宋体" w:hint="eastAsia"/>
                <w:b/>
                <w:bCs/>
                <w:kern w:val="2"/>
                <w:sz w:val="24"/>
                <w:szCs w:val="24"/>
              </w:rPr>
              <w:t>55668.21</w:t>
            </w:r>
            <w:r>
              <w:rPr>
                <w:rFonts w:hAnsi="宋体" w:cs="宋体" w:hint="eastAsia"/>
                <w:b/>
                <w:bCs/>
                <w:kern w:val="2"/>
                <w:sz w:val="24"/>
                <w:szCs w:val="24"/>
              </w:rPr>
              <w:t>元。</w:t>
            </w:r>
          </w:p>
          <w:p w:rsidR="00DA5D4A" w:rsidRDefault="00761B1E">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DA5D4A" w:rsidRDefault="00761B1E">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DA5D4A" w:rsidRDefault="00761B1E">
            <w:pPr>
              <w:spacing w:line="440" w:lineRule="exact"/>
              <w:jc w:val="left"/>
              <w:rPr>
                <w:rFonts w:hAnsi="宋体" w:cs="宋体"/>
                <w:kern w:val="2"/>
                <w:sz w:val="24"/>
                <w:szCs w:val="24"/>
              </w:rPr>
            </w:pPr>
            <w:r>
              <w:rPr>
                <w:rFonts w:hAnsi="宋体" w:cs="宋体" w:hint="eastAsia"/>
                <w:kern w:val="2"/>
                <w:sz w:val="24"/>
                <w:szCs w:val="24"/>
              </w:rPr>
              <w:t>特别说明：</w:t>
            </w:r>
          </w:p>
          <w:p w:rsidR="00DA5D4A" w:rsidRDefault="00761B1E" w:rsidP="005D03B5">
            <w:pPr>
              <w:spacing w:line="440" w:lineRule="exact"/>
              <w:ind w:firstLineChars="200" w:firstLine="482"/>
              <w:rPr>
                <w:rFonts w:hAnsi="宋体" w:cs="宋体"/>
                <w:b/>
                <w:bCs/>
                <w:kern w:val="2"/>
                <w:sz w:val="22"/>
                <w:szCs w:val="22"/>
              </w:rPr>
            </w:pPr>
            <w:r>
              <w:rPr>
                <w:rFonts w:hAnsi="宋体" w:cs="宋体" w:hint="eastAsia"/>
                <w:b/>
                <w:bCs/>
                <w:kern w:val="2"/>
                <w:sz w:val="24"/>
                <w:szCs w:val="24"/>
              </w:rPr>
              <w:t>1</w:t>
            </w:r>
            <w:r>
              <w:rPr>
                <w:rFonts w:hAnsi="宋体" w:cs="宋体" w:hint="eastAsia"/>
                <w:b/>
                <w:bCs/>
                <w:kern w:val="2"/>
                <w:sz w:val="24"/>
                <w:szCs w:val="24"/>
              </w:rPr>
              <w:t>、凡投标人的投标报价高于招标控制价（不含等于“招标控制价”）的，该投标人的投标文件应予拒绝。</w:t>
            </w:r>
          </w:p>
          <w:p w:rsidR="00DA5D4A" w:rsidRDefault="00761B1E">
            <w:pPr>
              <w:spacing w:line="440" w:lineRule="exact"/>
              <w:ind w:firstLineChars="200" w:firstLine="480"/>
              <w:jc w:val="left"/>
              <w:rPr>
                <w:rFonts w:hAnsi="宋体" w:cs="宋体"/>
                <w:kern w:val="2"/>
                <w:sz w:val="24"/>
                <w:szCs w:val="24"/>
              </w:rPr>
            </w:pPr>
            <w:r>
              <w:rPr>
                <w:rFonts w:hAnsi="宋体" w:cs="宋体" w:hint="eastAsia"/>
                <w:kern w:val="2"/>
                <w:sz w:val="24"/>
                <w:szCs w:val="24"/>
              </w:rPr>
              <w:t>2</w:t>
            </w:r>
            <w:r>
              <w:rPr>
                <w:rFonts w:hAnsi="宋体" w:cs="宋体" w:hint="eastAsia"/>
                <w:kern w:val="2"/>
                <w:sz w:val="24"/>
                <w:szCs w:val="24"/>
              </w:rPr>
              <w:t>、投标人对招标控制价有异议时，应在开标</w:t>
            </w:r>
            <w:r>
              <w:rPr>
                <w:rFonts w:hAnsi="宋体" w:cs="宋体" w:hint="eastAsia"/>
                <w:kern w:val="2"/>
                <w:sz w:val="24"/>
                <w:szCs w:val="24"/>
              </w:rPr>
              <w:t>5</w:t>
            </w:r>
            <w:r>
              <w:rPr>
                <w:rFonts w:hAnsi="宋体" w:cs="宋体" w:hint="eastAsia"/>
                <w:kern w:val="2"/>
                <w:sz w:val="24"/>
                <w:szCs w:val="24"/>
              </w:rPr>
              <w:t>日前，向招投标监督机构和工程造价管理机构投诉。经投诉受理机关复核，误差超过±</w:t>
            </w:r>
            <w:r>
              <w:rPr>
                <w:rFonts w:hAnsi="宋体" w:cs="宋体" w:hint="eastAsia"/>
                <w:kern w:val="2"/>
                <w:sz w:val="24"/>
                <w:szCs w:val="24"/>
              </w:rPr>
              <w:t>3%</w:t>
            </w:r>
            <w:r>
              <w:rPr>
                <w:rFonts w:hAnsi="宋体" w:cs="宋体" w:hint="eastAsia"/>
                <w:kern w:val="2"/>
                <w:sz w:val="24"/>
                <w:szCs w:val="24"/>
              </w:rPr>
              <w:t>的，原招标控制价无效，责成招标人修改并重新公布。因复核影响开标的，开标时间顺延。</w:t>
            </w:r>
          </w:p>
          <w:p w:rsidR="00DA5D4A" w:rsidRDefault="00761B1E">
            <w:pPr>
              <w:autoSpaceDE w:val="0"/>
              <w:autoSpaceDN w:val="0"/>
              <w:adjustRightInd w:val="0"/>
              <w:spacing w:line="420" w:lineRule="exact"/>
              <w:rPr>
                <w:rFonts w:hAnsi="宋体" w:cs="TimesNewRomanPSMT"/>
                <w:kern w:val="2"/>
                <w:sz w:val="24"/>
                <w:szCs w:val="22"/>
              </w:rPr>
            </w:pPr>
            <w:r>
              <w:rPr>
                <w:rFonts w:hAnsi="宋体" w:cs="宋体" w:hint="eastAsia"/>
                <w:kern w:val="2"/>
                <w:sz w:val="24"/>
                <w:szCs w:val="24"/>
              </w:rPr>
              <w:t>3</w:t>
            </w:r>
            <w:r>
              <w:rPr>
                <w:rFonts w:hAnsi="宋体" w:cs="宋体" w:hint="eastAsia"/>
                <w:kern w:val="2"/>
                <w:sz w:val="24"/>
                <w:szCs w:val="24"/>
              </w:rPr>
              <w:t>、潜在投标人应仔细阅读招标文件、工程量清单和图纸，若出现图纸于工程量清单不符（如漏、错项或工程量误差超过±</w:t>
            </w:r>
            <w:r>
              <w:rPr>
                <w:rFonts w:hAnsi="宋体" w:cs="宋体" w:hint="eastAsia"/>
                <w:kern w:val="2"/>
                <w:sz w:val="24"/>
                <w:szCs w:val="24"/>
              </w:rPr>
              <w:t>3%</w:t>
            </w:r>
            <w:r>
              <w:rPr>
                <w:rFonts w:hAnsi="宋体" w:cs="宋体" w:hint="eastAsia"/>
                <w:kern w:val="2"/>
                <w:sz w:val="24"/>
                <w:szCs w:val="24"/>
              </w:rPr>
              <w:t>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r w:rsidR="00DA5D4A">
        <w:trPr>
          <w:trHeight w:val="83"/>
          <w:jc w:val="center"/>
        </w:trPr>
        <w:tc>
          <w:tcPr>
            <w:tcW w:w="9874" w:type="dxa"/>
            <w:gridSpan w:val="5"/>
            <w:vAlign w:val="center"/>
          </w:tcPr>
          <w:p w:rsidR="00DA5D4A" w:rsidRDefault="00761B1E">
            <w:pPr>
              <w:spacing w:line="312" w:lineRule="auto"/>
              <w:rPr>
                <w:kern w:val="2"/>
                <w:sz w:val="24"/>
                <w:szCs w:val="22"/>
              </w:rPr>
            </w:pPr>
            <w:r>
              <w:rPr>
                <w:rFonts w:hint="eastAsia"/>
                <w:kern w:val="2"/>
                <w:sz w:val="24"/>
                <w:szCs w:val="22"/>
              </w:rPr>
              <w:t>10.3</w:t>
            </w:r>
            <w:r>
              <w:rPr>
                <w:rFonts w:hint="eastAsia"/>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DA5D4A">
        <w:trPr>
          <w:trHeight w:val="680"/>
          <w:jc w:val="center"/>
        </w:trPr>
        <w:tc>
          <w:tcPr>
            <w:tcW w:w="1003" w:type="dxa"/>
            <w:vAlign w:val="center"/>
          </w:tcPr>
          <w:p w:rsidR="00DA5D4A" w:rsidRDefault="00DA5D4A">
            <w:pPr>
              <w:spacing w:line="312" w:lineRule="auto"/>
              <w:rPr>
                <w:kern w:val="2"/>
                <w:sz w:val="24"/>
                <w:szCs w:val="22"/>
              </w:rPr>
            </w:pPr>
          </w:p>
        </w:tc>
        <w:tc>
          <w:tcPr>
            <w:tcW w:w="1854" w:type="dxa"/>
            <w:gridSpan w:val="3"/>
            <w:vAlign w:val="center"/>
          </w:tcPr>
          <w:p w:rsidR="00DA5D4A" w:rsidRDefault="00761B1E">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DA5D4A" w:rsidRDefault="00761B1E">
            <w:pPr>
              <w:spacing w:line="312" w:lineRule="auto"/>
              <w:rPr>
                <w:kern w:val="2"/>
                <w:sz w:val="24"/>
                <w:szCs w:val="22"/>
              </w:rPr>
            </w:pPr>
            <w:r>
              <w:rPr>
                <w:rFonts w:hAnsi="宋体" w:cs="宋体" w:hint="eastAsia"/>
                <w:kern w:val="2"/>
                <w:sz w:val="24"/>
                <w:szCs w:val="22"/>
              </w:rPr>
              <w:t>不采用</w:t>
            </w:r>
          </w:p>
        </w:tc>
      </w:tr>
      <w:tr w:rsidR="00DA5D4A">
        <w:trPr>
          <w:trHeight w:val="83"/>
          <w:jc w:val="center"/>
        </w:trPr>
        <w:tc>
          <w:tcPr>
            <w:tcW w:w="9874" w:type="dxa"/>
            <w:gridSpan w:val="5"/>
            <w:vAlign w:val="center"/>
          </w:tcPr>
          <w:p w:rsidR="00DA5D4A" w:rsidRDefault="00761B1E">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DA5D4A">
        <w:trPr>
          <w:trHeight w:val="515"/>
          <w:jc w:val="center"/>
        </w:trPr>
        <w:tc>
          <w:tcPr>
            <w:tcW w:w="1003" w:type="dxa"/>
            <w:vAlign w:val="center"/>
          </w:tcPr>
          <w:p w:rsidR="00DA5D4A" w:rsidRDefault="00DA5D4A">
            <w:pPr>
              <w:spacing w:line="312" w:lineRule="auto"/>
              <w:rPr>
                <w:rFonts w:ascii="新宋体" w:eastAsia="新宋体" w:hAnsi="新宋体"/>
                <w:b/>
                <w:kern w:val="2"/>
                <w:sz w:val="24"/>
                <w:szCs w:val="22"/>
              </w:rPr>
            </w:pPr>
          </w:p>
        </w:tc>
        <w:tc>
          <w:tcPr>
            <w:tcW w:w="8871" w:type="dxa"/>
            <w:gridSpan w:val="4"/>
            <w:vAlign w:val="center"/>
          </w:tcPr>
          <w:p w:rsidR="00DA5D4A" w:rsidRDefault="00761B1E">
            <w:pPr>
              <w:spacing w:line="312" w:lineRule="auto"/>
              <w:rPr>
                <w:rFonts w:ascii="新宋体" w:eastAsia="新宋体" w:hAnsi="新宋体"/>
                <w:b/>
                <w:kern w:val="2"/>
                <w:sz w:val="24"/>
                <w:szCs w:val="22"/>
              </w:rPr>
            </w:pPr>
            <w:r>
              <w:rPr>
                <w:rFonts w:ascii="新宋体" w:eastAsia="新宋体" w:hAnsi="新宋体" w:hint="eastAsia"/>
                <w:b/>
                <w:kern w:val="2"/>
                <w:sz w:val="24"/>
                <w:szCs w:val="22"/>
              </w:rPr>
              <w:t>开标时各投标人的法定代表人或授权委托人持身份证及授权委托书，到开标现场签到，缺席或逾期不到者视为放弃。各投标单位参加会议人数不得多于二人。</w:t>
            </w:r>
          </w:p>
        </w:tc>
      </w:tr>
      <w:tr w:rsidR="00DA5D4A">
        <w:trPr>
          <w:trHeight w:val="83"/>
          <w:jc w:val="center"/>
        </w:trPr>
        <w:tc>
          <w:tcPr>
            <w:tcW w:w="9874" w:type="dxa"/>
            <w:gridSpan w:val="5"/>
            <w:vAlign w:val="center"/>
          </w:tcPr>
          <w:p w:rsidR="00DA5D4A" w:rsidRDefault="00761B1E">
            <w:pPr>
              <w:rPr>
                <w:kern w:val="2"/>
                <w:sz w:val="24"/>
                <w:szCs w:val="22"/>
              </w:rPr>
            </w:pPr>
            <w:r>
              <w:rPr>
                <w:rFonts w:hint="eastAsia"/>
                <w:kern w:val="2"/>
                <w:sz w:val="24"/>
                <w:szCs w:val="22"/>
              </w:rPr>
              <w:t>10.5</w:t>
            </w:r>
            <w:r>
              <w:rPr>
                <w:rFonts w:hAnsi="宋体" w:cs="宋体" w:hint="eastAsia"/>
                <w:kern w:val="2"/>
                <w:sz w:val="24"/>
                <w:szCs w:val="22"/>
              </w:rPr>
              <w:t>中标公示</w:t>
            </w:r>
          </w:p>
        </w:tc>
      </w:tr>
      <w:tr w:rsidR="00DA5D4A">
        <w:trPr>
          <w:trHeight w:val="539"/>
          <w:jc w:val="center"/>
        </w:trPr>
        <w:tc>
          <w:tcPr>
            <w:tcW w:w="1003" w:type="dxa"/>
            <w:vAlign w:val="center"/>
          </w:tcPr>
          <w:p w:rsidR="00DA5D4A" w:rsidRDefault="00DA5D4A">
            <w:pPr>
              <w:spacing w:line="312" w:lineRule="auto"/>
              <w:rPr>
                <w:kern w:val="2"/>
                <w:sz w:val="24"/>
                <w:szCs w:val="22"/>
              </w:rPr>
            </w:pPr>
          </w:p>
        </w:tc>
        <w:tc>
          <w:tcPr>
            <w:tcW w:w="8871" w:type="dxa"/>
            <w:gridSpan w:val="4"/>
            <w:vAlign w:val="center"/>
          </w:tcPr>
          <w:p w:rsidR="00DA5D4A" w:rsidRDefault="00761B1E">
            <w:pPr>
              <w:spacing w:line="440" w:lineRule="exact"/>
              <w:rPr>
                <w:rFonts w:hAnsi="宋体" w:cs="仿宋_GB2312"/>
                <w:kern w:val="2"/>
                <w:sz w:val="24"/>
                <w:szCs w:val="22"/>
              </w:rPr>
            </w:pPr>
            <w:r>
              <w:rPr>
                <w:rFonts w:hAnsi="宋体" w:cs="仿宋_GB2312" w:hint="eastAsia"/>
                <w:kern w:val="2"/>
                <w:sz w:val="24"/>
                <w:szCs w:val="22"/>
              </w:rPr>
              <w:t>1</w:t>
            </w:r>
            <w:r>
              <w:rPr>
                <w:rFonts w:hAnsi="宋体" w:cs="仿宋_GB2312" w:hint="eastAsia"/>
                <w:kern w:val="2"/>
                <w:sz w:val="24"/>
                <w:szCs w:val="22"/>
              </w:rPr>
              <w:t>、在中标通知书发出前，招标人将中标候选人的情况在《全国公共资源交易平台</w:t>
            </w:r>
            <w:r>
              <w:rPr>
                <w:rFonts w:hAnsi="宋体" w:cs="仿宋_GB2312" w:hint="eastAsia"/>
                <w:kern w:val="2"/>
                <w:sz w:val="24"/>
                <w:szCs w:val="22"/>
              </w:rPr>
              <w:t>(</w:t>
            </w:r>
            <w:r>
              <w:rPr>
                <w:rFonts w:hAnsi="宋体" w:cs="仿宋_GB2312" w:hint="eastAsia"/>
                <w:kern w:val="2"/>
                <w:sz w:val="24"/>
                <w:szCs w:val="22"/>
              </w:rPr>
              <w:t>河南省▪许昌市</w:t>
            </w:r>
            <w:r>
              <w:rPr>
                <w:rFonts w:hAnsi="宋体" w:cs="仿宋_GB2312" w:hint="eastAsia"/>
                <w:kern w:val="2"/>
                <w:sz w:val="24"/>
                <w:szCs w:val="22"/>
              </w:rPr>
              <w:t>)</w:t>
            </w:r>
            <w:r>
              <w:rPr>
                <w:rFonts w:hAnsi="宋体" w:cs="仿宋_GB2312" w:hint="eastAsia"/>
                <w:kern w:val="2"/>
                <w:sz w:val="24"/>
                <w:szCs w:val="22"/>
              </w:rPr>
              <w:t>》、《河南省电子招标投标公共服务平台》予以公示，公示期不少于</w:t>
            </w:r>
            <w:r>
              <w:rPr>
                <w:rFonts w:hAnsi="宋体" w:cs="仿宋_GB2312" w:hint="eastAsia"/>
                <w:kern w:val="2"/>
                <w:sz w:val="24"/>
                <w:szCs w:val="22"/>
              </w:rPr>
              <w:t>3</w:t>
            </w:r>
            <w:r>
              <w:rPr>
                <w:rFonts w:hAnsi="宋体" w:cs="仿宋_GB2312" w:hint="eastAsia"/>
                <w:kern w:val="2"/>
                <w:sz w:val="24"/>
                <w:szCs w:val="22"/>
              </w:rPr>
              <w:t>日。</w:t>
            </w:r>
          </w:p>
          <w:p w:rsidR="00DA5D4A" w:rsidRDefault="00761B1E">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w:t>
            </w:r>
            <w:r>
              <w:rPr>
                <w:rFonts w:ascii="新宋体" w:eastAsia="新宋体" w:hAnsi="新宋体" w:hint="eastAsia"/>
                <w:b/>
                <w:kern w:val="2"/>
                <w:sz w:val="24"/>
                <w:szCs w:val="22"/>
              </w:rPr>
              <w:t>、根据</w:t>
            </w:r>
            <w:r>
              <w:rPr>
                <w:rFonts w:hAnsi="宋体" w:cs="仿宋_GB2312" w:hint="eastAsia"/>
                <w:b/>
                <w:kern w:val="2"/>
                <w:sz w:val="24"/>
                <w:szCs w:val="22"/>
              </w:rPr>
              <w:t>《关于在招标投标活动中全面开展行贿犯罪档案查询的通知》（高检会</w:t>
            </w:r>
            <w:r>
              <w:rPr>
                <w:rFonts w:hAnsi="宋体" w:cs="仿宋_GB2312" w:hint="eastAsia"/>
                <w:b/>
                <w:kern w:val="2"/>
                <w:sz w:val="24"/>
                <w:szCs w:val="22"/>
              </w:rPr>
              <w:t>{2015}3</w:t>
            </w:r>
            <w:r>
              <w:rPr>
                <w:rFonts w:hAnsi="宋体" w:cs="仿宋_GB2312" w:hint="eastAsia"/>
                <w:b/>
                <w:kern w:val="2"/>
                <w:sz w:val="24"/>
                <w:szCs w:val="22"/>
              </w:rPr>
              <w:t>号）要求，工程建设交易项目评标结果公示期满前，招标人对所有中标候</w:t>
            </w:r>
            <w:r>
              <w:rPr>
                <w:rFonts w:hAnsi="宋体" w:cs="仿宋_GB2312" w:hint="eastAsia"/>
                <w:b/>
                <w:kern w:val="2"/>
                <w:sz w:val="24"/>
                <w:szCs w:val="22"/>
              </w:rPr>
              <w:lastRenderedPageBreak/>
              <w:t>选人的行贿犯罪档案进行查询，有行贿犯罪档案记录的取消中标资格，并将结果书面告知行政主管部门和公共资源交易中心，依据相关规定作出相应处理。</w:t>
            </w:r>
          </w:p>
        </w:tc>
      </w:tr>
      <w:tr w:rsidR="00DA5D4A">
        <w:trPr>
          <w:trHeight w:val="83"/>
          <w:jc w:val="center"/>
        </w:trPr>
        <w:tc>
          <w:tcPr>
            <w:tcW w:w="9874" w:type="dxa"/>
            <w:gridSpan w:val="5"/>
            <w:vAlign w:val="center"/>
          </w:tcPr>
          <w:p w:rsidR="00DA5D4A" w:rsidRDefault="00761B1E">
            <w:pPr>
              <w:spacing w:line="312" w:lineRule="auto"/>
              <w:rPr>
                <w:rFonts w:ascii="新宋体" w:eastAsia="新宋体" w:hAnsi="新宋体"/>
                <w:kern w:val="2"/>
                <w:sz w:val="24"/>
                <w:szCs w:val="22"/>
              </w:rPr>
            </w:pPr>
            <w:r>
              <w:rPr>
                <w:rFonts w:ascii="新宋体" w:eastAsia="新宋体" w:hAnsi="新宋体" w:hint="eastAsia"/>
                <w:kern w:val="2"/>
                <w:sz w:val="24"/>
                <w:szCs w:val="22"/>
              </w:rPr>
              <w:lastRenderedPageBreak/>
              <w:t xml:space="preserve">10.6 </w:t>
            </w:r>
            <w:r>
              <w:rPr>
                <w:rFonts w:ascii="新宋体" w:eastAsia="新宋体" w:hAnsi="新宋体" w:hint="eastAsia"/>
                <w:kern w:val="2"/>
                <w:sz w:val="24"/>
                <w:szCs w:val="22"/>
              </w:rPr>
              <w:t>知识产权</w:t>
            </w:r>
          </w:p>
        </w:tc>
      </w:tr>
      <w:tr w:rsidR="00DA5D4A">
        <w:trPr>
          <w:trHeight w:val="83"/>
          <w:jc w:val="center"/>
        </w:trPr>
        <w:tc>
          <w:tcPr>
            <w:tcW w:w="1003" w:type="dxa"/>
            <w:vAlign w:val="center"/>
          </w:tcPr>
          <w:p w:rsidR="00DA5D4A" w:rsidRDefault="00DA5D4A">
            <w:pPr>
              <w:spacing w:line="312" w:lineRule="auto"/>
              <w:rPr>
                <w:rFonts w:ascii="新宋体" w:eastAsia="新宋体" w:hAnsi="新宋体"/>
                <w:kern w:val="2"/>
                <w:sz w:val="24"/>
                <w:szCs w:val="22"/>
              </w:rPr>
            </w:pPr>
          </w:p>
        </w:tc>
        <w:tc>
          <w:tcPr>
            <w:tcW w:w="8871" w:type="dxa"/>
            <w:gridSpan w:val="4"/>
            <w:vAlign w:val="center"/>
          </w:tcPr>
          <w:p w:rsidR="00DA5D4A" w:rsidRDefault="00761B1E">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A5D4A">
        <w:trPr>
          <w:trHeight w:val="83"/>
          <w:jc w:val="center"/>
        </w:trPr>
        <w:tc>
          <w:tcPr>
            <w:tcW w:w="9874" w:type="dxa"/>
            <w:gridSpan w:val="5"/>
            <w:vAlign w:val="center"/>
          </w:tcPr>
          <w:p w:rsidR="00DA5D4A" w:rsidRDefault="00761B1E">
            <w:pPr>
              <w:spacing w:line="312" w:lineRule="auto"/>
              <w:rPr>
                <w:kern w:val="2"/>
                <w:sz w:val="24"/>
                <w:szCs w:val="22"/>
              </w:rPr>
            </w:pPr>
            <w:r>
              <w:rPr>
                <w:rFonts w:ascii="新宋体" w:eastAsia="新宋体" w:hAnsi="新宋体" w:hint="eastAsia"/>
                <w:kern w:val="2"/>
                <w:sz w:val="24"/>
                <w:szCs w:val="22"/>
              </w:rPr>
              <w:t>10.7</w:t>
            </w:r>
            <w:r>
              <w:rPr>
                <w:rFonts w:ascii="新宋体" w:eastAsia="新宋体" w:hAnsi="新宋体" w:hint="eastAsia"/>
                <w:kern w:val="2"/>
                <w:sz w:val="24"/>
                <w:szCs w:val="22"/>
              </w:rPr>
              <w:t>重新招标的其他情形</w:t>
            </w:r>
          </w:p>
        </w:tc>
      </w:tr>
      <w:tr w:rsidR="00DA5D4A">
        <w:trPr>
          <w:trHeight w:val="83"/>
          <w:jc w:val="center"/>
        </w:trPr>
        <w:tc>
          <w:tcPr>
            <w:tcW w:w="1003" w:type="dxa"/>
            <w:vAlign w:val="center"/>
          </w:tcPr>
          <w:p w:rsidR="00DA5D4A" w:rsidRDefault="00DA5D4A">
            <w:pPr>
              <w:spacing w:line="312" w:lineRule="auto"/>
              <w:rPr>
                <w:rFonts w:ascii="新宋体" w:eastAsia="新宋体" w:hAnsi="新宋体"/>
                <w:kern w:val="2"/>
                <w:sz w:val="24"/>
                <w:szCs w:val="22"/>
              </w:rPr>
            </w:pPr>
          </w:p>
        </w:tc>
        <w:tc>
          <w:tcPr>
            <w:tcW w:w="8871" w:type="dxa"/>
            <w:gridSpan w:val="4"/>
            <w:vAlign w:val="center"/>
          </w:tcPr>
          <w:p w:rsidR="00DA5D4A" w:rsidRDefault="00761B1E">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w:t>
            </w:r>
            <w:r>
              <w:rPr>
                <w:rFonts w:ascii="新宋体" w:eastAsia="新宋体" w:hAnsi="新宋体" w:hint="eastAsia"/>
                <w:kern w:val="2"/>
                <w:sz w:val="24"/>
                <w:szCs w:val="22"/>
              </w:rPr>
              <w:t>8</w:t>
            </w:r>
            <w:r>
              <w:rPr>
                <w:rFonts w:ascii="新宋体" w:eastAsia="新宋体" w:hAnsi="新宋体" w:hint="eastAsia"/>
                <w:kern w:val="2"/>
                <w:sz w:val="24"/>
                <w:szCs w:val="22"/>
              </w:rPr>
              <w:t>条规定的情形外，除非已经产生中标候选人，在投标有效期内同意延长投标有效期的投标人少于三个的，招标人应当依法重新招标。</w:t>
            </w:r>
          </w:p>
        </w:tc>
      </w:tr>
      <w:tr w:rsidR="00DA5D4A">
        <w:trPr>
          <w:trHeight w:val="228"/>
          <w:jc w:val="center"/>
        </w:trPr>
        <w:tc>
          <w:tcPr>
            <w:tcW w:w="9874" w:type="dxa"/>
            <w:gridSpan w:val="5"/>
            <w:vAlign w:val="center"/>
          </w:tcPr>
          <w:p w:rsidR="00DA5D4A" w:rsidRDefault="00761B1E">
            <w:pPr>
              <w:spacing w:line="312" w:lineRule="auto"/>
              <w:rPr>
                <w:rFonts w:ascii="新宋体" w:eastAsia="新宋体" w:hAnsi="新宋体"/>
                <w:kern w:val="2"/>
                <w:sz w:val="24"/>
                <w:szCs w:val="22"/>
              </w:rPr>
            </w:pPr>
            <w:r>
              <w:rPr>
                <w:rFonts w:ascii="新宋体" w:eastAsia="新宋体" w:hAnsi="新宋体" w:hint="eastAsia"/>
                <w:kern w:val="2"/>
                <w:sz w:val="24"/>
                <w:szCs w:val="22"/>
              </w:rPr>
              <w:t xml:space="preserve">10.8 </w:t>
            </w:r>
            <w:r>
              <w:rPr>
                <w:rFonts w:ascii="新宋体" w:eastAsia="新宋体" w:hAnsi="新宋体" w:hint="eastAsia"/>
                <w:kern w:val="2"/>
                <w:sz w:val="24"/>
                <w:szCs w:val="22"/>
              </w:rPr>
              <w:t>同义词语</w:t>
            </w:r>
          </w:p>
        </w:tc>
      </w:tr>
      <w:tr w:rsidR="00DA5D4A">
        <w:trPr>
          <w:trHeight w:val="251"/>
          <w:jc w:val="center"/>
        </w:trPr>
        <w:tc>
          <w:tcPr>
            <w:tcW w:w="1003" w:type="dxa"/>
            <w:vAlign w:val="center"/>
          </w:tcPr>
          <w:p w:rsidR="00DA5D4A" w:rsidRDefault="00DA5D4A">
            <w:pPr>
              <w:spacing w:line="312" w:lineRule="auto"/>
              <w:rPr>
                <w:kern w:val="2"/>
                <w:sz w:val="24"/>
                <w:szCs w:val="22"/>
              </w:rPr>
            </w:pPr>
          </w:p>
        </w:tc>
        <w:tc>
          <w:tcPr>
            <w:tcW w:w="8871" w:type="dxa"/>
            <w:gridSpan w:val="4"/>
            <w:vAlign w:val="center"/>
          </w:tcPr>
          <w:p w:rsidR="00DA5D4A" w:rsidRDefault="00761B1E">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DA5D4A">
        <w:trPr>
          <w:trHeight w:val="375"/>
          <w:jc w:val="center"/>
        </w:trPr>
        <w:tc>
          <w:tcPr>
            <w:tcW w:w="9874" w:type="dxa"/>
            <w:gridSpan w:val="5"/>
            <w:vAlign w:val="center"/>
          </w:tcPr>
          <w:p w:rsidR="00DA5D4A" w:rsidRDefault="00761B1E">
            <w:pPr>
              <w:spacing w:line="360" w:lineRule="auto"/>
              <w:rPr>
                <w:rFonts w:ascii="新宋体" w:eastAsia="新宋体" w:hAnsi="新宋体"/>
                <w:kern w:val="2"/>
                <w:sz w:val="24"/>
                <w:szCs w:val="22"/>
              </w:rPr>
            </w:pPr>
            <w:r>
              <w:rPr>
                <w:rFonts w:ascii="新宋体" w:eastAsia="新宋体" w:hAnsi="新宋体" w:hint="eastAsia"/>
                <w:kern w:val="2"/>
                <w:sz w:val="24"/>
                <w:szCs w:val="22"/>
              </w:rPr>
              <w:t>10.9</w:t>
            </w:r>
            <w:r>
              <w:rPr>
                <w:rFonts w:ascii="新宋体" w:eastAsia="新宋体" w:hAnsi="新宋体" w:hint="eastAsia"/>
                <w:kern w:val="2"/>
                <w:sz w:val="24"/>
                <w:szCs w:val="22"/>
              </w:rPr>
              <w:t>监</w:t>
            </w:r>
            <w:r>
              <w:rPr>
                <w:rFonts w:ascii="新宋体" w:eastAsia="新宋体" w:hAnsi="新宋体" w:hint="eastAsia"/>
                <w:kern w:val="2"/>
                <w:sz w:val="24"/>
                <w:szCs w:val="22"/>
              </w:rPr>
              <w:t xml:space="preserve">  </w:t>
            </w:r>
            <w:r>
              <w:rPr>
                <w:rFonts w:ascii="新宋体" w:eastAsia="新宋体" w:hAnsi="新宋体" w:hint="eastAsia"/>
                <w:kern w:val="2"/>
                <w:sz w:val="24"/>
                <w:szCs w:val="22"/>
              </w:rPr>
              <w:t>督</w:t>
            </w:r>
          </w:p>
        </w:tc>
      </w:tr>
      <w:tr w:rsidR="00DA5D4A">
        <w:trPr>
          <w:trHeight w:val="950"/>
          <w:jc w:val="center"/>
        </w:trPr>
        <w:tc>
          <w:tcPr>
            <w:tcW w:w="1003" w:type="dxa"/>
            <w:vAlign w:val="center"/>
          </w:tcPr>
          <w:p w:rsidR="00DA5D4A" w:rsidRDefault="00DA5D4A">
            <w:pPr>
              <w:spacing w:line="312" w:lineRule="auto"/>
              <w:rPr>
                <w:kern w:val="2"/>
                <w:sz w:val="24"/>
                <w:szCs w:val="22"/>
              </w:rPr>
            </w:pPr>
          </w:p>
        </w:tc>
        <w:tc>
          <w:tcPr>
            <w:tcW w:w="8871" w:type="dxa"/>
            <w:gridSpan w:val="4"/>
            <w:vAlign w:val="center"/>
          </w:tcPr>
          <w:p w:rsidR="00DA5D4A" w:rsidRDefault="00761B1E">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DA5D4A">
        <w:trPr>
          <w:trHeight w:val="83"/>
          <w:jc w:val="center"/>
        </w:trPr>
        <w:tc>
          <w:tcPr>
            <w:tcW w:w="9874" w:type="dxa"/>
            <w:gridSpan w:val="5"/>
            <w:vAlign w:val="center"/>
          </w:tcPr>
          <w:p w:rsidR="00DA5D4A" w:rsidRDefault="00761B1E">
            <w:pPr>
              <w:spacing w:line="312" w:lineRule="auto"/>
              <w:rPr>
                <w:rFonts w:ascii="新宋体" w:eastAsia="新宋体" w:hAnsi="新宋体"/>
                <w:kern w:val="2"/>
                <w:sz w:val="24"/>
                <w:szCs w:val="22"/>
              </w:rPr>
            </w:pPr>
            <w:r>
              <w:rPr>
                <w:rFonts w:hAnsi="宋体" w:cs="仿宋_GB2312" w:hint="eastAsia"/>
                <w:kern w:val="2"/>
                <w:sz w:val="24"/>
                <w:szCs w:val="22"/>
              </w:rPr>
              <w:t xml:space="preserve">10.10 </w:t>
            </w:r>
            <w:r>
              <w:rPr>
                <w:rFonts w:hAnsi="宋体" w:cs="仿宋_GB2312" w:hint="eastAsia"/>
                <w:kern w:val="2"/>
                <w:sz w:val="24"/>
                <w:szCs w:val="22"/>
              </w:rPr>
              <w:t>解释权</w:t>
            </w:r>
          </w:p>
        </w:tc>
      </w:tr>
      <w:tr w:rsidR="00DA5D4A">
        <w:trPr>
          <w:trHeight w:val="83"/>
          <w:jc w:val="center"/>
        </w:trPr>
        <w:tc>
          <w:tcPr>
            <w:tcW w:w="1003" w:type="dxa"/>
            <w:vAlign w:val="center"/>
          </w:tcPr>
          <w:p w:rsidR="00DA5D4A" w:rsidRDefault="00DA5D4A">
            <w:pPr>
              <w:spacing w:line="312" w:lineRule="auto"/>
              <w:rPr>
                <w:kern w:val="2"/>
                <w:sz w:val="24"/>
                <w:szCs w:val="22"/>
              </w:rPr>
            </w:pPr>
          </w:p>
        </w:tc>
        <w:tc>
          <w:tcPr>
            <w:tcW w:w="8871" w:type="dxa"/>
            <w:gridSpan w:val="4"/>
            <w:vAlign w:val="center"/>
          </w:tcPr>
          <w:p w:rsidR="00DA5D4A" w:rsidRDefault="00761B1E">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hint="eastAsia"/>
                <w:kern w:val="2"/>
                <w:sz w:val="24"/>
                <w:szCs w:val="22"/>
              </w:rPr>
              <w:t>、如有不明确或不一致，构成合同文件组成内容，以合同文件约定内容为准，且以专用合同条款约定的合同文件优先顺序解释；</w:t>
            </w:r>
          </w:p>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w:t>
            </w:r>
            <w:r>
              <w:rPr>
                <w:rFonts w:ascii="新宋体" w:eastAsia="新宋体" w:hAnsi="新宋体" w:hint="eastAsia"/>
                <w:kern w:val="2"/>
                <w:sz w:val="24"/>
                <w:szCs w:val="22"/>
              </w:rPr>
              <w:t>、除招标文件中有特别规定外，仅适用于招标投标阶段的规定，按招标公告（投标邀请书）、投标人须知、评标办法、投标文件格式的先后顺序解释；</w:t>
            </w:r>
          </w:p>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w:t>
            </w:r>
            <w:r>
              <w:rPr>
                <w:rFonts w:ascii="新宋体" w:eastAsia="新宋体" w:hAnsi="新宋体" w:hint="eastAsia"/>
                <w:kern w:val="2"/>
                <w:sz w:val="24"/>
                <w:szCs w:val="22"/>
              </w:rPr>
              <w:t>、同一组成文件中就同一事项的规定或约定不一致的，以编排顺序在后者为准；</w:t>
            </w:r>
          </w:p>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w:t>
            </w:r>
            <w:r>
              <w:rPr>
                <w:rFonts w:ascii="新宋体" w:eastAsia="新宋体" w:hAnsi="新宋体" w:hint="eastAsia"/>
                <w:kern w:val="2"/>
                <w:sz w:val="24"/>
                <w:szCs w:val="22"/>
              </w:rPr>
              <w:t>、同一组成文件不同版本之间有不一致的，以形成时间在后者为准。</w:t>
            </w:r>
          </w:p>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DA5D4A">
        <w:trPr>
          <w:trHeight w:val="271"/>
          <w:jc w:val="center"/>
        </w:trPr>
        <w:tc>
          <w:tcPr>
            <w:tcW w:w="9874" w:type="dxa"/>
            <w:gridSpan w:val="5"/>
            <w:vAlign w:val="center"/>
          </w:tcPr>
          <w:p w:rsidR="00DA5D4A" w:rsidRDefault="00761B1E">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w:t>
            </w:r>
            <w:r>
              <w:rPr>
                <w:rFonts w:hAnsi="宋体" w:cs="仿宋_GB2312" w:hint="eastAsia"/>
                <w:b/>
                <w:kern w:val="2"/>
                <w:sz w:val="24"/>
                <w:szCs w:val="22"/>
              </w:rPr>
              <w:t>招标人补充的其他内容</w:t>
            </w:r>
          </w:p>
        </w:tc>
      </w:tr>
      <w:tr w:rsidR="00DA5D4A">
        <w:trPr>
          <w:trHeight w:val="83"/>
          <w:jc w:val="center"/>
        </w:trPr>
        <w:tc>
          <w:tcPr>
            <w:tcW w:w="9874" w:type="dxa"/>
            <w:gridSpan w:val="5"/>
            <w:vAlign w:val="center"/>
          </w:tcPr>
          <w:p w:rsidR="00DA5D4A" w:rsidRDefault="00761B1E">
            <w:pPr>
              <w:adjustRightInd w:val="0"/>
              <w:snapToGrid w:val="0"/>
              <w:spacing w:line="420" w:lineRule="exact"/>
              <w:rPr>
                <w:rFonts w:hAnsi="宋体" w:cs="仿宋_GB2312"/>
                <w:kern w:val="2"/>
                <w:sz w:val="24"/>
                <w:szCs w:val="22"/>
              </w:rPr>
            </w:pPr>
            <w:bookmarkStart w:id="6" w:name="_Toc283559965"/>
            <w:bookmarkStart w:id="7" w:name="_Toc225243456"/>
            <w:r>
              <w:rPr>
                <w:rFonts w:hAnsi="宋体" w:cs="宋体" w:hint="eastAsia"/>
                <w:kern w:val="2"/>
                <w:sz w:val="24"/>
                <w:szCs w:val="22"/>
              </w:rPr>
              <w:t xml:space="preserve">10.11.1 </w:t>
            </w:r>
            <w:r>
              <w:rPr>
                <w:rFonts w:hAnsi="宋体" w:cs="宋体" w:hint="eastAsia"/>
                <w:kern w:val="2"/>
                <w:sz w:val="24"/>
                <w:szCs w:val="22"/>
              </w:rPr>
              <w:t>投标文件的拒收</w:t>
            </w:r>
            <w:bookmarkEnd w:id="6"/>
            <w:bookmarkEnd w:id="7"/>
          </w:p>
        </w:tc>
      </w:tr>
      <w:tr w:rsidR="00DA5D4A">
        <w:trPr>
          <w:trHeight w:val="83"/>
          <w:jc w:val="center"/>
        </w:trPr>
        <w:tc>
          <w:tcPr>
            <w:tcW w:w="1003" w:type="dxa"/>
            <w:vAlign w:val="center"/>
          </w:tcPr>
          <w:p w:rsidR="00DA5D4A" w:rsidRDefault="00DA5D4A">
            <w:pPr>
              <w:spacing w:line="312" w:lineRule="auto"/>
              <w:rPr>
                <w:kern w:val="2"/>
                <w:sz w:val="24"/>
                <w:szCs w:val="22"/>
              </w:rPr>
            </w:pPr>
          </w:p>
        </w:tc>
        <w:tc>
          <w:tcPr>
            <w:tcW w:w="8871" w:type="dxa"/>
            <w:gridSpan w:val="4"/>
            <w:vAlign w:val="center"/>
          </w:tcPr>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w:t>
            </w:r>
            <w:r>
              <w:rPr>
                <w:rFonts w:ascii="新宋体" w:eastAsia="新宋体" w:hAnsi="新宋体" w:hint="eastAsia"/>
                <w:kern w:val="2"/>
                <w:sz w:val="24"/>
                <w:szCs w:val="22"/>
              </w:rPr>
              <w:t>、逾期送达的或者未送达指定地点的</w:t>
            </w:r>
            <w:r>
              <w:rPr>
                <w:rFonts w:hAnsi="宋体" w:cs="宋体" w:hint="eastAsia"/>
                <w:bCs/>
                <w:kern w:val="2"/>
                <w:sz w:val="24"/>
                <w:szCs w:val="22"/>
              </w:rPr>
              <w:t>存储有备份文件的电子介质</w:t>
            </w:r>
            <w:r>
              <w:rPr>
                <w:rFonts w:ascii="新宋体" w:eastAsia="新宋体" w:hAnsi="新宋体" w:hint="eastAsia"/>
                <w:kern w:val="2"/>
                <w:sz w:val="24"/>
                <w:szCs w:val="22"/>
              </w:rPr>
              <w:t>；</w:t>
            </w:r>
          </w:p>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w:t>
            </w:r>
            <w:r>
              <w:rPr>
                <w:rFonts w:ascii="新宋体" w:eastAsia="新宋体" w:hAnsi="新宋体" w:hint="eastAsia"/>
                <w:kern w:val="2"/>
                <w:sz w:val="24"/>
                <w:szCs w:val="22"/>
              </w:rPr>
              <w:t>、</w:t>
            </w:r>
            <w:r>
              <w:rPr>
                <w:rFonts w:hAnsi="宋体" w:cs="宋体" w:hint="eastAsia"/>
                <w:bCs/>
                <w:kern w:val="2"/>
                <w:sz w:val="24"/>
                <w:szCs w:val="22"/>
              </w:rPr>
              <w:t>存储有备份文件的电子介质</w:t>
            </w:r>
            <w:r>
              <w:rPr>
                <w:rFonts w:ascii="新宋体" w:eastAsia="新宋体" w:hAnsi="新宋体" w:hint="eastAsia"/>
                <w:kern w:val="2"/>
                <w:sz w:val="24"/>
                <w:szCs w:val="22"/>
              </w:rPr>
              <w:t>未按招标文件要求密封的；</w:t>
            </w:r>
          </w:p>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w:t>
            </w:r>
            <w:r>
              <w:rPr>
                <w:rFonts w:ascii="新宋体" w:eastAsia="新宋体" w:hAnsi="新宋体" w:hint="eastAsia"/>
                <w:kern w:val="2"/>
                <w:sz w:val="24"/>
                <w:szCs w:val="22"/>
              </w:rPr>
              <w:t>、未按招标文件要求缴纳投标保证金的；</w:t>
            </w:r>
          </w:p>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w:t>
            </w:r>
            <w:r>
              <w:rPr>
                <w:rFonts w:ascii="新宋体" w:eastAsia="新宋体" w:hAnsi="新宋体" w:hint="eastAsia"/>
                <w:kern w:val="2"/>
                <w:sz w:val="24"/>
                <w:szCs w:val="22"/>
              </w:rPr>
              <w:t>、开标时法人或授权委托人（持有效的授权委托书）未携带本人身份证到开标现场并签到的；</w:t>
            </w:r>
          </w:p>
          <w:p w:rsidR="00DA5D4A" w:rsidRDefault="00761B1E">
            <w:pPr>
              <w:adjustRightInd w:val="0"/>
              <w:snapToGrid w:val="0"/>
              <w:spacing w:line="420" w:lineRule="exact"/>
              <w:rPr>
                <w:kern w:val="2"/>
                <w:szCs w:val="22"/>
              </w:rPr>
            </w:pPr>
            <w:r>
              <w:rPr>
                <w:rFonts w:ascii="新宋体" w:eastAsia="新宋体" w:hAnsi="新宋体" w:hint="eastAsia"/>
                <w:kern w:val="2"/>
                <w:sz w:val="24"/>
                <w:szCs w:val="22"/>
              </w:rPr>
              <w:lastRenderedPageBreak/>
              <w:t>5</w:t>
            </w:r>
            <w:r>
              <w:rPr>
                <w:rFonts w:ascii="新宋体" w:eastAsia="新宋体" w:hAnsi="新宋体" w:hint="eastAsia"/>
                <w:kern w:val="2"/>
                <w:sz w:val="24"/>
                <w:szCs w:val="22"/>
              </w:rPr>
              <w:t>、未按照规定支付招标文件费用的。</w:t>
            </w:r>
          </w:p>
        </w:tc>
      </w:tr>
      <w:tr w:rsidR="00DA5D4A">
        <w:trPr>
          <w:trHeight w:val="83"/>
          <w:jc w:val="center"/>
        </w:trPr>
        <w:tc>
          <w:tcPr>
            <w:tcW w:w="9874" w:type="dxa"/>
            <w:gridSpan w:val="5"/>
            <w:vAlign w:val="center"/>
          </w:tcPr>
          <w:p w:rsidR="00DA5D4A" w:rsidRDefault="00761B1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lastRenderedPageBreak/>
              <w:t xml:space="preserve">10.11.2  </w:t>
            </w:r>
            <w:r>
              <w:rPr>
                <w:rFonts w:ascii="新宋体" w:eastAsia="新宋体" w:hAnsi="新宋体" w:hint="eastAsia"/>
                <w:kern w:val="2"/>
                <w:sz w:val="24"/>
                <w:szCs w:val="22"/>
              </w:rPr>
              <w:t>相关费用</w:t>
            </w:r>
          </w:p>
        </w:tc>
      </w:tr>
      <w:tr w:rsidR="00DA5D4A">
        <w:trPr>
          <w:trHeight w:val="83"/>
          <w:jc w:val="center"/>
        </w:trPr>
        <w:tc>
          <w:tcPr>
            <w:tcW w:w="1003" w:type="dxa"/>
            <w:vAlign w:val="center"/>
          </w:tcPr>
          <w:p w:rsidR="00DA5D4A" w:rsidRDefault="00DA5D4A">
            <w:pPr>
              <w:spacing w:line="312" w:lineRule="auto"/>
              <w:rPr>
                <w:kern w:val="2"/>
                <w:sz w:val="24"/>
                <w:szCs w:val="22"/>
              </w:rPr>
            </w:pPr>
          </w:p>
        </w:tc>
        <w:tc>
          <w:tcPr>
            <w:tcW w:w="8871" w:type="dxa"/>
            <w:gridSpan w:val="4"/>
            <w:vAlign w:val="center"/>
          </w:tcPr>
          <w:p w:rsidR="00DA5D4A" w:rsidRDefault="00761B1E">
            <w:pPr>
              <w:tabs>
                <w:tab w:val="left" w:pos="1213"/>
              </w:tabs>
              <w:adjustRightInd w:val="0"/>
              <w:snapToGrid w:val="0"/>
              <w:spacing w:line="420" w:lineRule="exact"/>
              <w:rPr>
                <w:rFonts w:ascii="新宋体" w:eastAsia="新宋体" w:hAnsi="新宋体"/>
                <w:kern w:val="2"/>
                <w:sz w:val="24"/>
                <w:szCs w:val="22"/>
              </w:rPr>
            </w:pPr>
            <w:r>
              <w:rPr>
                <w:rFonts w:hAnsi="宋体" w:cs="宋体" w:hint="eastAsia"/>
                <w:b/>
                <w:bCs/>
                <w:kern w:val="2"/>
                <w:sz w:val="24"/>
                <w:szCs w:val="24"/>
              </w:rPr>
              <w:t>本项目招标代理费由中标人支付，收费标准参照国家计委印发的计价格（</w:t>
            </w:r>
            <w:r>
              <w:rPr>
                <w:rFonts w:hAnsi="宋体" w:cs="宋体" w:hint="eastAsia"/>
                <w:b/>
                <w:bCs/>
                <w:kern w:val="2"/>
                <w:sz w:val="24"/>
                <w:szCs w:val="24"/>
              </w:rPr>
              <w:t>2002</w:t>
            </w:r>
            <w:r>
              <w:rPr>
                <w:rFonts w:hAnsi="宋体" w:cs="宋体" w:hint="eastAsia"/>
                <w:b/>
                <w:bCs/>
                <w:kern w:val="2"/>
                <w:sz w:val="24"/>
                <w:szCs w:val="24"/>
              </w:rPr>
              <w:t>）</w:t>
            </w:r>
            <w:r>
              <w:rPr>
                <w:rFonts w:hAnsi="宋体" w:cs="宋体" w:hint="eastAsia"/>
                <w:b/>
                <w:bCs/>
                <w:kern w:val="2"/>
                <w:sz w:val="24"/>
                <w:szCs w:val="24"/>
              </w:rPr>
              <w:t>1980</w:t>
            </w:r>
            <w:r>
              <w:rPr>
                <w:rFonts w:hAnsi="宋体" w:cs="宋体" w:hint="eastAsia"/>
                <w:b/>
                <w:bCs/>
                <w:kern w:val="2"/>
                <w:sz w:val="24"/>
                <w:szCs w:val="24"/>
              </w:rPr>
              <w:t>号文件规定。</w:t>
            </w:r>
          </w:p>
        </w:tc>
      </w:tr>
      <w:tr w:rsidR="00DA5D4A">
        <w:trPr>
          <w:trHeight w:val="83"/>
          <w:jc w:val="center"/>
        </w:trPr>
        <w:tc>
          <w:tcPr>
            <w:tcW w:w="9874" w:type="dxa"/>
            <w:gridSpan w:val="5"/>
            <w:vAlign w:val="center"/>
          </w:tcPr>
          <w:p w:rsidR="00DA5D4A" w:rsidRDefault="00761B1E">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 xml:space="preserve">10.12 </w:t>
            </w:r>
            <w:r>
              <w:rPr>
                <w:rFonts w:hAnsi="宋体" w:cs="宋体" w:hint="eastAsia"/>
                <w:b/>
                <w:bCs/>
                <w:kern w:val="2"/>
                <w:sz w:val="24"/>
                <w:szCs w:val="22"/>
              </w:rPr>
              <w:t>特别提示</w:t>
            </w:r>
          </w:p>
        </w:tc>
      </w:tr>
      <w:tr w:rsidR="00DA5D4A">
        <w:trPr>
          <w:trHeight w:val="83"/>
          <w:jc w:val="center"/>
        </w:trPr>
        <w:tc>
          <w:tcPr>
            <w:tcW w:w="1003" w:type="dxa"/>
            <w:vAlign w:val="center"/>
          </w:tcPr>
          <w:p w:rsidR="00DA5D4A" w:rsidRDefault="00DA5D4A">
            <w:pPr>
              <w:spacing w:line="312" w:lineRule="auto"/>
              <w:rPr>
                <w:kern w:val="2"/>
                <w:sz w:val="24"/>
                <w:szCs w:val="22"/>
              </w:rPr>
            </w:pPr>
          </w:p>
        </w:tc>
        <w:tc>
          <w:tcPr>
            <w:tcW w:w="8871" w:type="dxa"/>
            <w:gridSpan w:val="4"/>
            <w:vAlign w:val="center"/>
          </w:tcPr>
          <w:p w:rsidR="00DA5D4A" w:rsidRDefault="00761B1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1</w:t>
            </w:r>
            <w:r>
              <w:rPr>
                <w:rFonts w:hAnsi="宋体" w:cs="宋体" w:hint="eastAsia"/>
                <w:kern w:val="2"/>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A5D4A" w:rsidRDefault="00761B1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2</w:t>
            </w:r>
            <w:r>
              <w:rPr>
                <w:rFonts w:hAnsi="宋体" w:cs="宋体" w:hint="eastAsia"/>
                <w:kern w:val="2"/>
                <w:sz w:val="24"/>
                <w:szCs w:val="22"/>
              </w:rPr>
              <w:t>、潜在投标人如对招标文件有异议，请在规定时间内在《全国公共资源交易平台（河南省·许昌市）》公共资源交易系统中提出，以其他方式递交的异议不予接受。</w:t>
            </w:r>
          </w:p>
          <w:p w:rsidR="00DA5D4A" w:rsidRDefault="00761B1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3</w:t>
            </w:r>
            <w:r>
              <w:rPr>
                <w:rFonts w:hAnsi="宋体" w:cs="宋体" w:hint="eastAsia"/>
                <w:kern w:val="2"/>
                <w:sz w:val="24"/>
                <w:szCs w:val="22"/>
              </w:rPr>
              <w:t>、投标人在投标截止时间前应随时关注《全国公共资源交易平台（河南省·许昌市）》公共资源交易系统发出的有关本项目的答疑、修改等相关内容。</w:t>
            </w:r>
          </w:p>
          <w:p w:rsidR="00DA5D4A" w:rsidRDefault="00761B1E">
            <w:pPr>
              <w:autoSpaceDE w:val="0"/>
              <w:autoSpaceDN w:val="0"/>
              <w:spacing w:line="350" w:lineRule="exact"/>
              <w:jc w:val="left"/>
              <w:outlineLvl w:val="0"/>
              <w:rPr>
                <w:rFonts w:ascii="新宋体" w:eastAsia="新宋体" w:hAnsi="新宋体"/>
                <w:kern w:val="2"/>
                <w:sz w:val="24"/>
                <w:szCs w:val="22"/>
              </w:rPr>
            </w:pPr>
            <w:r>
              <w:rPr>
                <w:rFonts w:hAnsi="宋体" w:cs="宋体" w:hint="eastAsia"/>
                <w:kern w:val="2"/>
                <w:sz w:val="24"/>
                <w:szCs w:val="22"/>
              </w:rPr>
              <w:t>4</w:t>
            </w:r>
            <w:r>
              <w:rPr>
                <w:rFonts w:hAnsi="宋体" w:cs="宋体" w:hint="eastAsia"/>
                <w:kern w:val="2"/>
                <w:sz w:val="24"/>
                <w:szCs w:val="22"/>
              </w:rPr>
              <w:t>、</w:t>
            </w:r>
            <w:r>
              <w:rPr>
                <w:rFonts w:ascii="新宋体" w:eastAsia="新宋体" w:hAnsi="新宋体" w:hint="eastAsia"/>
                <w:kern w:val="2"/>
                <w:sz w:val="24"/>
                <w:szCs w:val="22"/>
              </w:rPr>
              <w:t>本项目试行全流程电子化交易，如因交易系统异常情况无法完成，将以人工方式进行。</w:t>
            </w:r>
          </w:p>
          <w:p w:rsidR="00DA5D4A" w:rsidRDefault="00761B1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5</w:t>
            </w:r>
            <w:r>
              <w:rPr>
                <w:rFonts w:hAnsi="宋体" w:cs="宋体" w:hint="eastAsia"/>
                <w:kern w:val="2"/>
                <w:sz w:val="24"/>
                <w:szCs w:val="22"/>
              </w:rPr>
              <w:t>、投标文件依据最终的招标文件进行编制。如果招标文件发生变更，投标人应以招标人最终发出的电子招标文件为准，编制投标文件，务请投标人随时关注项目变更</w:t>
            </w:r>
            <w:r>
              <w:rPr>
                <w:rFonts w:hAnsi="宋体" w:cs="宋体" w:hint="eastAsia"/>
                <w:kern w:val="2"/>
                <w:sz w:val="24"/>
                <w:szCs w:val="22"/>
              </w:rPr>
              <w:t>信息。</w:t>
            </w:r>
          </w:p>
          <w:p w:rsidR="00DA5D4A" w:rsidRDefault="00761B1E">
            <w:pPr>
              <w:tabs>
                <w:tab w:val="left" w:pos="7095"/>
              </w:tabs>
              <w:spacing w:line="350" w:lineRule="exact"/>
              <w:rPr>
                <w:rFonts w:hAnsi="宋体" w:cs="宋体"/>
                <w:kern w:val="2"/>
                <w:sz w:val="24"/>
                <w:szCs w:val="22"/>
              </w:rPr>
            </w:pPr>
            <w:r>
              <w:rPr>
                <w:rFonts w:hAnsi="宋体" w:cs="宋体" w:hint="eastAsia"/>
                <w:kern w:val="2"/>
                <w:sz w:val="24"/>
                <w:szCs w:val="22"/>
              </w:rPr>
              <w:t>6</w:t>
            </w:r>
            <w:r>
              <w:rPr>
                <w:rFonts w:hAnsi="宋体" w:cs="宋体" w:hint="eastAsia"/>
                <w:kern w:val="2"/>
                <w:sz w:val="24"/>
                <w:szCs w:val="22"/>
              </w:rPr>
              <w:t>、投标人电子投标文件成功提交后，应打印“投标文件提交回执单”，供开标现场备查。</w:t>
            </w:r>
          </w:p>
          <w:p w:rsidR="00DA5D4A" w:rsidRDefault="00761B1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w:t>
            </w:r>
            <w:r>
              <w:rPr>
                <w:rFonts w:hAnsi="宋体" w:cs="宋体" w:hint="eastAsia"/>
                <w:kern w:val="2"/>
                <w:sz w:val="24"/>
                <w:szCs w:val="22"/>
              </w:rPr>
              <w:t>、商务标投标文件制作注意事项：</w:t>
            </w:r>
          </w:p>
          <w:p w:rsidR="00DA5D4A" w:rsidRDefault="00761B1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 xml:space="preserve">7.1 </w:t>
            </w:r>
            <w:r>
              <w:rPr>
                <w:rFonts w:hAnsi="宋体" w:cs="宋体" w:hint="eastAsia"/>
                <w:kern w:val="2"/>
                <w:sz w:val="24"/>
                <w:szCs w:val="22"/>
              </w:rPr>
              <w:t>投标人登录《全国公共资源交易平台（河南省·许昌市）》公共资源交易系统下载“许昌投标文件制作系统</w:t>
            </w:r>
            <w:r>
              <w:rPr>
                <w:rFonts w:hAnsi="宋体" w:cs="宋体" w:hint="eastAsia"/>
                <w:kern w:val="2"/>
                <w:sz w:val="24"/>
                <w:szCs w:val="22"/>
              </w:rPr>
              <w:t>SEARUN V1.1</w:t>
            </w:r>
            <w:r>
              <w:rPr>
                <w:rFonts w:hAnsi="宋体" w:cs="宋体" w:hint="eastAsia"/>
                <w:kern w:val="2"/>
                <w:sz w:val="24"/>
                <w:szCs w:val="22"/>
              </w:rPr>
              <w:t>”</w:t>
            </w:r>
            <w:r>
              <w:rPr>
                <w:rFonts w:hAnsi="宋体" w:cs="宋体" w:hint="eastAsia"/>
                <w:kern w:val="2"/>
                <w:sz w:val="24"/>
                <w:szCs w:val="22"/>
              </w:rPr>
              <w:t xml:space="preserve"> </w:t>
            </w:r>
            <w:r>
              <w:rPr>
                <w:rFonts w:hAnsi="宋体" w:cs="宋体" w:hint="eastAsia"/>
                <w:kern w:val="2"/>
                <w:sz w:val="24"/>
                <w:szCs w:val="22"/>
              </w:rPr>
              <w:t>和操作手册（工程项目），按招标文件要求制作商务标投标文件。</w:t>
            </w:r>
          </w:p>
          <w:p w:rsidR="00DA5D4A" w:rsidRDefault="00761B1E">
            <w:pPr>
              <w:autoSpaceDE w:val="0"/>
              <w:autoSpaceDN w:val="0"/>
              <w:adjustRightInd w:val="0"/>
              <w:snapToGrid w:val="0"/>
              <w:spacing w:line="350" w:lineRule="exact"/>
              <w:jc w:val="left"/>
              <w:outlineLvl w:val="0"/>
              <w:rPr>
                <w:rFonts w:hAnsi="宋体" w:cs="宋体"/>
                <w:kern w:val="2"/>
                <w:sz w:val="24"/>
                <w:szCs w:val="22"/>
              </w:rPr>
            </w:pPr>
            <w:r>
              <w:rPr>
                <w:rFonts w:hAnsi="宋体" w:cs="宋体" w:hint="eastAsia"/>
                <w:kern w:val="2"/>
                <w:sz w:val="24"/>
                <w:szCs w:val="22"/>
              </w:rPr>
              <w:t xml:space="preserve">7.2 </w:t>
            </w:r>
            <w:r>
              <w:rPr>
                <w:rFonts w:hAnsi="宋体" w:cs="宋体" w:hint="eastAsia"/>
                <w:kern w:val="2"/>
                <w:sz w:val="24"/>
                <w:szCs w:val="22"/>
              </w:rPr>
              <w:t>商务标投标文件制作技术咨询：</w:t>
            </w:r>
            <w:r>
              <w:rPr>
                <w:rFonts w:hAnsi="宋体" w:cs="宋体" w:hint="eastAsia"/>
                <w:kern w:val="2"/>
                <w:sz w:val="24"/>
                <w:szCs w:val="22"/>
              </w:rPr>
              <w:t>0374-2961598</w:t>
            </w:r>
            <w:r>
              <w:rPr>
                <w:rFonts w:hAnsi="宋体" w:cs="宋体" w:hint="eastAsia"/>
                <w:kern w:val="2"/>
                <w:sz w:val="24"/>
                <w:szCs w:val="22"/>
              </w:rPr>
              <w:t>。</w:t>
            </w:r>
          </w:p>
          <w:p w:rsidR="00DA5D4A" w:rsidRDefault="00761B1E">
            <w:pPr>
              <w:autoSpaceDE w:val="0"/>
              <w:autoSpaceDN w:val="0"/>
              <w:adjustRightInd w:val="0"/>
              <w:snapToGrid w:val="0"/>
              <w:spacing w:line="350" w:lineRule="exact"/>
              <w:jc w:val="left"/>
              <w:outlineLvl w:val="0"/>
              <w:rPr>
                <w:rFonts w:hAnsi="宋体" w:cs="仿宋_GB2312"/>
                <w:kern w:val="2"/>
                <w:sz w:val="24"/>
                <w:szCs w:val="22"/>
              </w:rPr>
            </w:pPr>
            <w:r>
              <w:rPr>
                <w:rFonts w:hAnsi="宋体" w:cs="宋体" w:hint="eastAsia"/>
                <w:b/>
                <w:bCs/>
                <w:kern w:val="2"/>
                <w:sz w:val="24"/>
                <w:szCs w:val="24"/>
              </w:rPr>
              <w:t>备注：按照《关于推进全流程电子化交易和在线监管工作有关问题的通知》（许公管办【</w:t>
            </w:r>
            <w:r>
              <w:rPr>
                <w:rFonts w:hAnsi="宋体" w:cs="宋体" w:hint="eastAsia"/>
                <w:b/>
                <w:bCs/>
                <w:kern w:val="2"/>
                <w:sz w:val="24"/>
                <w:szCs w:val="24"/>
              </w:rPr>
              <w:t>2019</w:t>
            </w:r>
            <w:r>
              <w:rPr>
                <w:rFonts w:hAnsi="宋体" w:cs="宋体" w:hint="eastAsia"/>
                <w:b/>
                <w:bCs/>
                <w:kern w:val="2"/>
                <w:sz w:val="24"/>
                <w:szCs w:val="24"/>
              </w:rPr>
              <w:t>】</w:t>
            </w:r>
            <w:r>
              <w:rPr>
                <w:rFonts w:hAnsi="宋体" w:cs="宋体" w:hint="eastAsia"/>
                <w:b/>
                <w:bCs/>
                <w:kern w:val="2"/>
                <w:sz w:val="24"/>
                <w:szCs w:val="24"/>
              </w:rPr>
              <w:t>3</w:t>
            </w:r>
            <w:r>
              <w:rPr>
                <w:rFonts w:hAnsi="宋体" w:cs="宋体" w:hint="eastAsia"/>
                <w:b/>
                <w:bCs/>
                <w:kern w:val="2"/>
                <w:sz w:val="24"/>
                <w:szCs w:val="24"/>
              </w:rPr>
              <w:t>号）规定：不同投标人电子投标文件记录的网卡</w:t>
            </w:r>
            <w:r>
              <w:rPr>
                <w:rFonts w:hAnsi="宋体" w:cs="宋体" w:hint="eastAsia"/>
                <w:b/>
                <w:bCs/>
                <w:kern w:val="2"/>
                <w:sz w:val="24"/>
                <w:szCs w:val="24"/>
              </w:rPr>
              <w:t>MAC</w:t>
            </w:r>
            <w:r>
              <w:rPr>
                <w:rFonts w:hAnsi="宋体" w:cs="宋体" w:hint="eastAsia"/>
                <w:b/>
                <w:bCs/>
                <w:kern w:val="2"/>
                <w:sz w:val="24"/>
                <w:szCs w:val="24"/>
              </w:rPr>
              <w:t>地址、</w:t>
            </w:r>
            <w:r>
              <w:rPr>
                <w:rFonts w:hAnsi="宋体" w:cs="宋体" w:hint="eastAsia"/>
                <w:b/>
                <w:bCs/>
                <w:kern w:val="2"/>
                <w:sz w:val="24"/>
                <w:szCs w:val="24"/>
              </w:rPr>
              <w:t>CPU</w:t>
            </w:r>
            <w:r>
              <w:rPr>
                <w:rFonts w:hAnsi="宋体" w:cs="宋体" w:hint="eastAsia"/>
                <w:b/>
                <w:bCs/>
                <w:kern w:val="2"/>
                <w:sz w:val="24"/>
                <w:szCs w:val="24"/>
              </w:rPr>
              <w:t>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DA5D4A" w:rsidRDefault="00761B1E">
      <w:pPr>
        <w:rPr>
          <w:rFonts w:hAnsi="宋体" w:cs="宋体"/>
          <w:b/>
          <w:sz w:val="28"/>
          <w:szCs w:val="28"/>
        </w:rPr>
      </w:pPr>
      <w:bookmarkStart w:id="8" w:name="_Toc283559947"/>
      <w:r>
        <w:rPr>
          <w:rFonts w:hAnsi="宋体" w:cs="宋体" w:hint="eastAsia"/>
          <w:b/>
          <w:sz w:val="28"/>
          <w:szCs w:val="28"/>
        </w:rPr>
        <w:br w:type="page"/>
      </w:r>
    </w:p>
    <w:p w:rsidR="00DA5D4A" w:rsidRDefault="00761B1E">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 xml:space="preserve">1. </w:t>
      </w:r>
      <w:r>
        <w:rPr>
          <w:rFonts w:hAnsi="宋体" w:cs="宋体" w:hint="eastAsia"/>
          <w:b/>
          <w:sz w:val="28"/>
          <w:szCs w:val="28"/>
        </w:rPr>
        <w:t>总则</w:t>
      </w:r>
    </w:p>
    <w:p w:rsidR="00DA5D4A" w:rsidRDefault="00761B1E">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w:t>
      </w:r>
      <w:r>
        <w:rPr>
          <w:rFonts w:hAnsi="宋体" w:cs="仿宋_GB2312" w:hint="eastAsia"/>
          <w:sz w:val="24"/>
        </w:rPr>
        <w:t>法》等有关法律、法规和规章的规定，本招标项目已具备招标条件，现对本工程进行招标。</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1.1.1 </w:t>
      </w:r>
      <w:r>
        <w:rPr>
          <w:rFonts w:hAnsi="宋体" w:cs="仿宋_GB2312" w:hint="eastAsia"/>
          <w:sz w:val="24"/>
        </w:rPr>
        <w:t>本招标项目招标人：见投标人须知前附表。</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本招标项目代理机构：见投标人须知前附表。</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w:t>
      </w:r>
      <w:r>
        <w:rPr>
          <w:rFonts w:hAnsi="宋体" w:cs="仿宋_GB2312" w:hint="eastAsia"/>
          <w:sz w:val="24"/>
        </w:rPr>
        <w:t>3</w:t>
      </w:r>
      <w:r>
        <w:rPr>
          <w:rFonts w:hAnsi="宋体" w:cs="仿宋_GB2312" w:hint="eastAsia"/>
          <w:sz w:val="24"/>
        </w:rPr>
        <w:t xml:space="preserve"> </w:t>
      </w:r>
      <w:r>
        <w:rPr>
          <w:rFonts w:hAnsi="宋体" w:cs="仿宋_GB2312" w:hint="eastAsia"/>
          <w:sz w:val="24"/>
        </w:rPr>
        <w:t>本标段建设地点：见申请人须知前附表。</w:t>
      </w:r>
    </w:p>
    <w:p w:rsidR="00DA5D4A" w:rsidRDefault="00761B1E">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Pr>
          <w:rFonts w:hAnsi="宋体" w:cs="仿宋_GB2312" w:hint="eastAsia"/>
          <w:sz w:val="24"/>
        </w:rPr>
        <w:t>3</w:t>
      </w:r>
      <w:r>
        <w:rPr>
          <w:rFonts w:hAnsi="宋体" w:cs="仿宋_GB2312" w:hint="eastAsia"/>
          <w:sz w:val="24"/>
        </w:rPr>
        <w:t>本招标项目的资金落实情况：见投标人须知前附表。</w:t>
      </w:r>
    </w:p>
    <w:p w:rsidR="00DA5D4A" w:rsidRDefault="00761B1E">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本招标项目的工期要求：见投标人须知前附表。</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DA5D4A" w:rsidRDefault="00761B1E">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Pr>
          <w:rFonts w:hAnsi="宋体" w:cs="仿宋_GB2312" w:hint="eastAsia"/>
          <w:sz w:val="24"/>
        </w:rPr>
        <w:t>投标人不得存在下列情形之一：</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w:t>
      </w:r>
      <w:r>
        <w:rPr>
          <w:rFonts w:hAnsi="宋体" w:cs="仿宋_GB2312" w:hint="eastAsia"/>
          <w:sz w:val="24"/>
        </w:rPr>
        <w:t>标段提供招标代理服务的；</w:t>
      </w:r>
      <w:r>
        <w:rPr>
          <w:rFonts w:hAnsi="宋体" w:cs="仿宋_GB2312" w:hint="eastAsia"/>
          <w:sz w:val="24"/>
        </w:rPr>
        <w:t xml:space="preserve"> </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DA5D4A" w:rsidRDefault="00761B1E">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5535"/>
      <w:bookmarkStart w:id="12" w:name="_Toc152042311"/>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DA5D4A" w:rsidRDefault="00761B1E">
      <w:pPr>
        <w:autoSpaceDE w:val="0"/>
        <w:autoSpaceDN w:val="0"/>
        <w:spacing w:line="440" w:lineRule="exact"/>
        <w:jc w:val="left"/>
        <w:outlineLvl w:val="0"/>
        <w:rPr>
          <w:rFonts w:hAnsi="宋体" w:cs="宋体"/>
          <w:b/>
          <w:sz w:val="24"/>
        </w:rPr>
      </w:pPr>
      <w:bookmarkStart w:id="13" w:name="_Toc152042312"/>
      <w:bookmarkStart w:id="14" w:name="_Toc144974504"/>
      <w:bookmarkStart w:id="15" w:name="_Toc179632553"/>
      <w:bookmarkStart w:id="16" w:name="_Toc152045536"/>
      <w:r>
        <w:rPr>
          <w:rFonts w:hAnsi="宋体" w:cs="宋体" w:hint="eastAsia"/>
          <w:b/>
          <w:sz w:val="24"/>
        </w:rPr>
        <w:lastRenderedPageBreak/>
        <w:t xml:space="preserve">1.6 </w:t>
      </w:r>
      <w:r>
        <w:rPr>
          <w:rFonts w:hAnsi="宋体" w:cs="宋体" w:hint="eastAsia"/>
          <w:b/>
          <w:sz w:val="24"/>
        </w:rPr>
        <w:t>保密</w:t>
      </w:r>
      <w:bookmarkEnd w:id="13"/>
      <w:bookmarkEnd w:id="14"/>
      <w:bookmarkEnd w:id="15"/>
      <w:bookmarkEnd w:id="16"/>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w:t>
      </w:r>
      <w:r>
        <w:rPr>
          <w:rFonts w:hAnsi="宋体" w:cs="宋体" w:hint="eastAsia"/>
          <w:sz w:val="24"/>
        </w:rPr>
        <w:t>秘密保密，违者应对由此造成的后果承担法律责任。</w:t>
      </w:r>
      <w:r>
        <w:rPr>
          <w:rFonts w:hAnsi="宋体" w:cs="宋体" w:hint="eastAsia"/>
          <w:sz w:val="24"/>
        </w:rPr>
        <w:t xml:space="preserve"> </w:t>
      </w:r>
    </w:p>
    <w:p w:rsidR="00DA5D4A" w:rsidRDefault="00761B1E">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DA5D4A" w:rsidRDefault="00761B1E">
      <w:pPr>
        <w:autoSpaceDE w:val="0"/>
        <w:autoSpaceDN w:val="0"/>
        <w:spacing w:line="440" w:lineRule="exact"/>
        <w:jc w:val="left"/>
        <w:outlineLvl w:val="0"/>
        <w:rPr>
          <w:rFonts w:hAnsi="宋体" w:cs="宋体"/>
          <w:b/>
          <w:sz w:val="24"/>
        </w:rPr>
      </w:pPr>
      <w:bookmarkStart w:id="21" w:name="_Toc152045538"/>
      <w:bookmarkStart w:id="22" w:name="_Toc144974506"/>
      <w:bookmarkStart w:id="23" w:name="_Toc152042314"/>
      <w:bookmarkStart w:id="24" w:name="_Toc179632555"/>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DA5D4A" w:rsidRDefault="00761B1E">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DA5D4A" w:rsidRDefault="00761B1E">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DA5D4A" w:rsidRDefault="00761B1E">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DA5D4A" w:rsidRDefault="00761B1E">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DA5D4A" w:rsidRDefault="00761B1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DA5D4A" w:rsidRDefault="00761B1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DA5D4A" w:rsidRDefault="00761B1E">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DA5D4A" w:rsidRDefault="00761B1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DA5D4A" w:rsidRDefault="00761B1E">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DA5D4A" w:rsidRDefault="00761B1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w:t>
      </w:r>
      <w:r>
        <w:rPr>
          <w:rFonts w:hint="eastAsia"/>
          <w:sz w:val="24"/>
        </w:rPr>
        <w:t>标文件某些要求的，偏离应当符合招标文件规定的偏离范围和幅度。</w:t>
      </w:r>
    </w:p>
    <w:p w:rsidR="00DA5D4A" w:rsidRDefault="00761B1E">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DA5D4A" w:rsidRDefault="00761B1E">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DA5D4A" w:rsidRDefault="00761B1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DA5D4A" w:rsidRDefault="00761B1E">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DA5D4A" w:rsidRDefault="00761B1E">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DA5D4A" w:rsidRDefault="00761B1E">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DA5D4A" w:rsidRDefault="00761B1E">
      <w:pPr>
        <w:spacing w:line="450" w:lineRule="exact"/>
        <w:ind w:firstLineChars="171" w:firstLine="410"/>
        <w:rPr>
          <w:sz w:val="24"/>
        </w:rPr>
      </w:pPr>
      <w:r>
        <w:rPr>
          <w:rFonts w:hint="eastAsia"/>
          <w:sz w:val="24"/>
        </w:rPr>
        <w:lastRenderedPageBreak/>
        <w:t>（</w:t>
      </w:r>
      <w:r>
        <w:rPr>
          <w:rFonts w:hint="eastAsia"/>
          <w:sz w:val="24"/>
        </w:rPr>
        <w:t>4</w:t>
      </w:r>
      <w:r>
        <w:rPr>
          <w:rFonts w:hint="eastAsia"/>
          <w:sz w:val="24"/>
        </w:rPr>
        <w:t>）合同条款及格式；</w:t>
      </w:r>
    </w:p>
    <w:p w:rsidR="00DA5D4A" w:rsidRDefault="00761B1E">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DA5D4A" w:rsidRDefault="00761B1E">
      <w:pPr>
        <w:spacing w:line="450" w:lineRule="exact"/>
        <w:ind w:firstLineChars="171" w:firstLine="410"/>
        <w:rPr>
          <w:sz w:val="24"/>
        </w:rPr>
      </w:pPr>
      <w:r>
        <w:rPr>
          <w:rFonts w:hint="eastAsia"/>
          <w:sz w:val="24"/>
        </w:rPr>
        <w:t>（</w:t>
      </w:r>
      <w:r>
        <w:rPr>
          <w:rFonts w:hint="eastAsia"/>
          <w:sz w:val="24"/>
        </w:rPr>
        <w:t>6</w:t>
      </w:r>
      <w:r>
        <w:rPr>
          <w:rFonts w:hint="eastAsia"/>
          <w:sz w:val="24"/>
        </w:rPr>
        <w:t>）技术标准和要求；</w:t>
      </w:r>
    </w:p>
    <w:p w:rsidR="00DA5D4A" w:rsidRDefault="00761B1E">
      <w:pPr>
        <w:spacing w:line="450" w:lineRule="exact"/>
        <w:ind w:firstLineChars="171" w:firstLine="410"/>
        <w:rPr>
          <w:sz w:val="24"/>
        </w:rPr>
      </w:pPr>
      <w:r>
        <w:rPr>
          <w:rFonts w:hint="eastAsia"/>
          <w:sz w:val="24"/>
        </w:rPr>
        <w:t>（</w:t>
      </w:r>
      <w:r>
        <w:rPr>
          <w:rFonts w:hint="eastAsia"/>
          <w:sz w:val="24"/>
        </w:rPr>
        <w:t>7</w:t>
      </w:r>
      <w:r>
        <w:rPr>
          <w:rFonts w:hint="eastAsia"/>
          <w:sz w:val="24"/>
        </w:rPr>
        <w:t>）投标文件格式；</w:t>
      </w:r>
    </w:p>
    <w:p w:rsidR="00DA5D4A" w:rsidRDefault="00761B1E">
      <w:pPr>
        <w:spacing w:line="450" w:lineRule="exact"/>
        <w:ind w:firstLineChars="171" w:firstLine="410"/>
        <w:rPr>
          <w:sz w:val="24"/>
        </w:rPr>
      </w:pPr>
      <w:r>
        <w:rPr>
          <w:rFonts w:hint="eastAsia"/>
          <w:sz w:val="24"/>
        </w:rPr>
        <w:t>（</w:t>
      </w:r>
      <w:r>
        <w:rPr>
          <w:rFonts w:hint="eastAsia"/>
          <w:sz w:val="24"/>
        </w:rPr>
        <w:t>8</w:t>
      </w:r>
      <w:r>
        <w:rPr>
          <w:rFonts w:hint="eastAsia"/>
          <w:sz w:val="24"/>
        </w:rPr>
        <w:t>）投标人须知前附表规定的其他材料；</w:t>
      </w:r>
    </w:p>
    <w:p w:rsidR="00DA5D4A" w:rsidRDefault="00761B1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DA5D4A" w:rsidRDefault="00761B1E">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DA5D4A" w:rsidRDefault="00761B1E">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DA5D4A" w:rsidRDefault="00761B1E">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DA5D4A" w:rsidRDefault="00761B1E">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w:t>
      </w:r>
      <w:r>
        <w:rPr>
          <w:rFonts w:hint="eastAsia"/>
          <w:sz w:val="24"/>
        </w:rPr>
        <w:t>系统发出的为准，不再接受书面形式的递交。</w:t>
      </w:r>
    </w:p>
    <w:p w:rsidR="00DA5D4A" w:rsidRDefault="00761B1E">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DA5D4A" w:rsidRDefault="00761B1E">
      <w:pPr>
        <w:autoSpaceDE w:val="0"/>
        <w:autoSpaceDN w:val="0"/>
        <w:spacing w:line="420" w:lineRule="exact"/>
        <w:jc w:val="left"/>
        <w:outlineLvl w:val="0"/>
        <w:rPr>
          <w:rFonts w:hAnsi="宋体" w:cs="宋体"/>
          <w:b/>
          <w:sz w:val="24"/>
        </w:rPr>
      </w:pPr>
      <w:bookmarkStart w:id="32" w:name="_Toc144974514"/>
      <w:bookmarkStart w:id="33" w:name="_Toc152045546"/>
      <w:bookmarkStart w:id="34" w:name="_Toc179632564"/>
      <w:bookmarkStart w:id="35" w:name="_Toc152042322"/>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DA5D4A" w:rsidRDefault="00761B1E">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3.1.2 </w:t>
      </w:r>
      <w:r>
        <w:rPr>
          <w:rFonts w:hAnsi="宋体" w:cs="宋体" w:hint="eastAsia"/>
          <w:sz w:val="24"/>
        </w:rPr>
        <w:t>综合（信用）标组成：</w:t>
      </w:r>
    </w:p>
    <w:p w:rsidR="00DA5D4A" w:rsidRDefault="00761B1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1</w:t>
      </w:r>
      <w:r>
        <w:rPr>
          <w:rFonts w:hAnsi="宋体" w:cs="宋体" w:hint="eastAsia"/>
          <w:sz w:val="24"/>
          <w:szCs w:val="22"/>
        </w:rPr>
        <w:t>）投标函；</w:t>
      </w:r>
    </w:p>
    <w:p w:rsidR="00DA5D4A" w:rsidRDefault="00761B1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2</w:t>
      </w:r>
      <w:r>
        <w:rPr>
          <w:rFonts w:hAnsi="宋体" w:cs="宋体" w:hint="eastAsia"/>
          <w:sz w:val="24"/>
          <w:szCs w:val="22"/>
        </w:rPr>
        <w:t>）投标函附录；</w:t>
      </w:r>
    </w:p>
    <w:p w:rsidR="00DA5D4A" w:rsidRDefault="00761B1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3</w:t>
      </w:r>
      <w:r>
        <w:rPr>
          <w:rFonts w:hAnsi="宋体" w:cs="宋体" w:hint="eastAsia"/>
          <w:sz w:val="24"/>
          <w:szCs w:val="22"/>
        </w:rPr>
        <w:t>）法定代表人身份证明、授权委托书；</w:t>
      </w:r>
    </w:p>
    <w:p w:rsidR="00DA5D4A" w:rsidRDefault="00761B1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4</w:t>
      </w:r>
      <w:r>
        <w:rPr>
          <w:rFonts w:hAnsi="宋体" w:cs="宋体" w:hint="eastAsia"/>
          <w:sz w:val="24"/>
          <w:szCs w:val="22"/>
        </w:rPr>
        <w:t>）投标保证金；</w:t>
      </w:r>
    </w:p>
    <w:p w:rsidR="00DA5D4A" w:rsidRDefault="00761B1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5</w:t>
      </w:r>
      <w:r>
        <w:rPr>
          <w:rFonts w:hAnsi="宋体" w:cs="宋体" w:hint="eastAsia"/>
          <w:sz w:val="24"/>
          <w:szCs w:val="22"/>
        </w:rPr>
        <w:t>）项目管理机构配备情况；</w:t>
      </w:r>
    </w:p>
    <w:p w:rsidR="00DA5D4A" w:rsidRDefault="00761B1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6</w:t>
      </w:r>
      <w:r>
        <w:rPr>
          <w:rFonts w:hAnsi="宋体" w:cs="宋体" w:hint="eastAsia"/>
          <w:sz w:val="24"/>
          <w:szCs w:val="22"/>
        </w:rPr>
        <w:t>）投标单位基本信息表；</w:t>
      </w:r>
    </w:p>
    <w:p w:rsidR="00DA5D4A" w:rsidRDefault="00761B1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7</w:t>
      </w:r>
      <w:r>
        <w:rPr>
          <w:rFonts w:hAnsi="宋体" w:cs="宋体" w:hint="eastAsia"/>
          <w:sz w:val="24"/>
          <w:szCs w:val="22"/>
        </w:rPr>
        <w:t>）资格证明文件；</w:t>
      </w:r>
    </w:p>
    <w:p w:rsidR="00DA5D4A" w:rsidRDefault="00761B1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w:t>
      </w:r>
      <w:r>
        <w:rPr>
          <w:rFonts w:hAnsi="宋体" w:cs="宋体" w:hint="eastAsia"/>
          <w:sz w:val="24"/>
          <w:szCs w:val="22"/>
        </w:rPr>
        <w:t>8</w:t>
      </w:r>
      <w:r>
        <w:rPr>
          <w:rFonts w:hAnsi="宋体" w:cs="宋体" w:hint="eastAsia"/>
          <w:sz w:val="24"/>
          <w:szCs w:val="22"/>
        </w:rPr>
        <w:t>）正在施工的和新承接的项目情况；</w:t>
      </w:r>
    </w:p>
    <w:p w:rsidR="00DA5D4A" w:rsidRDefault="00761B1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9</w:t>
      </w:r>
      <w:r>
        <w:rPr>
          <w:rFonts w:hAnsi="宋体" w:cs="宋体" w:hint="eastAsia"/>
          <w:sz w:val="24"/>
          <w:szCs w:val="22"/>
        </w:rPr>
        <w:t>）其它材料。</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DA5D4A" w:rsidRDefault="00761B1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DA5D4A" w:rsidRDefault="00761B1E">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DA5D4A" w:rsidRDefault="00761B1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DA5D4A" w:rsidRDefault="00761B1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DA5D4A" w:rsidRDefault="00761B1E">
      <w:pPr>
        <w:tabs>
          <w:tab w:val="left" w:pos="1260"/>
        </w:tabs>
        <w:autoSpaceDE w:val="0"/>
        <w:autoSpaceDN w:val="0"/>
        <w:adjustRightInd w:val="0"/>
        <w:spacing w:line="460" w:lineRule="exact"/>
        <w:ind w:firstLineChars="200" w:firstLine="480"/>
        <w:jc w:val="left"/>
        <w:rPr>
          <w:rFonts w:hAnsi="宋体" w:cs="宋体"/>
          <w:bCs/>
          <w:sz w:val="24"/>
          <w:szCs w:val="24"/>
        </w:rPr>
      </w:pPr>
      <w:bookmarkStart w:id="37" w:name="OLE_LINK21"/>
      <w:r>
        <w:rPr>
          <w:rFonts w:hAnsi="宋体" w:cs="宋体" w:hint="eastAsia"/>
          <w:bCs/>
          <w:sz w:val="24"/>
          <w:szCs w:val="24"/>
        </w:rPr>
        <w:t>3.2.3</w:t>
      </w:r>
      <w:r>
        <w:rPr>
          <w:rFonts w:hAnsi="宋体" w:cs="宋体" w:hint="eastAsia"/>
          <w:bCs/>
          <w:sz w:val="24"/>
          <w:szCs w:val="24"/>
        </w:rPr>
        <w:t>“规费和税金”的规定按照住建部《建设工程工程量清单计价规范》（</w:t>
      </w:r>
      <w:r>
        <w:rPr>
          <w:rFonts w:hAnsi="宋体" w:cs="宋体" w:hint="eastAsia"/>
          <w:bCs/>
          <w:sz w:val="24"/>
          <w:szCs w:val="24"/>
        </w:rPr>
        <w:t>GB50500-2013</w:t>
      </w:r>
      <w:r>
        <w:rPr>
          <w:rFonts w:hAnsi="宋体" w:cs="宋体" w:hint="eastAsia"/>
          <w:bCs/>
          <w:sz w:val="24"/>
          <w:szCs w:val="24"/>
        </w:rPr>
        <w:t>）及省住建厅有关规定，规费和税金应按规定费（税）率足额计取，即费（税）率不可竞争。</w:t>
      </w:r>
    </w:p>
    <w:p w:rsidR="00DA5D4A" w:rsidRDefault="00761B1E">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7"/>
    </w:p>
    <w:p w:rsidR="00DA5D4A" w:rsidRDefault="00761B1E">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DA5D4A" w:rsidRDefault="00761B1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DA5D4A" w:rsidRDefault="00761B1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DA5D4A" w:rsidRDefault="00761B1E">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（见附表）</w:t>
      </w:r>
    </w:p>
    <w:p w:rsidR="00DA5D4A" w:rsidRDefault="00761B1E">
      <w:pPr>
        <w:spacing w:line="380" w:lineRule="exact"/>
        <w:ind w:firstLineChars="200" w:firstLine="480"/>
        <w:rPr>
          <w:rFonts w:hAnsi="宋体" w:cs="宋体"/>
          <w:sz w:val="24"/>
        </w:rPr>
      </w:pPr>
      <w:bookmarkStart w:id="38" w:name="_Toc283559960"/>
      <w:r>
        <w:rPr>
          <w:rFonts w:hAnsi="宋体" w:cs="宋体" w:hint="eastAsia"/>
          <w:sz w:val="24"/>
        </w:rPr>
        <w:lastRenderedPageBreak/>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DA5D4A" w:rsidRDefault="00761B1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个工作日内退还非中标人投标保证金及银行同期活期存款利息。</w:t>
      </w:r>
    </w:p>
    <w:p w:rsidR="00DA5D4A" w:rsidRDefault="00761B1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）在法定期限内签订书面合同，中标人执投标保证金退还申请表（单位加盖行政公章）及合同原件、履约保证金转帐凭证到中心业务部室办理退款手续，中心在</w:t>
      </w:r>
      <w:r>
        <w:rPr>
          <w:rFonts w:hAnsi="宋体" w:cs="宋体" w:hint="eastAsia"/>
          <w:sz w:val="24"/>
        </w:rPr>
        <w:t>5</w:t>
      </w:r>
      <w:r>
        <w:rPr>
          <w:rFonts w:hAnsi="宋体" w:cs="宋体" w:hint="eastAsia"/>
          <w:sz w:val="24"/>
        </w:rPr>
        <w:t>个工作日内向中标人退还投标保证金及银行同期活期存款利息。</w:t>
      </w:r>
    </w:p>
    <w:p w:rsidR="00DA5D4A" w:rsidRDefault="00761B1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w:t>
      </w:r>
      <w:r>
        <w:rPr>
          <w:rFonts w:hAnsi="宋体" w:cs="宋体" w:hint="eastAsia"/>
          <w:sz w:val="24"/>
        </w:rPr>
        <w:t>招标人终止招标的，在此后</w:t>
      </w:r>
      <w:r>
        <w:rPr>
          <w:rFonts w:hAnsi="宋体" w:cs="宋体" w:hint="eastAsia"/>
          <w:sz w:val="24"/>
        </w:rPr>
        <w:t>5</w:t>
      </w:r>
      <w:r>
        <w:rPr>
          <w:rFonts w:hAnsi="宋体" w:cs="宋体" w:hint="eastAsia"/>
          <w:sz w:val="24"/>
        </w:rPr>
        <w:t>个工作日内退还投标保证金及银行同期活期存利息。</w:t>
      </w:r>
    </w:p>
    <w:p w:rsidR="00DA5D4A" w:rsidRDefault="00761B1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DA5D4A" w:rsidRDefault="00761B1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DA5D4A" w:rsidRDefault="00761B1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DA5D4A" w:rsidRDefault="00761B1E">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DA5D4A" w:rsidRDefault="00761B1E">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DA5D4A" w:rsidRDefault="00761B1E">
      <w:pPr>
        <w:spacing w:line="380" w:lineRule="exact"/>
        <w:ind w:firstLineChars="200" w:firstLine="480"/>
        <w:rPr>
          <w:rFonts w:hAnsi="宋体" w:cs="宋体"/>
          <w:sz w:val="24"/>
        </w:rPr>
      </w:pPr>
      <w:r>
        <w:rPr>
          <w:rFonts w:hAnsi="宋体" w:cs="宋体" w:hint="eastAsia"/>
          <w:sz w:val="24"/>
        </w:rPr>
        <w:t>（二</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DA5D4A" w:rsidRDefault="00761B1E">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DA5D4A" w:rsidRDefault="00761B1E">
      <w:pPr>
        <w:spacing w:line="380" w:lineRule="exact"/>
        <w:ind w:firstLineChars="200" w:firstLine="480"/>
        <w:rPr>
          <w:rFonts w:hAnsi="宋体" w:cs="宋体"/>
          <w:sz w:val="24"/>
        </w:rPr>
      </w:pP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DA5D4A" w:rsidRDefault="00761B1E">
      <w:pPr>
        <w:spacing w:line="380" w:lineRule="exact"/>
        <w:ind w:firstLineChars="200" w:firstLine="480"/>
        <w:rPr>
          <w:rFonts w:hAnsi="宋体" w:cs="宋体"/>
          <w:sz w:val="24"/>
        </w:rPr>
      </w:pPr>
      <w:r>
        <w:rPr>
          <w:rFonts w:hAnsi="宋体" w:cs="宋体" w:hint="eastAsia"/>
          <w:sz w:val="24"/>
        </w:rPr>
        <w:t>（五）拒绝履行合同义务的；</w:t>
      </w:r>
    </w:p>
    <w:p w:rsidR="00DA5D4A" w:rsidRDefault="00761B1E">
      <w:pPr>
        <w:spacing w:line="380" w:lineRule="exact"/>
        <w:ind w:firstLineChars="200" w:firstLine="480"/>
        <w:rPr>
          <w:rFonts w:hAnsi="宋体" w:cs="宋体"/>
          <w:sz w:val="24"/>
        </w:rPr>
      </w:pPr>
      <w:r>
        <w:rPr>
          <w:rFonts w:hAnsi="宋体" w:cs="宋体" w:hint="eastAsia"/>
          <w:sz w:val="24"/>
        </w:rPr>
        <w:t>（六）相关法律、法规规定不予退还的其它情形。</w:t>
      </w:r>
    </w:p>
    <w:p w:rsidR="00DA5D4A" w:rsidRDefault="00761B1E">
      <w:pPr>
        <w:spacing w:line="380" w:lineRule="exact"/>
        <w:ind w:firstLineChars="200" w:firstLine="48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DA5D4A" w:rsidRDefault="00761B1E">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DA5D4A" w:rsidRDefault="00761B1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“投标人基本情况表”应附投标人营业执照副本等材料的原件扫描件。</w:t>
      </w:r>
    </w:p>
    <w:p w:rsidR="00DA5D4A" w:rsidRDefault="00761B1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“近年财务状况表”应附经会计师事务所或审计机构审计的财务会计报表的原件扫描件，具体年份要求见投标人须知前附表。</w:t>
      </w:r>
    </w:p>
    <w:p w:rsidR="00DA5D4A" w:rsidRDefault="00761B1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w:t>
      </w:r>
      <w:r>
        <w:rPr>
          <w:rFonts w:hAnsi="宋体" w:cs="宋体" w:hint="eastAsia"/>
          <w:sz w:val="24"/>
          <w:lang w:val="zh-CN"/>
        </w:rPr>
        <w:t>“近年完成的类似项目情</w:t>
      </w:r>
      <w:r>
        <w:rPr>
          <w:rFonts w:hAnsi="宋体" w:cs="宋体" w:hint="eastAsia"/>
          <w:sz w:val="24"/>
          <w:szCs w:val="22"/>
          <w:lang w:val="zh-CN"/>
        </w:rPr>
        <w:t>况表”应附以中标通知书和施工合同或施工合同和工程竣工验收备案表为准的原件扫描件，具体年份要求见投标人须知前</w:t>
      </w:r>
      <w:r>
        <w:rPr>
          <w:rFonts w:hAnsi="宋体" w:cs="宋体" w:hint="eastAsia"/>
          <w:sz w:val="24"/>
          <w:lang w:val="zh-CN"/>
        </w:rPr>
        <w:t>附表。每张表格只填写一个项目，并标明序号。</w:t>
      </w:r>
    </w:p>
    <w:p w:rsidR="00DA5D4A" w:rsidRDefault="00761B1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 xml:space="preserve"> 3.5.4 </w:t>
      </w:r>
      <w:r>
        <w:rPr>
          <w:rFonts w:hAnsi="宋体" w:cs="宋体" w:hint="eastAsia"/>
          <w:sz w:val="24"/>
          <w:lang w:val="zh-CN"/>
        </w:rPr>
        <w:t>“正在施工和新承接的项目情况表”应附合同协议书的原件扫描件。每张表格只填写一个项目，并标明序号。</w:t>
      </w:r>
    </w:p>
    <w:p w:rsidR="00DA5D4A" w:rsidRDefault="00761B1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“近年发生的诉讼及仲裁情况”应说明相关情况，并附法院或仲裁机构作出的判决、裁决等有关法律</w:t>
      </w:r>
      <w:r>
        <w:rPr>
          <w:rFonts w:hAnsi="宋体" w:cs="宋体" w:hint="eastAsia"/>
          <w:sz w:val="24"/>
          <w:lang w:val="zh-CN"/>
        </w:rPr>
        <w:t>文书原件扫描件，具体年份要求见投标人须知前附表。</w:t>
      </w:r>
    </w:p>
    <w:p w:rsidR="00DA5D4A" w:rsidRDefault="00761B1E">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注：具体评审内容依据第三章评标办法。</w:t>
      </w:r>
    </w:p>
    <w:p w:rsidR="00DA5D4A" w:rsidRDefault="00761B1E">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2329"/>
      <w:bookmarkStart w:id="41" w:name="_Toc152045553"/>
      <w:bookmarkStart w:id="42" w:name="_Toc144974521"/>
      <w:r>
        <w:rPr>
          <w:rFonts w:hAnsi="宋体" w:cs="宋体" w:hint="eastAsia"/>
          <w:b/>
          <w:sz w:val="24"/>
        </w:rPr>
        <w:t>备选投标方案</w:t>
      </w:r>
    </w:p>
    <w:bookmarkEnd w:id="39"/>
    <w:bookmarkEnd w:id="40"/>
    <w:bookmarkEnd w:id="41"/>
    <w:bookmarkEnd w:id="42"/>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A5D4A" w:rsidRDefault="00761B1E">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DA5D4A" w:rsidRDefault="00761B1E">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投标文件应按第七章“投标文件格式”进行编写，如有必要，可以增加附页，作为投标文件的组成部分。其中，投标函附录在满足招标文件要求的基础上，</w:t>
      </w:r>
      <w:r>
        <w:rPr>
          <w:rFonts w:hAnsi="宋体" w:cs="宋体" w:hint="eastAsia"/>
          <w:sz w:val="24"/>
        </w:rPr>
        <w:t>可以提出比招标文件要求更有利于招标人的承诺。投标人编制的投标文件应当满足招标文件规定的基本格式要求。</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DA5D4A" w:rsidRDefault="00761B1E">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DA5D4A" w:rsidRDefault="00761B1E">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bCs/>
          <w:sz w:val="24"/>
        </w:rPr>
        <w:t>2</w:t>
      </w:r>
      <w:r>
        <w:rPr>
          <w:rFonts w:hAnsi="宋体" w:cs="宋体" w:hint="eastAsia"/>
          <w:bCs/>
          <w:sz w:val="24"/>
        </w:rPr>
        <w:t>份</w:t>
      </w:r>
      <w:r>
        <w:rPr>
          <w:rFonts w:hAnsi="宋体" w:cs="宋体" w:hint="eastAsia"/>
          <w:sz w:val="24"/>
        </w:rPr>
        <w:t>（注明：投标人名称、项目名称、项目编号、标段）。</w:t>
      </w:r>
    </w:p>
    <w:p w:rsidR="00DA5D4A" w:rsidRDefault="00761B1E">
      <w:pPr>
        <w:autoSpaceDE w:val="0"/>
        <w:autoSpaceDN w:val="0"/>
        <w:spacing w:line="440" w:lineRule="exact"/>
        <w:jc w:val="left"/>
        <w:rPr>
          <w:rFonts w:hAnsi="宋体" w:cs="宋体"/>
          <w:b/>
          <w:sz w:val="24"/>
        </w:rPr>
      </w:pPr>
      <w:r>
        <w:rPr>
          <w:rFonts w:hAnsi="宋体" w:cs="宋体" w:hint="eastAsia"/>
          <w:b/>
          <w:sz w:val="24"/>
        </w:rPr>
        <w:t xml:space="preserve">    3.7.6 </w:t>
      </w:r>
      <w:r>
        <w:rPr>
          <w:rFonts w:hAnsi="宋体" w:cs="宋体" w:hint="eastAsia"/>
          <w:b/>
          <w:sz w:val="24"/>
        </w:rPr>
        <w:t>商务标投标文件制作注意事项：</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DA5D4A" w:rsidRDefault="00761B1E">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DA5D4A" w:rsidRDefault="00761B1E">
      <w:pPr>
        <w:autoSpaceDE w:val="0"/>
        <w:autoSpaceDN w:val="0"/>
        <w:adjustRightInd w:val="0"/>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DA5D4A" w:rsidRDefault="00761B1E">
      <w:pPr>
        <w:autoSpaceDE w:val="0"/>
        <w:autoSpaceDN w:val="0"/>
        <w:ind w:firstLineChars="200" w:firstLine="480"/>
        <w:jc w:val="left"/>
        <w:outlineLvl w:val="0"/>
        <w:rPr>
          <w:rFonts w:hAnsi="宋体" w:cs="宋体"/>
          <w:sz w:val="24"/>
        </w:rPr>
      </w:pPr>
      <w:bookmarkStart w:id="45" w:name="_Toc283559963"/>
      <w:r>
        <w:rPr>
          <w:rFonts w:hAnsi="宋体" w:cs="宋体" w:hint="eastAsia"/>
          <w:sz w:val="24"/>
        </w:rPr>
        <w:t>4.1.1</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sz w:val="24"/>
        </w:rPr>
        <w:t>应单独密封，封套上写明“投标人名称、项目名称、项目编号、标段，在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分前不得开启”，并加盖单位公章，法定代表人或委托代理人签名，在投标截止时间前递交。</w:t>
      </w:r>
    </w:p>
    <w:p w:rsidR="00DA5D4A" w:rsidRDefault="00761B1E">
      <w:pPr>
        <w:autoSpaceDE w:val="0"/>
        <w:autoSpaceDN w:val="0"/>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w:t>
      </w:r>
      <w:r>
        <w:rPr>
          <w:rFonts w:hAnsi="宋体" w:cs="宋体" w:hint="eastAsia"/>
          <w:bCs/>
          <w:sz w:val="24"/>
        </w:rPr>
        <w:t>存储有备份文件的电子介质</w:t>
      </w:r>
      <w:r>
        <w:rPr>
          <w:rFonts w:hAnsi="宋体" w:cs="宋体" w:hint="eastAsia"/>
          <w:sz w:val="24"/>
        </w:rPr>
        <w:t>，招标人不予受理。</w:t>
      </w:r>
    </w:p>
    <w:p w:rsidR="00DA5D4A" w:rsidRDefault="00761B1E">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DA5D4A" w:rsidRDefault="00761B1E">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w:t>
      </w:r>
      <w:r>
        <w:rPr>
          <w:rFonts w:hAnsi="宋体" w:cs="宋体" w:hint="eastAsia"/>
          <w:sz w:val="24"/>
        </w:rPr>
        <w:lastRenderedPageBreak/>
        <w:t>和现场提交</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bCs/>
          <w:sz w:val="24"/>
        </w:rPr>
        <w:t>2</w:t>
      </w:r>
      <w:r>
        <w:rPr>
          <w:rFonts w:hAnsi="宋体" w:cs="宋体" w:hint="eastAsia"/>
          <w:bCs/>
          <w:sz w:val="24"/>
        </w:rPr>
        <w:t>份</w:t>
      </w:r>
      <w:r>
        <w:rPr>
          <w:rFonts w:hAnsi="宋体" w:cs="宋体" w:hint="eastAsia"/>
          <w:sz w:val="24"/>
        </w:rPr>
        <w:t>。</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sz w:val="24"/>
        </w:rPr>
        <w:t>地点：见投标人须知前附表。</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Pr>
          <w:rFonts w:hAnsi="宋体" w:cs="宋体" w:hint="eastAsia"/>
          <w:sz w:val="24"/>
        </w:rPr>
        <w:t xml:space="preserve">.2.3 </w:t>
      </w:r>
      <w:r>
        <w:rPr>
          <w:rFonts w:hAnsi="宋体" w:cs="宋体" w:hint="eastAsia"/>
          <w:sz w:val="24"/>
        </w:rPr>
        <w:t>除投标人须知前附表另有规定外，投标人所提交的电子投标文件及</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sz w:val="24"/>
        </w:rPr>
        <w:t>不予退还。</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w:t>
      </w:r>
      <w:r>
        <w:rPr>
          <w:rFonts w:hAnsi="宋体" w:cs="宋体" w:hint="eastAsia"/>
          <w:bCs/>
          <w:sz w:val="24"/>
        </w:rPr>
        <w:t>存储有备份文件的电子介质（</w:t>
      </w:r>
      <w:r>
        <w:rPr>
          <w:rFonts w:hAnsi="宋体" w:cs="宋体" w:hint="eastAsia"/>
          <w:bCs/>
          <w:sz w:val="24"/>
        </w:rPr>
        <w:t>U</w:t>
      </w:r>
      <w:r>
        <w:rPr>
          <w:rFonts w:hAnsi="宋体" w:cs="宋体" w:hint="eastAsia"/>
          <w:bCs/>
          <w:sz w:val="24"/>
        </w:rPr>
        <w:t>盘）</w:t>
      </w:r>
      <w:r>
        <w:rPr>
          <w:rFonts w:hAnsi="宋体" w:cs="宋体" w:hint="eastAsia"/>
          <w:sz w:val="24"/>
        </w:rPr>
        <w:t>，招标人不予受理。</w:t>
      </w:r>
    </w:p>
    <w:p w:rsidR="00DA5D4A" w:rsidRDefault="00761B1E">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A5D4A" w:rsidRDefault="00761B1E">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DA5D4A" w:rsidRDefault="00761B1E">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DA5D4A" w:rsidRDefault="00761B1E">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DA5D4A" w:rsidRDefault="00761B1E">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DA5D4A" w:rsidRDefault="00761B1E">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DA5D4A" w:rsidRDefault="00761B1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DA5D4A" w:rsidRDefault="00761B1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DA5D4A" w:rsidRDefault="00761B1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DA5D4A" w:rsidRDefault="00761B1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DA5D4A" w:rsidRDefault="00761B1E">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DA5D4A" w:rsidRDefault="00761B1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DA5D4A" w:rsidRDefault="00761B1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DA5D4A" w:rsidRDefault="00761B1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DA5D4A" w:rsidRDefault="00761B1E">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DA5D4A" w:rsidRDefault="00761B1E">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DA5D4A" w:rsidRDefault="00761B1E">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w:t>
      </w:r>
      <w:r>
        <w:rPr>
          <w:rFonts w:hAnsi="宋体" w:hint="eastAsia"/>
          <w:sz w:val="24"/>
          <w:szCs w:val="24"/>
        </w:rPr>
        <w:t>构引导下进行。</w:t>
      </w:r>
    </w:p>
    <w:p w:rsidR="00DA5D4A" w:rsidRDefault="00761B1E">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lastRenderedPageBreak/>
        <w:t>数字证书进行再次解密。</w:t>
      </w:r>
    </w:p>
    <w:p w:rsidR="00DA5D4A" w:rsidRDefault="00761B1E">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DA5D4A" w:rsidRDefault="00761B1E">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DA5D4A" w:rsidRDefault="00761B1E">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DA5D4A" w:rsidRDefault="00761B1E">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DA5D4A" w:rsidRDefault="00761B1E">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DA5D4A" w:rsidRDefault="00761B1E">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DA5D4A" w:rsidRDefault="00761B1E">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DA5D4A" w:rsidRDefault="00761B1E">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A5D4A" w:rsidRDefault="00761B1E">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DA5D4A" w:rsidRDefault="00761B1E">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DA5D4A" w:rsidRDefault="00761B1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DA5D4A" w:rsidRDefault="00761B1E">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中标通知</w:t>
      </w:r>
      <w:bookmarkEnd w:id="55"/>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2345"/>
      <w:bookmarkStart w:id="58" w:name="_Toc152045569"/>
      <w:bookmarkStart w:id="59" w:name="_Toc144974537"/>
    </w:p>
    <w:bookmarkEnd w:id="56"/>
    <w:bookmarkEnd w:id="57"/>
    <w:bookmarkEnd w:id="58"/>
    <w:bookmarkEnd w:id="59"/>
    <w:p w:rsidR="00DA5D4A" w:rsidRDefault="00761B1E">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w:t>
      </w:r>
      <w:r>
        <w:rPr>
          <w:rFonts w:hAnsi="宋体" w:cs="宋体" w:hint="eastAsia"/>
          <w:sz w:val="24"/>
        </w:rPr>
        <w:t>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w:t>
      </w:r>
      <w:r>
        <w:rPr>
          <w:rFonts w:hAnsi="宋体" w:cs="宋体" w:hint="eastAsia"/>
          <w:sz w:val="24"/>
        </w:rPr>
        <w:lastRenderedPageBreak/>
        <w:t>人无正当理由拒签合同的，招标人取消其中标资格，其投标保证金不予退还；给招标人造成的损失超过投标保证金数额的，中标人还应当对超过部分予以赔偿。</w:t>
      </w:r>
    </w:p>
    <w:p w:rsidR="00DA5D4A" w:rsidRDefault="00761B1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DA5D4A" w:rsidRDefault="00761B1E">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7.4</w:t>
      </w:r>
      <w:r>
        <w:rPr>
          <w:rFonts w:hAnsi="宋体" w:cs="宋体" w:hint="eastAsia"/>
          <w:b/>
          <w:sz w:val="24"/>
        </w:rPr>
        <w:t>履约保证金</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7.4.1</w:t>
      </w:r>
      <w:r>
        <w:rPr>
          <w:rFonts w:hAnsi="宋体" w:cs="宋体" w:hint="eastAsia"/>
          <w:sz w:val="24"/>
          <w:szCs w:val="22"/>
        </w:rPr>
        <w:t>履约保证金提交方式</w:t>
      </w:r>
      <w:r>
        <w:rPr>
          <w:rFonts w:hAnsi="宋体" w:cs="宋体" w:hint="eastAsia"/>
          <w:sz w:val="24"/>
          <w:szCs w:val="22"/>
        </w:rPr>
        <w:t xml:space="preserve"> </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Pr>
          <w:rFonts w:hAnsi="宋体" w:cs="宋体" w:hint="eastAsia"/>
          <w:sz w:val="24"/>
          <w:szCs w:val="22"/>
        </w:rPr>
        <w:t>、以网银、银行转账、银行电汇</w:t>
      </w:r>
      <w:r>
        <w:rPr>
          <w:rFonts w:hAnsi="宋体" w:cs="宋体" w:hint="eastAsia"/>
          <w:sz w:val="24"/>
          <w:szCs w:val="22"/>
        </w:rPr>
        <w:t>、</w:t>
      </w:r>
      <w:r>
        <w:rPr>
          <w:rFonts w:hAnsi="宋体" w:cs="宋体" w:hint="eastAsia"/>
          <w:sz w:val="24"/>
          <w:szCs w:val="22"/>
        </w:rPr>
        <w:t>银行保函</w:t>
      </w:r>
      <w:r>
        <w:rPr>
          <w:rFonts w:hAnsi="宋体" w:cs="宋体" w:hint="eastAsia"/>
          <w:sz w:val="24"/>
          <w:szCs w:val="22"/>
        </w:rPr>
        <w:t>方式提交。</w:t>
      </w:r>
      <w:r>
        <w:rPr>
          <w:rFonts w:hAnsi="宋体" w:cs="宋体" w:hint="eastAsia"/>
          <w:sz w:val="24"/>
          <w:szCs w:val="22"/>
        </w:rPr>
        <w:t xml:space="preserve">  </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、现金支票和现金不得作为履约保证金提交方式。</w:t>
      </w:r>
      <w:r>
        <w:rPr>
          <w:rFonts w:hAnsi="宋体" w:cs="宋体" w:hint="eastAsia"/>
          <w:sz w:val="24"/>
          <w:szCs w:val="22"/>
        </w:rPr>
        <w:t xml:space="preserve">  </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w:t>
      </w:r>
      <w:r>
        <w:rPr>
          <w:rFonts w:hAnsi="宋体" w:cs="宋体" w:hint="eastAsia"/>
          <w:sz w:val="24"/>
          <w:szCs w:val="22"/>
        </w:rPr>
        <w:t>、中标人必须通过其公司账户按照规定的方式提交，其名称应与中标单位的名称一致。</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w:t>
      </w:r>
      <w:r>
        <w:rPr>
          <w:rFonts w:hAnsi="宋体" w:cs="宋体" w:hint="eastAsia"/>
          <w:sz w:val="24"/>
          <w:szCs w:val="22"/>
        </w:rPr>
        <w:t>、中标人在缴纳履约保证金时必须在附言、备注和用途栏注明“项目编号及标段”，否则可能造成延迟退还。</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7.4.2</w:t>
      </w:r>
      <w:r>
        <w:rPr>
          <w:rFonts w:hAnsi="宋体" w:cs="宋体" w:hint="eastAsia"/>
          <w:sz w:val="24"/>
          <w:szCs w:val="22"/>
        </w:rPr>
        <w:t>履约保证金提交比例和数额</w:t>
      </w:r>
      <w:r>
        <w:rPr>
          <w:rFonts w:hAnsi="宋体" w:cs="宋体" w:hint="eastAsia"/>
          <w:sz w:val="24"/>
          <w:szCs w:val="22"/>
        </w:rPr>
        <w:t xml:space="preserve"> </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w:t>
      </w:r>
      <w:r>
        <w:rPr>
          <w:rFonts w:hAnsi="宋体" w:cs="宋体" w:hint="eastAsia"/>
          <w:sz w:val="24"/>
          <w:szCs w:val="22"/>
        </w:rPr>
        <w:t>5</w:t>
      </w:r>
      <w:r>
        <w:rPr>
          <w:rFonts w:hAnsi="宋体" w:cs="宋体" w:hint="eastAsia"/>
          <w:sz w:val="24"/>
          <w:szCs w:val="22"/>
        </w:rPr>
        <w:t>%</w:t>
      </w:r>
      <w:r>
        <w:rPr>
          <w:rFonts w:hAnsi="宋体" w:cs="宋体" w:hint="eastAsia"/>
          <w:sz w:val="24"/>
          <w:szCs w:val="22"/>
        </w:rPr>
        <w:t>。</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7.4.3</w:t>
      </w:r>
      <w:r>
        <w:rPr>
          <w:rFonts w:hAnsi="宋体" w:cs="宋体" w:hint="eastAsia"/>
          <w:sz w:val="24"/>
          <w:szCs w:val="22"/>
        </w:rPr>
        <w:t>履约保证金的退还</w:t>
      </w:r>
      <w:r>
        <w:rPr>
          <w:rFonts w:hAnsi="宋体" w:cs="宋体" w:hint="eastAsia"/>
          <w:sz w:val="24"/>
          <w:szCs w:val="22"/>
        </w:rPr>
        <w:t xml:space="preserve"> </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Pr>
          <w:rFonts w:hAnsi="宋体" w:cs="宋体" w:hint="eastAsia"/>
          <w:sz w:val="24"/>
          <w:szCs w:val="22"/>
        </w:rPr>
        <w:t>、项目完工后，由</w:t>
      </w:r>
      <w:r>
        <w:rPr>
          <w:rFonts w:hAnsi="宋体" w:cs="宋体" w:hint="eastAsia"/>
          <w:sz w:val="24"/>
          <w:szCs w:val="22"/>
        </w:rPr>
        <w:t>中标人持</w:t>
      </w:r>
      <w:r>
        <w:rPr>
          <w:rFonts w:hAnsi="宋体" w:cs="宋体" w:hint="eastAsia"/>
          <w:sz w:val="24"/>
          <w:szCs w:val="22"/>
        </w:rPr>
        <w:t>《履约保证金退还</w:t>
      </w:r>
      <w:r>
        <w:rPr>
          <w:rFonts w:hAnsi="宋体" w:cs="宋体" w:hint="eastAsia"/>
          <w:sz w:val="24"/>
          <w:szCs w:val="22"/>
        </w:rPr>
        <w:t>申请表</w:t>
      </w:r>
      <w:r>
        <w:rPr>
          <w:rFonts w:hAnsi="宋体" w:cs="宋体" w:hint="eastAsia"/>
          <w:sz w:val="24"/>
          <w:szCs w:val="22"/>
        </w:rPr>
        <w:t>》</w:t>
      </w:r>
      <w:r>
        <w:rPr>
          <w:rFonts w:hAnsi="宋体" w:cs="宋体" w:hint="eastAsia"/>
          <w:sz w:val="24"/>
          <w:szCs w:val="22"/>
        </w:rPr>
        <w:t>、《</w:t>
      </w:r>
      <w:r>
        <w:rPr>
          <w:rFonts w:hAnsi="宋体" w:cs="宋体" w:hint="eastAsia"/>
          <w:sz w:val="24"/>
          <w:szCs w:val="22"/>
        </w:rPr>
        <w:t>中标通知书</w:t>
      </w:r>
      <w:r>
        <w:rPr>
          <w:rFonts w:hAnsi="宋体" w:cs="宋体" w:hint="eastAsia"/>
          <w:sz w:val="24"/>
          <w:szCs w:val="22"/>
        </w:rPr>
        <w:t>》（</w:t>
      </w:r>
      <w:r>
        <w:rPr>
          <w:rFonts w:hAnsi="宋体" w:cs="宋体" w:hint="eastAsia"/>
          <w:sz w:val="24"/>
          <w:szCs w:val="22"/>
        </w:rPr>
        <w:t>原件</w:t>
      </w:r>
      <w:r>
        <w:rPr>
          <w:rFonts w:hAnsi="宋体" w:cs="宋体" w:hint="eastAsia"/>
          <w:sz w:val="24"/>
          <w:szCs w:val="22"/>
        </w:rPr>
        <w:t>）、《</w:t>
      </w:r>
      <w:r>
        <w:rPr>
          <w:rFonts w:hAnsi="宋体" w:cs="宋体" w:hint="eastAsia"/>
          <w:sz w:val="24"/>
          <w:szCs w:val="22"/>
        </w:rPr>
        <w:t>履约保证金缴存通知书</w:t>
      </w:r>
      <w:r>
        <w:rPr>
          <w:rFonts w:hAnsi="宋体" w:cs="宋体" w:hint="eastAsia"/>
          <w:sz w:val="24"/>
          <w:szCs w:val="22"/>
        </w:rPr>
        <w:t>》（</w:t>
      </w:r>
      <w:r>
        <w:rPr>
          <w:rFonts w:hAnsi="宋体" w:cs="宋体" w:hint="eastAsia"/>
          <w:sz w:val="24"/>
          <w:szCs w:val="22"/>
        </w:rPr>
        <w:t>原件</w:t>
      </w:r>
      <w:r>
        <w:rPr>
          <w:rFonts w:hAnsi="宋体" w:cs="宋体" w:hint="eastAsia"/>
          <w:sz w:val="24"/>
          <w:szCs w:val="22"/>
        </w:rPr>
        <w:t>）、</w:t>
      </w:r>
      <w:r>
        <w:rPr>
          <w:rFonts w:hAnsi="宋体" w:cs="宋体" w:hint="eastAsia"/>
          <w:sz w:val="24"/>
          <w:szCs w:val="22"/>
        </w:rPr>
        <w:t>履约保证金转账凭证（原件或复印件）办理退款，交易</w:t>
      </w:r>
      <w:r>
        <w:rPr>
          <w:rFonts w:hAnsi="宋体" w:cs="宋体" w:hint="eastAsia"/>
          <w:sz w:val="24"/>
          <w:szCs w:val="22"/>
        </w:rPr>
        <w:t>中心在</w:t>
      </w:r>
      <w:r>
        <w:rPr>
          <w:rFonts w:hAnsi="宋体" w:cs="宋体" w:hint="eastAsia"/>
          <w:sz w:val="24"/>
          <w:szCs w:val="22"/>
        </w:rPr>
        <w:t>收到退款手续后的</w:t>
      </w:r>
      <w:r>
        <w:rPr>
          <w:rFonts w:hAnsi="宋体" w:cs="宋体" w:hint="eastAsia"/>
          <w:sz w:val="24"/>
          <w:szCs w:val="22"/>
        </w:rPr>
        <w:t>五个工作日内退还履约保证金及银行同期活期存款利息至中标人账户。</w:t>
      </w:r>
      <w:r>
        <w:rPr>
          <w:rFonts w:hAnsi="宋体" w:cs="宋体" w:hint="eastAsia"/>
          <w:sz w:val="24"/>
          <w:szCs w:val="22"/>
        </w:rPr>
        <w:t xml:space="preserve">  </w:t>
      </w:r>
    </w:p>
    <w:p w:rsidR="00DA5D4A" w:rsidRDefault="00761B1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、中标人因发生质疑、投诉、举报或有关部门立案调查的，中心依据相关行政监督部门的意见暂停退还或没收其履约保证金，待行政监督部门对相关情况处置后，按照有关规定办理。</w:t>
      </w:r>
    </w:p>
    <w:p w:rsidR="00DA5D4A" w:rsidRDefault="00761B1E">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0"/>
    </w:p>
    <w:p w:rsidR="00DA5D4A" w:rsidRDefault="00761B1E">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DA5D4A" w:rsidRDefault="00761B1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DA5D4A" w:rsidRDefault="00761B1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DA5D4A" w:rsidRDefault="00761B1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DA5D4A" w:rsidRDefault="00761B1E">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DA5D4A" w:rsidRDefault="00761B1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DA5D4A" w:rsidRDefault="00761B1E">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DA5D4A" w:rsidRDefault="00761B1E">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DA5D4A" w:rsidRDefault="00761B1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w:t>
      </w:r>
      <w:r>
        <w:rPr>
          <w:rFonts w:hAnsi="宋体" w:cs="宋体" w:hint="eastAsia"/>
          <w:sz w:val="24"/>
        </w:rPr>
        <w:lastRenderedPageBreak/>
        <w:t>益、社会公共利益或者他人合法权益。</w:t>
      </w:r>
    </w:p>
    <w:p w:rsidR="00DA5D4A" w:rsidRDefault="00761B1E">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DA5D4A" w:rsidRDefault="00761B1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A5D4A" w:rsidRDefault="00761B1E">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DA5D4A" w:rsidRDefault="00761B1E">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A5D4A" w:rsidRDefault="00761B1E">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DA5D4A" w:rsidRDefault="00761B1E">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A5D4A" w:rsidRDefault="00761B1E">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DA5D4A" w:rsidRDefault="00761B1E">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DA5D4A" w:rsidRDefault="00761B1E">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DA5D4A" w:rsidRDefault="00761B1E">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0" w:name="_Toc283559990"/>
    </w:p>
    <w:p w:rsidR="00DA5D4A" w:rsidRDefault="00DA5D4A" w:rsidP="005D03B5">
      <w:pPr>
        <w:autoSpaceDE w:val="0"/>
        <w:autoSpaceDN w:val="0"/>
        <w:adjustRightInd w:val="0"/>
        <w:spacing w:line="440" w:lineRule="exact"/>
        <w:ind w:firstLineChars="200" w:firstLine="482"/>
        <w:jc w:val="left"/>
        <w:rPr>
          <w:rFonts w:hAnsi="宋体" w:cs="宋体"/>
          <w:b/>
          <w:bCs/>
          <w:sz w:val="24"/>
        </w:rPr>
      </w:pPr>
    </w:p>
    <w:p w:rsidR="00DA5D4A" w:rsidRDefault="00DA5D4A" w:rsidP="005D03B5">
      <w:pPr>
        <w:autoSpaceDE w:val="0"/>
        <w:autoSpaceDN w:val="0"/>
        <w:adjustRightInd w:val="0"/>
        <w:spacing w:line="440" w:lineRule="exact"/>
        <w:ind w:firstLineChars="200" w:firstLine="482"/>
        <w:jc w:val="left"/>
        <w:rPr>
          <w:rFonts w:hAnsi="宋体" w:cs="宋体"/>
          <w:b/>
          <w:bCs/>
          <w:sz w:val="24"/>
        </w:rPr>
      </w:pPr>
    </w:p>
    <w:p w:rsidR="00DA5D4A" w:rsidRDefault="00DA5D4A" w:rsidP="005D03B5">
      <w:pPr>
        <w:autoSpaceDE w:val="0"/>
        <w:autoSpaceDN w:val="0"/>
        <w:adjustRightInd w:val="0"/>
        <w:spacing w:line="440" w:lineRule="exact"/>
        <w:ind w:firstLineChars="200" w:firstLine="482"/>
        <w:jc w:val="left"/>
        <w:rPr>
          <w:rFonts w:hAnsi="宋体" w:cs="宋体"/>
          <w:b/>
          <w:bCs/>
          <w:sz w:val="24"/>
        </w:rPr>
      </w:pPr>
    </w:p>
    <w:p w:rsidR="00DA5D4A" w:rsidRDefault="00DA5D4A" w:rsidP="005D03B5">
      <w:pPr>
        <w:autoSpaceDE w:val="0"/>
        <w:autoSpaceDN w:val="0"/>
        <w:adjustRightInd w:val="0"/>
        <w:spacing w:line="440" w:lineRule="exact"/>
        <w:ind w:firstLineChars="200" w:firstLine="482"/>
        <w:jc w:val="left"/>
        <w:rPr>
          <w:rFonts w:hAnsi="宋体" w:cs="宋体"/>
          <w:b/>
          <w:bCs/>
          <w:sz w:val="24"/>
        </w:rPr>
      </w:pPr>
    </w:p>
    <w:p w:rsidR="00DA5D4A" w:rsidRDefault="00DA5D4A" w:rsidP="005D03B5">
      <w:pPr>
        <w:autoSpaceDE w:val="0"/>
        <w:autoSpaceDN w:val="0"/>
        <w:adjustRightInd w:val="0"/>
        <w:spacing w:line="440" w:lineRule="exact"/>
        <w:ind w:firstLineChars="200" w:firstLine="482"/>
        <w:jc w:val="left"/>
        <w:rPr>
          <w:rFonts w:hAnsi="宋体" w:cs="宋体"/>
          <w:b/>
          <w:bCs/>
          <w:sz w:val="24"/>
        </w:rPr>
      </w:pPr>
    </w:p>
    <w:p w:rsidR="00DA5D4A" w:rsidRDefault="00DA5D4A" w:rsidP="005D03B5">
      <w:pPr>
        <w:autoSpaceDE w:val="0"/>
        <w:autoSpaceDN w:val="0"/>
        <w:adjustRightInd w:val="0"/>
        <w:spacing w:line="440" w:lineRule="exact"/>
        <w:ind w:firstLineChars="200" w:firstLine="482"/>
        <w:jc w:val="left"/>
        <w:rPr>
          <w:rFonts w:hAnsi="宋体" w:cs="宋体"/>
          <w:b/>
          <w:bCs/>
          <w:sz w:val="24"/>
        </w:rPr>
      </w:pPr>
    </w:p>
    <w:p w:rsidR="00DA5D4A" w:rsidRDefault="00DA5D4A" w:rsidP="005D03B5">
      <w:pPr>
        <w:autoSpaceDE w:val="0"/>
        <w:autoSpaceDN w:val="0"/>
        <w:adjustRightInd w:val="0"/>
        <w:spacing w:line="440" w:lineRule="exact"/>
        <w:ind w:firstLineChars="200" w:firstLine="482"/>
        <w:jc w:val="left"/>
        <w:rPr>
          <w:rFonts w:hAnsi="宋体" w:cs="宋体"/>
          <w:b/>
          <w:bCs/>
          <w:sz w:val="24"/>
        </w:rPr>
      </w:pPr>
    </w:p>
    <w:p w:rsidR="00DA5D4A" w:rsidRDefault="00DA5D4A" w:rsidP="005D03B5">
      <w:pPr>
        <w:autoSpaceDE w:val="0"/>
        <w:autoSpaceDN w:val="0"/>
        <w:adjustRightInd w:val="0"/>
        <w:spacing w:line="440" w:lineRule="exact"/>
        <w:ind w:firstLineChars="200" w:firstLine="482"/>
        <w:jc w:val="left"/>
        <w:rPr>
          <w:rFonts w:hAnsi="宋体" w:cs="宋体"/>
          <w:b/>
          <w:bCs/>
          <w:sz w:val="24"/>
        </w:rPr>
      </w:pPr>
    </w:p>
    <w:p w:rsidR="00DA5D4A" w:rsidRDefault="00DA5D4A" w:rsidP="005D03B5">
      <w:pPr>
        <w:autoSpaceDE w:val="0"/>
        <w:autoSpaceDN w:val="0"/>
        <w:adjustRightInd w:val="0"/>
        <w:spacing w:line="440" w:lineRule="exact"/>
        <w:ind w:firstLineChars="200" w:firstLine="482"/>
        <w:jc w:val="left"/>
        <w:rPr>
          <w:rFonts w:hAnsi="宋体" w:cs="宋体"/>
          <w:b/>
          <w:bCs/>
          <w:sz w:val="24"/>
        </w:rPr>
      </w:pPr>
    </w:p>
    <w:p w:rsidR="00DA5D4A" w:rsidRDefault="00DA5D4A">
      <w:pPr>
        <w:pStyle w:val="a0"/>
        <w:ind w:firstLine="340"/>
      </w:pPr>
    </w:p>
    <w:p w:rsidR="00DA5D4A" w:rsidRDefault="00DA5D4A">
      <w:pPr>
        <w:autoSpaceDE w:val="0"/>
        <w:autoSpaceDN w:val="0"/>
        <w:adjustRightInd w:val="0"/>
        <w:spacing w:line="440" w:lineRule="exact"/>
        <w:jc w:val="left"/>
        <w:rPr>
          <w:rFonts w:hAnsi="宋体" w:cs="宋体"/>
          <w:b/>
          <w:bCs/>
          <w:sz w:val="24"/>
        </w:rPr>
      </w:pPr>
    </w:p>
    <w:p w:rsidR="00DA5D4A" w:rsidRDefault="00761B1E">
      <w:pPr>
        <w:rPr>
          <w:rFonts w:hAnsi="宋体" w:cs="宋体"/>
          <w:b/>
          <w:bCs/>
          <w:sz w:val="24"/>
        </w:rPr>
      </w:pPr>
      <w:r>
        <w:rPr>
          <w:rFonts w:hAnsi="宋体" w:cs="宋体" w:hint="eastAsia"/>
          <w:b/>
          <w:bCs/>
          <w:sz w:val="24"/>
        </w:rPr>
        <w:br w:type="page"/>
      </w:r>
    </w:p>
    <w:p w:rsidR="00DA5D4A" w:rsidRDefault="00761B1E" w:rsidP="005D03B5">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DA5D4A" w:rsidRDefault="00761B1E" w:rsidP="005D03B5">
      <w:pPr>
        <w:spacing w:beforeLines="100" w:afterLines="100" w:line="400" w:lineRule="exact"/>
        <w:jc w:val="center"/>
        <w:rPr>
          <w:rFonts w:hAnsi="宋体" w:cs="宋体"/>
          <w:sz w:val="28"/>
          <w:szCs w:val="28"/>
        </w:rPr>
      </w:pPr>
      <w:r>
        <w:rPr>
          <w:rFonts w:hAnsi="宋体" w:cs="宋体" w:hint="eastAsia"/>
          <w:sz w:val="28"/>
          <w:szCs w:val="28"/>
        </w:rPr>
        <w:t>问题澄清通知</w:t>
      </w:r>
    </w:p>
    <w:p w:rsidR="00DA5D4A" w:rsidRDefault="00761B1E">
      <w:pPr>
        <w:spacing w:line="400" w:lineRule="exact"/>
        <w:ind w:firstLineChars="2550" w:firstLine="6120"/>
        <w:rPr>
          <w:rFonts w:hAnsi="宋体" w:cs="宋体"/>
          <w:sz w:val="24"/>
          <w:u w:val="single"/>
        </w:rPr>
      </w:pPr>
      <w:r>
        <w:rPr>
          <w:rFonts w:hAnsi="宋体" w:cs="宋体" w:hint="eastAsia"/>
          <w:sz w:val="24"/>
        </w:rPr>
        <w:t>编号：</w:t>
      </w:r>
    </w:p>
    <w:p w:rsidR="00DA5D4A" w:rsidRDefault="00761B1E">
      <w:pPr>
        <w:spacing w:line="480" w:lineRule="exact"/>
        <w:ind w:firstLineChars="200" w:firstLine="480"/>
        <w:rPr>
          <w:rFonts w:hAnsi="宋体" w:cs="宋体"/>
          <w:sz w:val="24"/>
        </w:rPr>
      </w:pPr>
      <w:r>
        <w:rPr>
          <w:rFonts w:hAnsi="宋体" w:cs="宋体" w:hint="eastAsia"/>
          <w:sz w:val="24"/>
        </w:rPr>
        <w:t>（投标人名称）：</w:t>
      </w:r>
    </w:p>
    <w:p w:rsidR="00DA5D4A" w:rsidRDefault="00761B1E">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DA5D4A" w:rsidRDefault="00DA5D4A">
      <w:pPr>
        <w:spacing w:line="480" w:lineRule="exact"/>
        <w:ind w:firstLineChars="200" w:firstLine="480"/>
        <w:rPr>
          <w:rFonts w:hAnsi="宋体" w:cs="宋体"/>
          <w:sz w:val="24"/>
        </w:rPr>
      </w:pPr>
    </w:p>
    <w:p w:rsidR="00DA5D4A" w:rsidRDefault="00761B1E">
      <w:pPr>
        <w:spacing w:line="480" w:lineRule="exact"/>
        <w:ind w:firstLineChars="200" w:firstLine="480"/>
        <w:rPr>
          <w:rFonts w:hAnsi="宋体" w:cs="宋体"/>
          <w:sz w:val="24"/>
        </w:rPr>
      </w:pPr>
      <w:r>
        <w:rPr>
          <w:rFonts w:hAnsi="宋体" w:cs="宋体" w:hint="eastAsia"/>
          <w:sz w:val="24"/>
        </w:rPr>
        <w:t>1.</w:t>
      </w:r>
    </w:p>
    <w:p w:rsidR="00DA5D4A" w:rsidRDefault="00761B1E">
      <w:pPr>
        <w:spacing w:line="480" w:lineRule="exact"/>
        <w:ind w:firstLineChars="200" w:firstLine="480"/>
        <w:rPr>
          <w:rFonts w:hAnsi="宋体" w:cs="宋体"/>
          <w:sz w:val="24"/>
        </w:rPr>
      </w:pPr>
      <w:r>
        <w:rPr>
          <w:rFonts w:hAnsi="宋体" w:cs="宋体" w:hint="eastAsia"/>
          <w:sz w:val="24"/>
        </w:rPr>
        <w:t>2.</w:t>
      </w:r>
    </w:p>
    <w:p w:rsidR="00DA5D4A" w:rsidRDefault="00DA5D4A">
      <w:pPr>
        <w:spacing w:line="480" w:lineRule="exact"/>
        <w:ind w:firstLineChars="200" w:firstLine="480"/>
        <w:rPr>
          <w:rFonts w:hAnsi="宋体" w:cs="宋体"/>
          <w:sz w:val="24"/>
        </w:rPr>
      </w:pPr>
    </w:p>
    <w:p w:rsidR="00DA5D4A" w:rsidRDefault="00761B1E">
      <w:pPr>
        <w:spacing w:line="480" w:lineRule="exact"/>
        <w:ind w:firstLineChars="200" w:firstLine="480"/>
        <w:rPr>
          <w:rFonts w:hAnsi="宋体" w:cs="宋体"/>
          <w:sz w:val="24"/>
        </w:rPr>
      </w:pPr>
      <w:r>
        <w:rPr>
          <w:rFonts w:hAnsi="宋体" w:cs="宋体" w:hint="eastAsia"/>
          <w:sz w:val="24"/>
        </w:rPr>
        <w:t>……</w:t>
      </w:r>
    </w:p>
    <w:p w:rsidR="00DA5D4A" w:rsidRDefault="00DA5D4A">
      <w:pPr>
        <w:spacing w:line="480" w:lineRule="exact"/>
        <w:ind w:firstLineChars="200" w:firstLine="480"/>
        <w:rPr>
          <w:rFonts w:hAnsi="宋体" w:cs="宋体"/>
          <w:sz w:val="24"/>
        </w:rPr>
      </w:pPr>
    </w:p>
    <w:p w:rsidR="00DA5D4A" w:rsidRDefault="00761B1E">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DA5D4A" w:rsidRDefault="00DA5D4A">
      <w:pPr>
        <w:spacing w:line="480" w:lineRule="exact"/>
        <w:rPr>
          <w:rFonts w:hAnsi="宋体" w:cs="宋体"/>
          <w:sz w:val="24"/>
        </w:rPr>
      </w:pPr>
    </w:p>
    <w:p w:rsidR="00DA5D4A" w:rsidRDefault="00761B1E">
      <w:pPr>
        <w:spacing w:line="480" w:lineRule="exact"/>
        <w:rPr>
          <w:rFonts w:hAnsi="宋体" w:cs="宋体"/>
          <w:sz w:val="24"/>
        </w:rPr>
      </w:pPr>
      <w:r>
        <w:rPr>
          <w:rFonts w:hAnsi="宋体" w:cs="宋体" w:hint="eastAsia"/>
          <w:sz w:val="24"/>
        </w:rPr>
        <w:t>附件：质疑问卷</w:t>
      </w:r>
    </w:p>
    <w:p w:rsidR="00DA5D4A" w:rsidRDefault="00DA5D4A">
      <w:pPr>
        <w:spacing w:line="480" w:lineRule="exact"/>
        <w:ind w:firstLineChars="1700" w:firstLine="4080"/>
        <w:rPr>
          <w:rFonts w:hAnsi="宋体" w:cs="宋体"/>
          <w:sz w:val="24"/>
          <w:u w:val="single"/>
        </w:rPr>
      </w:pPr>
    </w:p>
    <w:p w:rsidR="00DA5D4A" w:rsidRDefault="00DA5D4A">
      <w:pPr>
        <w:spacing w:line="480" w:lineRule="exact"/>
        <w:ind w:firstLineChars="1700" w:firstLine="4080"/>
        <w:rPr>
          <w:rFonts w:hAnsi="宋体" w:cs="宋体"/>
          <w:sz w:val="24"/>
          <w:u w:val="single"/>
        </w:rPr>
      </w:pPr>
    </w:p>
    <w:p w:rsidR="00DA5D4A" w:rsidRDefault="00DA5D4A">
      <w:pPr>
        <w:spacing w:line="480" w:lineRule="exact"/>
        <w:ind w:firstLineChars="1700" w:firstLine="4080"/>
        <w:rPr>
          <w:rFonts w:hAnsi="宋体" w:cs="宋体"/>
          <w:sz w:val="24"/>
          <w:u w:val="single"/>
        </w:rPr>
      </w:pPr>
    </w:p>
    <w:p w:rsidR="00DA5D4A" w:rsidRDefault="00DA5D4A">
      <w:pPr>
        <w:spacing w:line="480" w:lineRule="exact"/>
        <w:rPr>
          <w:rFonts w:hAnsi="宋体" w:cs="宋体"/>
          <w:sz w:val="24"/>
          <w:u w:val="single"/>
        </w:rPr>
      </w:pPr>
    </w:p>
    <w:p w:rsidR="00DA5D4A" w:rsidRDefault="00DA5D4A">
      <w:pPr>
        <w:spacing w:line="480" w:lineRule="exact"/>
        <w:ind w:firstLineChars="1700" w:firstLine="4080"/>
        <w:rPr>
          <w:rFonts w:hAnsi="宋体" w:cs="宋体"/>
          <w:sz w:val="24"/>
          <w:u w:val="single"/>
        </w:rPr>
      </w:pPr>
    </w:p>
    <w:p w:rsidR="00DA5D4A" w:rsidRDefault="00761B1E">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DA5D4A" w:rsidRDefault="00761B1E">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DA5D4A" w:rsidRDefault="00761B1E">
      <w:pPr>
        <w:spacing w:line="480" w:lineRule="exact"/>
        <w:ind w:firstLineChars="2200" w:firstLine="5280"/>
        <w:jc w:val="right"/>
        <w:rPr>
          <w:rFonts w:hAnsi="宋体" w:cs="宋体"/>
          <w:sz w:val="24"/>
        </w:rPr>
      </w:pPr>
      <w:r>
        <w:rPr>
          <w:rFonts w:hint="eastAsia"/>
          <w:color w:val="000000"/>
          <w:sz w:val="24"/>
        </w:rPr>
        <w:t>年月日</w:t>
      </w:r>
    </w:p>
    <w:p w:rsidR="00DA5D4A" w:rsidRDefault="00DA5D4A" w:rsidP="005D03B5">
      <w:pPr>
        <w:spacing w:line="400" w:lineRule="exact"/>
        <w:ind w:firstLineChars="200" w:firstLine="482"/>
        <w:rPr>
          <w:rFonts w:ascii="新宋体" w:eastAsia="新宋体" w:hAnsi="新宋体"/>
          <w:b/>
          <w:sz w:val="24"/>
        </w:rPr>
      </w:pPr>
    </w:p>
    <w:p w:rsidR="00DA5D4A" w:rsidRDefault="00DA5D4A" w:rsidP="005D03B5">
      <w:pPr>
        <w:spacing w:line="400" w:lineRule="exact"/>
        <w:ind w:firstLineChars="200" w:firstLine="482"/>
        <w:rPr>
          <w:rFonts w:ascii="新宋体" w:eastAsia="新宋体" w:hAnsi="新宋体"/>
          <w:b/>
          <w:sz w:val="24"/>
        </w:rPr>
      </w:pPr>
    </w:p>
    <w:p w:rsidR="00DA5D4A" w:rsidRDefault="00DA5D4A" w:rsidP="005D03B5">
      <w:pPr>
        <w:spacing w:line="400" w:lineRule="exact"/>
        <w:ind w:firstLineChars="200" w:firstLine="482"/>
        <w:rPr>
          <w:rFonts w:ascii="新宋体" w:eastAsia="新宋体" w:hAnsi="新宋体"/>
          <w:b/>
          <w:sz w:val="24"/>
        </w:rPr>
      </w:pPr>
    </w:p>
    <w:p w:rsidR="00DA5D4A" w:rsidRDefault="00DA5D4A" w:rsidP="005D03B5">
      <w:pPr>
        <w:spacing w:line="400" w:lineRule="exact"/>
        <w:ind w:firstLineChars="200" w:firstLine="482"/>
        <w:rPr>
          <w:rFonts w:ascii="新宋体" w:eastAsia="新宋体" w:hAnsi="新宋体"/>
          <w:b/>
          <w:sz w:val="24"/>
        </w:rPr>
      </w:pPr>
    </w:p>
    <w:p w:rsidR="00DA5D4A" w:rsidRDefault="00DA5D4A">
      <w:pPr>
        <w:pStyle w:val="a0"/>
        <w:ind w:firstLineChars="0" w:firstLine="0"/>
      </w:pPr>
    </w:p>
    <w:p w:rsidR="00DA5D4A" w:rsidRDefault="00DA5D4A" w:rsidP="005D03B5">
      <w:pPr>
        <w:spacing w:line="400" w:lineRule="exact"/>
        <w:ind w:firstLineChars="200" w:firstLine="482"/>
        <w:rPr>
          <w:rFonts w:hAnsi="宋体" w:cs="宋体"/>
          <w:b/>
          <w:bCs/>
          <w:sz w:val="24"/>
        </w:rPr>
      </w:pPr>
    </w:p>
    <w:p w:rsidR="00DA5D4A" w:rsidRDefault="00761B1E" w:rsidP="005D03B5">
      <w:pPr>
        <w:rPr>
          <w:rFonts w:hAnsi="宋体" w:cs="宋体"/>
          <w:b/>
          <w:bCs/>
          <w:sz w:val="24"/>
        </w:rPr>
      </w:pPr>
      <w:r>
        <w:rPr>
          <w:rFonts w:hAnsi="宋体" w:cs="宋体" w:hint="eastAsia"/>
          <w:b/>
          <w:bCs/>
          <w:sz w:val="24"/>
        </w:rPr>
        <w:br w:type="page"/>
      </w:r>
      <w:r>
        <w:rPr>
          <w:rFonts w:hAnsi="宋体" w:cs="宋体" w:hint="eastAsia"/>
          <w:b/>
          <w:bCs/>
          <w:sz w:val="24"/>
        </w:rPr>
        <w:lastRenderedPageBreak/>
        <w:t>附表二：问题的澄清</w:t>
      </w:r>
    </w:p>
    <w:p w:rsidR="00DA5D4A" w:rsidRDefault="00761B1E" w:rsidP="005D03B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DA5D4A" w:rsidRDefault="00761B1E">
      <w:pPr>
        <w:spacing w:line="400" w:lineRule="exact"/>
        <w:ind w:firstLineChars="2550" w:firstLine="6120"/>
        <w:rPr>
          <w:rFonts w:hAnsi="宋体" w:cs="宋体"/>
          <w:sz w:val="24"/>
          <w:u w:val="single"/>
        </w:rPr>
      </w:pPr>
      <w:r>
        <w:rPr>
          <w:rFonts w:hAnsi="宋体" w:cs="宋体" w:hint="eastAsia"/>
          <w:sz w:val="24"/>
        </w:rPr>
        <w:t>编号：</w:t>
      </w:r>
    </w:p>
    <w:p w:rsidR="00DA5D4A" w:rsidRDefault="00761B1E">
      <w:pPr>
        <w:spacing w:line="480" w:lineRule="exact"/>
        <w:rPr>
          <w:rFonts w:hAnsi="宋体" w:cs="宋体"/>
          <w:sz w:val="24"/>
        </w:rPr>
      </w:pPr>
      <w:r>
        <w:rPr>
          <w:rFonts w:hAnsi="宋体" w:cs="宋体" w:hint="eastAsia"/>
          <w:sz w:val="24"/>
        </w:rPr>
        <w:t>（项目名称）招标评标委员会：</w:t>
      </w:r>
    </w:p>
    <w:p w:rsidR="00DA5D4A" w:rsidRDefault="00761B1E">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DA5D4A" w:rsidRDefault="00761B1E">
      <w:pPr>
        <w:spacing w:line="480" w:lineRule="exact"/>
        <w:ind w:firstLineChars="200" w:firstLine="480"/>
        <w:rPr>
          <w:rFonts w:hAnsi="宋体" w:cs="宋体"/>
          <w:sz w:val="24"/>
        </w:rPr>
      </w:pPr>
      <w:r>
        <w:rPr>
          <w:rFonts w:hAnsi="宋体" w:cs="宋体" w:hint="eastAsia"/>
          <w:sz w:val="24"/>
        </w:rPr>
        <w:t>1.</w:t>
      </w:r>
    </w:p>
    <w:p w:rsidR="00DA5D4A" w:rsidRDefault="00761B1E">
      <w:pPr>
        <w:spacing w:line="480" w:lineRule="exact"/>
        <w:ind w:firstLineChars="200" w:firstLine="480"/>
        <w:rPr>
          <w:rFonts w:hAnsi="宋体" w:cs="宋体"/>
          <w:sz w:val="24"/>
        </w:rPr>
      </w:pPr>
      <w:r>
        <w:rPr>
          <w:rFonts w:hAnsi="宋体" w:cs="宋体" w:hint="eastAsia"/>
          <w:sz w:val="24"/>
        </w:rPr>
        <w:t>2.</w:t>
      </w:r>
    </w:p>
    <w:p w:rsidR="00DA5D4A" w:rsidRDefault="00DA5D4A">
      <w:pPr>
        <w:spacing w:line="480" w:lineRule="exact"/>
        <w:ind w:firstLineChars="200" w:firstLine="480"/>
        <w:rPr>
          <w:rFonts w:hAnsi="宋体" w:cs="宋体"/>
          <w:sz w:val="24"/>
        </w:rPr>
      </w:pPr>
    </w:p>
    <w:p w:rsidR="00DA5D4A" w:rsidRDefault="00761B1E">
      <w:pPr>
        <w:spacing w:line="480" w:lineRule="exact"/>
        <w:ind w:firstLineChars="200" w:firstLine="480"/>
        <w:rPr>
          <w:rFonts w:hAnsi="宋体" w:cs="宋体"/>
          <w:sz w:val="24"/>
        </w:rPr>
      </w:pPr>
      <w:r>
        <w:rPr>
          <w:rFonts w:hAnsi="宋体" w:cs="宋体" w:hint="eastAsia"/>
          <w:sz w:val="24"/>
        </w:rPr>
        <w:t>……</w:t>
      </w:r>
    </w:p>
    <w:p w:rsidR="00DA5D4A" w:rsidRDefault="00DA5D4A">
      <w:pPr>
        <w:spacing w:line="480" w:lineRule="exact"/>
        <w:ind w:firstLineChars="200" w:firstLine="480"/>
        <w:rPr>
          <w:rFonts w:hAnsi="宋体" w:cs="宋体"/>
          <w:sz w:val="24"/>
        </w:rPr>
      </w:pPr>
    </w:p>
    <w:p w:rsidR="00DA5D4A" w:rsidRDefault="00DA5D4A">
      <w:pPr>
        <w:spacing w:line="480" w:lineRule="exact"/>
        <w:ind w:firstLineChars="200" w:firstLine="480"/>
        <w:rPr>
          <w:rFonts w:hAnsi="宋体" w:cs="宋体"/>
          <w:sz w:val="24"/>
        </w:rPr>
      </w:pPr>
    </w:p>
    <w:p w:rsidR="00DA5D4A" w:rsidRDefault="00DA5D4A">
      <w:pPr>
        <w:spacing w:line="480" w:lineRule="exact"/>
        <w:ind w:firstLineChars="200" w:firstLine="480"/>
        <w:rPr>
          <w:rFonts w:hAnsi="宋体" w:cs="宋体"/>
          <w:sz w:val="24"/>
        </w:rPr>
      </w:pPr>
    </w:p>
    <w:p w:rsidR="00DA5D4A" w:rsidRDefault="00DA5D4A">
      <w:pPr>
        <w:spacing w:line="480" w:lineRule="exact"/>
        <w:ind w:firstLineChars="200" w:firstLine="480"/>
        <w:rPr>
          <w:rFonts w:hAnsi="宋体" w:cs="宋体"/>
          <w:sz w:val="24"/>
        </w:rPr>
      </w:pPr>
    </w:p>
    <w:p w:rsidR="00DA5D4A" w:rsidRDefault="00DA5D4A">
      <w:pPr>
        <w:spacing w:line="480" w:lineRule="exact"/>
        <w:ind w:firstLineChars="200" w:firstLine="480"/>
        <w:rPr>
          <w:rFonts w:hAnsi="宋体" w:cs="宋体"/>
          <w:sz w:val="24"/>
        </w:rPr>
      </w:pPr>
    </w:p>
    <w:p w:rsidR="00DA5D4A" w:rsidRDefault="00DA5D4A">
      <w:pPr>
        <w:spacing w:line="480" w:lineRule="exact"/>
        <w:ind w:firstLineChars="200" w:firstLine="480"/>
        <w:rPr>
          <w:rFonts w:hAnsi="宋体" w:cs="宋体"/>
          <w:sz w:val="24"/>
        </w:rPr>
      </w:pPr>
    </w:p>
    <w:p w:rsidR="00DA5D4A" w:rsidRDefault="00761B1E">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DA5D4A" w:rsidRDefault="00761B1E" w:rsidP="005D03B5">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DA5D4A" w:rsidRDefault="00761B1E">
      <w:pPr>
        <w:spacing w:line="480" w:lineRule="exact"/>
        <w:ind w:firstLineChars="3000" w:firstLine="7200"/>
        <w:rPr>
          <w:rFonts w:hAnsi="宋体" w:cs="宋体"/>
          <w:sz w:val="24"/>
        </w:rPr>
      </w:pPr>
      <w:r>
        <w:rPr>
          <w:rFonts w:hAnsi="宋体" w:cs="宋体" w:hint="eastAsia"/>
          <w:sz w:val="24"/>
        </w:rPr>
        <w:t>年月日</w:t>
      </w:r>
    </w:p>
    <w:p w:rsidR="00DA5D4A" w:rsidRDefault="00DA5D4A">
      <w:pPr>
        <w:spacing w:line="480" w:lineRule="exact"/>
        <w:rPr>
          <w:sz w:val="24"/>
        </w:rPr>
      </w:pPr>
    </w:p>
    <w:p w:rsidR="00DA5D4A" w:rsidRDefault="00DA5D4A">
      <w:pPr>
        <w:spacing w:line="480" w:lineRule="exact"/>
        <w:rPr>
          <w:sz w:val="24"/>
        </w:rPr>
      </w:pPr>
    </w:p>
    <w:p w:rsidR="00DA5D4A" w:rsidRDefault="00DA5D4A">
      <w:pPr>
        <w:spacing w:line="480" w:lineRule="exact"/>
        <w:rPr>
          <w:sz w:val="24"/>
        </w:rPr>
      </w:pPr>
    </w:p>
    <w:p w:rsidR="00DA5D4A" w:rsidRDefault="00DA5D4A">
      <w:pPr>
        <w:spacing w:line="480" w:lineRule="exact"/>
        <w:rPr>
          <w:sz w:val="24"/>
        </w:rPr>
      </w:pPr>
    </w:p>
    <w:p w:rsidR="00DA5D4A" w:rsidRDefault="00DA5D4A">
      <w:pPr>
        <w:pStyle w:val="a0"/>
        <w:ind w:firstLine="340"/>
      </w:pPr>
    </w:p>
    <w:p w:rsidR="00DA5D4A" w:rsidRDefault="00DA5D4A">
      <w:pPr>
        <w:spacing w:line="420" w:lineRule="exact"/>
        <w:rPr>
          <w:rFonts w:hAnsi="宋体"/>
          <w:b/>
          <w:sz w:val="36"/>
          <w:szCs w:val="36"/>
        </w:rPr>
      </w:pPr>
    </w:p>
    <w:p w:rsidR="00DA5D4A" w:rsidRDefault="00DA5D4A" w:rsidP="005D03B5">
      <w:pPr>
        <w:spacing w:line="420" w:lineRule="exact"/>
        <w:ind w:firstLineChars="600" w:firstLine="2168"/>
        <w:rPr>
          <w:rFonts w:hAnsi="宋体"/>
          <w:b/>
          <w:sz w:val="36"/>
          <w:szCs w:val="36"/>
        </w:rPr>
      </w:pPr>
    </w:p>
    <w:p w:rsidR="00DA5D4A" w:rsidRDefault="00DA5D4A">
      <w:pPr>
        <w:pStyle w:val="20"/>
        <w:ind w:leftChars="0" w:left="0" w:firstLineChars="0" w:firstLine="0"/>
        <w:rPr>
          <w:rFonts w:hint="default"/>
          <w:lang w:eastAsia="zh-CN"/>
        </w:rPr>
      </w:pPr>
    </w:p>
    <w:p w:rsidR="00DA5D4A" w:rsidRDefault="00761B1E" w:rsidP="005D03B5">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（综合评标法）</w:t>
      </w:r>
    </w:p>
    <w:p w:rsidR="00DA5D4A" w:rsidRDefault="00DA5D4A">
      <w:pPr>
        <w:snapToGrid w:val="0"/>
        <w:spacing w:line="360" w:lineRule="auto"/>
        <w:ind w:firstLineChars="200" w:firstLine="480"/>
        <w:rPr>
          <w:rFonts w:ascii="新宋体" w:eastAsia="新宋体" w:hAnsi="新宋体"/>
          <w:sz w:val="24"/>
        </w:rPr>
      </w:pPr>
    </w:p>
    <w:p w:rsidR="00DA5D4A" w:rsidRDefault="00761B1E" w:rsidP="005D03B5">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w:t>
      </w:r>
      <w:r>
        <w:rPr>
          <w:rFonts w:ascii="新宋体" w:eastAsia="新宋体" w:hAnsi="新宋体" w:cs="新宋体" w:hint="eastAsia"/>
          <w:sz w:val="24"/>
        </w:rPr>
        <w:t>2018</w:t>
      </w:r>
      <w:r>
        <w:rPr>
          <w:rFonts w:ascii="新宋体" w:eastAsia="新宋体" w:hAnsi="新宋体" w:cs="新宋体" w:hint="eastAsia"/>
          <w:sz w:val="24"/>
        </w:rPr>
        <w:t>〕</w:t>
      </w:r>
      <w:r>
        <w:rPr>
          <w:rFonts w:ascii="新宋体" w:eastAsia="新宋体" w:hAnsi="新宋体" w:cs="新宋体" w:hint="eastAsia"/>
          <w:sz w:val="24"/>
        </w:rPr>
        <w:t>161</w:t>
      </w:r>
      <w:r>
        <w:rPr>
          <w:rFonts w:ascii="新宋体" w:eastAsia="新宋体" w:hAnsi="新宋体" w:cs="新宋体" w:hint="eastAsia"/>
          <w:sz w:val="24"/>
        </w:rPr>
        <w:t>号</w:t>
      </w:r>
      <w:r>
        <w:rPr>
          <w:rFonts w:ascii="新宋体" w:eastAsia="新宋体" w:hAnsi="新宋体" w:cs="新宋体" w:hint="eastAsia"/>
          <w:sz w:val="24"/>
        </w:rPr>
        <w:t xml:space="preserve"> </w:t>
      </w:r>
      <w:r>
        <w:rPr>
          <w:rFonts w:ascii="新宋体" w:eastAsia="新宋体" w:hAnsi="新宋体" w:cs="新宋体" w:hint="eastAsia"/>
          <w:sz w:val="24"/>
        </w:rPr>
        <w:t>关于印发《河南省建设工程工程量清单招标评标办法》的通知”，</w:t>
      </w:r>
      <w:r>
        <w:rPr>
          <w:rFonts w:ascii="新宋体" w:eastAsia="新宋体" w:hAnsi="新宋体" w:hint="eastAsia"/>
          <w:sz w:val="24"/>
        </w:rPr>
        <w:t>评标应遵循公正、公平、择优的原则严格按照招标文件进行。</w:t>
      </w:r>
    </w:p>
    <w:p w:rsidR="00DA5D4A" w:rsidRDefault="00761B1E" w:rsidP="005D03B5">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DA5D4A" w:rsidRDefault="00761B1E" w:rsidP="005D03B5">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DA5D4A" w:rsidRDefault="00761B1E" w:rsidP="005D03B5">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DA5D4A" w:rsidRDefault="00761B1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DA5D4A" w:rsidRDefault="00761B1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DA5D4A" w:rsidRDefault="00761B1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DA5D4A" w:rsidRDefault="00761B1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DA5D4A" w:rsidRDefault="00761B1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DA5D4A" w:rsidRDefault="00761B1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DA5D4A" w:rsidRDefault="00761B1E" w:rsidP="005D03B5">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DA5D4A" w:rsidRDefault="00761B1E" w:rsidP="005D03B5">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DA5D4A" w:rsidRDefault="00761B1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DA5D4A" w:rsidRDefault="00761B1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A5D4A" w:rsidRDefault="00761B1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w:t>
      </w:r>
      <w:r>
        <w:rPr>
          <w:rFonts w:ascii="新宋体" w:eastAsia="新宋体" w:hAnsi="新宋体" w:hint="eastAsia"/>
          <w:bCs/>
          <w:sz w:val="24"/>
        </w:rPr>
        <w:t>的投标人在评标结束前予以补正。拒不补正的，评标委员会可否决其投标。</w:t>
      </w:r>
    </w:p>
    <w:p w:rsidR="00DA5D4A" w:rsidRDefault="00761B1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DA5D4A" w:rsidRDefault="00761B1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DA5D4A" w:rsidRDefault="00761B1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DA5D4A" w:rsidRDefault="00761B1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）规费和税金、安全文明施工费违反工程造价计价有关规定的；</w:t>
      </w:r>
      <w:r>
        <w:rPr>
          <w:rFonts w:ascii="新宋体" w:eastAsia="新宋体" w:hAnsi="新宋体" w:hint="eastAsia"/>
          <w:bCs/>
          <w:sz w:val="24"/>
        </w:rPr>
        <w:t xml:space="preserve"> </w:t>
      </w:r>
    </w:p>
    <w:p w:rsidR="00DA5D4A" w:rsidRDefault="00761B1E">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DA5D4A" w:rsidRDefault="00761B1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）未按照招标文件所列明的暂列金额、暂估价编制投标报</w:t>
      </w:r>
      <w:r>
        <w:rPr>
          <w:rFonts w:ascii="新宋体" w:eastAsia="新宋体" w:hAnsi="新宋体" w:hint="eastAsia"/>
          <w:bCs/>
          <w:sz w:val="24"/>
        </w:rPr>
        <w:t>价的。</w:t>
      </w:r>
    </w:p>
    <w:p w:rsidR="00DA5D4A" w:rsidRDefault="00761B1E">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A5D4A" w:rsidRDefault="00761B1E" w:rsidP="005D03B5">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w:t>
      </w:r>
      <w:r>
        <w:rPr>
          <w:rFonts w:hAnsi="宋体" w:cs="宋体" w:hint="eastAsia"/>
          <w:b/>
          <w:bCs/>
          <w:sz w:val="24"/>
          <w:szCs w:val="24"/>
        </w:rPr>
        <w:t>2019</w:t>
      </w:r>
      <w:r>
        <w:rPr>
          <w:rFonts w:hAnsi="宋体" w:cs="宋体" w:hint="eastAsia"/>
          <w:b/>
          <w:bCs/>
          <w:sz w:val="24"/>
          <w:szCs w:val="24"/>
        </w:rPr>
        <w:t>】</w:t>
      </w:r>
      <w:r>
        <w:rPr>
          <w:rFonts w:hAnsi="宋体" w:cs="宋体" w:hint="eastAsia"/>
          <w:b/>
          <w:bCs/>
          <w:sz w:val="24"/>
          <w:szCs w:val="24"/>
        </w:rPr>
        <w:t>3</w:t>
      </w:r>
      <w:r>
        <w:rPr>
          <w:rFonts w:hAnsi="宋体" w:cs="宋体" w:hint="eastAsia"/>
          <w:b/>
          <w:bCs/>
          <w:sz w:val="24"/>
          <w:szCs w:val="24"/>
        </w:rPr>
        <w:t>号）规定：不同投标人电子投标文件记录的网卡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序号、硬盘序列号等硬件特征码均相同时，视为‘不同投标人的投标文件由同一单位或者个人编制’或‘不同投标人委托同一单位或者个</w:t>
      </w:r>
      <w:r>
        <w:rPr>
          <w:rFonts w:hAnsi="宋体" w:cs="宋体" w:hint="eastAsia"/>
          <w:b/>
          <w:bCs/>
          <w:sz w:val="24"/>
          <w:szCs w:val="24"/>
        </w:rPr>
        <w:t>人办理投标事宜’，其投标无效”。评标专家应严格按照要求查看“硬件特征码”相关信息并进行评审，在评标报告中显示“不同投标人电子投标文件制作硬件特征码”是否雷同的分析及判定结果。</w:t>
      </w:r>
    </w:p>
    <w:p w:rsidR="00DA5D4A" w:rsidRDefault="00761B1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DA5D4A">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DA5D4A">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A5D4A" w:rsidRDefault="00DA5D4A">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DA5D4A" w:rsidRDefault="00DA5D4A">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DA5D4A" w:rsidRDefault="00DA5D4A">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DA5D4A">
        <w:tc>
          <w:tcPr>
            <w:tcW w:w="468" w:type="dxa"/>
            <w:vMerge w:val="restart"/>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r>
      <w:tr w:rsidR="00DA5D4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措施项目费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其它项目费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规费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c>
          <w:tcPr>
            <w:tcW w:w="468" w:type="dxa"/>
            <w:vMerge w:val="restart"/>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r>
      <w:tr w:rsidR="00DA5D4A">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人工费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材料费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机械费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管理费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c>
          <w:tcPr>
            <w:tcW w:w="468" w:type="dxa"/>
            <w:vMerge w:val="restart"/>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r>
      <w:tr w:rsidR="00DA5D4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c>
          <w:tcPr>
            <w:tcW w:w="468" w:type="dxa"/>
            <w:vMerge w:val="restart"/>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专业暂估价</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lastRenderedPageBreak/>
              <w:t>计日工费</w:t>
            </w:r>
            <w:r>
              <w:rPr>
                <w:rFonts w:ascii="新宋体" w:eastAsia="新宋体" w:hAnsi="新宋体" w:cs="新宋体" w:hint="eastAsia"/>
                <w:b/>
                <w:kern w:val="2"/>
                <w:sz w:val="21"/>
                <w:szCs w:val="21"/>
              </w:rPr>
              <w:t>+</w:t>
            </w:r>
            <w:r>
              <w:rPr>
                <w:rFonts w:ascii="新宋体" w:eastAsia="新宋体" w:hAnsi="新宋体" w:cs="新宋体" w:hint="eastAsia"/>
                <w:b/>
                <w:kern w:val="2"/>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r>
      <w:tr w:rsidR="00DA5D4A">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c>
          <w:tcPr>
            <w:tcW w:w="468" w:type="dxa"/>
            <w:vMerge/>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spacing w:line="440" w:lineRule="exact"/>
              <w:jc w:val="center"/>
              <w:rPr>
                <w:rFonts w:ascii="新宋体" w:eastAsia="新宋体" w:hAnsi="新宋体" w:cs="新宋体"/>
                <w:b/>
                <w:kern w:val="2"/>
                <w:sz w:val="21"/>
                <w:szCs w:val="21"/>
              </w:rPr>
            </w:pPr>
          </w:p>
        </w:tc>
      </w:tr>
      <w:tr w:rsidR="00DA5D4A">
        <w:tc>
          <w:tcPr>
            <w:tcW w:w="468"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r>
      <w:tr w:rsidR="00DA5D4A">
        <w:tc>
          <w:tcPr>
            <w:tcW w:w="468"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r>
      <w:tr w:rsidR="00DA5D4A">
        <w:tc>
          <w:tcPr>
            <w:tcW w:w="468"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A5D4A" w:rsidRDefault="00761B1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5D4A" w:rsidRDefault="00DA5D4A">
            <w:pPr>
              <w:jc w:val="center"/>
              <w:rPr>
                <w:rFonts w:ascii="新宋体" w:eastAsia="新宋体" w:hAnsi="新宋体" w:cs="新宋体"/>
                <w:b/>
                <w:kern w:val="2"/>
                <w:sz w:val="21"/>
                <w:szCs w:val="21"/>
              </w:rPr>
            </w:pPr>
          </w:p>
        </w:tc>
      </w:tr>
    </w:tbl>
    <w:p w:rsidR="00DA5D4A" w:rsidRDefault="00761B1E" w:rsidP="005D03B5">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DA5D4A" w:rsidRDefault="00761B1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DA5D4A" w:rsidRDefault="00761B1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初步评审主要包括以下内容：</w:t>
      </w:r>
      <w:r>
        <w:rPr>
          <w:rFonts w:ascii="新宋体" w:eastAsia="新宋体" w:hAnsi="新宋体" w:cs="宋体" w:hint="eastAsia"/>
          <w:bCs/>
          <w:sz w:val="24"/>
        </w:rPr>
        <w:t xml:space="preserve">  </w:t>
      </w:r>
    </w:p>
    <w:p w:rsidR="00DA5D4A" w:rsidRDefault="00761B1E">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DA5D4A" w:rsidRDefault="00761B1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DA5D4A" w:rsidRDefault="00761B1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w:t>
      </w:r>
    </w:p>
    <w:p w:rsidR="00DA5D4A" w:rsidRDefault="00761B1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DA5D4A" w:rsidRDefault="00761B1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DA5D4A" w:rsidRDefault="00761B1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）投标范围、工期、工程质量、投标有效期是否符合招标文件规定；</w:t>
      </w:r>
    </w:p>
    <w:p w:rsidR="00DA5D4A" w:rsidRDefault="00761B1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DA5D4A" w:rsidRDefault="00761B1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DA5D4A" w:rsidRDefault="00761B1E" w:rsidP="005D03B5">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DA5D4A" w:rsidRDefault="00761B1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25%</w:t>
      </w:r>
      <w:r>
        <w:rPr>
          <w:rFonts w:ascii="新宋体" w:eastAsia="新宋体" w:hAnsi="新宋体" w:cs="宋体" w:hint="eastAsia"/>
          <w:bCs/>
          <w:sz w:val="24"/>
        </w:rPr>
        <w:t>，商务标的权重占</w:t>
      </w:r>
      <w:r>
        <w:rPr>
          <w:rFonts w:ascii="新宋体" w:eastAsia="新宋体" w:hAnsi="新宋体" w:cs="宋体" w:hint="eastAsia"/>
          <w:bCs/>
          <w:sz w:val="24"/>
        </w:rPr>
        <w:t>50%</w:t>
      </w:r>
      <w:r>
        <w:rPr>
          <w:rFonts w:ascii="新宋体" w:eastAsia="新宋体" w:hAnsi="新宋体" w:cs="宋体" w:hint="eastAsia"/>
          <w:bCs/>
          <w:sz w:val="24"/>
        </w:rPr>
        <w:t>，综合（信用）标的权重占</w:t>
      </w:r>
      <w:r>
        <w:rPr>
          <w:rFonts w:ascii="新宋体" w:eastAsia="新宋体" w:hAnsi="新宋体" w:cs="宋体" w:hint="eastAsia"/>
          <w:bCs/>
          <w:sz w:val="24"/>
        </w:rPr>
        <w:t>25%</w:t>
      </w:r>
      <w:r>
        <w:rPr>
          <w:rFonts w:ascii="新宋体" w:eastAsia="新宋体" w:hAnsi="新宋体" w:cs="宋体" w:hint="eastAsia"/>
          <w:bCs/>
          <w:sz w:val="24"/>
        </w:rPr>
        <w:t>。</w:t>
      </w:r>
    </w:p>
    <w:p w:rsidR="00DA5D4A" w:rsidRDefault="00761B1E">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557"/>
      </w:tblGrid>
      <w:tr w:rsidR="00DA5D4A">
        <w:trPr>
          <w:trHeight w:val="443"/>
        </w:trPr>
        <w:tc>
          <w:tcPr>
            <w:tcW w:w="694" w:type="dxa"/>
            <w:vAlign w:val="center"/>
          </w:tcPr>
          <w:p w:rsidR="00DA5D4A" w:rsidRDefault="00761B1E">
            <w:pPr>
              <w:spacing w:line="240" w:lineRule="exact"/>
              <w:jc w:val="left"/>
              <w:rPr>
                <w:rFonts w:ascii="Times New Roman"/>
                <w:kern w:val="2"/>
                <w:sz w:val="21"/>
                <w:szCs w:val="21"/>
              </w:rPr>
            </w:pPr>
            <w:bookmarkStart w:id="71" w:name="_Toc273546398"/>
            <w:bookmarkStart w:id="72" w:name="_Toc295572535"/>
            <w:bookmarkStart w:id="73" w:name="_Toc270931534"/>
            <w:bookmarkStart w:id="74" w:name="_Toc272833453"/>
            <w:r>
              <w:rPr>
                <w:rFonts w:ascii="Times New Roman" w:hint="eastAsia"/>
                <w:kern w:val="2"/>
                <w:sz w:val="21"/>
                <w:szCs w:val="21"/>
              </w:rPr>
              <w:t>序号</w:t>
            </w:r>
          </w:p>
        </w:tc>
        <w:tc>
          <w:tcPr>
            <w:tcW w:w="1410"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内容</w:t>
            </w:r>
          </w:p>
        </w:tc>
        <w:tc>
          <w:tcPr>
            <w:tcW w:w="1044"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分值</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评审标准</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评审得分</w:t>
            </w:r>
          </w:p>
        </w:tc>
      </w:tr>
      <w:tr w:rsidR="00DA5D4A">
        <w:trPr>
          <w:trHeight w:val="443"/>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内容完整性</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0-0.5</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技术标的主要内容具有完整性，符合招标文件的要求。</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0.5</w:t>
            </w:r>
          </w:p>
        </w:tc>
      </w:tr>
      <w:tr w:rsidR="00DA5D4A">
        <w:trPr>
          <w:trHeight w:val="443"/>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技术标不符合招标文件要求。</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w:t>
            </w:r>
          </w:p>
        </w:tc>
      </w:tr>
      <w:tr w:rsidR="00DA5D4A">
        <w:trPr>
          <w:trHeight w:val="443"/>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2</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主要施工方案与技术措施</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DA5D4A">
        <w:trPr>
          <w:trHeight w:val="443"/>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 xml:space="preserve"> 1</w:t>
            </w:r>
            <w:r>
              <w:rPr>
                <w:rFonts w:ascii="Times New Roman" w:hint="eastAsia"/>
                <w:kern w:val="2"/>
                <w:sz w:val="21"/>
                <w:szCs w:val="21"/>
              </w:rPr>
              <w:t>≤得分≤</w:t>
            </w:r>
            <w:r>
              <w:rPr>
                <w:rFonts w:ascii="Times New Roman" w:hint="eastAsia"/>
                <w:kern w:val="2"/>
                <w:sz w:val="21"/>
                <w:szCs w:val="21"/>
              </w:rPr>
              <w:t>2</w:t>
            </w:r>
          </w:p>
        </w:tc>
      </w:tr>
      <w:tr w:rsidR="00DA5D4A">
        <w:trPr>
          <w:trHeight w:val="443"/>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lastRenderedPageBreak/>
              <w:t>3</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质量管理体系与措施</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DA5D4A">
        <w:trPr>
          <w:trHeight w:val="1100"/>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DA5D4A">
        <w:trPr>
          <w:trHeight w:val="1807"/>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4</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安全管理体系与措施</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DA5D4A">
        <w:trPr>
          <w:trHeight w:val="1593"/>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DA5D4A">
        <w:trPr>
          <w:trHeight w:val="443"/>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5</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）的规定，防治方案科学、先进。</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DA5D4A">
        <w:trPr>
          <w:trHeight w:val="443"/>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）的规定，有防治方案。</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DA5D4A">
        <w:trPr>
          <w:trHeight w:val="443"/>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6</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工期保证措施</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DA5D4A">
        <w:trPr>
          <w:trHeight w:val="443"/>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DA5D4A">
        <w:trPr>
          <w:trHeight w:val="411"/>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7</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拟投入资源配备计划</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机械：投入计划与进度计划呼应，采用先进机械设备且配置合理、先进，满足安全技术规范和施工进度需要；</w:t>
            </w:r>
            <w:r>
              <w:rPr>
                <w:rFonts w:ascii="Times New Roman" w:hint="eastAsia"/>
                <w:kern w:val="2"/>
                <w:sz w:val="21"/>
                <w:szCs w:val="21"/>
              </w:rPr>
              <w:t>PC</w:t>
            </w:r>
            <w:r>
              <w:rPr>
                <w:rFonts w:ascii="Times New Roman" w:hint="eastAsia"/>
                <w:kern w:val="2"/>
                <w:sz w:val="21"/>
                <w:szCs w:val="21"/>
              </w:rPr>
              <w:t>构件运输、安装设备满足施工要求；</w:t>
            </w:r>
          </w:p>
          <w:p w:rsidR="00DA5D4A" w:rsidRDefault="00761B1E">
            <w:pPr>
              <w:spacing w:line="240" w:lineRule="exact"/>
              <w:jc w:val="left"/>
              <w:rPr>
                <w:rFonts w:ascii="Times New Roman"/>
                <w:kern w:val="2"/>
                <w:sz w:val="21"/>
                <w:szCs w:val="21"/>
              </w:rPr>
            </w:pPr>
            <w:r>
              <w:rPr>
                <w:rFonts w:ascii="Times New Roman" w:hint="eastAsia"/>
                <w:kern w:val="2"/>
                <w:sz w:val="21"/>
                <w:szCs w:val="21"/>
              </w:rPr>
              <w:t>劳动力：投入计划与进度计划呼应，较好满足施工需要，调配投入计划合理、准确；</w:t>
            </w:r>
          </w:p>
          <w:p w:rsidR="00DA5D4A" w:rsidRDefault="00761B1E">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DA5D4A">
        <w:trPr>
          <w:trHeight w:val="411"/>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机械：投入计划与进度计划呼应，机械设备配置基本合理，满足安全技术规范和施工进度需要；</w:t>
            </w:r>
          </w:p>
          <w:p w:rsidR="00DA5D4A" w:rsidRDefault="00761B1E">
            <w:pPr>
              <w:spacing w:line="240" w:lineRule="exact"/>
              <w:jc w:val="left"/>
              <w:rPr>
                <w:rFonts w:ascii="Times New Roman"/>
                <w:kern w:val="2"/>
                <w:sz w:val="21"/>
                <w:szCs w:val="21"/>
              </w:rPr>
            </w:pPr>
            <w:r>
              <w:rPr>
                <w:rFonts w:ascii="Times New Roman" w:hint="eastAsia"/>
                <w:kern w:val="2"/>
                <w:sz w:val="21"/>
                <w:szCs w:val="21"/>
              </w:rPr>
              <w:t>劳动力：投入计划与进度计划呼应，基本满足施工需要，调配投入计划基本合理；</w:t>
            </w:r>
          </w:p>
          <w:p w:rsidR="00DA5D4A" w:rsidRDefault="00761B1E">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构件的供应需求）投入计划与进度计划呼应，基本满足施工需要，调配投入计划基本合理。</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DA5D4A">
        <w:trPr>
          <w:trHeight w:val="443"/>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8</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施工进度表与网络计划</w:t>
            </w:r>
            <w:r>
              <w:rPr>
                <w:rFonts w:ascii="Times New Roman" w:hint="eastAsia"/>
                <w:kern w:val="2"/>
                <w:sz w:val="21"/>
                <w:szCs w:val="21"/>
              </w:rPr>
              <w:lastRenderedPageBreak/>
              <w:t>图</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lastRenderedPageBreak/>
              <w:t>0.5-2</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DA5D4A">
        <w:trPr>
          <w:trHeight w:val="443"/>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关键线路基本准确，计划编制基本可行。</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DA5D4A">
        <w:trPr>
          <w:trHeight w:val="493"/>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lastRenderedPageBreak/>
              <w:t>9</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施工总平面图布置</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0.5-1</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p>
        </w:tc>
      </w:tr>
      <w:tr w:rsidR="00DA5D4A">
        <w:trPr>
          <w:trHeight w:val="493"/>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总体布置基本合理、基本满足施工需要。</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0.5</w:t>
            </w:r>
          </w:p>
        </w:tc>
      </w:tr>
      <w:tr w:rsidR="00DA5D4A">
        <w:trPr>
          <w:trHeight w:val="518"/>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10</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技术创新的应用实施措施</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节能减排、绿色施工、工艺创新、装配式建筑等技术创新的应用实施措施符合工程情况，具有针对性、可行性、经济适用性。</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DA5D4A">
        <w:trPr>
          <w:trHeight w:val="518"/>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节能减排、绿色施工、工艺创新、装配式建筑等技术创新的应用实施措施基本符合工程情况，具有针对性。</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DA5D4A">
        <w:trPr>
          <w:trHeight w:val="525"/>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11</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等的程度满足设计要求，符合施工需要和相应技术标准等规定，经济适用。</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DA5D4A">
        <w:trPr>
          <w:trHeight w:val="525"/>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等的程度满足设计要求，基本符合施工要求和相应技术标准等规定。</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DA5D4A">
        <w:trPr>
          <w:trHeight w:val="525"/>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12</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施工现场实施信息化监控和数据处理</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0.5-1.5</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施工现场实施信息化监控数据处理系统布置合理，满足需要。</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DA5D4A">
        <w:trPr>
          <w:trHeight w:val="525"/>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施工现场实施信息化监控数据处理系统布置基本符合需要。</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 xml:space="preserve">1 </w:t>
            </w:r>
          </w:p>
        </w:tc>
      </w:tr>
      <w:tr w:rsidR="00DA5D4A">
        <w:trPr>
          <w:trHeight w:val="525"/>
        </w:trPr>
        <w:tc>
          <w:tcPr>
            <w:tcW w:w="69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13</w:t>
            </w:r>
          </w:p>
        </w:tc>
        <w:tc>
          <w:tcPr>
            <w:tcW w:w="1410"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风险管理措施</w:t>
            </w:r>
          </w:p>
        </w:tc>
        <w:tc>
          <w:tcPr>
            <w:tcW w:w="1044"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风险防控管理措施齐全，风险预控符合规范要求，风险控制要点定位准确</w:t>
            </w:r>
            <w:r>
              <w:rPr>
                <w:rFonts w:ascii="Times New Roman" w:hint="eastAsia"/>
                <w:kern w:val="2"/>
                <w:sz w:val="21"/>
                <w:szCs w:val="21"/>
              </w:rPr>
              <w:t xml:space="preserve"> </w:t>
            </w:r>
            <w:r>
              <w:rPr>
                <w:rFonts w:ascii="Times New Roman" w:hint="eastAsia"/>
                <w:kern w:val="2"/>
                <w:sz w:val="21"/>
                <w:szCs w:val="21"/>
              </w:rPr>
              <w:t>，各阶段风险控制及应急措施得力。</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DA5D4A">
        <w:trPr>
          <w:trHeight w:val="525"/>
        </w:trPr>
        <w:tc>
          <w:tcPr>
            <w:tcW w:w="694" w:type="dxa"/>
            <w:vMerge/>
            <w:vAlign w:val="center"/>
          </w:tcPr>
          <w:p w:rsidR="00DA5D4A" w:rsidRDefault="00DA5D4A">
            <w:pPr>
              <w:spacing w:line="240" w:lineRule="exact"/>
              <w:jc w:val="left"/>
              <w:rPr>
                <w:rFonts w:ascii="Times New Roman"/>
                <w:kern w:val="2"/>
                <w:sz w:val="21"/>
                <w:szCs w:val="21"/>
              </w:rPr>
            </w:pPr>
          </w:p>
        </w:tc>
        <w:tc>
          <w:tcPr>
            <w:tcW w:w="1410" w:type="dxa"/>
            <w:vMerge/>
            <w:vAlign w:val="center"/>
          </w:tcPr>
          <w:p w:rsidR="00DA5D4A" w:rsidRDefault="00DA5D4A">
            <w:pPr>
              <w:spacing w:line="240" w:lineRule="exact"/>
              <w:jc w:val="left"/>
              <w:rPr>
                <w:rFonts w:ascii="Times New Roman"/>
                <w:kern w:val="2"/>
                <w:sz w:val="21"/>
                <w:szCs w:val="21"/>
              </w:rPr>
            </w:pPr>
          </w:p>
        </w:tc>
        <w:tc>
          <w:tcPr>
            <w:tcW w:w="1044" w:type="dxa"/>
            <w:vMerge/>
            <w:vAlign w:val="center"/>
          </w:tcPr>
          <w:p w:rsidR="00DA5D4A" w:rsidRDefault="00DA5D4A">
            <w:pPr>
              <w:spacing w:line="240" w:lineRule="exact"/>
              <w:jc w:val="left"/>
              <w:rPr>
                <w:rFonts w:ascii="Times New Roman"/>
                <w:kern w:val="2"/>
                <w:sz w:val="21"/>
                <w:szCs w:val="21"/>
              </w:rPr>
            </w:pPr>
          </w:p>
        </w:tc>
        <w:tc>
          <w:tcPr>
            <w:tcW w:w="5091"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风险防控管理措施基本齐全，风险预控符合规范要求，风险控制要点定位基本准确</w:t>
            </w:r>
            <w:r>
              <w:rPr>
                <w:rFonts w:ascii="Times New Roman" w:hint="eastAsia"/>
                <w:kern w:val="2"/>
                <w:sz w:val="21"/>
                <w:szCs w:val="21"/>
              </w:rPr>
              <w:t xml:space="preserve"> </w:t>
            </w:r>
            <w:r>
              <w:rPr>
                <w:rFonts w:ascii="Times New Roman" w:hint="eastAsia"/>
                <w:kern w:val="2"/>
                <w:sz w:val="21"/>
                <w:szCs w:val="21"/>
              </w:rPr>
              <w:t>，有各阶段风险控制及应急措施。</w:t>
            </w: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DA5D4A">
        <w:trPr>
          <w:trHeight w:val="525"/>
        </w:trPr>
        <w:tc>
          <w:tcPr>
            <w:tcW w:w="2104" w:type="dxa"/>
            <w:gridSpan w:val="2"/>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合计</w:t>
            </w:r>
          </w:p>
        </w:tc>
        <w:tc>
          <w:tcPr>
            <w:tcW w:w="1044"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10-25</w:t>
            </w:r>
            <w:r>
              <w:rPr>
                <w:rFonts w:ascii="Times New Roman" w:hint="eastAsia"/>
                <w:kern w:val="2"/>
                <w:sz w:val="21"/>
                <w:szCs w:val="21"/>
              </w:rPr>
              <w:t>分</w:t>
            </w:r>
          </w:p>
        </w:tc>
        <w:tc>
          <w:tcPr>
            <w:tcW w:w="5091" w:type="dxa"/>
            <w:vAlign w:val="center"/>
          </w:tcPr>
          <w:p w:rsidR="00DA5D4A" w:rsidRDefault="00DA5D4A">
            <w:pPr>
              <w:spacing w:line="240" w:lineRule="exact"/>
              <w:jc w:val="left"/>
              <w:rPr>
                <w:rFonts w:ascii="Times New Roman"/>
                <w:kern w:val="2"/>
                <w:sz w:val="21"/>
                <w:szCs w:val="21"/>
              </w:rPr>
            </w:pPr>
          </w:p>
        </w:tc>
        <w:tc>
          <w:tcPr>
            <w:tcW w:w="155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10</w:t>
            </w:r>
            <w:r>
              <w:rPr>
                <w:rFonts w:ascii="Times New Roman" w:hint="eastAsia"/>
                <w:kern w:val="2"/>
                <w:sz w:val="21"/>
                <w:szCs w:val="21"/>
              </w:rPr>
              <w:t>≤得分≤</w:t>
            </w:r>
            <w:r>
              <w:rPr>
                <w:rFonts w:ascii="Times New Roman" w:hint="eastAsia"/>
                <w:kern w:val="2"/>
                <w:sz w:val="21"/>
                <w:szCs w:val="21"/>
              </w:rPr>
              <w:t>25</w:t>
            </w:r>
          </w:p>
        </w:tc>
      </w:tr>
    </w:tbl>
    <w:p w:rsidR="00DA5D4A" w:rsidRDefault="00761B1E">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DA5D4A" w:rsidRDefault="00761B1E">
      <w:pPr>
        <w:snapToGrid w:val="0"/>
        <w:spacing w:line="360" w:lineRule="auto"/>
        <w:jc w:val="left"/>
        <w:rPr>
          <w:rFonts w:hAnsi="宋体" w:cs="宋体"/>
          <w:b/>
          <w:bCs/>
          <w:sz w:val="24"/>
          <w:szCs w:val="24"/>
        </w:rPr>
      </w:pP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DA5D4A" w:rsidRDefault="00761B1E">
      <w:pPr>
        <w:spacing w:line="440" w:lineRule="exac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工程量清单报价评标基准价按下列公式确定：</w:t>
      </w:r>
    </w:p>
    <w:p w:rsidR="00DA5D4A" w:rsidRDefault="00761B1E">
      <w:pPr>
        <w:spacing w:line="440" w:lineRule="exact"/>
        <w:ind w:firstLineChars="200" w:firstLine="480"/>
        <w:rPr>
          <w:rFonts w:ascii="新宋体" w:eastAsia="新宋体" w:hAnsi="新宋体"/>
          <w:sz w:val="24"/>
        </w:rPr>
      </w:pPr>
      <w:bookmarkStart w:id="75"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DA5D4A" w:rsidRDefault="00761B1E">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家），则以所有有效投标报价的算术平均值作为投标报价。</w:t>
      </w:r>
    </w:p>
    <w:p w:rsidR="00DA5D4A" w:rsidRDefault="00761B1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DA5D4A" w:rsidRDefault="00761B1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0.35</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0.45</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p w:rsidR="00DA5D4A" w:rsidRDefault="00DA5D4A">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761B1E">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761B1E">
        <w:rPr>
          <w:rFonts w:ascii="新宋体" w:eastAsia="新宋体" w:hAnsi="新宋体" w:hint="eastAsia"/>
          <w:sz w:val="24"/>
          <w:szCs w:val="22"/>
        </w:rPr>
        <w:t>③</w:t>
      </w:r>
      <w:r>
        <w:rPr>
          <w:rFonts w:ascii="新宋体" w:eastAsia="新宋体" w:hAnsi="新宋体" w:hint="eastAsia"/>
          <w:sz w:val="24"/>
          <w:szCs w:val="22"/>
        </w:rPr>
        <w:fldChar w:fldCharType="end"/>
      </w:r>
      <w:r w:rsidR="00761B1E">
        <w:rPr>
          <w:rFonts w:ascii="新宋体" w:eastAsia="新宋体" w:hAnsi="新宋体" w:hint="eastAsia"/>
          <w:sz w:val="24"/>
          <w:szCs w:val="22"/>
        </w:rPr>
        <w:t>上述招标控制价、投标报价、有效投标报价在参与评标基准价计算时，均不含：规费、安全文明施工措施费、暂列金额与专业</w:t>
      </w:r>
      <w:r w:rsidR="00761B1E">
        <w:rPr>
          <w:rFonts w:ascii="新宋体" w:eastAsia="新宋体" w:hAnsi="新宋体" w:hint="eastAsia"/>
          <w:sz w:val="24"/>
          <w:szCs w:val="22"/>
        </w:rPr>
        <w:t>暂估价、增值税。</w:t>
      </w:r>
      <w:bookmarkEnd w:id="75"/>
    </w:p>
    <w:p w:rsidR="00DA5D4A" w:rsidRDefault="00761B1E" w:rsidP="005D03B5">
      <w:pPr>
        <w:snapToGrid w:val="0"/>
        <w:spacing w:line="360" w:lineRule="auto"/>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DA5D4A" w:rsidRDefault="00761B1E">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lastRenderedPageBreak/>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DA5D4A" w:rsidRDefault="00761B1E">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w:t>
      </w:r>
      <w:r>
        <w:rPr>
          <w:rFonts w:hAnsi="宋体" w:cs="宋体" w:hint="eastAsia"/>
          <w:b/>
          <w:bCs/>
          <w:sz w:val="24"/>
          <w:szCs w:val="24"/>
        </w:rPr>
        <w:t>10</w:t>
      </w:r>
      <w:r>
        <w:rPr>
          <w:rFonts w:hAnsi="宋体" w:cs="宋体" w:hint="eastAsia"/>
          <w:b/>
          <w:bCs/>
          <w:sz w:val="24"/>
          <w:szCs w:val="24"/>
        </w:rPr>
        <w:t>分）</w:t>
      </w:r>
    </w:p>
    <w:p w:rsidR="00DA5D4A" w:rsidRDefault="00761B1E">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DA5D4A" w:rsidRDefault="00761B1E">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个最低值）对应抽取清单项目综合单价的算术平均值。投标人报价在综合单价基准值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分。超出该范围的不得分。</w:t>
      </w:r>
    </w:p>
    <w:p w:rsidR="00DA5D4A" w:rsidRDefault="00761B1E">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、措施项目费（不含安全文明措施费）（</w:t>
      </w:r>
      <w:r>
        <w:rPr>
          <w:rFonts w:hAnsi="宋体" w:cs="宋体" w:hint="eastAsia"/>
          <w:b/>
          <w:bCs/>
          <w:sz w:val="24"/>
          <w:szCs w:val="24"/>
        </w:rPr>
        <w:t>5</w:t>
      </w:r>
      <w:r>
        <w:rPr>
          <w:rFonts w:hAnsi="宋体" w:cs="宋体" w:hint="eastAsia"/>
          <w:b/>
          <w:bCs/>
          <w:sz w:val="24"/>
          <w:szCs w:val="24"/>
        </w:rPr>
        <w:t>分）</w:t>
      </w:r>
    </w:p>
    <w:p w:rsidR="00DA5D4A" w:rsidRDefault="00761B1E">
      <w:pPr>
        <w:snapToGrid w:val="0"/>
        <w:spacing w:line="360" w:lineRule="auto"/>
        <w:ind w:firstLine="484"/>
        <w:rPr>
          <w:rFonts w:hAnsi="宋体" w:cs="宋体"/>
          <w:sz w:val="24"/>
          <w:szCs w:val="24"/>
        </w:rPr>
      </w:pPr>
      <w:r>
        <w:rPr>
          <w:rFonts w:hAnsi="宋体" w:cs="宋体" w:hint="eastAsia"/>
          <w:sz w:val="24"/>
          <w:szCs w:val="24"/>
        </w:rPr>
        <w:t>措施项</w:t>
      </w:r>
      <w:r>
        <w:rPr>
          <w:rFonts w:hAnsi="宋体" w:cs="宋体" w:hint="eastAsia"/>
          <w:sz w:val="24"/>
          <w:szCs w:val="24"/>
        </w:rPr>
        <w:t>目费基准值是在招标控制价中措施项目费用</w:t>
      </w:r>
      <w:r>
        <w:rPr>
          <w:rFonts w:hAnsi="宋体" w:cs="宋体" w:hint="eastAsia"/>
          <w:sz w:val="24"/>
          <w:szCs w:val="24"/>
        </w:rPr>
        <w:t>80%-110%</w:t>
      </w:r>
      <w:r>
        <w:rPr>
          <w:rFonts w:hAnsi="宋体" w:cs="宋体" w:hint="eastAsia"/>
          <w:sz w:val="24"/>
          <w:szCs w:val="24"/>
        </w:rPr>
        <w:t>范围之前的有效投标人所报措施项目费算术平均值。投标所报措施费与措施项目基准值相等得基本分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DA5D4A" w:rsidRDefault="00761B1E">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5</w:t>
      </w:r>
      <w:r>
        <w:rPr>
          <w:rFonts w:hAnsi="宋体" w:cs="宋体" w:hint="eastAsia"/>
          <w:b/>
          <w:bCs/>
          <w:sz w:val="24"/>
          <w:szCs w:val="24"/>
        </w:rPr>
        <w:t>分）</w:t>
      </w:r>
    </w:p>
    <w:p w:rsidR="00DA5D4A" w:rsidRDefault="00761B1E">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DA5D4A" w:rsidRDefault="00761B1E">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w:t>
      </w:r>
      <w:r>
        <w:rPr>
          <w:rFonts w:hAnsi="宋体" w:cs="宋体" w:hint="eastAsia"/>
          <w:sz w:val="24"/>
          <w:szCs w:val="24"/>
        </w:rPr>
        <w:t>最低值）对应抽取材料单价的算术平均值。</w:t>
      </w:r>
    </w:p>
    <w:p w:rsidR="00DA5D4A" w:rsidRDefault="00761B1E">
      <w:pPr>
        <w:snapToGrid w:val="0"/>
        <w:spacing w:line="360" w:lineRule="auto"/>
        <w:ind w:firstLine="484"/>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DA5D4A" w:rsidRDefault="00761B1E">
      <w:pPr>
        <w:snapToGrid w:val="0"/>
        <w:spacing w:line="360" w:lineRule="auto"/>
        <w:ind w:firstLine="484"/>
        <w:rPr>
          <w:rFonts w:hAnsi="宋体" w:cs="宋体"/>
          <w:b/>
          <w:bCs/>
          <w:sz w:val="24"/>
          <w:szCs w:val="24"/>
        </w:rPr>
      </w:pPr>
      <w:r>
        <w:rPr>
          <w:rFonts w:hAnsi="宋体" w:cs="宋体" w:hint="eastAsia"/>
          <w:b/>
          <w:bCs/>
          <w:sz w:val="24"/>
          <w:szCs w:val="24"/>
        </w:rPr>
        <w:t>注：针对上述</w:t>
      </w:r>
      <w:r>
        <w:rPr>
          <w:rFonts w:hAnsi="宋体" w:cs="宋体" w:hint="eastAsia"/>
          <w:b/>
          <w:bCs/>
          <w:sz w:val="24"/>
          <w:szCs w:val="24"/>
        </w:rPr>
        <w:t>2</w:t>
      </w:r>
      <w:r>
        <w:rPr>
          <w:rFonts w:hAnsi="宋体" w:cs="宋体" w:hint="eastAsia"/>
          <w:b/>
          <w:bCs/>
          <w:sz w:val="24"/>
          <w:szCs w:val="24"/>
        </w:rPr>
        <w:t>、</w:t>
      </w:r>
      <w:r>
        <w:rPr>
          <w:rFonts w:hAnsi="宋体" w:cs="宋体" w:hint="eastAsia"/>
          <w:b/>
          <w:bCs/>
          <w:sz w:val="24"/>
          <w:szCs w:val="24"/>
        </w:rPr>
        <w:t>4</w:t>
      </w:r>
      <w:r>
        <w:rPr>
          <w:rFonts w:hAnsi="宋体" w:cs="宋体" w:hint="eastAsia"/>
          <w:b/>
          <w:bCs/>
          <w:sz w:val="24"/>
          <w:szCs w:val="24"/>
        </w:rPr>
        <w:t>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rsidR="00DA5D4A" w:rsidRDefault="00761B1E">
      <w:pPr>
        <w:spacing w:line="360" w:lineRule="auto"/>
        <w:rPr>
          <w:b/>
          <w:bCs/>
          <w:sz w:val="24"/>
          <w:szCs w:val="24"/>
        </w:rPr>
      </w:pPr>
      <w:r>
        <w:rPr>
          <w:rFonts w:cs="宋体" w:hint="eastAsia"/>
          <w:b/>
          <w:bCs/>
          <w:sz w:val="24"/>
          <w:szCs w:val="24"/>
        </w:rPr>
        <w:t>（三）综合（信用）标的评标分值（</w:t>
      </w:r>
      <w:r>
        <w:rPr>
          <w:rFonts w:cs="宋体" w:hint="eastAsia"/>
          <w:b/>
          <w:bCs/>
          <w:sz w:val="24"/>
          <w:szCs w:val="24"/>
        </w:rPr>
        <w:t>25</w:t>
      </w:r>
      <w:r>
        <w:rPr>
          <w:rFonts w:cs="宋体" w:hint="eastAsia"/>
          <w:b/>
          <w:bCs/>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DA5D4A">
        <w:trPr>
          <w:trHeight w:val="482"/>
          <w:jc w:val="center"/>
        </w:trPr>
        <w:tc>
          <w:tcPr>
            <w:tcW w:w="730" w:type="dxa"/>
            <w:vAlign w:val="center"/>
          </w:tcPr>
          <w:p w:rsidR="00DA5D4A" w:rsidRDefault="00761B1E">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DA5D4A" w:rsidRDefault="00761B1E">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DA5D4A" w:rsidRDefault="00761B1E">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DA5D4A" w:rsidRDefault="00761B1E">
            <w:pPr>
              <w:jc w:val="center"/>
              <w:rPr>
                <w:rFonts w:ascii="Times New Roman"/>
                <w:kern w:val="2"/>
                <w:sz w:val="21"/>
                <w:szCs w:val="21"/>
              </w:rPr>
            </w:pPr>
            <w:r>
              <w:rPr>
                <w:rFonts w:ascii="Times New Roman" w:hint="eastAsia"/>
                <w:kern w:val="2"/>
                <w:sz w:val="21"/>
                <w:szCs w:val="21"/>
              </w:rPr>
              <w:t>评审计分</w:t>
            </w:r>
          </w:p>
        </w:tc>
      </w:tr>
      <w:tr w:rsidR="00DA5D4A">
        <w:trPr>
          <w:trHeight w:val="1120"/>
          <w:jc w:val="center"/>
        </w:trPr>
        <w:tc>
          <w:tcPr>
            <w:tcW w:w="730"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企业业绩</w:t>
            </w:r>
          </w:p>
          <w:p w:rsidR="00DA5D4A" w:rsidRDefault="00761B1E">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w:t>
            </w:r>
            <w:r>
              <w:rPr>
                <w:rFonts w:ascii="Times New Roman" w:hint="eastAsia"/>
                <w:kern w:val="2"/>
                <w:sz w:val="21"/>
                <w:szCs w:val="21"/>
              </w:rPr>
              <w:t>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4</w:t>
            </w:r>
            <w:r>
              <w:rPr>
                <w:rFonts w:ascii="Times New Roman" w:hint="eastAsia"/>
                <w:kern w:val="2"/>
                <w:sz w:val="21"/>
                <w:szCs w:val="21"/>
              </w:rPr>
              <w:t>分。（以</w:t>
            </w:r>
            <w:r>
              <w:rPr>
                <w:rFonts w:ascii="Times New Roman" w:hint="eastAsia"/>
                <w:kern w:val="2"/>
                <w:sz w:val="21"/>
                <w:szCs w:val="21"/>
              </w:rPr>
              <w:t>中标公示截图、</w:t>
            </w:r>
            <w:r>
              <w:rPr>
                <w:rFonts w:ascii="Times New Roman" w:hint="eastAsia"/>
                <w:kern w:val="2"/>
                <w:sz w:val="21"/>
                <w:szCs w:val="21"/>
                <w:lang w:val="zh-CN"/>
              </w:rPr>
              <w:t>中标通知书、施工合同或</w:t>
            </w:r>
            <w:r>
              <w:rPr>
                <w:rFonts w:ascii="Times New Roman" w:hint="eastAsia"/>
                <w:kern w:val="2"/>
                <w:sz w:val="21"/>
                <w:szCs w:val="21"/>
              </w:rPr>
              <w:t>以中标公示截图、</w:t>
            </w:r>
            <w:r>
              <w:rPr>
                <w:rFonts w:ascii="Times New Roman" w:hint="eastAsia"/>
                <w:kern w:val="2"/>
                <w:sz w:val="21"/>
                <w:szCs w:val="21"/>
                <w:lang w:val="zh-CN"/>
              </w:rPr>
              <w:t>施工合同、工程竣工验收备案表为准</w:t>
            </w:r>
            <w:r>
              <w:rPr>
                <w:rFonts w:ascii="Times New Roman" w:hint="eastAsia"/>
                <w:kern w:val="2"/>
                <w:sz w:val="21"/>
                <w:szCs w:val="21"/>
              </w:rPr>
              <w:t>。）</w:t>
            </w:r>
          </w:p>
        </w:tc>
        <w:tc>
          <w:tcPr>
            <w:tcW w:w="1843" w:type="dxa"/>
            <w:vAlign w:val="center"/>
          </w:tcPr>
          <w:p w:rsidR="00DA5D4A" w:rsidRDefault="00761B1E">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DA5D4A">
        <w:trPr>
          <w:trHeight w:val="1115"/>
          <w:jc w:val="center"/>
        </w:trPr>
        <w:tc>
          <w:tcPr>
            <w:tcW w:w="730"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lastRenderedPageBreak/>
              <w:t>2</w:t>
            </w:r>
          </w:p>
        </w:tc>
        <w:tc>
          <w:tcPr>
            <w:tcW w:w="141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项目负责人业绩</w:t>
            </w:r>
          </w:p>
          <w:p w:rsidR="00DA5D4A" w:rsidRDefault="00761B1E">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w:t>
            </w:r>
            <w:r>
              <w:rPr>
                <w:rFonts w:ascii="Times New Roman" w:hint="eastAsia"/>
                <w:kern w:val="2"/>
                <w:sz w:val="21"/>
                <w:szCs w:val="21"/>
              </w:rPr>
              <w:t>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日以来（以合同签订时间为准）：拟派项目负责人具有类似项目业绩者每项得</w:t>
            </w:r>
            <w:r>
              <w:rPr>
                <w:rFonts w:ascii="Times New Roman" w:hint="eastAsia"/>
                <w:kern w:val="2"/>
                <w:sz w:val="21"/>
                <w:szCs w:val="21"/>
              </w:rPr>
              <w:t>1</w:t>
            </w:r>
            <w:r>
              <w:rPr>
                <w:rFonts w:ascii="Times New Roman" w:hint="eastAsia"/>
                <w:kern w:val="2"/>
                <w:sz w:val="21"/>
                <w:szCs w:val="21"/>
              </w:rPr>
              <w:t>分，最高得</w:t>
            </w:r>
            <w:r>
              <w:rPr>
                <w:rFonts w:ascii="Times New Roman" w:hint="eastAsia"/>
                <w:kern w:val="2"/>
                <w:sz w:val="21"/>
                <w:szCs w:val="21"/>
              </w:rPr>
              <w:t>6</w:t>
            </w:r>
            <w:r>
              <w:rPr>
                <w:rFonts w:ascii="Times New Roman" w:hint="eastAsia"/>
                <w:kern w:val="2"/>
                <w:sz w:val="21"/>
                <w:szCs w:val="21"/>
              </w:rPr>
              <w:t>分（以</w:t>
            </w:r>
            <w:r>
              <w:rPr>
                <w:rFonts w:ascii="Times New Roman" w:hint="eastAsia"/>
                <w:kern w:val="2"/>
                <w:sz w:val="21"/>
                <w:szCs w:val="21"/>
              </w:rPr>
              <w:t>中标公示截图、</w:t>
            </w:r>
            <w:r>
              <w:rPr>
                <w:rFonts w:ascii="Times New Roman" w:hint="eastAsia"/>
                <w:kern w:val="2"/>
                <w:sz w:val="21"/>
                <w:szCs w:val="21"/>
                <w:lang w:val="zh-CN"/>
              </w:rPr>
              <w:t>中标通知书、施工合同或</w:t>
            </w:r>
            <w:r>
              <w:rPr>
                <w:rFonts w:ascii="Times New Roman" w:hint="eastAsia"/>
                <w:kern w:val="2"/>
                <w:sz w:val="21"/>
                <w:szCs w:val="21"/>
              </w:rPr>
              <w:t>以中标公示截图、</w:t>
            </w:r>
            <w:r>
              <w:rPr>
                <w:rFonts w:ascii="Times New Roman" w:hint="eastAsia"/>
                <w:kern w:val="2"/>
                <w:sz w:val="21"/>
                <w:szCs w:val="21"/>
                <w:lang w:val="zh-CN"/>
              </w:rPr>
              <w:t>施工合同、工程竣工验收备案表为准</w:t>
            </w:r>
            <w:r>
              <w:rPr>
                <w:rFonts w:ascii="Times New Roman" w:hint="eastAsia"/>
                <w:kern w:val="2"/>
                <w:sz w:val="21"/>
                <w:szCs w:val="21"/>
              </w:rPr>
              <w:t>。）</w:t>
            </w:r>
          </w:p>
        </w:tc>
        <w:tc>
          <w:tcPr>
            <w:tcW w:w="1843" w:type="dxa"/>
            <w:vAlign w:val="center"/>
          </w:tcPr>
          <w:p w:rsidR="00DA5D4A" w:rsidRDefault="00761B1E">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DA5D4A">
        <w:trPr>
          <w:trHeight w:val="627"/>
          <w:jc w:val="center"/>
        </w:trPr>
        <w:tc>
          <w:tcPr>
            <w:tcW w:w="730" w:type="dxa"/>
            <w:vMerge w:val="restart"/>
            <w:vAlign w:val="center"/>
          </w:tcPr>
          <w:p w:rsidR="00DA5D4A" w:rsidRDefault="00761B1E">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优惠承诺</w:t>
            </w:r>
          </w:p>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DA5D4A" w:rsidRDefault="00761B1E">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DA5D4A">
        <w:trPr>
          <w:trHeight w:val="735"/>
          <w:jc w:val="center"/>
        </w:trPr>
        <w:tc>
          <w:tcPr>
            <w:tcW w:w="730" w:type="dxa"/>
            <w:vMerge/>
            <w:vAlign w:val="center"/>
          </w:tcPr>
          <w:p w:rsidR="00DA5D4A" w:rsidRDefault="00DA5D4A">
            <w:pPr>
              <w:jc w:val="left"/>
              <w:rPr>
                <w:rFonts w:ascii="Times New Roman"/>
                <w:kern w:val="2"/>
                <w:sz w:val="21"/>
                <w:szCs w:val="21"/>
              </w:rPr>
            </w:pPr>
          </w:p>
        </w:tc>
        <w:tc>
          <w:tcPr>
            <w:tcW w:w="1417" w:type="dxa"/>
            <w:vMerge/>
            <w:vAlign w:val="center"/>
          </w:tcPr>
          <w:p w:rsidR="00DA5D4A" w:rsidRDefault="00DA5D4A">
            <w:pPr>
              <w:spacing w:line="240" w:lineRule="exact"/>
              <w:jc w:val="left"/>
              <w:rPr>
                <w:rFonts w:ascii="Times New Roman"/>
                <w:kern w:val="2"/>
                <w:sz w:val="21"/>
                <w:szCs w:val="21"/>
              </w:rPr>
            </w:pPr>
          </w:p>
        </w:tc>
        <w:tc>
          <w:tcPr>
            <w:tcW w:w="4678"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DA5D4A" w:rsidRDefault="00761B1E">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DA5D4A">
        <w:trPr>
          <w:trHeight w:val="1685"/>
          <w:jc w:val="center"/>
        </w:trPr>
        <w:tc>
          <w:tcPr>
            <w:tcW w:w="730" w:type="dxa"/>
            <w:vMerge w:val="restart"/>
            <w:vAlign w:val="center"/>
          </w:tcPr>
          <w:p w:rsidR="00DA5D4A" w:rsidRDefault="00761B1E">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履职尽责</w:t>
            </w:r>
          </w:p>
          <w:p w:rsidR="00DA5D4A" w:rsidRDefault="00761B1E">
            <w:pPr>
              <w:spacing w:line="240" w:lineRule="exact"/>
              <w:jc w:val="left"/>
              <w:rPr>
                <w:rFonts w:ascii="Times New Roman"/>
                <w:kern w:val="2"/>
                <w:sz w:val="21"/>
                <w:szCs w:val="21"/>
              </w:rPr>
            </w:pPr>
            <w:r>
              <w:rPr>
                <w:rFonts w:ascii="Times New Roman" w:hint="eastAsia"/>
                <w:kern w:val="2"/>
                <w:sz w:val="21"/>
                <w:szCs w:val="21"/>
              </w:rPr>
              <w:t>承诺</w:t>
            </w:r>
          </w:p>
          <w:p w:rsidR="00DA5D4A" w:rsidRDefault="00761B1E">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DA5D4A" w:rsidRDefault="00761B1E">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DA5D4A">
        <w:trPr>
          <w:trHeight w:val="1450"/>
          <w:jc w:val="center"/>
        </w:trPr>
        <w:tc>
          <w:tcPr>
            <w:tcW w:w="730" w:type="dxa"/>
            <w:vMerge/>
            <w:vAlign w:val="center"/>
          </w:tcPr>
          <w:p w:rsidR="00DA5D4A" w:rsidRDefault="00DA5D4A">
            <w:pPr>
              <w:jc w:val="left"/>
              <w:rPr>
                <w:rFonts w:ascii="Times New Roman"/>
                <w:kern w:val="2"/>
                <w:sz w:val="21"/>
                <w:szCs w:val="21"/>
              </w:rPr>
            </w:pPr>
          </w:p>
        </w:tc>
        <w:tc>
          <w:tcPr>
            <w:tcW w:w="1417" w:type="dxa"/>
            <w:vMerge/>
            <w:vAlign w:val="center"/>
          </w:tcPr>
          <w:p w:rsidR="00DA5D4A" w:rsidRDefault="00DA5D4A">
            <w:pPr>
              <w:jc w:val="left"/>
              <w:rPr>
                <w:rFonts w:ascii="Times New Roman"/>
                <w:kern w:val="2"/>
                <w:sz w:val="21"/>
                <w:szCs w:val="21"/>
              </w:rPr>
            </w:pPr>
          </w:p>
        </w:tc>
        <w:tc>
          <w:tcPr>
            <w:tcW w:w="4678"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DA5D4A" w:rsidRDefault="00761B1E">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DA5D4A">
        <w:trPr>
          <w:trHeight w:val="1370"/>
          <w:jc w:val="center"/>
        </w:trPr>
        <w:tc>
          <w:tcPr>
            <w:tcW w:w="730" w:type="dxa"/>
            <w:vAlign w:val="center"/>
          </w:tcPr>
          <w:p w:rsidR="00DA5D4A" w:rsidRDefault="00761B1E">
            <w:pPr>
              <w:jc w:val="center"/>
              <w:rPr>
                <w:rFonts w:ascii="Times New Roman"/>
                <w:kern w:val="2"/>
                <w:sz w:val="21"/>
                <w:szCs w:val="21"/>
              </w:rPr>
            </w:pPr>
            <w:r>
              <w:rPr>
                <w:rFonts w:ascii="Times New Roman"/>
                <w:kern w:val="2"/>
                <w:sz w:val="21"/>
                <w:szCs w:val="21"/>
              </w:rPr>
              <w:t>5</w:t>
            </w:r>
          </w:p>
        </w:tc>
        <w:tc>
          <w:tcPr>
            <w:tcW w:w="141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企业信用（含纳税诚信）</w:t>
            </w:r>
          </w:p>
          <w:p w:rsidR="00DA5D4A" w:rsidRDefault="00761B1E">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、投标企业</w:t>
            </w:r>
            <w:r>
              <w:rPr>
                <w:rFonts w:ascii="Times New Roman" w:hint="eastAsia"/>
                <w:kern w:val="2"/>
                <w:sz w:val="21"/>
                <w:szCs w:val="21"/>
              </w:rPr>
              <w:t>提供近三年来任意一年纳税等级证明，等级在</w:t>
            </w:r>
            <w:r>
              <w:rPr>
                <w:rFonts w:ascii="Times New Roman" w:hint="eastAsia"/>
                <w:kern w:val="2"/>
                <w:sz w:val="21"/>
                <w:szCs w:val="21"/>
              </w:rPr>
              <w:t>B</w:t>
            </w:r>
            <w:r>
              <w:rPr>
                <w:rFonts w:ascii="Times New Roman" w:hint="eastAsia"/>
                <w:kern w:val="2"/>
                <w:sz w:val="21"/>
                <w:szCs w:val="21"/>
              </w:rPr>
              <w:t>级及以上者，得</w:t>
            </w:r>
            <w:r>
              <w:rPr>
                <w:rFonts w:ascii="Times New Roman" w:hint="eastAsia"/>
                <w:kern w:val="2"/>
                <w:sz w:val="21"/>
                <w:szCs w:val="21"/>
              </w:rPr>
              <w:t>1</w:t>
            </w:r>
            <w:r>
              <w:rPr>
                <w:rFonts w:ascii="Times New Roman" w:hint="eastAsia"/>
                <w:kern w:val="2"/>
                <w:sz w:val="21"/>
                <w:szCs w:val="21"/>
              </w:rPr>
              <w:t>分，本项最高得</w:t>
            </w:r>
            <w:r>
              <w:rPr>
                <w:rFonts w:ascii="Times New Roman" w:hint="eastAsia"/>
                <w:kern w:val="2"/>
                <w:sz w:val="21"/>
                <w:szCs w:val="21"/>
              </w:rPr>
              <w:t>1</w:t>
            </w:r>
            <w:r>
              <w:rPr>
                <w:rFonts w:ascii="Times New Roman" w:hint="eastAsia"/>
                <w:kern w:val="2"/>
                <w:sz w:val="21"/>
                <w:szCs w:val="21"/>
              </w:rPr>
              <w:t>分</w:t>
            </w:r>
            <w:r>
              <w:rPr>
                <w:rFonts w:ascii="Times New Roman" w:hint="eastAsia"/>
                <w:kern w:val="2"/>
                <w:sz w:val="21"/>
                <w:szCs w:val="21"/>
              </w:rPr>
              <w:t>。</w:t>
            </w:r>
            <w:r>
              <w:rPr>
                <w:rFonts w:ascii="Times New Roman" w:hint="eastAsia"/>
                <w:kern w:val="2"/>
                <w:sz w:val="21"/>
                <w:szCs w:val="21"/>
              </w:rPr>
              <w:t>（</w:t>
            </w:r>
            <w:r>
              <w:rPr>
                <w:rFonts w:ascii="Times New Roman" w:hint="eastAsia"/>
                <w:kern w:val="2"/>
                <w:sz w:val="21"/>
                <w:szCs w:val="21"/>
              </w:rPr>
              <w:t>以税务部门颁发的信用等级证书或国家税务总局网上截图为准，若提供网上截图，须加盖税务部门公章）</w:t>
            </w:r>
          </w:p>
          <w:p w:rsidR="00DA5D4A" w:rsidRDefault="00761B1E">
            <w:pPr>
              <w:pStyle w:val="a0"/>
              <w:ind w:firstLineChars="0" w:firstLine="0"/>
            </w:pPr>
            <w:r>
              <w:rPr>
                <w:rFonts w:ascii="Times New Roman" w:hint="eastAsia"/>
                <w:kern w:val="2"/>
                <w:sz w:val="21"/>
                <w:szCs w:val="21"/>
              </w:rPr>
              <w:t>2</w:t>
            </w:r>
            <w:r>
              <w:rPr>
                <w:rFonts w:ascii="Times New Roman" w:hint="eastAsia"/>
                <w:kern w:val="2"/>
                <w:sz w:val="21"/>
                <w:szCs w:val="21"/>
              </w:rPr>
              <w:t>、投标人</w:t>
            </w:r>
            <w:r>
              <w:rPr>
                <w:rFonts w:ascii="Times New Roman" w:hint="eastAsia"/>
                <w:kern w:val="2"/>
                <w:sz w:val="21"/>
                <w:szCs w:val="21"/>
              </w:rPr>
              <w:t>获得过河南省建设工程“中州杯”荣誉奖项者，得</w:t>
            </w:r>
            <w:r>
              <w:rPr>
                <w:rFonts w:ascii="Times New Roman" w:hint="eastAsia"/>
                <w:kern w:val="2"/>
                <w:sz w:val="21"/>
                <w:szCs w:val="21"/>
              </w:rPr>
              <w:t>3</w:t>
            </w:r>
            <w:r>
              <w:rPr>
                <w:rFonts w:ascii="Times New Roman" w:hint="eastAsia"/>
                <w:kern w:val="2"/>
                <w:sz w:val="21"/>
                <w:szCs w:val="21"/>
              </w:rPr>
              <w:t>分</w:t>
            </w:r>
            <w:r>
              <w:rPr>
                <w:rFonts w:ascii="Times New Roman" w:hint="eastAsia"/>
                <w:kern w:val="2"/>
                <w:sz w:val="21"/>
                <w:szCs w:val="21"/>
              </w:rPr>
              <w:t>。</w:t>
            </w:r>
            <w:r>
              <w:rPr>
                <w:rFonts w:ascii="Times New Roman" w:hint="eastAsia"/>
                <w:kern w:val="2"/>
                <w:sz w:val="21"/>
                <w:szCs w:val="21"/>
              </w:rPr>
              <w:t>（</w:t>
            </w:r>
            <w:r>
              <w:rPr>
                <w:rFonts w:ascii="Times New Roman" w:hint="eastAsia"/>
                <w:kern w:val="2"/>
                <w:sz w:val="21"/>
                <w:szCs w:val="21"/>
              </w:rPr>
              <w:t>须提供</w:t>
            </w:r>
            <w:r>
              <w:rPr>
                <w:rFonts w:ascii="Times New Roman" w:hint="eastAsia"/>
                <w:kern w:val="2"/>
                <w:sz w:val="21"/>
                <w:szCs w:val="21"/>
              </w:rPr>
              <w:t>荣誉证书及同级奖励</w:t>
            </w:r>
            <w:r>
              <w:rPr>
                <w:rFonts w:ascii="Times New Roman" w:hint="eastAsia"/>
                <w:kern w:val="2"/>
                <w:sz w:val="21"/>
                <w:szCs w:val="21"/>
              </w:rPr>
              <w:t>原件扫描件或图片</w:t>
            </w:r>
            <w:r>
              <w:rPr>
                <w:rFonts w:ascii="Times New Roman" w:hint="eastAsia"/>
                <w:kern w:val="2"/>
                <w:sz w:val="21"/>
                <w:szCs w:val="21"/>
              </w:rPr>
              <w:t xml:space="preserve"> </w:t>
            </w:r>
            <w:r>
              <w:rPr>
                <w:rFonts w:ascii="Times New Roman" w:hint="eastAsia"/>
                <w:kern w:val="2"/>
                <w:sz w:val="21"/>
                <w:szCs w:val="21"/>
              </w:rPr>
              <w:t>）</w:t>
            </w:r>
          </w:p>
        </w:tc>
        <w:tc>
          <w:tcPr>
            <w:tcW w:w="1843" w:type="dxa"/>
            <w:vAlign w:val="center"/>
          </w:tcPr>
          <w:p w:rsidR="00DA5D4A" w:rsidRDefault="00761B1E">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DA5D4A">
        <w:trPr>
          <w:trHeight w:val="935"/>
          <w:jc w:val="center"/>
        </w:trPr>
        <w:tc>
          <w:tcPr>
            <w:tcW w:w="730" w:type="dxa"/>
            <w:vAlign w:val="center"/>
          </w:tcPr>
          <w:p w:rsidR="00DA5D4A" w:rsidRDefault="00761B1E">
            <w:pPr>
              <w:jc w:val="center"/>
              <w:rPr>
                <w:rFonts w:ascii="Times New Roman"/>
                <w:kern w:val="2"/>
                <w:sz w:val="21"/>
                <w:szCs w:val="21"/>
              </w:rPr>
            </w:pPr>
            <w:r>
              <w:rPr>
                <w:rFonts w:ascii="Times New Roman"/>
                <w:kern w:val="2"/>
                <w:sz w:val="21"/>
                <w:szCs w:val="21"/>
              </w:rPr>
              <w:t>6</w:t>
            </w:r>
          </w:p>
        </w:tc>
        <w:tc>
          <w:tcPr>
            <w:tcW w:w="141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项目负责人信用</w:t>
            </w:r>
          </w:p>
          <w:p w:rsidR="00DA5D4A" w:rsidRDefault="00761B1E">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拟派项目经理获得过市级行政主管部门颁布的荣誉称号者得</w:t>
            </w:r>
            <w:r>
              <w:rPr>
                <w:rFonts w:ascii="Times New Roman" w:hint="eastAsia"/>
                <w:kern w:val="2"/>
                <w:sz w:val="21"/>
                <w:szCs w:val="21"/>
              </w:rPr>
              <w:t>1</w:t>
            </w:r>
            <w:r>
              <w:rPr>
                <w:rFonts w:ascii="Times New Roman" w:hint="eastAsia"/>
                <w:kern w:val="2"/>
                <w:sz w:val="21"/>
                <w:szCs w:val="21"/>
              </w:rPr>
              <w:t>分；获得过省级及以上行政主管部分颁布的荣誉称号者得</w:t>
            </w:r>
            <w:r>
              <w:rPr>
                <w:rFonts w:ascii="Times New Roman" w:hint="eastAsia"/>
                <w:kern w:val="2"/>
                <w:sz w:val="21"/>
                <w:szCs w:val="21"/>
              </w:rPr>
              <w:t>2</w:t>
            </w:r>
            <w:r>
              <w:rPr>
                <w:rFonts w:ascii="Times New Roman" w:hint="eastAsia"/>
                <w:kern w:val="2"/>
                <w:sz w:val="21"/>
                <w:szCs w:val="21"/>
              </w:rPr>
              <w:t>分，本项内容最高得</w:t>
            </w:r>
            <w:r>
              <w:rPr>
                <w:rFonts w:ascii="Times New Roman" w:hint="eastAsia"/>
                <w:kern w:val="2"/>
                <w:sz w:val="21"/>
                <w:szCs w:val="21"/>
              </w:rPr>
              <w:t>2</w:t>
            </w:r>
            <w:r>
              <w:rPr>
                <w:rFonts w:ascii="Times New Roman" w:hint="eastAsia"/>
                <w:kern w:val="2"/>
                <w:sz w:val="21"/>
                <w:szCs w:val="21"/>
              </w:rPr>
              <w:t>分；（须提供荣誉证书及同级奖励文件原件扫描件或图片）</w:t>
            </w:r>
          </w:p>
        </w:tc>
        <w:tc>
          <w:tcPr>
            <w:tcW w:w="1843" w:type="dxa"/>
            <w:vAlign w:val="center"/>
          </w:tcPr>
          <w:p w:rsidR="00DA5D4A" w:rsidRDefault="00761B1E">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DA5D4A">
        <w:trPr>
          <w:trHeight w:val="468"/>
          <w:jc w:val="center"/>
        </w:trPr>
        <w:tc>
          <w:tcPr>
            <w:tcW w:w="730" w:type="dxa"/>
          </w:tcPr>
          <w:p w:rsidR="00DA5D4A" w:rsidRDefault="00761B1E">
            <w:pPr>
              <w:jc w:val="center"/>
              <w:rPr>
                <w:rFonts w:ascii="Times New Roman"/>
                <w:kern w:val="2"/>
                <w:sz w:val="21"/>
                <w:szCs w:val="21"/>
              </w:rPr>
            </w:pPr>
            <w:r>
              <w:rPr>
                <w:rFonts w:ascii="Times New Roman"/>
                <w:kern w:val="2"/>
                <w:sz w:val="21"/>
                <w:szCs w:val="21"/>
              </w:rPr>
              <w:t>7</w:t>
            </w:r>
          </w:p>
        </w:tc>
        <w:tc>
          <w:tcPr>
            <w:tcW w:w="1417" w:type="dxa"/>
            <w:vAlign w:val="center"/>
          </w:tcPr>
          <w:p w:rsidR="00DA5D4A" w:rsidRDefault="00761B1E">
            <w:pPr>
              <w:spacing w:line="240" w:lineRule="exact"/>
              <w:jc w:val="left"/>
              <w:rPr>
                <w:rFonts w:ascii="Times New Roman"/>
                <w:kern w:val="2"/>
                <w:sz w:val="21"/>
                <w:szCs w:val="21"/>
              </w:rPr>
            </w:pPr>
            <w:r>
              <w:rPr>
                <w:rFonts w:ascii="Times New Roman" w:hint="eastAsia"/>
                <w:kern w:val="2"/>
                <w:sz w:val="21"/>
                <w:szCs w:val="21"/>
              </w:rPr>
              <w:t>招标人意见</w:t>
            </w:r>
          </w:p>
          <w:p w:rsidR="00DA5D4A" w:rsidRDefault="00761B1E">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DA5D4A" w:rsidRDefault="00761B1E">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DA5D4A" w:rsidRDefault="00761B1E">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DA5D4A">
        <w:trPr>
          <w:trHeight w:val="468"/>
          <w:jc w:val="center"/>
        </w:trPr>
        <w:tc>
          <w:tcPr>
            <w:tcW w:w="8668" w:type="dxa"/>
            <w:gridSpan w:val="4"/>
            <w:vAlign w:val="center"/>
          </w:tcPr>
          <w:p w:rsidR="00DA5D4A" w:rsidRDefault="00761B1E">
            <w:pPr>
              <w:jc w:val="center"/>
              <w:rPr>
                <w:rFonts w:ascii="Times New Roman"/>
                <w:kern w:val="2"/>
                <w:sz w:val="21"/>
                <w:szCs w:val="21"/>
              </w:rPr>
            </w:pPr>
            <w:r>
              <w:rPr>
                <w:rFonts w:ascii="Times New Roman" w:hint="eastAsia"/>
                <w:kern w:val="2"/>
                <w:sz w:val="21"/>
                <w:szCs w:val="21"/>
              </w:rPr>
              <w:t>以上各项评审内容缺项不得分</w:t>
            </w:r>
          </w:p>
        </w:tc>
      </w:tr>
    </w:tbl>
    <w:p w:rsidR="00DA5D4A" w:rsidRDefault="00761B1E" w:rsidP="005D03B5">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w:t>
      </w:r>
      <w:r>
        <w:rPr>
          <w:rFonts w:hAnsi="宋体" w:cs="宋体" w:hint="eastAsia"/>
          <w:b/>
          <w:bCs/>
          <w:color w:val="000000"/>
          <w:sz w:val="24"/>
          <w:szCs w:val="22"/>
        </w:rPr>
        <w:t>）近年年份要求：</w:t>
      </w:r>
      <w:r>
        <w:rPr>
          <w:rFonts w:hAnsi="宋体" w:cs="宋体" w:hint="eastAsia"/>
          <w:b/>
          <w:bCs/>
          <w:color w:val="000000"/>
          <w:sz w:val="24"/>
          <w:szCs w:val="22"/>
        </w:rPr>
        <w:t>201</w:t>
      </w:r>
      <w:r>
        <w:rPr>
          <w:rFonts w:hAnsi="宋体" w:cs="宋体" w:hint="eastAsia"/>
          <w:b/>
          <w:bCs/>
          <w:color w:val="000000"/>
          <w:sz w:val="24"/>
          <w:szCs w:val="22"/>
        </w:rPr>
        <w:t>7</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w:t>
      </w:r>
    </w:p>
    <w:p w:rsidR="00DA5D4A" w:rsidRDefault="00761B1E" w:rsidP="005D03B5">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2</w:t>
      </w:r>
      <w:r>
        <w:rPr>
          <w:rFonts w:hAnsi="宋体" w:cs="宋体" w:hint="eastAsia"/>
          <w:b/>
          <w:bCs/>
          <w:color w:val="000000"/>
          <w:sz w:val="24"/>
          <w:szCs w:val="22"/>
        </w:rPr>
        <w:t>）类似工程：指</w:t>
      </w:r>
      <w:r>
        <w:rPr>
          <w:rFonts w:hAnsi="宋体" w:cs="宋体" w:hint="eastAsia"/>
          <w:b/>
          <w:bCs/>
          <w:color w:val="000000"/>
          <w:sz w:val="24"/>
          <w:szCs w:val="22"/>
        </w:rPr>
        <w:t>201</w:t>
      </w:r>
      <w:r>
        <w:rPr>
          <w:rFonts w:hAnsi="宋体" w:cs="宋体" w:hint="eastAsia"/>
          <w:b/>
          <w:bCs/>
          <w:color w:val="000000"/>
          <w:sz w:val="24"/>
          <w:szCs w:val="22"/>
        </w:rPr>
        <w:t>7</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日以来承担过</w:t>
      </w:r>
      <w:r>
        <w:rPr>
          <w:rFonts w:hAnsi="宋体" w:cs="宋体" w:hint="eastAsia"/>
          <w:b/>
          <w:bCs/>
          <w:color w:val="000000"/>
          <w:sz w:val="24"/>
          <w:szCs w:val="22"/>
        </w:rPr>
        <w:t>工程内容含安装类</w:t>
      </w:r>
      <w:r>
        <w:rPr>
          <w:rFonts w:hAnsi="宋体" w:cs="宋体" w:hint="eastAsia"/>
          <w:b/>
          <w:bCs/>
          <w:color w:val="000000"/>
          <w:sz w:val="24"/>
          <w:szCs w:val="22"/>
        </w:rPr>
        <w:t>项目；</w:t>
      </w:r>
    </w:p>
    <w:p w:rsidR="00DA5D4A" w:rsidRDefault="00761B1E" w:rsidP="005D03B5">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w:t>
      </w:r>
      <w:r>
        <w:rPr>
          <w:rFonts w:hAnsi="宋体" w:cs="宋体" w:hint="eastAsia"/>
          <w:b/>
          <w:bCs/>
          <w:color w:val="000000"/>
          <w:sz w:val="24"/>
          <w:szCs w:val="22"/>
        </w:rPr>
        <w:t>）业绩合同以合同签订日期为准；</w:t>
      </w:r>
    </w:p>
    <w:p w:rsidR="00DA5D4A" w:rsidRDefault="00761B1E" w:rsidP="005D03B5">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w:t>
      </w:r>
      <w:r>
        <w:rPr>
          <w:rFonts w:hAnsi="宋体" w:cs="宋体" w:hint="eastAsia"/>
          <w:b/>
          <w:bCs/>
          <w:color w:val="000000"/>
          <w:sz w:val="24"/>
          <w:szCs w:val="22"/>
        </w:rPr>
        <w:t>）企业业绩和建造师业绩不可累计使用。</w:t>
      </w:r>
    </w:p>
    <w:p w:rsidR="00DA5D4A" w:rsidRDefault="00761B1E" w:rsidP="005D03B5">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DA5D4A" w:rsidRDefault="00761B1E">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DA5D4A" w:rsidRDefault="00761B1E" w:rsidP="005D03B5">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DA5D4A" w:rsidRDefault="00761B1E">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评标委员会完成对技术标、商务标和综合（信用）标的汇总后，从中去掉一个最高分</w:t>
      </w:r>
      <w:r>
        <w:rPr>
          <w:rFonts w:hAnsi="宋体" w:cs="宋体" w:hint="eastAsia"/>
          <w:sz w:val="24"/>
          <w:szCs w:val="24"/>
        </w:rPr>
        <w:lastRenderedPageBreak/>
        <w:t>和一个最低分，取平均值作为该投标人的最终得分。计算分值均保留两位小数。</w:t>
      </w:r>
    </w:p>
    <w:p w:rsidR="00DA5D4A" w:rsidRDefault="00761B1E">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DA5D4A" w:rsidRDefault="00761B1E">
      <w:pPr>
        <w:adjustRightInd w:val="0"/>
        <w:snapToGrid w:val="0"/>
        <w:spacing w:line="440" w:lineRule="exact"/>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DA5D4A" w:rsidRDefault="00761B1E" w:rsidP="005D03B5">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A5D4A" w:rsidRDefault="00761B1E" w:rsidP="005D03B5">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DA5D4A" w:rsidRDefault="00761B1E">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DA5D4A" w:rsidRDefault="00761B1E" w:rsidP="005D03B5">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DA5D4A" w:rsidRDefault="00761B1E" w:rsidP="005D03B5">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DA5D4A" w:rsidRDefault="00761B1E" w:rsidP="005D03B5">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DA5D4A" w:rsidRDefault="00761B1E" w:rsidP="005D03B5">
      <w:pPr>
        <w:snapToGrid w:val="0"/>
        <w:spacing w:line="336"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w:t>
      </w:r>
      <w:r>
        <w:rPr>
          <w:rFonts w:ascii="新宋体" w:eastAsia="新宋体" w:hint="eastAsia"/>
          <w:sz w:val="24"/>
        </w:rPr>
        <w:t>件的范围或者改变投标文件内容。（澄清、说明或补正格式详见本章附表二、三）</w:t>
      </w:r>
    </w:p>
    <w:p w:rsidR="00DA5D4A" w:rsidRDefault="00761B1E" w:rsidP="005D03B5">
      <w:pPr>
        <w:snapToGrid w:val="0"/>
        <w:spacing w:line="336"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w:t>
      </w:r>
      <w:r>
        <w:rPr>
          <w:rFonts w:ascii="新宋体" w:eastAsia="新宋体" w:hint="eastAsia"/>
          <w:sz w:val="24"/>
        </w:rPr>
        <w:lastRenderedPageBreak/>
        <w:t>抗力的影响结束且具备继续评标的条件时，由原评标委员会继续评标。</w:t>
      </w:r>
    </w:p>
    <w:p w:rsidR="00DA5D4A" w:rsidRDefault="00761B1E" w:rsidP="005D03B5">
      <w:pPr>
        <w:snapToGrid w:val="0"/>
        <w:spacing w:line="336"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DA5D4A" w:rsidRDefault="00761B1E" w:rsidP="005D03B5">
      <w:pPr>
        <w:snapToGrid w:val="0"/>
        <w:spacing w:line="336"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DA5D4A" w:rsidRDefault="00761B1E">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DA5D4A" w:rsidRDefault="00761B1E" w:rsidP="005D03B5">
      <w:pPr>
        <w:snapToGrid w:val="0"/>
        <w:spacing w:line="336" w:lineRule="auto"/>
        <w:ind w:firstLineChars="200" w:firstLine="482"/>
        <w:rPr>
          <w:b/>
          <w:sz w:val="24"/>
        </w:rPr>
      </w:pPr>
      <w:r>
        <w:rPr>
          <w:rFonts w:hint="eastAsia"/>
          <w:b/>
          <w:sz w:val="24"/>
        </w:rPr>
        <w:t>11.5</w:t>
      </w:r>
      <w:r>
        <w:rPr>
          <w:rFonts w:hint="eastAsia"/>
          <w:b/>
          <w:sz w:val="24"/>
        </w:rPr>
        <w:t>评标委员会对评标结果有</w:t>
      </w:r>
      <w:r>
        <w:rPr>
          <w:rFonts w:hint="eastAsia"/>
          <w:b/>
          <w:sz w:val="24"/>
        </w:rPr>
        <w:t>异议的</w:t>
      </w:r>
    </w:p>
    <w:p w:rsidR="00DA5D4A" w:rsidRDefault="00761B1E">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DA5D4A" w:rsidRDefault="00DA5D4A"/>
    <w:p w:rsidR="00DA5D4A" w:rsidRDefault="00DA5D4A">
      <w:pPr>
        <w:snapToGrid w:val="0"/>
        <w:spacing w:line="400" w:lineRule="exact"/>
        <w:rPr>
          <w:rFonts w:ascii="方正小标宋简体" w:eastAsia="方正小标宋简体" w:hAnsi="黑体"/>
          <w:b/>
          <w:bCs/>
          <w:sz w:val="32"/>
          <w:szCs w:val="32"/>
        </w:rPr>
      </w:pPr>
    </w:p>
    <w:p w:rsidR="00DA5D4A" w:rsidRDefault="00DA5D4A">
      <w:pPr>
        <w:snapToGrid w:val="0"/>
        <w:spacing w:line="400" w:lineRule="exact"/>
        <w:rPr>
          <w:rFonts w:ascii="方正小标宋简体" w:eastAsia="方正小标宋简体" w:hAnsi="黑体"/>
          <w:b/>
          <w:bCs/>
          <w:sz w:val="32"/>
          <w:szCs w:val="32"/>
        </w:rPr>
      </w:pPr>
    </w:p>
    <w:p w:rsidR="00DA5D4A" w:rsidRDefault="00DA5D4A">
      <w:pPr>
        <w:snapToGrid w:val="0"/>
        <w:spacing w:line="400" w:lineRule="exact"/>
        <w:rPr>
          <w:rFonts w:ascii="方正小标宋简体" w:eastAsia="方正小标宋简体" w:hAnsi="黑体"/>
          <w:b/>
          <w:bCs/>
          <w:sz w:val="32"/>
          <w:szCs w:val="32"/>
        </w:rPr>
      </w:pPr>
    </w:p>
    <w:p w:rsidR="00DA5D4A" w:rsidRDefault="00DA5D4A">
      <w:pPr>
        <w:snapToGrid w:val="0"/>
        <w:spacing w:line="400" w:lineRule="exact"/>
        <w:rPr>
          <w:rFonts w:ascii="方正小标宋简体" w:eastAsia="方正小标宋简体" w:hAnsi="黑体"/>
          <w:b/>
          <w:bCs/>
          <w:sz w:val="32"/>
          <w:szCs w:val="32"/>
        </w:rPr>
      </w:pPr>
    </w:p>
    <w:p w:rsidR="00DA5D4A" w:rsidRDefault="00DA5D4A">
      <w:pPr>
        <w:snapToGrid w:val="0"/>
        <w:spacing w:line="400" w:lineRule="exact"/>
        <w:rPr>
          <w:rFonts w:ascii="方正小标宋简体" w:eastAsia="方正小标宋简体" w:hAnsi="黑体"/>
          <w:b/>
          <w:bCs/>
          <w:sz w:val="32"/>
          <w:szCs w:val="32"/>
        </w:rPr>
      </w:pPr>
    </w:p>
    <w:p w:rsidR="00DA5D4A" w:rsidRDefault="00DA5D4A">
      <w:pPr>
        <w:snapToGrid w:val="0"/>
        <w:spacing w:line="400" w:lineRule="exact"/>
        <w:rPr>
          <w:rFonts w:ascii="方正小标宋简体" w:eastAsia="方正小标宋简体" w:hAnsi="黑体"/>
          <w:b/>
          <w:bCs/>
          <w:sz w:val="32"/>
          <w:szCs w:val="32"/>
        </w:rPr>
      </w:pPr>
    </w:p>
    <w:p w:rsidR="00DA5D4A" w:rsidRDefault="00DA5D4A">
      <w:pPr>
        <w:snapToGrid w:val="0"/>
        <w:spacing w:line="400" w:lineRule="exact"/>
        <w:rPr>
          <w:rFonts w:ascii="方正小标宋简体" w:eastAsia="方正小标宋简体" w:hAnsi="黑体"/>
          <w:b/>
          <w:bCs/>
          <w:sz w:val="32"/>
          <w:szCs w:val="32"/>
        </w:rPr>
      </w:pPr>
    </w:p>
    <w:p w:rsidR="00DA5D4A" w:rsidRDefault="00DA5D4A">
      <w:pPr>
        <w:snapToGrid w:val="0"/>
        <w:spacing w:line="400" w:lineRule="exact"/>
        <w:rPr>
          <w:rFonts w:ascii="方正小标宋简体" w:eastAsia="方正小标宋简体" w:hAnsi="黑体"/>
          <w:b/>
          <w:bCs/>
          <w:sz w:val="32"/>
          <w:szCs w:val="32"/>
        </w:rPr>
      </w:pPr>
    </w:p>
    <w:p w:rsidR="00DA5D4A" w:rsidRDefault="00DA5D4A">
      <w:pPr>
        <w:snapToGrid w:val="0"/>
        <w:spacing w:line="400" w:lineRule="exact"/>
        <w:rPr>
          <w:rFonts w:ascii="方正小标宋简体" w:eastAsia="方正小标宋简体" w:hAnsi="黑体"/>
          <w:b/>
          <w:bCs/>
          <w:sz w:val="32"/>
          <w:szCs w:val="32"/>
        </w:rPr>
      </w:pPr>
    </w:p>
    <w:p w:rsidR="00DA5D4A" w:rsidRDefault="00DA5D4A">
      <w:pPr>
        <w:snapToGrid w:val="0"/>
        <w:spacing w:line="400" w:lineRule="exact"/>
        <w:rPr>
          <w:rFonts w:ascii="方正小标宋简体" w:eastAsia="方正小标宋简体" w:hAnsi="黑体"/>
          <w:b/>
          <w:bCs/>
          <w:sz w:val="32"/>
          <w:szCs w:val="32"/>
        </w:rPr>
      </w:pPr>
    </w:p>
    <w:p w:rsidR="00DA5D4A" w:rsidRDefault="00DA5D4A">
      <w:pPr>
        <w:pStyle w:val="a0"/>
        <w:ind w:firstLine="340"/>
      </w:pPr>
    </w:p>
    <w:p w:rsidR="00DA5D4A" w:rsidRDefault="00DA5D4A">
      <w:pPr>
        <w:pStyle w:val="20"/>
        <w:ind w:left="680" w:firstLine="680"/>
        <w:rPr>
          <w:rFonts w:hint="default"/>
          <w:lang w:eastAsia="zh-CN"/>
        </w:rPr>
      </w:pPr>
    </w:p>
    <w:p w:rsidR="00DA5D4A" w:rsidRDefault="00DA5D4A">
      <w:pPr>
        <w:pStyle w:val="20"/>
        <w:ind w:left="680" w:firstLine="680"/>
        <w:rPr>
          <w:rFonts w:hint="default"/>
          <w:lang w:eastAsia="zh-CN"/>
        </w:rPr>
      </w:pPr>
    </w:p>
    <w:p w:rsidR="00DA5D4A" w:rsidRDefault="00DA5D4A">
      <w:pPr>
        <w:pStyle w:val="20"/>
        <w:ind w:left="680" w:firstLine="680"/>
        <w:rPr>
          <w:rFonts w:hint="default"/>
          <w:lang w:eastAsia="zh-CN"/>
        </w:rPr>
      </w:pPr>
    </w:p>
    <w:p w:rsidR="00DA5D4A" w:rsidRDefault="00761B1E">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A5D4A">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A5D4A" w:rsidRDefault="00761B1E">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A5D4A" w:rsidRDefault="00761B1E">
            <w:pPr>
              <w:adjustRightInd w:val="0"/>
              <w:spacing w:line="500" w:lineRule="exact"/>
              <w:jc w:val="center"/>
              <w:rPr>
                <w:rFonts w:ascii="仿宋" w:eastAsia="仿宋" w:hAnsi="仿宋" w:cs="仿宋"/>
                <w:kern w:val="2"/>
                <w:sz w:val="24"/>
                <w:szCs w:val="22"/>
              </w:rPr>
            </w:pPr>
            <w:r>
              <w:rPr>
                <w:rFonts w:ascii="仿宋" w:eastAsia="仿宋" w:hAnsi="仿宋" w:cs="仿宋" w:hint="eastAsia"/>
                <w:kern w:val="2"/>
                <w:sz w:val="24"/>
                <w:szCs w:val="22"/>
              </w:rPr>
              <w:t>建安建工公字〔</w:t>
            </w:r>
            <w:r>
              <w:rPr>
                <w:rFonts w:ascii="仿宋" w:eastAsia="仿宋" w:hAnsi="仿宋" w:cs="仿宋" w:hint="eastAsia"/>
                <w:kern w:val="2"/>
                <w:sz w:val="24"/>
                <w:szCs w:val="22"/>
              </w:rPr>
              <w:t>20</w:t>
            </w:r>
            <w:r>
              <w:rPr>
                <w:rFonts w:ascii="仿宋" w:eastAsia="仿宋" w:hAnsi="仿宋" w:cs="仿宋" w:hint="eastAsia"/>
                <w:kern w:val="2"/>
                <w:sz w:val="24"/>
                <w:szCs w:val="22"/>
              </w:rPr>
              <w:t>20</w:t>
            </w:r>
            <w:r>
              <w:rPr>
                <w:rFonts w:ascii="仿宋" w:eastAsia="仿宋" w:hAnsi="仿宋" w:cs="仿宋" w:hint="eastAsia"/>
                <w:kern w:val="2"/>
                <w:sz w:val="24"/>
                <w:szCs w:val="22"/>
              </w:rPr>
              <w:t>〕</w:t>
            </w:r>
            <w:r>
              <w:rPr>
                <w:rFonts w:ascii="仿宋" w:eastAsia="仿宋" w:hAnsi="仿宋" w:cs="仿宋" w:hint="eastAsia"/>
                <w:kern w:val="2"/>
                <w:sz w:val="24"/>
                <w:szCs w:val="22"/>
              </w:rPr>
              <w:t>53</w:t>
            </w:r>
            <w:r>
              <w:rPr>
                <w:rFonts w:ascii="仿宋" w:eastAsia="仿宋" w:hAnsi="仿宋" w:cs="仿宋" w:hint="eastAsia"/>
                <w:kern w:val="2"/>
                <w:sz w:val="24"/>
                <w:szCs w:val="22"/>
              </w:rPr>
              <w:t>号</w:t>
            </w:r>
          </w:p>
        </w:tc>
      </w:tr>
      <w:tr w:rsidR="00DA5D4A">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DA5D4A" w:rsidRDefault="00761B1E">
            <w:pPr>
              <w:spacing w:line="500" w:lineRule="exact"/>
              <w:jc w:val="center"/>
              <w:rPr>
                <w:rFonts w:ascii="仿宋" w:eastAsia="仿宋" w:hAnsi="仿宋" w:cs="仿宋"/>
                <w:kern w:val="2"/>
                <w:sz w:val="24"/>
                <w:szCs w:val="22"/>
              </w:rPr>
            </w:pPr>
            <w:r>
              <w:rPr>
                <w:rFonts w:ascii="仿宋" w:eastAsia="仿宋" w:hAnsi="仿宋" w:cs="仿宋" w:hint="eastAsia"/>
                <w:sz w:val="24"/>
                <w:szCs w:val="24"/>
              </w:rPr>
              <w:t>许昌市建安中学景观绿化工程一期项目</w:t>
            </w:r>
          </w:p>
        </w:tc>
      </w:tr>
      <w:tr w:rsidR="00DA5D4A">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A5D4A" w:rsidRDefault="00761B1E">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DA5D4A" w:rsidRDefault="00761B1E">
            <w:pPr>
              <w:adjustRightInd w:val="0"/>
              <w:spacing w:line="500" w:lineRule="exact"/>
              <w:ind w:firstLineChars="1400" w:firstLine="3360"/>
              <w:rPr>
                <w:rFonts w:ascii="仿宋" w:eastAsia="仿宋" w:hAnsi="仿宋" w:cs="仿宋"/>
                <w:kern w:val="2"/>
                <w:sz w:val="24"/>
                <w:szCs w:val="22"/>
              </w:rPr>
            </w:pPr>
            <w:r>
              <w:rPr>
                <w:rFonts w:ascii="仿宋" w:eastAsia="仿宋" w:hAnsi="仿宋" w:cs="仿宋" w:hint="eastAsia"/>
                <w:kern w:val="2"/>
                <w:sz w:val="24"/>
                <w:szCs w:val="22"/>
              </w:rPr>
              <w:t>二标段</w:t>
            </w:r>
          </w:p>
        </w:tc>
      </w:tr>
      <w:tr w:rsidR="00DA5D4A">
        <w:trPr>
          <w:trHeight w:hRule="exact" w:val="46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A5D4A" w:rsidRDefault="00761B1E">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投标保证金</w:t>
            </w:r>
          </w:p>
          <w:p w:rsidR="00DA5D4A" w:rsidRDefault="00761B1E">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A5D4A" w:rsidRDefault="005D03B5">
            <w:pPr>
              <w:pStyle w:val="a0"/>
              <w:spacing w:line="400" w:lineRule="exact"/>
              <w:ind w:firstLineChars="0" w:firstLine="0"/>
              <w:jc w:val="center"/>
              <w:rPr>
                <w:rFonts w:ascii="仿宋" w:eastAsia="仿宋" w:hAnsi="仿宋" w:cs="仿宋"/>
                <w:sz w:val="24"/>
                <w:szCs w:val="24"/>
              </w:rPr>
            </w:pPr>
            <w:r>
              <w:rPr>
                <w:rFonts w:ascii="仿宋" w:eastAsia="仿宋" w:hAnsi="仿宋" w:cs="仿宋" w:hint="eastAsia"/>
                <w:kern w:val="2"/>
                <w:sz w:val="24"/>
                <w:szCs w:val="24"/>
              </w:rPr>
              <w:t>金额：人民币</w:t>
            </w:r>
            <w:r w:rsidR="00761B1E">
              <w:rPr>
                <w:rFonts w:ascii="仿宋" w:eastAsia="仿宋" w:hAnsi="仿宋" w:cs="仿宋" w:hint="eastAsia"/>
                <w:kern w:val="2"/>
                <w:sz w:val="24"/>
                <w:szCs w:val="24"/>
              </w:rPr>
              <w:t>壹</w:t>
            </w:r>
            <w:r w:rsidR="00761B1E">
              <w:rPr>
                <w:rFonts w:ascii="仿宋" w:eastAsia="仿宋" w:hAnsi="仿宋" w:cs="仿宋" w:hint="eastAsia"/>
                <w:kern w:val="2"/>
                <w:sz w:val="24"/>
                <w:szCs w:val="24"/>
              </w:rPr>
              <w:t>仟元整（</w:t>
            </w:r>
            <w:r w:rsidR="00761B1E">
              <w:rPr>
                <w:rFonts w:ascii="仿宋" w:eastAsia="仿宋" w:hAnsi="仿宋" w:cs="仿宋" w:hint="eastAsia"/>
                <w:kern w:val="2"/>
                <w:sz w:val="24"/>
                <w:szCs w:val="24"/>
              </w:rPr>
              <w:t>1000.00</w:t>
            </w:r>
            <w:r w:rsidR="00761B1E">
              <w:rPr>
                <w:rFonts w:ascii="仿宋" w:eastAsia="仿宋" w:hAnsi="仿宋" w:cs="仿宋" w:hint="eastAsia"/>
                <w:kern w:val="2"/>
                <w:sz w:val="24"/>
                <w:szCs w:val="24"/>
              </w:rPr>
              <w:t>元）</w:t>
            </w:r>
          </w:p>
        </w:tc>
      </w:tr>
      <w:tr w:rsidR="00DA5D4A">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A5D4A" w:rsidRDefault="00DA5D4A">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DA5D4A" w:rsidRDefault="00761B1E">
            <w:pPr>
              <w:adjustRightInd w:val="0"/>
              <w:spacing w:line="38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截止时间：同投标截止时间</w:t>
            </w:r>
          </w:p>
        </w:tc>
      </w:tr>
      <w:tr w:rsidR="00DA5D4A">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DA5D4A" w:rsidRDefault="00DA5D4A">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1</w:t>
            </w:r>
            <w:r>
              <w:rPr>
                <w:rFonts w:ascii="仿宋_GB2312" w:eastAsia="仿宋_GB2312" w:hAnsi="宋体" w:cs="宋体" w:hint="eastAsia"/>
                <w:kern w:val="2"/>
                <w:sz w:val="24"/>
                <w:szCs w:val="22"/>
                <w:lang w:val="zh-CN"/>
              </w:rPr>
              <w:t>、投标保证金的递交方式：银行转账、银行电汇、保函，不接受以现金方式缴纳的投标保证金。凡以现金方式缴纳投标保证金而影响其投标结果的，由投标人自行负责。</w:t>
            </w:r>
          </w:p>
          <w:p w:rsidR="00DA5D4A" w:rsidRDefault="00761B1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DA5D4A" w:rsidRDefault="00761B1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w:t>
            </w:r>
            <w:r>
              <w:rPr>
                <w:rFonts w:ascii="仿宋_GB2312" w:eastAsia="仿宋_GB2312" w:hAnsi="宋体" w:cs="宋体" w:hint="eastAsia"/>
                <w:kern w:val="2"/>
                <w:sz w:val="24"/>
                <w:szCs w:val="22"/>
                <w:lang w:val="zh-CN"/>
              </w:rPr>
              <w:t>使用保函方式的，</w:t>
            </w:r>
            <w:r>
              <w:rPr>
                <w:rFonts w:ascii="仿宋_GB2312" w:eastAsia="仿宋_GB2312" w:hAnsi="宋体" w:cs="宋体" w:hint="eastAsia"/>
                <w:kern w:val="2"/>
                <w:sz w:val="24"/>
                <w:szCs w:val="22"/>
              </w:rPr>
              <w:t>投标</w:t>
            </w:r>
            <w:r>
              <w:rPr>
                <w:rFonts w:ascii="仿宋_GB2312" w:eastAsia="仿宋_GB2312" w:hAnsi="宋体" w:cs="宋体" w:hint="eastAsia"/>
                <w:kern w:val="2"/>
                <w:sz w:val="24"/>
                <w:szCs w:val="22"/>
                <w:lang w:val="zh-CN"/>
              </w:rPr>
              <w:t>保函应明确项目名称、项目编号及标段、受益人（招标人）、有效期（不低于本项目投标有效期）、保函担保金额（不低于本项目本标段投标保证金数额）。投标人应将</w:t>
            </w:r>
            <w:r>
              <w:rPr>
                <w:rFonts w:ascii="仿宋_GB2312" w:eastAsia="仿宋_GB2312" w:hAnsi="宋体" w:cs="宋体" w:hint="eastAsia"/>
                <w:kern w:val="2"/>
                <w:sz w:val="24"/>
                <w:szCs w:val="22"/>
              </w:rPr>
              <w:t>真实</w:t>
            </w:r>
            <w:r>
              <w:rPr>
                <w:rFonts w:ascii="仿宋_GB2312" w:eastAsia="仿宋_GB2312" w:hAnsi="宋体" w:cs="宋体" w:hint="eastAsia"/>
                <w:kern w:val="2"/>
                <w:sz w:val="24"/>
                <w:szCs w:val="22"/>
                <w:lang w:val="zh-CN"/>
              </w:rPr>
              <w:t>合法的保函</w:t>
            </w:r>
            <w:r>
              <w:rPr>
                <w:rFonts w:ascii="仿宋_GB2312" w:eastAsia="仿宋_GB2312" w:hAnsi="宋体" w:cs="宋体" w:hint="eastAsia"/>
                <w:kern w:val="2"/>
                <w:sz w:val="24"/>
                <w:szCs w:val="22"/>
                <w:lang w:val="zh-CN"/>
              </w:rPr>
              <w:t>原件扫描件附于投标文件中，否则视为未按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DA5D4A" w:rsidRDefault="00761B1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2</w:t>
            </w:r>
            <w:r>
              <w:rPr>
                <w:rFonts w:ascii="仿宋_GB2312" w:eastAsia="仿宋_GB2312" w:hAnsi="宋体" w:cs="宋体" w:hint="eastAsia"/>
                <w:kern w:val="2"/>
                <w:sz w:val="24"/>
                <w:szCs w:val="22"/>
                <w:lang w:val="zh-CN"/>
              </w:rPr>
              <w:t>、投标保证金缴纳方式：</w:t>
            </w:r>
          </w:p>
          <w:p w:rsidR="00DA5D4A" w:rsidRDefault="00761B1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(1)</w:t>
            </w:r>
            <w:r>
              <w:rPr>
                <w:rFonts w:ascii="仿宋_GB2312" w:eastAsia="仿宋_GB2312" w:hAnsi="宋体" w:cs="宋体" w:hint="eastAsia"/>
                <w:kern w:val="2"/>
                <w:sz w:val="24"/>
                <w:szCs w:val="22"/>
                <w:lang w:val="zh-CN"/>
              </w:rPr>
              <w:t>投标人网上报名后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登录</w:t>
            </w:r>
            <w:hyperlink r:id="rId15" w:history="1">
              <w:r>
                <w:rPr>
                  <w:rFonts w:ascii="仿宋_GB2312" w:eastAsia="仿宋_GB2312" w:hAnsi="宋体" w:cs="宋体" w:hint="eastAsia"/>
                  <w:kern w:val="2"/>
                  <w:sz w:val="24"/>
                  <w:szCs w:val="22"/>
                </w:rPr>
                <w:t>http://221.14.6.70:8088/ggzy</w:t>
              </w:r>
            </w:hyperlink>
            <w:r>
              <w:rPr>
                <w:rFonts w:ascii="仿宋_GB2312" w:eastAsia="仿宋_GB2312" w:hAnsi="宋体" w:cs="宋体" w:hint="eastAsia"/>
                <w:kern w:val="2"/>
                <w:sz w:val="24"/>
                <w:szCs w:val="22"/>
                <w:lang w:val="zh-CN"/>
              </w:rPr>
              <w:t>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费用缴纳说明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保证金缴纳说明单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获取缴费说明单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根据每个标段的缴纳说明单在缴纳截止时间前缴纳</w:t>
            </w:r>
            <w:r>
              <w:rPr>
                <w:rFonts w:ascii="仿宋_GB2312" w:eastAsia="仿宋_GB2312" w:hAnsi="宋体" w:cs="宋体" w:hint="eastAsia"/>
                <w:kern w:val="2"/>
                <w:sz w:val="24"/>
                <w:szCs w:val="22"/>
              </w:rPr>
              <w:t>；</w:t>
            </w:r>
          </w:p>
          <w:p w:rsidR="00DA5D4A" w:rsidRDefault="00761B1E">
            <w:pPr>
              <w:spacing w:line="360" w:lineRule="exact"/>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(2)</w:t>
            </w:r>
            <w:r>
              <w:rPr>
                <w:rFonts w:ascii="仿宋_GB2312" w:eastAsia="仿宋_GB2312" w:hAnsi="宋体" w:cs="宋体" w:hint="eastAsia"/>
                <w:kern w:val="2"/>
                <w:sz w:val="24"/>
                <w:szCs w:val="22"/>
                <w:lang w:val="zh-CN"/>
              </w:rPr>
              <w:t>成功缴纳后</w:t>
            </w:r>
            <w:r>
              <w:rPr>
                <w:rFonts w:ascii="仿宋_GB2312" w:eastAsia="仿宋_GB2312" w:hAnsi="宋体" w:cs="宋体" w:hint="eastAsia"/>
                <w:kern w:val="2"/>
                <w:sz w:val="24"/>
                <w:szCs w:val="22"/>
              </w:rPr>
              <w:t>再次</w:t>
            </w:r>
            <w:r>
              <w:rPr>
                <w:rFonts w:ascii="仿宋_GB2312" w:eastAsia="仿宋_GB2312" w:hAnsi="宋体" w:cs="宋体" w:hint="eastAsia"/>
                <w:kern w:val="2"/>
                <w:sz w:val="24"/>
                <w:szCs w:val="22"/>
                <w:lang w:val="zh-CN"/>
              </w:rPr>
              <w:t>登录前述系统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进行投标保证金绑定。未绑定标段的投标保证金，视为未按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DA5D4A" w:rsidRDefault="00761B1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w:t>
            </w:r>
            <w:r>
              <w:rPr>
                <w:rFonts w:ascii="仿宋_GB2312" w:eastAsia="仿宋_GB2312" w:hAnsi="宋体" w:cs="宋体" w:hint="eastAsia"/>
                <w:kern w:val="2"/>
                <w:sz w:val="24"/>
                <w:szCs w:val="22"/>
                <w:lang w:val="zh-CN"/>
              </w:rPr>
              <w:t>投标人成功绑定投标保证金，将缴纳凭证</w:t>
            </w:r>
            <w:r>
              <w:rPr>
                <w:rFonts w:ascii="仿宋_GB2312" w:eastAsia="仿宋_GB2312" w:hAnsi="宋体" w:cs="宋体" w:hint="eastAsia"/>
                <w:kern w:val="2"/>
                <w:sz w:val="24"/>
                <w:szCs w:val="22"/>
              </w:rPr>
              <w:t>即本项目投保保证金</w:t>
            </w:r>
            <w:r>
              <w:rPr>
                <w:rFonts w:ascii="仿宋_GB2312" w:eastAsia="仿宋_GB2312" w:hAnsi="宋体" w:cs="宋体" w:hint="eastAsia"/>
                <w:kern w:val="2"/>
                <w:sz w:val="24"/>
                <w:szCs w:val="22"/>
                <w:lang w:val="zh-CN"/>
              </w:rPr>
              <w:t>“许昌市建安区公共资源交易中心保证金缴纳回执”附于投标文件中，</w:t>
            </w:r>
            <w:r>
              <w:rPr>
                <w:rFonts w:ascii="仿宋_GB2312" w:eastAsia="仿宋_GB2312" w:hAnsi="宋体" w:cs="宋体" w:hint="eastAsia"/>
                <w:kern w:val="2"/>
                <w:sz w:val="24"/>
                <w:szCs w:val="22"/>
              </w:rPr>
              <w:t>否则视为未按规定提交。</w:t>
            </w:r>
          </w:p>
          <w:p w:rsidR="00DA5D4A" w:rsidRDefault="00761B1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(4)</w:t>
            </w:r>
            <w:r>
              <w:rPr>
                <w:rFonts w:ascii="仿宋_GB2312" w:eastAsia="仿宋_GB2312" w:hAnsi="宋体" w:cs="宋体" w:hint="eastAsia"/>
                <w:kern w:val="2"/>
                <w:sz w:val="24"/>
                <w:szCs w:val="22"/>
                <w:lang w:val="zh-CN"/>
              </w:rPr>
              <w:t>每个投标人每个项目每个标段只有唯一缴纳账号，</w:t>
            </w:r>
            <w:r>
              <w:rPr>
                <w:rFonts w:ascii="仿宋_GB2312" w:eastAsia="仿宋_GB2312" w:hAnsi="宋体" w:cs="宋体" w:hint="eastAsia"/>
                <w:kern w:val="2"/>
                <w:sz w:val="24"/>
                <w:szCs w:val="22"/>
              </w:rPr>
              <w:t>切勿重复缴纳或错误缴纳。</w:t>
            </w:r>
          </w:p>
          <w:p w:rsidR="00DA5D4A" w:rsidRDefault="00761B1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3</w:t>
            </w:r>
            <w:r>
              <w:rPr>
                <w:rFonts w:ascii="仿宋_GB2312" w:eastAsia="仿宋_GB2312" w:hAnsi="宋体" w:cs="宋体" w:hint="eastAsia"/>
                <w:kern w:val="2"/>
                <w:sz w:val="24"/>
                <w:szCs w:val="22"/>
              </w:rPr>
              <w:t>、未按上述规定操作引起的无效投标，由投标人自行负责。</w:t>
            </w:r>
          </w:p>
          <w:p w:rsidR="00DA5D4A" w:rsidRDefault="00761B1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4</w:t>
            </w:r>
            <w:r>
              <w:rPr>
                <w:rFonts w:ascii="仿宋_GB2312" w:eastAsia="仿宋_GB2312" w:hAnsi="宋体" w:cs="宋体" w:hint="eastAsia"/>
                <w:kern w:val="2"/>
                <w:sz w:val="24"/>
                <w:szCs w:val="22"/>
                <w:lang w:val="zh-CN"/>
              </w:rPr>
              <w:t>、汇款凭证无须备注项目编号和项目名称。</w:t>
            </w:r>
          </w:p>
          <w:p w:rsidR="00DA5D4A" w:rsidRDefault="00761B1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5</w:t>
            </w:r>
            <w:r>
              <w:rPr>
                <w:rFonts w:ascii="仿宋_GB2312" w:eastAsia="仿宋_GB2312" w:hAnsi="宋体" w:cs="宋体" w:hint="eastAsia"/>
                <w:kern w:val="2"/>
                <w:sz w:val="24"/>
                <w:szCs w:val="22"/>
              </w:rPr>
              <w:t>、出现以下情形造成的投标保证金无效，由投标人自行负责。</w:t>
            </w:r>
          </w:p>
          <w:p w:rsidR="00DA5D4A" w:rsidRDefault="00761B1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(1)</w:t>
            </w:r>
            <w:r>
              <w:rPr>
                <w:rFonts w:ascii="仿宋_GB2312" w:eastAsia="仿宋_GB2312" w:hAnsi="宋体" w:cs="宋体" w:hint="eastAsia"/>
                <w:kern w:val="2"/>
                <w:sz w:val="24"/>
                <w:szCs w:val="22"/>
              </w:rPr>
              <w:t>投标保证金未从投标人的基本账户转出；</w:t>
            </w:r>
          </w:p>
          <w:p w:rsidR="00DA5D4A" w:rsidRDefault="00761B1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(2)</w:t>
            </w:r>
            <w:r>
              <w:rPr>
                <w:rFonts w:ascii="仿宋_GB2312" w:eastAsia="仿宋_GB2312" w:hAnsi="宋体" w:cs="宋体" w:hint="eastAsia"/>
                <w:kern w:val="2"/>
                <w:sz w:val="24"/>
                <w:szCs w:val="22"/>
              </w:rPr>
              <w:t>投标保证金未按照招标文件划分的标段转账。</w:t>
            </w:r>
          </w:p>
          <w:p w:rsidR="00DA5D4A" w:rsidRDefault="00761B1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6</w:t>
            </w:r>
            <w:r>
              <w:rPr>
                <w:rFonts w:ascii="仿宋_GB2312" w:eastAsia="仿宋_GB2312" w:hAnsi="宋体" w:cs="宋体" w:hint="eastAsia"/>
                <w:kern w:val="2"/>
                <w:sz w:val="24"/>
                <w:szCs w:val="22"/>
              </w:rPr>
              <w:t>、《保证金缴纳绑定操作指南》获取方法：</w:t>
            </w:r>
          </w:p>
          <w:p w:rsidR="00DA5D4A" w:rsidRDefault="00761B1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(1)</w:t>
            </w:r>
            <w:r>
              <w:rPr>
                <w:rFonts w:ascii="仿宋_GB2312" w:eastAsia="仿宋_GB2312" w:hAnsi="宋体" w:cs="宋体" w:hint="eastAsia"/>
                <w:kern w:val="2"/>
                <w:sz w:val="24"/>
                <w:szCs w:val="22"/>
              </w:rPr>
              <w:t>自文件发布之日起，投标人需进行基本户备案，已备案的基本户开户银行、账户发生变化的，须重新办理备案手续。备案后方可提交投标（竞买）保证金。</w:t>
            </w:r>
          </w:p>
          <w:p w:rsidR="00DA5D4A" w:rsidRDefault="00761B1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w:t>
            </w:r>
            <w:r>
              <w:rPr>
                <w:rFonts w:ascii="仿宋_GB2312" w:eastAsia="仿宋_GB2312" w:hAnsi="宋体" w:cs="宋体" w:hint="eastAsia"/>
                <w:kern w:val="2"/>
                <w:sz w:val="24"/>
                <w:szCs w:val="22"/>
              </w:rPr>
              <w:t>基本户备案流程：投标人登录注册网址：</w:t>
            </w:r>
            <w:r>
              <w:rPr>
                <w:rFonts w:ascii="仿宋_GB2312" w:eastAsia="仿宋_GB2312" w:hAnsi="宋体" w:cs="宋体" w:hint="eastAsia"/>
                <w:kern w:val="2"/>
                <w:sz w:val="24"/>
                <w:szCs w:val="22"/>
              </w:rPr>
              <w:t>http://221.14.6.70:8088/ggzy/</w:t>
            </w:r>
            <w:r>
              <w:rPr>
                <w:rFonts w:ascii="仿宋_GB2312" w:eastAsia="仿宋_GB2312" w:hAnsi="宋体" w:cs="宋体" w:hint="eastAsia"/>
                <w:kern w:val="2"/>
                <w:sz w:val="24"/>
                <w:szCs w:val="22"/>
              </w:rPr>
              <w:t>，进行系统用户注册，在注册流程中“银行账户”环节，增加“账户类别</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rPr>
              <w:t>基本账户”，填写投标人基本账户信息，扫描上传基本户开户许可证（两者信息必须相符），保存备案信息，提交并绑定</w:t>
            </w:r>
            <w:r>
              <w:rPr>
                <w:rFonts w:ascii="仿宋_GB2312" w:eastAsia="仿宋_GB2312" w:hAnsi="宋体" w:cs="宋体" w:hint="eastAsia"/>
                <w:kern w:val="2"/>
                <w:sz w:val="24"/>
                <w:szCs w:val="22"/>
              </w:rPr>
              <w:t>C</w:t>
            </w:r>
            <w:r>
              <w:rPr>
                <w:rFonts w:ascii="仿宋_GB2312" w:eastAsia="仿宋_GB2312" w:hAnsi="宋体" w:cs="宋体" w:hint="eastAsia"/>
                <w:kern w:val="2"/>
                <w:sz w:val="24"/>
                <w:szCs w:val="22"/>
              </w:rPr>
              <w:t>A</w:t>
            </w:r>
            <w:r>
              <w:rPr>
                <w:rFonts w:ascii="仿宋_GB2312" w:eastAsia="仿宋_GB2312" w:hAnsi="宋体" w:cs="宋体" w:hint="eastAsia"/>
                <w:kern w:val="2"/>
                <w:sz w:val="24"/>
                <w:szCs w:val="22"/>
              </w:rPr>
              <w:t>后可缴纳、绑定投标保证金。</w:t>
            </w:r>
          </w:p>
          <w:p w:rsidR="00DA5D4A" w:rsidRDefault="00761B1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 xml:space="preserve">(3) </w:t>
            </w:r>
            <w:r>
              <w:rPr>
                <w:rFonts w:ascii="仿宋_GB2312" w:eastAsia="仿宋_GB2312" w:hAnsi="宋体" w:cs="宋体"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r>
              <w:rPr>
                <w:rFonts w:ascii="仿宋_GB2312" w:eastAsia="仿宋_GB2312" w:hAnsi="宋体" w:cs="宋体" w:hint="eastAsia"/>
                <w:kern w:val="2"/>
                <w:sz w:val="24"/>
                <w:szCs w:val="22"/>
                <w:lang w:val="zh-CN"/>
              </w:rPr>
              <w:t>登录许昌公共资源交易系统</w:t>
            </w:r>
            <w:r>
              <w:rPr>
                <w:rFonts w:ascii="仿宋_GB2312" w:eastAsia="仿宋_GB2312" w:hAnsi="宋体" w:cs="宋体" w:hint="eastAsia"/>
                <w:kern w:val="2"/>
                <w:sz w:val="24"/>
                <w:szCs w:val="22"/>
                <w:lang w:val="zh-CN"/>
              </w:rPr>
              <w:t>-</w:t>
            </w:r>
            <w:r>
              <w:rPr>
                <w:rFonts w:ascii="仿宋_GB2312" w:eastAsia="仿宋_GB2312" w:hAnsi="宋体" w:cs="宋体" w:hint="eastAsia"/>
                <w:kern w:val="2"/>
                <w:sz w:val="24"/>
                <w:szCs w:val="22"/>
                <w:lang w:val="zh-CN"/>
              </w:rPr>
              <w:t>组件下载</w:t>
            </w:r>
            <w:r>
              <w:rPr>
                <w:rFonts w:ascii="仿宋_GB2312" w:eastAsia="仿宋_GB2312" w:hAnsi="宋体" w:cs="宋体" w:hint="eastAsia"/>
                <w:kern w:val="2"/>
                <w:sz w:val="24"/>
                <w:szCs w:val="22"/>
                <w:lang w:val="zh-CN"/>
              </w:rPr>
              <w:t>-</w:t>
            </w:r>
            <w:r>
              <w:rPr>
                <w:rFonts w:ascii="仿宋_GB2312" w:eastAsia="仿宋_GB2312" w:hAnsi="宋体" w:cs="宋体" w:hint="eastAsia"/>
                <w:kern w:val="2"/>
                <w:sz w:val="24"/>
                <w:szCs w:val="22"/>
                <w:lang w:val="zh-CN"/>
              </w:rPr>
              <w:t>《保证金缴纳绑定操作指南》。</w:t>
            </w:r>
          </w:p>
          <w:p w:rsidR="00DA5D4A" w:rsidRDefault="00761B1E">
            <w:pPr>
              <w:rPr>
                <w:rFonts w:ascii="仿宋" w:eastAsia="仿宋" w:hAnsi="仿宋" w:cs="仿宋"/>
                <w:kern w:val="2"/>
                <w:sz w:val="24"/>
                <w:szCs w:val="24"/>
              </w:rPr>
            </w:pPr>
            <w:r>
              <w:rPr>
                <w:rFonts w:ascii="仿宋_GB2312" w:eastAsia="仿宋_GB2312" w:hAnsi="宋体" w:cs="宋体" w:hint="eastAsia"/>
                <w:kern w:val="2"/>
                <w:sz w:val="24"/>
                <w:szCs w:val="22"/>
              </w:rPr>
              <w:t xml:space="preserve"> 7</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凡投标人投标保证金交纳至同一标段相同子账号的，保证金暂不予退还，并依照《许昌市公共资源交易当事人不良行为管理暂行办法》（许公管委〔</w:t>
            </w:r>
            <w:r>
              <w:rPr>
                <w:rFonts w:ascii="仿宋_GB2312" w:eastAsia="仿宋_GB2312" w:hAnsi="宋体" w:cs="宋体" w:hint="eastAsia"/>
                <w:kern w:val="2"/>
                <w:sz w:val="24"/>
                <w:szCs w:val="22"/>
                <w:lang w:val="zh-CN"/>
              </w:rPr>
              <w:t>2017</w:t>
            </w:r>
            <w:r>
              <w:rPr>
                <w:rFonts w:ascii="仿宋_GB2312" w:eastAsia="仿宋_GB2312" w:hAnsi="宋体" w:cs="宋体" w:hint="eastAsia"/>
                <w:kern w:val="2"/>
                <w:sz w:val="24"/>
                <w:szCs w:val="22"/>
                <w:lang w:val="zh-CN"/>
              </w:rPr>
              <w:t>〕</w:t>
            </w:r>
            <w:r>
              <w:rPr>
                <w:rFonts w:ascii="仿宋_GB2312" w:eastAsia="仿宋_GB2312" w:hAnsi="宋体" w:cs="宋体" w:hint="eastAsia"/>
                <w:kern w:val="2"/>
                <w:sz w:val="24"/>
                <w:szCs w:val="22"/>
                <w:lang w:val="zh-CN"/>
              </w:rPr>
              <w:t>1</w:t>
            </w:r>
            <w:r>
              <w:rPr>
                <w:rFonts w:ascii="仿宋_GB2312" w:eastAsia="仿宋_GB2312" w:hAnsi="宋体" w:cs="宋体" w:hint="eastAsia"/>
                <w:kern w:val="2"/>
                <w:sz w:val="24"/>
                <w:szCs w:val="22"/>
                <w:lang w:val="zh-CN"/>
              </w:rPr>
              <w:t>号）规定，进行调查、认定、记录、公示、公告。对涉嫌串通投标等违规行为</w:t>
            </w:r>
            <w:r>
              <w:rPr>
                <w:rFonts w:ascii="仿宋_GB2312" w:eastAsia="仿宋_GB2312" w:hAnsi="宋体" w:cs="宋体" w:hint="eastAsia"/>
                <w:kern w:val="2"/>
                <w:sz w:val="24"/>
                <w:szCs w:val="22"/>
                <w:lang w:val="zh-CN"/>
              </w:rPr>
              <w:t>的，经调查核实后，记录不良行为，移交有关部门进行查处。不予退还的保证金上缴国库。</w:t>
            </w:r>
          </w:p>
        </w:tc>
      </w:tr>
      <w:tr w:rsidR="00DA5D4A">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A5D4A" w:rsidRDefault="00761B1E">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1</w:t>
            </w:r>
            <w:r>
              <w:rPr>
                <w:rFonts w:ascii="仿宋_GB2312" w:eastAsia="仿宋_GB2312" w:hAnsi="宋体" w:cs="仿宋_GB2312" w:hint="eastAsia"/>
                <w:kern w:val="2"/>
                <w:sz w:val="24"/>
                <w:szCs w:val="22"/>
              </w:rPr>
              <w:t>、</w:t>
            </w:r>
            <w:r>
              <w:rPr>
                <w:rFonts w:ascii="仿宋_GB2312" w:eastAsia="仿宋_GB2312" w:hAnsi="宋体" w:cs="宋体" w:hint="eastAsia"/>
                <w:kern w:val="2"/>
                <w:sz w:val="24"/>
                <w:szCs w:val="22"/>
              </w:rPr>
              <w:t>自文件发布之日起，投标人需进行基本户备案，已备案的基本户开户银行、账户发生变化的，须重新办理备案手续。备案后方可提交投标（竞买）保证金。</w:t>
            </w:r>
          </w:p>
          <w:p w:rsidR="00DA5D4A" w:rsidRDefault="00761B1E">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2</w:t>
            </w:r>
            <w:r>
              <w:rPr>
                <w:rFonts w:ascii="仿宋_GB2312" w:eastAsia="仿宋_GB2312" w:hAnsi="宋体" w:cs="仿宋_GB2312" w:hint="eastAsia"/>
                <w:kern w:val="2"/>
                <w:sz w:val="24"/>
                <w:szCs w:val="22"/>
              </w:rPr>
              <w:t>、基本户备案流程：投标人登录注册网址：</w:t>
            </w:r>
            <w:r>
              <w:rPr>
                <w:rFonts w:ascii="仿宋_GB2312" w:eastAsia="仿宋_GB2312" w:hAnsi="宋体" w:cs="仿宋_GB2312" w:hint="eastAsia"/>
                <w:kern w:val="2"/>
                <w:sz w:val="24"/>
                <w:szCs w:val="22"/>
              </w:rPr>
              <w:t>http://221.14.6.70:8088/ggzy/</w:t>
            </w:r>
            <w:r>
              <w:rPr>
                <w:rFonts w:ascii="仿宋_GB2312" w:eastAsia="仿宋_GB2312" w:hAnsi="宋体" w:cs="仿宋_GB2312" w:hint="eastAsia"/>
                <w:kern w:val="2"/>
                <w:sz w:val="24"/>
                <w:szCs w:val="22"/>
              </w:rPr>
              <w:t>，进行系统用户注册，在注册流程中“银行账户”环节，增加“账户类别</w:t>
            </w:r>
            <w:r>
              <w:rPr>
                <w:rFonts w:ascii="仿宋_GB2312" w:eastAsia="仿宋_GB2312" w:hAnsi="宋体" w:cs="仿宋_GB2312" w:hint="eastAsia"/>
                <w:kern w:val="2"/>
                <w:sz w:val="24"/>
                <w:szCs w:val="22"/>
              </w:rPr>
              <w:t>-</w:t>
            </w:r>
            <w:r>
              <w:rPr>
                <w:rFonts w:ascii="仿宋_GB2312" w:eastAsia="仿宋_GB2312" w:hAnsi="宋体" w:cs="仿宋_GB2312" w:hint="eastAsia"/>
                <w:kern w:val="2"/>
                <w:sz w:val="24"/>
                <w:szCs w:val="22"/>
              </w:rPr>
              <w:t>基本账户”，填写投标人基本账户信息，扫描上传基本户开户许可证（两者信息必须相符），保存备案信息，提交并绑定</w:t>
            </w:r>
            <w:r>
              <w:rPr>
                <w:rFonts w:ascii="仿宋_GB2312" w:eastAsia="仿宋_GB2312" w:hAnsi="宋体" w:cs="仿宋_GB2312" w:hint="eastAsia"/>
                <w:kern w:val="2"/>
                <w:sz w:val="24"/>
                <w:szCs w:val="22"/>
              </w:rPr>
              <w:t>CA</w:t>
            </w:r>
            <w:r>
              <w:rPr>
                <w:rFonts w:ascii="仿宋_GB2312" w:eastAsia="仿宋_GB2312" w:hAnsi="宋体" w:cs="仿宋_GB2312" w:hint="eastAsia"/>
                <w:kern w:val="2"/>
                <w:sz w:val="24"/>
                <w:szCs w:val="22"/>
              </w:rPr>
              <w:t>后可缴纳、绑定投标保证金。</w:t>
            </w:r>
          </w:p>
          <w:p w:rsidR="00DA5D4A" w:rsidRDefault="00761B1E">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3</w:t>
            </w:r>
            <w:bookmarkStart w:id="78" w:name="_GoBack"/>
            <w:bookmarkEnd w:id="78"/>
            <w:r>
              <w:rPr>
                <w:rFonts w:ascii="仿宋_GB2312" w:eastAsia="仿宋_GB2312" w:hAnsi="宋体" w:cs="仿宋_GB2312" w:hint="eastAsia"/>
                <w:kern w:val="2"/>
                <w:sz w:val="24"/>
                <w:szCs w:val="22"/>
              </w:rPr>
              <w:t>、特殊情况处理</w:t>
            </w:r>
          </w:p>
          <w:p w:rsidR="00DA5D4A" w:rsidRDefault="00761B1E">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A5D4A" w:rsidRDefault="00DA5D4A">
      <w:pPr>
        <w:jc w:val="center"/>
        <w:rPr>
          <w:rFonts w:ascii="方正小标宋简体" w:eastAsia="方正小标宋简体" w:hAnsi="宋体" w:cs="宋体"/>
          <w:sz w:val="36"/>
          <w:szCs w:val="36"/>
        </w:rPr>
      </w:pPr>
    </w:p>
    <w:p w:rsidR="00DA5D4A" w:rsidRDefault="00DA5D4A">
      <w:pPr>
        <w:jc w:val="center"/>
        <w:rPr>
          <w:rFonts w:ascii="方正小标宋简体" w:eastAsia="方正小标宋简体" w:hAnsi="宋体" w:cs="宋体"/>
          <w:sz w:val="36"/>
          <w:szCs w:val="36"/>
        </w:rPr>
      </w:pPr>
    </w:p>
    <w:p w:rsidR="00DA5D4A" w:rsidRDefault="00DA5D4A">
      <w:pPr>
        <w:jc w:val="center"/>
        <w:rPr>
          <w:rFonts w:ascii="方正小标宋简体" w:eastAsia="方正小标宋简体" w:hAnsi="宋体" w:cs="宋体"/>
          <w:sz w:val="36"/>
          <w:szCs w:val="36"/>
        </w:rPr>
      </w:pPr>
    </w:p>
    <w:p w:rsidR="00DA5D4A" w:rsidRDefault="00DA5D4A">
      <w:pPr>
        <w:rPr>
          <w:rFonts w:ascii="方正小标宋简体" w:eastAsia="方正小标宋简体" w:hAnsi="宋体" w:cs="宋体"/>
          <w:sz w:val="36"/>
          <w:szCs w:val="36"/>
        </w:rPr>
      </w:pPr>
    </w:p>
    <w:p w:rsidR="00DA5D4A" w:rsidRDefault="00DA5D4A" w:rsidP="005D03B5">
      <w:pPr>
        <w:pStyle w:val="a0"/>
        <w:ind w:firstLine="340"/>
      </w:pPr>
    </w:p>
    <w:p w:rsidR="00DA5D4A" w:rsidRDefault="00761B1E">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A5D4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A5D4A" w:rsidRDefault="00DA5D4A">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A5D4A" w:rsidRDefault="00761B1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w:t>
            </w:r>
            <w:r>
              <w:rPr>
                <w:rFonts w:ascii="仿宋_GB2312" w:eastAsia="仿宋_GB2312" w:hAnsi="新宋体" w:cs="新宋体" w:hint="eastAsia"/>
                <w:kern w:val="2"/>
                <w:sz w:val="24"/>
                <w:szCs w:val="22"/>
              </w:rPr>
              <w:t xml:space="preserve">   </w:t>
            </w:r>
            <w:r>
              <w:rPr>
                <w:rFonts w:ascii="仿宋_GB2312" w:eastAsia="仿宋_GB2312" w:hAnsi="新宋体" w:cs="新宋体" w:hint="eastAsia"/>
                <w:kern w:val="2"/>
                <w:sz w:val="24"/>
                <w:szCs w:val="22"/>
              </w:rPr>
              <w:t>否□</w:t>
            </w:r>
          </w:p>
        </w:tc>
      </w:tr>
      <w:tr w:rsidR="00DA5D4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A5D4A" w:rsidRDefault="00DA5D4A">
            <w:pPr>
              <w:spacing w:line="360" w:lineRule="exact"/>
              <w:jc w:val="center"/>
              <w:rPr>
                <w:rFonts w:ascii="仿宋_GB2312" w:eastAsia="仿宋_GB2312" w:hAnsi="华文中宋"/>
                <w:kern w:val="2"/>
                <w:sz w:val="24"/>
                <w:szCs w:val="22"/>
              </w:rPr>
            </w:pPr>
          </w:p>
        </w:tc>
      </w:tr>
      <w:tr w:rsidR="00DA5D4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A5D4A" w:rsidRDefault="00DA5D4A">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A5D4A" w:rsidRDefault="00761B1E">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A5D4A" w:rsidRDefault="00DA5D4A">
            <w:pPr>
              <w:rPr>
                <w:rFonts w:ascii="仿宋_GB2312" w:eastAsia="仿宋_GB2312"/>
                <w:kern w:val="2"/>
                <w:sz w:val="24"/>
                <w:szCs w:val="22"/>
              </w:rPr>
            </w:pPr>
          </w:p>
        </w:tc>
      </w:tr>
      <w:tr w:rsidR="00DA5D4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A5D4A" w:rsidRDefault="00761B1E">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A5D4A" w:rsidRDefault="00761B1E">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大写：</w:t>
            </w:r>
            <w:r>
              <w:rPr>
                <w:rFonts w:ascii="仿宋_GB2312" w:eastAsia="仿宋_GB2312" w:hAnsi="新宋体" w:cs="新宋体" w:hint="eastAsia"/>
                <w:kern w:val="2"/>
                <w:sz w:val="24"/>
                <w:szCs w:val="22"/>
              </w:rPr>
              <w:t xml:space="preserve">                                    </w:t>
            </w:r>
            <w:r>
              <w:rPr>
                <w:rFonts w:ascii="新宋体" w:eastAsia="仿宋_GB2312" w:hAnsi="新宋体" w:cs="新宋体" w:hint="eastAsia"/>
                <w:kern w:val="2"/>
                <w:sz w:val="24"/>
                <w:szCs w:val="22"/>
              </w:rPr>
              <w:t>¥</w:t>
            </w:r>
          </w:p>
        </w:tc>
      </w:tr>
      <w:tr w:rsidR="00DA5D4A">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A5D4A" w:rsidRDefault="00761B1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DA5D4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A5D4A" w:rsidRDefault="00DA5D4A">
            <w:pPr>
              <w:wordWrap w:val="0"/>
              <w:jc w:val="right"/>
              <w:rPr>
                <w:rFonts w:ascii="仿宋_GB2312" w:eastAsia="仿宋_GB2312" w:hAnsi="新宋体" w:cs="新宋体"/>
                <w:kern w:val="2"/>
                <w:sz w:val="24"/>
                <w:szCs w:val="22"/>
              </w:rPr>
            </w:pPr>
          </w:p>
          <w:p w:rsidR="00DA5D4A" w:rsidRDefault="00DA5D4A">
            <w:pPr>
              <w:ind w:right="480" w:firstLineChars="2450" w:firstLine="5880"/>
              <w:rPr>
                <w:rFonts w:ascii="仿宋_GB2312" w:eastAsia="仿宋_GB2312" w:hAnsi="新宋体" w:cs="新宋体"/>
                <w:kern w:val="2"/>
                <w:sz w:val="24"/>
                <w:szCs w:val="22"/>
              </w:rPr>
            </w:pPr>
          </w:p>
          <w:p w:rsidR="00DA5D4A" w:rsidRDefault="00DA5D4A">
            <w:pPr>
              <w:ind w:right="480" w:firstLineChars="2450" w:firstLine="5880"/>
              <w:rPr>
                <w:rFonts w:ascii="仿宋_GB2312" w:eastAsia="仿宋_GB2312" w:hAnsi="新宋体" w:cs="新宋体"/>
                <w:kern w:val="2"/>
                <w:sz w:val="24"/>
                <w:szCs w:val="22"/>
              </w:rPr>
            </w:pPr>
          </w:p>
          <w:p w:rsidR="00DA5D4A" w:rsidRDefault="00DA5D4A">
            <w:pPr>
              <w:ind w:right="480" w:firstLineChars="2450" w:firstLine="5880"/>
              <w:rPr>
                <w:rFonts w:ascii="仿宋_GB2312" w:eastAsia="仿宋_GB2312" w:hAnsi="新宋体" w:cs="新宋体"/>
                <w:kern w:val="2"/>
                <w:sz w:val="24"/>
                <w:szCs w:val="22"/>
              </w:rPr>
            </w:pPr>
          </w:p>
          <w:p w:rsidR="00DA5D4A" w:rsidRDefault="00761B1E">
            <w:pPr>
              <w:ind w:right="480" w:firstLineChars="2450" w:firstLine="5880"/>
              <w:rPr>
                <w:rFonts w:ascii="仿宋_GB2312" w:eastAsia="仿宋_GB2312" w:hAnsi="华文中宋"/>
                <w:kern w:val="2"/>
                <w:sz w:val="24"/>
                <w:szCs w:val="22"/>
              </w:rPr>
            </w:pPr>
            <w:r>
              <w:rPr>
                <w:rFonts w:ascii="仿宋_GB2312" w:eastAsia="仿宋_GB2312" w:hAnsi="新宋体" w:cs="新宋体" w:hint="eastAsia"/>
                <w:kern w:val="2"/>
                <w:sz w:val="24"/>
                <w:szCs w:val="22"/>
              </w:rPr>
              <w:t>年</w:t>
            </w:r>
            <w:r>
              <w:rPr>
                <w:rFonts w:ascii="仿宋_GB2312" w:eastAsia="仿宋_GB2312" w:hAnsi="新宋体" w:cs="新宋体" w:hint="eastAsia"/>
                <w:kern w:val="2"/>
                <w:sz w:val="24"/>
                <w:szCs w:val="22"/>
              </w:rPr>
              <w:t xml:space="preserve">   </w:t>
            </w:r>
            <w:r>
              <w:rPr>
                <w:rFonts w:ascii="仿宋_GB2312" w:eastAsia="仿宋_GB2312" w:hAnsi="新宋体" w:cs="新宋体" w:hint="eastAsia"/>
                <w:kern w:val="2"/>
                <w:sz w:val="24"/>
                <w:szCs w:val="22"/>
              </w:rPr>
              <w:t>月</w:t>
            </w:r>
            <w:r>
              <w:rPr>
                <w:rFonts w:ascii="仿宋_GB2312" w:eastAsia="仿宋_GB2312" w:hAnsi="新宋体" w:cs="新宋体" w:hint="eastAsia"/>
                <w:kern w:val="2"/>
                <w:sz w:val="24"/>
                <w:szCs w:val="22"/>
              </w:rPr>
              <w:t xml:space="preserve">   </w:t>
            </w:r>
            <w:r>
              <w:rPr>
                <w:rFonts w:ascii="仿宋_GB2312" w:eastAsia="仿宋_GB2312" w:hAnsi="新宋体" w:cs="新宋体" w:hint="eastAsia"/>
                <w:kern w:val="2"/>
                <w:sz w:val="24"/>
                <w:szCs w:val="22"/>
              </w:rPr>
              <w:t>日</w:t>
            </w:r>
          </w:p>
        </w:tc>
      </w:tr>
    </w:tbl>
    <w:p w:rsidR="00DA5D4A" w:rsidRDefault="00761B1E">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DA5D4A" w:rsidRDefault="00DA5D4A">
      <w:pPr>
        <w:widowControl/>
        <w:spacing w:line="520" w:lineRule="exact"/>
        <w:rPr>
          <w:rFonts w:ascii="仿宋_GB2312" w:eastAsia="仿宋_GB2312" w:hAnsi="Arial" w:cs="Arial"/>
          <w:b/>
          <w:bCs/>
          <w:color w:val="000000"/>
          <w:sz w:val="40"/>
          <w:szCs w:val="40"/>
        </w:rPr>
      </w:pPr>
    </w:p>
    <w:p w:rsidR="00DA5D4A" w:rsidRDefault="00761B1E">
      <w:pPr>
        <w:ind w:firstLineChars="800" w:firstLine="2880"/>
        <w:rPr>
          <w:rFonts w:hAnsi="宋体"/>
          <w:sz w:val="36"/>
          <w:szCs w:val="36"/>
        </w:rPr>
      </w:pPr>
      <w:r>
        <w:rPr>
          <w:rFonts w:hAnsi="宋体" w:hint="eastAsia"/>
          <w:sz w:val="36"/>
          <w:szCs w:val="36"/>
        </w:rPr>
        <w:t>履约保证金退还</w:t>
      </w:r>
      <w:r>
        <w:rPr>
          <w:rFonts w:hAnsi="宋体" w:hint="eastAsia"/>
          <w:sz w:val="36"/>
          <w:szCs w:val="36"/>
        </w:rPr>
        <w:t>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DA5D4A">
        <w:trPr>
          <w:cantSplit/>
          <w:trHeight w:hRule="exact" w:val="567"/>
        </w:trPr>
        <w:tc>
          <w:tcPr>
            <w:tcW w:w="2086" w:type="dxa"/>
            <w:vAlign w:val="center"/>
          </w:tcPr>
          <w:p w:rsidR="00DA5D4A" w:rsidRDefault="00761B1E">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DA5D4A" w:rsidRDefault="00DA5D4A">
            <w:pPr>
              <w:spacing w:line="360" w:lineRule="exact"/>
              <w:ind w:firstLineChars="100" w:firstLine="240"/>
              <w:rPr>
                <w:rFonts w:hAnsi="宋体"/>
                <w:color w:val="000000"/>
                <w:sz w:val="24"/>
              </w:rPr>
            </w:pPr>
          </w:p>
        </w:tc>
      </w:tr>
      <w:tr w:rsidR="00DA5D4A">
        <w:trPr>
          <w:cantSplit/>
          <w:trHeight w:hRule="exact" w:val="567"/>
        </w:trPr>
        <w:tc>
          <w:tcPr>
            <w:tcW w:w="2086" w:type="dxa"/>
            <w:vAlign w:val="center"/>
          </w:tcPr>
          <w:p w:rsidR="00DA5D4A" w:rsidRDefault="00761B1E">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DA5D4A" w:rsidRDefault="00DA5D4A">
            <w:pPr>
              <w:spacing w:line="360" w:lineRule="exact"/>
              <w:jc w:val="center"/>
              <w:rPr>
                <w:rFonts w:hAnsi="宋体"/>
                <w:color w:val="000000"/>
                <w:sz w:val="24"/>
              </w:rPr>
            </w:pPr>
          </w:p>
        </w:tc>
      </w:tr>
      <w:tr w:rsidR="00DA5D4A">
        <w:trPr>
          <w:cantSplit/>
          <w:trHeight w:hRule="exact" w:val="567"/>
        </w:trPr>
        <w:tc>
          <w:tcPr>
            <w:tcW w:w="2086" w:type="dxa"/>
            <w:vAlign w:val="center"/>
          </w:tcPr>
          <w:p w:rsidR="00DA5D4A" w:rsidRDefault="00761B1E">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DA5D4A" w:rsidRDefault="00DA5D4A">
            <w:pPr>
              <w:rPr>
                <w:rFonts w:hAnsi="宋体"/>
                <w:color w:val="000000"/>
                <w:sz w:val="24"/>
              </w:rPr>
            </w:pPr>
          </w:p>
        </w:tc>
        <w:tc>
          <w:tcPr>
            <w:tcW w:w="1134" w:type="dxa"/>
            <w:vAlign w:val="center"/>
          </w:tcPr>
          <w:p w:rsidR="00DA5D4A" w:rsidRDefault="00761B1E">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DA5D4A" w:rsidRDefault="00DA5D4A">
            <w:pPr>
              <w:rPr>
                <w:rFonts w:hAnsi="宋体"/>
                <w:color w:val="000000"/>
                <w:sz w:val="24"/>
              </w:rPr>
            </w:pPr>
          </w:p>
        </w:tc>
      </w:tr>
      <w:tr w:rsidR="00DA5D4A">
        <w:trPr>
          <w:cantSplit/>
          <w:trHeight w:hRule="exact" w:val="567"/>
        </w:trPr>
        <w:tc>
          <w:tcPr>
            <w:tcW w:w="2086" w:type="dxa"/>
            <w:vAlign w:val="center"/>
          </w:tcPr>
          <w:p w:rsidR="00DA5D4A" w:rsidRDefault="00761B1E">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DA5D4A" w:rsidRDefault="00761B1E">
            <w:pPr>
              <w:rPr>
                <w:rFonts w:hAnsi="宋体"/>
                <w:color w:val="000000"/>
                <w:sz w:val="24"/>
              </w:rPr>
            </w:pPr>
            <w:r>
              <w:rPr>
                <w:rFonts w:hAnsi="宋体" w:hint="eastAsia"/>
                <w:color w:val="000000"/>
                <w:sz w:val="24"/>
              </w:rPr>
              <w:t>大写：</w:t>
            </w:r>
            <w:r>
              <w:rPr>
                <w:rFonts w:hAnsi="宋体" w:hint="eastAsia"/>
                <w:color w:val="000000"/>
                <w:sz w:val="24"/>
              </w:rPr>
              <w:t xml:space="preserve">                                  </w:t>
            </w:r>
            <w:r>
              <w:rPr>
                <w:rFonts w:hAnsi="宋体" w:hint="eastAsia"/>
                <w:color w:val="000000"/>
                <w:sz w:val="24"/>
              </w:rPr>
              <w:t>￥</w:t>
            </w:r>
            <w:r>
              <w:rPr>
                <w:rFonts w:hAnsi="宋体" w:hint="eastAsia"/>
                <w:color w:val="000000"/>
                <w:sz w:val="24"/>
              </w:rPr>
              <w:t xml:space="preserve">                                 </w:t>
            </w:r>
          </w:p>
        </w:tc>
      </w:tr>
      <w:tr w:rsidR="00DA5D4A">
        <w:trPr>
          <w:cantSplit/>
          <w:trHeight w:hRule="exact" w:val="567"/>
        </w:trPr>
        <w:tc>
          <w:tcPr>
            <w:tcW w:w="2086" w:type="dxa"/>
            <w:vAlign w:val="center"/>
          </w:tcPr>
          <w:p w:rsidR="00DA5D4A" w:rsidRDefault="00761B1E">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DA5D4A" w:rsidRDefault="00DA5D4A">
            <w:pPr>
              <w:rPr>
                <w:rFonts w:hAnsi="宋体"/>
                <w:color w:val="000000"/>
                <w:sz w:val="24"/>
              </w:rPr>
            </w:pPr>
          </w:p>
        </w:tc>
        <w:tc>
          <w:tcPr>
            <w:tcW w:w="1235" w:type="dxa"/>
            <w:gridSpan w:val="2"/>
            <w:vAlign w:val="center"/>
          </w:tcPr>
          <w:p w:rsidR="00DA5D4A" w:rsidRDefault="00761B1E">
            <w:pPr>
              <w:spacing w:line="360" w:lineRule="exact"/>
              <w:rPr>
                <w:rFonts w:hAnsi="宋体"/>
                <w:color w:val="000000"/>
                <w:sz w:val="24"/>
              </w:rPr>
            </w:pPr>
            <w:r>
              <w:rPr>
                <w:rFonts w:hAnsi="宋体" w:hint="eastAsia"/>
                <w:color w:val="000000"/>
                <w:sz w:val="24"/>
              </w:rPr>
              <w:t>履约期限</w:t>
            </w:r>
          </w:p>
        </w:tc>
        <w:tc>
          <w:tcPr>
            <w:tcW w:w="2706" w:type="dxa"/>
            <w:vAlign w:val="center"/>
          </w:tcPr>
          <w:p w:rsidR="00DA5D4A" w:rsidRDefault="00DA5D4A">
            <w:pPr>
              <w:rPr>
                <w:rFonts w:hAnsi="宋体"/>
                <w:color w:val="000000"/>
                <w:sz w:val="24"/>
              </w:rPr>
            </w:pPr>
          </w:p>
        </w:tc>
      </w:tr>
      <w:tr w:rsidR="00DA5D4A">
        <w:trPr>
          <w:trHeight w:val="1952"/>
        </w:trPr>
        <w:tc>
          <w:tcPr>
            <w:tcW w:w="9294" w:type="dxa"/>
            <w:gridSpan w:val="5"/>
          </w:tcPr>
          <w:p w:rsidR="00DA5D4A" w:rsidRDefault="00DA5D4A">
            <w:pPr>
              <w:jc w:val="center"/>
              <w:rPr>
                <w:rFonts w:hAnsi="宋体"/>
                <w:color w:val="000000"/>
                <w:sz w:val="24"/>
              </w:rPr>
            </w:pPr>
          </w:p>
          <w:p w:rsidR="00DA5D4A" w:rsidRDefault="00761B1E">
            <w:pPr>
              <w:ind w:firstLineChars="350" w:firstLine="840"/>
              <w:rPr>
                <w:rFonts w:hAnsi="宋体"/>
                <w:color w:val="000000"/>
                <w:sz w:val="24"/>
              </w:rPr>
            </w:pPr>
            <w:r>
              <w:rPr>
                <w:rFonts w:hAnsi="宋体" w:hint="eastAsia"/>
                <w:color w:val="000000"/>
                <w:sz w:val="24"/>
              </w:rPr>
              <w:t>项目负责人签字：</w:t>
            </w:r>
          </w:p>
          <w:p w:rsidR="00DA5D4A" w:rsidRDefault="00DA5D4A">
            <w:pPr>
              <w:ind w:firstLineChars="350" w:firstLine="840"/>
              <w:rPr>
                <w:rFonts w:hAnsi="宋体"/>
                <w:color w:val="000000"/>
                <w:sz w:val="24"/>
              </w:rPr>
            </w:pPr>
          </w:p>
          <w:p w:rsidR="00DA5D4A" w:rsidRDefault="00761B1E">
            <w:pPr>
              <w:ind w:firstLineChars="350" w:firstLine="840"/>
              <w:rPr>
                <w:rFonts w:hAnsi="宋体"/>
                <w:color w:val="000000"/>
                <w:sz w:val="24"/>
              </w:rPr>
            </w:pPr>
            <w:r>
              <w:rPr>
                <w:rFonts w:hAnsi="宋体" w:hint="eastAsia"/>
                <w:color w:val="000000"/>
                <w:sz w:val="24"/>
              </w:rPr>
              <w:t>联</w:t>
            </w:r>
            <w:r>
              <w:rPr>
                <w:rFonts w:hAnsi="宋体" w:hint="eastAsia"/>
                <w:color w:val="000000"/>
                <w:sz w:val="24"/>
              </w:rPr>
              <w:t xml:space="preserve">  </w:t>
            </w:r>
            <w:r>
              <w:rPr>
                <w:rFonts w:hAnsi="宋体" w:hint="eastAsia"/>
                <w:color w:val="000000"/>
                <w:sz w:val="24"/>
              </w:rPr>
              <w:t>系</w:t>
            </w:r>
            <w:r>
              <w:rPr>
                <w:rFonts w:hAnsi="宋体" w:hint="eastAsia"/>
                <w:color w:val="000000"/>
                <w:sz w:val="24"/>
              </w:rPr>
              <w:t xml:space="preserve">  </w:t>
            </w:r>
            <w:r>
              <w:rPr>
                <w:rFonts w:hAnsi="宋体" w:hint="eastAsia"/>
                <w:color w:val="000000"/>
                <w:sz w:val="24"/>
              </w:rPr>
              <w:t>电</w:t>
            </w:r>
            <w:r>
              <w:rPr>
                <w:rFonts w:hAnsi="宋体" w:hint="eastAsia"/>
                <w:color w:val="000000"/>
                <w:sz w:val="24"/>
              </w:rPr>
              <w:t xml:space="preserve">  </w:t>
            </w:r>
            <w:r>
              <w:rPr>
                <w:rFonts w:hAnsi="宋体" w:hint="eastAsia"/>
                <w:color w:val="000000"/>
                <w:sz w:val="24"/>
              </w:rPr>
              <w:t>话：</w:t>
            </w:r>
            <w:r>
              <w:rPr>
                <w:rFonts w:hAnsi="宋体" w:hint="eastAsia"/>
                <w:color w:val="000000"/>
                <w:sz w:val="24"/>
              </w:rPr>
              <w:t xml:space="preserve">                     </w:t>
            </w:r>
            <w:r>
              <w:rPr>
                <w:rFonts w:hAnsi="宋体" w:hint="eastAsia"/>
                <w:color w:val="000000"/>
                <w:sz w:val="24"/>
              </w:rPr>
              <w:t>盖</w:t>
            </w:r>
            <w:r>
              <w:rPr>
                <w:rFonts w:hAnsi="宋体" w:hint="eastAsia"/>
                <w:color w:val="000000"/>
                <w:sz w:val="24"/>
              </w:rPr>
              <w:t xml:space="preserve">     </w:t>
            </w:r>
            <w:r>
              <w:rPr>
                <w:rFonts w:hAnsi="宋体" w:hint="eastAsia"/>
                <w:color w:val="000000"/>
                <w:sz w:val="24"/>
              </w:rPr>
              <w:t>章：</w:t>
            </w:r>
            <w:r>
              <w:rPr>
                <w:rFonts w:hAnsi="宋体" w:hint="eastAsia"/>
                <w:color w:val="000000"/>
                <w:sz w:val="24"/>
              </w:rPr>
              <w:t xml:space="preserve">                        </w:t>
            </w:r>
          </w:p>
          <w:p w:rsidR="00DA5D4A" w:rsidRDefault="00DA5D4A">
            <w:pPr>
              <w:jc w:val="center"/>
              <w:rPr>
                <w:rFonts w:hAnsi="宋体"/>
                <w:color w:val="000000"/>
                <w:sz w:val="24"/>
              </w:rPr>
            </w:pPr>
          </w:p>
          <w:p w:rsidR="00DA5D4A" w:rsidRDefault="00761B1E">
            <w:pPr>
              <w:ind w:right="480" w:firstLineChars="2450" w:firstLine="5880"/>
              <w:rPr>
                <w:rFonts w:hAnsi="宋体"/>
                <w:color w:val="000000"/>
                <w:sz w:val="24"/>
              </w:rPr>
            </w:pP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p>
        </w:tc>
      </w:tr>
    </w:tbl>
    <w:p w:rsidR="00DA5D4A" w:rsidRDefault="00761B1E">
      <w:pPr>
        <w:rPr>
          <w:rFonts w:ascii="华文中宋" w:eastAsia="华文中宋" w:hAnsi="华文中宋"/>
          <w:b/>
          <w:bCs/>
          <w:sz w:val="32"/>
          <w:szCs w:val="32"/>
        </w:rPr>
      </w:pPr>
      <w:r>
        <w:rPr>
          <w:rFonts w:ascii="仿宋_GB2312" w:eastAsia="仿宋_GB2312" w:hAnsi="宋体" w:hint="eastAsia"/>
          <w:sz w:val="24"/>
        </w:rPr>
        <w:t>备注：中标单位使用此表退还</w:t>
      </w:r>
      <w:r>
        <w:rPr>
          <w:rFonts w:ascii="仿宋_GB2312" w:eastAsia="仿宋_GB2312" w:hAnsi="宋体" w:hint="eastAsia"/>
          <w:sz w:val="24"/>
        </w:rPr>
        <w:t>履约</w:t>
      </w:r>
      <w:r>
        <w:rPr>
          <w:rFonts w:ascii="仿宋_GB2312" w:eastAsia="仿宋_GB2312" w:hAnsi="宋体" w:hint="eastAsia"/>
          <w:sz w:val="24"/>
        </w:rPr>
        <w:t>保证金时，此表格大小及格式不得改变</w:t>
      </w:r>
      <w:r>
        <w:rPr>
          <w:rFonts w:ascii="仿宋_GB2312" w:eastAsia="仿宋_GB2312" w:hAnsi="宋体" w:hint="eastAsia"/>
          <w:sz w:val="28"/>
          <w:szCs w:val="28"/>
        </w:rPr>
        <w:t>。</w:t>
      </w:r>
    </w:p>
    <w:p w:rsidR="00DA5D4A" w:rsidRDefault="00DA5D4A">
      <w:pPr>
        <w:snapToGrid w:val="0"/>
        <w:spacing w:line="360" w:lineRule="auto"/>
        <w:jc w:val="center"/>
        <w:rPr>
          <w:rFonts w:hAnsi="宋体" w:cs="黑体"/>
          <w:b/>
          <w:sz w:val="36"/>
          <w:szCs w:val="36"/>
        </w:rPr>
      </w:pPr>
    </w:p>
    <w:p w:rsidR="00DA5D4A" w:rsidRDefault="00DA5D4A">
      <w:pPr>
        <w:snapToGrid w:val="0"/>
        <w:spacing w:line="360" w:lineRule="auto"/>
        <w:jc w:val="center"/>
        <w:rPr>
          <w:rFonts w:hAnsi="宋体" w:cs="黑体"/>
          <w:b/>
          <w:sz w:val="36"/>
          <w:szCs w:val="36"/>
        </w:rPr>
      </w:pPr>
    </w:p>
    <w:p w:rsidR="00DA5D4A" w:rsidRDefault="00DA5D4A" w:rsidP="005D03B5">
      <w:pPr>
        <w:pStyle w:val="a0"/>
        <w:ind w:firstLine="340"/>
      </w:pPr>
    </w:p>
    <w:p w:rsidR="00DA5D4A" w:rsidRDefault="00761B1E">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DA5D4A" w:rsidRDefault="00761B1E">
      <w:pPr>
        <w:tabs>
          <w:tab w:val="left" w:pos="5000"/>
        </w:tabs>
        <w:spacing w:line="360" w:lineRule="auto"/>
        <w:ind w:firstLine="490"/>
        <w:rPr>
          <w:rFonts w:hAnsi="宋体" w:cs="黑体"/>
          <w:b/>
          <w:sz w:val="32"/>
          <w:szCs w:val="32"/>
        </w:rPr>
      </w:pPr>
      <w:bookmarkStart w:id="79"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80" w:name="_Toc278443518"/>
      <w:bookmarkEnd w:id="79"/>
      <w:r>
        <w:rPr>
          <w:rFonts w:hAnsi="宋体" w:cs="黑体" w:hint="eastAsia"/>
          <w:b/>
          <w:sz w:val="32"/>
          <w:szCs w:val="32"/>
        </w:rPr>
        <w:t>同。</w:t>
      </w:r>
    </w:p>
    <w:p w:rsidR="00DA5D4A" w:rsidRDefault="00DA5D4A">
      <w:pPr>
        <w:autoSpaceDE w:val="0"/>
        <w:autoSpaceDN w:val="0"/>
        <w:adjustRightInd w:val="0"/>
        <w:jc w:val="center"/>
        <w:outlineLvl w:val="0"/>
        <w:rPr>
          <w:rFonts w:hAnsi="宋体" w:cs="黑体"/>
          <w:b/>
          <w:sz w:val="36"/>
          <w:szCs w:val="36"/>
        </w:rPr>
      </w:pPr>
    </w:p>
    <w:p w:rsidR="00DA5D4A" w:rsidRDefault="00761B1E">
      <w:pPr>
        <w:autoSpaceDE w:val="0"/>
        <w:autoSpaceDN w:val="0"/>
        <w:adjustRightInd w:val="0"/>
        <w:jc w:val="center"/>
        <w:outlineLvl w:val="0"/>
        <w:rPr>
          <w:rFonts w:hAnsi="宋体" w:cs="黑体"/>
          <w:b/>
          <w:sz w:val="36"/>
          <w:szCs w:val="36"/>
        </w:rPr>
      </w:pPr>
      <w:r>
        <w:rPr>
          <w:rFonts w:hAnsi="宋体" w:cs="黑体"/>
          <w:b/>
          <w:sz w:val="36"/>
          <w:szCs w:val="36"/>
        </w:rPr>
        <w:br w:type="page"/>
      </w:r>
    </w:p>
    <w:p w:rsidR="00DA5D4A" w:rsidRDefault="00761B1E">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w:t>
      </w:r>
      <w:r>
        <w:rPr>
          <w:rFonts w:ascii="华文中宋" w:eastAsia="华文中宋" w:hAnsi="华文中宋"/>
          <w:sz w:val="44"/>
          <w:szCs w:val="44"/>
        </w:rPr>
        <w:t xml:space="preserve"> </w:t>
      </w:r>
      <w:r>
        <w:rPr>
          <w:rFonts w:ascii="华文中宋" w:eastAsia="华文中宋" w:hAnsi="华文中宋"/>
          <w:sz w:val="44"/>
          <w:szCs w:val="44"/>
        </w:rPr>
        <w:t>合同协议书</w:t>
      </w:r>
    </w:p>
    <w:p w:rsidR="00DA5D4A" w:rsidRDefault="00761B1E">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DA5D4A" w:rsidRDefault="00761B1E">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DA5D4A" w:rsidRDefault="00761B1E">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DA5D4A" w:rsidRDefault="00761B1E">
      <w:pPr>
        <w:pStyle w:val="4"/>
        <w:spacing w:line="480" w:lineRule="exact"/>
        <w:rPr>
          <w:rFonts w:ascii="Times New Roman" w:eastAsia="黑体" w:hAnsi="Times New Roman"/>
          <w:bCs w:val="0"/>
          <w:color w:val="000000"/>
          <w:sz w:val="24"/>
          <w:szCs w:val="24"/>
        </w:rPr>
      </w:pPr>
      <w:bookmarkStart w:id="81" w:name="_Toc351203481"/>
      <w:r>
        <w:rPr>
          <w:rFonts w:ascii="Times New Roman" w:eastAsia="黑体" w:hAnsi="Times New Roman"/>
          <w:b w:val="0"/>
          <w:color w:val="000000"/>
          <w:sz w:val="24"/>
          <w:szCs w:val="24"/>
        </w:rPr>
        <w:t>一、工程概况</w:t>
      </w:r>
      <w:bookmarkEnd w:id="81"/>
    </w:p>
    <w:p w:rsidR="00DA5D4A" w:rsidRDefault="00761B1E">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DA5D4A" w:rsidRDefault="00761B1E">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DA5D4A" w:rsidRDefault="00761B1E">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DA5D4A" w:rsidRDefault="00761B1E">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DA5D4A" w:rsidRDefault="00761B1E">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DA5D4A" w:rsidRDefault="00761B1E">
      <w:pPr>
        <w:pStyle w:val="4"/>
        <w:spacing w:line="480" w:lineRule="exact"/>
        <w:rPr>
          <w:rFonts w:ascii="Times New Roman" w:eastAsia="黑体" w:hAnsi="Times New Roman"/>
          <w:b w:val="0"/>
          <w:color w:val="000000"/>
          <w:sz w:val="24"/>
          <w:szCs w:val="24"/>
        </w:rPr>
      </w:pPr>
      <w:bookmarkStart w:id="82" w:name="_Toc351203482"/>
      <w:r>
        <w:rPr>
          <w:rFonts w:ascii="Times New Roman" w:eastAsia="黑体" w:hAnsi="Times New Roman"/>
          <w:b w:val="0"/>
          <w:color w:val="000000"/>
          <w:sz w:val="24"/>
          <w:szCs w:val="24"/>
        </w:rPr>
        <w:t>二、合同工期</w:t>
      </w:r>
      <w:bookmarkEnd w:id="82"/>
    </w:p>
    <w:p w:rsidR="00DA5D4A" w:rsidRDefault="00761B1E">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DA5D4A" w:rsidRDefault="00761B1E">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DA5D4A" w:rsidRDefault="00761B1E">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DA5D4A" w:rsidRDefault="00761B1E">
      <w:pPr>
        <w:pStyle w:val="4"/>
        <w:spacing w:line="480" w:lineRule="exact"/>
        <w:rPr>
          <w:rFonts w:ascii="Times New Roman" w:eastAsia="黑体" w:hAnsi="Times New Roman"/>
          <w:bCs w:val="0"/>
          <w:color w:val="000000"/>
          <w:sz w:val="24"/>
          <w:szCs w:val="24"/>
        </w:rPr>
      </w:pPr>
      <w:bookmarkStart w:id="83" w:name="_Toc351203483"/>
      <w:r>
        <w:rPr>
          <w:rFonts w:ascii="Times New Roman" w:eastAsia="黑体" w:hAnsi="Times New Roman"/>
          <w:b w:val="0"/>
          <w:color w:val="000000"/>
          <w:sz w:val="24"/>
          <w:szCs w:val="24"/>
        </w:rPr>
        <w:t>三、质量标准</w:t>
      </w:r>
      <w:bookmarkEnd w:id="83"/>
    </w:p>
    <w:p w:rsidR="00DA5D4A" w:rsidRDefault="00761B1E">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DA5D4A" w:rsidRDefault="00761B1E">
      <w:pPr>
        <w:pStyle w:val="4"/>
        <w:spacing w:line="480" w:lineRule="exact"/>
        <w:rPr>
          <w:rFonts w:ascii="Times New Roman" w:eastAsia="黑体" w:hAnsi="Times New Roman"/>
          <w:bCs w:val="0"/>
          <w:color w:val="000000"/>
          <w:sz w:val="24"/>
          <w:szCs w:val="24"/>
        </w:rPr>
      </w:pPr>
      <w:bookmarkStart w:id="84" w:name="_Toc351203484"/>
      <w:r>
        <w:rPr>
          <w:rFonts w:ascii="Times New Roman" w:eastAsia="黑体" w:hAnsi="Times New Roman"/>
          <w:b w:val="0"/>
          <w:color w:val="000000"/>
          <w:sz w:val="24"/>
          <w:szCs w:val="24"/>
        </w:rPr>
        <w:t>四、签约合同价与合同价格形式</w:t>
      </w:r>
      <w:bookmarkEnd w:id="84"/>
      <w:r>
        <w:rPr>
          <w:rFonts w:ascii="Times New Roman" w:eastAsia="黑体" w:hAnsi="Times New Roman"/>
          <w:b w:val="0"/>
          <w:color w:val="000000"/>
          <w:sz w:val="24"/>
          <w:szCs w:val="24"/>
        </w:rPr>
        <w:tab/>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DA5D4A" w:rsidRDefault="00761B1E">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DA5D4A" w:rsidRDefault="00761B1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DA5D4A" w:rsidRDefault="00761B1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DA5D4A" w:rsidRDefault="00761B1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DA5D4A" w:rsidRDefault="00761B1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pStyle w:val="4"/>
        <w:spacing w:line="480" w:lineRule="exact"/>
        <w:rPr>
          <w:rFonts w:ascii="Times New Roman" w:eastAsia="黑体" w:hAnsi="Times New Roman"/>
          <w:b w:val="0"/>
          <w:color w:val="000000"/>
          <w:sz w:val="24"/>
          <w:szCs w:val="24"/>
        </w:rPr>
      </w:pPr>
      <w:bookmarkStart w:id="85" w:name="_Toc351203485"/>
      <w:r>
        <w:rPr>
          <w:rFonts w:ascii="Times New Roman" w:eastAsia="黑体" w:hAnsi="Times New Roman"/>
          <w:b w:val="0"/>
          <w:color w:val="000000"/>
          <w:sz w:val="24"/>
          <w:szCs w:val="24"/>
        </w:rPr>
        <w:t>五、</w:t>
      </w:r>
      <w:bookmarkEnd w:id="85"/>
      <w:r>
        <w:rPr>
          <w:rFonts w:ascii="Times New Roman" w:eastAsia="黑体" w:hAnsi="Times New Roman" w:hint="eastAsia"/>
          <w:b w:val="0"/>
          <w:color w:val="000000"/>
          <w:sz w:val="24"/>
          <w:szCs w:val="24"/>
        </w:rPr>
        <w:t>项目负责人</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pStyle w:val="4"/>
        <w:spacing w:line="480" w:lineRule="exact"/>
        <w:rPr>
          <w:rFonts w:ascii="Times New Roman" w:eastAsia="黑体" w:hAnsi="Times New Roman"/>
          <w:bCs w:val="0"/>
          <w:color w:val="000000"/>
          <w:sz w:val="24"/>
          <w:szCs w:val="24"/>
        </w:rPr>
      </w:pPr>
      <w:bookmarkStart w:id="86" w:name="_Toc351203486"/>
      <w:r>
        <w:rPr>
          <w:rFonts w:ascii="Times New Roman" w:eastAsia="黑体" w:hAnsi="Times New Roman"/>
          <w:b w:val="0"/>
          <w:color w:val="000000"/>
          <w:sz w:val="24"/>
          <w:szCs w:val="24"/>
        </w:rPr>
        <w:t>六、合同文件构成</w:t>
      </w:r>
      <w:bookmarkEnd w:id="86"/>
    </w:p>
    <w:p w:rsidR="00DA5D4A" w:rsidRDefault="00761B1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DA5D4A" w:rsidRDefault="00761B1E">
      <w:pPr>
        <w:pStyle w:val="4"/>
        <w:spacing w:line="480" w:lineRule="exact"/>
        <w:rPr>
          <w:rFonts w:ascii="Times New Roman" w:eastAsia="黑体" w:hAnsi="Times New Roman"/>
          <w:b w:val="0"/>
          <w:bCs w:val="0"/>
          <w:color w:val="000000"/>
          <w:sz w:val="24"/>
          <w:szCs w:val="24"/>
        </w:rPr>
      </w:pPr>
      <w:bookmarkStart w:id="87" w:name="_Toc351203487"/>
      <w:r>
        <w:rPr>
          <w:rFonts w:ascii="Times New Roman" w:eastAsia="黑体" w:hAnsi="Times New Roman"/>
          <w:b w:val="0"/>
          <w:color w:val="000000"/>
          <w:sz w:val="24"/>
          <w:szCs w:val="24"/>
        </w:rPr>
        <w:t>七、承诺</w:t>
      </w:r>
      <w:bookmarkEnd w:id="87"/>
    </w:p>
    <w:p w:rsidR="00DA5D4A" w:rsidRDefault="00761B1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DA5D4A" w:rsidRDefault="00761B1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DA5D4A" w:rsidRDefault="00761B1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不再就同一工程另行签订与合同实质性内容相背离的协议。</w:t>
      </w:r>
    </w:p>
    <w:p w:rsidR="00DA5D4A" w:rsidRDefault="00761B1E">
      <w:pPr>
        <w:spacing w:line="480" w:lineRule="exact"/>
        <w:rPr>
          <w:rFonts w:ascii="Times New Roman" w:eastAsia="黑体"/>
          <w:bCs/>
          <w:color w:val="000000"/>
          <w:sz w:val="24"/>
          <w:szCs w:val="24"/>
        </w:rPr>
      </w:pPr>
      <w:bookmarkStart w:id="88" w:name="_Toc351203488"/>
      <w:r>
        <w:rPr>
          <w:rFonts w:ascii="Times New Roman" w:eastAsia="黑体"/>
          <w:b/>
          <w:color w:val="000000"/>
          <w:sz w:val="24"/>
          <w:szCs w:val="24"/>
        </w:rPr>
        <w:lastRenderedPageBreak/>
        <w:t>八、词语含义</w:t>
      </w:r>
      <w:bookmarkEnd w:id="88"/>
    </w:p>
    <w:p w:rsidR="00DA5D4A" w:rsidRDefault="00761B1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DA5D4A" w:rsidRDefault="00761B1E">
      <w:pPr>
        <w:pStyle w:val="4"/>
        <w:spacing w:line="480" w:lineRule="exact"/>
        <w:rPr>
          <w:rFonts w:ascii="Times New Roman" w:eastAsia="黑体" w:hAnsi="Times New Roman"/>
          <w:bCs w:val="0"/>
          <w:color w:val="000000"/>
          <w:sz w:val="24"/>
          <w:szCs w:val="24"/>
        </w:rPr>
      </w:pPr>
      <w:bookmarkStart w:id="89" w:name="_Toc351203489"/>
      <w:r>
        <w:rPr>
          <w:rFonts w:ascii="Times New Roman" w:eastAsia="黑体" w:hAnsi="Times New Roman"/>
          <w:b w:val="0"/>
          <w:color w:val="000000"/>
          <w:sz w:val="24"/>
          <w:szCs w:val="24"/>
        </w:rPr>
        <w:t>九、签订时间</w:t>
      </w:r>
      <w:bookmarkEnd w:id="89"/>
    </w:p>
    <w:p w:rsidR="00DA5D4A" w:rsidRDefault="00761B1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DA5D4A" w:rsidRDefault="00761B1E">
      <w:pPr>
        <w:pStyle w:val="4"/>
        <w:spacing w:line="480" w:lineRule="exact"/>
        <w:rPr>
          <w:rFonts w:ascii="Times New Roman" w:eastAsia="黑体" w:hAnsi="Times New Roman"/>
          <w:bCs w:val="0"/>
          <w:color w:val="000000"/>
          <w:sz w:val="24"/>
          <w:szCs w:val="24"/>
        </w:rPr>
      </w:pPr>
      <w:bookmarkStart w:id="90" w:name="_Toc351203490"/>
      <w:r>
        <w:rPr>
          <w:rFonts w:ascii="Times New Roman" w:eastAsia="黑体" w:hAnsi="Times New Roman"/>
          <w:b w:val="0"/>
          <w:color w:val="000000"/>
          <w:sz w:val="24"/>
          <w:szCs w:val="24"/>
        </w:rPr>
        <w:t>十、签订地点</w:t>
      </w:r>
      <w:bookmarkEnd w:id="90"/>
    </w:p>
    <w:p w:rsidR="00DA5D4A" w:rsidRDefault="00761B1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DA5D4A" w:rsidRDefault="00761B1E">
      <w:pPr>
        <w:pStyle w:val="4"/>
        <w:spacing w:line="480" w:lineRule="exact"/>
        <w:rPr>
          <w:rFonts w:ascii="Times New Roman" w:eastAsia="黑体" w:hAnsi="Times New Roman"/>
          <w:bCs w:val="0"/>
          <w:color w:val="000000"/>
          <w:sz w:val="24"/>
          <w:szCs w:val="24"/>
        </w:rPr>
      </w:pPr>
      <w:bookmarkStart w:id="91" w:name="_Toc351203491"/>
      <w:r>
        <w:rPr>
          <w:rFonts w:ascii="Times New Roman" w:eastAsia="黑体" w:hAnsi="Times New Roman"/>
          <w:b w:val="0"/>
          <w:color w:val="000000"/>
          <w:sz w:val="24"/>
          <w:szCs w:val="24"/>
        </w:rPr>
        <w:t>十一、补充协议</w:t>
      </w:r>
      <w:bookmarkEnd w:id="91"/>
    </w:p>
    <w:p w:rsidR="00DA5D4A" w:rsidRDefault="00761B1E">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DA5D4A" w:rsidRDefault="00761B1E">
      <w:pPr>
        <w:pStyle w:val="4"/>
        <w:spacing w:line="480" w:lineRule="exact"/>
        <w:rPr>
          <w:rFonts w:ascii="Times New Roman" w:eastAsia="黑体" w:hAnsi="Times New Roman"/>
          <w:bCs w:val="0"/>
          <w:color w:val="000000"/>
          <w:sz w:val="24"/>
          <w:szCs w:val="24"/>
        </w:rPr>
      </w:pPr>
      <w:bookmarkStart w:id="92" w:name="_Toc351203492"/>
      <w:r>
        <w:rPr>
          <w:rFonts w:ascii="Times New Roman" w:eastAsia="黑体" w:hAnsi="Times New Roman"/>
          <w:b w:val="0"/>
          <w:color w:val="000000"/>
          <w:sz w:val="24"/>
          <w:szCs w:val="24"/>
        </w:rPr>
        <w:t>十二、合同生效</w:t>
      </w:r>
      <w:bookmarkEnd w:id="92"/>
    </w:p>
    <w:p w:rsidR="00DA5D4A" w:rsidRDefault="00761B1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DA5D4A" w:rsidRDefault="00761B1E">
      <w:pPr>
        <w:pStyle w:val="4"/>
        <w:spacing w:line="480" w:lineRule="exact"/>
        <w:rPr>
          <w:rFonts w:ascii="Times New Roman" w:eastAsia="黑体" w:hAnsi="Times New Roman"/>
          <w:bCs w:val="0"/>
          <w:color w:val="000000"/>
          <w:sz w:val="24"/>
          <w:szCs w:val="24"/>
        </w:rPr>
      </w:pPr>
      <w:bookmarkStart w:id="93" w:name="_Toc351203493"/>
      <w:r>
        <w:rPr>
          <w:rFonts w:ascii="Times New Roman" w:eastAsia="黑体" w:hAnsi="Times New Roman"/>
          <w:b w:val="0"/>
          <w:color w:val="000000"/>
          <w:sz w:val="24"/>
          <w:szCs w:val="24"/>
        </w:rPr>
        <w:t>十三、合同份数</w:t>
      </w:r>
      <w:bookmarkEnd w:id="93"/>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DA5D4A" w:rsidRDefault="00761B1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DA5D4A" w:rsidRDefault="00761B1E">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DA5D4A" w:rsidRDefault="00761B1E">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DA5D4A" w:rsidRDefault="00761B1E">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DA5D4A" w:rsidRDefault="00761B1E">
      <w:pPr>
        <w:pStyle w:val="3"/>
        <w:jc w:val="center"/>
        <w:rPr>
          <w:rFonts w:ascii="华文中宋" w:eastAsia="华文中宋" w:hAnsi="华文中宋"/>
          <w:sz w:val="44"/>
          <w:szCs w:val="44"/>
        </w:rPr>
      </w:pPr>
      <w:r>
        <w:rPr>
          <w:rFonts w:eastAsia="仿宋_GB2312"/>
        </w:rPr>
        <w:br w:type="page"/>
      </w:r>
      <w:bookmarkStart w:id="94" w:name="_Toc351203494"/>
      <w:r>
        <w:rPr>
          <w:rFonts w:ascii="华文中宋" w:eastAsia="华文中宋" w:hAnsi="华文中宋"/>
          <w:sz w:val="44"/>
          <w:szCs w:val="44"/>
        </w:rPr>
        <w:lastRenderedPageBreak/>
        <w:t>第二部分</w:t>
      </w:r>
      <w:r>
        <w:rPr>
          <w:rFonts w:ascii="华文中宋" w:eastAsia="华文中宋" w:hAnsi="华文中宋"/>
          <w:sz w:val="44"/>
          <w:szCs w:val="44"/>
        </w:rPr>
        <w:t xml:space="preserve"> </w:t>
      </w:r>
      <w:r>
        <w:rPr>
          <w:rFonts w:ascii="华文中宋" w:eastAsia="华文中宋" w:hAnsi="华文中宋"/>
          <w:sz w:val="44"/>
          <w:szCs w:val="44"/>
        </w:rPr>
        <w:t>通用合同条款</w:t>
      </w:r>
      <w:bookmarkEnd w:id="94"/>
      <w:r>
        <w:rPr>
          <w:rFonts w:ascii="华文中宋" w:eastAsia="华文中宋" w:hAnsi="华文中宋" w:hint="eastAsia"/>
          <w:sz w:val="44"/>
          <w:szCs w:val="44"/>
        </w:rPr>
        <w:t>（略）</w:t>
      </w:r>
    </w:p>
    <w:p w:rsidR="00DA5D4A" w:rsidRDefault="00761B1E" w:rsidP="005D03B5">
      <w:pPr>
        <w:pStyle w:val="3"/>
        <w:ind w:firstLineChars="400" w:firstLine="1762"/>
        <w:rPr>
          <w:rFonts w:ascii="华文中宋" w:eastAsia="华文中宋" w:hAnsi="华文中宋"/>
          <w:sz w:val="44"/>
          <w:szCs w:val="44"/>
        </w:rPr>
      </w:pPr>
      <w:r>
        <w:rPr>
          <w:rFonts w:ascii="华文中宋" w:eastAsia="华文中宋" w:hAnsi="华文中宋"/>
          <w:sz w:val="44"/>
          <w:szCs w:val="44"/>
        </w:rPr>
        <w:t>第三部分</w:t>
      </w:r>
      <w:r>
        <w:rPr>
          <w:rFonts w:ascii="华文中宋" w:eastAsia="华文中宋" w:hAnsi="华文中宋"/>
          <w:sz w:val="44"/>
          <w:szCs w:val="44"/>
        </w:rPr>
        <w:t xml:space="preserve"> </w:t>
      </w:r>
      <w:r>
        <w:rPr>
          <w:rFonts w:ascii="华文中宋" w:eastAsia="华文中宋" w:hAnsi="华文中宋" w:hint="eastAsia"/>
          <w:sz w:val="44"/>
          <w:szCs w:val="44"/>
        </w:rPr>
        <w:t>专用合同条款</w:t>
      </w:r>
    </w:p>
    <w:p w:rsidR="00DA5D4A" w:rsidRDefault="00761B1E">
      <w:pPr>
        <w:pStyle w:val="4"/>
        <w:spacing w:line="480" w:lineRule="exact"/>
        <w:rPr>
          <w:rFonts w:ascii="Times New Roman" w:eastAsia="黑体" w:hAnsi="Times New Roman"/>
          <w:b w:val="0"/>
          <w:color w:val="000000"/>
          <w:sz w:val="24"/>
          <w:szCs w:val="24"/>
        </w:rPr>
      </w:pPr>
      <w:bookmarkStart w:id="95" w:name="_Toc351203633"/>
      <w:r>
        <w:rPr>
          <w:rFonts w:ascii="Times New Roman" w:eastAsia="黑体" w:hAnsi="Times New Roman"/>
          <w:b w:val="0"/>
          <w:color w:val="000000"/>
          <w:sz w:val="24"/>
          <w:szCs w:val="24"/>
        </w:rPr>
        <w:t>1</w:t>
      </w:r>
      <w:bookmarkStart w:id="96" w:name="_Toc296503156"/>
      <w:bookmarkStart w:id="97" w:name="_Toc296890984"/>
      <w:bookmarkStart w:id="98" w:name="_Toc296944495"/>
      <w:bookmarkStart w:id="99" w:name="_Toc296891196"/>
      <w:bookmarkStart w:id="100" w:name="_Toc296346657"/>
      <w:bookmarkStart w:id="101" w:name="_Toc297120456"/>
      <w:bookmarkStart w:id="102" w:name="_Toc292559361"/>
      <w:bookmarkStart w:id="103" w:name="_Toc297048342"/>
      <w:bookmarkStart w:id="104" w:name="_Toc292559866"/>
      <w:bookmarkStart w:id="105" w:name="_Toc29634715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5"/>
    </w:p>
    <w:bookmarkEnd w:id="96"/>
    <w:bookmarkEnd w:id="97"/>
    <w:bookmarkEnd w:id="98"/>
    <w:bookmarkEnd w:id="99"/>
    <w:bookmarkEnd w:id="100"/>
    <w:bookmarkEnd w:id="101"/>
    <w:bookmarkEnd w:id="102"/>
    <w:bookmarkEnd w:id="103"/>
    <w:bookmarkEnd w:id="104"/>
    <w:bookmarkEnd w:id="105"/>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DA5D4A" w:rsidRDefault="00761B1E">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DA5D4A" w:rsidRDefault="00761B1E">
      <w:pPr>
        <w:spacing w:line="480" w:lineRule="exact"/>
        <w:rPr>
          <w:rFonts w:ascii="Times New Roman" w:eastAsia="仿宋_GB2312"/>
          <w:color w:val="000000"/>
          <w:sz w:val="24"/>
          <w:szCs w:val="24"/>
        </w:rPr>
      </w:pPr>
      <w:r>
        <w:rPr>
          <w:rFonts w:ascii="Times New Roman" w:eastAsia="仿宋_GB2312"/>
          <w:color w:val="000000"/>
          <w:sz w:val="24"/>
          <w:szCs w:val="24"/>
        </w:rPr>
        <w:lastRenderedPageBreak/>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DA5D4A" w:rsidRDefault="00761B1E">
      <w:pPr>
        <w:spacing w:line="480" w:lineRule="exact"/>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A5D4A" w:rsidRDefault="00761B1E">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DA5D4A" w:rsidRDefault="00761B1E" w:rsidP="005D03B5">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1.10 </w:t>
      </w:r>
      <w:r>
        <w:rPr>
          <w:rFonts w:ascii="Times New Roman" w:eastAsia="黑体"/>
          <w:color w:val="000000"/>
          <w:sz w:val="24"/>
          <w:szCs w:val="24"/>
        </w:rPr>
        <w:t>交通运输</w:t>
      </w:r>
    </w:p>
    <w:p w:rsidR="00DA5D4A" w:rsidRDefault="00761B1E">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6" w:name="_Toc300934943"/>
      <w:bookmarkStart w:id="107" w:name="_Toc312677986"/>
      <w:bookmarkStart w:id="108" w:name="_Toc303539100"/>
      <w:bookmarkStart w:id="109" w:name="_Toc304295521"/>
      <w:bookmarkStart w:id="110" w:name="_Toc318581155"/>
      <w:r>
        <w:rPr>
          <w:rFonts w:ascii="Times New Roman" w:eastAsia="仿宋_GB2312"/>
          <w:sz w:val="24"/>
          <w:szCs w:val="24"/>
        </w:rPr>
        <w:t xml:space="preserve">.10.1 </w:t>
      </w:r>
      <w:r>
        <w:rPr>
          <w:rFonts w:ascii="Times New Roman" w:eastAsia="仿宋_GB2312"/>
          <w:sz w:val="24"/>
          <w:szCs w:val="24"/>
        </w:rPr>
        <w:t>出入现场的权利</w:t>
      </w:r>
    </w:p>
    <w:p w:rsidR="00DA5D4A" w:rsidRDefault="00761B1E">
      <w:pPr>
        <w:spacing w:line="480" w:lineRule="exact"/>
        <w:rPr>
          <w:rFonts w:ascii="Times New Roman" w:eastAsia="仿宋_GB2312"/>
          <w:sz w:val="24"/>
          <w:szCs w:val="24"/>
        </w:rPr>
      </w:pPr>
      <w:r>
        <w:rPr>
          <w:rFonts w:ascii="Times New Roman" w:eastAsia="仿宋_GB2312"/>
          <w:sz w:val="24"/>
          <w:szCs w:val="24"/>
        </w:rPr>
        <w:t>关于出入现场的权利的约定：</w:t>
      </w:r>
      <w:r>
        <w:rPr>
          <w:rFonts w:ascii="Times New Roman" w:eastAsia="仿宋_GB2312"/>
          <w:color w:val="000000"/>
          <w:sz w:val="24"/>
          <w:szCs w:val="24"/>
          <w:u w:val="single"/>
        </w:rPr>
        <w:t></w:t>
      </w:r>
      <w:r>
        <w:rPr>
          <w:rFonts w:ascii="Times New Roman" w:eastAsia="仿宋_GB2312"/>
          <w:sz w:val="24"/>
          <w:szCs w:val="24"/>
        </w:rPr>
        <w:t>。</w:t>
      </w:r>
    </w:p>
    <w:bookmarkEnd w:id="106"/>
    <w:bookmarkEnd w:id="107"/>
    <w:bookmarkEnd w:id="108"/>
    <w:bookmarkEnd w:id="109"/>
    <w:bookmarkEnd w:id="110"/>
    <w:p w:rsidR="00DA5D4A" w:rsidRDefault="00761B1E">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1" w:name="_Toc300934944"/>
      <w:bookmarkStart w:id="112" w:name="_Toc318581156"/>
      <w:bookmarkStart w:id="113" w:name="_Toc312677987"/>
      <w:bookmarkStart w:id="114" w:name="_Toc304295522"/>
      <w:bookmarkStart w:id="115" w:name="_Toc303539101"/>
      <w:r>
        <w:rPr>
          <w:rFonts w:ascii="Times New Roman" w:eastAsia="仿宋_GB2312"/>
          <w:sz w:val="24"/>
          <w:szCs w:val="24"/>
        </w:rPr>
        <w:t xml:space="preserve">.10.3 </w:t>
      </w:r>
      <w:r>
        <w:rPr>
          <w:rFonts w:ascii="Times New Roman" w:eastAsia="仿宋_GB2312"/>
          <w:sz w:val="24"/>
          <w:szCs w:val="24"/>
        </w:rPr>
        <w:t>场内交通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w:t>
      </w:r>
      <w:r>
        <w:rPr>
          <w:rFonts w:ascii="Times New Roman" w:eastAsia="仿宋_GB2312"/>
          <w:sz w:val="24"/>
          <w:szCs w:val="24"/>
        </w:rPr>
        <w:t>。</w:t>
      </w:r>
      <w:bookmarkStart w:id="116" w:name="_Toc318581157"/>
      <w:bookmarkEnd w:id="111"/>
      <w:bookmarkEnd w:id="112"/>
      <w:bookmarkEnd w:id="113"/>
      <w:bookmarkEnd w:id="114"/>
      <w:bookmarkEnd w:id="115"/>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6"/>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rPr>
          <w:rFonts w:ascii="Times New Roman" w:eastAsia="仿宋_GB2312"/>
          <w:color w:val="000000"/>
          <w:sz w:val="24"/>
          <w:szCs w:val="24"/>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A5D4A" w:rsidRDefault="00761B1E">
      <w:pPr>
        <w:pStyle w:val="4"/>
        <w:spacing w:line="480" w:lineRule="exact"/>
        <w:rPr>
          <w:rFonts w:ascii="Times New Roman" w:eastAsia="黑体" w:hAnsi="Times New Roman"/>
          <w:b w:val="0"/>
          <w:color w:val="000000"/>
          <w:sz w:val="24"/>
          <w:szCs w:val="24"/>
        </w:rPr>
      </w:pPr>
      <w:bookmarkStart w:id="117" w:name="_Toc351203634"/>
      <w:r>
        <w:rPr>
          <w:rFonts w:ascii="Times New Roman" w:eastAsia="黑体" w:hAnsi="Times New Roman"/>
          <w:b w:val="0"/>
          <w:color w:val="000000"/>
          <w:sz w:val="24"/>
          <w:szCs w:val="24"/>
        </w:rPr>
        <w:t>2</w:t>
      </w:r>
      <w:bookmarkStart w:id="118" w:name="_Toc296890985"/>
      <w:bookmarkStart w:id="119" w:name="_Toc297120457"/>
      <w:bookmarkStart w:id="120" w:name="_Toc296346658"/>
      <w:bookmarkStart w:id="121" w:name="_Toc292559867"/>
      <w:bookmarkStart w:id="122" w:name="_Toc292559362"/>
      <w:bookmarkStart w:id="123" w:name="_Toc296347156"/>
      <w:bookmarkStart w:id="124" w:name="_Toc296944496"/>
      <w:bookmarkStart w:id="125" w:name="_Toc296891197"/>
      <w:bookmarkStart w:id="126" w:name="_Toc297048343"/>
      <w:bookmarkStart w:id="127" w:name="_Toc29650315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7"/>
    </w:p>
    <w:bookmarkEnd w:id="118"/>
    <w:bookmarkEnd w:id="119"/>
    <w:bookmarkEnd w:id="120"/>
    <w:bookmarkEnd w:id="121"/>
    <w:bookmarkEnd w:id="122"/>
    <w:bookmarkEnd w:id="123"/>
    <w:bookmarkEnd w:id="124"/>
    <w:bookmarkEnd w:id="125"/>
    <w:bookmarkEnd w:id="126"/>
    <w:bookmarkEnd w:id="127"/>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xml:space="preserve">   </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rPr>
          <w:rFonts w:ascii="Times New Roman" w:eastAsia="仿宋_GB2312"/>
          <w:b/>
          <w:color w:val="000000"/>
          <w:sz w:val="24"/>
          <w:szCs w:val="24"/>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2.4 </w:t>
      </w:r>
      <w:r>
        <w:rPr>
          <w:rFonts w:ascii="Times New Roman" w:eastAsia="黑体"/>
          <w:color w:val="000000"/>
          <w:sz w:val="24"/>
          <w:szCs w:val="24"/>
        </w:rPr>
        <w:t>施工现场、施工条件和基础资料的提供</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DA5D4A" w:rsidRDefault="00761B1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pStyle w:val="4"/>
        <w:spacing w:line="480" w:lineRule="exact"/>
        <w:rPr>
          <w:rFonts w:ascii="Times New Roman" w:eastAsia="黑体" w:hAnsi="Times New Roman"/>
          <w:b w:val="0"/>
          <w:color w:val="000000"/>
          <w:sz w:val="24"/>
          <w:szCs w:val="24"/>
        </w:rPr>
      </w:pPr>
      <w:bookmarkStart w:id="128" w:name="_Toc351203635"/>
      <w:r>
        <w:rPr>
          <w:rFonts w:ascii="Times New Roman" w:eastAsia="黑体" w:hAnsi="Times New Roman"/>
          <w:b w:val="0"/>
          <w:color w:val="000000"/>
          <w:sz w:val="24"/>
          <w:szCs w:val="24"/>
        </w:rPr>
        <w:t>3</w:t>
      </w:r>
      <w:bookmarkStart w:id="129" w:name="_Toc297120458"/>
      <w:bookmarkStart w:id="130" w:name="_Toc296890986"/>
      <w:bookmarkStart w:id="131" w:name="_Toc292559868"/>
      <w:bookmarkStart w:id="132" w:name="_Toc297048344"/>
      <w:bookmarkStart w:id="133" w:name="_Toc296944497"/>
      <w:bookmarkStart w:id="134" w:name="_Toc296891198"/>
      <w:bookmarkStart w:id="135" w:name="_Toc292559363"/>
      <w:bookmarkStart w:id="136" w:name="_Toc296503158"/>
      <w:bookmarkStart w:id="137" w:name="_Toc296347157"/>
      <w:bookmarkStart w:id="138" w:name="_Toc296346659"/>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8"/>
    </w:p>
    <w:bookmarkEnd w:id="129"/>
    <w:bookmarkEnd w:id="130"/>
    <w:bookmarkEnd w:id="131"/>
    <w:bookmarkEnd w:id="132"/>
    <w:bookmarkEnd w:id="133"/>
    <w:bookmarkEnd w:id="134"/>
    <w:bookmarkEnd w:id="135"/>
    <w:bookmarkEnd w:id="136"/>
    <w:bookmarkEnd w:id="137"/>
    <w:bookmarkEnd w:id="138"/>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DA5D4A" w:rsidRDefault="00761B1E" w:rsidP="005D03B5">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DA5D4A" w:rsidRDefault="00761B1E" w:rsidP="005D03B5">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DA5D4A" w:rsidRDefault="00761B1E">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p>
    <w:p w:rsidR="00DA5D4A" w:rsidRDefault="00761B1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9" w:name="_Toc312677988"/>
      <w:bookmarkStart w:id="140" w:name="_Toc296944498"/>
      <w:bookmarkStart w:id="141" w:name="_Toc296503159"/>
      <w:bookmarkStart w:id="142" w:name="_Toc292559869"/>
      <w:bookmarkStart w:id="143" w:name="_Toc303539102"/>
      <w:bookmarkStart w:id="144" w:name="_Toc304295523"/>
      <w:bookmarkStart w:id="145" w:name="_Toc296890987"/>
      <w:bookmarkStart w:id="146" w:name="_Toc297123492"/>
      <w:bookmarkStart w:id="147" w:name="_Toc300934945"/>
      <w:bookmarkStart w:id="148" w:name="_Toc297048345"/>
      <w:bookmarkStart w:id="149" w:name="_Toc292559364"/>
      <w:bookmarkStart w:id="150" w:name="_Toc296891199"/>
      <w:bookmarkStart w:id="151" w:name="_Toc297120459"/>
      <w:bookmarkStart w:id="152" w:name="_Toc296346660"/>
      <w:bookmarkStart w:id="153" w:name="_Toc296347158"/>
      <w:bookmarkStart w:id="154" w:name="_Toc297216151"/>
      <w:r>
        <w:rPr>
          <w:rFonts w:ascii="Times New Roman" w:eastAsia="黑体"/>
          <w:color w:val="000000"/>
          <w:sz w:val="24"/>
          <w:szCs w:val="24"/>
        </w:rPr>
        <w:t xml:space="preserve">.5 </w:t>
      </w:r>
      <w:r>
        <w:rPr>
          <w:rFonts w:ascii="Times New Roman" w:eastAsia="黑体"/>
          <w:color w:val="000000"/>
          <w:sz w:val="24"/>
          <w:szCs w:val="24"/>
        </w:rPr>
        <w:t>分包</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rsidR="00DA5D4A" w:rsidRDefault="00761B1E">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5" w:name="_Toc292559870"/>
      <w:bookmarkStart w:id="156" w:name="_Toc296346661"/>
      <w:bookmarkStart w:id="157" w:name="_Toc297120460"/>
      <w:bookmarkStart w:id="158" w:name="_Toc297123493"/>
      <w:bookmarkStart w:id="159" w:name="_Toc296890988"/>
      <w:bookmarkStart w:id="160" w:name="_Toc304295524"/>
      <w:bookmarkStart w:id="161" w:name="_Toc303539103"/>
      <w:bookmarkStart w:id="162" w:name="_Toc292559365"/>
      <w:bookmarkStart w:id="163" w:name="_Toc296347159"/>
      <w:bookmarkStart w:id="164" w:name="_Toc296503160"/>
      <w:bookmarkStart w:id="165" w:name="_Toc297216152"/>
      <w:bookmarkStart w:id="166" w:name="_Toc296944499"/>
      <w:bookmarkStart w:id="167" w:name="_Toc300934946"/>
      <w:bookmarkStart w:id="168" w:name="_Toc297048346"/>
      <w:bookmarkStart w:id="169" w:name="_Toc296891200"/>
      <w:bookmarkStart w:id="170" w:name="_Toc318581158"/>
      <w:bookmarkStart w:id="171" w:name="_Toc312677989"/>
      <w:r>
        <w:rPr>
          <w:rFonts w:ascii="Times New Roman" w:eastAsia="仿宋_GB2312"/>
          <w:sz w:val="24"/>
          <w:szCs w:val="24"/>
        </w:rPr>
        <w:t xml:space="preserve">.5.1 </w:t>
      </w:r>
      <w:r>
        <w:rPr>
          <w:rFonts w:ascii="Times New Roman" w:eastAsia="仿宋_GB2312"/>
          <w:sz w:val="24"/>
          <w:szCs w:val="24"/>
        </w:rPr>
        <w:t>分包的一般约定</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72" w:name="_Toc297120461"/>
      <w:bookmarkStart w:id="173" w:name="_Toc296346662"/>
      <w:bookmarkStart w:id="174" w:name="_Toc297048347"/>
      <w:bookmarkStart w:id="175" w:name="_Toc296891201"/>
      <w:bookmarkStart w:id="176" w:name="_Toc296890989"/>
      <w:bookmarkStart w:id="177" w:name="_Toc296347160"/>
      <w:bookmarkStart w:id="178" w:name="_Toc303539104"/>
      <w:bookmarkStart w:id="179" w:name="_Toc297123494"/>
      <w:bookmarkStart w:id="180" w:name="_Toc296944500"/>
      <w:bookmarkStart w:id="181" w:name="_Toc297216153"/>
      <w:bookmarkStart w:id="182" w:name="_Toc304295525"/>
      <w:bookmarkStart w:id="183" w:name="_Toc296503161"/>
      <w:bookmarkStart w:id="184" w:name="_Toc30093494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DA5D4A" w:rsidRDefault="00761B1E">
      <w:pPr>
        <w:spacing w:line="480" w:lineRule="exact"/>
        <w:rPr>
          <w:rFonts w:ascii="Times New Roman" w:eastAsia="仿宋_GB2312"/>
          <w:sz w:val="24"/>
          <w:szCs w:val="24"/>
        </w:rPr>
      </w:pPr>
      <w:r>
        <w:rPr>
          <w:rFonts w:ascii="Times New Roman" w:eastAsia="仿宋_GB2312"/>
          <w:sz w:val="24"/>
          <w:szCs w:val="24"/>
        </w:rPr>
        <w:t xml:space="preserve">    3</w:t>
      </w:r>
      <w:bookmarkStart w:id="185" w:name="_Toc318581159"/>
      <w:bookmarkStart w:id="186" w:name="_Toc312677990"/>
      <w:r>
        <w:rPr>
          <w:rFonts w:ascii="Times New Roman" w:eastAsia="仿宋_GB2312"/>
          <w:sz w:val="24"/>
          <w:szCs w:val="24"/>
        </w:rPr>
        <w:t>.5.2</w:t>
      </w:r>
      <w:r>
        <w:rPr>
          <w:rFonts w:ascii="Times New Roman" w:eastAsia="仿宋_GB2312"/>
          <w:sz w:val="24"/>
          <w:szCs w:val="24"/>
        </w:rPr>
        <w:t>分包的确定</w:t>
      </w:r>
    </w:p>
    <w:p w:rsidR="00DA5D4A" w:rsidRDefault="00761B1E">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DA5D4A" w:rsidRDefault="00761B1E">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DA5D4A" w:rsidRDefault="00761B1E">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5"/>
    <w:bookmarkEnd w:id="186"/>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DA5D4A" w:rsidRDefault="00761B1E">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DA5D4A" w:rsidRDefault="00761B1E">
      <w:pPr>
        <w:pStyle w:val="4"/>
        <w:spacing w:line="480" w:lineRule="exact"/>
        <w:rPr>
          <w:rFonts w:ascii="Times New Roman" w:eastAsia="黑体" w:hAnsi="Times New Roman"/>
          <w:b w:val="0"/>
          <w:color w:val="000000"/>
          <w:sz w:val="24"/>
          <w:szCs w:val="24"/>
        </w:rPr>
      </w:pPr>
      <w:bookmarkStart w:id="187" w:name="_Toc351203636"/>
      <w:r>
        <w:rPr>
          <w:rFonts w:ascii="Times New Roman" w:eastAsia="黑体" w:hAnsi="Times New Roman"/>
          <w:b w:val="0"/>
          <w:color w:val="000000"/>
          <w:sz w:val="24"/>
          <w:szCs w:val="24"/>
        </w:rPr>
        <w:t>4</w:t>
      </w:r>
      <w:bookmarkStart w:id="188" w:name="_Toc296890990"/>
      <w:bookmarkStart w:id="189" w:name="_Toc296503162"/>
      <w:bookmarkStart w:id="190" w:name="_Toc292559366"/>
      <w:bookmarkStart w:id="191" w:name="_Toc296891202"/>
      <w:bookmarkStart w:id="192" w:name="_Toc296347161"/>
      <w:bookmarkStart w:id="193" w:name="_Toc296944501"/>
      <w:bookmarkStart w:id="194" w:name="_Toc297120462"/>
      <w:bookmarkStart w:id="195" w:name="_Toc296346663"/>
      <w:bookmarkStart w:id="196" w:name="_Toc292559871"/>
      <w:bookmarkStart w:id="197" w:name="_Toc297048348"/>
      <w:bookmarkStart w:id="198" w:name="_Toc26725141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8"/>
      <w:bookmarkEnd w:id="189"/>
      <w:bookmarkEnd w:id="190"/>
      <w:bookmarkEnd w:id="191"/>
      <w:bookmarkEnd w:id="192"/>
      <w:bookmarkEnd w:id="193"/>
      <w:bookmarkEnd w:id="194"/>
      <w:bookmarkEnd w:id="195"/>
      <w:bookmarkEnd w:id="196"/>
      <w:bookmarkEnd w:id="197"/>
      <w:bookmarkEnd w:id="198"/>
      <w:r>
        <w:rPr>
          <w:rFonts w:ascii="Times New Roman" w:eastAsia="黑体" w:hAnsi="Times New Roman"/>
          <w:b w:val="0"/>
          <w:color w:val="000000"/>
          <w:sz w:val="24"/>
          <w:szCs w:val="24"/>
        </w:rPr>
        <w:t>理人</w:t>
      </w:r>
      <w:bookmarkEnd w:id="187"/>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关于监理人的监理内容：。</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DA5D4A" w:rsidRDefault="00761B1E">
      <w:pPr>
        <w:spacing w:line="480" w:lineRule="exact"/>
        <w:ind w:firstLineChars="200" w:firstLine="480"/>
        <w:rPr>
          <w:rFonts w:ascii="Times New Roman" w:eastAsia="仿宋_GB2312"/>
          <w:color w:val="000000"/>
          <w:sz w:val="24"/>
          <w:szCs w:val="24"/>
        </w:rPr>
      </w:pPr>
      <w:bookmarkStart w:id="199" w:name="_Toc267251418"/>
      <w:r>
        <w:rPr>
          <w:rFonts w:ascii="Times New Roman" w:eastAsia="仿宋_GB2312"/>
          <w:color w:val="000000"/>
          <w:sz w:val="24"/>
          <w:szCs w:val="24"/>
        </w:rPr>
        <w:t>在发包人和承包人不能通过协商达成一致意见时，发包人授权监理人对以下事项进行确定：（</w:t>
      </w:r>
      <w:r>
        <w:rPr>
          <w:rFonts w:ascii="Times New Roman" w:eastAsia="仿宋_GB2312"/>
          <w:color w:val="000000"/>
          <w:sz w:val="24"/>
          <w:szCs w:val="24"/>
        </w:rPr>
        <w:t>1</w:t>
      </w: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DA5D4A" w:rsidRDefault="00761B1E">
      <w:pPr>
        <w:pStyle w:val="4"/>
        <w:spacing w:line="480" w:lineRule="exact"/>
        <w:rPr>
          <w:rFonts w:ascii="Times New Roman" w:eastAsia="黑体" w:hAnsi="Times New Roman"/>
          <w:b w:val="0"/>
          <w:color w:val="000000"/>
          <w:sz w:val="24"/>
          <w:szCs w:val="24"/>
        </w:rPr>
      </w:pPr>
      <w:bookmarkStart w:id="200" w:name="_Toc351203637"/>
      <w:r>
        <w:rPr>
          <w:rFonts w:ascii="Times New Roman" w:eastAsia="黑体" w:hAnsi="Times New Roman"/>
          <w:b w:val="0"/>
          <w:color w:val="000000"/>
          <w:sz w:val="24"/>
          <w:szCs w:val="24"/>
        </w:rPr>
        <w:t>5</w:t>
      </w:r>
      <w:bookmarkStart w:id="201" w:name="_Toc297120463"/>
      <w:bookmarkStart w:id="202" w:name="_Toc292559367"/>
      <w:bookmarkStart w:id="203" w:name="_Toc296891203"/>
      <w:bookmarkStart w:id="204" w:name="_Toc296890991"/>
      <w:bookmarkStart w:id="205" w:name="_Toc292559872"/>
      <w:bookmarkStart w:id="206" w:name="_Toc296503163"/>
      <w:bookmarkStart w:id="207" w:name="_Toc296944502"/>
      <w:bookmarkStart w:id="208" w:name="_Toc296346664"/>
      <w:bookmarkStart w:id="209" w:name="_Toc296347162"/>
      <w:bookmarkStart w:id="210" w:name="_Toc297048349"/>
      <w:bookmarkEnd w:id="199"/>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200"/>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1" w:name="_Toc304295527"/>
      <w:bookmarkStart w:id="212" w:name="_Toc300934949"/>
      <w:bookmarkStart w:id="213" w:name="_Toc318581164"/>
      <w:bookmarkStart w:id="214" w:name="_Toc297216155"/>
      <w:bookmarkStart w:id="215" w:name="_Toc312677997"/>
      <w:bookmarkStart w:id="216" w:name="_Toc297123496"/>
      <w:bookmarkStart w:id="217" w:name="_Toc303539106"/>
      <w:r>
        <w:rPr>
          <w:rFonts w:ascii="Times New Roman" w:eastAsia="仿宋_GB2312"/>
          <w:sz w:val="24"/>
          <w:szCs w:val="24"/>
        </w:rPr>
        <w:t xml:space="preserve">.1.1 </w:t>
      </w:r>
      <w:r>
        <w:rPr>
          <w:rFonts w:ascii="Times New Roman" w:eastAsia="仿宋_GB2312"/>
          <w:sz w:val="24"/>
          <w:szCs w:val="24"/>
        </w:rPr>
        <w:t>特殊质量标准和要求：。</w:t>
      </w:r>
    </w:p>
    <w:p w:rsidR="00DA5D4A" w:rsidRDefault="00761B1E">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r>
        <w:rPr>
          <w:rFonts w:ascii="Times New Roman" w:eastAsia="仿宋_GB2312" w:hint="eastAsia"/>
          <w:sz w:val="24"/>
          <w:szCs w:val="24"/>
        </w:rPr>
        <w:t>：</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DA5D4A" w:rsidRDefault="00761B1E">
      <w:pPr>
        <w:pStyle w:val="4"/>
        <w:spacing w:line="480" w:lineRule="exact"/>
        <w:rPr>
          <w:rFonts w:ascii="Times New Roman" w:eastAsia="黑体" w:hAnsi="Times New Roman"/>
          <w:b w:val="0"/>
          <w:color w:val="000000"/>
          <w:sz w:val="24"/>
          <w:szCs w:val="24"/>
        </w:rPr>
      </w:pPr>
      <w:bookmarkStart w:id="218"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8"/>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合同当事人对文明施工的要求：。</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DA5D4A" w:rsidRDefault="00761B1E">
      <w:pPr>
        <w:pStyle w:val="4"/>
        <w:spacing w:line="480" w:lineRule="exact"/>
        <w:rPr>
          <w:rFonts w:ascii="Times New Roman" w:eastAsia="黑体" w:hAnsi="Times New Roman"/>
          <w:b w:val="0"/>
          <w:color w:val="000000"/>
          <w:sz w:val="24"/>
          <w:szCs w:val="24"/>
        </w:rPr>
      </w:pPr>
      <w:bookmarkStart w:id="219" w:name="_Toc351203639"/>
      <w:bookmarkEnd w:id="211"/>
      <w:bookmarkEnd w:id="212"/>
      <w:bookmarkEnd w:id="213"/>
      <w:bookmarkEnd w:id="214"/>
      <w:bookmarkEnd w:id="215"/>
      <w:bookmarkEnd w:id="216"/>
      <w:bookmarkEnd w:id="217"/>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9"/>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DA5D4A" w:rsidRDefault="00761B1E">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0" w:name="_Toc312678005"/>
      <w:bookmarkStart w:id="221" w:name="_Toc297123514"/>
      <w:bookmarkStart w:id="222" w:name="_Toc297216173"/>
      <w:bookmarkStart w:id="223" w:name="_Toc300934966"/>
      <w:bookmarkStart w:id="224" w:name="_Toc304295541"/>
      <w:bookmarkStart w:id="225" w:name="_Toc312677479"/>
      <w:bookmarkStart w:id="226" w:name="_Toc303539123"/>
      <w:r>
        <w:rPr>
          <w:rFonts w:ascii="Times New Roman" w:eastAsia="黑体"/>
          <w:color w:val="000000"/>
          <w:sz w:val="24"/>
          <w:szCs w:val="24"/>
        </w:rPr>
        <w:t xml:space="preserve">.2 </w:t>
      </w:r>
      <w:r>
        <w:rPr>
          <w:rFonts w:ascii="Times New Roman" w:eastAsia="黑体"/>
          <w:color w:val="000000"/>
          <w:sz w:val="24"/>
          <w:szCs w:val="24"/>
        </w:rPr>
        <w:t>施工进度计划</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DA5D4A" w:rsidRDefault="00761B1E">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DA5D4A" w:rsidRDefault="00761B1E">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20"/>
    <w:bookmarkEnd w:id="221"/>
    <w:bookmarkEnd w:id="222"/>
    <w:bookmarkEnd w:id="223"/>
    <w:bookmarkEnd w:id="224"/>
    <w:bookmarkEnd w:id="225"/>
    <w:bookmarkEnd w:id="226"/>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DA5D4A" w:rsidRDefault="00761B1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7" w:name="_Toc297123516"/>
      <w:bookmarkStart w:id="228" w:name="_Toc304295546"/>
      <w:bookmarkStart w:id="229" w:name="_Toc312677484"/>
      <w:bookmarkStart w:id="230" w:name="_Toc312678010"/>
      <w:bookmarkStart w:id="231" w:name="_Toc300934968"/>
      <w:bookmarkStart w:id="232" w:name="_Toc303539125"/>
      <w:bookmarkStart w:id="233" w:name="_Toc297216175"/>
      <w:r>
        <w:rPr>
          <w:rFonts w:ascii="Times New Roman" w:eastAsia="黑体"/>
          <w:color w:val="000000"/>
          <w:sz w:val="24"/>
          <w:szCs w:val="24"/>
        </w:rPr>
        <w:t xml:space="preserve">.5 </w:t>
      </w:r>
      <w:r>
        <w:rPr>
          <w:rFonts w:ascii="Times New Roman" w:eastAsia="黑体"/>
          <w:color w:val="000000"/>
          <w:sz w:val="24"/>
          <w:szCs w:val="24"/>
        </w:rPr>
        <w:t>工期延误</w:t>
      </w:r>
    </w:p>
    <w:bookmarkEnd w:id="227"/>
    <w:bookmarkEnd w:id="228"/>
    <w:bookmarkEnd w:id="229"/>
    <w:bookmarkEnd w:id="230"/>
    <w:bookmarkEnd w:id="231"/>
    <w:bookmarkEnd w:id="232"/>
    <w:bookmarkEnd w:id="233"/>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4" w:name="_Toc312677486"/>
      <w:bookmarkStart w:id="235" w:name="_Toc318581169"/>
      <w:bookmarkStart w:id="236" w:name="_Toc312678012"/>
      <w:bookmarkStart w:id="237" w:name="_Toc303539127"/>
      <w:bookmarkStart w:id="238" w:name="_Toc304295548"/>
      <w:bookmarkStart w:id="239" w:name="_Toc297216177"/>
      <w:bookmarkStart w:id="240" w:name="_Toc297123518"/>
      <w:bookmarkStart w:id="241" w:name="_Toc300934970"/>
      <w:r>
        <w:rPr>
          <w:rFonts w:ascii="Times New Roman" w:eastAsia="仿宋_GB2312"/>
          <w:sz w:val="24"/>
          <w:szCs w:val="24"/>
        </w:rPr>
        <w:t xml:space="preserve">.5.2 </w:t>
      </w:r>
      <w:r>
        <w:rPr>
          <w:rFonts w:ascii="Times New Roman" w:eastAsia="仿宋_GB2312"/>
          <w:sz w:val="24"/>
          <w:szCs w:val="24"/>
        </w:rPr>
        <w:t>因承包人原因导致工期延误</w:t>
      </w:r>
    </w:p>
    <w:bookmarkEnd w:id="234"/>
    <w:bookmarkEnd w:id="235"/>
    <w:bookmarkEnd w:id="236"/>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2" w:name="_Toc312677487"/>
      <w:bookmarkStart w:id="243" w:name="_Toc312678013"/>
      <w:bookmarkStart w:id="244" w:name="_Toc318581170"/>
      <w:r>
        <w:rPr>
          <w:rFonts w:ascii="Times New Roman" w:eastAsia="仿宋_GB2312"/>
          <w:sz w:val="24"/>
          <w:szCs w:val="24"/>
        </w:rPr>
        <w:t>承包人原因造成工期延误，逾期竣工违约金的计算方法为：。</w:t>
      </w:r>
      <w:bookmarkEnd w:id="237"/>
      <w:bookmarkEnd w:id="238"/>
      <w:bookmarkEnd w:id="239"/>
      <w:bookmarkEnd w:id="240"/>
      <w:bookmarkEnd w:id="241"/>
      <w:bookmarkEnd w:id="242"/>
      <w:bookmarkEnd w:id="243"/>
    </w:p>
    <w:bookmarkEnd w:id="244"/>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5" w:name="_Toc312678014"/>
      <w:bookmarkStart w:id="246" w:name="_Toc318581171"/>
      <w:r>
        <w:rPr>
          <w:rFonts w:ascii="Times New Roman" w:eastAsia="仿宋_GB2312"/>
          <w:sz w:val="24"/>
          <w:szCs w:val="24"/>
        </w:rPr>
        <w:t>期竣工违约金的上限：。</w:t>
      </w:r>
    </w:p>
    <w:bookmarkEnd w:id="245"/>
    <w:bookmarkEnd w:id="246"/>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7" w:name="_Toc304295549"/>
      <w:bookmarkStart w:id="248" w:name="_Toc303539128"/>
      <w:bookmarkStart w:id="249" w:name="_Toc297123519"/>
      <w:bookmarkStart w:id="250" w:name="_Toc312678015"/>
      <w:bookmarkStart w:id="251" w:name="_Toc300934971"/>
      <w:bookmarkStart w:id="252" w:name="_Toc297216178"/>
      <w:r>
        <w:rPr>
          <w:rFonts w:ascii="Times New Roman" w:eastAsia="黑体"/>
          <w:color w:val="000000"/>
          <w:sz w:val="24"/>
          <w:szCs w:val="24"/>
        </w:rPr>
        <w:t xml:space="preserve">.6 </w:t>
      </w:r>
      <w:r>
        <w:rPr>
          <w:rFonts w:ascii="Times New Roman" w:eastAsia="黑体"/>
          <w:color w:val="000000"/>
          <w:sz w:val="24"/>
          <w:szCs w:val="24"/>
        </w:rPr>
        <w:t>不</w:t>
      </w:r>
      <w:bookmarkEnd w:id="247"/>
      <w:bookmarkEnd w:id="248"/>
      <w:bookmarkEnd w:id="249"/>
      <w:bookmarkEnd w:id="250"/>
      <w:bookmarkEnd w:id="251"/>
      <w:bookmarkEnd w:id="252"/>
      <w:r>
        <w:rPr>
          <w:rFonts w:ascii="Times New Roman" w:eastAsia="黑体"/>
          <w:color w:val="000000"/>
          <w:sz w:val="24"/>
          <w:szCs w:val="24"/>
        </w:rPr>
        <w:t>利物质条件</w:t>
      </w:r>
    </w:p>
    <w:p w:rsidR="00DA5D4A" w:rsidRDefault="00761B1E">
      <w:pPr>
        <w:spacing w:line="480" w:lineRule="exact"/>
        <w:ind w:firstLineChars="200" w:firstLine="480"/>
        <w:jc w:val="left"/>
        <w:rPr>
          <w:rFonts w:ascii="Times New Roman" w:eastAsia="仿宋_GB2312"/>
          <w:sz w:val="24"/>
          <w:szCs w:val="24"/>
        </w:rPr>
      </w:pPr>
      <w:bookmarkStart w:id="253" w:name="_Toc312678016"/>
      <w:bookmarkStart w:id="254" w:name="_Toc304295550"/>
      <w:bookmarkStart w:id="255" w:name="_Toc303539129"/>
      <w:bookmarkStart w:id="256" w:name="_Toc300934972"/>
      <w:bookmarkStart w:id="257" w:name="_Toc297216179"/>
      <w:bookmarkStart w:id="258" w:name="_Toc297123520"/>
      <w:bookmarkStart w:id="259" w:name="_Toc318581172"/>
      <w:r>
        <w:rPr>
          <w:rFonts w:ascii="Times New Roman" w:eastAsia="仿宋_GB2312"/>
          <w:sz w:val="24"/>
          <w:szCs w:val="24"/>
        </w:rPr>
        <w:lastRenderedPageBreak/>
        <w:t>不利物质条件的其他情形和有关约定：。</w:t>
      </w:r>
    </w:p>
    <w:bookmarkEnd w:id="253"/>
    <w:bookmarkEnd w:id="254"/>
    <w:bookmarkEnd w:id="255"/>
    <w:bookmarkEnd w:id="256"/>
    <w:bookmarkEnd w:id="257"/>
    <w:bookmarkEnd w:id="258"/>
    <w:bookmarkEnd w:id="259"/>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60" w:name="_Toc297123521"/>
      <w:bookmarkStart w:id="261" w:name="_Toc300934973"/>
      <w:bookmarkStart w:id="262" w:name="_Toc303539130"/>
      <w:bookmarkStart w:id="263" w:name="_Toc304295551"/>
      <w:bookmarkStart w:id="264" w:name="_Toc297216180"/>
      <w:bookmarkStart w:id="265" w:name="_Toc312678017"/>
      <w:r>
        <w:rPr>
          <w:rFonts w:ascii="Times New Roman" w:eastAsia="黑体"/>
          <w:color w:val="000000"/>
          <w:sz w:val="24"/>
          <w:szCs w:val="24"/>
        </w:rPr>
        <w:t>.7</w:t>
      </w:r>
      <w:r>
        <w:rPr>
          <w:rFonts w:ascii="Times New Roman" w:eastAsia="黑体"/>
          <w:color w:val="000000"/>
          <w:sz w:val="24"/>
          <w:szCs w:val="24"/>
        </w:rPr>
        <w:t>异常恶劣的气候条件</w:t>
      </w:r>
    </w:p>
    <w:bookmarkEnd w:id="260"/>
    <w:bookmarkEnd w:id="261"/>
    <w:bookmarkEnd w:id="262"/>
    <w:bookmarkEnd w:id="263"/>
    <w:bookmarkEnd w:id="264"/>
    <w:bookmarkEnd w:id="265"/>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DA5D4A" w:rsidRDefault="00761B1E">
      <w:pPr>
        <w:pStyle w:val="4"/>
        <w:spacing w:line="480" w:lineRule="exact"/>
        <w:rPr>
          <w:rFonts w:ascii="Times New Roman" w:eastAsia="黑体" w:hAnsi="Times New Roman"/>
          <w:b w:val="0"/>
          <w:color w:val="000000"/>
          <w:sz w:val="24"/>
          <w:szCs w:val="24"/>
        </w:rPr>
      </w:pPr>
      <w:bookmarkStart w:id="266"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6"/>
    </w:p>
    <w:bookmarkEnd w:id="201"/>
    <w:bookmarkEnd w:id="202"/>
    <w:bookmarkEnd w:id="203"/>
    <w:bookmarkEnd w:id="204"/>
    <w:bookmarkEnd w:id="205"/>
    <w:bookmarkEnd w:id="206"/>
    <w:bookmarkEnd w:id="207"/>
    <w:bookmarkEnd w:id="208"/>
    <w:bookmarkEnd w:id="209"/>
    <w:bookmarkEnd w:id="210"/>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7" w:name="_Toc312678019"/>
      <w:bookmarkStart w:id="268" w:name="_Toc297216186"/>
      <w:bookmarkStart w:id="269" w:name="_Toc296346668"/>
      <w:bookmarkStart w:id="270" w:name="_Toc297048353"/>
      <w:bookmarkStart w:id="271" w:name="_Toc296891207"/>
      <w:bookmarkStart w:id="272" w:name="_Toc297120467"/>
      <w:bookmarkStart w:id="273" w:name="_Toc292559877"/>
      <w:bookmarkStart w:id="274" w:name="_Toc296944506"/>
      <w:bookmarkStart w:id="275" w:name="_Toc300934979"/>
      <w:bookmarkStart w:id="276" w:name="_Toc304295556"/>
      <w:bookmarkStart w:id="277" w:name="_Toc297123527"/>
      <w:bookmarkStart w:id="278" w:name="_Toc292559372"/>
      <w:bookmarkStart w:id="279" w:name="_Toc312677493"/>
      <w:bookmarkStart w:id="280" w:name="_Toc296347166"/>
      <w:bookmarkStart w:id="281" w:name="_Toc303539136"/>
      <w:bookmarkStart w:id="282" w:name="_Toc296890995"/>
      <w:bookmarkStart w:id="283" w:name="_Toc280868654"/>
      <w:bookmarkStart w:id="284" w:name="_Toc296503167"/>
      <w:bookmarkStart w:id="285" w:name="_Toc267251424"/>
      <w:bookmarkStart w:id="286" w:name="_Toc280868656"/>
      <w:bookmarkStart w:id="287" w:name="_Toc280868655"/>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8</w:t>
      </w:r>
      <w:bookmarkStart w:id="288" w:name="_Toc292559878"/>
      <w:bookmarkStart w:id="289" w:name="_Toc292559373"/>
      <w:bookmarkStart w:id="290" w:name="_Toc296347167"/>
      <w:bookmarkStart w:id="291" w:name="_Toc312677494"/>
      <w:bookmarkStart w:id="292" w:name="_Toc297120468"/>
      <w:bookmarkStart w:id="293" w:name="_Toc297048354"/>
      <w:bookmarkStart w:id="294" w:name="_Toc296890996"/>
      <w:bookmarkStart w:id="295" w:name="_Toc312678020"/>
      <w:bookmarkStart w:id="296" w:name="_Toc300934980"/>
      <w:bookmarkStart w:id="297" w:name="_Toc297216187"/>
      <w:bookmarkStart w:id="298" w:name="_Toc303539137"/>
      <w:bookmarkStart w:id="299" w:name="_Toc318581173"/>
      <w:bookmarkStart w:id="300" w:name="_Toc304295557"/>
      <w:bookmarkStart w:id="301" w:name="_Toc296503168"/>
      <w:bookmarkStart w:id="302" w:name="_Toc297123528"/>
      <w:bookmarkStart w:id="303" w:name="_Toc296944507"/>
      <w:bookmarkStart w:id="304" w:name="_Toc296891208"/>
      <w:bookmarkStart w:id="305" w:name="_Toc296346669"/>
      <w:r>
        <w:rPr>
          <w:rFonts w:ascii="Times New Roman" w:eastAsia="仿宋_GB2312"/>
          <w:sz w:val="24"/>
          <w:szCs w:val="24"/>
        </w:rPr>
        <w:t>.4.1</w:t>
      </w:r>
      <w:r>
        <w:rPr>
          <w:rFonts w:ascii="Times New Roman" w:eastAsia="仿宋_GB2312"/>
          <w:sz w:val="24"/>
          <w:szCs w:val="24"/>
        </w:rPr>
        <w:t>发包人供应的材料设备的保管费用的承担：。</w:t>
      </w:r>
      <w:bookmarkEnd w:id="288"/>
      <w:bookmarkEnd w:id="289"/>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DA5D4A" w:rsidRDefault="00761B1E">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DA5D4A" w:rsidRDefault="00761B1E">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DA5D4A" w:rsidRDefault="00761B1E">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DA5D4A" w:rsidRDefault="00761B1E">
      <w:pPr>
        <w:pStyle w:val="4"/>
        <w:spacing w:line="480" w:lineRule="exact"/>
        <w:rPr>
          <w:rFonts w:ascii="Times New Roman" w:eastAsia="黑体" w:hAnsi="Times New Roman"/>
          <w:b w:val="0"/>
          <w:color w:val="000000"/>
          <w:sz w:val="24"/>
          <w:szCs w:val="24"/>
        </w:rPr>
      </w:pPr>
      <w:bookmarkStart w:id="306" w:name="_Toc35120364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Times New Roman" w:eastAsia="黑体" w:hAnsi="Times New Roman"/>
          <w:b w:val="0"/>
          <w:color w:val="000000"/>
          <w:sz w:val="24"/>
          <w:szCs w:val="24"/>
        </w:rPr>
        <w:t>9</w:t>
      </w:r>
      <w:bookmarkStart w:id="307" w:name="_Toc300934982"/>
      <w:bookmarkStart w:id="308" w:name="_Toc297216192"/>
      <w:bookmarkStart w:id="309" w:name="_Toc312678021"/>
      <w:bookmarkStart w:id="310" w:name="_Toc312677495"/>
      <w:bookmarkStart w:id="311" w:name="_Toc303539139"/>
      <w:bookmarkStart w:id="312" w:name="_Toc297123533"/>
      <w:bookmarkStart w:id="313" w:name="_Toc304295559"/>
      <w:bookmarkStart w:id="314" w:name="_Toc296891213"/>
      <w:bookmarkStart w:id="315" w:name="_Toc296944512"/>
      <w:bookmarkStart w:id="316" w:name="_Toc296891001"/>
      <w:bookmarkStart w:id="317" w:name="_Toc296346674"/>
      <w:bookmarkStart w:id="318" w:name="_Toc292559883"/>
      <w:bookmarkStart w:id="319" w:name="_Toc267251428"/>
      <w:bookmarkStart w:id="320" w:name="_Toc267251427"/>
      <w:bookmarkStart w:id="321" w:name="_Toc296347172"/>
      <w:bookmarkStart w:id="322" w:name="_Toc297120473"/>
      <w:bookmarkStart w:id="323" w:name="_Toc296503173"/>
      <w:bookmarkStart w:id="324" w:name="_Toc292559378"/>
      <w:bookmarkStart w:id="325" w:name="_Toc297048359"/>
      <w:bookmarkEnd w:id="285"/>
      <w:bookmarkEnd w:id="286"/>
      <w:bookmarkEnd w:id="28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6"/>
    </w:p>
    <w:bookmarkEnd w:id="307"/>
    <w:bookmarkEnd w:id="308"/>
    <w:bookmarkEnd w:id="309"/>
    <w:bookmarkEnd w:id="310"/>
    <w:bookmarkEnd w:id="311"/>
    <w:bookmarkEnd w:id="312"/>
    <w:bookmarkEnd w:id="313"/>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6" w:name="_Toc312677496"/>
      <w:bookmarkStart w:id="327" w:name="_Toc297216193"/>
      <w:bookmarkStart w:id="328" w:name="_Toc312678022"/>
      <w:bookmarkStart w:id="329" w:name="_Toc297123534"/>
      <w:bookmarkStart w:id="330" w:name="_Toc303539140"/>
      <w:bookmarkStart w:id="331" w:name="_Toc304295560"/>
      <w:bookmarkStart w:id="332" w:name="_Toc300934983"/>
      <w:r>
        <w:rPr>
          <w:rFonts w:ascii="Times New Roman" w:eastAsia="黑体"/>
          <w:color w:val="000000"/>
          <w:sz w:val="24"/>
          <w:szCs w:val="24"/>
        </w:rPr>
        <w:t>.1</w:t>
      </w:r>
      <w:r>
        <w:rPr>
          <w:rFonts w:ascii="Times New Roman" w:eastAsia="黑体"/>
          <w:color w:val="000000"/>
          <w:sz w:val="24"/>
          <w:szCs w:val="24"/>
        </w:rPr>
        <w:t>试验设备与试验人员</w:t>
      </w:r>
    </w:p>
    <w:bookmarkEnd w:id="326"/>
    <w:bookmarkEnd w:id="327"/>
    <w:bookmarkEnd w:id="328"/>
    <w:bookmarkEnd w:id="329"/>
    <w:bookmarkEnd w:id="330"/>
    <w:bookmarkEnd w:id="331"/>
    <w:bookmarkEnd w:id="332"/>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3" w:name="_Toc297216194"/>
      <w:bookmarkStart w:id="334" w:name="_Toc312678023"/>
      <w:bookmarkStart w:id="335" w:name="_Toc297123535"/>
      <w:bookmarkStart w:id="336" w:name="_Toc300934984"/>
      <w:bookmarkStart w:id="337" w:name="_Toc303539141"/>
      <w:bookmarkStart w:id="338" w:name="_Toc312677497"/>
      <w:bookmarkStart w:id="339" w:name="_Toc304295561"/>
      <w:bookmarkStart w:id="340" w:name="_Toc318581174"/>
      <w:r>
        <w:rPr>
          <w:rFonts w:ascii="Times New Roman" w:eastAsia="仿宋_GB2312"/>
          <w:sz w:val="24"/>
          <w:szCs w:val="24"/>
        </w:rPr>
        <w:t xml:space="preserve">.1.2 </w:t>
      </w:r>
      <w:r>
        <w:rPr>
          <w:rFonts w:ascii="Times New Roman" w:eastAsia="仿宋_GB2312"/>
          <w:sz w:val="24"/>
          <w:szCs w:val="24"/>
        </w:rPr>
        <w:t>试验设备</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1" w:name="_Toc300934985"/>
      <w:bookmarkStart w:id="342" w:name="_Toc312678024"/>
      <w:bookmarkStart w:id="343" w:name="_Toc303539142"/>
      <w:bookmarkStart w:id="344" w:name="_Toc297123536"/>
      <w:bookmarkStart w:id="345" w:name="_Toc312677498"/>
      <w:bookmarkStart w:id="346" w:name="_Toc297216195"/>
      <w:bookmarkStart w:id="347" w:name="_Toc304295562"/>
      <w:bookmarkEnd w:id="333"/>
      <w:bookmarkEnd w:id="334"/>
      <w:bookmarkEnd w:id="335"/>
      <w:bookmarkEnd w:id="336"/>
      <w:bookmarkEnd w:id="337"/>
      <w:bookmarkEnd w:id="338"/>
      <w:bookmarkEnd w:id="339"/>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DA5D4A" w:rsidRDefault="00761B1E">
      <w:pPr>
        <w:pStyle w:val="4"/>
        <w:spacing w:line="480" w:lineRule="exact"/>
        <w:rPr>
          <w:rFonts w:ascii="Times New Roman" w:eastAsia="黑体" w:hAnsi="Times New Roman"/>
          <w:b w:val="0"/>
          <w:color w:val="000000"/>
          <w:sz w:val="24"/>
          <w:szCs w:val="24"/>
        </w:rPr>
      </w:pPr>
      <w:bookmarkStart w:id="348" w:name="_Toc351203642"/>
      <w:bookmarkEnd w:id="340"/>
      <w:bookmarkEnd w:id="341"/>
      <w:bookmarkEnd w:id="342"/>
      <w:bookmarkEnd w:id="343"/>
      <w:bookmarkEnd w:id="344"/>
      <w:bookmarkEnd w:id="345"/>
      <w:bookmarkEnd w:id="346"/>
      <w:bookmarkEnd w:id="347"/>
      <w:r>
        <w:rPr>
          <w:rFonts w:ascii="Times New Roman" w:eastAsia="黑体" w:hAnsi="Times New Roman"/>
          <w:b w:val="0"/>
          <w:color w:val="000000"/>
          <w:sz w:val="24"/>
          <w:szCs w:val="24"/>
        </w:rPr>
        <w:t>1</w:t>
      </w:r>
      <w:bookmarkStart w:id="349" w:name="_Toc303539146"/>
      <w:bookmarkStart w:id="350" w:name="_Toc300934989"/>
      <w:bookmarkStart w:id="351" w:name="_Toc296891233"/>
      <w:bookmarkStart w:id="352" w:name="_Toc296944532"/>
      <w:bookmarkStart w:id="353" w:name="_Toc292559398"/>
      <w:bookmarkStart w:id="354" w:name="_Toc296346694"/>
      <w:bookmarkStart w:id="355" w:name="_Toc297120493"/>
      <w:bookmarkStart w:id="356" w:name="_Toc297123540"/>
      <w:bookmarkStart w:id="357" w:name="_Toc292559903"/>
      <w:bookmarkStart w:id="358" w:name="_Toc297216199"/>
      <w:bookmarkStart w:id="359" w:name="_Toc296347192"/>
      <w:bookmarkStart w:id="360" w:name="_Toc296503193"/>
      <w:bookmarkStart w:id="361" w:name="_Toc297048379"/>
      <w:bookmarkStart w:id="362" w:name="_Toc296891021"/>
      <w:bookmarkStart w:id="363" w:name="_Toc304295566"/>
      <w:bookmarkStart w:id="364" w:name="_Toc312677499"/>
      <w:bookmarkStart w:id="365" w:name="_Toc312678025"/>
      <w:bookmarkStart w:id="366" w:name="_Toc267251437"/>
      <w:bookmarkStart w:id="367" w:name="_Toc267251435"/>
      <w:bookmarkStart w:id="368" w:name="_Toc267251439"/>
      <w:bookmarkStart w:id="369" w:name="_Toc267251441"/>
      <w:bookmarkStart w:id="370" w:name="_Toc267251440"/>
      <w:bookmarkStart w:id="371" w:name="_Toc267251433"/>
      <w:bookmarkStart w:id="372" w:name="_Toc267251442"/>
      <w:bookmarkEnd w:id="314"/>
      <w:bookmarkEnd w:id="315"/>
      <w:bookmarkEnd w:id="316"/>
      <w:bookmarkEnd w:id="317"/>
      <w:bookmarkEnd w:id="318"/>
      <w:bookmarkEnd w:id="319"/>
      <w:bookmarkEnd w:id="320"/>
      <w:bookmarkEnd w:id="321"/>
      <w:bookmarkEnd w:id="322"/>
      <w:bookmarkEnd w:id="323"/>
      <w:bookmarkEnd w:id="324"/>
      <w:bookmarkEnd w:id="325"/>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3" w:name="_Toc296891022"/>
      <w:bookmarkStart w:id="374" w:name="_Toc297216200"/>
      <w:bookmarkStart w:id="375" w:name="_Toc312677500"/>
      <w:bookmarkStart w:id="376" w:name="_Toc297120494"/>
      <w:bookmarkStart w:id="377" w:name="_Toc300934990"/>
      <w:bookmarkStart w:id="378" w:name="_Toc297048380"/>
      <w:bookmarkStart w:id="379" w:name="_Toc296944533"/>
      <w:bookmarkStart w:id="380" w:name="_Toc292559399"/>
      <w:bookmarkStart w:id="381" w:name="_Toc304295567"/>
      <w:bookmarkStart w:id="382" w:name="_Toc312678026"/>
      <w:bookmarkStart w:id="383" w:name="_Toc296346695"/>
      <w:bookmarkStart w:id="384" w:name="_Toc303539147"/>
      <w:bookmarkStart w:id="385" w:name="_Toc292559904"/>
      <w:bookmarkStart w:id="386" w:name="_Toc296503194"/>
      <w:bookmarkStart w:id="387" w:name="_Toc297123541"/>
      <w:bookmarkStart w:id="388" w:name="_Toc296347193"/>
      <w:bookmarkStart w:id="389" w:name="_Toc296891234"/>
      <w:r>
        <w:rPr>
          <w:rFonts w:ascii="Times New Roman" w:eastAsia="黑体"/>
          <w:color w:val="000000"/>
          <w:sz w:val="24"/>
          <w:szCs w:val="24"/>
        </w:rPr>
        <w:t>0.1</w:t>
      </w:r>
      <w:r>
        <w:rPr>
          <w:rFonts w:ascii="Times New Roman" w:eastAsia="黑体"/>
          <w:color w:val="000000"/>
          <w:sz w:val="24"/>
          <w:szCs w:val="24"/>
        </w:rPr>
        <w:t>变更的范围</w:t>
      </w:r>
    </w:p>
    <w:p w:rsidR="00DA5D4A" w:rsidRDefault="00761B1E">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 xml:space="preserve">10.4.1 </w:t>
      </w:r>
      <w:r>
        <w:rPr>
          <w:rFonts w:ascii="Times New Roman" w:eastAsia="仿宋_GB2312" w:hint="eastAsia"/>
          <w:sz w:val="24"/>
          <w:szCs w:val="24"/>
        </w:rPr>
        <w:t>变更估价原则</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90" w:name="_Toc296944536"/>
      <w:bookmarkStart w:id="391" w:name="_Toc297048383"/>
      <w:bookmarkStart w:id="392" w:name="_Toc296891237"/>
      <w:bookmarkStart w:id="393" w:name="_Toc297123544"/>
      <w:bookmarkStart w:id="394" w:name="_Toc303539150"/>
      <w:bookmarkStart w:id="395" w:name="_Toc296891025"/>
      <w:bookmarkStart w:id="396" w:name="_Toc296347196"/>
      <w:bookmarkStart w:id="397" w:name="_Toc296346698"/>
      <w:bookmarkStart w:id="398" w:name="_Toc292559907"/>
      <w:bookmarkStart w:id="399" w:name="_Toc296503197"/>
      <w:bookmarkStart w:id="400" w:name="_Toc297216203"/>
      <w:bookmarkStart w:id="401" w:name="_Toc300934993"/>
      <w:bookmarkStart w:id="402" w:name="_Toc297120497"/>
      <w:bookmarkStart w:id="403" w:name="_Toc292559402"/>
      <w:bookmarkStart w:id="404" w:name="_Toc312677503"/>
      <w:bookmarkStart w:id="405" w:name="_Toc312678029"/>
      <w:bookmarkStart w:id="406" w:name="_Toc30429557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ascii="Times New Roman" w:eastAsia="黑体"/>
          <w:color w:val="000000"/>
          <w:sz w:val="24"/>
          <w:szCs w:val="24"/>
        </w:rPr>
        <w:t>0.5</w:t>
      </w:r>
      <w:r>
        <w:rPr>
          <w:rFonts w:ascii="Times New Roman" w:eastAsia="黑体"/>
          <w:color w:val="000000"/>
          <w:sz w:val="24"/>
          <w:szCs w:val="24"/>
        </w:rPr>
        <w:t>承</w:t>
      </w:r>
      <w:bookmarkStart w:id="407" w:name="_Toc296503203"/>
      <w:bookmarkStart w:id="408" w:name="_Toc303539151"/>
      <w:bookmarkStart w:id="409" w:name="_Toc296891031"/>
      <w:bookmarkStart w:id="410" w:name="_Toc292559913"/>
      <w:bookmarkStart w:id="411" w:name="_Toc297123545"/>
      <w:bookmarkStart w:id="412" w:name="_Toc296944542"/>
      <w:bookmarkStart w:id="413" w:name="_Toc297216204"/>
      <w:bookmarkStart w:id="414" w:name="_Toc296346704"/>
      <w:bookmarkStart w:id="415" w:name="_Toc297048389"/>
      <w:bookmarkStart w:id="416" w:name="_Toc296347202"/>
      <w:bookmarkStart w:id="417" w:name="_Toc297120503"/>
      <w:bookmarkStart w:id="418" w:name="_Toc296891243"/>
      <w:bookmarkStart w:id="419" w:name="_Toc300934994"/>
      <w:bookmarkStart w:id="420" w:name="_Toc292559408"/>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Times New Roman" w:eastAsia="黑体"/>
          <w:color w:val="000000"/>
          <w:sz w:val="24"/>
          <w:szCs w:val="24"/>
        </w:rPr>
        <w:t>包人的合理化建议</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DA5D4A" w:rsidRDefault="00761B1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1" w:name="_Toc296347203"/>
      <w:bookmarkStart w:id="422" w:name="_Toc297216205"/>
      <w:bookmarkStart w:id="423" w:name="_Toc300934995"/>
      <w:bookmarkStart w:id="424" w:name="_Toc296346705"/>
      <w:bookmarkStart w:id="425" w:name="_Toc292559914"/>
      <w:bookmarkStart w:id="426" w:name="_Toc312677504"/>
      <w:bookmarkStart w:id="427" w:name="_Toc303539152"/>
      <w:bookmarkStart w:id="428" w:name="_Toc297120504"/>
      <w:bookmarkStart w:id="429" w:name="_Toc297123546"/>
      <w:bookmarkStart w:id="430" w:name="_Toc296503204"/>
      <w:bookmarkStart w:id="431" w:name="_Toc296891244"/>
      <w:bookmarkStart w:id="432" w:name="_Toc296944543"/>
      <w:bookmarkStart w:id="433" w:name="_Toc297048390"/>
      <w:bookmarkStart w:id="434" w:name="_Toc304295571"/>
      <w:bookmarkStart w:id="435" w:name="_Toc312678030"/>
      <w:bookmarkStart w:id="436" w:name="_Toc292559409"/>
      <w:bookmarkStart w:id="437" w:name="_Toc296891032"/>
      <w:bookmarkStart w:id="438" w:name="_Toc318581175"/>
      <w:r>
        <w:rPr>
          <w:rFonts w:ascii="Times New Roman" w:eastAsia="仿宋_GB2312"/>
          <w:sz w:val="24"/>
          <w:szCs w:val="24"/>
        </w:rPr>
        <w:t>包人提出的合理化建议降低了合同价格或者提高了工程经济效益的奖励的方法和金额为：。</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9" w:name="_Toc296891239"/>
      <w:bookmarkStart w:id="440" w:name="_Toc297048385"/>
      <w:bookmarkStart w:id="441" w:name="_Toc296347198"/>
      <w:bookmarkStart w:id="442" w:name="_Toc297123548"/>
      <w:bookmarkStart w:id="443" w:name="_Toc312678033"/>
      <w:bookmarkStart w:id="444" w:name="_Toc297120499"/>
      <w:bookmarkStart w:id="445" w:name="_Toc296503199"/>
      <w:bookmarkStart w:id="446" w:name="_Toc303539154"/>
      <w:bookmarkStart w:id="447" w:name="_Toc300934997"/>
      <w:bookmarkStart w:id="448" w:name="_Toc296944538"/>
      <w:bookmarkStart w:id="449" w:name="_Toc296346700"/>
      <w:bookmarkStart w:id="450" w:name="_Toc292559909"/>
      <w:bookmarkStart w:id="451" w:name="_Toc292559404"/>
      <w:bookmarkStart w:id="452" w:name="_Toc304295574"/>
      <w:bookmarkStart w:id="453" w:name="_Toc297216207"/>
      <w:bookmarkStart w:id="454" w:name="_Toc312677507"/>
      <w:bookmarkStart w:id="455" w:name="_Toc296891027"/>
      <w:r>
        <w:rPr>
          <w:rFonts w:ascii="Times New Roman" w:eastAsia="黑体"/>
          <w:color w:val="000000"/>
          <w:sz w:val="24"/>
          <w:szCs w:val="24"/>
        </w:rPr>
        <w:t xml:space="preserve">0.7 </w:t>
      </w:r>
      <w:r>
        <w:rPr>
          <w:rFonts w:ascii="Times New Roman" w:eastAsia="黑体"/>
          <w:color w:val="000000"/>
          <w:sz w:val="24"/>
          <w:szCs w:val="24"/>
        </w:rPr>
        <w:t>暂估价</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6" w:name="_Toc318581176"/>
      <w:bookmarkStart w:id="457" w:name="_Toc312677508"/>
      <w:bookmarkStart w:id="458"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6"/>
    <w:bookmarkEnd w:id="457"/>
    <w:bookmarkEnd w:id="458"/>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9" w:name="_Toc312678035"/>
      <w:bookmarkStart w:id="460" w:name="_Toc312677509"/>
      <w:bookmarkStart w:id="461"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9"/>
    <w:bookmarkEnd w:id="460"/>
    <w:bookmarkEnd w:id="461"/>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DA5D4A" w:rsidRDefault="00761B1E">
      <w:pPr>
        <w:pStyle w:val="4"/>
        <w:spacing w:line="480" w:lineRule="exact"/>
        <w:rPr>
          <w:rFonts w:ascii="Times New Roman" w:eastAsia="黑体" w:hAnsi="Times New Roman"/>
          <w:b w:val="0"/>
          <w:color w:val="000000"/>
          <w:sz w:val="24"/>
          <w:szCs w:val="24"/>
        </w:rPr>
      </w:pPr>
      <w:bookmarkStart w:id="462"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2"/>
    </w:p>
    <w:p w:rsidR="00DA5D4A" w:rsidRDefault="00761B1E">
      <w:pPr>
        <w:spacing w:line="480" w:lineRule="exact"/>
        <w:ind w:firstLineChars="200" w:firstLine="480"/>
        <w:rPr>
          <w:rFonts w:ascii="Times New Roman" w:eastAsia="黑体"/>
          <w:color w:val="000000"/>
          <w:sz w:val="24"/>
          <w:szCs w:val="24"/>
        </w:rPr>
      </w:pPr>
      <w:bookmarkStart w:id="463" w:name="_Toc303539157"/>
      <w:bookmarkStart w:id="464" w:name="_Toc296346702"/>
      <w:bookmarkStart w:id="465" w:name="_Toc292559406"/>
      <w:bookmarkStart w:id="466" w:name="_Toc297123550"/>
      <w:bookmarkStart w:id="467" w:name="_Toc296891241"/>
      <w:bookmarkStart w:id="468" w:name="_Toc296347200"/>
      <w:bookmarkStart w:id="469" w:name="_Toc297120501"/>
      <w:bookmarkStart w:id="470" w:name="_Toc297048387"/>
      <w:bookmarkStart w:id="471" w:name="_Toc297216209"/>
      <w:bookmarkStart w:id="472" w:name="_Toc292559911"/>
      <w:bookmarkStart w:id="473" w:name="_Toc296944540"/>
      <w:bookmarkStart w:id="474" w:name="_Toc296891029"/>
      <w:bookmarkStart w:id="475" w:name="_Toc296503201"/>
      <w:bookmarkStart w:id="476" w:name="_Toc304295577"/>
      <w:bookmarkStart w:id="477" w:name="_Toc300935000"/>
      <w:bookmarkStart w:id="478" w:name="_Toc312678039"/>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DA5D4A" w:rsidRDefault="00761B1E">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w:t>
      </w:r>
      <w:r>
        <w:rPr>
          <w:rFonts w:ascii="Times New Roman" w:eastAsia="仿宋_GB2312"/>
          <w:color w:val="000000"/>
          <w:sz w:val="24"/>
          <w:szCs w:val="24"/>
        </w:rPr>
        <w:lastRenderedPageBreak/>
        <w:t>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DA5D4A" w:rsidRDefault="00761B1E">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DA5D4A" w:rsidRDefault="00761B1E">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DA5D4A" w:rsidRDefault="00761B1E">
      <w:pPr>
        <w:pStyle w:val="4"/>
        <w:spacing w:line="480" w:lineRule="exact"/>
        <w:rPr>
          <w:rFonts w:ascii="Times New Roman" w:eastAsia="黑体" w:hAnsi="Times New Roman"/>
          <w:b w:val="0"/>
          <w:color w:val="000000"/>
          <w:sz w:val="24"/>
          <w:szCs w:val="24"/>
        </w:rPr>
      </w:pPr>
      <w:bookmarkStart w:id="479" w:name="_Toc296347204"/>
      <w:bookmarkStart w:id="480" w:name="_Toc296891033"/>
      <w:bookmarkStart w:id="481" w:name="_Toc296346706"/>
      <w:bookmarkStart w:id="482" w:name="_Toc296944544"/>
      <w:bookmarkStart w:id="483" w:name="_Toc296503205"/>
      <w:bookmarkStart w:id="484" w:name="_Toc297120505"/>
      <w:bookmarkStart w:id="485" w:name="_Toc296891245"/>
      <w:bookmarkStart w:id="486" w:name="_Toc292559915"/>
      <w:bookmarkStart w:id="487" w:name="_Toc292559410"/>
      <w:bookmarkStart w:id="488" w:name="_Toc297048391"/>
      <w:bookmarkStart w:id="489" w:name="_Toc351203644"/>
      <w:bookmarkStart w:id="490" w:name="_Toc303539159"/>
      <w:bookmarkStart w:id="491" w:name="_Toc300935002"/>
      <w:bookmarkStart w:id="492" w:name="_Toc297216211"/>
      <w:bookmarkStart w:id="493" w:name="_Toc297123552"/>
      <w:bookmarkStart w:id="494" w:name="_Toc304295579"/>
      <w:bookmarkStart w:id="495" w:name="_Toc312678040"/>
      <w:bookmarkEnd w:id="366"/>
      <w:bookmarkEnd w:id="367"/>
      <w:bookmarkEnd w:id="368"/>
      <w:bookmarkEnd w:id="369"/>
      <w:bookmarkEnd w:id="370"/>
      <w:bookmarkEnd w:id="371"/>
      <w:r>
        <w:rPr>
          <w:rFonts w:ascii="Times New Roman" w:eastAsia="黑体" w:hAnsi="Times New Roman"/>
          <w:b w:val="0"/>
          <w:color w:val="000000"/>
          <w:sz w:val="24"/>
          <w:szCs w:val="24"/>
        </w:rPr>
        <w:t xml:space="preserve">12. </w:t>
      </w:r>
      <w:bookmarkEnd w:id="479"/>
      <w:bookmarkEnd w:id="480"/>
      <w:bookmarkEnd w:id="481"/>
      <w:bookmarkEnd w:id="482"/>
      <w:bookmarkEnd w:id="483"/>
      <w:bookmarkEnd w:id="484"/>
      <w:bookmarkEnd w:id="485"/>
      <w:bookmarkEnd w:id="486"/>
      <w:bookmarkEnd w:id="487"/>
      <w:bookmarkEnd w:id="488"/>
      <w:r>
        <w:rPr>
          <w:rFonts w:ascii="Times New Roman" w:eastAsia="黑体" w:hAnsi="Times New Roman"/>
          <w:b w:val="0"/>
          <w:color w:val="000000"/>
          <w:sz w:val="24"/>
          <w:szCs w:val="24"/>
        </w:rPr>
        <w:t>合同价格、计量与支付</w:t>
      </w:r>
      <w:bookmarkEnd w:id="489"/>
    </w:p>
    <w:p w:rsidR="00DA5D4A" w:rsidRDefault="00761B1E">
      <w:pPr>
        <w:spacing w:line="480" w:lineRule="exact"/>
        <w:ind w:firstLineChars="200" w:firstLine="480"/>
        <w:rPr>
          <w:rFonts w:ascii="Times New Roman" w:eastAsia="黑体"/>
          <w:color w:val="000000"/>
          <w:sz w:val="24"/>
          <w:szCs w:val="24"/>
        </w:rPr>
      </w:pPr>
      <w:bookmarkStart w:id="496" w:name="_Toc292559916"/>
      <w:bookmarkStart w:id="497" w:name="_Toc292559411"/>
      <w:bookmarkStart w:id="498" w:name="_Toc267251461"/>
      <w:bookmarkStart w:id="499" w:name="_Toc296346707"/>
      <w:bookmarkStart w:id="500" w:name="_Toc296347205"/>
      <w:bookmarkStart w:id="501" w:name="_Toc296891034"/>
      <w:bookmarkStart w:id="502" w:name="_Toc296503206"/>
      <w:bookmarkStart w:id="503" w:name="_Toc296944545"/>
      <w:bookmarkStart w:id="504" w:name="_Toc297048392"/>
      <w:bookmarkStart w:id="505" w:name="_Toc297120506"/>
      <w:bookmarkStart w:id="506" w:name="_Toc296891246"/>
      <w:bookmarkStart w:id="507" w:name="_Toc297216212"/>
      <w:bookmarkStart w:id="508" w:name="_Toc300935003"/>
      <w:bookmarkStart w:id="509" w:name="_Toc297123553"/>
      <w:bookmarkStart w:id="510" w:name="_Toc303539160"/>
      <w:bookmarkStart w:id="511" w:name="_Toc312678041"/>
      <w:bookmarkStart w:id="512" w:name="_Toc304295580"/>
      <w:bookmarkEnd w:id="490"/>
      <w:bookmarkEnd w:id="491"/>
      <w:bookmarkEnd w:id="492"/>
      <w:bookmarkEnd w:id="493"/>
      <w:bookmarkEnd w:id="494"/>
      <w:bookmarkEnd w:id="495"/>
      <w:r>
        <w:rPr>
          <w:rFonts w:ascii="Times New Roman" w:eastAsia="黑体"/>
          <w:color w:val="000000"/>
          <w:sz w:val="24"/>
          <w:szCs w:val="24"/>
        </w:rPr>
        <w:t xml:space="preserve">12.1 </w:t>
      </w:r>
      <w:r>
        <w:rPr>
          <w:rFonts w:ascii="Times New Roman" w:eastAsia="黑体"/>
          <w:color w:val="000000"/>
          <w:sz w:val="24"/>
          <w:szCs w:val="24"/>
        </w:rPr>
        <w:t>合</w:t>
      </w:r>
      <w:bookmarkEnd w:id="496"/>
      <w:bookmarkEnd w:id="497"/>
      <w:bookmarkEnd w:id="498"/>
      <w:r>
        <w:rPr>
          <w:rFonts w:ascii="Times New Roman" w:eastAsia="黑体"/>
          <w:color w:val="000000"/>
          <w:sz w:val="24"/>
          <w:szCs w:val="24"/>
        </w:rPr>
        <w:t>同价</w:t>
      </w:r>
      <w:bookmarkEnd w:id="499"/>
      <w:bookmarkEnd w:id="500"/>
      <w:bookmarkEnd w:id="501"/>
      <w:bookmarkEnd w:id="502"/>
      <w:bookmarkEnd w:id="503"/>
      <w:bookmarkEnd w:id="504"/>
      <w:bookmarkEnd w:id="505"/>
      <w:bookmarkEnd w:id="506"/>
      <w:r>
        <w:rPr>
          <w:rFonts w:ascii="Times New Roman" w:eastAsia="黑体"/>
          <w:color w:val="000000"/>
          <w:sz w:val="24"/>
          <w:szCs w:val="24"/>
        </w:rPr>
        <w:t>格形式</w:t>
      </w:r>
    </w:p>
    <w:bookmarkEnd w:id="507"/>
    <w:bookmarkEnd w:id="508"/>
    <w:bookmarkEnd w:id="509"/>
    <w:bookmarkEnd w:id="510"/>
    <w:bookmarkEnd w:id="511"/>
    <w:bookmarkEnd w:id="512"/>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DA5D4A" w:rsidRDefault="00761B1E">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DA5D4A" w:rsidRDefault="00761B1E">
      <w:pPr>
        <w:spacing w:line="480" w:lineRule="exact"/>
        <w:ind w:firstLineChars="200" w:firstLine="480"/>
        <w:rPr>
          <w:rFonts w:ascii="Times New Roman" w:eastAsia="黑体"/>
          <w:color w:val="000000"/>
          <w:sz w:val="24"/>
          <w:szCs w:val="24"/>
        </w:rPr>
      </w:pPr>
      <w:bookmarkStart w:id="513" w:name="_Toc303539161"/>
      <w:bookmarkStart w:id="514" w:name="_Toc312678042"/>
      <w:bookmarkStart w:id="515" w:name="_Toc297216213"/>
      <w:bookmarkStart w:id="516" w:name="_Toc304295581"/>
      <w:bookmarkStart w:id="517" w:name="_Toc297123554"/>
      <w:bookmarkStart w:id="518" w:name="_Toc300935004"/>
      <w:bookmarkStart w:id="519" w:name="_Toc296944546"/>
      <w:bookmarkStart w:id="520" w:name="_Toc292559917"/>
      <w:bookmarkStart w:id="521" w:name="_Toc296346708"/>
      <w:bookmarkStart w:id="522" w:name="_Toc296891035"/>
      <w:bookmarkStart w:id="523" w:name="_Toc296891247"/>
      <w:bookmarkStart w:id="524" w:name="_Toc297120507"/>
      <w:bookmarkStart w:id="525" w:name="_Toc296503207"/>
      <w:bookmarkStart w:id="526" w:name="_Toc297048393"/>
      <w:bookmarkStart w:id="527" w:name="_Toc292559412"/>
      <w:bookmarkStart w:id="528" w:name="_Toc296347206"/>
      <w:r>
        <w:rPr>
          <w:rFonts w:ascii="Times New Roman" w:eastAsia="黑体"/>
          <w:color w:val="000000"/>
          <w:sz w:val="24"/>
          <w:szCs w:val="24"/>
        </w:rPr>
        <w:t xml:space="preserve">12.2 </w:t>
      </w:r>
      <w:r>
        <w:rPr>
          <w:rFonts w:ascii="Times New Roman" w:eastAsia="黑体"/>
          <w:color w:val="000000"/>
          <w:sz w:val="24"/>
          <w:szCs w:val="24"/>
        </w:rPr>
        <w:t>预付款</w:t>
      </w:r>
    </w:p>
    <w:bookmarkEnd w:id="513"/>
    <w:bookmarkEnd w:id="514"/>
    <w:bookmarkEnd w:id="515"/>
    <w:bookmarkEnd w:id="516"/>
    <w:bookmarkEnd w:id="517"/>
    <w:bookmarkEnd w:id="518"/>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9"/>
    <w:bookmarkEnd w:id="520"/>
    <w:bookmarkEnd w:id="521"/>
    <w:bookmarkEnd w:id="522"/>
    <w:bookmarkEnd w:id="523"/>
    <w:bookmarkEnd w:id="524"/>
    <w:bookmarkEnd w:id="525"/>
    <w:bookmarkEnd w:id="526"/>
    <w:bookmarkEnd w:id="527"/>
    <w:bookmarkEnd w:id="528"/>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 xml:space="preserve">12.3.3 </w:t>
      </w:r>
      <w:r>
        <w:rPr>
          <w:rFonts w:ascii="Times New Roman" w:eastAsia="仿宋_GB2312"/>
          <w:color w:val="000000"/>
          <w:sz w:val="24"/>
          <w:szCs w:val="24"/>
        </w:rPr>
        <w:t>单价合同的计量</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DA5D4A" w:rsidRDefault="00761B1E">
      <w:pPr>
        <w:spacing w:line="480" w:lineRule="exact"/>
        <w:ind w:firstLineChars="200" w:firstLine="480"/>
        <w:jc w:val="left"/>
        <w:rPr>
          <w:rFonts w:ascii="Times New Roman" w:eastAsia="仿宋_GB2312"/>
          <w:color w:val="000000"/>
          <w:sz w:val="24"/>
          <w:szCs w:val="24"/>
        </w:rPr>
      </w:pPr>
      <w:bookmarkStart w:id="529" w:name="_Toc296503211"/>
      <w:bookmarkStart w:id="530" w:name="_Toc296347210"/>
      <w:bookmarkStart w:id="531" w:name="_Toc296346712"/>
      <w:bookmarkStart w:id="532" w:name="_Toc296891039"/>
      <w:bookmarkStart w:id="533" w:name="_Toc297120511"/>
      <w:bookmarkStart w:id="534" w:name="_Toc297123556"/>
      <w:bookmarkStart w:id="535" w:name="_Toc300935006"/>
      <w:bookmarkStart w:id="536" w:name="_Toc297048397"/>
      <w:bookmarkStart w:id="537" w:name="_Toc303539163"/>
      <w:bookmarkStart w:id="538" w:name="_Toc292559921"/>
      <w:bookmarkStart w:id="539" w:name="_Toc296891251"/>
      <w:bookmarkStart w:id="540" w:name="_Toc296944550"/>
      <w:bookmarkStart w:id="541" w:name="_Toc297216215"/>
      <w:bookmarkStart w:id="542" w:name="_Toc292559416"/>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DA5D4A" w:rsidRDefault="00761B1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DA5D4A" w:rsidRDefault="00761B1E">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DA5D4A" w:rsidRDefault="00761B1E">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DA5D4A" w:rsidRDefault="00761B1E">
      <w:pPr>
        <w:pStyle w:val="4"/>
        <w:spacing w:line="480" w:lineRule="exact"/>
        <w:rPr>
          <w:rFonts w:ascii="Times New Roman" w:eastAsia="黑体" w:hAnsi="Times New Roman"/>
          <w:b w:val="0"/>
          <w:color w:val="000000"/>
          <w:sz w:val="24"/>
          <w:szCs w:val="24"/>
        </w:rPr>
      </w:pPr>
      <w:bookmarkStart w:id="543" w:name="_Toc351203645"/>
      <w:bookmarkStart w:id="544" w:name="_Toc303539172"/>
      <w:bookmarkStart w:id="545" w:name="_Toc297048405"/>
      <w:bookmarkStart w:id="546" w:name="_Toc296346720"/>
      <w:bookmarkStart w:id="547" w:name="_Toc296891047"/>
      <w:bookmarkStart w:id="548" w:name="_Toc304295593"/>
      <w:bookmarkStart w:id="549" w:name="_Toc296944558"/>
      <w:bookmarkStart w:id="550" w:name="_Toc300935015"/>
      <w:bookmarkStart w:id="551" w:name="_Toc312678053"/>
      <w:bookmarkStart w:id="552" w:name="_Toc296347218"/>
      <w:bookmarkStart w:id="553" w:name="_Toc297123564"/>
      <w:bookmarkStart w:id="554" w:name="_Toc297120519"/>
      <w:bookmarkStart w:id="555" w:name="_Toc297216223"/>
      <w:bookmarkStart w:id="556" w:name="_Toc292559929"/>
      <w:bookmarkStart w:id="557" w:name="_Toc296503219"/>
      <w:bookmarkStart w:id="558" w:name="_Toc292559424"/>
      <w:bookmarkStart w:id="559" w:name="_Toc296891259"/>
      <w:bookmarkEnd w:id="372"/>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3"/>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DA5D4A" w:rsidRDefault="00761B1E">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lastRenderedPageBreak/>
        <w:t>关于延期最长不得超过：小时。</w:t>
      </w:r>
    </w:p>
    <w:p w:rsidR="00DA5D4A" w:rsidRDefault="00761B1E">
      <w:pPr>
        <w:spacing w:line="480" w:lineRule="exact"/>
        <w:ind w:firstLineChars="200" w:firstLine="480"/>
        <w:rPr>
          <w:rFonts w:ascii="Times New Roman" w:eastAsia="黑体"/>
          <w:color w:val="000000"/>
          <w:sz w:val="24"/>
          <w:szCs w:val="24"/>
        </w:rPr>
      </w:pPr>
      <w:bookmarkStart w:id="560" w:name="_Toc296891263"/>
      <w:bookmarkStart w:id="561" w:name="_Toc296347222"/>
      <w:bookmarkStart w:id="562" w:name="_Toc296944562"/>
      <w:bookmarkStart w:id="563" w:name="_Toc296346724"/>
      <w:bookmarkStart w:id="564" w:name="_Toc297216224"/>
      <w:bookmarkStart w:id="565" w:name="_Toc312678056"/>
      <w:bookmarkStart w:id="566" w:name="_Toc304295596"/>
      <w:bookmarkStart w:id="567" w:name="_Toc296891051"/>
      <w:bookmarkStart w:id="568" w:name="_Toc292559428"/>
      <w:bookmarkStart w:id="569" w:name="_Toc297048409"/>
      <w:bookmarkStart w:id="570" w:name="_Toc292559933"/>
      <w:bookmarkStart w:id="571" w:name="_Toc297120523"/>
      <w:bookmarkStart w:id="572" w:name="_Toc296503223"/>
      <w:bookmarkStart w:id="573" w:name="_Toc300935016"/>
      <w:bookmarkStart w:id="574" w:name="_Toc303539173"/>
      <w:bookmarkStart w:id="575" w:name="_Toc297123565"/>
      <w:bookmarkStart w:id="576" w:name="_Toc267251472"/>
      <w:bookmarkStart w:id="577" w:name="_Toc267251476"/>
      <w:bookmarkStart w:id="578" w:name="_Toc267251470"/>
      <w:bookmarkStart w:id="579" w:name="_Toc267251473"/>
      <w:bookmarkStart w:id="580" w:name="_Toc267251474"/>
      <w:bookmarkStart w:id="581" w:name="_Toc267251471"/>
      <w:bookmarkStart w:id="582" w:name="_Toc267251475"/>
      <w:r>
        <w:rPr>
          <w:rFonts w:ascii="Times New Roman" w:eastAsia="黑体"/>
          <w:color w:val="000000"/>
          <w:sz w:val="24"/>
          <w:szCs w:val="24"/>
        </w:rPr>
        <w:t xml:space="preserve">13.2 </w:t>
      </w:r>
      <w:r>
        <w:rPr>
          <w:rFonts w:ascii="Times New Roman" w:eastAsia="黑体"/>
          <w:color w:val="000000"/>
          <w:sz w:val="24"/>
          <w:szCs w:val="24"/>
        </w:rPr>
        <w:t>竣工验收</w:t>
      </w:r>
    </w:p>
    <w:p w:rsidR="00DA5D4A" w:rsidRDefault="00761B1E">
      <w:pPr>
        <w:spacing w:line="480" w:lineRule="exact"/>
        <w:ind w:firstLineChars="200" w:firstLine="480"/>
        <w:jc w:val="left"/>
        <w:rPr>
          <w:rFonts w:ascii="Times New Roman" w:eastAsia="仿宋_GB2312"/>
          <w:color w:val="000000"/>
          <w:sz w:val="24"/>
          <w:szCs w:val="24"/>
        </w:rPr>
      </w:pPr>
      <w:bookmarkStart w:id="583" w:name="_Toc280868704"/>
      <w:bookmarkStart w:id="584" w:name="_Toc280868705"/>
      <w:bookmarkStart w:id="585" w:name="_Toc280868706"/>
      <w:bookmarkStart w:id="586" w:name="_Toc280868707"/>
      <w:bookmarkStart w:id="587" w:name="_Toc280868708"/>
      <w:bookmarkStart w:id="588" w:name="_Toc28086870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Times New Roman" w:eastAsia="仿宋_GB2312"/>
          <w:color w:val="000000"/>
          <w:sz w:val="24"/>
          <w:szCs w:val="24"/>
        </w:rPr>
        <w:t>13.2.2</w:t>
      </w:r>
      <w:r>
        <w:rPr>
          <w:rFonts w:ascii="Times New Roman" w:eastAsia="仿宋_GB2312"/>
          <w:color w:val="000000"/>
          <w:sz w:val="24"/>
          <w:szCs w:val="24"/>
        </w:rPr>
        <w:t>竣工验收程序</w:t>
      </w:r>
    </w:p>
    <w:bookmarkEnd w:id="583"/>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4"/>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5"/>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6"/>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7"/>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DA5D4A" w:rsidRDefault="00761B1E">
      <w:pPr>
        <w:pStyle w:val="4"/>
        <w:spacing w:line="480" w:lineRule="exact"/>
        <w:rPr>
          <w:rFonts w:ascii="Times New Roman" w:eastAsia="黑体" w:hAnsi="Times New Roman"/>
          <w:b w:val="0"/>
          <w:color w:val="000000"/>
          <w:sz w:val="24"/>
          <w:szCs w:val="24"/>
        </w:rPr>
      </w:pPr>
      <w:bookmarkStart w:id="589"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9"/>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承包人提交最终结清申请单的份数：。</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DA5D4A" w:rsidRDefault="00761B1E">
      <w:pPr>
        <w:pStyle w:val="4"/>
        <w:spacing w:line="480" w:lineRule="exact"/>
        <w:rPr>
          <w:rFonts w:ascii="Times New Roman" w:eastAsia="黑体" w:hAnsi="Times New Roman"/>
          <w:b w:val="0"/>
          <w:color w:val="000000"/>
          <w:sz w:val="24"/>
          <w:szCs w:val="24"/>
        </w:rPr>
      </w:pPr>
      <w:bookmarkStart w:id="590" w:name="_Toc351203647"/>
      <w:bookmarkStart w:id="591" w:name="_Toc267251483"/>
      <w:bookmarkStart w:id="592" w:name="_Toc267251484"/>
      <w:bookmarkStart w:id="593" w:name="_Toc267251482"/>
      <w:bookmarkStart w:id="594" w:name="_Toc267251485"/>
      <w:bookmarkStart w:id="595" w:name="_Toc267251489"/>
      <w:bookmarkStart w:id="596" w:name="_Toc267251486"/>
      <w:bookmarkStart w:id="597" w:name="_Toc267251488"/>
      <w:bookmarkStart w:id="598" w:name="_Toc267251490"/>
      <w:bookmarkStart w:id="599" w:name="_Toc267251498"/>
      <w:bookmarkStart w:id="600" w:name="_Toc267251493"/>
      <w:bookmarkStart w:id="601" w:name="_Toc267251495"/>
      <w:bookmarkStart w:id="602" w:name="_Toc267251492"/>
      <w:bookmarkStart w:id="603" w:name="_Toc267251494"/>
      <w:bookmarkStart w:id="604" w:name="_Toc267251491"/>
      <w:bookmarkStart w:id="605" w:name="_Toc267251501"/>
      <w:bookmarkStart w:id="606" w:name="_Toc267251496"/>
      <w:bookmarkStart w:id="607" w:name="_Toc267251499"/>
      <w:bookmarkStart w:id="608" w:name="_Toc267251502"/>
      <w:bookmarkStart w:id="609" w:name="_Toc267251503"/>
      <w:bookmarkStart w:id="610" w:name="_Toc267251497"/>
      <w:bookmarkStart w:id="611" w:name="_Toc267251504"/>
      <w:bookmarkStart w:id="612" w:name="_Toc267251506"/>
      <w:bookmarkStart w:id="613" w:name="_Toc267251507"/>
      <w:bookmarkStart w:id="614" w:name="_Toc267251508"/>
      <w:bookmarkStart w:id="615" w:name="_Toc267251514"/>
      <w:bookmarkStart w:id="616" w:name="_Toc267251513"/>
      <w:bookmarkStart w:id="617" w:name="_Toc267251510"/>
      <w:bookmarkStart w:id="618" w:name="_Toc267251515"/>
      <w:bookmarkStart w:id="619" w:name="_Toc267251511"/>
      <w:bookmarkStart w:id="620" w:name="_Toc267251509"/>
      <w:bookmarkEnd w:id="576"/>
      <w:bookmarkEnd w:id="577"/>
      <w:bookmarkEnd w:id="578"/>
      <w:bookmarkEnd w:id="579"/>
      <w:bookmarkEnd w:id="580"/>
      <w:bookmarkEnd w:id="581"/>
      <w:bookmarkEnd w:id="582"/>
      <w:bookmarkEnd w:id="588"/>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90"/>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1"/>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DA5D4A" w:rsidRDefault="00761B1E">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DA5D4A" w:rsidRDefault="00761B1E">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DA5D4A" w:rsidRDefault="00761B1E">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2"/>
    <w:bookmarkEnd w:id="593"/>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4"/>
    <w:p w:rsidR="00DA5D4A" w:rsidRDefault="00761B1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DA5D4A" w:rsidRDefault="00761B1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DA5D4A" w:rsidRDefault="00761B1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DA5D4A" w:rsidRDefault="00761B1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DA5D4A" w:rsidRDefault="00761B1E">
      <w:pPr>
        <w:pStyle w:val="4"/>
        <w:spacing w:line="480" w:lineRule="exact"/>
        <w:rPr>
          <w:rFonts w:ascii="Times New Roman" w:eastAsia="黑体" w:hAnsi="Times New Roman"/>
          <w:b w:val="0"/>
          <w:color w:val="000000"/>
          <w:sz w:val="24"/>
          <w:szCs w:val="24"/>
        </w:rPr>
      </w:pPr>
      <w:bookmarkStart w:id="621" w:name="_Toc351203648"/>
      <w:bookmarkStart w:id="622" w:name="_Toc280868717"/>
      <w:bookmarkStart w:id="623" w:name="_Toc280868718"/>
      <w:bookmarkEnd w:id="595"/>
      <w:bookmarkEnd w:id="596"/>
      <w:bookmarkEnd w:id="597"/>
      <w:bookmarkEnd w:id="598"/>
      <w:r>
        <w:rPr>
          <w:rFonts w:ascii="Times New Roman" w:eastAsia="黑体" w:hAnsi="Times New Roman"/>
          <w:b w:val="0"/>
          <w:color w:val="000000"/>
          <w:sz w:val="24"/>
          <w:szCs w:val="24"/>
        </w:rPr>
        <w:lastRenderedPageBreak/>
        <w:t xml:space="preserve">16. </w:t>
      </w:r>
      <w:r>
        <w:rPr>
          <w:rFonts w:ascii="Times New Roman" w:eastAsia="黑体" w:hAnsi="Times New Roman"/>
          <w:b w:val="0"/>
          <w:color w:val="000000"/>
          <w:sz w:val="24"/>
          <w:szCs w:val="24"/>
        </w:rPr>
        <w:t>违约</w:t>
      </w:r>
      <w:bookmarkEnd w:id="621"/>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DA5D4A" w:rsidRDefault="00761B1E">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DA5D4A" w:rsidRDefault="00761B1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DA5D4A" w:rsidRDefault="00761B1E">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DA5D4A" w:rsidRDefault="00761B1E">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DA5D4A" w:rsidRDefault="00761B1E">
      <w:pPr>
        <w:pStyle w:val="4"/>
        <w:spacing w:line="480" w:lineRule="exact"/>
        <w:rPr>
          <w:rFonts w:ascii="Times New Roman" w:eastAsia="黑体" w:hAnsi="Times New Roman"/>
          <w:b w:val="0"/>
          <w:color w:val="000000"/>
          <w:sz w:val="24"/>
          <w:szCs w:val="24"/>
        </w:rPr>
      </w:pPr>
      <w:bookmarkStart w:id="624" w:name="_Toc351203649"/>
      <w:r>
        <w:rPr>
          <w:rFonts w:ascii="Times New Roman" w:eastAsia="黑体" w:hAnsi="Times New Roman"/>
          <w:b w:val="0"/>
          <w:color w:val="000000"/>
          <w:sz w:val="24"/>
          <w:szCs w:val="24"/>
        </w:rPr>
        <w:lastRenderedPageBreak/>
        <w:t xml:space="preserve">17. </w:t>
      </w:r>
      <w:r>
        <w:rPr>
          <w:rFonts w:ascii="Times New Roman" w:eastAsia="黑体" w:hAnsi="Times New Roman"/>
          <w:b w:val="0"/>
          <w:color w:val="000000"/>
          <w:sz w:val="24"/>
          <w:szCs w:val="24"/>
        </w:rPr>
        <w:t>不可抗力</w:t>
      </w:r>
      <w:bookmarkEnd w:id="622"/>
      <w:bookmarkEnd w:id="624"/>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DA5D4A" w:rsidRDefault="00761B1E">
      <w:pPr>
        <w:pStyle w:val="4"/>
        <w:spacing w:line="480" w:lineRule="exact"/>
        <w:rPr>
          <w:rFonts w:ascii="Times New Roman" w:eastAsia="黑体" w:hAnsi="Times New Roman"/>
          <w:b w:val="0"/>
          <w:color w:val="000000"/>
          <w:sz w:val="24"/>
          <w:szCs w:val="24"/>
        </w:rPr>
      </w:pPr>
      <w:bookmarkStart w:id="625"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5"/>
    </w:p>
    <w:bookmarkEnd w:id="623"/>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DA5D4A" w:rsidRDefault="00761B1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DA5D4A" w:rsidRDefault="00761B1E">
      <w:pPr>
        <w:pStyle w:val="4"/>
        <w:spacing w:line="480" w:lineRule="exact"/>
        <w:rPr>
          <w:rFonts w:ascii="Times New Roman" w:eastAsia="黑体" w:hAnsi="Times New Roman"/>
          <w:b w:val="0"/>
          <w:color w:val="000000"/>
          <w:sz w:val="24"/>
          <w:szCs w:val="24"/>
        </w:rPr>
      </w:pPr>
      <w:bookmarkStart w:id="626" w:name="_Toc351203651"/>
      <w:bookmarkEnd w:id="599"/>
      <w:bookmarkEnd w:id="600"/>
      <w:bookmarkEnd w:id="601"/>
      <w:bookmarkEnd w:id="602"/>
      <w:bookmarkEnd w:id="603"/>
      <w:bookmarkEnd w:id="604"/>
      <w:bookmarkEnd w:id="605"/>
      <w:bookmarkEnd w:id="606"/>
      <w:bookmarkEnd w:id="607"/>
      <w:bookmarkEnd w:id="608"/>
      <w:bookmarkEnd w:id="609"/>
      <w:bookmarkEnd w:id="610"/>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6"/>
    </w:p>
    <w:bookmarkEnd w:id="611"/>
    <w:bookmarkEnd w:id="612"/>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3"/>
      <w:r>
        <w:rPr>
          <w:rFonts w:ascii="Times New Roman" w:eastAsia="黑体"/>
          <w:color w:val="000000"/>
          <w:sz w:val="24"/>
          <w:szCs w:val="24"/>
        </w:rPr>
        <w:t>议评审</w:t>
      </w:r>
    </w:p>
    <w:p w:rsidR="00DA5D4A" w:rsidRDefault="00761B1E">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DA5D4A" w:rsidRDefault="00761B1E">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DA5D4A" w:rsidRDefault="00761B1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DA5D4A" w:rsidRDefault="00761B1E">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DA5D4A" w:rsidRDefault="00761B1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4"/>
    </w:p>
    <w:p w:rsidR="00DA5D4A" w:rsidRDefault="00761B1E">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DA5D4A" w:rsidRDefault="00761B1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5"/>
      <w:bookmarkEnd w:id="616"/>
      <w:bookmarkEnd w:id="617"/>
      <w:bookmarkEnd w:id="618"/>
      <w:bookmarkEnd w:id="619"/>
      <w:bookmarkEnd w:id="620"/>
    </w:p>
    <w:p w:rsidR="00DA5D4A" w:rsidRDefault="00DA5D4A">
      <w:pPr>
        <w:autoSpaceDE w:val="0"/>
        <w:autoSpaceDN w:val="0"/>
        <w:adjustRightInd w:val="0"/>
        <w:jc w:val="center"/>
        <w:outlineLvl w:val="0"/>
        <w:rPr>
          <w:rFonts w:hAnsi="宋体" w:cs="黑体"/>
          <w:b/>
          <w:sz w:val="36"/>
          <w:szCs w:val="36"/>
        </w:rPr>
      </w:pPr>
    </w:p>
    <w:p w:rsidR="00DA5D4A" w:rsidRDefault="00DA5D4A">
      <w:pPr>
        <w:autoSpaceDE w:val="0"/>
        <w:autoSpaceDN w:val="0"/>
        <w:adjustRightInd w:val="0"/>
        <w:jc w:val="center"/>
        <w:outlineLvl w:val="0"/>
        <w:rPr>
          <w:rFonts w:hAnsi="宋体" w:cs="黑体"/>
          <w:b/>
          <w:sz w:val="36"/>
          <w:szCs w:val="36"/>
        </w:rPr>
      </w:pPr>
    </w:p>
    <w:p w:rsidR="00DA5D4A" w:rsidRDefault="00DA5D4A">
      <w:pPr>
        <w:autoSpaceDE w:val="0"/>
        <w:autoSpaceDN w:val="0"/>
        <w:adjustRightInd w:val="0"/>
        <w:jc w:val="center"/>
        <w:outlineLvl w:val="0"/>
        <w:rPr>
          <w:rFonts w:hAnsi="宋体" w:cs="黑体"/>
          <w:b/>
          <w:sz w:val="36"/>
          <w:szCs w:val="36"/>
        </w:rPr>
      </w:pPr>
    </w:p>
    <w:p w:rsidR="00DA5D4A" w:rsidRDefault="00761B1E">
      <w:pPr>
        <w:autoSpaceDE w:val="0"/>
        <w:autoSpaceDN w:val="0"/>
        <w:adjustRightInd w:val="0"/>
        <w:jc w:val="center"/>
        <w:outlineLvl w:val="0"/>
        <w:rPr>
          <w:rFonts w:hAnsi="宋体" w:cs="黑体"/>
          <w:b/>
          <w:sz w:val="36"/>
          <w:szCs w:val="36"/>
        </w:rPr>
      </w:pPr>
      <w:r>
        <w:rPr>
          <w:rFonts w:hAnsi="宋体" w:cs="黑体" w:hint="eastAsia"/>
          <w:b/>
          <w:sz w:val="36"/>
          <w:szCs w:val="36"/>
        </w:rPr>
        <w:t>第五章</w:t>
      </w:r>
      <w:r>
        <w:rPr>
          <w:rFonts w:hAnsi="宋体" w:cs="黑体" w:hint="eastAsia"/>
          <w:b/>
          <w:sz w:val="36"/>
          <w:szCs w:val="36"/>
        </w:rPr>
        <w:t xml:space="preserve"> </w:t>
      </w:r>
      <w:r>
        <w:rPr>
          <w:rFonts w:hAnsi="宋体" w:cs="黑体" w:hint="eastAsia"/>
          <w:b/>
          <w:sz w:val="36"/>
          <w:szCs w:val="36"/>
        </w:rPr>
        <w:t>工程量清单</w:t>
      </w:r>
    </w:p>
    <w:p w:rsidR="00DA5D4A" w:rsidRDefault="00761B1E">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DA5D4A" w:rsidRDefault="00761B1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DA5D4A" w:rsidRDefault="00761B1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本工程量清单应与招标文件中的投标人须知、通用合同条款、专用合同条款、技术标准和要求及图纸等章节内容一起阅读和理解。</w:t>
      </w:r>
    </w:p>
    <w:p w:rsidR="00DA5D4A" w:rsidRDefault="00761B1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DA5D4A" w:rsidRDefault="00761B1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DA5D4A" w:rsidRDefault="00761B1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w:t>
      </w:r>
      <w:r>
        <w:rPr>
          <w:rFonts w:ascii="新宋体" w:eastAsia="新宋体" w:hAnsi="新宋体" w:hint="eastAsia"/>
          <w:sz w:val="24"/>
        </w:rPr>
        <w:t>量计量与价款支付、工程变更、索赔和工程结算。</w:t>
      </w:r>
    </w:p>
    <w:p w:rsidR="00DA5D4A" w:rsidRDefault="00761B1E" w:rsidP="005D03B5">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DA5D4A" w:rsidRDefault="00761B1E">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DA5D4A" w:rsidRDefault="00761B1E" w:rsidP="005D03B5">
      <w:pPr>
        <w:spacing w:line="440" w:lineRule="exact"/>
        <w:ind w:firstLineChars="99" w:firstLine="239"/>
        <w:rPr>
          <w:rFonts w:ascii="新宋体" w:eastAsia="新宋体" w:hAnsi="新宋体"/>
          <w:b/>
          <w:bCs/>
          <w:sz w:val="24"/>
        </w:rPr>
      </w:pPr>
      <w:r>
        <w:rPr>
          <w:rFonts w:ascii="新宋体" w:eastAsia="新宋体" w:hAnsi="新宋体" w:hint="eastAsia"/>
          <w:b/>
          <w:bCs/>
          <w:sz w:val="24"/>
        </w:rPr>
        <w:t xml:space="preserve">2.1 </w:t>
      </w:r>
      <w:r>
        <w:rPr>
          <w:rFonts w:ascii="新宋体" w:eastAsia="新宋体" w:hAnsi="新宋体" w:hint="eastAsia"/>
          <w:b/>
          <w:bCs/>
          <w:sz w:val="24"/>
        </w:rPr>
        <w:t>投标报价应根据招标文件中的有关计价要求，并按照下列依据自主报价。</w:t>
      </w:r>
    </w:p>
    <w:p w:rsidR="00DA5D4A" w:rsidRDefault="00761B1E" w:rsidP="005D03B5">
      <w:pPr>
        <w:spacing w:line="440" w:lineRule="exact"/>
        <w:ind w:firstLineChars="100" w:firstLine="241"/>
        <w:rPr>
          <w:rFonts w:hAnsi="宋体" w:cs="宋体"/>
          <w:b/>
          <w:bCs/>
          <w:sz w:val="24"/>
        </w:rPr>
      </w:pPr>
      <w:r>
        <w:rPr>
          <w:rFonts w:hAnsi="宋体" w:cs="宋体" w:hint="eastAsia"/>
          <w:b/>
          <w:bCs/>
          <w:sz w:val="24"/>
          <w:szCs w:val="22"/>
        </w:rPr>
        <w:t>（</w:t>
      </w:r>
      <w:r>
        <w:rPr>
          <w:rFonts w:hAnsi="宋体" w:cs="宋体" w:hint="eastAsia"/>
          <w:b/>
          <w:bCs/>
          <w:sz w:val="24"/>
          <w:szCs w:val="22"/>
        </w:rPr>
        <w:t>1</w:t>
      </w:r>
      <w:r>
        <w:rPr>
          <w:rFonts w:hAnsi="宋体" w:cs="宋体" w:hint="eastAsia"/>
          <w:b/>
          <w:bCs/>
          <w:sz w:val="24"/>
          <w:szCs w:val="22"/>
        </w:rPr>
        <w:t>）</w:t>
      </w:r>
      <w:r>
        <w:rPr>
          <w:rFonts w:hAnsi="宋体" w:cs="宋体" w:hint="eastAsia"/>
          <w:b/>
          <w:bCs/>
          <w:sz w:val="24"/>
          <w:szCs w:val="22"/>
        </w:rPr>
        <w:t xml:space="preserve"> </w:t>
      </w:r>
      <w:r>
        <w:rPr>
          <w:rFonts w:hAnsi="宋体" w:cs="宋体" w:hint="eastAsia"/>
          <w:b/>
          <w:bCs/>
          <w:sz w:val="24"/>
          <w:szCs w:val="22"/>
        </w:rPr>
        <w:t>本</w:t>
      </w:r>
      <w:r>
        <w:rPr>
          <w:rFonts w:ascii="新宋体" w:eastAsia="新宋体" w:hAnsi="新宋体" w:hint="eastAsia"/>
          <w:b/>
          <w:bCs/>
          <w:sz w:val="24"/>
        </w:rPr>
        <w:t>招标文件；</w:t>
      </w:r>
    </w:p>
    <w:p w:rsidR="00DA5D4A" w:rsidRDefault="00761B1E" w:rsidP="005D03B5">
      <w:pPr>
        <w:spacing w:line="440" w:lineRule="exact"/>
        <w:ind w:firstLineChars="100" w:firstLine="241"/>
        <w:rPr>
          <w:rFonts w:hAnsi="宋体" w:cs="宋体"/>
          <w:b/>
          <w:bCs/>
          <w:sz w:val="24"/>
          <w:szCs w:val="22"/>
        </w:rPr>
      </w:pPr>
      <w:r>
        <w:rPr>
          <w:rFonts w:hAnsi="宋体" w:cs="宋体" w:hint="eastAsia"/>
          <w:b/>
          <w:bCs/>
          <w:sz w:val="24"/>
        </w:rPr>
        <w:t>（</w:t>
      </w:r>
      <w:r>
        <w:rPr>
          <w:rFonts w:hAnsi="宋体" w:cs="宋体" w:hint="eastAsia"/>
          <w:b/>
          <w:bCs/>
          <w:sz w:val="24"/>
        </w:rPr>
        <w:t>2</w:t>
      </w:r>
      <w:r>
        <w:rPr>
          <w:rFonts w:hAnsi="宋体" w:cs="宋体" w:hint="eastAsia"/>
          <w:b/>
          <w:bCs/>
          <w:sz w:val="24"/>
        </w:rPr>
        <w:t>）</w:t>
      </w:r>
      <w:r>
        <w:rPr>
          <w:rFonts w:hAnsi="宋体" w:cs="宋体" w:hint="eastAsia"/>
          <w:b/>
          <w:bCs/>
          <w:sz w:val="24"/>
        </w:rPr>
        <w:t>《</w:t>
      </w:r>
      <w:r>
        <w:rPr>
          <w:rFonts w:hAnsi="宋体" w:cs="宋体" w:hint="eastAsia"/>
          <w:b/>
          <w:bCs/>
          <w:sz w:val="24"/>
        </w:rPr>
        <w:t>河南省房屋建筑与装饰工程预算定额》（</w:t>
      </w:r>
      <w:r>
        <w:rPr>
          <w:rFonts w:hAnsi="宋体" w:cs="宋体" w:hint="eastAsia"/>
          <w:b/>
          <w:bCs/>
          <w:sz w:val="24"/>
        </w:rPr>
        <w:t>HA01-31-2016)</w:t>
      </w:r>
      <w:r>
        <w:rPr>
          <w:rFonts w:hAnsi="宋体" w:cs="宋体" w:hint="eastAsia"/>
          <w:b/>
          <w:bCs/>
          <w:sz w:val="24"/>
        </w:rPr>
        <w:t>、</w:t>
      </w:r>
      <w:r>
        <w:rPr>
          <w:rFonts w:hAnsi="宋体" w:cs="宋体" w:hint="eastAsia"/>
          <w:b/>
          <w:bCs/>
          <w:sz w:val="24"/>
        </w:rPr>
        <w:t>《河南省通用安装工</w:t>
      </w:r>
      <w:r>
        <w:rPr>
          <w:rFonts w:hAnsi="宋体" w:cs="宋体" w:hint="eastAsia"/>
          <w:b/>
          <w:bCs/>
          <w:sz w:val="24"/>
          <w:szCs w:val="22"/>
        </w:rPr>
        <w:t>程预算定额》（</w:t>
      </w:r>
      <w:r>
        <w:rPr>
          <w:rFonts w:hAnsi="宋体" w:cs="宋体" w:hint="eastAsia"/>
          <w:b/>
          <w:bCs/>
          <w:sz w:val="24"/>
          <w:szCs w:val="22"/>
        </w:rPr>
        <w:t>HA02-31-2016</w:t>
      </w:r>
      <w:r>
        <w:rPr>
          <w:rFonts w:hAnsi="宋体" w:cs="宋体" w:hint="eastAsia"/>
          <w:b/>
          <w:bCs/>
          <w:sz w:val="24"/>
          <w:szCs w:val="22"/>
        </w:rPr>
        <w:t>）及相关配套文件的规定；</w:t>
      </w:r>
    </w:p>
    <w:p w:rsidR="00DA5D4A" w:rsidRDefault="00761B1E" w:rsidP="005D03B5">
      <w:pPr>
        <w:spacing w:line="440" w:lineRule="exact"/>
        <w:ind w:firstLineChars="100" w:firstLine="241"/>
        <w:rPr>
          <w:rFonts w:hAnsi="宋体" w:cs="宋体"/>
          <w:b/>
          <w:bCs/>
          <w:sz w:val="24"/>
          <w:szCs w:val="22"/>
        </w:rPr>
      </w:pPr>
      <w:r>
        <w:rPr>
          <w:rFonts w:hAnsi="宋体" w:cs="宋体" w:hint="eastAsia"/>
          <w:b/>
          <w:bCs/>
          <w:sz w:val="24"/>
          <w:szCs w:val="22"/>
        </w:rPr>
        <w:t>（</w:t>
      </w:r>
      <w:r>
        <w:rPr>
          <w:rFonts w:hAnsi="宋体" w:cs="宋体" w:hint="eastAsia"/>
          <w:b/>
          <w:bCs/>
          <w:sz w:val="24"/>
          <w:szCs w:val="22"/>
        </w:rPr>
        <w:t>3</w:t>
      </w:r>
      <w:r>
        <w:rPr>
          <w:rFonts w:hAnsi="宋体" w:cs="宋体" w:hint="eastAsia"/>
          <w:b/>
          <w:bCs/>
          <w:sz w:val="24"/>
          <w:szCs w:val="22"/>
        </w:rPr>
        <w:t>）材料价格参照</w:t>
      </w:r>
      <w:r>
        <w:rPr>
          <w:rFonts w:hAnsi="宋体" w:cs="宋体" w:hint="eastAsia"/>
          <w:b/>
          <w:bCs/>
          <w:sz w:val="24"/>
          <w:szCs w:val="22"/>
        </w:rPr>
        <w:t>2019</w:t>
      </w:r>
      <w:r>
        <w:rPr>
          <w:rFonts w:hAnsi="宋体" w:cs="宋体" w:hint="eastAsia"/>
          <w:b/>
          <w:bCs/>
          <w:sz w:val="24"/>
          <w:szCs w:val="22"/>
        </w:rPr>
        <w:t>年</w:t>
      </w:r>
      <w:r>
        <w:rPr>
          <w:rFonts w:hAnsi="宋体" w:cs="宋体" w:hint="eastAsia"/>
          <w:b/>
          <w:bCs/>
          <w:sz w:val="24"/>
          <w:szCs w:val="22"/>
        </w:rPr>
        <w:t>8</w:t>
      </w:r>
      <w:r>
        <w:rPr>
          <w:rFonts w:hAnsi="宋体" w:cs="宋体" w:hint="eastAsia"/>
          <w:b/>
          <w:bCs/>
          <w:sz w:val="24"/>
          <w:szCs w:val="22"/>
        </w:rPr>
        <w:t>月《许昌市建设工程材料基准价格信息》中相应材料基准价，不含部分参照专业测定价及市场询价计入；</w:t>
      </w:r>
    </w:p>
    <w:p w:rsidR="00DA5D4A" w:rsidRDefault="00761B1E" w:rsidP="005D03B5">
      <w:pPr>
        <w:spacing w:line="440" w:lineRule="exact"/>
        <w:ind w:firstLineChars="100" w:firstLine="241"/>
        <w:rPr>
          <w:rFonts w:hAnsi="宋体" w:cs="宋体"/>
          <w:b/>
          <w:bCs/>
          <w:sz w:val="24"/>
          <w:szCs w:val="22"/>
        </w:rPr>
      </w:pPr>
      <w:r>
        <w:rPr>
          <w:rFonts w:hAnsi="宋体" w:cs="宋体" w:hint="eastAsia"/>
          <w:b/>
          <w:bCs/>
          <w:sz w:val="24"/>
          <w:szCs w:val="22"/>
        </w:rPr>
        <w:t>（</w:t>
      </w:r>
      <w:r>
        <w:rPr>
          <w:rFonts w:hAnsi="宋体" w:cs="宋体" w:hint="eastAsia"/>
          <w:b/>
          <w:bCs/>
          <w:sz w:val="24"/>
          <w:szCs w:val="22"/>
        </w:rPr>
        <w:t>4</w:t>
      </w:r>
      <w:r>
        <w:rPr>
          <w:rFonts w:hAnsi="宋体" w:cs="宋体" w:hint="eastAsia"/>
          <w:b/>
          <w:bCs/>
          <w:sz w:val="24"/>
          <w:szCs w:val="22"/>
        </w:rPr>
        <w:t>）税金税率按建办标函【</w:t>
      </w:r>
      <w:r>
        <w:rPr>
          <w:rFonts w:hAnsi="宋体" w:cs="宋体" w:hint="eastAsia"/>
          <w:b/>
          <w:bCs/>
          <w:sz w:val="24"/>
          <w:szCs w:val="22"/>
        </w:rPr>
        <w:t>2019</w:t>
      </w:r>
      <w:r>
        <w:rPr>
          <w:rFonts w:hAnsi="宋体" w:cs="宋体" w:hint="eastAsia"/>
          <w:b/>
          <w:bCs/>
          <w:sz w:val="24"/>
          <w:szCs w:val="22"/>
        </w:rPr>
        <w:t>】年</w:t>
      </w:r>
      <w:r>
        <w:rPr>
          <w:rFonts w:hAnsi="宋体" w:cs="宋体" w:hint="eastAsia"/>
          <w:b/>
          <w:bCs/>
          <w:sz w:val="24"/>
          <w:szCs w:val="22"/>
        </w:rPr>
        <w:t>193</w:t>
      </w:r>
      <w:r>
        <w:rPr>
          <w:rFonts w:hAnsi="宋体" w:cs="宋体" w:hint="eastAsia"/>
          <w:b/>
          <w:bCs/>
          <w:sz w:val="24"/>
          <w:szCs w:val="22"/>
        </w:rPr>
        <w:t>号文规定</w:t>
      </w:r>
      <w:r>
        <w:rPr>
          <w:rFonts w:hAnsi="宋体" w:cs="宋体" w:hint="eastAsia"/>
          <w:b/>
          <w:bCs/>
          <w:sz w:val="24"/>
          <w:szCs w:val="22"/>
        </w:rPr>
        <w:t>9%</w:t>
      </w:r>
      <w:r>
        <w:rPr>
          <w:rFonts w:hAnsi="宋体" w:cs="宋体" w:hint="eastAsia"/>
          <w:b/>
          <w:bCs/>
          <w:sz w:val="24"/>
          <w:szCs w:val="22"/>
        </w:rPr>
        <w:t>计取；</w:t>
      </w:r>
    </w:p>
    <w:p w:rsidR="00DA5D4A" w:rsidRDefault="00761B1E" w:rsidP="005D03B5">
      <w:pPr>
        <w:spacing w:line="440" w:lineRule="exact"/>
        <w:ind w:firstLineChars="100" w:firstLine="241"/>
        <w:rPr>
          <w:rFonts w:hAnsi="宋体" w:cs="宋体"/>
          <w:b/>
          <w:bCs/>
          <w:sz w:val="24"/>
          <w:szCs w:val="22"/>
        </w:rPr>
      </w:pPr>
      <w:r>
        <w:rPr>
          <w:rFonts w:hAnsi="宋体" w:cs="宋体" w:hint="eastAsia"/>
          <w:b/>
          <w:bCs/>
          <w:sz w:val="24"/>
          <w:szCs w:val="22"/>
        </w:rPr>
        <w:t>（</w:t>
      </w:r>
      <w:r>
        <w:rPr>
          <w:rFonts w:hAnsi="宋体" w:cs="宋体" w:hint="eastAsia"/>
          <w:b/>
          <w:bCs/>
          <w:sz w:val="24"/>
          <w:szCs w:val="22"/>
        </w:rPr>
        <w:t>5</w:t>
      </w:r>
      <w:r>
        <w:rPr>
          <w:rFonts w:hAnsi="宋体" w:cs="宋体" w:hint="eastAsia"/>
          <w:b/>
          <w:bCs/>
          <w:sz w:val="24"/>
          <w:szCs w:val="22"/>
        </w:rPr>
        <w:t>）人工费、机械费及管理费的调整办法按照豫建标定【</w:t>
      </w:r>
      <w:r>
        <w:rPr>
          <w:rFonts w:hAnsi="宋体" w:cs="宋体" w:hint="eastAsia"/>
          <w:b/>
          <w:bCs/>
          <w:sz w:val="24"/>
          <w:szCs w:val="22"/>
        </w:rPr>
        <w:t>2016</w:t>
      </w:r>
      <w:r>
        <w:rPr>
          <w:rFonts w:hAnsi="宋体" w:cs="宋体" w:hint="eastAsia"/>
          <w:b/>
          <w:bCs/>
          <w:sz w:val="24"/>
          <w:szCs w:val="22"/>
        </w:rPr>
        <w:t>】</w:t>
      </w:r>
      <w:r>
        <w:rPr>
          <w:rFonts w:hAnsi="宋体" w:cs="宋体" w:hint="eastAsia"/>
          <w:b/>
          <w:bCs/>
          <w:sz w:val="24"/>
          <w:szCs w:val="22"/>
        </w:rPr>
        <w:t>40</w:t>
      </w:r>
      <w:r>
        <w:rPr>
          <w:rFonts w:hAnsi="宋体" w:cs="宋体" w:hint="eastAsia"/>
          <w:b/>
          <w:bCs/>
          <w:sz w:val="24"/>
          <w:szCs w:val="22"/>
        </w:rPr>
        <w:t>号文及豫建标定【</w:t>
      </w:r>
      <w:r>
        <w:rPr>
          <w:rFonts w:hAnsi="宋体" w:cs="宋体" w:hint="eastAsia"/>
          <w:b/>
          <w:bCs/>
          <w:sz w:val="24"/>
          <w:szCs w:val="22"/>
        </w:rPr>
        <w:t>2019</w:t>
      </w:r>
      <w:r>
        <w:rPr>
          <w:rFonts w:hAnsi="宋体" w:cs="宋体" w:hint="eastAsia"/>
          <w:b/>
          <w:bCs/>
          <w:sz w:val="24"/>
          <w:szCs w:val="22"/>
        </w:rPr>
        <w:t>】</w:t>
      </w:r>
      <w:r>
        <w:rPr>
          <w:rFonts w:hAnsi="宋体" w:cs="宋体" w:hint="eastAsia"/>
          <w:b/>
          <w:bCs/>
          <w:sz w:val="24"/>
          <w:szCs w:val="22"/>
        </w:rPr>
        <w:t>26</w:t>
      </w:r>
      <w:r>
        <w:rPr>
          <w:rFonts w:hAnsi="宋体" w:cs="宋体" w:hint="eastAsia"/>
          <w:b/>
          <w:bCs/>
          <w:sz w:val="24"/>
          <w:szCs w:val="22"/>
        </w:rPr>
        <w:t>号文（</w:t>
      </w:r>
      <w:r>
        <w:rPr>
          <w:rFonts w:hAnsi="宋体" w:cs="宋体" w:hint="eastAsia"/>
          <w:b/>
          <w:bCs/>
          <w:sz w:val="24"/>
          <w:szCs w:val="22"/>
        </w:rPr>
        <w:t>2019</w:t>
      </w:r>
      <w:r>
        <w:rPr>
          <w:rFonts w:hAnsi="宋体" w:cs="宋体" w:hint="eastAsia"/>
          <w:b/>
          <w:bCs/>
          <w:sz w:val="24"/>
          <w:szCs w:val="22"/>
        </w:rPr>
        <w:t>年</w:t>
      </w:r>
      <w:r>
        <w:rPr>
          <w:rFonts w:hAnsi="宋体" w:cs="宋体" w:hint="eastAsia"/>
          <w:b/>
          <w:bCs/>
          <w:sz w:val="24"/>
          <w:szCs w:val="22"/>
        </w:rPr>
        <w:t>1-6</w:t>
      </w:r>
      <w:r>
        <w:rPr>
          <w:rFonts w:hAnsi="宋体" w:cs="宋体" w:hint="eastAsia"/>
          <w:b/>
          <w:bCs/>
          <w:sz w:val="24"/>
          <w:szCs w:val="22"/>
        </w:rPr>
        <w:t>月人工价格指数）执行。</w:t>
      </w:r>
    </w:p>
    <w:p w:rsidR="00DA5D4A" w:rsidRDefault="00761B1E">
      <w:pPr>
        <w:spacing w:line="400" w:lineRule="exact"/>
        <w:ind w:leftChars="100" w:left="340"/>
        <w:jc w:val="left"/>
        <w:rPr>
          <w:rFonts w:ascii="新宋体" w:eastAsia="新宋体" w:hAnsi="新宋体"/>
          <w:sz w:val="24"/>
          <w:szCs w:val="22"/>
        </w:rPr>
      </w:pPr>
      <w:r>
        <w:rPr>
          <w:rFonts w:hAnsi="宋体" w:cs="宋体" w:hint="eastAsia"/>
          <w:sz w:val="24"/>
        </w:rPr>
        <w:lastRenderedPageBreak/>
        <w:t xml:space="preserve">2.2 </w:t>
      </w:r>
      <w:r>
        <w:rPr>
          <w:rFonts w:hAnsi="宋体" w:cs="宋体" w:hint="eastAsia"/>
          <w:sz w:val="24"/>
        </w:rPr>
        <w:t>工程量清单中的每一子目须填入单价或价格，且只允许</w:t>
      </w:r>
      <w:r>
        <w:rPr>
          <w:rFonts w:ascii="新宋体" w:eastAsia="新宋体" w:hAnsi="新宋体" w:hint="eastAsia"/>
          <w:sz w:val="24"/>
          <w:szCs w:val="22"/>
        </w:rPr>
        <w:t>有一个报价。</w:t>
      </w:r>
      <w:r>
        <w:rPr>
          <w:rFonts w:ascii="新宋体" w:eastAsia="新宋体" w:hAnsi="新宋体" w:hint="eastAsia"/>
          <w:sz w:val="24"/>
          <w:szCs w:val="22"/>
        </w:rPr>
        <w:t xml:space="preserve"> </w:t>
      </w:r>
    </w:p>
    <w:p w:rsidR="00DA5D4A" w:rsidRDefault="00761B1E" w:rsidP="005D03B5">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w:t>
      </w:r>
      <w:r>
        <w:rPr>
          <w:rFonts w:ascii="新宋体" w:eastAsia="新宋体" w:hAnsi="新宋体" w:hint="eastAsia"/>
          <w:sz w:val="24"/>
          <w:szCs w:val="22"/>
        </w:rPr>
        <w:t>风险费用。所谓“一定范围内的风险”是指合同约定的风险。</w:t>
      </w:r>
    </w:p>
    <w:p w:rsidR="00DA5D4A" w:rsidRDefault="00761B1E">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w:t>
      </w:r>
      <w:r>
        <w:rPr>
          <w:rFonts w:ascii="新宋体" w:eastAsia="新宋体" w:hAnsi="新宋体" w:hint="eastAsia"/>
          <w:sz w:val="24"/>
        </w:rPr>
        <w:t>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w:t>
      </w:r>
      <w:r>
        <w:rPr>
          <w:rFonts w:ascii="新宋体" w:eastAsia="新宋体" w:hAnsi="新宋体" w:hint="eastAsia"/>
          <w:sz w:val="24"/>
        </w:rPr>
        <w:t>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w:t>
      </w:r>
      <w:r>
        <w:rPr>
          <w:rFonts w:ascii="新宋体" w:eastAsia="新宋体" w:hAnsi="新宋体" w:hint="eastAsia"/>
          <w:sz w:val="24"/>
        </w:rPr>
        <w:lastRenderedPageBreak/>
        <w:t>单位的方式计价。投标人所填报价格应包括除规费、税金外的全部费用。</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w:t>
      </w:r>
      <w:r>
        <w:rPr>
          <w:rFonts w:ascii="新宋体" w:eastAsia="新宋体" w:hAnsi="新宋体" w:hint="eastAsia"/>
          <w:sz w:val="24"/>
        </w:rPr>
        <w:t>减。</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w:t>
      </w:r>
      <w:r>
        <w:rPr>
          <w:rFonts w:ascii="新宋体" w:eastAsia="新宋体" w:hAnsi="新宋体" w:hint="eastAsia"/>
          <w:sz w:val="24"/>
        </w:rPr>
        <w:t>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w:t>
      </w:r>
      <w:r>
        <w:rPr>
          <w:rFonts w:ascii="新宋体" w:eastAsia="新宋体" w:hAnsi="新宋体" w:hint="eastAsia"/>
          <w:sz w:val="24"/>
        </w:rPr>
        <w:t>内已经搭设的脚手架、水电和低值易耗品费用、现场管理费用、企业管理费和利润；</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w:t>
      </w:r>
      <w:r>
        <w:rPr>
          <w:rFonts w:ascii="新宋体" w:eastAsia="新宋体" w:hAnsi="新宋体" w:hint="eastAsia"/>
          <w:sz w:val="24"/>
        </w:rPr>
        <w:t>行保管，以及施工现场管理、竣工验收资料整理等服务所需的费用。。</w:t>
      </w:r>
    </w:p>
    <w:p w:rsidR="00DA5D4A" w:rsidRDefault="00761B1E">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w:t>
      </w:r>
      <w:r>
        <w:rPr>
          <w:rFonts w:ascii="新宋体" w:eastAsia="新宋体" w:hAnsi="新宋体" w:hint="eastAsia"/>
          <w:sz w:val="24"/>
        </w:rPr>
        <w:lastRenderedPageBreak/>
        <w:t>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w:t>
      </w:r>
      <w:r>
        <w:rPr>
          <w:rFonts w:ascii="新宋体" w:eastAsia="新宋体" w:hAnsi="新宋体" w:hint="eastAsia"/>
          <w:sz w:val="24"/>
        </w:rPr>
        <w:t>自身的管理水平、技术水平和综合实力。</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DA5D4A" w:rsidRDefault="00761B1E">
      <w:pPr>
        <w:spacing w:line="430" w:lineRule="exact"/>
        <w:ind w:left="1" w:firstLineChars="200" w:firstLine="480"/>
        <w:rPr>
          <w:rFonts w:hAnsi="宋体" w:cs="宋体"/>
          <w:bCs/>
          <w:sz w:val="24"/>
        </w:rPr>
      </w:pPr>
      <w:r>
        <w:rPr>
          <w:rFonts w:hAnsi="宋体" w:cs="宋体" w:hint="eastAsia"/>
          <w:bCs/>
          <w:sz w:val="24"/>
        </w:rPr>
        <w:t xml:space="preserve">2.15 </w:t>
      </w:r>
      <w:r>
        <w:rPr>
          <w:rFonts w:hAnsi="宋体" w:cs="宋体" w:hint="eastAsia"/>
          <w:bCs/>
          <w:sz w:val="24"/>
        </w:rPr>
        <w:t>有关投标报价的其他说明：</w:t>
      </w:r>
    </w:p>
    <w:p w:rsidR="00DA5D4A" w:rsidRDefault="00761B1E">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w:t>
      </w:r>
      <w:r>
        <w:rPr>
          <w:rFonts w:hAnsi="宋体" w:cs="宋体" w:hint="eastAsia"/>
          <w:bCs/>
          <w:sz w:val="24"/>
          <w:szCs w:val="24"/>
        </w:rPr>
        <w:t>GB50500-2013</w:t>
      </w:r>
      <w:r>
        <w:rPr>
          <w:rFonts w:hAnsi="宋体" w:cs="宋体" w:hint="eastAsia"/>
          <w:bCs/>
          <w:sz w:val="24"/>
          <w:szCs w:val="24"/>
        </w:rPr>
        <w:t>）及省住建厅有关规定，规费和税金应按规定费（税）率足额计取，即费（税）率不可竞争。</w:t>
      </w:r>
    </w:p>
    <w:p w:rsidR="00DA5D4A" w:rsidRDefault="00761B1E">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DA5D4A" w:rsidRDefault="00761B1E">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w:t>
      </w:r>
      <w:r>
        <w:rPr>
          <w:rFonts w:ascii="新宋体" w:eastAsia="新宋体" w:hAnsi="新宋体" w:hint="eastAsia"/>
          <w:sz w:val="24"/>
        </w:rPr>
        <w:t>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w:t>
      </w:r>
      <w:r>
        <w:rPr>
          <w:rFonts w:ascii="新宋体" w:eastAsia="新宋体" w:hAnsi="新宋体" w:hint="eastAsia"/>
          <w:sz w:val="24"/>
        </w:rPr>
        <w:lastRenderedPageBreak/>
        <w:t>子目特征与项目特征同义。</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w:t>
      </w:r>
      <w:r>
        <w:rPr>
          <w:rFonts w:ascii="新宋体" w:eastAsia="新宋体" w:hAnsi="新宋体" w:hint="eastAsia"/>
          <w:sz w:val="24"/>
        </w:rPr>
        <w:t>“投标人”分别与合同条款中定义的“发包人”和“承包人”同义；就工程量清单而言，“子目”与“项目”同义。</w:t>
      </w:r>
    </w:p>
    <w:p w:rsidR="00DA5D4A" w:rsidRDefault="00761B1E">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 xml:space="preserve">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w:t>
      </w:r>
      <w:r>
        <w:rPr>
          <w:rFonts w:ascii="新宋体" w:eastAsia="新宋体" w:hAnsi="新宋体" w:hint="eastAsia"/>
          <w:sz w:val="24"/>
        </w:rPr>
        <w:t>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w:t>
      </w:r>
      <w:r>
        <w:rPr>
          <w:rFonts w:ascii="新宋体" w:eastAsia="新宋体" w:hAnsi="新宋体" w:hint="eastAsia"/>
          <w:sz w:val="24"/>
        </w:rPr>
        <w:lastRenderedPageBreak/>
        <w:t>计算。</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w:t>
      </w:r>
      <w:r>
        <w:rPr>
          <w:rFonts w:ascii="新宋体" w:eastAsia="新宋体" w:hAnsi="新宋体" w:hint="eastAsia"/>
          <w:sz w:val="24"/>
        </w:rPr>
        <w:t>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w:t>
      </w:r>
      <w:r>
        <w:rPr>
          <w:rFonts w:ascii="新宋体" w:eastAsia="新宋体" w:hAnsi="新宋体" w:hint="eastAsia"/>
          <w:sz w:val="24"/>
        </w:rPr>
        <w:t>述材料和工程设备的安装及辅助工作所发生的费用以及与此类费用有关的管理费和利润包含在分部分项工程量清单相应子目的综合单价中，并计取相应的规费和税金。</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A5D4A" w:rsidRDefault="00761B1E">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w:t>
      </w:r>
      <w:r>
        <w:rPr>
          <w:rFonts w:ascii="新宋体" w:eastAsia="新宋体" w:hAnsi="新宋体" w:hint="eastAsia"/>
          <w:sz w:val="24"/>
        </w:rPr>
        <w:t>他补充说明</w:t>
      </w:r>
    </w:p>
    <w:p w:rsidR="00DA5D4A" w:rsidRDefault="00761B1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DA5D4A" w:rsidRDefault="00DA5D4A">
      <w:pPr>
        <w:spacing w:line="440" w:lineRule="exact"/>
        <w:rPr>
          <w:rFonts w:ascii="新宋体" w:eastAsia="新宋体" w:hAnsi="新宋体"/>
          <w:b/>
          <w:sz w:val="24"/>
        </w:rPr>
      </w:pPr>
    </w:p>
    <w:p w:rsidR="00DA5D4A" w:rsidRDefault="00761B1E">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DA5D4A" w:rsidRDefault="00761B1E">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6" w:history="1">
        <w:r>
          <w:rPr>
            <w:rFonts w:hAnsi="宋体" w:cs="宋体" w:hint="eastAsia"/>
            <w:sz w:val="24"/>
          </w:rPr>
          <w:t>http://www.xcggzy.gov.cn/</w:t>
        </w:r>
      </w:hyperlink>
      <w:r>
        <w:rPr>
          <w:rFonts w:hAnsi="宋体" w:cs="宋体" w:hint="eastAsia"/>
          <w:sz w:val="24"/>
        </w:rPr>
        <w:t>），通过“投标人</w:t>
      </w:r>
      <w:r>
        <w:rPr>
          <w:rFonts w:hAnsi="宋体" w:cs="宋体" w:hint="eastAsia"/>
          <w:sz w:val="24"/>
        </w:rPr>
        <w:t>/</w:t>
      </w:r>
      <w:r>
        <w:rPr>
          <w:rFonts w:hAnsi="宋体" w:cs="宋体" w:hint="eastAsia"/>
          <w:sz w:val="24"/>
        </w:rPr>
        <w:t>供应商登录”后自行下载。如有缺项、漏项或少算现象，请及时在【全国公共资源交易平台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】上提出。</w:t>
      </w:r>
    </w:p>
    <w:p w:rsidR="00DA5D4A" w:rsidRDefault="00761B1E">
      <w:pPr>
        <w:spacing w:line="430" w:lineRule="exact"/>
        <w:ind w:left="1" w:firstLineChars="200" w:firstLine="480"/>
        <w:rPr>
          <w:rFonts w:hAnsi="宋体" w:cs="宋体"/>
          <w:sz w:val="24"/>
        </w:rPr>
      </w:pPr>
      <w:r>
        <w:rPr>
          <w:rFonts w:hAnsi="宋体" w:cs="宋体" w:hint="eastAsia"/>
          <w:sz w:val="24"/>
        </w:rPr>
        <w:t>投标人按照下载的工程量清单编制</w:t>
      </w:r>
      <w:r>
        <w:rPr>
          <w:rFonts w:hAnsi="宋体" w:cs="宋体" w:hint="eastAsia"/>
          <w:sz w:val="24"/>
        </w:rPr>
        <w:t>投标报价，未尽事宜按照国家、省、市、行业现行的文件执行。</w:t>
      </w:r>
    </w:p>
    <w:p w:rsidR="00DA5D4A" w:rsidRDefault="00DA5D4A">
      <w:pPr>
        <w:spacing w:line="440" w:lineRule="exact"/>
        <w:rPr>
          <w:rFonts w:ascii="新宋体" w:eastAsia="新宋体" w:hAnsi="新宋体"/>
          <w:sz w:val="24"/>
          <w:u w:val="single"/>
        </w:rPr>
      </w:pPr>
    </w:p>
    <w:p w:rsidR="00DA5D4A" w:rsidRDefault="00DA5D4A">
      <w:pPr>
        <w:autoSpaceDE w:val="0"/>
        <w:autoSpaceDN w:val="0"/>
        <w:adjustRightInd w:val="0"/>
        <w:outlineLvl w:val="0"/>
        <w:rPr>
          <w:rFonts w:hAnsi="宋体" w:cs="黑体"/>
          <w:b/>
          <w:sz w:val="36"/>
          <w:szCs w:val="36"/>
        </w:rPr>
      </w:pPr>
      <w:bookmarkStart w:id="627" w:name="_Toc278443522"/>
      <w:bookmarkEnd w:id="80"/>
    </w:p>
    <w:p w:rsidR="00DA5D4A" w:rsidRDefault="00DA5D4A">
      <w:pPr>
        <w:autoSpaceDE w:val="0"/>
        <w:autoSpaceDN w:val="0"/>
        <w:adjustRightInd w:val="0"/>
        <w:jc w:val="center"/>
        <w:outlineLvl w:val="0"/>
        <w:rPr>
          <w:rFonts w:hAnsi="宋体" w:cs="黑体"/>
          <w:b/>
          <w:sz w:val="36"/>
          <w:szCs w:val="36"/>
        </w:rPr>
      </w:pPr>
    </w:p>
    <w:p w:rsidR="00DA5D4A" w:rsidRDefault="00DA5D4A">
      <w:pPr>
        <w:autoSpaceDE w:val="0"/>
        <w:autoSpaceDN w:val="0"/>
        <w:adjustRightInd w:val="0"/>
        <w:jc w:val="center"/>
        <w:outlineLvl w:val="0"/>
        <w:rPr>
          <w:rFonts w:hAnsi="宋体" w:cs="黑体"/>
          <w:b/>
          <w:sz w:val="36"/>
          <w:szCs w:val="36"/>
        </w:rPr>
      </w:pPr>
    </w:p>
    <w:p w:rsidR="00DA5D4A" w:rsidRDefault="00DA5D4A">
      <w:pPr>
        <w:pStyle w:val="a0"/>
        <w:ind w:firstLine="361"/>
        <w:rPr>
          <w:rFonts w:hAnsi="宋体" w:cs="黑体"/>
          <w:b/>
          <w:sz w:val="36"/>
          <w:szCs w:val="36"/>
        </w:rPr>
      </w:pPr>
    </w:p>
    <w:p w:rsidR="00DA5D4A" w:rsidRDefault="00DA5D4A">
      <w:pPr>
        <w:pStyle w:val="20"/>
        <w:ind w:left="680" w:firstLine="680"/>
        <w:rPr>
          <w:rFonts w:hint="default"/>
          <w:lang w:eastAsia="zh-CN"/>
        </w:rPr>
      </w:pPr>
    </w:p>
    <w:p w:rsidR="00DA5D4A" w:rsidRDefault="00DA5D4A">
      <w:pPr>
        <w:pStyle w:val="a0"/>
        <w:ind w:firstLine="340"/>
      </w:pPr>
    </w:p>
    <w:p w:rsidR="00DA5D4A" w:rsidRDefault="00761B1E">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7"/>
    </w:p>
    <w:p w:rsidR="00DA5D4A" w:rsidRDefault="00DA5D4A">
      <w:pPr>
        <w:spacing w:line="500" w:lineRule="exact"/>
        <w:ind w:firstLineChars="200" w:firstLine="480"/>
        <w:jc w:val="left"/>
        <w:rPr>
          <w:rFonts w:ascii="新宋体" w:eastAsia="新宋体" w:hAnsi="新宋体"/>
          <w:sz w:val="24"/>
        </w:rPr>
      </w:pPr>
    </w:p>
    <w:p w:rsidR="00DA5D4A" w:rsidRDefault="00761B1E">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、本工程技术标准和要求以适用的国家、行业以及地方规范、标准和规程为准。</w:t>
      </w:r>
    </w:p>
    <w:p w:rsidR="00DA5D4A" w:rsidRDefault="00761B1E">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DA5D4A" w:rsidRDefault="00DA5D4A">
      <w:pPr>
        <w:spacing w:line="500" w:lineRule="exact"/>
        <w:ind w:firstLineChars="200" w:firstLine="480"/>
        <w:jc w:val="left"/>
        <w:rPr>
          <w:rFonts w:ascii="新宋体" w:eastAsia="新宋体" w:hAnsi="新宋体"/>
          <w:sz w:val="24"/>
        </w:rPr>
      </w:pPr>
    </w:p>
    <w:p w:rsidR="00DA5D4A" w:rsidRDefault="00DA5D4A">
      <w:pPr>
        <w:autoSpaceDE w:val="0"/>
        <w:autoSpaceDN w:val="0"/>
        <w:adjustRightInd w:val="0"/>
        <w:spacing w:line="420" w:lineRule="exact"/>
        <w:jc w:val="center"/>
        <w:rPr>
          <w:rFonts w:hAnsi="宋体" w:cs="黑体"/>
          <w:sz w:val="32"/>
          <w:szCs w:val="32"/>
        </w:rPr>
      </w:pPr>
    </w:p>
    <w:p w:rsidR="00DA5D4A" w:rsidRDefault="00DA5D4A">
      <w:pPr>
        <w:autoSpaceDE w:val="0"/>
        <w:autoSpaceDN w:val="0"/>
        <w:adjustRightInd w:val="0"/>
        <w:spacing w:line="420" w:lineRule="exact"/>
        <w:jc w:val="center"/>
        <w:rPr>
          <w:rFonts w:hAnsi="宋体" w:cs="黑体"/>
          <w:color w:val="0000FF"/>
          <w:sz w:val="32"/>
          <w:szCs w:val="32"/>
        </w:rPr>
      </w:pPr>
    </w:p>
    <w:p w:rsidR="00DA5D4A" w:rsidRDefault="00DA5D4A">
      <w:pPr>
        <w:autoSpaceDE w:val="0"/>
        <w:autoSpaceDN w:val="0"/>
        <w:adjustRightInd w:val="0"/>
        <w:spacing w:line="420" w:lineRule="exact"/>
        <w:jc w:val="center"/>
        <w:rPr>
          <w:rFonts w:hAnsi="宋体" w:cs="黑体"/>
          <w:color w:val="0000FF"/>
          <w:sz w:val="32"/>
          <w:szCs w:val="32"/>
        </w:rPr>
      </w:pPr>
    </w:p>
    <w:p w:rsidR="00DA5D4A" w:rsidRDefault="00DA5D4A">
      <w:pPr>
        <w:autoSpaceDE w:val="0"/>
        <w:autoSpaceDN w:val="0"/>
        <w:adjustRightInd w:val="0"/>
        <w:spacing w:line="420" w:lineRule="exact"/>
        <w:jc w:val="center"/>
        <w:rPr>
          <w:rFonts w:hAnsi="宋体" w:cs="黑体"/>
          <w:color w:val="0000FF"/>
          <w:sz w:val="32"/>
          <w:szCs w:val="32"/>
        </w:rPr>
      </w:pPr>
    </w:p>
    <w:p w:rsidR="00DA5D4A" w:rsidRDefault="00DA5D4A">
      <w:pPr>
        <w:autoSpaceDE w:val="0"/>
        <w:autoSpaceDN w:val="0"/>
        <w:adjustRightInd w:val="0"/>
        <w:spacing w:line="420" w:lineRule="exact"/>
        <w:jc w:val="center"/>
        <w:rPr>
          <w:rFonts w:hAnsi="宋体" w:cs="黑体"/>
          <w:color w:val="0000FF"/>
          <w:sz w:val="32"/>
          <w:szCs w:val="32"/>
        </w:rPr>
      </w:pPr>
    </w:p>
    <w:p w:rsidR="00DA5D4A" w:rsidRDefault="00DA5D4A">
      <w:pPr>
        <w:autoSpaceDE w:val="0"/>
        <w:autoSpaceDN w:val="0"/>
        <w:adjustRightInd w:val="0"/>
        <w:spacing w:line="420" w:lineRule="exact"/>
        <w:jc w:val="center"/>
        <w:rPr>
          <w:rFonts w:hAnsi="宋体" w:cs="黑体"/>
          <w:color w:val="0000FF"/>
          <w:sz w:val="32"/>
          <w:szCs w:val="32"/>
        </w:rPr>
      </w:pPr>
    </w:p>
    <w:p w:rsidR="00DA5D4A" w:rsidRDefault="00DA5D4A">
      <w:pPr>
        <w:autoSpaceDE w:val="0"/>
        <w:autoSpaceDN w:val="0"/>
        <w:adjustRightInd w:val="0"/>
        <w:jc w:val="center"/>
        <w:outlineLvl w:val="0"/>
        <w:rPr>
          <w:rFonts w:hAnsi="宋体" w:cs="黑体"/>
          <w:b/>
          <w:color w:val="0000FF"/>
          <w:sz w:val="44"/>
          <w:szCs w:val="44"/>
        </w:rPr>
      </w:pPr>
      <w:bookmarkStart w:id="628" w:name="_Toc278443525"/>
    </w:p>
    <w:p w:rsidR="00DA5D4A" w:rsidRDefault="00DA5D4A" w:rsidP="005D03B5">
      <w:pPr>
        <w:autoSpaceDE w:val="0"/>
        <w:autoSpaceDN w:val="0"/>
        <w:adjustRightInd w:val="0"/>
        <w:spacing w:beforeLines="100" w:afterLines="100"/>
        <w:jc w:val="center"/>
        <w:outlineLvl w:val="0"/>
        <w:rPr>
          <w:rFonts w:hAnsi="宋体" w:cs="黑体"/>
          <w:b/>
          <w:color w:val="0000FF"/>
          <w:sz w:val="44"/>
          <w:szCs w:val="44"/>
        </w:rPr>
      </w:pPr>
    </w:p>
    <w:p w:rsidR="00DA5D4A" w:rsidRDefault="00DA5D4A" w:rsidP="005D03B5">
      <w:pPr>
        <w:pStyle w:val="a0"/>
        <w:ind w:firstLine="442"/>
        <w:rPr>
          <w:rFonts w:hAnsi="宋体" w:cs="黑体"/>
          <w:b/>
          <w:color w:val="0000FF"/>
          <w:sz w:val="44"/>
          <w:szCs w:val="44"/>
        </w:rPr>
      </w:pPr>
    </w:p>
    <w:p w:rsidR="00DA5D4A" w:rsidRDefault="00DA5D4A" w:rsidP="005D03B5">
      <w:pPr>
        <w:pStyle w:val="20"/>
        <w:ind w:left="680" w:firstLine="680"/>
        <w:rPr>
          <w:rFonts w:hint="default"/>
          <w:lang w:eastAsia="zh-CN"/>
        </w:rPr>
      </w:pPr>
    </w:p>
    <w:p w:rsidR="00DA5D4A" w:rsidRDefault="00DA5D4A" w:rsidP="005D03B5">
      <w:pPr>
        <w:autoSpaceDE w:val="0"/>
        <w:autoSpaceDN w:val="0"/>
        <w:adjustRightInd w:val="0"/>
        <w:spacing w:beforeLines="100" w:afterLines="100"/>
        <w:jc w:val="center"/>
        <w:outlineLvl w:val="0"/>
        <w:rPr>
          <w:rFonts w:hAnsi="宋体" w:cs="黑体"/>
          <w:b/>
          <w:color w:val="0000FF"/>
          <w:sz w:val="44"/>
          <w:szCs w:val="44"/>
        </w:rPr>
      </w:pPr>
    </w:p>
    <w:p w:rsidR="00DA5D4A" w:rsidRDefault="00DA5D4A" w:rsidP="005D03B5">
      <w:pPr>
        <w:autoSpaceDE w:val="0"/>
        <w:autoSpaceDN w:val="0"/>
        <w:adjustRightInd w:val="0"/>
        <w:spacing w:beforeLines="100" w:afterLines="100"/>
        <w:jc w:val="center"/>
        <w:outlineLvl w:val="0"/>
        <w:rPr>
          <w:rFonts w:hAnsi="宋体" w:cs="黑体"/>
          <w:b/>
          <w:color w:val="0000FF"/>
          <w:sz w:val="44"/>
          <w:szCs w:val="44"/>
        </w:rPr>
      </w:pPr>
    </w:p>
    <w:p w:rsidR="00DA5D4A" w:rsidRDefault="00DA5D4A" w:rsidP="005D03B5">
      <w:pPr>
        <w:autoSpaceDE w:val="0"/>
        <w:autoSpaceDN w:val="0"/>
        <w:adjustRightInd w:val="0"/>
        <w:spacing w:beforeLines="100" w:afterLines="100"/>
        <w:jc w:val="center"/>
        <w:outlineLvl w:val="0"/>
        <w:rPr>
          <w:rFonts w:hAnsi="宋体" w:cs="黑体"/>
          <w:b/>
          <w:color w:val="0000FF"/>
          <w:sz w:val="44"/>
          <w:szCs w:val="44"/>
        </w:rPr>
      </w:pPr>
    </w:p>
    <w:p w:rsidR="00DA5D4A" w:rsidRDefault="00761B1E" w:rsidP="005D03B5">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第七章投标文件格式</w:t>
      </w:r>
      <w:bookmarkEnd w:id="628"/>
    </w:p>
    <w:p w:rsidR="00DA5D4A" w:rsidRDefault="00761B1E">
      <w:pPr>
        <w:autoSpaceDE w:val="0"/>
        <w:autoSpaceDN w:val="0"/>
        <w:adjustRightInd w:val="0"/>
        <w:jc w:val="center"/>
        <w:rPr>
          <w:rFonts w:hAnsi="宋体" w:cs="宋体"/>
          <w:sz w:val="28"/>
        </w:rPr>
      </w:pPr>
      <w:r>
        <w:rPr>
          <w:rFonts w:hAnsi="宋体" w:cs="宋体" w:hint="eastAsia"/>
          <w:sz w:val="31"/>
        </w:rPr>
        <w:t>（项目名称）</w:t>
      </w:r>
      <w:r>
        <w:rPr>
          <w:rFonts w:hAnsi="宋体" w:cs="宋体" w:hint="eastAsia"/>
          <w:sz w:val="31"/>
        </w:rPr>
        <w:t xml:space="preserve">  </w:t>
      </w:r>
      <w:r>
        <w:rPr>
          <w:rFonts w:hAnsi="宋体" w:cs="宋体" w:hint="eastAsia"/>
          <w:sz w:val="31"/>
        </w:rPr>
        <w:t>标段</w:t>
      </w:r>
    </w:p>
    <w:p w:rsidR="00DA5D4A" w:rsidRDefault="00DA5D4A">
      <w:pPr>
        <w:autoSpaceDE w:val="0"/>
        <w:autoSpaceDN w:val="0"/>
        <w:adjustRightInd w:val="0"/>
        <w:spacing w:line="420" w:lineRule="exact"/>
        <w:ind w:firstLineChars="900" w:firstLine="2520"/>
        <w:jc w:val="left"/>
        <w:rPr>
          <w:rFonts w:hAnsi="宋体" w:cs="宋体"/>
          <w:sz w:val="28"/>
        </w:rPr>
      </w:pPr>
    </w:p>
    <w:p w:rsidR="00DA5D4A" w:rsidRDefault="00DA5D4A">
      <w:pPr>
        <w:autoSpaceDE w:val="0"/>
        <w:autoSpaceDN w:val="0"/>
        <w:adjustRightInd w:val="0"/>
        <w:spacing w:line="420" w:lineRule="exact"/>
        <w:ind w:firstLineChars="900" w:firstLine="2520"/>
        <w:jc w:val="left"/>
        <w:rPr>
          <w:rFonts w:hAnsi="宋体" w:cs="宋体"/>
          <w:sz w:val="28"/>
        </w:rPr>
      </w:pPr>
    </w:p>
    <w:p w:rsidR="00DA5D4A" w:rsidRDefault="00DA5D4A">
      <w:pPr>
        <w:autoSpaceDE w:val="0"/>
        <w:autoSpaceDN w:val="0"/>
        <w:adjustRightInd w:val="0"/>
        <w:spacing w:line="420" w:lineRule="exact"/>
        <w:ind w:firstLineChars="900" w:firstLine="2520"/>
        <w:jc w:val="left"/>
        <w:rPr>
          <w:rFonts w:hAnsi="宋体" w:cs="宋体"/>
          <w:sz w:val="28"/>
        </w:rPr>
      </w:pPr>
    </w:p>
    <w:p w:rsidR="00DA5D4A" w:rsidRDefault="00DA5D4A">
      <w:pPr>
        <w:autoSpaceDE w:val="0"/>
        <w:autoSpaceDN w:val="0"/>
        <w:adjustRightInd w:val="0"/>
        <w:spacing w:line="420" w:lineRule="exact"/>
        <w:jc w:val="left"/>
        <w:rPr>
          <w:rFonts w:hAnsi="宋体" w:cs="宋体"/>
          <w:sz w:val="28"/>
        </w:rPr>
      </w:pPr>
    </w:p>
    <w:p w:rsidR="00DA5D4A" w:rsidRDefault="00DA5D4A">
      <w:pPr>
        <w:autoSpaceDE w:val="0"/>
        <w:autoSpaceDN w:val="0"/>
        <w:adjustRightInd w:val="0"/>
        <w:rPr>
          <w:rFonts w:hAnsi="宋体" w:cs="宋体"/>
          <w:b/>
          <w:spacing w:val="60"/>
          <w:sz w:val="70"/>
        </w:rPr>
      </w:pPr>
    </w:p>
    <w:p w:rsidR="00DA5D4A" w:rsidRDefault="00DA5D4A">
      <w:pPr>
        <w:autoSpaceDE w:val="0"/>
        <w:autoSpaceDN w:val="0"/>
        <w:adjustRightInd w:val="0"/>
        <w:jc w:val="center"/>
        <w:rPr>
          <w:rFonts w:hAnsi="宋体" w:cs="宋体"/>
          <w:b/>
          <w:spacing w:val="60"/>
          <w:sz w:val="70"/>
        </w:rPr>
      </w:pPr>
    </w:p>
    <w:p w:rsidR="00DA5D4A" w:rsidRDefault="00761B1E">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DA5D4A" w:rsidRDefault="00761B1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2020</w:t>
      </w:r>
      <w:r>
        <w:rPr>
          <w:rFonts w:hAnsi="宋体" w:cs="宋体" w:hint="eastAsia"/>
          <w:bCs/>
          <w:color w:val="000000" w:themeColor="text1"/>
          <w:sz w:val="32"/>
          <w:szCs w:val="22"/>
        </w:rPr>
        <w:t>〕</w:t>
      </w:r>
      <w:r>
        <w:rPr>
          <w:rFonts w:hAnsi="宋体" w:cs="宋体" w:hint="eastAsia"/>
          <w:bCs/>
          <w:color w:val="000000" w:themeColor="text1"/>
          <w:sz w:val="32"/>
          <w:szCs w:val="22"/>
        </w:rPr>
        <w:t>53</w:t>
      </w:r>
      <w:r>
        <w:rPr>
          <w:rFonts w:hAnsi="宋体" w:cs="宋体" w:hint="eastAsia"/>
          <w:bCs/>
          <w:color w:val="000000" w:themeColor="text1"/>
          <w:sz w:val="32"/>
          <w:szCs w:val="22"/>
        </w:rPr>
        <w:t>号</w:t>
      </w:r>
    </w:p>
    <w:p w:rsidR="00DA5D4A" w:rsidRDefault="00761B1E">
      <w:pPr>
        <w:autoSpaceDE w:val="0"/>
        <w:autoSpaceDN w:val="0"/>
        <w:adjustRightInd w:val="0"/>
        <w:jc w:val="center"/>
        <w:rPr>
          <w:rFonts w:hAnsi="宋体" w:cs="宋体"/>
          <w:sz w:val="44"/>
        </w:rPr>
      </w:pPr>
      <w:r>
        <w:rPr>
          <w:rFonts w:hint="eastAsia"/>
          <w:bCs/>
          <w:sz w:val="44"/>
          <w:szCs w:val="44"/>
        </w:rPr>
        <w:t>商务标</w:t>
      </w:r>
    </w:p>
    <w:p w:rsidR="00DA5D4A" w:rsidRDefault="00DA5D4A">
      <w:pPr>
        <w:autoSpaceDE w:val="0"/>
        <w:autoSpaceDN w:val="0"/>
        <w:adjustRightInd w:val="0"/>
        <w:spacing w:line="420" w:lineRule="exact"/>
        <w:jc w:val="center"/>
        <w:rPr>
          <w:rFonts w:hAnsi="宋体" w:cs="宋体"/>
          <w:sz w:val="44"/>
        </w:rPr>
      </w:pPr>
    </w:p>
    <w:p w:rsidR="00DA5D4A" w:rsidRDefault="00DA5D4A">
      <w:pPr>
        <w:autoSpaceDE w:val="0"/>
        <w:autoSpaceDN w:val="0"/>
        <w:adjustRightInd w:val="0"/>
        <w:spacing w:line="420" w:lineRule="exact"/>
        <w:jc w:val="center"/>
        <w:rPr>
          <w:rFonts w:hAnsi="宋体" w:cs="宋体"/>
          <w:sz w:val="44"/>
        </w:rPr>
      </w:pPr>
    </w:p>
    <w:p w:rsidR="00DA5D4A" w:rsidRDefault="00DA5D4A">
      <w:pPr>
        <w:autoSpaceDE w:val="0"/>
        <w:autoSpaceDN w:val="0"/>
        <w:adjustRightInd w:val="0"/>
        <w:spacing w:line="420" w:lineRule="exact"/>
        <w:jc w:val="center"/>
        <w:rPr>
          <w:rFonts w:hAnsi="宋体" w:cs="宋体"/>
          <w:sz w:val="44"/>
        </w:rPr>
      </w:pPr>
    </w:p>
    <w:p w:rsidR="00DA5D4A" w:rsidRDefault="00DA5D4A">
      <w:pPr>
        <w:autoSpaceDE w:val="0"/>
        <w:autoSpaceDN w:val="0"/>
        <w:adjustRightInd w:val="0"/>
        <w:spacing w:line="420" w:lineRule="exact"/>
        <w:rPr>
          <w:rFonts w:hAnsi="宋体" w:cs="宋体"/>
          <w:sz w:val="44"/>
        </w:rPr>
      </w:pPr>
    </w:p>
    <w:p w:rsidR="00DA5D4A" w:rsidRDefault="00DA5D4A">
      <w:pPr>
        <w:autoSpaceDE w:val="0"/>
        <w:autoSpaceDN w:val="0"/>
        <w:adjustRightInd w:val="0"/>
        <w:spacing w:line="420" w:lineRule="exact"/>
        <w:jc w:val="center"/>
        <w:rPr>
          <w:rFonts w:hAnsi="宋体" w:cs="宋体"/>
          <w:sz w:val="44"/>
        </w:rPr>
      </w:pPr>
    </w:p>
    <w:p w:rsidR="00DA5D4A" w:rsidRDefault="00DA5D4A">
      <w:pPr>
        <w:pStyle w:val="Default"/>
        <w:jc w:val="center"/>
        <w:rPr>
          <w:rFonts w:hAnsi="宋体"/>
          <w:color w:val="auto"/>
          <w:sz w:val="23"/>
          <w:u w:val="single"/>
        </w:rPr>
      </w:pPr>
    </w:p>
    <w:p w:rsidR="00DA5D4A" w:rsidRDefault="00DA5D4A">
      <w:pPr>
        <w:pStyle w:val="Default"/>
        <w:spacing w:line="400" w:lineRule="exact"/>
        <w:jc w:val="center"/>
        <w:rPr>
          <w:rFonts w:hAnsi="宋体"/>
          <w:color w:val="auto"/>
          <w:sz w:val="23"/>
        </w:rPr>
      </w:pPr>
    </w:p>
    <w:p w:rsidR="00DA5D4A" w:rsidRDefault="00DA5D4A">
      <w:pPr>
        <w:pStyle w:val="Default"/>
        <w:spacing w:line="400" w:lineRule="exact"/>
        <w:jc w:val="center"/>
        <w:rPr>
          <w:rFonts w:hAnsi="宋体"/>
          <w:color w:val="auto"/>
          <w:sz w:val="23"/>
        </w:rPr>
      </w:pPr>
    </w:p>
    <w:p w:rsidR="00DA5D4A" w:rsidRDefault="00DA5D4A">
      <w:pPr>
        <w:pStyle w:val="Default"/>
        <w:spacing w:line="400" w:lineRule="exact"/>
        <w:jc w:val="center"/>
        <w:rPr>
          <w:rFonts w:hAnsi="宋体"/>
          <w:color w:val="auto"/>
          <w:sz w:val="23"/>
        </w:rPr>
      </w:pPr>
    </w:p>
    <w:p w:rsidR="00DA5D4A" w:rsidRDefault="00DA5D4A">
      <w:pPr>
        <w:pStyle w:val="Default"/>
        <w:spacing w:line="400" w:lineRule="exact"/>
        <w:jc w:val="center"/>
        <w:rPr>
          <w:rFonts w:hAnsi="宋体"/>
          <w:color w:val="auto"/>
          <w:sz w:val="23"/>
        </w:rPr>
      </w:pPr>
    </w:p>
    <w:p w:rsidR="00DA5D4A" w:rsidRDefault="00761B1E">
      <w:pPr>
        <w:pStyle w:val="Default"/>
        <w:spacing w:line="400" w:lineRule="exact"/>
        <w:jc w:val="center"/>
        <w:rPr>
          <w:rFonts w:hAnsi="宋体"/>
          <w:color w:val="auto"/>
          <w:sz w:val="23"/>
          <w:u w:val="single"/>
        </w:rPr>
      </w:pPr>
      <w:r>
        <w:rPr>
          <w:rFonts w:hAnsi="宋体" w:hint="eastAsia"/>
          <w:color w:val="auto"/>
          <w:sz w:val="23"/>
        </w:rPr>
        <w:t>投标人：（盖单位章）</w:t>
      </w:r>
    </w:p>
    <w:p w:rsidR="00DA5D4A" w:rsidRDefault="00761B1E">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DA5D4A" w:rsidRDefault="00761B1E">
      <w:pPr>
        <w:pStyle w:val="Default"/>
        <w:spacing w:line="400" w:lineRule="exact"/>
        <w:jc w:val="center"/>
        <w:rPr>
          <w:rFonts w:hAnsi="宋体"/>
          <w:color w:val="auto"/>
          <w:sz w:val="23"/>
          <w:u w:val="single"/>
        </w:rPr>
      </w:pPr>
      <w:r>
        <w:rPr>
          <w:rFonts w:hAnsi="宋体" w:hint="eastAsia"/>
          <w:color w:val="auto"/>
          <w:sz w:val="23"/>
        </w:rPr>
        <w:t>年月日</w:t>
      </w:r>
    </w:p>
    <w:p w:rsidR="00DA5D4A" w:rsidRDefault="00761B1E">
      <w:pPr>
        <w:jc w:val="left"/>
        <w:rPr>
          <w:rFonts w:ascii="华文中宋" w:eastAsia="华文中宋" w:hAnsi="华文中宋"/>
          <w:b/>
          <w:bCs/>
          <w:sz w:val="32"/>
          <w:szCs w:val="32"/>
        </w:rPr>
      </w:pPr>
      <w:r>
        <w:rPr>
          <w:rFonts w:hAnsi="宋体" w:cs="宋体" w:hint="eastAsia"/>
          <w:sz w:val="28"/>
        </w:rPr>
        <w:br w:type="page"/>
      </w:r>
    </w:p>
    <w:p w:rsidR="00DA5D4A" w:rsidRDefault="00DA5D4A">
      <w:pPr>
        <w:tabs>
          <w:tab w:val="center" w:pos="4739"/>
        </w:tabs>
        <w:ind w:left="180"/>
        <w:jc w:val="center"/>
        <w:rPr>
          <w:rFonts w:ascii="黑体" w:eastAsia="黑体"/>
          <w:b/>
          <w:sz w:val="32"/>
        </w:rPr>
      </w:pPr>
    </w:p>
    <w:p w:rsidR="00DA5D4A" w:rsidRDefault="00761B1E">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DA5D4A" w:rsidRDefault="00761B1E">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DA5D4A" w:rsidRDefault="00DA5D4A">
      <w:pPr>
        <w:tabs>
          <w:tab w:val="center" w:pos="4739"/>
        </w:tabs>
        <w:ind w:left="180"/>
        <w:jc w:val="center"/>
        <w:rPr>
          <w:rFonts w:ascii="黑体" w:eastAsia="黑体"/>
          <w:b/>
          <w:sz w:val="32"/>
        </w:rPr>
      </w:pPr>
    </w:p>
    <w:p w:rsidR="00DA5D4A" w:rsidRDefault="00DA5D4A" w:rsidP="005D03B5">
      <w:pPr>
        <w:autoSpaceDE w:val="0"/>
        <w:autoSpaceDN w:val="0"/>
        <w:adjustRightInd w:val="0"/>
        <w:spacing w:line="420" w:lineRule="exact"/>
        <w:ind w:firstLineChars="1050" w:firstLine="3795"/>
        <w:jc w:val="left"/>
        <w:rPr>
          <w:rFonts w:hAnsi="宋体" w:cs="黑体"/>
          <w:b/>
          <w:sz w:val="36"/>
          <w:szCs w:val="36"/>
        </w:rPr>
      </w:pPr>
    </w:p>
    <w:p w:rsidR="00DA5D4A" w:rsidRDefault="00761B1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DA5D4A" w:rsidRDefault="00DA5D4A">
      <w:pPr>
        <w:autoSpaceDE w:val="0"/>
        <w:autoSpaceDN w:val="0"/>
        <w:adjustRightInd w:val="0"/>
        <w:ind w:firstLineChars="1100" w:firstLine="3410"/>
        <w:jc w:val="left"/>
        <w:rPr>
          <w:rFonts w:hAnsi="宋体" w:cs="宋体"/>
          <w:sz w:val="31"/>
        </w:rPr>
      </w:pPr>
    </w:p>
    <w:p w:rsidR="00DA5D4A" w:rsidRDefault="00761B1E">
      <w:pPr>
        <w:autoSpaceDE w:val="0"/>
        <w:autoSpaceDN w:val="0"/>
        <w:adjustRightInd w:val="0"/>
        <w:jc w:val="center"/>
        <w:rPr>
          <w:rFonts w:hAnsi="宋体" w:cs="宋体"/>
          <w:sz w:val="28"/>
        </w:rPr>
      </w:pPr>
      <w:r>
        <w:rPr>
          <w:rFonts w:hAnsi="宋体" w:cs="宋体" w:hint="eastAsia"/>
          <w:sz w:val="31"/>
        </w:rPr>
        <w:t>（项目名称）</w:t>
      </w:r>
      <w:r>
        <w:rPr>
          <w:rFonts w:hAnsi="宋体" w:cs="宋体" w:hint="eastAsia"/>
          <w:sz w:val="31"/>
        </w:rPr>
        <w:t xml:space="preserve">   </w:t>
      </w:r>
      <w:r>
        <w:rPr>
          <w:rFonts w:hAnsi="宋体" w:cs="宋体" w:hint="eastAsia"/>
          <w:sz w:val="31"/>
        </w:rPr>
        <w:t>标段</w:t>
      </w:r>
    </w:p>
    <w:p w:rsidR="00DA5D4A" w:rsidRDefault="00DA5D4A">
      <w:pPr>
        <w:autoSpaceDE w:val="0"/>
        <w:autoSpaceDN w:val="0"/>
        <w:adjustRightInd w:val="0"/>
        <w:spacing w:line="420" w:lineRule="exact"/>
        <w:ind w:firstLineChars="900" w:firstLine="2520"/>
        <w:jc w:val="left"/>
        <w:rPr>
          <w:rFonts w:hAnsi="宋体" w:cs="宋体"/>
          <w:sz w:val="28"/>
        </w:rPr>
      </w:pPr>
    </w:p>
    <w:p w:rsidR="00DA5D4A" w:rsidRDefault="00DA5D4A">
      <w:pPr>
        <w:autoSpaceDE w:val="0"/>
        <w:autoSpaceDN w:val="0"/>
        <w:adjustRightInd w:val="0"/>
        <w:spacing w:line="420" w:lineRule="exact"/>
        <w:ind w:firstLineChars="900" w:firstLine="2520"/>
        <w:jc w:val="left"/>
        <w:rPr>
          <w:rFonts w:hAnsi="宋体" w:cs="宋体"/>
          <w:sz w:val="28"/>
        </w:rPr>
      </w:pPr>
    </w:p>
    <w:p w:rsidR="00DA5D4A" w:rsidRDefault="00DA5D4A">
      <w:pPr>
        <w:autoSpaceDE w:val="0"/>
        <w:autoSpaceDN w:val="0"/>
        <w:adjustRightInd w:val="0"/>
        <w:spacing w:line="420" w:lineRule="exact"/>
        <w:ind w:firstLineChars="900" w:firstLine="2520"/>
        <w:jc w:val="left"/>
        <w:rPr>
          <w:rFonts w:hAnsi="宋体" w:cs="宋体"/>
          <w:sz w:val="28"/>
        </w:rPr>
      </w:pPr>
    </w:p>
    <w:p w:rsidR="00DA5D4A" w:rsidRDefault="00DA5D4A">
      <w:pPr>
        <w:autoSpaceDE w:val="0"/>
        <w:autoSpaceDN w:val="0"/>
        <w:adjustRightInd w:val="0"/>
        <w:spacing w:line="420" w:lineRule="exact"/>
        <w:jc w:val="left"/>
        <w:rPr>
          <w:rFonts w:hAnsi="宋体" w:cs="宋体"/>
          <w:sz w:val="28"/>
        </w:rPr>
      </w:pPr>
    </w:p>
    <w:p w:rsidR="00DA5D4A" w:rsidRDefault="00DA5D4A">
      <w:pPr>
        <w:autoSpaceDE w:val="0"/>
        <w:autoSpaceDN w:val="0"/>
        <w:adjustRightInd w:val="0"/>
        <w:rPr>
          <w:rFonts w:hAnsi="宋体" w:cs="宋体"/>
          <w:b/>
          <w:spacing w:val="60"/>
          <w:sz w:val="70"/>
        </w:rPr>
      </w:pPr>
    </w:p>
    <w:p w:rsidR="00DA5D4A" w:rsidRDefault="00DA5D4A">
      <w:pPr>
        <w:autoSpaceDE w:val="0"/>
        <w:autoSpaceDN w:val="0"/>
        <w:adjustRightInd w:val="0"/>
        <w:jc w:val="center"/>
        <w:rPr>
          <w:rFonts w:hAnsi="宋体" w:cs="宋体"/>
          <w:b/>
          <w:spacing w:val="60"/>
          <w:sz w:val="70"/>
        </w:rPr>
      </w:pPr>
    </w:p>
    <w:p w:rsidR="00DA5D4A" w:rsidRDefault="00761B1E">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DA5D4A" w:rsidRDefault="00761B1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w:t>
      </w:r>
      <w:r>
        <w:rPr>
          <w:rFonts w:hAnsi="宋体" w:cs="宋体" w:hint="eastAsia"/>
          <w:bCs/>
          <w:color w:val="000000" w:themeColor="text1"/>
          <w:sz w:val="32"/>
          <w:szCs w:val="22"/>
        </w:rPr>
        <w:t>20</w:t>
      </w:r>
      <w:r>
        <w:rPr>
          <w:rFonts w:hAnsi="宋体" w:cs="宋体" w:hint="eastAsia"/>
          <w:bCs/>
          <w:color w:val="000000" w:themeColor="text1"/>
          <w:sz w:val="32"/>
          <w:szCs w:val="22"/>
        </w:rPr>
        <w:t>〕</w:t>
      </w:r>
      <w:r>
        <w:rPr>
          <w:rFonts w:hAnsi="宋体" w:cs="宋体" w:hint="eastAsia"/>
          <w:bCs/>
          <w:color w:val="000000" w:themeColor="text1"/>
          <w:sz w:val="32"/>
          <w:szCs w:val="22"/>
        </w:rPr>
        <w:t>53</w:t>
      </w:r>
      <w:r>
        <w:rPr>
          <w:rFonts w:hAnsi="宋体" w:cs="宋体" w:hint="eastAsia"/>
          <w:bCs/>
          <w:color w:val="000000" w:themeColor="text1"/>
          <w:sz w:val="32"/>
          <w:szCs w:val="22"/>
        </w:rPr>
        <w:t>号</w:t>
      </w:r>
    </w:p>
    <w:p w:rsidR="00DA5D4A" w:rsidRDefault="00761B1E">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DA5D4A" w:rsidRDefault="00DA5D4A">
      <w:pPr>
        <w:autoSpaceDE w:val="0"/>
        <w:autoSpaceDN w:val="0"/>
        <w:adjustRightInd w:val="0"/>
        <w:spacing w:line="420" w:lineRule="exact"/>
        <w:jc w:val="center"/>
        <w:rPr>
          <w:rFonts w:hAnsi="宋体" w:cs="宋体"/>
          <w:sz w:val="44"/>
        </w:rPr>
      </w:pPr>
    </w:p>
    <w:p w:rsidR="00DA5D4A" w:rsidRDefault="00DA5D4A">
      <w:pPr>
        <w:autoSpaceDE w:val="0"/>
        <w:autoSpaceDN w:val="0"/>
        <w:adjustRightInd w:val="0"/>
        <w:spacing w:line="420" w:lineRule="exact"/>
        <w:jc w:val="center"/>
        <w:rPr>
          <w:rFonts w:hAnsi="宋体" w:cs="宋体"/>
          <w:sz w:val="44"/>
        </w:rPr>
      </w:pPr>
    </w:p>
    <w:p w:rsidR="00DA5D4A" w:rsidRDefault="00DA5D4A">
      <w:pPr>
        <w:autoSpaceDE w:val="0"/>
        <w:autoSpaceDN w:val="0"/>
        <w:adjustRightInd w:val="0"/>
        <w:spacing w:line="420" w:lineRule="exact"/>
        <w:rPr>
          <w:rFonts w:hAnsi="宋体" w:cs="宋体"/>
          <w:sz w:val="44"/>
        </w:rPr>
      </w:pPr>
    </w:p>
    <w:p w:rsidR="00DA5D4A" w:rsidRDefault="00DA5D4A">
      <w:pPr>
        <w:autoSpaceDE w:val="0"/>
        <w:autoSpaceDN w:val="0"/>
        <w:adjustRightInd w:val="0"/>
        <w:spacing w:line="420" w:lineRule="exact"/>
        <w:jc w:val="center"/>
        <w:rPr>
          <w:rFonts w:hAnsi="宋体" w:cs="宋体"/>
          <w:sz w:val="44"/>
        </w:rPr>
      </w:pPr>
    </w:p>
    <w:p w:rsidR="00DA5D4A" w:rsidRDefault="00DA5D4A">
      <w:pPr>
        <w:pStyle w:val="Default"/>
        <w:jc w:val="center"/>
        <w:rPr>
          <w:rFonts w:hAnsi="宋体"/>
          <w:color w:val="auto"/>
          <w:sz w:val="23"/>
          <w:u w:val="single"/>
        </w:rPr>
      </w:pPr>
    </w:p>
    <w:p w:rsidR="00DA5D4A" w:rsidRDefault="00DA5D4A">
      <w:pPr>
        <w:pStyle w:val="Default"/>
        <w:spacing w:line="400" w:lineRule="exact"/>
        <w:jc w:val="center"/>
        <w:rPr>
          <w:rFonts w:hAnsi="宋体"/>
          <w:color w:val="auto"/>
          <w:sz w:val="23"/>
        </w:rPr>
      </w:pPr>
    </w:p>
    <w:p w:rsidR="00DA5D4A" w:rsidRDefault="00DA5D4A">
      <w:pPr>
        <w:pStyle w:val="Default"/>
        <w:spacing w:line="400" w:lineRule="exact"/>
        <w:jc w:val="center"/>
        <w:rPr>
          <w:rFonts w:hAnsi="宋体"/>
          <w:color w:val="auto"/>
          <w:sz w:val="23"/>
        </w:rPr>
      </w:pPr>
    </w:p>
    <w:p w:rsidR="00DA5D4A" w:rsidRDefault="00DA5D4A">
      <w:pPr>
        <w:pStyle w:val="Default"/>
        <w:spacing w:line="400" w:lineRule="exact"/>
        <w:jc w:val="center"/>
        <w:rPr>
          <w:rFonts w:hAnsi="宋体"/>
          <w:color w:val="auto"/>
          <w:sz w:val="23"/>
        </w:rPr>
      </w:pPr>
    </w:p>
    <w:p w:rsidR="00DA5D4A" w:rsidRDefault="00DA5D4A">
      <w:pPr>
        <w:pStyle w:val="Default"/>
        <w:spacing w:line="400" w:lineRule="exact"/>
        <w:jc w:val="center"/>
        <w:rPr>
          <w:rFonts w:hAnsi="宋体"/>
          <w:color w:val="auto"/>
          <w:sz w:val="23"/>
        </w:rPr>
      </w:pPr>
    </w:p>
    <w:p w:rsidR="00DA5D4A" w:rsidRDefault="00761B1E">
      <w:pPr>
        <w:pStyle w:val="Default"/>
        <w:spacing w:line="400" w:lineRule="exact"/>
        <w:jc w:val="center"/>
        <w:rPr>
          <w:rFonts w:hAnsi="宋体"/>
          <w:color w:val="auto"/>
          <w:sz w:val="23"/>
          <w:u w:val="single"/>
        </w:rPr>
      </w:pPr>
      <w:r>
        <w:rPr>
          <w:rFonts w:hAnsi="宋体" w:hint="eastAsia"/>
          <w:color w:val="auto"/>
          <w:sz w:val="23"/>
        </w:rPr>
        <w:t>投标人：（盖单位章）</w:t>
      </w:r>
    </w:p>
    <w:p w:rsidR="00DA5D4A" w:rsidRDefault="00761B1E">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DA5D4A" w:rsidRDefault="00761B1E">
      <w:pPr>
        <w:pStyle w:val="Default"/>
        <w:spacing w:line="400" w:lineRule="exact"/>
        <w:jc w:val="center"/>
        <w:rPr>
          <w:rFonts w:hAnsi="宋体"/>
          <w:color w:val="auto"/>
          <w:sz w:val="23"/>
          <w:u w:val="single"/>
        </w:rPr>
      </w:pPr>
      <w:r>
        <w:rPr>
          <w:rFonts w:hAnsi="宋体" w:hint="eastAsia"/>
          <w:color w:val="auto"/>
          <w:sz w:val="23"/>
        </w:rPr>
        <w:t>年月日</w:t>
      </w:r>
    </w:p>
    <w:p w:rsidR="00DA5D4A" w:rsidRDefault="00761B1E">
      <w:pPr>
        <w:jc w:val="left"/>
        <w:rPr>
          <w:rFonts w:ascii="华文中宋" w:eastAsia="华文中宋" w:hAnsi="华文中宋"/>
          <w:b/>
          <w:bCs/>
          <w:sz w:val="32"/>
          <w:szCs w:val="32"/>
        </w:rPr>
      </w:pPr>
      <w:r>
        <w:rPr>
          <w:rFonts w:hAnsi="宋体" w:cs="宋体" w:hint="eastAsia"/>
          <w:sz w:val="28"/>
        </w:rPr>
        <w:br w:type="page"/>
      </w:r>
    </w:p>
    <w:p w:rsidR="00DA5D4A" w:rsidRDefault="00DA5D4A">
      <w:pPr>
        <w:autoSpaceDE w:val="0"/>
        <w:autoSpaceDN w:val="0"/>
        <w:adjustRightInd w:val="0"/>
        <w:spacing w:line="420" w:lineRule="exact"/>
        <w:rPr>
          <w:rFonts w:hAnsi="宋体" w:cs="黑体"/>
          <w:b/>
          <w:sz w:val="36"/>
          <w:szCs w:val="36"/>
        </w:rPr>
      </w:pPr>
    </w:p>
    <w:p w:rsidR="00DA5D4A" w:rsidRDefault="00DA5D4A">
      <w:pPr>
        <w:autoSpaceDE w:val="0"/>
        <w:autoSpaceDN w:val="0"/>
        <w:adjustRightInd w:val="0"/>
        <w:spacing w:line="420" w:lineRule="exact"/>
        <w:jc w:val="left"/>
        <w:rPr>
          <w:rFonts w:hAnsi="宋体" w:cs="黑体"/>
          <w:b/>
          <w:color w:val="0000FF"/>
          <w:sz w:val="36"/>
          <w:szCs w:val="36"/>
        </w:rPr>
      </w:pPr>
    </w:p>
    <w:p w:rsidR="00DA5D4A" w:rsidRDefault="00DA5D4A" w:rsidP="005D03B5">
      <w:pPr>
        <w:autoSpaceDE w:val="0"/>
        <w:autoSpaceDN w:val="0"/>
        <w:adjustRightInd w:val="0"/>
        <w:spacing w:line="420" w:lineRule="exact"/>
        <w:ind w:firstLineChars="1050" w:firstLine="3795"/>
        <w:jc w:val="left"/>
        <w:rPr>
          <w:rFonts w:hAnsi="宋体" w:cs="黑体"/>
          <w:b/>
          <w:color w:val="0000FF"/>
          <w:sz w:val="36"/>
          <w:szCs w:val="36"/>
        </w:rPr>
      </w:pPr>
    </w:p>
    <w:p w:rsidR="00DA5D4A" w:rsidRDefault="00761B1E" w:rsidP="005D03B5">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DA5D4A" w:rsidRDefault="00DA5D4A">
      <w:pPr>
        <w:autoSpaceDE w:val="0"/>
        <w:autoSpaceDN w:val="0"/>
        <w:adjustRightInd w:val="0"/>
        <w:spacing w:line="420" w:lineRule="exact"/>
        <w:jc w:val="center"/>
        <w:rPr>
          <w:rFonts w:hAnsi="宋体" w:cs="黑体"/>
          <w:sz w:val="28"/>
          <w:szCs w:val="28"/>
        </w:rPr>
      </w:pPr>
    </w:p>
    <w:p w:rsidR="00DA5D4A" w:rsidRDefault="00DA5D4A">
      <w:pPr>
        <w:autoSpaceDE w:val="0"/>
        <w:autoSpaceDN w:val="0"/>
        <w:adjustRightInd w:val="0"/>
        <w:spacing w:line="420" w:lineRule="exact"/>
        <w:jc w:val="center"/>
        <w:rPr>
          <w:rFonts w:hAnsi="宋体" w:cs="黑体"/>
          <w:sz w:val="28"/>
          <w:szCs w:val="28"/>
        </w:rPr>
      </w:pPr>
    </w:p>
    <w:p w:rsidR="00DA5D4A" w:rsidRDefault="00761B1E" w:rsidP="005D03B5">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DA5D4A" w:rsidRDefault="00761B1E" w:rsidP="005D03B5">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DA5D4A" w:rsidRDefault="00761B1E" w:rsidP="005D03B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DA5D4A" w:rsidRDefault="00761B1E" w:rsidP="005D03B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DA5D4A" w:rsidRDefault="00761B1E" w:rsidP="005D03B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DA5D4A" w:rsidRDefault="00761B1E" w:rsidP="005D03B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DA5D4A" w:rsidRDefault="00761B1E" w:rsidP="005D03B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DA5D4A" w:rsidRDefault="00761B1E" w:rsidP="005D03B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DA5D4A" w:rsidRDefault="00761B1E" w:rsidP="005D03B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DA5D4A" w:rsidRDefault="00761B1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DA5D4A" w:rsidRDefault="00761B1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DA5D4A" w:rsidRDefault="00DA5D4A" w:rsidP="005D03B5">
      <w:pPr>
        <w:spacing w:beforeLines="100" w:line="510" w:lineRule="exact"/>
        <w:jc w:val="center"/>
        <w:rPr>
          <w:rFonts w:ascii="黑体" w:eastAsia="黑体" w:hAnsi="宋体"/>
          <w:sz w:val="24"/>
        </w:rPr>
      </w:pPr>
    </w:p>
    <w:p w:rsidR="00DA5D4A" w:rsidRDefault="00DA5D4A" w:rsidP="005D03B5">
      <w:pPr>
        <w:spacing w:beforeLines="100" w:line="510" w:lineRule="exact"/>
        <w:jc w:val="center"/>
        <w:rPr>
          <w:rFonts w:ascii="黑体" w:eastAsia="黑体" w:hAnsi="宋体"/>
          <w:sz w:val="28"/>
          <w:szCs w:val="28"/>
        </w:rPr>
      </w:pPr>
    </w:p>
    <w:p w:rsidR="00DA5D4A" w:rsidRDefault="00DA5D4A" w:rsidP="005D03B5">
      <w:pPr>
        <w:spacing w:beforeLines="100" w:line="510" w:lineRule="exact"/>
        <w:jc w:val="center"/>
        <w:rPr>
          <w:rFonts w:ascii="黑体" w:eastAsia="黑体" w:hAnsi="宋体"/>
          <w:color w:val="0000FF"/>
          <w:sz w:val="28"/>
          <w:szCs w:val="28"/>
        </w:rPr>
      </w:pPr>
    </w:p>
    <w:p w:rsidR="00DA5D4A" w:rsidRDefault="00DA5D4A" w:rsidP="005D03B5">
      <w:pPr>
        <w:spacing w:beforeLines="100" w:line="510" w:lineRule="exact"/>
        <w:jc w:val="center"/>
        <w:rPr>
          <w:rFonts w:ascii="黑体" w:eastAsia="黑体" w:hAnsi="宋体"/>
          <w:color w:val="0000FF"/>
          <w:sz w:val="28"/>
          <w:szCs w:val="28"/>
        </w:rPr>
      </w:pPr>
    </w:p>
    <w:p w:rsidR="00DA5D4A" w:rsidRDefault="00DA5D4A" w:rsidP="005D03B5">
      <w:pPr>
        <w:spacing w:beforeLines="100" w:line="510" w:lineRule="exact"/>
        <w:jc w:val="center"/>
        <w:rPr>
          <w:rFonts w:ascii="黑体" w:eastAsia="黑体" w:hAnsi="宋体"/>
          <w:color w:val="0000FF"/>
          <w:sz w:val="28"/>
          <w:szCs w:val="28"/>
        </w:rPr>
      </w:pPr>
    </w:p>
    <w:p w:rsidR="00DA5D4A" w:rsidRDefault="00DA5D4A">
      <w:pPr>
        <w:tabs>
          <w:tab w:val="center" w:pos="4739"/>
        </w:tabs>
        <w:rPr>
          <w:rFonts w:hAnsi="宋体"/>
          <w:b/>
          <w:color w:val="0000FF"/>
          <w:sz w:val="32"/>
        </w:rPr>
      </w:pPr>
    </w:p>
    <w:p w:rsidR="00DA5D4A" w:rsidRDefault="00761B1E">
      <w:pPr>
        <w:tabs>
          <w:tab w:val="center" w:pos="4739"/>
        </w:tabs>
        <w:jc w:val="center"/>
        <w:rPr>
          <w:rFonts w:hAnsi="宋体"/>
          <w:b/>
          <w:sz w:val="32"/>
        </w:rPr>
      </w:pPr>
      <w:bookmarkStart w:id="629" w:name="_Toc250616672"/>
      <w:bookmarkStart w:id="630" w:name="_Toc271787730"/>
      <w:r>
        <w:rPr>
          <w:rFonts w:hAnsi="宋体" w:hint="eastAsia"/>
          <w:b/>
          <w:sz w:val="32"/>
        </w:rPr>
        <w:lastRenderedPageBreak/>
        <w:t>一、投标函</w:t>
      </w:r>
    </w:p>
    <w:p w:rsidR="00DA5D4A" w:rsidRDefault="00761B1E">
      <w:pPr>
        <w:spacing w:line="480" w:lineRule="exact"/>
        <w:rPr>
          <w:rFonts w:ascii="新宋体" w:eastAsia="新宋体" w:hAnsi="新宋体"/>
          <w:sz w:val="24"/>
        </w:rPr>
      </w:pPr>
      <w:r>
        <w:rPr>
          <w:rFonts w:ascii="新宋体" w:eastAsia="新宋体" w:hAnsi="新宋体" w:hint="eastAsia"/>
          <w:sz w:val="24"/>
        </w:rPr>
        <w:t>致：（招标人名称）</w:t>
      </w: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DA5D4A" w:rsidRDefault="00761B1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DA5D4A" w:rsidRDefault="00761B1E">
      <w:pPr>
        <w:spacing w:line="46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DA5D4A" w:rsidRDefault="00761B1E">
      <w:pPr>
        <w:spacing w:line="460" w:lineRule="exact"/>
        <w:ind w:firstLineChars="200" w:firstLine="480"/>
      </w:pPr>
      <w:r>
        <w:rPr>
          <w:rFonts w:hAnsi="宋体" w:cs="宋体" w:hint="eastAsia"/>
          <w:sz w:val="24"/>
        </w:rPr>
        <w:t>安全文明施工措施费</w:t>
      </w:r>
      <w:r>
        <w:rPr>
          <w:rFonts w:hAnsi="宋体" w:cs="宋体" w:hint="eastAsia"/>
          <w:sz w:val="24"/>
        </w:rPr>
        <w:t>RMB</w:t>
      </w:r>
      <w:r>
        <w:rPr>
          <w:rFonts w:hAnsi="宋体" w:cs="宋体" w:hint="eastAsia"/>
          <w:sz w:val="24"/>
        </w:rPr>
        <w:t>￥：元</w:t>
      </w:r>
    </w:p>
    <w:p w:rsidR="00DA5D4A" w:rsidRDefault="00761B1E">
      <w:pPr>
        <w:spacing w:line="480" w:lineRule="exact"/>
        <w:ind w:firstLineChars="200" w:firstLine="480"/>
        <w:rPr>
          <w:rFonts w:ascii="新宋体" w:eastAsia="新宋体" w:hAnsi="新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w:t>
      </w:r>
      <w:r>
        <w:rPr>
          <w:rFonts w:ascii="新宋体" w:eastAsia="新宋体" w:hAnsi="新宋体" w:hint="eastAsia"/>
          <w:sz w:val="24"/>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w:t>
      </w:r>
      <w:r>
        <w:rPr>
          <w:rFonts w:ascii="新宋体" w:eastAsia="新宋体" w:hAnsi="新宋体" w:hint="eastAsia"/>
          <w:sz w:val="24"/>
        </w:rPr>
        <w:t>有约束力。</w:t>
      </w:r>
    </w:p>
    <w:p w:rsidR="00DA5D4A" w:rsidRDefault="00DA5D4A">
      <w:pPr>
        <w:spacing w:line="480" w:lineRule="exact"/>
        <w:ind w:firstLineChars="200" w:firstLine="480"/>
        <w:rPr>
          <w:rFonts w:ascii="新宋体" w:eastAsia="新宋体" w:hAnsi="新宋体"/>
          <w:sz w:val="24"/>
        </w:rPr>
      </w:pP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DA5D4A" w:rsidRDefault="00761B1E">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DA5D4A" w:rsidRDefault="00DA5D4A">
      <w:pPr>
        <w:autoSpaceDE w:val="0"/>
        <w:autoSpaceDN w:val="0"/>
        <w:adjustRightInd w:val="0"/>
        <w:outlineLvl w:val="0"/>
        <w:rPr>
          <w:rFonts w:ascii="黑体" w:eastAsia="黑体" w:hAnsi="新宋体" w:cs="黑体"/>
          <w:color w:val="0000FF"/>
          <w:sz w:val="28"/>
          <w:szCs w:val="28"/>
        </w:rPr>
      </w:pPr>
    </w:p>
    <w:p w:rsidR="00DA5D4A" w:rsidRDefault="00DA5D4A">
      <w:pPr>
        <w:pStyle w:val="a0"/>
        <w:ind w:firstLine="340"/>
      </w:pPr>
    </w:p>
    <w:p w:rsidR="00DA5D4A" w:rsidRDefault="00DA5D4A">
      <w:pPr>
        <w:autoSpaceDE w:val="0"/>
        <w:autoSpaceDN w:val="0"/>
        <w:adjustRightInd w:val="0"/>
        <w:jc w:val="center"/>
        <w:outlineLvl w:val="0"/>
        <w:rPr>
          <w:rFonts w:ascii="黑体" w:eastAsia="黑体" w:hAnsi="新宋体" w:cs="黑体"/>
          <w:sz w:val="28"/>
          <w:szCs w:val="28"/>
        </w:rPr>
      </w:pPr>
    </w:p>
    <w:p w:rsidR="00DA5D4A" w:rsidRDefault="00DA5D4A">
      <w:pPr>
        <w:autoSpaceDE w:val="0"/>
        <w:autoSpaceDN w:val="0"/>
        <w:adjustRightInd w:val="0"/>
        <w:jc w:val="center"/>
        <w:outlineLvl w:val="0"/>
        <w:rPr>
          <w:rFonts w:ascii="黑体" w:eastAsia="黑体" w:hAnsi="新宋体" w:cs="黑体"/>
          <w:sz w:val="28"/>
          <w:szCs w:val="28"/>
        </w:rPr>
      </w:pPr>
    </w:p>
    <w:p w:rsidR="00DA5D4A" w:rsidRDefault="00761B1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DA5D4A">
        <w:trPr>
          <w:trHeight w:val="829"/>
        </w:trPr>
        <w:tc>
          <w:tcPr>
            <w:tcW w:w="2929"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工程名称</w:t>
            </w:r>
            <w:r>
              <w:rPr>
                <w:rFonts w:ascii="新宋体" w:eastAsia="新宋体" w:hAnsi="新宋体" w:hint="eastAsia"/>
                <w:kern w:val="2"/>
                <w:sz w:val="24"/>
                <w:szCs w:val="22"/>
              </w:rPr>
              <w:t>/</w:t>
            </w:r>
            <w:r>
              <w:rPr>
                <w:rFonts w:ascii="新宋体" w:eastAsia="新宋体" w:hAnsi="新宋体" w:hint="eastAsia"/>
                <w:kern w:val="2"/>
                <w:sz w:val="24"/>
                <w:szCs w:val="22"/>
              </w:rPr>
              <w:t>标段</w:t>
            </w:r>
          </w:p>
        </w:tc>
        <w:tc>
          <w:tcPr>
            <w:tcW w:w="6251" w:type="dxa"/>
            <w:gridSpan w:val="6"/>
            <w:vAlign w:val="center"/>
          </w:tcPr>
          <w:p w:rsidR="00DA5D4A" w:rsidRDefault="00DA5D4A">
            <w:pPr>
              <w:autoSpaceDE w:val="0"/>
              <w:autoSpaceDN w:val="0"/>
              <w:adjustRightInd w:val="0"/>
              <w:jc w:val="center"/>
              <w:rPr>
                <w:rFonts w:ascii="新宋体" w:eastAsia="新宋体" w:hAnsi="新宋体"/>
                <w:kern w:val="2"/>
                <w:sz w:val="24"/>
                <w:szCs w:val="22"/>
              </w:rPr>
            </w:pPr>
          </w:p>
        </w:tc>
      </w:tr>
      <w:tr w:rsidR="00DA5D4A">
        <w:trPr>
          <w:trHeight w:val="854"/>
        </w:trPr>
        <w:tc>
          <w:tcPr>
            <w:tcW w:w="2929"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DA5D4A" w:rsidRDefault="00DA5D4A">
            <w:pPr>
              <w:jc w:val="center"/>
              <w:rPr>
                <w:rFonts w:ascii="新宋体" w:eastAsia="新宋体" w:hAnsi="新宋体"/>
                <w:kern w:val="2"/>
                <w:sz w:val="24"/>
                <w:szCs w:val="22"/>
              </w:rPr>
            </w:pPr>
          </w:p>
        </w:tc>
      </w:tr>
      <w:tr w:rsidR="00DA5D4A">
        <w:trPr>
          <w:trHeight w:val="832"/>
        </w:trPr>
        <w:tc>
          <w:tcPr>
            <w:tcW w:w="2929"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DA5D4A" w:rsidRDefault="00DA5D4A">
            <w:pPr>
              <w:jc w:val="center"/>
              <w:rPr>
                <w:rFonts w:ascii="新宋体" w:eastAsia="新宋体" w:hAnsi="新宋体"/>
                <w:kern w:val="2"/>
                <w:sz w:val="24"/>
                <w:szCs w:val="22"/>
              </w:rPr>
            </w:pPr>
          </w:p>
        </w:tc>
        <w:tc>
          <w:tcPr>
            <w:tcW w:w="610"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811" w:type="dxa"/>
            <w:vAlign w:val="center"/>
          </w:tcPr>
          <w:p w:rsidR="00DA5D4A" w:rsidRDefault="00DA5D4A">
            <w:pPr>
              <w:jc w:val="center"/>
              <w:rPr>
                <w:rFonts w:ascii="新宋体" w:eastAsia="新宋体" w:hAnsi="新宋体"/>
                <w:kern w:val="2"/>
                <w:sz w:val="24"/>
                <w:szCs w:val="22"/>
              </w:rPr>
            </w:pPr>
          </w:p>
        </w:tc>
        <w:tc>
          <w:tcPr>
            <w:tcW w:w="813"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注册编号</w:t>
            </w:r>
          </w:p>
        </w:tc>
        <w:tc>
          <w:tcPr>
            <w:tcW w:w="3204" w:type="dxa"/>
            <w:gridSpan w:val="2"/>
            <w:vAlign w:val="center"/>
          </w:tcPr>
          <w:p w:rsidR="00DA5D4A" w:rsidRDefault="00DA5D4A">
            <w:pPr>
              <w:jc w:val="center"/>
              <w:rPr>
                <w:rFonts w:ascii="新宋体" w:eastAsia="新宋体" w:hAnsi="新宋体"/>
                <w:kern w:val="2"/>
                <w:sz w:val="24"/>
                <w:szCs w:val="22"/>
              </w:rPr>
            </w:pPr>
          </w:p>
        </w:tc>
      </w:tr>
      <w:tr w:rsidR="00DA5D4A">
        <w:trPr>
          <w:trHeight w:val="832"/>
        </w:trPr>
        <w:tc>
          <w:tcPr>
            <w:tcW w:w="2929"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DA5D4A" w:rsidRDefault="00DA5D4A">
            <w:pPr>
              <w:jc w:val="center"/>
              <w:rPr>
                <w:rFonts w:ascii="新宋体" w:eastAsia="新宋体" w:hAnsi="新宋体"/>
                <w:kern w:val="2"/>
                <w:sz w:val="24"/>
                <w:szCs w:val="22"/>
              </w:rPr>
            </w:pPr>
          </w:p>
        </w:tc>
        <w:tc>
          <w:tcPr>
            <w:tcW w:w="610"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DA5D4A" w:rsidRDefault="00DA5D4A">
            <w:pPr>
              <w:jc w:val="center"/>
              <w:rPr>
                <w:rFonts w:ascii="新宋体" w:eastAsia="新宋体" w:hAnsi="新宋体"/>
                <w:kern w:val="2"/>
                <w:sz w:val="24"/>
                <w:szCs w:val="22"/>
              </w:rPr>
            </w:pPr>
          </w:p>
        </w:tc>
        <w:tc>
          <w:tcPr>
            <w:tcW w:w="813"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DA5D4A" w:rsidRDefault="00DA5D4A">
            <w:pPr>
              <w:jc w:val="center"/>
              <w:rPr>
                <w:rFonts w:ascii="新宋体" w:eastAsia="新宋体" w:hAnsi="新宋体"/>
                <w:kern w:val="2"/>
                <w:sz w:val="24"/>
                <w:szCs w:val="22"/>
              </w:rPr>
            </w:pPr>
          </w:p>
        </w:tc>
      </w:tr>
      <w:tr w:rsidR="00DA5D4A">
        <w:trPr>
          <w:trHeight w:val="594"/>
        </w:trPr>
        <w:tc>
          <w:tcPr>
            <w:tcW w:w="2929" w:type="dxa"/>
            <w:vMerge w:val="restart"/>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DA5D4A" w:rsidRDefault="00DA5D4A">
            <w:pPr>
              <w:jc w:val="center"/>
              <w:rPr>
                <w:rFonts w:ascii="新宋体" w:eastAsia="新宋体" w:hAnsi="新宋体"/>
                <w:kern w:val="2"/>
                <w:sz w:val="24"/>
                <w:szCs w:val="22"/>
              </w:rPr>
            </w:pPr>
          </w:p>
        </w:tc>
        <w:tc>
          <w:tcPr>
            <w:tcW w:w="3455" w:type="dxa"/>
            <w:gridSpan w:val="5"/>
            <w:vAlign w:val="center"/>
          </w:tcPr>
          <w:p w:rsidR="00DA5D4A" w:rsidRDefault="00761B1E">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DA5D4A" w:rsidRDefault="00761B1E">
            <w:pPr>
              <w:rPr>
                <w:rFonts w:ascii="新宋体" w:eastAsia="新宋体" w:hAnsi="新宋体"/>
                <w:kern w:val="2"/>
                <w:sz w:val="24"/>
                <w:szCs w:val="22"/>
              </w:rPr>
            </w:pPr>
            <w:r>
              <w:rPr>
                <w:rFonts w:ascii="新宋体" w:eastAsia="新宋体" w:hAnsi="新宋体" w:hint="eastAsia"/>
                <w:kern w:val="2"/>
                <w:sz w:val="24"/>
                <w:szCs w:val="22"/>
              </w:rPr>
              <w:t>（小写）</w:t>
            </w:r>
          </w:p>
        </w:tc>
      </w:tr>
      <w:tr w:rsidR="00DA5D4A">
        <w:trPr>
          <w:trHeight w:val="1886"/>
        </w:trPr>
        <w:tc>
          <w:tcPr>
            <w:tcW w:w="2929" w:type="dxa"/>
            <w:vMerge/>
            <w:vAlign w:val="center"/>
          </w:tcPr>
          <w:p w:rsidR="00DA5D4A" w:rsidRDefault="00DA5D4A">
            <w:pPr>
              <w:jc w:val="center"/>
              <w:rPr>
                <w:rFonts w:ascii="新宋体" w:eastAsia="新宋体" w:hAnsi="新宋体"/>
                <w:kern w:val="2"/>
                <w:sz w:val="24"/>
                <w:szCs w:val="22"/>
              </w:rPr>
            </w:pPr>
          </w:p>
        </w:tc>
        <w:tc>
          <w:tcPr>
            <w:tcW w:w="6251" w:type="dxa"/>
            <w:gridSpan w:val="6"/>
            <w:vAlign w:val="center"/>
          </w:tcPr>
          <w:p w:rsidR="00DA5D4A" w:rsidRDefault="00761B1E">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DA5D4A" w:rsidRDefault="00761B1E">
            <w:pPr>
              <w:spacing w:line="460" w:lineRule="exact"/>
              <w:ind w:firstLineChars="200" w:firstLine="480"/>
              <w:rPr>
                <w:rFonts w:hAnsi="宋体" w:cs="宋体"/>
                <w:kern w:val="2"/>
                <w:sz w:val="24"/>
                <w:szCs w:val="22"/>
              </w:rPr>
            </w:pPr>
            <w:r>
              <w:rPr>
                <w:rFonts w:hAnsi="宋体" w:cs="宋体" w:hint="eastAsia"/>
                <w:kern w:val="2"/>
                <w:sz w:val="24"/>
                <w:szCs w:val="22"/>
              </w:rPr>
              <w:t>规费</w:t>
            </w:r>
            <w:r>
              <w:rPr>
                <w:rFonts w:hAnsi="宋体" w:cs="宋体" w:hint="eastAsia"/>
                <w:kern w:val="2"/>
                <w:sz w:val="24"/>
                <w:szCs w:val="22"/>
              </w:rPr>
              <w:t>RMB</w:t>
            </w:r>
            <w:r>
              <w:rPr>
                <w:rFonts w:hAnsi="宋体" w:cs="宋体" w:hint="eastAsia"/>
                <w:kern w:val="2"/>
                <w:sz w:val="24"/>
                <w:szCs w:val="22"/>
              </w:rPr>
              <w:t>￥：元</w:t>
            </w:r>
          </w:p>
          <w:p w:rsidR="00DA5D4A" w:rsidRDefault="00761B1E">
            <w:pPr>
              <w:spacing w:line="460" w:lineRule="exact"/>
              <w:ind w:firstLineChars="200" w:firstLine="480"/>
              <w:rPr>
                <w:kern w:val="2"/>
                <w:szCs w:val="22"/>
              </w:rPr>
            </w:pPr>
            <w:r>
              <w:rPr>
                <w:rFonts w:hAnsi="宋体" w:cs="宋体" w:hint="eastAsia"/>
                <w:kern w:val="2"/>
                <w:sz w:val="24"/>
                <w:szCs w:val="22"/>
              </w:rPr>
              <w:t>安全文明施工措施费</w:t>
            </w:r>
            <w:r>
              <w:rPr>
                <w:rFonts w:hAnsi="宋体" w:cs="宋体" w:hint="eastAsia"/>
                <w:kern w:val="2"/>
                <w:sz w:val="24"/>
                <w:szCs w:val="22"/>
              </w:rPr>
              <w:t>RMB</w:t>
            </w:r>
            <w:r>
              <w:rPr>
                <w:rFonts w:hAnsi="宋体" w:cs="宋体" w:hint="eastAsia"/>
                <w:kern w:val="2"/>
                <w:sz w:val="24"/>
                <w:szCs w:val="22"/>
              </w:rPr>
              <w:t>￥：元</w:t>
            </w:r>
          </w:p>
          <w:p w:rsidR="00DA5D4A" w:rsidRDefault="00761B1E">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w:t>
            </w:r>
            <w:r>
              <w:rPr>
                <w:rFonts w:hAnsi="宋体" w:cs="宋体" w:hint="eastAsia"/>
                <w:kern w:val="2"/>
                <w:sz w:val="24"/>
                <w:szCs w:val="22"/>
              </w:rPr>
              <w:t>RMB</w:t>
            </w:r>
            <w:r>
              <w:rPr>
                <w:rFonts w:hAnsi="宋体" w:cs="宋体" w:hint="eastAsia"/>
                <w:kern w:val="2"/>
                <w:sz w:val="24"/>
                <w:szCs w:val="22"/>
              </w:rPr>
              <w:t>￥：</w:t>
            </w:r>
            <w:r>
              <w:rPr>
                <w:rFonts w:hAnsi="宋体" w:cs="宋体" w:hint="eastAsia"/>
                <w:kern w:val="2"/>
                <w:sz w:val="24"/>
                <w:szCs w:val="22"/>
              </w:rPr>
              <w:t xml:space="preserve"> </w:t>
            </w:r>
            <w:r>
              <w:rPr>
                <w:rFonts w:hAnsi="宋体" w:cs="宋体" w:hint="eastAsia"/>
                <w:kern w:val="2"/>
                <w:sz w:val="24"/>
                <w:szCs w:val="22"/>
              </w:rPr>
              <w:t>元</w:t>
            </w:r>
          </w:p>
        </w:tc>
      </w:tr>
      <w:tr w:rsidR="00DA5D4A">
        <w:trPr>
          <w:trHeight w:val="1002"/>
        </w:trPr>
        <w:tc>
          <w:tcPr>
            <w:tcW w:w="2929"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DA5D4A" w:rsidRDefault="00DA5D4A">
            <w:pPr>
              <w:jc w:val="center"/>
              <w:rPr>
                <w:rFonts w:ascii="新宋体" w:eastAsia="新宋体" w:hAnsi="新宋体"/>
                <w:kern w:val="2"/>
                <w:sz w:val="24"/>
                <w:szCs w:val="22"/>
              </w:rPr>
            </w:pPr>
          </w:p>
        </w:tc>
      </w:tr>
      <w:tr w:rsidR="00DA5D4A">
        <w:trPr>
          <w:trHeight w:val="1010"/>
        </w:trPr>
        <w:tc>
          <w:tcPr>
            <w:tcW w:w="2929"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DA5D4A">
        <w:trPr>
          <w:trHeight w:val="1010"/>
        </w:trPr>
        <w:tc>
          <w:tcPr>
            <w:tcW w:w="2929" w:type="dxa"/>
            <w:vAlign w:val="center"/>
          </w:tcPr>
          <w:p w:rsidR="00DA5D4A" w:rsidRDefault="00761B1E">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DA5D4A" w:rsidRDefault="00DA5D4A">
            <w:pPr>
              <w:jc w:val="center"/>
              <w:rPr>
                <w:rFonts w:ascii="新宋体" w:eastAsia="新宋体" w:hAnsi="新宋体"/>
                <w:kern w:val="2"/>
                <w:sz w:val="24"/>
                <w:szCs w:val="22"/>
                <w:u w:val="single"/>
              </w:rPr>
            </w:pPr>
          </w:p>
        </w:tc>
      </w:tr>
      <w:tr w:rsidR="00DA5D4A">
        <w:trPr>
          <w:trHeight w:val="1943"/>
        </w:trPr>
        <w:tc>
          <w:tcPr>
            <w:tcW w:w="9180" w:type="dxa"/>
            <w:gridSpan w:val="7"/>
          </w:tcPr>
          <w:p w:rsidR="00DA5D4A" w:rsidRDefault="00761B1E">
            <w:pPr>
              <w:rPr>
                <w:rFonts w:ascii="新宋体" w:eastAsia="新宋体" w:hAnsi="新宋体"/>
                <w:kern w:val="2"/>
                <w:sz w:val="24"/>
                <w:szCs w:val="22"/>
              </w:rPr>
            </w:pPr>
            <w:r>
              <w:rPr>
                <w:rFonts w:ascii="新宋体" w:eastAsia="新宋体" w:hAnsi="新宋体" w:hint="eastAsia"/>
                <w:kern w:val="2"/>
                <w:sz w:val="24"/>
                <w:szCs w:val="22"/>
              </w:rPr>
              <w:t xml:space="preserve"> </w:t>
            </w:r>
            <w:r>
              <w:rPr>
                <w:rFonts w:ascii="新宋体" w:eastAsia="新宋体" w:hAnsi="新宋体" w:hint="eastAsia"/>
                <w:kern w:val="2"/>
                <w:sz w:val="24"/>
                <w:szCs w:val="22"/>
              </w:rPr>
              <w:t>优惠与服务承诺：</w:t>
            </w:r>
          </w:p>
          <w:p w:rsidR="00DA5D4A" w:rsidRDefault="00DA5D4A">
            <w:pPr>
              <w:rPr>
                <w:rFonts w:ascii="新宋体" w:eastAsia="新宋体" w:hAnsi="新宋体"/>
                <w:kern w:val="2"/>
                <w:sz w:val="24"/>
                <w:szCs w:val="22"/>
              </w:rPr>
            </w:pPr>
          </w:p>
          <w:p w:rsidR="00DA5D4A" w:rsidRDefault="00DA5D4A">
            <w:pPr>
              <w:rPr>
                <w:rFonts w:ascii="新宋体" w:eastAsia="新宋体" w:hAnsi="新宋体"/>
                <w:kern w:val="2"/>
                <w:sz w:val="24"/>
                <w:szCs w:val="22"/>
              </w:rPr>
            </w:pPr>
          </w:p>
          <w:p w:rsidR="00DA5D4A" w:rsidRDefault="00DA5D4A">
            <w:pPr>
              <w:rPr>
                <w:rFonts w:ascii="新宋体" w:eastAsia="新宋体" w:hAnsi="新宋体"/>
                <w:kern w:val="2"/>
                <w:sz w:val="24"/>
                <w:szCs w:val="22"/>
              </w:rPr>
            </w:pPr>
          </w:p>
          <w:p w:rsidR="00DA5D4A" w:rsidRDefault="00DA5D4A">
            <w:pPr>
              <w:rPr>
                <w:rFonts w:ascii="新宋体" w:eastAsia="新宋体" w:hAnsi="新宋体"/>
                <w:kern w:val="2"/>
                <w:sz w:val="24"/>
                <w:szCs w:val="22"/>
              </w:rPr>
            </w:pPr>
          </w:p>
          <w:p w:rsidR="00DA5D4A" w:rsidRDefault="00761B1E">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DA5D4A" w:rsidRDefault="00DA5D4A">
      <w:pPr>
        <w:ind w:right="955"/>
        <w:rPr>
          <w:sz w:val="24"/>
        </w:rPr>
      </w:pPr>
    </w:p>
    <w:p w:rsidR="00DA5D4A" w:rsidRDefault="00761B1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DA5D4A" w:rsidRDefault="00761B1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DA5D4A" w:rsidRDefault="00761B1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DA5D4A" w:rsidRDefault="00DA5D4A">
      <w:pPr>
        <w:autoSpaceDE w:val="0"/>
        <w:autoSpaceDN w:val="0"/>
        <w:adjustRightInd w:val="0"/>
        <w:spacing w:line="420" w:lineRule="exact"/>
        <w:jc w:val="center"/>
        <w:outlineLvl w:val="0"/>
        <w:rPr>
          <w:rFonts w:ascii="黑体" w:eastAsia="黑体" w:hAnsi="新宋体" w:cs="黑体"/>
          <w:sz w:val="28"/>
          <w:szCs w:val="28"/>
        </w:rPr>
      </w:pPr>
    </w:p>
    <w:p w:rsidR="00DA5D4A" w:rsidRDefault="00DA5D4A">
      <w:pPr>
        <w:autoSpaceDE w:val="0"/>
        <w:autoSpaceDN w:val="0"/>
        <w:adjustRightInd w:val="0"/>
        <w:spacing w:line="420" w:lineRule="exact"/>
        <w:jc w:val="center"/>
        <w:outlineLvl w:val="0"/>
        <w:rPr>
          <w:rFonts w:ascii="黑体" w:eastAsia="黑体" w:hAnsi="新宋体" w:cs="黑体"/>
          <w:sz w:val="28"/>
          <w:szCs w:val="28"/>
        </w:rPr>
      </w:pPr>
    </w:p>
    <w:p w:rsidR="00DA5D4A" w:rsidRDefault="00761B1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30"/>
      <w:r>
        <w:rPr>
          <w:rFonts w:hAnsi="宋体" w:cs="仿宋_GB2312" w:hint="eastAsia"/>
          <w:b/>
          <w:sz w:val="28"/>
          <w:szCs w:val="28"/>
        </w:rPr>
        <w:t>法定代表人身份证明、授权委托书；</w:t>
      </w:r>
    </w:p>
    <w:p w:rsidR="00DA5D4A" w:rsidRDefault="00DA5D4A">
      <w:pPr>
        <w:autoSpaceDE w:val="0"/>
        <w:autoSpaceDN w:val="0"/>
        <w:adjustRightInd w:val="0"/>
        <w:spacing w:line="420" w:lineRule="exact"/>
        <w:jc w:val="center"/>
        <w:outlineLvl w:val="0"/>
        <w:rPr>
          <w:rFonts w:ascii="黑体" w:eastAsia="黑体" w:hAnsi="新宋体" w:cs="黑体"/>
          <w:sz w:val="28"/>
          <w:szCs w:val="28"/>
        </w:rPr>
      </w:pPr>
    </w:p>
    <w:p w:rsidR="00DA5D4A" w:rsidRDefault="00761B1E">
      <w:pPr>
        <w:autoSpaceDE w:val="0"/>
        <w:autoSpaceDN w:val="0"/>
        <w:adjustRightInd w:val="0"/>
        <w:spacing w:line="420" w:lineRule="exact"/>
        <w:jc w:val="center"/>
        <w:outlineLvl w:val="0"/>
        <w:rPr>
          <w:rFonts w:ascii="黑体" w:eastAsia="黑体" w:hAnsi="新宋体" w:cs="黑体"/>
          <w:sz w:val="28"/>
          <w:szCs w:val="28"/>
        </w:rPr>
      </w:pPr>
      <w:bookmarkStart w:id="631" w:name="_Toc271787731"/>
      <w:r>
        <w:rPr>
          <w:rFonts w:ascii="黑体" w:eastAsia="黑体" w:hAnsi="新宋体" w:cs="黑体" w:hint="eastAsia"/>
          <w:sz w:val="28"/>
          <w:szCs w:val="28"/>
        </w:rPr>
        <w:t>（一）法定代表人身份证明</w:t>
      </w:r>
      <w:bookmarkEnd w:id="631"/>
    </w:p>
    <w:p w:rsidR="00DA5D4A" w:rsidRDefault="00DA5D4A">
      <w:pPr>
        <w:autoSpaceDE w:val="0"/>
        <w:autoSpaceDN w:val="0"/>
        <w:adjustRightInd w:val="0"/>
        <w:spacing w:line="420" w:lineRule="exact"/>
        <w:jc w:val="center"/>
        <w:rPr>
          <w:rFonts w:hAnsi="宋体" w:cs="黑体"/>
          <w:sz w:val="28"/>
          <w:szCs w:val="28"/>
        </w:rPr>
      </w:pP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DA5D4A" w:rsidRDefault="00761B1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DA5D4A" w:rsidRDefault="00DA5D4A">
      <w:pPr>
        <w:autoSpaceDE w:val="0"/>
        <w:autoSpaceDN w:val="0"/>
        <w:adjustRightInd w:val="0"/>
        <w:spacing w:line="420" w:lineRule="exact"/>
        <w:ind w:firstLineChars="200" w:firstLine="480"/>
        <w:jc w:val="right"/>
        <w:rPr>
          <w:rFonts w:hAnsi="宋体" w:cs="仿宋_GB2312"/>
          <w:sz w:val="24"/>
        </w:rPr>
      </w:pPr>
    </w:p>
    <w:p w:rsidR="00DA5D4A" w:rsidRDefault="00761B1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DA5D4A" w:rsidRDefault="00761B1E">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DA5D4A" w:rsidRDefault="00DA5D4A">
      <w:pPr>
        <w:autoSpaceDE w:val="0"/>
        <w:autoSpaceDN w:val="0"/>
        <w:adjustRightInd w:val="0"/>
        <w:spacing w:line="420" w:lineRule="exact"/>
        <w:ind w:firstLineChars="200" w:firstLine="680"/>
        <w:jc w:val="right"/>
        <w:rPr>
          <w:rFonts w:hAnsi="宋体" w:cs="仿宋_GB2312"/>
          <w:szCs w:val="21"/>
        </w:rPr>
      </w:pPr>
    </w:p>
    <w:p w:rsidR="00DA5D4A" w:rsidRDefault="00761B1E">
      <w:pPr>
        <w:autoSpaceDE w:val="0"/>
        <w:autoSpaceDN w:val="0"/>
        <w:adjustRightInd w:val="0"/>
        <w:spacing w:line="420" w:lineRule="exact"/>
        <w:jc w:val="center"/>
        <w:outlineLvl w:val="0"/>
        <w:rPr>
          <w:rFonts w:ascii="黑体" w:eastAsia="黑体" w:hAnsi="新宋体" w:cs="黑体"/>
          <w:sz w:val="28"/>
          <w:szCs w:val="28"/>
        </w:rPr>
      </w:pPr>
      <w:bookmarkStart w:id="632" w:name="_Toc271787732"/>
      <w:r>
        <w:rPr>
          <w:rFonts w:ascii="黑体" w:eastAsia="黑体" w:hAnsi="新宋体" w:cs="黑体" w:hint="eastAsia"/>
          <w:sz w:val="28"/>
          <w:szCs w:val="28"/>
        </w:rPr>
        <w:t>（二）授权委托书</w:t>
      </w:r>
      <w:bookmarkEnd w:id="632"/>
    </w:p>
    <w:p w:rsidR="00DA5D4A" w:rsidRDefault="00DA5D4A">
      <w:pPr>
        <w:autoSpaceDE w:val="0"/>
        <w:autoSpaceDN w:val="0"/>
        <w:adjustRightInd w:val="0"/>
        <w:spacing w:line="420" w:lineRule="exact"/>
        <w:jc w:val="center"/>
        <w:rPr>
          <w:rFonts w:hAnsi="宋体" w:cs="黑体"/>
          <w:sz w:val="28"/>
          <w:szCs w:val="28"/>
        </w:rPr>
      </w:pPr>
    </w:p>
    <w:p w:rsidR="00DA5D4A" w:rsidRDefault="00761B1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DA5D4A" w:rsidRDefault="00761B1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DA5D4A" w:rsidRDefault="00761B1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DA5D4A" w:rsidRDefault="00761B1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DA5D4A" w:rsidRDefault="00DA5D4A">
      <w:pPr>
        <w:autoSpaceDE w:val="0"/>
        <w:autoSpaceDN w:val="0"/>
        <w:adjustRightInd w:val="0"/>
        <w:spacing w:line="440" w:lineRule="exact"/>
        <w:ind w:firstLineChars="200" w:firstLine="480"/>
        <w:jc w:val="left"/>
        <w:rPr>
          <w:rFonts w:hAnsi="宋体" w:cs="仿宋_GB2312"/>
          <w:sz w:val="24"/>
        </w:rPr>
      </w:pPr>
    </w:p>
    <w:p w:rsidR="00DA5D4A" w:rsidRDefault="00761B1E" w:rsidP="005D03B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DA5D4A" w:rsidRDefault="00761B1E" w:rsidP="005D03B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DA5D4A" w:rsidRDefault="00761B1E" w:rsidP="005D03B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A5D4A" w:rsidRDefault="00761B1E" w:rsidP="005D03B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DA5D4A" w:rsidRDefault="00761B1E" w:rsidP="005D03B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A5D4A" w:rsidRDefault="00761B1E" w:rsidP="005D03B5">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DA5D4A" w:rsidRDefault="00DA5D4A">
      <w:pPr>
        <w:spacing w:line="360" w:lineRule="auto"/>
        <w:rPr>
          <w:rFonts w:hAnsi="宋体"/>
          <w:b/>
          <w:color w:val="0000FF"/>
          <w:sz w:val="32"/>
        </w:rPr>
      </w:pPr>
    </w:p>
    <w:p w:rsidR="00DA5D4A" w:rsidRDefault="00DA5D4A">
      <w:pPr>
        <w:spacing w:line="360" w:lineRule="auto"/>
        <w:jc w:val="center"/>
        <w:rPr>
          <w:rFonts w:hAnsi="宋体"/>
          <w:b/>
          <w:color w:val="0000FF"/>
          <w:sz w:val="32"/>
        </w:rPr>
      </w:pPr>
    </w:p>
    <w:p w:rsidR="00DA5D4A" w:rsidRDefault="00761B1E">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DA5D4A" w:rsidRDefault="00761B1E">
      <w:pPr>
        <w:autoSpaceDE w:val="0"/>
        <w:autoSpaceDN w:val="0"/>
        <w:adjustRightInd w:val="0"/>
        <w:spacing w:line="420" w:lineRule="exact"/>
        <w:jc w:val="left"/>
        <w:rPr>
          <w:rFonts w:hAnsi="宋体" w:cs="仿宋_GB2312"/>
          <w:szCs w:val="21"/>
        </w:rPr>
      </w:pPr>
      <w:r>
        <w:rPr>
          <w:rFonts w:hAnsi="宋体" w:cs="仿宋_GB2312" w:hint="eastAsia"/>
          <w:szCs w:val="21"/>
        </w:rPr>
        <w:t>……………………………………………………………………</w:t>
      </w:r>
    </w:p>
    <w:p w:rsidR="00DA5D4A" w:rsidRDefault="00761B1E">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DA5D4A" w:rsidRDefault="00761B1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Pr>
          <w:rFonts w:hAnsi="宋体" w:cs="仿宋_GB2312" w:hint="eastAsia"/>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rsidR="00DA5D4A" w:rsidRDefault="00761B1E">
      <w:pPr>
        <w:autoSpaceDE w:val="0"/>
        <w:autoSpaceDN w:val="0"/>
        <w:adjustRightInd w:val="0"/>
        <w:spacing w:line="420" w:lineRule="exact"/>
        <w:jc w:val="left"/>
        <w:rPr>
          <w:rFonts w:hAnsi="宋体" w:cs="仿宋_GB2312"/>
          <w:sz w:val="24"/>
          <w:szCs w:val="24"/>
        </w:rPr>
      </w:pPr>
      <w:r>
        <w:rPr>
          <w:rFonts w:hAnsi="宋体" w:cs="仿宋_GB2312" w:hint="eastAsia"/>
          <w:sz w:val="24"/>
        </w:rPr>
        <w:t>2</w:t>
      </w:r>
      <w:r>
        <w:rPr>
          <w:rFonts w:hAnsi="宋体" w:cs="仿宋_GB2312" w:hint="eastAsia"/>
          <w:sz w:val="24"/>
        </w:rPr>
        <w:t>、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DA5D4A" w:rsidRDefault="00DA5D4A" w:rsidP="005D03B5">
      <w:pPr>
        <w:autoSpaceDE w:val="0"/>
        <w:autoSpaceDN w:val="0"/>
        <w:adjustRightInd w:val="0"/>
        <w:spacing w:line="360" w:lineRule="auto"/>
        <w:ind w:right="215" w:firstLineChars="845" w:firstLine="2715"/>
        <w:rPr>
          <w:rFonts w:hAnsi="宋体"/>
          <w:b/>
          <w:sz w:val="32"/>
        </w:rPr>
      </w:pPr>
    </w:p>
    <w:p w:rsidR="00DA5D4A" w:rsidRDefault="00DA5D4A" w:rsidP="005D03B5">
      <w:pPr>
        <w:pStyle w:val="a0"/>
        <w:ind w:firstLine="321"/>
        <w:rPr>
          <w:rFonts w:hAnsi="宋体"/>
          <w:b/>
          <w:sz w:val="32"/>
        </w:rPr>
      </w:pPr>
    </w:p>
    <w:p w:rsidR="00DA5D4A" w:rsidRDefault="00DA5D4A" w:rsidP="005D03B5">
      <w:pPr>
        <w:pStyle w:val="20"/>
        <w:ind w:left="680" w:firstLine="643"/>
        <w:rPr>
          <w:rFonts w:hAnsi="宋体" w:hint="default"/>
          <w:b/>
          <w:sz w:val="32"/>
          <w:lang w:eastAsia="zh-CN"/>
        </w:rPr>
      </w:pPr>
    </w:p>
    <w:p w:rsidR="00DA5D4A" w:rsidRDefault="00DA5D4A">
      <w:pPr>
        <w:rPr>
          <w:rFonts w:hAnsi="宋体"/>
          <w:b/>
          <w:sz w:val="32"/>
        </w:rPr>
      </w:pPr>
    </w:p>
    <w:p w:rsidR="00DA5D4A" w:rsidRDefault="00DA5D4A" w:rsidP="005D03B5">
      <w:pPr>
        <w:pStyle w:val="a0"/>
        <w:ind w:firstLine="321"/>
        <w:rPr>
          <w:rFonts w:hAnsi="宋体"/>
          <w:b/>
          <w:sz w:val="32"/>
        </w:rPr>
      </w:pPr>
    </w:p>
    <w:p w:rsidR="00DA5D4A" w:rsidRDefault="00DA5D4A" w:rsidP="005D03B5">
      <w:pPr>
        <w:pStyle w:val="20"/>
        <w:ind w:left="680" w:firstLine="643"/>
        <w:rPr>
          <w:rFonts w:hAnsi="宋体" w:hint="default"/>
          <w:b/>
          <w:sz w:val="32"/>
          <w:lang w:eastAsia="zh-CN"/>
        </w:rPr>
      </w:pPr>
    </w:p>
    <w:p w:rsidR="00DA5D4A" w:rsidRDefault="00DA5D4A">
      <w:pPr>
        <w:rPr>
          <w:rFonts w:hAnsi="宋体"/>
          <w:b/>
          <w:sz w:val="32"/>
        </w:rPr>
      </w:pPr>
    </w:p>
    <w:p w:rsidR="00DA5D4A" w:rsidRDefault="00DA5D4A" w:rsidP="005D03B5">
      <w:pPr>
        <w:pStyle w:val="a0"/>
        <w:ind w:firstLine="321"/>
        <w:rPr>
          <w:rFonts w:hAnsi="宋体"/>
          <w:b/>
          <w:sz w:val="32"/>
        </w:rPr>
      </w:pPr>
    </w:p>
    <w:p w:rsidR="00DA5D4A" w:rsidRDefault="00DA5D4A" w:rsidP="005D03B5">
      <w:pPr>
        <w:pStyle w:val="20"/>
        <w:ind w:left="680" w:firstLine="643"/>
        <w:rPr>
          <w:rFonts w:hAnsi="宋体" w:hint="default"/>
          <w:b/>
          <w:sz w:val="32"/>
          <w:lang w:eastAsia="zh-CN"/>
        </w:rPr>
      </w:pPr>
    </w:p>
    <w:p w:rsidR="00DA5D4A" w:rsidRDefault="00DA5D4A">
      <w:pPr>
        <w:rPr>
          <w:rFonts w:hAnsi="宋体"/>
          <w:b/>
          <w:sz w:val="32"/>
        </w:rPr>
      </w:pPr>
    </w:p>
    <w:p w:rsidR="00DA5D4A" w:rsidRDefault="00DA5D4A" w:rsidP="005D03B5">
      <w:pPr>
        <w:pStyle w:val="a0"/>
        <w:ind w:firstLine="321"/>
        <w:rPr>
          <w:rFonts w:hAnsi="宋体"/>
          <w:b/>
          <w:sz w:val="32"/>
        </w:rPr>
      </w:pPr>
    </w:p>
    <w:p w:rsidR="00DA5D4A" w:rsidRDefault="00DA5D4A" w:rsidP="005D03B5">
      <w:pPr>
        <w:pStyle w:val="20"/>
        <w:ind w:left="680" w:firstLine="680"/>
        <w:rPr>
          <w:rFonts w:hint="default"/>
          <w:lang w:eastAsia="zh-CN"/>
        </w:rPr>
      </w:pPr>
    </w:p>
    <w:p w:rsidR="00DA5D4A" w:rsidRDefault="00761B1E" w:rsidP="005D03B5">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DA5D4A" w:rsidRDefault="00761B1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DA5D4A" w:rsidRDefault="00DA5D4A">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DA5D4A">
        <w:trPr>
          <w:trHeight w:val="518"/>
          <w:jc w:val="center"/>
        </w:trPr>
        <w:tc>
          <w:tcPr>
            <w:tcW w:w="959" w:type="dxa"/>
            <w:vMerge w:val="restart"/>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职务</w:t>
            </w:r>
          </w:p>
        </w:tc>
        <w:tc>
          <w:tcPr>
            <w:tcW w:w="960" w:type="dxa"/>
            <w:vMerge w:val="restart"/>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960" w:type="dxa"/>
            <w:vMerge w:val="restart"/>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职称</w:t>
            </w:r>
          </w:p>
        </w:tc>
        <w:tc>
          <w:tcPr>
            <w:tcW w:w="5729" w:type="dxa"/>
            <w:gridSpan w:val="5"/>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执业或职业资格证明</w:t>
            </w:r>
          </w:p>
        </w:tc>
        <w:tc>
          <w:tcPr>
            <w:tcW w:w="960"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r>
      <w:tr w:rsidR="00DA5D4A">
        <w:trPr>
          <w:trHeight w:val="161"/>
          <w:jc w:val="center"/>
        </w:trPr>
        <w:tc>
          <w:tcPr>
            <w:tcW w:w="959" w:type="dxa"/>
            <w:vMerge/>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428"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证书名称</w:t>
            </w:r>
          </w:p>
        </w:tc>
        <w:tc>
          <w:tcPr>
            <w:tcW w:w="960"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级别</w:t>
            </w:r>
          </w:p>
        </w:tc>
        <w:tc>
          <w:tcPr>
            <w:tcW w:w="960"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证号</w:t>
            </w:r>
          </w:p>
        </w:tc>
        <w:tc>
          <w:tcPr>
            <w:tcW w:w="960"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专业</w:t>
            </w:r>
          </w:p>
        </w:tc>
        <w:tc>
          <w:tcPr>
            <w:tcW w:w="1421"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养老保险</w:t>
            </w:r>
          </w:p>
        </w:tc>
        <w:tc>
          <w:tcPr>
            <w:tcW w:w="960" w:type="dxa"/>
            <w:vAlign w:val="center"/>
          </w:tcPr>
          <w:p w:rsidR="00DA5D4A" w:rsidRDefault="00DA5D4A">
            <w:pPr>
              <w:autoSpaceDE w:val="0"/>
              <w:autoSpaceDN w:val="0"/>
              <w:adjustRightInd w:val="0"/>
              <w:spacing w:line="360" w:lineRule="auto"/>
              <w:ind w:right="215"/>
              <w:rPr>
                <w:rFonts w:hAnsi="宋体"/>
                <w:kern w:val="2"/>
                <w:sz w:val="24"/>
                <w:szCs w:val="22"/>
              </w:rPr>
            </w:pPr>
          </w:p>
        </w:tc>
      </w:tr>
      <w:tr w:rsidR="00DA5D4A">
        <w:trPr>
          <w:trHeight w:val="494"/>
          <w:jc w:val="center"/>
        </w:trPr>
        <w:tc>
          <w:tcPr>
            <w:tcW w:w="959"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1428"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1421"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r>
      <w:tr w:rsidR="00DA5D4A">
        <w:trPr>
          <w:trHeight w:val="518"/>
          <w:jc w:val="center"/>
        </w:trPr>
        <w:tc>
          <w:tcPr>
            <w:tcW w:w="959"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1428"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1421"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r>
      <w:tr w:rsidR="00DA5D4A">
        <w:trPr>
          <w:trHeight w:val="518"/>
          <w:jc w:val="center"/>
        </w:trPr>
        <w:tc>
          <w:tcPr>
            <w:tcW w:w="959"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1428"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1421"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r>
      <w:tr w:rsidR="00DA5D4A">
        <w:trPr>
          <w:trHeight w:val="518"/>
          <w:jc w:val="center"/>
        </w:trPr>
        <w:tc>
          <w:tcPr>
            <w:tcW w:w="959"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761B1E">
            <w:pPr>
              <w:autoSpaceDE w:val="0"/>
              <w:autoSpaceDN w:val="0"/>
              <w:adjustRightInd w:val="0"/>
              <w:spacing w:line="360" w:lineRule="auto"/>
              <w:ind w:right="215"/>
              <w:rPr>
                <w:rFonts w:hAnsi="宋体"/>
                <w:kern w:val="2"/>
                <w:sz w:val="24"/>
                <w:szCs w:val="22"/>
              </w:rPr>
            </w:pPr>
            <w:r>
              <w:rPr>
                <w:rFonts w:hAnsi="宋体" w:hint="eastAsia"/>
                <w:kern w:val="2"/>
                <w:sz w:val="24"/>
                <w:szCs w:val="22"/>
              </w:rPr>
              <w:t>……</w:t>
            </w: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1428"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c>
          <w:tcPr>
            <w:tcW w:w="1421" w:type="dxa"/>
          </w:tcPr>
          <w:p w:rsidR="00DA5D4A" w:rsidRDefault="00DA5D4A">
            <w:pPr>
              <w:autoSpaceDE w:val="0"/>
              <w:autoSpaceDN w:val="0"/>
              <w:adjustRightInd w:val="0"/>
              <w:spacing w:line="360" w:lineRule="auto"/>
              <w:ind w:right="215"/>
              <w:rPr>
                <w:rFonts w:hAnsi="宋体"/>
                <w:kern w:val="2"/>
                <w:sz w:val="24"/>
                <w:szCs w:val="22"/>
              </w:rPr>
            </w:pPr>
          </w:p>
        </w:tc>
        <w:tc>
          <w:tcPr>
            <w:tcW w:w="960" w:type="dxa"/>
          </w:tcPr>
          <w:p w:rsidR="00DA5D4A" w:rsidRDefault="00DA5D4A">
            <w:pPr>
              <w:autoSpaceDE w:val="0"/>
              <w:autoSpaceDN w:val="0"/>
              <w:adjustRightInd w:val="0"/>
              <w:spacing w:line="360" w:lineRule="auto"/>
              <w:ind w:right="215"/>
              <w:rPr>
                <w:rFonts w:hAnsi="宋体"/>
                <w:kern w:val="2"/>
                <w:sz w:val="24"/>
                <w:szCs w:val="22"/>
              </w:rPr>
            </w:pPr>
          </w:p>
        </w:tc>
      </w:tr>
    </w:tbl>
    <w:p w:rsidR="00DA5D4A" w:rsidRDefault="00761B1E" w:rsidP="005D03B5">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DA5D4A" w:rsidRDefault="00761B1E">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DA5D4A">
        <w:trPr>
          <w:trHeight w:val="349"/>
        </w:trPr>
        <w:tc>
          <w:tcPr>
            <w:tcW w:w="1228" w:type="dxa"/>
            <w:vAlign w:val="center"/>
          </w:tcPr>
          <w:p w:rsidR="00DA5D4A" w:rsidRDefault="00761B1E">
            <w:pPr>
              <w:jc w:val="center"/>
              <w:rPr>
                <w:rFonts w:hAnsi="宋体"/>
                <w:kern w:val="2"/>
                <w:sz w:val="24"/>
                <w:szCs w:val="22"/>
              </w:rPr>
            </w:pPr>
            <w:r>
              <w:rPr>
                <w:rFonts w:hAnsi="宋体" w:hint="eastAsia"/>
                <w:kern w:val="2"/>
                <w:sz w:val="24"/>
                <w:szCs w:val="22"/>
              </w:rPr>
              <w:t>姓</w:t>
            </w:r>
            <w:r>
              <w:rPr>
                <w:rFonts w:hAnsi="宋体" w:hint="eastAsia"/>
                <w:kern w:val="2"/>
                <w:sz w:val="24"/>
                <w:szCs w:val="22"/>
              </w:rPr>
              <w:t xml:space="preserve">  </w:t>
            </w:r>
            <w:r>
              <w:rPr>
                <w:rFonts w:hAnsi="宋体" w:hint="eastAsia"/>
                <w:kern w:val="2"/>
                <w:sz w:val="24"/>
                <w:szCs w:val="22"/>
              </w:rPr>
              <w:t>名</w:t>
            </w:r>
          </w:p>
        </w:tc>
        <w:tc>
          <w:tcPr>
            <w:tcW w:w="1165" w:type="dxa"/>
            <w:vAlign w:val="center"/>
          </w:tcPr>
          <w:p w:rsidR="00DA5D4A" w:rsidRDefault="00DA5D4A">
            <w:pPr>
              <w:jc w:val="center"/>
              <w:rPr>
                <w:rFonts w:hAnsi="宋体"/>
                <w:kern w:val="2"/>
                <w:sz w:val="24"/>
                <w:szCs w:val="22"/>
              </w:rPr>
            </w:pPr>
          </w:p>
        </w:tc>
        <w:tc>
          <w:tcPr>
            <w:tcW w:w="1275" w:type="dxa"/>
            <w:vAlign w:val="center"/>
          </w:tcPr>
          <w:p w:rsidR="00DA5D4A" w:rsidRDefault="00761B1E">
            <w:pPr>
              <w:jc w:val="center"/>
              <w:rPr>
                <w:rFonts w:hAnsi="宋体"/>
                <w:kern w:val="2"/>
                <w:sz w:val="24"/>
                <w:szCs w:val="22"/>
              </w:rPr>
            </w:pPr>
            <w:r>
              <w:rPr>
                <w:rFonts w:hAnsi="宋体" w:hint="eastAsia"/>
                <w:kern w:val="2"/>
                <w:sz w:val="24"/>
                <w:szCs w:val="22"/>
              </w:rPr>
              <w:t>年</w:t>
            </w:r>
            <w:r>
              <w:rPr>
                <w:rFonts w:hAnsi="宋体" w:hint="eastAsia"/>
                <w:kern w:val="2"/>
                <w:sz w:val="24"/>
                <w:szCs w:val="22"/>
              </w:rPr>
              <w:t xml:space="preserve">  </w:t>
            </w:r>
            <w:r>
              <w:rPr>
                <w:rFonts w:hAnsi="宋体" w:hint="eastAsia"/>
                <w:kern w:val="2"/>
                <w:sz w:val="24"/>
                <w:szCs w:val="22"/>
              </w:rPr>
              <w:t>龄</w:t>
            </w:r>
          </w:p>
        </w:tc>
        <w:tc>
          <w:tcPr>
            <w:tcW w:w="1434" w:type="dxa"/>
            <w:vAlign w:val="center"/>
          </w:tcPr>
          <w:p w:rsidR="00DA5D4A" w:rsidRDefault="00DA5D4A">
            <w:pPr>
              <w:jc w:val="center"/>
              <w:rPr>
                <w:rFonts w:hAnsi="宋体"/>
                <w:kern w:val="2"/>
                <w:sz w:val="24"/>
                <w:szCs w:val="22"/>
              </w:rPr>
            </w:pPr>
          </w:p>
        </w:tc>
        <w:tc>
          <w:tcPr>
            <w:tcW w:w="2074" w:type="dxa"/>
            <w:vAlign w:val="center"/>
          </w:tcPr>
          <w:p w:rsidR="00DA5D4A" w:rsidRDefault="00761B1E">
            <w:pPr>
              <w:jc w:val="center"/>
              <w:rPr>
                <w:rFonts w:hAnsi="宋体"/>
                <w:kern w:val="2"/>
                <w:sz w:val="24"/>
                <w:szCs w:val="22"/>
              </w:rPr>
            </w:pPr>
            <w:r>
              <w:rPr>
                <w:rFonts w:hAnsi="宋体" w:hint="eastAsia"/>
                <w:kern w:val="2"/>
                <w:sz w:val="24"/>
                <w:szCs w:val="22"/>
              </w:rPr>
              <w:t>学历</w:t>
            </w:r>
          </w:p>
        </w:tc>
        <w:tc>
          <w:tcPr>
            <w:tcW w:w="2391" w:type="dxa"/>
            <w:vAlign w:val="center"/>
          </w:tcPr>
          <w:p w:rsidR="00DA5D4A" w:rsidRDefault="00DA5D4A">
            <w:pPr>
              <w:jc w:val="center"/>
              <w:rPr>
                <w:rFonts w:hAnsi="宋体"/>
                <w:kern w:val="2"/>
                <w:sz w:val="24"/>
                <w:szCs w:val="22"/>
              </w:rPr>
            </w:pPr>
          </w:p>
        </w:tc>
      </w:tr>
      <w:tr w:rsidR="00DA5D4A">
        <w:trPr>
          <w:trHeight w:val="349"/>
        </w:trPr>
        <w:tc>
          <w:tcPr>
            <w:tcW w:w="1228" w:type="dxa"/>
            <w:vAlign w:val="center"/>
          </w:tcPr>
          <w:p w:rsidR="00DA5D4A" w:rsidRDefault="00761B1E">
            <w:pPr>
              <w:jc w:val="center"/>
              <w:rPr>
                <w:rFonts w:hAnsi="宋体"/>
                <w:kern w:val="2"/>
                <w:sz w:val="24"/>
                <w:szCs w:val="22"/>
              </w:rPr>
            </w:pPr>
            <w:r>
              <w:rPr>
                <w:rFonts w:hAnsi="宋体" w:hint="eastAsia"/>
                <w:kern w:val="2"/>
                <w:sz w:val="24"/>
                <w:szCs w:val="22"/>
              </w:rPr>
              <w:t>职</w:t>
            </w:r>
            <w:r>
              <w:rPr>
                <w:rFonts w:hAnsi="宋体" w:hint="eastAsia"/>
                <w:kern w:val="2"/>
                <w:sz w:val="24"/>
                <w:szCs w:val="22"/>
              </w:rPr>
              <w:t xml:space="preserve">  </w:t>
            </w:r>
            <w:r>
              <w:rPr>
                <w:rFonts w:hAnsi="宋体" w:hint="eastAsia"/>
                <w:kern w:val="2"/>
                <w:sz w:val="24"/>
                <w:szCs w:val="22"/>
              </w:rPr>
              <w:t>称</w:t>
            </w:r>
          </w:p>
        </w:tc>
        <w:tc>
          <w:tcPr>
            <w:tcW w:w="1165" w:type="dxa"/>
            <w:vAlign w:val="center"/>
          </w:tcPr>
          <w:p w:rsidR="00DA5D4A" w:rsidRDefault="00DA5D4A">
            <w:pPr>
              <w:jc w:val="center"/>
              <w:rPr>
                <w:rFonts w:hAnsi="宋体"/>
                <w:kern w:val="2"/>
                <w:sz w:val="24"/>
                <w:szCs w:val="22"/>
              </w:rPr>
            </w:pPr>
          </w:p>
        </w:tc>
        <w:tc>
          <w:tcPr>
            <w:tcW w:w="1275" w:type="dxa"/>
            <w:vAlign w:val="center"/>
          </w:tcPr>
          <w:p w:rsidR="00DA5D4A" w:rsidRDefault="00761B1E">
            <w:pPr>
              <w:jc w:val="center"/>
              <w:rPr>
                <w:rFonts w:hAnsi="宋体"/>
                <w:kern w:val="2"/>
                <w:sz w:val="24"/>
                <w:szCs w:val="22"/>
              </w:rPr>
            </w:pPr>
            <w:r>
              <w:rPr>
                <w:rFonts w:hAnsi="宋体" w:hint="eastAsia"/>
                <w:kern w:val="2"/>
                <w:sz w:val="24"/>
                <w:szCs w:val="22"/>
              </w:rPr>
              <w:t>职</w:t>
            </w:r>
            <w:r>
              <w:rPr>
                <w:rFonts w:hAnsi="宋体" w:hint="eastAsia"/>
                <w:kern w:val="2"/>
                <w:sz w:val="24"/>
                <w:szCs w:val="22"/>
              </w:rPr>
              <w:t xml:space="preserve">  </w:t>
            </w:r>
            <w:r>
              <w:rPr>
                <w:rFonts w:hAnsi="宋体" w:hint="eastAsia"/>
                <w:kern w:val="2"/>
                <w:sz w:val="24"/>
                <w:szCs w:val="22"/>
              </w:rPr>
              <w:t>务</w:t>
            </w:r>
          </w:p>
        </w:tc>
        <w:tc>
          <w:tcPr>
            <w:tcW w:w="1434" w:type="dxa"/>
            <w:vAlign w:val="center"/>
          </w:tcPr>
          <w:p w:rsidR="00DA5D4A" w:rsidRDefault="00DA5D4A">
            <w:pPr>
              <w:jc w:val="center"/>
              <w:rPr>
                <w:rFonts w:hAnsi="宋体"/>
                <w:kern w:val="2"/>
                <w:sz w:val="24"/>
                <w:szCs w:val="22"/>
              </w:rPr>
            </w:pPr>
          </w:p>
        </w:tc>
        <w:tc>
          <w:tcPr>
            <w:tcW w:w="2074" w:type="dxa"/>
            <w:vAlign w:val="center"/>
          </w:tcPr>
          <w:p w:rsidR="00DA5D4A" w:rsidRDefault="00761B1E">
            <w:pPr>
              <w:jc w:val="center"/>
              <w:rPr>
                <w:rFonts w:hAnsi="宋体"/>
                <w:kern w:val="2"/>
                <w:sz w:val="24"/>
                <w:szCs w:val="22"/>
              </w:rPr>
            </w:pPr>
            <w:r>
              <w:rPr>
                <w:rFonts w:hAnsi="宋体" w:hint="eastAsia"/>
                <w:kern w:val="2"/>
                <w:sz w:val="24"/>
                <w:szCs w:val="22"/>
              </w:rPr>
              <w:t>拟在本工程任职</w:t>
            </w:r>
          </w:p>
        </w:tc>
        <w:tc>
          <w:tcPr>
            <w:tcW w:w="2391" w:type="dxa"/>
            <w:vAlign w:val="center"/>
          </w:tcPr>
          <w:p w:rsidR="00DA5D4A" w:rsidRDefault="00761B1E">
            <w:pPr>
              <w:jc w:val="center"/>
              <w:rPr>
                <w:rFonts w:hAnsi="宋体"/>
                <w:kern w:val="2"/>
                <w:sz w:val="24"/>
                <w:szCs w:val="22"/>
              </w:rPr>
            </w:pPr>
            <w:r>
              <w:rPr>
                <w:rFonts w:hint="eastAsia"/>
                <w:kern w:val="2"/>
                <w:sz w:val="24"/>
                <w:szCs w:val="22"/>
              </w:rPr>
              <w:t>项目负责人</w:t>
            </w:r>
          </w:p>
        </w:tc>
      </w:tr>
      <w:tr w:rsidR="00DA5D4A">
        <w:trPr>
          <w:trHeight w:val="349"/>
        </w:trPr>
        <w:tc>
          <w:tcPr>
            <w:tcW w:w="3668" w:type="dxa"/>
            <w:gridSpan w:val="3"/>
            <w:vAlign w:val="center"/>
          </w:tcPr>
          <w:p w:rsidR="00DA5D4A" w:rsidRDefault="00761B1E">
            <w:pPr>
              <w:jc w:val="center"/>
              <w:rPr>
                <w:rFonts w:hAnsi="宋体"/>
                <w:kern w:val="2"/>
                <w:sz w:val="24"/>
                <w:szCs w:val="22"/>
              </w:rPr>
            </w:pPr>
            <w:r>
              <w:rPr>
                <w:rFonts w:hAnsi="宋体" w:hint="eastAsia"/>
                <w:kern w:val="2"/>
                <w:sz w:val="24"/>
                <w:szCs w:val="22"/>
              </w:rPr>
              <w:t>注册建造师执业资格等级</w:t>
            </w:r>
          </w:p>
        </w:tc>
        <w:tc>
          <w:tcPr>
            <w:tcW w:w="1434" w:type="dxa"/>
            <w:vAlign w:val="center"/>
          </w:tcPr>
          <w:p w:rsidR="00DA5D4A" w:rsidRDefault="00761B1E">
            <w:pPr>
              <w:jc w:val="center"/>
              <w:rPr>
                <w:rFonts w:hAnsi="宋体"/>
                <w:kern w:val="2"/>
                <w:sz w:val="24"/>
                <w:szCs w:val="22"/>
              </w:rPr>
            </w:pPr>
            <w:r>
              <w:rPr>
                <w:rFonts w:hAnsi="宋体" w:hint="eastAsia"/>
                <w:kern w:val="2"/>
                <w:sz w:val="24"/>
                <w:szCs w:val="22"/>
              </w:rPr>
              <w:t xml:space="preserve">      </w:t>
            </w:r>
            <w:r>
              <w:rPr>
                <w:rFonts w:hAnsi="宋体" w:hint="eastAsia"/>
                <w:kern w:val="2"/>
                <w:sz w:val="24"/>
                <w:szCs w:val="22"/>
              </w:rPr>
              <w:t>级</w:t>
            </w:r>
          </w:p>
        </w:tc>
        <w:tc>
          <w:tcPr>
            <w:tcW w:w="2074" w:type="dxa"/>
            <w:vAlign w:val="center"/>
          </w:tcPr>
          <w:p w:rsidR="00DA5D4A" w:rsidRDefault="00761B1E">
            <w:pPr>
              <w:jc w:val="center"/>
              <w:rPr>
                <w:rFonts w:hAnsi="宋体"/>
                <w:kern w:val="2"/>
                <w:sz w:val="24"/>
                <w:szCs w:val="22"/>
              </w:rPr>
            </w:pPr>
            <w:r>
              <w:rPr>
                <w:rFonts w:hAnsi="宋体" w:hint="eastAsia"/>
                <w:kern w:val="2"/>
                <w:sz w:val="24"/>
                <w:szCs w:val="22"/>
              </w:rPr>
              <w:t>建造师专业</w:t>
            </w:r>
          </w:p>
        </w:tc>
        <w:tc>
          <w:tcPr>
            <w:tcW w:w="2391" w:type="dxa"/>
            <w:vAlign w:val="center"/>
          </w:tcPr>
          <w:p w:rsidR="00DA5D4A" w:rsidRDefault="00DA5D4A">
            <w:pPr>
              <w:jc w:val="center"/>
              <w:rPr>
                <w:rFonts w:hAnsi="宋体"/>
                <w:kern w:val="2"/>
                <w:sz w:val="24"/>
                <w:szCs w:val="22"/>
              </w:rPr>
            </w:pPr>
          </w:p>
        </w:tc>
      </w:tr>
      <w:tr w:rsidR="00DA5D4A">
        <w:trPr>
          <w:trHeight w:val="349"/>
        </w:trPr>
        <w:tc>
          <w:tcPr>
            <w:tcW w:w="3668" w:type="dxa"/>
            <w:gridSpan w:val="3"/>
            <w:vAlign w:val="center"/>
          </w:tcPr>
          <w:p w:rsidR="00DA5D4A" w:rsidRDefault="00761B1E">
            <w:pPr>
              <w:jc w:val="center"/>
              <w:rPr>
                <w:rFonts w:hAnsi="宋体"/>
                <w:kern w:val="2"/>
                <w:sz w:val="24"/>
                <w:szCs w:val="22"/>
              </w:rPr>
            </w:pPr>
            <w:r>
              <w:rPr>
                <w:rFonts w:hAnsi="宋体" w:hint="eastAsia"/>
                <w:kern w:val="2"/>
                <w:sz w:val="24"/>
                <w:szCs w:val="22"/>
              </w:rPr>
              <w:t>安全生产考核合格证书</w:t>
            </w:r>
          </w:p>
        </w:tc>
        <w:tc>
          <w:tcPr>
            <w:tcW w:w="5899" w:type="dxa"/>
            <w:gridSpan w:val="3"/>
            <w:vAlign w:val="center"/>
          </w:tcPr>
          <w:p w:rsidR="00DA5D4A" w:rsidRDefault="00DA5D4A">
            <w:pPr>
              <w:jc w:val="center"/>
              <w:rPr>
                <w:rFonts w:hAnsi="宋体"/>
                <w:kern w:val="2"/>
                <w:sz w:val="24"/>
                <w:szCs w:val="22"/>
              </w:rPr>
            </w:pPr>
          </w:p>
        </w:tc>
      </w:tr>
      <w:tr w:rsidR="00DA5D4A">
        <w:trPr>
          <w:trHeight w:val="349"/>
        </w:trPr>
        <w:tc>
          <w:tcPr>
            <w:tcW w:w="1228" w:type="dxa"/>
            <w:vAlign w:val="center"/>
          </w:tcPr>
          <w:p w:rsidR="00DA5D4A" w:rsidRDefault="00761B1E">
            <w:pPr>
              <w:jc w:val="center"/>
              <w:rPr>
                <w:rFonts w:hAnsi="宋体"/>
                <w:kern w:val="2"/>
                <w:sz w:val="24"/>
                <w:szCs w:val="22"/>
              </w:rPr>
            </w:pPr>
            <w:r>
              <w:rPr>
                <w:rFonts w:hAnsi="宋体" w:hint="eastAsia"/>
                <w:kern w:val="2"/>
                <w:sz w:val="24"/>
                <w:szCs w:val="22"/>
              </w:rPr>
              <w:t>毕业学校</w:t>
            </w:r>
          </w:p>
        </w:tc>
        <w:tc>
          <w:tcPr>
            <w:tcW w:w="8339" w:type="dxa"/>
            <w:gridSpan w:val="5"/>
            <w:vAlign w:val="center"/>
          </w:tcPr>
          <w:p w:rsidR="00DA5D4A" w:rsidRDefault="00761B1E">
            <w:pPr>
              <w:ind w:firstLineChars="400" w:firstLine="960"/>
              <w:rPr>
                <w:rFonts w:hAnsi="宋体"/>
                <w:kern w:val="2"/>
                <w:sz w:val="24"/>
                <w:szCs w:val="22"/>
              </w:rPr>
            </w:pPr>
            <w:r>
              <w:rPr>
                <w:rFonts w:hAnsi="宋体" w:hint="eastAsia"/>
                <w:kern w:val="2"/>
                <w:sz w:val="24"/>
                <w:szCs w:val="22"/>
              </w:rPr>
              <w:t>年毕业于</w:t>
            </w:r>
            <w:r>
              <w:rPr>
                <w:rFonts w:hAnsi="宋体" w:hint="eastAsia"/>
                <w:kern w:val="2"/>
                <w:sz w:val="24"/>
                <w:szCs w:val="22"/>
              </w:rPr>
              <w:t xml:space="preserve">                  </w:t>
            </w:r>
            <w:r>
              <w:rPr>
                <w:rFonts w:hAnsi="宋体" w:hint="eastAsia"/>
                <w:kern w:val="2"/>
                <w:sz w:val="24"/>
                <w:szCs w:val="22"/>
              </w:rPr>
              <w:t>学校</w:t>
            </w:r>
            <w:r>
              <w:rPr>
                <w:rFonts w:hAnsi="宋体" w:hint="eastAsia"/>
                <w:kern w:val="2"/>
                <w:sz w:val="24"/>
                <w:szCs w:val="22"/>
              </w:rPr>
              <w:t xml:space="preserve">            </w:t>
            </w:r>
            <w:r>
              <w:rPr>
                <w:rFonts w:hAnsi="宋体" w:hint="eastAsia"/>
                <w:kern w:val="2"/>
                <w:sz w:val="24"/>
                <w:szCs w:val="22"/>
              </w:rPr>
              <w:t>专业</w:t>
            </w:r>
          </w:p>
        </w:tc>
      </w:tr>
      <w:tr w:rsidR="00DA5D4A">
        <w:trPr>
          <w:trHeight w:val="349"/>
        </w:trPr>
        <w:tc>
          <w:tcPr>
            <w:tcW w:w="9567" w:type="dxa"/>
            <w:gridSpan w:val="6"/>
            <w:vAlign w:val="center"/>
          </w:tcPr>
          <w:p w:rsidR="00DA5D4A" w:rsidRDefault="00761B1E">
            <w:pPr>
              <w:jc w:val="center"/>
              <w:rPr>
                <w:rFonts w:hAnsi="宋体"/>
                <w:kern w:val="2"/>
                <w:sz w:val="24"/>
                <w:szCs w:val="22"/>
              </w:rPr>
            </w:pPr>
            <w:r>
              <w:rPr>
                <w:rFonts w:hAnsi="宋体" w:hint="eastAsia"/>
                <w:kern w:val="2"/>
                <w:sz w:val="24"/>
                <w:szCs w:val="22"/>
              </w:rPr>
              <w:t>主要工作经历</w:t>
            </w:r>
          </w:p>
        </w:tc>
      </w:tr>
      <w:tr w:rsidR="00DA5D4A">
        <w:trPr>
          <w:trHeight w:val="349"/>
        </w:trPr>
        <w:tc>
          <w:tcPr>
            <w:tcW w:w="1228" w:type="dxa"/>
            <w:vAlign w:val="center"/>
          </w:tcPr>
          <w:p w:rsidR="00DA5D4A" w:rsidRDefault="00761B1E">
            <w:pPr>
              <w:jc w:val="center"/>
              <w:rPr>
                <w:rFonts w:hAnsi="宋体"/>
                <w:kern w:val="2"/>
                <w:sz w:val="24"/>
                <w:szCs w:val="22"/>
              </w:rPr>
            </w:pPr>
            <w:r>
              <w:rPr>
                <w:rFonts w:hAnsi="宋体" w:hint="eastAsia"/>
                <w:kern w:val="2"/>
                <w:sz w:val="24"/>
                <w:szCs w:val="22"/>
              </w:rPr>
              <w:t>时</w:t>
            </w:r>
            <w:r>
              <w:rPr>
                <w:rFonts w:hAnsi="宋体" w:hint="eastAsia"/>
                <w:kern w:val="2"/>
                <w:sz w:val="24"/>
                <w:szCs w:val="22"/>
              </w:rPr>
              <w:t xml:space="preserve">  </w:t>
            </w:r>
            <w:r>
              <w:rPr>
                <w:rFonts w:hAnsi="宋体" w:hint="eastAsia"/>
                <w:kern w:val="2"/>
                <w:sz w:val="24"/>
                <w:szCs w:val="22"/>
              </w:rPr>
              <w:t>间</w:t>
            </w:r>
          </w:p>
        </w:tc>
        <w:tc>
          <w:tcPr>
            <w:tcW w:w="3874" w:type="dxa"/>
            <w:gridSpan w:val="3"/>
            <w:vAlign w:val="center"/>
          </w:tcPr>
          <w:p w:rsidR="00DA5D4A" w:rsidRDefault="00761B1E">
            <w:pPr>
              <w:jc w:val="center"/>
              <w:rPr>
                <w:rFonts w:hAnsi="宋体"/>
                <w:kern w:val="2"/>
                <w:sz w:val="24"/>
                <w:szCs w:val="22"/>
              </w:rPr>
            </w:pPr>
            <w:r>
              <w:rPr>
                <w:rFonts w:hAnsi="宋体" w:hint="eastAsia"/>
                <w:kern w:val="2"/>
                <w:sz w:val="24"/>
                <w:szCs w:val="22"/>
              </w:rPr>
              <w:t>参加过的类似项目名称</w:t>
            </w:r>
          </w:p>
        </w:tc>
        <w:tc>
          <w:tcPr>
            <w:tcW w:w="2074" w:type="dxa"/>
            <w:vAlign w:val="center"/>
          </w:tcPr>
          <w:p w:rsidR="00DA5D4A" w:rsidRDefault="00761B1E">
            <w:pPr>
              <w:jc w:val="center"/>
              <w:rPr>
                <w:rFonts w:hAnsi="宋体"/>
                <w:kern w:val="2"/>
                <w:sz w:val="24"/>
                <w:szCs w:val="22"/>
              </w:rPr>
            </w:pPr>
            <w:r>
              <w:rPr>
                <w:rFonts w:hAnsi="宋体" w:hint="eastAsia"/>
                <w:kern w:val="2"/>
                <w:sz w:val="24"/>
                <w:szCs w:val="22"/>
              </w:rPr>
              <w:t>工程概况说明</w:t>
            </w:r>
          </w:p>
        </w:tc>
        <w:tc>
          <w:tcPr>
            <w:tcW w:w="2391" w:type="dxa"/>
            <w:vAlign w:val="center"/>
          </w:tcPr>
          <w:p w:rsidR="00DA5D4A" w:rsidRDefault="00761B1E">
            <w:pPr>
              <w:jc w:val="center"/>
              <w:rPr>
                <w:rFonts w:hAnsi="宋体"/>
                <w:kern w:val="2"/>
                <w:sz w:val="24"/>
                <w:szCs w:val="22"/>
              </w:rPr>
            </w:pPr>
            <w:r>
              <w:rPr>
                <w:rFonts w:hAnsi="宋体" w:hint="eastAsia"/>
                <w:kern w:val="2"/>
                <w:sz w:val="24"/>
                <w:szCs w:val="22"/>
              </w:rPr>
              <w:t>发包人及联系电话</w:t>
            </w:r>
          </w:p>
        </w:tc>
      </w:tr>
      <w:tr w:rsidR="00DA5D4A">
        <w:trPr>
          <w:trHeight w:val="349"/>
        </w:trPr>
        <w:tc>
          <w:tcPr>
            <w:tcW w:w="1228" w:type="dxa"/>
            <w:vAlign w:val="center"/>
          </w:tcPr>
          <w:p w:rsidR="00DA5D4A" w:rsidRDefault="00DA5D4A">
            <w:pPr>
              <w:jc w:val="center"/>
              <w:rPr>
                <w:rFonts w:hAnsi="宋体"/>
                <w:kern w:val="2"/>
                <w:sz w:val="24"/>
                <w:szCs w:val="22"/>
              </w:rPr>
            </w:pPr>
          </w:p>
        </w:tc>
        <w:tc>
          <w:tcPr>
            <w:tcW w:w="1165" w:type="dxa"/>
            <w:vAlign w:val="center"/>
          </w:tcPr>
          <w:p w:rsidR="00DA5D4A" w:rsidRDefault="00DA5D4A">
            <w:pPr>
              <w:jc w:val="center"/>
              <w:rPr>
                <w:rFonts w:hAnsi="宋体"/>
                <w:kern w:val="2"/>
                <w:sz w:val="24"/>
                <w:szCs w:val="22"/>
              </w:rPr>
            </w:pPr>
          </w:p>
        </w:tc>
        <w:tc>
          <w:tcPr>
            <w:tcW w:w="1275" w:type="dxa"/>
            <w:vAlign w:val="center"/>
          </w:tcPr>
          <w:p w:rsidR="00DA5D4A" w:rsidRDefault="00DA5D4A">
            <w:pPr>
              <w:jc w:val="center"/>
              <w:rPr>
                <w:rFonts w:hAnsi="宋体"/>
                <w:kern w:val="2"/>
                <w:sz w:val="24"/>
                <w:szCs w:val="22"/>
              </w:rPr>
            </w:pPr>
          </w:p>
        </w:tc>
        <w:tc>
          <w:tcPr>
            <w:tcW w:w="1434" w:type="dxa"/>
            <w:vAlign w:val="center"/>
          </w:tcPr>
          <w:p w:rsidR="00DA5D4A" w:rsidRDefault="00DA5D4A">
            <w:pPr>
              <w:jc w:val="center"/>
              <w:rPr>
                <w:rFonts w:hAnsi="宋体"/>
                <w:kern w:val="2"/>
                <w:sz w:val="24"/>
                <w:szCs w:val="22"/>
              </w:rPr>
            </w:pPr>
          </w:p>
        </w:tc>
        <w:tc>
          <w:tcPr>
            <w:tcW w:w="2074" w:type="dxa"/>
            <w:vAlign w:val="center"/>
          </w:tcPr>
          <w:p w:rsidR="00DA5D4A" w:rsidRDefault="00DA5D4A">
            <w:pPr>
              <w:jc w:val="center"/>
              <w:rPr>
                <w:rFonts w:hAnsi="宋体"/>
                <w:kern w:val="2"/>
                <w:sz w:val="24"/>
                <w:szCs w:val="22"/>
              </w:rPr>
            </w:pPr>
          </w:p>
        </w:tc>
        <w:tc>
          <w:tcPr>
            <w:tcW w:w="2391" w:type="dxa"/>
            <w:vAlign w:val="center"/>
          </w:tcPr>
          <w:p w:rsidR="00DA5D4A" w:rsidRDefault="00DA5D4A">
            <w:pPr>
              <w:jc w:val="center"/>
              <w:rPr>
                <w:rFonts w:hAnsi="宋体"/>
                <w:kern w:val="2"/>
                <w:sz w:val="24"/>
                <w:szCs w:val="22"/>
              </w:rPr>
            </w:pPr>
          </w:p>
        </w:tc>
      </w:tr>
      <w:tr w:rsidR="00DA5D4A">
        <w:trPr>
          <w:trHeight w:val="349"/>
        </w:trPr>
        <w:tc>
          <w:tcPr>
            <w:tcW w:w="1228" w:type="dxa"/>
            <w:vAlign w:val="center"/>
          </w:tcPr>
          <w:p w:rsidR="00DA5D4A" w:rsidRDefault="00DA5D4A">
            <w:pPr>
              <w:jc w:val="center"/>
              <w:rPr>
                <w:rFonts w:hAnsi="宋体"/>
                <w:kern w:val="2"/>
                <w:sz w:val="24"/>
                <w:szCs w:val="22"/>
              </w:rPr>
            </w:pPr>
          </w:p>
        </w:tc>
        <w:tc>
          <w:tcPr>
            <w:tcW w:w="1165" w:type="dxa"/>
            <w:vAlign w:val="center"/>
          </w:tcPr>
          <w:p w:rsidR="00DA5D4A" w:rsidRDefault="00DA5D4A">
            <w:pPr>
              <w:jc w:val="center"/>
              <w:rPr>
                <w:rFonts w:hAnsi="宋体"/>
                <w:kern w:val="2"/>
                <w:sz w:val="24"/>
                <w:szCs w:val="22"/>
              </w:rPr>
            </w:pPr>
          </w:p>
        </w:tc>
        <w:tc>
          <w:tcPr>
            <w:tcW w:w="1275" w:type="dxa"/>
            <w:vAlign w:val="center"/>
          </w:tcPr>
          <w:p w:rsidR="00DA5D4A" w:rsidRDefault="00DA5D4A">
            <w:pPr>
              <w:jc w:val="center"/>
              <w:rPr>
                <w:rFonts w:hAnsi="宋体"/>
                <w:kern w:val="2"/>
                <w:sz w:val="24"/>
                <w:szCs w:val="22"/>
              </w:rPr>
            </w:pPr>
          </w:p>
        </w:tc>
        <w:tc>
          <w:tcPr>
            <w:tcW w:w="1434" w:type="dxa"/>
            <w:vAlign w:val="center"/>
          </w:tcPr>
          <w:p w:rsidR="00DA5D4A" w:rsidRDefault="00DA5D4A">
            <w:pPr>
              <w:jc w:val="center"/>
              <w:rPr>
                <w:rFonts w:hAnsi="宋体"/>
                <w:kern w:val="2"/>
                <w:sz w:val="24"/>
                <w:szCs w:val="22"/>
              </w:rPr>
            </w:pPr>
          </w:p>
        </w:tc>
        <w:tc>
          <w:tcPr>
            <w:tcW w:w="2074" w:type="dxa"/>
            <w:vAlign w:val="center"/>
          </w:tcPr>
          <w:p w:rsidR="00DA5D4A" w:rsidRDefault="00DA5D4A">
            <w:pPr>
              <w:jc w:val="center"/>
              <w:rPr>
                <w:rFonts w:hAnsi="宋体"/>
                <w:kern w:val="2"/>
                <w:sz w:val="24"/>
                <w:szCs w:val="22"/>
              </w:rPr>
            </w:pPr>
          </w:p>
        </w:tc>
        <w:tc>
          <w:tcPr>
            <w:tcW w:w="2391" w:type="dxa"/>
            <w:vAlign w:val="center"/>
          </w:tcPr>
          <w:p w:rsidR="00DA5D4A" w:rsidRDefault="00DA5D4A">
            <w:pPr>
              <w:jc w:val="center"/>
              <w:rPr>
                <w:rFonts w:hAnsi="宋体"/>
                <w:kern w:val="2"/>
                <w:sz w:val="24"/>
                <w:szCs w:val="22"/>
              </w:rPr>
            </w:pPr>
          </w:p>
        </w:tc>
      </w:tr>
      <w:tr w:rsidR="00DA5D4A">
        <w:trPr>
          <w:trHeight w:val="359"/>
        </w:trPr>
        <w:tc>
          <w:tcPr>
            <w:tcW w:w="1228" w:type="dxa"/>
            <w:vAlign w:val="center"/>
          </w:tcPr>
          <w:p w:rsidR="00DA5D4A" w:rsidRDefault="00DA5D4A">
            <w:pPr>
              <w:jc w:val="center"/>
              <w:rPr>
                <w:rFonts w:hAnsi="宋体"/>
                <w:kern w:val="2"/>
                <w:sz w:val="24"/>
                <w:szCs w:val="22"/>
              </w:rPr>
            </w:pPr>
          </w:p>
        </w:tc>
        <w:tc>
          <w:tcPr>
            <w:tcW w:w="1165" w:type="dxa"/>
            <w:vAlign w:val="center"/>
          </w:tcPr>
          <w:p w:rsidR="00DA5D4A" w:rsidRDefault="00DA5D4A">
            <w:pPr>
              <w:jc w:val="center"/>
              <w:rPr>
                <w:rFonts w:hAnsi="宋体"/>
                <w:kern w:val="2"/>
                <w:sz w:val="24"/>
                <w:szCs w:val="22"/>
              </w:rPr>
            </w:pPr>
          </w:p>
        </w:tc>
        <w:tc>
          <w:tcPr>
            <w:tcW w:w="1275" w:type="dxa"/>
            <w:vAlign w:val="center"/>
          </w:tcPr>
          <w:p w:rsidR="00DA5D4A" w:rsidRDefault="00DA5D4A">
            <w:pPr>
              <w:jc w:val="center"/>
              <w:rPr>
                <w:rFonts w:hAnsi="宋体"/>
                <w:kern w:val="2"/>
                <w:sz w:val="24"/>
                <w:szCs w:val="22"/>
              </w:rPr>
            </w:pPr>
          </w:p>
        </w:tc>
        <w:tc>
          <w:tcPr>
            <w:tcW w:w="1434" w:type="dxa"/>
            <w:vAlign w:val="center"/>
          </w:tcPr>
          <w:p w:rsidR="00DA5D4A" w:rsidRDefault="00DA5D4A">
            <w:pPr>
              <w:jc w:val="center"/>
              <w:rPr>
                <w:rFonts w:hAnsi="宋体"/>
                <w:kern w:val="2"/>
                <w:sz w:val="24"/>
                <w:szCs w:val="22"/>
              </w:rPr>
            </w:pPr>
          </w:p>
        </w:tc>
        <w:tc>
          <w:tcPr>
            <w:tcW w:w="2074" w:type="dxa"/>
            <w:vAlign w:val="center"/>
          </w:tcPr>
          <w:p w:rsidR="00DA5D4A" w:rsidRDefault="00DA5D4A">
            <w:pPr>
              <w:jc w:val="center"/>
              <w:rPr>
                <w:rFonts w:hAnsi="宋体"/>
                <w:kern w:val="2"/>
                <w:sz w:val="24"/>
                <w:szCs w:val="22"/>
              </w:rPr>
            </w:pPr>
          </w:p>
        </w:tc>
        <w:tc>
          <w:tcPr>
            <w:tcW w:w="2391" w:type="dxa"/>
            <w:vAlign w:val="center"/>
          </w:tcPr>
          <w:p w:rsidR="00DA5D4A" w:rsidRDefault="00DA5D4A">
            <w:pPr>
              <w:jc w:val="center"/>
              <w:rPr>
                <w:rFonts w:hAnsi="宋体"/>
                <w:kern w:val="2"/>
                <w:sz w:val="24"/>
                <w:szCs w:val="22"/>
              </w:rPr>
            </w:pPr>
          </w:p>
        </w:tc>
      </w:tr>
    </w:tbl>
    <w:p w:rsidR="00DA5D4A" w:rsidRDefault="00761B1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DA5D4A" w:rsidRDefault="00DA5D4A">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A5D4A">
        <w:trPr>
          <w:trHeight w:val="376"/>
        </w:trPr>
        <w:tc>
          <w:tcPr>
            <w:tcW w:w="9514" w:type="dxa"/>
            <w:gridSpan w:val="3"/>
            <w:tcBorders>
              <w:bottom w:val="single" w:sz="4" w:space="0" w:color="auto"/>
            </w:tcBorders>
            <w:vAlign w:val="center"/>
          </w:tcPr>
          <w:p w:rsidR="00DA5D4A" w:rsidRDefault="00761B1E">
            <w:pPr>
              <w:spacing w:line="640" w:lineRule="exact"/>
              <w:rPr>
                <w:rFonts w:hAnsi="宋体"/>
                <w:kern w:val="2"/>
                <w:sz w:val="24"/>
                <w:szCs w:val="22"/>
              </w:rPr>
            </w:pPr>
            <w:r>
              <w:rPr>
                <w:rFonts w:hAnsi="宋体" w:hint="eastAsia"/>
                <w:kern w:val="2"/>
                <w:sz w:val="24"/>
                <w:szCs w:val="22"/>
              </w:rPr>
              <w:t>岗位名称</w:t>
            </w:r>
          </w:p>
        </w:tc>
      </w:tr>
      <w:tr w:rsidR="00DA5D4A">
        <w:trPr>
          <w:trHeight w:val="426"/>
        </w:trPr>
        <w:tc>
          <w:tcPr>
            <w:tcW w:w="4630" w:type="dxa"/>
            <w:gridSpan w:val="2"/>
            <w:tcBorders>
              <w:left w:val="single" w:sz="4" w:space="0" w:color="auto"/>
            </w:tcBorders>
            <w:vAlign w:val="center"/>
          </w:tcPr>
          <w:p w:rsidR="00DA5D4A" w:rsidRDefault="00761B1E">
            <w:pPr>
              <w:spacing w:line="640" w:lineRule="exact"/>
              <w:rPr>
                <w:rFonts w:hAnsi="宋体"/>
                <w:kern w:val="2"/>
                <w:sz w:val="24"/>
                <w:szCs w:val="22"/>
              </w:rPr>
            </w:pPr>
            <w:r>
              <w:rPr>
                <w:rFonts w:hAnsi="宋体" w:hint="eastAsia"/>
                <w:kern w:val="2"/>
                <w:sz w:val="24"/>
                <w:szCs w:val="22"/>
              </w:rPr>
              <w:t>姓</w:t>
            </w:r>
            <w:r>
              <w:rPr>
                <w:rFonts w:hAnsi="宋体" w:hint="eastAsia"/>
                <w:kern w:val="2"/>
                <w:sz w:val="24"/>
                <w:szCs w:val="22"/>
              </w:rPr>
              <w:t xml:space="preserve">    </w:t>
            </w:r>
            <w:r>
              <w:rPr>
                <w:rFonts w:hAnsi="宋体" w:hint="eastAsia"/>
                <w:kern w:val="2"/>
                <w:sz w:val="24"/>
                <w:szCs w:val="22"/>
              </w:rPr>
              <w:t>名</w:t>
            </w:r>
          </w:p>
        </w:tc>
        <w:tc>
          <w:tcPr>
            <w:tcW w:w="4884" w:type="dxa"/>
            <w:tcBorders>
              <w:left w:val="nil"/>
            </w:tcBorders>
            <w:vAlign w:val="center"/>
          </w:tcPr>
          <w:p w:rsidR="00DA5D4A" w:rsidRDefault="00761B1E">
            <w:pPr>
              <w:spacing w:line="640" w:lineRule="exact"/>
              <w:rPr>
                <w:rFonts w:hAnsi="宋体"/>
                <w:kern w:val="2"/>
                <w:sz w:val="24"/>
                <w:szCs w:val="22"/>
              </w:rPr>
            </w:pPr>
            <w:r>
              <w:rPr>
                <w:rFonts w:hAnsi="宋体" w:hint="eastAsia"/>
                <w:kern w:val="2"/>
                <w:sz w:val="24"/>
                <w:szCs w:val="22"/>
              </w:rPr>
              <w:t>年</w:t>
            </w:r>
            <w:r>
              <w:rPr>
                <w:rFonts w:hAnsi="宋体" w:hint="eastAsia"/>
                <w:kern w:val="2"/>
                <w:sz w:val="24"/>
                <w:szCs w:val="22"/>
              </w:rPr>
              <w:t xml:space="preserve">    </w:t>
            </w:r>
            <w:r>
              <w:rPr>
                <w:rFonts w:hAnsi="宋体" w:hint="eastAsia"/>
                <w:kern w:val="2"/>
                <w:sz w:val="24"/>
                <w:szCs w:val="22"/>
              </w:rPr>
              <w:t>龄</w:t>
            </w:r>
          </w:p>
        </w:tc>
      </w:tr>
      <w:tr w:rsidR="00DA5D4A">
        <w:trPr>
          <w:trHeight w:val="511"/>
        </w:trPr>
        <w:tc>
          <w:tcPr>
            <w:tcW w:w="4630" w:type="dxa"/>
            <w:gridSpan w:val="2"/>
            <w:vAlign w:val="center"/>
          </w:tcPr>
          <w:p w:rsidR="00DA5D4A" w:rsidRDefault="00761B1E">
            <w:pPr>
              <w:spacing w:line="640" w:lineRule="exact"/>
              <w:rPr>
                <w:rFonts w:hAnsi="宋体"/>
                <w:kern w:val="2"/>
                <w:sz w:val="24"/>
                <w:szCs w:val="22"/>
              </w:rPr>
            </w:pPr>
            <w:r>
              <w:rPr>
                <w:rFonts w:hAnsi="宋体" w:hint="eastAsia"/>
                <w:kern w:val="2"/>
                <w:sz w:val="24"/>
                <w:szCs w:val="22"/>
              </w:rPr>
              <w:t>性</w:t>
            </w:r>
            <w:r>
              <w:rPr>
                <w:rFonts w:hAnsi="宋体" w:hint="eastAsia"/>
                <w:kern w:val="2"/>
                <w:sz w:val="24"/>
                <w:szCs w:val="22"/>
              </w:rPr>
              <w:t xml:space="preserve">    </w:t>
            </w:r>
            <w:r>
              <w:rPr>
                <w:rFonts w:hAnsi="宋体" w:hint="eastAsia"/>
                <w:kern w:val="2"/>
                <w:sz w:val="24"/>
                <w:szCs w:val="22"/>
              </w:rPr>
              <w:t>别</w:t>
            </w:r>
          </w:p>
        </w:tc>
        <w:tc>
          <w:tcPr>
            <w:tcW w:w="4884" w:type="dxa"/>
            <w:vAlign w:val="center"/>
          </w:tcPr>
          <w:p w:rsidR="00DA5D4A" w:rsidRDefault="00761B1E">
            <w:pPr>
              <w:spacing w:line="640" w:lineRule="exact"/>
              <w:rPr>
                <w:rFonts w:hAnsi="宋体"/>
                <w:kern w:val="2"/>
                <w:sz w:val="24"/>
                <w:szCs w:val="22"/>
              </w:rPr>
            </w:pPr>
            <w:r>
              <w:rPr>
                <w:rFonts w:hAnsi="宋体" w:hint="eastAsia"/>
                <w:kern w:val="2"/>
                <w:sz w:val="24"/>
                <w:szCs w:val="22"/>
              </w:rPr>
              <w:t>毕业学校</w:t>
            </w:r>
          </w:p>
        </w:tc>
      </w:tr>
      <w:tr w:rsidR="00DA5D4A">
        <w:trPr>
          <w:trHeight w:val="511"/>
        </w:trPr>
        <w:tc>
          <w:tcPr>
            <w:tcW w:w="4630" w:type="dxa"/>
            <w:gridSpan w:val="2"/>
            <w:vAlign w:val="center"/>
          </w:tcPr>
          <w:p w:rsidR="00DA5D4A" w:rsidRDefault="00761B1E">
            <w:pPr>
              <w:spacing w:line="640" w:lineRule="exact"/>
              <w:rPr>
                <w:rFonts w:hAnsi="宋体"/>
                <w:kern w:val="2"/>
                <w:sz w:val="24"/>
                <w:szCs w:val="22"/>
              </w:rPr>
            </w:pPr>
            <w:r>
              <w:rPr>
                <w:rFonts w:hAnsi="宋体" w:hint="eastAsia"/>
                <w:kern w:val="2"/>
                <w:sz w:val="24"/>
                <w:szCs w:val="22"/>
              </w:rPr>
              <w:t>学历和专业</w:t>
            </w:r>
          </w:p>
        </w:tc>
        <w:tc>
          <w:tcPr>
            <w:tcW w:w="4884" w:type="dxa"/>
            <w:vAlign w:val="center"/>
          </w:tcPr>
          <w:p w:rsidR="00DA5D4A" w:rsidRDefault="00761B1E">
            <w:pPr>
              <w:spacing w:line="640" w:lineRule="exact"/>
              <w:rPr>
                <w:rFonts w:hAnsi="宋体"/>
                <w:kern w:val="2"/>
                <w:sz w:val="24"/>
                <w:szCs w:val="22"/>
              </w:rPr>
            </w:pPr>
            <w:r>
              <w:rPr>
                <w:rFonts w:hAnsi="宋体" w:hint="eastAsia"/>
                <w:kern w:val="2"/>
                <w:sz w:val="24"/>
                <w:szCs w:val="22"/>
              </w:rPr>
              <w:t>毕业时间</w:t>
            </w:r>
          </w:p>
        </w:tc>
      </w:tr>
      <w:tr w:rsidR="00DA5D4A">
        <w:trPr>
          <w:trHeight w:val="523"/>
        </w:trPr>
        <w:tc>
          <w:tcPr>
            <w:tcW w:w="4630" w:type="dxa"/>
            <w:gridSpan w:val="2"/>
            <w:vAlign w:val="center"/>
          </w:tcPr>
          <w:p w:rsidR="00DA5D4A" w:rsidRDefault="00761B1E">
            <w:pPr>
              <w:spacing w:line="640" w:lineRule="exact"/>
              <w:rPr>
                <w:rFonts w:hAnsi="宋体"/>
                <w:kern w:val="2"/>
                <w:sz w:val="24"/>
                <w:szCs w:val="22"/>
              </w:rPr>
            </w:pPr>
            <w:r>
              <w:rPr>
                <w:rFonts w:hAnsi="宋体" w:hint="eastAsia"/>
                <w:kern w:val="2"/>
                <w:sz w:val="24"/>
                <w:szCs w:val="22"/>
              </w:rPr>
              <w:t>拥有的执业资格</w:t>
            </w:r>
          </w:p>
        </w:tc>
        <w:tc>
          <w:tcPr>
            <w:tcW w:w="4884" w:type="dxa"/>
            <w:vAlign w:val="center"/>
          </w:tcPr>
          <w:p w:rsidR="00DA5D4A" w:rsidRDefault="00761B1E">
            <w:pPr>
              <w:spacing w:line="640" w:lineRule="exact"/>
              <w:rPr>
                <w:rFonts w:hAnsi="宋体"/>
                <w:kern w:val="2"/>
                <w:sz w:val="24"/>
                <w:szCs w:val="22"/>
              </w:rPr>
            </w:pPr>
            <w:r>
              <w:rPr>
                <w:rFonts w:hAnsi="宋体" w:hint="eastAsia"/>
                <w:kern w:val="2"/>
                <w:sz w:val="24"/>
                <w:szCs w:val="22"/>
              </w:rPr>
              <w:t>专业职称</w:t>
            </w:r>
          </w:p>
        </w:tc>
      </w:tr>
      <w:tr w:rsidR="00DA5D4A">
        <w:trPr>
          <w:trHeight w:val="448"/>
        </w:trPr>
        <w:tc>
          <w:tcPr>
            <w:tcW w:w="4630" w:type="dxa"/>
            <w:gridSpan w:val="2"/>
            <w:vAlign w:val="center"/>
          </w:tcPr>
          <w:p w:rsidR="00DA5D4A" w:rsidRDefault="00761B1E">
            <w:pPr>
              <w:spacing w:line="640" w:lineRule="exact"/>
              <w:rPr>
                <w:rFonts w:hAnsi="宋体"/>
                <w:kern w:val="2"/>
                <w:sz w:val="24"/>
                <w:szCs w:val="22"/>
              </w:rPr>
            </w:pPr>
            <w:r>
              <w:rPr>
                <w:rFonts w:hAnsi="宋体" w:hint="eastAsia"/>
                <w:kern w:val="2"/>
                <w:sz w:val="24"/>
                <w:szCs w:val="22"/>
              </w:rPr>
              <w:t>执业资格证书编号</w:t>
            </w:r>
          </w:p>
        </w:tc>
        <w:tc>
          <w:tcPr>
            <w:tcW w:w="4884" w:type="dxa"/>
            <w:vAlign w:val="center"/>
          </w:tcPr>
          <w:p w:rsidR="00DA5D4A" w:rsidRDefault="00761B1E">
            <w:pPr>
              <w:spacing w:line="640" w:lineRule="exact"/>
              <w:rPr>
                <w:rFonts w:hAnsi="宋体"/>
                <w:kern w:val="2"/>
                <w:sz w:val="24"/>
                <w:szCs w:val="22"/>
              </w:rPr>
            </w:pPr>
            <w:r>
              <w:rPr>
                <w:rFonts w:hAnsi="宋体" w:hint="eastAsia"/>
                <w:kern w:val="2"/>
                <w:sz w:val="24"/>
                <w:szCs w:val="22"/>
              </w:rPr>
              <w:t>工作年限</w:t>
            </w:r>
          </w:p>
        </w:tc>
      </w:tr>
      <w:tr w:rsidR="00DA5D4A">
        <w:trPr>
          <w:trHeight w:val="2236"/>
        </w:trPr>
        <w:tc>
          <w:tcPr>
            <w:tcW w:w="1530" w:type="dxa"/>
          </w:tcPr>
          <w:p w:rsidR="00DA5D4A" w:rsidRDefault="00761B1E">
            <w:pPr>
              <w:jc w:val="left"/>
              <w:rPr>
                <w:rFonts w:hAnsi="宋体"/>
                <w:kern w:val="2"/>
                <w:sz w:val="24"/>
                <w:szCs w:val="22"/>
              </w:rPr>
            </w:pPr>
            <w:r>
              <w:rPr>
                <w:rFonts w:hAnsi="宋体" w:hint="eastAsia"/>
                <w:kern w:val="2"/>
                <w:sz w:val="24"/>
                <w:szCs w:val="22"/>
              </w:rPr>
              <w:t>主要</w:t>
            </w:r>
          </w:p>
          <w:p w:rsidR="00DA5D4A" w:rsidRDefault="00761B1E">
            <w:pPr>
              <w:jc w:val="left"/>
              <w:rPr>
                <w:rFonts w:hAnsi="宋体"/>
                <w:kern w:val="2"/>
                <w:sz w:val="24"/>
                <w:szCs w:val="22"/>
              </w:rPr>
            </w:pPr>
            <w:r>
              <w:rPr>
                <w:rFonts w:hAnsi="宋体" w:hint="eastAsia"/>
                <w:kern w:val="2"/>
                <w:sz w:val="24"/>
                <w:szCs w:val="22"/>
              </w:rPr>
              <w:t>工作</w:t>
            </w:r>
          </w:p>
          <w:p w:rsidR="00DA5D4A" w:rsidRDefault="00761B1E">
            <w:pPr>
              <w:jc w:val="left"/>
              <w:rPr>
                <w:rFonts w:hAnsi="宋体"/>
                <w:kern w:val="2"/>
                <w:sz w:val="24"/>
                <w:szCs w:val="22"/>
              </w:rPr>
            </w:pPr>
            <w:r>
              <w:rPr>
                <w:rFonts w:hAnsi="宋体" w:hint="eastAsia"/>
                <w:kern w:val="2"/>
                <w:sz w:val="24"/>
                <w:szCs w:val="22"/>
              </w:rPr>
              <w:t>业绩</w:t>
            </w:r>
          </w:p>
          <w:p w:rsidR="00DA5D4A" w:rsidRDefault="00761B1E">
            <w:pPr>
              <w:jc w:val="left"/>
              <w:rPr>
                <w:rFonts w:hAnsi="宋体"/>
                <w:kern w:val="2"/>
                <w:sz w:val="24"/>
                <w:szCs w:val="22"/>
              </w:rPr>
            </w:pPr>
            <w:r>
              <w:rPr>
                <w:rFonts w:hAnsi="宋体" w:hint="eastAsia"/>
                <w:kern w:val="2"/>
                <w:sz w:val="24"/>
                <w:szCs w:val="22"/>
              </w:rPr>
              <w:t>及担</w:t>
            </w:r>
          </w:p>
          <w:p w:rsidR="00DA5D4A" w:rsidRDefault="00761B1E">
            <w:pPr>
              <w:jc w:val="left"/>
              <w:rPr>
                <w:rFonts w:hAnsi="宋体"/>
                <w:kern w:val="2"/>
                <w:sz w:val="24"/>
                <w:szCs w:val="22"/>
              </w:rPr>
            </w:pPr>
            <w:r>
              <w:rPr>
                <w:rFonts w:hAnsi="宋体" w:hint="eastAsia"/>
                <w:kern w:val="2"/>
                <w:sz w:val="24"/>
                <w:szCs w:val="22"/>
              </w:rPr>
              <w:t>任的</w:t>
            </w:r>
          </w:p>
          <w:p w:rsidR="00DA5D4A" w:rsidRDefault="00761B1E">
            <w:pPr>
              <w:jc w:val="left"/>
              <w:rPr>
                <w:rFonts w:hAnsi="宋体"/>
                <w:kern w:val="2"/>
                <w:sz w:val="24"/>
                <w:szCs w:val="22"/>
              </w:rPr>
            </w:pPr>
            <w:r>
              <w:rPr>
                <w:rFonts w:hAnsi="宋体" w:hint="eastAsia"/>
                <w:kern w:val="2"/>
                <w:sz w:val="24"/>
                <w:szCs w:val="22"/>
              </w:rPr>
              <w:t>主要</w:t>
            </w:r>
          </w:p>
          <w:p w:rsidR="00DA5D4A" w:rsidRDefault="00761B1E">
            <w:pPr>
              <w:jc w:val="left"/>
              <w:rPr>
                <w:rFonts w:hAnsi="宋体"/>
                <w:kern w:val="2"/>
                <w:sz w:val="24"/>
                <w:szCs w:val="22"/>
              </w:rPr>
            </w:pPr>
            <w:r>
              <w:rPr>
                <w:rFonts w:hAnsi="宋体" w:hint="eastAsia"/>
                <w:kern w:val="2"/>
                <w:sz w:val="24"/>
                <w:szCs w:val="22"/>
              </w:rPr>
              <w:t>工作</w:t>
            </w:r>
          </w:p>
        </w:tc>
        <w:tc>
          <w:tcPr>
            <w:tcW w:w="7984" w:type="dxa"/>
            <w:gridSpan w:val="2"/>
          </w:tcPr>
          <w:p w:rsidR="00DA5D4A" w:rsidRDefault="00DA5D4A">
            <w:pPr>
              <w:rPr>
                <w:rFonts w:hAnsi="宋体"/>
                <w:kern w:val="2"/>
                <w:sz w:val="24"/>
                <w:szCs w:val="22"/>
              </w:rPr>
            </w:pPr>
          </w:p>
        </w:tc>
      </w:tr>
    </w:tbl>
    <w:p w:rsidR="00DA5D4A" w:rsidRDefault="00DA5D4A">
      <w:pPr>
        <w:rPr>
          <w:rFonts w:ascii="黑体" w:eastAsia="黑体" w:hAnsi="宋体"/>
          <w:sz w:val="24"/>
        </w:rPr>
      </w:pPr>
    </w:p>
    <w:p w:rsidR="00DA5D4A" w:rsidRDefault="00DA5D4A">
      <w:pPr>
        <w:rPr>
          <w:rFonts w:ascii="黑体" w:eastAsia="黑体" w:hAnsi="宋体"/>
          <w:sz w:val="24"/>
        </w:rPr>
      </w:pPr>
    </w:p>
    <w:p w:rsidR="00DA5D4A" w:rsidRDefault="00761B1E">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DA5D4A" w:rsidRDefault="00761B1E">
      <w:pPr>
        <w:jc w:val="center"/>
        <w:rPr>
          <w:rFonts w:ascii="黑体" w:eastAsia="黑体" w:hAnsi="宋体"/>
          <w:sz w:val="24"/>
        </w:rPr>
      </w:pPr>
      <w:r>
        <w:rPr>
          <w:rFonts w:ascii="黑体" w:eastAsia="黑体" w:hAnsi="宋体" w:hint="eastAsia"/>
          <w:sz w:val="24"/>
        </w:rPr>
        <w:t>承诺书</w:t>
      </w:r>
    </w:p>
    <w:p w:rsidR="00DA5D4A" w:rsidRDefault="00761B1E" w:rsidP="005D03B5">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DA5D4A" w:rsidRDefault="00761B1E">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DA5D4A" w:rsidRDefault="00761B1E">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DA5D4A" w:rsidRDefault="00761B1E">
      <w:pPr>
        <w:spacing w:line="440" w:lineRule="exact"/>
        <w:ind w:firstLineChars="200" w:firstLine="480"/>
        <w:rPr>
          <w:rFonts w:hAnsi="宋体"/>
          <w:sz w:val="24"/>
        </w:rPr>
      </w:pPr>
      <w:r>
        <w:rPr>
          <w:rFonts w:hAnsi="宋体" w:hint="eastAsia"/>
          <w:sz w:val="24"/>
        </w:rPr>
        <w:t>特此承诺</w:t>
      </w:r>
    </w:p>
    <w:p w:rsidR="00DA5D4A" w:rsidRDefault="00761B1E">
      <w:pPr>
        <w:spacing w:line="440" w:lineRule="exact"/>
        <w:jc w:val="right"/>
        <w:rPr>
          <w:rFonts w:hAnsi="宋体"/>
          <w:sz w:val="24"/>
        </w:rPr>
      </w:pPr>
      <w:r>
        <w:rPr>
          <w:rFonts w:hAnsi="宋体" w:hint="eastAsia"/>
          <w:sz w:val="24"/>
        </w:rPr>
        <w:t>投标人：（盖单位章）</w:t>
      </w:r>
    </w:p>
    <w:p w:rsidR="00DA5D4A" w:rsidRDefault="00761B1E">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DA5D4A" w:rsidRDefault="00761B1E">
      <w:pPr>
        <w:spacing w:line="440" w:lineRule="exact"/>
        <w:jc w:val="right"/>
        <w:rPr>
          <w:rFonts w:hAnsi="宋体"/>
          <w:sz w:val="24"/>
        </w:rPr>
      </w:pPr>
      <w:r>
        <w:rPr>
          <w:rFonts w:hAnsi="宋体" w:hint="eastAsia"/>
          <w:sz w:val="24"/>
        </w:rPr>
        <w:t>年月日</w:t>
      </w:r>
    </w:p>
    <w:p w:rsidR="00DA5D4A" w:rsidRDefault="00DA5D4A">
      <w:pPr>
        <w:autoSpaceDE w:val="0"/>
        <w:autoSpaceDN w:val="0"/>
        <w:adjustRightInd w:val="0"/>
        <w:spacing w:line="360" w:lineRule="auto"/>
        <w:ind w:right="215" w:firstLine="420"/>
        <w:jc w:val="center"/>
        <w:rPr>
          <w:rFonts w:hAnsi="宋体"/>
          <w:b/>
          <w:sz w:val="32"/>
        </w:rPr>
      </w:pPr>
    </w:p>
    <w:p w:rsidR="00DA5D4A" w:rsidRDefault="00DA5D4A">
      <w:pPr>
        <w:autoSpaceDE w:val="0"/>
        <w:autoSpaceDN w:val="0"/>
        <w:adjustRightInd w:val="0"/>
        <w:spacing w:line="360" w:lineRule="auto"/>
        <w:ind w:right="215" w:firstLine="420"/>
        <w:jc w:val="center"/>
        <w:rPr>
          <w:rFonts w:hAnsi="宋体"/>
          <w:b/>
          <w:color w:val="0000FF"/>
          <w:sz w:val="32"/>
        </w:rPr>
      </w:pPr>
    </w:p>
    <w:p w:rsidR="00DA5D4A" w:rsidRDefault="00761B1E">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DA5D4A" w:rsidRDefault="00DA5D4A">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A5D4A">
        <w:trPr>
          <w:trHeight w:val="474"/>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DA5D4A" w:rsidRDefault="00DA5D4A" w:rsidP="005D03B5">
            <w:pPr>
              <w:autoSpaceDE w:val="0"/>
              <w:autoSpaceDN w:val="0"/>
              <w:adjustRightInd w:val="0"/>
              <w:spacing w:line="360" w:lineRule="auto"/>
              <w:ind w:left="41" w:right="215" w:hangingChars="17" w:hanging="41"/>
              <w:jc w:val="center"/>
              <w:rPr>
                <w:rFonts w:hAnsi="宋体"/>
                <w:kern w:val="2"/>
                <w:sz w:val="24"/>
                <w:szCs w:val="22"/>
              </w:rPr>
            </w:pPr>
          </w:p>
        </w:tc>
      </w:tr>
      <w:tr w:rsidR="00DA5D4A">
        <w:trPr>
          <w:trHeight w:val="474"/>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74"/>
        </w:trPr>
        <w:tc>
          <w:tcPr>
            <w:tcW w:w="1772" w:type="dxa"/>
            <w:vMerge w:val="restart"/>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147"/>
        </w:trPr>
        <w:tc>
          <w:tcPr>
            <w:tcW w:w="1772" w:type="dxa"/>
            <w:vMerge/>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2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74"/>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74"/>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100"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74"/>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100"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54"/>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DA5D4A">
        <w:trPr>
          <w:trHeight w:val="474"/>
        </w:trPr>
        <w:tc>
          <w:tcPr>
            <w:tcW w:w="1772" w:type="dxa"/>
            <w:vAlign w:val="center"/>
          </w:tcPr>
          <w:p w:rsidR="00DA5D4A" w:rsidRDefault="00761B1E">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74"/>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59"/>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74"/>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59"/>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DA5D4A" w:rsidRDefault="00DA5D4A">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3334"/>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rPr>
                <w:rFonts w:hAnsi="宋体"/>
                <w:kern w:val="2"/>
                <w:sz w:val="24"/>
                <w:szCs w:val="22"/>
              </w:rPr>
            </w:pPr>
          </w:p>
        </w:tc>
      </w:tr>
      <w:tr w:rsidR="00DA5D4A">
        <w:trPr>
          <w:trHeight w:val="948"/>
        </w:trPr>
        <w:tc>
          <w:tcPr>
            <w:tcW w:w="1772"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jc w:val="center"/>
              <w:rPr>
                <w:rFonts w:hAnsi="宋体"/>
                <w:kern w:val="2"/>
                <w:sz w:val="24"/>
                <w:szCs w:val="22"/>
              </w:rPr>
            </w:pPr>
          </w:p>
        </w:tc>
      </w:tr>
    </w:tbl>
    <w:p w:rsidR="00DA5D4A" w:rsidRDefault="00DA5D4A">
      <w:pPr>
        <w:autoSpaceDE w:val="0"/>
        <w:autoSpaceDN w:val="0"/>
        <w:adjustRightInd w:val="0"/>
        <w:spacing w:line="360" w:lineRule="auto"/>
        <w:ind w:right="215" w:firstLine="420"/>
        <w:rPr>
          <w:rFonts w:hAnsi="宋体"/>
          <w:sz w:val="24"/>
        </w:rPr>
      </w:pPr>
    </w:p>
    <w:p w:rsidR="00DA5D4A" w:rsidRDefault="00DA5D4A">
      <w:pPr>
        <w:autoSpaceDE w:val="0"/>
        <w:autoSpaceDN w:val="0"/>
        <w:adjustRightInd w:val="0"/>
        <w:spacing w:line="360" w:lineRule="auto"/>
        <w:ind w:right="215" w:firstLine="420"/>
        <w:rPr>
          <w:rFonts w:hAnsi="宋体"/>
          <w:color w:val="0000FF"/>
          <w:sz w:val="24"/>
        </w:rPr>
      </w:pPr>
    </w:p>
    <w:p w:rsidR="00DA5D4A" w:rsidRDefault="00DA5D4A">
      <w:pPr>
        <w:autoSpaceDE w:val="0"/>
        <w:autoSpaceDN w:val="0"/>
        <w:adjustRightInd w:val="0"/>
        <w:spacing w:line="360" w:lineRule="auto"/>
        <w:ind w:right="215" w:firstLine="420"/>
        <w:rPr>
          <w:rFonts w:hAnsi="宋体"/>
          <w:color w:val="0000FF"/>
          <w:sz w:val="24"/>
        </w:rPr>
      </w:pPr>
    </w:p>
    <w:p w:rsidR="00DA5D4A" w:rsidRDefault="00DA5D4A">
      <w:pPr>
        <w:autoSpaceDE w:val="0"/>
        <w:autoSpaceDN w:val="0"/>
        <w:adjustRightInd w:val="0"/>
        <w:spacing w:line="360" w:lineRule="auto"/>
        <w:ind w:right="215" w:firstLine="420"/>
        <w:rPr>
          <w:rFonts w:hAnsi="宋体"/>
          <w:color w:val="0000FF"/>
          <w:sz w:val="24"/>
        </w:rPr>
      </w:pPr>
    </w:p>
    <w:p w:rsidR="00DA5D4A" w:rsidRDefault="00761B1E">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DA5D4A" w:rsidRDefault="00DA5D4A">
      <w:pPr>
        <w:autoSpaceDE w:val="0"/>
        <w:autoSpaceDN w:val="0"/>
        <w:adjustRightInd w:val="0"/>
        <w:spacing w:line="360" w:lineRule="auto"/>
        <w:ind w:right="215" w:firstLine="420"/>
        <w:jc w:val="center"/>
        <w:rPr>
          <w:rFonts w:hAnsi="宋体"/>
          <w:b/>
          <w:sz w:val="32"/>
          <w:szCs w:val="32"/>
        </w:rPr>
      </w:pPr>
    </w:p>
    <w:p w:rsidR="00DA5D4A" w:rsidRDefault="00DA5D4A">
      <w:pPr>
        <w:pStyle w:val="a0"/>
        <w:ind w:firstLine="340"/>
      </w:pPr>
    </w:p>
    <w:p w:rsidR="00DA5D4A" w:rsidRDefault="00761B1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DA5D4A" w:rsidRDefault="00DA5D4A">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89"/>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1"/>
          <w:jc w:val="center"/>
        </w:trPr>
        <w:tc>
          <w:tcPr>
            <w:tcW w:w="2273" w:type="dxa"/>
            <w:vAlign w:val="center"/>
          </w:tcPr>
          <w:p w:rsidR="00DA5D4A" w:rsidRDefault="00761B1E">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2455"/>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1044"/>
          <w:jc w:val="center"/>
        </w:trPr>
        <w:tc>
          <w:tcPr>
            <w:tcW w:w="2273"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rPr>
                <w:rFonts w:hAnsi="宋体"/>
                <w:kern w:val="2"/>
                <w:sz w:val="24"/>
                <w:szCs w:val="22"/>
              </w:rPr>
            </w:pPr>
          </w:p>
        </w:tc>
      </w:tr>
    </w:tbl>
    <w:p w:rsidR="00DA5D4A" w:rsidRDefault="00DA5D4A">
      <w:pPr>
        <w:autoSpaceDE w:val="0"/>
        <w:autoSpaceDN w:val="0"/>
        <w:adjustRightInd w:val="0"/>
        <w:spacing w:line="360" w:lineRule="auto"/>
        <w:ind w:right="215"/>
        <w:jc w:val="center"/>
        <w:rPr>
          <w:rFonts w:hAnsi="宋体" w:cs="仿宋_GB2312"/>
          <w:b/>
          <w:sz w:val="32"/>
          <w:szCs w:val="32"/>
        </w:rPr>
      </w:pPr>
    </w:p>
    <w:p w:rsidR="00DA5D4A" w:rsidRDefault="00761B1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DA5D4A" w:rsidRDefault="00761B1E">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490"/>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512"/>
        </w:trPr>
        <w:tc>
          <w:tcPr>
            <w:tcW w:w="2349" w:type="dxa"/>
            <w:vAlign w:val="center"/>
          </w:tcPr>
          <w:p w:rsidR="00DA5D4A" w:rsidRDefault="00761B1E">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3250"/>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DA5D4A" w:rsidRDefault="00DA5D4A">
            <w:pPr>
              <w:autoSpaceDE w:val="0"/>
              <w:autoSpaceDN w:val="0"/>
              <w:adjustRightInd w:val="0"/>
              <w:spacing w:line="360" w:lineRule="auto"/>
              <w:ind w:right="215"/>
              <w:rPr>
                <w:rFonts w:hAnsi="宋体"/>
                <w:kern w:val="2"/>
                <w:sz w:val="24"/>
                <w:szCs w:val="22"/>
              </w:rPr>
            </w:pPr>
          </w:p>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jc w:val="center"/>
              <w:rPr>
                <w:rFonts w:hAnsi="宋体"/>
                <w:kern w:val="2"/>
                <w:sz w:val="24"/>
                <w:szCs w:val="22"/>
              </w:rPr>
            </w:pPr>
          </w:p>
        </w:tc>
      </w:tr>
      <w:tr w:rsidR="00DA5D4A">
        <w:trPr>
          <w:trHeight w:val="1240"/>
        </w:trPr>
        <w:tc>
          <w:tcPr>
            <w:tcW w:w="2349" w:type="dxa"/>
            <w:vAlign w:val="center"/>
          </w:tcPr>
          <w:p w:rsidR="00DA5D4A" w:rsidRDefault="00761B1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DA5D4A" w:rsidRDefault="00DA5D4A">
            <w:pPr>
              <w:autoSpaceDE w:val="0"/>
              <w:autoSpaceDN w:val="0"/>
              <w:adjustRightInd w:val="0"/>
              <w:spacing w:line="360" w:lineRule="auto"/>
              <w:ind w:right="215"/>
              <w:jc w:val="center"/>
              <w:rPr>
                <w:rFonts w:hAnsi="宋体"/>
                <w:kern w:val="2"/>
                <w:sz w:val="24"/>
                <w:szCs w:val="22"/>
              </w:rPr>
            </w:pPr>
          </w:p>
          <w:p w:rsidR="00DA5D4A" w:rsidRDefault="00DA5D4A">
            <w:pPr>
              <w:autoSpaceDE w:val="0"/>
              <w:autoSpaceDN w:val="0"/>
              <w:adjustRightInd w:val="0"/>
              <w:spacing w:line="360" w:lineRule="auto"/>
              <w:ind w:right="215"/>
              <w:rPr>
                <w:rFonts w:hAnsi="宋体"/>
                <w:kern w:val="2"/>
                <w:sz w:val="24"/>
                <w:szCs w:val="22"/>
              </w:rPr>
            </w:pPr>
          </w:p>
        </w:tc>
      </w:tr>
    </w:tbl>
    <w:p w:rsidR="00DA5D4A" w:rsidRDefault="00DA5D4A">
      <w:pPr>
        <w:autoSpaceDE w:val="0"/>
        <w:autoSpaceDN w:val="0"/>
        <w:adjustRightInd w:val="0"/>
        <w:spacing w:line="360" w:lineRule="auto"/>
        <w:ind w:right="215"/>
        <w:jc w:val="center"/>
        <w:rPr>
          <w:rFonts w:hAnsi="宋体" w:cs="仿宋_GB2312"/>
          <w:b/>
          <w:sz w:val="32"/>
          <w:szCs w:val="32"/>
        </w:rPr>
      </w:pPr>
    </w:p>
    <w:p w:rsidR="00DA5D4A" w:rsidRDefault="00DA5D4A">
      <w:pPr>
        <w:autoSpaceDE w:val="0"/>
        <w:autoSpaceDN w:val="0"/>
        <w:adjustRightInd w:val="0"/>
        <w:spacing w:line="360" w:lineRule="auto"/>
        <w:ind w:right="215"/>
        <w:rPr>
          <w:rFonts w:hAnsi="宋体" w:cs="仿宋_GB2312"/>
          <w:b/>
          <w:sz w:val="32"/>
          <w:szCs w:val="32"/>
        </w:rPr>
      </w:pPr>
    </w:p>
    <w:p w:rsidR="00DA5D4A" w:rsidRDefault="00761B1E">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DA5D4A" w:rsidRDefault="00761B1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DA5D4A" w:rsidRDefault="00761B1E">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DA5D4A" w:rsidRDefault="00761B1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DA5D4A" w:rsidRDefault="00DA5D4A">
      <w:pPr>
        <w:autoSpaceDE w:val="0"/>
        <w:autoSpaceDN w:val="0"/>
        <w:adjustRightInd w:val="0"/>
        <w:spacing w:line="360" w:lineRule="auto"/>
        <w:ind w:right="215" w:firstLine="640"/>
        <w:rPr>
          <w:rFonts w:hAnsi="宋体"/>
          <w:bCs/>
          <w:color w:val="0000FF"/>
          <w:sz w:val="32"/>
          <w:szCs w:val="32"/>
        </w:rPr>
      </w:pPr>
    </w:p>
    <w:p w:rsidR="00DA5D4A" w:rsidRDefault="00DA5D4A">
      <w:pPr>
        <w:autoSpaceDE w:val="0"/>
        <w:autoSpaceDN w:val="0"/>
        <w:adjustRightInd w:val="0"/>
        <w:spacing w:line="360" w:lineRule="auto"/>
        <w:ind w:right="215" w:firstLine="640"/>
        <w:rPr>
          <w:rFonts w:hAnsi="宋体"/>
          <w:bCs/>
          <w:color w:val="0000FF"/>
          <w:sz w:val="32"/>
          <w:szCs w:val="32"/>
        </w:rPr>
      </w:pPr>
    </w:p>
    <w:p w:rsidR="00DA5D4A" w:rsidRDefault="00DA5D4A">
      <w:pPr>
        <w:autoSpaceDE w:val="0"/>
        <w:autoSpaceDN w:val="0"/>
        <w:adjustRightInd w:val="0"/>
        <w:spacing w:line="360" w:lineRule="auto"/>
        <w:ind w:right="215" w:firstLine="640"/>
        <w:rPr>
          <w:rFonts w:hAnsi="宋体"/>
          <w:bCs/>
          <w:color w:val="0000FF"/>
          <w:sz w:val="32"/>
          <w:szCs w:val="32"/>
        </w:rPr>
      </w:pPr>
    </w:p>
    <w:p w:rsidR="00DA5D4A" w:rsidRDefault="00DA5D4A">
      <w:pPr>
        <w:tabs>
          <w:tab w:val="center" w:pos="4739"/>
        </w:tabs>
        <w:ind w:left="180"/>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ind w:left="180"/>
        <w:jc w:val="right"/>
        <w:rPr>
          <w:color w:val="0000FF"/>
          <w:sz w:val="32"/>
          <w:szCs w:val="32"/>
        </w:rPr>
      </w:pPr>
    </w:p>
    <w:p w:rsidR="00DA5D4A" w:rsidRDefault="00DA5D4A">
      <w:pPr>
        <w:tabs>
          <w:tab w:val="center" w:pos="4739"/>
        </w:tabs>
        <w:rPr>
          <w:color w:val="0000FF"/>
          <w:sz w:val="24"/>
        </w:rPr>
      </w:pPr>
    </w:p>
    <w:p w:rsidR="00DA5D4A" w:rsidRDefault="00DA5D4A">
      <w:pPr>
        <w:tabs>
          <w:tab w:val="center" w:pos="4739"/>
        </w:tabs>
        <w:ind w:left="180"/>
        <w:jc w:val="right"/>
        <w:rPr>
          <w:color w:val="0000FF"/>
          <w:sz w:val="24"/>
        </w:rPr>
      </w:pPr>
    </w:p>
    <w:p w:rsidR="00DA5D4A" w:rsidRDefault="00DA5D4A">
      <w:pPr>
        <w:autoSpaceDE w:val="0"/>
        <w:autoSpaceDN w:val="0"/>
        <w:adjustRightInd w:val="0"/>
        <w:jc w:val="right"/>
        <w:rPr>
          <w:rFonts w:hAnsi="宋体" w:cs="宋体"/>
          <w:sz w:val="24"/>
          <w:szCs w:val="21"/>
        </w:rPr>
      </w:pPr>
    </w:p>
    <w:p w:rsidR="00DA5D4A" w:rsidRDefault="00DA5D4A">
      <w:pPr>
        <w:autoSpaceDE w:val="0"/>
        <w:autoSpaceDN w:val="0"/>
        <w:adjustRightInd w:val="0"/>
        <w:jc w:val="right"/>
        <w:rPr>
          <w:rFonts w:hAnsi="宋体" w:cs="宋体"/>
          <w:sz w:val="23"/>
          <w:u w:val="single"/>
        </w:rPr>
      </w:pPr>
    </w:p>
    <w:p w:rsidR="00DA5D4A" w:rsidRDefault="00761B1E">
      <w:pPr>
        <w:autoSpaceDE w:val="0"/>
        <w:autoSpaceDN w:val="0"/>
        <w:adjustRightInd w:val="0"/>
        <w:jc w:val="center"/>
        <w:rPr>
          <w:rFonts w:hAnsi="宋体" w:cs="宋体"/>
          <w:sz w:val="28"/>
        </w:rPr>
      </w:pPr>
      <w:r>
        <w:rPr>
          <w:rFonts w:hAnsi="宋体" w:cs="宋体" w:hint="eastAsia"/>
          <w:sz w:val="31"/>
        </w:rPr>
        <w:t>（项目名称）</w:t>
      </w:r>
      <w:r>
        <w:rPr>
          <w:rFonts w:hAnsi="宋体" w:cs="宋体" w:hint="eastAsia"/>
          <w:sz w:val="31"/>
        </w:rPr>
        <w:t xml:space="preserve">   </w:t>
      </w:r>
      <w:r>
        <w:rPr>
          <w:rFonts w:hAnsi="宋体" w:cs="宋体" w:hint="eastAsia"/>
          <w:sz w:val="31"/>
        </w:rPr>
        <w:t>标段</w:t>
      </w:r>
    </w:p>
    <w:p w:rsidR="00DA5D4A" w:rsidRDefault="00DA5D4A">
      <w:pPr>
        <w:autoSpaceDE w:val="0"/>
        <w:autoSpaceDN w:val="0"/>
        <w:adjustRightInd w:val="0"/>
        <w:spacing w:line="420" w:lineRule="exact"/>
        <w:ind w:firstLineChars="900" w:firstLine="2520"/>
        <w:jc w:val="left"/>
        <w:rPr>
          <w:rFonts w:hAnsi="宋体" w:cs="宋体"/>
          <w:sz w:val="28"/>
        </w:rPr>
      </w:pPr>
    </w:p>
    <w:p w:rsidR="00DA5D4A" w:rsidRDefault="00DA5D4A">
      <w:pPr>
        <w:autoSpaceDE w:val="0"/>
        <w:autoSpaceDN w:val="0"/>
        <w:adjustRightInd w:val="0"/>
        <w:spacing w:line="420" w:lineRule="exact"/>
        <w:ind w:firstLineChars="900" w:firstLine="2520"/>
        <w:jc w:val="left"/>
        <w:rPr>
          <w:rFonts w:hAnsi="宋体" w:cs="宋体"/>
          <w:sz w:val="28"/>
        </w:rPr>
      </w:pPr>
    </w:p>
    <w:p w:rsidR="00DA5D4A" w:rsidRDefault="00DA5D4A">
      <w:pPr>
        <w:autoSpaceDE w:val="0"/>
        <w:autoSpaceDN w:val="0"/>
        <w:adjustRightInd w:val="0"/>
        <w:spacing w:line="420" w:lineRule="exact"/>
        <w:ind w:firstLineChars="900" w:firstLine="2520"/>
        <w:jc w:val="left"/>
        <w:rPr>
          <w:rFonts w:hAnsi="宋体" w:cs="宋体"/>
          <w:sz w:val="28"/>
        </w:rPr>
      </w:pPr>
    </w:p>
    <w:p w:rsidR="00DA5D4A" w:rsidRDefault="00DA5D4A">
      <w:pPr>
        <w:autoSpaceDE w:val="0"/>
        <w:autoSpaceDN w:val="0"/>
        <w:adjustRightInd w:val="0"/>
        <w:spacing w:line="420" w:lineRule="exact"/>
        <w:jc w:val="left"/>
        <w:rPr>
          <w:rFonts w:hAnsi="宋体" w:cs="宋体"/>
          <w:sz w:val="28"/>
        </w:rPr>
      </w:pPr>
    </w:p>
    <w:p w:rsidR="00DA5D4A" w:rsidRDefault="00DA5D4A">
      <w:pPr>
        <w:autoSpaceDE w:val="0"/>
        <w:autoSpaceDN w:val="0"/>
        <w:adjustRightInd w:val="0"/>
        <w:rPr>
          <w:rFonts w:hAnsi="宋体" w:cs="宋体"/>
          <w:b/>
          <w:spacing w:val="60"/>
          <w:sz w:val="70"/>
        </w:rPr>
      </w:pPr>
    </w:p>
    <w:p w:rsidR="00DA5D4A" w:rsidRDefault="00DA5D4A">
      <w:pPr>
        <w:autoSpaceDE w:val="0"/>
        <w:autoSpaceDN w:val="0"/>
        <w:adjustRightInd w:val="0"/>
        <w:jc w:val="center"/>
        <w:rPr>
          <w:rFonts w:hAnsi="宋体" w:cs="宋体"/>
          <w:b/>
          <w:spacing w:val="60"/>
          <w:sz w:val="70"/>
        </w:rPr>
      </w:pPr>
    </w:p>
    <w:p w:rsidR="00DA5D4A" w:rsidRDefault="00761B1E">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DA5D4A" w:rsidRDefault="00761B1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w:t>
      </w:r>
      <w:r>
        <w:rPr>
          <w:rFonts w:hAnsi="宋体" w:cs="宋体" w:hint="eastAsia"/>
          <w:bCs/>
          <w:color w:val="000000" w:themeColor="text1"/>
          <w:sz w:val="32"/>
          <w:szCs w:val="22"/>
        </w:rPr>
        <w:t>20</w:t>
      </w:r>
      <w:r>
        <w:rPr>
          <w:rFonts w:hAnsi="宋体" w:cs="宋体" w:hint="eastAsia"/>
          <w:bCs/>
          <w:color w:val="000000" w:themeColor="text1"/>
          <w:sz w:val="32"/>
          <w:szCs w:val="22"/>
        </w:rPr>
        <w:t>〕</w:t>
      </w:r>
      <w:r>
        <w:rPr>
          <w:rFonts w:hAnsi="宋体" w:cs="宋体" w:hint="eastAsia"/>
          <w:bCs/>
          <w:color w:val="000000" w:themeColor="text1"/>
          <w:sz w:val="32"/>
          <w:szCs w:val="22"/>
        </w:rPr>
        <w:t>53</w:t>
      </w:r>
      <w:r>
        <w:rPr>
          <w:rFonts w:hAnsi="宋体" w:cs="宋体" w:hint="eastAsia"/>
          <w:bCs/>
          <w:color w:val="000000" w:themeColor="text1"/>
          <w:sz w:val="32"/>
          <w:szCs w:val="22"/>
        </w:rPr>
        <w:t>号</w:t>
      </w:r>
    </w:p>
    <w:p w:rsidR="00DA5D4A" w:rsidRDefault="00761B1E">
      <w:pPr>
        <w:autoSpaceDE w:val="0"/>
        <w:autoSpaceDN w:val="0"/>
        <w:adjustRightInd w:val="0"/>
        <w:jc w:val="center"/>
        <w:rPr>
          <w:rFonts w:hAnsi="宋体" w:cs="宋体"/>
          <w:sz w:val="44"/>
        </w:rPr>
      </w:pPr>
      <w:r>
        <w:rPr>
          <w:rFonts w:hAnsi="宋体" w:cs="宋体" w:hint="eastAsia"/>
          <w:sz w:val="44"/>
        </w:rPr>
        <w:t>（技术标）</w:t>
      </w:r>
    </w:p>
    <w:p w:rsidR="00DA5D4A" w:rsidRDefault="00DA5D4A">
      <w:pPr>
        <w:autoSpaceDE w:val="0"/>
        <w:autoSpaceDN w:val="0"/>
        <w:adjustRightInd w:val="0"/>
        <w:spacing w:line="420" w:lineRule="exact"/>
        <w:jc w:val="center"/>
        <w:rPr>
          <w:rFonts w:hAnsi="宋体" w:cs="宋体"/>
          <w:sz w:val="44"/>
        </w:rPr>
      </w:pPr>
    </w:p>
    <w:p w:rsidR="00DA5D4A" w:rsidRDefault="00DA5D4A">
      <w:pPr>
        <w:autoSpaceDE w:val="0"/>
        <w:autoSpaceDN w:val="0"/>
        <w:adjustRightInd w:val="0"/>
        <w:spacing w:line="420" w:lineRule="exact"/>
        <w:jc w:val="center"/>
        <w:rPr>
          <w:rFonts w:hAnsi="宋体" w:cs="宋体"/>
          <w:sz w:val="44"/>
        </w:rPr>
      </w:pPr>
    </w:p>
    <w:p w:rsidR="00DA5D4A" w:rsidRDefault="00DA5D4A">
      <w:pPr>
        <w:autoSpaceDE w:val="0"/>
        <w:autoSpaceDN w:val="0"/>
        <w:adjustRightInd w:val="0"/>
        <w:spacing w:line="420" w:lineRule="exact"/>
        <w:jc w:val="center"/>
        <w:rPr>
          <w:rFonts w:hAnsi="宋体" w:cs="宋体"/>
          <w:sz w:val="44"/>
        </w:rPr>
      </w:pPr>
    </w:p>
    <w:p w:rsidR="00DA5D4A" w:rsidRDefault="00DA5D4A">
      <w:pPr>
        <w:pStyle w:val="a0"/>
        <w:ind w:firstLineChars="0" w:firstLine="0"/>
        <w:rPr>
          <w:rFonts w:hAnsi="宋体" w:cs="宋体"/>
          <w:sz w:val="44"/>
        </w:rPr>
      </w:pPr>
    </w:p>
    <w:p w:rsidR="00DA5D4A" w:rsidRDefault="00DA5D4A">
      <w:pPr>
        <w:pStyle w:val="a0"/>
        <w:ind w:firstLine="440"/>
        <w:rPr>
          <w:rFonts w:hAnsi="宋体" w:cs="宋体"/>
          <w:sz w:val="44"/>
        </w:rPr>
      </w:pPr>
    </w:p>
    <w:p w:rsidR="00DA5D4A" w:rsidRDefault="00DA5D4A">
      <w:pPr>
        <w:autoSpaceDE w:val="0"/>
        <w:autoSpaceDN w:val="0"/>
        <w:adjustRightInd w:val="0"/>
        <w:spacing w:line="420" w:lineRule="exact"/>
        <w:jc w:val="center"/>
        <w:rPr>
          <w:rFonts w:hAnsi="宋体" w:cs="宋体"/>
          <w:sz w:val="44"/>
        </w:rPr>
      </w:pPr>
    </w:p>
    <w:p w:rsidR="00DA5D4A" w:rsidRDefault="00DA5D4A">
      <w:pPr>
        <w:pStyle w:val="Default"/>
        <w:jc w:val="center"/>
        <w:rPr>
          <w:rFonts w:hAnsi="宋体"/>
          <w:color w:val="auto"/>
          <w:sz w:val="23"/>
          <w:u w:val="single"/>
        </w:rPr>
      </w:pPr>
    </w:p>
    <w:p w:rsidR="00DA5D4A" w:rsidRDefault="00DA5D4A">
      <w:pPr>
        <w:pStyle w:val="Default"/>
        <w:spacing w:line="400" w:lineRule="exact"/>
        <w:jc w:val="center"/>
        <w:rPr>
          <w:rFonts w:hAnsi="宋体"/>
          <w:color w:val="auto"/>
          <w:sz w:val="23"/>
        </w:rPr>
      </w:pPr>
    </w:p>
    <w:p w:rsidR="00DA5D4A" w:rsidRDefault="00DA5D4A">
      <w:pPr>
        <w:pStyle w:val="Default"/>
        <w:spacing w:line="400" w:lineRule="exact"/>
        <w:jc w:val="center"/>
        <w:rPr>
          <w:rFonts w:hAnsi="宋体"/>
          <w:color w:val="auto"/>
          <w:sz w:val="23"/>
        </w:rPr>
      </w:pPr>
    </w:p>
    <w:p w:rsidR="00DA5D4A" w:rsidRDefault="00DA5D4A">
      <w:pPr>
        <w:pStyle w:val="Default"/>
        <w:spacing w:line="400" w:lineRule="exact"/>
        <w:jc w:val="center"/>
        <w:rPr>
          <w:rFonts w:hAnsi="宋体"/>
          <w:color w:val="auto"/>
          <w:sz w:val="23"/>
        </w:rPr>
      </w:pPr>
    </w:p>
    <w:p w:rsidR="00DA5D4A" w:rsidRDefault="00DA5D4A">
      <w:pPr>
        <w:pStyle w:val="Default"/>
        <w:spacing w:line="400" w:lineRule="exact"/>
        <w:jc w:val="center"/>
        <w:rPr>
          <w:rFonts w:hAnsi="宋体"/>
          <w:color w:val="auto"/>
          <w:sz w:val="23"/>
        </w:rPr>
      </w:pPr>
    </w:p>
    <w:p w:rsidR="00DA5D4A" w:rsidRDefault="00761B1E">
      <w:pPr>
        <w:pStyle w:val="Default"/>
        <w:spacing w:line="400" w:lineRule="exact"/>
        <w:jc w:val="center"/>
        <w:rPr>
          <w:rFonts w:hAnsi="宋体"/>
          <w:color w:val="auto"/>
          <w:sz w:val="23"/>
          <w:u w:val="single"/>
        </w:rPr>
      </w:pPr>
      <w:r>
        <w:rPr>
          <w:rFonts w:hAnsi="宋体" w:hint="eastAsia"/>
          <w:color w:val="auto"/>
          <w:sz w:val="23"/>
        </w:rPr>
        <w:t>投标人：（盖单位章）</w:t>
      </w:r>
    </w:p>
    <w:p w:rsidR="00DA5D4A" w:rsidRDefault="00761B1E">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DA5D4A" w:rsidRDefault="00761B1E">
      <w:pPr>
        <w:pStyle w:val="Default"/>
        <w:spacing w:line="400" w:lineRule="exact"/>
        <w:jc w:val="center"/>
        <w:rPr>
          <w:rFonts w:hAnsi="宋体"/>
          <w:color w:val="auto"/>
          <w:sz w:val="23"/>
          <w:u w:val="single"/>
        </w:rPr>
      </w:pPr>
      <w:r>
        <w:rPr>
          <w:rFonts w:hAnsi="宋体" w:hint="eastAsia"/>
          <w:color w:val="auto"/>
          <w:sz w:val="23"/>
        </w:rPr>
        <w:t>年月日</w:t>
      </w:r>
    </w:p>
    <w:p w:rsidR="00DA5D4A" w:rsidRDefault="00DA5D4A">
      <w:pPr>
        <w:autoSpaceDE w:val="0"/>
        <w:autoSpaceDN w:val="0"/>
        <w:adjustRightInd w:val="0"/>
        <w:spacing w:line="420" w:lineRule="exact"/>
        <w:jc w:val="left"/>
        <w:rPr>
          <w:rFonts w:hAnsi="宋体" w:cs="宋体"/>
          <w:b/>
          <w:sz w:val="44"/>
        </w:rPr>
      </w:pPr>
    </w:p>
    <w:p w:rsidR="00DA5D4A" w:rsidRDefault="00DA5D4A">
      <w:pPr>
        <w:autoSpaceDE w:val="0"/>
        <w:autoSpaceDN w:val="0"/>
        <w:spacing w:line="540" w:lineRule="exact"/>
        <w:rPr>
          <w:rFonts w:hAnsi="宋体" w:cs="宋体"/>
          <w:b/>
          <w:sz w:val="36"/>
          <w:szCs w:val="36"/>
        </w:rPr>
      </w:pPr>
    </w:p>
    <w:p w:rsidR="00DA5D4A" w:rsidRDefault="00761B1E">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DA5D4A" w:rsidRDefault="00DA5D4A">
      <w:pPr>
        <w:autoSpaceDE w:val="0"/>
        <w:autoSpaceDN w:val="0"/>
        <w:spacing w:line="360" w:lineRule="auto"/>
        <w:jc w:val="center"/>
        <w:rPr>
          <w:rFonts w:ascii="仿宋_GB2312" w:eastAsia="仿宋_GB2312" w:hAnsi="宋体" w:cs="宋体"/>
          <w:b/>
          <w:sz w:val="36"/>
          <w:szCs w:val="36"/>
        </w:rPr>
      </w:pP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DA5D4A" w:rsidRDefault="00761B1E">
      <w:pPr>
        <w:autoSpaceDE w:val="0"/>
        <w:autoSpaceDN w:val="0"/>
        <w:spacing w:line="60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DA5D4A" w:rsidRDefault="00DA5D4A">
      <w:pPr>
        <w:tabs>
          <w:tab w:val="center" w:pos="4739"/>
        </w:tabs>
        <w:ind w:left="180"/>
        <w:rPr>
          <w:rFonts w:hAnsi="宋体" w:cs="宋体"/>
          <w:b/>
          <w:sz w:val="26"/>
          <w:szCs w:val="26"/>
        </w:rPr>
      </w:pPr>
    </w:p>
    <w:p w:rsidR="00DA5D4A" w:rsidRDefault="00DA5D4A">
      <w:pPr>
        <w:tabs>
          <w:tab w:val="center" w:pos="4739"/>
        </w:tabs>
        <w:ind w:left="180"/>
        <w:rPr>
          <w:rFonts w:hAnsi="宋体" w:cs="TimesNewRomanPSMT"/>
          <w:color w:val="0000FF"/>
          <w:sz w:val="18"/>
          <w:szCs w:val="18"/>
        </w:rPr>
      </w:pPr>
    </w:p>
    <w:p w:rsidR="00DA5D4A" w:rsidRDefault="00DA5D4A">
      <w:pPr>
        <w:autoSpaceDE w:val="0"/>
        <w:autoSpaceDN w:val="0"/>
        <w:adjustRightInd w:val="0"/>
        <w:spacing w:line="420" w:lineRule="exact"/>
        <w:rPr>
          <w:rFonts w:hAnsi="宋体" w:cs="宋体"/>
          <w:b/>
          <w:color w:val="0000FF"/>
          <w:sz w:val="26"/>
          <w:szCs w:val="26"/>
        </w:rPr>
      </w:pPr>
    </w:p>
    <w:sectPr w:rsidR="00DA5D4A" w:rsidSect="00DA5D4A">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B1E" w:rsidRDefault="00761B1E" w:rsidP="00DA5D4A">
      <w:r>
        <w:separator/>
      </w:r>
    </w:p>
  </w:endnote>
  <w:endnote w:type="continuationSeparator" w:id="1">
    <w:p w:rsidR="00761B1E" w:rsidRDefault="00761B1E" w:rsidP="00DA5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4A" w:rsidRDefault="00DA5D4A">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DA5D4A" w:rsidRDefault="00DA5D4A"/>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4A" w:rsidRDefault="00DA5D4A">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DA5D4A" w:rsidRDefault="00DA5D4A">
                <w:pPr>
                  <w:snapToGrid w:val="0"/>
                  <w:rPr>
                    <w:sz w:val="18"/>
                  </w:rPr>
                </w:pPr>
                <w:r>
                  <w:rPr>
                    <w:rFonts w:hint="eastAsia"/>
                    <w:sz w:val="18"/>
                  </w:rPr>
                  <w:fldChar w:fldCharType="begin"/>
                </w:r>
                <w:r w:rsidR="00761B1E">
                  <w:rPr>
                    <w:rFonts w:hint="eastAsia"/>
                    <w:sz w:val="18"/>
                  </w:rPr>
                  <w:instrText xml:space="preserve"> PAGE  \* MERGEFORMAT </w:instrText>
                </w:r>
                <w:r>
                  <w:rPr>
                    <w:rFonts w:hint="eastAsia"/>
                    <w:sz w:val="18"/>
                  </w:rPr>
                  <w:fldChar w:fldCharType="separate"/>
                </w:r>
                <w:r w:rsidR="00761B1E">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4A" w:rsidRDefault="00DA5D4A">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DA5D4A" w:rsidRDefault="00DA5D4A">
                <w:pPr>
                  <w:snapToGrid w:val="0"/>
                  <w:rPr>
                    <w:sz w:val="18"/>
                  </w:rPr>
                </w:pPr>
                <w:r>
                  <w:rPr>
                    <w:rFonts w:hint="eastAsia"/>
                    <w:sz w:val="18"/>
                  </w:rPr>
                  <w:fldChar w:fldCharType="begin"/>
                </w:r>
                <w:r w:rsidR="00761B1E">
                  <w:rPr>
                    <w:rFonts w:hint="eastAsia"/>
                    <w:sz w:val="18"/>
                  </w:rPr>
                  <w:instrText xml:space="preserve"> PAGE  \* MERGEFORMAT </w:instrText>
                </w:r>
                <w:r>
                  <w:rPr>
                    <w:rFonts w:hint="eastAsia"/>
                    <w:sz w:val="18"/>
                  </w:rPr>
                  <w:fldChar w:fldCharType="separate"/>
                </w:r>
                <w:r w:rsidR="005D03B5">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DA5D4A" w:rsidRDefault="00761B1E">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4A" w:rsidRDefault="00DA5D4A">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DA5D4A" w:rsidRDefault="00DA5D4A">
                <w:pPr>
                  <w:snapToGrid w:val="0"/>
                  <w:rPr>
                    <w:sz w:val="18"/>
                  </w:rPr>
                </w:pPr>
                <w:r>
                  <w:rPr>
                    <w:rFonts w:hint="eastAsia"/>
                    <w:sz w:val="18"/>
                  </w:rPr>
                  <w:fldChar w:fldCharType="begin"/>
                </w:r>
                <w:r w:rsidR="00761B1E">
                  <w:rPr>
                    <w:rFonts w:hint="eastAsia"/>
                    <w:sz w:val="18"/>
                  </w:rPr>
                  <w:instrText xml:space="preserve"> PAGE  \* MERGEFORMAT </w:instrText>
                </w:r>
                <w:r>
                  <w:rPr>
                    <w:rFonts w:hint="eastAsia"/>
                    <w:sz w:val="18"/>
                  </w:rPr>
                  <w:fldChar w:fldCharType="separate"/>
                </w:r>
                <w:r w:rsidR="005D03B5">
                  <w:rPr>
                    <w:noProof/>
                    <w:sz w:val="18"/>
                  </w:rPr>
                  <w:t>37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DA5D4A" w:rsidRDefault="00DA5D4A">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4A" w:rsidRDefault="00DA5D4A">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DA5D4A" w:rsidRDefault="00DA5D4A">
                <w:pPr>
                  <w:snapToGrid w:val="0"/>
                  <w:rPr>
                    <w:sz w:val="18"/>
                  </w:rPr>
                </w:pPr>
                <w:r>
                  <w:rPr>
                    <w:rFonts w:hint="eastAsia"/>
                    <w:sz w:val="18"/>
                  </w:rPr>
                  <w:fldChar w:fldCharType="begin"/>
                </w:r>
                <w:r w:rsidR="00761B1E">
                  <w:rPr>
                    <w:rFonts w:hint="eastAsia"/>
                    <w:sz w:val="18"/>
                  </w:rPr>
                  <w:instrText xml:space="preserve"> PAGE  \* MERGEFORMAT </w:instrText>
                </w:r>
                <w:r>
                  <w:rPr>
                    <w:rFonts w:hint="eastAsia"/>
                    <w:sz w:val="18"/>
                  </w:rPr>
                  <w:fldChar w:fldCharType="separate"/>
                </w:r>
                <w:r w:rsidR="005D03B5">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B1E" w:rsidRDefault="00761B1E" w:rsidP="00DA5D4A">
      <w:r>
        <w:separator/>
      </w:r>
    </w:p>
  </w:footnote>
  <w:footnote w:type="continuationSeparator" w:id="1">
    <w:p w:rsidR="00761B1E" w:rsidRDefault="00761B1E" w:rsidP="00DA5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05E1"/>
    <w:multiLevelType w:val="singleLevel"/>
    <w:tmpl w:val="576405E1"/>
    <w:lvl w:ilvl="0">
      <w:start w:val="2"/>
      <w:numFmt w:val="decimal"/>
      <w:suff w:val="nothing"/>
      <w:lvlText w:val="%1、"/>
      <w:lvlJc w:val="left"/>
    </w:lvl>
  </w:abstractNum>
  <w:abstractNum w:abstractNumId="1">
    <w:nsid w:val="576406D4"/>
    <w:multiLevelType w:val="singleLevel"/>
    <w:tmpl w:val="576406D4"/>
    <w:lvl w:ilvl="0">
      <w:start w:val="4"/>
      <w:numFmt w:val="decimal"/>
      <w:suff w:val="nothing"/>
      <w:lvlText w:val="%1、"/>
      <w:lvlJc w:val="left"/>
    </w:lvl>
  </w:abstractNum>
  <w:abstractNum w:abstractNumId="2">
    <w:nsid w:val="5A73B3EB"/>
    <w:multiLevelType w:val="singleLevel"/>
    <w:tmpl w:val="5A73B3EB"/>
    <w:lvl w:ilvl="0">
      <w:start w:val="1"/>
      <w:numFmt w:val="chineseCounting"/>
      <w:suff w:val="nothing"/>
      <w:lvlText w:val="%1、"/>
      <w:lvlJc w:val="left"/>
    </w:lvl>
  </w:abstractNum>
  <w:abstractNum w:abstractNumId="3">
    <w:nsid w:val="5A9F875C"/>
    <w:multiLevelType w:val="singleLevel"/>
    <w:tmpl w:val="5A9F875C"/>
    <w:lvl w:ilvl="0">
      <w:start w:val="1"/>
      <w:numFmt w:val="chineseCounting"/>
      <w:suff w:val="space"/>
      <w:lvlText w:val="第%1章"/>
      <w:lvlJc w:val="left"/>
    </w:lvl>
  </w:abstractNum>
  <w:abstractNum w:abstractNumId="4">
    <w:nsid w:val="7A188572"/>
    <w:multiLevelType w:val="singleLevel"/>
    <w:tmpl w:val="7A188572"/>
    <w:lvl w:ilvl="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566AE"/>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D03B5"/>
    <w:rsid w:val="005E1B1D"/>
    <w:rsid w:val="005F5DB4"/>
    <w:rsid w:val="0061138F"/>
    <w:rsid w:val="0061516E"/>
    <w:rsid w:val="006321AA"/>
    <w:rsid w:val="00661C56"/>
    <w:rsid w:val="00670388"/>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1B1E"/>
    <w:rsid w:val="007675A2"/>
    <w:rsid w:val="007A249B"/>
    <w:rsid w:val="007B649B"/>
    <w:rsid w:val="007C65BC"/>
    <w:rsid w:val="007E6E4C"/>
    <w:rsid w:val="007F00E2"/>
    <w:rsid w:val="008100C7"/>
    <w:rsid w:val="0081250A"/>
    <w:rsid w:val="0081767F"/>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0810"/>
    <w:rsid w:val="00AA1746"/>
    <w:rsid w:val="00AB4AE3"/>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A7BDD"/>
    <w:rsid w:val="00CD7C23"/>
    <w:rsid w:val="00CF455D"/>
    <w:rsid w:val="00D14B49"/>
    <w:rsid w:val="00D23424"/>
    <w:rsid w:val="00D30BB3"/>
    <w:rsid w:val="00D763A0"/>
    <w:rsid w:val="00D76418"/>
    <w:rsid w:val="00DA20B7"/>
    <w:rsid w:val="00DA29A1"/>
    <w:rsid w:val="00DA2BDF"/>
    <w:rsid w:val="00DA3EDB"/>
    <w:rsid w:val="00DA5D4A"/>
    <w:rsid w:val="00DE66BC"/>
    <w:rsid w:val="00DF7149"/>
    <w:rsid w:val="00E10CA0"/>
    <w:rsid w:val="00E1107C"/>
    <w:rsid w:val="00E26CD1"/>
    <w:rsid w:val="00E44B4D"/>
    <w:rsid w:val="00E52A0A"/>
    <w:rsid w:val="00E538F9"/>
    <w:rsid w:val="00E66398"/>
    <w:rsid w:val="00E97699"/>
    <w:rsid w:val="00EA5008"/>
    <w:rsid w:val="00EA665F"/>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2F0240"/>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7C3934"/>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E54D69"/>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4F16F5"/>
    <w:rsid w:val="18520930"/>
    <w:rsid w:val="18564AEC"/>
    <w:rsid w:val="185C2A97"/>
    <w:rsid w:val="18631BD8"/>
    <w:rsid w:val="186A4CA4"/>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7111A"/>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31E80"/>
    <w:rsid w:val="19ED6518"/>
    <w:rsid w:val="19F55C70"/>
    <w:rsid w:val="19FA7739"/>
    <w:rsid w:val="1A031C47"/>
    <w:rsid w:val="1A1148C1"/>
    <w:rsid w:val="1A1623AD"/>
    <w:rsid w:val="1A270C4F"/>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92CA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5C5899"/>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E94991"/>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2614E1"/>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946F27"/>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DA47CE"/>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61205"/>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70CE8"/>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477838"/>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3C292D"/>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72C98"/>
    <w:rsid w:val="4B59231A"/>
    <w:rsid w:val="4B5D3849"/>
    <w:rsid w:val="4B6A1344"/>
    <w:rsid w:val="4B6C2C64"/>
    <w:rsid w:val="4B7756BC"/>
    <w:rsid w:val="4B807F0D"/>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4B5583"/>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8574D"/>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4F1F0A"/>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06E17"/>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3A0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47FFE"/>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E54553"/>
    <w:rsid w:val="64F46FD2"/>
    <w:rsid w:val="64F549AC"/>
    <w:rsid w:val="64F8178D"/>
    <w:rsid w:val="650B7D2C"/>
    <w:rsid w:val="65290E28"/>
    <w:rsid w:val="65295741"/>
    <w:rsid w:val="652E2E79"/>
    <w:rsid w:val="653D1103"/>
    <w:rsid w:val="65483DA3"/>
    <w:rsid w:val="65621FA1"/>
    <w:rsid w:val="656B693C"/>
    <w:rsid w:val="65727D75"/>
    <w:rsid w:val="65942986"/>
    <w:rsid w:val="65970A16"/>
    <w:rsid w:val="659956C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47598"/>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183B7B"/>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186D01"/>
    <w:rsid w:val="733077BC"/>
    <w:rsid w:val="733D6593"/>
    <w:rsid w:val="734F7676"/>
    <w:rsid w:val="7355190C"/>
    <w:rsid w:val="735603D8"/>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2E0D1C"/>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4BB7"/>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B6C36"/>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A5D4A"/>
    <w:pPr>
      <w:widowControl w:val="0"/>
      <w:jc w:val="both"/>
    </w:pPr>
    <w:rPr>
      <w:rFonts w:ascii="宋体"/>
      <w:sz w:val="34"/>
    </w:rPr>
  </w:style>
  <w:style w:type="paragraph" w:styleId="1">
    <w:name w:val="heading 1"/>
    <w:basedOn w:val="a"/>
    <w:next w:val="a"/>
    <w:qFormat/>
    <w:rsid w:val="00DA5D4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A5D4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A5D4A"/>
    <w:pPr>
      <w:keepNext/>
      <w:keepLines/>
      <w:spacing w:before="260" w:after="260" w:line="416" w:lineRule="auto"/>
      <w:outlineLvl w:val="2"/>
    </w:pPr>
    <w:rPr>
      <w:b/>
      <w:bCs/>
      <w:sz w:val="32"/>
      <w:szCs w:val="32"/>
    </w:rPr>
  </w:style>
  <w:style w:type="paragraph" w:styleId="4">
    <w:name w:val="heading 4"/>
    <w:basedOn w:val="a"/>
    <w:next w:val="a"/>
    <w:qFormat/>
    <w:rsid w:val="00DA5D4A"/>
    <w:pPr>
      <w:keepNext/>
      <w:keepLines/>
      <w:spacing w:line="360" w:lineRule="auto"/>
      <w:outlineLvl w:val="3"/>
    </w:pPr>
    <w:rPr>
      <w:rFonts w:ascii="Arial" w:hAnsi="Arial"/>
      <w:b/>
      <w:bCs/>
      <w:szCs w:val="28"/>
    </w:rPr>
  </w:style>
  <w:style w:type="paragraph" w:styleId="5">
    <w:name w:val="heading 5"/>
    <w:basedOn w:val="a"/>
    <w:next w:val="a"/>
    <w:qFormat/>
    <w:rsid w:val="00DA5D4A"/>
    <w:pPr>
      <w:keepNext/>
      <w:keepLines/>
      <w:spacing w:before="280" w:after="290" w:line="376" w:lineRule="auto"/>
      <w:outlineLvl w:val="4"/>
    </w:pPr>
    <w:rPr>
      <w:b/>
      <w:bCs/>
      <w:sz w:val="28"/>
      <w:szCs w:val="28"/>
    </w:rPr>
  </w:style>
  <w:style w:type="paragraph" w:styleId="6">
    <w:name w:val="heading 6"/>
    <w:basedOn w:val="a"/>
    <w:next w:val="a"/>
    <w:qFormat/>
    <w:rsid w:val="00DA5D4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A5D4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A5D4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A5D4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DA5D4A"/>
    <w:pPr>
      <w:ind w:firstLineChars="100" w:firstLine="420"/>
    </w:pPr>
  </w:style>
  <w:style w:type="paragraph" w:styleId="a4">
    <w:name w:val="Body Text"/>
    <w:basedOn w:val="a"/>
    <w:link w:val="Char0"/>
    <w:qFormat/>
    <w:rsid w:val="00DA5D4A"/>
    <w:pPr>
      <w:spacing w:after="120"/>
    </w:pPr>
  </w:style>
  <w:style w:type="paragraph" w:styleId="20">
    <w:name w:val="Body Text First Indent 2"/>
    <w:basedOn w:val="a5"/>
    <w:next w:val="a"/>
    <w:qFormat/>
    <w:rsid w:val="00DA5D4A"/>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DA5D4A"/>
    <w:pPr>
      <w:spacing w:after="120"/>
      <w:ind w:leftChars="200" w:left="420"/>
    </w:pPr>
  </w:style>
  <w:style w:type="paragraph" w:styleId="a6">
    <w:name w:val="Normal Indent"/>
    <w:basedOn w:val="a"/>
    <w:qFormat/>
    <w:rsid w:val="00DA5D4A"/>
    <w:pPr>
      <w:ind w:firstLineChars="200" w:firstLine="420"/>
    </w:pPr>
  </w:style>
  <w:style w:type="paragraph" w:styleId="a7">
    <w:name w:val="Document Map"/>
    <w:basedOn w:val="a"/>
    <w:semiHidden/>
    <w:qFormat/>
    <w:rsid w:val="00DA5D4A"/>
    <w:pPr>
      <w:shd w:val="clear" w:color="auto" w:fill="000080"/>
    </w:pPr>
  </w:style>
  <w:style w:type="paragraph" w:styleId="a8">
    <w:name w:val="annotation text"/>
    <w:basedOn w:val="a"/>
    <w:qFormat/>
    <w:rsid w:val="00DA5D4A"/>
    <w:pPr>
      <w:jc w:val="left"/>
    </w:pPr>
  </w:style>
  <w:style w:type="paragraph" w:styleId="30">
    <w:name w:val="Body Text 3"/>
    <w:basedOn w:val="a"/>
    <w:qFormat/>
    <w:rsid w:val="00DA5D4A"/>
    <w:rPr>
      <w:sz w:val="24"/>
    </w:rPr>
  </w:style>
  <w:style w:type="paragraph" w:styleId="31">
    <w:name w:val="toc 3"/>
    <w:basedOn w:val="a"/>
    <w:next w:val="a"/>
    <w:semiHidden/>
    <w:qFormat/>
    <w:rsid w:val="00DA5D4A"/>
    <w:pPr>
      <w:ind w:leftChars="400" w:left="840"/>
    </w:pPr>
  </w:style>
  <w:style w:type="paragraph" w:styleId="a9">
    <w:name w:val="Plain Text"/>
    <w:basedOn w:val="a"/>
    <w:link w:val="Char1"/>
    <w:qFormat/>
    <w:rsid w:val="00DA5D4A"/>
    <w:rPr>
      <w:rFonts w:hAnsi="Courier New" w:cs="Courier New"/>
      <w:kern w:val="2"/>
      <w:sz w:val="21"/>
      <w:szCs w:val="21"/>
    </w:rPr>
  </w:style>
  <w:style w:type="paragraph" w:styleId="aa">
    <w:name w:val="Date"/>
    <w:basedOn w:val="a"/>
    <w:next w:val="a"/>
    <w:qFormat/>
    <w:rsid w:val="00DA5D4A"/>
    <w:pPr>
      <w:ind w:leftChars="2500" w:left="100"/>
    </w:pPr>
  </w:style>
  <w:style w:type="paragraph" w:styleId="21">
    <w:name w:val="Body Text Indent 2"/>
    <w:basedOn w:val="a"/>
    <w:qFormat/>
    <w:rsid w:val="00DA5D4A"/>
    <w:pPr>
      <w:spacing w:after="120" w:line="480" w:lineRule="auto"/>
      <w:ind w:leftChars="200" w:left="420"/>
    </w:pPr>
  </w:style>
  <w:style w:type="paragraph" w:styleId="ab">
    <w:name w:val="Balloon Text"/>
    <w:basedOn w:val="a"/>
    <w:semiHidden/>
    <w:qFormat/>
    <w:rsid w:val="00DA5D4A"/>
    <w:rPr>
      <w:sz w:val="18"/>
      <w:szCs w:val="18"/>
    </w:rPr>
  </w:style>
  <w:style w:type="paragraph" w:styleId="ac">
    <w:name w:val="footer"/>
    <w:basedOn w:val="a"/>
    <w:link w:val="Char2"/>
    <w:qFormat/>
    <w:rsid w:val="00DA5D4A"/>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DA5D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DA5D4A"/>
    <w:pPr>
      <w:tabs>
        <w:tab w:val="right" w:leader="dot" w:pos="9060"/>
      </w:tabs>
      <w:spacing w:line="580" w:lineRule="exact"/>
    </w:pPr>
    <w:rPr>
      <w:rFonts w:ascii="黑体" w:eastAsia="黑体" w:hAnsi="宋体" w:cs="TimesNewRomanPSMT"/>
    </w:rPr>
  </w:style>
  <w:style w:type="paragraph" w:styleId="32">
    <w:name w:val="Body Text Indent 3"/>
    <w:basedOn w:val="a"/>
    <w:qFormat/>
    <w:rsid w:val="00DA5D4A"/>
    <w:pPr>
      <w:ind w:firstLineChars="200" w:firstLine="420"/>
    </w:pPr>
    <w:rPr>
      <w:rFonts w:hAnsi="宋体"/>
    </w:rPr>
  </w:style>
  <w:style w:type="paragraph" w:styleId="ae">
    <w:name w:val="Message Header"/>
    <w:basedOn w:val="a"/>
    <w:qFormat/>
    <w:rsid w:val="00DA5D4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DA5D4A"/>
    <w:pPr>
      <w:widowControl/>
      <w:spacing w:before="100" w:beforeAutospacing="1" w:after="100" w:afterAutospacing="1"/>
      <w:jc w:val="left"/>
    </w:pPr>
    <w:rPr>
      <w:rFonts w:hAnsi="宋体" w:cs="宋体"/>
      <w:sz w:val="24"/>
    </w:rPr>
  </w:style>
  <w:style w:type="paragraph" w:styleId="af0">
    <w:name w:val="Title"/>
    <w:basedOn w:val="a"/>
    <w:qFormat/>
    <w:rsid w:val="00DA5D4A"/>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DA5D4A"/>
    <w:rPr>
      <w:b/>
      <w:bCs/>
    </w:rPr>
  </w:style>
  <w:style w:type="character" w:styleId="af2">
    <w:name w:val="page number"/>
    <w:basedOn w:val="a1"/>
    <w:qFormat/>
    <w:rsid w:val="00DA5D4A"/>
  </w:style>
  <w:style w:type="character" w:styleId="af3">
    <w:name w:val="FollowedHyperlink"/>
    <w:qFormat/>
    <w:rsid w:val="00DA5D4A"/>
    <w:rPr>
      <w:color w:val="000000"/>
      <w:u w:val="none"/>
    </w:rPr>
  </w:style>
  <w:style w:type="character" w:styleId="af4">
    <w:name w:val="Emphasis"/>
    <w:basedOn w:val="a1"/>
    <w:qFormat/>
    <w:rsid w:val="00DA5D4A"/>
  </w:style>
  <w:style w:type="character" w:styleId="af5">
    <w:name w:val="Hyperlink"/>
    <w:basedOn w:val="a1"/>
    <w:qFormat/>
    <w:rsid w:val="00DA5D4A"/>
    <w:rPr>
      <w:color w:val="000000"/>
      <w:u w:val="none"/>
    </w:rPr>
  </w:style>
  <w:style w:type="character" w:customStyle="1" w:styleId="hover3">
    <w:name w:val="hover3"/>
    <w:qFormat/>
    <w:rsid w:val="00DA5D4A"/>
    <w:rPr>
      <w:bdr w:val="single" w:sz="6" w:space="0" w:color="FFCC33"/>
    </w:rPr>
  </w:style>
  <w:style w:type="character" w:customStyle="1" w:styleId="tit1">
    <w:name w:val="tit1"/>
    <w:basedOn w:val="a1"/>
    <w:qFormat/>
    <w:rsid w:val="00DA5D4A"/>
  </w:style>
  <w:style w:type="character" w:customStyle="1" w:styleId="textcontents">
    <w:name w:val="textcontents"/>
    <w:basedOn w:val="a1"/>
    <w:qFormat/>
    <w:rsid w:val="00DA5D4A"/>
  </w:style>
  <w:style w:type="character" w:customStyle="1" w:styleId="down">
    <w:name w:val="down"/>
    <w:qFormat/>
    <w:rsid w:val="00DA5D4A"/>
    <w:rPr>
      <w:shd w:val="clear" w:color="auto" w:fill="DAEEF9"/>
    </w:rPr>
  </w:style>
  <w:style w:type="character" w:customStyle="1" w:styleId="2Char">
    <w:name w:val="标题 2 Char"/>
    <w:link w:val="2"/>
    <w:qFormat/>
    <w:rsid w:val="00DA5D4A"/>
    <w:rPr>
      <w:rFonts w:ascii="Arial" w:eastAsia="黑体" w:hAnsi="Arial"/>
      <w:b/>
      <w:bCs/>
      <w:kern w:val="2"/>
      <w:sz w:val="32"/>
      <w:szCs w:val="32"/>
      <w:lang w:val="en-US" w:eastAsia="zh-CN" w:bidi="ar-SA"/>
    </w:rPr>
  </w:style>
  <w:style w:type="character" w:customStyle="1" w:styleId="Char1">
    <w:name w:val="纯文本 Char"/>
    <w:link w:val="a9"/>
    <w:qFormat/>
    <w:rsid w:val="00DA5D4A"/>
    <w:rPr>
      <w:rFonts w:ascii="宋体" w:eastAsia="宋体" w:hAnsi="Courier New" w:cs="Courier New"/>
      <w:kern w:val="2"/>
      <w:sz w:val="21"/>
      <w:szCs w:val="21"/>
      <w:lang w:val="en-US" w:eastAsia="zh-CN" w:bidi="ar-SA"/>
    </w:rPr>
  </w:style>
  <w:style w:type="character" w:customStyle="1" w:styleId="lsl">
    <w:name w:val="lsl"/>
    <w:basedOn w:val="a1"/>
    <w:qFormat/>
    <w:rsid w:val="00DA5D4A"/>
  </w:style>
  <w:style w:type="character" w:customStyle="1" w:styleId="tit">
    <w:name w:val="tit"/>
    <w:basedOn w:val="a1"/>
    <w:qFormat/>
    <w:rsid w:val="00DA5D4A"/>
  </w:style>
  <w:style w:type="character" w:customStyle="1" w:styleId="sl">
    <w:name w:val="sl"/>
    <w:basedOn w:val="a1"/>
    <w:qFormat/>
    <w:rsid w:val="00DA5D4A"/>
  </w:style>
  <w:style w:type="character" w:customStyle="1" w:styleId="up">
    <w:name w:val="up"/>
    <w:basedOn w:val="a1"/>
    <w:qFormat/>
    <w:rsid w:val="00DA5D4A"/>
  </w:style>
  <w:style w:type="character" w:customStyle="1" w:styleId="lsr">
    <w:name w:val="lsr"/>
    <w:basedOn w:val="a1"/>
    <w:qFormat/>
    <w:rsid w:val="00DA5D4A"/>
  </w:style>
  <w:style w:type="character" w:customStyle="1" w:styleId="cpb">
    <w:name w:val="cpb"/>
    <w:qFormat/>
    <w:rsid w:val="00DA5D4A"/>
    <w:rPr>
      <w:color w:val="FFFFFF"/>
    </w:rPr>
  </w:style>
  <w:style w:type="character" w:customStyle="1" w:styleId="sr">
    <w:name w:val="sr"/>
    <w:basedOn w:val="a1"/>
    <w:qFormat/>
    <w:rsid w:val="00DA5D4A"/>
  </w:style>
  <w:style w:type="character" w:customStyle="1" w:styleId="apple-converted-space">
    <w:name w:val="apple-converted-space"/>
    <w:basedOn w:val="a1"/>
    <w:qFormat/>
    <w:rsid w:val="00DA5D4A"/>
  </w:style>
  <w:style w:type="character" w:customStyle="1" w:styleId="Char2">
    <w:name w:val="页脚 Char"/>
    <w:link w:val="ac"/>
    <w:qFormat/>
    <w:rsid w:val="00DA5D4A"/>
    <w:rPr>
      <w:kern w:val="2"/>
      <w:sz w:val="18"/>
      <w:szCs w:val="18"/>
    </w:rPr>
  </w:style>
  <w:style w:type="character" w:customStyle="1" w:styleId="font161">
    <w:name w:val="font161"/>
    <w:qFormat/>
    <w:rsid w:val="00DA5D4A"/>
    <w:rPr>
      <w:b/>
      <w:bCs/>
      <w:sz w:val="32"/>
      <w:szCs w:val="32"/>
    </w:rPr>
  </w:style>
  <w:style w:type="paragraph" w:customStyle="1" w:styleId="z-1">
    <w:name w:val="z-窗体顶端1"/>
    <w:basedOn w:val="a"/>
    <w:next w:val="a"/>
    <w:qFormat/>
    <w:rsid w:val="00DA5D4A"/>
    <w:pPr>
      <w:pBdr>
        <w:bottom w:val="single" w:sz="6" w:space="1" w:color="auto"/>
      </w:pBdr>
      <w:jc w:val="center"/>
    </w:pPr>
    <w:rPr>
      <w:rFonts w:ascii="Arial"/>
      <w:vanish/>
      <w:sz w:val="16"/>
    </w:rPr>
  </w:style>
  <w:style w:type="paragraph" w:customStyle="1" w:styleId="af6">
    <w:name w:val="表格"/>
    <w:basedOn w:val="a"/>
    <w:qFormat/>
    <w:rsid w:val="00DA5D4A"/>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A5D4A"/>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A5D4A"/>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DA5D4A"/>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A5D4A"/>
    <w:pPr>
      <w:spacing w:before="100" w:after="0" w:line="400" w:lineRule="exact"/>
    </w:pPr>
    <w:rPr>
      <w:rFonts w:ascii="Times New Roman" w:hAnsi="Times New Roman" w:cs="宋体"/>
      <w:b w:val="0"/>
      <w:bCs w:val="0"/>
      <w:sz w:val="28"/>
      <w:szCs w:val="20"/>
    </w:rPr>
  </w:style>
  <w:style w:type="paragraph" w:customStyle="1" w:styleId="11">
    <w:name w:val="正文1"/>
    <w:qFormat/>
    <w:rsid w:val="00DA5D4A"/>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DA5D4A"/>
    <w:pPr>
      <w:adjustRightInd w:val="0"/>
      <w:spacing w:line="600" w:lineRule="exact"/>
      <w:ind w:firstLineChars="200" w:firstLine="560"/>
      <w:jc w:val="center"/>
    </w:pPr>
  </w:style>
  <w:style w:type="paragraph" w:customStyle="1" w:styleId="Char4">
    <w:name w:val="Char"/>
    <w:basedOn w:val="a"/>
    <w:qFormat/>
    <w:rsid w:val="00DA5D4A"/>
    <w:rPr>
      <w:rFonts w:ascii="仿宋_GB2312" w:eastAsia="仿宋_GB2312"/>
      <w:b/>
      <w:sz w:val="32"/>
      <w:szCs w:val="32"/>
    </w:rPr>
  </w:style>
  <w:style w:type="paragraph" w:customStyle="1" w:styleId="p0">
    <w:name w:val="p0"/>
    <w:basedOn w:val="a"/>
    <w:qFormat/>
    <w:rsid w:val="00DA5D4A"/>
    <w:pPr>
      <w:widowControl/>
      <w:spacing w:line="408" w:lineRule="auto"/>
      <w:ind w:left="1"/>
      <w:textAlignment w:val="bottom"/>
    </w:pPr>
    <w:rPr>
      <w:color w:val="000000"/>
    </w:rPr>
  </w:style>
  <w:style w:type="paragraph" w:customStyle="1" w:styleId="12">
    <w:name w:val="1"/>
    <w:basedOn w:val="a"/>
    <w:next w:val="a"/>
    <w:qFormat/>
    <w:rsid w:val="00DA5D4A"/>
  </w:style>
  <w:style w:type="paragraph" w:customStyle="1" w:styleId="ParaCharCharCharCharCharCharChar">
    <w:name w:val="默认段落字体 Para Char Char Char Char Char Char Char"/>
    <w:basedOn w:val="a"/>
    <w:qFormat/>
    <w:rsid w:val="00DA5D4A"/>
    <w:rPr>
      <w:rFonts w:ascii="Tahoma" w:hAnsi="Tahoma"/>
      <w:sz w:val="24"/>
    </w:rPr>
  </w:style>
  <w:style w:type="paragraph" w:customStyle="1" w:styleId="60">
    <w:name w:val="6'"/>
    <w:basedOn w:val="a"/>
    <w:qFormat/>
    <w:rsid w:val="00DA5D4A"/>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DA5D4A"/>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A5D4A"/>
    <w:pPr>
      <w:spacing w:before="0" w:after="0" w:line="400" w:lineRule="exact"/>
    </w:pPr>
    <w:rPr>
      <w:rFonts w:eastAsia="黑体" w:cs="宋体"/>
      <w:b w:val="0"/>
      <w:bCs w:val="0"/>
      <w:sz w:val="24"/>
      <w:szCs w:val="20"/>
    </w:rPr>
  </w:style>
  <w:style w:type="paragraph" w:customStyle="1" w:styleId="Default">
    <w:name w:val="Default"/>
    <w:qFormat/>
    <w:rsid w:val="00DA5D4A"/>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A5D4A"/>
    <w:pPr>
      <w:pBdr>
        <w:top w:val="single" w:sz="6" w:space="1" w:color="auto"/>
      </w:pBdr>
      <w:jc w:val="center"/>
    </w:pPr>
    <w:rPr>
      <w:rFonts w:ascii="Arial"/>
      <w:vanish/>
      <w:sz w:val="16"/>
    </w:rPr>
  </w:style>
  <w:style w:type="paragraph" w:customStyle="1" w:styleId="13">
    <w:name w:val="列出段落1"/>
    <w:basedOn w:val="a"/>
    <w:qFormat/>
    <w:rsid w:val="00DA5D4A"/>
    <w:pPr>
      <w:adjustRightInd w:val="0"/>
      <w:snapToGrid w:val="0"/>
      <w:spacing w:line="360" w:lineRule="auto"/>
      <w:ind w:firstLineChars="200" w:firstLine="420"/>
    </w:pPr>
    <w:rPr>
      <w:color w:val="000000"/>
      <w:szCs w:val="21"/>
    </w:rPr>
  </w:style>
  <w:style w:type="paragraph" w:customStyle="1" w:styleId="cjk">
    <w:name w:val="cjk"/>
    <w:basedOn w:val="a"/>
    <w:qFormat/>
    <w:rsid w:val="00DA5D4A"/>
    <w:pPr>
      <w:widowControl/>
      <w:jc w:val="left"/>
    </w:pPr>
    <w:rPr>
      <w:rFonts w:hAnsi="宋体" w:cs="宋体"/>
      <w:sz w:val="24"/>
      <w:szCs w:val="24"/>
    </w:rPr>
  </w:style>
  <w:style w:type="character" w:customStyle="1" w:styleId="15">
    <w:name w:val="15"/>
    <w:qFormat/>
    <w:rsid w:val="00DA5D4A"/>
    <w:rPr>
      <w:rFonts w:ascii="Times New Roman" w:hAnsi="Times New Roman" w:cs="Times New Roman" w:hint="default"/>
      <w:color w:val="0000FF"/>
      <w:u w:val="single"/>
    </w:rPr>
  </w:style>
  <w:style w:type="character" w:customStyle="1" w:styleId="blue">
    <w:name w:val="blue"/>
    <w:basedOn w:val="a1"/>
    <w:qFormat/>
    <w:rsid w:val="00DA5D4A"/>
    <w:rPr>
      <w:color w:val="0371C6"/>
      <w:sz w:val="21"/>
      <w:szCs w:val="21"/>
    </w:rPr>
  </w:style>
  <w:style w:type="character" w:customStyle="1" w:styleId="gb-jt">
    <w:name w:val="gb-jt"/>
    <w:basedOn w:val="a1"/>
    <w:qFormat/>
    <w:rsid w:val="00DA5D4A"/>
  </w:style>
  <w:style w:type="character" w:customStyle="1" w:styleId="red">
    <w:name w:val="red"/>
    <w:basedOn w:val="a1"/>
    <w:qFormat/>
    <w:rsid w:val="00DA5D4A"/>
    <w:rPr>
      <w:color w:val="FF0000"/>
      <w:sz w:val="18"/>
      <w:szCs w:val="18"/>
    </w:rPr>
  </w:style>
  <w:style w:type="character" w:customStyle="1" w:styleId="red1">
    <w:name w:val="red1"/>
    <w:basedOn w:val="a1"/>
    <w:qFormat/>
    <w:rsid w:val="00DA5D4A"/>
    <w:rPr>
      <w:color w:val="FF0000"/>
      <w:sz w:val="18"/>
      <w:szCs w:val="18"/>
    </w:rPr>
  </w:style>
  <w:style w:type="character" w:customStyle="1" w:styleId="red2">
    <w:name w:val="red2"/>
    <w:basedOn w:val="a1"/>
    <w:qFormat/>
    <w:rsid w:val="00DA5D4A"/>
    <w:rPr>
      <w:color w:val="FF0000"/>
    </w:rPr>
  </w:style>
  <w:style w:type="character" w:customStyle="1" w:styleId="green">
    <w:name w:val="green"/>
    <w:basedOn w:val="a1"/>
    <w:qFormat/>
    <w:rsid w:val="00DA5D4A"/>
    <w:rPr>
      <w:color w:val="66AE00"/>
      <w:sz w:val="18"/>
      <w:szCs w:val="18"/>
    </w:rPr>
  </w:style>
  <w:style w:type="character" w:customStyle="1" w:styleId="green1">
    <w:name w:val="green1"/>
    <w:basedOn w:val="a1"/>
    <w:qFormat/>
    <w:rsid w:val="00DA5D4A"/>
    <w:rPr>
      <w:color w:val="66AE00"/>
      <w:sz w:val="18"/>
      <w:szCs w:val="18"/>
    </w:rPr>
  </w:style>
  <w:style w:type="character" w:customStyle="1" w:styleId="hover25">
    <w:name w:val="hover25"/>
    <w:basedOn w:val="a1"/>
    <w:qFormat/>
    <w:rsid w:val="00DA5D4A"/>
  </w:style>
  <w:style w:type="character" w:customStyle="1" w:styleId="right">
    <w:name w:val="right"/>
    <w:basedOn w:val="a1"/>
    <w:qFormat/>
    <w:rsid w:val="00DA5D4A"/>
    <w:rPr>
      <w:color w:val="999999"/>
      <w:sz w:val="18"/>
      <w:szCs w:val="18"/>
    </w:rPr>
  </w:style>
  <w:style w:type="character" w:customStyle="1" w:styleId="hover">
    <w:name w:val="hover"/>
    <w:basedOn w:val="a1"/>
    <w:qFormat/>
    <w:rsid w:val="00DA5D4A"/>
  </w:style>
  <w:style w:type="character" w:customStyle="1" w:styleId="Char3">
    <w:name w:val="页眉 Char"/>
    <w:basedOn w:val="a1"/>
    <w:link w:val="ad"/>
    <w:qFormat/>
    <w:rsid w:val="00DA5D4A"/>
    <w:rPr>
      <w:rFonts w:ascii="宋体"/>
      <w:sz w:val="18"/>
      <w:szCs w:val="18"/>
    </w:rPr>
  </w:style>
  <w:style w:type="character" w:customStyle="1" w:styleId="red3">
    <w:name w:val="red3"/>
    <w:basedOn w:val="a1"/>
    <w:qFormat/>
    <w:rsid w:val="00DA5D4A"/>
    <w:rPr>
      <w:color w:val="FF0000"/>
    </w:rPr>
  </w:style>
  <w:style w:type="character" w:customStyle="1" w:styleId="hover24">
    <w:name w:val="hover24"/>
    <w:basedOn w:val="a1"/>
    <w:qFormat/>
    <w:rsid w:val="00DA5D4A"/>
  </w:style>
  <w:style w:type="character" w:customStyle="1" w:styleId="Char0">
    <w:name w:val="正文文本 Char"/>
    <w:basedOn w:val="a1"/>
    <w:link w:val="a4"/>
    <w:qFormat/>
    <w:rsid w:val="00DA5D4A"/>
    <w:rPr>
      <w:rFonts w:ascii="宋体" w:eastAsia="宋体" w:hAnsi="宋体" w:cs="宋体" w:hint="eastAsia"/>
      <w:sz w:val="34"/>
      <w:szCs w:val="34"/>
    </w:rPr>
  </w:style>
  <w:style w:type="character" w:customStyle="1" w:styleId="Char">
    <w:name w:val="正文首行缩进 Char"/>
    <w:basedOn w:val="Char0"/>
    <w:link w:val="a0"/>
    <w:qFormat/>
    <w:rsid w:val="00DA5D4A"/>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BEB411E-8FBF-4A29-983C-3A35544EA6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6941</Words>
  <Characters>39565</Characters>
  <Application>Microsoft Office Word</Application>
  <DocSecurity>0</DocSecurity>
  <Lines>329</Lines>
  <Paragraphs>92</Paragraphs>
  <ScaleCrop>false</ScaleCrop>
  <Company>微软中国</Company>
  <LinksUpToDate>false</LinksUpToDate>
  <CharactersWithSpaces>46414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22</cp:revision>
  <cp:lastPrinted>2019-12-10T07:07:00Z</cp:lastPrinted>
  <dcterms:created xsi:type="dcterms:W3CDTF">2018-03-19T10:03:00Z</dcterms:created>
  <dcterms:modified xsi:type="dcterms:W3CDTF">2020-04-30T02:29:00Z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