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C2" w:rsidRDefault="00990EC2">
      <w:pPr>
        <w:jc w:val="center"/>
        <w:rPr>
          <w:rFonts w:asciiTheme="minorEastAsia" w:eastAsiaTheme="minorEastAsia" w:hAnsiTheme="minorEastAsia"/>
          <w:sz w:val="52"/>
          <w:szCs w:val="52"/>
        </w:rPr>
      </w:pP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990EC2" w:rsidRDefault="00990EC2">
      <w:pPr>
        <w:rPr>
          <w:rFonts w:asciiTheme="minorEastAsia" w:eastAsiaTheme="minorEastAsia" w:hAnsiTheme="minorEastAsia"/>
          <w:sz w:val="84"/>
          <w:szCs w:val="84"/>
        </w:rPr>
      </w:pP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990EC2" w:rsidRDefault="00FF0667">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990EC2" w:rsidRDefault="00990EC2">
      <w:pPr>
        <w:rPr>
          <w:rFonts w:asciiTheme="minorEastAsia" w:eastAsiaTheme="minorEastAsia" w:hAnsiTheme="minorEastAsia"/>
          <w:sz w:val="32"/>
          <w:szCs w:val="32"/>
        </w:rPr>
      </w:pPr>
    </w:p>
    <w:p w:rsidR="00990EC2" w:rsidRDefault="00990EC2">
      <w:pPr>
        <w:jc w:val="center"/>
        <w:rPr>
          <w:rFonts w:asciiTheme="minorEastAsia" w:eastAsiaTheme="minorEastAsia" w:hAnsiTheme="minorEastAsia"/>
          <w:sz w:val="32"/>
          <w:szCs w:val="32"/>
        </w:rPr>
      </w:pPr>
    </w:p>
    <w:p w:rsidR="00990EC2" w:rsidRDefault="00FF0667">
      <w:pPr>
        <w:ind w:firstLineChars="600" w:firstLine="1920"/>
        <w:jc w:val="left"/>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项目编号：建安建工公字〔2020〕45号</w:t>
      </w:r>
    </w:p>
    <w:p w:rsidR="00990EC2" w:rsidRDefault="00FF0667" w:rsidP="005F6425">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许昌市建安区实验幼儿园景观工程</w:t>
      </w:r>
    </w:p>
    <w:p w:rsidR="00990EC2" w:rsidRDefault="00FF0667">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许昌市建安区教育体育局</w:t>
      </w:r>
    </w:p>
    <w:p w:rsidR="00990EC2" w:rsidRDefault="00FF0667">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河南方正水利工程咨询有限公司</w:t>
      </w:r>
    </w:p>
    <w:p w:rsidR="00990EC2" w:rsidRDefault="00FF0667">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二〇二〇年五月</w:t>
      </w:r>
    </w:p>
    <w:p w:rsidR="00990EC2" w:rsidRDefault="00990EC2">
      <w:pPr>
        <w:rPr>
          <w:rFonts w:ascii="黑体" w:eastAsia="黑体" w:hAnsi="宋体"/>
          <w:b/>
          <w:sz w:val="44"/>
        </w:rPr>
        <w:sectPr w:rsidR="00990EC2">
          <w:footerReference w:type="default" r:id="rId9"/>
          <w:footerReference w:type="first" r:id="rId10"/>
          <w:pgSz w:w="11906" w:h="16838"/>
          <w:pgMar w:top="1304" w:right="1134" w:bottom="1304" w:left="1134" w:header="851" w:footer="992" w:gutter="0"/>
          <w:pgNumType w:start="0"/>
          <w:cols w:space="720"/>
          <w:docGrid w:type="linesAndChars" w:linePitch="312"/>
        </w:sectPr>
      </w:pPr>
    </w:p>
    <w:p w:rsidR="00990EC2" w:rsidRDefault="00FF0667" w:rsidP="005F6425">
      <w:pPr>
        <w:ind w:firstLineChars="1000" w:firstLine="4417"/>
        <w:rPr>
          <w:rFonts w:ascii="黑体" w:eastAsia="黑体" w:hAnsi="宋体"/>
          <w:b/>
          <w:sz w:val="44"/>
        </w:rPr>
      </w:pPr>
      <w:r>
        <w:rPr>
          <w:rFonts w:ascii="黑体" w:eastAsia="黑体" w:hAnsi="宋体" w:hint="eastAsia"/>
          <w:b/>
          <w:sz w:val="44"/>
        </w:rPr>
        <w:lastRenderedPageBreak/>
        <w:t>目  录</w:t>
      </w:r>
    </w:p>
    <w:p w:rsidR="00990EC2" w:rsidRDefault="00990EC2">
      <w:pPr>
        <w:jc w:val="center"/>
        <w:rPr>
          <w:rFonts w:hAnsi="宋体"/>
          <w:b/>
          <w:sz w:val="32"/>
        </w:rPr>
      </w:pPr>
    </w:p>
    <w:p w:rsidR="00990EC2" w:rsidRDefault="00FF0667">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990EC2" w:rsidRDefault="00FF0667">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990EC2" w:rsidRDefault="00FF066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990EC2" w:rsidRDefault="00990EC2">
      <w:pPr>
        <w:rPr>
          <w:rFonts w:hAnsi="宋体" w:cs="黑体"/>
          <w:b/>
          <w:sz w:val="32"/>
          <w:szCs w:val="32"/>
        </w:rPr>
      </w:pPr>
    </w:p>
    <w:p w:rsidR="00990EC2" w:rsidRDefault="00990EC2" w:rsidP="005F6425">
      <w:pPr>
        <w:ind w:firstLineChars="1083" w:firstLine="3479"/>
        <w:rPr>
          <w:rFonts w:hAnsi="宋体" w:cs="黑体"/>
          <w:b/>
          <w:sz w:val="32"/>
          <w:szCs w:val="32"/>
        </w:rPr>
      </w:pPr>
    </w:p>
    <w:p w:rsidR="00990EC2" w:rsidRDefault="00990EC2">
      <w:pPr>
        <w:rPr>
          <w:b/>
          <w:sz w:val="48"/>
          <w:szCs w:val="48"/>
        </w:rPr>
      </w:pPr>
    </w:p>
    <w:p w:rsidR="00990EC2" w:rsidRDefault="00990EC2">
      <w:pPr>
        <w:rPr>
          <w:rFonts w:hAnsi="宋体" w:cs="黑体"/>
          <w:b/>
          <w:sz w:val="32"/>
          <w:szCs w:val="32"/>
        </w:rPr>
      </w:pPr>
    </w:p>
    <w:p w:rsidR="00990EC2" w:rsidRDefault="00990EC2" w:rsidP="005F6425">
      <w:pPr>
        <w:ind w:firstLineChars="1083" w:firstLine="4784"/>
        <w:rPr>
          <w:rFonts w:ascii="黑体" w:eastAsia="黑体" w:hAnsi="宋体"/>
          <w:b/>
          <w:sz w:val="44"/>
        </w:rPr>
        <w:sectPr w:rsidR="00990EC2">
          <w:footerReference w:type="default" r:id="rId11"/>
          <w:pgSz w:w="11906" w:h="16838"/>
          <w:pgMar w:top="1304" w:right="1134" w:bottom="1304" w:left="1134" w:header="851" w:footer="992" w:gutter="0"/>
          <w:pgNumType w:start="1"/>
          <w:cols w:space="720"/>
          <w:docGrid w:type="linesAndChars" w:linePitch="312"/>
        </w:sectPr>
      </w:pPr>
    </w:p>
    <w:p w:rsidR="00990EC2" w:rsidRDefault="00990EC2" w:rsidP="005F6425">
      <w:pPr>
        <w:ind w:firstLineChars="1083" w:firstLine="3479"/>
        <w:rPr>
          <w:rFonts w:hAnsi="宋体" w:cs="黑体"/>
          <w:b/>
          <w:sz w:val="32"/>
          <w:szCs w:val="32"/>
        </w:rPr>
      </w:pPr>
    </w:p>
    <w:p w:rsidR="00990EC2" w:rsidRDefault="00990EC2" w:rsidP="001D27A9">
      <w:pPr>
        <w:tabs>
          <w:tab w:val="left" w:pos="3185"/>
          <w:tab w:val="center" w:pos="5452"/>
        </w:tabs>
        <w:snapToGrid w:val="0"/>
        <w:spacing w:beforeLines="50"/>
        <w:jc w:val="left"/>
        <w:rPr>
          <w:rFonts w:hAnsi="宋体" w:cs="黑体"/>
          <w:b/>
          <w:sz w:val="36"/>
          <w:szCs w:val="36"/>
        </w:rPr>
      </w:pPr>
      <w:bookmarkStart w:id="0" w:name="_Toc215282124"/>
    </w:p>
    <w:p w:rsidR="00990EC2" w:rsidRDefault="00990EC2" w:rsidP="001D27A9">
      <w:pPr>
        <w:tabs>
          <w:tab w:val="left" w:pos="3185"/>
          <w:tab w:val="center" w:pos="5452"/>
        </w:tabs>
        <w:snapToGrid w:val="0"/>
        <w:spacing w:beforeLines="50"/>
        <w:jc w:val="left"/>
        <w:rPr>
          <w:rFonts w:hAnsi="宋体" w:cs="黑体"/>
          <w:b/>
          <w:sz w:val="36"/>
          <w:szCs w:val="36"/>
        </w:rPr>
        <w:sectPr w:rsidR="00990EC2">
          <w:type w:val="continuous"/>
          <w:pgSz w:w="11906" w:h="16838"/>
          <w:pgMar w:top="1304" w:right="1134" w:bottom="1304" w:left="1134" w:header="851" w:footer="992" w:gutter="0"/>
          <w:cols w:space="720"/>
          <w:titlePg/>
          <w:docGrid w:type="linesAndChars" w:linePitch="312"/>
        </w:sectPr>
      </w:pPr>
    </w:p>
    <w:p w:rsidR="00990EC2" w:rsidRDefault="00FF0667" w:rsidP="001D27A9">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990EC2" w:rsidRDefault="00FF0667" w:rsidP="005F642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建安建工公字〔2020〕45号</w:t>
      </w:r>
    </w:p>
    <w:p w:rsidR="00990EC2" w:rsidRDefault="00FF0667" w:rsidP="005F642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许昌市建安区教育体育局</w:t>
      </w:r>
    </w:p>
    <w:p w:rsidR="00990EC2" w:rsidRDefault="00FF0667" w:rsidP="005F642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hint="eastAsia"/>
          <w:b/>
          <w:bCs/>
          <w:sz w:val="36"/>
          <w:szCs w:val="36"/>
        </w:rPr>
        <w:t>许昌市建安区实验幼儿园景观工程</w:t>
      </w:r>
    </w:p>
    <w:p w:rsidR="00990EC2" w:rsidRDefault="00FF0667" w:rsidP="005F6425">
      <w:pPr>
        <w:autoSpaceDE w:val="0"/>
        <w:autoSpaceDN w:val="0"/>
        <w:adjustRightInd w:val="0"/>
        <w:spacing w:line="520" w:lineRule="exact"/>
        <w:ind w:firstLineChars="200" w:firstLine="723"/>
        <w:jc w:val="center"/>
        <w:outlineLvl w:val="0"/>
        <w:rPr>
          <w:rFonts w:hAnsi="宋体" w:cs="宋体"/>
          <w:b/>
          <w:bCs/>
          <w:sz w:val="36"/>
          <w:szCs w:val="36"/>
        </w:rPr>
      </w:pPr>
      <w:r>
        <w:rPr>
          <w:rFonts w:hAnsi="宋体" w:cs="宋体"/>
          <w:b/>
          <w:bCs/>
          <w:sz w:val="36"/>
          <w:szCs w:val="36"/>
        </w:rPr>
        <w:t>招标公告</w:t>
      </w:r>
    </w:p>
    <w:p w:rsidR="00990EC2" w:rsidRDefault="00FF0667">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990EC2" w:rsidRDefault="00FF0667">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1、项目编号：建安建工公字〔2020〕45号。</w:t>
      </w:r>
    </w:p>
    <w:p w:rsidR="00990EC2" w:rsidRDefault="00FF0667">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2、项目名称：许昌市建安区实验幼儿园景观工程。</w:t>
      </w:r>
    </w:p>
    <w:p w:rsidR="00990EC2" w:rsidRDefault="00FF0667">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3、招标单位：许昌市建安区教育体育局。</w:t>
      </w:r>
    </w:p>
    <w:p w:rsidR="00990EC2" w:rsidRDefault="00FF0667">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4、工程概况：本项目位于许昌市建安区实验幼儿园院内。</w:t>
      </w:r>
    </w:p>
    <w:p w:rsidR="00990EC2" w:rsidRDefault="00FF0667">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5、招标范围：招标文件、施工图纸、工程量清单、答疑纪要和补充文件（如有）范围内的所有内容。</w:t>
      </w:r>
    </w:p>
    <w:p w:rsidR="00990EC2" w:rsidRDefault="00FF0667">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6、标段划分：共划分两个标段，一标段：景观绿化，二标段：室外安装。</w:t>
      </w:r>
    </w:p>
    <w:p w:rsidR="00990EC2" w:rsidRDefault="00FF0667">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7、招标控制价：一标段：1063994.45元，二标段：239405.28元。</w:t>
      </w:r>
    </w:p>
    <w:p w:rsidR="00990EC2" w:rsidRDefault="00FF0667">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sz w:val="24"/>
          <w:szCs w:val="24"/>
        </w:rPr>
        <w:t>计</w:t>
      </w:r>
      <w:r>
        <w:rPr>
          <w:rFonts w:hAnsi="宋体" w:cs="宋体" w:hint="eastAsia"/>
          <w:sz w:val="24"/>
          <w:szCs w:val="22"/>
        </w:rPr>
        <w:t>划工期：30日历天/每标段。</w:t>
      </w:r>
    </w:p>
    <w:p w:rsidR="00990EC2" w:rsidRDefault="00FF0667">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9、质量要求：合格（符合国家建设工程质量验收规范和标准）。</w:t>
      </w:r>
    </w:p>
    <w:p w:rsidR="00990EC2" w:rsidRDefault="00FF0667">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990EC2" w:rsidRDefault="00FF0667">
      <w:pPr>
        <w:autoSpaceDE w:val="0"/>
        <w:autoSpaceDN w:val="0"/>
        <w:adjustRightInd w:val="0"/>
        <w:spacing w:line="420" w:lineRule="exact"/>
        <w:ind w:firstLineChars="200" w:firstLine="480"/>
        <w:outlineLvl w:val="0"/>
        <w:rPr>
          <w:rFonts w:hAnsi="宋体"/>
          <w:sz w:val="24"/>
          <w:szCs w:val="22"/>
        </w:rPr>
      </w:pPr>
      <w:bookmarkStart w:id="1" w:name="_Toc28292"/>
      <w:bookmarkEnd w:id="1"/>
      <w:r>
        <w:rPr>
          <w:rFonts w:hAnsi="宋体" w:hint="eastAsia"/>
          <w:sz w:val="24"/>
          <w:szCs w:val="22"/>
        </w:rPr>
        <w:t>1、一标段：投标人须具备独立法人资格和有效的营业执照，其营业执照经营范围包含园林绿化，并在人员、设备、资金等方面具有相应的施工能力。</w:t>
      </w:r>
    </w:p>
    <w:p w:rsidR="00990EC2" w:rsidRDefault="00FF0667">
      <w:pPr>
        <w:autoSpaceDE w:val="0"/>
        <w:autoSpaceDN w:val="0"/>
        <w:adjustRightInd w:val="0"/>
        <w:spacing w:line="420" w:lineRule="exact"/>
        <w:ind w:firstLineChars="200" w:firstLine="480"/>
        <w:outlineLvl w:val="0"/>
        <w:rPr>
          <w:rFonts w:hAnsi="宋体"/>
          <w:sz w:val="24"/>
          <w:szCs w:val="22"/>
        </w:rPr>
      </w:pPr>
      <w:r>
        <w:rPr>
          <w:rFonts w:hAnsi="宋体" w:hint="eastAsia"/>
          <w:sz w:val="24"/>
          <w:szCs w:val="22"/>
        </w:rPr>
        <w:t>二标段：投标人须具有建筑工程施工总承包三级以上（含三级）企业资质，具有有效的安全生产许可证的独立法人企业，并在人员、设备、资金等方面具有相应的施工能力。拟派项目负责人具有二级以上（含二级）建筑工程专业注册建造师执业资格和有效的安全生产考核合格证，且未担任其它在施建设工程的项目负责人。</w:t>
      </w:r>
    </w:p>
    <w:p w:rsidR="00990EC2" w:rsidRDefault="00FF0667">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990EC2" w:rsidRDefault="00FF0667">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990EC2" w:rsidRDefault="00FF0667">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lastRenderedPageBreak/>
        <w:t>4、本次招标实行资格后审。</w:t>
      </w:r>
    </w:p>
    <w:p w:rsidR="00990EC2" w:rsidRDefault="00FF0667">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990EC2" w:rsidRDefault="00FF0667">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990EC2" w:rsidRDefault="00FF0667">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990EC2" w:rsidRDefault="00FF0667">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4.2招标文件售价100元/标段，于递交投标文件时缴纳给招标代理机构，售后不退。</w:t>
      </w:r>
    </w:p>
    <w:p w:rsidR="00990EC2" w:rsidRDefault="00FF0667">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w:t>
      </w:r>
      <w:r>
        <w:rPr>
          <w:rFonts w:hAnsi="宋体" w:cs="宋体" w:hint="eastAsia"/>
          <w:sz w:val="24"/>
          <w:shd w:val="clear" w:color="auto" w:fill="FFFFFF"/>
        </w:rPr>
        <w:t>电子投标文件和存储有备份文件的电子介质（U盘）2份</w:t>
      </w:r>
      <w:r>
        <w:rPr>
          <w:rFonts w:hAnsi="宋体" w:cs="宋体" w:hint="eastAsia"/>
          <w:sz w:val="24"/>
          <w:szCs w:val="24"/>
        </w:rPr>
        <w:t>。</w:t>
      </w:r>
    </w:p>
    <w:p w:rsidR="00990EC2" w:rsidRDefault="00FF0667">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5.2 投标文件提交的截止时间及开标</w:t>
      </w:r>
      <w:r>
        <w:rPr>
          <w:rFonts w:hAnsi="宋体" w:cs="宋体" w:hint="eastAsia"/>
          <w:sz w:val="24"/>
          <w:szCs w:val="22"/>
          <w:shd w:val="clear" w:color="auto" w:fill="FFFFFF"/>
        </w:rPr>
        <w:t>时间：2020年5月27日9 时30分。</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存储有备份文件的电子介质（U盘）2份</w:t>
      </w:r>
      <w:r>
        <w:rPr>
          <w:rFonts w:hAnsi="宋体" w:cs="宋体" w:hint="eastAsia"/>
          <w:sz w:val="24"/>
          <w:szCs w:val="24"/>
        </w:rPr>
        <w:t>。</w:t>
      </w:r>
    </w:p>
    <w:p w:rsidR="00990EC2" w:rsidRDefault="00FF0667">
      <w:pPr>
        <w:spacing w:line="440" w:lineRule="exact"/>
        <w:ind w:firstLineChars="200" w:firstLine="480"/>
        <w:jc w:val="left"/>
        <w:rPr>
          <w:rFonts w:hAnsi="宋体" w:cs="宋体"/>
          <w:sz w:val="24"/>
          <w:szCs w:val="22"/>
          <w:shd w:val="clear" w:color="auto" w:fill="FFFFFF"/>
        </w:rPr>
      </w:pPr>
      <w:r>
        <w:rPr>
          <w:rFonts w:hAnsi="宋体" w:cs="宋体" w:hint="eastAsia"/>
          <w:sz w:val="24"/>
          <w:szCs w:val="24"/>
        </w:rPr>
        <w:t>5.4</w:t>
      </w:r>
      <w:r>
        <w:rPr>
          <w:rFonts w:hAnsi="宋体" w:cs="宋体" w:hint="eastAsia"/>
          <w:sz w:val="24"/>
          <w:shd w:val="clear" w:color="auto" w:fill="FFFFFF"/>
        </w:rPr>
        <w:t>存储有备份文件的电子介质（U盘）</w:t>
      </w:r>
      <w:r>
        <w:rPr>
          <w:rFonts w:hAnsi="宋体" w:cs="宋体" w:hint="eastAsia"/>
          <w:sz w:val="24"/>
          <w:szCs w:val="24"/>
        </w:rPr>
        <w:t>提交地点：许昌市建安区新元大道兴业大厦4楼4167室（开标一室）</w:t>
      </w:r>
      <w:r>
        <w:rPr>
          <w:rFonts w:hAnsi="宋体" w:cs="宋体" w:hint="eastAsia"/>
          <w:sz w:val="24"/>
          <w:szCs w:val="22"/>
          <w:shd w:val="clear" w:color="auto" w:fill="FFFFFF"/>
        </w:rPr>
        <w:t>。</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5.5逾期送达的或者未送达指定地点的</w:t>
      </w:r>
      <w:r>
        <w:rPr>
          <w:rFonts w:hAnsi="宋体" w:cs="宋体" w:hint="eastAsia"/>
          <w:sz w:val="24"/>
          <w:shd w:val="clear" w:color="auto" w:fill="FFFFFF"/>
        </w:rPr>
        <w:t>存储有备份文件的电子介质（U盘）</w:t>
      </w:r>
      <w:r>
        <w:rPr>
          <w:rFonts w:hAnsi="宋体" w:cs="宋体" w:hint="eastAsia"/>
          <w:sz w:val="24"/>
          <w:szCs w:val="24"/>
        </w:rPr>
        <w:t>的，招标人不予受理。</w:t>
      </w:r>
    </w:p>
    <w:p w:rsidR="00990EC2" w:rsidRDefault="00FF0667">
      <w:pPr>
        <w:widowControl/>
        <w:spacing w:line="312" w:lineRule="auto"/>
        <w:rPr>
          <w:rFonts w:hAnsi="宋体"/>
          <w:b/>
          <w:sz w:val="24"/>
        </w:rPr>
      </w:pPr>
      <w:r>
        <w:rPr>
          <w:rFonts w:hAnsi="宋体" w:hint="eastAsia"/>
          <w:b/>
          <w:sz w:val="24"/>
        </w:rPr>
        <w:t>六、发布公告的媒介</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990EC2" w:rsidRDefault="00FF0667">
      <w:pPr>
        <w:widowControl/>
        <w:spacing w:line="312" w:lineRule="auto"/>
        <w:rPr>
          <w:rFonts w:hAnsi="宋体"/>
          <w:b/>
          <w:sz w:val="24"/>
          <w:szCs w:val="22"/>
        </w:rPr>
      </w:pPr>
      <w:r>
        <w:rPr>
          <w:rFonts w:hAnsi="宋体" w:hint="eastAsia"/>
          <w:b/>
          <w:sz w:val="24"/>
          <w:szCs w:val="22"/>
        </w:rPr>
        <w:t>七、联系方式</w:t>
      </w:r>
    </w:p>
    <w:p w:rsidR="00990EC2" w:rsidRDefault="00FF0667">
      <w:pPr>
        <w:autoSpaceDE w:val="0"/>
        <w:autoSpaceDN w:val="0"/>
        <w:adjustRightInd w:val="0"/>
        <w:spacing w:line="520" w:lineRule="exact"/>
        <w:ind w:firstLineChars="200" w:firstLine="480"/>
        <w:jc w:val="left"/>
        <w:outlineLvl w:val="0"/>
        <w:rPr>
          <w:rFonts w:hAnsi="宋体" w:cs="宋体"/>
          <w:sz w:val="24"/>
          <w:szCs w:val="24"/>
        </w:rPr>
      </w:pPr>
      <w:r>
        <w:rPr>
          <w:rFonts w:hAnsi="宋体" w:cs="宋体" w:hint="eastAsia"/>
          <w:sz w:val="24"/>
          <w:szCs w:val="24"/>
        </w:rPr>
        <w:t>招 标 人：许昌市建安区教育体育局</w:t>
      </w:r>
    </w:p>
    <w:p w:rsidR="00990EC2" w:rsidRDefault="00FF0667">
      <w:pPr>
        <w:autoSpaceDE w:val="0"/>
        <w:autoSpaceDN w:val="0"/>
        <w:adjustRightInd w:val="0"/>
        <w:spacing w:line="520" w:lineRule="exact"/>
        <w:ind w:firstLineChars="200" w:firstLine="480"/>
        <w:jc w:val="left"/>
        <w:outlineLvl w:val="0"/>
        <w:rPr>
          <w:rFonts w:hAnsi="宋体" w:cs="宋体"/>
          <w:sz w:val="24"/>
          <w:szCs w:val="24"/>
        </w:rPr>
      </w:pPr>
      <w:r>
        <w:rPr>
          <w:rFonts w:hAnsi="宋体" w:cs="宋体" w:hint="eastAsia"/>
          <w:sz w:val="24"/>
          <w:szCs w:val="24"/>
        </w:rPr>
        <w:t>项目负责人：崔清芳</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电  话：13849893348</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代理机构：河南方正水利工程咨询有限公司</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lastRenderedPageBreak/>
        <w:t>项目负责人：许甫</w:t>
      </w:r>
    </w:p>
    <w:p w:rsidR="00990EC2" w:rsidRDefault="00FF0667">
      <w:pPr>
        <w:spacing w:line="440" w:lineRule="exact"/>
        <w:ind w:firstLineChars="200" w:firstLine="480"/>
        <w:jc w:val="left"/>
        <w:rPr>
          <w:rFonts w:hAnsi="宋体" w:cs="宋体"/>
          <w:sz w:val="24"/>
          <w:szCs w:val="24"/>
        </w:rPr>
      </w:pPr>
      <w:r>
        <w:rPr>
          <w:rFonts w:hAnsi="宋体" w:cs="宋体" w:hint="eastAsia"/>
          <w:sz w:val="24"/>
          <w:szCs w:val="24"/>
        </w:rPr>
        <w:t>电  话：16603743333</w:t>
      </w:r>
    </w:p>
    <w:p w:rsidR="00990EC2" w:rsidRDefault="00990EC2">
      <w:pPr>
        <w:pStyle w:val="a0"/>
        <w:spacing w:after="0" w:line="400" w:lineRule="exact"/>
        <w:ind w:firstLineChars="1900" w:firstLine="4560"/>
        <w:rPr>
          <w:rFonts w:hAnsi="宋体" w:cs="宋体"/>
          <w:sz w:val="24"/>
          <w:szCs w:val="24"/>
        </w:rPr>
      </w:pPr>
    </w:p>
    <w:p w:rsidR="00990EC2" w:rsidRDefault="00990EC2">
      <w:pPr>
        <w:pStyle w:val="a0"/>
        <w:spacing w:after="0" w:line="400" w:lineRule="exact"/>
        <w:ind w:firstLineChars="1900" w:firstLine="4560"/>
        <w:rPr>
          <w:rFonts w:hAnsi="宋体" w:cs="宋体"/>
          <w:sz w:val="24"/>
          <w:szCs w:val="24"/>
        </w:rPr>
      </w:pPr>
    </w:p>
    <w:p w:rsidR="00990EC2" w:rsidRDefault="00FF0667">
      <w:pPr>
        <w:autoSpaceDE w:val="0"/>
        <w:autoSpaceDN w:val="0"/>
        <w:adjustRightInd w:val="0"/>
        <w:spacing w:line="520" w:lineRule="exact"/>
        <w:ind w:firstLineChars="200" w:firstLine="480"/>
        <w:jc w:val="right"/>
        <w:outlineLvl w:val="0"/>
        <w:rPr>
          <w:rFonts w:hAnsi="宋体" w:cs="宋体"/>
          <w:sz w:val="24"/>
          <w:szCs w:val="24"/>
        </w:rPr>
      </w:pPr>
      <w:r>
        <w:rPr>
          <w:rFonts w:hAnsi="宋体" w:cs="宋体" w:hint="eastAsia"/>
          <w:sz w:val="24"/>
          <w:szCs w:val="24"/>
        </w:rPr>
        <w:t>许昌市建安区教育体育局</w:t>
      </w:r>
    </w:p>
    <w:p w:rsidR="00990EC2" w:rsidRDefault="00FF0667">
      <w:pPr>
        <w:pStyle w:val="a0"/>
        <w:ind w:leftChars="1820" w:left="6908" w:hangingChars="300" w:hanging="720"/>
        <w:jc w:val="right"/>
        <w:rPr>
          <w:rFonts w:hAnsi="宋体" w:cs="宋体"/>
          <w:sz w:val="24"/>
          <w:szCs w:val="24"/>
        </w:rPr>
      </w:pPr>
      <w:r>
        <w:rPr>
          <w:rFonts w:hAnsi="宋体" w:cs="宋体" w:hint="eastAsia"/>
          <w:sz w:val="24"/>
          <w:szCs w:val="24"/>
        </w:rPr>
        <w:t>2020年</w:t>
      </w:r>
      <w:r w:rsidR="001D27A9">
        <w:rPr>
          <w:rFonts w:hAnsi="宋体" w:cs="宋体" w:hint="eastAsia"/>
          <w:sz w:val="24"/>
          <w:szCs w:val="24"/>
        </w:rPr>
        <w:t>4</w:t>
      </w:r>
      <w:r>
        <w:rPr>
          <w:rFonts w:hAnsi="宋体" w:cs="宋体" w:hint="eastAsia"/>
          <w:sz w:val="24"/>
          <w:szCs w:val="24"/>
        </w:rPr>
        <w:t>月</w:t>
      </w:r>
      <w:r w:rsidR="001D27A9">
        <w:rPr>
          <w:rFonts w:hAnsi="宋体" w:cs="宋体" w:hint="eastAsia"/>
          <w:sz w:val="24"/>
          <w:szCs w:val="24"/>
        </w:rPr>
        <w:t>30</w:t>
      </w:r>
      <w:r>
        <w:rPr>
          <w:rFonts w:hAnsi="宋体" w:cs="宋体" w:hint="eastAsia"/>
          <w:sz w:val="24"/>
          <w:szCs w:val="24"/>
        </w:rPr>
        <w:t xml:space="preserve">日 </w:t>
      </w:r>
    </w:p>
    <w:p w:rsidR="00990EC2" w:rsidRDefault="00FF0667">
      <w:pPr>
        <w:widowControl/>
        <w:spacing w:line="312" w:lineRule="auto"/>
        <w:rPr>
          <w:rFonts w:hAnsi="宋体"/>
          <w:b/>
          <w:sz w:val="28"/>
          <w:szCs w:val="21"/>
        </w:rPr>
      </w:pPr>
      <w:r>
        <w:rPr>
          <w:rFonts w:hAnsi="宋体" w:hint="eastAsia"/>
          <w:b/>
          <w:sz w:val="28"/>
          <w:szCs w:val="21"/>
        </w:rPr>
        <w:t>温馨提示：</w:t>
      </w:r>
    </w:p>
    <w:p w:rsidR="00990EC2" w:rsidRDefault="00FF0667" w:rsidP="005F6425">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990EC2" w:rsidRDefault="00FF0667" w:rsidP="005F642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990EC2" w:rsidRDefault="00FF0667" w:rsidP="005F642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990EC2" w:rsidRDefault="00FF0667" w:rsidP="005F642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2"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990EC2" w:rsidRDefault="00FF0667" w:rsidP="005F6425">
      <w:pPr>
        <w:pStyle w:val="a0"/>
        <w:ind w:firstLine="241"/>
        <w:rPr>
          <w:rFonts w:hAnsi="宋体" w:cs="宋体"/>
          <w:b/>
          <w:bCs/>
          <w:sz w:val="24"/>
          <w:szCs w:val="24"/>
        </w:rPr>
      </w:pPr>
      <w:r>
        <w:rPr>
          <w:rFonts w:hAnsi="宋体" w:cs="宋体" w:hint="eastAsia"/>
          <w:b/>
          <w:bCs/>
          <w:sz w:val="24"/>
          <w:szCs w:val="24"/>
        </w:rPr>
        <w:t>4.</w:t>
      </w:r>
      <w:r>
        <w:rPr>
          <w:rFonts w:hAnsi="宋体" w:cs="宋体"/>
          <w:b/>
          <w:bCs/>
          <w:sz w:val="24"/>
          <w:szCs w:val="24"/>
        </w:rPr>
        <w:t>投标保证金的提交</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4.1使用银行转帐方式提交的，投标人通过基本账户将款项一次足额递交、成功绑定，以</w:t>
      </w:r>
      <w:r>
        <w:rPr>
          <w:rFonts w:hAnsi="宋体" w:cs="宋体" w:hint="eastAsia"/>
          <w:sz w:val="24"/>
          <w:szCs w:val="24"/>
        </w:rPr>
        <w:lastRenderedPageBreak/>
        <w:t>收款人到账时间为准。</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4.1.1投标人网上下载招标文件并根据每个标段的缴纳说明单在开标截止时间前提交。每个投标人每个项目每个标段只有唯一缴纳账号，切勿重复缴纳或错误缴纳。</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4.1.2提交后再次登录</w:t>
      </w:r>
      <w:hyperlink r:id="rId13" w:history="1">
        <w:r>
          <w:rPr>
            <w:rFonts w:hAnsi="宋体" w:cs="宋体" w:hint="eastAsia"/>
            <w:sz w:val="24"/>
            <w:szCs w:val="24"/>
          </w:rPr>
          <w:t>http://221.14.6.70:8088/ggzy</w:t>
        </w:r>
      </w:hyperlink>
      <w:r>
        <w:rPr>
          <w:rFonts w:hAnsi="宋体" w:cs="宋体" w:hint="eastAsia"/>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4.1.3投标人按照所投项目及标段将缴纳凭证“许昌市建安区公共资源交易中心保证金缴纳回执”附于投标文件中。</w:t>
      </w:r>
    </w:p>
    <w:p w:rsidR="00990EC2" w:rsidRDefault="00FF0667">
      <w:pPr>
        <w:snapToGrid w:val="0"/>
        <w:spacing w:line="540" w:lineRule="exact"/>
        <w:ind w:leftChars="-50" w:left="-170" w:rightChars="-50" w:right="-170" w:firstLineChars="200" w:firstLine="480"/>
      </w:pPr>
      <w:r>
        <w:rPr>
          <w:rFonts w:hAnsi="宋体" w:cs="宋体" w:hint="eastAsia"/>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990EC2" w:rsidRDefault="00FF0667" w:rsidP="005F642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5.电子投标文件的提交</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990EC2" w:rsidRDefault="00FF0667" w:rsidP="005F642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990EC2" w:rsidRDefault="00FF066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color w:val="000000"/>
          <w:sz w:val="24"/>
        </w:rPr>
        <w:t>存储有备份文件的电子介质</w:t>
      </w:r>
      <w:r>
        <w:rPr>
          <w:rFonts w:hAnsi="宋体" w:cs="宋体" w:hint="eastAsia"/>
          <w:sz w:val="24"/>
          <w:szCs w:val="24"/>
        </w:rPr>
        <w:t>为依据评标。</w:t>
      </w:r>
    </w:p>
    <w:p w:rsidR="00990EC2" w:rsidRDefault="00990EC2" w:rsidP="005F6425">
      <w:pPr>
        <w:tabs>
          <w:tab w:val="left" w:pos="4140"/>
          <w:tab w:val="left" w:pos="4260"/>
        </w:tabs>
        <w:spacing w:line="360" w:lineRule="auto"/>
        <w:ind w:rightChars="-170" w:right="-578" w:firstLineChars="100" w:firstLine="361"/>
        <w:jc w:val="center"/>
        <w:rPr>
          <w:rFonts w:hAnsi="宋体" w:cs="黑体"/>
          <w:b/>
          <w:sz w:val="36"/>
          <w:szCs w:val="36"/>
        </w:rPr>
      </w:pPr>
    </w:p>
    <w:p w:rsidR="00990EC2" w:rsidRDefault="00990EC2" w:rsidP="005F6425">
      <w:pPr>
        <w:tabs>
          <w:tab w:val="left" w:pos="4140"/>
          <w:tab w:val="left" w:pos="4260"/>
        </w:tabs>
        <w:spacing w:line="360" w:lineRule="auto"/>
        <w:ind w:rightChars="-170" w:right="-578" w:firstLineChars="100" w:firstLine="361"/>
        <w:jc w:val="center"/>
        <w:rPr>
          <w:rFonts w:hAnsi="宋体" w:cs="黑体"/>
          <w:b/>
          <w:sz w:val="36"/>
          <w:szCs w:val="36"/>
        </w:rPr>
      </w:pPr>
    </w:p>
    <w:p w:rsidR="00990EC2" w:rsidRDefault="00FF0667">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990EC2" w:rsidRDefault="00FF0667">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990EC2">
        <w:trPr>
          <w:trHeight w:val="153"/>
          <w:jc w:val="center"/>
        </w:trPr>
        <w:tc>
          <w:tcPr>
            <w:tcW w:w="1003" w:type="dxa"/>
            <w:vAlign w:val="center"/>
          </w:tcPr>
          <w:p w:rsidR="00990EC2" w:rsidRDefault="00FF0667">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990EC2" w:rsidRDefault="00FF0667">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990EC2" w:rsidRDefault="00FF0667">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990EC2">
        <w:trPr>
          <w:trHeight w:val="1421"/>
          <w:jc w:val="center"/>
        </w:trPr>
        <w:tc>
          <w:tcPr>
            <w:tcW w:w="1003" w:type="dxa"/>
            <w:vAlign w:val="center"/>
          </w:tcPr>
          <w:p w:rsidR="00990EC2" w:rsidRDefault="00FF0667">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990EC2" w:rsidRDefault="00FF0667">
            <w:pPr>
              <w:spacing w:line="440" w:lineRule="exact"/>
              <w:jc w:val="left"/>
              <w:rPr>
                <w:rFonts w:hAnsi="宋体" w:cs="宋体"/>
                <w:sz w:val="24"/>
                <w:szCs w:val="24"/>
              </w:rPr>
            </w:pPr>
            <w:r>
              <w:rPr>
                <w:rFonts w:hAnsi="宋体" w:cs="宋体" w:hint="eastAsia"/>
                <w:sz w:val="24"/>
                <w:szCs w:val="24"/>
              </w:rPr>
              <w:t>招 标 人：许昌市建安区教育体育局</w:t>
            </w:r>
          </w:p>
          <w:p w:rsidR="00990EC2" w:rsidRDefault="00FF0667">
            <w:pPr>
              <w:spacing w:line="440" w:lineRule="exact"/>
              <w:jc w:val="left"/>
              <w:rPr>
                <w:rFonts w:hAnsi="宋体" w:cs="宋体"/>
                <w:sz w:val="24"/>
                <w:szCs w:val="24"/>
              </w:rPr>
            </w:pPr>
            <w:r>
              <w:rPr>
                <w:rFonts w:hAnsi="宋体" w:cs="宋体" w:hint="eastAsia"/>
                <w:sz w:val="24"/>
                <w:szCs w:val="24"/>
              </w:rPr>
              <w:t xml:space="preserve">项目负责人：崔清芳  </w:t>
            </w:r>
          </w:p>
          <w:p w:rsidR="00990EC2" w:rsidRDefault="00FF0667">
            <w:pPr>
              <w:spacing w:line="440" w:lineRule="exact"/>
              <w:jc w:val="left"/>
              <w:rPr>
                <w:rFonts w:hAnsi="宋体"/>
                <w:bCs/>
                <w:kern w:val="2"/>
                <w:sz w:val="24"/>
                <w:szCs w:val="22"/>
              </w:rPr>
            </w:pPr>
            <w:r>
              <w:rPr>
                <w:rFonts w:hAnsi="宋体" w:cs="宋体" w:hint="eastAsia"/>
                <w:sz w:val="24"/>
                <w:szCs w:val="24"/>
              </w:rPr>
              <w:t xml:space="preserve">电    话：13849893348 </w:t>
            </w:r>
          </w:p>
        </w:tc>
      </w:tr>
      <w:tr w:rsidR="00990EC2">
        <w:trPr>
          <w:trHeight w:val="1120"/>
          <w:jc w:val="center"/>
        </w:trPr>
        <w:tc>
          <w:tcPr>
            <w:tcW w:w="1003" w:type="dxa"/>
            <w:vAlign w:val="center"/>
          </w:tcPr>
          <w:p w:rsidR="00990EC2" w:rsidRDefault="00FF0667">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990EC2" w:rsidRDefault="00FF0667">
            <w:pPr>
              <w:spacing w:line="440" w:lineRule="exact"/>
              <w:jc w:val="left"/>
              <w:rPr>
                <w:rFonts w:hAnsi="宋体" w:cs="宋体"/>
                <w:kern w:val="2"/>
                <w:sz w:val="24"/>
                <w:szCs w:val="24"/>
              </w:rPr>
            </w:pPr>
            <w:r>
              <w:rPr>
                <w:rFonts w:hAnsi="宋体" w:cs="宋体" w:hint="eastAsia"/>
                <w:kern w:val="2"/>
                <w:sz w:val="24"/>
                <w:szCs w:val="24"/>
              </w:rPr>
              <w:t>代理机构：河南方正水利工程咨询有限公司</w:t>
            </w:r>
          </w:p>
          <w:p w:rsidR="00990EC2" w:rsidRDefault="00FF0667">
            <w:pPr>
              <w:spacing w:line="440" w:lineRule="exact"/>
              <w:jc w:val="left"/>
              <w:rPr>
                <w:rFonts w:hAnsi="宋体" w:cs="宋体"/>
                <w:kern w:val="2"/>
                <w:sz w:val="24"/>
                <w:szCs w:val="24"/>
              </w:rPr>
            </w:pPr>
            <w:r>
              <w:rPr>
                <w:rFonts w:hAnsi="宋体" w:cs="宋体" w:hint="eastAsia"/>
                <w:kern w:val="2"/>
                <w:sz w:val="24"/>
                <w:szCs w:val="24"/>
              </w:rPr>
              <w:t>项目负责人：许甫</w:t>
            </w:r>
          </w:p>
          <w:p w:rsidR="00990EC2" w:rsidRDefault="00FF0667">
            <w:pPr>
              <w:spacing w:line="440" w:lineRule="exact"/>
              <w:jc w:val="left"/>
              <w:rPr>
                <w:rFonts w:hAnsi="宋体"/>
                <w:kern w:val="2"/>
                <w:sz w:val="24"/>
                <w:szCs w:val="22"/>
              </w:rPr>
            </w:pPr>
            <w:r>
              <w:rPr>
                <w:rFonts w:hAnsi="宋体" w:cs="宋体" w:hint="eastAsia"/>
                <w:kern w:val="2"/>
                <w:sz w:val="24"/>
                <w:szCs w:val="24"/>
              </w:rPr>
              <w:t>电  话：16603743333</w:t>
            </w:r>
          </w:p>
        </w:tc>
      </w:tr>
      <w:tr w:rsidR="00990EC2">
        <w:trPr>
          <w:trHeight w:val="32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990EC2" w:rsidRDefault="00FF0667">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990EC2" w:rsidRDefault="00FF0667">
            <w:pPr>
              <w:spacing w:line="320" w:lineRule="exact"/>
              <w:jc w:val="left"/>
              <w:rPr>
                <w:rFonts w:hAnsi="宋体" w:cs="宋体"/>
                <w:kern w:val="2"/>
                <w:sz w:val="24"/>
                <w:szCs w:val="24"/>
              </w:rPr>
            </w:pPr>
            <w:r>
              <w:rPr>
                <w:rFonts w:hAnsi="宋体" w:cs="宋体" w:hint="eastAsia"/>
                <w:sz w:val="24"/>
                <w:szCs w:val="24"/>
              </w:rPr>
              <w:t>许昌市建安区实验幼儿园景观工程</w:t>
            </w:r>
          </w:p>
        </w:tc>
      </w:tr>
      <w:tr w:rsidR="00990EC2">
        <w:trPr>
          <w:trHeight w:val="537"/>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990EC2" w:rsidRDefault="00FF0667">
            <w:pPr>
              <w:spacing w:line="320" w:lineRule="exact"/>
              <w:jc w:val="left"/>
              <w:rPr>
                <w:rFonts w:hAnsi="宋体" w:cs="仿宋_GB2312"/>
                <w:kern w:val="2"/>
                <w:sz w:val="24"/>
                <w:szCs w:val="24"/>
              </w:rPr>
            </w:pPr>
            <w:r>
              <w:rPr>
                <w:rFonts w:hAnsi="宋体" w:cs="宋体" w:hint="eastAsia"/>
                <w:sz w:val="24"/>
                <w:szCs w:val="24"/>
              </w:rPr>
              <w:t>许昌市建安区实验幼儿园院内</w:t>
            </w:r>
          </w:p>
        </w:tc>
      </w:tr>
      <w:tr w:rsidR="00990EC2">
        <w:trPr>
          <w:trHeight w:val="329"/>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990EC2" w:rsidRDefault="00FF0667">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财政资金</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990EC2" w:rsidRDefault="00FF0667">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990EC2" w:rsidRDefault="00FF0667">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990EC2" w:rsidRDefault="00FF0667">
            <w:pPr>
              <w:autoSpaceDE w:val="0"/>
              <w:autoSpaceDN w:val="0"/>
              <w:adjustRightInd w:val="0"/>
              <w:spacing w:line="320" w:lineRule="exact"/>
              <w:rPr>
                <w:kern w:val="2"/>
                <w:szCs w:val="22"/>
              </w:rPr>
            </w:pPr>
            <w:r>
              <w:rPr>
                <w:rFonts w:hAnsi="宋体" w:hint="eastAsia"/>
                <w:kern w:val="2"/>
                <w:sz w:val="24"/>
                <w:szCs w:val="22"/>
              </w:rPr>
              <w:t>招标文件、工程量清单、施工图纸、答疑纪要和补充文件（如有）范围内的所有建设内容。</w:t>
            </w:r>
          </w:p>
        </w:tc>
      </w:tr>
      <w:tr w:rsidR="00990EC2">
        <w:trPr>
          <w:trHeight w:val="380"/>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990EC2" w:rsidRDefault="00FF0667">
            <w:pPr>
              <w:autoSpaceDE w:val="0"/>
              <w:autoSpaceDN w:val="0"/>
              <w:adjustRightInd w:val="0"/>
              <w:spacing w:line="320" w:lineRule="exact"/>
              <w:jc w:val="left"/>
              <w:rPr>
                <w:rFonts w:hAnsi="宋体" w:cs="黑体"/>
                <w:kern w:val="2"/>
                <w:sz w:val="24"/>
                <w:szCs w:val="22"/>
              </w:rPr>
            </w:pPr>
            <w:r>
              <w:rPr>
                <w:rFonts w:hAnsi="宋体" w:cs="宋体" w:hint="eastAsia"/>
                <w:sz w:val="24"/>
                <w:szCs w:val="22"/>
              </w:rPr>
              <w:t>30日历天/每标段</w:t>
            </w:r>
          </w:p>
        </w:tc>
      </w:tr>
      <w:tr w:rsidR="00990EC2">
        <w:trPr>
          <w:trHeight w:val="599"/>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990EC2" w:rsidRDefault="00FF0667">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990EC2">
        <w:trPr>
          <w:trHeight w:val="1806"/>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990EC2" w:rsidRDefault="00FF0667">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990EC2" w:rsidRDefault="00FF0667">
            <w:pPr>
              <w:numPr>
                <w:ilvl w:val="0"/>
                <w:numId w:val="3"/>
              </w:numPr>
              <w:autoSpaceDE w:val="0"/>
              <w:autoSpaceDN w:val="0"/>
              <w:adjustRightInd w:val="0"/>
              <w:spacing w:line="320" w:lineRule="exact"/>
              <w:rPr>
                <w:rFonts w:hAnsi="宋体"/>
                <w:sz w:val="24"/>
                <w:szCs w:val="22"/>
              </w:rPr>
            </w:pPr>
            <w:r>
              <w:rPr>
                <w:rFonts w:hAnsi="宋体" w:hint="eastAsia"/>
                <w:sz w:val="24"/>
                <w:szCs w:val="22"/>
              </w:rPr>
              <w:t>一标段：投标人须具备独立法人资格和有效的营业执照，其营业执照经营范围包含园林绿化，并在人员、设备、资金等方面具有相应的施工能力。</w:t>
            </w:r>
          </w:p>
          <w:p w:rsidR="00990EC2" w:rsidRDefault="00FF0667">
            <w:pPr>
              <w:autoSpaceDE w:val="0"/>
              <w:autoSpaceDN w:val="0"/>
              <w:adjustRightInd w:val="0"/>
              <w:spacing w:line="320" w:lineRule="exact"/>
              <w:rPr>
                <w:rFonts w:hAnsi="宋体" w:cs="宋体"/>
                <w:sz w:val="24"/>
                <w:szCs w:val="24"/>
              </w:rPr>
            </w:pPr>
            <w:r>
              <w:rPr>
                <w:rFonts w:hAnsi="宋体" w:hint="eastAsia"/>
                <w:kern w:val="2"/>
                <w:sz w:val="24"/>
                <w:szCs w:val="22"/>
              </w:rPr>
              <w:t>2、投标人未被 “信用中国”网站（www.creditchina.gov.cn）列入失信被执行人名单、重大税收违法案件当事人名单，未被“信用河南” 网站 （www.xyhn.gov.cn）信用信息栏列入黑名单，以及未被“国家企业信用公示系统”网站（www.gsxt.gov.cn）列入经营异常名录或严重失信黑名单等。（招标人、代理机构或评标专家委员会评标现场查询）；信用信息查询记录和证据留存具体方式：经评标专家委员会确认的查询结果网</w:t>
            </w:r>
            <w:r>
              <w:rPr>
                <w:rFonts w:hAnsi="宋体" w:cs="宋体" w:hint="eastAsia"/>
                <w:sz w:val="24"/>
                <w:szCs w:val="24"/>
              </w:rPr>
              <w:t>页截图作为查询记录和证据，与其他文件一并保存。</w:t>
            </w:r>
          </w:p>
          <w:p w:rsidR="00990EC2" w:rsidRDefault="00FF0667">
            <w:pPr>
              <w:autoSpaceDE w:val="0"/>
              <w:autoSpaceDN w:val="0"/>
              <w:adjustRightInd w:val="0"/>
              <w:spacing w:line="320" w:lineRule="exact"/>
              <w:rPr>
                <w:rFonts w:hAnsi="宋体"/>
                <w:b/>
                <w:kern w:val="2"/>
                <w:sz w:val="24"/>
                <w:szCs w:val="22"/>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854" w:type="dxa"/>
            <w:gridSpan w:val="3"/>
            <w:vAlign w:val="center"/>
          </w:tcPr>
          <w:p w:rsidR="00990EC2" w:rsidRDefault="00FF0667">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990EC2" w:rsidRDefault="00FF0667">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990EC2" w:rsidRDefault="00FF0667">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990EC2" w:rsidRDefault="00FF0667">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990EC2">
        <w:trPr>
          <w:trHeight w:val="415"/>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990EC2" w:rsidRDefault="00FF0667">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990EC2">
        <w:trPr>
          <w:trHeight w:val="695"/>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lastRenderedPageBreak/>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990EC2" w:rsidRDefault="00FF0667">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990EC2" w:rsidRDefault="00FF0667">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990EC2">
        <w:trPr>
          <w:trHeight w:val="472"/>
          <w:jc w:val="center"/>
        </w:trPr>
        <w:tc>
          <w:tcPr>
            <w:tcW w:w="1003" w:type="dxa"/>
            <w:vAlign w:val="center"/>
          </w:tcPr>
          <w:p w:rsidR="00990EC2" w:rsidRDefault="00FF0667">
            <w:pPr>
              <w:jc w:val="center"/>
              <w:rPr>
                <w:rFonts w:hAnsi="宋体"/>
                <w:kern w:val="2"/>
                <w:sz w:val="24"/>
                <w:szCs w:val="22"/>
              </w:rPr>
            </w:pPr>
            <w:r>
              <w:rPr>
                <w:rFonts w:hAnsi="宋体" w:hint="eastAsia"/>
                <w:kern w:val="2"/>
                <w:sz w:val="24"/>
                <w:szCs w:val="22"/>
              </w:rPr>
              <w:t>1.10.3</w:t>
            </w:r>
          </w:p>
        </w:tc>
        <w:tc>
          <w:tcPr>
            <w:tcW w:w="1854" w:type="dxa"/>
            <w:gridSpan w:val="3"/>
            <w:vAlign w:val="center"/>
          </w:tcPr>
          <w:p w:rsidR="00990EC2" w:rsidRDefault="00FF0667">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990EC2" w:rsidRDefault="00FF0667">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990EC2" w:rsidRDefault="00FF0667">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990EC2" w:rsidRDefault="00FF0667">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990EC2">
        <w:trPr>
          <w:trHeight w:val="1459"/>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990EC2" w:rsidRDefault="00FF0667">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990EC2" w:rsidRDefault="00FF0667">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仿宋_GB2312" w:hint="eastAsia"/>
                <w:kern w:val="2"/>
                <w:sz w:val="24"/>
                <w:szCs w:val="22"/>
              </w:rPr>
              <w:t>），通过“投标人/供应商登录”后自行下载。</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990EC2" w:rsidRDefault="00FF0667">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990EC2" w:rsidRDefault="00FF0667">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990EC2" w:rsidRDefault="00FF0667">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990EC2" w:rsidRDefault="00FF0667">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990EC2" w:rsidRDefault="00FF0667">
            <w:pPr>
              <w:autoSpaceDE w:val="0"/>
              <w:autoSpaceDN w:val="0"/>
              <w:adjustRightInd w:val="0"/>
              <w:spacing w:line="340" w:lineRule="exact"/>
              <w:rPr>
                <w:rFonts w:hAnsi="宋体"/>
                <w:bCs/>
                <w:kern w:val="2"/>
                <w:sz w:val="24"/>
                <w:szCs w:val="22"/>
              </w:rPr>
            </w:pPr>
            <w:r>
              <w:rPr>
                <w:rFonts w:hAnsi="宋体" w:cs="宋体" w:hint="eastAsia"/>
                <w:sz w:val="24"/>
                <w:szCs w:val="22"/>
                <w:shd w:val="clear" w:color="auto" w:fill="FFFFFF"/>
              </w:rPr>
              <w:t>2020年5月27日9时30分</w:t>
            </w:r>
            <w:r>
              <w:rPr>
                <w:rFonts w:hAnsi="宋体" w:hint="eastAsia"/>
                <w:bCs/>
                <w:kern w:val="2"/>
                <w:sz w:val="24"/>
                <w:szCs w:val="22"/>
              </w:rPr>
              <w:t>（北京时间）</w:t>
            </w:r>
          </w:p>
        </w:tc>
      </w:tr>
      <w:tr w:rsidR="00990EC2">
        <w:trPr>
          <w:trHeight w:val="980"/>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990EC2" w:rsidRDefault="00FF0667">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990EC2">
        <w:trPr>
          <w:trHeight w:val="15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990EC2" w:rsidRDefault="00FF0667">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990EC2">
        <w:trPr>
          <w:trHeight w:val="503"/>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990EC2" w:rsidRDefault="00FF0667">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990EC2">
        <w:trPr>
          <w:trHeight w:val="367"/>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990EC2" w:rsidRDefault="00FF0667">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60日历天（自投标截止之日算起）。</w:t>
            </w:r>
          </w:p>
        </w:tc>
      </w:tr>
      <w:tr w:rsidR="00990EC2">
        <w:trPr>
          <w:trHeight w:val="401"/>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854" w:type="dxa"/>
            <w:gridSpan w:val="3"/>
            <w:vAlign w:val="center"/>
          </w:tcPr>
          <w:p w:rsidR="00990EC2" w:rsidRDefault="00FF0667">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990EC2" w:rsidRDefault="00FF0667">
            <w:pPr>
              <w:spacing w:line="360" w:lineRule="auto"/>
              <w:rPr>
                <w:rFonts w:hAnsi="宋体" w:cs="宋体"/>
                <w:kern w:val="2"/>
                <w:sz w:val="24"/>
                <w:szCs w:val="24"/>
              </w:rPr>
            </w:pPr>
            <w:r>
              <w:rPr>
                <w:rFonts w:hAnsi="宋体" w:cs="宋体" w:hint="eastAsia"/>
                <w:kern w:val="2"/>
                <w:sz w:val="24"/>
                <w:szCs w:val="24"/>
              </w:rPr>
              <w:t>见附表一</w:t>
            </w:r>
          </w:p>
        </w:tc>
      </w:tr>
      <w:bookmarkEnd w:id="3"/>
      <w:bookmarkEnd w:id="4"/>
      <w:bookmarkEnd w:id="5"/>
      <w:tr w:rsidR="00990EC2">
        <w:trPr>
          <w:trHeight w:val="452"/>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990EC2" w:rsidRDefault="00FF0667">
            <w:pPr>
              <w:jc w:val="center"/>
              <w:rPr>
                <w:kern w:val="2"/>
                <w:sz w:val="24"/>
                <w:szCs w:val="22"/>
              </w:rPr>
            </w:pPr>
            <w:r>
              <w:rPr>
                <w:rFonts w:hint="eastAsia"/>
                <w:kern w:val="2"/>
                <w:sz w:val="24"/>
                <w:szCs w:val="22"/>
              </w:rPr>
              <w:t>近年财务状况要求</w:t>
            </w:r>
          </w:p>
        </w:tc>
        <w:tc>
          <w:tcPr>
            <w:tcW w:w="7017" w:type="dxa"/>
            <w:vAlign w:val="center"/>
          </w:tcPr>
          <w:p w:rsidR="00990EC2" w:rsidRDefault="00FF0667">
            <w:pPr>
              <w:autoSpaceDE w:val="0"/>
              <w:autoSpaceDN w:val="0"/>
              <w:adjustRightInd w:val="0"/>
              <w:spacing w:line="420" w:lineRule="exact"/>
              <w:jc w:val="left"/>
              <w:rPr>
                <w:rFonts w:hAnsi="宋体" w:cs="仿宋_GB2312"/>
                <w:b/>
                <w:kern w:val="2"/>
                <w:szCs w:val="21"/>
              </w:rPr>
            </w:pPr>
            <w:r>
              <w:rPr>
                <w:rFonts w:hAnsi="宋体" w:cs="仿宋_GB2312" w:hint="eastAsia"/>
                <w:kern w:val="2"/>
                <w:sz w:val="24"/>
                <w:szCs w:val="22"/>
              </w:rPr>
              <w:t>近年，指2016、2017、2018年。</w:t>
            </w:r>
          </w:p>
        </w:tc>
      </w:tr>
      <w:tr w:rsidR="00990EC2">
        <w:trPr>
          <w:trHeight w:val="577"/>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990EC2" w:rsidRDefault="00FF0667">
            <w:pPr>
              <w:autoSpaceDE w:val="0"/>
              <w:autoSpaceDN w:val="0"/>
              <w:adjustRightInd w:val="0"/>
              <w:rPr>
                <w:rFonts w:hAnsi="宋体" w:cs="TimesNewRomanPSMT"/>
                <w:kern w:val="2"/>
                <w:sz w:val="24"/>
                <w:szCs w:val="22"/>
              </w:rPr>
            </w:pPr>
            <w:r>
              <w:rPr>
                <w:rFonts w:hAnsi="宋体" w:cs="TimesNewRomanPSMT" w:hint="eastAsia"/>
                <w:kern w:val="2"/>
                <w:sz w:val="24"/>
                <w:szCs w:val="22"/>
              </w:rPr>
              <w:t>近年，指2017年1月1日至今。</w:t>
            </w:r>
          </w:p>
        </w:tc>
      </w:tr>
      <w:tr w:rsidR="00990EC2">
        <w:trPr>
          <w:trHeight w:val="577"/>
          <w:jc w:val="center"/>
        </w:trPr>
        <w:tc>
          <w:tcPr>
            <w:tcW w:w="1003" w:type="dxa"/>
            <w:vAlign w:val="center"/>
          </w:tcPr>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990EC2" w:rsidRDefault="00FF0667">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990EC2">
        <w:trPr>
          <w:trHeight w:val="90"/>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3.6</w:t>
            </w:r>
          </w:p>
        </w:tc>
        <w:tc>
          <w:tcPr>
            <w:tcW w:w="1854" w:type="dxa"/>
            <w:gridSpan w:val="3"/>
            <w:vAlign w:val="center"/>
          </w:tcPr>
          <w:p w:rsidR="00990EC2" w:rsidRDefault="00FF0667">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990EC2" w:rsidRDefault="00FF0667">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990EC2">
        <w:trPr>
          <w:trHeight w:val="289"/>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990EC2" w:rsidRDefault="00FF0667">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990EC2" w:rsidRDefault="00FF0667">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990EC2">
        <w:trPr>
          <w:trHeight w:val="255"/>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990EC2" w:rsidRDefault="00FF0667">
            <w:pPr>
              <w:autoSpaceDE w:val="0"/>
              <w:autoSpaceDN w:val="0"/>
              <w:adjustRightInd w:val="0"/>
              <w:spacing w:line="42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1、电子投标文件</w:t>
            </w:r>
          </w:p>
          <w:p w:rsidR="00990EC2" w:rsidRDefault="00FF0667">
            <w:pPr>
              <w:autoSpaceDE w:val="0"/>
              <w:autoSpaceDN w:val="0"/>
              <w:adjustRightInd w:val="0"/>
              <w:spacing w:line="400" w:lineRule="exact"/>
              <w:rPr>
                <w:rFonts w:ascii="新宋体" w:eastAsia="新宋体" w:hAnsi="新宋体"/>
                <w:kern w:val="2"/>
                <w:sz w:val="24"/>
                <w:szCs w:val="22"/>
                <w:lang w:val="zh-CN"/>
              </w:rPr>
            </w:pPr>
            <w:r>
              <w:rPr>
                <w:rFonts w:ascii="新宋体" w:eastAsia="新宋体" w:hAnsi="新宋体" w:hint="eastAsia"/>
                <w:kern w:val="2"/>
                <w:sz w:val="24"/>
                <w:szCs w:val="22"/>
                <w:lang w:val="zh-CN"/>
              </w:rPr>
              <w:t>（1）成功上传至【全国公共资源交易平台（河南省·许昌市）】</w:t>
            </w:r>
            <w:r>
              <w:rPr>
                <w:rFonts w:ascii="新宋体" w:eastAsia="新宋体" w:hAnsi="新宋体" w:hint="eastAsia"/>
                <w:kern w:val="2"/>
                <w:sz w:val="24"/>
                <w:szCs w:val="22"/>
                <w:lang w:val="zh-CN"/>
              </w:rPr>
              <w:lastRenderedPageBreak/>
              <w:t>公共资源交易系统电子投标文件1份（文件格式为：XX公司XXX项目编号.file）。</w:t>
            </w:r>
          </w:p>
          <w:p w:rsidR="00990EC2" w:rsidRDefault="00FF0667">
            <w:pPr>
              <w:autoSpaceDE w:val="0"/>
              <w:autoSpaceDN w:val="0"/>
              <w:adjustRightInd w:val="0"/>
              <w:spacing w:line="400" w:lineRule="exact"/>
              <w:rPr>
                <w:rFonts w:ascii="新宋体" w:eastAsia="新宋体" w:hAnsi="新宋体"/>
                <w:kern w:val="2"/>
                <w:sz w:val="24"/>
                <w:szCs w:val="22"/>
              </w:rPr>
            </w:pPr>
            <w:r>
              <w:rPr>
                <w:rFonts w:ascii="新宋体" w:eastAsia="新宋体" w:hAnsi="新宋体" w:hint="eastAsia"/>
                <w:kern w:val="2"/>
                <w:sz w:val="24"/>
                <w:szCs w:val="22"/>
                <w:lang w:val="zh-CN"/>
              </w:rPr>
              <w:t>（2）</w:t>
            </w:r>
            <w:r>
              <w:rPr>
                <w:rFonts w:hAnsi="宋体" w:cs="宋体" w:hint="eastAsia"/>
                <w:bCs/>
                <w:kern w:val="2"/>
                <w:sz w:val="24"/>
                <w:szCs w:val="22"/>
              </w:rPr>
              <w:t>存储有备份文件的电子介质（U盘）2份。</w:t>
            </w:r>
            <w:r>
              <w:rPr>
                <w:rFonts w:ascii="新宋体" w:eastAsia="新宋体" w:hAnsi="新宋体" w:hint="eastAsia"/>
                <w:kern w:val="2"/>
                <w:sz w:val="24"/>
                <w:szCs w:val="22"/>
                <w:lang w:val="zh-CN"/>
              </w:rPr>
              <w:t>。</w:t>
            </w:r>
          </w:p>
          <w:p w:rsidR="00990EC2" w:rsidRDefault="00FF0667">
            <w:pPr>
              <w:spacing w:line="460" w:lineRule="exact"/>
              <w:rPr>
                <w:rFonts w:hAnsi="宋体" w:cs="仿宋_GB2312"/>
                <w:kern w:val="2"/>
                <w:sz w:val="24"/>
                <w:szCs w:val="22"/>
              </w:rPr>
            </w:pPr>
            <w:r>
              <w:rPr>
                <w:rFonts w:ascii="等线" w:eastAsia="等线" w:hAnsi="等线" w:hint="eastAsia"/>
                <w:b/>
                <w:kern w:val="2"/>
                <w:sz w:val="24"/>
                <w:szCs w:val="24"/>
              </w:rPr>
              <w:t>注:</w:t>
            </w:r>
            <w:r>
              <w:rPr>
                <w:rFonts w:hAnsi="宋体" w:hint="eastAsia"/>
                <w:b/>
                <w:kern w:val="2"/>
                <w:sz w:val="24"/>
                <w:szCs w:val="24"/>
              </w:rPr>
              <w:t>投标人提交的电子投标文件，必须是通过</w:t>
            </w:r>
            <w:r>
              <w:rPr>
                <w:rFonts w:ascii="等线" w:eastAsia="等线" w:hAnsi="等线" w:hint="eastAsia"/>
                <w:b/>
                <w:kern w:val="2"/>
                <w:sz w:val="24"/>
                <w:szCs w:val="24"/>
              </w:rPr>
              <w:t>“</w:t>
            </w:r>
            <w:r>
              <w:rPr>
                <w:rFonts w:hAnsi="宋体" w:hint="eastAsia"/>
                <w:b/>
                <w:color w:val="000000"/>
                <w:kern w:val="2"/>
                <w:sz w:val="24"/>
                <w:szCs w:val="24"/>
              </w:rPr>
              <w:t>许昌投标文件制作系统SEARUNV1.1</w:t>
            </w:r>
            <w:r>
              <w:rPr>
                <w:rFonts w:ascii="等线" w:eastAsia="等线" w:hAnsi="等线" w:hint="eastAsia"/>
                <w:b/>
                <w:color w:val="000000"/>
                <w:kern w:val="2"/>
                <w:sz w:val="24"/>
                <w:szCs w:val="24"/>
              </w:rPr>
              <w:t>”</w:t>
            </w:r>
            <w:r>
              <w:rPr>
                <w:rFonts w:hAnsi="宋体" w:hint="eastAsia"/>
                <w:b/>
                <w:kern w:val="2"/>
                <w:sz w:val="24"/>
                <w:szCs w:val="24"/>
              </w:rPr>
              <w:t>制作，</w:t>
            </w:r>
            <w:r>
              <w:rPr>
                <w:rFonts w:ascii="等线" w:eastAsia="等线" w:hAnsi="等线" w:hint="eastAsia"/>
                <w:b/>
                <w:kern w:val="2"/>
                <w:sz w:val="24"/>
                <w:szCs w:val="24"/>
              </w:rPr>
              <w:t>并</w:t>
            </w:r>
            <w:r>
              <w:rPr>
                <w:rFonts w:hAnsi="宋体" w:hint="eastAsia"/>
                <w:b/>
                <w:kern w:val="2"/>
                <w:sz w:val="24"/>
                <w:szCs w:val="24"/>
              </w:rPr>
              <w:t>经过签章和加密后生成的电子投标文件。</w:t>
            </w:r>
          </w:p>
        </w:tc>
      </w:tr>
      <w:tr w:rsidR="00990EC2">
        <w:trPr>
          <w:trHeight w:val="421"/>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3.7.5</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装订要求</w:t>
            </w:r>
          </w:p>
        </w:tc>
        <w:tc>
          <w:tcPr>
            <w:tcW w:w="7017" w:type="dxa"/>
            <w:vAlign w:val="center"/>
          </w:tcPr>
          <w:p w:rsidR="00990EC2" w:rsidRDefault="00FF0667">
            <w:pPr>
              <w:autoSpaceDE w:val="0"/>
              <w:autoSpaceDN w:val="0"/>
              <w:adjustRightInd w:val="0"/>
              <w:spacing w:line="420" w:lineRule="exact"/>
              <w:rPr>
                <w:rFonts w:ascii="新宋体" w:hAnsi="新宋体"/>
                <w:kern w:val="2"/>
                <w:sz w:val="24"/>
                <w:szCs w:val="22"/>
              </w:rPr>
            </w:pPr>
            <w:r>
              <w:rPr>
                <w:rFonts w:hAnsi="宋体" w:cs="宋体" w:hint="eastAsia"/>
                <w:bCs/>
                <w:kern w:val="2"/>
                <w:sz w:val="24"/>
                <w:szCs w:val="22"/>
              </w:rPr>
              <w:t>存储有备份文件的电子介质（U盘）2份</w:t>
            </w:r>
            <w:r>
              <w:rPr>
                <w:rFonts w:hAnsi="宋体" w:cs="宋体" w:hint="eastAsia"/>
                <w:kern w:val="2"/>
                <w:sz w:val="24"/>
                <w:szCs w:val="22"/>
              </w:rPr>
              <w:t>应分开单独密封、盖章，封套上写明“投标人名称、项目名称、项目编号、标段，在 年 月 日 时 分前不得开启”，并加盖单位公章，法定代表人或委托代理人签名，在投标截止时间前递交。</w:t>
            </w:r>
          </w:p>
        </w:tc>
      </w:tr>
      <w:tr w:rsidR="00990EC2">
        <w:trPr>
          <w:trHeight w:val="1826"/>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封套上写明</w:t>
            </w:r>
          </w:p>
        </w:tc>
        <w:tc>
          <w:tcPr>
            <w:tcW w:w="7017" w:type="dxa"/>
          </w:tcPr>
          <w:p w:rsidR="00990EC2" w:rsidRDefault="00FF0667">
            <w:pPr>
              <w:autoSpaceDE w:val="0"/>
              <w:autoSpaceDN w:val="0"/>
              <w:adjustRightInd w:val="0"/>
              <w:spacing w:line="420" w:lineRule="exact"/>
              <w:jc w:val="left"/>
              <w:rPr>
                <w:rFonts w:hAnsi="宋体"/>
                <w:kern w:val="2"/>
                <w:sz w:val="24"/>
                <w:szCs w:val="22"/>
              </w:rPr>
            </w:pPr>
            <w:r>
              <w:rPr>
                <w:rFonts w:hAnsi="宋体" w:cs="仿宋_GB2312" w:hint="eastAsia"/>
                <w:kern w:val="2"/>
                <w:sz w:val="24"/>
                <w:szCs w:val="22"/>
              </w:rPr>
              <w:t>招标人</w:t>
            </w:r>
            <w:r>
              <w:rPr>
                <w:rFonts w:hint="eastAsia"/>
                <w:kern w:val="2"/>
                <w:sz w:val="24"/>
                <w:szCs w:val="22"/>
              </w:rPr>
              <w:t>地址：</w:t>
            </w:r>
          </w:p>
          <w:p w:rsidR="00990EC2" w:rsidRDefault="00FF0667">
            <w:pPr>
              <w:rPr>
                <w:rFonts w:ascii="楷体_GB2312" w:eastAsia="楷体_GB2312" w:hAnsi="楷体_GB2312" w:cs="楷体_GB2312"/>
                <w:kern w:val="2"/>
                <w:sz w:val="28"/>
                <w:szCs w:val="28"/>
              </w:rPr>
            </w:pPr>
            <w:r>
              <w:rPr>
                <w:rFonts w:hint="eastAsia"/>
                <w:kern w:val="2"/>
                <w:sz w:val="24"/>
                <w:szCs w:val="22"/>
              </w:rPr>
              <w:t>招标人名称：</w:t>
            </w:r>
          </w:p>
          <w:p w:rsidR="00990EC2" w:rsidRDefault="00FF0667">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rsidR="00990EC2" w:rsidRDefault="00FF0667">
            <w:pPr>
              <w:spacing w:line="288" w:lineRule="auto"/>
              <w:ind w:left="1200" w:hangingChars="500" w:hanging="1200"/>
              <w:rPr>
                <w:rFonts w:hAnsi="宋体" w:cs="仿宋_GB2312"/>
                <w:kern w:val="2"/>
                <w:sz w:val="24"/>
                <w:szCs w:val="22"/>
              </w:rPr>
            </w:pPr>
            <w:r>
              <w:rPr>
                <w:rFonts w:hAnsi="宋体" w:cs="仿宋_GB2312" w:hint="eastAsia"/>
                <w:kern w:val="2"/>
                <w:sz w:val="24"/>
                <w:szCs w:val="22"/>
              </w:rPr>
              <w:t>投标人名称：（盖章）</w:t>
            </w:r>
          </w:p>
          <w:p w:rsidR="00990EC2" w:rsidRDefault="00FF0667">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Ansi="宋体" w:cs="仿宋_GB2312" w:hint="eastAsia"/>
                <w:kern w:val="2"/>
                <w:sz w:val="24"/>
                <w:szCs w:val="22"/>
              </w:rPr>
              <w:t>在年月日时分前不得开启。</w:t>
            </w:r>
          </w:p>
        </w:tc>
      </w:tr>
      <w:tr w:rsidR="00990EC2">
        <w:trPr>
          <w:trHeight w:val="457"/>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990EC2" w:rsidRDefault="00FF0667">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许昌市建安区新元大道兴业大厦4楼开标一室（4167室）。</w:t>
            </w:r>
          </w:p>
        </w:tc>
      </w:tr>
      <w:tr w:rsidR="00990EC2">
        <w:trPr>
          <w:trHeight w:val="415"/>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990EC2" w:rsidRDefault="00FF0667">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990EC2">
        <w:trPr>
          <w:trHeight w:val="458"/>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854" w:type="dxa"/>
            <w:gridSpan w:val="3"/>
            <w:vAlign w:val="center"/>
          </w:tcPr>
          <w:p w:rsidR="00990EC2" w:rsidRDefault="00FF0667">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开标</w:t>
            </w:r>
          </w:p>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时间和地点</w:t>
            </w:r>
          </w:p>
        </w:tc>
        <w:tc>
          <w:tcPr>
            <w:tcW w:w="7017" w:type="dxa"/>
          </w:tcPr>
          <w:p w:rsidR="00990EC2" w:rsidRDefault="00FF0667">
            <w:pPr>
              <w:autoSpaceDE w:val="0"/>
              <w:autoSpaceDN w:val="0"/>
              <w:adjustRightInd w:val="0"/>
              <w:spacing w:line="420" w:lineRule="exact"/>
              <w:jc w:val="left"/>
              <w:rPr>
                <w:rFonts w:hAnsi="宋体" w:cs="仿宋_GB2312"/>
                <w:kern w:val="2"/>
                <w:sz w:val="24"/>
                <w:szCs w:val="22"/>
              </w:rPr>
            </w:pPr>
            <w:r>
              <w:rPr>
                <w:rFonts w:hAnsi="宋体" w:cs="仿宋_GB2312" w:hint="eastAsia"/>
                <w:kern w:val="2"/>
                <w:sz w:val="24"/>
                <w:szCs w:val="22"/>
              </w:rPr>
              <w:t>开标时间：同投标截止时间。</w:t>
            </w:r>
          </w:p>
          <w:p w:rsidR="00990EC2" w:rsidRDefault="00FF0667">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开标地点：同递交投标文件地点。</w:t>
            </w:r>
          </w:p>
        </w:tc>
      </w:tr>
      <w:tr w:rsidR="00990EC2">
        <w:trPr>
          <w:trHeight w:val="457"/>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990EC2" w:rsidRDefault="00FF0667">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见招标文件第二章投标人须知第5.2条。</w:t>
            </w:r>
          </w:p>
        </w:tc>
      </w:tr>
      <w:tr w:rsidR="00990EC2">
        <w:trPr>
          <w:trHeight w:val="350"/>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990EC2" w:rsidRDefault="00FF0667">
            <w:pPr>
              <w:spacing w:line="288" w:lineRule="auto"/>
              <w:rPr>
                <w:kern w:val="2"/>
                <w:sz w:val="24"/>
                <w:szCs w:val="22"/>
              </w:rPr>
            </w:pPr>
            <w:r>
              <w:rPr>
                <w:rFonts w:ascii="新宋体" w:eastAsia="新宋体" w:hAnsi="新宋体" w:hint="eastAsia"/>
                <w:color w:val="000000" w:themeColor="text1"/>
                <w:kern w:val="2"/>
                <w:sz w:val="24"/>
                <w:szCs w:val="22"/>
              </w:rPr>
              <w:t>评标委员会构成：5人，从河南省综合评标专家库中随机抽取4人和招标人代表1人（其中注册造价工程师不少于2人</w:t>
            </w:r>
            <w:r>
              <w:rPr>
                <w:rFonts w:ascii="新宋体" w:eastAsia="新宋体" w:hAnsi="新宋体" w:hint="eastAsia"/>
                <w:kern w:val="2"/>
                <w:sz w:val="24"/>
                <w:szCs w:val="22"/>
              </w:rPr>
              <w:t>）。</w:t>
            </w:r>
          </w:p>
        </w:tc>
      </w:tr>
      <w:tr w:rsidR="00990EC2">
        <w:trPr>
          <w:trHeight w:val="435"/>
          <w:jc w:val="center"/>
        </w:trPr>
        <w:tc>
          <w:tcPr>
            <w:tcW w:w="1003" w:type="dxa"/>
            <w:vAlign w:val="center"/>
          </w:tcPr>
          <w:p w:rsidR="00990EC2" w:rsidRDefault="00FF0667">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990EC2" w:rsidRDefault="00FF0667">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990EC2" w:rsidRDefault="00FF0667">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990EC2">
        <w:trPr>
          <w:trHeight w:val="435"/>
          <w:jc w:val="center"/>
        </w:trPr>
        <w:tc>
          <w:tcPr>
            <w:tcW w:w="1003"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990EC2" w:rsidRDefault="00FF0667">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990EC2" w:rsidRDefault="00FF0667">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不得超过中标合同金额的5%</w:t>
            </w:r>
          </w:p>
        </w:tc>
      </w:tr>
      <w:tr w:rsidR="00990EC2">
        <w:trPr>
          <w:trHeight w:val="475"/>
          <w:jc w:val="center"/>
        </w:trPr>
        <w:tc>
          <w:tcPr>
            <w:tcW w:w="9874" w:type="dxa"/>
            <w:gridSpan w:val="5"/>
            <w:vAlign w:val="center"/>
          </w:tcPr>
          <w:p w:rsidR="00990EC2" w:rsidRDefault="00FF0667">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990EC2">
        <w:trPr>
          <w:trHeight w:val="90"/>
          <w:jc w:val="center"/>
        </w:trPr>
        <w:tc>
          <w:tcPr>
            <w:tcW w:w="9874" w:type="dxa"/>
            <w:gridSpan w:val="5"/>
            <w:vAlign w:val="center"/>
          </w:tcPr>
          <w:p w:rsidR="00990EC2" w:rsidRDefault="00FF0667">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990EC2">
        <w:trPr>
          <w:trHeight w:val="645"/>
          <w:jc w:val="center"/>
        </w:trPr>
        <w:tc>
          <w:tcPr>
            <w:tcW w:w="1077" w:type="dxa"/>
            <w:gridSpan w:val="2"/>
            <w:vAlign w:val="center"/>
          </w:tcPr>
          <w:p w:rsidR="00990EC2" w:rsidRDefault="00FF0667">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990EC2" w:rsidRDefault="00FF0667">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指2017年1月1日以来承担过的绿化工程项目</w:t>
            </w:r>
          </w:p>
        </w:tc>
      </w:tr>
      <w:tr w:rsidR="00990EC2">
        <w:trPr>
          <w:trHeight w:val="645"/>
          <w:jc w:val="center"/>
        </w:trPr>
        <w:tc>
          <w:tcPr>
            <w:tcW w:w="9874" w:type="dxa"/>
            <w:gridSpan w:val="5"/>
            <w:vAlign w:val="center"/>
          </w:tcPr>
          <w:p w:rsidR="00990EC2" w:rsidRDefault="00FF0667">
            <w:pPr>
              <w:autoSpaceDE w:val="0"/>
              <w:autoSpaceDN w:val="0"/>
              <w:adjustRightInd w:val="0"/>
              <w:spacing w:line="420" w:lineRule="exact"/>
              <w:rPr>
                <w:rFonts w:hAnsi="宋体" w:cs="TimesNewRomanPSMT"/>
                <w:kern w:val="2"/>
                <w:sz w:val="24"/>
                <w:szCs w:val="22"/>
              </w:rPr>
            </w:pPr>
            <w:r>
              <w:rPr>
                <w:rFonts w:hAnsi="宋体" w:cs="TimesNewRomanPSMT" w:hint="eastAsia"/>
                <w:kern w:val="2"/>
                <w:sz w:val="24"/>
                <w:szCs w:val="22"/>
              </w:rPr>
              <w:t>10.2招标控制价</w:t>
            </w:r>
          </w:p>
        </w:tc>
      </w:tr>
      <w:tr w:rsidR="00990EC2">
        <w:trPr>
          <w:trHeight w:val="645"/>
          <w:jc w:val="center"/>
        </w:trPr>
        <w:tc>
          <w:tcPr>
            <w:tcW w:w="1077" w:type="dxa"/>
            <w:gridSpan w:val="2"/>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571" w:type="dxa"/>
            <w:vAlign w:val="center"/>
          </w:tcPr>
          <w:p w:rsidR="00990EC2" w:rsidRDefault="00FF0667">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226" w:type="dxa"/>
            <w:gridSpan w:val="2"/>
            <w:vAlign w:val="center"/>
          </w:tcPr>
          <w:p w:rsidR="00990EC2" w:rsidRDefault="00FF0667">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990EC2" w:rsidRDefault="00FF0667">
            <w:pPr>
              <w:jc w:val="left"/>
              <w:rPr>
                <w:rFonts w:hAnsi="宋体" w:cs="宋体"/>
                <w:b/>
                <w:bCs/>
                <w:kern w:val="2"/>
                <w:sz w:val="24"/>
                <w:szCs w:val="24"/>
              </w:rPr>
            </w:pPr>
            <w:r>
              <w:rPr>
                <w:rFonts w:hAnsi="宋体" w:cs="宋体" w:hint="eastAsia"/>
                <w:b/>
                <w:bCs/>
                <w:kern w:val="2"/>
                <w:sz w:val="24"/>
                <w:szCs w:val="24"/>
              </w:rPr>
              <w:t>大写：壹佰零陆万叁仟玖佰玖拾肆元肆角伍分（含规费、税金、安</w:t>
            </w:r>
            <w:r>
              <w:rPr>
                <w:rFonts w:hAnsi="宋体" w:cs="宋体" w:hint="eastAsia"/>
                <w:b/>
                <w:bCs/>
                <w:kern w:val="2"/>
                <w:sz w:val="24"/>
                <w:szCs w:val="24"/>
              </w:rPr>
              <w:lastRenderedPageBreak/>
              <w:t>全文明措施费）；</w:t>
            </w:r>
          </w:p>
          <w:p w:rsidR="00990EC2" w:rsidRDefault="00FF0667">
            <w:pPr>
              <w:jc w:val="left"/>
              <w:rPr>
                <w:rFonts w:hAnsi="宋体" w:cs="宋体"/>
                <w:b/>
                <w:bCs/>
                <w:kern w:val="2"/>
                <w:sz w:val="24"/>
                <w:szCs w:val="24"/>
              </w:rPr>
            </w:pPr>
            <w:r>
              <w:rPr>
                <w:rFonts w:hAnsi="宋体" w:cs="宋体" w:hint="eastAsia"/>
                <w:b/>
                <w:bCs/>
                <w:kern w:val="2"/>
                <w:sz w:val="24"/>
                <w:szCs w:val="24"/>
              </w:rPr>
              <w:t>小写：1063994.45元。</w:t>
            </w:r>
          </w:p>
          <w:p w:rsidR="00990EC2" w:rsidRDefault="00FF0667">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990EC2" w:rsidRDefault="00FF0667">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990EC2" w:rsidRDefault="00FF0667">
            <w:pPr>
              <w:spacing w:line="440" w:lineRule="exact"/>
              <w:jc w:val="left"/>
              <w:rPr>
                <w:rFonts w:hAnsi="宋体" w:cs="宋体"/>
                <w:kern w:val="2"/>
                <w:sz w:val="24"/>
                <w:szCs w:val="24"/>
              </w:rPr>
            </w:pPr>
            <w:r>
              <w:rPr>
                <w:rFonts w:hAnsi="宋体" w:cs="宋体" w:hint="eastAsia"/>
                <w:kern w:val="2"/>
                <w:sz w:val="24"/>
                <w:szCs w:val="24"/>
              </w:rPr>
              <w:t>特别说明：</w:t>
            </w:r>
          </w:p>
          <w:p w:rsidR="00990EC2" w:rsidRDefault="00FF0667" w:rsidP="005F6425">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990EC2" w:rsidRDefault="00FF0667">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990EC2" w:rsidRDefault="00FF0667">
            <w:pPr>
              <w:autoSpaceDE w:val="0"/>
              <w:autoSpaceDN w:val="0"/>
              <w:adjustRightInd w:val="0"/>
              <w:spacing w:line="420" w:lineRule="exact"/>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r w:rsidR="00990EC2">
        <w:trPr>
          <w:trHeight w:val="83"/>
          <w:jc w:val="center"/>
        </w:trPr>
        <w:tc>
          <w:tcPr>
            <w:tcW w:w="9874" w:type="dxa"/>
            <w:gridSpan w:val="5"/>
            <w:vAlign w:val="center"/>
          </w:tcPr>
          <w:p w:rsidR="00990EC2" w:rsidRDefault="00FF0667">
            <w:pPr>
              <w:spacing w:line="312" w:lineRule="auto"/>
              <w:rPr>
                <w:kern w:val="2"/>
                <w:sz w:val="24"/>
                <w:szCs w:val="22"/>
              </w:rPr>
            </w:pPr>
            <w:r>
              <w:rPr>
                <w:rFonts w:hint="eastAsia"/>
                <w:kern w:val="2"/>
                <w:sz w:val="24"/>
                <w:szCs w:val="22"/>
              </w:rPr>
              <w:lastRenderedPageBreak/>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990EC2">
        <w:trPr>
          <w:trHeight w:val="680"/>
          <w:jc w:val="center"/>
        </w:trPr>
        <w:tc>
          <w:tcPr>
            <w:tcW w:w="1003" w:type="dxa"/>
            <w:vAlign w:val="center"/>
          </w:tcPr>
          <w:p w:rsidR="00990EC2" w:rsidRDefault="00990EC2">
            <w:pPr>
              <w:spacing w:line="312" w:lineRule="auto"/>
              <w:rPr>
                <w:kern w:val="2"/>
                <w:sz w:val="24"/>
                <w:szCs w:val="22"/>
              </w:rPr>
            </w:pPr>
          </w:p>
        </w:tc>
        <w:tc>
          <w:tcPr>
            <w:tcW w:w="1854" w:type="dxa"/>
            <w:gridSpan w:val="3"/>
            <w:vAlign w:val="center"/>
          </w:tcPr>
          <w:p w:rsidR="00990EC2" w:rsidRDefault="00FF0667">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990EC2" w:rsidRDefault="00FF0667">
            <w:pPr>
              <w:spacing w:line="312" w:lineRule="auto"/>
              <w:rPr>
                <w:kern w:val="2"/>
                <w:sz w:val="24"/>
                <w:szCs w:val="22"/>
              </w:rPr>
            </w:pPr>
            <w:r>
              <w:rPr>
                <w:rFonts w:hAnsi="宋体" w:cs="宋体" w:hint="eastAsia"/>
                <w:kern w:val="2"/>
                <w:sz w:val="24"/>
                <w:szCs w:val="22"/>
              </w:rPr>
              <w:t>不采用</w:t>
            </w:r>
          </w:p>
        </w:tc>
      </w:tr>
      <w:tr w:rsidR="00990EC2">
        <w:trPr>
          <w:trHeight w:val="83"/>
          <w:jc w:val="center"/>
        </w:trPr>
        <w:tc>
          <w:tcPr>
            <w:tcW w:w="9874" w:type="dxa"/>
            <w:gridSpan w:val="5"/>
            <w:vAlign w:val="center"/>
          </w:tcPr>
          <w:p w:rsidR="00990EC2" w:rsidRDefault="00FF0667">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990EC2">
        <w:trPr>
          <w:trHeight w:val="515"/>
          <w:jc w:val="center"/>
        </w:trPr>
        <w:tc>
          <w:tcPr>
            <w:tcW w:w="1003" w:type="dxa"/>
            <w:vAlign w:val="center"/>
          </w:tcPr>
          <w:p w:rsidR="00990EC2" w:rsidRDefault="00990EC2">
            <w:pPr>
              <w:spacing w:line="312" w:lineRule="auto"/>
              <w:rPr>
                <w:rFonts w:ascii="新宋体" w:eastAsia="新宋体" w:hAnsi="新宋体"/>
                <w:b/>
                <w:kern w:val="2"/>
                <w:sz w:val="24"/>
                <w:szCs w:val="22"/>
              </w:rPr>
            </w:pPr>
          </w:p>
        </w:tc>
        <w:tc>
          <w:tcPr>
            <w:tcW w:w="8871" w:type="dxa"/>
            <w:gridSpan w:val="4"/>
            <w:vAlign w:val="center"/>
          </w:tcPr>
          <w:p w:rsidR="00990EC2" w:rsidRDefault="00FF0667">
            <w:pPr>
              <w:spacing w:line="312" w:lineRule="auto"/>
              <w:rPr>
                <w:rFonts w:ascii="新宋体" w:eastAsia="新宋体" w:hAnsi="新宋体"/>
                <w:b/>
                <w:kern w:val="2"/>
                <w:sz w:val="24"/>
                <w:szCs w:val="22"/>
              </w:rPr>
            </w:pPr>
            <w:r>
              <w:rPr>
                <w:rFonts w:ascii="新宋体" w:eastAsia="新宋体" w:hAnsi="新宋体" w:hint="eastAsia"/>
                <w:b/>
                <w:kern w:val="2"/>
                <w:sz w:val="24"/>
                <w:szCs w:val="22"/>
              </w:rPr>
              <w:t>开标时各投标人的法定代表人或授权委托人持身份证及授权委托书，到开标现场签到，缺席或逾期不到者视为放弃。各投标单位参加会议人数不得多于二人。</w:t>
            </w:r>
          </w:p>
        </w:tc>
      </w:tr>
      <w:tr w:rsidR="00990EC2">
        <w:trPr>
          <w:trHeight w:val="83"/>
          <w:jc w:val="center"/>
        </w:trPr>
        <w:tc>
          <w:tcPr>
            <w:tcW w:w="9874" w:type="dxa"/>
            <w:gridSpan w:val="5"/>
            <w:vAlign w:val="center"/>
          </w:tcPr>
          <w:p w:rsidR="00990EC2" w:rsidRDefault="00FF0667">
            <w:pPr>
              <w:rPr>
                <w:kern w:val="2"/>
                <w:sz w:val="24"/>
                <w:szCs w:val="22"/>
              </w:rPr>
            </w:pPr>
            <w:r>
              <w:rPr>
                <w:rFonts w:hint="eastAsia"/>
                <w:kern w:val="2"/>
                <w:sz w:val="24"/>
                <w:szCs w:val="22"/>
              </w:rPr>
              <w:t>10.5</w:t>
            </w:r>
            <w:r>
              <w:rPr>
                <w:rFonts w:hAnsi="宋体" w:cs="宋体" w:hint="eastAsia"/>
                <w:kern w:val="2"/>
                <w:sz w:val="24"/>
                <w:szCs w:val="22"/>
              </w:rPr>
              <w:t>中标公示</w:t>
            </w:r>
          </w:p>
        </w:tc>
      </w:tr>
      <w:tr w:rsidR="00990EC2">
        <w:trPr>
          <w:trHeight w:val="539"/>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spacing w:line="440" w:lineRule="exact"/>
              <w:rPr>
                <w:rFonts w:hAnsi="宋体" w:cs="仿宋_GB2312"/>
                <w:kern w:val="2"/>
                <w:sz w:val="24"/>
                <w:szCs w:val="22"/>
              </w:rPr>
            </w:pPr>
            <w:r>
              <w:rPr>
                <w:rFonts w:hAnsi="宋体" w:cs="仿宋_GB2312" w:hint="eastAsia"/>
                <w:kern w:val="2"/>
                <w:sz w:val="24"/>
                <w:szCs w:val="22"/>
              </w:rPr>
              <w:t>1、在中标通知书发出前，招标人将中标候选人的情况在《全国公共资源交易平台(河南省▪许昌市)》、《河南省电子招标投标公共服务平台》予以公示，公示期不少于3日。</w:t>
            </w:r>
          </w:p>
          <w:p w:rsidR="00990EC2" w:rsidRDefault="00FF0667">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2、根据</w:t>
            </w:r>
            <w:r>
              <w:rPr>
                <w:rFonts w:hAnsi="宋体" w:cs="仿宋_GB2312" w:hint="eastAsia"/>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w:t>
            </w:r>
            <w:r>
              <w:rPr>
                <w:rFonts w:hAnsi="宋体" w:cs="仿宋_GB2312" w:hint="eastAsia"/>
                <w:b/>
                <w:kern w:val="2"/>
                <w:sz w:val="24"/>
                <w:szCs w:val="22"/>
              </w:rPr>
              <w:lastRenderedPageBreak/>
              <w:t>面告知行政主管部门和公共资源交易中心，依据相关规定作出相应处理。</w:t>
            </w:r>
          </w:p>
        </w:tc>
      </w:tr>
      <w:tr w:rsidR="00990EC2">
        <w:trPr>
          <w:trHeight w:val="83"/>
          <w:jc w:val="center"/>
        </w:trPr>
        <w:tc>
          <w:tcPr>
            <w:tcW w:w="9874" w:type="dxa"/>
            <w:gridSpan w:val="5"/>
            <w:vAlign w:val="center"/>
          </w:tcPr>
          <w:p w:rsidR="00990EC2" w:rsidRDefault="00FF0667">
            <w:pPr>
              <w:spacing w:line="312" w:lineRule="auto"/>
              <w:rPr>
                <w:rFonts w:ascii="新宋体" w:eastAsia="新宋体" w:hAnsi="新宋体"/>
                <w:kern w:val="2"/>
                <w:sz w:val="24"/>
                <w:szCs w:val="22"/>
              </w:rPr>
            </w:pPr>
            <w:r>
              <w:rPr>
                <w:rFonts w:ascii="新宋体" w:eastAsia="新宋体" w:hAnsi="新宋体" w:hint="eastAsia"/>
                <w:kern w:val="2"/>
                <w:sz w:val="24"/>
                <w:szCs w:val="22"/>
              </w:rPr>
              <w:lastRenderedPageBreak/>
              <w:t>10.6 知识产权</w:t>
            </w:r>
          </w:p>
        </w:tc>
      </w:tr>
      <w:tr w:rsidR="00990EC2">
        <w:trPr>
          <w:trHeight w:val="83"/>
          <w:jc w:val="center"/>
        </w:trPr>
        <w:tc>
          <w:tcPr>
            <w:tcW w:w="1003" w:type="dxa"/>
            <w:vAlign w:val="center"/>
          </w:tcPr>
          <w:p w:rsidR="00990EC2" w:rsidRDefault="00990EC2">
            <w:pPr>
              <w:spacing w:line="312" w:lineRule="auto"/>
              <w:rPr>
                <w:rFonts w:ascii="新宋体" w:eastAsia="新宋体" w:hAnsi="新宋体"/>
                <w:kern w:val="2"/>
                <w:sz w:val="24"/>
                <w:szCs w:val="22"/>
              </w:rPr>
            </w:pPr>
          </w:p>
        </w:tc>
        <w:tc>
          <w:tcPr>
            <w:tcW w:w="8871" w:type="dxa"/>
            <w:gridSpan w:val="4"/>
            <w:vAlign w:val="center"/>
          </w:tcPr>
          <w:p w:rsidR="00990EC2" w:rsidRDefault="00FF0667">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990EC2">
        <w:trPr>
          <w:trHeight w:val="83"/>
          <w:jc w:val="center"/>
        </w:trPr>
        <w:tc>
          <w:tcPr>
            <w:tcW w:w="9874" w:type="dxa"/>
            <w:gridSpan w:val="5"/>
            <w:vAlign w:val="center"/>
          </w:tcPr>
          <w:p w:rsidR="00990EC2" w:rsidRDefault="00FF0667">
            <w:pPr>
              <w:spacing w:line="312" w:lineRule="auto"/>
              <w:rPr>
                <w:kern w:val="2"/>
                <w:sz w:val="24"/>
                <w:szCs w:val="22"/>
              </w:rPr>
            </w:pPr>
            <w:r>
              <w:rPr>
                <w:rFonts w:ascii="新宋体" w:eastAsia="新宋体" w:hAnsi="新宋体" w:hint="eastAsia"/>
                <w:kern w:val="2"/>
                <w:sz w:val="24"/>
                <w:szCs w:val="22"/>
              </w:rPr>
              <w:t>10.7重新招标的其他情形</w:t>
            </w:r>
          </w:p>
        </w:tc>
      </w:tr>
      <w:tr w:rsidR="00990EC2">
        <w:trPr>
          <w:trHeight w:val="83"/>
          <w:jc w:val="center"/>
        </w:trPr>
        <w:tc>
          <w:tcPr>
            <w:tcW w:w="1003" w:type="dxa"/>
            <w:vAlign w:val="center"/>
          </w:tcPr>
          <w:p w:rsidR="00990EC2" w:rsidRDefault="00990EC2">
            <w:pPr>
              <w:spacing w:line="312" w:lineRule="auto"/>
              <w:rPr>
                <w:rFonts w:ascii="新宋体" w:eastAsia="新宋体" w:hAnsi="新宋体"/>
                <w:kern w:val="2"/>
                <w:sz w:val="24"/>
                <w:szCs w:val="22"/>
              </w:rPr>
            </w:pPr>
          </w:p>
        </w:tc>
        <w:tc>
          <w:tcPr>
            <w:tcW w:w="8871" w:type="dxa"/>
            <w:gridSpan w:val="4"/>
            <w:vAlign w:val="center"/>
          </w:tcPr>
          <w:p w:rsidR="00990EC2" w:rsidRDefault="00FF0667">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990EC2">
        <w:trPr>
          <w:trHeight w:val="228"/>
          <w:jc w:val="center"/>
        </w:trPr>
        <w:tc>
          <w:tcPr>
            <w:tcW w:w="9874" w:type="dxa"/>
            <w:gridSpan w:val="5"/>
            <w:vAlign w:val="center"/>
          </w:tcPr>
          <w:p w:rsidR="00990EC2" w:rsidRDefault="00FF0667">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990EC2">
        <w:trPr>
          <w:trHeight w:val="251"/>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990EC2">
        <w:trPr>
          <w:trHeight w:val="375"/>
          <w:jc w:val="center"/>
        </w:trPr>
        <w:tc>
          <w:tcPr>
            <w:tcW w:w="9874" w:type="dxa"/>
            <w:gridSpan w:val="5"/>
            <w:vAlign w:val="center"/>
          </w:tcPr>
          <w:p w:rsidR="00990EC2" w:rsidRDefault="00FF0667">
            <w:pPr>
              <w:spacing w:line="360" w:lineRule="auto"/>
              <w:rPr>
                <w:rFonts w:ascii="新宋体" w:eastAsia="新宋体" w:hAnsi="新宋体"/>
                <w:kern w:val="2"/>
                <w:sz w:val="24"/>
                <w:szCs w:val="22"/>
              </w:rPr>
            </w:pPr>
            <w:r>
              <w:rPr>
                <w:rFonts w:ascii="新宋体" w:eastAsia="新宋体" w:hAnsi="新宋体" w:hint="eastAsia"/>
                <w:kern w:val="2"/>
                <w:sz w:val="24"/>
                <w:szCs w:val="22"/>
              </w:rPr>
              <w:t>10.9监  督</w:t>
            </w:r>
          </w:p>
        </w:tc>
      </w:tr>
      <w:tr w:rsidR="00990EC2">
        <w:trPr>
          <w:trHeight w:val="950"/>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990EC2">
        <w:trPr>
          <w:trHeight w:val="83"/>
          <w:jc w:val="center"/>
        </w:trPr>
        <w:tc>
          <w:tcPr>
            <w:tcW w:w="9874" w:type="dxa"/>
            <w:gridSpan w:val="5"/>
            <w:vAlign w:val="center"/>
          </w:tcPr>
          <w:p w:rsidR="00990EC2" w:rsidRDefault="00FF0667">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990EC2">
        <w:trPr>
          <w:trHeight w:val="83"/>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990EC2">
        <w:trPr>
          <w:trHeight w:val="271"/>
          <w:jc w:val="center"/>
        </w:trPr>
        <w:tc>
          <w:tcPr>
            <w:tcW w:w="9874" w:type="dxa"/>
            <w:gridSpan w:val="5"/>
            <w:vAlign w:val="center"/>
          </w:tcPr>
          <w:p w:rsidR="00990EC2" w:rsidRDefault="00FF0667">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990EC2">
        <w:trPr>
          <w:trHeight w:val="83"/>
          <w:jc w:val="center"/>
        </w:trPr>
        <w:tc>
          <w:tcPr>
            <w:tcW w:w="9874" w:type="dxa"/>
            <w:gridSpan w:val="5"/>
            <w:vAlign w:val="center"/>
          </w:tcPr>
          <w:p w:rsidR="00990EC2" w:rsidRDefault="00FF0667">
            <w:pPr>
              <w:adjustRightInd w:val="0"/>
              <w:snapToGrid w:val="0"/>
              <w:spacing w:line="420" w:lineRule="exact"/>
              <w:rPr>
                <w:rFonts w:hAnsi="宋体" w:cs="仿宋_GB2312"/>
                <w:kern w:val="2"/>
                <w:sz w:val="24"/>
                <w:szCs w:val="22"/>
              </w:rPr>
            </w:pPr>
            <w:bookmarkStart w:id="6" w:name="_Toc225243456"/>
            <w:bookmarkStart w:id="7" w:name="_Toc283559965"/>
            <w:r>
              <w:rPr>
                <w:rFonts w:hAnsi="宋体" w:cs="宋体" w:hint="eastAsia"/>
                <w:kern w:val="2"/>
                <w:sz w:val="24"/>
                <w:szCs w:val="22"/>
              </w:rPr>
              <w:t>10.11.1 投标文件的拒收</w:t>
            </w:r>
            <w:bookmarkEnd w:id="6"/>
            <w:bookmarkEnd w:id="7"/>
          </w:p>
        </w:tc>
      </w:tr>
      <w:tr w:rsidR="00990EC2">
        <w:trPr>
          <w:trHeight w:val="83"/>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1、逾期送达的或者未送达指定地点的</w:t>
            </w:r>
            <w:r>
              <w:rPr>
                <w:rFonts w:hAnsi="宋体" w:cs="宋体" w:hint="eastAsia"/>
                <w:bCs/>
                <w:kern w:val="2"/>
                <w:sz w:val="24"/>
                <w:szCs w:val="22"/>
              </w:rPr>
              <w:t>存储有备份文件的电子介质</w:t>
            </w:r>
            <w:r>
              <w:rPr>
                <w:rFonts w:ascii="新宋体" w:eastAsia="新宋体" w:hAnsi="新宋体" w:hint="eastAsia"/>
                <w:kern w:val="2"/>
                <w:sz w:val="24"/>
                <w:szCs w:val="22"/>
              </w:rPr>
              <w:t>；</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w:t>
            </w:r>
            <w:r>
              <w:rPr>
                <w:rFonts w:hAnsi="宋体" w:cs="宋体" w:hint="eastAsia"/>
                <w:bCs/>
                <w:kern w:val="2"/>
                <w:sz w:val="24"/>
                <w:szCs w:val="22"/>
              </w:rPr>
              <w:t>存储有备份文件的电子介质</w:t>
            </w:r>
            <w:r>
              <w:rPr>
                <w:rFonts w:ascii="新宋体" w:eastAsia="新宋体" w:hAnsi="新宋体" w:hint="eastAsia"/>
                <w:kern w:val="2"/>
                <w:sz w:val="24"/>
                <w:szCs w:val="22"/>
              </w:rPr>
              <w:t>未按招标文件要求密封的；</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3、未按招标文件要求缴纳投标保证金的；</w:t>
            </w:r>
          </w:p>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4、开标时法人或授权委托人（持有效的授权委托书）未携带本人身份证到开标现场并签到的；</w:t>
            </w:r>
          </w:p>
          <w:p w:rsidR="00990EC2" w:rsidRDefault="00FF0667">
            <w:pPr>
              <w:adjustRightInd w:val="0"/>
              <w:snapToGrid w:val="0"/>
              <w:spacing w:line="420" w:lineRule="exact"/>
              <w:rPr>
                <w:kern w:val="2"/>
                <w:szCs w:val="22"/>
              </w:rPr>
            </w:pPr>
            <w:r>
              <w:rPr>
                <w:rFonts w:ascii="新宋体" w:eastAsia="新宋体" w:hAnsi="新宋体" w:hint="eastAsia"/>
                <w:kern w:val="2"/>
                <w:sz w:val="24"/>
                <w:szCs w:val="22"/>
              </w:rPr>
              <w:lastRenderedPageBreak/>
              <w:t>5、未按照规定支付招标文件费用的。</w:t>
            </w:r>
          </w:p>
        </w:tc>
      </w:tr>
      <w:tr w:rsidR="00990EC2">
        <w:trPr>
          <w:trHeight w:val="83"/>
          <w:jc w:val="center"/>
        </w:trPr>
        <w:tc>
          <w:tcPr>
            <w:tcW w:w="9874" w:type="dxa"/>
            <w:gridSpan w:val="5"/>
            <w:vAlign w:val="center"/>
          </w:tcPr>
          <w:p w:rsidR="00990EC2" w:rsidRDefault="00FF0667">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lastRenderedPageBreak/>
              <w:t>10.11.2  相关费用</w:t>
            </w:r>
          </w:p>
        </w:tc>
      </w:tr>
      <w:tr w:rsidR="00990EC2">
        <w:trPr>
          <w:trHeight w:val="83"/>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tabs>
                <w:tab w:val="left" w:pos="1213"/>
              </w:tabs>
              <w:adjustRightInd w:val="0"/>
              <w:snapToGrid w:val="0"/>
              <w:spacing w:line="420" w:lineRule="exact"/>
              <w:rPr>
                <w:rFonts w:ascii="新宋体" w:eastAsia="新宋体" w:hAnsi="新宋体"/>
                <w:kern w:val="2"/>
                <w:sz w:val="24"/>
                <w:szCs w:val="22"/>
              </w:rPr>
            </w:pPr>
            <w:r>
              <w:rPr>
                <w:rFonts w:hAnsi="宋体" w:cs="宋体" w:hint="eastAsia"/>
                <w:b/>
                <w:bCs/>
                <w:kern w:val="2"/>
                <w:sz w:val="24"/>
                <w:szCs w:val="24"/>
              </w:rPr>
              <w:t>本项目招标代理费由中标人支付，收费标准参照国家计委印发的计价格（2002）1980号文件规定。</w:t>
            </w:r>
          </w:p>
        </w:tc>
      </w:tr>
      <w:tr w:rsidR="00990EC2">
        <w:trPr>
          <w:trHeight w:val="83"/>
          <w:jc w:val="center"/>
        </w:trPr>
        <w:tc>
          <w:tcPr>
            <w:tcW w:w="9874" w:type="dxa"/>
            <w:gridSpan w:val="5"/>
            <w:vAlign w:val="center"/>
          </w:tcPr>
          <w:p w:rsidR="00990EC2" w:rsidRDefault="00FF0667">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t>10.12 特别提示</w:t>
            </w:r>
          </w:p>
        </w:tc>
      </w:tr>
      <w:tr w:rsidR="00990EC2">
        <w:trPr>
          <w:trHeight w:val="83"/>
          <w:jc w:val="center"/>
        </w:trPr>
        <w:tc>
          <w:tcPr>
            <w:tcW w:w="1003" w:type="dxa"/>
            <w:vAlign w:val="center"/>
          </w:tcPr>
          <w:p w:rsidR="00990EC2" w:rsidRDefault="00990EC2">
            <w:pPr>
              <w:spacing w:line="312" w:lineRule="auto"/>
              <w:rPr>
                <w:kern w:val="2"/>
                <w:sz w:val="24"/>
                <w:szCs w:val="22"/>
              </w:rPr>
            </w:pPr>
          </w:p>
        </w:tc>
        <w:tc>
          <w:tcPr>
            <w:tcW w:w="8871" w:type="dxa"/>
            <w:gridSpan w:val="4"/>
            <w:vAlign w:val="center"/>
          </w:tcPr>
          <w:p w:rsidR="00990EC2" w:rsidRDefault="00FF0667">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90EC2" w:rsidRDefault="00FF0667">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2、潜在投标人如对招标文件有异议，请在规定时间内在《全国公共资源交易平台（河南省·许昌市）》公共资源交易系统中提出，以其他方式递交的异议不予接受。</w:t>
            </w:r>
          </w:p>
          <w:p w:rsidR="00990EC2" w:rsidRDefault="00FF0667">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3、投标人在投标截止时间前应随时关注《全国公共资源交易平台（河南省·许昌市）》公共资源交易系统发出的有关本项目的答疑、修改等相关内容。</w:t>
            </w:r>
          </w:p>
          <w:p w:rsidR="00990EC2" w:rsidRDefault="00FF0667">
            <w:pPr>
              <w:autoSpaceDE w:val="0"/>
              <w:autoSpaceDN w:val="0"/>
              <w:spacing w:line="350" w:lineRule="exact"/>
              <w:jc w:val="left"/>
              <w:outlineLvl w:val="0"/>
              <w:rPr>
                <w:rFonts w:ascii="新宋体" w:eastAsia="新宋体" w:hAnsi="新宋体"/>
                <w:kern w:val="2"/>
                <w:sz w:val="24"/>
                <w:szCs w:val="22"/>
              </w:rPr>
            </w:pPr>
            <w:r>
              <w:rPr>
                <w:rFonts w:hAnsi="宋体" w:cs="宋体" w:hint="eastAsia"/>
                <w:kern w:val="2"/>
                <w:sz w:val="24"/>
                <w:szCs w:val="22"/>
              </w:rPr>
              <w:t>4、</w:t>
            </w:r>
            <w:r>
              <w:rPr>
                <w:rFonts w:ascii="新宋体" w:eastAsia="新宋体" w:hAnsi="新宋体" w:hint="eastAsia"/>
                <w:kern w:val="2"/>
                <w:sz w:val="24"/>
                <w:szCs w:val="22"/>
              </w:rPr>
              <w:t>本项目试行全流程电子化交易，如因交易系统异常情况无法完成，将以人工方式进行。</w:t>
            </w:r>
          </w:p>
          <w:p w:rsidR="00990EC2" w:rsidRDefault="00FF0667">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5、投标文件依据最终的招标文件进行编制。如果招标文件发生变更，投标人应以招标人最终发出的电子招标文件为准，编制投标文件，务请投标人随时关注项目变更信息。</w:t>
            </w:r>
          </w:p>
          <w:p w:rsidR="00990EC2" w:rsidRDefault="00FF0667">
            <w:pPr>
              <w:tabs>
                <w:tab w:val="left" w:pos="7095"/>
              </w:tabs>
              <w:spacing w:line="350" w:lineRule="exact"/>
              <w:rPr>
                <w:rFonts w:hAnsi="宋体" w:cs="宋体"/>
                <w:kern w:val="2"/>
                <w:sz w:val="24"/>
                <w:szCs w:val="22"/>
              </w:rPr>
            </w:pPr>
            <w:r>
              <w:rPr>
                <w:rFonts w:hAnsi="宋体" w:cs="宋体" w:hint="eastAsia"/>
                <w:kern w:val="2"/>
                <w:sz w:val="24"/>
                <w:szCs w:val="22"/>
              </w:rPr>
              <w:t>6、投标人电子投标文件成功提交后，应打印“投标文件提交回执单”，供开标现场备查。</w:t>
            </w:r>
          </w:p>
          <w:p w:rsidR="00990EC2" w:rsidRDefault="00FF0667">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7、商务标投标文件制作注意事项：</w:t>
            </w:r>
          </w:p>
          <w:p w:rsidR="00990EC2" w:rsidRDefault="00FF0667">
            <w:pPr>
              <w:autoSpaceDE w:val="0"/>
              <w:autoSpaceDN w:val="0"/>
              <w:spacing w:line="350" w:lineRule="exact"/>
              <w:jc w:val="left"/>
              <w:outlineLvl w:val="0"/>
              <w:rPr>
                <w:rFonts w:hAnsi="宋体" w:cs="宋体"/>
                <w:kern w:val="2"/>
                <w:sz w:val="24"/>
                <w:szCs w:val="22"/>
              </w:rPr>
            </w:pPr>
            <w:r>
              <w:rPr>
                <w:rFonts w:hAnsi="宋体" w:cs="宋体" w:hint="eastAsia"/>
                <w:kern w:val="2"/>
                <w:sz w:val="24"/>
                <w:szCs w:val="22"/>
              </w:rPr>
              <w:t>7.1 投标人登录《全国公共资源交易平台（河南省·许昌市）》公共资源交易系统下载“许昌投标文件制作系统SEARUN V1.1” 和操作手册（工程项目），按招标文件要求制作商务标投标文件。</w:t>
            </w:r>
          </w:p>
          <w:p w:rsidR="00990EC2" w:rsidRDefault="00FF0667">
            <w:pPr>
              <w:autoSpaceDE w:val="0"/>
              <w:autoSpaceDN w:val="0"/>
              <w:adjustRightInd w:val="0"/>
              <w:snapToGrid w:val="0"/>
              <w:spacing w:line="350" w:lineRule="exact"/>
              <w:jc w:val="left"/>
              <w:outlineLvl w:val="0"/>
              <w:rPr>
                <w:rFonts w:hAnsi="宋体" w:cs="宋体"/>
                <w:kern w:val="2"/>
                <w:sz w:val="24"/>
                <w:szCs w:val="22"/>
              </w:rPr>
            </w:pPr>
            <w:r>
              <w:rPr>
                <w:rFonts w:hAnsi="宋体" w:cs="宋体" w:hint="eastAsia"/>
                <w:kern w:val="2"/>
                <w:sz w:val="24"/>
                <w:szCs w:val="22"/>
              </w:rPr>
              <w:t>7.2 商务标投标文件制作技术咨询：0374-2961598。</w:t>
            </w:r>
          </w:p>
          <w:p w:rsidR="00990EC2" w:rsidRDefault="00FF0667">
            <w:pPr>
              <w:autoSpaceDE w:val="0"/>
              <w:autoSpaceDN w:val="0"/>
              <w:adjustRightInd w:val="0"/>
              <w:snapToGrid w:val="0"/>
              <w:spacing w:line="350" w:lineRule="exact"/>
              <w:jc w:val="left"/>
              <w:outlineLvl w:val="0"/>
              <w:rPr>
                <w:rFonts w:hAnsi="宋体" w:cs="仿宋_GB2312"/>
                <w:kern w:val="2"/>
                <w:sz w:val="24"/>
                <w:szCs w:val="22"/>
              </w:rPr>
            </w:pPr>
            <w:r>
              <w:rPr>
                <w:rFonts w:hAnsi="宋体" w:cs="宋体" w:hint="eastAsia"/>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990EC2" w:rsidRDefault="00FF0667">
      <w:pPr>
        <w:rPr>
          <w:rFonts w:hAnsi="宋体" w:cs="宋体"/>
          <w:b/>
          <w:sz w:val="28"/>
          <w:szCs w:val="28"/>
        </w:rPr>
      </w:pPr>
      <w:bookmarkStart w:id="8" w:name="_Toc283559947"/>
      <w:r>
        <w:rPr>
          <w:rFonts w:hAnsi="宋体" w:cs="宋体" w:hint="eastAsia"/>
          <w:b/>
          <w:sz w:val="28"/>
          <w:szCs w:val="28"/>
        </w:rPr>
        <w:br w:type="page"/>
      </w:r>
    </w:p>
    <w:p w:rsidR="00990EC2" w:rsidRDefault="00FF0667">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w:t>
      </w:r>
      <w:r w:rsidR="005F6425">
        <w:rPr>
          <w:rFonts w:hAnsi="宋体" w:cs="仿宋_GB2312" w:hint="eastAsia"/>
          <w:sz w:val="24"/>
        </w:rPr>
        <w:t xml:space="preserve">3 </w:t>
      </w:r>
      <w:r>
        <w:rPr>
          <w:rFonts w:hAnsi="宋体" w:cs="仿宋_GB2312" w:hint="eastAsia"/>
          <w:sz w:val="24"/>
        </w:rPr>
        <w:t>本标段建设地点：见申请人须知前附表。</w:t>
      </w:r>
    </w:p>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sidR="005F6425">
        <w:rPr>
          <w:rFonts w:hAnsi="宋体" w:cs="仿宋_GB2312" w:hint="eastAsia"/>
          <w:sz w:val="24"/>
        </w:rPr>
        <w:t>3</w:t>
      </w:r>
      <w:r>
        <w:rPr>
          <w:rFonts w:hAnsi="宋体" w:cs="仿宋_GB2312" w:hint="eastAsia"/>
          <w:sz w:val="24"/>
        </w:rPr>
        <w:t>本招标项目的资金落实情况：见投标人须知前附表。</w:t>
      </w:r>
    </w:p>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990EC2" w:rsidRDefault="005F64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w:t>
      </w:r>
      <w:r w:rsidR="00FF0667">
        <w:rPr>
          <w:rFonts w:hAnsi="宋体" w:cs="仿宋_GB2312" w:hint="eastAsia"/>
          <w:sz w:val="24"/>
        </w:rPr>
        <w:t>投标人不得存在下列情形之一：</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990EC2" w:rsidRDefault="00FF0667">
      <w:pPr>
        <w:autoSpaceDE w:val="0"/>
        <w:autoSpaceDN w:val="0"/>
        <w:spacing w:line="44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1.5 费用承担</w:t>
      </w:r>
      <w:bookmarkEnd w:id="9"/>
      <w:bookmarkEnd w:id="10"/>
      <w:bookmarkEnd w:id="11"/>
      <w:bookmarkEnd w:id="12"/>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90EC2" w:rsidRDefault="00FF0667">
      <w:pPr>
        <w:autoSpaceDE w:val="0"/>
        <w:autoSpaceDN w:val="0"/>
        <w:spacing w:line="440" w:lineRule="exact"/>
        <w:jc w:val="left"/>
        <w:outlineLvl w:val="0"/>
        <w:rPr>
          <w:rFonts w:hAnsi="宋体" w:cs="宋体"/>
          <w:b/>
          <w:sz w:val="24"/>
        </w:rPr>
      </w:pPr>
      <w:bookmarkStart w:id="13" w:name="_Toc179632553"/>
      <w:bookmarkStart w:id="14" w:name="_Toc144974504"/>
      <w:bookmarkStart w:id="15" w:name="_Toc152042312"/>
      <w:bookmarkStart w:id="16" w:name="_Toc152045536"/>
      <w:r>
        <w:rPr>
          <w:rFonts w:hAnsi="宋体" w:cs="宋体" w:hint="eastAsia"/>
          <w:b/>
          <w:sz w:val="24"/>
        </w:rPr>
        <w:lastRenderedPageBreak/>
        <w:t>1.6 保密</w:t>
      </w:r>
      <w:bookmarkEnd w:id="13"/>
      <w:bookmarkEnd w:id="14"/>
      <w:bookmarkEnd w:id="15"/>
      <w:bookmarkEnd w:id="16"/>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990EC2" w:rsidRDefault="00FF0667">
      <w:pPr>
        <w:autoSpaceDE w:val="0"/>
        <w:autoSpaceDN w:val="0"/>
        <w:spacing w:line="440" w:lineRule="exact"/>
        <w:jc w:val="left"/>
        <w:outlineLvl w:val="0"/>
        <w:rPr>
          <w:rFonts w:hAnsi="宋体" w:cs="宋体"/>
          <w:b/>
          <w:sz w:val="24"/>
        </w:rPr>
      </w:pPr>
      <w:bookmarkStart w:id="17" w:name="_Toc144974505"/>
      <w:bookmarkStart w:id="18" w:name="_Toc152045537"/>
      <w:bookmarkStart w:id="19" w:name="_Toc152042313"/>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90EC2" w:rsidRDefault="00FF0667">
      <w:pPr>
        <w:autoSpaceDE w:val="0"/>
        <w:autoSpaceDN w:val="0"/>
        <w:spacing w:line="440" w:lineRule="exact"/>
        <w:jc w:val="left"/>
        <w:outlineLvl w:val="0"/>
        <w:rPr>
          <w:rFonts w:hAnsi="宋体" w:cs="宋体"/>
          <w:b/>
          <w:sz w:val="24"/>
        </w:rPr>
      </w:pPr>
      <w:bookmarkStart w:id="21" w:name="_Toc152045538"/>
      <w:bookmarkStart w:id="22" w:name="_Toc179632555"/>
      <w:bookmarkStart w:id="23" w:name="_Toc152042314"/>
      <w:bookmarkStart w:id="24" w:name="_Toc144974506"/>
      <w:r>
        <w:rPr>
          <w:rFonts w:hAnsi="宋体" w:cs="宋体" w:hint="eastAsia"/>
          <w:b/>
          <w:sz w:val="24"/>
        </w:rPr>
        <w:t>1.8 计量单位</w:t>
      </w:r>
      <w:bookmarkEnd w:id="21"/>
      <w:bookmarkEnd w:id="22"/>
      <w:bookmarkEnd w:id="23"/>
      <w:bookmarkEnd w:id="24"/>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90EC2" w:rsidRDefault="00FF0667">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990EC2" w:rsidRDefault="00FF0667">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990EC2" w:rsidRDefault="00FF0667">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990EC2" w:rsidRDefault="00FF0667">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990EC2" w:rsidRDefault="00FF066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990EC2" w:rsidRDefault="00FF066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990EC2" w:rsidRDefault="00FF0667">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990EC2" w:rsidRDefault="00FF0667">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990EC2" w:rsidRDefault="00FF0667">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990EC2" w:rsidRDefault="00FF0667">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990EC2" w:rsidRDefault="00FF0667">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990EC2" w:rsidRDefault="00FF0667">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990EC2" w:rsidRDefault="00FF066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90EC2" w:rsidRDefault="00FF0667">
      <w:pPr>
        <w:spacing w:line="450" w:lineRule="exact"/>
        <w:ind w:firstLineChars="171" w:firstLine="410"/>
        <w:rPr>
          <w:sz w:val="24"/>
        </w:rPr>
      </w:pPr>
      <w:r>
        <w:rPr>
          <w:rFonts w:hint="eastAsia"/>
          <w:sz w:val="24"/>
        </w:rPr>
        <w:t>（1）招标公告；</w:t>
      </w:r>
    </w:p>
    <w:p w:rsidR="00990EC2" w:rsidRDefault="00FF0667">
      <w:pPr>
        <w:spacing w:line="450" w:lineRule="exact"/>
        <w:ind w:firstLineChars="171" w:firstLine="410"/>
        <w:rPr>
          <w:sz w:val="24"/>
        </w:rPr>
      </w:pPr>
      <w:r>
        <w:rPr>
          <w:rFonts w:hint="eastAsia"/>
          <w:sz w:val="24"/>
        </w:rPr>
        <w:t>（2）投标人须知；</w:t>
      </w:r>
    </w:p>
    <w:p w:rsidR="00990EC2" w:rsidRDefault="00FF0667">
      <w:pPr>
        <w:spacing w:line="450" w:lineRule="exact"/>
        <w:ind w:firstLineChars="171" w:firstLine="410"/>
        <w:rPr>
          <w:sz w:val="24"/>
        </w:rPr>
      </w:pPr>
      <w:r>
        <w:rPr>
          <w:rFonts w:hint="eastAsia"/>
          <w:sz w:val="24"/>
        </w:rPr>
        <w:t>（3）评标办法；</w:t>
      </w:r>
    </w:p>
    <w:p w:rsidR="00990EC2" w:rsidRDefault="00FF0667">
      <w:pPr>
        <w:spacing w:line="450" w:lineRule="exact"/>
        <w:ind w:firstLineChars="171" w:firstLine="410"/>
        <w:rPr>
          <w:sz w:val="24"/>
        </w:rPr>
      </w:pPr>
      <w:r>
        <w:rPr>
          <w:rFonts w:hint="eastAsia"/>
          <w:sz w:val="24"/>
        </w:rPr>
        <w:lastRenderedPageBreak/>
        <w:t>（4）合同条款及格式；</w:t>
      </w:r>
    </w:p>
    <w:p w:rsidR="00990EC2" w:rsidRDefault="00FF0667">
      <w:pPr>
        <w:spacing w:line="450" w:lineRule="exact"/>
        <w:ind w:firstLineChars="171" w:firstLine="410"/>
        <w:rPr>
          <w:sz w:val="24"/>
        </w:rPr>
      </w:pPr>
      <w:r>
        <w:rPr>
          <w:rFonts w:hint="eastAsia"/>
          <w:sz w:val="24"/>
        </w:rPr>
        <w:t xml:space="preserve">（5）工程量清单； </w:t>
      </w:r>
    </w:p>
    <w:p w:rsidR="00990EC2" w:rsidRDefault="00FF0667">
      <w:pPr>
        <w:spacing w:line="450" w:lineRule="exact"/>
        <w:ind w:firstLineChars="171" w:firstLine="410"/>
        <w:rPr>
          <w:sz w:val="24"/>
        </w:rPr>
      </w:pPr>
      <w:r>
        <w:rPr>
          <w:rFonts w:hint="eastAsia"/>
          <w:sz w:val="24"/>
        </w:rPr>
        <w:t>（6）技术标准和要求；</w:t>
      </w:r>
    </w:p>
    <w:p w:rsidR="00990EC2" w:rsidRDefault="00FF0667">
      <w:pPr>
        <w:spacing w:line="450" w:lineRule="exact"/>
        <w:ind w:firstLineChars="171" w:firstLine="410"/>
        <w:rPr>
          <w:sz w:val="24"/>
        </w:rPr>
      </w:pPr>
      <w:r>
        <w:rPr>
          <w:rFonts w:hint="eastAsia"/>
          <w:sz w:val="24"/>
        </w:rPr>
        <w:t>（7）投标文件格式；</w:t>
      </w:r>
    </w:p>
    <w:p w:rsidR="00990EC2" w:rsidRDefault="00FF0667">
      <w:pPr>
        <w:spacing w:line="450" w:lineRule="exact"/>
        <w:ind w:firstLineChars="171" w:firstLine="410"/>
        <w:rPr>
          <w:sz w:val="24"/>
        </w:rPr>
      </w:pPr>
      <w:r>
        <w:rPr>
          <w:rFonts w:hint="eastAsia"/>
          <w:sz w:val="24"/>
        </w:rPr>
        <w:t>（8）投标人须知前附表规定的其他材料；</w:t>
      </w:r>
    </w:p>
    <w:p w:rsidR="00990EC2" w:rsidRDefault="00FF066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990EC2" w:rsidRDefault="00FF0667">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990EC2" w:rsidRDefault="00FF0667">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990EC2" w:rsidRDefault="00FF0667">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90EC2" w:rsidRDefault="00FF0667">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990EC2" w:rsidRDefault="00FF0667">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990EC2" w:rsidRDefault="00FF0667">
      <w:pPr>
        <w:autoSpaceDE w:val="0"/>
        <w:autoSpaceDN w:val="0"/>
        <w:spacing w:line="420" w:lineRule="exact"/>
        <w:jc w:val="left"/>
        <w:outlineLvl w:val="0"/>
        <w:rPr>
          <w:rFonts w:hAnsi="宋体" w:cs="宋体"/>
          <w:b/>
          <w:sz w:val="24"/>
        </w:rPr>
      </w:pPr>
      <w:bookmarkStart w:id="32" w:name="_Toc179632564"/>
      <w:bookmarkStart w:id="33" w:name="_Toc144974514"/>
      <w:bookmarkStart w:id="34" w:name="_Toc152042322"/>
      <w:bookmarkStart w:id="35" w:name="_Toc152045546"/>
      <w:r>
        <w:rPr>
          <w:rFonts w:hAnsi="宋体" w:cs="宋体" w:hint="eastAsia"/>
          <w:b/>
          <w:sz w:val="24"/>
        </w:rPr>
        <w:t>3. 投标文件</w:t>
      </w:r>
      <w:bookmarkEnd w:id="32"/>
      <w:bookmarkEnd w:id="33"/>
      <w:bookmarkEnd w:id="34"/>
      <w:bookmarkEnd w:id="35"/>
    </w:p>
    <w:p w:rsidR="00990EC2" w:rsidRDefault="00FF0667">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（8）正在施工的和新承接的项目情况；</w:t>
      </w:r>
    </w:p>
    <w:p w:rsidR="00990EC2" w:rsidRDefault="00FF066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990EC2" w:rsidRDefault="00FF0667">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990EC2" w:rsidRDefault="00FF066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990EC2" w:rsidRDefault="00FF0667">
      <w:pPr>
        <w:tabs>
          <w:tab w:val="left" w:pos="1260"/>
        </w:tabs>
        <w:autoSpaceDE w:val="0"/>
        <w:autoSpaceDN w:val="0"/>
        <w:adjustRightInd w:val="0"/>
        <w:spacing w:line="460" w:lineRule="exact"/>
        <w:ind w:firstLineChars="200" w:firstLine="480"/>
        <w:jc w:val="left"/>
        <w:rPr>
          <w:rFonts w:hAnsi="宋体" w:cs="宋体"/>
          <w:bCs/>
          <w:sz w:val="24"/>
          <w:szCs w:val="24"/>
        </w:rPr>
      </w:pPr>
      <w:bookmarkStart w:id="37" w:name="OLE_LINK21"/>
      <w:r>
        <w:rPr>
          <w:rFonts w:hAnsi="宋体" w:cs="宋体" w:hint="eastAsia"/>
          <w:bCs/>
          <w:sz w:val="24"/>
          <w:szCs w:val="24"/>
        </w:rPr>
        <w:t>3.2.3“规费和税金”的规定按照住建部《建设工程工程量清单计价规范》（GB50500-2013）及省住建厅有关规定，规费和税金应按规定费（税）率足额计取，即费（税）率不可竞争。</w:t>
      </w:r>
    </w:p>
    <w:p w:rsidR="00990EC2" w:rsidRDefault="00FF0667">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7"/>
    </w:p>
    <w:p w:rsidR="00990EC2" w:rsidRDefault="00FF0667">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990EC2" w:rsidRDefault="00FF0667">
      <w:pPr>
        <w:widowControl/>
        <w:autoSpaceDE w:val="0"/>
        <w:autoSpaceDN w:val="0"/>
        <w:adjustRightInd w:val="0"/>
        <w:spacing w:line="400" w:lineRule="exact"/>
        <w:jc w:val="left"/>
        <w:outlineLvl w:val="0"/>
        <w:rPr>
          <w:rFonts w:hAnsi="宋体" w:cs="宋体"/>
          <w:b/>
          <w:bCs/>
          <w:color w:val="FF0000"/>
          <w:sz w:val="24"/>
        </w:rPr>
      </w:pPr>
      <w:r>
        <w:rPr>
          <w:rFonts w:hAnsi="宋体" w:cs="宋体" w:hint="eastAsia"/>
          <w:b/>
          <w:bCs/>
          <w:sz w:val="24"/>
        </w:rPr>
        <w:t>3.4 投标保证金</w:t>
      </w:r>
      <w:r>
        <w:rPr>
          <w:rFonts w:hAnsi="宋体" w:cs="宋体" w:hint="eastAsia"/>
          <w:b/>
          <w:bCs/>
          <w:sz w:val="24"/>
          <w:szCs w:val="22"/>
        </w:rPr>
        <w:t>（见附表）</w:t>
      </w:r>
    </w:p>
    <w:p w:rsidR="00990EC2" w:rsidRDefault="00FF0667">
      <w:pPr>
        <w:spacing w:line="380" w:lineRule="exact"/>
        <w:ind w:firstLineChars="200" w:firstLine="480"/>
        <w:rPr>
          <w:rFonts w:hAnsi="宋体" w:cs="宋体"/>
          <w:sz w:val="24"/>
        </w:rPr>
      </w:pPr>
      <w:bookmarkStart w:id="38" w:name="_Toc283559960"/>
      <w:r>
        <w:rPr>
          <w:rFonts w:hAnsi="宋体" w:cs="宋体" w:hint="eastAsia"/>
          <w:sz w:val="24"/>
        </w:rPr>
        <w:lastRenderedPageBreak/>
        <w:t>1、 投标保证金的退还：</w:t>
      </w:r>
    </w:p>
    <w:p w:rsidR="00990EC2" w:rsidRDefault="00FF0667" w:rsidP="005F6425">
      <w:pPr>
        <w:tabs>
          <w:tab w:val="left" w:pos="1260"/>
        </w:tabs>
        <w:autoSpaceDE w:val="0"/>
        <w:autoSpaceDN w:val="0"/>
        <w:adjustRightInd w:val="0"/>
        <w:spacing w:line="460" w:lineRule="exact"/>
        <w:ind w:firstLineChars="200" w:firstLine="482"/>
        <w:jc w:val="left"/>
        <w:rPr>
          <w:rFonts w:ascii="新宋体" w:eastAsia="新宋体" w:hAnsi="新宋体"/>
          <w:sz w:val="24"/>
          <w:szCs w:val="22"/>
        </w:rPr>
      </w:pPr>
      <w:r>
        <w:rPr>
          <w:rFonts w:ascii="新宋体" w:eastAsia="新宋体" w:hAnsi="新宋体" w:hint="eastAsia"/>
          <w:b/>
          <w:bCs/>
          <w:sz w:val="24"/>
          <w:szCs w:val="22"/>
        </w:rPr>
        <w:t>（1）中标公告发出后，5个工作日内退还非中标人投标保证金及银行同期活期存款利息。</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（3）项目废标或招标人终止招标的，在此后5个工作日内退还投标保证金及银行同期活期存款利息。</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（4）投标活动中出现质疑、投诉的，中标候选人、质疑人和被质疑人、投诉人和被投诉人的投标保证金暂停退还。</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（5）相关投标人有违法违规行为的项目，其投标保证金暂不退还，待行政监督部门对相关情况处置后，按照有关规定办理。</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（6）退还投标保证金，除另有规定外，一般以转账方式一次性退还至投标保证金的原提交账户。</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2、投标人有下列情形之一的，不予退还投标保证金：</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（一）在招标文件要求提交投标文件的截止时间后至投标文件有效期满前撤回投标的； </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（二）中标通知书发出后，中标人无故放弃中标项目或无正当理由在规定时间内不与招标人签订合同或未按招标文件规定提交履约担保的； </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（三）将中标项目转让给他人，或者在投标文件中未说明，且未经招标人同意，将中标项目分包给他人的； </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 xml:space="preserve">（四）投标人在招投标活动中弄虚作假、围标串标，骗取中标并经招投标行政监督部门调查核实的； </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（五）拒绝履行合同义务的；</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（六）相关法律、法规规定不予退还的其它情形。</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sz w:val="24"/>
          <w:szCs w:val="22"/>
        </w:rPr>
      </w:pPr>
      <w:r>
        <w:rPr>
          <w:rFonts w:ascii="新宋体" w:eastAsia="新宋体" w:hAnsi="新宋体"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90EC2" w:rsidRDefault="00FF0667">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“近年财务状况表”应附经会计师事务所或审计机构审计的财务会计报表的原件扫描件，具体年份要求见投标人须知前附表。</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 3.5.3 “近年完成的类似项目情</w:t>
      </w:r>
      <w:r>
        <w:rPr>
          <w:rFonts w:hAnsi="宋体" w:cs="宋体" w:hint="eastAsia"/>
          <w:sz w:val="24"/>
          <w:szCs w:val="22"/>
          <w:lang w:val="zh-CN"/>
        </w:rPr>
        <w:t>况表”应附以中标通知书和施工合同或施工合同和工程竣工验收备案表为准的原件扫描件，具体年份要求见投标人须知前</w:t>
      </w:r>
      <w:r>
        <w:rPr>
          <w:rFonts w:hAnsi="宋体" w:cs="宋体" w:hint="eastAsia"/>
          <w:sz w:val="24"/>
          <w:lang w:val="zh-CN"/>
        </w:rPr>
        <w:t>附表。每张表格只填写一个项目，并标明序号。</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“正在施工和新承接的项目情况表”应附合同协议书的原件扫描件。每张表格只填写一个项目，并标明序号。</w:t>
      </w:r>
    </w:p>
    <w:p w:rsidR="00990EC2" w:rsidRDefault="00FF066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990EC2" w:rsidRDefault="00FF0667">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990EC2" w:rsidRDefault="00FF066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79632571"/>
      <w:bookmarkStart w:id="41" w:name="_Toc152042329"/>
      <w:bookmarkStart w:id="42" w:name="_Toc152045553"/>
      <w:r>
        <w:rPr>
          <w:rFonts w:hAnsi="宋体" w:cs="宋体" w:hint="eastAsia"/>
          <w:b/>
          <w:sz w:val="24"/>
        </w:rPr>
        <w:t>备选投标方案</w:t>
      </w:r>
    </w:p>
    <w:bookmarkEnd w:id="39"/>
    <w:bookmarkEnd w:id="40"/>
    <w:bookmarkEnd w:id="41"/>
    <w:bookmarkEnd w:id="42"/>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90EC2" w:rsidRDefault="00FF0667">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990EC2" w:rsidRDefault="00FF0667">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990EC2" w:rsidRDefault="00FF066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990EC2" w:rsidRDefault="00FF0667">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存储有备份文件的电子介质（U盘）2份</w:t>
      </w:r>
      <w:r>
        <w:rPr>
          <w:rFonts w:hAnsi="宋体" w:cs="宋体" w:hint="eastAsia"/>
          <w:sz w:val="24"/>
        </w:rPr>
        <w:t>（注明：投标人名称、项目名称、项目编号、标段）。</w:t>
      </w:r>
    </w:p>
    <w:p w:rsidR="00990EC2" w:rsidRDefault="00FF0667">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990EC2" w:rsidRDefault="00FF0667">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990EC2" w:rsidRDefault="00FF0667">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990EC2" w:rsidRDefault="00FF0667">
      <w:pPr>
        <w:autoSpaceDE w:val="0"/>
        <w:autoSpaceDN w:val="0"/>
        <w:ind w:firstLineChars="200" w:firstLine="480"/>
        <w:jc w:val="left"/>
        <w:outlineLvl w:val="0"/>
        <w:rPr>
          <w:rFonts w:hAnsi="宋体" w:cs="宋体"/>
          <w:sz w:val="24"/>
        </w:rPr>
      </w:pPr>
      <w:bookmarkStart w:id="45" w:name="_Toc283559963"/>
      <w:r>
        <w:rPr>
          <w:rFonts w:hAnsi="宋体" w:cs="宋体" w:hint="eastAsia"/>
          <w:sz w:val="24"/>
        </w:rPr>
        <w:t>4.1.1</w:t>
      </w:r>
      <w:r>
        <w:rPr>
          <w:rFonts w:hAnsi="宋体" w:cs="宋体" w:hint="eastAsia"/>
          <w:bCs/>
          <w:sz w:val="24"/>
        </w:rPr>
        <w:t>存储有备份文件的电子介质（U盘）</w:t>
      </w:r>
      <w:r>
        <w:rPr>
          <w:rFonts w:hAnsi="宋体" w:cs="宋体" w:hint="eastAsia"/>
          <w:sz w:val="24"/>
        </w:rPr>
        <w:t>应单独密封，封套上写明“投标人名称、项目名称、项目编号、标段，在  年  月  日  时  分前不得开启”，并加盖单位公章，法定代表人或委托代理人签名，在投标截止时间前递交。</w:t>
      </w:r>
    </w:p>
    <w:p w:rsidR="00990EC2" w:rsidRDefault="00FF0667">
      <w:pPr>
        <w:autoSpaceDE w:val="0"/>
        <w:autoSpaceDN w:val="0"/>
        <w:ind w:firstLineChars="200" w:firstLine="480"/>
        <w:jc w:val="left"/>
        <w:outlineLvl w:val="0"/>
        <w:rPr>
          <w:rFonts w:hAnsi="宋体" w:cs="宋体"/>
          <w:sz w:val="24"/>
        </w:rPr>
      </w:pPr>
      <w:r>
        <w:rPr>
          <w:rFonts w:hAnsi="宋体" w:cs="宋体" w:hint="eastAsia"/>
          <w:sz w:val="24"/>
        </w:rPr>
        <w:lastRenderedPageBreak/>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990EC2" w:rsidRDefault="00FF0667">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990EC2" w:rsidRDefault="00FF0667">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存储有备份文件的电子介质（U盘）2份</w:t>
      </w:r>
      <w:r>
        <w:rPr>
          <w:rFonts w:hAnsi="宋体" w:cs="宋体" w:hint="eastAsia"/>
          <w:sz w:val="24"/>
        </w:rPr>
        <w:t>。</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存储有备份文件的电子介质（U盘）</w:t>
      </w:r>
      <w:r>
        <w:rPr>
          <w:rFonts w:hAnsi="宋体" w:cs="宋体" w:hint="eastAsia"/>
          <w:sz w:val="24"/>
        </w:rPr>
        <w:t>地点：见投标人须知前附表。</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存储有备份文件的电子介质（U盘）</w:t>
      </w:r>
      <w:r>
        <w:rPr>
          <w:rFonts w:hAnsi="宋体" w:cs="宋体" w:hint="eastAsia"/>
          <w:sz w:val="24"/>
        </w:rPr>
        <w:t>不予退还。</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存储有备份文件的电子介质（U盘）</w:t>
      </w:r>
      <w:r>
        <w:rPr>
          <w:rFonts w:hAnsi="宋体" w:cs="宋体" w:hint="eastAsia"/>
          <w:sz w:val="24"/>
        </w:rPr>
        <w:t>，招标人不予受理。</w:t>
      </w:r>
    </w:p>
    <w:p w:rsidR="00990EC2" w:rsidRDefault="00FF0667">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990EC2" w:rsidRDefault="00FF0667">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990EC2" w:rsidRDefault="00FF0667">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990EC2" w:rsidRDefault="00FF0667">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990EC2" w:rsidRDefault="00FF0667">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990EC2" w:rsidRDefault="00FF0667">
      <w:pPr>
        <w:spacing w:line="400" w:lineRule="exact"/>
        <w:ind w:firstLineChars="200" w:firstLine="480"/>
        <w:rPr>
          <w:rFonts w:hAnsi="宋体" w:cs="宋体"/>
          <w:sz w:val="24"/>
        </w:rPr>
      </w:pPr>
      <w:r>
        <w:rPr>
          <w:rFonts w:hAnsi="宋体" w:cs="宋体" w:hint="eastAsia"/>
          <w:sz w:val="24"/>
        </w:rPr>
        <w:t>5.2.1主持人按下列程序进行开标：</w:t>
      </w:r>
    </w:p>
    <w:p w:rsidR="00990EC2" w:rsidRDefault="00FF0667">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990EC2" w:rsidRDefault="00FF0667">
      <w:pPr>
        <w:spacing w:line="400" w:lineRule="exact"/>
        <w:ind w:firstLineChars="200" w:firstLine="480"/>
        <w:rPr>
          <w:rFonts w:hAnsi="宋体" w:cs="宋体"/>
          <w:sz w:val="24"/>
        </w:rPr>
      </w:pPr>
      <w:r>
        <w:rPr>
          <w:rFonts w:hAnsi="宋体" w:cs="宋体" w:hint="eastAsia"/>
          <w:sz w:val="24"/>
        </w:rPr>
        <w:t>（2）宣布开标纪律；</w:t>
      </w:r>
    </w:p>
    <w:p w:rsidR="00990EC2" w:rsidRDefault="00FF0667">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990EC2" w:rsidRDefault="00FF0667">
      <w:pPr>
        <w:spacing w:line="400" w:lineRule="exact"/>
        <w:ind w:firstLineChars="200" w:firstLine="480"/>
        <w:rPr>
          <w:rFonts w:hAnsi="宋体" w:cs="宋体"/>
          <w:sz w:val="24"/>
        </w:rPr>
      </w:pPr>
      <w:r>
        <w:rPr>
          <w:rFonts w:hAnsi="宋体" w:cs="宋体" w:hint="eastAsia"/>
          <w:sz w:val="24"/>
        </w:rPr>
        <w:t>（4）电子投标文件解密</w:t>
      </w:r>
    </w:p>
    <w:p w:rsidR="00990EC2" w:rsidRDefault="00FF0667">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990EC2" w:rsidRDefault="00FF066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990EC2" w:rsidRDefault="00FF066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990EC2" w:rsidRDefault="00FF066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990EC2" w:rsidRDefault="00FF0667">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990EC2" w:rsidRDefault="00FF0667">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990EC2" w:rsidRDefault="00FF0667">
      <w:pPr>
        <w:spacing w:line="360" w:lineRule="auto"/>
        <w:ind w:firstLineChars="200" w:firstLine="480"/>
        <w:rPr>
          <w:rFonts w:hAnsi="宋体" w:cs="宋体"/>
          <w:sz w:val="24"/>
        </w:rPr>
      </w:pPr>
      <w:r>
        <w:rPr>
          <w:rFonts w:hAnsi="宋体" w:cs="宋体" w:hint="eastAsia"/>
          <w:sz w:val="24"/>
        </w:rPr>
        <w:lastRenderedPageBreak/>
        <w:t>(1)投标人解密：投标人使用本单位CA数字证书远程或现场进行解密。</w:t>
      </w:r>
      <w:r>
        <w:rPr>
          <w:rFonts w:hAnsi="宋体" w:hint="eastAsia"/>
          <w:sz w:val="24"/>
          <w:szCs w:val="24"/>
        </w:rPr>
        <w:t>需现场使用一体机进行解密的，请在代理机构引导下进行。</w:t>
      </w:r>
    </w:p>
    <w:p w:rsidR="00990EC2" w:rsidRDefault="00FF0667">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990EC2" w:rsidRDefault="00FF0667">
      <w:pPr>
        <w:spacing w:line="360" w:lineRule="auto"/>
        <w:ind w:firstLineChars="200" w:firstLine="480"/>
        <w:rPr>
          <w:rFonts w:hAnsi="宋体"/>
          <w:sz w:val="24"/>
          <w:szCs w:val="24"/>
        </w:rPr>
      </w:pPr>
      <w:r>
        <w:rPr>
          <w:rFonts w:hAnsi="宋体" w:hint="eastAsia"/>
          <w:sz w:val="24"/>
          <w:szCs w:val="24"/>
        </w:rPr>
        <w:t>5.2.2.2电子投标文件解密异常情况处理</w:t>
      </w:r>
    </w:p>
    <w:p w:rsidR="00990EC2" w:rsidRDefault="00FF0667">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990EC2" w:rsidRDefault="00FF0667">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990EC2" w:rsidRDefault="00FF0667">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990EC2" w:rsidRDefault="00FF0667">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990EC2" w:rsidRDefault="00FF0667">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990EC2" w:rsidRDefault="00FF0667">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90EC2" w:rsidRDefault="00FF0667">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90EC2" w:rsidRDefault="00FF0667">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990EC2" w:rsidRDefault="00FF0667">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990EC2" w:rsidRDefault="00FF0667">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990EC2" w:rsidRDefault="00FF0667">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w:t>
      </w:r>
      <w:r>
        <w:rPr>
          <w:rFonts w:hAnsi="宋体" w:cs="宋体" w:hint="eastAsia"/>
          <w:sz w:val="24"/>
        </w:rPr>
        <w:lastRenderedPageBreak/>
        <w:t>时将中标结果通知未中标的投标人。</w:t>
      </w:r>
      <w:bookmarkStart w:id="56" w:name="_Toc152045569"/>
      <w:bookmarkStart w:id="57" w:name="_Toc152042345"/>
      <w:bookmarkStart w:id="58" w:name="_Toc179632587"/>
      <w:bookmarkStart w:id="59" w:name="_Toc144974537"/>
    </w:p>
    <w:bookmarkEnd w:id="56"/>
    <w:bookmarkEnd w:id="57"/>
    <w:bookmarkEnd w:id="58"/>
    <w:bookmarkEnd w:id="59"/>
    <w:p w:rsidR="00990EC2" w:rsidRDefault="00FF0667">
      <w:pPr>
        <w:autoSpaceDE w:val="0"/>
        <w:autoSpaceDN w:val="0"/>
        <w:spacing w:line="440" w:lineRule="exact"/>
        <w:jc w:val="left"/>
        <w:outlineLvl w:val="0"/>
        <w:rPr>
          <w:rFonts w:hAnsi="宋体" w:cs="宋体"/>
          <w:b/>
          <w:sz w:val="24"/>
        </w:rPr>
      </w:pPr>
      <w:r>
        <w:rPr>
          <w:rFonts w:hAnsi="宋体" w:cs="宋体" w:hint="eastAsia"/>
          <w:b/>
          <w:sz w:val="24"/>
        </w:rPr>
        <w:t>7.3 签订合同</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990EC2" w:rsidRDefault="00FF066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990EC2" w:rsidRDefault="00FF0667">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7.4履约保证金</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sidR="005F6425">
        <w:rPr>
          <w:rFonts w:hAnsi="宋体" w:cs="宋体" w:hint="eastAsia"/>
          <w:sz w:val="24"/>
          <w:szCs w:val="22"/>
        </w:rPr>
        <w:t>、以网银、银行转账</w:t>
      </w:r>
      <w:r>
        <w:rPr>
          <w:rFonts w:hAnsi="宋体" w:cs="宋体" w:hint="eastAsia"/>
          <w:sz w:val="24"/>
          <w:szCs w:val="22"/>
        </w:rPr>
        <w:t xml:space="preserve">、银行电汇、银行保函方式提交。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  </w:t>
      </w:r>
    </w:p>
    <w:p w:rsidR="00990EC2" w:rsidRDefault="00FF066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990EC2" w:rsidRDefault="00FF0667">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0"/>
    </w:p>
    <w:p w:rsidR="00990EC2" w:rsidRDefault="00FF0667">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990EC2" w:rsidRDefault="00FF066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90EC2" w:rsidRDefault="00FF066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990EC2" w:rsidRDefault="00FF066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990EC2" w:rsidRDefault="00FF0667">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990EC2" w:rsidRDefault="00FF066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990EC2" w:rsidRDefault="00FF0667">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990EC2" w:rsidRDefault="00FF0667">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990EC2" w:rsidRDefault="00FF066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990EC2" w:rsidRDefault="00FF0667">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990EC2" w:rsidRDefault="00FF066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90EC2" w:rsidRDefault="00FF0667">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990EC2" w:rsidRDefault="00FF0667">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90EC2" w:rsidRDefault="00FF0667">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990EC2" w:rsidRDefault="00FF0667">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90EC2" w:rsidRDefault="00FF0667">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990EC2" w:rsidRDefault="00FF0667">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990EC2" w:rsidRDefault="00FF0667">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990EC2" w:rsidRDefault="00FF066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0" w:name="_Toc283559990"/>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rsidP="005F6425">
      <w:pPr>
        <w:autoSpaceDE w:val="0"/>
        <w:autoSpaceDN w:val="0"/>
        <w:adjustRightInd w:val="0"/>
        <w:spacing w:line="440" w:lineRule="exact"/>
        <w:ind w:firstLineChars="200" w:firstLine="482"/>
        <w:jc w:val="left"/>
        <w:rPr>
          <w:rFonts w:hAnsi="宋体" w:cs="宋体"/>
          <w:b/>
          <w:bCs/>
          <w:sz w:val="24"/>
        </w:rPr>
      </w:pPr>
    </w:p>
    <w:p w:rsidR="00990EC2" w:rsidRDefault="00990EC2">
      <w:pPr>
        <w:rPr>
          <w:rFonts w:hAnsi="宋体" w:cs="宋体"/>
          <w:b/>
          <w:bCs/>
          <w:sz w:val="24"/>
        </w:rPr>
      </w:pPr>
    </w:p>
    <w:p w:rsidR="00990EC2" w:rsidRDefault="00FF0667" w:rsidP="005F6425">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990EC2" w:rsidRDefault="00FF0667" w:rsidP="001D27A9">
      <w:pPr>
        <w:spacing w:beforeLines="100" w:afterLines="100" w:line="400" w:lineRule="exact"/>
        <w:jc w:val="center"/>
        <w:rPr>
          <w:rFonts w:hAnsi="宋体" w:cs="宋体"/>
          <w:sz w:val="28"/>
          <w:szCs w:val="28"/>
        </w:rPr>
      </w:pPr>
      <w:r>
        <w:rPr>
          <w:rFonts w:hAnsi="宋体" w:cs="宋体" w:hint="eastAsia"/>
          <w:sz w:val="28"/>
          <w:szCs w:val="28"/>
        </w:rPr>
        <w:t>问题澄清通知</w:t>
      </w:r>
    </w:p>
    <w:p w:rsidR="00990EC2" w:rsidRDefault="00FF0667">
      <w:pPr>
        <w:spacing w:line="400" w:lineRule="exact"/>
        <w:ind w:firstLineChars="2550" w:firstLine="6120"/>
        <w:rPr>
          <w:rFonts w:hAnsi="宋体" w:cs="宋体"/>
          <w:sz w:val="24"/>
          <w:u w:val="single"/>
        </w:rPr>
      </w:pPr>
      <w:r>
        <w:rPr>
          <w:rFonts w:hAnsi="宋体" w:cs="宋体" w:hint="eastAsia"/>
          <w:sz w:val="24"/>
        </w:rPr>
        <w:t>编号：</w:t>
      </w:r>
    </w:p>
    <w:p w:rsidR="00990EC2" w:rsidRDefault="00FF0667">
      <w:pPr>
        <w:spacing w:line="480" w:lineRule="exact"/>
        <w:ind w:firstLineChars="200" w:firstLine="480"/>
        <w:rPr>
          <w:rFonts w:hAnsi="宋体" w:cs="宋体"/>
          <w:sz w:val="24"/>
        </w:rPr>
      </w:pPr>
      <w:r>
        <w:rPr>
          <w:rFonts w:hAnsi="宋体" w:cs="宋体" w:hint="eastAsia"/>
          <w:sz w:val="24"/>
        </w:rPr>
        <w:t>（投标人名称）：</w:t>
      </w:r>
    </w:p>
    <w:p w:rsidR="00990EC2" w:rsidRDefault="00FF066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90EC2" w:rsidRDefault="00990EC2">
      <w:pPr>
        <w:spacing w:line="480" w:lineRule="exact"/>
        <w:ind w:firstLineChars="200" w:firstLine="480"/>
        <w:rPr>
          <w:rFonts w:hAnsi="宋体" w:cs="宋体"/>
          <w:sz w:val="24"/>
        </w:rPr>
      </w:pPr>
    </w:p>
    <w:p w:rsidR="00990EC2" w:rsidRDefault="00FF0667">
      <w:pPr>
        <w:spacing w:line="480" w:lineRule="exact"/>
        <w:ind w:firstLineChars="200" w:firstLine="480"/>
        <w:rPr>
          <w:rFonts w:hAnsi="宋体" w:cs="宋体"/>
          <w:sz w:val="24"/>
        </w:rPr>
      </w:pPr>
      <w:r>
        <w:rPr>
          <w:rFonts w:hAnsi="宋体" w:cs="宋体" w:hint="eastAsia"/>
          <w:sz w:val="24"/>
        </w:rPr>
        <w:t>1.</w:t>
      </w:r>
    </w:p>
    <w:p w:rsidR="00990EC2" w:rsidRDefault="00FF0667">
      <w:pPr>
        <w:spacing w:line="480" w:lineRule="exact"/>
        <w:ind w:firstLineChars="200" w:firstLine="480"/>
        <w:rPr>
          <w:rFonts w:hAnsi="宋体" w:cs="宋体"/>
          <w:sz w:val="24"/>
        </w:rPr>
      </w:pPr>
      <w:r>
        <w:rPr>
          <w:rFonts w:hAnsi="宋体" w:cs="宋体" w:hint="eastAsia"/>
          <w:sz w:val="24"/>
        </w:rPr>
        <w:t>2.</w:t>
      </w:r>
    </w:p>
    <w:p w:rsidR="00990EC2" w:rsidRDefault="00990EC2">
      <w:pPr>
        <w:spacing w:line="480" w:lineRule="exact"/>
        <w:ind w:firstLineChars="200" w:firstLine="480"/>
        <w:rPr>
          <w:rFonts w:hAnsi="宋体" w:cs="宋体"/>
          <w:sz w:val="24"/>
        </w:rPr>
      </w:pPr>
    </w:p>
    <w:p w:rsidR="00990EC2" w:rsidRDefault="00FF0667">
      <w:pPr>
        <w:spacing w:line="480" w:lineRule="exact"/>
        <w:ind w:firstLineChars="200" w:firstLine="480"/>
        <w:rPr>
          <w:rFonts w:hAnsi="宋体" w:cs="宋体"/>
          <w:sz w:val="24"/>
        </w:rPr>
      </w:pPr>
      <w:r>
        <w:rPr>
          <w:rFonts w:hAnsi="宋体" w:cs="宋体" w:hint="eastAsia"/>
          <w:sz w:val="24"/>
        </w:rPr>
        <w:t>……</w:t>
      </w:r>
    </w:p>
    <w:p w:rsidR="00990EC2" w:rsidRDefault="00990EC2">
      <w:pPr>
        <w:spacing w:line="480" w:lineRule="exact"/>
        <w:ind w:firstLineChars="200" w:firstLine="480"/>
        <w:rPr>
          <w:rFonts w:hAnsi="宋体" w:cs="宋体"/>
          <w:sz w:val="24"/>
        </w:rPr>
      </w:pPr>
    </w:p>
    <w:p w:rsidR="00990EC2" w:rsidRDefault="00FF066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990EC2" w:rsidRDefault="00990EC2">
      <w:pPr>
        <w:spacing w:line="480" w:lineRule="exact"/>
        <w:rPr>
          <w:rFonts w:hAnsi="宋体" w:cs="宋体"/>
          <w:sz w:val="24"/>
        </w:rPr>
      </w:pPr>
    </w:p>
    <w:p w:rsidR="00990EC2" w:rsidRDefault="00FF0667">
      <w:pPr>
        <w:spacing w:line="480" w:lineRule="exact"/>
        <w:rPr>
          <w:rFonts w:hAnsi="宋体" w:cs="宋体"/>
          <w:sz w:val="24"/>
        </w:rPr>
      </w:pPr>
      <w:r>
        <w:rPr>
          <w:rFonts w:hAnsi="宋体" w:cs="宋体" w:hint="eastAsia"/>
          <w:sz w:val="24"/>
        </w:rPr>
        <w:t>附件：质疑问卷</w:t>
      </w:r>
    </w:p>
    <w:p w:rsidR="00990EC2" w:rsidRDefault="00990EC2">
      <w:pPr>
        <w:spacing w:line="480" w:lineRule="exact"/>
        <w:ind w:firstLineChars="1700" w:firstLine="4080"/>
        <w:rPr>
          <w:rFonts w:hAnsi="宋体" w:cs="宋体"/>
          <w:sz w:val="24"/>
          <w:u w:val="single"/>
        </w:rPr>
      </w:pPr>
    </w:p>
    <w:p w:rsidR="00990EC2" w:rsidRDefault="00990EC2">
      <w:pPr>
        <w:spacing w:line="480" w:lineRule="exact"/>
        <w:ind w:firstLineChars="1700" w:firstLine="4080"/>
        <w:rPr>
          <w:rFonts w:hAnsi="宋体" w:cs="宋体"/>
          <w:sz w:val="24"/>
          <w:u w:val="single"/>
        </w:rPr>
      </w:pPr>
    </w:p>
    <w:p w:rsidR="00990EC2" w:rsidRDefault="00990EC2">
      <w:pPr>
        <w:spacing w:line="480" w:lineRule="exact"/>
        <w:ind w:firstLineChars="1700" w:firstLine="4080"/>
        <w:rPr>
          <w:rFonts w:hAnsi="宋体" w:cs="宋体"/>
          <w:sz w:val="24"/>
          <w:u w:val="single"/>
        </w:rPr>
      </w:pPr>
    </w:p>
    <w:p w:rsidR="00990EC2" w:rsidRDefault="00990EC2">
      <w:pPr>
        <w:spacing w:line="480" w:lineRule="exact"/>
        <w:rPr>
          <w:rFonts w:hAnsi="宋体" w:cs="宋体"/>
          <w:sz w:val="24"/>
          <w:u w:val="single"/>
        </w:rPr>
      </w:pPr>
    </w:p>
    <w:p w:rsidR="00990EC2" w:rsidRDefault="00990EC2">
      <w:pPr>
        <w:spacing w:line="480" w:lineRule="exact"/>
        <w:ind w:firstLineChars="1700" w:firstLine="4080"/>
        <w:rPr>
          <w:rFonts w:hAnsi="宋体" w:cs="宋体"/>
          <w:sz w:val="24"/>
          <w:u w:val="single"/>
        </w:rPr>
      </w:pPr>
    </w:p>
    <w:p w:rsidR="00990EC2" w:rsidRDefault="00FF0667">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990EC2" w:rsidRDefault="00FF0667">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990EC2" w:rsidRDefault="00FF0667">
      <w:pPr>
        <w:spacing w:line="480" w:lineRule="exact"/>
        <w:ind w:firstLineChars="2200" w:firstLine="5280"/>
        <w:jc w:val="right"/>
        <w:rPr>
          <w:rFonts w:hAnsi="宋体" w:cs="宋体"/>
          <w:sz w:val="24"/>
        </w:rPr>
      </w:pPr>
      <w:r>
        <w:rPr>
          <w:rFonts w:hint="eastAsia"/>
          <w:color w:val="000000"/>
          <w:sz w:val="24"/>
        </w:rPr>
        <w:t>年月日</w:t>
      </w:r>
    </w:p>
    <w:p w:rsidR="00990EC2" w:rsidRDefault="00990EC2" w:rsidP="005F6425">
      <w:pPr>
        <w:spacing w:line="400" w:lineRule="exact"/>
        <w:ind w:firstLineChars="200" w:firstLine="482"/>
        <w:rPr>
          <w:rFonts w:ascii="新宋体" w:eastAsia="新宋体" w:hAnsi="新宋体"/>
          <w:b/>
          <w:sz w:val="24"/>
        </w:rPr>
      </w:pPr>
    </w:p>
    <w:p w:rsidR="00990EC2" w:rsidRDefault="00990EC2" w:rsidP="005F6425">
      <w:pPr>
        <w:spacing w:line="400" w:lineRule="exact"/>
        <w:ind w:firstLineChars="200" w:firstLine="482"/>
        <w:rPr>
          <w:rFonts w:ascii="新宋体" w:eastAsia="新宋体" w:hAnsi="新宋体"/>
          <w:b/>
          <w:sz w:val="24"/>
        </w:rPr>
      </w:pPr>
    </w:p>
    <w:p w:rsidR="00990EC2" w:rsidRDefault="00990EC2" w:rsidP="005F6425">
      <w:pPr>
        <w:spacing w:line="400" w:lineRule="exact"/>
        <w:ind w:firstLineChars="200" w:firstLine="482"/>
        <w:rPr>
          <w:rFonts w:ascii="新宋体" w:eastAsia="新宋体" w:hAnsi="新宋体"/>
          <w:b/>
          <w:sz w:val="24"/>
        </w:rPr>
      </w:pPr>
    </w:p>
    <w:p w:rsidR="00990EC2" w:rsidRDefault="00990EC2" w:rsidP="005F6425">
      <w:pPr>
        <w:spacing w:line="400" w:lineRule="exact"/>
        <w:ind w:firstLineChars="200" w:firstLine="482"/>
        <w:rPr>
          <w:rFonts w:ascii="新宋体" w:eastAsia="新宋体" w:hAnsi="新宋体"/>
          <w:b/>
          <w:sz w:val="24"/>
        </w:rPr>
      </w:pPr>
    </w:p>
    <w:p w:rsidR="00990EC2" w:rsidRDefault="00990EC2">
      <w:pPr>
        <w:pStyle w:val="a0"/>
        <w:ind w:firstLineChars="0" w:firstLine="0"/>
      </w:pPr>
    </w:p>
    <w:p w:rsidR="00990EC2" w:rsidRDefault="00990EC2" w:rsidP="005F6425">
      <w:pPr>
        <w:spacing w:line="400" w:lineRule="exact"/>
        <w:ind w:firstLineChars="200" w:firstLine="482"/>
        <w:rPr>
          <w:rFonts w:hAnsi="宋体" w:cs="宋体"/>
          <w:b/>
          <w:bCs/>
          <w:sz w:val="24"/>
        </w:rPr>
      </w:pPr>
    </w:p>
    <w:p w:rsidR="00990EC2" w:rsidRDefault="00FF0667">
      <w:pPr>
        <w:rPr>
          <w:rFonts w:hAnsi="宋体" w:cs="宋体"/>
          <w:b/>
          <w:bCs/>
          <w:sz w:val="24"/>
        </w:rPr>
      </w:pPr>
      <w:r>
        <w:rPr>
          <w:rFonts w:hAnsi="宋体" w:cs="宋体" w:hint="eastAsia"/>
          <w:b/>
          <w:bCs/>
          <w:sz w:val="24"/>
        </w:rPr>
        <w:lastRenderedPageBreak/>
        <w:br w:type="page"/>
      </w:r>
    </w:p>
    <w:p w:rsidR="00990EC2" w:rsidRDefault="00FF0667" w:rsidP="005F6425">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990EC2" w:rsidRDefault="00FF0667" w:rsidP="001D27A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90EC2" w:rsidRDefault="00FF0667">
      <w:pPr>
        <w:spacing w:line="400" w:lineRule="exact"/>
        <w:ind w:firstLineChars="2550" w:firstLine="6120"/>
        <w:rPr>
          <w:rFonts w:hAnsi="宋体" w:cs="宋体"/>
          <w:sz w:val="24"/>
          <w:u w:val="single"/>
        </w:rPr>
      </w:pPr>
      <w:r>
        <w:rPr>
          <w:rFonts w:hAnsi="宋体" w:cs="宋体" w:hint="eastAsia"/>
          <w:sz w:val="24"/>
        </w:rPr>
        <w:t>编号：</w:t>
      </w:r>
    </w:p>
    <w:p w:rsidR="00990EC2" w:rsidRDefault="00FF0667">
      <w:pPr>
        <w:spacing w:line="480" w:lineRule="exact"/>
        <w:rPr>
          <w:rFonts w:hAnsi="宋体" w:cs="宋体"/>
          <w:sz w:val="24"/>
        </w:rPr>
      </w:pPr>
      <w:r>
        <w:rPr>
          <w:rFonts w:hAnsi="宋体" w:cs="宋体" w:hint="eastAsia"/>
          <w:sz w:val="24"/>
        </w:rPr>
        <w:t>（项目名称）招标评标委员会：</w:t>
      </w:r>
    </w:p>
    <w:p w:rsidR="00990EC2" w:rsidRDefault="00FF066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90EC2" w:rsidRDefault="00FF0667">
      <w:pPr>
        <w:spacing w:line="480" w:lineRule="exact"/>
        <w:ind w:firstLineChars="200" w:firstLine="480"/>
        <w:rPr>
          <w:rFonts w:hAnsi="宋体" w:cs="宋体"/>
          <w:sz w:val="24"/>
        </w:rPr>
      </w:pPr>
      <w:r>
        <w:rPr>
          <w:rFonts w:hAnsi="宋体" w:cs="宋体" w:hint="eastAsia"/>
          <w:sz w:val="24"/>
        </w:rPr>
        <w:t>1.</w:t>
      </w:r>
    </w:p>
    <w:p w:rsidR="00990EC2" w:rsidRDefault="00FF0667">
      <w:pPr>
        <w:spacing w:line="480" w:lineRule="exact"/>
        <w:ind w:firstLineChars="200" w:firstLine="480"/>
        <w:rPr>
          <w:rFonts w:hAnsi="宋体" w:cs="宋体"/>
          <w:sz w:val="24"/>
        </w:rPr>
      </w:pPr>
      <w:r>
        <w:rPr>
          <w:rFonts w:hAnsi="宋体" w:cs="宋体" w:hint="eastAsia"/>
          <w:sz w:val="24"/>
        </w:rPr>
        <w:t>2.</w:t>
      </w:r>
    </w:p>
    <w:p w:rsidR="00990EC2" w:rsidRDefault="00990EC2">
      <w:pPr>
        <w:spacing w:line="480" w:lineRule="exact"/>
        <w:ind w:firstLineChars="200" w:firstLine="480"/>
        <w:rPr>
          <w:rFonts w:hAnsi="宋体" w:cs="宋体"/>
          <w:sz w:val="24"/>
        </w:rPr>
      </w:pPr>
    </w:p>
    <w:p w:rsidR="00990EC2" w:rsidRDefault="00FF0667">
      <w:pPr>
        <w:spacing w:line="480" w:lineRule="exact"/>
        <w:ind w:firstLineChars="200" w:firstLine="480"/>
        <w:rPr>
          <w:rFonts w:hAnsi="宋体" w:cs="宋体"/>
          <w:sz w:val="24"/>
        </w:rPr>
      </w:pPr>
      <w:r>
        <w:rPr>
          <w:rFonts w:hAnsi="宋体" w:cs="宋体" w:hint="eastAsia"/>
          <w:sz w:val="24"/>
        </w:rPr>
        <w:t>……</w:t>
      </w: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990EC2">
      <w:pPr>
        <w:spacing w:line="480" w:lineRule="exact"/>
        <w:ind w:firstLineChars="200" w:firstLine="480"/>
        <w:rPr>
          <w:rFonts w:hAnsi="宋体" w:cs="宋体"/>
          <w:sz w:val="24"/>
        </w:rPr>
      </w:pPr>
    </w:p>
    <w:p w:rsidR="00990EC2" w:rsidRDefault="00FF066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990EC2" w:rsidRDefault="00FF0667" w:rsidP="001D27A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990EC2" w:rsidRDefault="00FF0667">
      <w:pPr>
        <w:spacing w:line="480" w:lineRule="exact"/>
        <w:ind w:firstLineChars="3000" w:firstLine="7200"/>
        <w:rPr>
          <w:rFonts w:hAnsi="宋体" w:cs="宋体"/>
          <w:sz w:val="24"/>
        </w:rPr>
      </w:pPr>
      <w:r>
        <w:rPr>
          <w:rFonts w:hAnsi="宋体" w:cs="宋体" w:hint="eastAsia"/>
          <w:sz w:val="24"/>
        </w:rPr>
        <w:t>年月日</w:t>
      </w:r>
    </w:p>
    <w:p w:rsidR="00990EC2" w:rsidRDefault="00990EC2">
      <w:pPr>
        <w:spacing w:line="480" w:lineRule="exact"/>
        <w:rPr>
          <w:sz w:val="24"/>
        </w:rPr>
      </w:pPr>
    </w:p>
    <w:p w:rsidR="00990EC2" w:rsidRDefault="00990EC2">
      <w:pPr>
        <w:spacing w:line="480" w:lineRule="exact"/>
        <w:rPr>
          <w:sz w:val="24"/>
        </w:rPr>
      </w:pPr>
    </w:p>
    <w:p w:rsidR="00990EC2" w:rsidRDefault="00990EC2">
      <w:pPr>
        <w:spacing w:line="480" w:lineRule="exact"/>
        <w:rPr>
          <w:sz w:val="24"/>
        </w:rPr>
      </w:pPr>
    </w:p>
    <w:p w:rsidR="00990EC2" w:rsidRDefault="00990EC2">
      <w:pPr>
        <w:spacing w:line="480" w:lineRule="exact"/>
        <w:rPr>
          <w:sz w:val="24"/>
        </w:rPr>
      </w:pPr>
    </w:p>
    <w:p w:rsidR="00990EC2" w:rsidRDefault="00990EC2">
      <w:pPr>
        <w:pStyle w:val="a0"/>
        <w:ind w:firstLine="340"/>
      </w:pPr>
    </w:p>
    <w:p w:rsidR="00990EC2" w:rsidRDefault="00990EC2">
      <w:pPr>
        <w:spacing w:line="420" w:lineRule="exact"/>
        <w:rPr>
          <w:rFonts w:hAnsi="宋体"/>
          <w:b/>
          <w:sz w:val="36"/>
          <w:szCs w:val="36"/>
        </w:rPr>
      </w:pPr>
    </w:p>
    <w:p w:rsidR="00990EC2" w:rsidRDefault="00990EC2" w:rsidP="005F6425">
      <w:pPr>
        <w:spacing w:line="420" w:lineRule="exact"/>
        <w:ind w:firstLineChars="600" w:firstLine="2168"/>
        <w:rPr>
          <w:rFonts w:hAnsi="宋体"/>
          <w:b/>
          <w:sz w:val="36"/>
          <w:szCs w:val="36"/>
        </w:rPr>
      </w:pPr>
    </w:p>
    <w:p w:rsidR="00990EC2" w:rsidRDefault="00990EC2">
      <w:pPr>
        <w:pStyle w:val="20"/>
        <w:ind w:leftChars="0" w:left="0" w:firstLineChars="0" w:firstLine="0"/>
        <w:rPr>
          <w:rFonts w:hint="default"/>
          <w:lang w:eastAsia="zh-CN"/>
        </w:rPr>
      </w:pPr>
    </w:p>
    <w:p w:rsidR="00990EC2" w:rsidRDefault="00FF0667" w:rsidP="005F6425">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990EC2" w:rsidRDefault="00990EC2">
      <w:pPr>
        <w:snapToGrid w:val="0"/>
        <w:spacing w:line="360" w:lineRule="auto"/>
        <w:ind w:firstLineChars="200" w:firstLine="480"/>
        <w:rPr>
          <w:rFonts w:ascii="新宋体" w:eastAsia="新宋体" w:hAnsi="新宋体"/>
          <w:sz w:val="24"/>
        </w:rPr>
      </w:pPr>
    </w:p>
    <w:p w:rsidR="00990EC2" w:rsidRDefault="00FF0667" w:rsidP="005F6425">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990EC2" w:rsidRDefault="00FF0667" w:rsidP="005F6425">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990EC2" w:rsidRDefault="00FF0667" w:rsidP="005F6425">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990EC2" w:rsidRDefault="00FF0667" w:rsidP="005F6425">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990EC2" w:rsidRDefault="00FF066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990EC2" w:rsidRDefault="00FF0667">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990EC2" w:rsidRDefault="00FF0667" w:rsidP="005F6425">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990EC2" w:rsidRDefault="00FF0667" w:rsidP="005F6425">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990EC2" w:rsidRDefault="00FF0667">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990EC2" w:rsidRDefault="00FF0667">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90EC2" w:rsidRDefault="00FF0667" w:rsidP="005F6425">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990EC2" w:rsidRDefault="00FF0667">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990EC2">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990EC2">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90EC2" w:rsidRDefault="00990EC2">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90EC2" w:rsidRDefault="00990EC2">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990EC2" w:rsidRDefault="00990EC2">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990EC2">
        <w:tc>
          <w:tcPr>
            <w:tcW w:w="468"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w:t>
            </w:r>
            <w:r>
              <w:rPr>
                <w:rFonts w:ascii="新宋体" w:eastAsia="新宋体" w:hAnsi="新宋体" w:cs="新宋体" w:hint="eastAsia"/>
                <w:b/>
                <w:kern w:val="2"/>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vMerge/>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spacing w:line="440" w:lineRule="exact"/>
              <w:jc w:val="center"/>
              <w:rPr>
                <w:rFonts w:ascii="新宋体" w:eastAsia="新宋体" w:hAnsi="新宋体" w:cs="新宋体"/>
                <w:b/>
                <w:kern w:val="2"/>
                <w:sz w:val="21"/>
                <w:szCs w:val="21"/>
              </w:rPr>
            </w:pPr>
          </w:p>
        </w:tc>
      </w:tr>
      <w:tr w:rsidR="00990EC2">
        <w:tc>
          <w:tcPr>
            <w:tcW w:w="468"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c>
          <w:tcPr>
            <w:tcW w:w="468"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r w:rsidR="00990EC2">
        <w:tc>
          <w:tcPr>
            <w:tcW w:w="468"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90EC2" w:rsidRDefault="00FF0667">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90EC2" w:rsidRDefault="00990EC2">
            <w:pPr>
              <w:jc w:val="center"/>
              <w:rPr>
                <w:rFonts w:ascii="新宋体" w:eastAsia="新宋体" w:hAnsi="新宋体" w:cs="新宋体"/>
                <w:b/>
                <w:kern w:val="2"/>
                <w:sz w:val="21"/>
                <w:szCs w:val="21"/>
              </w:rPr>
            </w:pPr>
          </w:p>
        </w:tc>
      </w:tr>
    </w:tbl>
    <w:p w:rsidR="00990EC2" w:rsidRDefault="00FF0667" w:rsidP="005F6425">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990EC2" w:rsidRDefault="00FF066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990EC2" w:rsidRDefault="00FF066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990EC2" w:rsidRDefault="00FF066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990EC2" w:rsidRDefault="00FF066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990EC2" w:rsidRDefault="00FF0667" w:rsidP="005F6425">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990EC2" w:rsidRDefault="00FF0667">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990EC2" w:rsidRDefault="00FF0667">
      <w:pPr>
        <w:snapToGrid w:val="0"/>
        <w:spacing w:line="360" w:lineRule="auto"/>
        <w:rPr>
          <w:rFonts w:hAnsi="宋体" w:cs="宋体"/>
          <w:b/>
          <w:sz w:val="24"/>
        </w:rPr>
      </w:pPr>
      <w:r>
        <w:rPr>
          <w:rFonts w:hAnsi="宋体" w:cs="宋体" w:hint="eastAsia"/>
          <w:b/>
          <w:sz w:val="24"/>
        </w:rPr>
        <w:t>（一）技术标（25分）</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557"/>
      </w:tblGrid>
      <w:tr w:rsidR="00990EC2">
        <w:trPr>
          <w:trHeight w:val="443"/>
        </w:trPr>
        <w:tc>
          <w:tcPr>
            <w:tcW w:w="694" w:type="dxa"/>
            <w:vAlign w:val="center"/>
          </w:tcPr>
          <w:p w:rsidR="00990EC2" w:rsidRDefault="00FF0667">
            <w:pPr>
              <w:spacing w:line="240" w:lineRule="exact"/>
              <w:jc w:val="left"/>
              <w:rPr>
                <w:rFonts w:ascii="Times New Roman"/>
                <w:kern w:val="2"/>
                <w:sz w:val="21"/>
                <w:szCs w:val="21"/>
              </w:rPr>
            </w:pPr>
            <w:bookmarkStart w:id="71" w:name="_Toc272833453"/>
            <w:bookmarkStart w:id="72" w:name="_Toc270931534"/>
            <w:bookmarkStart w:id="73" w:name="_Toc273546398"/>
            <w:bookmarkStart w:id="74" w:name="_Toc295572535"/>
            <w:r>
              <w:rPr>
                <w:rFonts w:ascii="Times New Roman" w:hint="eastAsia"/>
                <w:kern w:val="2"/>
                <w:sz w:val="21"/>
                <w:szCs w:val="21"/>
              </w:rPr>
              <w:t>序号</w:t>
            </w:r>
          </w:p>
        </w:tc>
        <w:tc>
          <w:tcPr>
            <w:tcW w:w="1410"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评审标准</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评审得分</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lastRenderedPageBreak/>
              <w:t>3</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1100"/>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1807"/>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159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411"/>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990EC2" w:rsidRDefault="00FF0667">
            <w:pPr>
              <w:spacing w:line="240" w:lineRule="exact"/>
              <w:jc w:val="left"/>
              <w:rPr>
                <w:rFonts w:ascii="Times New Roman"/>
                <w:kern w:val="2"/>
                <w:sz w:val="21"/>
                <w:szCs w:val="21"/>
              </w:rPr>
            </w:pPr>
            <w:r>
              <w:rPr>
                <w:rFonts w:ascii="Times New Roman" w:hint="eastAsia"/>
                <w:kern w:val="2"/>
                <w:sz w:val="21"/>
                <w:szCs w:val="21"/>
              </w:rPr>
              <w:t>劳动力：投入计划与进度计划呼应，较好满足施工需要，调配投入计划合理、准确；</w:t>
            </w:r>
          </w:p>
          <w:p w:rsidR="00990EC2" w:rsidRDefault="00FF0667">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990EC2">
        <w:trPr>
          <w:trHeight w:val="411"/>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机械：投入计划与进度计划呼应，机械设备配置基本合理，满足安全技术规范和施工进度需要；</w:t>
            </w:r>
          </w:p>
          <w:p w:rsidR="00990EC2" w:rsidRDefault="00FF0667">
            <w:pPr>
              <w:spacing w:line="240" w:lineRule="exact"/>
              <w:jc w:val="left"/>
              <w:rPr>
                <w:rFonts w:ascii="Times New Roman"/>
                <w:kern w:val="2"/>
                <w:sz w:val="21"/>
                <w:szCs w:val="21"/>
              </w:rPr>
            </w:pPr>
            <w:r>
              <w:rPr>
                <w:rFonts w:ascii="Times New Roman" w:hint="eastAsia"/>
                <w:kern w:val="2"/>
                <w:sz w:val="21"/>
                <w:szCs w:val="21"/>
              </w:rPr>
              <w:t>劳动力：投入计划与进度计划呼应，基本满足施工需要，调配投入计划基本合理；</w:t>
            </w:r>
          </w:p>
          <w:p w:rsidR="00990EC2" w:rsidRDefault="00FF0667">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990EC2">
        <w:trPr>
          <w:trHeight w:val="44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8</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施工进度表与网络计划</w:t>
            </w:r>
            <w:r>
              <w:rPr>
                <w:rFonts w:ascii="Times New Roman" w:hint="eastAsia"/>
                <w:kern w:val="2"/>
                <w:sz w:val="21"/>
                <w:szCs w:val="21"/>
              </w:rPr>
              <w:lastRenderedPageBreak/>
              <w:t>图</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lastRenderedPageBreak/>
              <w:t>0.5-2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990EC2">
        <w:trPr>
          <w:trHeight w:val="44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990EC2">
        <w:trPr>
          <w:trHeight w:val="493"/>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lastRenderedPageBreak/>
              <w:t>9</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p>
        </w:tc>
      </w:tr>
      <w:tr w:rsidR="00990EC2">
        <w:trPr>
          <w:trHeight w:val="493"/>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p>
        </w:tc>
      </w:tr>
      <w:tr w:rsidR="00990EC2">
        <w:trPr>
          <w:trHeight w:val="518"/>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节能减排、绿色施工、工艺创新、装配式建筑等技术创新的应用实施措施符合工程情况，具有针对性、可行性、经济适用性。</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518"/>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节能减排、绿色施工、工艺创新、装配式建筑等技术创新的应用实施措施基本符合工程情况，具有针对性。</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525"/>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11</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525"/>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525"/>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525"/>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990EC2">
        <w:trPr>
          <w:trHeight w:val="525"/>
        </w:trPr>
        <w:tc>
          <w:tcPr>
            <w:tcW w:w="69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990EC2">
        <w:trPr>
          <w:trHeight w:val="525"/>
        </w:trPr>
        <w:tc>
          <w:tcPr>
            <w:tcW w:w="694" w:type="dxa"/>
            <w:vMerge/>
            <w:vAlign w:val="center"/>
          </w:tcPr>
          <w:p w:rsidR="00990EC2" w:rsidRDefault="00990EC2">
            <w:pPr>
              <w:spacing w:line="240" w:lineRule="exact"/>
              <w:jc w:val="left"/>
              <w:rPr>
                <w:rFonts w:ascii="Times New Roman"/>
                <w:kern w:val="2"/>
                <w:sz w:val="21"/>
                <w:szCs w:val="21"/>
              </w:rPr>
            </w:pPr>
          </w:p>
        </w:tc>
        <w:tc>
          <w:tcPr>
            <w:tcW w:w="1410" w:type="dxa"/>
            <w:vMerge/>
            <w:vAlign w:val="center"/>
          </w:tcPr>
          <w:p w:rsidR="00990EC2" w:rsidRDefault="00990EC2">
            <w:pPr>
              <w:spacing w:line="240" w:lineRule="exact"/>
              <w:jc w:val="left"/>
              <w:rPr>
                <w:rFonts w:ascii="Times New Roman"/>
                <w:kern w:val="2"/>
                <w:sz w:val="21"/>
                <w:szCs w:val="21"/>
              </w:rPr>
            </w:pPr>
          </w:p>
        </w:tc>
        <w:tc>
          <w:tcPr>
            <w:tcW w:w="1044" w:type="dxa"/>
            <w:vMerge/>
            <w:vAlign w:val="center"/>
          </w:tcPr>
          <w:p w:rsidR="00990EC2" w:rsidRDefault="00990EC2">
            <w:pPr>
              <w:spacing w:line="240" w:lineRule="exact"/>
              <w:jc w:val="left"/>
              <w:rPr>
                <w:rFonts w:ascii="Times New Roman"/>
                <w:kern w:val="2"/>
                <w:sz w:val="21"/>
                <w:szCs w:val="21"/>
              </w:rPr>
            </w:pPr>
          </w:p>
        </w:tc>
        <w:tc>
          <w:tcPr>
            <w:tcW w:w="5091"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990EC2">
        <w:trPr>
          <w:trHeight w:val="525"/>
        </w:trPr>
        <w:tc>
          <w:tcPr>
            <w:tcW w:w="2104" w:type="dxa"/>
            <w:gridSpan w:val="2"/>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990EC2" w:rsidRDefault="00990EC2">
            <w:pPr>
              <w:spacing w:line="240" w:lineRule="exact"/>
              <w:jc w:val="left"/>
              <w:rPr>
                <w:rFonts w:ascii="Times New Roman"/>
                <w:kern w:val="2"/>
                <w:sz w:val="21"/>
                <w:szCs w:val="21"/>
              </w:rPr>
            </w:pPr>
          </w:p>
        </w:tc>
        <w:tc>
          <w:tcPr>
            <w:tcW w:w="155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990EC2" w:rsidRDefault="00FF066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990EC2" w:rsidRDefault="00FF0667">
      <w:pPr>
        <w:snapToGrid w:val="0"/>
        <w:spacing w:line="360" w:lineRule="auto"/>
        <w:jc w:val="left"/>
        <w:rPr>
          <w:rFonts w:hAnsi="宋体" w:cs="宋体"/>
          <w:b/>
          <w:bCs/>
          <w:sz w:val="24"/>
          <w:szCs w:val="24"/>
        </w:rPr>
      </w:pPr>
      <w:r>
        <w:rPr>
          <w:rFonts w:hAnsi="宋体" w:cs="宋体" w:hint="eastAsia"/>
          <w:b/>
          <w:bCs/>
          <w:sz w:val="24"/>
          <w:szCs w:val="24"/>
        </w:rPr>
        <w:t>（二）商务标（50分）</w:t>
      </w:r>
    </w:p>
    <w:p w:rsidR="00990EC2" w:rsidRDefault="00FF0667">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990EC2" w:rsidRDefault="00FF0667">
      <w:pPr>
        <w:spacing w:line="44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评标基准价＝招标控制价×K+投标报价×（1－K）</w:t>
      </w:r>
    </w:p>
    <w:p w:rsidR="00990EC2" w:rsidRDefault="00FF0667">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990EC2" w:rsidRDefault="00FF0667">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990EC2" w:rsidRDefault="00FF0667">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990EC2" w:rsidRDefault="003134A6">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FF0667">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FF0667">
        <w:rPr>
          <w:rFonts w:ascii="新宋体" w:eastAsia="新宋体" w:hAnsi="新宋体" w:hint="eastAsia"/>
          <w:sz w:val="24"/>
          <w:szCs w:val="22"/>
        </w:rPr>
        <w:t>③</w:t>
      </w:r>
      <w:r>
        <w:rPr>
          <w:rFonts w:ascii="新宋体" w:eastAsia="新宋体" w:hAnsi="新宋体" w:hint="eastAsia"/>
          <w:sz w:val="24"/>
          <w:szCs w:val="22"/>
        </w:rPr>
        <w:fldChar w:fldCharType="end"/>
      </w:r>
      <w:r w:rsidR="00FF0667">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5"/>
    </w:p>
    <w:p w:rsidR="00990EC2" w:rsidRDefault="00FF0667" w:rsidP="005F6425">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990EC2" w:rsidRDefault="00FF0667">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w:t>
      </w:r>
      <w:r>
        <w:rPr>
          <w:rFonts w:hAnsi="宋体" w:cs="宋体" w:hint="eastAsia"/>
          <w:sz w:val="24"/>
          <w:szCs w:val="24"/>
        </w:rPr>
        <w:lastRenderedPageBreak/>
        <w:t xml:space="preserve">以上（不含5%）时，每再低1%范围内在满分30分的基础上扣3分，扣完为止；当投标报价高于评标基准价时，每高1%范围内在基本分20分的基础上扣2分，扣完为止。 </w:t>
      </w:r>
    </w:p>
    <w:p w:rsidR="00990EC2" w:rsidRDefault="00FF066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990EC2" w:rsidRDefault="00FF0667">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990EC2" w:rsidRDefault="00FF066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990EC2" w:rsidRDefault="00FF0667">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990EC2" w:rsidRDefault="00FF0667">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990EC2" w:rsidRDefault="00FF0667">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990EC2" w:rsidRDefault="00FF0667">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990EC2" w:rsidRDefault="00FF0667">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990EC2" w:rsidRDefault="00FF0667">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990EC2" w:rsidRDefault="00FF0667">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rsidR="00990EC2" w:rsidRDefault="00FF0667">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990EC2">
        <w:trPr>
          <w:trHeight w:val="482"/>
          <w:jc w:val="center"/>
        </w:trPr>
        <w:tc>
          <w:tcPr>
            <w:tcW w:w="730" w:type="dxa"/>
            <w:vAlign w:val="center"/>
          </w:tcPr>
          <w:p w:rsidR="00990EC2" w:rsidRDefault="00FF0667">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990EC2" w:rsidRDefault="00FF0667">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990EC2" w:rsidRDefault="00FF0667">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990EC2" w:rsidRDefault="00FF0667">
            <w:pPr>
              <w:jc w:val="center"/>
              <w:rPr>
                <w:rFonts w:ascii="Times New Roman"/>
                <w:kern w:val="2"/>
                <w:sz w:val="21"/>
                <w:szCs w:val="21"/>
              </w:rPr>
            </w:pPr>
            <w:r>
              <w:rPr>
                <w:rFonts w:ascii="Times New Roman" w:hint="eastAsia"/>
                <w:kern w:val="2"/>
                <w:sz w:val="21"/>
                <w:szCs w:val="21"/>
              </w:rPr>
              <w:t>评审计分</w:t>
            </w:r>
          </w:p>
        </w:tc>
      </w:tr>
      <w:tr w:rsidR="00990EC2">
        <w:trPr>
          <w:trHeight w:val="1120"/>
          <w:jc w:val="center"/>
        </w:trPr>
        <w:tc>
          <w:tcPr>
            <w:tcW w:w="730"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企业业绩</w:t>
            </w:r>
          </w:p>
          <w:p w:rsidR="00990EC2" w:rsidRDefault="00FF0667">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日以来（以合同签订时间为准）企业具有类似项目业绩者，每项得</w:t>
            </w:r>
            <w:r>
              <w:rPr>
                <w:rFonts w:ascii="Times New Roman" w:hint="eastAsia"/>
                <w:kern w:val="2"/>
                <w:sz w:val="21"/>
                <w:szCs w:val="21"/>
              </w:rPr>
              <w:t>2</w:t>
            </w:r>
            <w:r>
              <w:rPr>
                <w:rFonts w:ascii="Times New Roman" w:hint="eastAsia"/>
                <w:kern w:val="2"/>
                <w:sz w:val="21"/>
                <w:szCs w:val="21"/>
              </w:rPr>
              <w:t>分，最高得</w:t>
            </w:r>
            <w:r>
              <w:rPr>
                <w:rFonts w:ascii="Times New Roman" w:hint="eastAsia"/>
                <w:kern w:val="2"/>
                <w:sz w:val="21"/>
                <w:szCs w:val="21"/>
              </w:rPr>
              <w:t>4</w:t>
            </w:r>
            <w:r>
              <w:rPr>
                <w:rFonts w:ascii="Times New Roman" w:hint="eastAsia"/>
                <w:kern w:val="2"/>
                <w:sz w:val="21"/>
                <w:szCs w:val="21"/>
              </w:rPr>
              <w:t>分。（以</w:t>
            </w:r>
            <w:r>
              <w:rPr>
                <w:rFonts w:ascii="Times New Roman" w:hint="eastAsia"/>
                <w:kern w:val="2"/>
                <w:sz w:val="21"/>
                <w:szCs w:val="21"/>
                <w:lang w:val="zh-CN"/>
              </w:rPr>
              <w:t>中标通知书、施工合同或施工合同、工程竣工验收备案表为准</w:t>
            </w:r>
            <w:r>
              <w:rPr>
                <w:rFonts w:ascii="Times New Roman" w:hint="eastAsia"/>
                <w:kern w:val="2"/>
                <w:sz w:val="21"/>
                <w:szCs w:val="21"/>
              </w:rPr>
              <w:t>。）</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990EC2">
        <w:trPr>
          <w:trHeight w:val="1115"/>
          <w:jc w:val="center"/>
        </w:trPr>
        <w:tc>
          <w:tcPr>
            <w:tcW w:w="730"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lastRenderedPageBreak/>
              <w:t>2</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项目负责人业绩</w:t>
            </w:r>
          </w:p>
          <w:p w:rsidR="00990EC2" w:rsidRDefault="00FF0667">
            <w:pPr>
              <w:spacing w:line="240" w:lineRule="exact"/>
              <w:jc w:val="left"/>
              <w:rPr>
                <w:rFonts w:ascii="Times New Roman"/>
                <w:b/>
                <w:bCs/>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日以来（以合同签订时间为准）：拟派项目负责人具有类似项目业绩者每项得</w:t>
            </w:r>
            <w:r>
              <w:rPr>
                <w:rFonts w:ascii="Times New Roman" w:hint="eastAsia"/>
                <w:kern w:val="2"/>
                <w:sz w:val="21"/>
                <w:szCs w:val="21"/>
              </w:rPr>
              <w:t>6</w:t>
            </w:r>
            <w:r>
              <w:rPr>
                <w:rFonts w:ascii="Times New Roman" w:hint="eastAsia"/>
                <w:kern w:val="2"/>
                <w:sz w:val="21"/>
                <w:szCs w:val="21"/>
              </w:rPr>
              <w:t>分，最高得</w:t>
            </w:r>
            <w:r>
              <w:rPr>
                <w:rFonts w:ascii="Times New Roman" w:hint="eastAsia"/>
                <w:kern w:val="2"/>
                <w:sz w:val="21"/>
                <w:szCs w:val="21"/>
              </w:rPr>
              <w:t>6</w:t>
            </w:r>
            <w:r>
              <w:rPr>
                <w:rFonts w:ascii="Times New Roman" w:hint="eastAsia"/>
                <w:kern w:val="2"/>
                <w:sz w:val="21"/>
                <w:szCs w:val="21"/>
              </w:rPr>
              <w:t>分（以</w:t>
            </w:r>
            <w:r>
              <w:rPr>
                <w:rFonts w:ascii="Times New Roman" w:hint="eastAsia"/>
                <w:kern w:val="2"/>
                <w:sz w:val="21"/>
                <w:szCs w:val="21"/>
                <w:lang w:val="zh-CN"/>
              </w:rPr>
              <w:t>中标通知书、施工合同或施工合同、工程竣工验收备案表为准</w:t>
            </w:r>
            <w:r>
              <w:rPr>
                <w:rFonts w:ascii="Times New Roman" w:hint="eastAsia"/>
                <w:kern w:val="2"/>
                <w:sz w:val="21"/>
                <w:szCs w:val="21"/>
              </w:rPr>
              <w:t>。若以上资料不显示项目经理名字，则须提供其它证明材料）</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990EC2">
        <w:trPr>
          <w:trHeight w:val="627"/>
          <w:jc w:val="center"/>
        </w:trPr>
        <w:tc>
          <w:tcPr>
            <w:tcW w:w="730" w:type="dxa"/>
            <w:vMerge w:val="restart"/>
            <w:vAlign w:val="center"/>
          </w:tcPr>
          <w:p w:rsidR="00990EC2" w:rsidRDefault="00FF0667">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优惠承诺</w:t>
            </w:r>
          </w:p>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990EC2">
        <w:trPr>
          <w:trHeight w:val="735"/>
          <w:jc w:val="center"/>
        </w:trPr>
        <w:tc>
          <w:tcPr>
            <w:tcW w:w="730" w:type="dxa"/>
            <w:vMerge/>
            <w:vAlign w:val="center"/>
          </w:tcPr>
          <w:p w:rsidR="00990EC2" w:rsidRDefault="00990EC2">
            <w:pPr>
              <w:jc w:val="left"/>
              <w:rPr>
                <w:rFonts w:ascii="Times New Roman"/>
                <w:kern w:val="2"/>
                <w:sz w:val="21"/>
                <w:szCs w:val="21"/>
              </w:rPr>
            </w:pPr>
          </w:p>
        </w:tc>
        <w:tc>
          <w:tcPr>
            <w:tcW w:w="1417" w:type="dxa"/>
            <w:vMerge/>
            <w:vAlign w:val="center"/>
          </w:tcPr>
          <w:p w:rsidR="00990EC2" w:rsidRDefault="00990EC2">
            <w:pPr>
              <w:spacing w:line="240" w:lineRule="exact"/>
              <w:jc w:val="left"/>
              <w:rPr>
                <w:rFonts w:ascii="Times New Roman"/>
                <w:kern w:val="2"/>
                <w:sz w:val="21"/>
                <w:szCs w:val="21"/>
              </w:rPr>
            </w:pP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990EC2">
        <w:trPr>
          <w:trHeight w:val="1685"/>
          <w:jc w:val="center"/>
        </w:trPr>
        <w:tc>
          <w:tcPr>
            <w:tcW w:w="730" w:type="dxa"/>
            <w:vMerge w:val="restart"/>
            <w:vAlign w:val="center"/>
          </w:tcPr>
          <w:p w:rsidR="00990EC2" w:rsidRDefault="00FF0667">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履职尽责承诺</w:t>
            </w:r>
          </w:p>
          <w:p w:rsidR="00990EC2" w:rsidRDefault="00FF0667">
            <w:pPr>
              <w:spacing w:line="240" w:lineRule="exact"/>
              <w:jc w:val="left"/>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3</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990EC2">
        <w:trPr>
          <w:trHeight w:val="1450"/>
          <w:jc w:val="center"/>
        </w:trPr>
        <w:tc>
          <w:tcPr>
            <w:tcW w:w="730" w:type="dxa"/>
            <w:vMerge/>
            <w:vAlign w:val="center"/>
          </w:tcPr>
          <w:p w:rsidR="00990EC2" w:rsidRDefault="00990EC2">
            <w:pPr>
              <w:jc w:val="left"/>
              <w:rPr>
                <w:rFonts w:ascii="Times New Roman"/>
                <w:kern w:val="2"/>
                <w:sz w:val="21"/>
                <w:szCs w:val="21"/>
              </w:rPr>
            </w:pPr>
          </w:p>
        </w:tc>
        <w:tc>
          <w:tcPr>
            <w:tcW w:w="1417" w:type="dxa"/>
            <w:vMerge/>
            <w:vAlign w:val="center"/>
          </w:tcPr>
          <w:p w:rsidR="00990EC2" w:rsidRDefault="00990EC2">
            <w:pPr>
              <w:jc w:val="left"/>
              <w:rPr>
                <w:rFonts w:ascii="Times New Roman"/>
                <w:kern w:val="2"/>
                <w:sz w:val="21"/>
                <w:szCs w:val="21"/>
              </w:rPr>
            </w:pP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990EC2">
        <w:trPr>
          <w:trHeight w:val="1370"/>
          <w:jc w:val="center"/>
        </w:trPr>
        <w:tc>
          <w:tcPr>
            <w:tcW w:w="730" w:type="dxa"/>
            <w:vAlign w:val="center"/>
          </w:tcPr>
          <w:p w:rsidR="00990EC2" w:rsidRDefault="00FF0667">
            <w:pPr>
              <w:jc w:val="center"/>
              <w:rPr>
                <w:rFonts w:ascii="Times New Roman"/>
                <w:kern w:val="2"/>
                <w:sz w:val="21"/>
                <w:szCs w:val="21"/>
              </w:rPr>
            </w:pPr>
            <w:r>
              <w:rPr>
                <w:rFonts w:ascii="Times New Roman"/>
                <w:kern w:val="2"/>
                <w:sz w:val="21"/>
                <w:szCs w:val="21"/>
              </w:rPr>
              <w:t>5</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企业信用（含纳税诚信）</w:t>
            </w:r>
          </w:p>
          <w:p w:rsidR="00990EC2" w:rsidRDefault="00FF0667">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4</w:t>
            </w:r>
          </w:p>
        </w:tc>
        <w:tc>
          <w:tcPr>
            <w:tcW w:w="4678"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、投标人提供企业所在地税务主管部门出具的完税证明者得</w:t>
            </w:r>
            <w:r>
              <w:rPr>
                <w:rFonts w:ascii="Times New Roman" w:hint="eastAsia"/>
                <w:kern w:val="2"/>
                <w:sz w:val="21"/>
                <w:szCs w:val="21"/>
              </w:rPr>
              <w:t>2</w:t>
            </w:r>
            <w:r>
              <w:rPr>
                <w:rFonts w:ascii="Times New Roman" w:hint="eastAsia"/>
                <w:kern w:val="2"/>
                <w:sz w:val="21"/>
                <w:szCs w:val="21"/>
              </w:rPr>
              <w:t>分。（以证明为准</w:t>
            </w:r>
            <w:r>
              <w:rPr>
                <w:rFonts w:ascii="Times New Roman" w:hint="eastAsia"/>
                <w:kern w:val="2"/>
                <w:sz w:val="21"/>
                <w:szCs w:val="21"/>
              </w:rPr>
              <w:t xml:space="preserve"> </w:t>
            </w:r>
            <w:r>
              <w:rPr>
                <w:rFonts w:ascii="Times New Roman" w:hint="eastAsia"/>
                <w:kern w:val="2"/>
                <w:sz w:val="21"/>
                <w:szCs w:val="21"/>
              </w:rPr>
              <w:t>）</w:t>
            </w:r>
          </w:p>
          <w:p w:rsidR="00990EC2" w:rsidRDefault="00FF0667">
            <w:pPr>
              <w:pStyle w:val="a0"/>
              <w:ind w:firstLineChars="0" w:firstLine="0"/>
            </w:pPr>
            <w:r>
              <w:rPr>
                <w:rFonts w:ascii="Times New Roman" w:hint="eastAsia"/>
                <w:kern w:val="2"/>
                <w:sz w:val="21"/>
                <w:szCs w:val="21"/>
              </w:rPr>
              <w:t>2</w:t>
            </w:r>
            <w:r>
              <w:rPr>
                <w:rFonts w:ascii="Times New Roman" w:hint="eastAsia"/>
                <w:kern w:val="2"/>
                <w:sz w:val="21"/>
                <w:szCs w:val="21"/>
              </w:rPr>
              <w:t>、投标人提供</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月以来信用评级机构出具的有效的企业信用等级证书原件扫描件，等级为</w:t>
            </w:r>
            <w:r>
              <w:rPr>
                <w:rFonts w:ascii="Times New Roman" w:hint="eastAsia"/>
                <w:kern w:val="2"/>
                <w:sz w:val="21"/>
                <w:szCs w:val="21"/>
              </w:rPr>
              <w:t>AA</w:t>
            </w:r>
            <w:r>
              <w:rPr>
                <w:rFonts w:ascii="Times New Roman" w:hint="eastAsia"/>
                <w:kern w:val="2"/>
                <w:sz w:val="21"/>
                <w:szCs w:val="21"/>
              </w:rPr>
              <w:t>级者得</w:t>
            </w:r>
            <w:r>
              <w:rPr>
                <w:rFonts w:ascii="Times New Roman" w:hint="eastAsia"/>
                <w:kern w:val="2"/>
                <w:sz w:val="21"/>
                <w:szCs w:val="21"/>
              </w:rPr>
              <w:t>1</w:t>
            </w:r>
            <w:r>
              <w:rPr>
                <w:rFonts w:ascii="Times New Roman" w:hint="eastAsia"/>
                <w:kern w:val="2"/>
                <w:sz w:val="21"/>
                <w:szCs w:val="21"/>
              </w:rPr>
              <w:t>分，等级为</w:t>
            </w:r>
            <w:r>
              <w:rPr>
                <w:rFonts w:ascii="Times New Roman" w:hint="eastAsia"/>
                <w:kern w:val="2"/>
                <w:sz w:val="21"/>
                <w:szCs w:val="21"/>
              </w:rPr>
              <w:t>AAA</w:t>
            </w:r>
            <w:r>
              <w:rPr>
                <w:rFonts w:ascii="Times New Roman" w:hint="eastAsia"/>
                <w:kern w:val="2"/>
                <w:sz w:val="21"/>
                <w:szCs w:val="21"/>
              </w:rPr>
              <w:t>级的得</w:t>
            </w:r>
            <w:r>
              <w:rPr>
                <w:rFonts w:ascii="Times New Roman" w:hint="eastAsia"/>
                <w:kern w:val="2"/>
                <w:sz w:val="21"/>
                <w:szCs w:val="21"/>
              </w:rPr>
              <w:t>2</w:t>
            </w:r>
            <w:r>
              <w:rPr>
                <w:rFonts w:ascii="Times New Roman" w:hint="eastAsia"/>
                <w:kern w:val="2"/>
                <w:sz w:val="21"/>
                <w:szCs w:val="21"/>
              </w:rPr>
              <w:t>分。（以证书为准</w:t>
            </w:r>
            <w:r>
              <w:rPr>
                <w:rFonts w:ascii="Times New Roman" w:hint="eastAsia"/>
                <w:kern w:val="2"/>
                <w:sz w:val="21"/>
                <w:szCs w:val="21"/>
              </w:rPr>
              <w:t xml:space="preserve"> </w:t>
            </w:r>
            <w:r>
              <w:rPr>
                <w:rFonts w:ascii="Times New Roman" w:hint="eastAsia"/>
                <w:kern w:val="2"/>
                <w:sz w:val="21"/>
                <w:szCs w:val="21"/>
              </w:rPr>
              <w:t>）</w:t>
            </w:r>
          </w:p>
        </w:tc>
        <w:tc>
          <w:tcPr>
            <w:tcW w:w="1843" w:type="dxa"/>
            <w:vAlign w:val="center"/>
          </w:tcPr>
          <w:p w:rsidR="00990EC2" w:rsidRDefault="00FF0667">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990EC2">
        <w:trPr>
          <w:trHeight w:val="935"/>
          <w:jc w:val="center"/>
        </w:trPr>
        <w:tc>
          <w:tcPr>
            <w:tcW w:w="730" w:type="dxa"/>
            <w:vAlign w:val="center"/>
          </w:tcPr>
          <w:p w:rsidR="00990EC2" w:rsidRDefault="00FF0667">
            <w:pPr>
              <w:jc w:val="center"/>
              <w:rPr>
                <w:rFonts w:ascii="Times New Roman"/>
                <w:kern w:val="2"/>
                <w:sz w:val="21"/>
                <w:szCs w:val="21"/>
              </w:rPr>
            </w:pPr>
            <w:r>
              <w:rPr>
                <w:rFonts w:ascii="Times New Roman"/>
                <w:kern w:val="2"/>
                <w:sz w:val="21"/>
                <w:szCs w:val="21"/>
              </w:rPr>
              <w:t>6</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项目负责人信用</w:t>
            </w:r>
          </w:p>
          <w:p w:rsidR="00990EC2" w:rsidRDefault="00FF0667">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p>
        </w:tc>
        <w:tc>
          <w:tcPr>
            <w:tcW w:w="4678" w:type="dxa"/>
            <w:vAlign w:val="center"/>
          </w:tcPr>
          <w:p w:rsidR="00990EC2" w:rsidRDefault="00FF0667" w:rsidP="00D35779">
            <w:pPr>
              <w:spacing w:line="240" w:lineRule="exact"/>
              <w:jc w:val="left"/>
              <w:rPr>
                <w:rFonts w:ascii="Times New Roman"/>
                <w:kern w:val="2"/>
                <w:sz w:val="21"/>
                <w:szCs w:val="21"/>
              </w:rPr>
            </w:pPr>
            <w:r>
              <w:rPr>
                <w:rFonts w:ascii="Times New Roman" w:hint="eastAsia"/>
                <w:kern w:val="2"/>
                <w:sz w:val="21"/>
                <w:szCs w:val="21"/>
              </w:rPr>
              <w:t>项目</w:t>
            </w:r>
            <w:r w:rsidR="00D35779">
              <w:rPr>
                <w:rFonts w:ascii="Times New Roman" w:hint="eastAsia"/>
                <w:kern w:val="2"/>
                <w:sz w:val="21"/>
                <w:szCs w:val="21"/>
              </w:rPr>
              <w:t>负责人</w:t>
            </w:r>
            <w:r>
              <w:rPr>
                <w:rFonts w:ascii="Times New Roman" w:hint="eastAsia"/>
                <w:kern w:val="2"/>
                <w:sz w:val="21"/>
                <w:szCs w:val="21"/>
              </w:rPr>
              <w:t>自</w:t>
            </w:r>
            <w:r>
              <w:rPr>
                <w:rFonts w:ascii="Times New Roman" w:hint="eastAsia"/>
                <w:kern w:val="2"/>
                <w:sz w:val="21"/>
                <w:szCs w:val="21"/>
              </w:rPr>
              <w:t>2017</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日以来（以证书时间为准）获得过市级行政主管部门颁布的优秀项目经理荣誉称号者，得</w:t>
            </w:r>
            <w:r>
              <w:rPr>
                <w:rFonts w:ascii="Times New Roman" w:hint="eastAsia"/>
                <w:kern w:val="2"/>
                <w:sz w:val="21"/>
                <w:szCs w:val="21"/>
              </w:rPr>
              <w:t>1</w:t>
            </w:r>
            <w:r>
              <w:rPr>
                <w:rFonts w:ascii="Times New Roman" w:hint="eastAsia"/>
                <w:kern w:val="2"/>
                <w:sz w:val="21"/>
                <w:szCs w:val="21"/>
              </w:rPr>
              <w:t>分；获得省级及以上行政主管部门颁布的优秀项目经理荣誉称号者得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2</w:t>
            </w:r>
            <w:r>
              <w:rPr>
                <w:rFonts w:ascii="Times New Roman" w:hint="eastAsia"/>
                <w:kern w:val="2"/>
                <w:sz w:val="21"/>
                <w:szCs w:val="21"/>
              </w:rPr>
              <w:t>分。（以有效期内的证书原件扫描件为准）</w:t>
            </w:r>
          </w:p>
        </w:tc>
        <w:tc>
          <w:tcPr>
            <w:tcW w:w="1843" w:type="dxa"/>
            <w:vAlign w:val="center"/>
          </w:tcPr>
          <w:p w:rsidR="00990EC2" w:rsidRDefault="00FF0667">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990EC2">
        <w:trPr>
          <w:trHeight w:val="468"/>
          <w:jc w:val="center"/>
        </w:trPr>
        <w:tc>
          <w:tcPr>
            <w:tcW w:w="730" w:type="dxa"/>
          </w:tcPr>
          <w:p w:rsidR="00990EC2" w:rsidRDefault="00FF0667">
            <w:pPr>
              <w:jc w:val="center"/>
              <w:rPr>
                <w:rFonts w:ascii="Times New Roman"/>
                <w:kern w:val="2"/>
                <w:sz w:val="21"/>
                <w:szCs w:val="21"/>
              </w:rPr>
            </w:pPr>
            <w:r>
              <w:rPr>
                <w:rFonts w:ascii="Times New Roman"/>
                <w:kern w:val="2"/>
                <w:sz w:val="21"/>
                <w:szCs w:val="21"/>
              </w:rPr>
              <w:t>7</w:t>
            </w:r>
          </w:p>
        </w:tc>
        <w:tc>
          <w:tcPr>
            <w:tcW w:w="1417" w:type="dxa"/>
            <w:vAlign w:val="center"/>
          </w:tcPr>
          <w:p w:rsidR="00990EC2" w:rsidRDefault="00FF0667">
            <w:pPr>
              <w:spacing w:line="240" w:lineRule="exact"/>
              <w:jc w:val="left"/>
              <w:rPr>
                <w:rFonts w:ascii="Times New Roman"/>
                <w:kern w:val="2"/>
                <w:sz w:val="21"/>
                <w:szCs w:val="21"/>
              </w:rPr>
            </w:pPr>
            <w:r>
              <w:rPr>
                <w:rFonts w:ascii="Times New Roman" w:hint="eastAsia"/>
                <w:kern w:val="2"/>
                <w:sz w:val="21"/>
                <w:szCs w:val="21"/>
              </w:rPr>
              <w:t>招标人意见</w:t>
            </w:r>
          </w:p>
          <w:p w:rsidR="00990EC2" w:rsidRDefault="00FF0667">
            <w:pPr>
              <w:spacing w:line="240" w:lineRule="exact"/>
              <w:jc w:val="left"/>
              <w:rPr>
                <w:rFonts w:ascii="Times New Roman"/>
                <w:kern w:val="2"/>
                <w:sz w:val="21"/>
                <w:szCs w:val="21"/>
              </w:rPr>
            </w:pPr>
            <w:r>
              <w:rPr>
                <w:rFonts w:ascii="Times New Roman" w:hint="eastAsia"/>
                <w:kern w:val="2"/>
                <w:sz w:val="21"/>
                <w:szCs w:val="21"/>
              </w:rPr>
              <w:t>0</w:t>
            </w:r>
            <w:r>
              <w:rPr>
                <w:rFonts w:ascii="Times New Roman" w:hint="eastAsia"/>
                <w:kern w:val="2"/>
                <w:sz w:val="21"/>
                <w:szCs w:val="21"/>
              </w:rPr>
              <w:t>≤得分≤</w:t>
            </w:r>
            <w:r>
              <w:rPr>
                <w:rFonts w:ascii="Times New Roman" w:hint="eastAsia"/>
                <w:kern w:val="2"/>
                <w:sz w:val="21"/>
                <w:szCs w:val="21"/>
              </w:rPr>
              <w:t>2</w:t>
            </w:r>
            <w:r>
              <w:rPr>
                <w:rFonts w:ascii="Times New Roman" w:hint="eastAsia"/>
                <w:kern w:val="2"/>
                <w:sz w:val="21"/>
                <w:szCs w:val="21"/>
              </w:rPr>
              <w:t>分</w:t>
            </w:r>
          </w:p>
        </w:tc>
        <w:tc>
          <w:tcPr>
            <w:tcW w:w="4678" w:type="dxa"/>
            <w:vAlign w:val="center"/>
          </w:tcPr>
          <w:p w:rsidR="00990EC2" w:rsidRDefault="00FF0667">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990EC2" w:rsidRDefault="00FF066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990EC2">
        <w:trPr>
          <w:trHeight w:val="468"/>
          <w:jc w:val="center"/>
        </w:trPr>
        <w:tc>
          <w:tcPr>
            <w:tcW w:w="8668" w:type="dxa"/>
            <w:gridSpan w:val="4"/>
            <w:vAlign w:val="center"/>
          </w:tcPr>
          <w:p w:rsidR="00990EC2" w:rsidRDefault="00FF0667">
            <w:pPr>
              <w:jc w:val="center"/>
              <w:rPr>
                <w:rFonts w:ascii="Times New Roman"/>
                <w:kern w:val="2"/>
                <w:sz w:val="21"/>
                <w:szCs w:val="21"/>
              </w:rPr>
            </w:pPr>
            <w:r>
              <w:rPr>
                <w:rFonts w:ascii="Times New Roman" w:hint="eastAsia"/>
                <w:kern w:val="2"/>
                <w:sz w:val="21"/>
                <w:szCs w:val="21"/>
              </w:rPr>
              <w:t>以上各项评审内容缺项不得分</w:t>
            </w:r>
          </w:p>
        </w:tc>
      </w:tr>
    </w:tbl>
    <w:p w:rsidR="00990EC2" w:rsidRDefault="00FF0667" w:rsidP="005F6425">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1）近年年份要求：2017</w:t>
      </w:r>
      <w:bookmarkStart w:id="76" w:name="_GoBack"/>
      <w:bookmarkEnd w:id="76"/>
      <w:r>
        <w:rPr>
          <w:rFonts w:hAnsi="宋体" w:cs="宋体" w:hint="eastAsia"/>
          <w:b/>
          <w:bCs/>
          <w:color w:val="000000"/>
          <w:sz w:val="24"/>
          <w:szCs w:val="22"/>
        </w:rPr>
        <w:t>年1月1日以来；</w:t>
      </w:r>
    </w:p>
    <w:p w:rsidR="00990EC2" w:rsidRDefault="00FF0667" w:rsidP="005F642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2）类似工程：指2017年1月1日以来承担过的绿化工程项目；</w:t>
      </w:r>
    </w:p>
    <w:p w:rsidR="00990EC2" w:rsidRDefault="00FF0667" w:rsidP="005F642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990EC2" w:rsidRDefault="00FF0667" w:rsidP="005F6425">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4）企业业绩和项目负责人业绩不可累计使用。</w:t>
      </w:r>
    </w:p>
    <w:p w:rsidR="00990EC2" w:rsidRDefault="00FF0667" w:rsidP="005F6425">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990EC2" w:rsidRDefault="00FF0667">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990EC2" w:rsidRDefault="00FF0667" w:rsidP="005F6425">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990EC2" w:rsidRDefault="00FF0667">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990EC2" w:rsidRDefault="00FF0667">
      <w:pPr>
        <w:adjustRightInd w:val="0"/>
        <w:snapToGrid w:val="0"/>
        <w:spacing w:line="440" w:lineRule="exact"/>
        <w:ind w:firstLine="480"/>
        <w:rPr>
          <w:rFonts w:hAnsi="宋体" w:cs="宋体"/>
          <w:sz w:val="24"/>
          <w:szCs w:val="24"/>
        </w:rPr>
      </w:pPr>
      <w:r>
        <w:rPr>
          <w:rFonts w:hAnsi="宋体" w:cs="宋体" w:hint="eastAsia"/>
          <w:sz w:val="24"/>
          <w:szCs w:val="24"/>
        </w:rPr>
        <w:lastRenderedPageBreak/>
        <w:t>评标委员会人数在5人以上时，去掉一个最高分和一个最低分取平均值；评标委员会人数在5人时，取所有评委评分的平均值。</w:t>
      </w:r>
    </w:p>
    <w:p w:rsidR="00990EC2" w:rsidRDefault="00FF0667">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990EC2" w:rsidRDefault="00FF0667" w:rsidP="005F6425">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990EC2" w:rsidRDefault="00FF0667" w:rsidP="005F6425">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990EC2" w:rsidRDefault="00FF0667">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990EC2" w:rsidRDefault="00FF0667" w:rsidP="005F6425">
      <w:pPr>
        <w:pStyle w:val="378020"/>
        <w:keepNext w:val="0"/>
        <w:keepLines w:val="0"/>
        <w:snapToGrid w:val="0"/>
        <w:spacing w:line="336" w:lineRule="auto"/>
        <w:ind w:firstLineChars="200" w:firstLine="482"/>
        <w:outlineLvl w:val="9"/>
        <w:rPr>
          <w:rFonts w:ascii="新宋体" w:eastAsia="新宋体"/>
          <w:b/>
          <w:szCs w:val="24"/>
        </w:rPr>
      </w:pPr>
      <w:bookmarkStart w:id="77" w:name="_Toc23277"/>
      <w:r>
        <w:rPr>
          <w:rFonts w:ascii="新宋体" w:eastAsia="新宋体" w:hint="eastAsia"/>
          <w:b/>
          <w:szCs w:val="24"/>
        </w:rPr>
        <w:t>九、评标报告</w:t>
      </w:r>
      <w:bookmarkEnd w:id="77"/>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990EC2" w:rsidRDefault="00FF0667" w:rsidP="005F6425">
      <w:pPr>
        <w:pStyle w:val="378020"/>
        <w:keepNext w:val="0"/>
        <w:keepLines w:val="0"/>
        <w:snapToGrid w:val="0"/>
        <w:spacing w:line="336" w:lineRule="auto"/>
        <w:ind w:firstLineChars="200" w:firstLine="482"/>
        <w:outlineLvl w:val="9"/>
        <w:rPr>
          <w:rFonts w:ascii="新宋体" w:eastAsia="新宋体"/>
          <w:b/>
          <w:szCs w:val="24"/>
        </w:rPr>
      </w:pPr>
      <w:bookmarkStart w:id="78" w:name="_Toc8686"/>
      <w:r>
        <w:rPr>
          <w:rFonts w:ascii="新宋体" w:eastAsia="新宋体" w:hint="eastAsia"/>
          <w:b/>
        </w:rPr>
        <w:t>十、</w:t>
      </w:r>
      <w:r>
        <w:rPr>
          <w:rFonts w:ascii="新宋体" w:eastAsia="新宋体" w:hint="eastAsia"/>
          <w:b/>
          <w:szCs w:val="24"/>
        </w:rPr>
        <w:t>公示</w:t>
      </w:r>
      <w:bookmarkEnd w:id="78"/>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lastRenderedPageBreak/>
        <w:t>11.3关于评标中途更换评标委员会成员</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990EC2" w:rsidRDefault="00FF0667" w:rsidP="005F6425">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990EC2" w:rsidRDefault="00FF0667">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990EC2" w:rsidRDefault="00FF0667" w:rsidP="005F6425">
      <w:pPr>
        <w:snapToGrid w:val="0"/>
        <w:spacing w:line="336" w:lineRule="auto"/>
        <w:ind w:firstLineChars="200" w:firstLine="482"/>
        <w:rPr>
          <w:b/>
          <w:sz w:val="24"/>
        </w:rPr>
      </w:pPr>
      <w:r>
        <w:rPr>
          <w:rFonts w:hint="eastAsia"/>
          <w:b/>
          <w:sz w:val="24"/>
        </w:rPr>
        <w:t>11.5评标委员会对评标结果有异议的</w:t>
      </w:r>
    </w:p>
    <w:p w:rsidR="00990EC2" w:rsidRDefault="00FF0667">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990EC2" w:rsidRDefault="00990EC2"/>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snapToGrid w:val="0"/>
        <w:spacing w:line="400" w:lineRule="exact"/>
        <w:rPr>
          <w:rFonts w:ascii="方正小标宋简体" w:eastAsia="方正小标宋简体" w:hAnsi="黑体"/>
          <w:b/>
          <w:bCs/>
          <w:sz w:val="32"/>
          <w:szCs w:val="32"/>
        </w:rPr>
      </w:pPr>
    </w:p>
    <w:p w:rsidR="00990EC2" w:rsidRDefault="00990EC2">
      <w:pPr>
        <w:pStyle w:val="a0"/>
        <w:ind w:firstLine="340"/>
      </w:pPr>
    </w:p>
    <w:p w:rsidR="00990EC2" w:rsidRDefault="00990EC2">
      <w:pPr>
        <w:pStyle w:val="20"/>
        <w:ind w:left="680" w:firstLine="680"/>
        <w:rPr>
          <w:rFonts w:hint="default"/>
          <w:lang w:eastAsia="zh-CN"/>
        </w:rPr>
      </w:pPr>
    </w:p>
    <w:p w:rsidR="00990EC2" w:rsidRDefault="00990EC2">
      <w:pPr>
        <w:pStyle w:val="20"/>
        <w:ind w:left="680" w:firstLine="680"/>
        <w:rPr>
          <w:rFonts w:hint="default"/>
          <w:lang w:eastAsia="zh-CN"/>
        </w:rPr>
      </w:pPr>
    </w:p>
    <w:p w:rsidR="00990EC2" w:rsidRDefault="00990EC2">
      <w:pPr>
        <w:pStyle w:val="20"/>
        <w:ind w:left="680" w:firstLine="680"/>
        <w:rPr>
          <w:rFonts w:hint="default"/>
          <w:lang w:eastAsia="zh-CN"/>
        </w:rPr>
      </w:pPr>
    </w:p>
    <w:p w:rsidR="00990EC2" w:rsidRDefault="00FF0667">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990EC2">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990EC2" w:rsidRDefault="00FF0667">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990EC2" w:rsidRDefault="00FF0667">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建安建工公字〔2020〕45号</w:t>
            </w:r>
          </w:p>
        </w:tc>
      </w:tr>
      <w:tr w:rsidR="00990EC2">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990EC2" w:rsidRDefault="00FF0667">
            <w:pPr>
              <w:spacing w:line="500" w:lineRule="exact"/>
              <w:jc w:val="center"/>
              <w:rPr>
                <w:rFonts w:ascii="仿宋" w:eastAsia="仿宋" w:hAnsi="仿宋" w:cs="仿宋"/>
                <w:kern w:val="2"/>
                <w:sz w:val="24"/>
                <w:szCs w:val="24"/>
              </w:rPr>
            </w:pPr>
            <w:r>
              <w:rPr>
                <w:rFonts w:ascii="仿宋" w:eastAsia="仿宋" w:hAnsi="仿宋" w:cs="仿宋" w:hint="eastAsia"/>
                <w:sz w:val="24"/>
                <w:szCs w:val="24"/>
              </w:rPr>
              <w:t>许昌市建安区实验幼儿园景观工程</w:t>
            </w:r>
          </w:p>
        </w:tc>
      </w:tr>
      <w:tr w:rsidR="00990EC2">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990EC2" w:rsidRDefault="00FF0667">
            <w:pPr>
              <w:adjustRightInd w:val="0"/>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990EC2" w:rsidRDefault="00FF0667">
            <w:pPr>
              <w:adjustRightInd w:val="0"/>
              <w:spacing w:line="500" w:lineRule="exact"/>
              <w:ind w:firstLineChars="1400" w:firstLine="3360"/>
              <w:jc w:val="left"/>
              <w:rPr>
                <w:rFonts w:ascii="仿宋" w:eastAsia="仿宋" w:hAnsi="仿宋" w:cs="仿宋"/>
                <w:kern w:val="2"/>
                <w:sz w:val="24"/>
                <w:szCs w:val="24"/>
              </w:rPr>
            </w:pPr>
            <w:r>
              <w:rPr>
                <w:rFonts w:ascii="仿宋" w:eastAsia="仿宋" w:hAnsi="仿宋" w:cs="仿宋" w:hint="eastAsia"/>
                <w:kern w:val="2"/>
                <w:sz w:val="24"/>
                <w:szCs w:val="24"/>
              </w:rPr>
              <w:t>一标段</w:t>
            </w:r>
          </w:p>
        </w:tc>
      </w:tr>
      <w:tr w:rsidR="00990EC2">
        <w:trPr>
          <w:trHeight w:hRule="exact" w:val="46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990EC2" w:rsidRDefault="00FF0667">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投标保证金</w:t>
            </w:r>
          </w:p>
          <w:p w:rsidR="00990EC2" w:rsidRDefault="00FF0667">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990EC2" w:rsidRDefault="009C0EC7">
            <w:pPr>
              <w:pStyle w:val="a0"/>
              <w:spacing w:line="400" w:lineRule="exact"/>
              <w:ind w:firstLineChars="0" w:firstLine="0"/>
              <w:jc w:val="center"/>
              <w:rPr>
                <w:rFonts w:ascii="仿宋" w:eastAsia="仿宋" w:hAnsi="仿宋" w:cs="仿宋"/>
                <w:sz w:val="24"/>
                <w:szCs w:val="24"/>
              </w:rPr>
            </w:pPr>
            <w:r>
              <w:rPr>
                <w:rFonts w:ascii="仿宋" w:eastAsia="仿宋" w:hAnsi="仿宋" w:cs="仿宋" w:hint="eastAsia"/>
                <w:kern w:val="2"/>
                <w:sz w:val="24"/>
                <w:szCs w:val="24"/>
              </w:rPr>
              <w:t>金额：人民币</w:t>
            </w:r>
            <w:r w:rsidR="00FF0667">
              <w:rPr>
                <w:rFonts w:ascii="仿宋" w:eastAsia="仿宋" w:hAnsi="仿宋" w:cs="仿宋" w:hint="eastAsia"/>
                <w:kern w:val="2"/>
                <w:sz w:val="24"/>
                <w:szCs w:val="24"/>
              </w:rPr>
              <w:t>壹万元整（10000.00元）</w:t>
            </w:r>
          </w:p>
        </w:tc>
      </w:tr>
      <w:tr w:rsidR="00990EC2">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990EC2" w:rsidRDefault="00990EC2">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990EC2" w:rsidRDefault="00FF0667">
            <w:pPr>
              <w:adjustRightInd w:val="0"/>
              <w:spacing w:line="380" w:lineRule="exact"/>
              <w:rPr>
                <w:rFonts w:ascii="仿宋_GB2312" w:eastAsia="仿宋_GB2312" w:hAnsi="宋体" w:cs="宋体"/>
                <w:kern w:val="2"/>
                <w:sz w:val="24"/>
                <w:szCs w:val="22"/>
              </w:rPr>
            </w:pPr>
            <w:r>
              <w:rPr>
                <w:rFonts w:ascii="仿宋_GB2312" w:eastAsia="仿宋_GB2312" w:hAnsi="宋体" w:cs="宋体" w:hint="eastAsia"/>
                <w:kern w:val="2"/>
                <w:sz w:val="24"/>
                <w:szCs w:val="22"/>
              </w:rPr>
              <w:t>截止时间：同投标截止时间</w:t>
            </w:r>
          </w:p>
        </w:tc>
      </w:tr>
      <w:tr w:rsidR="00990EC2">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990EC2" w:rsidRDefault="00990EC2">
            <w:pPr>
              <w:adjustRightInd w:val="0"/>
              <w:spacing w:line="500" w:lineRule="exact"/>
              <w:jc w:val="center"/>
              <w:rPr>
                <w:rFonts w:ascii="仿宋_GB2312" w:eastAsia="仿宋_GB2312" w:hAnsi="宋体" w:cs="宋体"/>
                <w:kern w:val="2"/>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1、投标保证金的递交方式：银行转账、银行电汇、保函，不接受以现金方式缴纳的投标保证金。凡以现金方式缴纳投标保证金而影响其投标结果的，由投标人自行负责。</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使用保函方式的，</w:t>
            </w:r>
            <w:r>
              <w:rPr>
                <w:rFonts w:ascii="仿宋_GB2312" w:eastAsia="仿宋_GB2312" w:hAnsi="宋体" w:cs="宋体" w:hint="eastAsia"/>
                <w:kern w:val="2"/>
                <w:sz w:val="24"/>
                <w:szCs w:val="22"/>
              </w:rPr>
              <w:t>投标</w:t>
            </w:r>
            <w:r>
              <w:rPr>
                <w:rFonts w:ascii="仿宋_GB2312" w:eastAsia="仿宋_GB2312" w:hAnsi="宋体" w:cs="宋体" w:hint="eastAsia"/>
                <w:kern w:val="2"/>
                <w:sz w:val="24"/>
                <w:szCs w:val="22"/>
                <w:lang w:val="zh-CN"/>
              </w:rPr>
              <w:t>保函应明确项目名称、项目编号及标段、受益人（招标人）、有效期（不低于本项目投标有效期）、保函担保金额（不低于本项目本标段投标保证金数额）。投标人应将</w:t>
            </w:r>
            <w:r>
              <w:rPr>
                <w:rFonts w:ascii="仿宋_GB2312" w:eastAsia="仿宋_GB2312" w:hAnsi="宋体" w:cs="宋体" w:hint="eastAsia"/>
                <w:kern w:val="2"/>
                <w:sz w:val="24"/>
                <w:szCs w:val="22"/>
              </w:rPr>
              <w:t>真实</w:t>
            </w:r>
            <w:r>
              <w:rPr>
                <w:rFonts w:ascii="仿宋_GB2312" w:eastAsia="仿宋_GB2312" w:hAnsi="宋体" w:cs="宋体" w:hint="eastAsia"/>
                <w:kern w:val="2"/>
                <w:sz w:val="24"/>
                <w:szCs w:val="22"/>
                <w:lang w:val="zh-CN"/>
              </w:rPr>
              <w:t>合法的保函原件扫描件附于投标文件中，否则视为未按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2、投标保证金缴纳方式：</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(1)</w:t>
            </w:r>
            <w:r>
              <w:rPr>
                <w:rFonts w:ascii="仿宋_GB2312" w:eastAsia="仿宋_GB2312" w:hAnsi="宋体" w:cs="宋体" w:hint="eastAsia"/>
                <w:kern w:val="2"/>
                <w:sz w:val="24"/>
                <w:szCs w:val="22"/>
                <w:lang w:val="zh-CN"/>
              </w:rPr>
              <w:t>投标人网上报名后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登录</w:t>
            </w:r>
            <w:hyperlink r:id="rId15" w:history="1">
              <w:r>
                <w:rPr>
                  <w:rFonts w:ascii="仿宋_GB2312" w:eastAsia="仿宋_GB2312" w:hAnsi="宋体" w:cs="宋体" w:hint="eastAsia"/>
                  <w:kern w:val="2"/>
                  <w:sz w:val="24"/>
                  <w:szCs w:val="22"/>
                </w:rPr>
                <w:t>http://221.14.6.70:8088/ggzy</w:t>
              </w:r>
            </w:hyperlink>
            <w:r>
              <w:rPr>
                <w:rFonts w:ascii="仿宋_GB2312" w:eastAsia="仿宋_GB2312" w:hAnsi="宋体" w:cs="宋体" w:hint="eastAsia"/>
                <w:kern w:val="2"/>
                <w:sz w:val="24"/>
                <w:szCs w:val="22"/>
                <w:lang w:val="zh-CN"/>
              </w:rPr>
              <w:t>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费用缴纳说明</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保证金缴纳说明单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获取缴费说明单</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根据每个标段的缴纳说明单在缴纳截止时间前缴纳</w:t>
            </w:r>
            <w:r>
              <w:rPr>
                <w:rFonts w:ascii="仿宋_GB2312" w:eastAsia="仿宋_GB2312" w:hAnsi="宋体" w:cs="宋体" w:hint="eastAsia"/>
                <w:kern w:val="2"/>
                <w:sz w:val="24"/>
                <w:szCs w:val="22"/>
              </w:rPr>
              <w:t>；</w:t>
            </w:r>
          </w:p>
          <w:p w:rsidR="00990EC2" w:rsidRDefault="00FF0667">
            <w:pPr>
              <w:spacing w:line="360" w:lineRule="exact"/>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(2)</w:t>
            </w:r>
            <w:r>
              <w:rPr>
                <w:rFonts w:ascii="仿宋_GB2312" w:eastAsia="仿宋_GB2312" w:hAnsi="宋体" w:cs="宋体" w:hint="eastAsia"/>
                <w:kern w:val="2"/>
                <w:sz w:val="24"/>
                <w:szCs w:val="22"/>
                <w:lang w:val="zh-CN"/>
              </w:rPr>
              <w:t>成功缴纳后</w:t>
            </w:r>
            <w:r>
              <w:rPr>
                <w:rFonts w:ascii="仿宋_GB2312" w:eastAsia="仿宋_GB2312" w:hAnsi="宋体" w:cs="宋体" w:hint="eastAsia"/>
                <w:kern w:val="2"/>
                <w:sz w:val="24"/>
                <w:szCs w:val="22"/>
              </w:rPr>
              <w:t>再次</w:t>
            </w:r>
            <w:r>
              <w:rPr>
                <w:rFonts w:ascii="仿宋_GB2312" w:eastAsia="仿宋_GB2312" w:hAnsi="宋体" w:cs="宋体" w:hint="eastAsia"/>
                <w:kern w:val="2"/>
                <w:sz w:val="24"/>
                <w:szCs w:val="22"/>
                <w:lang w:val="zh-CN"/>
              </w:rPr>
              <w:t>登录前述系统</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依次点击</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会员向导</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参与投标</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保证金绑定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绑定</w:t>
            </w:r>
            <w:r>
              <w:rPr>
                <w:rFonts w:ascii="仿宋_GB2312" w:eastAsia="仿宋_GB2312" w:hAnsi="宋体" w:cs="宋体" w:hint="eastAsia"/>
                <w:kern w:val="2"/>
                <w:sz w:val="24"/>
                <w:szCs w:val="22"/>
              </w:rPr>
              <w:t>”</w:t>
            </w:r>
            <w:r>
              <w:rPr>
                <w:rFonts w:ascii="仿宋_GB2312" w:eastAsia="仿宋_GB2312" w:hAnsi="宋体" w:cs="宋体" w:hint="eastAsia"/>
                <w:kern w:val="2"/>
                <w:sz w:val="24"/>
                <w:szCs w:val="22"/>
                <w:lang w:val="zh-CN"/>
              </w:rPr>
              <w:t>进行投标保证金绑定。未绑定标段的投标保证金，视为未按</w:t>
            </w:r>
            <w:r>
              <w:rPr>
                <w:rFonts w:ascii="仿宋_GB2312" w:eastAsia="仿宋_GB2312" w:hAnsi="宋体" w:cs="宋体" w:hint="eastAsia"/>
                <w:kern w:val="2"/>
                <w:sz w:val="24"/>
                <w:szCs w:val="22"/>
              </w:rPr>
              <w:t>规定提交</w:t>
            </w:r>
            <w:r>
              <w:rPr>
                <w:rFonts w:ascii="仿宋_GB2312" w:eastAsia="仿宋_GB2312" w:hAnsi="宋体" w:cs="宋体" w:hint="eastAsia"/>
                <w:kern w:val="2"/>
                <w:sz w:val="24"/>
                <w:szCs w:val="22"/>
                <w:lang w:val="zh-CN"/>
              </w:rPr>
              <w:t>。</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w:t>
            </w:r>
            <w:r>
              <w:rPr>
                <w:rFonts w:ascii="仿宋_GB2312" w:eastAsia="仿宋_GB2312" w:hAnsi="宋体" w:cs="宋体" w:hint="eastAsia"/>
                <w:kern w:val="2"/>
                <w:sz w:val="24"/>
                <w:szCs w:val="22"/>
                <w:lang w:val="zh-CN"/>
              </w:rPr>
              <w:t>投标人成功绑定投标保证金，将缴纳凭证</w:t>
            </w:r>
            <w:r>
              <w:rPr>
                <w:rFonts w:ascii="仿宋_GB2312" w:eastAsia="仿宋_GB2312" w:hAnsi="宋体" w:cs="宋体" w:hint="eastAsia"/>
                <w:kern w:val="2"/>
                <w:sz w:val="24"/>
                <w:szCs w:val="22"/>
              </w:rPr>
              <w:t>即本项目投保保证金</w:t>
            </w:r>
            <w:r>
              <w:rPr>
                <w:rFonts w:ascii="仿宋_GB2312" w:eastAsia="仿宋_GB2312" w:hAnsi="宋体" w:cs="宋体" w:hint="eastAsia"/>
                <w:kern w:val="2"/>
                <w:sz w:val="24"/>
                <w:szCs w:val="22"/>
                <w:lang w:val="zh-CN"/>
              </w:rPr>
              <w:t>“许昌市建安区公共资源交易中心保证金缴纳回执”附于投标文件中，</w:t>
            </w:r>
            <w:r>
              <w:rPr>
                <w:rFonts w:ascii="仿宋_GB2312" w:eastAsia="仿宋_GB2312" w:hAnsi="宋体" w:cs="宋体" w:hint="eastAsia"/>
                <w:kern w:val="2"/>
                <w:sz w:val="24"/>
                <w:szCs w:val="22"/>
              </w:rPr>
              <w:t>否则视为未按规定提交。</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(4)</w:t>
            </w:r>
            <w:r>
              <w:rPr>
                <w:rFonts w:ascii="仿宋_GB2312" w:eastAsia="仿宋_GB2312" w:hAnsi="宋体" w:cs="宋体" w:hint="eastAsia"/>
                <w:kern w:val="2"/>
                <w:sz w:val="24"/>
                <w:szCs w:val="22"/>
                <w:lang w:val="zh-CN"/>
              </w:rPr>
              <w:t>每个投标人每个项目每个标段只有唯一缴纳账号，</w:t>
            </w:r>
            <w:r>
              <w:rPr>
                <w:rFonts w:ascii="仿宋_GB2312" w:eastAsia="仿宋_GB2312" w:hAnsi="宋体" w:cs="宋体" w:hint="eastAsia"/>
                <w:kern w:val="2"/>
                <w:sz w:val="24"/>
                <w:szCs w:val="22"/>
              </w:rPr>
              <w:t>切勿重复缴纳或错误缴纳。</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3、未按上述规定操作引起的无效投标，由投标人自行负责。</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lang w:val="zh-CN"/>
              </w:rPr>
              <w:t xml:space="preserve"> 4、汇款凭证无须备注项目编号和项目名称。</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5、出现以下情形造成的投标保证金无效，由投标人自行负责。</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(1)投标保证金未从投标人的基本账户转出；</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(2)投标保证金未按照招标文件划分的标段转账。</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 xml:space="preserve"> 6、《保证金缴纳绑定操作指南》获取方法：</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(1)自文件发布之日起，投标人需进行基本户备案，已备案的基本户开户银行、账户发生变化的，须重新办理备案手续。备案后方可提交投标（竞买）保证金。</w:t>
            </w:r>
          </w:p>
          <w:p w:rsidR="00990EC2" w:rsidRDefault="00FF0667">
            <w:pPr>
              <w:spacing w:line="360" w:lineRule="exact"/>
              <w:ind w:firstLineChars="200" w:firstLine="480"/>
              <w:rPr>
                <w:rFonts w:ascii="仿宋_GB2312" w:eastAsia="仿宋_GB2312" w:hAnsi="宋体" w:cs="宋体"/>
                <w:kern w:val="2"/>
                <w:sz w:val="24"/>
                <w:szCs w:val="22"/>
              </w:rPr>
            </w:pPr>
            <w:r>
              <w:rPr>
                <w:rFonts w:ascii="仿宋_GB2312" w:eastAsia="仿宋_GB2312" w:hAnsi="宋体" w:cs="宋体"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90EC2" w:rsidRDefault="00FF0667">
            <w:pPr>
              <w:spacing w:line="360" w:lineRule="exact"/>
              <w:ind w:firstLineChars="200" w:firstLine="480"/>
              <w:rPr>
                <w:rFonts w:ascii="仿宋_GB2312" w:eastAsia="仿宋_GB2312" w:hAnsi="宋体" w:cs="宋体"/>
                <w:kern w:val="2"/>
                <w:sz w:val="24"/>
                <w:szCs w:val="22"/>
                <w:lang w:val="zh-CN"/>
              </w:rPr>
            </w:pPr>
            <w:r>
              <w:rPr>
                <w:rFonts w:ascii="仿宋_GB2312" w:eastAsia="仿宋_GB2312" w:hAnsi="宋体" w:cs="宋体" w:hint="eastAsia"/>
                <w:kern w:val="2"/>
                <w:sz w:val="24"/>
                <w:szCs w:val="22"/>
              </w:rPr>
              <w:t>(3) 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r>
              <w:rPr>
                <w:rFonts w:ascii="仿宋_GB2312" w:eastAsia="仿宋_GB2312" w:hAnsi="宋体" w:cs="宋体" w:hint="eastAsia"/>
                <w:kern w:val="2"/>
                <w:sz w:val="24"/>
                <w:szCs w:val="22"/>
                <w:lang w:val="zh-CN"/>
              </w:rPr>
              <w:t>登录许昌公共资源交易系统-组件下载-《保证金缴纳绑定操作指南》。</w:t>
            </w:r>
          </w:p>
          <w:p w:rsidR="00990EC2" w:rsidRDefault="00FF0667">
            <w:pPr>
              <w:rPr>
                <w:rFonts w:ascii="仿宋" w:eastAsia="仿宋" w:hAnsi="仿宋" w:cs="仿宋"/>
                <w:kern w:val="2"/>
                <w:sz w:val="24"/>
                <w:szCs w:val="24"/>
              </w:rPr>
            </w:pPr>
            <w:r>
              <w:rPr>
                <w:rFonts w:ascii="仿宋_GB2312" w:eastAsia="仿宋_GB2312" w:hAnsi="宋体" w:cs="宋体" w:hint="eastAsia"/>
                <w:kern w:val="2"/>
                <w:sz w:val="24"/>
                <w:szCs w:val="22"/>
              </w:rPr>
              <w:t xml:space="preserve"> 7、</w:t>
            </w:r>
            <w:r>
              <w:rPr>
                <w:rFonts w:ascii="仿宋_GB2312" w:eastAsia="仿宋_GB2312" w:hAnsi="宋体" w:cs="宋体" w:hint="eastAsia"/>
                <w:kern w:val="2"/>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990EC2">
        <w:trPr>
          <w:trHeight w:val="3797"/>
        </w:trPr>
        <w:tc>
          <w:tcPr>
            <w:tcW w:w="1590"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500" w:lineRule="exact"/>
              <w:jc w:val="center"/>
              <w:rPr>
                <w:rFonts w:ascii="仿宋_GB2312" w:eastAsia="仿宋_GB2312" w:hAnsi="宋体" w:cs="宋体"/>
                <w:kern w:val="2"/>
                <w:sz w:val="24"/>
                <w:szCs w:val="22"/>
              </w:rPr>
            </w:pPr>
            <w:r>
              <w:rPr>
                <w:rFonts w:ascii="仿宋_GB2312" w:eastAsia="仿宋_GB2312" w:hAnsi="宋体" w:cs="宋体" w:hint="eastAsia"/>
                <w:kern w:val="2"/>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9C0EC7" w:rsidRDefault="009C0EC7" w:rsidP="009C0EC7">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1、自文件发布之日起，投标人需进行基本户备案，已备案的基本户开户银行、账户发生变化的，须重新办理备案手续。备案后方可提交投标（竞买）保证金。</w:t>
            </w:r>
          </w:p>
          <w:p w:rsidR="009C0EC7" w:rsidRDefault="009C0EC7" w:rsidP="009C0EC7">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C0EC7" w:rsidRDefault="009C0EC7" w:rsidP="009C0EC7">
            <w:pPr>
              <w:adjustRightInd w:val="0"/>
              <w:spacing w:line="360" w:lineRule="exact"/>
              <w:rPr>
                <w:rFonts w:ascii="仿宋_GB2312" w:eastAsia="仿宋_GB2312" w:hAnsi="宋体" w:cs="仿宋_GB2312"/>
                <w:kern w:val="2"/>
                <w:sz w:val="24"/>
                <w:szCs w:val="22"/>
              </w:rPr>
            </w:pPr>
            <w:r>
              <w:rPr>
                <w:rFonts w:ascii="仿宋_GB2312" w:eastAsia="仿宋_GB2312" w:hAnsi="宋体" w:cs="仿宋_GB2312" w:hint="eastAsia"/>
                <w:kern w:val="2"/>
                <w:sz w:val="24"/>
                <w:szCs w:val="22"/>
              </w:rPr>
              <w:t>3、特殊情况处理</w:t>
            </w:r>
          </w:p>
          <w:p w:rsidR="00990EC2" w:rsidRDefault="009C0EC7" w:rsidP="009C0EC7">
            <w:pPr>
              <w:adjustRightInd w:val="0"/>
              <w:spacing w:line="360" w:lineRule="exact"/>
              <w:ind w:firstLineChars="196" w:firstLine="470"/>
              <w:rPr>
                <w:rFonts w:ascii="仿宋_GB2312" w:eastAsia="仿宋_GB2312" w:hAnsi="宋体" w:cs="仿宋_GB2312"/>
                <w:kern w:val="2"/>
                <w:sz w:val="24"/>
                <w:szCs w:val="22"/>
              </w:rPr>
            </w:pPr>
            <w:r>
              <w:rPr>
                <w:rFonts w:ascii="仿宋_GB2312" w:eastAsia="仿宋_GB2312" w:hAnsi="宋体" w:cs="仿宋_GB2312" w:hint="eastAsia"/>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990EC2" w:rsidRDefault="00990EC2">
      <w:pPr>
        <w:rPr>
          <w:rFonts w:ascii="仿宋_GB2312" w:eastAsia="仿宋_GB2312" w:hAnsi="新宋体"/>
          <w:b/>
          <w:sz w:val="36"/>
          <w:szCs w:val="36"/>
        </w:rPr>
      </w:pPr>
    </w:p>
    <w:p w:rsidR="00990EC2" w:rsidRDefault="00990EC2">
      <w:pPr>
        <w:jc w:val="center"/>
        <w:rPr>
          <w:rFonts w:ascii="方正小标宋简体" w:eastAsia="方正小标宋简体" w:hAnsi="宋体" w:cs="宋体"/>
          <w:sz w:val="36"/>
          <w:szCs w:val="36"/>
        </w:rPr>
      </w:pPr>
    </w:p>
    <w:p w:rsidR="00990EC2" w:rsidRDefault="00990EC2" w:rsidP="005F6425">
      <w:pPr>
        <w:pStyle w:val="a0"/>
        <w:ind w:firstLine="360"/>
        <w:rPr>
          <w:rFonts w:ascii="方正小标宋简体" w:eastAsia="方正小标宋简体" w:hAnsi="宋体" w:cs="宋体"/>
          <w:sz w:val="36"/>
          <w:szCs w:val="36"/>
        </w:rPr>
      </w:pPr>
    </w:p>
    <w:p w:rsidR="00990EC2" w:rsidRDefault="00990EC2" w:rsidP="005F6425">
      <w:pPr>
        <w:pStyle w:val="20"/>
        <w:ind w:left="680" w:firstLine="680"/>
        <w:rPr>
          <w:rFonts w:hint="default"/>
          <w:lang w:eastAsia="zh-CN"/>
        </w:rPr>
      </w:pPr>
    </w:p>
    <w:p w:rsidR="00990EC2" w:rsidRDefault="00990EC2">
      <w:pPr>
        <w:jc w:val="center"/>
        <w:rPr>
          <w:rFonts w:ascii="方正小标宋简体" w:eastAsia="方正小标宋简体" w:hAnsi="宋体" w:cs="宋体"/>
          <w:sz w:val="36"/>
          <w:szCs w:val="36"/>
        </w:rPr>
      </w:pPr>
    </w:p>
    <w:p w:rsidR="00990EC2" w:rsidRDefault="00990EC2">
      <w:pPr>
        <w:jc w:val="center"/>
        <w:rPr>
          <w:rFonts w:ascii="方正小标宋简体" w:eastAsia="方正小标宋简体" w:hAnsi="宋体" w:cs="宋体"/>
          <w:sz w:val="36"/>
          <w:szCs w:val="36"/>
        </w:rPr>
      </w:pPr>
    </w:p>
    <w:p w:rsidR="00990EC2" w:rsidRDefault="00FF0667">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990EC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90EC2" w:rsidRDefault="00990EC2">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   否□</w:t>
            </w:r>
          </w:p>
        </w:tc>
      </w:tr>
      <w:tr w:rsidR="00990EC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990EC2" w:rsidRDefault="00990EC2">
            <w:pPr>
              <w:spacing w:line="360" w:lineRule="exact"/>
              <w:jc w:val="center"/>
              <w:rPr>
                <w:rFonts w:ascii="仿宋_GB2312" w:eastAsia="仿宋_GB2312" w:hAnsi="华文中宋"/>
                <w:kern w:val="2"/>
                <w:sz w:val="24"/>
                <w:szCs w:val="22"/>
              </w:rPr>
            </w:pPr>
          </w:p>
        </w:tc>
      </w:tr>
      <w:tr w:rsidR="00990EC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990EC2" w:rsidRDefault="00990EC2">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90EC2" w:rsidRDefault="00990EC2">
            <w:pPr>
              <w:rPr>
                <w:rFonts w:ascii="仿宋_GB2312" w:eastAsia="仿宋_GB2312"/>
                <w:kern w:val="2"/>
                <w:sz w:val="24"/>
                <w:szCs w:val="22"/>
              </w:rPr>
            </w:pPr>
          </w:p>
        </w:tc>
      </w:tr>
      <w:tr w:rsidR="00990EC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990EC2" w:rsidRDefault="00FF0667">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 xml:space="preserve">大写：                                    </w:t>
            </w:r>
            <w:r>
              <w:rPr>
                <w:rFonts w:ascii="新宋体" w:eastAsia="仿宋_GB2312" w:hAnsi="新宋体" w:cs="新宋体" w:hint="eastAsia"/>
                <w:kern w:val="2"/>
                <w:sz w:val="24"/>
                <w:szCs w:val="22"/>
              </w:rPr>
              <w:t>¥</w:t>
            </w:r>
          </w:p>
        </w:tc>
      </w:tr>
      <w:tr w:rsidR="00990EC2">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990EC2" w:rsidRDefault="00FF0667">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990EC2">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990EC2" w:rsidRDefault="00990EC2">
            <w:pPr>
              <w:wordWrap w:val="0"/>
              <w:jc w:val="right"/>
              <w:rPr>
                <w:rFonts w:ascii="仿宋_GB2312" w:eastAsia="仿宋_GB2312" w:hAnsi="新宋体" w:cs="新宋体"/>
                <w:kern w:val="2"/>
                <w:sz w:val="24"/>
                <w:szCs w:val="22"/>
              </w:rPr>
            </w:pPr>
          </w:p>
          <w:p w:rsidR="00990EC2" w:rsidRDefault="00990EC2">
            <w:pPr>
              <w:ind w:right="480" w:firstLineChars="2450" w:firstLine="5880"/>
              <w:rPr>
                <w:rFonts w:ascii="仿宋_GB2312" w:eastAsia="仿宋_GB2312" w:hAnsi="新宋体" w:cs="新宋体"/>
                <w:kern w:val="2"/>
                <w:sz w:val="24"/>
                <w:szCs w:val="22"/>
              </w:rPr>
            </w:pPr>
          </w:p>
          <w:p w:rsidR="00990EC2" w:rsidRDefault="00990EC2">
            <w:pPr>
              <w:ind w:right="480" w:firstLineChars="2450" w:firstLine="5880"/>
              <w:rPr>
                <w:rFonts w:ascii="仿宋_GB2312" w:eastAsia="仿宋_GB2312" w:hAnsi="新宋体" w:cs="新宋体"/>
                <w:kern w:val="2"/>
                <w:sz w:val="24"/>
                <w:szCs w:val="22"/>
              </w:rPr>
            </w:pPr>
          </w:p>
          <w:p w:rsidR="00990EC2" w:rsidRDefault="00990EC2">
            <w:pPr>
              <w:ind w:right="480" w:firstLineChars="2450" w:firstLine="5880"/>
              <w:rPr>
                <w:rFonts w:ascii="仿宋_GB2312" w:eastAsia="仿宋_GB2312" w:hAnsi="新宋体" w:cs="新宋体"/>
                <w:kern w:val="2"/>
                <w:sz w:val="24"/>
                <w:szCs w:val="22"/>
              </w:rPr>
            </w:pPr>
          </w:p>
          <w:p w:rsidR="00990EC2" w:rsidRDefault="00FF0667">
            <w:pPr>
              <w:ind w:right="480" w:firstLineChars="2450" w:firstLine="5880"/>
              <w:rPr>
                <w:rFonts w:ascii="仿宋_GB2312" w:eastAsia="仿宋_GB2312" w:hAnsi="华文中宋"/>
                <w:kern w:val="2"/>
                <w:sz w:val="24"/>
                <w:szCs w:val="22"/>
              </w:rPr>
            </w:pPr>
            <w:r>
              <w:rPr>
                <w:rFonts w:ascii="仿宋_GB2312" w:eastAsia="仿宋_GB2312" w:hAnsi="新宋体" w:cs="新宋体" w:hint="eastAsia"/>
                <w:kern w:val="2"/>
                <w:sz w:val="24"/>
                <w:szCs w:val="22"/>
              </w:rPr>
              <w:t>年   月   日</w:t>
            </w:r>
          </w:p>
        </w:tc>
      </w:tr>
    </w:tbl>
    <w:p w:rsidR="00990EC2" w:rsidRDefault="00FF0667">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990EC2" w:rsidRDefault="00990EC2">
      <w:pPr>
        <w:widowControl/>
        <w:spacing w:line="520" w:lineRule="exact"/>
        <w:rPr>
          <w:rFonts w:ascii="仿宋_GB2312" w:eastAsia="仿宋_GB2312" w:hAnsi="Arial" w:cs="Arial"/>
          <w:b/>
          <w:bCs/>
          <w:color w:val="000000"/>
          <w:sz w:val="40"/>
          <w:szCs w:val="40"/>
        </w:rPr>
      </w:pPr>
    </w:p>
    <w:p w:rsidR="00990EC2" w:rsidRDefault="00FF0667">
      <w:pPr>
        <w:ind w:firstLineChars="800" w:firstLine="2880"/>
        <w:rPr>
          <w:rFonts w:hAnsi="宋体"/>
          <w:sz w:val="36"/>
          <w:szCs w:val="36"/>
        </w:rPr>
      </w:pPr>
      <w:r>
        <w:rPr>
          <w:rFonts w:hAnsi="宋体" w:hint="eastAsia"/>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990EC2">
        <w:trPr>
          <w:cantSplit/>
          <w:trHeight w:hRule="exact" w:val="567"/>
        </w:trPr>
        <w:tc>
          <w:tcPr>
            <w:tcW w:w="2086" w:type="dxa"/>
            <w:vAlign w:val="center"/>
          </w:tcPr>
          <w:p w:rsidR="00990EC2" w:rsidRDefault="00FF0667">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990EC2" w:rsidRDefault="00990EC2">
            <w:pPr>
              <w:spacing w:line="360" w:lineRule="exact"/>
              <w:ind w:firstLineChars="100" w:firstLine="240"/>
              <w:rPr>
                <w:rFonts w:hAnsi="宋体"/>
                <w:color w:val="000000"/>
                <w:sz w:val="24"/>
              </w:rPr>
            </w:pPr>
          </w:p>
        </w:tc>
      </w:tr>
      <w:tr w:rsidR="00990EC2">
        <w:trPr>
          <w:cantSplit/>
          <w:trHeight w:hRule="exact" w:val="567"/>
        </w:trPr>
        <w:tc>
          <w:tcPr>
            <w:tcW w:w="2086" w:type="dxa"/>
            <w:vAlign w:val="center"/>
          </w:tcPr>
          <w:p w:rsidR="00990EC2" w:rsidRDefault="00FF0667">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990EC2" w:rsidRDefault="00990EC2">
            <w:pPr>
              <w:spacing w:line="360" w:lineRule="exact"/>
              <w:jc w:val="center"/>
              <w:rPr>
                <w:rFonts w:hAnsi="宋体"/>
                <w:color w:val="000000"/>
                <w:sz w:val="24"/>
              </w:rPr>
            </w:pPr>
          </w:p>
        </w:tc>
      </w:tr>
      <w:tr w:rsidR="00990EC2">
        <w:trPr>
          <w:cantSplit/>
          <w:trHeight w:hRule="exact" w:val="567"/>
        </w:trPr>
        <w:tc>
          <w:tcPr>
            <w:tcW w:w="2086" w:type="dxa"/>
            <w:vAlign w:val="center"/>
          </w:tcPr>
          <w:p w:rsidR="00990EC2" w:rsidRDefault="00FF0667">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990EC2" w:rsidRDefault="00990EC2">
            <w:pPr>
              <w:rPr>
                <w:rFonts w:hAnsi="宋体"/>
                <w:color w:val="000000"/>
                <w:sz w:val="24"/>
              </w:rPr>
            </w:pPr>
          </w:p>
        </w:tc>
        <w:tc>
          <w:tcPr>
            <w:tcW w:w="1134" w:type="dxa"/>
            <w:vAlign w:val="center"/>
          </w:tcPr>
          <w:p w:rsidR="00990EC2" w:rsidRDefault="00FF0667">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990EC2" w:rsidRDefault="00990EC2">
            <w:pPr>
              <w:rPr>
                <w:rFonts w:hAnsi="宋体"/>
                <w:color w:val="000000"/>
                <w:sz w:val="24"/>
              </w:rPr>
            </w:pPr>
          </w:p>
        </w:tc>
      </w:tr>
      <w:tr w:rsidR="00990EC2">
        <w:trPr>
          <w:cantSplit/>
          <w:trHeight w:hRule="exact" w:val="567"/>
        </w:trPr>
        <w:tc>
          <w:tcPr>
            <w:tcW w:w="2086" w:type="dxa"/>
            <w:vAlign w:val="center"/>
          </w:tcPr>
          <w:p w:rsidR="00990EC2" w:rsidRDefault="00FF0667">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990EC2" w:rsidRDefault="00FF0667">
            <w:pPr>
              <w:rPr>
                <w:rFonts w:hAnsi="宋体"/>
                <w:color w:val="000000"/>
                <w:sz w:val="24"/>
              </w:rPr>
            </w:pPr>
            <w:r>
              <w:rPr>
                <w:rFonts w:hAnsi="宋体" w:hint="eastAsia"/>
                <w:color w:val="000000"/>
                <w:sz w:val="24"/>
              </w:rPr>
              <w:t xml:space="preserve">大写：                                  ￥                                 </w:t>
            </w:r>
          </w:p>
        </w:tc>
      </w:tr>
      <w:tr w:rsidR="00990EC2">
        <w:trPr>
          <w:cantSplit/>
          <w:trHeight w:hRule="exact" w:val="567"/>
        </w:trPr>
        <w:tc>
          <w:tcPr>
            <w:tcW w:w="2086" w:type="dxa"/>
            <w:vAlign w:val="center"/>
          </w:tcPr>
          <w:p w:rsidR="00990EC2" w:rsidRDefault="00FF0667">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990EC2" w:rsidRDefault="00990EC2">
            <w:pPr>
              <w:rPr>
                <w:rFonts w:hAnsi="宋体"/>
                <w:color w:val="000000"/>
                <w:sz w:val="24"/>
              </w:rPr>
            </w:pPr>
          </w:p>
        </w:tc>
        <w:tc>
          <w:tcPr>
            <w:tcW w:w="1235" w:type="dxa"/>
            <w:gridSpan w:val="2"/>
            <w:vAlign w:val="center"/>
          </w:tcPr>
          <w:p w:rsidR="00990EC2" w:rsidRDefault="00FF0667">
            <w:pPr>
              <w:spacing w:line="360" w:lineRule="exact"/>
              <w:rPr>
                <w:rFonts w:hAnsi="宋体"/>
                <w:color w:val="000000"/>
                <w:sz w:val="24"/>
              </w:rPr>
            </w:pPr>
            <w:r>
              <w:rPr>
                <w:rFonts w:hAnsi="宋体" w:hint="eastAsia"/>
                <w:color w:val="000000"/>
                <w:sz w:val="24"/>
              </w:rPr>
              <w:t>履约期限</w:t>
            </w:r>
          </w:p>
        </w:tc>
        <w:tc>
          <w:tcPr>
            <w:tcW w:w="2706" w:type="dxa"/>
            <w:vAlign w:val="center"/>
          </w:tcPr>
          <w:p w:rsidR="00990EC2" w:rsidRDefault="00990EC2">
            <w:pPr>
              <w:rPr>
                <w:rFonts w:hAnsi="宋体"/>
                <w:color w:val="000000"/>
                <w:sz w:val="24"/>
              </w:rPr>
            </w:pPr>
          </w:p>
        </w:tc>
      </w:tr>
      <w:tr w:rsidR="00990EC2">
        <w:trPr>
          <w:trHeight w:val="1952"/>
        </w:trPr>
        <w:tc>
          <w:tcPr>
            <w:tcW w:w="9294" w:type="dxa"/>
            <w:gridSpan w:val="5"/>
          </w:tcPr>
          <w:p w:rsidR="00990EC2" w:rsidRDefault="00990EC2">
            <w:pPr>
              <w:jc w:val="center"/>
              <w:rPr>
                <w:rFonts w:hAnsi="宋体"/>
                <w:color w:val="000000"/>
                <w:sz w:val="24"/>
              </w:rPr>
            </w:pPr>
          </w:p>
          <w:p w:rsidR="00990EC2" w:rsidRDefault="00FF0667">
            <w:pPr>
              <w:ind w:firstLineChars="350" w:firstLine="840"/>
              <w:rPr>
                <w:rFonts w:hAnsi="宋体"/>
                <w:color w:val="000000"/>
                <w:sz w:val="24"/>
              </w:rPr>
            </w:pPr>
            <w:r>
              <w:rPr>
                <w:rFonts w:hAnsi="宋体" w:hint="eastAsia"/>
                <w:color w:val="000000"/>
                <w:sz w:val="24"/>
              </w:rPr>
              <w:t>项目负责人签字：</w:t>
            </w:r>
          </w:p>
          <w:p w:rsidR="00990EC2" w:rsidRDefault="00990EC2">
            <w:pPr>
              <w:ind w:firstLineChars="350" w:firstLine="840"/>
              <w:rPr>
                <w:rFonts w:hAnsi="宋体"/>
                <w:color w:val="000000"/>
                <w:sz w:val="24"/>
              </w:rPr>
            </w:pPr>
          </w:p>
          <w:p w:rsidR="00990EC2" w:rsidRDefault="00FF0667">
            <w:pPr>
              <w:ind w:firstLineChars="350" w:firstLine="840"/>
              <w:rPr>
                <w:rFonts w:hAnsi="宋体"/>
                <w:color w:val="000000"/>
                <w:sz w:val="24"/>
              </w:rPr>
            </w:pPr>
            <w:r>
              <w:rPr>
                <w:rFonts w:hAnsi="宋体" w:hint="eastAsia"/>
                <w:color w:val="000000"/>
                <w:sz w:val="24"/>
              </w:rPr>
              <w:t xml:space="preserve">联  系  电  话：                     盖     章：                        </w:t>
            </w:r>
          </w:p>
          <w:p w:rsidR="00990EC2" w:rsidRDefault="00990EC2">
            <w:pPr>
              <w:jc w:val="center"/>
              <w:rPr>
                <w:rFonts w:hAnsi="宋体"/>
                <w:color w:val="000000"/>
                <w:sz w:val="24"/>
              </w:rPr>
            </w:pPr>
          </w:p>
          <w:p w:rsidR="00990EC2" w:rsidRDefault="00FF0667">
            <w:pPr>
              <w:ind w:right="480" w:firstLineChars="2450" w:firstLine="5880"/>
              <w:rPr>
                <w:rFonts w:hAnsi="宋体"/>
                <w:color w:val="000000"/>
                <w:sz w:val="24"/>
              </w:rPr>
            </w:pPr>
            <w:r>
              <w:rPr>
                <w:rFonts w:hAnsi="宋体" w:hint="eastAsia"/>
                <w:color w:val="000000"/>
                <w:sz w:val="24"/>
              </w:rPr>
              <w:t>年   月   日</w:t>
            </w:r>
          </w:p>
        </w:tc>
      </w:tr>
    </w:tbl>
    <w:p w:rsidR="00990EC2" w:rsidRDefault="00FF0667">
      <w:pPr>
        <w:rPr>
          <w:rFonts w:ascii="华文中宋" w:eastAsia="华文中宋" w:hAnsi="华文中宋"/>
          <w:b/>
          <w:bCs/>
          <w:sz w:val="32"/>
          <w:szCs w:val="32"/>
        </w:rPr>
      </w:pPr>
      <w:r>
        <w:rPr>
          <w:rFonts w:ascii="仿宋_GB2312" w:eastAsia="仿宋_GB2312" w:hAnsi="宋体" w:hint="eastAsia"/>
          <w:sz w:val="24"/>
        </w:rPr>
        <w:t>备注：中标单位使用此表退还履约保证金时，此表格大小及格式不得改变</w:t>
      </w:r>
      <w:r>
        <w:rPr>
          <w:rFonts w:ascii="仿宋_GB2312" w:eastAsia="仿宋_GB2312" w:hAnsi="宋体" w:hint="eastAsia"/>
          <w:sz w:val="28"/>
          <w:szCs w:val="28"/>
        </w:rPr>
        <w:t>。</w:t>
      </w:r>
    </w:p>
    <w:p w:rsidR="00990EC2" w:rsidRDefault="00990EC2">
      <w:pPr>
        <w:snapToGrid w:val="0"/>
        <w:spacing w:line="360" w:lineRule="auto"/>
        <w:jc w:val="center"/>
        <w:rPr>
          <w:rFonts w:hAnsi="宋体" w:cs="黑体"/>
          <w:b/>
          <w:sz w:val="36"/>
          <w:szCs w:val="36"/>
        </w:rPr>
      </w:pPr>
    </w:p>
    <w:p w:rsidR="00990EC2" w:rsidRDefault="00990EC2">
      <w:pPr>
        <w:snapToGrid w:val="0"/>
        <w:spacing w:line="360" w:lineRule="auto"/>
        <w:jc w:val="center"/>
        <w:rPr>
          <w:rFonts w:hAnsi="宋体" w:cs="黑体"/>
          <w:b/>
          <w:sz w:val="36"/>
          <w:szCs w:val="36"/>
        </w:rPr>
      </w:pPr>
    </w:p>
    <w:p w:rsidR="00990EC2" w:rsidRDefault="00990EC2" w:rsidP="005F6425">
      <w:pPr>
        <w:pStyle w:val="a0"/>
        <w:ind w:firstLine="340"/>
      </w:pPr>
    </w:p>
    <w:p w:rsidR="00990EC2" w:rsidRDefault="00FF0667">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990EC2" w:rsidRDefault="00FF0667">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0" w:name="_Toc278443518"/>
      <w:bookmarkEnd w:id="79"/>
      <w:r>
        <w:rPr>
          <w:rFonts w:hAnsi="宋体" w:cs="黑体" w:hint="eastAsia"/>
          <w:b/>
          <w:sz w:val="32"/>
          <w:szCs w:val="32"/>
        </w:rPr>
        <w:t>同。</w:t>
      </w:r>
    </w:p>
    <w:p w:rsidR="00990EC2" w:rsidRDefault="00990EC2">
      <w:pPr>
        <w:autoSpaceDE w:val="0"/>
        <w:autoSpaceDN w:val="0"/>
        <w:adjustRightInd w:val="0"/>
        <w:jc w:val="center"/>
        <w:outlineLvl w:val="0"/>
        <w:rPr>
          <w:rFonts w:hAnsi="宋体" w:cs="黑体"/>
          <w:b/>
          <w:sz w:val="36"/>
          <w:szCs w:val="36"/>
        </w:rPr>
      </w:pPr>
    </w:p>
    <w:p w:rsidR="00990EC2" w:rsidRDefault="00FF0667">
      <w:pPr>
        <w:autoSpaceDE w:val="0"/>
        <w:autoSpaceDN w:val="0"/>
        <w:adjustRightInd w:val="0"/>
        <w:jc w:val="center"/>
        <w:outlineLvl w:val="0"/>
        <w:rPr>
          <w:rFonts w:hAnsi="宋体" w:cs="黑体"/>
          <w:b/>
          <w:sz w:val="36"/>
          <w:szCs w:val="36"/>
        </w:rPr>
      </w:pPr>
      <w:r>
        <w:rPr>
          <w:rFonts w:hAnsi="宋体" w:cs="黑体"/>
          <w:b/>
          <w:sz w:val="36"/>
          <w:szCs w:val="36"/>
        </w:rPr>
        <w:br w:type="page"/>
      </w:r>
    </w:p>
    <w:p w:rsidR="00990EC2" w:rsidRDefault="00FF0667">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990EC2" w:rsidRDefault="00FF0667">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990EC2" w:rsidRDefault="00FF0667">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990EC2" w:rsidRDefault="00FF0667">
      <w:pPr>
        <w:pStyle w:val="4"/>
        <w:spacing w:line="480" w:lineRule="exact"/>
        <w:rPr>
          <w:rFonts w:ascii="Times New Roman" w:eastAsia="黑体" w:hAnsi="Times New Roman"/>
          <w:bCs w:val="0"/>
          <w:color w:val="000000"/>
          <w:sz w:val="24"/>
          <w:szCs w:val="24"/>
        </w:rPr>
      </w:pPr>
      <w:bookmarkStart w:id="81" w:name="_Toc351203481"/>
      <w:r>
        <w:rPr>
          <w:rFonts w:ascii="Times New Roman" w:eastAsia="黑体" w:hAnsi="Times New Roman"/>
          <w:b w:val="0"/>
          <w:color w:val="000000"/>
          <w:sz w:val="24"/>
          <w:szCs w:val="24"/>
        </w:rPr>
        <w:t>一、工程概况</w:t>
      </w:r>
      <w:bookmarkEnd w:id="81"/>
    </w:p>
    <w:p w:rsidR="00990EC2" w:rsidRDefault="00FF0667">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990EC2" w:rsidRDefault="00FF0667">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82" w:name="_Toc351203482"/>
      <w:r>
        <w:rPr>
          <w:rFonts w:ascii="Times New Roman" w:eastAsia="黑体" w:hAnsi="Times New Roman"/>
          <w:b w:val="0"/>
          <w:color w:val="000000"/>
          <w:sz w:val="24"/>
          <w:szCs w:val="24"/>
        </w:rPr>
        <w:t>二、合同工期</w:t>
      </w:r>
      <w:bookmarkEnd w:id="82"/>
    </w:p>
    <w:p w:rsidR="00990EC2" w:rsidRDefault="00FF0667">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990EC2" w:rsidRDefault="00FF0667">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990EC2" w:rsidRDefault="00FF0667">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990EC2" w:rsidRDefault="00FF0667">
      <w:pPr>
        <w:pStyle w:val="4"/>
        <w:spacing w:line="480" w:lineRule="exact"/>
        <w:rPr>
          <w:rFonts w:ascii="Times New Roman" w:eastAsia="黑体" w:hAnsi="Times New Roman"/>
          <w:bCs w:val="0"/>
          <w:color w:val="000000"/>
          <w:sz w:val="24"/>
          <w:szCs w:val="24"/>
        </w:rPr>
      </w:pPr>
      <w:bookmarkStart w:id="83" w:name="_Toc351203483"/>
      <w:r>
        <w:rPr>
          <w:rFonts w:ascii="Times New Roman" w:eastAsia="黑体" w:hAnsi="Times New Roman"/>
          <w:b w:val="0"/>
          <w:color w:val="000000"/>
          <w:sz w:val="24"/>
          <w:szCs w:val="24"/>
        </w:rPr>
        <w:t>三、质量标准</w:t>
      </w:r>
      <w:bookmarkEnd w:id="83"/>
    </w:p>
    <w:p w:rsidR="00990EC2" w:rsidRDefault="00FF0667">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990EC2" w:rsidRDefault="00FF0667">
      <w:pPr>
        <w:pStyle w:val="4"/>
        <w:spacing w:line="480" w:lineRule="exact"/>
        <w:rPr>
          <w:rFonts w:ascii="Times New Roman" w:eastAsia="黑体" w:hAnsi="Times New Roman"/>
          <w:bCs w:val="0"/>
          <w:color w:val="000000"/>
          <w:sz w:val="24"/>
          <w:szCs w:val="24"/>
        </w:rPr>
      </w:pPr>
      <w:bookmarkStart w:id="84" w:name="_Toc351203484"/>
      <w:r>
        <w:rPr>
          <w:rFonts w:ascii="Times New Roman" w:eastAsia="黑体" w:hAnsi="Times New Roman"/>
          <w:b w:val="0"/>
          <w:color w:val="000000"/>
          <w:sz w:val="24"/>
          <w:szCs w:val="24"/>
        </w:rPr>
        <w:t>四、签约合同价与合同价格形式</w:t>
      </w:r>
      <w:bookmarkEnd w:id="84"/>
      <w:r>
        <w:rPr>
          <w:rFonts w:ascii="Times New Roman" w:eastAsia="黑体" w:hAnsi="Times New Roman"/>
          <w:b w:val="0"/>
          <w:color w:val="000000"/>
          <w:sz w:val="24"/>
          <w:szCs w:val="24"/>
        </w:rPr>
        <w:tab/>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990EC2" w:rsidRDefault="00FF0667">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990EC2" w:rsidRDefault="00FF0667">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990EC2" w:rsidRDefault="00FF0667">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990EC2" w:rsidRDefault="00FF0667">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990EC2" w:rsidRDefault="00FF0667">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85" w:name="_Toc351203485"/>
      <w:r>
        <w:rPr>
          <w:rFonts w:ascii="Times New Roman" w:eastAsia="黑体" w:hAnsi="Times New Roman"/>
          <w:b w:val="0"/>
          <w:color w:val="000000"/>
          <w:sz w:val="24"/>
          <w:szCs w:val="24"/>
        </w:rPr>
        <w:t>五、</w:t>
      </w:r>
      <w:bookmarkEnd w:id="85"/>
      <w:r>
        <w:rPr>
          <w:rFonts w:ascii="Times New Roman" w:eastAsia="黑体" w:hAnsi="Times New Roman" w:hint="eastAsia"/>
          <w:b w:val="0"/>
          <w:color w:val="000000"/>
          <w:sz w:val="24"/>
          <w:szCs w:val="24"/>
        </w:rPr>
        <w:t>项目负责人</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Cs w:val="0"/>
          <w:color w:val="000000"/>
          <w:sz w:val="24"/>
          <w:szCs w:val="24"/>
        </w:rPr>
      </w:pPr>
      <w:bookmarkStart w:id="86" w:name="_Toc351203486"/>
      <w:r>
        <w:rPr>
          <w:rFonts w:ascii="Times New Roman" w:eastAsia="黑体" w:hAnsi="Times New Roman"/>
          <w:b w:val="0"/>
          <w:color w:val="000000"/>
          <w:sz w:val="24"/>
          <w:szCs w:val="24"/>
        </w:rPr>
        <w:t>六、合同文件构成</w:t>
      </w:r>
      <w:bookmarkEnd w:id="86"/>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990EC2" w:rsidRDefault="00FF0667">
      <w:pPr>
        <w:pStyle w:val="4"/>
        <w:spacing w:line="480" w:lineRule="exact"/>
        <w:rPr>
          <w:rFonts w:ascii="Times New Roman" w:eastAsia="黑体" w:hAnsi="Times New Roman"/>
          <w:b w:val="0"/>
          <w:bCs w:val="0"/>
          <w:color w:val="000000"/>
          <w:sz w:val="24"/>
          <w:szCs w:val="24"/>
        </w:rPr>
      </w:pPr>
      <w:bookmarkStart w:id="87" w:name="_Toc351203487"/>
      <w:r>
        <w:rPr>
          <w:rFonts w:ascii="Times New Roman" w:eastAsia="黑体" w:hAnsi="Times New Roman"/>
          <w:b w:val="0"/>
          <w:color w:val="000000"/>
          <w:sz w:val="24"/>
          <w:szCs w:val="24"/>
        </w:rPr>
        <w:t>七、承诺</w:t>
      </w:r>
      <w:bookmarkEnd w:id="87"/>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不再就同一工程另行签订与合同实质性内容相背离的协议。</w:t>
      </w:r>
    </w:p>
    <w:p w:rsidR="00990EC2" w:rsidRDefault="00FF0667">
      <w:pPr>
        <w:spacing w:line="480" w:lineRule="exact"/>
        <w:rPr>
          <w:rFonts w:ascii="Times New Roman" w:eastAsia="黑体"/>
          <w:bCs/>
          <w:color w:val="000000"/>
          <w:sz w:val="24"/>
          <w:szCs w:val="24"/>
        </w:rPr>
      </w:pPr>
      <w:bookmarkStart w:id="88" w:name="_Toc351203488"/>
      <w:r>
        <w:rPr>
          <w:rFonts w:ascii="Times New Roman" w:eastAsia="黑体"/>
          <w:b/>
          <w:color w:val="000000"/>
          <w:sz w:val="24"/>
          <w:szCs w:val="24"/>
        </w:rPr>
        <w:lastRenderedPageBreak/>
        <w:t>八、词语含义</w:t>
      </w:r>
      <w:bookmarkEnd w:id="88"/>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990EC2" w:rsidRDefault="00FF0667">
      <w:pPr>
        <w:pStyle w:val="4"/>
        <w:spacing w:line="480" w:lineRule="exact"/>
        <w:rPr>
          <w:rFonts w:ascii="Times New Roman" w:eastAsia="黑体" w:hAnsi="Times New Roman"/>
          <w:bCs w:val="0"/>
          <w:color w:val="000000"/>
          <w:sz w:val="24"/>
          <w:szCs w:val="24"/>
        </w:rPr>
      </w:pPr>
      <w:bookmarkStart w:id="89" w:name="_Toc351203489"/>
      <w:r>
        <w:rPr>
          <w:rFonts w:ascii="Times New Roman" w:eastAsia="黑体" w:hAnsi="Times New Roman"/>
          <w:b w:val="0"/>
          <w:color w:val="000000"/>
          <w:sz w:val="24"/>
          <w:szCs w:val="24"/>
        </w:rPr>
        <w:t>九、签订时间</w:t>
      </w:r>
      <w:bookmarkEnd w:id="89"/>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990EC2" w:rsidRDefault="00FF0667">
      <w:pPr>
        <w:pStyle w:val="4"/>
        <w:spacing w:line="480" w:lineRule="exact"/>
        <w:rPr>
          <w:rFonts w:ascii="Times New Roman" w:eastAsia="黑体" w:hAnsi="Times New Roman"/>
          <w:bCs w:val="0"/>
          <w:color w:val="000000"/>
          <w:sz w:val="24"/>
          <w:szCs w:val="24"/>
        </w:rPr>
      </w:pPr>
      <w:bookmarkStart w:id="90" w:name="_Toc351203490"/>
      <w:r>
        <w:rPr>
          <w:rFonts w:ascii="Times New Roman" w:eastAsia="黑体" w:hAnsi="Times New Roman"/>
          <w:b w:val="0"/>
          <w:color w:val="000000"/>
          <w:sz w:val="24"/>
          <w:szCs w:val="24"/>
        </w:rPr>
        <w:t>十、签订地点</w:t>
      </w:r>
      <w:bookmarkEnd w:id="90"/>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990EC2" w:rsidRDefault="00FF0667">
      <w:pPr>
        <w:pStyle w:val="4"/>
        <w:spacing w:line="480" w:lineRule="exact"/>
        <w:rPr>
          <w:rFonts w:ascii="Times New Roman" w:eastAsia="黑体" w:hAnsi="Times New Roman"/>
          <w:bCs w:val="0"/>
          <w:color w:val="000000"/>
          <w:sz w:val="24"/>
          <w:szCs w:val="24"/>
        </w:rPr>
      </w:pPr>
      <w:bookmarkStart w:id="91" w:name="_Toc351203491"/>
      <w:r>
        <w:rPr>
          <w:rFonts w:ascii="Times New Roman" w:eastAsia="黑体" w:hAnsi="Times New Roman"/>
          <w:b w:val="0"/>
          <w:color w:val="000000"/>
          <w:sz w:val="24"/>
          <w:szCs w:val="24"/>
        </w:rPr>
        <w:t>十一、补充协议</w:t>
      </w:r>
      <w:bookmarkEnd w:id="91"/>
    </w:p>
    <w:p w:rsidR="00990EC2" w:rsidRDefault="00FF0667">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990EC2" w:rsidRDefault="00FF0667">
      <w:pPr>
        <w:pStyle w:val="4"/>
        <w:spacing w:line="480" w:lineRule="exact"/>
        <w:rPr>
          <w:rFonts w:ascii="Times New Roman" w:eastAsia="黑体" w:hAnsi="Times New Roman"/>
          <w:bCs w:val="0"/>
          <w:color w:val="000000"/>
          <w:sz w:val="24"/>
          <w:szCs w:val="24"/>
        </w:rPr>
      </w:pPr>
      <w:bookmarkStart w:id="92" w:name="_Toc351203492"/>
      <w:r>
        <w:rPr>
          <w:rFonts w:ascii="Times New Roman" w:eastAsia="黑体" w:hAnsi="Times New Roman"/>
          <w:b w:val="0"/>
          <w:color w:val="000000"/>
          <w:sz w:val="24"/>
          <w:szCs w:val="24"/>
        </w:rPr>
        <w:t>十二、合同生效</w:t>
      </w:r>
      <w:bookmarkEnd w:id="92"/>
    </w:p>
    <w:p w:rsidR="00990EC2" w:rsidRDefault="00FF0667">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990EC2" w:rsidRDefault="00FF0667">
      <w:pPr>
        <w:pStyle w:val="4"/>
        <w:spacing w:line="480" w:lineRule="exact"/>
        <w:rPr>
          <w:rFonts w:ascii="Times New Roman" w:eastAsia="黑体" w:hAnsi="Times New Roman"/>
          <w:bCs w:val="0"/>
          <w:color w:val="000000"/>
          <w:sz w:val="24"/>
          <w:szCs w:val="24"/>
        </w:rPr>
      </w:pPr>
      <w:bookmarkStart w:id="93" w:name="_Toc351203493"/>
      <w:r>
        <w:rPr>
          <w:rFonts w:ascii="Times New Roman" w:eastAsia="黑体" w:hAnsi="Times New Roman"/>
          <w:b w:val="0"/>
          <w:color w:val="000000"/>
          <w:sz w:val="24"/>
          <w:szCs w:val="24"/>
        </w:rPr>
        <w:t>十三、合同份数</w:t>
      </w:r>
      <w:bookmarkEnd w:id="93"/>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990EC2" w:rsidRDefault="00FF0667">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990EC2" w:rsidRDefault="00FF0667">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990EC2" w:rsidRDefault="00FF0667">
      <w:pPr>
        <w:pStyle w:val="3"/>
        <w:jc w:val="center"/>
        <w:rPr>
          <w:rFonts w:ascii="华文中宋" w:eastAsia="华文中宋" w:hAnsi="华文中宋"/>
          <w:sz w:val="44"/>
          <w:szCs w:val="44"/>
        </w:rPr>
      </w:pPr>
      <w:r>
        <w:rPr>
          <w:rFonts w:eastAsia="仿宋_GB2312"/>
        </w:rPr>
        <w:br w:type="page"/>
      </w:r>
      <w:bookmarkStart w:id="94" w:name="_Toc351203494"/>
      <w:r>
        <w:rPr>
          <w:rFonts w:ascii="华文中宋" w:eastAsia="华文中宋" w:hAnsi="华文中宋"/>
          <w:sz w:val="44"/>
          <w:szCs w:val="44"/>
        </w:rPr>
        <w:lastRenderedPageBreak/>
        <w:t>第二部分 通用合同条款</w:t>
      </w:r>
      <w:bookmarkEnd w:id="94"/>
      <w:r>
        <w:rPr>
          <w:rFonts w:ascii="华文中宋" w:eastAsia="华文中宋" w:hAnsi="华文中宋" w:hint="eastAsia"/>
          <w:sz w:val="44"/>
          <w:szCs w:val="44"/>
        </w:rPr>
        <w:t>（略）</w:t>
      </w:r>
    </w:p>
    <w:p w:rsidR="00990EC2" w:rsidRDefault="00FF0667" w:rsidP="005F6425">
      <w:pPr>
        <w:pStyle w:val="3"/>
        <w:ind w:firstLineChars="400" w:firstLine="1762"/>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p>
    <w:p w:rsidR="00990EC2" w:rsidRDefault="00FF0667">
      <w:pPr>
        <w:pStyle w:val="4"/>
        <w:spacing w:line="480" w:lineRule="exact"/>
        <w:rPr>
          <w:rFonts w:ascii="Times New Roman" w:eastAsia="黑体" w:hAnsi="Times New Roman"/>
          <w:b w:val="0"/>
          <w:color w:val="000000"/>
          <w:sz w:val="24"/>
          <w:szCs w:val="24"/>
        </w:rPr>
      </w:pPr>
      <w:bookmarkStart w:id="95" w:name="_Toc351203633"/>
      <w:r>
        <w:rPr>
          <w:rFonts w:ascii="Times New Roman" w:eastAsia="黑体" w:hAnsi="Times New Roman"/>
          <w:b w:val="0"/>
          <w:color w:val="000000"/>
          <w:sz w:val="24"/>
          <w:szCs w:val="24"/>
        </w:rPr>
        <w:t>1</w:t>
      </w:r>
      <w:bookmarkStart w:id="96" w:name="_Toc297120456"/>
      <w:bookmarkStart w:id="97" w:name="_Toc296346657"/>
      <w:bookmarkStart w:id="98" w:name="_Toc296503156"/>
      <w:bookmarkStart w:id="99" w:name="_Toc292559361"/>
      <w:bookmarkStart w:id="100" w:name="_Toc297048342"/>
      <w:bookmarkStart w:id="101" w:name="_Toc296891196"/>
      <w:bookmarkStart w:id="102" w:name="_Toc296944495"/>
      <w:bookmarkStart w:id="103" w:name="_Toc296890984"/>
      <w:bookmarkStart w:id="104" w:name="_Toc296347155"/>
      <w:bookmarkStart w:id="105" w:name="_Toc29255986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5"/>
    </w:p>
    <w:bookmarkEnd w:id="96"/>
    <w:bookmarkEnd w:id="97"/>
    <w:bookmarkEnd w:id="98"/>
    <w:bookmarkEnd w:id="99"/>
    <w:bookmarkEnd w:id="100"/>
    <w:bookmarkEnd w:id="101"/>
    <w:bookmarkEnd w:id="102"/>
    <w:bookmarkEnd w:id="103"/>
    <w:bookmarkEnd w:id="104"/>
    <w:bookmarkEnd w:id="105"/>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990EC2" w:rsidRDefault="00FF0667">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lastRenderedPageBreak/>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990EC2" w:rsidRDefault="00FF0667" w:rsidP="005F6425">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1.10 </w:t>
      </w:r>
      <w:r>
        <w:rPr>
          <w:rFonts w:ascii="Times New Roman" w:eastAsia="黑体"/>
          <w:color w:val="000000"/>
          <w:sz w:val="24"/>
          <w:szCs w:val="24"/>
        </w:rPr>
        <w:t>交通运输</w:t>
      </w:r>
    </w:p>
    <w:p w:rsidR="00990EC2" w:rsidRDefault="00FF0667">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6" w:name="_Toc303539100"/>
      <w:bookmarkStart w:id="107" w:name="_Toc318581155"/>
      <w:bookmarkStart w:id="108" w:name="_Toc300934943"/>
      <w:bookmarkStart w:id="109" w:name="_Toc304295521"/>
      <w:bookmarkStart w:id="110" w:name="_Toc312677986"/>
      <w:r>
        <w:rPr>
          <w:rFonts w:ascii="Times New Roman" w:eastAsia="仿宋_GB2312"/>
          <w:sz w:val="24"/>
          <w:szCs w:val="24"/>
        </w:rPr>
        <w:t xml:space="preserve">.10.1 </w:t>
      </w:r>
      <w:r>
        <w:rPr>
          <w:rFonts w:ascii="Times New Roman" w:eastAsia="仿宋_GB2312"/>
          <w:sz w:val="24"/>
          <w:szCs w:val="24"/>
        </w:rPr>
        <w:t>出入现场的权利</w:t>
      </w:r>
    </w:p>
    <w:p w:rsidR="00990EC2" w:rsidRDefault="00FF0667">
      <w:pPr>
        <w:spacing w:line="480" w:lineRule="exact"/>
        <w:rPr>
          <w:rFonts w:ascii="Times New Roman" w:eastAsia="仿宋_GB2312"/>
          <w:sz w:val="24"/>
          <w:szCs w:val="24"/>
        </w:rPr>
      </w:pPr>
      <w:r>
        <w:rPr>
          <w:rFonts w:ascii="Times New Roman" w:eastAsia="仿宋_GB2312"/>
          <w:sz w:val="24"/>
          <w:szCs w:val="24"/>
        </w:rPr>
        <w:t>关于出入现场的权利的约定：</w:t>
      </w:r>
      <w:r>
        <w:rPr>
          <w:rFonts w:ascii="Times New Roman" w:eastAsia="仿宋_GB2312"/>
          <w:color w:val="000000"/>
          <w:sz w:val="24"/>
          <w:szCs w:val="24"/>
          <w:u w:val="single"/>
        </w:rPr>
        <w:t></w:t>
      </w:r>
      <w:r>
        <w:rPr>
          <w:rFonts w:ascii="Times New Roman" w:eastAsia="仿宋_GB2312"/>
          <w:sz w:val="24"/>
          <w:szCs w:val="24"/>
        </w:rPr>
        <w:t>。</w:t>
      </w:r>
    </w:p>
    <w:bookmarkEnd w:id="106"/>
    <w:bookmarkEnd w:id="107"/>
    <w:bookmarkEnd w:id="108"/>
    <w:bookmarkEnd w:id="109"/>
    <w:bookmarkEnd w:id="110"/>
    <w:p w:rsidR="00990EC2" w:rsidRDefault="00FF0667">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1" w:name="_Toc318581156"/>
      <w:bookmarkStart w:id="112" w:name="_Toc312677987"/>
      <w:bookmarkStart w:id="113" w:name="_Toc303539101"/>
      <w:bookmarkStart w:id="114" w:name="_Toc300934944"/>
      <w:bookmarkStart w:id="115" w:name="_Toc304295522"/>
      <w:r>
        <w:rPr>
          <w:rFonts w:ascii="Times New Roman" w:eastAsia="仿宋_GB2312"/>
          <w:sz w:val="24"/>
          <w:szCs w:val="24"/>
        </w:rPr>
        <w:t xml:space="preserve">.10.3 </w:t>
      </w:r>
      <w:r>
        <w:rPr>
          <w:rFonts w:ascii="Times New Roman" w:eastAsia="仿宋_GB2312"/>
          <w:sz w:val="24"/>
          <w:szCs w:val="24"/>
        </w:rPr>
        <w:t>场内交通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w:t>
      </w:r>
      <w:r>
        <w:rPr>
          <w:rFonts w:ascii="Times New Roman" w:eastAsia="仿宋_GB2312"/>
          <w:sz w:val="24"/>
          <w:szCs w:val="24"/>
        </w:rPr>
        <w:t>。</w:t>
      </w:r>
      <w:bookmarkStart w:id="116" w:name="_Toc318581157"/>
      <w:bookmarkEnd w:id="111"/>
      <w:bookmarkEnd w:id="112"/>
      <w:bookmarkEnd w:id="113"/>
      <w:bookmarkEnd w:id="114"/>
      <w:bookmarkEnd w:id="115"/>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6"/>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rPr>
          <w:rFonts w:ascii="Times New Roman" w:eastAsia="仿宋_GB2312"/>
          <w:color w:val="000000"/>
          <w:sz w:val="24"/>
          <w:szCs w:val="24"/>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117" w:name="_Toc351203634"/>
      <w:r>
        <w:rPr>
          <w:rFonts w:ascii="Times New Roman" w:eastAsia="黑体" w:hAnsi="Times New Roman"/>
          <w:b w:val="0"/>
          <w:color w:val="000000"/>
          <w:sz w:val="24"/>
          <w:szCs w:val="24"/>
        </w:rPr>
        <w:t>2</w:t>
      </w:r>
      <w:bookmarkStart w:id="118" w:name="_Toc292559867"/>
      <w:bookmarkStart w:id="119" w:name="_Toc296346658"/>
      <w:bookmarkStart w:id="120" w:name="_Toc296503157"/>
      <w:bookmarkStart w:id="121" w:name="_Toc296891197"/>
      <w:bookmarkStart w:id="122" w:name="_Toc296890985"/>
      <w:bookmarkStart w:id="123" w:name="_Toc296944496"/>
      <w:bookmarkStart w:id="124" w:name="_Toc297120457"/>
      <w:bookmarkStart w:id="125" w:name="_Toc292559362"/>
      <w:bookmarkStart w:id="126" w:name="_Toc296347156"/>
      <w:bookmarkStart w:id="127" w:name="_Toc29704834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7"/>
    </w:p>
    <w:bookmarkEnd w:id="118"/>
    <w:bookmarkEnd w:id="119"/>
    <w:bookmarkEnd w:id="120"/>
    <w:bookmarkEnd w:id="121"/>
    <w:bookmarkEnd w:id="122"/>
    <w:bookmarkEnd w:id="123"/>
    <w:bookmarkEnd w:id="124"/>
    <w:bookmarkEnd w:id="125"/>
    <w:bookmarkEnd w:id="126"/>
    <w:bookmarkEnd w:id="127"/>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rPr>
          <w:rFonts w:ascii="Times New Roman" w:eastAsia="仿宋_GB2312"/>
          <w:b/>
          <w:color w:val="000000"/>
          <w:sz w:val="24"/>
          <w:szCs w:val="24"/>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2.4 </w:t>
      </w:r>
      <w:r>
        <w:rPr>
          <w:rFonts w:ascii="Times New Roman" w:eastAsia="黑体"/>
          <w:color w:val="000000"/>
          <w:sz w:val="24"/>
          <w:szCs w:val="24"/>
        </w:rPr>
        <w:t>施工现场、施工条件和基础资料的提供</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128" w:name="_Toc351203635"/>
      <w:r>
        <w:rPr>
          <w:rFonts w:ascii="Times New Roman" w:eastAsia="黑体" w:hAnsi="Times New Roman"/>
          <w:b w:val="0"/>
          <w:color w:val="000000"/>
          <w:sz w:val="24"/>
          <w:szCs w:val="24"/>
        </w:rPr>
        <w:t>3</w:t>
      </w:r>
      <w:bookmarkStart w:id="129" w:name="_Toc292559363"/>
      <w:bookmarkStart w:id="130" w:name="_Toc296891198"/>
      <w:bookmarkStart w:id="131" w:name="_Toc296346659"/>
      <w:bookmarkStart w:id="132" w:name="_Toc297048344"/>
      <w:bookmarkStart w:id="133" w:name="_Toc297120458"/>
      <w:bookmarkStart w:id="134" w:name="_Toc296944497"/>
      <w:bookmarkStart w:id="135" w:name="_Toc296890986"/>
      <w:bookmarkStart w:id="136" w:name="_Toc296503158"/>
      <w:bookmarkStart w:id="137" w:name="_Toc292559868"/>
      <w:bookmarkStart w:id="138" w:name="_Toc29634715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8"/>
    </w:p>
    <w:bookmarkEnd w:id="129"/>
    <w:bookmarkEnd w:id="130"/>
    <w:bookmarkEnd w:id="131"/>
    <w:bookmarkEnd w:id="132"/>
    <w:bookmarkEnd w:id="133"/>
    <w:bookmarkEnd w:id="134"/>
    <w:bookmarkEnd w:id="135"/>
    <w:bookmarkEnd w:id="136"/>
    <w:bookmarkEnd w:id="137"/>
    <w:bookmarkEnd w:id="138"/>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990EC2" w:rsidRDefault="00FF0667" w:rsidP="005F6425">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990EC2" w:rsidRDefault="00FF0667" w:rsidP="005F6425">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990EC2" w:rsidRDefault="00FF0667">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9" w:name="_Toc312677988"/>
      <w:bookmarkStart w:id="140" w:name="_Toc296346660"/>
      <w:bookmarkStart w:id="141" w:name="_Toc296891199"/>
      <w:bookmarkStart w:id="142" w:name="_Toc292559364"/>
      <w:bookmarkStart w:id="143" w:name="_Toc296347158"/>
      <w:bookmarkStart w:id="144" w:name="_Toc297123492"/>
      <w:bookmarkStart w:id="145" w:name="_Toc292559869"/>
      <w:bookmarkStart w:id="146" w:name="_Toc304295523"/>
      <w:bookmarkStart w:id="147" w:name="_Toc297048345"/>
      <w:bookmarkStart w:id="148" w:name="_Toc296890987"/>
      <w:bookmarkStart w:id="149" w:name="_Toc297216151"/>
      <w:bookmarkStart w:id="150" w:name="_Toc303539102"/>
      <w:bookmarkStart w:id="151" w:name="_Toc296503159"/>
      <w:bookmarkStart w:id="152" w:name="_Toc297120459"/>
      <w:bookmarkStart w:id="153" w:name="_Toc300934945"/>
      <w:bookmarkStart w:id="154" w:name="_Toc296944498"/>
      <w:r>
        <w:rPr>
          <w:rFonts w:ascii="Times New Roman" w:eastAsia="黑体"/>
          <w:color w:val="000000"/>
          <w:sz w:val="24"/>
          <w:szCs w:val="24"/>
        </w:rPr>
        <w:t xml:space="preserve">.5 </w:t>
      </w:r>
      <w:r>
        <w:rPr>
          <w:rFonts w:ascii="Times New Roman" w:eastAsia="黑体"/>
          <w:color w:val="000000"/>
          <w:sz w:val="24"/>
          <w:szCs w:val="24"/>
        </w:rPr>
        <w:t>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990EC2" w:rsidRDefault="00FF0667">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5" w:name="_Toc297048346"/>
      <w:bookmarkStart w:id="156" w:name="_Toc296891200"/>
      <w:bookmarkStart w:id="157" w:name="_Toc292559870"/>
      <w:bookmarkStart w:id="158" w:name="_Toc297120460"/>
      <w:bookmarkStart w:id="159" w:name="_Toc296944499"/>
      <w:bookmarkStart w:id="160" w:name="_Toc303539103"/>
      <w:bookmarkStart w:id="161" w:name="_Toc300934946"/>
      <w:bookmarkStart w:id="162" w:name="_Toc297123493"/>
      <w:bookmarkStart w:id="163" w:name="_Toc297216152"/>
      <w:bookmarkStart w:id="164" w:name="_Toc296503160"/>
      <w:bookmarkStart w:id="165" w:name="_Toc296346661"/>
      <w:bookmarkStart w:id="166" w:name="_Toc296890988"/>
      <w:bookmarkStart w:id="167" w:name="_Toc304295524"/>
      <w:bookmarkStart w:id="168" w:name="_Toc292559365"/>
      <w:bookmarkStart w:id="169" w:name="_Toc296347159"/>
      <w:bookmarkStart w:id="170" w:name="_Toc312677989"/>
      <w:bookmarkStart w:id="171" w:name="_Toc318581158"/>
      <w:r>
        <w:rPr>
          <w:rFonts w:ascii="Times New Roman" w:eastAsia="仿宋_GB2312"/>
          <w:sz w:val="24"/>
          <w:szCs w:val="24"/>
        </w:rPr>
        <w:t xml:space="preserve">.5.1 </w:t>
      </w:r>
      <w:r>
        <w:rPr>
          <w:rFonts w:ascii="Times New Roman" w:eastAsia="仿宋_GB2312"/>
          <w:sz w:val="24"/>
          <w:szCs w:val="24"/>
        </w:rPr>
        <w:t>分包的一般约定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2" w:name="_Toc297123494"/>
      <w:bookmarkStart w:id="173" w:name="_Toc296890989"/>
      <w:bookmarkStart w:id="174" w:name="_Toc297048347"/>
      <w:bookmarkStart w:id="175" w:name="_Toc296503161"/>
      <w:bookmarkStart w:id="176" w:name="_Toc304295525"/>
      <w:bookmarkStart w:id="177" w:name="_Toc303539104"/>
      <w:bookmarkStart w:id="178" w:name="_Toc300934947"/>
      <w:bookmarkStart w:id="179" w:name="_Toc296347160"/>
      <w:bookmarkStart w:id="180" w:name="_Toc296891201"/>
      <w:bookmarkStart w:id="181" w:name="_Toc297216153"/>
      <w:bookmarkStart w:id="182" w:name="_Toc296944500"/>
      <w:bookmarkStart w:id="183" w:name="_Toc296346662"/>
      <w:bookmarkStart w:id="184" w:name="_Toc29712046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990EC2" w:rsidRDefault="00FF0667">
      <w:pPr>
        <w:spacing w:line="480" w:lineRule="exact"/>
        <w:rPr>
          <w:rFonts w:ascii="Times New Roman" w:eastAsia="仿宋_GB2312"/>
          <w:sz w:val="24"/>
          <w:szCs w:val="24"/>
        </w:rPr>
      </w:pPr>
      <w:r>
        <w:rPr>
          <w:rFonts w:ascii="Times New Roman" w:eastAsia="仿宋_GB2312"/>
          <w:sz w:val="24"/>
          <w:szCs w:val="24"/>
        </w:rPr>
        <w:t xml:space="preserve">    3</w:t>
      </w:r>
      <w:bookmarkStart w:id="185" w:name="_Toc312677990"/>
      <w:bookmarkStart w:id="186" w:name="_Toc318581159"/>
      <w:r>
        <w:rPr>
          <w:rFonts w:ascii="Times New Roman" w:eastAsia="仿宋_GB2312"/>
          <w:sz w:val="24"/>
          <w:szCs w:val="24"/>
        </w:rPr>
        <w:t>.5.2</w:t>
      </w:r>
      <w:r>
        <w:rPr>
          <w:rFonts w:ascii="Times New Roman" w:eastAsia="仿宋_GB2312"/>
          <w:sz w:val="24"/>
          <w:szCs w:val="24"/>
        </w:rPr>
        <w:t>分包的确定</w:t>
      </w:r>
    </w:p>
    <w:p w:rsidR="00990EC2" w:rsidRDefault="00FF0667">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990EC2" w:rsidRDefault="00FF0667">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990EC2" w:rsidRDefault="00FF0667">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5"/>
    <w:bookmarkEnd w:id="186"/>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990EC2" w:rsidRDefault="00FF0667">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187" w:name="_Toc351203636"/>
      <w:r>
        <w:rPr>
          <w:rFonts w:ascii="Times New Roman" w:eastAsia="黑体" w:hAnsi="Times New Roman"/>
          <w:b w:val="0"/>
          <w:color w:val="000000"/>
          <w:sz w:val="24"/>
          <w:szCs w:val="24"/>
        </w:rPr>
        <w:t>4</w:t>
      </w:r>
      <w:bookmarkStart w:id="188" w:name="_Toc292559871"/>
      <w:bookmarkStart w:id="189" w:name="_Toc297120462"/>
      <w:bookmarkStart w:id="190" w:name="_Toc296944501"/>
      <w:bookmarkStart w:id="191" w:name="_Toc296347161"/>
      <w:bookmarkStart w:id="192" w:name="_Toc296890990"/>
      <w:bookmarkStart w:id="193" w:name="_Toc296503162"/>
      <w:bookmarkStart w:id="194" w:name="_Toc292559366"/>
      <w:bookmarkStart w:id="195" w:name="_Toc296891202"/>
      <w:bookmarkStart w:id="196" w:name="_Toc297048348"/>
      <w:bookmarkStart w:id="197" w:name="_Toc267251413"/>
      <w:bookmarkStart w:id="198" w:name="_Toc296346663"/>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8"/>
      <w:bookmarkEnd w:id="189"/>
      <w:bookmarkEnd w:id="190"/>
      <w:bookmarkEnd w:id="191"/>
      <w:bookmarkEnd w:id="192"/>
      <w:bookmarkEnd w:id="193"/>
      <w:bookmarkEnd w:id="194"/>
      <w:bookmarkEnd w:id="195"/>
      <w:bookmarkEnd w:id="196"/>
      <w:bookmarkEnd w:id="197"/>
      <w:bookmarkEnd w:id="198"/>
      <w:r>
        <w:rPr>
          <w:rFonts w:ascii="Times New Roman" w:eastAsia="黑体" w:hAnsi="Times New Roman"/>
          <w:b w:val="0"/>
          <w:color w:val="000000"/>
          <w:sz w:val="24"/>
          <w:szCs w:val="24"/>
        </w:rPr>
        <w:t>理人</w:t>
      </w:r>
      <w:bookmarkEnd w:id="187"/>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关于监理人的监理内容：。</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990EC2" w:rsidRDefault="00FF0667">
      <w:pPr>
        <w:spacing w:line="480" w:lineRule="exact"/>
        <w:ind w:firstLineChars="200" w:firstLine="480"/>
        <w:rPr>
          <w:rFonts w:ascii="Times New Roman" w:eastAsia="仿宋_GB2312"/>
          <w:color w:val="000000"/>
          <w:sz w:val="24"/>
          <w:szCs w:val="24"/>
        </w:rPr>
      </w:pPr>
      <w:bookmarkStart w:id="199" w:name="_Toc267251418"/>
      <w:r>
        <w:rPr>
          <w:rFonts w:ascii="Times New Roman" w:eastAsia="仿宋_GB2312"/>
          <w:color w:val="000000"/>
          <w:sz w:val="24"/>
          <w:szCs w:val="24"/>
        </w:rPr>
        <w:t>在发包人和承包人不能通过协商达成一致意见时，发包人授权监理人对以下事项进行确定：（</w:t>
      </w:r>
      <w:r>
        <w:rPr>
          <w:rFonts w:ascii="Times New Roman" w:eastAsia="仿宋_GB2312"/>
          <w:color w:val="000000"/>
          <w:sz w:val="24"/>
          <w:szCs w:val="24"/>
        </w:rPr>
        <w:t>1</w:t>
      </w: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200" w:name="_Toc351203637"/>
      <w:r>
        <w:rPr>
          <w:rFonts w:ascii="Times New Roman" w:eastAsia="黑体" w:hAnsi="Times New Roman"/>
          <w:b w:val="0"/>
          <w:color w:val="000000"/>
          <w:sz w:val="24"/>
          <w:szCs w:val="24"/>
        </w:rPr>
        <w:t>5</w:t>
      </w:r>
      <w:bookmarkStart w:id="201" w:name="_Toc296944502"/>
      <w:bookmarkStart w:id="202" w:name="_Toc296347162"/>
      <w:bookmarkStart w:id="203" w:name="_Toc296346664"/>
      <w:bookmarkStart w:id="204" w:name="_Toc297120463"/>
      <w:bookmarkStart w:id="205" w:name="_Toc292559367"/>
      <w:bookmarkStart w:id="206" w:name="_Toc296503163"/>
      <w:bookmarkStart w:id="207" w:name="_Toc296891203"/>
      <w:bookmarkStart w:id="208" w:name="_Toc292559872"/>
      <w:bookmarkStart w:id="209" w:name="_Toc297048349"/>
      <w:bookmarkStart w:id="210" w:name="_Toc296890991"/>
      <w:bookmarkEnd w:id="199"/>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200"/>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1" w:name="_Toc297123496"/>
      <w:bookmarkStart w:id="212" w:name="_Toc312677997"/>
      <w:bookmarkStart w:id="213" w:name="_Toc318581164"/>
      <w:bookmarkStart w:id="214" w:name="_Toc300934949"/>
      <w:bookmarkStart w:id="215" w:name="_Toc304295527"/>
      <w:bookmarkStart w:id="216" w:name="_Toc297216155"/>
      <w:bookmarkStart w:id="217" w:name="_Toc303539106"/>
      <w:r>
        <w:rPr>
          <w:rFonts w:ascii="Times New Roman" w:eastAsia="仿宋_GB2312"/>
          <w:sz w:val="24"/>
          <w:szCs w:val="24"/>
        </w:rPr>
        <w:t xml:space="preserve">.1.1 </w:t>
      </w:r>
      <w:r>
        <w:rPr>
          <w:rFonts w:ascii="Times New Roman" w:eastAsia="仿宋_GB2312"/>
          <w:sz w:val="24"/>
          <w:szCs w:val="24"/>
        </w:rPr>
        <w:t>特殊质量标准和要求：。</w:t>
      </w:r>
    </w:p>
    <w:p w:rsidR="00990EC2" w:rsidRDefault="00FF0667">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r>
        <w:rPr>
          <w:rFonts w:ascii="Times New Roman" w:eastAsia="仿宋_GB2312" w:hint="eastAsia"/>
          <w:sz w:val="24"/>
          <w:szCs w:val="24"/>
        </w:rPr>
        <w:t>：</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990EC2" w:rsidRDefault="00FF0667">
      <w:pPr>
        <w:pStyle w:val="4"/>
        <w:spacing w:line="480" w:lineRule="exact"/>
        <w:rPr>
          <w:rFonts w:ascii="Times New Roman" w:eastAsia="黑体" w:hAnsi="Times New Roman"/>
          <w:b w:val="0"/>
          <w:color w:val="000000"/>
          <w:sz w:val="24"/>
          <w:szCs w:val="24"/>
        </w:rPr>
      </w:pPr>
      <w:bookmarkStart w:id="218"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8"/>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合同当事人对文明施工的要求：。</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990EC2" w:rsidRDefault="00FF0667">
      <w:pPr>
        <w:pStyle w:val="4"/>
        <w:spacing w:line="480" w:lineRule="exact"/>
        <w:rPr>
          <w:rFonts w:ascii="Times New Roman" w:eastAsia="黑体" w:hAnsi="Times New Roman"/>
          <w:b w:val="0"/>
          <w:color w:val="000000"/>
          <w:sz w:val="24"/>
          <w:szCs w:val="24"/>
        </w:rPr>
      </w:pPr>
      <w:bookmarkStart w:id="219" w:name="_Toc351203639"/>
      <w:bookmarkEnd w:id="211"/>
      <w:bookmarkEnd w:id="212"/>
      <w:bookmarkEnd w:id="213"/>
      <w:bookmarkEnd w:id="214"/>
      <w:bookmarkEnd w:id="215"/>
      <w:bookmarkEnd w:id="216"/>
      <w:bookmarkEnd w:id="217"/>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9"/>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990EC2" w:rsidRDefault="00FF066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0" w:name="_Toc312677479"/>
      <w:bookmarkStart w:id="221" w:name="_Toc304295541"/>
      <w:bookmarkStart w:id="222" w:name="_Toc300934966"/>
      <w:bookmarkStart w:id="223" w:name="_Toc312678005"/>
      <w:bookmarkStart w:id="224" w:name="_Toc297216173"/>
      <w:bookmarkStart w:id="225" w:name="_Toc303539123"/>
      <w:bookmarkStart w:id="226" w:name="_Toc297123514"/>
      <w:r>
        <w:rPr>
          <w:rFonts w:ascii="Times New Roman" w:eastAsia="黑体"/>
          <w:color w:val="000000"/>
          <w:sz w:val="24"/>
          <w:szCs w:val="24"/>
        </w:rPr>
        <w:t xml:space="preserve">.2 </w:t>
      </w:r>
      <w:r>
        <w:rPr>
          <w:rFonts w:ascii="Times New Roman" w:eastAsia="黑体"/>
          <w:color w:val="000000"/>
          <w:sz w:val="24"/>
          <w:szCs w:val="24"/>
        </w:rPr>
        <w:t>施工进度计划</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990EC2" w:rsidRDefault="00FF0667">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990EC2" w:rsidRDefault="00FF0667">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20"/>
    <w:bookmarkEnd w:id="221"/>
    <w:bookmarkEnd w:id="222"/>
    <w:bookmarkEnd w:id="223"/>
    <w:bookmarkEnd w:id="224"/>
    <w:bookmarkEnd w:id="225"/>
    <w:bookmarkEnd w:id="226"/>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990EC2" w:rsidRDefault="00FF066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7" w:name="_Toc297216175"/>
      <w:bookmarkStart w:id="228" w:name="_Toc304295546"/>
      <w:bookmarkStart w:id="229" w:name="_Toc312678010"/>
      <w:bookmarkStart w:id="230" w:name="_Toc297123516"/>
      <w:bookmarkStart w:id="231" w:name="_Toc312677484"/>
      <w:bookmarkStart w:id="232" w:name="_Toc300934968"/>
      <w:bookmarkStart w:id="233" w:name="_Toc303539125"/>
      <w:r>
        <w:rPr>
          <w:rFonts w:ascii="Times New Roman" w:eastAsia="黑体"/>
          <w:color w:val="000000"/>
          <w:sz w:val="24"/>
          <w:szCs w:val="24"/>
        </w:rPr>
        <w:t xml:space="preserve">.5 </w:t>
      </w:r>
      <w:r>
        <w:rPr>
          <w:rFonts w:ascii="Times New Roman" w:eastAsia="黑体"/>
          <w:color w:val="000000"/>
          <w:sz w:val="24"/>
          <w:szCs w:val="24"/>
        </w:rPr>
        <w:t>工期延误</w:t>
      </w:r>
    </w:p>
    <w:bookmarkEnd w:id="227"/>
    <w:bookmarkEnd w:id="228"/>
    <w:bookmarkEnd w:id="229"/>
    <w:bookmarkEnd w:id="230"/>
    <w:bookmarkEnd w:id="231"/>
    <w:bookmarkEnd w:id="232"/>
    <w:bookmarkEnd w:id="233"/>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4" w:name="_Toc312677486"/>
      <w:bookmarkStart w:id="235" w:name="_Toc318581169"/>
      <w:bookmarkStart w:id="236" w:name="_Toc312678012"/>
      <w:bookmarkStart w:id="237" w:name="_Toc300934970"/>
      <w:bookmarkStart w:id="238" w:name="_Toc297123518"/>
      <w:bookmarkStart w:id="239" w:name="_Toc297216177"/>
      <w:bookmarkStart w:id="240" w:name="_Toc303539127"/>
      <w:bookmarkStart w:id="241" w:name="_Toc304295548"/>
      <w:r>
        <w:rPr>
          <w:rFonts w:ascii="Times New Roman" w:eastAsia="仿宋_GB2312"/>
          <w:sz w:val="24"/>
          <w:szCs w:val="24"/>
        </w:rPr>
        <w:t xml:space="preserve">.5.2 </w:t>
      </w:r>
      <w:r>
        <w:rPr>
          <w:rFonts w:ascii="Times New Roman" w:eastAsia="仿宋_GB2312"/>
          <w:sz w:val="24"/>
          <w:szCs w:val="24"/>
        </w:rPr>
        <w:t>因承包人原因导致工期延误</w:t>
      </w:r>
    </w:p>
    <w:bookmarkEnd w:id="234"/>
    <w:bookmarkEnd w:id="235"/>
    <w:bookmarkEnd w:id="236"/>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2" w:name="_Toc312678013"/>
      <w:bookmarkStart w:id="243" w:name="_Toc312677487"/>
      <w:bookmarkStart w:id="244" w:name="_Toc318581170"/>
      <w:r>
        <w:rPr>
          <w:rFonts w:ascii="Times New Roman" w:eastAsia="仿宋_GB2312"/>
          <w:sz w:val="24"/>
          <w:szCs w:val="24"/>
        </w:rPr>
        <w:t>承包人原因造成工期延误，逾期竣工违约金的计算方法为：。</w:t>
      </w:r>
      <w:bookmarkEnd w:id="237"/>
      <w:bookmarkEnd w:id="238"/>
      <w:bookmarkEnd w:id="239"/>
      <w:bookmarkEnd w:id="240"/>
      <w:bookmarkEnd w:id="241"/>
      <w:bookmarkEnd w:id="242"/>
      <w:bookmarkEnd w:id="243"/>
    </w:p>
    <w:bookmarkEnd w:id="244"/>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5" w:name="_Toc318581171"/>
      <w:bookmarkStart w:id="246" w:name="_Toc312678014"/>
      <w:r>
        <w:rPr>
          <w:rFonts w:ascii="Times New Roman" w:eastAsia="仿宋_GB2312"/>
          <w:sz w:val="24"/>
          <w:szCs w:val="24"/>
        </w:rPr>
        <w:t>期竣工违约金的上限：。</w:t>
      </w:r>
    </w:p>
    <w:bookmarkEnd w:id="245"/>
    <w:bookmarkEnd w:id="246"/>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7" w:name="_Toc303539128"/>
      <w:bookmarkStart w:id="248" w:name="_Toc300934971"/>
      <w:bookmarkStart w:id="249" w:name="_Toc312678015"/>
      <w:bookmarkStart w:id="250" w:name="_Toc304295549"/>
      <w:bookmarkStart w:id="251" w:name="_Toc297123519"/>
      <w:bookmarkStart w:id="252" w:name="_Toc297216178"/>
      <w:r>
        <w:rPr>
          <w:rFonts w:ascii="Times New Roman" w:eastAsia="黑体"/>
          <w:color w:val="000000"/>
          <w:sz w:val="24"/>
          <w:szCs w:val="24"/>
        </w:rPr>
        <w:t xml:space="preserve">.6 </w:t>
      </w:r>
      <w:r>
        <w:rPr>
          <w:rFonts w:ascii="Times New Roman" w:eastAsia="黑体"/>
          <w:color w:val="000000"/>
          <w:sz w:val="24"/>
          <w:szCs w:val="24"/>
        </w:rPr>
        <w:t>不</w:t>
      </w:r>
      <w:bookmarkEnd w:id="247"/>
      <w:bookmarkEnd w:id="248"/>
      <w:bookmarkEnd w:id="249"/>
      <w:bookmarkEnd w:id="250"/>
      <w:bookmarkEnd w:id="251"/>
      <w:bookmarkEnd w:id="252"/>
      <w:r>
        <w:rPr>
          <w:rFonts w:ascii="Times New Roman" w:eastAsia="黑体"/>
          <w:color w:val="000000"/>
          <w:sz w:val="24"/>
          <w:szCs w:val="24"/>
        </w:rPr>
        <w:t>利物质条件</w:t>
      </w:r>
    </w:p>
    <w:p w:rsidR="00990EC2" w:rsidRDefault="00FF0667">
      <w:pPr>
        <w:spacing w:line="480" w:lineRule="exact"/>
        <w:ind w:firstLineChars="200" w:firstLine="480"/>
        <w:jc w:val="left"/>
        <w:rPr>
          <w:rFonts w:ascii="Times New Roman" w:eastAsia="仿宋_GB2312"/>
          <w:sz w:val="24"/>
          <w:szCs w:val="24"/>
        </w:rPr>
      </w:pPr>
      <w:bookmarkStart w:id="253" w:name="_Toc297216179"/>
      <w:bookmarkStart w:id="254" w:name="_Toc304295550"/>
      <w:bookmarkStart w:id="255" w:name="_Toc312678016"/>
      <w:bookmarkStart w:id="256" w:name="_Toc297123520"/>
      <w:bookmarkStart w:id="257" w:name="_Toc300934972"/>
      <w:bookmarkStart w:id="258" w:name="_Toc303539129"/>
      <w:bookmarkStart w:id="259" w:name="_Toc318581172"/>
      <w:r>
        <w:rPr>
          <w:rFonts w:ascii="Times New Roman" w:eastAsia="仿宋_GB2312"/>
          <w:sz w:val="24"/>
          <w:szCs w:val="24"/>
        </w:rPr>
        <w:lastRenderedPageBreak/>
        <w:t>不利物质条件的其他情形和有关约定：。</w:t>
      </w:r>
    </w:p>
    <w:bookmarkEnd w:id="253"/>
    <w:bookmarkEnd w:id="254"/>
    <w:bookmarkEnd w:id="255"/>
    <w:bookmarkEnd w:id="256"/>
    <w:bookmarkEnd w:id="257"/>
    <w:bookmarkEnd w:id="258"/>
    <w:bookmarkEnd w:id="259"/>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60" w:name="_Toc297216180"/>
      <w:bookmarkStart w:id="261" w:name="_Toc303539130"/>
      <w:bookmarkStart w:id="262" w:name="_Toc312678017"/>
      <w:bookmarkStart w:id="263" w:name="_Toc300934973"/>
      <w:bookmarkStart w:id="264" w:name="_Toc304295551"/>
      <w:bookmarkStart w:id="265" w:name="_Toc297123521"/>
      <w:r>
        <w:rPr>
          <w:rFonts w:ascii="Times New Roman" w:eastAsia="黑体"/>
          <w:color w:val="000000"/>
          <w:sz w:val="24"/>
          <w:szCs w:val="24"/>
        </w:rPr>
        <w:t>.7</w:t>
      </w:r>
      <w:r>
        <w:rPr>
          <w:rFonts w:ascii="Times New Roman" w:eastAsia="黑体"/>
          <w:color w:val="000000"/>
          <w:sz w:val="24"/>
          <w:szCs w:val="24"/>
        </w:rPr>
        <w:t>异常恶劣的气候条件</w:t>
      </w:r>
    </w:p>
    <w:bookmarkEnd w:id="260"/>
    <w:bookmarkEnd w:id="261"/>
    <w:bookmarkEnd w:id="262"/>
    <w:bookmarkEnd w:id="263"/>
    <w:bookmarkEnd w:id="264"/>
    <w:bookmarkEnd w:id="265"/>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990EC2" w:rsidRDefault="00FF0667">
      <w:pPr>
        <w:pStyle w:val="4"/>
        <w:spacing w:line="480" w:lineRule="exact"/>
        <w:rPr>
          <w:rFonts w:ascii="Times New Roman" w:eastAsia="黑体" w:hAnsi="Times New Roman"/>
          <w:b w:val="0"/>
          <w:color w:val="000000"/>
          <w:sz w:val="24"/>
          <w:szCs w:val="24"/>
        </w:rPr>
      </w:pPr>
      <w:bookmarkStart w:id="266"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6"/>
    </w:p>
    <w:bookmarkEnd w:id="201"/>
    <w:bookmarkEnd w:id="202"/>
    <w:bookmarkEnd w:id="203"/>
    <w:bookmarkEnd w:id="204"/>
    <w:bookmarkEnd w:id="205"/>
    <w:bookmarkEnd w:id="206"/>
    <w:bookmarkEnd w:id="207"/>
    <w:bookmarkEnd w:id="208"/>
    <w:bookmarkEnd w:id="209"/>
    <w:bookmarkEnd w:id="210"/>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7" w:name="_Toc312677493"/>
      <w:bookmarkStart w:id="268" w:name="_Toc292559877"/>
      <w:bookmarkStart w:id="269" w:name="_Toc296347166"/>
      <w:bookmarkStart w:id="270" w:name="_Toc300934979"/>
      <w:bookmarkStart w:id="271" w:name="_Toc304295556"/>
      <w:bookmarkStart w:id="272" w:name="_Toc312678019"/>
      <w:bookmarkStart w:id="273" w:name="_Toc296503167"/>
      <w:bookmarkStart w:id="274" w:name="_Toc296944506"/>
      <w:bookmarkStart w:id="275" w:name="_Toc297120467"/>
      <w:bookmarkStart w:id="276" w:name="_Toc297123527"/>
      <w:bookmarkStart w:id="277" w:name="_Toc292559372"/>
      <w:bookmarkStart w:id="278" w:name="_Toc297048353"/>
      <w:bookmarkStart w:id="279" w:name="_Toc296890995"/>
      <w:bookmarkStart w:id="280" w:name="_Toc280868654"/>
      <w:bookmarkStart w:id="281" w:name="_Toc296346668"/>
      <w:bookmarkStart w:id="282" w:name="_Toc297216186"/>
      <w:bookmarkStart w:id="283" w:name="_Toc303539136"/>
      <w:bookmarkStart w:id="284" w:name="_Toc296891207"/>
      <w:bookmarkStart w:id="285" w:name="_Toc280868655"/>
      <w:bookmarkStart w:id="286" w:name="_Toc267251424"/>
      <w:bookmarkStart w:id="287" w:name="_Toc280868656"/>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8</w:t>
      </w:r>
      <w:bookmarkStart w:id="288" w:name="_Toc292559878"/>
      <w:bookmarkStart w:id="289" w:name="_Toc292559373"/>
      <w:bookmarkStart w:id="290" w:name="_Toc304295557"/>
      <w:bookmarkStart w:id="291" w:name="_Toc296891208"/>
      <w:bookmarkStart w:id="292" w:name="_Toc296347167"/>
      <w:bookmarkStart w:id="293" w:name="_Toc297216187"/>
      <w:bookmarkStart w:id="294" w:name="_Toc296944507"/>
      <w:bookmarkStart w:id="295" w:name="_Toc312677494"/>
      <w:bookmarkStart w:id="296" w:name="_Toc312678020"/>
      <w:bookmarkStart w:id="297" w:name="_Toc296346669"/>
      <w:bookmarkStart w:id="298" w:name="_Toc297120468"/>
      <w:bookmarkStart w:id="299" w:name="_Toc297048354"/>
      <w:bookmarkStart w:id="300" w:name="_Toc297123528"/>
      <w:bookmarkStart w:id="301" w:name="_Toc296503168"/>
      <w:bookmarkStart w:id="302" w:name="_Toc318581173"/>
      <w:bookmarkStart w:id="303" w:name="_Toc296890996"/>
      <w:bookmarkStart w:id="304" w:name="_Toc300934980"/>
      <w:bookmarkStart w:id="305" w:name="_Toc303539137"/>
      <w:r>
        <w:rPr>
          <w:rFonts w:ascii="Times New Roman" w:eastAsia="仿宋_GB2312"/>
          <w:sz w:val="24"/>
          <w:szCs w:val="24"/>
        </w:rPr>
        <w:t>.4.1</w:t>
      </w:r>
      <w:r>
        <w:rPr>
          <w:rFonts w:ascii="Times New Roman" w:eastAsia="仿宋_GB2312"/>
          <w:sz w:val="24"/>
          <w:szCs w:val="24"/>
        </w:rPr>
        <w:t>发包人供应的材料设备的保管费用的承担：。</w:t>
      </w:r>
      <w:bookmarkEnd w:id="288"/>
      <w:bookmarkEnd w:id="289"/>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990EC2" w:rsidRDefault="00FF066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990EC2" w:rsidRDefault="00FF066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990EC2" w:rsidRDefault="00FF066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990EC2" w:rsidRDefault="00FF0667">
      <w:pPr>
        <w:pStyle w:val="4"/>
        <w:spacing w:line="480" w:lineRule="exact"/>
        <w:rPr>
          <w:rFonts w:ascii="Times New Roman" w:eastAsia="黑体" w:hAnsi="Times New Roman"/>
          <w:b w:val="0"/>
          <w:color w:val="000000"/>
          <w:sz w:val="24"/>
          <w:szCs w:val="24"/>
        </w:rPr>
      </w:pPr>
      <w:bookmarkStart w:id="306" w:name="_Toc3512036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Times New Roman" w:eastAsia="黑体" w:hAnsi="Times New Roman"/>
          <w:b w:val="0"/>
          <w:color w:val="000000"/>
          <w:sz w:val="24"/>
          <w:szCs w:val="24"/>
        </w:rPr>
        <w:t>9</w:t>
      </w:r>
      <w:bookmarkStart w:id="307" w:name="_Toc300934982"/>
      <w:bookmarkStart w:id="308" w:name="_Toc312678021"/>
      <w:bookmarkStart w:id="309" w:name="_Toc303539139"/>
      <w:bookmarkStart w:id="310" w:name="_Toc297216192"/>
      <w:bookmarkStart w:id="311" w:name="_Toc297123533"/>
      <w:bookmarkStart w:id="312" w:name="_Toc312677495"/>
      <w:bookmarkStart w:id="313" w:name="_Toc304295559"/>
      <w:bookmarkStart w:id="314" w:name="_Toc297048359"/>
      <w:bookmarkStart w:id="315" w:name="_Toc296347172"/>
      <w:bookmarkStart w:id="316" w:name="_Toc296503173"/>
      <w:bookmarkStart w:id="317" w:name="_Toc267251428"/>
      <w:bookmarkStart w:id="318" w:name="_Toc296944512"/>
      <w:bookmarkStart w:id="319" w:name="_Toc297120473"/>
      <w:bookmarkStart w:id="320" w:name="_Toc292559378"/>
      <w:bookmarkStart w:id="321" w:name="_Toc296891001"/>
      <w:bookmarkStart w:id="322" w:name="_Toc292559883"/>
      <w:bookmarkStart w:id="323" w:name="_Toc267251427"/>
      <w:bookmarkStart w:id="324" w:name="_Toc296891213"/>
      <w:bookmarkStart w:id="325" w:name="_Toc296346674"/>
      <w:bookmarkEnd w:id="285"/>
      <w:bookmarkEnd w:id="286"/>
      <w:bookmarkEnd w:id="28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6"/>
    </w:p>
    <w:bookmarkEnd w:id="307"/>
    <w:bookmarkEnd w:id="308"/>
    <w:bookmarkEnd w:id="309"/>
    <w:bookmarkEnd w:id="310"/>
    <w:bookmarkEnd w:id="311"/>
    <w:bookmarkEnd w:id="312"/>
    <w:bookmarkEnd w:id="313"/>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6" w:name="_Toc303539140"/>
      <w:bookmarkStart w:id="327" w:name="_Toc304295560"/>
      <w:bookmarkStart w:id="328" w:name="_Toc300934983"/>
      <w:bookmarkStart w:id="329" w:name="_Toc297216193"/>
      <w:bookmarkStart w:id="330" w:name="_Toc312678022"/>
      <w:bookmarkStart w:id="331" w:name="_Toc297123534"/>
      <w:bookmarkStart w:id="332" w:name="_Toc312677496"/>
      <w:r>
        <w:rPr>
          <w:rFonts w:ascii="Times New Roman" w:eastAsia="黑体"/>
          <w:color w:val="000000"/>
          <w:sz w:val="24"/>
          <w:szCs w:val="24"/>
        </w:rPr>
        <w:t>.1</w:t>
      </w:r>
      <w:r>
        <w:rPr>
          <w:rFonts w:ascii="Times New Roman" w:eastAsia="黑体"/>
          <w:color w:val="000000"/>
          <w:sz w:val="24"/>
          <w:szCs w:val="24"/>
        </w:rPr>
        <w:t>试验设备与试验人员</w:t>
      </w:r>
    </w:p>
    <w:bookmarkEnd w:id="326"/>
    <w:bookmarkEnd w:id="327"/>
    <w:bookmarkEnd w:id="328"/>
    <w:bookmarkEnd w:id="329"/>
    <w:bookmarkEnd w:id="330"/>
    <w:bookmarkEnd w:id="331"/>
    <w:bookmarkEnd w:id="332"/>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3" w:name="_Toc312677497"/>
      <w:bookmarkStart w:id="334" w:name="_Toc312678023"/>
      <w:bookmarkStart w:id="335" w:name="_Toc300934984"/>
      <w:bookmarkStart w:id="336" w:name="_Toc303539141"/>
      <w:bookmarkStart w:id="337" w:name="_Toc304295561"/>
      <w:bookmarkStart w:id="338" w:name="_Toc297123535"/>
      <w:bookmarkStart w:id="339" w:name="_Toc297216194"/>
      <w:bookmarkStart w:id="340" w:name="_Toc318581174"/>
      <w:r>
        <w:rPr>
          <w:rFonts w:ascii="Times New Roman" w:eastAsia="仿宋_GB2312"/>
          <w:sz w:val="24"/>
          <w:szCs w:val="24"/>
        </w:rPr>
        <w:t xml:space="preserve">.1.2 </w:t>
      </w:r>
      <w:r>
        <w:rPr>
          <w:rFonts w:ascii="Times New Roman" w:eastAsia="仿宋_GB2312"/>
          <w:sz w:val="24"/>
          <w:szCs w:val="24"/>
        </w:rPr>
        <w:t>试验设备</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1" w:name="_Toc300934985"/>
      <w:bookmarkStart w:id="342" w:name="_Toc303539142"/>
      <w:bookmarkStart w:id="343" w:name="_Toc297216195"/>
      <w:bookmarkStart w:id="344" w:name="_Toc312677498"/>
      <w:bookmarkStart w:id="345" w:name="_Toc304295562"/>
      <w:bookmarkStart w:id="346" w:name="_Toc297123536"/>
      <w:bookmarkStart w:id="347" w:name="_Toc312678024"/>
      <w:bookmarkEnd w:id="333"/>
      <w:bookmarkEnd w:id="334"/>
      <w:bookmarkEnd w:id="335"/>
      <w:bookmarkEnd w:id="336"/>
      <w:bookmarkEnd w:id="337"/>
      <w:bookmarkEnd w:id="338"/>
      <w:bookmarkEnd w:id="339"/>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990EC2" w:rsidRDefault="00FF0667">
      <w:pPr>
        <w:pStyle w:val="4"/>
        <w:spacing w:line="480" w:lineRule="exact"/>
        <w:rPr>
          <w:rFonts w:ascii="Times New Roman" w:eastAsia="黑体" w:hAnsi="Times New Roman"/>
          <w:b w:val="0"/>
          <w:color w:val="000000"/>
          <w:sz w:val="24"/>
          <w:szCs w:val="24"/>
        </w:rPr>
      </w:pPr>
      <w:bookmarkStart w:id="348" w:name="_Toc351203642"/>
      <w:bookmarkEnd w:id="340"/>
      <w:bookmarkEnd w:id="341"/>
      <w:bookmarkEnd w:id="342"/>
      <w:bookmarkEnd w:id="343"/>
      <w:bookmarkEnd w:id="344"/>
      <w:bookmarkEnd w:id="345"/>
      <w:bookmarkEnd w:id="346"/>
      <w:bookmarkEnd w:id="347"/>
      <w:r>
        <w:rPr>
          <w:rFonts w:ascii="Times New Roman" w:eastAsia="黑体" w:hAnsi="Times New Roman"/>
          <w:b w:val="0"/>
          <w:color w:val="000000"/>
          <w:sz w:val="24"/>
          <w:szCs w:val="24"/>
        </w:rPr>
        <w:t>1</w:t>
      </w:r>
      <w:bookmarkStart w:id="349" w:name="_Toc296891021"/>
      <w:bookmarkStart w:id="350" w:name="_Toc296891233"/>
      <w:bookmarkStart w:id="351" w:name="_Toc297216199"/>
      <w:bookmarkStart w:id="352" w:name="_Toc303539146"/>
      <w:bookmarkStart w:id="353" w:name="_Toc304295566"/>
      <w:bookmarkStart w:id="354" w:name="_Toc292559398"/>
      <w:bookmarkStart w:id="355" w:name="_Toc296347192"/>
      <w:bookmarkStart w:id="356" w:name="_Toc297120493"/>
      <w:bookmarkStart w:id="357" w:name="_Toc296944532"/>
      <w:bookmarkStart w:id="358" w:name="_Toc296503193"/>
      <w:bookmarkStart w:id="359" w:name="_Toc300934989"/>
      <w:bookmarkStart w:id="360" w:name="_Toc296346694"/>
      <w:bookmarkStart w:id="361" w:name="_Toc297048379"/>
      <w:bookmarkStart w:id="362" w:name="_Toc297123540"/>
      <w:bookmarkStart w:id="363" w:name="_Toc292559903"/>
      <w:bookmarkStart w:id="364" w:name="_Toc312678025"/>
      <w:bookmarkStart w:id="365" w:name="_Toc312677499"/>
      <w:bookmarkStart w:id="366" w:name="_Toc267251441"/>
      <w:bookmarkStart w:id="367" w:name="_Toc267251435"/>
      <w:bookmarkStart w:id="368" w:name="_Toc267251440"/>
      <w:bookmarkStart w:id="369" w:name="_Toc267251437"/>
      <w:bookmarkStart w:id="370" w:name="_Toc267251439"/>
      <w:bookmarkStart w:id="371" w:name="_Toc267251433"/>
      <w:bookmarkStart w:id="372" w:name="_Toc267251442"/>
      <w:bookmarkEnd w:id="314"/>
      <w:bookmarkEnd w:id="315"/>
      <w:bookmarkEnd w:id="316"/>
      <w:bookmarkEnd w:id="317"/>
      <w:bookmarkEnd w:id="318"/>
      <w:bookmarkEnd w:id="319"/>
      <w:bookmarkEnd w:id="320"/>
      <w:bookmarkEnd w:id="321"/>
      <w:bookmarkEnd w:id="322"/>
      <w:bookmarkEnd w:id="323"/>
      <w:bookmarkEnd w:id="324"/>
      <w:bookmarkEnd w:id="325"/>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3" w:name="_Toc297048380"/>
      <w:bookmarkStart w:id="374" w:name="_Toc292559904"/>
      <w:bookmarkStart w:id="375" w:name="_Toc304295567"/>
      <w:bookmarkStart w:id="376" w:name="_Toc297123541"/>
      <w:bookmarkStart w:id="377" w:name="_Toc296891022"/>
      <w:bookmarkStart w:id="378" w:name="_Toc312677500"/>
      <w:bookmarkStart w:id="379" w:name="_Toc296346695"/>
      <w:bookmarkStart w:id="380" w:name="_Toc303539147"/>
      <w:bookmarkStart w:id="381" w:name="_Toc297216200"/>
      <w:bookmarkStart w:id="382" w:name="_Toc296503194"/>
      <w:bookmarkStart w:id="383" w:name="_Toc292559399"/>
      <w:bookmarkStart w:id="384" w:name="_Toc296891234"/>
      <w:bookmarkStart w:id="385" w:name="_Toc297120494"/>
      <w:bookmarkStart w:id="386" w:name="_Toc312678026"/>
      <w:bookmarkStart w:id="387" w:name="_Toc296944533"/>
      <w:bookmarkStart w:id="388" w:name="_Toc296347193"/>
      <w:bookmarkStart w:id="389" w:name="_Toc300934990"/>
      <w:r>
        <w:rPr>
          <w:rFonts w:ascii="Times New Roman" w:eastAsia="黑体"/>
          <w:color w:val="000000"/>
          <w:sz w:val="24"/>
          <w:szCs w:val="24"/>
        </w:rPr>
        <w:t>0.1</w:t>
      </w:r>
      <w:r>
        <w:rPr>
          <w:rFonts w:ascii="Times New Roman" w:eastAsia="黑体"/>
          <w:color w:val="000000"/>
          <w:sz w:val="24"/>
          <w:szCs w:val="24"/>
        </w:rPr>
        <w:t>变更的范围</w:t>
      </w:r>
    </w:p>
    <w:p w:rsidR="00990EC2" w:rsidRDefault="00FF0667">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 xml:space="preserve">10.4.1 </w:t>
      </w:r>
      <w:r>
        <w:rPr>
          <w:rFonts w:ascii="Times New Roman" w:eastAsia="仿宋_GB2312" w:hint="eastAsia"/>
          <w:sz w:val="24"/>
          <w:szCs w:val="24"/>
        </w:rPr>
        <w:t>变更估价原则</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90" w:name="_Toc303539150"/>
      <w:bookmarkStart w:id="391" w:name="_Toc292559402"/>
      <w:bookmarkStart w:id="392" w:name="_Toc297123544"/>
      <w:bookmarkStart w:id="393" w:name="_Toc297120497"/>
      <w:bookmarkStart w:id="394" w:name="_Toc296944536"/>
      <w:bookmarkStart w:id="395" w:name="_Toc300934993"/>
      <w:bookmarkStart w:id="396" w:name="_Toc296891025"/>
      <w:bookmarkStart w:id="397" w:name="_Toc296503197"/>
      <w:bookmarkStart w:id="398" w:name="_Toc296347196"/>
      <w:bookmarkStart w:id="399" w:name="_Toc296346698"/>
      <w:bookmarkStart w:id="400" w:name="_Toc297048383"/>
      <w:bookmarkStart w:id="401" w:name="_Toc297216203"/>
      <w:bookmarkStart w:id="402" w:name="_Toc296891237"/>
      <w:bookmarkStart w:id="403" w:name="_Toc292559907"/>
      <w:bookmarkStart w:id="404" w:name="_Toc312677503"/>
      <w:bookmarkStart w:id="405" w:name="_Toc312678029"/>
      <w:bookmarkStart w:id="406" w:name="_Toc3042955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Times New Roman" w:eastAsia="黑体"/>
          <w:color w:val="000000"/>
          <w:sz w:val="24"/>
          <w:szCs w:val="24"/>
        </w:rPr>
        <w:t>0.5</w:t>
      </w:r>
      <w:r>
        <w:rPr>
          <w:rFonts w:ascii="Times New Roman" w:eastAsia="黑体"/>
          <w:color w:val="000000"/>
          <w:sz w:val="24"/>
          <w:szCs w:val="24"/>
        </w:rPr>
        <w:t>承</w:t>
      </w:r>
      <w:bookmarkStart w:id="407" w:name="_Toc300934994"/>
      <w:bookmarkStart w:id="408" w:name="_Toc297048389"/>
      <w:bookmarkStart w:id="409" w:name="_Toc296347202"/>
      <w:bookmarkStart w:id="410" w:name="_Toc292559408"/>
      <w:bookmarkStart w:id="411" w:name="_Toc296503203"/>
      <w:bookmarkStart w:id="412" w:name="_Toc292559913"/>
      <w:bookmarkStart w:id="413" w:name="_Toc296346704"/>
      <w:bookmarkStart w:id="414" w:name="_Toc303539151"/>
      <w:bookmarkStart w:id="415" w:name="_Toc296944542"/>
      <w:bookmarkStart w:id="416" w:name="_Toc296891031"/>
      <w:bookmarkStart w:id="417" w:name="_Toc296891243"/>
      <w:bookmarkStart w:id="418" w:name="_Toc297120503"/>
      <w:bookmarkStart w:id="419" w:name="_Toc297123545"/>
      <w:bookmarkStart w:id="420" w:name="_Toc297216204"/>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Times New Roman" w:eastAsia="黑体"/>
          <w:color w:val="000000"/>
          <w:sz w:val="24"/>
          <w:szCs w:val="24"/>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990EC2" w:rsidRDefault="00FF066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1" w:name="_Toc297048390"/>
      <w:bookmarkStart w:id="422" w:name="_Toc292559914"/>
      <w:bookmarkStart w:id="423" w:name="_Toc312678030"/>
      <w:bookmarkStart w:id="424" w:name="_Toc300934995"/>
      <w:bookmarkStart w:id="425" w:name="_Toc297216205"/>
      <w:bookmarkStart w:id="426" w:name="_Toc296347203"/>
      <w:bookmarkStart w:id="427" w:name="_Toc304295571"/>
      <w:bookmarkStart w:id="428" w:name="_Toc292559409"/>
      <w:bookmarkStart w:id="429" w:name="_Toc296891032"/>
      <w:bookmarkStart w:id="430" w:name="_Toc296503204"/>
      <w:bookmarkStart w:id="431" w:name="_Toc296346705"/>
      <w:bookmarkStart w:id="432" w:name="_Toc297120504"/>
      <w:bookmarkStart w:id="433" w:name="_Toc303539152"/>
      <w:bookmarkStart w:id="434" w:name="_Toc312677504"/>
      <w:bookmarkStart w:id="435" w:name="_Toc297123546"/>
      <w:bookmarkStart w:id="436" w:name="_Toc296944543"/>
      <w:bookmarkStart w:id="437" w:name="_Toc318581175"/>
      <w:bookmarkStart w:id="438" w:name="_Toc296891244"/>
      <w:r>
        <w:rPr>
          <w:rFonts w:ascii="Times New Roman" w:eastAsia="仿宋_GB2312"/>
          <w:sz w:val="24"/>
          <w:szCs w:val="24"/>
        </w:rPr>
        <w:t>包人提出的合理化建议降低了合同价格或者提高了工程经济效益的奖励的方法和金额为：。</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9" w:name="_Toc296346700"/>
      <w:bookmarkStart w:id="440" w:name="_Toc304295574"/>
      <w:bookmarkStart w:id="441" w:name="_Toc312678033"/>
      <w:bookmarkStart w:id="442" w:name="_Toc303539154"/>
      <w:bookmarkStart w:id="443" w:name="_Toc296891239"/>
      <w:bookmarkStart w:id="444" w:name="_Toc296347198"/>
      <w:bookmarkStart w:id="445" w:name="_Toc297216207"/>
      <w:bookmarkStart w:id="446" w:name="_Toc292559909"/>
      <w:bookmarkStart w:id="447" w:name="_Toc296891027"/>
      <w:bookmarkStart w:id="448" w:name="_Toc297123548"/>
      <w:bookmarkStart w:id="449" w:name="_Toc296944538"/>
      <w:bookmarkStart w:id="450" w:name="_Toc297120499"/>
      <w:bookmarkStart w:id="451" w:name="_Toc297048385"/>
      <w:bookmarkStart w:id="452" w:name="_Toc312677507"/>
      <w:bookmarkStart w:id="453" w:name="_Toc300934997"/>
      <w:bookmarkStart w:id="454" w:name="_Toc296503199"/>
      <w:bookmarkStart w:id="455" w:name="_Toc292559404"/>
      <w:r>
        <w:rPr>
          <w:rFonts w:ascii="Times New Roman" w:eastAsia="黑体"/>
          <w:color w:val="000000"/>
          <w:sz w:val="24"/>
          <w:szCs w:val="24"/>
        </w:rPr>
        <w:t xml:space="preserve">0.7 </w:t>
      </w:r>
      <w:r>
        <w:rPr>
          <w:rFonts w:ascii="Times New Roman" w:eastAsia="黑体"/>
          <w:color w:val="000000"/>
          <w:sz w:val="24"/>
          <w:szCs w:val="24"/>
        </w:rPr>
        <w:t>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6" w:name="_Toc318581176"/>
      <w:bookmarkStart w:id="457" w:name="_Toc312678034"/>
      <w:bookmarkStart w:id="458"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6"/>
    <w:bookmarkEnd w:id="457"/>
    <w:bookmarkEnd w:id="458"/>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9" w:name="_Toc318581177"/>
      <w:bookmarkStart w:id="460" w:name="_Toc312678035"/>
      <w:bookmarkStart w:id="461" w:name="_Toc312677509"/>
      <w:r>
        <w:rPr>
          <w:rFonts w:ascii="Times New Roman" w:eastAsia="仿宋_GB2312"/>
          <w:sz w:val="24"/>
          <w:szCs w:val="24"/>
        </w:rPr>
        <w:t xml:space="preserve">0.7.1 </w:t>
      </w:r>
      <w:r>
        <w:rPr>
          <w:rFonts w:ascii="Times New Roman" w:eastAsia="仿宋_GB2312"/>
          <w:sz w:val="24"/>
          <w:szCs w:val="24"/>
        </w:rPr>
        <w:t>依法必须招标的暂估价项目</w:t>
      </w:r>
    </w:p>
    <w:bookmarkEnd w:id="459"/>
    <w:bookmarkEnd w:id="460"/>
    <w:bookmarkEnd w:id="461"/>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990EC2" w:rsidRDefault="00FF0667">
      <w:pPr>
        <w:pStyle w:val="4"/>
        <w:spacing w:line="480" w:lineRule="exact"/>
        <w:rPr>
          <w:rFonts w:ascii="Times New Roman" w:eastAsia="黑体" w:hAnsi="Times New Roman"/>
          <w:b w:val="0"/>
          <w:color w:val="000000"/>
          <w:sz w:val="24"/>
          <w:szCs w:val="24"/>
        </w:rPr>
      </w:pPr>
      <w:bookmarkStart w:id="462"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2"/>
    </w:p>
    <w:p w:rsidR="00990EC2" w:rsidRDefault="00FF0667">
      <w:pPr>
        <w:spacing w:line="480" w:lineRule="exact"/>
        <w:ind w:firstLineChars="200" w:firstLine="480"/>
        <w:rPr>
          <w:rFonts w:ascii="Times New Roman" w:eastAsia="黑体"/>
          <w:color w:val="000000"/>
          <w:sz w:val="24"/>
          <w:szCs w:val="24"/>
        </w:rPr>
      </w:pPr>
      <w:bookmarkStart w:id="463" w:name="_Toc312678039"/>
      <w:bookmarkStart w:id="464" w:name="_Toc292559911"/>
      <w:bookmarkStart w:id="465" w:name="_Toc300935000"/>
      <w:bookmarkStart w:id="466" w:name="_Toc296347200"/>
      <w:bookmarkStart w:id="467" w:name="_Toc303539157"/>
      <w:bookmarkStart w:id="468" w:name="_Toc297123550"/>
      <w:bookmarkStart w:id="469" w:name="_Toc297120501"/>
      <w:bookmarkStart w:id="470" w:name="_Toc296891241"/>
      <w:bookmarkStart w:id="471" w:name="_Toc296891029"/>
      <w:bookmarkStart w:id="472" w:name="_Toc296944540"/>
      <w:bookmarkStart w:id="473" w:name="_Toc297048387"/>
      <w:bookmarkStart w:id="474" w:name="_Toc296346702"/>
      <w:bookmarkStart w:id="475" w:name="_Toc304295577"/>
      <w:bookmarkStart w:id="476" w:name="_Toc296503201"/>
      <w:bookmarkStart w:id="477" w:name="_Toc292559406"/>
      <w:bookmarkStart w:id="478" w:name="_Toc297216209"/>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990EC2" w:rsidRDefault="00FF0667">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w:t>
      </w:r>
      <w:r>
        <w:rPr>
          <w:rFonts w:ascii="Times New Roman" w:eastAsia="仿宋_GB2312"/>
          <w:color w:val="000000"/>
          <w:sz w:val="24"/>
          <w:szCs w:val="24"/>
        </w:rPr>
        <w:lastRenderedPageBreak/>
        <w:t>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990EC2" w:rsidRDefault="00FF0667">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990EC2" w:rsidRDefault="00FF0667">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990EC2" w:rsidRDefault="00FF0667">
      <w:pPr>
        <w:pStyle w:val="4"/>
        <w:spacing w:line="480" w:lineRule="exact"/>
        <w:rPr>
          <w:rFonts w:ascii="Times New Roman" w:eastAsia="黑体" w:hAnsi="Times New Roman"/>
          <w:b w:val="0"/>
          <w:color w:val="000000"/>
          <w:sz w:val="24"/>
          <w:szCs w:val="24"/>
        </w:rPr>
      </w:pPr>
      <w:bookmarkStart w:id="479" w:name="_Toc297048391"/>
      <w:bookmarkStart w:id="480" w:name="_Toc296891033"/>
      <w:bookmarkStart w:id="481" w:name="_Toc292559410"/>
      <w:bookmarkStart w:id="482" w:name="_Toc296347204"/>
      <w:bookmarkStart w:id="483" w:name="_Toc296503205"/>
      <w:bookmarkStart w:id="484" w:name="_Toc296891245"/>
      <w:bookmarkStart w:id="485" w:name="_Toc292559915"/>
      <w:bookmarkStart w:id="486" w:name="_Toc296944544"/>
      <w:bookmarkStart w:id="487" w:name="_Toc297120505"/>
      <w:bookmarkStart w:id="488" w:name="_Toc296346706"/>
      <w:bookmarkStart w:id="489" w:name="_Toc351203644"/>
      <w:bookmarkStart w:id="490" w:name="_Toc304295579"/>
      <w:bookmarkStart w:id="491" w:name="_Toc300935002"/>
      <w:bookmarkStart w:id="492" w:name="_Toc297216211"/>
      <w:bookmarkStart w:id="493" w:name="_Toc312678040"/>
      <w:bookmarkStart w:id="494" w:name="_Toc297123552"/>
      <w:bookmarkStart w:id="495" w:name="_Toc303539159"/>
      <w:bookmarkEnd w:id="366"/>
      <w:bookmarkEnd w:id="367"/>
      <w:bookmarkEnd w:id="368"/>
      <w:bookmarkEnd w:id="369"/>
      <w:bookmarkEnd w:id="370"/>
      <w:bookmarkEnd w:id="371"/>
      <w:r>
        <w:rPr>
          <w:rFonts w:ascii="Times New Roman" w:eastAsia="黑体" w:hAnsi="Times New Roman"/>
          <w:b w:val="0"/>
          <w:color w:val="000000"/>
          <w:sz w:val="24"/>
          <w:szCs w:val="24"/>
        </w:rPr>
        <w:t xml:space="preserve">12. </w:t>
      </w:r>
      <w:bookmarkEnd w:id="479"/>
      <w:bookmarkEnd w:id="480"/>
      <w:bookmarkEnd w:id="481"/>
      <w:bookmarkEnd w:id="482"/>
      <w:bookmarkEnd w:id="483"/>
      <w:bookmarkEnd w:id="484"/>
      <w:bookmarkEnd w:id="485"/>
      <w:bookmarkEnd w:id="486"/>
      <w:bookmarkEnd w:id="487"/>
      <w:bookmarkEnd w:id="488"/>
      <w:r>
        <w:rPr>
          <w:rFonts w:ascii="Times New Roman" w:eastAsia="黑体" w:hAnsi="Times New Roman"/>
          <w:b w:val="0"/>
          <w:color w:val="000000"/>
          <w:sz w:val="24"/>
          <w:szCs w:val="24"/>
        </w:rPr>
        <w:t>合同价格、计量与支付</w:t>
      </w:r>
      <w:bookmarkEnd w:id="489"/>
    </w:p>
    <w:p w:rsidR="00990EC2" w:rsidRDefault="00FF0667">
      <w:pPr>
        <w:spacing w:line="480" w:lineRule="exact"/>
        <w:ind w:firstLineChars="200" w:firstLine="480"/>
        <w:rPr>
          <w:rFonts w:ascii="Times New Roman" w:eastAsia="黑体"/>
          <w:color w:val="000000"/>
          <w:sz w:val="24"/>
          <w:szCs w:val="24"/>
        </w:rPr>
      </w:pPr>
      <w:bookmarkStart w:id="496" w:name="_Toc267251461"/>
      <w:bookmarkStart w:id="497" w:name="_Toc292559916"/>
      <w:bookmarkStart w:id="498" w:name="_Toc292559411"/>
      <w:bookmarkStart w:id="499" w:name="_Toc297120506"/>
      <w:bookmarkStart w:id="500" w:name="_Toc296347205"/>
      <w:bookmarkStart w:id="501" w:name="_Toc296503206"/>
      <w:bookmarkStart w:id="502" w:name="_Toc296944545"/>
      <w:bookmarkStart w:id="503" w:name="_Toc297048392"/>
      <w:bookmarkStart w:id="504" w:name="_Toc296346707"/>
      <w:bookmarkStart w:id="505" w:name="_Toc296891034"/>
      <w:bookmarkStart w:id="506" w:name="_Toc296891246"/>
      <w:bookmarkStart w:id="507" w:name="_Toc300935003"/>
      <w:bookmarkStart w:id="508" w:name="_Toc303539160"/>
      <w:bookmarkStart w:id="509" w:name="_Toc297216212"/>
      <w:bookmarkStart w:id="510" w:name="_Toc297123553"/>
      <w:bookmarkStart w:id="511" w:name="_Toc304295580"/>
      <w:bookmarkStart w:id="512" w:name="_Toc312678041"/>
      <w:bookmarkEnd w:id="490"/>
      <w:bookmarkEnd w:id="491"/>
      <w:bookmarkEnd w:id="492"/>
      <w:bookmarkEnd w:id="493"/>
      <w:bookmarkEnd w:id="494"/>
      <w:bookmarkEnd w:id="495"/>
      <w:r>
        <w:rPr>
          <w:rFonts w:ascii="Times New Roman" w:eastAsia="黑体"/>
          <w:color w:val="000000"/>
          <w:sz w:val="24"/>
          <w:szCs w:val="24"/>
        </w:rPr>
        <w:t xml:space="preserve">12.1 </w:t>
      </w:r>
      <w:r>
        <w:rPr>
          <w:rFonts w:ascii="Times New Roman" w:eastAsia="黑体"/>
          <w:color w:val="000000"/>
          <w:sz w:val="24"/>
          <w:szCs w:val="24"/>
        </w:rPr>
        <w:t>合</w:t>
      </w:r>
      <w:bookmarkEnd w:id="496"/>
      <w:bookmarkEnd w:id="497"/>
      <w:bookmarkEnd w:id="498"/>
      <w:r>
        <w:rPr>
          <w:rFonts w:ascii="Times New Roman" w:eastAsia="黑体"/>
          <w:color w:val="000000"/>
          <w:sz w:val="24"/>
          <w:szCs w:val="24"/>
        </w:rPr>
        <w:t>同价</w:t>
      </w:r>
      <w:bookmarkEnd w:id="499"/>
      <w:bookmarkEnd w:id="500"/>
      <w:bookmarkEnd w:id="501"/>
      <w:bookmarkEnd w:id="502"/>
      <w:bookmarkEnd w:id="503"/>
      <w:bookmarkEnd w:id="504"/>
      <w:bookmarkEnd w:id="505"/>
      <w:bookmarkEnd w:id="506"/>
      <w:r>
        <w:rPr>
          <w:rFonts w:ascii="Times New Roman" w:eastAsia="黑体"/>
          <w:color w:val="000000"/>
          <w:sz w:val="24"/>
          <w:szCs w:val="24"/>
        </w:rPr>
        <w:t>格形式</w:t>
      </w:r>
    </w:p>
    <w:bookmarkEnd w:id="507"/>
    <w:bookmarkEnd w:id="508"/>
    <w:bookmarkEnd w:id="509"/>
    <w:bookmarkEnd w:id="510"/>
    <w:bookmarkEnd w:id="511"/>
    <w:bookmarkEnd w:id="512"/>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990EC2" w:rsidRDefault="00FF0667">
      <w:pPr>
        <w:numPr>
          <w:ilvl w:val="0"/>
          <w:numId w:val="4"/>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990EC2" w:rsidRDefault="00FF0667">
      <w:pPr>
        <w:spacing w:line="480" w:lineRule="exact"/>
        <w:ind w:firstLineChars="200" w:firstLine="480"/>
        <w:rPr>
          <w:rFonts w:ascii="Times New Roman" w:eastAsia="黑体"/>
          <w:color w:val="000000"/>
          <w:sz w:val="24"/>
          <w:szCs w:val="24"/>
        </w:rPr>
      </w:pPr>
      <w:bookmarkStart w:id="513" w:name="_Toc304295581"/>
      <w:bookmarkStart w:id="514" w:name="_Toc300935004"/>
      <w:bookmarkStart w:id="515" w:name="_Toc303539161"/>
      <w:bookmarkStart w:id="516" w:name="_Toc312678042"/>
      <w:bookmarkStart w:id="517" w:name="_Toc297216213"/>
      <w:bookmarkStart w:id="518" w:name="_Toc297123554"/>
      <w:bookmarkStart w:id="519" w:name="_Toc296891035"/>
      <w:bookmarkStart w:id="520" w:name="_Toc292559412"/>
      <w:bookmarkStart w:id="521" w:name="_Toc296347206"/>
      <w:bookmarkStart w:id="522" w:name="_Toc297120507"/>
      <w:bookmarkStart w:id="523" w:name="_Toc292559917"/>
      <w:bookmarkStart w:id="524" w:name="_Toc296503207"/>
      <w:bookmarkStart w:id="525" w:name="_Toc297048393"/>
      <w:bookmarkStart w:id="526" w:name="_Toc296346708"/>
      <w:bookmarkStart w:id="527" w:name="_Toc296944546"/>
      <w:bookmarkStart w:id="528" w:name="_Toc296891247"/>
      <w:r>
        <w:rPr>
          <w:rFonts w:ascii="Times New Roman" w:eastAsia="黑体"/>
          <w:color w:val="000000"/>
          <w:sz w:val="24"/>
          <w:szCs w:val="24"/>
        </w:rPr>
        <w:t xml:space="preserve">12.2 </w:t>
      </w:r>
      <w:r>
        <w:rPr>
          <w:rFonts w:ascii="Times New Roman" w:eastAsia="黑体"/>
          <w:color w:val="000000"/>
          <w:sz w:val="24"/>
          <w:szCs w:val="24"/>
        </w:rPr>
        <w:t>预付款</w:t>
      </w:r>
    </w:p>
    <w:bookmarkEnd w:id="513"/>
    <w:bookmarkEnd w:id="514"/>
    <w:bookmarkEnd w:id="515"/>
    <w:bookmarkEnd w:id="516"/>
    <w:bookmarkEnd w:id="517"/>
    <w:bookmarkEnd w:id="518"/>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9"/>
    <w:bookmarkEnd w:id="520"/>
    <w:bookmarkEnd w:id="521"/>
    <w:bookmarkEnd w:id="522"/>
    <w:bookmarkEnd w:id="523"/>
    <w:bookmarkEnd w:id="524"/>
    <w:bookmarkEnd w:id="525"/>
    <w:bookmarkEnd w:id="526"/>
    <w:bookmarkEnd w:id="527"/>
    <w:bookmarkEnd w:id="528"/>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 xml:space="preserve">12.3.3 </w:t>
      </w:r>
      <w:r>
        <w:rPr>
          <w:rFonts w:ascii="Times New Roman" w:eastAsia="仿宋_GB2312"/>
          <w:color w:val="000000"/>
          <w:sz w:val="24"/>
          <w:szCs w:val="24"/>
        </w:rPr>
        <w:t>单价合同的计量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990EC2" w:rsidRDefault="00FF0667">
      <w:pPr>
        <w:spacing w:line="480" w:lineRule="exact"/>
        <w:ind w:firstLineChars="200" w:firstLine="480"/>
        <w:jc w:val="left"/>
        <w:rPr>
          <w:rFonts w:ascii="Times New Roman" w:eastAsia="仿宋_GB2312"/>
          <w:color w:val="000000"/>
          <w:sz w:val="24"/>
          <w:szCs w:val="24"/>
        </w:rPr>
      </w:pPr>
      <w:bookmarkStart w:id="529" w:name="_Toc292559921"/>
      <w:bookmarkStart w:id="530" w:name="_Toc296503211"/>
      <w:bookmarkStart w:id="531" w:name="_Toc292559416"/>
      <w:bookmarkStart w:id="532" w:name="_Toc300935006"/>
      <w:bookmarkStart w:id="533" w:name="_Toc297120511"/>
      <w:bookmarkStart w:id="534" w:name="_Toc296891251"/>
      <w:bookmarkStart w:id="535" w:name="_Toc297123556"/>
      <w:bookmarkStart w:id="536" w:name="_Toc296346712"/>
      <w:bookmarkStart w:id="537" w:name="_Toc297048397"/>
      <w:bookmarkStart w:id="538" w:name="_Toc297216215"/>
      <w:bookmarkStart w:id="539" w:name="_Toc303539163"/>
      <w:bookmarkStart w:id="540" w:name="_Toc296347210"/>
      <w:bookmarkStart w:id="541" w:name="_Toc296891039"/>
      <w:bookmarkStart w:id="542" w:name="_Toc296944550"/>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990EC2" w:rsidRDefault="00FF0667">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990EC2" w:rsidRDefault="00FF0667">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990EC2" w:rsidRDefault="00FF0667">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990EC2" w:rsidRDefault="00FF0667">
      <w:pPr>
        <w:pStyle w:val="4"/>
        <w:spacing w:line="480" w:lineRule="exact"/>
        <w:rPr>
          <w:rFonts w:ascii="Times New Roman" w:eastAsia="黑体" w:hAnsi="Times New Roman"/>
          <w:b w:val="0"/>
          <w:color w:val="000000"/>
          <w:sz w:val="24"/>
          <w:szCs w:val="24"/>
        </w:rPr>
      </w:pPr>
      <w:bookmarkStart w:id="543" w:name="_Toc351203645"/>
      <w:bookmarkStart w:id="544" w:name="_Toc312678053"/>
      <w:bookmarkStart w:id="545" w:name="_Toc296346720"/>
      <w:bookmarkStart w:id="546" w:name="_Toc296347218"/>
      <w:bookmarkStart w:id="547" w:name="_Toc297123564"/>
      <w:bookmarkStart w:id="548" w:name="_Toc297048405"/>
      <w:bookmarkStart w:id="549" w:name="_Toc296891259"/>
      <w:bookmarkStart w:id="550" w:name="_Toc292559929"/>
      <w:bookmarkStart w:id="551" w:name="_Toc304295593"/>
      <w:bookmarkStart w:id="552" w:name="_Toc296944558"/>
      <w:bookmarkStart w:id="553" w:name="_Toc297216223"/>
      <w:bookmarkStart w:id="554" w:name="_Toc296891047"/>
      <w:bookmarkStart w:id="555" w:name="_Toc292559424"/>
      <w:bookmarkStart w:id="556" w:name="_Toc297120519"/>
      <w:bookmarkStart w:id="557" w:name="_Toc300935015"/>
      <w:bookmarkStart w:id="558" w:name="_Toc303539172"/>
      <w:bookmarkStart w:id="559" w:name="_Toc296503219"/>
      <w:bookmarkEnd w:id="372"/>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990EC2" w:rsidRDefault="00FF0667">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lastRenderedPageBreak/>
        <w:t>关于延期最长不得超过：小时。</w:t>
      </w:r>
    </w:p>
    <w:p w:rsidR="00990EC2" w:rsidRDefault="00FF0667">
      <w:pPr>
        <w:spacing w:line="480" w:lineRule="exact"/>
        <w:ind w:firstLineChars="200" w:firstLine="480"/>
        <w:rPr>
          <w:rFonts w:ascii="Times New Roman" w:eastAsia="黑体"/>
          <w:color w:val="000000"/>
          <w:sz w:val="24"/>
          <w:szCs w:val="24"/>
        </w:rPr>
      </w:pPr>
      <w:bookmarkStart w:id="560" w:name="_Toc296503223"/>
      <w:bookmarkStart w:id="561" w:name="_Toc296944562"/>
      <w:bookmarkStart w:id="562" w:name="_Toc297048409"/>
      <w:bookmarkStart w:id="563" w:name="_Toc296347222"/>
      <w:bookmarkStart w:id="564" w:name="_Toc296891051"/>
      <w:bookmarkStart w:id="565" w:name="_Toc304295596"/>
      <w:bookmarkStart w:id="566" w:name="_Toc297123565"/>
      <w:bookmarkStart w:id="567" w:name="_Toc292559933"/>
      <w:bookmarkStart w:id="568" w:name="_Toc300935016"/>
      <w:bookmarkStart w:id="569" w:name="_Toc303539173"/>
      <w:bookmarkStart w:id="570" w:name="_Toc292559428"/>
      <w:bookmarkStart w:id="571" w:name="_Toc296346724"/>
      <w:bookmarkStart w:id="572" w:name="_Toc296891263"/>
      <w:bookmarkStart w:id="573" w:name="_Toc297216224"/>
      <w:bookmarkStart w:id="574" w:name="_Toc297120523"/>
      <w:bookmarkStart w:id="575" w:name="_Toc312678056"/>
      <w:bookmarkStart w:id="576" w:name="_Toc267251470"/>
      <w:bookmarkStart w:id="577" w:name="_Toc267251472"/>
      <w:bookmarkStart w:id="578" w:name="_Toc267251476"/>
      <w:bookmarkStart w:id="579" w:name="_Toc267251473"/>
      <w:bookmarkStart w:id="580" w:name="_Toc267251474"/>
      <w:bookmarkStart w:id="581" w:name="_Toc267251475"/>
      <w:bookmarkStart w:id="582" w:name="_Toc267251471"/>
      <w:r>
        <w:rPr>
          <w:rFonts w:ascii="Times New Roman" w:eastAsia="黑体"/>
          <w:color w:val="000000"/>
          <w:sz w:val="24"/>
          <w:szCs w:val="24"/>
        </w:rPr>
        <w:t xml:space="preserve">13.2 </w:t>
      </w:r>
      <w:r>
        <w:rPr>
          <w:rFonts w:ascii="Times New Roman" w:eastAsia="黑体"/>
          <w:color w:val="000000"/>
          <w:sz w:val="24"/>
          <w:szCs w:val="24"/>
        </w:rPr>
        <w:t>竣工验收</w:t>
      </w:r>
    </w:p>
    <w:p w:rsidR="00990EC2" w:rsidRDefault="00FF0667">
      <w:pPr>
        <w:spacing w:line="480" w:lineRule="exact"/>
        <w:ind w:firstLineChars="200" w:firstLine="480"/>
        <w:jc w:val="left"/>
        <w:rPr>
          <w:rFonts w:ascii="Times New Roman" w:eastAsia="仿宋_GB2312"/>
          <w:color w:val="000000"/>
          <w:sz w:val="24"/>
          <w:szCs w:val="24"/>
        </w:rPr>
      </w:pPr>
      <w:bookmarkStart w:id="583" w:name="_Toc280868704"/>
      <w:bookmarkStart w:id="584" w:name="_Toc280868705"/>
      <w:bookmarkStart w:id="585" w:name="_Toc280868706"/>
      <w:bookmarkStart w:id="586" w:name="_Toc280868707"/>
      <w:bookmarkStart w:id="587" w:name="_Toc280868708"/>
      <w:bookmarkStart w:id="588" w:name="_Toc28086870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Times New Roman" w:eastAsia="仿宋_GB2312"/>
          <w:color w:val="000000"/>
          <w:sz w:val="24"/>
          <w:szCs w:val="24"/>
        </w:rPr>
        <w:t>13.2.2</w:t>
      </w:r>
      <w:r>
        <w:rPr>
          <w:rFonts w:ascii="Times New Roman" w:eastAsia="仿宋_GB2312"/>
          <w:color w:val="000000"/>
          <w:sz w:val="24"/>
          <w:szCs w:val="24"/>
        </w:rPr>
        <w:t>竣工验收程序</w:t>
      </w:r>
    </w:p>
    <w:bookmarkEnd w:id="583"/>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4"/>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5"/>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6"/>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7"/>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990EC2" w:rsidRDefault="00FF0667">
      <w:pPr>
        <w:pStyle w:val="4"/>
        <w:spacing w:line="480" w:lineRule="exact"/>
        <w:rPr>
          <w:rFonts w:ascii="Times New Roman" w:eastAsia="黑体" w:hAnsi="Times New Roman"/>
          <w:b w:val="0"/>
          <w:color w:val="000000"/>
          <w:sz w:val="24"/>
          <w:szCs w:val="24"/>
        </w:rPr>
      </w:pPr>
      <w:bookmarkStart w:id="589"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9"/>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承包人提交最终结清申请单的份数：。</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590" w:name="_Toc351203647"/>
      <w:bookmarkStart w:id="591" w:name="_Toc267251483"/>
      <w:bookmarkStart w:id="592" w:name="_Toc267251484"/>
      <w:bookmarkStart w:id="593" w:name="_Toc267251482"/>
      <w:bookmarkStart w:id="594" w:name="_Toc267251485"/>
      <w:bookmarkStart w:id="595" w:name="_Toc267251488"/>
      <w:bookmarkStart w:id="596" w:name="_Toc267251486"/>
      <w:bookmarkStart w:id="597" w:name="_Toc267251490"/>
      <w:bookmarkStart w:id="598" w:name="_Toc267251489"/>
      <w:bookmarkStart w:id="599" w:name="_Toc267251499"/>
      <w:bookmarkStart w:id="600" w:name="_Toc267251502"/>
      <w:bookmarkStart w:id="601" w:name="_Toc267251501"/>
      <w:bookmarkStart w:id="602" w:name="_Toc267251498"/>
      <w:bookmarkStart w:id="603" w:name="_Toc267251497"/>
      <w:bookmarkStart w:id="604" w:name="_Toc267251496"/>
      <w:bookmarkStart w:id="605" w:name="_Toc267251503"/>
      <w:bookmarkStart w:id="606" w:name="_Toc267251494"/>
      <w:bookmarkStart w:id="607" w:name="_Toc267251493"/>
      <w:bookmarkStart w:id="608" w:name="_Toc267251492"/>
      <w:bookmarkStart w:id="609" w:name="_Toc267251495"/>
      <w:bookmarkStart w:id="610" w:name="_Toc267251491"/>
      <w:bookmarkStart w:id="611" w:name="_Toc267251504"/>
      <w:bookmarkStart w:id="612" w:name="_Toc267251506"/>
      <w:bookmarkStart w:id="613" w:name="_Toc267251507"/>
      <w:bookmarkStart w:id="614" w:name="_Toc267251508"/>
      <w:bookmarkStart w:id="615" w:name="_Toc267251514"/>
      <w:bookmarkStart w:id="616" w:name="_Toc267251510"/>
      <w:bookmarkStart w:id="617" w:name="_Toc267251515"/>
      <w:bookmarkStart w:id="618" w:name="_Toc267251509"/>
      <w:bookmarkStart w:id="619" w:name="_Toc267251511"/>
      <w:bookmarkStart w:id="620" w:name="_Toc267251513"/>
      <w:bookmarkEnd w:id="576"/>
      <w:bookmarkEnd w:id="577"/>
      <w:bookmarkEnd w:id="578"/>
      <w:bookmarkEnd w:id="579"/>
      <w:bookmarkEnd w:id="580"/>
      <w:bookmarkEnd w:id="581"/>
      <w:bookmarkEnd w:id="582"/>
      <w:bookmarkEnd w:id="588"/>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90"/>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1"/>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990EC2" w:rsidRDefault="00FF0667">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990EC2" w:rsidRDefault="00FF0667">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2"/>
    <w:bookmarkEnd w:id="593"/>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4"/>
    <w:p w:rsidR="00990EC2" w:rsidRDefault="00FF0667">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990EC2" w:rsidRDefault="00FF0667">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990EC2" w:rsidRDefault="00FF0667">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990EC2" w:rsidRDefault="00FF0667">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990EC2" w:rsidRDefault="00FF0667">
      <w:pPr>
        <w:pStyle w:val="4"/>
        <w:spacing w:line="480" w:lineRule="exact"/>
        <w:rPr>
          <w:rFonts w:ascii="Times New Roman" w:eastAsia="黑体" w:hAnsi="Times New Roman"/>
          <w:b w:val="0"/>
          <w:color w:val="000000"/>
          <w:sz w:val="24"/>
          <w:szCs w:val="24"/>
        </w:rPr>
      </w:pPr>
      <w:bookmarkStart w:id="621" w:name="_Toc351203648"/>
      <w:bookmarkStart w:id="622" w:name="_Toc280868717"/>
      <w:bookmarkStart w:id="623" w:name="_Toc280868718"/>
      <w:bookmarkEnd w:id="595"/>
      <w:bookmarkEnd w:id="596"/>
      <w:bookmarkEnd w:id="597"/>
      <w:bookmarkEnd w:id="598"/>
      <w:r>
        <w:rPr>
          <w:rFonts w:ascii="Times New Roman" w:eastAsia="黑体" w:hAnsi="Times New Roman"/>
          <w:b w:val="0"/>
          <w:color w:val="000000"/>
          <w:sz w:val="24"/>
          <w:szCs w:val="24"/>
        </w:rPr>
        <w:lastRenderedPageBreak/>
        <w:t xml:space="preserve">16. </w:t>
      </w:r>
      <w:r>
        <w:rPr>
          <w:rFonts w:ascii="Times New Roman" w:eastAsia="黑体" w:hAnsi="Times New Roman"/>
          <w:b w:val="0"/>
          <w:color w:val="000000"/>
          <w:sz w:val="24"/>
          <w:szCs w:val="24"/>
        </w:rPr>
        <w:t>违约</w:t>
      </w:r>
      <w:bookmarkEnd w:id="621"/>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990EC2" w:rsidRDefault="00FF0667">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990EC2" w:rsidRDefault="00FF0667">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990EC2" w:rsidRDefault="00FF0667">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990EC2" w:rsidRDefault="00FF0667">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990EC2" w:rsidRDefault="00FF0667">
      <w:pPr>
        <w:pStyle w:val="4"/>
        <w:spacing w:line="480" w:lineRule="exact"/>
        <w:rPr>
          <w:rFonts w:ascii="Times New Roman" w:eastAsia="黑体" w:hAnsi="Times New Roman"/>
          <w:b w:val="0"/>
          <w:color w:val="000000"/>
          <w:sz w:val="24"/>
          <w:szCs w:val="24"/>
        </w:rPr>
      </w:pPr>
      <w:bookmarkStart w:id="624" w:name="_Toc351203649"/>
      <w:r>
        <w:rPr>
          <w:rFonts w:ascii="Times New Roman" w:eastAsia="黑体" w:hAnsi="Times New Roman"/>
          <w:b w:val="0"/>
          <w:color w:val="000000"/>
          <w:sz w:val="24"/>
          <w:szCs w:val="24"/>
        </w:rPr>
        <w:lastRenderedPageBreak/>
        <w:t xml:space="preserve">17. </w:t>
      </w:r>
      <w:r>
        <w:rPr>
          <w:rFonts w:ascii="Times New Roman" w:eastAsia="黑体" w:hAnsi="Times New Roman"/>
          <w:b w:val="0"/>
          <w:color w:val="000000"/>
          <w:sz w:val="24"/>
          <w:szCs w:val="24"/>
        </w:rPr>
        <w:t>不可抗力</w:t>
      </w:r>
      <w:bookmarkEnd w:id="622"/>
      <w:bookmarkEnd w:id="624"/>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990EC2" w:rsidRDefault="00FF0667">
      <w:pPr>
        <w:pStyle w:val="4"/>
        <w:spacing w:line="480" w:lineRule="exact"/>
        <w:rPr>
          <w:rFonts w:ascii="Times New Roman" w:eastAsia="黑体" w:hAnsi="Times New Roman"/>
          <w:b w:val="0"/>
          <w:color w:val="000000"/>
          <w:sz w:val="24"/>
          <w:szCs w:val="24"/>
        </w:rPr>
      </w:pPr>
      <w:bookmarkStart w:id="625"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5"/>
    </w:p>
    <w:bookmarkEnd w:id="623"/>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990EC2" w:rsidRDefault="00FF0667">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990EC2" w:rsidRDefault="00FF0667">
      <w:pPr>
        <w:pStyle w:val="4"/>
        <w:spacing w:line="480" w:lineRule="exact"/>
        <w:rPr>
          <w:rFonts w:ascii="Times New Roman" w:eastAsia="黑体" w:hAnsi="Times New Roman"/>
          <w:b w:val="0"/>
          <w:color w:val="000000"/>
          <w:sz w:val="24"/>
          <w:szCs w:val="24"/>
        </w:rPr>
      </w:pPr>
      <w:bookmarkStart w:id="626" w:name="_Toc351203651"/>
      <w:bookmarkEnd w:id="599"/>
      <w:bookmarkEnd w:id="600"/>
      <w:bookmarkEnd w:id="601"/>
      <w:bookmarkEnd w:id="602"/>
      <w:bookmarkEnd w:id="603"/>
      <w:bookmarkEnd w:id="604"/>
      <w:bookmarkEnd w:id="605"/>
      <w:bookmarkEnd w:id="606"/>
      <w:bookmarkEnd w:id="607"/>
      <w:bookmarkEnd w:id="608"/>
      <w:bookmarkEnd w:id="609"/>
      <w:bookmarkEnd w:id="610"/>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6"/>
    </w:p>
    <w:bookmarkEnd w:id="611"/>
    <w:bookmarkEnd w:id="612"/>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3"/>
      <w:r>
        <w:rPr>
          <w:rFonts w:ascii="Times New Roman" w:eastAsia="黑体"/>
          <w:color w:val="000000"/>
          <w:sz w:val="24"/>
          <w:szCs w:val="24"/>
        </w:rPr>
        <w:t>议评审</w:t>
      </w:r>
    </w:p>
    <w:p w:rsidR="00990EC2" w:rsidRDefault="00FF0667">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990EC2" w:rsidRDefault="00FF0667">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990EC2" w:rsidRDefault="00FF0667">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990EC2" w:rsidRDefault="00FF0667">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990EC2" w:rsidRDefault="00FF0667">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4"/>
    </w:p>
    <w:p w:rsidR="00990EC2" w:rsidRDefault="00FF0667">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990EC2" w:rsidRDefault="00FF0667">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5"/>
      <w:bookmarkEnd w:id="616"/>
      <w:bookmarkEnd w:id="617"/>
      <w:bookmarkEnd w:id="618"/>
      <w:bookmarkEnd w:id="619"/>
      <w:bookmarkEnd w:id="620"/>
    </w:p>
    <w:p w:rsidR="00990EC2" w:rsidRDefault="00990EC2">
      <w:pPr>
        <w:autoSpaceDE w:val="0"/>
        <w:autoSpaceDN w:val="0"/>
        <w:adjustRightInd w:val="0"/>
        <w:jc w:val="center"/>
        <w:outlineLvl w:val="0"/>
        <w:rPr>
          <w:rFonts w:hAnsi="宋体" w:cs="黑体"/>
          <w:b/>
          <w:sz w:val="36"/>
          <w:szCs w:val="36"/>
        </w:rPr>
      </w:pPr>
    </w:p>
    <w:p w:rsidR="00990EC2" w:rsidRDefault="00990EC2" w:rsidP="005F6425">
      <w:pPr>
        <w:pStyle w:val="a0"/>
        <w:ind w:firstLine="361"/>
        <w:rPr>
          <w:rFonts w:hAnsi="宋体" w:cs="黑体"/>
          <w:b/>
          <w:sz w:val="36"/>
          <w:szCs w:val="36"/>
        </w:rPr>
      </w:pPr>
    </w:p>
    <w:p w:rsidR="00990EC2" w:rsidRDefault="00990EC2" w:rsidP="005F6425">
      <w:pPr>
        <w:pStyle w:val="20"/>
        <w:ind w:left="680" w:firstLine="680"/>
        <w:rPr>
          <w:rFonts w:hint="default"/>
          <w:lang w:eastAsia="zh-CN"/>
        </w:rPr>
      </w:pPr>
    </w:p>
    <w:p w:rsidR="00990EC2" w:rsidRDefault="00FF0667">
      <w:pPr>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p>
    <w:p w:rsidR="00990EC2" w:rsidRDefault="00FF0667">
      <w:pPr>
        <w:spacing w:line="440" w:lineRule="exact"/>
        <w:rPr>
          <w:rFonts w:ascii="新宋体" w:eastAsia="新宋体" w:hAnsi="新宋体"/>
          <w:b/>
          <w:sz w:val="24"/>
        </w:rPr>
      </w:pPr>
      <w:r>
        <w:rPr>
          <w:rFonts w:ascii="新宋体" w:eastAsia="新宋体" w:hAnsi="新宋体" w:hint="eastAsia"/>
          <w:b/>
          <w:sz w:val="24"/>
        </w:rPr>
        <w:t>1、工程量清单说明</w:t>
      </w:r>
    </w:p>
    <w:p w:rsidR="00990EC2" w:rsidRDefault="00FF0667">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990EC2" w:rsidRDefault="00FF0667">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990EC2" w:rsidRDefault="00FF0667">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90EC2" w:rsidRDefault="00FF066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990EC2" w:rsidRDefault="00FF0667">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990EC2" w:rsidRDefault="00FF0667" w:rsidP="005F6425">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990EC2" w:rsidRDefault="00FF0667">
      <w:pPr>
        <w:spacing w:line="440" w:lineRule="exact"/>
        <w:rPr>
          <w:rFonts w:ascii="新宋体" w:eastAsia="新宋体" w:hAnsi="新宋体"/>
          <w:b/>
          <w:sz w:val="24"/>
        </w:rPr>
      </w:pPr>
      <w:r>
        <w:rPr>
          <w:rFonts w:ascii="新宋体" w:eastAsia="新宋体" w:hAnsi="新宋体" w:hint="eastAsia"/>
          <w:b/>
          <w:sz w:val="24"/>
        </w:rPr>
        <w:t>2、投标报价说明</w:t>
      </w:r>
    </w:p>
    <w:p w:rsidR="00990EC2" w:rsidRDefault="00FF0667" w:rsidP="005F6425">
      <w:pPr>
        <w:spacing w:line="440" w:lineRule="exact"/>
        <w:ind w:firstLineChars="99" w:firstLine="239"/>
        <w:rPr>
          <w:rFonts w:ascii="新宋体" w:eastAsia="新宋体" w:hAnsi="新宋体"/>
          <w:b/>
          <w:bCs/>
          <w:sz w:val="24"/>
        </w:rPr>
      </w:pPr>
      <w:r>
        <w:rPr>
          <w:rFonts w:ascii="新宋体" w:eastAsia="新宋体" w:hAnsi="新宋体" w:hint="eastAsia"/>
          <w:b/>
          <w:bCs/>
          <w:sz w:val="24"/>
        </w:rPr>
        <w:t>2.1 投标报价应根据招标文件中的有关计价要求，并按照下列依据自主报价。</w:t>
      </w:r>
    </w:p>
    <w:p w:rsidR="00990EC2" w:rsidRDefault="00FF0667" w:rsidP="005F6425">
      <w:pPr>
        <w:spacing w:line="440" w:lineRule="exact"/>
        <w:ind w:firstLineChars="100" w:firstLine="241"/>
        <w:rPr>
          <w:rFonts w:hAnsi="宋体" w:cs="宋体"/>
          <w:b/>
          <w:bCs/>
          <w:sz w:val="24"/>
        </w:rPr>
      </w:pPr>
      <w:r>
        <w:rPr>
          <w:rFonts w:hAnsi="宋体" w:cs="宋体" w:hint="eastAsia"/>
          <w:b/>
          <w:bCs/>
          <w:sz w:val="24"/>
          <w:szCs w:val="22"/>
        </w:rPr>
        <w:t>（1） 本</w:t>
      </w:r>
      <w:r>
        <w:rPr>
          <w:rFonts w:ascii="新宋体" w:eastAsia="新宋体" w:hAnsi="新宋体" w:hint="eastAsia"/>
          <w:b/>
          <w:bCs/>
          <w:sz w:val="24"/>
        </w:rPr>
        <w:t>招标文件；</w:t>
      </w:r>
    </w:p>
    <w:p w:rsidR="00990EC2" w:rsidRDefault="00FF0667" w:rsidP="005F6425">
      <w:pPr>
        <w:spacing w:line="440" w:lineRule="exact"/>
        <w:ind w:firstLineChars="100" w:firstLine="241"/>
        <w:rPr>
          <w:rFonts w:hAnsi="宋体" w:cs="宋体"/>
          <w:b/>
          <w:bCs/>
          <w:sz w:val="24"/>
        </w:rPr>
      </w:pPr>
      <w:r>
        <w:rPr>
          <w:rFonts w:hAnsi="宋体" w:cs="宋体" w:hint="eastAsia"/>
          <w:b/>
          <w:bCs/>
          <w:sz w:val="24"/>
        </w:rPr>
        <w:t>（2）《建设工程工程清单（2008）综合单价》“D市政工程”、“E园林绿化工程”以及省市相关配套文件；</w:t>
      </w:r>
    </w:p>
    <w:p w:rsidR="00990EC2" w:rsidRDefault="00FF0667" w:rsidP="005F6425">
      <w:pPr>
        <w:spacing w:line="440" w:lineRule="exact"/>
        <w:ind w:firstLineChars="100" w:firstLine="241"/>
        <w:rPr>
          <w:rFonts w:hAnsi="宋体" w:cs="宋体"/>
          <w:b/>
          <w:bCs/>
          <w:sz w:val="24"/>
        </w:rPr>
      </w:pPr>
      <w:r>
        <w:rPr>
          <w:rFonts w:hAnsi="宋体" w:cs="宋体" w:hint="eastAsia"/>
          <w:b/>
          <w:bCs/>
          <w:sz w:val="24"/>
        </w:rPr>
        <w:t>（3）材料价格依据《许昌建设工程造价信息》2020年第1期价格及信息、部分材料按市场询价；</w:t>
      </w:r>
    </w:p>
    <w:p w:rsidR="00990EC2" w:rsidRDefault="00FF0667" w:rsidP="005F6425">
      <w:pPr>
        <w:spacing w:line="440" w:lineRule="exact"/>
        <w:ind w:firstLineChars="100" w:firstLine="241"/>
        <w:rPr>
          <w:rFonts w:hAnsi="宋体" w:cs="宋体"/>
          <w:b/>
          <w:bCs/>
          <w:sz w:val="24"/>
        </w:rPr>
      </w:pPr>
      <w:r>
        <w:rPr>
          <w:rFonts w:hAnsi="宋体" w:cs="宋体" w:hint="eastAsia"/>
          <w:b/>
          <w:bCs/>
          <w:sz w:val="24"/>
        </w:rPr>
        <w:t>（4）价格指数按河南省第六期价格指数调整；</w:t>
      </w:r>
    </w:p>
    <w:p w:rsidR="00990EC2" w:rsidRDefault="00FF0667" w:rsidP="005F6425">
      <w:pPr>
        <w:spacing w:line="400" w:lineRule="exact"/>
        <w:ind w:firstLineChars="100" w:firstLine="241"/>
        <w:jc w:val="left"/>
        <w:rPr>
          <w:rFonts w:hAnsi="宋体" w:cs="宋体"/>
          <w:b/>
          <w:bCs/>
          <w:sz w:val="24"/>
          <w:szCs w:val="22"/>
        </w:rPr>
      </w:pPr>
      <w:r>
        <w:rPr>
          <w:rFonts w:hAnsi="宋体" w:cs="宋体" w:hint="eastAsia"/>
          <w:b/>
          <w:bCs/>
          <w:sz w:val="24"/>
        </w:rPr>
        <w:lastRenderedPageBreak/>
        <w:t>（5）税金按《住建部办公厅关于重新调整建设工程计价依据增值税税率的通知》执行，按9%计入</w:t>
      </w:r>
      <w:r>
        <w:rPr>
          <w:rFonts w:hAnsi="宋体" w:cs="宋体" w:hint="eastAsia"/>
          <w:b/>
          <w:bCs/>
          <w:sz w:val="24"/>
          <w:szCs w:val="22"/>
        </w:rPr>
        <w:t>。</w:t>
      </w:r>
    </w:p>
    <w:p w:rsidR="00990EC2" w:rsidRDefault="00FF0667">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990EC2" w:rsidRDefault="00FF0667" w:rsidP="005F6425">
      <w:pPr>
        <w:spacing w:line="440" w:lineRule="exact"/>
        <w:ind w:firstLineChars="149" w:firstLine="35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990EC2" w:rsidRDefault="00FF0667">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990EC2" w:rsidRDefault="00FF0667">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2.10 除招标文件有强制性规定外，投标报价由投标人自主确定，但不得低于其成本。</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990EC2" w:rsidRDefault="00FF0667">
      <w:pPr>
        <w:spacing w:line="430" w:lineRule="exact"/>
        <w:ind w:left="1" w:firstLineChars="200" w:firstLine="480"/>
        <w:rPr>
          <w:rFonts w:hAnsi="宋体" w:cs="宋体"/>
          <w:bCs/>
          <w:sz w:val="24"/>
        </w:rPr>
      </w:pPr>
      <w:r>
        <w:rPr>
          <w:rFonts w:hAnsi="宋体" w:cs="宋体" w:hint="eastAsia"/>
          <w:bCs/>
          <w:sz w:val="24"/>
        </w:rPr>
        <w:t>2.15 有关投标报价的其他说明：</w:t>
      </w:r>
    </w:p>
    <w:p w:rsidR="00990EC2" w:rsidRDefault="00FF0667">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“规费和税金”的规定按照住建部《建设工程工程量清单计价规范》（GB50500-2013）及省住建厅有关规定，规费和税金应按规定费（税）率足额计取，即费（税）率不可竞争。</w:t>
      </w:r>
    </w:p>
    <w:p w:rsidR="00990EC2" w:rsidRDefault="00FF0667">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990EC2" w:rsidRDefault="00FF0667">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3.1.5 子目特征</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990EC2" w:rsidRDefault="00FF0667">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w:t>
      </w:r>
      <w:r>
        <w:rPr>
          <w:rFonts w:ascii="新宋体" w:eastAsia="新宋体" w:hAnsi="新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90EC2" w:rsidRDefault="00FF0667">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990EC2" w:rsidRDefault="00FF066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990EC2" w:rsidRDefault="00990EC2">
      <w:pPr>
        <w:spacing w:line="440" w:lineRule="exact"/>
        <w:rPr>
          <w:rFonts w:ascii="新宋体" w:eastAsia="新宋体" w:hAnsi="新宋体"/>
          <w:b/>
          <w:sz w:val="24"/>
        </w:rPr>
      </w:pPr>
    </w:p>
    <w:p w:rsidR="00990EC2" w:rsidRDefault="00FF0667">
      <w:pPr>
        <w:spacing w:line="440" w:lineRule="exact"/>
        <w:rPr>
          <w:rFonts w:ascii="新宋体" w:eastAsia="新宋体" w:hAnsi="新宋体"/>
          <w:b/>
          <w:sz w:val="24"/>
        </w:rPr>
      </w:pPr>
      <w:r>
        <w:rPr>
          <w:rFonts w:ascii="新宋体" w:eastAsia="新宋体" w:hAnsi="新宋体" w:hint="eastAsia"/>
          <w:b/>
          <w:sz w:val="24"/>
        </w:rPr>
        <w:t>4．工程量清单</w:t>
      </w:r>
    </w:p>
    <w:p w:rsidR="00990EC2" w:rsidRDefault="00FF0667">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6"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990EC2" w:rsidRDefault="00FF0667">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990EC2" w:rsidRDefault="00990EC2">
      <w:pPr>
        <w:spacing w:line="440" w:lineRule="exact"/>
        <w:rPr>
          <w:rFonts w:ascii="新宋体" w:eastAsia="新宋体" w:hAnsi="新宋体"/>
          <w:sz w:val="24"/>
          <w:u w:val="single"/>
        </w:rPr>
      </w:pPr>
    </w:p>
    <w:p w:rsidR="00990EC2" w:rsidRDefault="00990EC2">
      <w:pPr>
        <w:autoSpaceDE w:val="0"/>
        <w:autoSpaceDN w:val="0"/>
        <w:adjustRightInd w:val="0"/>
        <w:outlineLvl w:val="0"/>
        <w:rPr>
          <w:rFonts w:hAnsi="宋体" w:cs="黑体"/>
          <w:b/>
          <w:sz w:val="36"/>
          <w:szCs w:val="36"/>
        </w:rPr>
      </w:pPr>
      <w:bookmarkStart w:id="627" w:name="_Toc278443522"/>
      <w:bookmarkEnd w:id="80"/>
    </w:p>
    <w:p w:rsidR="00990EC2" w:rsidRDefault="00990EC2">
      <w:pPr>
        <w:autoSpaceDE w:val="0"/>
        <w:autoSpaceDN w:val="0"/>
        <w:adjustRightInd w:val="0"/>
        <w:jc w:val="center"/>
        <w:outlineLvl w:val="0"/>
        <w:rPr>
          <w:rFonts w:hAnsi="宋体" w:cs="黑体"/>
          <w:b/>
          <w:sz w:val="36"/>
          <w:szCs w:val="36"/>
        </w:rPr>
      </w:pPr>
    </w:p>
    <w:p w:rsidR="00990EC2" w:rsidRDefault="00990EC2">
      <w:pPr>
        <w:autoSpaceDE w:val="0"/>
        <w:autoSpaceDN w:val="0"/>
        <w:adjustRightInd w:val="0"/>
        <w:jc w:val="center"/>
        <w:outlineLvl w:val="0"/>
        <w:rPr>
          <w:rFonts w:hAnsi="宋体" w:cs="黑体"/>
          <w:b/>
          <w:sz w:val="36"/>
          <w:szCs w:val="36"/>
        </w:rPr>
      </w:pPr>
    </w:p>
    <w:p w:rsidR="00990EC2" w:rsidRDefault="00990EC2">
      <w:pPr>
        <w:pStyle w:val="a0"/>
        <w:ind w:firstLine="361"/>
        <w:rPr>
          <w:rFonts w:hAnsi="宋体" w:cs="黑体"/>
          <w:b/>
          <w:sz w:val="36"/>
          <w:szCs w:val="36"/>
        </w:rPr>
      </w:pPr>
    </w:p>
    <w:p w:rsidR="00990EC2" w:rsidRDefault="00990EC2">
      <w:pPr>
        <w:pStyle w:val="20"/>
        <w:ind w:left="680" w:firstLine="680"/>
        <w:rPr>
          <w:rFonts w:hint="default"/>
          <w:lang w:eastAsia="zh-CN"/>
        </w:rPr>
      </w:pPr>
    </w:p>
    <w:p w:rsidR="00990EC2" w:rsidRDefault="00990EC2">
      <w:pPr>
        <w:pStyle w:val="a0"/>
        <w:ind w:firstLine="340"/>
      </w:pPr>
    </w:p>
    <w:p w:rsidR="00990EC2" w:rsidRDefault="00FF0667">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7"/>
    </w:p>
    <w:p w:rsidR="00990EC2" w:rsidRDefault="00990EC2">
      <w:pPr>
        <w:spacing w:line="500" w:lineRule="exact"/>
        <w:ind w:firstLineChars="200" w:firstLine="480"/>
        <w:jc w:val="left"/>
        <w:rPr>
          <w:rFonts w:ascii="新宋体" w:eastAsia="新宋体" w:hAnsi="新宋体"/>
          <w:sz w:val="24"/>
        </w:rPr>
      </w:pPr>
    </w:p>
    <w:p w:rsidR="00990EC2" w:rsidRDefault="00FF0667">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990EC2" w:rsidRDefault="00FF0667">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990EC2" w:rsidRDefault="00990EC2">
      <w:pPr>
        <w:spacing w:line="500" w:lineRule="exact"/>
        <w:ind w:firstLineChars="200" w:firstLine="480"/>
        <w:jc w:val="left"/>
        <w:rPr>
          <w:rFonts w:ascii="新宋体" w:eastAsia="新宋体" w:hAnsi="新宋体"/>
          <w:sz w:val="24"/>
        </w:rPr>
      </w:pPr>
    </w:p>
    <w:p w:rsidR="00990EC2" w:rsidRDefault="00990EC2">
      <w:pPr>
        <w:autoSpaceDE w:val="0"/>
        <w:autoSpaceDN w:val="0"/>
        <w:adjustRightInd w:val="0"/>
        <w:spacing w:line="420" w:lineRule="exact"/>
        <w:jc w:val="center"/>
        <w:rPr>
          <w:rFonts w:hAnsi="宋体" w:cs="黑体"/>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spacing w:line="420" w:lineRule="exact"/>
        <w:jc w:val="center"/>
        <w:rPr>
          <w:rFonts w:hAnsi="宋体" w:cs="黑体"/>
          <w:color w:val="0000FF"/>
          <w:sz w:val="32"/>
          <w:szCs w:val="32"/>
        </w:rPr>
      </w:pPr>
    </w:p>
    <w:p w:rsidR="00990EC2" w:rsidRDefault="00990EC2">
      <w:pPr>
        <w:autoSpaceDE w:val="0"/>
        <w:autoSpaceDN w:val="0"/>
        <w:adjustRightInd w:val="0"/>
        <w:jc w:val="center"/>
        <w:outlineLvl w:val="0"/>
        <w:rPr>
          <w:rFonts w:hAnsi="宋体" w:cs="黑体"/>
          <w:b/>
          <w:color w:val="0000FF"/>
          <w:sz w:val="44"/>
          <w:szCs w:val="44"/>
        </w:rPr>
      </w:pPr>
      <w:bookmarkStart w:id="628" w:name="_Toc278443525"/>
    </w:p>
    <w:p w:rsidR="00990EC2" w:rsidRDefault="00990EC2" w:rsidP="001D27A9">
      <w:pPr>
        <w:autoSpaceDE w:val="0"/>
        <w:autoSpaceDN w:val="0"/>
        <w:adjustRightInd w:val="0"/>
        <w:spacing w:beforeLines="100" w:afterLines="100"/>
        <w:jc w:val="center"/>
        <w:outlineLvl w:val="0"/>
        <w:rPr>
          <w:rFonts w:hAnsi="宋体" w:cs="黑体"/>
          <w:b/>
          <w:color w:val="0000FF"/>
          <w:sz w:val="44"/>
          <w:szCs w:val="44"/>
        </w:rPr>
      </w:pPr>
    </w:p>
    <w:p w:rsidR="00990EC2" w:rsidRDefault="00990EC2" w:rsidP="001D27A9">
      <w:pPr>
        <w:autoSpaceDE w:val="0"/>
        <w:autoSpaceDN w:val="0"/>
        <w:adjustRightInd w:val="0"/>
        <w:spacing w:beforeLines="100" w:afterLines="100"/>
        <w:jc w:val="center"/>
        <w:outlineLvl w:val="0"/>
        <w:rPr>
          <w:rFonts w:hAnsi="宋体" w:cs="黑体"/>
          <w:b/>
          <w:color w:val="0000FF"/>
          <w:sz w:val="44"/>
          <w:szCs w:val="44"/>
        </w:rPr>
      </w:pPr>
    </w:p>
    <w:p w:rsidR="00990EC2" w:rsidRDefault="00990EC2" w:rsidP="001D27A9">
      <w:pPr>
        <w:autoSpaceDE w:val="0"/>
        <w:autoSpaceDN w:val="0"/>
        <w:adjustRightInd w:val="0"/>
        <w:spacing w:beforeLines="100" w:afterLines="100"/>
        <w:jc w:val="center"/>
        <w:outlineLvl w:val="0"/>
        <w:rPr>
          <w:rFonts w:hAnsi="宋体" w:cs="黑体"/>
          <w:b/>
          <w:color w:val="0000FF"/>
          <w:sz w:val="44"/>
          <w:szCs w:val="44"/>
        </w:rPr>
      </w:pPr>
    </w:p>
    <w:p w:rsidR="00990EC2" w:rsidRDefault="00990EC2" w:rsidP="005F6425">
      <w:pPr>
        <w:pStyle w:val="a0"/>
        <w:ind w:firstLine="442"/>
        <w:rPr>
          <w:rFonts w:hAnsi="宋体" w:cs="黑体"/>
          <w:b/>
          <w:color w:val="0000FF"/>
          <w:sz w:val="44"/>
          <w:szCs w:val="44"/>
        </w:rPr>
      </w:pPr>
    </w:p>
    <w:p w:rsidR="00990EC2" w:rsidRDefault="00990EC2" w:rsidP="001D27A9">
      <w:pPr>
        <w:autoSpaceDE w:val="0"/>
        <w:autoSpaceDN w:val="0"/>
        <w:adjustRightInd w:val="0"/>
        <w:spacing w:beforeLines="100" w:afterLines="100"/>
        <w:jc w:val="center"/>
        <w:outlineLvl w:val="0"/>
        <w:rPr>
          <w:rFonts w:hAnsi="宋体" w:cs="黑体"/>
          <w:b/>
          <w:color w:val="0000FF"/>
          <w:sz w:val="44"/>
          <w:szCs w:val="44"/>
        </w:rPr>
      </w:pPr>
    </w:p>
    <w:p w:rsidR="00990EC2" w:rsidRDefault="00FF0667" w:rsidP="001D27A9">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第七章投标文件格式</w:t>
      </w:r>
      <w:bookmarkEnd w:id="628"/>
    </w:p>
    <w:p w:rsidR="00990EC2" w:rsidRDefault="00FF0667">
      <w:pPr>
        <w:autoSpaceDE w:val="0"/>
        <w:autoSpaceDN w:val="0"/>
        <w:adjustRightInd w:val="0"/>
        <w:jc w:val="center"/>
        <w:rPr>
          <w:rFonts w:hAnsi="宋体" w:cs="宋体"/>
          <w:sz w:val="28"/>
        </w:rPr>
      </w:pPr>
      <w:r>
        <w:rPr>
          <w:rFonts w:hAnsi="宋体" w:cs="宋体" w:hint="eastAsia"/>
          <w:sz w:val="31"/>
        </w:rPr>
        <w:t>（项目名称）  标段</w:t>
      </w: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jc w:val="left"/>
        <w:rPr>
          <w:rFonts w:hAnsi="宋体" w:cs="宋体"/>
          <w:sz w:val="28"/>
        </w:rPr>
      </w:pPr>
    </w:p>
    <w:p w:rsidR="00990EC2" w:rsidRDefault="00990EC2">
      <w:pPr>
        <w:autoSpaceDE w:val="0"/>
        <w:autoSpaceDN w:val="0"/>
        <w:adjustRightInd w:val="0"/>
        <w:rPr>
          <w:rFonts w:hAnsi="宋体" w:cs="宋体"/>
          <w:b/>
          <w:spacing w:val="60"/>
          <w:sz w:val="70"/>
        </w:rPr>
      </w:pPr>
    </w:p>
    <w:p w:rsidR="00990EC2" w:rsidRDefault="00990EC2">
      <w:pPr>
        <w:autoSpaceDE w:val="0"/>
        <w:autoSpaceDN w:val="0"/>
        <w:adjustRightInd w:val="0"/>
        <w:jc w:val="center"/>
        <w:rPr>
          <w:rFonts w:hAnsi="宋体" w:cs="宋体"/>
          <w:b/>
          <w:spacing w:val="60"/>
          <w:sz w:val="70"/>
        </w:rPr>
      </w:pPr>
    </w:p>
    <w:p w:rsidR="00990EC2" w:rsidRDefault="00FF0667">
      <w:pPr>
        <w:autoSpaceDE w:val="0"/>
        <w:autoSpaceDN w:val="0"/>
        <w:adjustRightInd w:val="0"/>
        <w:jc w:val="center"/>
        <w:rPr>
          <w:rFonts w:hAnsi="宋体" w:cs="宋体"/>
          <w:sz w:val="44"/>
        </w:rPr>
      </w:pPr>
      <w:r>
        <w:rPr>
          <w:rFonts w:hAnsi="宋体" w:cs="宋体" w:hint="eastAsia"/>
          <w:b/>
          <w:spacing w:val="60"/>
          <w:sz w:val="70"/>
        </w:rPr>
        <w:t>投 标 文 件</w:t>
      </w:r>
    </w:p>
    <w:p w:rsidR="00990EC2" w:rsidRDefault="00FF066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990EC2" w:rsidRDefault="00FF0667">
      <w:pPr>
        <w:autoSpaceDE w:val="0"/>
        <w:autoSpaceDN w:val="0"/>
        <w:adjustRightInd w:val="0"/>
        <w:jc w:val="center"/>
        <w:rPr>
          <w:rFonts w:hAnsi="宋体" w:cs="宋体"/>
          <w:sz w:val="44"/>
        </w:rPr>
      </w:pPr>
      <w:r>
        <w:rPr>
          <w:rFonts w:hint="eastAsia"/>
          <w:bCs/>
          <w:sz w:val="44"/>
          <w:szCs w:val="44"/>
        </w:rPr>
        <w:t>商务标</w:t>
      </w: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pStyle w:val="Default"/>
        <w:jc w:val="center"/>
        <w:rPr>
          <w:rFonts w:hAnsi="宋体"/>
          <w:color w:val="auto"/>
          <w:sz w:val="23"/>
          <w:u w:val="single"/>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FF0667">
      <w:pPr>
        <w:pStyle w:val="Default"/>
        <w:spacing w:line="400" w:lineRule="exact"/>
        <w:jc w:val="center"/>
        <w:rPr>
          <w:rFonts w:hAnsi="宋体"/>
          <w:color w:val="auto"/>
          <w:sz w:val="23"/>
          <w:u w:val="single"/>
        </w:rPr>
      </w:pPr>
      <w:r>
        <w:rPr>
          <w:rFonts w:hAnsi="宋体" w:hint="eastAsia"/>
          <w:color w:val="auto"/>
          <w:sz w:val="23"/>
        </w:rPr>
        <w:t>投标人：（盖单位章）</w:t>
      </w:r>
    </w:p>
    <w:p w:rsidR="00990EC2" w:rsidRDefault="00FF0667">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990EC2" w:rsidRDefault="00FF0667">
      <w:pPr>
        <w:pStyle w:val="Default"/>
        <w:spacing w:line="400" w:lineRule="exact"/>
        <w:jc w:val="center"/>
        <w:rPr>
          <w:rFonts w:hAnsi="宋体"/>
          <w:color w:val="auto"/>
          <w:sz w:val="23"/>
          <w:u w:val="single"/>
        </w:rPr>
      </w:pPr>
      <w:r>
        <w:rPr>
          <w:rFonts w:hAnsi="宋体" w:hint="eastAsia"/>
          <w:color w:val="auto"/>
          <w:sz w:val="23"/>
        </w:rPr>
        <w:t>年月日</w:t>
      </w:r>
    </w:p>
    <w:p w:rsidR="00990EC2" w:rsidRDefault="00FF0667">
      <w:pPr>
        <w:jc w:val="left"/>
        <w:rPr>
          <w:rFonts w:ascii="华文中宋" w:eastAsia="华文中宋" w:hAnsi="华文中宋"/>
          <w:b/>
          <w:bCs/>
          <w:sz w:val="32"/>
          <w:szCs w:val="32"/>
        </w:rPr>
      </w:pPr>
      <w:r>
        <w:rPr>
          <w:rFonts w:hAnsi="宋体" w:cs="宋体" w:hint="eastAsia"/>
          <w:sz w:val="28"/>
        </w:rPr>
        <w:br w:type="page"/>
      </w:r>
    </w:p>
    <w:p w:rsidR="00990EC2" w:rsidRDefault="00990EC2">
      <w:pPr>
        <w:tabs>
          <w:tab w:val="center" w:pos="4739"/>
        </w:tabs>
        <w:ind w:left="180"/>
        <w:jc w:val="center"/>
        <w:rPr>
          <w:rFonts w:ascii="黑体" w:eastAsia="黑体"/>
          <w:b/>
          <w:sz w:val="32"/>
        </w:rPr>
      </w:pPr>
    </w:p>
    <w:p w:rsidR="00990EC2" w:rsidRDefault="00FF0667">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990EC2" w:rsidRDefault="00FF0667">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990EC2" w:rsidRDefault="00990EC2">
      <w:pPr>
        <w:tabs>
          <w:tab w:val="center" w:pos="4739"/>
        </w:tabs>
        <w:ind w:left="180"/>
        <w:jc w:val="center"/>
        <w:rPr>
          <w:rFonts w:ascii="黑体" w:eastAsia="黑体"/>
          <w:b/>
          <w:sz w:val="32"/>
        </w:rPr>
      </w:pPr>
    </w:p>
    <w:p w:rsidR="00990EC2" w:rsidRDefault="00990EC2" w:rsidP="005F6425">
      <w:pPr>
        <w:autoSpaceDE w:val="0"/>
        <w:autoSpaceDN w:val="0"/>
        <w:adjustRightInd w:val="0"/>
        <w:spacing w:line="420" w:lineRule="exact"/>
        <w:ind w:firstLineChars="1050" w:firstLine="3795"/>
        <w:jc w:val="left"/>
        <w:rPr>
          <w:rFonts w:hAnsi="宋体" w:cs="黑体"/>
          <w:b/>
          <w:sz w:val="36"/>
          <w:szCs w:val="36"/>
        </w:rPr>
      </w:pPr>
    </w:p>
    <w:p w:rsidR="00990EC2" w:rsidRDefault="00FF066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990EC2" w:rsidRDefault="00990EC2">
      <w:pPr>
        <w:autoSpaceDE w:val="0"/>
        <w:autoSpaceDN w:val="0"/>
        <w:adjustRightInd w:val="0"/>
        <w:ind w:firstLineChars="1100" w:firstLine="3410"/>
        <w:jc w:val="left"/>
        <w:rPr>
          <w:rFonts w:hAnsi="宋体" w:cs="宋体"/>
          <w:sz w:val="31"/>
        </w:rPr>
      </w:pPr>
    </w:p>
    <w:p w:rsidR="00990EC2" w:rsidRDefault="00FF0667">
      <w:pPr>
        <w:autoSpaceDE w:val="0"/>
        <w:autoSpaceDN w:val="0"/>
        <w:adjustRightInd w:val="0"/>
        <w:jc w:val="center"/>
        <w:rPr>
          <w:rFonts w:hAnsi="宋体" w:cs="宋体"/>
          <w:sz w:val="28"/>
        </w:rPr>
      </w:pPr>
      <w:r>
        <w:rPr>
          <w:rFonts w:hAnsi="宋体" w:cs="宋体" w:hint="eastAsia"/>
          <w:sz w:val="31"/>
        </w:rPr>
        <w:t>（项目名称）   标段</w:t>
      </w: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jc w:val="left"/>
        <w:rPr>
          <w:rFonts w:hAnsi="宋体" w:cs="宋体"/>
          <w:sz w:val="28"/>
        </w:rPr>
      </w:pPr>
    </w:p>
    <w:p w:rsidR="00990EC2" w:rsidRDefault="00990EC2">
      <w:pPr>
        <w:autoSpaceDE w:val="0"/>
        <w:autoSpaceDN w:val="0"/>
        <w:adjustRightInd w:val="0"/>
        <w:rPr>
          <w:rFonts w:hAnsi="宋体" w:cs="宋体"/>
          <w:b/>
          <w:spacing w:val="60"/>
          <w:sz w:val="70"/>
        </w:rPr>
      </w:pPr>
    </w:p>
    <w:p w:rsidR="00990EC2" w:rsidRDefault="00990EC2">
      <w:pPr>
        <w:autoSpaceDE w:val="0"/>
        <w:autoSpaceDN w:val="0"/>
        <w:adjustRightInd w:val="0"/>
        <w:jc w:val="center"/>
        <w:rPr>
          <w:rFonts w:hAnsi="宋体" w:cs="宋体"/>
          <w:b/>
          <w:spacing w:val="60"/>
          <w:sz w:val="70"/>
        </w:rPr>
      </w:pPr>
    </w:p>
    <w:p w:rsidR="00990EC2" w:rsidRDefault="00FF0667">
      <w:pPr>
        <w:autoSpaceDE w:val="0"/>
        <w:autoSpaceDN w:val="0"/>
        <w:adjustRightInd w:val="0"/>
        <w:jc w:val="center"/>
        <w:rPr>
          <w:rFonts w:hAnsi="宋体" w:cs="宋体"/>
          <w:sz w:val="44"/>
        </w:rPr>
      </w:pPr>
      <w:r>
        <w:rPr>
          <w:rFonts w:hAnsi="宋体" w:cs="宋体" w:hint="eastAsia"/>
          <w:b/>
          <w:spacing w:val="60"/>
          <w:sz w:val="70"/>
        </w:rPr>
        <w:t>投 标 文 件</w:t>
      </w:r>
    </w:p>
    <w:p w:rsidR="00990EC2" w:rsidRDefault="00FF066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990EC2" w:rsidRDefault="00FF0667">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pStyle w:val="Default"/>
        <w:jc w:val="center"/>
        <w:rPr>
          <w:rFonts w:hAnsi="宋体"/>
          <w:color w:val="auto"/>
          <w:sz w:val="23"/>
          <w:u w:val="single"/>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FF0667">
      <w:pPr>
        <w:pStyle w:val="Default"/>
        <w:spacing w:line="400" w:lineRule="exact"/>
        <w:jc w:val="center"/>
        <w:rPr>
          <w:rFonts w:hAnsi="宋体"/>
          <w:color w:val="auto"/>
          <w:sz w:val="23"/>
          <w:u w:val="single"/>
        </w:rPr>
      </w:pPr>
      <w:r>
        <w:rPr>
          <w:rFonts w:hAnsi="宋体" w:hint="eastAsia"/>
          <w:color w:val="auto"/>
          <w:sz w:val="23"/>
        </w:rPr>
        <w:t>投标人：（盖单位章）</w:t>
      </w:r>
    </w:p>
    <w:p w:rsidR="00990EC2" w:rsidRDefault="00FF0667">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990EC2" w:rsidRDefault="00FF0667">
      <w:pPr>
        <w:pStyle w:val="Default"/>
        <w:spacing w:line="400" w:lineRule="exact"/>
        <w:jc w:val="center"/>
        <w:rPr>
          <w:rFonts w:hAnsi="宋体"/>
          <w:color w:val="auto"/>
          <w:sz w:val="23"/>
          <w:u w:val="single"/>
        </w:rPr>
      </w:pPr>
      <w:r>
        <w:rPr>
          <w:rFonts w:hAnsi="宋体" w:hint="eastAsia"/>
          <w:color w:val="auto"/>
          <w:sz w:val="23"/>
        </w:rPr>
        <w:t>年月日</w:t>
      </w:r>
    </w:p>
    <w:p w:rsidR="00990EC2" w:rsidRDefault="00FF0667">
      <w:pPr>
        <w:jc w:val="left"/>
        <w:rPr>
          <w:rFonts w:ascii="华文中宋" w:eastAsia="华文中宋" w:hAnsi="华文中宋"/>
          <w:b/>
          <w:bCs/>
          <w:sz w:val="32"/>
          <w:szCs w:val="32"/>
        </w:rPr>
      </w:pPr>
      <w:r>
        <w:rPr>
          <w:rFonts w:hAnsi="宋体" w:cs="宋体" w:hint="eastAsia"/>
          <w:sz w:val="28"/>
        </w:rPr>
        <w:br w:type="page"/>
      </w:r>
    </w:p>
    <w:p w:rsidR="00990EC2" w:rsidRDefault="00990EC2">
      <w:pPr>
        <w:autoSpaceDE w:val="0"/>
        <w:autoSpaceDN w:val="0"/>
        <w:adjustRightInd w:val="0"/>
        <w:spacing w:line="420" w:lineRule="exact"/>
        <w:rPr>
          <w:rFonts w:hAnsi="宋体" w:cs="黑体"/>
          <w:b/>
          <w:sz w:val="36"/>
          <w:szCs w:val="36"/>
        </w:rPr>
      </w:pPr>
    </w:p>
    <w:p w:rsidR="00990EC2" w:rsidRDefault="00990EC2">
      <w:pPr>
        <w:autoSpaceDE w:val="0"/>
        <w:autoSpaceDN w:val="0"/>
        <w:adjustRightInd w:val="0"/>
        <w:spacing w:line="420" w:lineRule="exact"/>
        <w:jc w:val="left"/>
        <w:rPr>
          <w:rFonts w:hAnsi="宋体" w:cs="黑体"/>
          <w:b/>
          <w:color w:val="0000FF"/>
          <w:sz w:val="36"/>
          <w:szCs w:val="36"/>
        </w:rPr>
      </w:pPr>
    </w:p>
    <w:p w:rsidR="00990EC2" w:rsidRDefault="00990EC2" w:rsidP="005F6425">
      <w:pPr>
        <w:autoSpaceDE w:val="0"/>
        <w:autoSpaceDN w:val="0"/>
        <w:adjustRightInd w:val="0"/>
        <w:spacing w:line="420" w:lineRule="exact"/>
        <w:ind w:firstLineChars="1050" w:firstLine="3795"/>
        <w:jc w:val="left"/>
        <w:rPr>
          <w:rFonts w:hAnsi="宋体" w:cs="黑体"/>
          <w:b/>
          <w:color w:val="0000FF"/>
          <w:sz w:val="36"/>
          <w:szCs w:val="36"/>
        </w:rPr>
      </w:pPr>
    </w:p>
    <w:p w:rsidR="00990EC2" w:rsidRDefault="00FF0667" w:rsidP="005F6425">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990EC2" w:rsidRDefault="00990EC2">
      <w:pPr>
        <w:autoSpaceDE w:val="0"/>
        <w:autoSpaceDN w:val="0"/>
        <w:adjustRightInd w:val="0"/>
        <w:spacing w:line="420" w:lineRule="exact"/>
        <w:jc w:val="center"/>
        <w:rPr>
          <w:rFonts w:hAnsi="宋体" w:cs="黑体"/>
          <w:sz w:val="28"/>
          <w:szCs w:val="28"/>
        </w:rPr>
      </w:pPr>
    </w:p>
    <w:p w:rsidR="00990EC2" w:rsidRDefault="00990EC2">
      <w:pPr>
        <w:autoSpaceDE w:val="0"/>
        <w:autoSpaceDN w:val="0"/>
        <w:adjustRightInd w:val="0"/>
        <w:spacing w:line="420" w:lineRule="exact"/>
        <w:jc w:val="center"/>
        <w:rPr>
          <w:rFonts w:hAnsi="宋体" w:cs="黑体"/>
          <w:sz w:val="28"/>
          <w:szCs w:val="28"/>
        </w:rPr>
      </w:pPr>
    </w:p>
    <w:p w:rsidR="00990EC2" w:rsidRDefault="00FF0667" w:rsidP="005F6425">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990EC2" w:rsidRDefault="00FF0667" w:rsidP="005F6425">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990EC2" w:rsidRDefault="00FF0667" w:rsidP="005F642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990EC2" w:rsidRDefault="00FF066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990EC2" w:rsidRDefault="00FF066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990EC2" w:rsidRDefault="00990EC2" w:rsidP="001D27A9">
      <w:pPr>
        <w:spacing w:beforeLines="100" w:line="510" w:lineRule="exact"/>
        <w:jc w:val="center"/>
        <w:rPr>
          <w:rFonts w:ascii="黑体" w:eastAsia="黑体" w:hAnsi="宋体"/>
          <w:sz w:val="24"/>
        </w:rPr>
      </w:pPr>
    </w:p>
    <w:p w:rsidR="00990EC2" w:rsidRDefault="00990EC2" w:rsidP="001D27A9">
      <w:pPr>
        <w:spacing w:beforeLines="100" w:line="510" w:lineRule="exact"/>
        <w:jc w:val="center"/>
        <w:rPr>
          <w:rFonts w:ascii="黑体" w:eastAsia="黑体" w:hAnsi="宋体"/>
          <w:sz w:val="28"/>
          <w:szCs w:val="28"/>
        </w:rPr>
      </w:pPr>
    </w:p>
    <w:p w:rsidR="00990EC2" w:rsidRDefault="00990EC2" w:rsidP="001D27A9">
      <w:pPr>
        <w:spacing w:beforeLines="100" w:line="510" w:lineRule="exact"/>
        <w:jc w:val="center"/>
        <w:rPr>
          <w:rFonts w:ascii="黑体" w:eastAsia="黑体" w:hAnsi="宋体"/>
          <w:color w:val="0000FF"/>
          <w:sz w:val="28"/>
          <w:szCs w:val="28"/>
        </w:rPr>
      </w:pPr>
    </w:p>
    <w:p w:rsidR="00990EC2" w:rsidRDefault="00990EC2" w:rsidP="001D27A9">
      <w:pPr>
        <w:spacing w:beforeLines="100" w:line="510" w:lineRule="exact"/>
        <w:jc w:val="center"/>
        <w:rPr>
          <w:rFonts w:ascii="黑体" w:eastAsia="黑体" w:hAnsi="宋体"/>
          <w:color w:val="0000FF"/>
          <w:sz w:val="28"/>
          <w:szCs w:val="28"/>
        </w:rPr>
      </w:pPr>
    </w:p>
    <w:p w:rsidR="00990EC2" w:rsidRDefault="00990EC2" w:rsidP="001D27A9">
      <w:pPr>
        <w:spacing w:beforeLines="100" w:line="510" w:lineRule="exact"/>
        <w:jc w:val="center"/>
        <w:rPr>
          <w:rFonts w:ascii="黑体" w:eastAsia="黑体" w:hAnsi="宋体"/>
          <w:color w:val="0000FF"/>
          <w:sz w:val="28"/>
          <w:szCs w:val="28"/>
        </w:rPr>
      </w:pPr>
    </w:p>
    <w:p w:rsidR="00990EC2" w:rsidRDefault="00990EC2">
      <w:pPr>
        <w:tabs>
          <w:tab w:val="center" w:pos="4739"/>
        </w:tabs>
        <w:rPr>
          <w:rFonts w:hAnsi="宋体"/>
          <w:b/>
          <w:color w:val="0000FF"/>
          <w:sz w:val="32"/>
        </w:rPr>
      </w:pPr>
    </w:p>
    <w:p w:rsidR="00990EC2" w:rsidRDefault="00FF0667">
      <w:pPr>
        <w:tabs>
          <w:tab w:val="center" w:pos="4739"/>
        </w:tabs>
        <w:jc w:val="center"/>
        <w:rPr>
          <w:rFonts w:hAnsi="宋体"/>
          <w:b/>
          <w:sz w:val="32"/>
        </w:rPr>
      </w:pPr>
      <w:bookmarkStart w:id="629" w:name="_Toc250616672"/>
      <w:bookmarkStart w:id="630" w:name="_Toc271787730"/>
      <w:r>
        <w:rPr>
          <w:rFonts w:hAnsi="宋体" w:hint="eastAsia"/>
          <w:b/>
          <w:sz w:val="32"/>
        </w:rPr>
        <w:lastRenderedPageBreak/>
        <w:t>一、投标函</w:t>
      </w:r>
    </w:p>
    <w:p w:rsidR="00990EC2" w:rsidRDefault="00FF0667">
      <w:pPr>
        <w:spacing w:line="480" w:lineRule="exact"/>
        <w:rPr>
          <w:rFonts w:ascii="新宋体" w:eastAsia="新宋体" w:hAnsi="新宋体"/>
          <w:sz w:val="24"/>
        </w:rPr>
      </w:pPr>
      <w:r>
        <w:rPr>
          <w:rFonts w:ascii="新宋体" w:eastAsia="新宋体" w:hAnsi="新宋体" w:hint="eastAsia"/>
          <w:sz w:val="24"/>
        </w:rPr>
        <w:t>致：（招标人名称）</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990EC2" w:rsidRDefault="00FF0667">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990EC2" w:rsidRDefault="00FF0667">
      <w:pPr>
        <w:spacing w:line="460" w:lineRule="exact"/>
        <w:ind w:firstLineChars="200" w:firstLine="480"/>
        <w:rPr>
          <w:rFonts w:hAnsi="宋体" w:cs="宋体"/>
          <w:sz w:val="24"/>
        </w:rPr>
      </w:pPr>
      <w:r>
        <w:rPr>
          <w:rFonts w:hAnsi="宋体" w:cs="宋体" w:hint="eastAsia"/>
          <w:sz w:val="24"/>
        </w:rPr>
        <w:t>规费RMB￥：元</w:t>
      </w:r>
    </w:p>
    <w:p w:rsidR="00990EC2" w:rsidRDefault="00FF0667">
      <w:pPr>
        <w:spacing w:line="460" w:lineRule="exact"/>
        <w:ind w:firstLineChars="200" w:firstLine="480"/>
      </w:pPr>
      <w:r>
        <w:rPr>
          <w:rFonts w:hAnsi="宋体" w:cs="宋体" w:hint="eastAsia"/>
          <w:sz w:val="24"/>
        </w:rPr>
        <w:t>安全文明施工措施费RMB￥：元</w:t>
      </w:r>
    </w:p>
    <w:p w:rsidR="00990EC2" w:rsidRDefault="00FF0667">
      <w:pPr>
        <w:spacing w:line="480" w:lineRule="exact"/>
        <w:ind w:firstLineChars="200" w:firstLine="480"/>
        <w:rPr>
          <w:rFonts w:ascii="新宋体" w:eastAsia="新宋体" w:hAnsi="新宋体"/>
          <w:sz w:val="24"/>
        </w:rPr>
      </w:pPr>
      <w:r>
        <w:rPr>
          <w:rFonts w:hAnsi="宋体" w:cs="宋体" w:hint="eastAsia"/>
          <w:sz w:val="24"/>
        </w:rPr>
        <w:t>税金RMB￥：元</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990EC2" w:rsidRDefault="00990EC2">
      <w:pPr>
        <w:spacing w:line="480" w:lineRule="exact"/>
        <w:ind w:firstLineChars="200" w:firstLine="480"/>
        <w:rPr>
          <w:rFonts w:ascii="新宋体" w:eastAsia="新宋体" w:hAnsi="新宋体"/>
          <w:sz w:val="24"/>
        </w:rPr>
      </w:pP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990EC2" w:rsidRDefault="00FF0667">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990EC2" w:rsidRDefault="00990EC2">
      <w:pPr>
        <w:autoSpaceDE w:val="0"/>
        <w:autoSpaceDN w:val="0"/>
        <w:adjustRightInd w:val="0"/>
        <w:outlineLvl w:val="0"/>
        <w:rPr>
          <w:rFonts w:ascii="黑体" w:eastAsia="黑体" w:hAnsi="新宋体" w:cs="黑体"/>
          <w:color w:val="0000FF"/>
          <w:sz w:val="28"/>
          <w:szCs w:val="28"/>
        </w:rPr>
      </w:pPr>
    </w:p>
    <w:p w:rsidR="00990EC2" w:rsidRDefault="00990EC2">
      <w:pPr>
        <w:pStyle w:val="a0"/>
        <w:ind w:firstLine="340"/>
      </w:pPr>
    </w:p>
    <w:p w:rsidR="00990EC2" w:rsidRDefault="00990EC2">
      <w:pPr>
        <w:autoSpaceDE w:val="0"/>
        <w:autoSpaceDN w:val="0"/>
        <w:adjustRightInd w:val="0"/>
        <w:jc w:val="center"/>
        <w:outlineLvl w:val="0"/>
        <w:rPr>
          <w:rFonts w:ascii="黑体" w:eastAsia="黑体" w:hAnsi="新宋体" w:cs="黑体"/>
          <w:sz w:val="28"/>
          <w:szCs w:val="28"/>
        </w:rPr>
      </w:pPr>
    </w:p>
    <w:p w:rsidR="00990EC2" w:rsidRDefault="00990EC2">
      <w:pPr>
        <w:autoSpaceDE w:val="0"/>
        <w:autoSpaceDN w:val="0"/>
        <w:adjustRightInd w:val="0"/>
        <w:jc w:val="center"/>
        <w:outlineLvl w:val="0"/>
        <w:rPr>
          <w:rFonts w:ascii="黑体" w:eastAsia="黑体" w:hAnsi="新宋体" w:cs="黑体"/>
          <w:sz w:val="28"/>
          <w:szCs w:val="28"/>
        </w:rPr>
      </w:pPr>
    </w:p>
    <w:p w:rsidR="00990EC2" w:rsidRDefault="00FF066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990EC2">
        <w:trPr>
          <w:trHeight w:val="829"/>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工程名称/标段</w:t>
            </w:r>
          </w:p>
        </w:tc>
        <w:tc>
          <w:tcPr>
            <w:tcW w:w="6251" w:type="dxa"/>
            <w:gridSpan w:val="6"/>
            <w:vAlign w:val="center"/>
          </w:tcPr>
          <w:p w:rsidR="00990EC2" w:rsidRDefault="00990EC2">
            <w:pPr>
              <w:autoSpaceDE w:val="0"/>
              <w:autoSpaceDN w:val="0"/>
              <w:adjustRightInd w:val="0"/>
              <w:jc w:val="center"/>
              <w:rPr>
                <w:rFonts w:ascii="新宋体" w:eastAsia="新宋体" w:hAnsi="新宋体"/>
                <w:kern w:val="2"/>
                <w:sz w:val="24"/>
                <w:szCs w:val="22"/>
              </w:rPr>
            </w:pPr>
          </w:p>
        </w:tc>
      </w:tr>
      <w:tr w:rsidR="00990EC2">
        <w:trPr>
          <w:trHeight w:val="854"/>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6"/>
            <w:vAlign w:val="center"/>
          </w:tcPr>
          <w:p w:rsidR="00990EC2" w:rsidRDefault="00990EC2">
            <w:pPr>
              <w:jc w:val="center"/>
              <w:rPr>
                <w:rFonts w:ascii="新宋体" w:eastAsia="新宋体" w:hAnsi="新宋体"/>
                <w:kern w:val="2"/>
                <w:sz w:val="24"/>
                <w:szCs w:val="22"/>
              </w:rPr>
            </w:pPr>
          </w:p>
        </w:tc>
      </w:tr>
      <w:tr w:rsidR="00990EC2">
        <w:trPr>
          <w:trHeight w:val="832"/>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813" w:type="dxa"/>
            <w:vAlign w:val="center"/>
          </w:tcPr>
          <w:p w:rsidR="00990EC2" w:rsidRDefault="00990EC2">
            <w:pPr>
              <w:jc w:val="center"/>
              <w:rPr>
                <w:rFonts w:ascii="新宋体" w:eastAsia="新宋体" w:hAnsi="新宋体"/>
                <w:kern w:val="2"/>
                <w:sz w:val="24"/>
                <w:szCs w:val="22"/>
              </w:rPr>
            </w:pPr>
          </w:p>
        </w:tc>
        <w:tc>
          <w:tcPr>
            <w:tcW w:w="610"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990EC2" w:rsidRDefault="00990EC2">
            <w:pPr>
              <w:jc w:val="center"/>
              <w:rPr>
                <w:rFonts w:ascii="新宋体" w:eastAsia="新宋体" w:hAnsi="新宋体"/>
                <w:kern w:val="2"/>
                <w:sz w:val="24"/>
                <w:szCs w:val="22"/>
              </w:rPr>
            </w:pPr>
          </w:p>
        </w:tc>
        <w:tc>
          <w:tcPr>
            <w:tcW w:w="813"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990EC2" w:rsidRDefault="00990EC2">
            <w:pPr>
              <w:jc w:val="center"/>
              <w:rPr>
                <w:rFonts w:ascii="新宋体" w:eastAsia="新宋体" w:hAnsi="新宋体"/>
                <w:kern w:val="2"/>
                <w:sz w:val="24"/>
                <w:szCs w:val="22"/>
              </w:rPr>
            </w:pPr>
          </w:p>
        </w:tc>
      </w:tr>
      <w:tr w:rsidR="00990EC2">
        <w:trPr>
          <w:trHeight w:val="832"/>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813" w:type="dxa"/>
            <w:vAlign w:val="center"/>
          </w:tcPr>
          <w:p w:rsidR="00990EC2" w:rsidRDefault="00990EC2">
            <w:pPr>
              <w:jc w:val="center"/>
              <w:rPr>
                <w:rFonts w:ascii="新宋体" w:eastAsia="新宋体" w:hAnsi="新宋体"/>
                <w:kern w:val="2"/>
                <w:sz w:val="24"/>
                <w:szCs w:val="22"/>
              </w:rPr>
            </w:pPr>
          </w:p>
        </w:tc>
        <w:tc>
          <w:tcPr>
            <w:tcW w:w="610"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职称</w:t>
            </w:r>
          </w:p>
        </w:tc>
        <w:tc>
          <w:tcPr>
            <w:tcW w:w="811" w:type="dxa"/>
            <w:vAlign w:val="center"/>
          </w:tcPr>
          <w:p w:rsidR="00990EC2" w:rsidRDefault="00990EC2">
            <w:pPr>
              <w:jc w:val="center"/>
              <w:rPr>
                <w:rFonts w:ascii="新宋体" w:eastAsia="新宋体" w:hAnsi="新宋体"/>
                <w:kern w:val="2"/>
                <w:sz w:val="24"/>
                <w:szCs w:val="22"/>
              </w:rPr>
            </w:pPr>
          </w:p>
        </w:tc>
        <w:tc>
          <w:tcPr>
            <w:tcW w:w="813"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3204" w:type="dxa"/>
            <w:gridSpan w:val="2"/>
            <w:vAlign w:val="center"/>
          </w:tcPr>
          <w:p w:rsidR="00990EC2" w:rsidRDefault="00990EC2">
            <w:pPr>
              <w:jc w:val="center"/>
              <w:rPr>
                <w:rFonts w:ascii="新宋体" w:eastAsia="新宋体" w:hAnsi="新宋体"/>
                <w:kern w:val="2"/>
                <w:sz w:val="24"/>
                <w:szCs w:val="22"/>
              </w:rPr>
            </w:pPr>
          </w:p>
        </w:tc>
      </w:tr>
      <w:tr w:rsidR="00990EC2">
        <w:trPr>
          <w:trHeight w:val="594"/>
        </w:trPr>
        <w:tc>
          <w:tcPr>
            <w:tcW w:w="2929" w:type="dxa"/>
            <w:vMerge w:val="restart"/>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990EC2" w:rsidRDefault="00990EC2">
            <w:pPr>
              <w:jc w:val="center"/>
              <w:rPr>
                <w:rFonts w:ascii="新宋体" w:eastAsia="新宋体" w:hAnsi="新宋体"/>
                <w:kern w:val="2"/>
                <w:sz w:val="24"/>
                <w:szCs w:val="22"/>
              </w:rPr>
            </w:pPr>
          </w:p>
        </w:tc>
        <w:tc>
          <w:tcPr>
            <w:tcW w:w="3455" w:type="dxa"/>
            <w:gridSpan w:val="5"/>
            <w:vAlign w:val="center"/>
          </w:tcPr>
          <w:p w:rsidR="00990EC2" w:rsidRDefault="00FF0667">
            <w:pPr>
              <w:rPr>
                <w:rFonts w:ascii="新宋体" w:eastAsia="新宋体" w:hAnsi="新宋体"/>
                <w:kern w:val="2"/>
                <w:sz w:val="24"/>
                <w:szCs w:val="22"/>
              </w:rPr>
            </w:pPr>
            <w:r>
              <w:rPr>
                <w:rFonts w:ascii="新宋体" w:eastAsia="新宋体" w:hAnsi="新宋体" w:hint="eastAsia"/>
                <w:kern w:val="2"/>
                <w:sz w:val="24"/>
                <w:szCs w:val="22"/>
              </w:rPr>
              <w:t>（大写）</w:t>
            </w:r>
          </w:p>
        </w:tc>
        <w:tc>
          <w:tcPr>
            <w:tcW w:w="2796" w:type="dxa"/>
            <w:vAlign w:val="center"/>
          </w:tcPr>
          <w:p w:rsidR="00990EC2" w:rsidRDefault="00FF0667">
            <w:pPr>
              <w:rPr>
                <w:rFonts w:ascii="新宋体" w:eastAsia="新宋体" w:hAnsi="新宋体"/>
                <w:kern w:val="2"/>
                <w:sz w:val="24"/>
                <w:szCs w:val="22"/>
              </w:rPr>
            </w:pPr>
            <w:r>
              <w:rPr>
                <w:rFonts w:ascii="新宋体" w:eastAsia="新宋体" w:hAnsi="新宋体" w:hint="eastAsia"/>
                <w:kern w:val="2"/>
                <w:sz w:val="24"/>
                <w:szCs w:val="22"/>
              </w:rPr>
              <w:t>（小写）</w:t>
            </w:r>
          </w:p>
        </w:tc>
      </w:tr>
      <w:tr w:rsidR="00990EC2">
        <w:trPr>
          <w:trHeight w:val="1886"/>
        </w:trPr>
        <w:tc>
          <w:tcPr>
            <w:tcW w:w="2929" w:type="dxa"/>
            <w:vMerge/>
            <w:vAlign w:val="center"/>
          </w:tcPr>
          <w:p w:rsidR="00990EC2" w:rsidRDefault="00990EC2">
            <w:pPr>
              <w:jc w:val="center"/>
              <w:rPr>
                <w:rFonts w:ascii="新宋体" w:eastAsia="新宋体" w:hAnsi="新宋体"/>
                <w:kern w:val="2"/>
                <w:sz w:val="24"/>
                <w:szCs w:val="22"/>
              </w:rPr>
            </w:pPr>
          </w:p>
        </w:tc>
        <w:tc>
          <w:tcPr>
            <w:tcW w:w="6251" w:type="dxa"/>
            <w:gridSpan w:val="6"/>
            <w:vAlign w:val="center"/>
          </w:tcPr>
          <w:p w:rsidR="00990EC2" w:rsidRDefault="00FF0667">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990EC2" w:rsidRDefault="00FF0667">
            <w:pPr>
              <w:spacing w:line="460" w:lineRule="exact"/>
              <w:ind w:firstLineChars="200" w:firstLine="480"/>
              <w:rPr>
                <w:rFonts w:hAnsi="宋体" w:cs="宋体"/>
                <w:kern w:val="2"/>
                <w:sz w:val="24"/>
                <w:szCs w:val="22"/>
              </w:rPr>
            </w:pPr>
            <w:r>
              <w:rPr>
                <w:rFonts w:hAnsi="宋体" w:cs="宋体" w:hint="eastAsia"/>
                <w:kern w:val="2"/>
                <w:sz w:val="24"/>
                <w:szCs w:val="22"/>
              </w:rPr>
              <w:t>规费RMB￥：元</w:t>
            </w:r>
          </w:p>
          <w:p w:rsidR="00990EC2" w:rsidRDefault="00FF0667">
            <w:pPr>
              <w:spacing w:line="460" w:lineRule="exact"/>
              <w:ind w:firstLineChars="200" w:firstLine="480"/>
              <w:rPr>
                <w:kern w:val="2"/>
                <w:szCs w:val="22"/>
              </w:rPr>
            </w:pPr>
            <w:r>
              <w:rPr>
                <w:rFonts w:hAnsi="宋体" w:cs="宋体" w:hint="eastAsia"/>
                <w:kern w:val="2"/>
                <w:sz w:val="24"/>
                <w:szCs w:val="22"/>
              </w:rPr>
              <w:t>安全文明施工措施费RMB￥：元</w:t>
            </w:r>
          </w:p>
          <w:p w:rsidR="00990EC2" w:rsidRDefault="00FF0667">
            <w:pPr>
              <w:spacing w:line="460" w:lineRule="exact"/>
              <w:ind w:firstLineChars="200" w:firstLine="480"/>
              <w:rPr>
                <w:rFonts w:ascii="新宋体" w:eastAsia="新宋体" w:hAnsi="新宋体"/>
                <w:kern w:val="2"/>
                <w:sz w:val="24"/>
                <w:szCs w:val="22"/>
              </w:rPr>
            </w:pPr>
            <w:r>
              <w:rPr>
                <w:rFonts w:hAnsi="宋体" w:cs="宋体" w:hint="eastAsia"/>
                <w:kern w:val="2"/>
                <w:sz w:val="24"/>
                <w:szCs w:val="22"/>
              </w:rPr>
              <w:t>税金RMB￥： 元</w:t>
            </w:r>
          </w:p>
        </w:tc>
      </w:tr>
      <w:tr w:rsidR="00990EC2">
        <w:trPr>
          <w:trHeight w:val="1002"/>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6"/>
            <w:vAlign w:val="center"/>
          </w:tcPr>
          <w:p w:rsidR="00990EC2" w:rsidRDefault="00990EC2">
            <w:pPr>
              <w:jc w:val="center"/>
              <w:rPr>
                <w:rFonts w:ascii="新宋体" w:eastAsia="新宋体" w:hAnsi="新宋体"/>
                <w:kern w:val="2"/>
                <w:sz w:val="24"/>
                <w:szCs w:val="22"/>
              </w:rPr>
            </w:pPr>
          </w:p>
        </w:tc>
      </w:tr>
      <w:tr w:rsidR="00990EC2">
        <w:trPr>
          <w:trHeight w:val="1010"/>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6"/>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990EC2">
        <w:trPr>
          <w:trHeight w:val="1010"/>
        </w:trPr>
        <w:tc>
          <w:tcPr>
            <w:tcW w:w="2929" w:type="dxa"/>
            <w:vAlign w:val="center"/>
          </w:tcPr>
          <w:p w:rsidR="00990EC2" w:rsidRDefault="00FF0667">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6"/>
            <w:vAlign w:val="center"/>
          </w:tcPr>
          <w:p w:rsidR="00990EC2" w:rsidRDefault="00990EC2">
            <w:pPr>
              <w:jc w:val="center"/>
              <w:rPr>
                <w:rFonts w:ascii="新宋体" w:eastAsia="新宋体" w:hAnsi="新宋体"/>
                <w:kern w:val="2"/>
                <w:sz w:val="24"/>
                <w:szCs w:val="22"/>
                <w:u w:val="single"/>
              </w:rPr>
            </w:pPr>
          </w:p>
        </w:tc>
      </w:tr>
      <w:tr w:rsidR="00990EC2">
        <w:trPr>
          <w:trHeight w:val="1943"/>
        </w:trPr>
        <w:tc>
          <w:tcPr>
            <w:tcW w:w="9180" w:type="dxa"/>
            <w:gridSpan w:val="7"/>
          </w:tcPr>
          <w:p w:rsidR="00990EC2" w:rsidRDefault="00FF0667">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990EC2" w:rsidRDefault="00990EC2">
            <w:pPr>
              <w:rPr>
                <w:rFonts w:ascii="新宋体" w:eastAsia="新宋体" w:hAnsi="新宋体"/>
                <w:kern w:val="2"/>
                <w:sz w:val="24"/>
                <w:szCs w:val="22"/>
              </w:rPr>
            </w:pPr>
          </w:p>
          <w:p w:rsidR="00990EC2" w:rsidRDefault="00990EC2">
            <w:pPr>
              <w:rPr>
                <w:rFonts w:ascii="新宋体" w:eastAsia="新宋体" w:hAnsi="新宋体"/>
                <w:kern w:val="2"/>
                <w:sz w:val="24"/>
                <w:szCs w:val="22"/>
              </w:rPr>
            </w:pPr>
          </w:p>
          <w:p w:rsidR="00990EC2" w:rsidRDefault="00990EC2">
            <w:pPr>
              <w:rPr>
                <w:rFonts w:ascii="新宋体" w:eastAsia="新宋体" w:hAnsi="新宋体"/>
                <w:kern w:val="2"/>
                <w:sz w:val="24"/>
                <w:szCs w:val="22"/>
              </w:rPr>
            </w:pPr>
          </w:p>
          <w:p w:rsidR="00990EC2" w:rsidRDefault="00990EC2">
            <w:pPr>
              <w:rPr>
                <w:rFonts w:ascii="新宋体" w:eastAsia="新宋体" w:hAnsi="新宋体"/>
                <w:kern w:val="2"/>
                <w:sz w:val="24"/>
                <w:szCs w:val="22"/>
              </w:rPr>
            </w:pPr>
          </w:p>
          <w:p w:rsidR="00990EC2" w:rsidRDefault="00FF0667">
            <w:pPr>
              <w:rPr>
                <w:rFonts w:ascii="新宋体" w:eastAsia="新宋体" w:hAnsi="新宋体"/>
                <w:kern w:val="2"/>
                <w:sz w:val="24"/>
                <w:szCs w:val="22"/>
              </w:rPr>
            </w:pPr>
            <w:r>
              <w:rPr>
                <w:rFonts w:ascii="新宋体" w:eastAsia="新宋体" w:hAnsi="新宋体" w:hint="eastAsia"/>
                <w:kern w:val="2"/>
                <w:sz w:val="24"/>
                <w:szCs w:val="22"/>
              </w:rPr>
              <w:t>（包含优惠承诺、质量承诺、服务承诺及按扬尘污染整治标准进行各工序的施工）</w:t>
            </w:r>
          </w:p>
        </w:tc>
      </w:tr>
    </w:tbl>
    <w:p w:rsidR="00990EC2" w:rsidRDefault="00990EC2">
      <w:pPr>
        <w:ind w:right="955"/>
        <w:rPr>
          <w:sz w:val="24"/>
        </w:rPr>
      </w:pPr>
    </w:p>
    <w:p w:rsidR="00990EC2" w:rsidRDefault="00FF0667">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990EC2" w:rsidRDefault="00FF066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990EC2" w:rsidRDefault="00FF0667">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990EC2" w:rsidRDefault="00990EC2">
      <w:pPr>
        <w:autoSpaceDE w:val="0"/>
        <w:autoSpaceDN w:val="0"/>
        <w:adjustRightInd w:val="0"/>
        <w:spacing w:line="420" w:lineRule="exact"/>
        <w:jc w:val="center"/>
        <w:outlineLvl w:val="0"/>
        <w:rPr>
          <w:rFonts w:ascii="黑体" w:eastAsia="黑体" w:hAnsi="新宋体" w:cs="黑体"/>
          <w:sz w:val="28"/>
          <w:szCs w:val="28"/>
        </w:rPr>
      </w:pPr>
    </w:p>
    <w:p w:rsidR="00990EC2" w:rsidRDefault="00990EC2">
      <w:pPr>
        <w:autoSpaceDE w:val="0"/>
        <w:autoSpaceDN w:val="0"/>
        <w:adjustRightInd w:val="0"/>
        <w:spacing w:line="420" w:lineRule="exact"/>
        <w:jc w:val="center"/>
        <w:outlineLvl w:val="0"/>
        <w:rPr>
          <w:rFonts w:ascii="黑体" w:eastAsia="黑体" w:hAnsi="新宋体" w:cs="黑体"/>
          <w:sz w:val="28"/>
          <w:szCs w:val="28"/>
        </w:rPr>
      </w:pPr>
    </w:p>
    <w:p w:rsidR="00990EC2" w:rsidRDefault="00FF0667">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30"/>
      <w:r>
        <w:rPr>
          <w:rFonts w:hAnsi="宋体" w:cs="仿宋_GB2312" w:hint="eastAsia"/>
          <w:b/>
          <w:sz w:val="28"/>
          <w:szCs w:val="28"/>
        </w:rPr>
        <w:t>法定代表人身份证明、授权委托书；</w:t>
      </w:r>
    </w:p>
    <w:p w:rsidR="00990EC2" w:rsidRDefault="00990EC2">
      <w:pPr>
        <w:autoSpaceDE w:val="0"/>
        <w:autoSpaceDN w:val="0"/>
        <w:adjustRightInd w:val="0"/>
        <w:spacing w:line="420" w:lineRule="exact"/>
        <w:jc w:val="center"/>
        <w:outlineLvl w:val="0"/>
        <w:rPr>
          <w:rFonts w:ascii="黑体" w:eastAsia="黑体" w:hAnsi="新宋体" w:cs="黑体"/>
          <w:sz w:val="28"/>
          <w:szCs w:val="28"/>
        </w:rPr>
      </w:pPr>
    </w:p>
    <w:p w:rsidR="00990EC2" w:rsidRDefault="00FF0667">
      <w:pPr>
        <w:autoSpaceDE w:val="0"/>
        <w:autoSpaceDN w:val="0"/>
        <w:adjustRightInd w:val="0"/>
        <w:spacing w:line="420" w:lineRule="exact"/>
        <w:jc w:val="center"/>
        <w:outlineLvl w:val="0"/>
        <w:rPr>
          <w:rFonts w:ascii="黑体" w:eastAsia="黑体" w:hAnsi="新宋体" w:cs="黑体"/>
          <w:sz w:val="28"/>
          <w:szCs w:val="28"/>
        </w:rPr>
      </w:pPr>
      <w:bookmarkStart w:id="631" w:name="_Toc271787731"/>
      <w:r>
        <w:rPr>
          <w:rFonts w:ascii="黑体" w:eastAsia="黑体" w:hAnsi="新宋体" w:cs="黑体" w:hint="eastAsia"/>
          <w:sz w:val="28"/>
          <w:szCs w:val="28"/>
        </w:rPr>
        <w:t>（一）法定代表人身份证明</w:t>
      </w:r>
      <w:bookmarkEnd w:id="631"/>
    </w:p>
    <w:p w:rsidR="00990EC2" w:rsidRDefault="00990EC2">
      <w:pPr>
        <w:autoSpaceDE w:val="0"/>
        <w:autoSpaceDN w:val="0"/>
        <w:adjustRightInd w:val="0"/>
        <w:spacing w:line="420" w:lineRule="exact"/>
        <w:jc w:val="center"/>
        <w:rPr>
          <w:rFonts w:hAnsi="宋体" w:cs="黑体"/>
          <w:sz w:val="28"/>
          <w:szCs w:val="28"/>
        </w:rPr>
      </w:pP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990EC2" w:rsidRDefault="00FF066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90EC2" w:rsidRDefault="00990EC2">
      <w:pPr>
        <w:autoSpaceDE w:val="0"/>
        <w:autoSpaceDN w:val="0"/>
        <w:adjustRightInd w:val="0"/>
        <w:spacing w:line="420" w:lineRule="exact"/>
        <w:ind w:firstLineChars="200" w:firstLine="480"/>
        <w:jc w:val="right"/>
        <w:rPr>
          <w:rFonts w:hAnsi="宋体" w:cs="仿宋_GB2312"/>
          <w:sz w:val="24"/>
        </w:rPr>
      </w:pPr>
    </w:p>
    <w:p w:rsidR="00990EC2" w:rsidRDefault="00FF066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990EC2" w:rsidRDefault="00FF0667">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990EC2" w:rsidRDefault="00990EC2">
      <w:pPr>
        <w:autoSpaceDE w:val="0"/>
        <w:autoSpaceDN w:val="0"/>
        <w:adjustRightInd w:val="0"/>
        <w:spacing w:line="420" w:lineRule="exact"/>
        <w:ind w:firstLineChars="200" w:firstLine="680"/>
        <w:jc w:val="right"/>
        <w:rPr>
          <w:rFonts w:hAnsi="宋体" w:cs="仿宋_GB2312"/>
          <w:szCs w:val="21"/>
        </w:rPr>
      </w:pPr>
    </w:p>
    <w:p w:rsidR="00990EC2" w:rsidRDefault="00FF0667">
      <w:pPr>
        <w:autoSpaceDE w:val="0"/>
        <w:autoSpaceDN w:val="0"/>
        <w:adjustRightInd w:val="0"/>
        <w:spacing w:line="420" w:lineRule="exact"/>
        <w:jc w:val="center"/>
        <w:outlineLvl w:val="0"/>
        <w:rPr>
          <w:rFonts w:ascii="黑体" w:eastAsia="黑体" w:hAnsi="新宋体" w:cs="黑体"/>
          <w:sz w:val="28"/>
          <w:szCs w:val="28"/>
        </w:rPr>
      </w:pPr>
      <w:bookmarkStart w:id="632" w:name="_Toc271787732"/>
      <w:r>
        <w:rPr>
          <w:rFonts w:ascii="黑体" w:eastAsia="黑体" w:hAnsi="新宋体" w:cs="黑体" w:hint="eastAsia"/>
          <w:sz w:val="28"/>
          <w:szCs w:val="28"/>
        </w:rPr>
        <w:t>（二）授权委托书</w:t>
      </w:r>
      <w:bookmarkEnd w:id="632"/>
    </w:p>
    <w:p w:rsidR="00990EC2" w:rsidRDefault="00990EC2">
      <w:pPr>
        <w:autoSpaceDE w:val="0"/>
        <w:autoSpaceDN w:val="0"/>
        <w:adjustRightInd w:val="0"/>
        <w:spacing w:line="420" w:lineRule="exact"/>
        <w:jc w:val="center"/>
        <w:rPr>
          <w:rFonts w:hAnsi="宋体" w:cs="黑体"/>
          <w:sz w:val="28"/>
          <w:szCs w:val="28"/>
        </w:rPr>
      </w:pP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990EC2" w:rsidRDefault="00990EC2">
      <w:pPr>
        <w:autoSpaceDE w:val="0"/>
        <w:autoSpaceDN w:val="0"/>
        <w:adjustRightInd w:val="0"/>
        <w:spacing w:line="440" w:lineRule="exact"/>
        <w:ind w:firstLineChars="200" w:firstLine="480"/>
        <w:jc w:val="left"/>
        <w:rPr>
          <w:rFonts w:hAnsi="宋体" w:cs="仿宋_GB2312"/>
          <w:sz w:val="24"/>
        </w:rPr>
      </w:pP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90EC2" w:rsidRDefault="00FF0667" w:rsidP="005F642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90EC2" w:rsidRDefault="00FF0667" w:rsidP="005F6425">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990EC2" w:rsidRDefault="00990EC2">
      <w:pPr>
        <w:spacing w:line="360" w:lineRule="auto"/>
        <w:rPr>
          <w:rFonts w:hAnsi="宋体"/>
          <w:b/>
          <w:color w:val="0000FF"/>
          <w:sz w:val="32"/>
        </w:rPr>
      </w:pPr>
    </w:p>
    <w:p w:rsidR="00990EC2" w:rsidRDefault="00990EC2">
      <w:pPr>
        <w:spacing w:line="360" w:lineRule="auto"/>
        <w:jc w:val="center"/>
        <w:rPr>
          <w:rFonts w:hAnsi="宋体"/>
          <w:b/>
          <w:color w:val="0000FF"/>
          <w:sz w:val="32"/>
        </w:rPr>
      </w:pPr>
    </w:p>
    <w:p w:rsidR="00990EC2" w:rsidRDefault="00FF0667">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990EC2" w:rsidRDefault="00FF0667">
      <w:pPr>
        <w:autoSpaceDE w:val="0"/>
        <w:autoSpaceDN w:val="0"/>
        <w:adjustRightInd w:val="0"/>
        <w:spacing w:line="420" w:lineRule="exact"/>
        <w:jc w:val="left"/>
        <w:rPr>
          <w:rFonts w:hAnsi="宋体" w:cs="仿宋_GB2312"/>
          <w:szCs w:val="21"/>
        </w:rPr>
      </w:pPr>
      <w:r>
        <w:rPr>
          <w:rFonts w:hAnsi="宋体" w:cs="仿宋_GB2312" w:hint="eastAsia"/>
          <w:szCs w:val="21"/>
        </w:rPr>
        <w:t>……………………………………………………………………</w:t>
      </w:r>
    </w:p>
    <w:p w:rsidR="00990EC2" w:rsidRDefault="00FF0667">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990EC2" w:rsidRDefault="00FF066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990EC2" w:rsidRDefault="00FF0667">
      <w:pPr>
        <w:autoSpaceDE w:val="0"/>
        <w:autoSpaceDN w:val="0"/>
        <w:adjustRightInd w:val="0"/>
        <w:spacing w:line="420" w:lineRule="exact"/>
        <w:jc w:val="left"/>
        <w:rPr>
          <w:rFonts w:hAnsi="宋体" w:cs="仿宋_GB2312"/>
          <w:sz w:val="24"/>
          <w:szCs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990EC2" w:rsidRDefault="00990EC2" w:rsidP="005F6425">
      <w:pPr>
        <w:autoSpaceDE w:val="0"/>
        <w:autoSpaceDN w:val="0"/>
        <w:adjustRightInd w:val="0"/>
        <w:spacing w:line="360" w:lineRule="auto"/>
        <w:ind w:right="215" w:firstLineChars="845" w:firstLine="2715"/>
        <w:rPr>
          <w:rFonts w:hAnsi="宋体"/>
          <w:b/>
          <w:sz w:val="32"/>
        </w:rPr>
      </w:pPr>
    </w:p>
    <w:p w:rsidR="00990EC2" w:rsidRDefault="00990EC2" w:rsidP="005F6425">
      <w:pPr>
        <w:pStyle w:val="a0"/>
        <w:ind w:firstLine="321"/>
        <w:rPr>
          <w:rFonts w:hAnsi="宋体"/>
          <w:b/>
          <w:sz w:val="32"/>
        </w:rPr>
      </w:pPr>
    </w:p>
    <w:p w:rsidR="00990EC2" w:rsidRDefault="00990EC2" w:rsidP="005F6425">
      <w:pPr>
        <w:pStyle w:val="20"/>
        <w:ind w:left="680" w:firstLine="643"/>
        <w:rPr>
          <w:rFonts w:hAnsi="宋体" w:hint="default"/>
          <w:b/>
          <w:sz w:val="32"/>
          <w:lang w:eastAsia="zh-CN"/>
        </w:rPr>
      </w:pPr>
    </w:p>
    <w:p w:rsidR="00990EC2" w:rsidRDefault="00990EC2">
      <w:pPr>
        <w:rPr>
          <w:rFonts w:hAnsi="宋体"/>
          <w:b/>
          <w:sz w:val="32"/>
        </w:rPr>
      </w:pPr>
    </w:p>
    <w:p w:rsidR="00990EC2" w:rsidRDefault="00990EC2" w:rsidP="005F6425">
      <w:pPr>
        <w:pStyle w:val="a0"/>
        <w:ind w:firstLine="321"/>
        <w:rPr>
          <w:rFonts w:hAnsi="宋体"/>
          <w:b/>
          <w:sz w:val="32"/>
        </w:rPr>
      </w:pPr>
    </w:p>
    <w:p w:rsidR="00990EC2" w:rsidRDefault="00990EC2" w:rsidP="005F6425">
      <w:pPr>
        <w:pStyle w:val="20"/>
        <w:ind w:left="680" w:firstLine="643"/>
        <w:rPr>
          <w:rFonts w:hAnsi="宋体" w:hint="default"/>
          <w:b/>
          <w:sz w:val="32"/>
          <w:lang w:eastAsia="zh-CN"/>
        </w:rPr>
      </w:pPr>
    </w:p>
    <w:p w:rsidR="00990EC2" w:rsidRDefault="00990EC2">
      <w:pPr>
        <w:rPr>
          <w:rFonts w:hAnsi="宋体"/>
          <w:b/>
          <w:sz w:val="32"/>
        </w:rPr>
      </w:pPr>
    </w:p>
    <w:p w:rsidR="00990EC2" w:rsidRDefault="00990EC2" w:rsidP="005F6425">
      <w:pPr>
        <w:pStyle w:val="a0"/>
        <w:ind w:firstLine="321"/>
        <w:rPr>
          <w:rFonts w:hAnsi="宋体"/>
          <w:b/>
          <w:sz w:val="32"/>
        </w:rPr>
      </w:pPr>
    </w:p>
    <w:p w:rsidR="00990EC2" w:rsidRDefault="00990EC2" w:rsidP="005F6425">
      <w:pPr>
        <w:pStyle w:val="20"/>
        <w:ind w:left="680" w:firstLine="643"/>
        <w:rPr>
          <w:rFonts w:hAnsi="宋体" w:hint="default"/>
          <w:b/>
          <w:sz w:val="32"/>
          <w:lang w:eastAsia="zh-CN"/>
        </w:rPr>
      </w:pPr>
    </w:p>
    <w:p w:rsidR="00990EC2" w:rsidRDefault="00990EC2">
      <w:pPr>
        <w:rPr>
          <w:rFonts w:hAnsi="宋体"/>
          <w:b/>
          <w:sz w:val="32"/>
        </w:rPr>
      </w:pPr>
    </w:p>
    <w:p w:rsidR="00990EC2" w:rsidRDefault="00990EC2" w:rsidP="005F6425">
      <w:pPr>
        <w:pStyle w:val="a0"/>
        <w:ind w:firstLine="321"/>
        <w:rPr>
          <w:rFonts w:hAnsi="宋体"/>
          <w:b/>
          <w:sz w:val="32"/>
        </w:rPr>
      </w:pPr>
    </w:p>
    <w:p w:rsidR="00990EC2" w:rsidRDefault="00990EC2" w:rsidP="005F6425">
      <w:pPr>
        <w:pStyle w:val="20"/>
        <w:ind w:left="680" w:firstLine="680"/>
        <w:rPr>
          <w:rFonts w:hint="default"/>
          <w:lang w:eastAsia="zh-CN"/>
        </w:rPr>
      </w:pPr>
    </w:p>
    <w:p w:rsidR="00990EC2" w:rsidRDefault="00FF0667" w:rsidP="005F6425">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990EC2" w:rsidRDefault="00990EC2">
      <w:pPr>
        <w:autoSpaceDE w:val="0"/>
        <w:autoSpaceDN w:val="0"/>
        <w:adjustRightInd w:val="0"/>
        <w:spacing w:line="360" w:lineRule="auto"/>
        <w:ind w:right="215" w:firstLine="420"/>
        <w:jc w:val="center"/>
        <w:rPr>
          <w:rFonts w:hAnsi="宋体"/>
          <w:b/>
          <w:sz w:val="24"/>
        </w:rPr>
      </w:pPr>
    </w:p>
    <w:p w:rsidR="00990EC2" w:rsidRDefault="00FF066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990EC2" w:rsidRDefault="00990EC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90EC2">
        <w:trPr>
          <w:trHeight w:val="499"/>
          <w:jc w:val="center"/>
        </w:trPr>
        <w:tc>
          <w:tcPr>
            <w:tcW w:w="913" w:type="dxa"/>
            <w:vMerge w:val="restart"/>
            <w:vAlign w:val="center"/>
          </w:tcPr>
          <w:p w:rsidR="00990EC2" w:rsidRDefault="00FF0667">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990EC2" w:rsidRDefault="00FF0667">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990EC2" w:rsidRDefault="00FF0667">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990EC2">
        <w:trPr>
          <w:trHeight w:val="155"/>
          <w:jc w:val="center"/>
        </w:trPr>
        <w:tc>
          <w:tcPr>
            <w:tcW w:w="913" w:type="dxa"/>
            <w:vMerge/>
            <w:vAlign w:val="center"/>
          </w:tcPr>
          <w:p w:rsidR="00990EC2" w:rsidRDefault="00990EC2">
            <w:pPr>
              <w:autoSpaceDE w:val="0"/>
              <w:autoSpaceDN w:val="0"/>
              <w:adjustRightInd w:val="0"/>
              <w:spacing w:line="360" w:lineRule="auto"/>
              <w:ind w:right="215"/>
              <w:jc w:val="center"/>
              <w:rPr>
                <w:rFonts w:hAnsi="宋体" w:cs="宋体"/>
                <w:sz w:val="24"/>
              </w:rPr>
            </w:pPr>
          </w:p>
        </w:tc>
        <w:tc>
          <w:tcPr>
            <w:tcW w:w="914" w:type="dxa"/>
            <w:vMerge/>
            <w:vAlign w:val="center"/>
          </w:tcPr>
          <w:p w:rsidR="00990EC2" w:rsidRDefault="00990EC2">
            <w:pPr>
              <w:autoSpaceDE w:val="0"/>
              <w:autoSpaceDN w:val="0"/>
              <w:adjustRightInd w:val="0"/>
              <w:spacing w:line="360" w:lineRule="auto"/>
              <w:ind w:right="215"/>
              <w:jc w:val="center"/>
              <w:rPr>
                <w:rFonts w:hAnsi="宋体" w:cs="宋体"/>
                <w:sz w:val="24"/>
              </w:rPr>
            </w:pPr>
          </w:p>
        </w:tc>
        <w:tc>
          <w:tcPr>
            <w:tcW w:w="914" w:type="dxa"/>
            <w:vMerge/>
            <w:vAlign w:val="center"/>
          </w:tcPr>
          <w:p w:rsidR="00990EC2" w:rsidRDefault="00990EC2">
            <w:pPr>
              <w:autoSpaceDE w:val="0"/>
              <w:autoSpaceDN w:val="0"/>
              <w:adjustRightInd w:val="0"/>
              <w:spacing w:line="360" w:lineRule="auto"/>
              <w:ind w:right="215"/>
              <w:jc w:val="center"/>
              <w:rPr>
                <w:rFonts w:hAnsi="宋体" w:cs="宋体"/>
                <w:sz w:val="24"/>
              </w:rPr>
            </w:pPr>
          </w:p>
        </w:tc>
        <w:tc>
          <w:tcPr>
            <w:tcW w:w="1405"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990EC2" w:rsidRDefault="00990EC2">
            <w:pPr>
              <w:autoSpaceDE w:val="0"/>
              <w:autoSpaceDN w:val="0"/>
              <w:adjustRightInd w:val="0"/>
              <w:spacing w:line="360" w:lineRule="auto"/>
              <w:ind w:right="215"/>
              <w:jc w:val="center"/>
              <w:rPr>
                <w:rFonts w:hAnsi="宋体" w:cs="宋体"/>
                <w:sz w:val="24"/>
              </w:rPr>
            </w:pPr>
          </w:p>
        </w:tc>
      </w:tr>
      <w:tr w:rsidR="00990EC2">
        <w:trPr>
          <w:trHeight w:val="476"/>
          <w:jc w:val="center"/>
        </w:trPr>
        <w:tc>
          <w:tcPr>
            <w:tcW w:w="913"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140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1470" w:type="dxa"/>
          </w:tcPr>
          <w:p w:rsidR="00990EC2" w:rsidRDefault="00990EC2">
            <w:pPr>
              <w:autoSpaceDE w:val="0"/>
              <w:autoSpaceDN w:val="0"/>
              <w:adjustRightInd w:val="0"/>
              <w:spacing w:line="360" w:lineRule="auto"/>
              <w:ind w:right="215"/>
              <w:jc w:val="center"/>
              <w:rPr>
                <w:rFonts w:hAnsi="宋体" w:cs="宋体"/>
                <w:sz w:val="24"/>
              </w:rPr>
            </w:pPr>
          </w:p>
        </w:tc>
        <w:tc>
          <w:tcPr>
            <w:tcW w:w="1036" w:type="dxa"/>
          </w:tcPr>
          <w:p w:rsidR="00990EC2" w:rsidRDefault="00990EC2">
            <w:pPr>
              <w:autoSpaceDE w:val="0"/>
              <w:autoSpaceDN w:val="0"/>
              <w:adjustRightInd w:val="0"/>
              <w:spacing w:line="360" w:lineRule="auto"/>
              <w:ind w:right="215"/>
              <w:jc w:val="center"/>
              <w:rPr>
                <w:rFonts w:hAnsi="宋体" w:cs="宋体"/>
                <w:sz w:val="24"/>
              </w:rPr>
            </w:pPr>
          </w:p>
        </w:tc>
      </w:tr>
      <w:tr w:rsidR="00990EC2">
        <w:trPr>
          <w:trHeight w:val="499"/>
          <w:jc w:val="center"/>
        </w:trPr>
        <w:tc>
          <w:tcPr>
            <w:tcW w:w="913"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140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1470" w:type="dxa"/>
          </w:tcPr>
          <w:p w:rsidR="00990EC2" w:rsidRDefault="00990EC2">
            <w:pPr>
              <w:autoSpaceDE w:val="0"/>
              <w:autoSpaceDN w:val="0"/>
              <w:adjustRightInd w:val="0"/>
              <w:spacing w:line="360" w:lineRule="auto"/>
              <w:ind w:right="215"/>
              <w:jc w:val="center"/>
              <w:rPr>
                <w:rFonts w:hAnsi="宋体" w:cs="宋体"/>
                <w:sz w:val="24"/>
              </w:rPr>
            </w:pPr>
          </w:p>
        </w:tc>
        <w:tc>
          <w:tcPr>
            <w:tcW w:w="1036" w:type="dxa"/>
          </w:tcPr>
          <w:p w:rsidR="00990EC2" w:rsidRDefault="00990EC2">
            <w:pPr>
              <w:autoSpaceDE w:val="0"/>
              <w:autoSpaceDN w:val="0"/>
              <w:adjustRightInd w:val="0"/>
              <w:spacing w:line="360" w:lineRule="auto"/>
              <w:ind w:right="215"/>
              <w:jc w:val="center"/>
              <w:rPr>
                <w:rFonts w:hAnsi="宋体" w:cs="宋体"/>
                <w:sz w:val="24"/>
              </w:rPr>
            </w:pPr>
          </w:p>
        </w:tc>
      </w:tr>
      <w:tr w:rsidR="00990EC2">
        <w:trPr>
          <w:trHeight w:val="499"/>
          <w:jc w:val="center"/>
        </w:trPr>
        <w:tc>
          <w:tcPr>
            <w:tcW w:w="913"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140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1470" w:type="dxa"/>
          </w:tcPr>
          <w:p w:rsidR="00990EC2" w:rsidRDefault="00990EC2">
            <w:pPr>
              <w:autoSpaceDE w:val="0"/>
              <w:autoSpaceDN w:val="0"/>
              <w:adjustRightInd w:val="0"/>
              <w:spacing w:line="360" w:lineRule="auto"/>
              <w:ind w:right="215"/>
              <w:jc w:val="center"/>
              <w:rPr>
                <w:rFonts w:hAnsi="宋体" w:cs="宋体"/>
                <w:sz w:val="24"/>
              </w:rPr>
            </w:pPr>
          </w:p>
        </w:tc>
        <w:tc>
          <w:tcPr>
            <w:tcW w:w="1036" w:type="dxa"/>
          </w:tcPr>
          <w:p w:rsidR="00990EC2" w:rsidRDefault="00990EC2">
            <w:pPr>
              <w:autoSpaceDE w:val="0"/>
              <w:autoSpaceDN w:val="0"/>
              <w:adjustRightInd w:val="0"/>
              <w:spacing w:line="360" w:lineRule="auto"/>
              <w:ind w:right="215"/>
              <w:jc w:val="center"/>
              <w:rPr>
                <w:rFonts w:hAnsi="宋体" w:cs="宋体"/>
                <w:sz w:val="24"/>
              </w:rPr>
            </w:pPr>
          </w:p>
        </w:tc>
      </w:tr>
      <w:tr w:rsidR="00990EC2">
        <w:trPr>
          <w:trHeight w:val="499"/>
          <w:jc w:val="center"/>
        </w:trPr>
        <w:tc>
          <w:tcPr>
            <w:tcW w:w="913" w:type="dxa"/>
          </w:tcPr>
          <w:p w:rsidR="00990EC2" w:rsidRDefault="00990EC2">
            <w:pPr>
              <w:autoSpaceDE w:val="0"/>
              <w:autoSpaceDN w:val="0"/>
              <w:adjustRightInd w:val="0"/>
              <w:spacing w:line="360" w:lineRule="auto"/>
              <w:ind w:right="215"/>
              <w:jc w:val="center"/>
              <w:rPr>
                <w:rFonts w:hAnsi="宋体" w:cs="宋体"/>
                <w:sz w:val="24"/>
              </w:rPr>
            </w:pPr>
          </w:p>
        </w:tc>
        <w:tc>
          <w:tcPr>
            <w:tcW w:w="914" w:type="dxa"/>
          </w:tcPr>
          <w:p w:rsidR="00990EC2" w:rsidRDefault="00FF0667">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990EC2" w:rsidRDefault="00990EC2">
            <w:pPr>
              <w:autoSpaceDE w:val="0"/>
              <w:autoSpaceDN w:val="0"/>
              <w:adjustRightInd w:val="0"/>
              <w:spacing w:line="360" w:lineRule="auto"/>
              <w:ind w:right="215"/>
              <w:jc w:val="center"/>
              <w:rPr>
                <w:rFonts w:hAnsi="宋体" w:cs="宋体"/>
                <w:sz w:val="24"/>
              </w:rPr>
            </w:pPr>
          </w:p>
        </w:tc>
        <w:tc>
          <w:tcPr>
            <w:tcW w:w="140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945" w:type="dxa"/>
          </w:tcPr>
          <w:p w:rsidR="00990EC2" w:rsidRDefault="00990EC2">
            <w:pPr>
              <w:autoSpaceDE w:val="0"/>
              <w:autoSpaceDN w:val="0"/>
              <w:adjustRightInd w:val="0"/>
              <w:spacing w:line="360" w:lineRule="auto"/>
              <w:ind w:right="215"/>
              <w:jc w:val="center"/>
              <w:rPr>
                <w:rFonts w:hAnsi="宋体" w:cs="宋体"/>
                <w:sz w:val="24"/>
              </w:rPr>
            </w:pPr>
          </w:p>
        </w:tc>
        <w:tc>
          <w:tcPr>
            <w:tcW w:w="1470" w:type="dxa"/>
          </w:tcPr>
          <w:p w:rsidR="00990EC2" w:rsidRDefault="00990EC2">
            <w:pPr>
              <w:autoSpaceDE w:val="0"/>
              <w:autoSpaceDN w:val="0"/>
              <w:adjustRightInd w:val="0"/>
              <w:spacing w:line="360" w:lineRule="auto"/>
              <w:ind w:right="215"/>
              <w:jc w:val="center"/>
              <w:rPr>
                <w:rFonts w:hAnsi="宋体" w:cs="宋体"/>
                <w:sz w:val="24"/>
              </w:rPr>
            </w:pPr>
          </w:p>
        </w:tc>
        <w:tc>
          <w:tcPr>
            <w:tcW w:w="1036" w:type="dxa"/>
          </w:tcPr>
          <w:p w:rsidR="00990EC2" w:rsidRDefault="00990EC2">
            <w:pPr>
              <w:autoSpaceDE w:val="0"/>
              <w:autoSpaceDN w:val="0"/>
              <w:adjustRightInd w:val="0"/>
              <w:spacing w:line="360" w:lineRule="auto"/>
              <w:ind w:right="215"/>
              <w:jc w:val="center"/>
              <w:rPr>
                <w:rFonts w:hAnsi="宋体" w:cs="宋体"/>
                <w:sz w:val="24"/>
              </w:rPr>
            </w:pPr>
          </w:p>
        </w:tc>
      </w:tr>
    </w:tbl>
    <w:p w:rsidR="00990EC2" w:rsidRDefault="00990EC2">
      <w:pPr>
        <w:autoSpaceDE w:val="0"/>
        <w:autoSpaceDN w:val="0"/>
        <w:adjustRightInd w:val="0"/>
        <w:spacing w:line="360" w:lineRule="auto"/>
        <w:ind w:right="215"/>
        <w:rPr>
          <w:rFonts w:hAnsi="宋体" w:cs="宋体"/>
        </w:rPr>
      </w:pPr>
    </w:p>
    <w:p w:rsidR="00990EC2" w:rsidRDefault="00FF0667" w:rsidP="001D27A9">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990EC2" w:rsidRDefault="00FF0667">
      <w:pPr>
        <w:spacing w:line="420" w:lineRule="exact"/>
        <w:rPr>
          <w:rFonts w:ascii="黑体" w:eastAsia="黑体" w:hAnsi="宋体"/>
          <w:sz w:val="24"/>
        </w:rPr>
      </w:pPr>
      <w:r>
        <w:rPr>
          <w:rFonts w:ascii="黑体" w:eastAsia="黑体" w:hAnsi="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90EC2">
        <w:trPr>
          <w:trHeight w:val="374"/>
          <w:jc w:val="center"/>
        </w:trPr>
        <w:tc>
          <w:tcPr>
            <w:tcW w:w="1161" w:type="dxa"/>
            <w:vAlign w:val="center"/>
          </w:tcPr>
          <w:p w:rsidR="00990EC2" w:rsidRDefault="00FF0667">
            <w:pPr>
              <w:jc w:val="center"/>
              <w:rPr>
                <w:rFonts w:hAnsi="宋体" w:cs="宋体"/>
                <w:sz w:val="24"/>
              </w:rPr>
            </w:pPr>
            <w:r>
              <w:rPr>
                <w:rFonts w:hAnsi="宋体" w:cs="宋体" w:hint="eastAsia"/>
                <w:sz w:val="24"/>
              </w:rPr>
              <w:t>姓  名</w:t>
            </w:r>
          </w:p>
        </w:tc>
        <w:tc>
          <w:tcPr>
            <w:tcW w:w="1101" w:type="dxa"/>
            <w:vAlign w:val="center"/>
          </w:tcPr>
          <w:p w:rsidR="00990EC2" w:rsidRDefault="00990EC2">
            <w:pPr>
              <w:jc w:val="center"/>
              <w:rPr>
                <w:rFonts w:hAnsi="宋体" w:cs="宋体"/>
                <w:sz w:val="24"/>
              </w:rPr>
            </w:pPr>
          </w:p>
        </w:tc>
        <w:tc>
          <w:tcPr>
            <w:tcW w:w="1204" w:type="dxa"/>
            <w:vAlign w:val="center"/>
          </w:tcPr>
          <w:p w:rsidR="00990EC2" w:rsidRDefault="00FF0667">
            <w:pPr>
              <w:jc w:val="center"/>
              <w:rPr>
                <w:rFonts w:hAnsi="宋体" w:cs="宋体"/>
                <w:sz w:val="24"/>
              </w:rPr>
            </w:pPr>
            <w:r>
              <w:rPr>
                <w:rFonts w:hAnsi="宋体" w:cs="宋体" w:hint="eastAsia"/>
                <w:sz w:val="24"/>
              </w:rPr>
              <w:t>年  龄</w:t>
            </w:r>
          </w:p>
        </w:tc>
        <w:tc>
          <w:tcPr>
            <w:tcW w:w="1355" w:type="dxa"/>
            <w:vAlign w:val="center"/>
          </w:tcPr>
          <w:p w:rsidR="00990EC2" w:rsidRDefault="00990EC2">
            <w:pPr>
              <w:jc w:val="center"/>
              <w:rPr>
                <w:rFonts w:hAnsi="宋体" w:cs="宋体"/>
                <w:sz w:val="24"/>
              </w:rPr>
            </w:pPr>
          </w:p>
        </w:tc>
        <w:tc>
          <w:tcPr>
            <w:tcW w:w="1959" w:type="dxa"/>
            <w:vAlign w:val="center"/>
          </w:tcPr>
          <w:p w:rsidR="00990EC2" w:rsidRDefault="00FF0667">
            <w:pPr>
              <w:jc w:val="center"/>
              <w:rPr>
                <w:rFonts w:hAnsi="宋体" w:cs="宋体"/>
                <w:sz w:val="24"/>
              </w:rPr>
            </w:pPr>
            <w:r>
              <w:rPr>
                <w:rFonts w:hAnsi="宋体" w:cs="宋体" w:hint="eastAsia"/>
                <w:sz w:val="24"/>
              </w:rPr>
              <w:t>学历</w:t>
            </w:r>
          </w:p>
        </w:tc>
        <w:tc>
          <w:tcPr>
            <w:tcW w:w="2259" w:type="dxa"/>
            <w:vAlign w:val="center"/>
          </w:tcPr>
          <w:p w:rsidR="00990EC2" w:rsidRDefault="00990EC2">
            <w:pPr>
              <w:jc w:val="center"/>
              <w:rPr>
                <w:rFonts w:hAnsi="宋体" w:cs="宋体"/>
                <w:sz w:val="24"/>
              </w:rPr>
            </w:pPr>
          </w:p>
        </w:tc>
      </w:tr>
      <w:tr w:rsidR="00990EC2">
        <w:trPr>
          <w:trHeight w:val="374"/>
          <w:jc w:val="center"/>
        </w:trPr>
        <w:tc>
          <w:tcPr>
            <w:tcW w:w="1161" w:type="dxa"/>
            <w:vAlign w:val="center"/>
          </w:tcPr>
          <w:p w:rsidR="00990EC2" w:rsidRDefault="00FF0667">
            <w:pPr>
              <w:jc w:val="center"/>
              <w:rPr>
                <w:rFonts w:hAnsi="宋体" w:cs="宋体"/>
                <w:sz w:val="24"/>
              </w:rPr>
            </w:pPr>
            <w:r>
              <w:rPr>
                <w:rFonts w:hAnsi="宋体" w:cs="宋体" w:hint="eastAsia"/>
                <w:sz w:val="24"/>
              </w:rPr>
              <w:t>职  称</w:t>
            </w:r>
          </w:p>
        </w:tc>
        <w:tc>
          <w:tcPr>
            <w:tcW w:w="1101" w:type="dxa"/>
            <w:vAlign w:val="center"/>
          </w:tcPr>
          <w:p w:rsidR="00990EC2" w:rsidRDefault="00990EC2">
            <w:pPr>
              <w:jc w:val="center"/>
              <w:rPr>
                <w:rFonts w:hAnsi="宋体" w:cs="宋体"/>
                <w:sz w:val="24"/>
              </w:rPr>
            </w:pPr>
          </w:p>
        </w:tc>
        <w:tc>
          <w:tcPr>
            <w:tcW w:w="1204" w:type="dxa"/>
            <w:vAlign w:val="center"/>
          </w:tcPr>
          <w:p w:rsidR="00990EC2" w:rsidRDefault="00FF0667">
            <w:pPr>
              <w:jc w:val="center"/>
              <w:rPr>
                <w:rFonts w:hAnsi="宋体" w:cs="宋体"/>
                <w:sz w:val="24"/>
              </w:rPr>
            </w:pPr>
            <w:r>
              <w:rPr>
                <w:rFonts w:hAnsi="宋体" w:cs="宋体" w:hint="eastAsia"/>
                <w:sz w:val="24"/>
              </w:rPr>
              <w:t>职  务</w:t>
            </w:r>
          </w:p>
        </w:tc>
        <w:tc>
          <w:tcPr>
            <w:tcW w:w="1355" w:type="dxa"/>
            <w:vAlign w:val="center"/>
          </w:tcPr>
          <w:p w:rsidR="00990EC2" w:rsidRDefault="00990EC2">
            <w:pPr>
              <w:jc w:val="center"/>
              <w:rPr>
                <w:rFonts w:hAnsi="宋体" w:cs="宋体"/>
                <w:sz w:val="24"/>
              </w:rPr>
            </w:pPr>
          </w:p>
        </w:tc>
        <w:tc>
          <w:tcPr>
            <w:tcW w:w="1959" w:type="dxa"/>
            <w:vAlign w:val="center"/>
          </w:tcPr>
          <w:p w:rsidR="00990EC2" w:rsidRDefault="00FF0667">
            <w:pPr>
              <w:jc w:val="center"/>
              <w:rPr>
                <w:rFonts w:hAnsi="宋体" w:cs="宋体"/>
                <w:sz w:val="24"/>
              </w:rPr>
            </w:pPr>
            <w:r>
              <w:rPr>
                <w:rFonts w:hAnsi="宋体" w:cs="宋体" w:hint="eastAsia"/>
                <w:sz w:val="24"/>
              </w:rPr>
              <w:t>拟在本工程任职</w:t>
            </w:r>
          </w:p>
        </w:tc>
        <w:tc>
          <w:tcPr>
            <w:tcW w:w="2259" w:type="dxa"/>
            <w:vAlign w:val="center"/>
          </w:tcPr>
          <w:p w:rsidR="00990EC2" w:rsidRDefault="00FF0667">
            <w:pPr>
              <w:jc w:val="center"/>
              <w:rPr>
                <w:rFonts w:hAnsi="宋体" w:cs="宋体"/>
                <w:sz w:val="24"/>
              </w:rPr>
            </w:pPr>
            <w:r>
              <w:rPr>
                <w:rFonts w:hAnsi="宋体" w:cs="宋体" w:hint="eastAsia"/>
                <w:sz w:val="24"/>
              </w:rPr>
              <w:t>项目负责人</w:t>
            </w:r>
          </w:p>
        </w:tc>
      </w:tr>
      <w:tr w:rsidR="00990EC2">
        <w:trPr>
          <w:trHeight w:val="374"/>
          <w:jc w:val="center"/>
        </w:trPr>
        <w:tc>
          <w:tcPr>
            <w:tcW w:w="1161" w:type="dxa"/>
            <w:vAlign w:val="center"/>
          </w:tcPr>
          <w:p w:rsidR="00990EC2" w:rsidRDefault="00FF0667">
            <w:pPr>
              <w:jc w:val="center"/>
              <w:rPr>
                <w:rFonts w:hAnsi="宋体" w:cs="宋体"/>
                <w:sz w:val="24"/>
              </w:rPr>
            </w:pPr>
            <w:r>
              <w:rPr>
                <w:rFonts w:hAnsi="宋体" w:cs="宋体" w:hint="eastAsia"/>
                <w:sz w:val="24"/>
              </w:rPr>
              <w:t>毕业学校</w:t>
            </w:r>
          </w:p>
        </w:tc>
        <w:tc>
          <w:tcPr>
            <w:tcW w:w="7878" w:type="dxa"/>
            <w:gridSpan w:val="5"/>
            <w:vAlign w:val="center"/>
          </w:tcPr>
          <w:p w:rsidR="00990EC2" w:rsidRDefault="00FF0667">
            <w:pPr>
              <w:ind w:firstLineChars="400" w:firstLine="960"/>
              <w:rPr>
                <w:rFonts w:hAnsi="宋体" w:cs="宋体"/>
                <w:sz w:val="24"/>
              </w:rPr>
            </w:pPr>
            <w:r>
              <w:rPr>
                <w:rFonts w:hAnsi="宋体" w:cs="宋体" w:hint="eastAsia"/>
                <w:sz w:val="24"/>
              </w:rPr>
              <w:t>年毕业于                  学校            专业</w:t>
            </w:r>
          </w:p>
        </w:tc>
      </w:tr>
      <w:tr w:rsidR="00990EC2">
        <w:trPr>
          <w:trHeight w:val="374"/>
          <w:jc w:val="center"/>
        </w:trPr>
        <w:tc>
          <w:tcPr>
            <w:tcW w:w="9039" w:type="dxa"/>
            <w:gridSpan w:val="6"/>
            <w:vAlign w:val="center"/>
          </w:tcPr>
          <w:p w:rsidR="00990EC2" w:rsidRDefault="00FF0667">
            <w:pPr>
              <w:jc w:val="center"/>
              <w:rPr>
                <w:rFonts w:hAnsi="宋体" w:cs="宋体"/>
                <w:sz w:val="24"/>
              </w:rPr>
            </w:pPr>
            <w:r>
              <w:rPr>
                <w:rFonts w:hAnsi="宋体" w:cs="宋体" w:hint="eastAsia"/>
                <w:sz w:val="24"/>
              </w:rPr>
              <w:t>主要工作经历</w:t>
            </w:r>
          </w:p>
        </w:tc>
      </w:tr>
      <w:tr w:rsidR="00990EC2">
        <w:trPr>
          <w:trHeight w:val="374"/>
          <w:jc w:val="center"/>
        </w:trPr>
        <w:tc>
          <w:tcPr>
            <w:tcW w:w="1161" w:type="dxa"/>
            <w:vAlign w:val="center"/>
          </w:tcPr>
          <w:p w:rsidR="00990EC2" w:rsidRDefault="00FF0667">
            <w:pPr>
              <w:jc w:val="center"/>
              <w:rPr>
                <w:rFonts w:hAnsi="宋体" w:cs="宋体"/>
                <w:sz w:val="24"/>
              </w:rPr>
            </w:pPr>
            <w:r>
              <w:rPr>
                <w:rFonts w:hAnsi="宋体" w:cs="宋体" w:hint="eastAsia"/>
                <w:sz w:val="24"/>
              </w:rPr>
              <w:t>时  间</w:t>
            </w:r>
          </w:p>
        </w:tc>
        <w:tc>
          <w:tcPr>
            <w:tcW w:w="3660" w:type="dxa"/>
            <w:gridSpan w:val="3"/>
            <w:vAlign w:val="center"/>
          </w:tcPr>
          <w:p w:rsidR="00990EC2" w:rsidRDefault="00FF0667">
            <w:pPr>
              <w:jc w:val="center"/>
              <w:rPr>
                <w:rFonts w:hAnsi="宋体" w:cs="宋体"/>
                <w:sz w:val="24"/>
              </w:rPr>
            </w:pPr>
            <w:r>
              <w:rPr>
                <w:rFonts w:hAnsi="宋体" w:cs="宋体" w:hint="eastAsia"/>
                <w:sz w:val="24"/>
              </w:rPr>
              <w:t>参加过的类似项目名称</w:t>
            </w:r>
          </w:p>
        </w:tc>
        <w:tc>
          <w:tcPr>
            <w:tcW w:w="1959" w:type="dxa"/>
            <w:vAlign w:val="center"/>
          </w:tcPr>
          <w:p w:rsidR="00990EC2" w:rsidRDefault="00FF0667">
            <w:pPr>
              <w:jc w:val="center"/>
              <w:rPr>
                <w:rFonts w:hAnsi="宋体" w:cs="宋体"/>
                <w:sz w:val="24"/>
              </w:rPr>
            </w:pPr>
            <w:r>
              <w:rPr>
                <w:rFonts w:hAnsi="宋体" w:cs="宋体" w:hint="eastAsia"/>
                <w:sz w:val="24"/>
              </w:rPr>
              <w:t>工程概况说明</w:t>
            </w:r>
          </w:p>
        </w:tc>
        <w:tc>
          <w:tcPr>
            <w:tcW w:w="2259" w:type="dxa"/>
            <w:vAlign w:val="center"/>
          </w:tcPr>
          <w:p w:rsidR="00990EC2" w:rsidRDefault="00FF0667">
            <w:pPr>
              <w:jc w:val="center"/>
              <w:rPr>
                <w:rFonts w:hAnsi="宋体" w:cs="宋体"/>
                <w:sz w:val="24"/>
              </w:rPr>
            </w:pPr>
            <w:r>
              <w:rPr>
                <w:rFonts w:hAnsi="宋体" w:cs="宋体" w:hint="eastAsia"/>
                <w:sz w:val="24"/>
              </w:rPr>
              <w:t>发包人及联系电话</w:t>
            </w:r>
          </w:p>
        </w:tc>
      </w:tr>
      <w:tr w:rsidR="00990EC2">
        <w:trPr>
          <w:trHeight w:val="374"/>
          <w:jc w:val="center"/>
        </w:trPr>
        <w:tc>
          <w:tcPr>
            <w:tcW w:w="1161" w:type="dxa"/>
            <w:vAlign w:val="center"/>
          </w:tcPr>
          <w:p w:rsidR="00990EC2" w:rsidRDefault="00990EC2">
            <w:pPr>
              <w:jc w:val="center"/>
              <w:rPr>
                <w:rFonts w:hAnsi="宋体" w:cs="宋体"/>
                <w:sz w:val="24"/>
              </w:rPr>
            </w:pPr>
          </w:p>
        </w:tc>
        <w:tc>
          <w:tcPr>
            <w:tcW w:w="3660" w:type="dxa"/>
            <w:gridSpan w:val="3"/>
            <w:vAlign w:val="center"/>
          </w:tcPr>
          <w:p w:rsidR="00990EC2" w:rsidRDefault="00990EC2">
            <w:pPr>
              <w:jc w:val="center"/>
              <w:rPr>
                <w:rFonts w:hAnsi="宋体" w:cs="宋体"/>
                <w:sz w:val="24"/>
              </w:rPr>
            </w:pPr>
          </w:p>
        </w:tc>
        <w:tc>
          <w:tcPr>
            <w:tcW w:w="1959" w:type="dxa"/>
            <w:vAlign w:val="center"/>
          </w:tcPr>
          <w:p w:rsidR="00990EC2" w:rsidRDefault="00990EC2">
            <w:pPr>
              <w:jc w:val="center"/>
              <w:rPr>
                <w:rFonts w:hAnsi="宋体" w:cs="宋体"/>
                <w:sz w:val="24"/>
              </w:rPr>
            </w:pPr>
          </w:p>
        </w:tc>
        <w:tc>
          <w:tcPr>
            <w:tcW w:w="2259" w:type="dxa"/>
            <w:vAlign w:val="center"/>
          </w:tcPr>
          <w:p w:rsidR="00990EC2" w:rsidRDefault="00990EC2">
            <w:pPr>
              <w:jc w:val="center"/>
              <w:rPr>
                <w:rFonts w:hAnsi="宋体" w:cs="宋体"/>
                <w:sz w:val="24"/>
              </w:rPr>
            </w:pPr>
          </w:p>
        </w:tc>
      </w:tr>
      <w:tr w:rsidR="00990EC2">
        <w:trPr>
          <w:trHeight w:val="374"/>
          <w:jc w:val="center"/>
        </w:trPr>
        <w:tc>
          <w:tcPr>
            <w:tcW w:w="1161" w:type="dxa"/>
            <w:vAlign w:val="center"/>
          </w:tcPr>
          <w:p w:rsidR="00990EC2" w:rsidRDefault="00990EC2">
            <w:pPr>
              <w:jc w:val="center"/>
              <w:rPr>
                <w:rFonts w:hAnsi="宋体" w:cs="宋体"/>
                <w:sz w:val="24"/>
              </w:rPr>
            </w:pPr>
          </w:p>
        </w:tc>
        <w:tc>
          <w:tcPr>
            <w:tcW w:w="3660" w:type="dxa"/>
            <w:gridSpan w:val="3"/>
            <w:vAlign w:val="center"/>
          </w:tcPr>
          <w:p w:rsidR="00990EC2" w:rsidRDefault="00990EC2">
            <w:pPr>
              <w:jc w:val="center"/>
              <w:rPr>
                <w:rFonts w:hAnsi="宋体" w:cs="宋体"/>
                <w:sz w:val="24"/>
              </w:rPr>
            </w:pPr>
          </w:p>
        </w:tc>
        <w:tc>
          <w:tcPr>
            <w:tcW w:w="1959" w:type="dxa"/>
            <w:vAlign w:val="center"/>
          </w:tcPr>
          <w:p w:rsidR="00990EC2" w:rsidRDefault="00990EC2">
            <w:pPr>
              <w:jc w:val="center"/>
              <w:rPr>
                <w:rFonts w:hAnsi="宋体" w:cs="宋体"/>
                <w:sz w:val="24"/>
              </w:rPr>
            </w:pPr>
          </w:p>
        </w:tc>
        <w:tc>
          <w:tcPr>
            <w:tcW w:w="2259" w:type="dxa"/>
            <w:vAlign w:val="center"/>
          </w:tcPr>
          <w:p w:rsidR="00990EC2" w:rsidRDefault="00990EC2">
            <w:pPr>
              <w:jc w:val="center"/>
              <w:rPr>
                <w:rFonts w:hAnsi="宋体" w:cs="宋体"/>
                <w:sz w:val="24"/>
              </w:rPr>
            </w:pPr>
          </w:p>
        </w:tc>
      </w:tr>
      <w:tr w:rsidR="00990EC2">
        <w:trPr>
          <w:trHeight w:val="386"/>
          <w:jc w:val="center"/>
        </w:trPr>
        <w:tc>
          <w:tcPr>
            <w:tcW w:w="1161" w:type="dxa"/>
            <w:vAlign w:val="center"/>
          </w:tcPr>
          <w:p w:rsidR="00990EC2" w:rsidRDefault="00990EC2">
            <w:pPr>
              <w:jc w:val="center"/>
              <w:rPr>
                <w:rFonts w:hAnsi="宋体" w:cs="宋体"/>
                <w:sz w:val="24"/>
              </w:rPr>
            </w:pPr>
          </w:p>
        </w:tc>
        <w:tc>
          <w:tcPr>
            <w:tcW w:w="3660" w:type="dxa"/>
            <w:gridSpan w:val="3"/>
            <w:vAlign w:val="center"/>
          </w:tcPr>
          <w:p w:rsidR="00990EC2" w:rsidRDefault="00990EC2">
            <w:pPr>
              <w:jc w:val="center"/>
              <w:rPr>
                <w:rFonts w:hAnsi="宋体" w:cs="宋体"/>
                <w:sz w:val="24"/>
              </w:rPr>
            </w:pPr>
          </w:p>
        </w:tc>
        <w:tc>
          <w:tcPr>
            <w:tcW w:w="1959" w:type="dxa"/>
            <w:vAlign w:val="center"/>
          </w:tcPr>
          <w:p w:rsidR="00990EC2" w:rsidRDefault="00990EC2">
            <w:pPr>
              <w:jc w:val="center"/>
              <w:rPr>
                <w:rFonts w:hAnsi="宋体" w:cs="宋体"/>
                <w:sz w:val="24"/>
              </w:rPr>
            </w:pPr>
          </w:p>
        </w:tc>
        <w:tc>
          <w:tcPr>
            <w:tcW w:w="2259" w:type="dxa"/>
            <w:vAlign w:val="center"/>
          </w:tcPr>
          <w:p w:rsidR="00990EC2" w:rsidRDefault="00990EC2">
            <w:pPr>
              <w:jc w:val="center"/>
              <w:rPr>
                <w:rFonts w:hAnsi="宋体" w:cs="宋体"/>
                <w:sz w:val="24"/>
              </w:rPr>
            </w:pPr>
          </w:p>
        </w:tc>
      </w:tr>
    </w:tbl>
    <w:p w:rsidR="00990EC2" w:rsidRDefault="00FF066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990EC2" w:rsidRDefault="00990EC2">
      <w:pPr>
        <w:spacing w:line="420" w:lineRule="exact"/>
        <w:rPr>
          <w:rFonts w:hAnsi="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90EC2">
        <w:trPr>
          <w:trHeight w:val="590"/>
          <w:jc w:val="center"/>
        </w:trPr>
        <w:tc>
          <w:tcPr>
            <w:tcW w:w="8684" w:type="dxa"/>
            <w:gridSpan w:val="3"/>
            <w:tcBorders>
              <w:bottom w:val="single" w:sz="4" w:space="0" w:color="auto"/>
            </w:tcBorders>
            <w:vAlign w:val="center"/>
          </w:tcPr>
          <w:p w:rsidR="00990EC2" w:rsidRDefault="00FF0667">
            <w:pPr>
              <w:spacing w:line="640" w:lineRule="exact"/>
              <w:rPr>
                <w:rFonts w:hAnsi="宋体" w:cs="宋体"/>
                <w:sz w:val="24"/>
              </w:rPr>
            </w:pPr>
            <w:r>
              <w:rPr>
                <w:rFonts w:hAnsi="宋体" w:cs="宋体" w:hint="eastAsia"/>
                <w:sz w:val="24"/>
              </w:rPr>
              <w:t>岗位名称</w:t>
            </w:r>
          </w:p>
        </w:tc>
      </w:tr>
      <w:tr w:rsidR="00990EC2">
        <w:trPr>
          <w:trHeight w:val="604"/>
          <w:jc w:val="center"/>
        </w:trPr>
        <w:tc>
          <w:tcPr>
            <w:tcW w:w="4226" w:type="dxa"/>
            <w:gridSpan w:val="2"/>
            <w:tcBorders>
              <w:left w:val="single" w:sz="4" w:space="0" w:color="auto"/>
            </w:tcBorders>
            <w:vAlign w:val="center"/>
          </w:tcPr>
          <w:p w:rsidR="00990EC2" w:rsidRDefault="00FF0667">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990EC2" w:rsidRDefault="00FF0667">
            <w:pPr>
              <w:spacing w:line="640" w:lineRule="exact"/>
              <w:rPr>
                <w:rFonts w:hAnsi="宋体" w:cs="宋体"/>
                <w:sz w:val="24"/>
              </w:rPr>
            </w:pPr>
            <w:r>
              <w:rPr>
                <w:rFonts w:hAnsi="宋体" w:cs="宋体" w:hint="eastAsia"/>
                <w:sz w:val="24"/>
              </w:rPr>
              <w:t>年    龄</w:t>
            </w:r>
          </w:p>
        </w:tc>
      </w:tr>
      <w:tr w:rsidR="00990EC2">
        <w:trPr>
          <w:trHeight w:val="590"/>
          <w:jc w:val="center"/>
        </w:trPr>
        <w:tc>
          <w:tcPr>
            <w:tcW w:w="4226" w:type="dxa"/>
            <w:gridSpan w:val="2"/>
            <w:vAlign w:val="center"/>
          </w:tcPr>
          <w:p w:rsidR="00990EC2" w:rsidRDefault="00FF0667">
            <w:pPr>
              <w:spacing w:line="640" w:lineRule="exact"/>
              <w:rPr>
                <w:rFonts w:hAnsi="宋体" w:cs="宋体"/>
                <w:sz w:val="24"/>
              </w:rPr>
            </w:pPr>
            <w:r>
              <w:rPr>
                <w:rFonts w:hAnsi="宋体" w:cs="宋体" w:hint="eastAsia"/>
                <w:sz w:val="24"/>
              </w:rPr>
              <w:t>性    别</w:t>
            </w:r>
          </w:p>
        </w:tc>
        <w:tc>
          <w:tcPr>
            <w:tcW w:w="4458" w:type="dxa"/>
            <w:vAlign w:val="center"/>
          </w:tcPr>
          <w:p w:rsidR="00990EC2" w:rsidRDefault="00FF0667">
            <w:pPr>
              <w:spacing w:line="640" w:lineRule="exact"/>
              <w:rPr>
                <w:rFonts w:hAnsi="宋体" w:cs="宋体"/>
                <w:sz w:val="24"/>
              </w:rPr>
            </w:pPr>
            <w:r>
              <w:rPr>
                <w:rFonts w:hAnsi="宋体" w:cs="宋体" w:hint="eastAsia"/>
                <w:sz w:val="24"/>
              </w:rPr>
              <w:t>毕业学校</w:t>
            </w:r>
          </w:p>
        </w:tc>
      </w:tr>
      <w:tr w:rsidR="00990EC2">
        <w:trPr>
          <w:trHeight w:val="590"/>
          <w:jc w:val="center"/>
        </w:trPr>
        <w:tc>
          <w:tcPr>
            <w:tcW w:w="4226" w:type="dxa"/>
            <w:gridSpan w:val="2"/>
            <w:vAlign w:val="center"/>
          </w:tcPr>
          <w:p w:rsidR="00990EC2" w:rsidRDefault="00FF0667">
            <w:pPr>
              <w:spacing w:line="640" w:lineRule="exact"/>
              <w:rPr>
                <w:rFonts w:hAnsi="宋体" w:cs="宋体"/>
                <w:sz w:val="24"/>
              </w:rPr>
            </w:pPr>
            <w:r>
              <w:rPr>
                <w:rFonts w:hAnsi="宋体" w:cs="宋体" w:hint="eastAsia"/>
                <w:sz w:val="24"/>
              </w:rPr>
              <w:t>学历和专业</w:t>
            </w:r>
          </w:p>
        </w:tc>
        <w:tc>
          <w:tcPr>
            <w:tcW w:w="4458" w:type="dxa"/>
            <w:vAlign w:val="center"/>
          </w:tcPr>
          <w:p w:rsidR="00990EC2" w:rsidRDefault="00FF0667">
            <w:pPr>
              <w:spacing w:line="640" w:lineRule="exact"/>
              <w:rPr>
                <w:rFonts w:hAnsi="宋体" w:cs="宋体"/>
                <w:sz w:val="24"/>
              </w:rPr>
            </w:pPr>
            <w:r>
              <w:rPr>
                <w:rFonts w:hAnsi="宋体" w:cs="宋体" w:hint="eastAsia"/>
                <w:sz w:val="24"/>
              </w:rPr>
              <w:t>毕业时间</w:t>
            </w:r>
          </w:p>
        </w:tc>
      </w:tr>
      <w:tr w:rsidR="00990EC2">
        <w:trPr>
          <w:trHeight w:val="604"/>
          <w:jc w:val="center"/>
        </w:trPr>
        <w:tc>
          <w:tcPr>
            <w:tcW w:w="4226" w:type="dxa"/>
            <w:gridSpan w:val="2"/>
            <w:vAlign w:val="center"/>
          </w:tcPr>
          <w:p w:rsidR="00990EC2" w:rsidRDefault="00FF0667">
            <w:pPr>
              <w:spacing w:line="640" w:lineRule="exact"/>
              <w:rPr>
                <w:rFonts w:hAnsi="宋体" w:cs="宋体"/>
                <w:sz w:val="24"/>
              </w:rPr>
            </w:pPr>
            <w:r>
              <w:rPr>
                <w:rFonts w:hAnsi="宋体" w:cs="宋体" w:hint="eastAsia"/>
                <w:sz w:val="24"/>
              </w:rPr>
              <w:t>拥有的执业资格</w:t>
            </w:r>
          </w:p>
        </w:tc>
        <w:tc>
          <w:tcPr>
            <w:tcW w:w="4458" w:type="dxa"/>
            <w:vAlign w:val="center"/>
          </w:tcPr>
          <w:p w:rsidR="00990EC2" w:rsidRDefault="00FF0667">
            <w:pPr>
              <w:spacing w:line="640" w:lineRule="exact"/>
              <w:rPr>
                <w:rFonts w:hAnsi="宋体" w:cs="宋体"/>
                <w:sz w:val="24"/>
              </w:rPr>
            </w:pPr>
            <w:r>
              <w:rPr>
                <w:rFonts w:hAnsi="宋体" w:cs="宋体" w:hint="eastAsia"/>
                <w:sz w:val="24"/>
              </w:rPr>
              <w:t>专业职称</w:t>
            </w:r>
          </w:p>
        </w:tc>
      </w:tr>
      <w:tr w:rsidR="00990EC2">
        <w:trPr>
          <w:trHeight w:val="517"/>
          <w:jc w:val="center"/>
        </w:trPr>
        <w:tc>
          <w:tcPr>
            <w:tcW w:w="4226" w:type="dxa"/>
            <w:gridSpan w:val="2"/>
            <w:vAlign w:val="center"/>
          </w:tcPr>
          <w:p w:rsidR="00990EC2" w:rsidRDefault="00FF0667">
            <w:pPr>
              <w:spacing w:line="640" w:lineRule="exact"/>
              <w:rPr>
                <w:rFonts w:hAnsi="宋体" w:cs="宋体"/>
                <w:sz w:val="24"/>
              </w:rPr>
            </w:pPr>
            <w:r>
              <w:rPr>
                <w:rFonts w:hAnsi="宋体" w:cs="宋体" w:hint="eastAsia"/>
                <w:sz w:val="24"/>
              </w:rPr>
              <w:t>执业资格证书编号</w:t>
            </w:r>
          </w:p>
        </w:tc>
        <w:tc>
          <w:tcPr>
            <w:tcW w:w="4458" w:type="dxa"/>
            <w:vAlign w:val="center"/>
          </w:tcPr>
          <w:p w:rsidR="00990EC2" w:rsidRDefault="00FF0667">
            <w:pPr>
              <w:spacing w:line="640" w:lineRule="exact"/>
              <w:rPr>
                <w:rFonts w:hAnsi="宋体" w:cs="宋体"/>
                <w:sz w:val="24"/>
              </w:rPr>
            </w:pPr>
            <w:r>
              <w:rPr>
                <w:rFonts w:hAnsi="宋体" w:cs="宋体" w:hint="eastAsia"/>
                <w:sz w:val="24"/>
              </w:rPr>
              <w:t>工作年限</w:t>
            </w:r>
          </w:p>
        </w:tc>
      </w:tr>
      <w:tr w:rsidR="00990EC2">
        <w:trPr>
          <w:trHeight w:val="2196"/>
          <w:jc w:val="center"/>
        </w:trPr>
        <w:tc>
          <w:tcPr>
            <w:tcW w:w="1098" w:type="dxa"/>
            <w:vAlign w:val="center"/>
          </w:tcPr>
          <w:p w:rsidR="00990EC2" w:rsidRDefault="00FF0667">
            <w:pPr>
              <w:jc w:val="center"/>
              <w:rPr>
                <w:rFonts w:hAnsi="宋体" w:cs="宋体"/>
                <w:sz w:val="24"/>
              </w:rPr>
            </w:pPr>
            <w:r>
              <w:rPr>
                <w:rFonts w:hAnsi="宋体" w:cs="宋体" w:hint="eastAsia"/>
                <w:sz w:val="24"/>
              </w:rPr>
              <w:t>主要</w:t>
            </w:r>
          </w:p>
          <w:p w:rsidR="00990EC2" w:rsidRDefault="00FF0667">
            <w:pPr>
              <w:jc w:val="center"/>
              <w:rPr>
                <w:rFonts w:hAnsi="宋体" w:cs="宋体"/>
                <w:sz w:val="24"/>
              </w:rPr>
            </w:pPr>
            <w:r>
              <w:rPr>
                <w:rFonts w:hAnsi="宋体" w:cs="宋体" w:hint="eastAsia"/>
                <w:sz w:val="24"/>
              </w:rPr>
              <w:t>工作</w:t>
            </w:r>
          </w:p>
          <w:p w:rsidR="00990EC2" w:rsidRDefault="00FF0667">
            <w:pPr>
              <w:jc w:val="center"/>
              <w:rPr>
                <w:rFonts w:hAnsi="宋体" w:cs="宋体"/>
                <w:sz w:val="24"/>
              </w:rPr>
            </w:pPr>
            <w:r>
              <w:rPr>
                <w:rFonts w:hAnsi="宋体" w:cs="宋体" w:hint="eastAsia"/>
                <w:sz w:val="24"/>
              </w:rPr>
              <w:t>业绩</w:t>
            </w:r>
          </w:p>
          <w:p w:rsidR="00990EC2" w:rsidRDefault="00FF0667">
            <w:pPr>
              <w:jc w:val="center"/>
              <w:rPr>
                <w:rFonts w:hAnsi="宋体" w:cs="宋体"/>
                <w:sz w:val="24"/>
              </w:rPr>
            </w:pPr>
            <w:r>
              <w:rPr>
                <w:rFonts w:hAnsi="宋体" w:cs="宋体" w:hint="eastAsia"/>
                <w:sz w:val="24"/>
              </w:rPr>
              <w:t>及担</w:t>
            </w:r>
          </w:p>
          <w:p w:rsidR="00990EC2" w:rsidRDefault="00FF0667">
            <w:pPr>
              <w:jc w:val="center"/>
              <w:rPr>
                <w:rFonts w:hAnsi="宋体" w:cs="宋体"/>
                <w:sz w:val="24"/>
              </w:rPr>
            </w:pPr>
            <w:r>
              <w:rPr>
                <w:rFonts w:hAnsi="宋体" w:cs="宋体" w:hint="eastAsia"/>
                <w:sz w:val="24"/>
              </w:rPr>
              <w:t>任的</w:t>
            </w:r>
          </w:p>
          <w:p w:rsidR="00990EC2" w:rsidRDefault="00FF0667">
            <w:pPr>
              <w:jc w:val="center"/>
              <w:rPr>
                <w:rFonts w:hAnsi="宋体" w:cs="宋体"/>
                <w:sz w:val="24"/>
              </w:rPr>
            </w:pPr>
            <w:r>
              <w:rPr>
                <w:rFonts w:hAnsi="宋体" w:cs="宋体" w:hint="eastAsia"/>
                <w:sz w:val="24"/>
              </w:rPr>
              <w:t>主要</w:t>
            </w:r>
          </w:p>
          <w:p w:rsidR="00990EC2" w:rsidRDefault="00FF0667">
            <w:pPr>
              <w:jc w:val="center"/>
              <w:rPr>
                <w:rFonts w:hAnsi="宋体" w:cs="宋体"/>
                <w:sz w:val="24"/>
              </w:rPr>
            </w:pPr>
            <w:r>
              <w:rPr>
                <w:rFonts w:hAnsi="宋体" w:cs="宋体" w:hint="eastAsia"/>
                <w:sz w:val="24"/>
              </w:rPr>
              <w:t>工作</w:t>
            </w:r>
          </w:p>
        </w:tc>
        <w:tc>
          <w:tcPr>
            <w:tcW w:w="7586" w:type="dxa"/>
            <w:gridSpan w:val="2"/>
          </w:tcPr>
          <w:p w:rsidR="00990EC2" w:rsidRDefault="00990EC2">
            <w:pPr>
              <w:rPr>
                <w:rFonts w:hAnsi="宋体" w:cs="宋体"/>
                <w:sz w:val="24"/>
              </w:rPr>
            </w:pPr>
          </w:p>
        </w:tc>
      </w:tr>
    </w:tbl>
    <w:p w:rsidR="00990EC2" w:rsidRDefault="00990EC2">
      <w:pPr>
        <w:rPr>
          <w:rFonts w:ascii="黑体" w:eastAsia="黑体" w:hAnsi="宋体"/>
          <w:sz w:val="24"/>
        </w:rPr>
      </w:pPr>
    </w:p>
    <w:p w:rsidR="00990EC2" w:rsidRDefault="00990EC2">
      <w:pPr>
        <w:rPr>
          <w:rFonts w:ascii="黑体" w:eastAsia="黑体" w:hAnsi="宋体"/>
          <w:sz w:val="24"/>
        </w:rPr>
      </w:pPr>
    </w:p>
    <w:p w:rsidR="00990EC2" w:rsidRDefault="00990EC2">
      <w:pPr>
        <w:autoSpaceDE w:val="0"/>
        <w:autoSpaceDN w:val="0"/>
        <w:adjustRightInd w:val="0"/>
        <w:spacing w:line="360" w:lineRule="auto"/>
        <w:ind w:right="215" w:firstLine="420"/>
        <w:jc w:val="center"/>
        <w:rPr>
          <w:rFonts w:hAnsi="宋体"/>
          <w:b/>
          <w:sz w:val="32"/>
        </w:rPr>
      </w:pPr>
    </w:p>
    <w:p w:rsidR="00990EC2" w:rsidRDefault="00990EC2">
      <w:pPr>
        <w:autoSpaceDE w:val="0"/>
        <w:autoSpaceDN w:val="0"/>
        <w:adjustRightInd w:val="0"/>
        <w:spacing w:line="360" w:lineRule="auto"/>
        <w:ind w:right="215" w:firstLine="420"/>
        <w:jc w:val="center"/>
        <w:rPr>
          <w:rFonts w:hAnsi="宋体"/>
          <w:b/>
          <w:color w:val="0000FF"/>
          <w:sz w:val="32"/>
        </w:rPr>
      </w:pPr>
    </w:p>
    <w:p w:rsidR="00990EC2" w:rsidRDefault="00FF0667">
      <w:pPr>
        <w:rPr>
          <w:rFonts w:hAnsi="宋体"/>
          <w:b/>
          <w:sz w:val="32"/>
        </w:rPr>
      </w:pPr>
      <w:r>
        <w:rPr>
          <w:rFonts w:hAnsi="宋体" w:hint="eastAsia"/>
          <w:b/>
          <w:sz w:val="32"/>
        </w:rPr>
        <w:br w:type="page"/>
      </w:r>
    </w:p>
    <w:p w:rsidR="00990EC2" w:rsidRDefault="00FF0667">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990EC2" w:rsidRDefault="00990EC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990EC2" w:rsidRDefault="00990EC2" w:rsidP="005F6425">
            <w:pPr>
              <w:autoSpaceDE w:val="0"/>
              <w:autoSpaceDN w:val="0"/>
              <w:adjustRightInd w:val="0"/>
              <w:spacing w:line="360" w:lineRule="auto"/>
              <w:ind w:left="41" w:right="215" w:hangingChars="17" w:hanging="41"/>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Merge w:val="restart"/>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147"/>
        </w:trPr>
        <w:tc>
          <w:tcPr>
            <w:tcW w:w="1772"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100"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100"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5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59"/>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7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59"/>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990EC2" w:rsidRDefault="00990EC2">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3334"/>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rPr>
                <w:rFonts w:hAnsi="宋体"/>
                <w:kern w:val="2"/>
                <w:sz w:val="24"/>
                <w:szCs w:val="22"/>
              </w:rPr>
            </w:pPr>
          </w:p>
        </w:tc>
      </w:tr>
      <w:tr w:rsidR="00990EC2">
        <w:trPr>
          <w:trHeight w:val="948"/>
        </w:trPr>
        <w:tc>
          <w:tcPr>
            <w:tcW w:w="1772"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tc>
      </w:tr>
    </w:tbl>
    <w:p w:rsidR="00990EC2" w:rsidRDefault="00990EC2">
      <w:pPr>
        <w:autoSpaceDE w:val="0"/>
        <w:autoSpaceDN w:val="0"/>
        <w:adjustRightInd w:val="0"/>
        <w:spacing w:line="360" w:lineRule="auto"/>
        <w:ind w:right="215" w:firstLine="420"/>
        <w:rPr>
          <w:rFonts w:hAnsi="宋体"/>
          <w:sz w:val="24"/>
        </w:rPr>
      </w:pPr>
    </w:p>
    <w:p w:rsidR="00990EC2" w:rsidRDefault="00990EC2">
      <w:pPr>
        <w:autoSpaceDE w:val="0"/>
        <w:autoSpaceDN w:val="0"/>
        <w:adjustRightInd w:val="0"/>
        <w:spacing w:line="360" w:lineRule="auto"/>
        <w:ind w:right="215" w:firstLine="420"/>
        <w:rPr>
          <w:rFonts w:hAnsi="宋体"/>
          <w:color w:val="0000FF"/>
          <w:sz w:val="24"/>
        </w:rPr>
      </w:pPr>
    </w:p>
    <w:p w:rsidR="00990EC2" w:rsidRDefault="00990EC2">
      <w:pPr>
        <w:autoSpaceDE w:val="0"/>
        <w:autoSpaceDN w:val="0"/>
        <w:adjustRightInd w:val="0"/>
        <w:spacing w:line="360" w:lineRule="auto"/>
        <w:ind w:right="215" w:firstLine="420"/>
        <w:rPr>
          <w:rFonts w:hAnsi="宋体"/>
          <w:color w:val="0000FF"/>
          <w:sz w:val="24"/>
        </w:rPr>
      </w:pPr>
    </w:p>
    <w:p w:rsidR="00990EC2" w:rsidRDefault="00990EC2">
      <w:pPr>
        <w:autoSpaceDE w:val="0"/>
        <w:autoSpaceDN w:val="0"/>
        <w:adjustRightInd w:val="0"/>
        <w:spacing w:line="360" w:lineRule="auto"/>
        <w:ind w:right="215" w:firstLine="420"/>
        <w:rPr>
          <w:rFonts w:hAnsi="宋体"/>
          <w:color w:val="0000FF"/>
          <w:sz w:val="24"/>
        </w:rPr>
      </w:pPr>
    </w:p>
    <w:p w:rsidR="00990EC2" w:rsidRDefault="00FF0667">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990EC2" w:rsidRDefault="00990EC2">
      <w:pPr>
        <w:autoSpaceDE w:val="0"/>
        <w:autoSpaceDN w:val="0"/>
        <w:adjustRightInd w:val="0"/>
        <w:spacing w:line="360" w:lineRule="auto"/>
        <w:ind w:right="215" w:firstLine="420"/>
        <w:jc w:val="center"/>
        <w:rPr>
          <w:rFonts w:hAnsi="宋体"/>
          <w:b/>
          <w:sz w:val="32"/>
          <w:szCs w:val="32"/>
        </w:rPr>
      </w:pPr>
    </w:p>
    <w:p w:rsidR="00990EC2" w:rsidRDefault="00990EC2">
      <w:pPr>
        <w:pStyle w:val="a0"/>
        <w:ind w:firstLine="340"/>
      </w:pPr>
    </w:p>
    <w:p w:rsidR="00990EC2" w:rsidRDefault="00FF066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990EC2" w:rsidRDefault="00990EC2">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签约合同价</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89"/>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计划竣工日期</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1"/>
          <w:jc w:val="center"/>
        </w:trPr>
        <w:tc>
          <w:tcPr>
            <w:tcW w:w="2273" w:type="dxa"/>
            <w:vAlign w:val="center"/>
          </w:tcPr>
          <w:p w:rsidR="00990EC2" w:rsidRDefault="00FF0667">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2455"/>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1044"/>
          <w:jc w:val="center"/>
        </w:trPr>
        <w:tc>
          <w:tcPr>
            <w:tcW w:w="2273"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675" w:type="dxa"/>
            <w:vAlign w:val="center"/>
          </w:tcPr>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rPr>
                <w:rFonts w:hAnsi="宋体"/>
                <w:kern w:val="2"/>
                <w:sz w:val="24"/>
                <w:szCs w:val="22"/>
              </w:rPr>
            </w:pPr>
          </w:p>
        </w:tc>
      </w:tr>
    </w:tbl>
    <w:p w:rsidR="00990EC2" w:rsidRDefault="00990EC2">
      <w:pPr>
        <w:autoSpaceDE w:val="0"/>
        <w:autoSpaceDN w:val="0"/>
        <w:adjustRightInd w:val="0"/>
        <w:spacing w:line="360" w:lineRule="auto"/>
        <w:ind w:right="215"/>
        <w:jc w:val="center"/>
        <w:rPr>
          <w:rFonts w:hAnsi="宋体" w:cs="仿宋_GB2312"/>
          <w:b/>
          <w:sz w:val="32"/>
          <w:szCs w:val="32"/>
        </w:rPr>
      </w:pPr>
    </w:p>
    <w:p w:rsidR="00990EC2" w:rsidRDefault="00FF066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990EC2" w:rsidRDefault="00FF0667">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项目名称</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项目所在地</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发包人名称</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发包人地址</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发包人电话</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合同价格</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490"/>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开工日期</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竣工日期</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承担的工作</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工程质量</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512"/>
        </w:trPr>
        <w:tc>
          <w:tcPr>
            <w:tcW w:w="2349" w:type="dxa"/>
            <w:vAlign w:val="center"/>
          </w:tcPr>
          <w:p w:rsidR="00990EC2" w:rsidRDefault="00FF0667">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总监理工程师及电话</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3250"/>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项目描述</w:t>
            </w:r>
          </w:p>
        </w:tc>
        <w:tc>
          <w:tcPr>
            <w:tcW w:w="6899" w:type="dxa"/>
            <w:vAlign w:val="center"/>
          </w:tcPr>
          <w:p w:rsidR="00990EC2" w:rsidRDefault="00990EC2">
            <w:pPr>
              <w:autoSpaceDE w:val="0"/>
              <w:autoSpaceDN w:val="0"/>
              <w:adjustRightInd w:val="0"/>
              <w:spacing w:line="360" w:lineRule="auto"/>
              <w:ind w:right="215"/>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jc w:val="center"/>
              <w:rPr>
                <w:rFonts w:hAnsi="宋体"/>
                <w:kern w:val="2"/>
                <w:sz w:val="24"/>
                <w:szCs w:val="22"/>
              </w:rPr>
            </w:pPr>
          </w:p>
        </w:tc>
      </w:tr>
      <w:tr w:rsidR="00990EC2">
        <w:trPr>
          <w:trHeight w:val="1240"/>
        </w:trPr>
        <w:tc>
          <w:tcPr>
            <w:tcW w:w="2349" w:type="dxa"/>
            <w:vAlign w:val="center"/>
          </w:tcPr>
          <w:p w:rsidR="00990EC2" w:rsidRDefault="00FF0667">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6899" w:type="dxa"/>
            <w:vAlign w:val="center"/>
          </w:tcPr>
          <w:p w:rsidR="00990EC2" w:rsidRDefault="00990EC2">
            <w:pPr>
              <w:autoSpaceDE w:val="0"/>
              <w:autoSpaceDN w:val="0"/>
              <w:adjustRightInd w:val="0"/>
              <w:spacing w:line="360" w:lineRule="auto"/>
              <w:ind w:right="215"/>
              <w:jc w:val="center"/>
              <w:rPr>
                <w:rFonts w:hAnsi="宋体"/>
                <w:kern w:val="2"/>
                <w:sz w:val="24"/>
                <w:szCs w:val="22"/>
              </w:rPr>
            </w:pPr>
          </w:p>
          <w:p w:rsidR="00990EC2" w:rsidRDefault="00990EC2">
            <w:pPr>
              <w:autoSpaceDE w:val="0"/>
              <w:autoSpaceDN w:val="0"/>
              <w:adjustRightInd w:val="0"/>
              <w:spacing w:line="360" w:lineRule="auto"/>
              <w:ind w:right="215"/>
              <w:rPr>
                <w:rFonts w:hAnsi="宋体"/>
                <w:kern w:val="2"/>
                <w:sz w:val="24"/>
                <w:szCs w:val="22"/>
              </w:rPr>
            </w:pPr>
          </w:p>
        </w:tc>
      </w:tr>
    </w:tbl>
    <w:p w:rsidR="00990EC2" w:rsidRDefault="00990EC2">
      <w:pPr>
        <w:autoSpaceDE w:val="0"/>
        <w:autoSpaceDN w:val="0"/>
        <w:adjustRightInd w:val="0"/>
        <w:spacing w:line="360" w:lineRule="auto"/>
        <w:ind w:right="215"/>
        <w:jc w:val="center"/>
        <w:rPr>
          <w:rFonts w:hAnsi="宋体" w:cs="仿宋_GB2312"/>
          <w:b/>
          <w:sz w:val="32"/>
          <w:szCs w:val="32"/>
        </w:rPr>
      </w:pPr>
    </w:p>
    <w:p w:rsidR="00990EC2" w:rsidRDefault="00990EC2">
      <w:pPr>
        <w:autoSpaceDE w:val="0"/>
        <w:autoSpaceDN w:val="0"/>
        <w:adjustRightInd w:val="0"/>
        <w:spacing w:line="360" w:lineRule="auto"/>
        <w:ind w:right="215"/>
        <w:rPr>
          <w:rFonts w:hAnsi="宋体" w:cs="仿宋_GB2312"/>
          <w:b/>
          <w:sz w:val="32"/>
          <w:szCs w:val="32"/>
        </w:rPr>
      </w:pPr>
    </w:p>
    <w:p w:rsidR="00990EC2" w:rsidRDefault="00FF0667">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990EC2" w:rsidRDefault="00FF0667">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990EC2" w:rsidRDefault="00FF0667">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990EC2" w:rsidRDefault="00FF0667">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990EC2" w:rsidRDefault="00990EC2">
      <w:pPr>
        <w:autoSpaceDE w:val="0"/>
        <w:autoSpaceDN w:val="0"/>
        <w:adjustRightInd w:val="0"/>
        <w:spacing w:line="360" w:lineRule="auto"/>
        <w:ind w:right="215" w:firstLine="640"/>
        <w:rPr>
          <w:rFonts w:hAnsi="宋体"/>
          <w:bCs/>
          <w:color w:val="0000FF"/>
          <w:sz w:val="32"/>
          <w:szCs w:val="32"/>
        </w:rPr>
      </w:pPr>
    </w:p>
    <w:p w:rsidR="00990EC2" w:rsidRDefault="00990EC2">
      <w:pPr>
        <w:autoSpaceDE w:val="0"/>
        <w:autoSpaceDN w:val="0"/>
        <w:adjustRightInd w:val="0"/>
        <w:spacing w:line="360" w:lineRule="auto"/>
        <w:ind w:right="215" w:firstLine="640"/>
        <w:rPr>
          <w:rFonts w:hAnsi="宋体"/>
          <w:bCs/>
          <w:color w:val="0000FF"/>
          <w:sz w:val="32"/>
          <w:szCs w:val="32"/>
        </w:rPr>
      </w:pPr>
    </w:p>
    <w:p w:rsidR="00990EC2" w:rsidRDefault="00990EC2">
      <w:pPr>
        <w:autoSpaceDE w:val="0"/>
        <w:autoSpaceDN w:val="0"/>
        <w:adjustRightInd w:val="0"/>
        <w:spacing w:line="360" w:lineRule="auto"/>
        <w:ind w:right="215" w:firstLine="640"/>
        <w:rPr>
          <w:rFonts w:hAnsi="宋体"/>
          <w:bCs/>
          <w:color w:val="0000FF"/>
          <w:sz w:val="32"/>
          <w:szCs w:val="32"/>
        </w:rPr>
      </w:pPr>
    </w:p>
    <w:p w:rsidR="00990EC2" w:rsidRDefault="00990EC2">
      <w:pPr>
        <w:tabs>
          <w:tab w:val="center" w:pos="4739"/>
        </w:tabs>
        <w:ind w:left="180"/>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ind w:left="180"/>
        <w:jc w:val="right"/>
        <w:rPr>
          <w:color w:val="0000FF"/>
          <w:sz w:val="32"/>
          <w:szCs w:val="32"/>
        </w:rPr>
      </w:pPr>
    </w:p>
    <w:p w:rsidR="00990EC2" w:rsidRDefault="00990EC2">
      <w:pPr>
        <w:tabs>
          <w:tab w:val="center" w:pos="4739"/>
        </w:tabs>
        <w:rPr>
          <w:color w:val="0000FF"/>
          <w:sz w:val="24"/>
        </w:rPr>
      </w:pPr>
    </w:p>
    <w:p w:rsidR="00990EC2" w:rsidRDefault="00990EC2">
      <w:pPr>
        <w:tabs>
          <w:tab w:val="center" w:pos="4739"/>
        </w:tabs>
        <w:ind w:left="180"/>
        <w:jc w:val="right"/>
        <w:rPr>
          <w:color w:val="0000FF"/>
          <w:sz w:val="24"/>
        </w:rPr>
      </w:pPr>
    </w:p>
    <w:p w:rsidR="00990EC2" w:rsidRDefault="00990EC2">
      <w:pPr>
        <w:autoSpaceDE w:val="0"/>
        <w:autoSpaceDN w:val="0"/>
        <w:adjustRightInd w:val="0"/>
        <w:jc w:val="right"/>
        <w:rPr>
          <w:rFonts w:hAnsi="宋体" w:cs="宋体"/>
          <w:sz w:val="24"/>
          <w:szCs w:val="21"/>
        </w:rPr>
      </w:pPr>
    </w:p>
    <w:p w:rsidR="00990EC2" w:rsidRDefault="00990EC2">
      <w:pPr>
        <w:autoSpaceDE w:val="0"/>
        <w:autoSpaceDN w:val="0"/>
        <w:adjustRightInd w:val="0"/>
        <w:jc w:val="right"/>
        <w:rPr>
          <w:rFonts w:hAnsi="宋体" w:cs="宋体"/>
          <w:sz w:val="23"/>
          <w:u w:val="single"/>
        </w:rPr>
      </w:pPr>
    </w:p>
    <w:p w:rsidR="00990EC2" w:rsidRDefault="00FF0667">
      <w:pPr>
        <w:autoSpaceDE w:val="0"/>
        <w:autoSpaceDN w:val="0"/>
        <w:adjustRightInd w:val="0"/>
        <w:jc w:val="center"/>
        <w:rPr>
          <w:rFonts w:hAnsi="宋体" w:cs="宋体"/>
          <w:sz w:val="28"/>
        </w:rPr>
      </w:pPr>
      <w:r>
        <w:rPr>
          <w:rFonts w:hAnsi="宋体" w:cs="宋体" w:hint="eastAsia"/>
          <w:sz w:val="31"/>
        </w:rPr>
        <w:t>（项目名称）   标段</w:t>
      </w: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ind w:firstLineChars="900" w:firstLine="2520"/>
        <w:jc w:val="left"/>
        <w:rPr>
          <w:rFonts w:hAnsi="宋体" w:cs="宋体"/>
          <w:sz w:val="28"/>
        </w:rPr>
      </w:pPr>
    </w:p>
    <w:p w:rsidR="00990EC2" w:rsidRDefault="00990EC2">
      <w:pPr>
        <w:autoSpaceDE w:val="0"/>
        <w:autoSpaceDN w:val="0"/>
        <w:adjustRightInd w:val="0"/>
        <w:spacing w:line="420" w:lineRule="exact"/>
        <w:jc w:val="left"/>
        <w:rPr>
          <w:rFonts w:hAnsi="宋体" w:cs="宋体"/>
          <w:sz w:val="28"/>
        </w:rPr>
      </w:pPr>
    </w:p>
    <w:p w:rsidR="00990EC2" w:rsidRDefault="00990EC2">
      <w:pPr>
        <w:autoSpaceDE w:val="0"/>
        <w:autoSpaceDN w:val="0"/>
        <w:adjustRightInd w:val="0"/>
        <w:rPr>
          <w:rFonts w:hAnsi="宋体" w:cs="宋体"/>
          <w:b/>
          <w:spacing w:val="60"/>
          <w:sz w:val="70"/>
        </w:rPr>
      </w:pPr>
    </w:p>
    <w:p w:rsidR="00990EC2" w:rsidRDefault="00990EC2">
      <w:pPr>
        <w:autoSpaceDE w:val="0"/>
        <w:autoSpaceDN w:val="0"/>
        <w:adjustRightInd w:val="0"/>
        <w:jc w:val="center"/>
        <w:rPr>
          <w:rFonts w:hAnsi="宋体" w:cs="宋体"/>
          <w:b/>
          <w:spacing w:val="60"/>
          <w:sz w:val="70"/>
        </w:rPr>
      </w:pPr>
    </w:p>
    <w:p w:rsidR="00990EC2" w:rsidRDefault="00FF0667">
      <w:pPr>
        <w:autoSpaceDE w:val="0"/>
        <w:autoSpaceDN w:val="0"/>
        <w:adjustRightInd w:val="0"/>
        <w:jc w:val="center"/>
        <w:rPr>
          <w:rFonts w:hAnsi="宋体" w:cs="宋体"/>
          <w:sz w:val="44"/>
        </w:rPr>
      </w:pPr>
      <w:r>
        <w:rPr>
          <w:rFonts w:hAnsi="宋体" w:cs="宋体" w:hint="eastAsia"/>
          <w:b/>
          <w:spacing w:val="60"/>
          <w:sz w:val="70"/>
        </w:rPr>
        <w:t>投 标 文 件</w:t>
      </w:r>
    </w:p>
    <w:p w:rsidR="00990EC2" w:rsidRDefault="00FF066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建安建工公字〔2020〕45号</w:t>
      </w:r>
    </w:p>
    <w:p w:rsidR="00990EC2" w:rsidRDefault="00FF0667">
      <w:pPr>
        <w:autoSpaceDE w:val="0"/>
        <w:autoSpaceDN w:val="0"/>
        <w:adjustRightInd w:val="0"/>
        <w:jc w:val="center"/>
        <w:rPr>
          <w:rFonts w:hAnsi="宋体" w:cs="宋体"/>
          <w:sz w:val="44"/>
        </w:rPr>
      </w:pPr>
      <w:r>
        <w:rPr>
          <w:rFonts w:hAnsi="宋体" w:cs="宋体" w:hint="eastAsia"/>
          <w:sz w:val="44"/>
        </w:rPr>
        <w:t>（技术标）</w:t>
      </w: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pStyle w:val="a0"/>
        <w:ind w:firstLineChars="0" w:firstLine="0"/>
        <w:rPr>
          <w:rFonts w:hAnsi="宋体" w:cs="宋体"/>
          <w:sz w:val="44"/>
        </w:rPr>
      </w:pPr>
    </w:p>
    <w:p w:rsidR="00990EC2" w:rsidRDefault="00990EC2">
      <w:pPr>
        <w:pStyle w:val="a0"/>
        <w:ind w:firstLine="440"/>
        <w:rPr>
          <w:rFonts w:hAnsi="宋体" w:cs="宋体"/>
          <w:sz w:val="44"/>
        </w:rPr>
      </w:pPr>
    </w:p>
    <w:p w:rsidR="00990EC2" w:rsidRDefault="00990EC2">
      <w:pPr>
        <w:autoSpaceDE w:val="0"/>
        <w:autoSpaceDN w:val="0"/>
        <w:adjustRightInd w:val="0"/>
        <w:spacing w:line="420" w:lineRule="exact"/>
        <w:jc w:val="center"/>
        <w:rPr>
          <w:rFonts w:hAnsi="宋体" w:cs="宋体"/>
          <w:sz w:val="44"/>
        </w:rPr>
      </w:pPr>
    </w:p>
    <w:p w:rsidR="00990EC2" w:rsidRDefault="00990EC2">
      <w:pPr>
        <w:pStyle w:val="Default"/>
        <w:jc w:val="center"/>
        <w:rPr>
          <w:rFonts w:hAnsi="宋体"/>
          <w:color w:val="auto"/>
          <w:sz w:val="23"/>
          <w:u w:val="single"/>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990EC2">
      <w:pPr>
        <w:pStyle w:val="Default"/>
        <w:spacing w:line="400" w:lineRule="exact"/>
        <w:jc w:val="center"/>
        <w:rPr>
          <w:rFonts w:hAnsi="宋体"/>
          <w:color w:val="auto"/>
          <w:sz w:val="23"/>
        </w:rPr>
      </w:pPr>
    </w:p>
    <w:p w:rsidR="00990EC2" w:rsidRDefault="00FF0667">
      <w:pPr>
        <w:pStyle w:val="Default"/>
        <w:spacing w:line="400" w:lineRule="exact"/>
        <w:jc w:val="center"/>
        <w:rPr>
          <w:rFonts w:hAnsi="宋体"/>
          <w:color w:val="auto"/>
          <w:sz w:val="23"/>
          <w:u w:val="single"/>
        </w:rPr>
      </w:pPr>
      <w:r>
        <w:rPr>
          <w:rFonts w:hAnsi="宋体" w:hint="eastAsia"/>
          <w:color w:val="auto"/>
          <w:sz w:val="23"/>
        </w:rPr>
        <w:t>投标人：（盖单位章）</w:t>
      </w:r>
    </w:p>
    <w:p w:rsidR="00990EC2" w:rsidRDefault="00FF0667">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990EC2" w:rsidRDefault="00FF0667">
      <w:pPr>
        <w:pStyle w:val="Default"/>
        <w:spacing w:line="400" w:lineRule="exact"/>
        <w:jc w:val="center"/>
        <w:rPr>
          <w:rFonts w:hAnsi="宋体"/>
          <w:color w:val="auto"/>
          <w:sz w:val="23"/>
          <w:u w:val="single"/>
        </w:rPr>
      </w:pPr>
      <w:r>
        <w:rPr>
          <w:rFonts w:hAnsi="宋体" w:hint="eastAsia"/>
          <w:color w:val="auto"/>
          <w:sz w:val="23"/>
        </w:rPr>
        <w:t>年月日</w:t>
      </w:r>
    </w:p>
    <w:p w:rsidR="00990EC2" w:rsidRDefault="00990EC2">
      <w:pPr>
        <w:autoSpaceDE w:val="0"/>
        <w:autoSpaceDN w:val="0"/>
        <w:adjustRightInd w:val="0"/>
        <w:spacing w:line="420" w:lineRule="exact"/>
        <w:jc w:val="left"/>
        <w:rPr>
          <w:rFonts w:hAnsi="宋体" w:cs="宋体"/>
          <w:b/>
          <w:sz w:val="44"/>
        </w:rPr>
      </w:pPr>
    </w:p>
    <w:p w:rsidR="00990EC2" w:rsidRDefault="00990EC2">
      <w:pPr>
        <w:autoSpaceDE w:val="0"/>
        <w:autoSpaceDN w:val="0"/>
        <w:spacing w:line="540" w:lineRule="exact"/>
        <w:rPr>
          <w:rFonts w:hAnsi="宋体" w:cs="宋体"/>
          <w:b/>
          <w:sz w:val="36"/>
          <w:szCs w:val="36"/>
        </w:rPr>
      </w:pPr>
    </w:p>
    <w:p w:rsidR="00990EC2" w:rsidRDefault="00FF0667">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990EC2" w:rsidRDefault="00990EC2">
      <w:pPr>
        <w:autoSpaceDE w:val="0"/>
        <w:autoSpaceDN w:val="0"/>
        <w:spacing w:line="360" w:lineRule="auto"/>
        <w:jc w:val="center"/>
        <w:rPr>
          <w:rFonts w:ascii="仿宋_GB2312" w:eastAsia="仿宋_GB2312" w:hAnsi="宋体" w:cs="宋体"/>
          <w:b/>
          <w:sz w:val="36"/>
          <w:szCs w:val="36"/>
        </w:rPr>
      </w:pP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990EC2" w:rsidRDefault="00FF0667">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990EC2" w:rsidRDefault="00990EC2">
      <w:pPr>
        <w:tabs>
          <w:tab w:val="center" w:pos="4739"/>
        </w:tabs>
        <w:ind w:left="180"/>
        <w:rPr>
          <w:rFonts w:hAnsi="宋体" w:cs="宋体"/>
          <w:b/>
          <w:sz w:val="26"/>
          <w:szCs w:val="26"/>
        </w:rPr>
      </w:pPr>
    </w:p>
    <w:p w:rsidR="00990EC2" w:rsidRDefault="00990EC2">
      <w:pPr>
        <w:tabs>
          <w:tab w:val="center" w:pos="4739"/>
        </w:tabs>
        <w:ind w:left="180"/>
        <w:rPr>
          <w:rFonts w:hAnsi="宋体" w:cs="TimesNewRomanPSMT"/>
          <w:color w:val="0000FF"/>
          <w:sz w:val="18"/>
          <w:szCs w:val="18"/>
        </w:rPr>
      </w:pPr>
    </w:p>
    <w:p w:rsidR="00990EC2" w:rsidRDefault="00990EC2">
      <w:pPr>
        <w:autoSpaceDE w:val="0"/>
        <w:autoSpaceDN w:val="0"/>
        <w:adjustRightInd w:val="0"/>
        <w:spacing w:line="420" w:lineRule="exact"/>
        <w:rPr>
          <w:rFonts w:hAnsi="宋体" w:cs="宋体"/>
          <w:b/>
          <w:color w:val="0000FF"/>
          <w:sz w:val="26"/>
          <w:szCs w:val="26"/>
        </w:rPr>
      </w:pPr>
    </w:p>
    <w:sectPr w:rsidR="00990EC2" w:rsidSect="00990EC2">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5B0" w:rsidRDefault="004A35B0" w:rsidP="00990EC2">
      <w:r>
        <w:separator/>
      </w:r>
    </w:p>
  </w:endnote>
  <w:endnote w:type="continuationSeparator" w:id="1">
    <w:p w:rsidR="004A35B0" w:rsidRDefault="004A35B0" w:rsidP="00990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3134A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990EC2" w:rsidRDefault="00990EC2"/>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3134A6">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990EC2" w:rsidRDefault="003134A6">
                <w:pPr>
                  <w:snapToGrid w:val="0"/>
                  <w:rPr>
                    <w:sz w:val="18"/>
                  </w:rPr>
                </w:pPr>
                <w:r>
                  <w:rPr>
                    <w:rFonts w:hint="eastAsia"/>
                    <w:sz w:val="18"/>
                  </w:rPr>
                  <w:fldChar w:fldCharType="begin"/>
                </w:r>
                <w:r w:rsidR="00FF0667">
                  <w:rPr>
                    <w:rFonts w:hint="eastAsia"/>
                    <w:sz w:val="18"/>
                  </w:rPr>
                  <w:instrText xml:space="preserve"> PAGE  \* MERGEFORMAT </w:instrText>
                </w:r>
                <w:r>
                  <w:rPr>
                    <w:rFonts w:hint="eastAsia"/>
                    <w:sz w:val="18"/>
                  </w:rPr>
                  <w:fldChar w:fldCharType="separate"/>
                </w:r>
                <w:r w:rsidR="00FF0667">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3134A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990EC2" w:rsidRDefault="003134A6">
                <w:pPr>
                  <w:snapToGrid w:val="0"/>
                  <w:rPr>
                    <w:sz w:val="18"/>
                  </w:rPr>
                </w:pPr>
                <w:r>
                  <w:rPr>
                    <w:rFonts w:hint="eastAsia"/>
                    <w:sz w:val="18"/>
                  </w:rPr>
                  <w:fldChar w:fldCharType="begin"/>
                </w:r>
                <w:r w:rsidR="00FF0667">
                  <w:rPr>
                    <w:rFonts w:hint="eastAsia"/>
                    <w:sz w:val="18"/>
                  </w:rPr>
                  <w:instrText xml:space="preserve"> PAGE  \* MERGEFORMAT </w:instrText>
                </w:r>
                <w:r>
                  <w:rPr>
                    <w:rFonts w:hint="eastAsia"/>
                    <w:sz w:val="18"/>
                  </w:rPr>
                  <w:fldChar w:fldCharType="separate"/>
                </w:r>
                <w:r w:rsidR="001D27A9">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990EC2" w:rsidRDefault="00FF0667">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3134A6">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990EC2" w:rsidRDefault="003134A6">
                <w:pPr>
                  <w:snapToGrid w:val="0"/>
                  <w:rPr>
                    <w:sz w:val="18"/>
                  </w:rPr>
                </w:pPr>
                <w:r>
                  <w:rPr>
                    <w:rFonts w:hint="eastAsia"/>
                    <w:sz w:val="18"/>
                  </w:rPr>
                  <w:fldChar w:fldCharType="begin"/>
                </w:r>
                <w:r w:rsidR="00FF0667">
                  <w:rPr>
                    <w:rFonts w:hint="eastAsia"/>
                    <w:sz w:val="18"/>
                  </w:rPr>
                  <w:instrText xml:space="preserve"> PAGE  \* MERGEFORMAT </w:instrText>
                </w:r>
                <w:r>
                  <w:rPr>
                    <w:rFonts w:hint="eastAsia"/>
                    <w:sz w:val="18"/>
                  </w:rPr>
                  <w:fldChar w:fldCharType="separate"/>
                </w:r>
                <w:r w:rsidR="001D27A9">
                  <w:rPr>
                    <w:noProof/>
                    <w:sz w:val="18"/>
                  </w:rPr>
                  <w:t>4</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990EC2" w:rsidRDefault="00990EC2">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C2" w:rsidRDefault="003134A6">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990EC2" w:rsidRDefault="003134A6">
                <w:pPr>
                  <w:snapToGrid w:val="0"/>
                  <w:rPr>
                    <w:sz w:val="18"/>
                  </w:rPr>
                </w:pPr>
                <w:r>
                  <w:rPr>
                    <w:rFonts w:hint="eastAsia"/>
                    <w:sz w:val="18"/>
                  </w:rPr>
                  <w:fldChar w:fldCharType="begin"/>
                </w:r>
                <w:r w:rsidR="00FF0667">
                  <w:rPr>
                    <w:rFonts w:hint="eastAsia"/>
                    <w:sz w:val="18"/>
                  </w:rPr>
                  <w:instrText xml:space="preserve"> PAGE  \* MERGEFORMAT </w:instrText>
                </w:r>
                <w:r>
                  <w:rPr>
                    <w:rFonts w:hint="eastAsia"/>
                    <w:sz w:val="18"/>
                  </w:rPr>
                  <w:fldChar w:fldCharType="separate"/>
                </w:r>
                <w:r w:rsidR="001D27A9">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5B0" w:rsidRDefault="004A35B0" w:rsidP="00990EC2">
      <w:r>
        <w:separator/>
      </w:r>
    </w:p>
  </w:footnote>
  <w:footnote w:type="continuationSeparator" w:id="1">
    <w:p w:rsidR="004A35B0" w:rsidRDefault="004A35B0" w:rsidP="00990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B3E78B"/>
    <w:multiLevelType w:val="singleLevel"/>
    <w:tmpl w:val="FAB3E78B"/>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abstractNum w:abstractNumId="5">
    <w:nsid w:val="7A188572"/>
    <w:multiLevelType w:val="singleLevel"/>
    <w:tmpl w:val="7A188572"/>
    <w:lvl w:ilvl="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024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3F0D"/>
    <w:rsid w:val="0005578B"/>
    <w:rsid w:val="00056F61"/>
    <w:rsid w:val="00061BCD"/>
    <w:rsid w:val="0008358D"/>
    <w:rsid w:val="000948C6"/>
    <w:rsid w:val="000A720A"/>
    <w:rsid w:val="000C5130"/>
    <w:rsid w:val="000D038F"/>
    <w:rsid w:val="000D70F0"/>
    <w:rsid w:val="000F52B5"/>
    <w:rsid w:val="00141371"/>
    <w:rsid w:val="001566AE"/>
    <w:rsid w:val="001617DE"/>
    <w:rsid w:val="001621DF"/>
    <w:rsid w:val="00170351"/>
    <w:rsid w:val="00172A27"/>
    <w:rsid w:val="00176F7E"/>
    <w:rsid w:val="001814DD"/>
    <w:rsid w:val="00190A8C"/>
    <w:rsid w:val="001912DC"/>
    <w:rsid w:val="001A030E"/>
    <w:rsid w:val="001C7AF9"/>
    <w:rsid w:val="001C7C8B"/>
    <w:rsid w:val="001D27A9"/>
    <w:rsid w:val="00205C6A"/>
    <w:rsid w:val="0021062E"/>
    <w:rsid w:val="002225A8"/>
    <w:rsid w:val="00223978"/>
    <w:rsid w:val="002330D7"/>
    <w:rsid w:val="00262141"/>
    <w:rsid w:val="002838F3"/>
    <w:rsid w:val="00285179"/>
    <w:rsid w:val="00290A21"/>
    <w:rsid w:val="00292729"/>
    <w:rsid w:val="002941A4"/>
    <w:rsid w:val="002A38DB"/>
    <w:rsid w:val="002B449E"/>
    <w:rsid w:val="002B6CFD"/>
    <w:rsid w:val="002C349A"/>
    <w:rsid w:val="002E4AC4"/>
    <w:rsid w:val="002E5D21"/>
    <w:rsid w:val="003134A6"/>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35B0"/>
    <w:rsid w:val="004A662C"/>
    <w:rsid w:val="004C2CFA"/>
    <w:rsid w:val="004D2B00"/>
    <w:rsid w:val="004D4388"/>
    <w:rsid w:val="004D4ACD"/>
    <w:rsid w:val="004E06CE"/>
    <w:rsid w:val="004E3A03"/>
    <w:rsid w:val="004F1948"/>
    <w:rsid w:val="005046F1"/>
    <w:rsid w:val="00505474"/>
    <w:rsid w:val="0051467F"/>
    <w:rsid w:val="005203E6"/>
    <w:rsid w:val="00521D31"/>
    <w:rsid w:val="0056302C"/>
    <w:rsid w:val="00567406"/>
    <w:rsid w:val="00576DE9"/>
    <w:rsid w:val="005B35F4"/>
    <w:rsid w:val="005B4B16"/>
    <w:rsid w:val="005C2FC1"/>
    <w:rsid w:val="005C7B38"/>
    <w:rsid w:val="005C7D89"/>
    <w:rsid w:val="005E1B1D"/>
    <w:rsid w:val="005F5DB4"/>
    <w:rsid w:val="005F6425"/>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B649B"/>
    <w:rsid w:val="007C65BC"/>
    <w:rsid w:val="007E6E4C"/>
    <w:rsid w:val="007F00E2"/>
    <w:rsid w:val="008100C7"/>
    <w:rsid w:val="0081250A"/>
    <w:rsid w:val="0081767F"/>
    <w:rsid w:val="00827E47"/>
    <w:rsid w:val="008353F2"/>
    <w:rsid w:val="00837836"/>
    <w:rsid w:val="00843389"/>
    <w:rsid w:val="00855EAA"/>
    <w:rsid w:val="0086256C"/>
    <w:rsid w:val="008663B5"/>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90EC2"/>
    <w:rsid w:val="009A54C5"/>
    <w:rsid w:val="009B0078"/>
    <w:rsid w:val="009B413B"/>
    <w:rsid w:val="009C0EC7"/>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0810"/>
    <w:rsid w:val="00AA1746"/>
    <w:rsid w:val="00AB4AE3"/>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A7BDD"/>
    <w:rsid w:val="00CD7C23"/>
    <w:rsid w:val="00CF455D"/>
    <w:rsid w:val="00D03395"/>
    <w:rsid w:val="00D14B49"/>
    <w:rsid w:val="00D23424"/>
    <w:rsid w:val="00D30BB3"/>
    <w:rsid w:val="00D35779"/>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97699"/>
    <w:rsid w:val="00EA5008"/>
    <w:rsid w:val="00EA665F"/>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0667"/>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EF1068"/>
    <w:rsid w:val="02F679FE"/>
    <w:rsid w:val="02FD37F2"/>
    <w:rsid w:val="03112AC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9B3773"/>
    <w:rsid w:val="09B7116B"/>
    <w:rsid w:val="09BE29A7"/>
    <w:rsid w:val="09D37F51"/>
    <w:rsid w:val="09DB37A4"/>
    <w:rsid w:val="09E337AF"/>
    <w:rsid w:val="09F94093"/>
    <w:rsid w:val="09FD10FA"/>
    <w:rsid w:val="09FE2D36"/>
    <w:rsid w:val="0A0D690A"/>
    <w:rsid w:val="0A0F3C75"/>
    <w:rsid w:val="0A1A5383"/>
    <w:rsid w:val="0A3121BC"/>
    <w:rsid w:val="0A345174"/>
    <w:rsid w:val="0A4334E8"/>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E9747F"/>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135A95"/>
    <w:rsid w:val="1D140A55"/>
    <w:rsid w:val="1D1934A4"/>
    <w:rsid w:val="1D236B78"/>
    <w:rsid w:val="1D2A793C"/>
    <w:rsid w:val="1D3869FB"/>
    <w:rsid w:val="1D3C3646"/>
    <w:rsid w:val="1D4316DD"/>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4E487A"/>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4936CD"/>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16EE8"/>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4D97"/>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0333E"/>
    <w:rsid w:val="2CA32136"/>
    <w:rsid w:val="2CAA7B36"/>
    <w:rsid w:val="2CBD63FA"/>
    <w:rsid w:val="2CC25922"/>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22C11"/>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C192B"/>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83FB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C315D"/>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42AB5"/>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B1653"/>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6D341B"/>
    <w:rsid w:val="3878042E"/>
    <w:rsid w:val="38784F89"/>
    <w:rsid w:val="387A5938"/>
    <w:rsid w:val="38AE517B"/>
    <w:rsid w:val="38BC4707"/>
    <w:rsid w:val="38D63519"/>
    <w:rsid w:val="38E35F12"/>
    <w:rsid w:val="38E7265F"/>
    <w:rsid w:val="38F71600"/>
    <w:rsid w:val="38F81758"/>
    <w:rsid w:val="38FA06F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443F1"/>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2E4E42"/>
    <w:rsid w:val="3D357BDB"/>
    <w:rsid w:val="3D3C3F6B"/>
    <w:rsid w:val="3D3F09DA"/>
    <w:rsid w:val="3D412AC6"/>
    <w:rsid w:val="3D624AB6"/>
    <w:rsid w:val="3D641CBD"/>
    <w:rsid w:val="3D743C27"/>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41422"/>
    <w:rsid w:val="3E3A6C92"/>
    <w:rsid w:val="3E3C4BDD"/>
    <w:rsid w:val="3E5B03AA"/>
    <w:rsid w:val="3E65104A"/>
    <w:rsid w:val="3E6A7C72"/>
    <w:rsid w:val="3E72712D"/>
    <w:rsid w:val="3E991461"/>
    <w:rsid w:val="3E9D334D"/>
    <w:rsid w:val="3E9F43A0"/>
    <w:rsid w:val="3EA0125E"/>
    <w:rsid w:val="3EA12C1D"/>
    <w:rsid w:val="3EAC6066"/>
    <w:rsid w:val="3EBB0806"/>
    <w:rsid w:val="3EC0764D"/>
    <w:rsid w:val="3EC84ED0"/>
    <w:rsid w:val="3EC9788D"/>
    <w:rsid w:val="3ECF71A6"/>
    <w:rsid w:val="3ED830C1"/>
    <w:rsid w:val="3ED94147"/>
    <w:rsid w:val="3EEA5FB7"/>
    <w:rsid w:val="3EEE7261"/>
    <w:rsid w:val="3EF04038"/>
    <w:rsid w:val="3EF9681C"/>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2DC2"/>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756DC"/>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33EEF"/>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247EF"/>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04B1"/>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07F0D"/>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922CE"/>
    <w:rsid w:val="4D3B6DAA"/>
    <w:rsid w:val="4D41311F"/>
    <w:rsid w:val="4D5A18FE"/>
    <w:rsid w:val="4D687814"/>
    <w:rsid w:val="4D7F5C38"/>
    <w:rsid w:val="4D8E5F8B"/>
    <w:rsid w:val="4D93304A"/>
    <w:rsid w:val="4D955331"/>
    <w:rsid w:val="4D9705E7"/>
    <w:rsid w:val="4D9E2A66"/>
    <w:rsid w:val="4D9E716C"/>
    <w:rsid w:val="4DA023BB"/>
    <w:rsid w:val="4DA421BC"/>
    <w:rsid w:val="4DB16001"/>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192912"/>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6640A"/>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9C601C"/>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3C82"/>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3F1B0D"/>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9956C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17344"/>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2D6F94"/>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B5212"/>
    <w:rsid w:val="719D4006"/>
    <w:rsid w:val="719F3D15"/>
    <w:rsid w:val="71A920AE"/>
    <w:rsid w:val="71AE3FEB"/>
    <w:rsid w:val="71BA4C87"/>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5F0D60"/>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B1848"/>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8F3076"/>
    <w:rsid w:val="789074A7"/>
    <w:rsid w:val="7898558E"/>
    <w:rsid w:val="78A64BE2"/>
    <w:rsid w:val="78A67000"/>
    <w:rsid w:val="78BF346B"/>
    <w:rsid w:val="78CA1D23"/>
    <w:rsid w:val="78D1228F"/>
    <w:rsid w:val="78D472E6"/>
    <w:rsid w:val="78D93125"/>
    <w:rsid w:val="78D95904"/>
    <w:rsid w:val="78E12B75"/>
    <w:rsid w:val="78EE0B62"/>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07E9"/>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B6C36"/>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0EC2"/>
    <w:pPr>
      <w:widowControl w:val="0"/>
      <w:jc w:val="both"/>
    </w:pPr>
    <w:rPr>
      <w:rFonts w:ascii="宋体"/>
      <w:sz w:val="34"/>
    </w:rPr>
  </w:style>
  <w:style w:type="paragraph" w:styleId="1">
    <w:name w:val="heading 1"/>
    <w:basedOn w:val="a"/>
    <w:next w:val="a"/>
    <w:qFormat/>
    <w:rsid w:val="00990EC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90EC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990EC2"/>
    <w:pPr>
      <w:keepNext/>
      <w:keepLines/>
      <w:spacing w:before="260" w:after="260" w:line="416" w:lineRule="auto"/>
      <w:outlineLvl w:val="2"/>
    </w:pPr>
    <w:rPr>
      <w:b/>
      <w:bCs/>
      <w:sz w:val="32"/>
      <w:szCs w:val="32"/>
    </w:rPr>
  </w:style>
  <w:style w:type="paragraph" w:styleId="4">
    <w:name w:val="heading 4"/>
    <w:basedOn w:val="a"/>
    <w:next w:val="a"/>
    <w:qFormat/>
    <w:rsid w:val="00990EC2"/>
    <w:pPr>
      <w:keepNext/>
      <w:keepLines/>
      <w:spacing w:line="360" w:lineRule="auto"/>
      <w:outlineLvl w:val="3"/>
    </w:pPr>
    <w:rPr>
      <w:rFonts w:ascii="Arial" w:hAnsi="Arial"/>
      <w:b/>
      <w:bCs/>
      <w:szCs w:val="28"/>
    </w:rPr>
  </w:style>
  <w:style w:type="paragraph" w:styleId="5">
    <w:name w:val="heading 5"/>
    <w:basedOn w:val="a"/>
    <w:next w:val="a"/>
    <w:qFormat/>
    <w:rsid w:val="00990EC2"/>
    <w:pPr>
      <w:keepNext/>
      <w:keepLines/>
      <w:spacing w:before="280" w:after="290" w:line="376" w:lineRule="auto"/>
      <w:outlineLvl w:val="4"/>
    </w:pPr>
    <w:rPr>
      <w:b/>
      <w:bCs/>
      <w:sz w:val="28"/>
      <w:szCs w:val="28"/>
    </w:rPr>
  </w:style>
  <w:style w:type="paragraph" w:styleId="6">
    <w:name w:val="heading 6"/>
    <w:basedOn w:val="a"/>
    <w:next w:val="a"/>
    <w:qFormat/>
    <w:rsid w:val="00990EC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990EC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990EC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990EC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990EC2"/>
    <w:pPr>
      <w:ind w:firstLineChars="100" w:firstLine="420"/>
    </w:pPr>
  </w:style>
  <w:style w:type="paragraph" w:styleId="a4">
    <w:name w:val="Body Text"/>
    <w:basedOn w:val="a"/>
    <w:link w:val="Char0"/>
    <w:qFormat/>
    <w:rsid w:val="00990EC2"/>
    <w:pPr>
      <w:spacing w:after="120"/>
    </w:pPr>
  </w:style>
  <w:style w:type="paragraph" w:styleId="20">
    <w:name w:val="Body Text First Indent 2"/>
    <w:basedOn w:val="a5"/>
    <w:next w:val="a"/>
    <w:qFormat/>
    <w:rsid w:val="00990EC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990EC2"/>
    <w:pPr>
      <w:spacing w:after="120"/>
      <w:ind w:leftChars="200" w:left="420"/>
    </w:pPr>
  </w:style>
  <w:style w:type="paragraph" w:styleId="a6">
    <w:name w:val="Normal Indent"/>
    <w:basedOn w:val="a"/>
    <w:qFormat/>
    <w:rsid w:val="00990EC2"/>
    <w:pPr>
      <w:ind w:firstLineChars="200" w:firstLine="420"/>
    </w:pPr>
  </w:style>
  <w:style w:type="paragraph" w:styleId="a7">
    <w:name w:val="Document Map"/>
    <w:basedOn w:val="a"/>
    <w:semiHidden/>
    <w:qFormat/>
    <w:rsid w:val="00990EC2"/>
    <w:pPr>
      <w:shd w:val="clear" w:color="auto" w:fill="000080"/>
    </w:pPr>
  </w:style>
  <w:style w:type="paragraph" w:styleId="a8">
    <w:name w:val="annotation text"/>
    <w:basedOn w:val="a"/>
    <w:qFormat/>
    <w:rsid w:val="00990EC2"/>
    <w:pPr>
      <w:jc w:val="left"/>
    </w:pPr>
  </w:style>
  <w:style w:type="paragraph" w:styleId="30">
    <w:name w:val="Body Text 3"/>
    <w:basedOn w:val="a"/>
    <w:qFormat/>
    <w:rsid w:val="00990EC2"/>
    <w:rPr>
      <w:sz w:val="24"/>
    </w:rPr>
  </w:style>
  <w:style w:type="paragraph" w:styleId="31">
    <w:name w:val="toc 3"/>
    <w:basedOn w:val="a"/>
    <w:next w:val="a"/>
    <w:semiHidden/>
    <w:qFormat/>
    <w:rsid w:val="00990EC2"/>
    <w:pPr>
      <w:ind w:leftChars="400" w:left="840"/>
    </w:pPr>
  </w:style>
  <w:style w:type="paragraph" w:styleId="a9">
    <w:name w:val="Plain Text"/>
    <w:basedOn w:val="a"/>
    <w:link w:val="Char1"/>
    <w:qFormat/>
    <w:rsid w:val="00990EC2"/>
    <w:rPr>
      <w:rFonts w:hAnsi="Courier New" w:cs="Courier New"/>
      <w:kern w:val="2"/>
      <w:sz w:val="21"/>
      <w:szCs w:val="21"/>
    </w:rPr>
  </w:style>
  <w:style w:type="paragraph" w:styleId="aa">
    <w:name w:val="Date"/>
    <w:basedOn w:val="a"/>
    <w:next w:val="a"/>
    <w:qFormat/>
    <w:rsid w:val="00990EC2"/>
    <w:pPr>
      <w:ind w:leftChars="2500" w:left="100"/>
    </w:pPr>
  </w:style>
  <w:style w:type="paragraph" w:styleId="21">
    <w:name w:val="Body Text Indent 2"/>
    <w:basedOn w:val="a"/>
    <w:qFormat/>
    <w:rsid w:val="00990EC2"/>
    <w:pPr>
      <w:spacing w:after="120" w:line="480" w:lineRule="auto"/>
      <w:ind w:leftChars="200" w:left="420"/>
    </w:pPr>
  </w:style>
  <w:style w:type="paragraph" w:styleId="ab">
    <w:name w:val="Balloon Text"/>
    <w:basedOn w:val="a"/>
    <w:semiHidden/>
    <w:qFormat/>
    <w:rsid w:val="00990EC2"/>
    <w:rPr>
      <w:sz w:val="18"/>
      <w:szCs w:val="18"/>
    </w:rPr>
  </w:style>
  <w:style w:type="paragraph" w:styleId="ac">
    <w:name w:val="footer"/>
    <w:basedOn w:val="a"/>
    <w:link w:val="Char2"/>
    <w:qFormat/>
    <w:rsid w:val="00990EC2"/>
    <w:pPr>
      <w:tabs>
        <w:tab w:val="center" w:pos="4153"/>
        <w:tab w:val="right" w:pos="8306"/>
      </w:tabs>
      <w:snapToGrid w:val="0"/>
      <w:jc w:val="left"/>
    </w:pPr>
    <w:rPr>
      <w:rFonts w:ascii="Times New Roman"/>
      <w:kern w:val="2"/>
      <w:sz w:val="18"/>
      <w:szCs w:val="18"/>
    </w:rPr>
  </w:style>
  <w:style w:type="paragraph" w:styleId="ad">
    <w:name w:val="header"/>
    <w:basedOn w:val="a"/>
    <w:link w:val="Char3"/>
    <w:qFormat/>
    <w:rsid w:val="00990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990EC2"/>
    <w:pPr>
      <w:tabs>
        <w:tab w:val="right" w:leader="dot" w:pos="9060"/>
      </w:tabs>
      <w:spacing w:line="580" w:lineRule="exact"/>
    </w:pPr>
    <w:rPr>
      <w:rFonts w:ascii="黑体" w:eastAsia="黑体" w:hAnsi="宋体" w:cs="TimesNewRomanPSMT"/>
    </w:rPr>
  </w:style>
  <w:style w:type="paragraph" w:styleId="32">
    <w:name w:val="Body Text Indent 3"/>
    <w:basedOn w:val="a"/>
    <w:qFormat/>
    <w:rsid w:val="00990EC2"/>
    <w:pPr>
      <w:ind w:firstLineChars="200" w:firstLine="420"/>
    </w:pPr>
    <w:rPr>
      <w:rFonts w:hAnsi="宋体"/>
    </w:rPr>
  </w:style>
  <w:style w:type="paragraph" w:styleId="ae">
    <w:name w:val="Message Header"/>
    <w:basedOn w:val="a"/>
    <w:qFormat/>
    <w:rsid w:val="00990EC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
    <w:name w:val="Normal (Web)"/>
    <w:basedOn w:val="a"/>
    <w:qFormat/>
    <w:rsid w:val="00990EC2"/>
    <w:pPr>
      <w:widowControl/>
      <w:spacing w:before="100" w:beforeAutospacing="1" w:after="100" w:afterAutospacing="1"/>
      <w:jc w:val="left"/>
    </w:pPr>
    <w:rPr>
      <w:rFonts w:hAnsi="宋体" w:cs="宋体"/>
      <w:sz w:val="24"/>
    </w:rPr>
  </w:style>
  <w:style w:type="paragraph" w:styleId="af0">
    <w:name w:val="Title"/>
    <w:basedOn w:val="a"/>
    <w:qFormat/>
    <w:rsid w:val="00990EC2"/>
    <w:pPr>
      <w:adjustRightInd w:val="0"/>
      <w:spacing w:before="240" w:after="60" w:line="420" w:lineRule="atLeast"/>
      <w:jc w:val="center"/>
      <w:textAlignment w:val="baseline"/>
      <w:outlineLvl w:val="0"/>
    </w:pPr>
    <w:rPr>
      <w:rFonts w:ascii="Arial" w:hAnsi="Arial"/>
      <w:b/>
      <w:sz w:val="32"/>
    </w:rPr>
  </w:style>
  <w:style w:type="character" w:styleId="af1">
    <w:name w:val="Strong"/>
    <w:uiPriority w:val="22"/>
    <w:qFormat/>
    <w:rsid w:val="00990EC2"/>
    <w:rPr>
      <w:b/>
      <w:bCs/>
    </w:rPr>
  </w:style>
  <w:style w:type="character" w:styleId="af2">
    <w:name w:val="page number"/>
    <w:basedOn w:val="a1"/>
    <w:qFormat/>
    <w:rsid w:val="00990EC2"/>
  </w:style>
  <w:style w:type="character" w:styleId="af3">
    <w:name w:val="FollowedHyperlink"/>
    <w:qFormat/>
    <w:rsid w:val="00990EC2"/>
    <w:rPr>
      <w:color w:val="000000"/>
      <w:u w:val="none"/>
    </w:rPr>
  </w:style>
  <w:style w:type="character" w:styleId="af4">
    <w:name w:val="Emphasis"/>
    <w:basedOn w:val="a1"/>
    <w:qFormat/>
    <w:rsid w:val="00990EC2"/>
  </w:style>
  <w:style w:type="character" w:styleId="af5">
    <w:name w:val="Hyperlink"/>
    <w:basedOn w:val="a1"/>
    <w:qFormat/>
    <w:rsid w:val="00990EC2"/>
    <w:rPr>
      <w:color w:val="000000"/>
      <w:u w:val="none"/>
    </w:rPr>
  </w:style>
  <w:style w:type="character" w:customStyle="1" w:styleId="hover3">
    <w:name w:val="hover3"/>
    <w:qFormat/>
    <w:rsid w:val="00990EC2"/>
    <w:rPr>
      <w:bdr w:val="single" w:sz="6" w:space="0" w:color="FFCC33"/>
    </w:rPr>
  </w:style>
  <w:style w:type="character" w:customStyle="1" w:styleId="tit1">
    <w:name w:val="tit1"/>
    <w:basedOn w:val="a1"/>
    <w:qFormat/>
    <w:rsid w:val="00990EC2"/>
  </w:style>
  <w:style w:type="character" w:customStyle="1" w:styleId="textcontents">
    <w:name w:val="textcontents"/>
    <w:basedOn w:val="a1"/>
    <w:qFormat/>
    <w:rsid w:val="00990EC2"/>
  </w:style>
  <w:style w:type="character" w:customStyle="1" w:styleId="down">
    <w:name w:val="down"/>
    <w:qFormat/>
    <w:rsid w:val="00990EC2"/>
    <w:rPr>
      <w:shd w:val="clear" w:color="auto" w:fill="DAEEF9"/>
    </w:rPr>
  </w:style>
  <w:style w:type="character" w:customStyle="1" w:styleId="2Char">
    <w:name w:val="标题 2 Char"/>
    <w:link w:val="2"/>
    <w:qFormat/>
    <w:rsid w:val="00990EC2"/>
    <w:rPr>
      <w:rFonts w:ascii="Arial" w:eastAsia="黑体" w:hAnsi="Arial"/>
      <w:b/>
      <w:bCs/>
      <w:kern w:val="2"/>
      <w:sz w:val="32"/>
      <w:szCs w:val="32"/>
      <w:lang w:val="en-US" w:eastAsia="zh-CN" w:bidi="ar-SA"/>
    </w:rPr>
  </w:style>
  <w:style w:type="character" w:customStyle="1" w:styleId="Char1">
    <w:name w:val="纯文本 Char"/>
    <w:link w:val="a9"/>
    <w:qFormat/>
    <w:rsid w:val="00990EC2"/>
    <w:rPr>
      <w:rFonts w:ascii="宋体" w:eastAsia="宋体" w:hAnsi="Courier New" w:cs="Courier New"/>
      <w:kern w:val="2"/>
      <w:sz w:val="21"/>
      <w:szCs w:val="21"/>
      <w:lang w:val="en-US" w:eastAsia="zh-CN" w:bidi="ar-SA"/>
    </w:rPr>
  </w:style>
  <w:style w:type="character" w:customStyle="1" w:styleId="lsl">
    <w:name w:val="lsl"/>
    <w:basedOn w:val="a1"/>
    <w:qFormat/>
    <w:rsid w:val="00990EC2"/>
  </w:style>
  <w:style w:type="character" w:customStyle="1" w:styleId="tit">
    <w:name w:val="tit"/>
    <w:basedOn w:val="a1"/>
    <w:qFormat/>
    <w:rsid w:val="00990EC2"/>
  </w:style>
  <w:style w:type="character" w:customStyle="1" w:styleId="sl">
    <w:name w:val="sl"/>
    <w:basedOn w:val="a1"/>
    <w:qFormat/>
    <w:rsid w:val="00990EC2"/>
  </w:style>
  <w:style w:type="character" w:customStyle="1" w:styleId="up">
    <w:name w:val="up"/>
    <w:basedOn w:val="a1"/>
    <w:qFormat/>
    <w:rsid w:val="00990EC2"/>
  </w:style>
  <w:style w:type="character" w:customStyle="1" w:styleId="lsr">
    <w:name w:val="lsr"/>
    <w:basedOn w:val="a1"/>
    <w:qFormat/>
    <w:rsid w:val="00990EC2"/>
  </w:style>
  <w:style w:type="character" w:customStyle="1" w:styleId="cpb">
    <w:name w:val="cpb"/>
    <w:qFormat/>
    <w:rsid w:val="00990EC2"/>
    <w:rPr>
      <w:color w:val="FFFFFF"/>
    </w:rPr>
  </w:style>
  <w:style w:type="character" w:customStyle="1" w:styleId="sr">
    <w:name w:val="sr"/>
    <w:basedOn w:val="a1"/>
    <w:qFormat/>
    <w:rsid w:val="00990EC2"/>
  </w:style>
  <w:style w:type="character" w:customStyle="1" w:styleId="apple-converted-space">
    <w:name w:val="apple-converted-space"/>
    <w:basedOn w:val="a1"/>
    <w:qFormat/>
    <w:rsid w:val="00990EC2"/>
  </w:style>
  <w:style w:type="character" w:customStyle="1" w:styleId="Char2">
    <w:name w:val="页脚 Char"/>
    <w:link w:val="ac"/>
    <w:qFormat/>
    <w:rsid w:val="00990EC2"/>
    <w:rPr>
      <w:kern w:val="2"/>
      <w:sz w:val="18"/>
      <w:szCs w:val="18"/>
    </w:rPr>
  </w:style>
  <w:style w:type="character" w:customStyle="1" w:styleId="font161">
    <w:name w:val="font161"/>
    <w:qFormat/>
    <w:rsid w:val="00990EC2"/>
    <w:rPr>
      <w:b/>
      <w:bCs/>
      <w:sz w:val="32"/>
      <w:szCs w:val="32"/>
    </w:rPr>
  </w:style>
  <w:style w:type="paragraph" w:customStyle="1" w:styleId="z-1">
    <w:name w:val="z-窗体顶端1"/>
    <w:basedOn w:val="a"/>
    <w:next w:val="a"/>
    <w:qFormat/>
    <w:rsid w:val="00990EC2"/>
    <w:pPr>
      <w:pBdr>
        <w:bottom w:val="single" w:sz="6" w:space="1" w:color="auto"/>
      </w:pBdr>
      <w:jc w:val="center"/>
    </w:pPr>
    <w:rPr>
      <w:rFonts w:ascii="Arial"/>
      <w:vanish/>
      <w:sz w:val="16"/>
    </w:rPr>
  </w:style>
  <w:style w:type="paragraph" w:customStyle="1" w:styleId="af6">
    <w:name w:val="表格"/>
    <w:basedOn w:val="a"/>
    <w:qFormat/>
    <w:rsid w:val="00990EC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990EC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990EC2"/>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990EC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990EC2"/>
    <w:pPr>
      <w:spacing w:before="100" w:after="0" w:line="400" w:lineRule="exact"/>
    </w:pPr>
    <w:rPr>
      <w:rFonts w:ascii="Times New Roman" w:hAnsi="Times New Roman" w:cs="宋体"/>
      <w:b w:val="0"/>
      <w:bCs w:val="0"/>
      <w:sz w:val="28"/>
      <w:szCs w:val="20"/>
    </w:rPr>
  </w:style>
  <w:style w:type="paragraph" w:customStyle="1" w:styleId="11">
    <w:name w:val="正文1"/>
    <w:qFormat/>
    <w:rsid w:val="00990EC2"/>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990EC2"/>
    <w:pPr>
      <w:adjustRightInd w:val="0"/>
      <w:spacing w:line="600" w:lineRule="exact"/>
      <w:ind w:firstLineChars="200" w:firstLine="560"/>
      <w:jc w:val="center"/>
    </w:pPr>
  </w:style>
  <w:style w:type="paragraph" w:customStyle="1" w:styleId="Char4">
    <w:name w:val="Char"/>
    <w:basedOn w:val="a"/>
    <w:qFormat/>
    <w:rsid w:val="00990EC2"/>
    <w:rPr>
      <w:rFonts w:ascii="仿宋_GB2312" w:eastAsia="仿宋_GB2312"/>
      <w:b/>
      <w:sz w:val="32"/>
      <w:szCs w:val="32"/>
    </w:rPr>
  </w:style>
  <w:style w:type="paragraph" w:customStyle="1" w:styleId="p0">
    <w:name w:val="p0"/>
    <w:basedOn w:val="a"/>
    <w:qFormat/>
    <w:rsid w:val="00990EC2"/>
    <w:pPr>
      <w:widowControl/>
      <w:spacing w:line="408" w:lineRule="auto"/>
      <w:ind w:left="1"/>
      <w:textAlignment w:val="bottom"/>
    </w:pPr>
    <w:rPr>
      <w:color w:val="000000"/>
    </w:rPr>
  </w:style>
  <w:style w:type="paragraph" w:customStyle="1" w:styleId="12">
    <w:name w:val="1"/>
    <w:basedOn w:val="a"/>
    <w:next w:val="a"/>
    <w:qFormat/>
    <w:rsid w:val="00990EC2"/>
  </w:style>
  <w:style w:type="paragraph" w:customStyle="1" w:styleId="ParaCharCharCharCharCharCharChar">
    <w:name w:val="默认段落字体 Para Char Char Char Char Char Char Char"/>
    <w:basedOn w:val="a"/>
    <w:qFormat/>
    <w:rsid w:val="00990EC2"/>
    <w:rPr>
      <w:rFonts w:ascii="Tahoma" w:hAnsi="Tahoma"/>
      <w:sz w:val="24"/>
    </w:rPr>
  </w:style>
  <w:style w:type="paragraph" w:customStyle="1" w:styleId="60">
    <w:name w:val="6'"/>
    <w:basedOn w:val="a"/>
    <w:qFormat/>
    <w:rsid w:val="00990EC2"/>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990EC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990EC2"/>
    <w:pPr>
      <w:spacing w:before="0" w:after="0" w:line="400" w:lineRule="exact"/>
    </w:pPr>
    <w:rPr>
      <w:rFonts w:eastAsia="黑体" w:cs="宋体"/>
      <w:b w:val="0"/>
      <w:bCs w:val="0"/>
      <w:sz w:val="24"/>
      <w:szCs w:val="20"/>
    </w:rPr>
  </w:style>
  <w:style w:type="paragraph" w:customStyle="1" w:styleId="Default">
    <w:name w:val="Default"/>
    <w:qFormat/>
    <w:rsid w:val="00990EC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990EC2"/>
    <w:pPr>
      <w:pBdr>
        <w:top w:val="single" w:sz="6" w:space="1" w:color="auto"/>
      </w:pBdr>
      <w:jc w:val="center"/>
    </w:pPr>
    <w:rPr>
      <w:rFonts w:ascii="Arial"/>
      <w:vanish/>
      <w:sz w:val="16"/>
    </w:rPr>
  </w:style>
  <w:style w:type="paragraph" w:customStyle="1" w:styleId="13">
    <w:name w:val="列出段落1"/>
    <w:basedOn w:val="a"/>
    <w:qFormat/>
    <w:rsid w:val="00990EC2"/>
    <w:pPr>
      <w:adjustRightInd w:val="0"/>
      <w:snapToGrid w:val="0"/>
      <w:spacing w:line="360" w:lineRule="auto"/>
      <w:ind w:firstLineChars="200" w:firstLine="420"/>
    </w:pPr>
    <w:rPr>
      <w:color w:val="000000"/>
      <w:szCs w:val="21"/>
    </w:rPr>
  </w:style>
  <w:style w:type="paragraph" w:customStyle="1" w:styleId="cjk">
    <w:name w:val="cjk"/>
    <w:basedOn w:val="a"/>
    <w:qFormat/>
    <w:rsid w:val="00990EC2"/>
    <w:pPr>
      <w:widowControl/>
      <w:jc w:val="left"/>
    </w:pPr>
    <w:rPr>
      <w:rFonts w:hAnsi="宋体" w:cs="宋体"/>
      <w:sz w:val="24"/>
      <w:szCs w:val="24"/>
    </w:rPr>
  </w:style>
  <w:style w:type="character" w:customStyle="1" w:styleId="15">
    <w:name w:val="15"/>
    <w:qFormat/>
    <w:rsid w:val="00990EC2"/>
    <w:rPr>
      <w:rFonts w:ascii="Times New Roman" w:hAnsi="Times New Roman" w:cs="Times New Roman" w:hint="default"/>
      <w:color w:val="0000FF"/>
      <w:u w:val="single"/>
    </w:rPr>
  </w:style>
  <w:style w:type="character" w:customStyle="1" w:styleId="blue">
    <w:name w:val="blue"/>
    <w:basedOn w:val="a1"/>
    <w:qFormat/>
    <w:rsid w:val="00990EC2"/>
    <w:rPr>
      <w:color w:val="0371C6"/>
      <w:sz w:val="21"/>
      <w:szCs w:val="21"/>
    </w:rPr>
  </w:style>
  <w:style w:type="character" w:customStyle="1" w:styleId="gb-jt">
    <w:name w:val="gb-jt"/>
    <w:basedOn w:val="a1"/>
    <w:qFormat/>
    <w:rsid w:val="00990EC2"/>
  </w:style>
  <w:style w:type="character" w:customStyle="1" w:styleId="red">
    <w:name w:val="red"/>
    <w:basedOn w:val="a1"/>
    <w:qFormat/>
    <w:rsid w:val="00990EC2"/>
    <w:rPr>
      <w:color w:val="FF0000"/>
      <w:sz w:val="18"/>
      <w:szCs w:val="18"/>
    </w:rPr>
  </w:style>
  <w:style w:type="character" w:customStyle="1" w:styleId="red1">
    <w:name w:val="red1"/>
    <w:basedOn w:val="a1"/>
    <w:qFormat/>
    <w:rsid w:val="00990EC2"/>
    <w:rPr>
      <w:color w:val="FF0000"/>
      <w:sz w:val="18"/>
      <w:szCs w:val="18"/>
    </w:rPr>
  </w:style>
  <w:style w:type="character" w:customStyle="1" w:styleId="red2">
    <w:name w:val="red2"/>
    <w:basedOn w:val="a1"/>
    <w:qFormat/>
    <w:rsid w:val="00990EC2"/>
    <w:rPr>
      <w:color w:val="FF0000"/>
    </w:rPr>
  </w:style>
  <w:style w:type="character" w:customStyle="1" w:styleId="green">
    <w:name w:val="green"/>
    <w:basedOn w:val="a1"/>
    <w:qFormat/>
    <w:rsid w:val="00990EC2"/>
    <w:rPr>
      <w:color w:val="66AE00"/>
      <w:sz w:val="18"/>
      <w:szCs w:val="18"/>
    </w:rPr>
  </w:style>
  <w:style w:type="character" w:customStyle="1" w:styleId="green1">
    <w:name w:val="green1"/>
    <w:basedOn w:val="a1"/>
    <w:qFormat/>
    <w:rsid w:val="00990EC2"/>
    <w:rPr>
      <w:color w:val="66AE00"/>
      <w:sz w:val="18"/>
      <w:szCs w:val="18"/>
    </w:rPr>
  </w:style>
  <w:style w:type="character" w:customStyle="1" w:styleId="hover25">
    <w:name w:val="hover25"/>
    <w:basedOn w:val="a1"/>
    <w:qFormat/>
    <w:rsid w:val="00990EC2"/>
  </w:style>
  <w:style w:type="character" w:customStyle="1" w:styleId="right">
    <w:name w:val="right"/>
    <w:basedOn w:val="a1"/>
    <w:qFormat/>
    <w:rsid w:val="00990EC2"/>
    <w:rPr>
      <w:color w:val="999999"/>
      <w:sz w:val="18"/>
      <w:szCs w:val="18"/>
    </w:rPr>
  </w:style>
  <w:style w:type="character" w:customStyle="1" w:styleId="hover">
    <w:name w:val="hover"/>
    <w:basedOn w:val="a1"/>
    <w:qFormat/>
    <w:rsid w:val="00990EC2"/>
  </w:style>
  <w:style w:type="character" w:customStyle="1" w:styleId="Char3">
    <w:name w:val="页眉 Char"/>
    <w:basedOn w:val="a1"/>
    <w:link w:val="ad"/>
    <w:qFormat/>
    <w:rsid w:val="00990EC2"/>
    <w:rPr>
      <w:rFonts w:ascii="宋体"/>
      <w:sz w:val="18"/>
      <w:szCs w:val="18"/>
    </w:rPr>
  </w:style>
  <w:style w:type="character" w:customStyle="1" w:styleId="red3">
    <w:name w:val="red3"/>
    <w:basedOn w:val="a1"/>
    <w:qFormat/>
    <w:rsid w:val="00990EC2"/>
    <w:rPr>
      <w:color w:val="FF0000"/>
    </w:rPr>
  </w:style>
  <w:style w:type="character" w:customStyle="1" w:styleId="hover24">
    <w:name w:val="hover24"/>
    <w:basedOn w:val="a1"/>
    <w:qFormat/>
    <w:rsid w:val="00990EC2"/>
  </w:style>
  <w:style w:type="character" w:customStyle="1" w:styleId="Char0">
    <w:name w:val="正文文本 Char"/>
    <w:basedOn w:val="a1"/>
    <w:link w:val="a4"/>
    <w:qFormat/>
    <w:rsid w:val="00990EC2"/>
    <w:rPr>
      <w:rFonts w:ascii="宋体" w:eastAsia="宋体" w:hAnsi="宋体" w:cs="宋体" w:hint="eastAsia"/>
      <w:sz w:val="34"/>
      <w:szCs w:val="34"/>
    </w:rPr>
  </w:style>
  <w:style w:type="character" w:customStyle="1" w:styleId="Char">
    <w:name w:val="正文首行缩进 Char"/>
    <w:basedOn w:val="Char0"/>
    <w:link w:val="a0"/>
    <w:qFormat/>
    <w:rsid w:val="00990EC2"/>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w:divs>
    <w:div w:id="9444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B411E-8FBF-4A29-983C-3A35544E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79</Pages>
  <Words>6871</Words>
  <Characters>39167</Characters>
  <Application>Microsoft Office Word</Application>
  <DocSecurity>0</DocSecurity>
  <Lines>326</Lines>
  <Paragraphs>91</Paragraphs>
  <ScaleCrop>false</ScaleCrop>
  <Company>微软中国</Company>
  <LinksUpToDate>false</LinksUpToDate>
  <CharactersWithSpaces>45947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27</cp:revision>
  <cp:lastPrinted>2019-12-10T07:07:00Z</cp:lastPrinted>
  <dcterms:created xsi:type="dcterms:W3CDTF">2018-03-19T10:03:00Z</dcterms:created>
  <dcterms:modified xsi:type="dcterms:W3CDTF">2020-04-30T01:57:00Z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