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37E06" w:rsidRPr="00944276" w:rsidRDefault="00537E06" w:rsidP="00537E06">
      <w:pPr>
        <w:spacing w:line="312" w:lineRule="auto"/>
        <w:jc w:val="center"/>
        <w:rPr>
          <w:rFonts w:asciiTheme="minorEastAsia" w:hAnsiTheme="minorEastAsia" w:cs="黑体"/>
          <w:b/>
          <w:sz w:val="36"/>
          <w:szCs w:val="36"/>
          <w:shd w:val="clear" w:color="auto" w:fill="FFFFFF"/>
        </w:rPr>
      </w:pPr>
      <w:r w:rsidRPr="006E4109">
        <w:rPr>
          <w:rFonts w:asciiTheme="minorEastAsia" w:hAnsiTheme="minorEastAsia" w:cs="黑体" w:hint="eastAsia"/>
          <w:b/>
          <w:sz w:val="36"/>
          <w:szCs w:val="36"/>
          <w:shd w:val="clear" w:color="auto" w:fill="FFFFFF"/>
        </w:rPr>
        <w:t>鄢陵县花木产业集聚区</w:t>
      </w:r>
      <w:proofErr w:type="gramStart"/>
      <w:r w:rsidRPr="006E4109">
        <w:rPr>
          <w:rFonts w:asciiTheme="minorEastAsia" w:hAnsiTheme="minorEastAsia" w:cs="黑体" w:hint="eastAsia"/>
          <w:b/>
          <w:sz w:val="36"/>
          <w:szCs w:val="36"/>
          <w:shd w:val="clear" w:color="auto" w:fill="FFFFFF"/>
        </w:rPr>
        <w:t>道路康养标识</w:t>
      </w:r>
      <w:proofErr w:type="gramEnd"/>
      <w:r w:rsidRPr="006E4109">
        <w:rPr>
          <w:rFonts w:asciiTheme="minorEastAsia" w:hAnsiTheme="minorEastAsia" w:cs="黑体" w:hint="eastAsia"/>
          <w:b/>
          <w:sz w:val="36"/>
          <w:szCs w:val="36"/>
          <w:shd w:val="clear" w:color="auto" w:fill="FFFFFF"/>
        </w:rPr>
        <w:t>牌建设项目（二次）</w:t>
      </w:r>
    </w:p>
    <w:p w:rsidR="00537E06" w:rsidRDefault="00537E06" w:rsidP="00537E06">
      <w:pPr>
        <w:spacing w:line="312" w:lineRule="auto"/>
        <w:ind w:firstLineChars="850" w:firstLine="3072"/>
        <w:rPr>
          <w:rFonts w:asciiTheme="minorEastAsia" w:hAnsiTheme="minorEastAsia" w:cs="黑体"/>
          <w:b/>
          <w:sz w:val="36"/>
          <w:szCs w:val="36"/>
          <w:shd w:val="clear" w:color="auto" w:fill="FFFFFF"/>
        </w:rPr>
      </w:pPr>
    </w:p>
    <w:p w:rsidR="00537E06" w:rsidRDefault="00537E06" w:rsidP="00537E06">
      <w:pPr>
        <w:spacing w:line="312" w:lineRule="auto"/>
        <w:ind w:firstLineChars="850" w:firstLine="3072"/>
        <w:rPr>
          <w:rFonts w:asciiTheme="minorEastAsia" w:hAnsiTheme="minorEastAsia" w:cs="黑体"/>
          <w:b/>
          <w:sz w:val="36"/>
          <w:szCs w:val="36"/>
          <w:shd w:val="clear" w:color="auto" w:fill="FFFFFF"/>
        </w:rPr>
      </w:pPr>
    </w:p>
    <w:p w:rsidR="00537E06" w:rsidRDefault="00537E06" w:rsidP="00537E06">
      <w:pPr>
        <w:spacing w:line="312" w:lineRule="auto"/>
        <w:ind w:firstLineChars="850" w:firstLine="3072"/>
        <w:rPr>
          <w:rFonts w:asciiTheme="minorEastAsia" w:hAnsiTheme="minorEastAsia" w:cs="黑体"/>
          <w:b/>
          <w:sz w:val="36"/>
          <w:szCs w:val="36"/>
          <w:shd w:val="clear" w:color="auto" w:fill="FFFFFF"/>
        </w:rPr>
      </w:pPr>
    </w:p>
    <w:p w:rsidR="00537E06" w:rsidRPr="00DA05F0" w:rsidRDefault="00537E06" w:rsidP="00537E06">
      <w:pPr>
        <w:spacing w:line="312" w:lineRule="auto"/>
        <w:ind w:firstLineChars="850" w:firstLine="3072"/>
        <w:rPr>
          <w:rFonts w:asciiTheme="minorEastAsia" w:hAnsiTheme="minorEastAsia" w:cs="黑体"/>
          <w:b/>
          <w:sz w:val="36"/>
          <w:szCs w:val="36"/>
          <w:shd w:val="clear" w:color="auto" w:fill="FFFFFF"/>
        </w:rPr>
      </w:pPr>
    </w:p>
    <w:p w:rsidR="00537E06" w:rsidRPr="00944276" w:rsidRDefault="00537E06" w:rsidP="00537E06">
      <w:pPr>
        <w:spacing w:line="312" w:lineRule="auto"/>
        <w:ind w:firstLineChars="850" w:firstLine="3072"/>
        <w:rPr>
          <w:rFonts w:asciiTheme="minorEastAsia" w:hAnsiTheme="minorEastAsia" w:cs="黑体"/>
          <w:b/>
          <w:sz w:val="36"/>
          <w:szCs w:val="36"/>
          <w:shd w:val="clear" w:color="auto" w:fill="FFFFFF"/>
        </w:rPr>
      </w:pPr>
      <w:r w:rsidRPr="00944276">
        <w:rPr>
          <w:rFonts w:asciiTheme="minorEastAsia" w:hAnsiTheme="minorEastAsia" w:cs="黑体" w:hint="eastAsia"/>
          <w:b/>
          <w:sz w:val="36"/>
          <w:szCs w:val="36"/>
          <w:shd w:val="clear" w:color="auto" w:fill="FFFFFF"/>
        </w:rPr>
        <w:t>招　标　文　件</w:t>
      </w:r>
    </w:p>
    <w:p w:rsidR="00537E06" w:rsidRPr="00944276" w:rsidRDefault="00537E06" w:rsidP="00537E06">
      <w:pPr>
        <w:jc w:val="center"/>
        <w:rPr>
          <w:rFonts w:asciiTheme="minorEastAsia" w:hAnsiTheme="minorEastAsia" w:cs="仿宋_GB2312"/>
          <w:sz w:val="32"/>
          <w:szCs w:val="32"/>
        </w:rPr>
      </w:pPr>
      <w:r w:rsidRPr="00944276">
        <w:rPr>
          <w:rFonts w:asciiTheme="minorEastAsia" w:hAnsiTheme="minorEastAsia" w:cs="仿宋_GB2312" w:hint="eastAsia"/>
          <w:sz w:val="32"/>
          <w:szCs w:val="32"/>
        </w:rPr>
        <w:t>（不见面开标）</w:t>
      </w:r>
    </w:p>
    <w:p w:rsidR="00537E06" w:rsidRPr="00944276" w:rsidRDefault="00537E06" w:rsidP="00537E06">
      <w:pPr>
        <w:ind w:firstLineChars="650" w:firstLine="2080"/>
        <w:rPr>
          <w:rFonts w:asciiTheme="minorEastAsia" w:hAnsiTheme="minorEastAsia" w:cs="仿宋_GB2312"/>
          <w:sz w:val="32"/>
          <w:szCs w:val="32"/>
        </w:rPr>
      </w:pPr>
    </w:p>
    <w:p w:rsidR="00537E06" w:rsidRPr="00944276" w:rsidRDefault="00537E06" w:rsidP="00537E06">
      <w:pPr>
        <w:rPr>
          <w:rFonts w:asciiTheme="minorEastAsia" w:hAnsiTheme="minorEastAsia"/>
        </w:rPr>
      </w:pPr>
    </w:p>
    <w:p w:rsidR="00537E06" w:rsidRPr="006E4109" w:rsidRDefault="00537E06" w:rsidP="00537E06">
      <w:pPr>
        <w:ind w:firstLineChars="700" w:firstLine="2240"/>
        <w:rPr>
          <w:rFonts w:asciiTheme="minorEastAsia" w:hAnsiTheme="minorEastAsia" w:cs="仿宋_GB2312"/>
          <w:sz w:val="32"/>
          <w:szCs w:val="32"/>
        </w:rPr>
      </w:pPr>
      <w:r w:rsidRPr="006E4109">
        <w:rPr>
          <w:rFonts w:asciiTheme="minorEastAsia" w:hAnsiTheme="minorEastAsia" w:cs="仿宋_GB2312" w:hint="eastAsia"/>
          <w:sz w:val="32"/>
          <w:szCs w:val="32"/>
        </w:rPr>
        <w:t>项目编号：Y2019HZ196</w:t>
      </w:r>
    </w:p>
    <w:p w:rsidR="00537E06" w:rsidRPr="00944276" w:rsidRDefault="00537E06" w:rsidP="00537E06">
      <w:pPr>
        <w:ind w:firstLineChars="400" w:firstLine="1280"/>
        <w:rPr>
          <w:rFonts w:asciiTheme="minorEastAsia" w:hAnsiTheme="minorEastAsia" w:cs="宋体"/>
          <w:b/>
          <w:bCs/>
          <w:sz w:val="32"/>
          <w:szCs w:val="32"/>
        </w:rPr>
      </w:pPr>
      <w:r w:rsidRPr="006E4109">
        <w:rPr>
          <w:rFonts w:asciiTheme="minorEastAsia" w:hAnsiTheme="minorEastAsia" w:cs="仿宋_GB2312" w:hint="eastAsia"/>
          <w:sz w:val="32"/>
          <w:szCs w:val="32"/>
        </w:rPr>
        <w:t xml:space="preserve">      招标编号：鄢招公2019081901</w:t>
      </w:r>
    </w:p>
    <w:p w:rsidR="00537E06" w:rsidRPr="00944276" w:rsidRDefault="00537E06" w:rsidP="00537E06">
      <w:pPr>
        <w:ind w:firstLineChars="400" w:firstLine="1285"/>
        <w:rPr>
          <w:rFonts w:asciiTheme="minorEastAsia" w:hAnsiTheme="minorEastAsia" w:cs="宋体"/>
          <w:b/>
          <w:bCs/>
          <w:sz w:val="32"/>
          <w:szCs w:val="32"/>
        </w:rPr>
      </w:pPr>
    </w:p>
    <w:p w:rsidR="00537E06" w:rsidRPr="00944276" w:rsidRDefault="00537E06" w:rsidP="00537E06">
      <w:pPr>
        <w:ind w:firstLineChars="400" w:firstLine="1285"/>
        <w:rPr>
          <w:rFonts w:asciiTheme="minorEastAsia" w:hAnsiTheme="minorEastAsia" w:cs="宋体"/>
          <w:b/>
          <w:bCs/>
          <w:sz w:val="32"/>
          <w:szCs w:val="32"/>
        </w:rPr>
      </w:pPr>
    </w:p>
    <w:p w:rsidR="00537E06" w:rsidRPr="00944276" w:rsidRDefault="00537E06" w:rsidP="00537E06">
      <w:pPr>
        <w:spacing w:line="560" w:lineRule="exact"/>
        <w:ind w:right="960" w:firstLineChars="600" w:firstLine="1920"/>
        <w:rPr>
          <w:rFonts w:asciiTheme="minorEastAsia" w:hAnsiTheme="minorEastAsia" w:cs="宋体"/>
          <w:bCs/>
          <w:sz w:val="32"/>
          <w:szCs w:val="32"/>
        </w:rPr>
      </w:pPr>
    </w:p>
    <w:p w:rsidR="00537E06" w:rsidRPr="00944276" w:rsidRDefault="00537E06" w:rsidP="00537E06">
      <w:pPr>
        <w:spacing w:line="560" w:lineRule="exact"/>
        <w:ind w:right="960" w:firstLineChars="600" w:firstLine="1920"/>
        <w:rPr>
          <w:rFonts w:asciiTheme="minorEastAsia" w:hAnsiTheme="minorEastAsia" w:cs="宋体"/>
          <w:bCs/>
          <w:sz w:val="32"/>
          <w:szCs w:val="32"/>
        </w:rPr>
      </w:pPr>
    </w:p>
    <w:p w:rsidR="00537E06" w:rsidRPr="00944276" w:rsidRDefault="00537E06" w:rsidP="00537E06">
      <w:pPr>
        <w:spacing w:line="560" w:lineRule="exact"/>
        <w:ind w:right="960" w:firstLineChars="600" w:firstLine="1920"/>
        <w:rPr>
          <w:rFonts w:asciiTheme="minorEastAsia" w:hAnsiTheme="minorEastAsia" w:cs="宋体"/>
          <w:bCs/>
          <w:sz w:val="32"/>
          <w:szCs w:val="32"/>
        </w:rPr>
      </w:pPr>
    </w:p>
    <w:p w:rsidR="00537E06" w:rsidRPr="00944276" w:rsidRDefault="00537E06" w:rsidP="00537E06">
      <w:pPr>
        <w:spacing w:line="560" w:lineRule="exact"/>
        <w:ind w:right="960" w:firstLineChars="600" w:firstLine="1920"/>
        <w:rPr>
          <w:rFonts w:asciiTheme="minorEastAsia" w:hAnsiTheme="minorEastAsia" w:cs="宋体"/>
          <w:bCs/>
          <w:sz w:val="32"/>
          <w:szCs w:val="32"/>
        </w:rPr>
      </w:pPr>
    </w:p>
    <w:p w:rsidR="00537E06" w:rsidRPr="00944276" w:rsidRDefault="00537E06" w:rsidP="00537E06">
      <w:pPr>
        <w:spacing w:line="560" w:lineRule="exact"/>
        <w:ind w:right="960" w:firstLineChars="600" w:firstLine="1920"/>
        <w:rPr>
          <w:rFonts w:asciiTheme="minorEastAsia" w:hAnsiTheme="minorEastAsia" w:cs="宋体"/>
          <w:bCs/>
          <w:sz w:val="32"/>
          <w:szCs w:val="32"/>
        </w:rPr>
      </w:pPr>
    </w:p>
    <w:p w:rsidR="00537E06" w:rsidRPr="00944276" w:rsidRDefault="00537E06" w:rsidP="00537E06">
      <w:pPr>
        <w:spacing w:line="560" w:lineRule="exact"/>
        <w:ind w:right="960"/>
        <w:jc w:val="center"/>
        <w:rPr>
          <w:rFonts w:asciiTheme="minorEastAsia" w:hAnsiTheme="minorEastAsia" w:cs="宋体"/>
          <w:bCs/>
          <w:sz w:val="32"/>
          <w:szCs w:val="32"/>
        </w:rPr>
      </w:pPr>
      <w:r w:rsidRPr="00944276">
        <w:rPr>
          <w:rFonts w:asciiTheme="minorEastAsia" w:hAnsiTheme="minorEastAsia" w:cs="宋体" w:hint="eastAsia"/>
          <w:bCs/>
          <w:sz w:val="32"/>
          <w:szCs w:val="32"/>
        </w:rPr>
        <w:t>采 购 人：</w:t>
      </w:r>
      <w:r w:rsidRPr="006E4109">
        <w:rPr>
          <w:rFonts w:asciiTheme="minorEastAsia" w:hAnsiTheme="minorEastAsia" w:cs="宋体" w:hint="eastAsia"/>
          <w:bCs/>
          <w:sz w:val="32"/>
          <w:szCs w:val="32"/>
        </w:rPr>
        <w:t>鄢陵县文化广电和旅游局</w:t>
      </w:r>
    </w:p>
    <w:p w:rsidR="00537E06" w:rsidRPr="00944276" w:rsidRDefault="00537E06" w:rsidP="00537E06">
      <w:pPr>
        <w:spacing w:line="560" w:lineRule="exact"/>
        <w:ind w:right="960" w:firstLineChars="600" w:firstLine="1920"/>
        <w:rPr>
          <w:rFonts w:asciiTheme="minorEastAsia" w:hAnsiTheme="minorEastAsia" w:cs="宋体"/>
          <w:bCs/>
          <w:sz w:val="32"/>
          <w:szCs w:val="32"/>
        </w:rPr>
      </w:pPr>
      <w:r w:rsidRPr="00944276">
        <w:rPr>
          <w:rFonts w:asciiTheme="minorEastAsia" w:hAnsiTheme="minorEastAsia" w:cs="宋体" w:hint="eastAsia"/>
          <w:bCs/>
          <w:sz w:val="32"/>
          <w:szCs w:val="32"/>
        </w:rPr>
        <w:t>代理机构：鄢陵县政府采购中心</w:t>
      </w:r>
    </w:p>
    <w:p w:rsidR="00537E06" w:rsidRPr="00944276" w:rsidRDefault="00537E06" w:rsidP="00537E06">
      <w:pPr>
        <w:spacing w:line="480" w:lineRule="auto"/>
        <w:ind w:firstLineChars="600" w:firstLine="1920"/>
        <w:rPr>
          <w:rFonts w:asciiTheme="minorEastAsia" w:hAnsiTheme="minorEastAsia"/>
          <w:spacing w:val="-6"/>
          <w:sz w:val="32"/>
          <w:szCs w:val="32"/>
        </w:rPr>
      </w:pPr>
      <w:r w:rsidRPr="00944276">
        <w:rPr>
          <w:rFonts w:asciiTheme="minorEastAsia" w:hAnsiTheme="minorEastAsia" w:cs="宋体" w:hint="eastAsia"/>
          <w:bCs/>
          <w:sz w:val="32"/>
          <w:szCs w:val="32"/>
        </w:rPr>
        <w:t>日    期：</w:t>
      </w:r>
      <w:r w:rsidRPr="00944276">
        <w:rPr>
          <w:rFonts w:asciiTheme="minorEastAsia" w:hAnsiTheme="minorEastAsia" w:hint="eastAsia"/>
          <w:spacing w:val="-6"/>
          <w:sz w:val="32"/>
          <w:szCs w:val="32"/>
        </w:rPr>
        <w:t>二○二〇年</w:t>
      </w:r>
      <w:r>
        <w:rPr>
          <w:rFonts w:asciiTheme="minorEastAsia" w:hAnsiTheme="minorEastAsia" w:hint="eastAsia"/>
          <w:spacing w:val="-6"/>
          <w:sz w:val="32"/>
          <w:szCs w:val="32"/>
        </w:rPr>
        <w:t>四</w:t>
      </w:r>
      <w:r w:rsidRPr="00944276">
        <w:rPr>
          <w:rFonts w:asciiTheme="minorEastAsia" w:hAnsiTheme="minorEastAsia" w:hint="eastAsia"/>
          <w:spacing w:val="-6"/>
          <w:sz w:val="32"/>
          <w:szCs w:val="32"/>
        </w:rPr>
        <w:t>月</w:t>
      </w:r>
    </w:p>
    <w:p w:rsidR="00DA5795" w:rsidRDefault="002F67B5">
      <w:pPr>
        <w:widowControl/>
        <w:jc w:val="center"/>
        <w:rPr>
          <w:rFonts w:asciiTheme="minorEastAsia" w:hAnsiTheme="minorEastAsia" w:cs="黑体"/>
          <w:b/>
          <w:bCs/>
          <w:sz w:val="44"/>
          <w:szCs w:val="44"/>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DA5795" w:rsidRDefault="00DA5795">
      <w:pPr>
        <w:autoSpaceDE w:val="0"/>
        <w:autoSpaceDN w:val="0"/>
        <w:adjustRightInd w:val="0"/>
        <w:spacing w:line="700" w:lineRule="exact"/>
        <w:ind w:firstLine="551"/>
        <w:rPr>
          <w:rFonts w:asciiTheme="minorEastAsia" w:hAnsiTheme="minorEastAsia" w:cs="黑体"/>
          <w:b/>
          <w:bCs/>
          <w:sz w:val="28"/>
          <w:szCs w:val="28"/>
          <w:lang w:val="zh-CN"/>
        </w:rPr>
      </w:pP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第一章 投标邀请</w:t>
      </w:r>
    </w:p>
    <w:p w:rsidR="00DA5795" w:rsidRDefault="002F67B5">
      <w:pPr>
        <w:autoSpaceDE w:val="0"/>
        <w:autoSpaceDN w:val="0"/>
        <w:adjustRightInd w:val="0"/>
        <w:spacing w:line="700" w:lineRule="exact"/>
        <w:ind w:firstLine="560"/>
        <w:rPr>
          <w:rFonts w:asciiTheme="minorEastAsia" w:hAnsiTheme="minorEastAsia" w:cstheme="majorEastAsia"/>
          <w:b/>
          <w:kern w:val="0"/>
          <w:sz w:val="32"/>
          <w:szCs w:val="32"/>
        </w:rPr>
      </w:pPr>
      <w:r>
        <w:rPr>
          <w:rFonts w:asciiTheme="minorEastAsia" w:hAnsiTheme="minorEastAsia" w:cstheme="majorEastAsia" w:hint="eastAsia"/>
          <w:b/>
          <w:bCs/>
          <w:sz w:val="32"/>
          <w:szCs w:val="32"/>
          <w:lang w:val="zh-CN"/>
        </w:rPr>
        <w:t xml:space="preserve">第二章 </w:t>
      </w:r>
      <w:r>
        <w:rPr>
          <w:rFonts w:asciiTheme="minorEastAsia" w:hAnsiTheme="minorEastAsia" w:cstheme="majorEastAsia" w:hint="eastAsia"/>
          <w:b/>
          <w:kern w:val="0"/>
          <w:sz w:val="32"/>
          <w:szCs w:val="32"/>
        </w:rPr>
        <w:t>投标人须知</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一、说明</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二、招标文件</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三、投标文件</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四、投标文件的递交</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五、开标和评标</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sz w:val="32"/>
          <w:szCs w:val="32"/>
          <w:lang w:val="zh-CN"/>
        </w:rPr>
        <w:t>六、定标和授予合同</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第三章 项目需求及其他要求</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第四章 </w:t>
      </w:r>
      <w:r>
        <w:rPr>
          <w:rFonts w:asciiTheme="minorEastAsia" w:hAnsiTheme="minorEastAsia" w:cstheme="majorEastAsia" w:hint="eastAsia"/>
          <w:b/>
          <w:kern w:val="0"/>
          <w:sz w:val="32"/>
          <w:szCs w:val="32"/>
        </w:rPr>
        <w:t>政府采购政策功能</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第五章 </w:t>
      </w:r>
      <w:r>
        <w:rPr>
          <w:rFonts w:asciiTheme="minorEastAsia" w:hAnsiTheme="minorEastAsia" w:cstheme="majorEastAsia" w:hint="eastAsia"/>
          <w:b/>
          <w:kern w:val="0"/>
          <w:sz w:val="32"/>
          <w:szCs w:val="32"/>
        </w:rPr>
        <w:t>资格审查与评标办法、评标标准</w:t>
      </w:r>
    </w:p>
    <w:p w:rsidR="00DA5795" w:rsidRDefault="002F67B5">
      <w:pPr>
        <w:autoSpaceDE w:val="0"/>
        <w:autoSpaceDN w:val="0"/>
        <w:adjustRightInd w:val="0"/>
        <w:spacing w:line="700" w:lineRule="exact"/>
        <w:ind w:firstLine="551"/>
        <w:outlineLvl w:val="0"/>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第六章 </w:t>
      </w:r>
      <w:r>
        <w:rPr>
          <w:rFonts w:asciiTheme="minorEastAsia" w:hAnsiTheme="minorEastAsia" w:cstheme="majorEastAsia" w:hint="eastAsia"/>
          <w:b/>
          <w:kern w:val="0"/>
          <w:sz w:val="32"/>
          <w:szCs w:val="32"/>
        </w:rPr>
        <w:t>合同条款</w:t>
      </w:r>
    </w:p>
    <w:p w:rsidR="00DA5795" w:rsidRDefault="002F67B5">
      <w:pPr>
        <w:autoSpaceDE w:val="0"/>
        <w:autoSpaceDN w:val="0"/>
        <w:adjustRightInd w:val="0"/>
        <w:spacing w:line="700" w:lineRule="exact"/>
        <w:ind w:firstLine="551"/>
        <w:rPr>
          <w:rFonts w:asciiTheme="minorEastAsia" w:hAnsiTheme="minorEastAsia" w:cstheme="majorEastAsia"/>
          <w:b/>
          <w:kern w:val="0"/>
          <w:sz w:val="32"/>
          <w:szCs w:val="32"/>
        </w:rPr>
      </w:pPr>
      <w:r>
        <w:rPr>
          <w:rFonts w:asciiTheme="minorEastAsia" w:hAnsiTheme="minorEastAsia" w:cstheme="majorEastAsia" w:hint="eastAsia"/>
          <w:b/>
          <w:bCs/>
          <w:sz w:val="32"/>
          <w:szCs w:val="32"/>
          <w:lang w:val="zh-CN"/>
        </w:rPr>
        <w:t xml:space="preserve">第七章 </w:t>
      </w:r>
      <w:r>
        <w:rPr>
          <w:rFonts w:asciiTheme="minorEastAsia" w:hAnsiTheme="minorEastAsia" w:cstheme="majorEastAsia" w:hint="eastAsia"/>
          <w:b/>
          <w:kern w:val="0"/>
          <w:sz w:val="32"/>
          <w:szCs w:val="32"/>
        </w:rPr>
        <w:t>投标文件有关格式</w:t>
      </w:r>
    </w:p>
    <w:p w:rsidR="00DA5795" w:rsidRDefault="00DA5795">
      <w:pPr>
        <w:autoSpaceDE w:val="0"/>
        <w:autoSpaceDN w:val="0"/>
        <w:adjustRightInd w:val="0"/>
        <w:spacing w:line="700" w:lineRule="exact"/>
        <w:ind w:firstLine="551"/>
        <w:rPr>
          <w:rFonts w:asciiTheme="minorEastAsia" w:hAnsiTheme="minorEastAsia" w:cstheme="majorEastAsia"/>
          <w:b/>
          <w:kern w:val="0"/>
          <w:sz w:val="32"/>
          <w:szCs w:val="32"/>
        </w:rPr>
      </w:pPr>
    </w:p>
    <w:p w:rsidR="00DA5795" w:rsidRDefault="00DA5795">
      <w:pPr>
        <w:rPr>
          <w:rFonts w:asciiTheme="minorEastAsia" w:hAnsiTheme="minorEastAsia"/>
          <w:kern w:val="0"/>
          <w:sz w:val="32"/>
          <w:szCs w:val="32"/>
        </w:rPr>
      </w:pPr>
    </w:p>
    <w:p w:rsidR="00DA5795" w:rsidRDefault="002F67B5">
      <w:pPr>
        <w:widowControl/>
        <w:jc w:val="center"/>
        <w:rPr>
          <w:rFonts w:asciiTheme="minorEastAsia" w:hAnsiTheme="minorEastAsia"/>
          <w:kern w:val="0"/>
          <w:sz w:val="32"/>
          <w:szCs w:val="32"/>
        </w:rPr>
      </w:pPr>
      <w:r>
        <w:rPr>
          <w:rFonts w:asciiTheme="minorEastAsia" w:hAnsiTheme="minorEastAsia"/>
          <w:kern w:val="0"/>
          <w:sz w:val="32"/>
          <w:szCs w:val="32"/>
        </w:rPr>
        <w:br w:type="page"/>
      </w:r>
      <w:r>
        <w:rPr>
          <w:rFonts w:asciiTheme="minorEastAsia" w:hAnsiTheme="minorEastAsia" w:hint="eastAsia"/>
          <w:kern w:val="0"/>
          <w:sz w:val="32"/>
          <w:szCs w:val="32"/>
        </w:rPr>
        <w:lastRenderedPageBreak/>
        <w:t>第一章</w:t>
      </w:r>
    </w:p>
    <w:p w:rsidR="00537E06" w:rsidRPr="00944276" w:rsidRDefault="00537E06" w:rsidP="00537E06">
      <w:pPr>
        <w:widowControl/>
        <w:jc w:val="center"/>
        <w:rPr>
          <w:rFonts w:asciiTheme="minorEastAsia" w:hAnsiTheme="minorEastAsia"/>
          <w:kern w:val="0"/>
          <w:sz w:val="32"/>
          <w:szCs w:val="32"/>
        </w:rPr>
      </w:pPr>
      <w:r w:rsidRPr="006E4109">
        <w:rPr>
          <w:rFonts w:asciiTheme="minorEastAsia" w:hAnsiTheme="minorEastAsia" w:hint="eastAsia"/>
          <w:kern w:val="0"/>
          <w:sz w:val="32"/>
          <w:szCs w:val="32"/>
        </w:rPr>
        <w:t>鄢陵县花木产业集聚区</w:t>
      </w:r>
      <w:proofErr w:type="gramStart"/>
      <w:r w:rsidRPr="006E4109">
        <w:rPr>
          <w:rFonts w:asciiTheme="minorEastAsia" w:hAnsiTheme="minorEastAsia" w:hint="eastAsia"/>
          <w:kern w:val="0"/>
          <w:sz w:val="32"/>
          <w:szCs w:val="32"/>
        </w:rPr>
        <w:t>道路康养标识</w:t>
      </w:r>
      <w:proofErr w:type="gramEnd"/>
      <w:r w:rsidRPr="006E4109">
        <w:rPr>
          <w:rFonts w:asciiTheme="minorEastAsia" w:hAnsiTheme="minorEastAsia" w:hint="eastAsia"/>
          <w:kern w:val="0"/>
          <w:sz w:val="32"/>
          <w:szCs w:val="32"/>
        </w:rPr>
        <w:t>牌建设项目（二次）</w:t>
      </w:r>
      <w:r w:rsidRPr="00944276">
        <w:rPr>
          <w:rFonts w:asciiTheme="minorEastAsia" w:hAnsiTheme="minorEastAsia" w:hint="eastAsia"/>
          <w:kern w:val="0"/>
          <w:sz w:val="32"/>
          <w:szCs w:val="32"/>
        </w:rPr>
        <w:t>（不见面开标）投标邀请</w:t>
      </w:r>
    </w:p>
    <w:p w:rsidR="00537E06" w:rsidRPr="00944276" w:rsidRDefault="00537E06" w:rsidP="00537E06">
      <w:pPr>
        <w:widowControl/>
        <w:spacing w:line="360" w:lineRule="auto"/>
        <w:ind w:firstLineChars="200" w:firstLine="480"/>
        <w:rPr>
          <w:rFonts w:asciiTheme="minorEastAsia" w:hAnsiTheme="minorEastAsia" w:cs="仿宋_GB2312"/>
          <w:bCs/>
          <w:sz w:val="24"/>
        </w:rPr>
      </w:pPr>
      <w:r w:rsidRPr="00FE30EA">
        <w:rPr>
          <w:rFonts w:hAnsi="宋体" w:cs="仿宋_GB2312" w:hint="eastAsia"/>
          <w:bCs/>
          <w:sz w:val="24"/>
        </w:rPr>
        <w:t>受</w:t>
      </w:r>
      <w:r>
        <w:rPr>
          <w:rFonts w:hAnsi="宋体" w:cs="仿宋_GB2312" w:hint="eastAsia"/>
          <w:bCs/>
          <w:sz w:val="24"/>
        </w:rPr>
        <w:t>鄢陵县文化广电和旅游局</w:t>
      </w:r>
      <w:r w:rsidRPr="00FE30EA">
        <w:rPr>
          <w:rFonts w:hAnsi="宋体" w:cs="仿宋_GB2312" w:hint="eastAsia"/>
          <w:bCs/>
          <w:sz w:val="24"/>
        </w:rPr>
        <w:t>的委托，鄢陵县政府采购中心就“</w:t>
      </w:r>
      <w:r>
        <w:rPr>
          <w:rFonts w:hAnsi="宋体" w:cs="仿宋_GB2312" w:hint="eastAsia"/>
          <w:bCs/>
          <w:sz w:val="24"/>
        </w:rPr>
        <w:t>鄢陵县花木产业集聚区道路康养标识牌建设项目（二次）</w:t>
      </w:r>
      <w:r w:rsidRPr="00FE30EA">
        <w:rPr>
          <w:rFonts w:hAnsi="宋体" w:cs="仿宋_GB2312"/>
          <w:bCs/>
          <w:sz w:val="24"/>
        </w:rPr>
        <w:t>”</w:t>
      </w:r>
      <w:r w:rsidRPr="00FE30EA">
        <w:rPr>
          <w:rFonts w:hAnsi="宋体" w:cs="仿宋_GB2312" w:hint="eastAsia"/>
          <w:bCs/>
          <w:sz w:val="24"/>
        </w:rPr>
        <w:t>进行公开招标，欢迎合格的投标人前来投标。</w:t>
      </w:r>
    </w:p>
    <w:p w:rsidR="00537E06" w:rsidRPr="00944276" w:rsidRDefault="00537E06" w:rsidP="00537E06">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一、项目基本情况</w:t>
      </w:r>
    </w:p>
    <w:p w:rsidR="00537E06" w:rsidRPr="00944276" w:rsidRDefault="00537E06" w:rsidP="00537E06">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（一）项目名称：</w:t>
      </w:r>
      <w:r>
        <w:rPr>
          <w:rFonts w:hAnsi="宋体" w:cs="仿宋_GB2312" w:hint="eastAsia"/>
          <w:bCs/>
          <w:sz w:val="24"/>
        </w:rPr>
        <w:t>鄢陵县花木产业集聚区</w:t>
      </w:r>
      <w:proofErr w:type="gramStart"/>
      <w:r>
        <w:rPr>
          <w:rFonts w:hAnsi="宋体" w:cs="仿宋_GB2312" w:hint="eastAsia"/>
          <w:bCs/>
          <w:sz w:val="24"/>
        </w:rPr>
        <w:t>道路康养标识</w:t>
      </w:r>
      <w:proofErr w:type="gramEnd"/>
      <w:r>
        <w:rPr>
          <w:rFonts w:hAnsi="宋体" w:cs="仿宋_GB2312" w:hint="eastAsia"/>
          <w:bCs/>
          <w:sz w:val="24"/>
        </w:rPr>
        <w:t>牌建设项目（二次）</w:t>
      </w:r>
    </w:p>
    <w:p w:rsidR="00537E06" w:rsidRPr="00FE30EA" w:rsidRDefault="00537E06" w:rsidP="00537E06">
      <w:pPr>
        <w:widowControl/>
        <w:spacing w:line="360" w:lineRule="auto"/>
        <w:rPr>
          <w:rFonts w:hAnsi="宋体" w:cs="仿宋_GB2312"/>
          <w:bCs/>
          <w:sz w:val="24"/>
        </w:rPr>
      </w:pPr>
      <w:r w:rsidRPr="00944276">
        <w:rPr>
          <w:rFonts w:asciiTheme="minorEastAsia" w:hAnsiTheme="minorEastAsia" w:cs="仿宋_GB2312" w:hint="eastAsia"/>
          <w:bCs/>
          <w:sz w:val="24"/>
        </w:rPr>
        <w:t>（二）</w:t>
      </w:r>
      <w:r w:rsidRPr="00FE30EA">
        <w:rPr>
          <w:rFonts w:hAnsi="宋体" w:cs="仿宋_GB2312" w:hint="eastAsia"/>
          <w:bCs/>
          <w:sz w:val="24"/>
        </w:rPr>
        <w:t>项目编号：</w:t>
      </w:r>
      <w:r w:rsidRPr="00FE30EA">
        <w:rPr>
          <w:rFonts w:hAnsi="宋体" w:cs="仿宋_GB2312" w:hint="eastAsia"/>
          <w:bCs/>
          <w:sz w:val="24"/>
        </w:rPr>
        <w:t>Y2019HZ</w:t>
      </w:r>
      <w:r>
        <w:rPr>
          <w:rFonts w:hAnsi="宋体" w:cs="仿宋_GB2312" w:hint="eastAsia"/>
          <w:bCs/>
          <w:sz w:val="24"/>
        </w:rPr>
        <w:t>196</w:t>
      </w:r>
    </w:p>
    <w:p w:rsidR="00537E06" w:rsidRPr="00FE30EA" w:rsidRDefault="00537E06" w:rsidP="00537E06">
      <w:pPr>
        <w:widowControl/>
        <w:spacing w:line="360" w:lineRule="auto"/>
        <w:ind w:firstLineChars="300" w:firstLine="720"/>
        <w:rPr>
          <w:rFonts w:hAnsi="宋体" w:cs="仿宋_GB2312"/>
          <w:bCs/>
          <w:sz w:val="24"/>
        </w:rPr>
      </w:pPr>
      <w:r w:rsidRPr="00FE30EA">
        <w:rPr>
          <w:rFonts w:hAnsi="宋体" w:cs="仿宋_GB2312" w:hint="eastAsia"/>
          <w:bCs/>
          <w:sz w:val="24"/>
        </w:rPr>
        <w:t>招标编号：</w:t>
      </w:r>
      <w:r w:rsidRPr="000D2D0B">
        <w:rPr>
          <w:rFonts w:hAnsi="宋体" w:cs="仿宋_GB2312" w:hint="eastAsia"/>
          <w:bCs/>
          <w:sz w:val="24"/>
        </w:rPr>
        <w:t>鄢招公</w:t>
      </w:r>
      <w:r w:rsidRPr="000D2D0B">
        <w:rPr>
          <w:rFonts w:hAnsi="宋体" w:cs="仿宋_GB2312" w:hint="eastAsia"/>
          <w:bCs/>
          <w:sz w:val="24"/>
        </w:rPr>
        <w:t>201908</w:t>
      </w:r>
      <w:r>
        <w:rPr>
          <w:rFonts w:hAnsi="宋体" w:cs="仿宋_GB2312" w:hint="eastAsia"/>
          <w:bCs/>
          <w:sz w:val="24"/>
        </w:rPr>
        <w:t>1901</w:t>
      </w:r>
    </w:p>
    <w:p w:rsidR="00537E06" w:rsidRPr="00944276" w:rsidRDefault="00537E06" w:rsidP="00537E06">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 xml:space="preserve">（三）采购方式：公开招标 </w:t>
      </w:r>
    </w:p>
    <w:p w:rsidR="00537E06" w:rsidRPr="00E81476" w:rsidRDefault="00537E06" w:rsidP="00537E06">
      <w:pPr>
        <w:shd w:val="clear" w:color="auto" w:fill="FFFFFF"/>
        <w:spacing w:line="540" w:lineRule="exact"/>
        <w:contextualSpacing/>
        <w:rPr>
          <w:rFonts w:hAnsi="宋体" w:cs="仿宋_GB2312"/>
          <w:bCs/>
          <w:sz w:val="24"/>
        </w:rPr>
      </w:pPr>
      <w:r w:rsidRPr="00FE30EA">
        <w:rPr>
          <w:rFonts w:hAnsi="宋体" w:cs="仿宋_GB2312" w:hint="eastAsia"/>
          <w:bCs/>
          <w:sz w:val="24"/>
        </w:rPr>
        <w:t>（四）项目主要内容：</w:t>
      </w:r>
      <w:r w:rsidRPr="007F32C3">
        <w:rPr>
          <w:rFonts w:hAnsi="宋体" w:cs="仿宋_GB2312" w:hint="eastAsia"/>
          <w:bCs/>
          <w:sz w:val="24"/>
        </w:rPr>
        <w:t>各类标识牌</w:t>
      </w:r>
      <w:r w:rsidRPr="007F32C3">
        <w:rPr>
          <w:rFonts w:hAnsi="宋体" w:cs="仿宋_GB2312" w:hint="eastAsia"/>
          <w:bCs/>
          <w:sz w:val="24"/>
        </w:rPr>
        <w:t>89</w:t>
      </w:r>
      <w:r w:rsidRPr="007F32C3">
        <w:rPr>
          <w:rFonts w:hAnsi="宋体" w:cs="仿宋_GB2312" w:hint="eastAsia"/>
          <w:bCs/>
          <w:sz w:val="24"/>
        </w:rPr>
        <w:t>块（详见清单）</w:t>
      </w:r>
      <w:r w:rsidRPr="00E81476">
        <w:rPr>
          <w:rFonts w:hAnsi="宋体" w:cs="仿宋_GB2312" w:hint="eastAsia"/>
          <w:bCs/>
          <w:sz w:val="24"/>
        </w:rPr>
        <w:t>（详见招标文件第三</w:t>
      </w:r>
      <w:proofErr w:type="gramStart"/>
      <w:r w:rsidRPr="00E81476">
        <w:rPr>
          <w:rFonts w:hAnsi="宋体" w:cs="仿宋_GB2312" w:hint="eastAsia"/>
          <w:bCs/>
          <w:sz w:val="24"/>
        </w:rPr>
        <w:t>章项目</w:t>
      </w:r>
      <w:proofErr w:type="gramEnd"/>
      <w:r w:rsidRPr="00E81476">
        <w:rPr>
          <w:rFonts w:hAnsi="宋体" w:cs="仿宋_GB2312" w:hint="eastAsia"/>
          <w:bCs/>
          <w:sz w:val="24"/>
        </w:rPr>
        <w:t>需求）</w:t>
      </w:r>
    </w:p>
    <w:p w:rsidR="00537E06" w:rsidRPr="00FE30EA" w:rsidRDefault="00537E06" w:rsidP="00537E06">
      <w:pPr>
        <w:spacing w:line="480" w:lineRule="auto"/>
        <w:rPr>
          <w:rFonts w:hAnsi="宋体" w:cs="仿宋_GB2312"/>
          <w:bCs/>
          <w:sz w:val="24"/>
        </w:rPr>
      </w:pPr>
      <w:r w:rsidRPr="00FE30EA">
        <w:rPr>
          <w:rFonts w:hAnsi="宋体" w:cs="仿宋_GB2312" w:hint="eastAsia"/>
          <w:bCs/>
          <w:sz w:val="24"/>
        </w:rPr>
        <w:t>（五）预算金额：</w:t>
      </w:r>
      <w:r>
        <w:rPr>
          <w:rFonts w:asciiTheme="minorEastAsia" w:hAnsiTheme="minorEastAsia" w:cs="宋体" w:hint="eastAsia"/>
          <w:color w:val="000000"/>
          <w:kern w:val="0"/>
          <w:sz w:val="24"/>
          <w:szCs w:val="24"/>
          <w:shd w:val="clear" w:color="auto" w:fill="FFFFFF"/>
        </w:rPr>
        <w:t>490000</w:t>
      </w:r>
      <w:r w:rsidRPr="000D2D0B">
        <w:rPr>
          <w:rFonts w:asciiTheme="minorEastAsia" w:hAnsiTheme="minorEastAsia" w:cs="宋体" w:hint="eastAsia"/>
          <w:color w:val="000000"/>
          <w:kern w:val="0"/>
          <w:sz w:val="24"/>
          <w:szCs w:val="24"/>
          <w:shd w:val="clear" w:color="auto" w:fill="FFFFFF"/>
        </w:rPr>
        <w:t>.00元</w:t>
      </w:r>
      <w:r w:rsidRPr="000D2D0B">
        <w:rPr>
          <w:rFonts w:asciiTheme="minorEastAsia" w:hAnsiTheme="minorEastAsia" w:cs="仿宋_GB2312" w:hint="eastAsia"/>
          <w:bCs/>
          <w:sz w:val="24"/>
          <w:szCs w:val="24"/>
        </w:rPr>
        <w:t>； 最高限价：</w:t>
      </w:r>
      <w:r>
        <w:rPr>
          <w:rFonts w:asciiTheme="minorEastAsia" w:hAnsiTheme="minorEastAsia" w:cs="宋体" w:hint="eastAsia"/>
          <w:color w:val="000000"/>
          <w:kern w:val="0"/>
          <w:sz w:val="24"/>
          <w:szCs w:val="24"/>
          <w:shd w:val="clear" w:color="auto" w:fill="FFFFFF"/>
        </w:rPr>
        <w:t>490000</w:t>
      </w:r>
      <w:r w:rsidRPr="000D2D0B">
        <w:rPr>
          <w:rFonts w:asciiTheme="minorEastAsia" w:hAnsiTheme="minorEastAsia" w:cs="宋体" w:hint="eastAsia"/>
          <w:color w:val="000000"/>
          <w:kern w:val="0"/>
          <w:sz w:val="24"/>
          <w:szCs w:val="24"/>
          <w:shd w:val="clear" w:color="auto" w:fill="FFFFFF"/>
        </w:rPr>
        <w:t>.00元</w:t>
      </w:r>
    </w:p>
    <w:p w:rsidR="00537E06" w:rsidRPr="00FE30EA" w:rsidRDefault="00537E06" w:rsidP="00537E06">
      <w:pPr>
        <w:spacing w:line="480" w:lineRule="auto"/>
        <w:rPr>
          <w:rFonts w:hAnsi="宋体" w:cs="仿宋_GB2312"/>
          <w:bCs/>
          <w:sz w:val="24"/>
        </w:rPr>
      </w:pPr>
      <w:r w:rsidRPr="00FE30EA">
        <w:rPr>
          <w:rFonts w:hAnsi="宋体" w:cs="仿宋_GB2312" w:hint="eastAsia"/>
          <w:bCs/>
          <w:sz w:val="24"/>
        </w:rPr>
        <w:t>（六）资金来源：财政资金，已落实</w:t>
      </w:r>
    </w:p>
    <w:p w:rsidR="00537E06" w:rsidRPr="00FE30EA" w:rsidRDefault="00537E06" w:rsidP="00537E06">
      <w:pPr>
        <w:spacing w:line="480" w:lineRule="auto"/>
        <w:rPr>
          <w:rFonts w:hAnsi="宋体" w:cs="仿宋_GB2312"/>
          <w:bCs/>
          <w:sz w:val="24"/>
        </w:rPr>
      </w:pPr>
      <w:r w:rsidRPr="00FE30EA">
        <w:rPr>
          <w:rFonts w:hAnsi="宋体" w:cs="仿宋_GB2312" w:hint="eastAsia"/>
          <w:bCs/>
          <w:sz w:val="24"/>
        </w:rPr>
        <w:t>（七）交付（服务、完工）时间：</w:t>
      </w:r>
      <w:r w:rsidRPr="007F32C3">
        <w:rPr>
          <w:rFonts w:ascii="宋体" w:hAnsi="宋体" w:cs="宋体" w:hint="eastAsia"/>
          <w:color w:val="000000" w:themeColor="text1"/>
          <w:kern w:val="0"/>
          <w:szCs w:val="21"/>
        </w:rPr>
        <w:t>合同签订后</w:t>
      </w:r>
      <w:proofErr w:type="gramStart"/>
      <w:r w:rsidRPr="007F32C3">
        <w:rPr>
          <w:rFonts w:ascii="宋体" w:hAnsi="宋体" w:cs="宋体" w:hint="eastAsia"/>
          <w:color w:val="000000" w:themeColor="text1"/>
          <w:kern w:val="0"/>
          <w:szCs w:val="21"/>
        </w:rPr>
        <w:t>后</w:t>
      </w:r>
      <w:proofErr w:type="gramEnd"/>
      <w:r>
        <w:rPr>
          <w:rFonts w:ascii="宋体" w:hAnsi="宋体" w:cs="宋体" w:hint="eastAsia"/>
          <w:color w:val="000000" w:themeColor="text1"/>
          <w:kern w:val="0"/>
          <w:szCs w:val="21"/>
        </w:rPr>
        <w:t>3</w:t>
      </w:r>
      <w:r w:rsidRPr="007F32C3">
        <w:rPr>
          <w:rFonts w:ascii="宋体" w:hAnsi="宋体" w:cs="宋体" w:hint="eastAsia"/>
          <w:color w:val="000000" w:themeColor="text1"/>
          <w:kern w:val="0"/>
          <w:szCs w:val="21"/>
        </w:rPr>
        <w:t>日内</w:t>
      </w:r>
    </w:p>
    <w:p w:rsidR="00537E06" w:rsidRPr="00FE30EA" w:rsidRDefault="00537E06" w:rsidP="00537E06">
      <w:pPr>
        <w:spacing w:line="480" w:lineRule="auto"/>
        <w:rPr>
          <w:rFonts w:hAnsi="宋体" w:cs="仿宋_GB2312"/>
          <w:bCs/>
          <w:sz w:val="24"/>
        </w:rPr>
      </w:pPr>
      <w:r w:rsidRPr="00FE30EA">
        <w:rPr>
          <w:rFonts w:hAnsi="宋体" w:cs="仿宋_GB2312" w:hint="eastAsia"/>
          <w:bCs/>
          <w:sz w:val="24"/>
        </w:rPr>
        <w:t>（八）交付（服务、施工）地点：采购人指定地点</w:t>
      </w:r>
    </w:p>
    <w:p w:rsidR="00537E06" w:rsidRPr="00944276" w:rsidRDefault="00537E06" w:rsidP="00537E06">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（九）分包：不允许</w:t>
      </w:r>
    </w:p>
    <w:p w:rsidR="00537E06" w:rsidRPr="00944276" w:rsidRDefault="00537E06" w:rsidP="00537E06">
      <w:pPr>
        <w:spacing w:line="360" w:lineRule="auto"/>
        <w:rPr>
          <w:rFonts w:asciiTheme="minorEastAsia" w:hAnsiTheme="minorEastAsia" w:cs="仿宋_GB2312"/>
          <w:bCs/>
          <w:sz w:val="24"/>
        </w:rPr>
      </w:pPr>
      <w:r w:rsidRPr="00944276">
        <w:rPr>
          <w:rFonts w:asciiTheme="minorEastAsia" w:hAnsiTheme="minorEastAsia" w:cs="仿宋_GB2312" w:hint="eastAsia"/>
          <w:bCs/>
          <w:sz w:val="24"/>
        </w:rPr>
        <w:t>（十）进口产品：不允许</w:t>
      </w:r>
    </w:p>
    <w:p w:rsidR="00537E06" w:rsidRPr="00944276" w:rsidRDefault="00537E06" w:rsidP="00537E06">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944276">
        <w:rPr>
          <w:rFonts w:asciiTheme="minorEastAsia" w:hAnsiTheme="minorEastAsia" w:cs="仿宋_GB2312" w:hint="eastAsia"/>
          <w:bCs/>
          <w:sz w:val="24"/>
        </w:rPr>
        <w:t>（十一）标段划分：本项目共划分为一个标段</w:t>
      </w:r>
    </w:p>
    <w:p w:rsidR="00537E06" w:rsidRPr="00944276" w:rsidRDefault="00537E06" w:rsidP="00537E06">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二、需要落实的政府采购政策</w:t>
      </w:r>
    </w:p>
    <w:p w:rsidR="00537E06" w:rsidRPr="00944276" w:rsidRDefault="00537E06" w:rsidP="00537E06">
      <w:pPr>
        <w:autoSpaceDE w:val="0"/>
        <w:autoSpaceDN w:val="0"/>
        <w:adjustRightInd w:val="0"/>
        <w:spacing w:line="360" w:lineRule="auto"/>
        <w:ind w:firstLineChars="150" w:firstLine="360"/>
        <w:jc w:val="left"/>
        <w:rPr>
          <w:rFonts w:asciiTheme="minorEastAsia" w:hAnsiTheme="minorEastAsia" w:cs="仿宋_GB2312"/>
          <w:bCs/>
          <w:sz w:val="24"/>
        </w:rPr>
      </w:pPr>
      <w:r w:rsidRPr="00944276">
        <w:rPr>
          <w:rFonts w:asciiTheme="minorEastAsia" w:hAnsiTheme="minorEastAsia" w:cs="仿宋_GB2312" w:hint="eastAsia"/>
          <w:bCs/>
          <w:sz w:val="24"/>
        </w:rPr>
        <w:t>本项目落实节能环保、中小微型企业、监狱企业、残疾人福利性单位扶持等相关政府采购政策。</w:t>
      </w:r>
    </w:p>
    <w:p w:rsidR="00537E06" w:rsidRPr="00944276" w:rsidRDefault="00537E06" w:rsidP="00537E06">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三、投标人资格要求</w:t>
      </w:r>
    </w:p>
    <w:p w:rsidR="00537E06" w:rsidRPr="00944276" w:rsidRDefault="00537E06" w:rsidP="00537E06">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（一） 符合《中华人民共和国政府采购法》第二十二条规定;</w:t>
      </w:r>
    </w:p>
    <w:p w:rsidR="00537E06" w:rsidRPr="00944276" w:rsidRDefault="00537E06" w:rsidP="00537E06">
      <w:pPr>
        <w:autoSpaceDE w:val="0"/>
        <w:autoSpaceDN w:val="0"/>
        <w:adjustRightInd w:val="0"/>
        <w:spacing w:line="360" w:lineRule="auto"/>
        <w:rPr>
          <w:rFonts w:asciiTheme="minorEastAsia" w:hAnsiTheme="minorEastAsia" w:cs="仿宋_GB2312"/>
          <w:bCs/>
          <w:sz w:val="24"/>
        </w:rPr>
      </w:pPr>
      <w:r w:rsidRPr="00944276">
        <w:rPr>
          <w:rFonts w:asciiTheme="minorEastAsia" w:hAnsiTheme="minorEastAsia" w:cs="仿宋_GB2312" w:hint="eastAsia"/>
          <w:bCs/>
          <w:sz w:val="24"/>
        </w:rPr>
        <w:t>（二）未被列入“信用中国”网站(www.creditchina.gov.cn)失信被执行人、重大税收违法案件当事人名单的供应商；“中国政府采购网” (www.ccgp.gov.cn)政府采购</w:t>
      </w:r>
      <w:r w:rsidRPr="00944276">
        <w:rPr>
          <w:rFonts w:asciiTheme="minorEastAsia" w:hAnsiTheme="minorEastAsia" w:cs="仿宋_GB2312" w:hint="eastAsia"/>
          <w:bCs/>
          <w:sz w:val="24"/>
        </w:rPr>
        <w:lastRenderedPageBreak/>
        <w:t>严重违法失信行为记录名单的供应商；“中国社会组织公共服务平台”网站（www.chinanpo.gov.cn）严重违法失信名单的社会组织；“国家企业信用信息公示系统” （http://www.gsxt.gov.cn/）经营异常名录或严重失信黑名单。</w:t>
      </w:r>
    </w:p>
    <w:p w:rsidR="00537E06" w:rsidRPr="00944276" w:rsidRDefault="00537E06" w:rsidP="00537E06">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（三）本次招标不接受联合投标。</w:t>
      </w:r>
    </w:p>
    <w:p w:rsidR="00537E06" w:rsidRPr="00944276" w:rsidRDefault="00537E06" w:rsidP="00537E06">
      <w:pPr>
        <w:tabs>
          <w:tab w:val="left" w:pos="3312"/>
        </w:tabs>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四、获取招标文件的时间、地点、方式</w:t>
      </w:r>
      <w:r w:rsidRPr="00944276">
        <w:rPr>
          <w:rFonts w:asciiTheme="minorEastAsia" w:hAnsiTheme="minorEastAsia" w:cs="仿宋_GB2312"/>
          <w:bCs/>
          <w:sz w:val="24"/>
        </w:rPr>
        <w:tab/>
      </w:r>
    </w:p>
    <w:p w:rsidR="00537E06" w:rsidRPr="00944276" w:rsidRDefault="00537E06" w:rsidP="00537E06">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（一）网上下载招标文件</w:t>
      </w:r>
    </w:p>
    <w:p w:rsidR="00537E06" w:rsidRPr="00944276" w:rsidRDefault="00537E06" w:rsidP="00537E06">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1、持CA数字认证证书，登录【全国公共资源交易平台（河南省·许昌市）】“系统用户注册”入口（http://221.14.6.70:8088/ggzy/eps/public/RegistAllJcxx.html）进行免费注册登记（详见“常见问题解答-诚信库网上注册相关资料下载”）；</w:t>
      </w:r>
    </w:p>
    <w:p w:rsidR="00537E06" w:rsidRPr="00944276" w:rsidRDefault="00537E06" w:rsidP="00537E06">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2、在投标截止时间前均可登录【全国公共资源交易平台（河南省·许昌市）】“投标人/供应商登录”入口（http://221.14.6.70:8088/ggzy/）自行下载招标文件（详见“常见问题解答-交易系统操作手册”）。</w:t>
      </w:r>
    </w:p>
    <w:p w:rsidR="00537E06" w:rsidRPr="00944276" w:rsidRDefault="00537E06" w:rsidP="00537E06">
      <w:pPr>
        <w:autoSpaceDE w:val="0"/>
        <w:autoSpaceDN w:val="0"/>
        <w:adjustRightInd w:val="0"/>
        <w:spacing w:line="360" w:lineRule="auto"/>
        <w:jc w:val="left"/>
        <w:rPr>
          <w:rFonts w:asciiTheme="minorEastAsia" w:hAnsiTheme="minorEastAsia" w:cs="仿宋_GB2312"/>
          <w:bCs/>
          <w:color w:val="FF0000"/>
          <w:sz w:val="24"/>
        </w:rPr>
      </w:pPr>
      <w:r w:rsidRPr="00944276">
        <w:rPr>
          <w:rFonts w:asciiTheme="minorEastAsia" w:hAnsiTheme="minorEastAsia" w:cs="仿宋_GB2312" w:hint="eastAsia"/>
          <w:bCs/>
          <w:color w:val="FF0000"/>
          <w:sz w:val="24"/>
        </w:rPr>
        <w:t>（二）网上下载招标文件时间：自招标文件在网上发出之日起至投标截止及开标时间前均可进行投标报名、下载招标文件。</w:t>
      </w:r>
    </w:p>
    <w:p w:rsidR="00537E06" w:rsidRPr="00944276" w:rsidRDefault="00537E06" w:rsidP="00537E06">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五、投标截止时间、开标时间及地点：</w:t>
      </w:r>
    </w:p>
    <w:p w:rsidR="00537E06" w:rsidRPr="00944276" w:rsidRDefault="00537E06" w:rsidP="00537E06">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（一）投标截止及开标时间：</w:t>
      </w:r>
      <w:r w:rsidRPr="00DD443D">
        <w:rPr>
          <w:rFonts w:asciiTheme="minorEastAsia" w:hAnsiTheme="minorEastAsia" w:cs="仿宋_GB2312" w:hint="eastAsia"/>
          <w:bCs/>
          <w:color w:val="FF0000"/>
          <w:sz w:val="24"/>
        </w:rPr>
        <w:t>2020年</w:t>
      </w:r>
      <w:r w:rsidR="005365D7">
        <w:rPr>
          <w:rFonts w:asciiTheme="minorEastAsia" w:hAnsiTheme="minorEastAsia" w:cs="仿宋_GB2312" w:hint="eastAsia"/>
          <w:bCs/>
          <w:color w:val="FF0000"/>
          <w:sz w:val="24"/>
        </w:rPr>
        <w:t>5</w:t>
      </w:r>
      <w:r w:rsidRPr="00DD443D">
        <w:rPr>
          <w:rFonts w:asciiTheme="minorEastAsia" w:hAnsiTheme="minorEastAsia" w:cs="仿宋_GB2312" w:hint="eastAsia"/>
          <w:bCs/>
          <w:color w:val="FF0000"/>
          <w:sz w:val="24"/>
        </w:rPr>
        <w:t>月</w:t>
      </w:r>
      <w:r w:rsidR="005365D7">
        <w:rPr>
          <w:rFonts w:asciiTheme="minorEastAsia" w:hAnsiTheme="minorEastAsia" w:cs="仿宋_GB2312" w:hint="eastAsia"/>
          <w:bCs/>
          <w:color w:val="FF0000"/>
          <w:sz w:val="24"/>
        </w:rPr>
        <w:t>22</w:t>
      </w:r>
      <w:r w:rsidRPr="00DD443D">
        <w:rPr>
          <w:rFonts w:asciiTheme="minorEastAsia" w:hAnsiTheme="minorEastAsia" w:cs="仿宋_GB2312" w:hint="eastAsia"/>
          <w:bCs/>
          <w:color w:val="FF0000"/>
          <w:sz w:val="24"/>
        </w:rPr>
        <w:t xml:space="preserve">日 09 时 </w:t>
      </w:r>
      <w:r w:rsidR="005365D7">
        <w:rPr>
          <w:rFonts w:asciiTheme="minorEastAsia" w:hAnsiTheme="minorEastAsia" w:cs="仿宋_GB2312" w:hint="eastAsia"/>
          <w:bCs/>
          <w:color w:val="FF0000"/>
          <w:sz w:val="24"/>
        </w:rPr>
        <w:t>30</w:t>
      </w:r>
      <w:r w:rsidRPr="00DD443D">
        <w:rPr>
          <w:rFonts w:asciiTheme="minorEastAsia" w:hAnsiTheme="minorEastAsia" w:cs="仿宋_GB2312" w:hint="eastAsia"/>
          <w:bCs/>
          <w:color w:val="FF0000"/>
          <w:sz w:val="24"/>
        </w:rPr>
        <w:t>分（</w:t>
      </w:r>
      <w:r w:rsidRPr="00944276">
        <w:rPr>
          <w:rFonts w:asciiTheme="minorEastAsia" w:hAnsiTheme="minorEastAsia" w:cs="仿宋_GB2312" w:hint="eastAsia"/>
          <w:bCs/>
          <w:sz w:val="24"/>
        </w:rPr>
        <w:t>北京时间）。</w:t>
      </w:r>
    </w:p>
    <w:p w:rsidR="00537E06" w:rsidRPr="00944276" w:rsidRDefault="00537E06" w:rsidP="00537E06">
      <w:pPr>
        <w:pStyle w:val="ad"/>
        <w:widowControl/>
        <w:shd w:val="clear" w:color="auto" w:fill="FFFFFF"/>
        <w:spacing w:line="360" w:lineRule="auto"/>
        <w:rPr>
          <w:rFonts w:asciiTheme="minorEastAsia" w:eastAsiaTheme="minorEastAsia" w:hAnsiTheme="minorEastAsia" w:cs="仿宋_GB2312"/>
          <w:bCs/>
        </w:rPr>
      </w:pPr>
      <w:r w:rsidRPr="00944276">
        <w:rPr>
          <w:rFonts w:asciiTheme="minorEastAsia" w:eastAsiaTheme="minorEastAsia" w:hAnsiTheme="minorEastAsia" w:cs="仿宋_GB2312" w:hint="eastAsia"/>
          <w:bCs/>
        </w:rPr>
        <w:t>（二）采购人和采购代理机构在线开标地点：鄢陵县公共资源交易中心（S219（鄢陶路）与未来大道交叉口，鄢陵创客园院内南楼四楼开标二室）</w:t>
      </w:r>
    </w:p>
    <w:p w:rsidR="00537E06" w:rsidRPr="00944276" w:rsidRDefault="00537E06" w:rsidP="00537E06">
      <w:pPr>
        <w:pStyle w:val="ad"/>
        <w:wordWrap w:val="0"/>
        <w:spacing w:line="440" w:lineRule="exact"/>
        <w:rPr>
          <w:rFonts w:asciiTheme="minorEastAsia" w:eastAsiaTheme="minorEastAsia" w:hAnsiTheme="minorEastAsia"/>
        </w:rPr>
      </w:pPr>
      <w:r w:rsidRPr="00944276">
        <w:rPr>
          <w:rFonts w:asciiTheme="minorEastAsia" w:eastAsiaTheme="minorEastAsia" w:hAnsiTheme="minorEastAsia" w:hint="eastAsia"/>
        </w:rPr>
        <w:t>（三）本项目为全流程电子化交易项目，投标人按规定在投标截止时间前，通过《全国公共资源交易平台（河南省·许昌市）》公共资源交易系统上传加密电子投标文件（成功上传的，系统生成“投标文件提交回执单”），未成功上传的，采购人不予受理。</w:t>
      </w:r>
    </w:p>
    <w:p w:rsidR="00537E06" w:rsidRPr="00944276" w:rsidRDefault="00537E06" w:rsidP="00537E06">
      <w:pPr>
        <w:spacing w:line="440" w:lineRule="exact"/>
        <w:rPr>
          <w:rFonts w:asciiTheme="minorEastAsia" w:hAnsiTheme="minorEastAsia" w:cs="Times New Roman"/>
          <w:sz w:val="24"/>
          <w:szCs w:val="24"/>
        </w:rPr>
      </w:pPr>
      <w:r w:rsidRPr="00944276">
        <w:rPr>
          <w:rFonts w:asciiTheme="minorEastAsia" w:hAnsiTheme="minorEastAsia" w:cs="Times New Roman" w:hint="eastAsia"/>
          <w:sz w:val="24"/>
          <w:szCs w:val="24"/>
        </w:rPr>
        <w:t>（四）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537E06" w:rsidRPr="00944276" w:rsidRDefault="00537E06" w:rsidP="00537E06">
      <w:pPr>
        <w:pStyle w:val="ad"/>
        <w:widowControl/>
        <w:shd w:val="clear" w:color="auto" w:fill="FFFFFF"/>
        <w:spacing w:line="360" w:lineRule="auto"/>
        <w:rPr>
          <w:rFonts w:asciiTheme="minorEastAsia" w:eastAsiaTheme="minorEastAsia" w:hAnsiTheme="minorEastAsia" w:cs="仿宋_GB2312"/>
          <w:bCs/>
        </w:rPr>
      </w:pPr>
      <w:r w:rsidRPr="00944276">
        <w:rPr>
          <w:rFonts w:asciiTheme="minorEastAsia" w:eastAsiaTheme="minorEastAsia" w:hAnsiTheme="minorEastAsia" w:cs="仿宋_GB2312" w:hint="eastAsia"/>
          <w:bCs/>
        </w:rPr>
        <w:t>六、本次招标公告同时在《中国政府采购网》、《河南省政府采购网》、《全国公共资源交易平台（河南省·许昌市）》发布。</w:t>
      </w:r>
    </w:p>
    <w:p w:rsidR="00537E06" w:rsidRPr="00944276" w:rsidRDefault="00537E06" w:rsidP="00537E06">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lastRenderedPageBreak/>
        <w:t>七、公告期限</w:t>
      </w:r>
    </w:p>
    <w:p w:rsidR="00537E06" w:rsidRPr="00944276" w:rsidRDefault="00537E06" w:rsidP="00537E06">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本招标公告自发布之日起公告期限为5个工作日。</w:t>
      </w:r>
    </w:p>
    <w:p w:rsidR="00537E06" w:rsidRPr="00944276" w:rsidRDefault="00537E06" w:rsidP="00537E06">
      <w:pPr>
        <w:pStyle w:val="ad"/>
        <w:widowControl/>
        <w:shd w:val="clear" w:color="auto" w:fill="FFFFFF"/>
        <w:spacing w:line="360" w:lineRule="auto"/>
        <w:rPr>
          <w:rFonts w:asciiTheme="minorEastAsia" w:eastAsiaTheme="minorEastAsia" w:hAnsiTheme="minorEastAsia" w:cs="宋体"/>
          <w:b/>
          <w:shd w:val="clear" w:color="auto" w:fill="FFFFFF"/>
        </w:rPr>
      </w:pPr>
      <w:r w:rsidRPr="00944276">
        <w:rPr>
          <w:rFonts w:asciiTheme="minorEastAsia" w:eastAsiaTheme="minorEastAsia" w:hAnsiTheme="minorEastAsia" w:cs="仿宋_GB2312" w:hint="eastAsia"/>
          <w:bCs/>
        </w:rPr>
        <w:t>八</w:t>
      </w:r>
      <w:r w:rsidRPr="00944276">
        <w:rPr>
          <w:rFonts w:asciiTheme="minorEastAsia" w:eastAsiaTheme="minorEastAsia" w:hAnsiTheme="minorEastAsia" w:cs="宋体" w:hint="eastAsia"/>
          <w:b/>
          <w:shd w:val="clear" w:color="auto" w:fill="FFFFFF"/>
        </w:rPr>
        <w:t>、</w:t>
      </w:r>
      <w:r w:rsidRPr="00944276">
        <w:rPr>
          <w:rFonts w:asciiTheme="minorEastAsia" w:eastAsiaTheme="minorEastAsia" w:hAnsiTheme="minorEastAsia" w:cs="宋体"/>
          <w:b/>
          <w:shd w:val="clear" w:color="auto" w:fill="FFFFFF"/>
        </w:rPr>
        <w:t>代理机构及采购单位地址、联系人、联系电话</w:t>
      </w:r>
    </w:p>
    <w:p w:rsidR="00537E06" w:rsidRPr="00944276" w:rsidRDefault="00537E06" w:rsidP="00537E06">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（一）代理机构：鄢陵县政府采购中心</w:t>
      </w:r>
    </w:p>
    <w:p w:rsidR="00537E06" w:rsidRPr="00944276" w:rsidRDefault="00537E06" w:rsidP="00537E06">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址：鄢陵县公共资源交易中心（S219（鄢陶路）与未来大道交叉口，鄢陵创客园院内南楼四楼）</w:t>
      </w:r>
    </w:p>
    <w:p w:rsidR="00537E06" w:rsidRPr="00944276" w:rsidRDefault="00537E06" w:rsidP="00537E06">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 系 人：梁先生</w:t>
      </w:r>
    </w:p>
    <w:p w:rsidR="00537E06" w:rsidRPr="00944276" w:rsidRDefault="00537E06" w:rsidP="00537E06">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电    话：0374-7607771</w:t>
      </w:r>
    </w:p>
    <w:p w:rsidR="00537E06" w:rsidRPr="00FE30EA" w:rsidRDefault="00537E06" w:rsidP="00537E06">
      <w:pPr>
        <w:pStyle w:val="ad"/>
        <w:widowControl/>
        <w:shd w:val="clear" w:color="auto" w:fill="FFFFFF"/>
        <w:spacing w:line="360" w:lineRule="auto"/>
        <w:rPr>
          <w:rFonts w:cs="宋体"/>
          <w:shd w:val="clear" w:color="auto" w:fill="FFFFFF"/>
        </w:rPr>
      </w:pPr>
      <w:r w:rsidRPr="00944276">
        <w:rPr>
          <w:rFonts w:asciiTheme="minorEastAsia" w:eastAsiaTheme="minorEastAsia" w:hAnsiTheme="minorEastAsia" w:cs="宋体" w:hint="eastAsia"/>
          <w:shd w:val="clear" w:color="auto" w:fill="FFFFFF"/>
        </w:rPr>
        <w:t>（二）</w:t>
      </w:r>
      <w:r w:rsidRPr="00FE30EA">
        <w:rPr>
          <w:rFonts w:cs="宋体" w:hint="eastAsia"/>
          <w:shd w:val="clear" w:color="auto" w:fill="FFFFFF"/>
        </w:rPr>
        <w:t>采</w:t>
      </w:r>
      <w:r w:rsidRPr="00FE30EA">
        <w:rPr>
          <w:rFonts w:cs="宋体" w:hint="eastAsia"/>
          <w:shd w:val="clear" w:color="auto" w:fill="FFFFFF"/>
        </w:rPr>
        <w:t xml:space="preserve"> </w:t>
      </w:r>
      <w:r w:rsidRPr="00FE30EA">
        <w:rPr>
          <w:rFonts w:cs="宋体" w:hint="eastAsia"/>
          <w:shd w:val="clear" w:color="auto" w:fill="FFFFFF"/>
        </w:rPr>
        <w:t>购</w:t>
      </w:r>
      <w:r w:rsidRPr="00FE30EA">
        <w:rPr>
          <w:rFonts w:ascii="宋体" w:hAnsi="宋体" w:cs="宋体" w:hint="eastAsia"/>
          <w:shd w:val="clear" w:color="auto" w:fill="FFFFFF"/>
        </w:rPr>
        <w:t xml:space="preserve"> 人</w:t>
      </w:r>
      <w:r w:rsidRPr="00FE30EA">
        <w:rPr>
          <w:rFonts w:cs="宋体" w:hint="eastAsia"/>
          <w:shd w:val="clear" w:color="auto" w:fill="FFFFFF"/>
        </w:rPr>
        <w:t>：</w:t>
      </w:r>
      <w:r>
        <w:rPr>
          <w:rFonts w:cs="宋体" w:hint="eastAsia"/>
          <w:shd w:val="clear" w:color="auto" w:fill="FFFFFF"/>
        </w:rPr>
        <w:t>鄢陵县文化广电和旅游局</w:t>
      </w:r>
    </w:p>
    <w:p w:rsidR="00537E06" w:rsidRPr="00FE30EA" w:rsidRDefault="00537E06" w:rsidP="00537E06">
      <w:pPr>
        <w:pStyle w:val="ad"/>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地</w:t>
      </w:r>
      <w:r w:rsidRPr="00FE30EA">
        <w:rPr>
          <w:rFonts w:cs="宋体" w:hint="eastAsia"/>
          <w:shd w:val="clear" w:color="auto" w:fill="FFFFFF"/>
        </w:rPr>
        <w:t xml:space="preserve">    </w:t>
      </w:r>
      <w:r w:rsidRPr="00FE30EA">
        <w:rPr>
          <w:rFonts w:cs="宋体" w:hint="eastAsia"/>
          <w:shd w:val="clear" w:color="auto" w:fill="FFFFFF"/>
        </w:rPr>
        <w:t>址：</w:t>
      </w:r>
      <w:r w:rsidRPr="007F32C3">
        <w:rPr>
          <w:rFonts w:cs="宋体" w:hint="eastAsia"/>
          <w:shd w:val="clear" w:color="auto" w:fill="FFFFFF"/>
        </w:rPr>
        <w:t>人民路廉政广场</w:t>
      </w:r>
    </w:p>
    <w:p w:rsidR="00537E06" w:rsidRPr="00FE30EA" w:rsidRDefault="00537E06" w:rsidP="00537E06">
      <w:pPr>
        <w:pStyle w:val="ad"/>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Pr>
          <w:rFonts w:cs="宋体" w:hint="eastAsia"/>
          <w:shd w:val="clear" w:color="auto" w:fill="FFFFFF"/>
        </w:rPr>
        <w:t>唐</w:t>
      </w:r>
      <w:r w:rsidRPr="00FE30EA">
        <w:rPr>
          <w:rFonts w:cs="宋体" w:hint="eastAsia"/>
          <w:shd w:val="clear" w:color="auto" w:fill="FFFFFF"/>
        </w:rPr>
        <w:t>先生</w:t>
      </w:r>
      <w:r w:rsidRPr="00FE30EA">
        <w:rPr>
          <w:rFonts w:cs="宋体" w:hint="eastAsia"/>
          <w:shd w:val="clear" w:color="auto" w:fill="FFFFFF"/>
        </w:rPr>
        <w:t xml:space="preserve"> </w:t>
      </w:r>
    </w:p>
    <w:p w:rsidR="00537E06" w:rsidRPr="00FE30EA" w:rsidRDefault="00537E06" w:rsidP="00537E06">
      <w:pPr>
        <w:pStyle w:val="ad"/>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联系电话：</w:t>
      </w:r>
      <w:r>
        <w:rPr>
          <w:rFonts w:cs="宋体" w:hint="eastAsia"/>
          <w:shd w:val="clear" w:color="auto" w:fill="FFFFFF"/>
        </w:rPr>
        <w:t>18837450111</w:t>
      </w:r>
    </w:p>
    <w:p w:rsidR="00537E06" w:rsidRPr="00944276" w:rsidRDefault="00537E06" w:rsidP="00537E06">
      <w:pPr>
        <w:pStyle w:val="ad"/>
        <w:widowControl/>
        <w:shd w:val="clear" w:color="auto" w:fill="FFFFFF"/>
        <w:spacing w:line="360" w:lineRule="auto"/>
        <w:rPr>
          <w:rFonts w:asciiTheme="minorEastAsia" w:eastAsiaTheme="minorEastAsia" w:hAnsiTheme="minorEastAsia" w:cs="宋体"/>
          <w:b/>
        </w:rPr>
      </w:pPr>
      <w:r w:rsidRPr="00944276">
        <w:rPr>
          <w:rFonts w:asciiTheme="minorEastAsia" w:eastAsiaTheme="minorEastAsia" w:hAnsiTheme="minorEastAsia" w:cs="宋体" w:hint="eastAsia"/>
          <w:b/>
          <w:shd w:val="clear" w:color="auto" w:fill="FFFFFF"/>
        </w:rPr>
        <w:t>特别提示：所有投标单位</w:t>
      </w:r>
      <w:proofErr w:type="gramStart"/>
      <w:r w:rsidRPr="00944276">
        <w:rPr>
          <w:rFonts w:asciiTheme="minorEastAsia" w:eastAsiaTheme="minorEastAsia" w:hAnsiTheme="minorEastAsia" w:cs="宋体" w:hint="eastAsia"/>
          <w:b/>
          <w:shd w:val="clear" w:color="auto" w:fill="FFFFFF"/>
        </w:rPr>
        <w:t>请时刻</w:t>
      </w:r>
      <w:proofErr w:type="gramEnd"/>
      <w:r w:rsidRPr="00944276">
        <w:rPr>
          <w:rFonts w:asciiTheme="minorEastAsia" w:eastAsiaTheme="minorEastAsia" w:hAnsiTheme="minorEastAsia" w:cs="宋体" w:hint="eastAsia"/>
          <w:b/>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537E06" w:rsidRPr="00944276" w:rsidRDefault="00537E06" w:rsidP="00537E0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温馨提示：本项目为全流程电子化交易项目，请认真阅读招标文件，并注意以下事项。</w:t>
      </w:r>
    </w:p>
    <w:p w:rsidR="00537E06" w:rsidRPr="00944276" w:rsidRDefault="00537E06" w:rsidP="00537E06">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sidRPr="00944276">
        <w:rPr>
          <w:rFonts w:asciiTheme="minorEastAsia" w:eastAsiaTheme="minorEastAsia" w:hAnsiTheme="minorEastAsia" w:cs="宋体" w:hint="eastAsia"/>
          <w:b/>
          <w:bCs/>
          <w:shd w:val="clear" w:color="auto" w:fill="FFFFFF"/>
        </w:rPr>
        <w:t>1.投标人应按招标文件规定编制、提交电子投标文件。</w:t>
      </w:r>
    </w:p>
    <w:p w:rsidR="00537E06" w:rsidRPr="00944276" w:rsidRDefault="00537E06" w:rsidP="00537E0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2.电子文件下载、制作、提交期间和开标（电子投标文件的解密）环节，投标人须使用CA数字证书（证书须在有效期内）。</w:t>
      </w:r>
    </w:p>
    <w:p w:rsidR="00537E06" w:rsidRPr="00944276" w:rsidRDefault="00537E06" w:rsidP="00537E0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3.电子投标文件的制作</w:t>
      </w:r>
    </w:p>
    <w:p w:rsidR="00537E06" w:rsidRPr="00944276" w:rsidRDefault="00537E06" w:rsidP="00537E0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3.1 投标人登录《全国公共资源交易平台(河南省▪许昌市)》公共资源交易系统（</w:t>
      </w:r>
      <w:r w:rsidR="004E5ED0">
        <w:fldChar w:fldCharType="begin"/>
      </w:r>
      <w:r w:rsidR="004E5ED0">
        <w:instrText>HYPERLINK "http://221.14.6.70:8088/ggzy/"</w:instrText>
      </w:r>
      <w:r w:rsidR="004E5ED0">
        <w:fldChar w:fldCharType="separate"/>
      </w:r>
      <w:r w:rsidRPr="00944276">
        <w:rPr>
          <w:rFonts w:asciiTheme="minorEastAsia" w:eastAsiaTheme="minorEastAsia" w:hAnsiTheme="minorEastAsia" w:cs="宋体" w:hint="eastAsia"/>
          <w:b/>
          <w:shd w:val="clear" w:color="auto" w:fill="FFFFFF"/>
        </w:rPr>
        <w:t>http://221.14.6.70:8088/ggzy/</w:t>
      </w:r>
      <w:r w:rsidR="004E5ED0">
        <w:fldChar w:fldCharType="end"/>
      </w:r>
      <w:r w:rsidRPr="00944276">
        <w:rPr>
          <w:rFonts w:asciiTheme="minorEastAsia" w:eastAsiaTheme="minorEastAsia" w:hAnsiTheme="minorEastAsia" w:cs="宋体" w:hint="eastAsia"/>
          <w:b/>
          <w:shd w:val="clear" w:color="auto" w:fill="FFFFFF"/>
        </w:rPr>
        <w:t>）下载“</w:t>
      </w:r>
      <w:r w:rsidRPr="00C758BE">
        <w:rPr>
          <w:rFonts w:asciiTheme="minorEastAsia" w:eastAsiaTheme="minorEastAsia" w:hAnsiTheme="minorEastAsia" w:cs="宋体" w:hint="eastAsia"/>
          <w:b/>
          <w:shd w:val="clear" w:color="auto" w:fill="FFFFFF"/>
        </w:rPr>
        <w:t>许昌投标文件制作系统SEARUN 最新版本</w:t>
      </w:r>
      <w:r w:rsidRPr="00944276">
        <w:rPr>
          <w:rFonts w:asciiTheme="minorEastAsia" w:eastAsiaTheme="minorEastAsia" w:hAnsiTheme="minorEastAsia" w:cs="宋体" w:hint="eastAsia"/>
          <w:b/>
          <w:shd w:val="clear" w:color="auto" w:fill="FFFFFF"/>
        </w:rPr>
        <w:t>”，按招标文件要求制作电子投标文件。</w:t>
      </w:r>
    </w:p>
    <w:p w:rsidR="00537E06" w:rsidRPr="00944276" w:rsidRDefault="00537E06" w:rsidP="00537E0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电子投标文件的制作，参考《全国公共资源交易平台(河南省▪许昌市)》公共资源交易系统——组件下载——交易系统操作手册（投标人、供应商）。</w:t>
      </w:r>
    </w:p>
    <w:p w:rsidR="00537E06" w:rsidRPr="00944276" w:rsidRDefault="00537E06" w:rsidP="00537E0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3.2 投标人须将招标文件要求的资质、业绩、荣誉及相关人员证明材料等资料原件扫描件（或图片）制作到所提交的电子投标文件中。</w:t>
      </w:r>
    </w:p>
    <w:p w:rsidR="00537E06" w:rsidRPr="00944276" w:rsidRDefault="00537E06" w:rsidP="00537E06">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sidRPr="00944276">
        <w:rPr>
          <w:rFonts w:asciiTheme="minorEastAsia" w:eastAsiaTheme="minorEastAsia" w:hAnsiTheme="minorEastAsia" w:cs="宋体" w:hint="eastAsia"/>
          <w:b/>
          <w:bCs/>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537E06" w:rsidRPr="00944276" w:rsidRDefault="00537E06" w:rsidP="00537E06">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sidRPr="00944276">
        <w:rPr>
          <w:rFonts w:asciiTheme="minorEastAsia" w:eastAsiaTheme="minorEastAsia" w:hAnsiTheme="minorEastAsia" w:cs="宋体" w:hint="eastAsia"/>
          <w:b/>
          <w:bCs/>
          <w:shd w:val="clear" w:color="auto" w:fill="FFFFFF"/>
        </w:rPr>
        <w:t>一个标段对应生成一个文件夹（</w:t>
      </w:r>
      <w:proofErr w:type="spellStart"/>
      <w:r w:rsidRPr="00944276">
        <w:rPr>
          <w:rFonts w:asciiTheme="minorEastAsia" w:eastAsiaTheme="minorEastAsia" w:hAnsiTheme="minorEastAsia" w:cs="宋体" w:hint="eastAsia"/>
          <w:b/>
          <w:bCs/>
          <w:shd w:val="clear" w:color="auto" w:fill="FFFFFF"/>
        </w:rPr>
        <w:t>xxxx</w:t>
      </w:r>
      <w:proofErr w:type="spellEnd"/>
      <w:r w:rsidRPr="00944276">
        <w:rPr>
          <w:rFonts w:asciiTheme="minorEastAsia" w:eastAsiaTheme="minorEastAsia" w:hAnsiTheme="minorEastAsia" w:cs="宋体" w:hint="eastAsia"/>
          <w:b/>
          <w:bCs/>
          <w:shd w:val="clear" w:color="auto" w:fill="FFFFFF"/>
        </w:rPr>
        <w:t>项目xx标段）, 其中包含2个文件和1个文件夹。后缀名为“.file”的文件用于电子投标使用。</w:t>
      </w:r>
    </w:p>
    <w:p w:rsidR="00537E06" w:rsidRPr="00944276" w:rsidRDefault="00537E06" w:rsidP="00537E0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4.加密电子投标文件的提交</w:t>
      </w:r>
    </w:p>
    <w:p w:rsidR="00537E06" w:rsidRPr="00944276" w:rsidRDefault="00537E06" w:rsidP="00537E0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4.1加密电子投标文件应在招标文件规定的投标截止时间（开标时间）之前成功提交至《全国公共资源交易平台(河南省▪许昌市)》公共资源交易系统（</w:t>
      </w:r>
      <w:r w:rsidR="004E5ED0">
        <w:fldChar w:fldCharType="begin"/>
      </w:r>
      <w:r w:rsidR="004E5ED0">
        <w:instrText>HYPERLINK "http://221.14.6.70:8088/ggzy/"</w:instrText>
      </w:r>
      <w:r w:rsidR="004E5ED0">
        <w:fldChar w:fldCharType="separate"/>
      </w:r>
      <w:r w:rsidRPr="00944276">
        <w:rPr>
          <w:rFonts w:asciiTheme="minorEastAsia" w:eastAsiaTheme="minorEastAsia" w:hAnsiTheme="minorEastAsia" w:cs="宋体" w:hint="eastAsia"/>
          <w:b/>
          <w:shd w:val="clear" w:color="auto" w:fill="FFFFFF"/>
        </w:rPr>
        <w:t>http://221.14.6.70:8088/ggzy/</w:t>
      </w:r>
      <w:r w:rsidR="004E5ED0">
        <w:fldChar w:fldCharType="end"/>
      </w:r>
      <w:r w:rsidRPr="00944276">
        <w:rPr>
          <w:rFonts w:asciiTheme="minorEastAsia" w:eastAsiaTheme="minorEastAsia" w:hAnsiTheme="minorEastAsia" w:cs="宋体" w:hint="eastAsia"/>
          <w:b/>
          <w:shd w:val="clear" w:color="auto" w:fill="FFFFFF"/>
        </w:rPr>
        <w:t>）。投标人应充分考虑并预留技术处理和上传数据所需时间。</w:t>
      </w:r>
    </w:p>
    <w:p w:rsidR="00537E06" w:rsidRPr="00944276" w:rsidRDefault="00537E06" w:rsidP="00537E0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4.2 投标人对同一项目多个标段进行投标的，加密电子投标文件应按标段分别提交。</w:t>
      </w:r>
    </w:p>
    <w:p w:rsidR="00537E06" w:rsidRPr="00944276" w:rsidRDefault="00537E06" w:rsidP="00537E06">
      <w:pPr>
        <w:tabs>
          <w:tab w:val="left" w:pos="7095"/>
        </w:tabs>
        <w:spacing w:line="560" w:lineRule="exact"/>
        <w:ind w:firstLineChars="200" w:firstLine="422"/>
        <w:contextualSpacing/>
        <w:rPr>
          <w:rFonts w:asciiTheme="minorEastAsia" w:hAnsiTheme="minorEastAsia" w:cs="宋体"/>
          <w:b/>
          <w:shd w:val="clear" w:color="auto" w:fill="FFFFFF"/>
        </w:rPr>
      </w:pPr>
      <w:r w:rsidRPr="00944276">
        <w:rPr>
          <w:rFonts w:asciiTheme="minorEastAsia" w:hAnsiTheme="minorEastAsia" w:cs="宋体" w:hint="eastAsia"/>
          <w:b/>
          <w:shd w:val="clear" w:color="auto" w:fill="FFFFFF"/>
        </w:rPr>
        <w:t>4.3加密电子投标文件成功提交后，《全国公共资源交易平台（河南省•许昌市）》公共资源交易系统（http://221.14.6.70：8088/</w:t>
      </w:r>
      <w:proofErr w:type="spellStart"/>
      <w:r w:rsidRPr="00944276">
        <w:rPr>
          <w:rFonts w:asciiTheme="minorEastAsia" w:hAnsiTheme="minorEastAsia" w:cs="宋体" w:hint="eastAsia"/>
          <w:b/>
          <w:shd w:val="clear" w:color="auto" w:fill="FFFFFF"/>
        </w:rPr>
        <w:t>ggzy</w:t>
      </w:r>
      <w:proofErr w:type="spellEnd"/>
      <w:r w:rsidRPr="00944276">
        <w:rPr>
          <w:rFonts w:asciiTheme="minorEastAsia" w:hAnsiTheme="minorEastAsia" w:cs="宋体" w:hint="eastAsia"/>
          <w:b/>
          <w:shd w:val="clear" w:color="auto" w:fill="FFFFFF"/>
        </w:rPr>
        <w:t>/）生成“投标文件提交回执单”。</w:t>
      </w:r>
    </w:p>
    <w:p w:rsidR="00537E06" w:rsidRPr="00944276" w:rsidRDefault="00537E06" w:rsidP="00537E06">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w:t>
      </w:r>
      <w:proofErr w:type="gramStart"/>
      <w:r w:rsidRPr="00944276">
        <w:rPr>
          <w:rFonts w:asciiTheme="minorEastAsia" w:hAnsiTheme="minorEastAsia" w:hint="eastAsia"/>
          <w:b/>
          <w:sz w:val="24"/>
          <w:szCs w:val="24"/>
        </w:rPr>
        <w:t>远程不</w:t>
      </w:r>
      <w:proofErr w:type="gramEnd"/>
      <w:r w:rsidRPr="00944276">
        <w:rPr>
          <w:rFonts w:asciiTheme="minorEastAsia" w:hAnsiTheme="minorEastAsia" w:hint="eastAsia"/>
          <w:b/>
          <w:sz w:val="24"/>
          <w:szCs w:val="24"/>
        </w:rPr>
        <w:t>见面开标(电子投标文件的解密)</w:t>
      </w:r>
    </w:p>
    <w:p w:rsidR="00537E06" w:rsidRPr="00944276" w:rsidRDefault="00537E06" w:rsidP="00537E06">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5.1投标人应熟悉许昌市《不见面开标流程操作手册》，并提前设置不见面开标浏览器（设置流程详见《不见面开标流程操作手册》）。</w:t>
      </w:r>
    </w:p>
    <w:p w:rsidR="00537E06" w:rsidRPr="00944276" w:rsidRDefault="00537E06" w:rsidP="00537E06">
      <w:pPr>
        <w:widowControl/>
        <w:shd w:val="clear" w:color="auto" w:fill="FFFFFF"/>
        <w:spacing w:line="560" w:lineRule="exact"/>
        <w:ind w:firstLineChars="200" w:firstLine="482"/>
        <w:jc w:val="left"/>
        <w:rPr>
          <w:rFonts w:asciiTheme="minorEastAsia" w:hAnsiTheme="minorEastAsia" w:cs="宋体"/>
          <w:b/>
          <w:sz w:val="24"/>
          <w:szCs w:val="24"/>
        </w:rPr>
      </w:pPr>
      <w:r w:rsidRPr="00944276">
        <w:rPr>
          <w:rFonts w:asciiTheme="minorEastAsia" w:hAnsiTheme="minorEastAsia" w:cs="宋体" w:hint="eastAsia"/>
          <w:b/>
          <w:sz w:val="24"/>
          <w:szCs w:val="24"/>
        </w:rPr>
        <w:t>5.2.</w:t>
      </w:r>
      <w:r w:rsidRPr="00944276">
        <w:rPr>
          <w:rFonts w:asciiTheme="minorEastAsia" w:hAnsiTheme="minorEastAsia" w:hint="eastAsia"/>
          <w:b/>
          <w:szCs w:val="21"/>
        </w:rPr>
        <w:t xml:space="preserve"> </w:t>
      </w:r>
      <w:r w:rsidRPr="00944276">
        <w:rPr>
          <w:rFonts w:asciiTheme="minorEastAsia" w:hAnsiTheme="minorEastAsia" w:hint="eastAsia"/>
          <w:b/>
          <w:sz w:val="24"/>
          <w:szCs w:val="24"/>
        </w:rPr>
        <w:t>《不见面开标流程操作手册》下载路径：全国公共资源交易平台（河南省·许昌市）—“资料下载”栏目。</w:t>
      </w:r>
    </w:p>
    <w:p w:rsidR="00537E06" w:rsidRPr="00944276" w:rsidRDefault="00537E06" w:rsidP="00537E06">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w:t>
      </w:r>
      <w:r w:rsidRPr="00944276">
        <w:rPr>
          <w:rFonts w:asciiTheme="minorEastAsia" w:hAnsiTheme="minorEastAsia"/>
          <w:b/>
          <w:sz w:val="24"/>
          <w:szCs w:val="24"/>
        </w:rPr>
        <w:t>3</w:t>
      </w:r>
      <w:r w:rsidRPr="00944276">
        <w:rPr>
          <w:rFonts w:asciiTheme="minorEastAsia" w:hAnsiTheme="minorEastAsia" w:hint="eastAsia"/>
          <w:b/>
          <w:sz w:val="24"/>
          <w:szCs w:val="24"/>
        </w:rPr>
        <w:t>开标时间前投标人应登录本项目不见面开标大厅，按照招标文件确定的开标时间准时参加网上开标。</w:t>
      </w:r>
    </w:p>
    <w:p w:rsidR="00537E06" w:rsidRPr="00944276" w:rsidRDefault="00537E06" w:rsidP="00537E06">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5.4投标人对开标过程和开标记录如有异议（质疑），可在本项目不见面开标大厅“文字互动”对话框或“新增质疑”处在线提出。</w:t>
      </w:r>
    </w:p>
    <w:p w:rsidR="00537E06" w:rsidRPr="00944276" w:rsidRDefault="00537E06" w:rsidP="00537E06">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5.5根据招标人（代理机构）在“文字互动”对话框的通知，投标人选择功能栏“解密环节”按钮进行电子投标文件解密（投标人解密应自招标人（代理机构）点击</w:t>
      </w:r>
      <w:r w:rsidRPr="00944276">
        <w:rPr>
          <w:rFonts w:asciiTheme="minorEastAsia" w:hAnsiTheme="minorEastAsia" w:hint="eastAsia"/>
          <w:b/>
          <w:sz w:val="24"/>
          <w:szCs w:val="24"/>
        </w:rPr>
        <w:lastRenderedPageBreak/>
        <w:t>“开标开始”按钮后60分钟内完成）。投标人未解密或因投标人原因解密失败的，其投标将被拒绝。</w:t>
      </w:r>
    </w:p>
    <w:p w:rsidR="00537E06" w:rsidRPr="00944276" w:rsidRDefault="00537E06" w:rsidP="00537E06">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5.6项目</w:t>
      </w:r>
      <w:proofErr w:type="gramStart"/>
      <w:r w:rsidRPr="00944276">
        <w:rPr>
          <w:rFonts w:asciiTheme="minorEastAsia" w:hAnsiTheme="minorEastAsia" w:hint="eastAsia"/>
          <w:b/>
          <w:sz w:val="24"/>
          <w:szCs w:val="24"/>
        </w:rPr>
        <w:t>远程不</w:t>
      </w:r>
      <w:proofErr w:type="gramEnd"/>
      <w:r w:rsidRPr="00944276">
        <w:rPr>
          <w:rFonts w:asciiTheme="minorEastAsia" w:hAnsiTheme="minorEastAsia" w:hint="eastAsia"/>
          <w:b/>
          <w:sz w:val="24"/>
          <w:szCs w:val="24"/>
        </w:rPr>
        <w:t>见面开标活动结束时，投标人应在《开标记录表》上进行电子签章。投标人未签章的，视同认可开标结果。</w:t>
      </w:r>
    </w:p>
    <w:p w:rsidR="00537E06" w:rsidRPr="00944276" w:rsidRDefault="00537E06" w:rsidP="00537E0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6.评标依据</w:t>
      </w:r>
    </w:p>
    <w:p w:rsidR="005365D7" w:rsidRPr="005365D7" w:rsidRDefault="00537E06" w:rsidP="005365D7">
      <w:pPr>
        <w:shd w:val="clear" w:color="auto" w:fill="FFFFFF"/>
        <w:spacing w:line="301" w:lineRule="atLeast"/>
        <w:ind w:firstLine="480"/>
        <w:rPr>
          <w:rFonts w:asciiTheme="minorEastAsia" w:hAnsiTheme="minorEastAsia" w:cs="宋体" w:hint="eastAsia"/>
          <w:b/>
          <w:sz w:val="24"/>
          <w:szCs w:val="24"/>
          <w:shd w:val="clear" w:color="auto" w:fill="FFFFFF"/>
        </w:rPr>
      </w:pPr>
      <w:r w:rsidRPr="005365D7">
        <w:rPr>
          <w:rFonts w:asciiTheme="minorEastAsia" w:hAnsiTheme="minorEastAsia" w:cs="宋体" w:hint="eastAsia"/>
          <w:b/>
          <w:sz w:val="24"/>
          <w:szCs w:val="24"/>
          <w:shd w:val="clear" w:color="auto" w:fill="FFFFFF"/>
        </w:rPr>
        <w:t>6.1全流程电子化交易（</w:t>
      </w:r>
      <w:proofErr w:type="gramStart"/>
      <w:r w:rsidRPr="005365D7">
        <w:rPr>
          <w:rFonts w:asciiTheme="minorEastAsia" w:hAnsiTheme="minorEastAsia" w:cs="宋体" w:hint="eastAsia"/>
          <w:b/>
          <w:sz w:val="24"/>
          <w:szCs w:val="24"/>
          <w:shd w:val="clear" w:color="auto" w:fill="FFFFFF"/>
        </w:rPr>
        <w:t>远程不</w:t>
      </w:r>
      <w:proofErr w:type="gramEnd"/>
      <w:r w:rsidRPr="005365D7">
        <w:rPr>
          <w:rFonts w:asciiTheme="minorEastAsia" w:hAnsiTheme="minorEastAsia" w:cs="宋体" w:hint="eastAsia"/>
          <w:b/>
          <w:sz w:val="24"/>
          <w:szCs w:val="24"/>
          <w:shd w:val="clear" w:color="auto" w:fill="FFFFFF"/>
        </w:rPr>
        <w:t>见面开标）项目，评标委员会以成功上传、解密的投标文件为依据评标。</w:t>
      </w:r>
    </w:p>
    <w:p w:rsidR="005365D7" w:rsidRPr="005365D7" w:rsidRDefault="005365D7" w:rsidP="005365D7">
      <w:pPr>
        <w:shd w:val="clear" w:color="auto" w:fill="FFFFFF"/>
        <w:spacing w:line="301" w:lineRule="atLeast"/>
        <w:ind w:firstLine="480"/>
        <w:rPr>
          <w:rFonts w:asciiTheme="minorEastAsia" w:hAnsiTheme="minorEastAsia"/>
          <w:b/>
          <w:color w:val="000000"/>
          <w:sz w:val="24"/>
          <w:szCs w:val="24"/>
        </w:rPr>
      </w:pPr>
      <w:r w:rsidRPr="005365D7">
        <w:rPr>
          <w:rFonts w:asciiTheme="minorEastAsia" w:hAnsiTheme="minorEastAsia" w:hint="eastAsia"/>
          <w:b/>
          <w:color w:val="000000"/>
          <w:sz w:val="24"/>
          <w:szCs w:val="24"/>
        </w:rPr>
        <w:t>6.2 评标期间，投标人应保持通讯手机畅通。评标委员会如要求投标人</w:t>
      </w:r>
      <w:proofErr w:type="gramStart"/>
      <w:r w:rsidRPr="005365D7">
        <w:rPr>
          <w:rFonts w:asciiTheme="minorEastAsia" w:hAnsiTheme="minorEastAsia" w:hint="eastAsia"/>
          <w:b/>
          <w:color w:val="000000"/>
          <w:sz w:val="24"/>
          <w:szCs w:val="24"/>
        </w:rPr>
        <w:t>作出</w:t>
      </w:r>
      <w:proofErr w:type="gramEnd"/>
      <w:r w:rsidRPr="005365D7">
        <w:rPr>
          <w:rFonts w:asciiTheme="minorEastAsia" w:hAnsiTheme="minorEastAsia" w:hint="eastAsia"/>
          <w:b/>
          <w:color w:val="000000"/>
          <w:sz w:val="24"/>
          <w:szCs w:val="24"/>
        </w:rPr>
        <w:t>澄清、说明或者补正等，投标人应在评标委员会要求的评标期间合理的时间内通过电子邮件形式提供。</w:t>
      </w:r>
    </w:p>
    <w:p w:rsidR="005365D7" w:rsidRPr="005365D7" w:rsidRDefault="005365D7" w:rsidP="005365D7">
      <w:pPr>
        <w:shd w:val="clear" w:color="auto" w:fill="FFFFFF"/>
        <w:spacing w:line="301" w:lineRule="atLeast"/>
        <w:ind w:firstLine="480"/>
        <w:rPr>
          <w:rFonts w:asciiTheme="minorEastAsia" w:hAnsiTheme="minorEastAsia"/>
          <w:b/>
          <w:color w:val="000000"/>
          <w:sz w:val="24"/>
          <w:szCs w:val="24"/>
        </w:rPr>
      </w:pPr>
      <w:r w:rsidRPr="005365D7">
        <w:rPr>
          <w:rFonts w:asciiTheme="minorEastAsia" w:hAnsiTheme="minorEastAsia" w:hint="eastAsia"/>
          <w:b/>
          <w:color w:val="000000"/>
          <w:sz w:val="24"/>
          <w:szCs w:val="24"/>
        </w:rPr>
        <w:t>投标人通过电子邮件提供的书面说明或相关证明材料应加盖公章，或者由法定代表人或其授权的代表签字。</w:t>
      </w:r>
    </w:p>
    <w:p w:rsidR="00DA5795" w:rsidRDefault="005365D7" w:rsidP="005365D7">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b/>
          <w:bCs/>
          <w:shd w:val="clear" w:color="auto" w:fill="FFFFFF"/>
        </w:rPr>
        <w:t xml:space="preserve"> </w:t>
      </w:r>
      <w:r w:rsidR="002F67B5">
        <w:rPr>
          <w:rFonts w:asciiTheme="minorEastAsia" w:eastAsiaTheme="minorEastAsia" w:hAnsiTheme="minorEastAsia" w:cs="宋体"/>
          <w:b/>
          <w:bCs/>
          <w:shd w:val="clear" w:color="auto" w:fill="FFFFFF"/>
        </w:rPr>
        <w:br w:type="page"/>
      </w:r>
    </w:p>
    <w:p w:rsidR="00DA5795" w:rsidRDefault="002F67B5">
      <w:pPr>
        <w:autoSpaceDE w:val="0"/>
        <w:autoSpaceDN w:val="0"/>
        <w:adjustRightInd w:val="0"/>
        <w:jc w:val="center"/>
        <w:rPr>
          <w:rFonts w:asciiTheme="minorEastAsia" w:hAnsiTheme="minorEastAsia" w:cs="宋体"/>
          <w:b/>
          <w:kern w:val="0"/>
          <w:sz w:val="36"/>
          <w:szCs w:val="36"/>
        </w:rPr>
      </w:pPr>
      <w:r>
        <w:rPr>
          <w:rFonts w:asciiTheme="minorEastAsia" w:hAnsiTheme="minorEastAsia" w:cs="宋体" w:hint="eastAsia"/>
          <w:b/>
          <w:kern w:val="0"/>
          <w:sz w:val="36"/>
          <w:szCs w:val="36"/>
        </w:rPr>
        <w:lastRenderedPageBreak/>
        <w:t>第二章 投标人须知</w:t>
      </w:r>
    </w:p>
    <w:p w:rsidR="00DA5795" w:rsidRDefault="002F67B5">
      <w:pPr>
        <w:autoSpaceDE w:val="0"/>
        <w:autoSpaceDN w:val="0"/>
        <w:adjustRightInd w:val="0"/>
        <w:spacing w:line="360" w:lineRule="auto"/>
        <w:ind w:right="-11"/>
        <w:jc w:val="center"/>
        <w:rPr>
          <w:rFonts w:asciiTheme="minorEastAsia" w:hAnsiTheme="minorEastAsia" w:cs="宋体"/>
          <w:b/>
          <w:sz w:val="28"/>
          <w:szCs w:val="28"/>
          <w:lang w:val="zh-CN"/>
        </w:rPr>
      </w:pPr>
      <w:r>
        <w:rPr>
          <w:rFonts w:asciiTheme="minorEastAsia" w:hAnsiTheme="minorEastAsia" w:cs="宋体" w:hint="eastAsia"/>
          <w:b/>
          <w:sz w:val="28"/>
          <w:szCs w:val="28"/>
          <w:lang w:val="zh-CN"/>
        </w:rPr>
        <w:t>投标人须知前附表</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77"/>
        <w:gridCol w:w="7121"/>
      </w:tblGrid>
      <w:tr w:rsidR="00537E06" w:rsidRPr="00944276" w:rsidTr="00537E06">
        <w:trPr>
          <w:trHeight w:val="636"/>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序号</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条款名称</w:t>
            </w:r>
          </w:p>
        </w:tc>
        <w:tc>
          <w:tcPr>
            <w:tcW w:w="7121"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说明和要求</w:t>
            </w:r>
          </w:p>
        </w:tc>
      </w:tr>
      <w:tr w:rsidR="00537E06" w:rsidRPr="00944276" w:rsidTr="00537E06">
        <w:trPr>
          <w:trHeight w:val="1278"/>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项目综合说明</w:t>
            </w:r>
          </w:p>
        </w:tc>
        <w:tc>
          <w:tcPr>
            <w:tcW w:w="7121" w:type="dxa"/>
          </w:tcPr>
          <w:p w:rsidR="00537E06" w:rsidRPr="00FE30EA" w:rsidRDefault="00537E06" w:rsidP="00537E06">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项目名称：</w:t>
            </w:r>
            <w:r>
              <w:rPr>
                <w:rFonts w:hAnsi="宋体" w:cs="仿宋_GB2312" w:hint="eastAsia"/>
                <w:sz w:val="24"/>
                <w:szCs w:val="24"/>
              </w:rPr>
              <w:t>鄢陵县花木产业集聚区</w:t>
            </w:r>
            <w:proofErr w:type="gramStart"/>
            <w:r>
              <w:rPr>
                <w:rFonts w:hAnsi="宋体" w:cs="仿宋_GB2312" w:hint="eastAsia"/>
                <w:sz w:val="24"/>
                <w:szCs w:val="24"/>
              </w:rPr>
              <w:t>道路康养标识</w:t>
            </w:r>
            <w:proofErr w:type="gramEnd"/>
            <w:r>
              <w:rPr>
                <w:rFonts w:hAnsi="宋体" w:cs="仿宋_GB2312" w:hint="eastAsia"/>
                <w:sz w:val="24"/>
                <w:szCs w:val="24"/>
              </w:rPr>
              <w:t>牌建设项目（二次）</w:t>
            </w:r>
          </w:p>
          <w:p w:rsidR="00537E06" w:rsidRPr="00FE30EA" w:rsidRDefault="00537E06" w:rsidP="00537E06">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项目编号：</w:t>
            </w:r>
            <w:r w:rsidRPr="00FE30EA">
              <w:rPr>
                <w:rFonts w:hAnsi="宋体" w:cs="仿宋_GB2312" w:hint="eastAsia"/>
                <w:sz w:val="24"/>
                <w:szCs w:val="24"/>
              </w:rPr>
              <w:t>Y2019HZ</w:t>
            </w:r>
            <w:r>
              <w:rPr>
                <w:rFonts w:hAnsi="宋体" w:cs="仿宋_GB2312" w:hint="eastAsia"/>
                <w:sz w:val="24"/>
                <w:szCs w:val="24"/>
              </w:rPr>
              <w:t>196</w:t>
            </w:r>
          </w:p>
          <w:p w:rsidR="00537E06" w:rsidRPr="00FE30EA" w:rsidRDefault="00537E06" w:rsidP="00537E06">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招标编号：鄢招公</w:t>
            </w:r>
            <w:r w:rsidRPr="00FE30EA">
              <w:rPr>
                <w:rFonts w:hAnsi="宋体" w:cs="仿宋_GB2312" w:hint="eastAsia"/>
                <w:sz w:val="24"/>
                <w:szCs w:val="24"/>
              </w:rPr>
              <w:t>20190</w:t>
            </w:r>
            <w:r>
              <w:rPr>
                <w:rFonts w:hAnsi="宋体" w:cs="仿宋_GB2312" w:hint="eastAsia"/>
                <w:sz w:val="24"/>
                <w:szCs w:val="24"/>
              </w:rPr>
              <w:t>81901</w:t>
            </w:r>
          </w:p>
          <w:p w:rsidR="00537E06" w:rsidRPr="00FE30EA" w:rsidRDefault="00537E06" w:rsidP="00537E06">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采购方式：公开招标</w:t>
            </w:r>
          </w:p>
          <w:p w:rsidR="00537E06" w:rsidRPr="00FE30EA" w:rsidRDefault="00537E06" w:rsidP="00537E06">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资金来源：财政资金，已落实</w:t>
            </w:r>
          </w:p>
          <w:p w:rsidR="00537E06" w:rsidRPr="00FE30EA" w:rsidRDefault="00537E06" w:rsidP="00537E06">
            <w:pPr>
              <w:shd w:val="clear" w:color="auto" w:fill="FFFFFF"/>
              <w:spacing w:line="540" w:lineRule="exact"/>
              <w:contextualSpacing/>
              <w:rPr>
                <w:rFonts w:hAnsi="宋体" w:cs="仿宋_GB2312"/>
                <w:sz w:val="24"/>
                <w:szCs w:val="24"/>
              </w:rPr>
            </w:pPr>
            <w:r w:rsidRPr="00FE30EA">
              <w:rPr>
                <w:rFonts w:hAnsi="宋体" w:cs="仿宋_GB2312" w:hint="eastAsia"/>
                <w:sz w:val="24"/>
                <w:szCs w:val="24"/>
              </w:rPr>
              <w:t>采购内容：</w:t>
            </w:r>
            <w:r w:rsidRPr="007F32C3">
              <w:rPr>
                <w:rFonts w:hAnsi="宋体" w:cs="仿宋_GB2312" w:hint="eastAsia"/>
                <w:bCs/>
                <w:sz w:val="24"/>
              </w:rPr>
              <w:t>各类标识牌</w:t>
            </w:r>
            <w:r w:rsidRPr="007F32C3">
              <w:rPr>
                <w:rFonts w:hAnsi="宋体" w:cs="仿宋_GB2312" w:hint="eastAsia"/>
                <w:bCs/>
                <w:sz w:val="24"/>
              </w:rPr>
              <w:t>89</w:t>
            </w:r>
            <w:r w:rsidRPr="007F32C3">
              <w:rPr>
                <w:rFonts w:hAnsi="宋体" w:cs="仿宋_GB2312" w:hint="eastAsia"/>
                <w:bCs/>
                <w:sz w:val="24"/>
              </w:rPr>
              <w:t>块（详见清单）</w:t>
            </w:r>
            <w:r w:rsidRPr="00FE30EA">
              <w:rPr>
                <w:rFonts w:hAnsi="宋体" w:cs="仿宋_GB2312" w:hint="eastAsia"/>
                <w:sz w:val="24"/>
                <w:szCs w:val="24"/>
              </w:rPr>
              <w:t>。（具体技术要求详见招标文件第三章）</w:t>
            </w:r>
          </w:p>
          <w:p w:rsidR="00537E06" w:rsidRPr="00FE30EA" w:rsidRDefault="00537E06" w:rsidP="00537E06">
            <w:pPr>
              <w:spacing w:line="480" w:lineRule="auto"/>
              <w:rPr>
                <w:rFonts w:hAnsi="宋体" w:cs="仿宋_GB2312"/>
                <w:bCs/>
                <w:sz w:val="24"/>
              </w:rPr>
            </w:pPr>
            <w:r w:rsidRPr="00FE30EA">
              <w:rPr>
                <w:rFonts w:hAnsi="宋体" w:cs="仿宋_GB2312" w:hint="eastAsia"/>
                <w:bCs/>
                <w:sz w:val="24"/>
              </w:rPr>
              <w:t>交货期：</w:t>
            </w:r>
            <w:r w:rsidRPr="007F32C3">
              <w:rPr>
                <w:rFonts w:ascii="宋体" w:hAnsi="宋体" w:cs="宋体" w:hint="eastAsia"/>
                <w:color w:val="000000" w:themeColor="text1"/>
                <w:kern w:val="0"/>
                <w:sz w:val="24"/>
                <w:szCs w:val="24"/>
              </w:rPr>
              <w:t>合同签订后</w:t>
            </w:r>
            <w:proofErr w:type="gramStart"/>
            <w:r w:rsidRPr="007F32C3">
              <w:rPr>
                <w:rFonts w:ascii="宋体" w:hAnsi="宋体" w:cs="宋体" w:hint="eastAsia"/>
                <w:color w:val="000000" w:themeColor="text1"/>
                <w:kern w:val="0"/>
                <w:sz w:val="24"/>
                <w:szCs w:val="24"/>
              </w:rPr>
              <w:t>后</w:t>
            </w:r>
            <w:proofErr w:type="gramEnd"/>
            <w:r>
              <w:rPr>
                <w:rFonts w:ascii="宋体" w:hAnsi="宋体" w:cs="宋体" w:hint="eastAsia"/>
                <w:color w:val="000000" w:themeColor="text1"/>
                <w:kern w:val="0"/>
                <w:sz w:val="24"/>
                <w:szCs w:val="24"/>
              </w:rPr>
              <w:t>3</w:t>
            </w:r>
            <w:r w:rsidRPr="007F32C3">
              <w:rPr>
                <w:rFonts w:ascii="宋体" w:hAnsi="宋体" w:cs="宋体" w:hint="eastAsia"/>
                <w:color w:val="000000" w:themeColor="text1"/>
                <w:kern w:val="0"/>
                <w:sz w:val="24"/>
                <w:szCs w:val="24"/>
              </w:rPr>
              <w:t>日内</w:t>
            </w:r>
          </w:p>
          <w:p w:rsidR="00537E06" w:rsidRPr="00B6785F" w:rsidRDefault="00537E06" w:rsidP="00537E06">
            <w:pPr>
              <w:spacing w:line="480" w:lineRule="auto"/>
              <w:rPr>
                <w:rFonts w:hAnsi="宋体" w:cs="仿宋_GB2312"/>
                <w:bCs/>
                <w:sz w:val="24"/>
              </w:rPr>
            </w:pPr>
            <w:r w:rsidRPr="00B6785F">
              <w:rPr>
                <w:rFonts w:hAnsi="宋体" w:cs="仿宋_GB2312" w:hint="eastAsia"/>
                <w:bCs/>
                <w:sz w:val="24"/>
              </w:rPr>
              <w:t>付款方式：（一）支付方式：国库集中支付。</w:t>
            </w:r>
          </w:p>
          <w:p w:rsidR="00537E06" w:rsidRPr="00944276" w:rsidRDefault="00537E06" w:rsidP="00537E06">
            <w:pPr>
              <w:spacing w:line="480" w:lineRule="auto"/>
              <w:rPr>
                <w:rFonts w:asciiTheme="minorEastAsia" w:hAnsiTheme="minorEastAsia" w:cs="仿宋_GB2312"/>
                <w:bCs/>
                <w:sz w:val="24"/>
              </w:rPr>
            </w:pPr>
            <w:r w:rsidRPr="00B6785F">
              <w:rPr>
                <w:rFonts w:hAnsi="宋体" w:cs="仿宋_GB2312" w:hint="eastAsia"/>
                <w:bCs/>
                <w:sz w:val="24"/>
              </w:rPr>
              <w:t>（二）支付时间及条件：安装完毕后一次性付清。</w:t>
            </w:r>
          </w:p>
        </w:tc>
      </w:tr>
      <w:tr w:rsidR="00537E06" w:rsidRPr="00944276" w:rsidTr="00537E06">
        <w:trPr>
          <w:trHeight w:val="1421"/>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TimesNewRomanPSMT"/>
                <w:sz w:val="24"/>
                <w:szCs w:val="24"/>
              </w:rPr>
            </w:pPr>
            <w:r w:rsidRPr="00944276">
              <w:rPr>
                <w:rFonts w:asciiTheme="minorEastAsia" w:hAnsiTheme="minorEastAsia" w:cs="TimesNewRomanPSMT" w:hint="eastAsia"/>
                <w:sz w:val="24"/>
                <w:szCs w:val="24"/>
              </w:rPr>
              <w:t>2</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采购人</w:t>
            </w:r>
          </w:p>
        </w:tc>
        <w:tc>
          <w:tcPr>
            <w:tcW w:w="7121" w:type="dxa"/>
            <w:vAlign w:val="center"/>
          </w:tcPr>
          <w:p w:rsidR="00537E06" w:rsidRPr="00FE30EA" w:rsidRDefault="00537E06" w:rsidP="00537E06">
            <w:pPr>
              <w:widowControl/>
              <w:shd w:val="clear" w:color="auto" w:fill="FFFFFF"/>
              <w:spacing w:line="360" w:lineRule="auto"/>
              <w:rPr>
                <w:rFonts w:hAnsi="宋体" w:cs="仿宋_GB2312"/>
                <w:sz w:val="24"/>
                <w:szCs w:val="24"/>
              </w:rPr>
            </w:pPr>
            <w:r w:rsidRPr="00FE30EA">
              <w:rPr>
                <w:rFonts w:hAnsi="宋体" w:cs="仿宋_GB2312" w:hint="eastAsia"/>
                <w:sz w:val="24"/>
                <w:szCs w:val="24"/>
              </w:rPr>
              <w:t>名</w:t>
            </w:r>
            <w:r w:rsidRPr="00FE30EA">
              <w:rPr>
                <w:rFonts w:hAnsi="宋体" w:cs="仿宋_GB2312" w:hint="eastAsia"/>
                <w:sz w:val="24"/>
                <w:szCs w:val="24"/>
              </w:rPr>
              <w:t xml:space="preserve"> </w:t>
            </w:r>
            <w:r w:rsidRPr="00FE30EA">
              <w:rPr>
                <w:rFonts w:hAnsi="宋体" w:cs="仿宋_GB2312" w:hint="eastAsia"/>
                <w:sz w:val="24"/>
                <w:szCs w:val="24"/>
              </w:rPr>
              <w:t>称：</w:t>
            </w:r>
            <w:r>
              <w:rPr>
                <w:rFonts w:hAnsi="宋体" w:cs="仿宋_GB2312" w:hint="eastAsia"/>
                <w:sz w:val="24"/>
                <w:szCs w:val="24"/>
              </w:rPr>
              <w:t>鄢陵县文化广电和旅游局</w:t>
            </w:r>
          </w:p>
          <w:p w:rsidR="00537E06" w:rsidRPr="00FE30EA" w:rsidRDefault="00537E06" w:rsidP="00537E06">
            <w:pPr>
              <w:widowControl/>
              <w:shd w:val="clear" w:color="auto" w:fill="FFFFFF"/>
              <w:spacing w:line="360" w:lineRule="auto"/>
              <w:rPr>
                <w:rFonts w:hAnsi="宋体" w:cs="仿宋_GB2312"/>
                <w:sz w:val="24"/>
                <w:szCs w:val="24"/>
              </w:rPr>
            </w:pPr>
            <w:r w:rsidRPr="00FE30EA">
              <w:rPr>
                <w:rFonts w:hAnsi="宋体" w:cs="仿宋_GB2312" w:hint="eastAsia"/>
                <w:sz w:val="24"/>
                <w:szCs w:val="24"/>
              </w:rPr>
              <w:t>地</w:t>
            </w:r>
            <w:r w:rsidRPr="00FE30EA">
              <w:rPr>
                <w:rFonts w:hAnsi="宋体" w:cs="仿宋_GB2312" w:hint="eastAsia"/>
                <w:sz w:val="24"/>
                <w:szCs w:val="24"/>
              </w:rPr>
              <w:t xml:space="preserve"> </w:t>
            </w:r>
            <w:r w:rsidRPr="00FE30EA">
              <w:rPr>
                <w:rFonts w:hAnsi="宋体" w:cs="仿宋_GB2312" w:hint="eastAsia"/>
                <w:sz w:val="24"/>
                <w:szCs w:val="24"/>
              </w:rPr>
              <w:t>址：</w:t>
            </w:r>
            <w:r w:rsidRPr="007F32C3">
              <w:rPr>
                <w:rFonts w:hAnsi="宋体" w:cs="仿宋_GB2312" w:hint="eastAsia"/>
                <w:sz w:val="24"/>
                <w:szCs w:val="24"/>
              </w:rPr>
              <w:t>人民路廉政广场</w:t>
            </w:r>
          </w:p>
          <w:p w:rsidR="00537E06" w:rsidRPr="00944276" w:rsidRDefault="00537E06" w:rsidP="00537E06">
            <w:pPr>
              <w:widowControl/>
              <w:shd w:val="clear" w:color="auto" w:fill="FFFFFF"/>
              <w:spacing w:line="360" w:lineRule="auto"/>
              <w:rPr>
                <w:rFonts w:asciiTheme="minorEastAsia" w:hAnsiTheme="minorEastAsia" w:cs="仿宋_GB2312"/>
                <w:sz w:val="24"/>
                <w:szCs w:val="24"/>
              </w:rPr>
            </w:pPr>
            <w:r w:rsidRPr="00FE30EA">
              <w:rPr>
                <w:rFonts w:hAnsi="宋体" w:cs="仿宋_GB2312" w:hint="eastAsia"/>
                <w:sz w:val="24"/>
                <w:szCs w:val="24"/>
              </w:rPr>
              <w:t>联系人：</w:t>
            </w:r>
            <w:r>
              <w:rPr>
                <w:rFonts w:hAnsi="宋体" w:cs="仿宋_GB2312" w:hint="eastAsia"/>
                <w:sz w:val="24"/>
                <w:szCs w:val="24"/>
              </w:rPr>
              <w:t>唐</w:t>
            </w:r>
            <w:r w:rsidRPr="00FE30EA">
              <w:rPr>
                <w:rFonts w:hAnsi="宋体" w:cs="仿宋_GB2312" w:hint="eastAsia"/>
                <w:sz w:val="24"/>
                <w:szCs w:val="24"/>
              </w:rPr>
              <w:t>先生</w:t>
            </w:r>
            <w:r w:rsidRPr="00FE30EA">
              <w:rPr>
                <w:rFonts w:hAnsi="宋体" w:cs="仿宋_GB2312" w:hint="eastAsia"/>
                <w:sz w:val="24"/>
                <w:szCs w:val="24"/>
              </w:rPr>
              <w:t xml:space="preserve">      </w:t>
            </w:r>
            <w:r w:rsidRPr="00FE30EA">
              <w:rPr>
                <w:rFonts w:hAnsi="宋体" w:cs="仿宋_GB2312" w:hint="eastAsia"/>
                <w:sz w:val="24"/>
                <w:szCs w:val="24"/>
              </w:rPr>
              <w:t>电话：</w:t>
            </w:r>
            <w:r w:rsidRPr="006E4109">
              <w:rPr>
                <w:rFonts w:asciiTheme="minorEastAsia" w:hAnsiTheme="minorEastAsia" w:cs="宋体" w:hint="eastAsia"/>
                <w:sz w:val="24"/>
                <w:szCs w:val="24"/>
                <w:shd w:val="clear" w:color="auto" w:fill="FFFFFF"/>
              </w:rPr>
              <w:t>18837450111</w:t>
            </w:r>
          </w:p>
        </w:tc>
      </w:tr>
      <w:tr w:rsidR="00537E06" w:rsidRPr="00944276" w:rsidTr="00537E06">
        <w:trPr>
          <w:trHeight w:val="323"/>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3</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代理机构</w:t>
            </w:r>
          </w:p>
        </w:tc>
        <w:tc>
          <w:tcPr>
            <w:tcW w:w="7121" w:type="dxa"/>
            <w:vAlign w:val="center"/>
          </w:tcPr>
          <w:p w:rsidR="00537E06" w:rsidRPr="00944276" w:rsidRDefault="00537E06" w:rsidP="00537E06">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仿宋_GB2312" w:hint="eastAsia"/>
              </w:rPr>
              <w:t>名  称：</w:t>
            </w:r>
            <w:r w:rsidRPr="00944276">
              <w:rPr>
                <w:rFonts w:asciiTheme="minorEastAsia" w:eastAsiaTheme="minorEastAsia" w:hAnsiTheme="minorEastAsia" w:cs="宋体" w:hint="eastAsia"/>
                <w:shd w:val="clear" w:color="auto" w:fill="FFFFFF"/>
              </w:rPr>
              <w:t>鄢陵县政府采购中心</w:t>
            </w:r>
          </w:p>
          <w:p w:rsidR="00537E06" w:rsidRPr="00944276" w:rsidRDefault="00537E06" w:rsidP="00537E06">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址：鄢陵县公共资源交易中心（S219（鄢陶路）与未来大道交叉口，鄢陵创客园院内南楼四楼）</w:t>
            </w:r>
          </w:p>
          <w:p w:rsidR="00537E06" w:rsidRPr="00944276" w:rsidRDefault="00537E06" w:rsidP="00537E06">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 系 人：梁先生</w:t>
            </w:r>
          </w:p>
          <w:p w:rsidR="00537E06" w:rsidRPr="00944276" w:rsidRDefault="00537E06" w:rsidP="00537E06">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电    话：0374-7607771</w:t>
            </w:r>
          </w:p>
        </w:tc>
      </w:tr>
      <w:tr w:rsidR="00537E06" w:rsidRPr="00944276" w:rsidTr="00537E06">
        <w:trPr>
          <w:trHeight w:val="90"/>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4</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投标人资格要求</w:t>
            </w:r>
          </w:p>
        </w:tc>
        <w:tc>
          <w:tcPr>
            <w:tcW w:w="7121" w:type="dxa"/>
            <w:vAlign w:val="center"/>
          </w:tcPr>
          <w:p w:rsidR="00537E06" w:rsidRPr="00944276" w:rsidRDefault="00537E06" w:rsidP="00537E06">
            <w:pPr>
              <w:autoSpaceDE w:val="0"/>
              <w:autoSpaceDN w:val="0"/>
              <w:adjustRightInd w:val="0"/>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1.符合《中华人民共和国政府采购法》第二十二条规定;</w:t>
            </w:r>
          </w:p>
          <w:p w:rsidR="00537E06" w:rsidRPr="00944276" w:rsidRDefault="00537E06" w:rsidP="00537E06">
            <w:pPr>
              <w:autoSpaceDE w:val="0"/>
              <w:autoSpaceDN w:val="0"/>
              <w:adjustRightInd w:val="0"/>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2.</w:t>
            </w:r>
            <w:r w:rsidRPr="00944276">
              <w:rPr>
                <w:rFonts w:asciiTheme="minorEastAsia" w:hAnsiTheme="minorEastAsia" w:cs="仿宋_GB2312" w:hint="eastAsia"/>
                <w:bCs/>
                <w:sz w:val="24"/>
              </w:rPr>
              <w:t xml:space="preserve"> 未被列入“信用中国”网站(www.creditchina.gov.cn)失信被执行人、重大税收违法案件当事人名单的供应商；“中国政府采购网” (www.ccgp.gov.cn)政府采购严重违法失信行为记录名单的供</w:t>
            </w:r>
            <w:r w:rsidRPr="00944276">
              <w:rPr>
                <w:rFonts w:asciiTheme="minorEastAsia" w:hAnsiTheme="minorEastAsia" w:cs="仿宋_GB2312" w:hint="eastAsia"/>
                <w:bCs/>
                <w:sz w:val="24"/>
              </w:rPr>
              <w:lastRenderedPageBreak/>
              <w:t>应商；“中国社会组织公共服务平台”网站（www.chinanpo.gov.cn）严重违法失信名单的社会组织；“国家企业信用信息公示系统” （http://www.gsxt.gov.cn/）经营异常名录或严重失信黑名单。</w:t>
            </w:r>
          </w:p>
          <w:p w:rsidR="00537E06" w:rsidRPr="00944276" w:rsidRDefault="00537E06" w:rsidP="00537E06">
            <w:pPr>
              <w:autoSpaceDE w:val="0"/>
              <w:autoSpaceDN w:val="0"/>
              <w:adjustRightInd w:val="0"/>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3.本次招标不接受联合投标。</w:t>
            </w:r>
          </w:p>
        </w:tc>
      </w:tr>
      <w:tr w:rsidR="00537E06" w:rsidRPr="00944276" w:rsidTr="00537E06">
        <w:trPr>
          <w:trHeight w:val="504"/>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5</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最高限价</w:t>
            </w:r>
          </w:p>
        </w:tc>
        <w:tc>
          <w:tcPr>
            <w:tcW w:w="7121" w:type="dxa"/>
            <w:vAlign w:val="center"/>
          </w:tcPr>
          <w:p w:rsidR="00537E06" w:rsidRPr="00FE30EA" w:rsidRDefault="00537E06" w:rsidP="00537E06">
            <w:pPr>
              <w:autoSpaceDE w:val="0"/>
              <w:autoSpaceDN w:val="0"/>
              <w:adjustRightInd w:val="0"/>
              <w:spacing w:line="360" w:lineRule="auto"/>
              <w:rPr>
                <w:rFonts w:ascii="宋体" w:cs="宋体"/>
                <w:bCs/>
                <w:sz w:val="24"/>
                <w:szCs w:val="24"/>
                <w:lang w:val="zh-CN"/>
              </w:rPr>
            </w:pPr>
            <w:r>
              <w:rPr>
                <w:rFonts w:asciiTheme="minorEastAsia" w:hAnsiTheme="minorEastAsia" w:cs="宋体" w:hint="eastAsia"/>
                <w:color w:val="000000"/>
                <w:kern w:val="0"/>
                <w:sz w:val="24"/>
                <w:szCs w:val="24"/>
                <w:shd w:val="clear" w:color="auto" w:fill="FFFFFF"/>
              </w:rPr>
              <w:t>490000</w:t>
            </w:r>
            <w:r w:rsidRPr="000D2D0B">
              <w:rPr>
                <w:rFonts w:asciiTheme="minorEastAsia" w:hAnsiTheme="minorEastAsia" w:cs="宋体" w:hint="eastAsia"/>
                <w:color w:val="000000"/>
                <w:kern w:val="0"/>
                <w:sz w:val="24"/>
                <w:szCs w:val="24"/>
                <w:shd w:val="clear" w:color="auto" w:fill="FFFFFF"/>
              </w:rPr>
              <w:t>.00</w:t>
            </w:r>
            <w:r w:rsidRPr="00FE30EA">
              <w:rPr>
                <w:rFonts w:ascii="宋体" w:cs="宋体" w:hint="eastAsia"/>
                <w:bCs/>
                <w:sz w:val="24"/>
                <w:szCs w:val="24"/>
                <w:lang w:val="zh-CN"/>
              </w:rPr>
              <w:t>元</w:t>
            </w:r>
          </w:p>
          <w:p w:rsidR="00537E06" w:rsidRPr="00944276" w:rsidRDefault="00537E06" w:rsidP="00537E06">
            <w:pPr>
              <w:autoSpaceDE w:val="0"/>
              <w:autoSpaceDN w:val="0"/>
              <w:adjustRightInd w:val="0"/>
              <w:spacing w:line="360" w:lineRule="auto"/>
              <w:jc w:val="left"/>
              <w:rPr>
                <w:rFonts w:asciiTheme="minorEastAsia" w:hAnsiTheme="minorEastAsia" w:cs="宋体"/>
                <w:bCs/>
                <w:sz w:val="24"/>
                <w:szCs w:val="24"/>
                <w:lang w:val="zh-CN"/>
              </w:rPr>
            </w:pPr>
            <w:r w:rsidRPr="00FE30EA">
              <w:rPr>
                <w:rFonts w:ascii="宋体" w:cs="宋体" w:hint="eastAsia"/>
                <w:b/>
                <w:sz w:val="24"/>
                <w:szCs w:val="24"/>
                <w:lang w:val="zh-CN"/>
              </w:rPr>
              <w:t>超出最高限价的投标无效</w:t>
            </w:r>
          </w:p>
        </w:tc>
      </w:tr>
      <w:tr w:rsidR="00537E06" w:rsidRPr="00944276" w:rsidTr="00537E06">
        <w:trPr>
          <w:trHeight w:val="504"/>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6</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现场考察</w:t>
            </w:r>
          </w:p>
        </w:tc>
        <w:tc>
          <w:tcPr>
            <w:tcW w:w="7121" w:type="dxa"/>
            <w:vAlign w:val="center"/>
          </w:tcPr>
          <w:p w:rsidR="00537E06" w:rsidRPr="00944276" w:rsidRDefault="00537E06" w:rsidP="00537E06">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不组织</w:t>
            </w:r>
          </w:p>
        </w:tc>
      </w:tr>
      <w:tr w:rsidR="00537E06" w:rsidRPr="00944276" w:rsidTr="00537E06">
        <w:trPr>
          <w:trHeight w:val="504"/>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7</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开标前答疑会</w:t>
            </w:r>
          </w:p>
        </w:tc>
        <w:tc>
          <w:tcPr>
            <w:tcW w:w="7121" w:type="dxa"/>
            <w:vAlign w:val="center"/>
          </w:tcPr>
          <w:p w:rsidR="00537E06" w:rsidRPr="00944276" w:rsidRDefault="00537E06" w:rsidP="00537E06">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不召开</w:t>
            </w:r>
          </w:p>
        </w:tc>
      </w:tr>
      <w:tr w:rsidR="00537E06" w:rsidRPr="00944276" w:rsidTr="00537E06">
        <w:trPr>
          <w:trHeight w:val="504"/>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8</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偏离</w:t>
            </w:r>
          </w:p>
        </w:tc>
        <w:tc>
          <w:tcPr>
            <w:tcW w:w="7121" w:type="dxa"/>
            <w:vAlign w:val="center"/>
          </w:tcPr>
          <w:p w:rsidR="00537E06" w:rsidRPr="00944276" w:rsidRDefault="00537E06" w:rsidP="00537E06">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不允许</w:t>
            </w:r>
          </w:p>
        </w:tc>
      </w:tr>
      <w:tr w:rsidR="00537E06" w:rsidRPr="00944276" w:rsidTr="00537E06">
        <w:trPr>
          <w:trHeight w:val="504"/>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9</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进口产品参与</w:t>
            </w:r>
          </w:p>
        </w:tc>
        <w:tc>
          <w:tcPr>
            <w:tcW w:w="7121" w:type="dxa"/>
            <w:vAlign w:val="center"/>
          </w:tcPr>
          <w:p w:rsidR="00537E06" w:rsidRPr="00944276" w:rsidRDefault="00537E06" w:rsidP="00537E06">
            <w:pPr>
              <w:autoSpaceDE w:val="0"/>
              <w:autoSpaceDN w:val="0"/>
              <w:adjustRightInd w:val="0"/>
              <w:spacing w:line="360" w:lineRule="auto"/>
              <w:rPr>
                <w:rFonts w:asciiTheme="minorEastAsia" w:hAnsiTheme="minorEastAsia"/>
                <w:sz w:val="24"/>
                <w:szCs w:val="24"/>
              </w:rPr>
            </w:pPr>
            <w:r w:rsidRPr="00944276">
              <w:rPr>
                <w:rFonts w:asciiTheme="minorEastAsia" w:hAnsiTheme="minorEastAsia" w:hint="eastAsia"/>
                <w:sz w:val="24"/>
                <w:szCs w:val="24"/>
              </w:rPr>
              <w:t>不允许</w:t>
            </w:r>
          </w:p>
        </w:tc>
      </w:tr>
      <w:tr w:rsidR="00537E06" w:rsidRPr="00944276" w:rsidTr="00537E06">
        <w:trPr>
          <w:trHeight w:val="504"/>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10</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投标有效期</w:t>
            </w:r>
          </w:p>
        </w:tc>
        <w:tc>
          <w:tcPr>
            <w:tcW w:w="7121" w:type="dxa"/>
            <w:vAlign w:val="center"/>
          </w:tcPr>
          <w:p w:rsidR="00537E06" w:rsidRPr="00944276" w:rsidRDefault="00537E06" w:rsidP="00537E06">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60天（自</w:t>
            </w:r>
            <w:r w:rsidRPr="00944276">
              <w:rPr>
                <w:rFonts w:asciiTheme="minorEastAsia" w:hAnsiTheme="minorEastAsia" w:cs="宋体" w:hint="eastAsia"/>
                <w:kern w:val="0"/>
                <w:sz w:val="24"/>
                <w:szCs w:val="24"/>
              </w:rPr>
              <w:t>提交投标文件的截止之日起算</w:t>
            </w:r>
            <w:r w:rsidRPr="00944276">
              <w:rPr>
                <w:rFonts w:asciiTheme="minorEastAsia" w:hAnsiTheme="minorEastAsia" w:cs="仿宋_GB2312" w:hint="eastAsia"/>
                <w:sz w:val="24"/>
                <w:szCs w:val="24"/>
              </w:rPr>
              <w:t>）</w:t>
            </w:r>
          </w:p>
        </w:tc>
      </w:tr>
      <w:tr w:rsidR="00537E06" w:rsidRPr="00944276" w:rsidTr="00537E06">
        <w:trPr>
          <w:trHeight w:val="504"/>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11</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中标人将本项目的非主体、非关键性</w:t>
            </w:r>
          </w:p>
          <w:p w:rsidR="00537E06" w:rsidRPr="00944276" w:rsidRDefault="00537E06" w:rsidP="00537E06">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宋体"/>
                <w:bCs/>
                <w:sz w:val="24"/>
                <w:szCs w:val="24"/>
                <w:lang w:val="zh-CN"/>
              </w:rPr>
              <w:t>工作分包</w:t>
            </w:r>
          </w:p>
        </w:tc>
        <w:tc>
          <w:tcPr>
            <w:tcW w:w="7121" w:type="dxa"/>
            <w:vAlign w:val="center"/>
          </w:tcPr>
          <w:p w:rsidR="00537E06" w:rsidRPr="00944276" w:rsidRDefault="00537E06" w:rsidP="00537E06">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不允许</w:t>
            </w:r>
          </w:p>
        </w:tc>
      </w:tr>
      <w:tr w:rsidR="00537E06" w:rsidRPr="00944276" w:rsidTr="00537E06">
        <w:trPr>
          <w:trHeight w:val="504"/>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12</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宋体"/>
                <w:bCs/>
                <w:color w:val="FF0000"/>
                <w:sz w:val="24"/>
                <w:szCs w:val="24"/>
                <w:lang w:val="zh-CN"/>
              </w:rPr>
            </w:pPr>
            <w:r w:rsidRPr="00944276">
              <w:rPr>
                <w:rFonts w:asciiTheme="minorEastAsia" w:hAnsiTheme="minorEastAsia" w:cs="黑体" w:hint="eastAsia"/>
                <w:color w:val="FF0000"/>
                <w:sz w:val="24"/>
                <w:szCs w:val="24"/>
              </w:rPr>
              <w:t>电子投标文件递交截止时间及开标时间</w:t>
            </w:r>
          </w:p>
        </w:tc>
        <w:tc>
          <w:tcPr>
            <w:tcW w:w="7121" w:type="dxa"/>
            <w:vAlign w:val="center"/>
          </w:tcPr>
          <w:p w:rsidR="00537E06" w:rsidRPr="00944276" w:rsidRDefault="00537E06" w:rsidP="005365D7">
            <w:pPr>
              <w:autoSpaceDE w:val="0"/>
              <w:autoSpaceDN w:val="0"/>
              <w:adjustRightInd w:val="0"/>
              <w:spacing w:line="360" w:lineRule="auto"/>
              <w:ind w:firstLineChars="100" w:firstLine="240"/>
              <w:rPr>
                <w:rFonts w:asciiTheme="minorEastAsia" w:hAnsiTheme="minorEastAsia" w:cs="宋体"/>
                <w:bCs/>
                <w:color w:val="FF0000"/>
                <w:sz w:val="24"/>
                <w:szCs w:val="24"/>
                <w:lang w:val="zh-CN"/>
              </w:rPr>
            </w:pPr>
            <w:r w:rsidRPr="00944276">
              <w:rPr>
                <w:rFonts w:asciiTheme="minorEastAsia" w:hAnsiTheme="minorEastAsia" w:cs="宋体" w:hint="eastAsia"/>
                <w:bCs/>
                <w:color w:val="FF0000"/>
                <w:sz w:val="24"/>
                <w:szCs w:val="24"/>
              </w:rPr>
              <w:t>2020</w:t>
            </w:r>
            <w:r w:rsidRPr="00944276">
              <w:rPr>
                <w:rFonts w:asciiTheme="minorEastAsia" w:hAnsiTheme="minorEastAsia" w:cs="宋体" w:hint="eastAsia"/>
                <w:bCs/>
                <w:color w:val="FF0000"/>
                <w:sz w:val="24"/>
                <w:szCs w:val="24"/>
                <w:lang w:val="zh-CN"/>
              </w:rPr>
              <w:t>年</w:t>
            </w:r>
            <w:r w:rsidR="005365D7">
              <w:rPr>
                <w:rFonts w:asciiTheme="minorEastAsia" w:hAnsiTheme="minorEastAsia" w:cs="宋体" w:hint="eastAsia"/>
                <w:bCs/>
                <w:color w:val="FF0000"/>
                <w:sz w:val="24"/>
                <w:szCs w:val="24"/>
                <w:lang w:val="zh-CN"/>
              </w:rPr>
              <w:t>5</w:t>
            </w:r>
            <w:r w:rsidRPr="00944276">
              <w:rPr>
                <w:rFonts w:asciiTheme="minorEastAsia" w:hAnsiTheme="minorEastAsia" w:cs="宋体" w:hint="eastAsia"/>
                <w:bCs/>
                <w:color w:val="FF0000"/>
                <w:sz w:val="24"/>
                <w:szCs w:val="24"/>
                <w:lang w:val="zh-CN"/>
              </w:rPr>
              <w:t>月</w:t>
            </w:r>
            <w:r w:rsidR="005365D7">
              <w:rPr>
                <w:rFonts w:asciiTheme="minorEastAsia" w:hAnsiTheme="minorEastAsia" w:cs="宋体" w:hint="eastAsia"/>
                <w:bCs/>
                <w:color w:val="FF0000"/>
                <w:sz w:val="24"/>
                <w:szCs w:val="24"/>
                <w:lang w:val="zh-CN"/>
              </w:rPr>
              <w:t>22</w:t>
            </w:r>
            <w:r w:rsidRPr="00944276">
              <w:rPr>
                <w:rFonts w:asciiTheme="minorEastAsia" w:hAnsiTheme="minorEastAsia" w:cs="宋体" w:hint="eastAsia"/>
                <w:bCs/>
                <w:color w:val="FF0000"/>
                <w:sz w:val="24"/>
                <w:szCs w:val="24"/>
                <w:lang w:val="zh-CN"/>
              </w:rPr>
              <w:t>日 09 时</w:t>
            </w:r>
            <w:r w:rsidR="005365D7">
              <w:rPr>
                <w:rFonts w:asciiTheme="minorEastAsia" w:hAnsiTheme="minorEastAsia" w:cs="宋体" w:hint="eastAsia"/>
                <w:bCs/>
                <w:color w:val="FF0000"/>
                <w:sz w:val="24"/>
                <w:szCs w:val="24"/>
                <w:lang w:val="zh-CN"/>
              </w:rPr>
              <w:t>30</w:t>
            </w:r>
            <w:r w:rsidRPr="00944276">
              <w:rPr>
                <w:rFonts w:asciiTheme="minorEastAsia" w:hAnsiTheme="minorEastAsia" w:cs="宋体" w:hint="eastAsia"/>
                <w:bCs/>
                <w:color w:val="FF0000"/>
                <w:sz w:val="24"/>
                <w:szCs w:val="24"/>
                <w:lang w:val="zh-CN"/>
              </w:rPr>
              <w:t xml:space="preserve"> 分（北京时间）</w:t>
            </w:r>
          </w:p>
        </w:tc>
      </w:tr>
      <w:tr w:rsidR="00537E06" w:rsidRPr="00944276" w:rsidTr="00537E06">
        <w:trPr>
          <w:trHeight w:val="504"/>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13</w:t>
            </w:r>
          </w:p>
        </w:tc>
        <w:tc>
          <w:tcPr>
            <w:tcW w:w="2177" w:type="dxa"/>
            <w:vAlign w:val="center"/>
          </w:tcPr>
          <w:p w:rsidR="00537E06" w:rsidRPr="00944276" w:rsidRDefault="00537E06" w:rsidP="00537E06">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递交投标文件地点</w:t>
            </w:r>
          </w:p>
        </w:tc>
        <w:tc>
          <w:tcPr>
            <w:tcW w:w="7121" w:type="dxa"/>
            <w:vAlign w:val="center"/>
          </w:tcPr>
          <w:p w:rsidR="00537E06" w:rsidRPr="00944276" w:rsidRDefault="00537E06" w:rsidP="00537E06">
            <w:pPr>
              <w:autoSpaceDE w:val="0"/>
              <w:autoSpaceDN w:val="0"/>
              <w:adjustRightInd w:val="0"/>
              <w:spacing w:line="360" w:lineRule="auto"/>
              <w:jc w:val="left"/>
              <w:rPr>
                <w:rFonts w:asciiTheme="minorEastAsia" w:hAnsiTheme="minorEastAsia" w:cs="宋体"/>
                <w:bCs/>
                <w:sz w:val="24"/>
                <w:szCs w:val="24"/>
              </w:rPr>
            </w:pPr>
            <w:r w:rsidRPr="00944276">
              <w:rPr>
                <w:rFonts w:asciiTheme="minorEastAsia" w:hAnsiTheme="minorEastAsia" w:cs="宋体" w:hint="eastAsia"/>
                <w:sz w:val="24"/>
              </w:rPr>
              <w:t>电子投标文件递交地点：电子投标文件应按规定在投标截止时间（开标时间）之前成功提交至【全国公共资源交易平台</w:t>
            </w:r>
            <w:r w:rsidRPr="00944276">
              <w:rPr>
                <w:rFonts w:asciiTheme="minorEastAsia" w:hAnsiTheme="minorEastAsia" w:cs="宋体"/>
                <w:sz w:val="24"/>
              </w:rPr>
              <w:t>(</w:t>
            </w:r>
            <w:r w:rsidRPr="00944276">
              <w:rPr>
                <w:rFonts w:asciiTheme="minorEastAsia" w:hAnsiTheme="minorEastAsia" w:cs="宋体" w:hint="eastAsia"/>
                <w:sz w:val="24"/>
              </w:rPr>
              <w:t>河南省</w:t>
            </w:r>
            <w:r w:rsidRPr="00944276">
              <w:rPr>
                <w:rFonts w:asciiTheme="minorEastAsia" w:eastAsia="MS Mincho" w:hAnsi="MS Mincho" w:cs="MS Mincho" w:hint="eastAsia"/>
                <w:sz w:val="24"/>
              </w:rPr>
              <w:t>▪</w:t>
            </w:r>
            <w:r w:rsidRPr="00944276">
              <w:rPr>
                <w:rFonts w:asciiTheme="minorEastAsia" w:hAnsiTheme="minorEastAsia" w:cs="宋体" w:hint="eastAsia"/>
                <w:sz w:val="24"/>
              </w:rPr>
              <w:t>许昌市</w:t>
            </w:r>
            <w:r w:rsidRPr="00944276">
              <w:rPr>
                <w:rFonts w:asciiTheme="minorEastAsia" w:hAnsiTheme="minorEastAsia" w:cs="宋体"/>
                <w:sz w:val="24"/>
              </w:rPr>
              <w:t>)</w:t>
            </w:r>
            <w:r w:rsidRPr="00944276">
              <w:rPr>
                <w:rFonts w:asciiTheme="minorEastAsia" w:hAnsiTheme="minorEastAsia" w:cs="宋体" w:hint="eastAsia"/>
                <w:sz w:val="24"/>
              </w:rPr>
              <w:t>】公共资源交易系统（</w:t>
            </w:r>
            <w:r w:rsidRPr="00944276">
              <w:rPr>
                <w:rFonts w:asciiTheme="minorEastAsia" w:hAnsiTheme="minorEastAsia" w:cs="宋体"/>
                <w:sz w:val="24"/>
              </w:rPr>
              <w:t>http://221.14.6.70:8088/ggzy/</w:t>
            </w:r>
            <w:r w:rsidRPr="00944276">
              <w:rPr>
                <w:rFonts w:asciiTheme="minorEastAsia" w:hAnsiTheme="minorEastAsia" w:cs="宋体" w:hint="eastAsia"/>
                <w:sz w:val="24"/>
              </w:rPr>
              <w:t>）。</w:t>
            </w:r>
          </w:p>
        </w:tc>
      </w:tr>
      <w:tr w:rsidR="00537E06" w:rsidRPr="00944276" w:rsidTr="00537E06">
        <w:trPr>
          <w:trHeight w:val="504"/>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14</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kern w:val="0"/>
                <w:sz w:val="24"/>
                <w:szCs w:val="24"/>
              </w:rPr>
              <w:t>投标保证金</w:t>
            </w:r>
          </w:p>
        </w:tc>
        <w:tc>
          <w:tcPr>
            <w:tcW w:w="7121" w:type="dxa"/>
            <w:vAlign w:val="center"/>
          </w:tcPr>
          <w:p w:rsidR="00537E06" w:rsidRPr="00944276" w:rsidRDefault="00537E06" w:rsidP="00537E06">
            <w:pPr>
              <w:snapToGri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不收取。</w:t>
            </w:r>
          </w:p>
          <w:p w:rsidR="00537E06" w:rsidRPr="00944276" w:rsidRDefault="00537E06" w:rsidP="00537E06">
            <w:pPr>
              <w:snapToGrid w:val="0"/>
              <w:spacing w:line="360" w:lineRule="auto"/>
              <w:rPr>
                <w:rFonts w:asciiTheme="minorEastAsia" w:hAnsiTheme="minorEastAsia"/>
              </w:rPr>
            </w:pPr>
            <w:r w:rsidRPr="00944276">
              <w:rPr>
                <w:rFonts w:asciiTheme="minorEastAsia" w:hAnsiTheme="minorEastAsia" w:cs="仿宋_GB2312" w:hint="eastAsia"/>
                <w:sz w:val="24"/>
                <w:lang w:val="zh-CN"/>
              </w:rPr>
              <w:t>供应商应提供投标承诺函。</w:t>
            </w:r>
          </w:p>
        </w:tc>
      </w:tr>
      <w:tr w:rsidR="00537E06" w:rsidRPr="00944276" w:rsidTr="00537E06">
        <w:trPr>
          <w:trHeight w:val="504"/>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15</w:t>
            </w:r>
          </w:p>
        </w:tc>
        <w:tc>
          <w:tcPr>
            <w:tcW w:w="2177" w:type="dxa"/>
            <w:vAlign w:val="center"/>
          </w:tcPr>
          <w:p w:rsidR="00537E06" w:rsidRPr="00944276" w:rsidRDefault="00537E06" w:rsidP="00537E06">
            <w:pPr>
              <w:spacing w:line="360" w:lineRule="auto"/>
              <w:ind w:leftChars="-24" w:left="-50" w:rightChars="-491" w:right="-1031" w:firstLineChars="250" w:firstLine="600"/>
              <w:rPr>
                <w:rFonts w:asciiTheme="minorEastAsia" w:hAnsiTheme="minorEastAsia"/>
                <w:sz w:val="24"/>
                <w:szCs w:val="24"/>
              </w:rPr>
            </w:pPr>
            <w:r w:rsidRPr="00944276">
              <w:rPr>
                <w:rFonts w:asciiTheme="minorEastAsia" w:hAnsiTheme="minorEastAsia" w:hint="eastAsia"/>
                <w:sz w:val="24"/>
                <w:szCs w:val="24"/>
              </w:rPr>
              <w:t>履约保证金</w:t>
            </w:r>
          </w:p>
          <w:p w:rsidR="00537E06" w:rsidRPr="00944276" w:rsidRDefault="00537E06" w:rsidP="00537E06">
            <w:pPr>
              <w:autoSpaceDE w:val="0"/>
              <w:autoSpaceDN w:val="0"/>
              <w:adjustRightInd w:val="0"/>
              <w:spacing w:line="360" w:lineRule="auto"/>
              <w:jc w:val="center"/>
              <w:rPr>
                <w:rFonts w:asciiTheme="minorEastAsia" w:hAnsiTheme="minorEastAsia" w:cs="宋体"/>
                <w:kern w:val="0"/>
                <w:sz w:val="24"/>
                <w:szCs w:val="24"/>
              </w:rPr>
            </w:pPr>
            <w:r w:rsidRPr="00944276">
              <w:rPr>
                <w:rFonts w:asciiTheme="minorEastAsia" w:hAnsiTheme="minorEastAsia" w:hint="eastAsia"/>
                <w:sz w:val="24"/>
                <w:szCs w:val="24"/>
              </w:rPr>
              <w:t>(签</w:t>
            </w:r>
            <w:r w:rsidRPr="00944276">
              <w:rPr>
                <w:rFonts w:asciiTheme="minorEastAsia" w:hAnsiTheme="minorEastAsia" w:hint="eastAsia"/>
                <w:sz w:val="24"/>
              </w:rPr>
              <w:t>订合同前缴纳)</w:t>
            </w:r>
          </w:p>
        </w:tc>
        <w:tc>
          <w:tcPr>
            <w:tcW w:w="7121" w:type="dxa"/>
            <w:vAlign w:val="center"/>
          </w:tcPr>
          <w:p w:rsidR="00537E06" w:rsidRPr="00944276" w:rsidRDefault="00537E06" w:rsidP="00537E06">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履约保证金递交方式：以支票、汇票、本票或者金融机构、担</w:t>
            </w:r>
          </w:p>
          <w:p w:rsidR="00537E06" w:rsidRPr="00944276" w:rsidRDefault="00537E06" w:rsidP="00537E06">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保机构出具的保函等非现金形式提交。</w:t>
            </w:r>
          </w:p>
          <w:p w:rsidR="00537E06" w:rsidRPr="00944276" w:rsidRDefault="00537E06" w:rsidP="00537E06">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履约保证金的金额：中标合同金额的10%</w:t>
            </w:r>
          </w:p>
          <w:p w:rsidR="00537E06" w:rsidRPr="00944276" w:rsidRDefault="00537E06" w:rsidP="00537E06">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hint="eastAsia"/>
                <w:sz w:val="24"/>
              </w:rPr>
              <w:t>履约保证金的收款人：本项目采购人</w:t>
            </w:r>
          </w:p>
        </w:tc>
      </w:tr>
      <w:tr w:rsidR="00537E06" w:rsidRPr="00944276" w:rsidTr="00537E06">
        <w:trPr>
          <w:trHeight w:val="510"/>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16</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仿宋_GB2312" w:hint="eastAsia"/>
                <w:sz w:val="24"/>
                <w:szCs w:val="24"/>
              </w:rPr>
              <w:t>采购人澄清的时间</w:t>
            </w:r>
          </w:p>
        </w:tc>
        <w:tc>
          <w:tcPr>
            <w:tcW w:w="7121" w:type="dxa"/>
            <w:vAlign w:val="center"/>
          </w:tcPr>
          <w:p w:rsidR="00537E06" w:rsidRPr="00944276" w:rsidRDefault="00537E06" w:rsidP="00537E06">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投标截止时间15日前（澄清内容可能影响投标文件编制的）</w:t>
            </w:r>
          </w:p>
        </w:tc>
      </w:tr>
      <w:tr w:rsidR="00537E06" w:rsidRPr="00944276" w:rsidTr="00537E06">
        <w:trPr>
          <w:trHeight w:val="510"/>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17</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投标人对采购文件质疑的截止时间</w:t>
            </w:r>
          </w:p>
        </w:tc>
        <w:tc>
          <w:tcPr>
            <w:tcW w:w="7121" w:type="dxa"/>
            <w:vAlign w:val="center"/>
          </w:tcPr>
          <w:p w:rsidR="00537E06" w:rsidRPr="00944276" w:rsidRDefault="00537E06" w:rsidP="00537E06">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招标公告期满之日起七个工作日</w:t>
            </w:r>
          </w:p>
        </w:tc>
      </w:tr>
      <w:tr w:rsidR="00537E06" w:rsidRPr="00C758BE" w:rsidTr="00537E06">
        <w:trPr>
          <w:trHeight w:val="510"/>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18</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投标文件份数</w:t>
            </w:r>
          </w:p>
        </w:tc>
        <w:tc>
          <w:tcPr>
            <w:tcW w:w="7121" w:type="dxa"/>
            <w:vAlign w:val="center"/>
          </w:tcPr>
          <w:p w:rsidR="00537E06" w:rsidRPr="00944276" w:rsidRDefault="00537E06" w:rsidP="00537E06">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1、电子投标文件</w:t>
            </w:r>
          </w:p>
          <w:p w:rsidR="00537E06" w:rsidRPr="00944276" w:rsidRDefault="00537E06" w:rsidP="00537E06">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（1）成功上传至《全国公共资源交易平台（河南省•许昌市）》公共资源交易系统电子投标文件1份（文件格式为：XX公司XXX项目编号.file）。</w:t>
            </w:r>
          </w:p>
          <w:p w:rsidR="00537E06" w:rsidRPr="00C758BE" w:rsidRDefault="00537E06" w:rsidP="00537E06">
            <w:pPr>
              <w:autoSpaceDE w:val="0"/>
              <w:autoSpaceDN w:val="0"/>
              <w:adjustRightInd w:val="0"/>
              <w:spacing w:line="360" w:lineRule="auto"/>
              <w:ind w:right="-491"/>
              <w:rPr>
                <w:rFonts w:asciiTheme="minorEastAsia" w:hAnsiTheme="minorEastAsia" w:cs="黑体"/>
                <w:b/>
                <w:sz w:val="24"/>
                <w:szCs w:val="24"/>
              </w:rPr>
            </w:pPr>
            <w:r w:rsidRPr="00C758BE">
              <w:rPr>
                <w:rFonts w:asciiTheme="minorEastAsia" w:hAnsiTheme="minorEastAsia" w:cs="黑体" w:hint="eastAsia"/>
                <w:b/>
                <w:sz w:val="24"/>
                <w:szCs w:val="24"/>
              </w:rPr>
              <w:t>注:投标人提交的电子投标文件，必须是通过“许昌投标文件制作</w:t>
            </w:r>
          </w:p>
          <w:p w:rsidR="00537E06" w:rsidRPr="00C758BE" w:rsidRDefault="00537E06" w:rsidP="00537E06">
            <w:pPr>
              <w:autoSpaceDE w:val="0"/>
              <w:autoSpaceDN w:val="0"/>
              <w:adjustRightInd w:val="0"/>
              <w:spacing w:line="360" w:lineRule="auto"/>
              <w:ind w:right="-491"/>
              <w:rPr>
                <w:rFonts w:asciiTheme="minorEastAsia" w:hAnsiTheme="minorEastAsia" w:cs="黑体"/>
                <w:b/>
                <w:sz w:val="24"/>
                <w:szCs w:val="24"/>
              </w:rPr>
            </w:pPr>
            <w:r w:rsidRPr="00C758BE">
              <w:rPr>
                <w:rFonts w:asciiTheme="minorEastAsia" w:hAnsiTheme="minorEastAsia" w:cs="黑体" w:hint="eastAsia"/>
                <w:b/>
                <w:sz w:val="24"/>
                <w:szCs w:val="24"/>
              </w:rPr>
              <w:t>系统SEARUN 最新版本</w:t>
            </w:r>
            <w:proofErr w:type="gramStart"/>
            <w:r w:rsidRPr="00C758BE">
              <w:rPr>
                <w:rFonts w:asciiTheme="minorEastAsia" w:hAnsiTheme="minorEastAsia" w:cs="黑体" w:hint="eastAsia"/>
                <w:b/>
                <w:sz w:val="24"/>
                <w:szCs w:val="24"/>
              </w:rPr>
              <w:t>”</w:t>
            </w:r>
            <w:proofErr w:type="gramEnd"/>
            <w:r w:rsidRPr="00C758BE">
              <w:rPr>
                <w:rFonts w:asciiTheme="minorEastAsia" w:hAnsiTheme="minorEastAsia" w:cs="黑体" w:hint="eastAsia"/>
                <w:b/>
                <w:sz w:val="24"/>
                <w:szCs w:val="24"/>
              </w:rPr>
              <w:t>制作，并经过签章和加密后生成的电子</w:t>
            </w:r>
          </w:p>
          <w:p w:rsidR="00537E06" w:rsidRPr="00C758BE" w:rsidRDefault="00537E06" w:rsidP="00537E06">
            <w:pPr>
              <w:autoSpaceDE w:val="0"/>
              <w:autoSpaceDN w:val="0"/>
              <w:adjustRightInd w:val="0"/>
              <w:spacing w:line="360" w:lineRule="auto"/>
              <w:ind w:right="-491"/>
              <w:rPr>
                <w:rFonts w:asciiTheme="minorEastAsia" w:hAnsiTheme="minorEastAsia" w:cs="黑体"/>
                <w:sz w:val="24"/>
                <w:szCs w:val="24"/>
              </w:rPr>
            </w:pPr>
            <w:r w:rsidRPr="00C758BE">
              <w:rPr>
                <w:rFonts w:asciiTheme="minorEastAsia" w:hAnsiTheme="minorEastAsia" w:cs="黑体" w:hint="eastAsia"/>
                <w:b/>
                <w:sz w:val="24"/>
                <w:szCs w:val="24"/>
              </w:rPr>
              <w:t>投标文件。</w:t>
            </w:r>
          </w:p>
        </w:tc>
      </w:tr>
      <w:tr w:rsidR="00537E06" w:rsidRPr="00944276" w:rsidTr="00537E06">
        <w:trPr>
          <w:trHeight w:val="510"/>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19</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kern w:val="0"/>
                <w:sz w:val="24"/>
                <w:szCs w:val="24"/>
              </w:rPr>
            </w:pPr>
            <w:r w:rsidRPr="00944276">
              <w:rPr>
                <w:rFonts w:asciiTheme="minorEastAsia" w:hAnsiTheme="minorEastAsia" w:hint="eastAsia"/>
                <w:kern w:val="0"/>
                <w:sz w:val="24"/>
                <w:szCs w:val="24"/>
              </w:rPr>
              <w:t>投标文件的</w:t>
            </w:r>
          </w:p>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hint="eastAsia"/>
                <w:kern w:val="0"/>
                <w:sz w:val="24"/>
                <w:szCs w:val="24"/>
              </w:rPr>
              <w:t>签署盖章</w:t>
            </w:r>
          </w:p>
        </w:tc>
        <w:tc>
          <w:tcPr>
            <w:tcW w:w="7121" w:type="dxa"/>
            <w:vAlign w:val="center"/>
          </w:tcPr>
          <w:p w:rsidR="00537E06" w:rsidRPr="00944276" w:rsidRDefault="00537E06" w:rsidP="00537E06">
            <w:pPr>
              <w:autoSpaceDE w:val="0"/>
              <w:autoSpaceDN w:val="0"/>
              <w:adjustRightInd w:val="0"/>
              <w:spacing w:line="360" w:lineRule="auto"/>
              <w:ind w:right="-491"/>
              <w:rPr>
                <w:rFonts w:asciiTheme="minorEastAsia" w:hAnsiTheme="minorEastAsia" w:cs="黑体"/>
                <w:sz w:val="24"/>
                <w:szCs w:val="24"/>
              </w:rPr>
            </w:pPr>
            <w:r w:rsidRPr="00944276">
              <w:rPr>
                <w:rFonts w:asciiTheme="minorEastAsia" w:hAnsiTheme="minorEastAsia" w:cs="黑体" w:hint="eastAsia"/>
                <w:sz w:val="24"/>
                <w:szCs w:val="24"/>
              </w:rPr>
              <w:t>电子投标文件：按招标文件要求加盖电子印章和法人电子印章。</w:t>
            </w:r>
          </w:p>
        </w:tc>
      </w:tr>
      <w:tr w:rsidR="00537E06" w:rsidRPr="00944276" w:rsidTr="00537E06">
        <w:trPr>
          <w:trHeight w:val="510"/>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20</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黑体" w:hint="eastAsia"/>
                <w:sz w:val="24"/>
                <w:szCs w:val="24"/>
              </w:rPr>
              <w:t>评标委员会的组建</w:t>
            </w:r>
          </w:p>
        </w:tc>
        <w:tc>
          <w:tcPr>
            <w:tcW w:w="7121" w:type="dxa"/>
            <w:vAlign w:val="center"/>
          </w:tcPr>
          <w:p w:rsidR="00537E06" w:rsidRPr="00944276" w:rsidRDefault="00537E06" w:rsidP="00537E06">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评标委员会组建：由采购人代表和评审专家5人组成。</w:t>
            </w:r>
          </w:p>
          <w:p w:rsidR="00537E06" w:rsidRPr="00944276" w:rsidRDefault="00537E06" w:rsidP="00537E06">
            <w:pPr>
              <w:autoSpaceDE w:val="0"/>
              <w:autoSpaceDN w:val="0"/>
              <w:adjustRightInd w:val="0"/>
              <w:spacing w:line="360" w:lineRule="auto"/>
              <w:jc w:val="left"/>
              <w:rPr>
                <w:rFonts w:asciiTheme="minorEastAsia" w:hAnsiTheme="minorEastAsia" w:cs="宋体"/>
                <w:bCs/>
                <w:sz w:val="24"/>
                <w:szCs w:val="24"/>
                <w:lang w:val="zh-CN"/>
              </w:rPr>
            </w:pPr>
            <w:r w:rsidRPr="00944276">
              <w:rPr>
                <w:rFonts w:asciiTheme="minorEastAsia" w:hAnsiTheme="minorEastAsia" w:cs="黑体" w:hint="eastAsia"/>
                <w:sz w:val="24"/>
                <w:szCs w:val="24"/>
              </w:rPr>
              <w:t>确定方式：评审专家评标前在河南省政府采购评审专家库中随机抽取。</w:t>
            </w:r>
          </w:p>
        </w:tc>
      </w:tr>
      <w:tr w:rsidR="00537E06" w:rsidRPr="00944276" w:rsidTr="00537E06">
        <w:trPr>
          <w:trHeight w:val="510"/>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21</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仿宋_GB2312" w:hint="eastAsia"/>
                <w:sz w:val="24"/>
                <w:szCs w:val="24"/>
              </w:rPr>
              <w:t>评标方法</w:t>
            </w:r>
          </w:p>
        </w:tc>
        <w:tc>
          <w:tcPr>
            <w:tcW w:w="7121" w:type="dxa"/>
            <w:vAlign w:val="center"/>
          </w:tcPr>
          <w:p w:rsidR="00537E06" w:rsidRPr="00944276" w:rsidRDefault="00537E06" w:rsidP="00537E06">
            <w:pPr>
              <w:autoSpaceDE w:val="0"/>
              <w:autoSpaceDN w:val="0"/>
              <w:adjustRightInd w:val="0"/>
              <w:spacing w:line="360" w:lineRule="auto"/>
              <w:rPr>
                <w:rFonts w:asciiTheme="minorEastAsia" w:hAnsiTheme="minorEastAsia" w:cs="宋体"/>
                <w:bCs/>
                <w:sz w:val="24"/>
                <w:szCs w:val="24"/>
                <w:lang w:val="zh-CN"/>
              </w:rPr>
            </w:pPr>
            <w:r w:rsidRPr="00FE30EA">
              <w:rPr>
                <w:rFonts w:ascii="宋体" w:cs="宋体" w:hint="eastAsia"/>
                <w:bCs/>
                <w:sz w:val="24"/>
                <w:szCs w:val="24"/>
                <w:lang w:val="zh-CN"/>
              </w:rPr>
              <w:t>最低评标价法</w:t>
            </w:r>
          </w:p>
        </w:tc>
      </w:tr>
      <w:tr w:rsidR="00537E06" w:rsidRPr="00944276" w:rsidTr="00537E06">
        <w:trPr>
          <w:trHeight w:val="510"/>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22</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授权函</w:t>
            </w:r>
          </w:p>
        </w:tc>
        <w:tc>
          <w:tcPr>
            <w:tcW w:w="7121" w:type="dxa"/>
            <w:vAlign w:val="center"/>
          </w:tcPr>
          <w:p w:rsidR="00537E06" w:rsidRPr="00944276" w:rsidRDefault="00537E06" w:rsidP="00537E06">
            <w:pPr>
              <w:autoSpaceDE w:val="0"/>
              <w:autoSpaceDN w:val="0"/>
              <w:adjustRightInd w:val="0"/>
              <w:spacing w:line="360" w:lineRule="auto"/>
              <w:jc w:val="left"/>
              <w:rPr>
                <w:rFonts w:asciiTheme="minorEastAsia" w:hAnsiTheme="minorEastAsia"/>
                <w:lang w:val="zh-CN"/>
              </w:rPr>
            </w:pPr>
            <w:r w:rsidRPr="00944276">
              <w:rPr>
                <w:rFonts w:asciiTheme="minorEastAsia" w:hAnsiTheme="minorEastAsia" w:cs="宋体" w:hint="eastAsia"/>
                <w:bCs/>
                <w:sz w:val="24"/>
                <w:szCs w:val="24"/>
                <w:lang w:val="zh-CN"/>
              </w:rPr>
              <w:t>采购单位委派代表参加评审委员会的，须向采购代理机构出具授权函。</w:t>
            </w:r>
          </w:p>
        </w:tc>
      </w:tr>
      <w:tr w:rsidR="00537E06" w:rsidRPr="00944276" w:rsidTr="00537E06">
        <w:trPr>
          <w:trHeight w:val="510"/>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23</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中标候选人</w:t>
            </w:r>
          </w:p>
        </w:tc>
        <w:tc>
          <w:tcPr>
            <w:tcW w:w="7121" w:type="dxa"/>
            <w:vAlign w:val="center"/>
          </w:tcPr>
          <w:p w:rsidR="00537E06" w:rsidRPr="00944276" w:rsidRDefault="00537E06" w:rsidP="00537E06">
            <w:pPr>
              <w:autoSpaceDE w:val="0"/>
              <w:autoSpaceDN w:val="0"/>
              <w:adjustRightInd w:val="0"/>
              <w:spacing w:line="360" w:lineRule="auto"/>
              <w:rPr>
                <w:rFonts w:asciiTheme="minorEastAsia" w:hAnsiTheme="minorEastAsia" w:cs="仿宋_GB2312"/>
                <w:sz w:val="24"/>
                <w:szCs w:val="24"/>
                <w:lang w:val="zh-CN"/>
              </w:rPr>
            </w:pPr>
            <w:r w:rsidRPr="00944276">
              <w:rPr>
                <w:rFonts w:asciiTheme="minorEastAsia" w:hAnsiTheme="minorEastAsia" w:hint="eastAsia"/>
                <w:kern w:val="0"/>
                <w:sz w:val="24"/>
                <w:szCs w:val="24"/>
              </w:rPr>
              <w:t>由评标委员会推荐3名中标候选人。</w:t>
            </w:r>
          </w:p>
        </w:tc>
      </w:tr>
      <w:tr w:rsidR="00537E06" w:rsidRPr="00944276" w:rsidTr="00537E06">
        <w:trPr>
          <w:trHeight w:val="510"/>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24</w:t>
            </w:r>
          </w:p>
        </w:tc>
        <w:tc>
          <w:tcPr>
            <w:tcW w:w="2177" w:type="dxa"/>
            <w:vAlign w:val="center"/>
          </w:tcPr>
          <w:p w:rsidR="00537E06" w:rsidRPr="00944276" w:rsidRDefault="00537E06" w:rsidP="00537E06">
            <w:pPr>
              <w:autoSpaceDE w:val="0"/>
              <w:autoSpaceDN w:val="0"/>
              <w:adjustRightInd w:val="0"/>
              <w:spacing w:line="276" w:lineRule="auto"/>
              <w:jc w:val="center"/>
              <w:rPr>
                <w:rFonts w:asciiTheme="minorEastAsia" w:hAnsiTheme="minorEastAsia" w:cs="宋体"/>
                <w:bCs/>
                <w:sz w:val="24"/>
                <w:lang w:val="zh-CN"/>
              </w:rPr>
            </w:pPr>
            <w:r w:rsidRPr="00944276">
              <w:rPr>
                <w:rFonts w:asciiTheme="minorEastAsia" w:hAnsiTheme="minorEastAsia" w:cs="宋体" w:hint="eastAsia"/>
                <w:bCs/>
                <w:sz w:val="24"/>
                <w:lang w:val="zh-CN"/>
              </w:rPr>
              <w:t>中标人需提交的资料</w:t>
            </w:r>
          </w:p>
        </w:tc>
        <w:tc>
          <w:tcPr>
            <w:tcW w:w="7121" w:type="dxa"/>
            <w:vAlign w:val="center"/>
          </w:tcPr>
          <w:p w:rsidR="00537E06" w:rsidRPr="00944276" w:rsidRDefault="00537E06" w:rsidP="00537E06">
            <w:pPr>
              <w:autoSpaceDE w:val="0"/>
              <w:autoSpaceDN w:val="0"/>
              <w:adjustRightInd w:val="0"/>
              <w:spacing w:line="360" w:lineRule="auto"/>
              <w:rPr>
                <w:rFonts w:asciiTheme="minorEastAsia" w:hAnsiTheme="minorEastAsia" w:cs="宋体"/>
                <w:bCs/>
                <w:sz w:val="24"/>
              </w:rPr>
            </w:pPr>
            <w:r w:rsidRPr="00944276">
              <w:rPr>
                <w:rFonts w:asciiTheme="minorEastAsia" w:hAnsiTheme="minorEastAsia" w:cs="宋体" w:hint="eastAsia"/>
                <w:bCs/>
                <w:sz w:val="24"/>
                <w:lang w:val="zh-CN"/>
              </w:rPr>
              <w:t>中标人在接到中标通知时，须向鄢陵政府采购中心发送投标报价及分项报价一览表（包含主要中标标的</w:t>
            </w:r>
            <w:proofErr w:type="gramStart"/>
            <w:r w:rsidRPr="00944276">
              <w:rPr>
                <w:rFonts w:asciiTheme="minorEastAsia" w:hAnsiTheme="minorEastAsia" w:cs="宋体" w:hint="eastAsia"/>
                <w:bCs/>
                <w:sz w:val="24"/>
                <w:lang w:val="zh-CN"/>
              </w:rPr>
              <w:t>的</w:t>
            </w:r>
            <w:proofErr w:type="gramEnd"/>
            <w:r w:rsidRPr="00944276">
              <w:rPr>
                <w:rFonts w:asciiTheme="minorEastAsia" w:hAnsiTheme="minorEastAsia" w:cs="宋体" w:hint="eastAsia"/>
                <w:bCs/>
                <w:sz w:val="24"/>
                <w:lang w:val="zh-CN"/>
              </w:rPr>
              <w:t>名称、规格型号、数量、单价、服务要求等）电子文档，并同时通知政府采购中心联系人。邮箱：</w:t>
            </w:r>
            <w:r w:rsidRPr="00944276">
              <w:rPr>
                <w:rFonts w:asciiTheme="minorEastAsia" w:hAnsiTheme="minorEastAsia" w:cs="宋体" w:hint="eastAsia"/>
                <w:bCs/>
                <w:sz w:val="24"/>
              </w:rPr>
              <w:t>610398994@qq.com</w:t>
            </w:r>
            <w:r w:rsidRPr="00944276">
              <w:rPr>
                <w:rFonts w:asciiTheme="minorEastAsia" w:hAnsiTheme="minorEastAsia" w:cs="宋体" w:hint="eastAsia"/>
                <w:bCs/>
                <w:sz w:val="24"/>
                <w:lang w:val="zh-CN"/>
              </w:rPr>
              <w:t>。</w:t>
            </w:r>
          </w:p>
        </w:tc>
      </w:tr>
      <w:tr w:rsidR="00537E06" w:rsidRPr="00944276" w:rsidTr="00537E06">
        <w:trPr>
          <w:trHeight w:val="510"/>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25</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宋体" w:hint="eastAsia"/>
                <w:bCs/>
                <w:sz w:val="24"/>
                <w:szCs w:val="24"/>
                <w:lang w:val="zh-CN"/>
              </w:rPr>
              <w:t>电子化采购模式</w:t>
            </w:r>
          </w:p>
        </w:tc>
        <w:tc>
          <w:tcPr>
            <w:tcW w:w="7121" w:type="dxa"/>
            <w:vAlign w:val="center"/>
          </w:tcPr>
          <w:p w:rsidR="00537E06" w:rsidRPr="00944276" w:rsidRDefault="00537E06" w:rsidP="00537E06">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□√是。投标人投标时须提供加密电子投标文件。投标人资质、业绩、荣誉及相关人员证明材料等资料原件开标现场不再提供(参加开标会议投标人代表须提供身份证明原件核验身份)。</w:t>
            </w:r>
          </w:p>
          <w:p w:rsidR="00537E06" w:rsidRPr="00944276" w:rsidRDefault="00537E06" w:rsidP="00537E06">
            <w:pPr>
              <w:autoSpaceDE w:val="0"/>
              <w:autoSpaceDN w:val="0"/>
              <w:adjustRightInd w:val="0"/>
              <w:spacing w:line="360" w:lineRule="auto"/>
              <w:jc w:val="center"/>
              <w:rPr>
                <w:rFonts w:asciiTheme="minorEastAsia" w:hAnsiTheme="minorEastAsia" w:cs="宋体"/>
                <w:bCs/>
                <w:sz w:val="24"/>
              </w:rPr>
            </w:pPr>
            <w:r w:rsidRPr="00944276">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37E06" w:rsidRPr="00944276" w:rsidTr="00537E06">
        <w:trPr>
          <w:trHeight w:val="510"/>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26</w:t>
            </w:r>
          </w:p>
        </w:tc>
        <w:tc>
          <w:tcPr>
            <w:tcW w:w="2177"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投标人/供应商注意事项：</w:t>
            </w:r>
          </w:p>
        </w:tc>
        <w:tc>
          <w:tcPr>
            <w:tcW w:w="7121" w:type="dxa"/>
            <w:vAlign w:val="center"/>
          </w:tcPr>
          <w:p w:rsidR="00537E06" w:rsidRPr="00944276" w:rsidRDefault="00537E06" w:rsidP="00537E06">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944276">
              <w:rPr>
                <w:rFonts w:asciiTheme="minorEastAsia" w:hAnsiTheme="minorEastAsia" w:cs="宋体" w:hint="eastAsia"/>
                <w:kern w:val="0"/>
                <w:sz w:val="24"/>
                <w:szCs w:val="24"/>
              </w:rPr>
              <w:t>损坏补锁等</w:t>
            </w:r>
            <w:proofErr w:type="gramEnd"/>
            <w:r w:rsidRPr="00944276">
              <w:rPr>
                <w:rFonts w:asciiTheme="minorEastAsia" w:hAnsiTheme="minorEastAsia" w:cs="宋体" w:hint="eastAsia"/>
                <w:kern w:val="0"/>
                <w:sz w:val="24"/>
                <w:szCs w:val="24"/>
              </w:rPr>
              <w:t>）。</w:t>
            </w:r>
          </w:p>
          <w:p w:rsidR="00537E06" w:rsidRPr="00944276" w:rsidRDefault="00537E06" w:rsidP="00537E06">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2、使用电子签章需下载PDF阅读器。</w:t>
            </w:r>
          </w:p>
          <w:p w:rsidR="00537E06" w:rsidRPr="00944276" w:rsidRDefault="00537E06" w:rsidP="00537E06">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3、投标人/供应商需确保CA证书的单位、法人等电子签章有效可用。</w:t>
            </w:r>
          </w:p>
          <w:p w:rsidR="00537E06" w:rsidRPr="00944276" w:rsidRDefault="00537E06" w:rsidP="00537E06">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537E06" w:rsidRPr="00944276" w:rsidTr="00537E06">
        <w:trPr>
          <w:trHeight w:val="510"/>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27</w:t>
            </w:r>
          </w:p>
        </w:tc>
        <w:tc>
          <w:tcPr>
            <w:tcW w:w="2177" w:type="dxa"/>
            <w:vAlign w:val="center"/>
          </w:tcPr>
          <w:p w:rsidR="00537E06" w:rsidRPr="00944276" w:rsidRDefault="00537E06" w:rsidP="00537E06">
            <w:pPr>
              <w:autoSpaceDE w:val="0"/>
              <w:autoSpaceDN w:val="0"/>
              <w:adjustRightInd w:val="0"/>
              <w:spacing w:line="276" w:lineRule="auto"/>
              <w:jc w:val="center"/>
              <w:rPr>
                <w:rFonts w:asciiTheme="minorEastAsia" w:hAnsiTheme="minorEastAsia" w:cs="宋体"/>
                <w:sz w:val="24"/>
                <w:szCs w:val="24"/>
              </w:rPr>
            </w:pPr>
            <w:r w:rsidRPr="00944276">
              <w:rPr>
                <w:rFonts w:asciiTheme="minorEastAsia" w:hAnsiTheme="minorEastAsia" w:cs="宋体" w:hint="eastAsia"/>
                <w:sz w:val="24"/>
                <w:szCs w:val="24"/>
              </w:rPr>
              <w:t>开标程序</w:t>
            </w:r>
          </w:p>
        </w:tc>
        <w:tc>
          <w:tcPr>
            <w:tcW w:w="7121" w:type="dxa"/>
          </w:tcPr>
          <w:p w:rsidR="00537E06" w:rsidRPr="00944276" w:rsidRDefault="00537E06" w:rsidP="00537E06">
            <w:pPr>
              <w:spacing w:line="360" w:lineRule="auto"/>
              <w:jc w:val="left"/>
              <w:rPr>
                <w:rFonts w:asciiTheme="minorEastAsia" w:hAnsiTheme="minorEastAsia" w:cs="宋体"/>
                <w:sz w:val="24"/>
              </w:rPr>
            </w:pPr>
            <w:r w:rsidRPr="00944276">
              <w:rPr>
                <w:rFonts w:asciiTheme="minorEastAsia" w:hAnsiTheme="minorEastAsia" w:cs="宋体" w:hint="eastAsia"/>
                <w:sz w:val="24"/>
              </w:rPr>
              <w:t>(1)</w:t>
            </w:r>
            <w:r w:rsidRPr="00944276">
              <w:rPr>
                <w:rFonts w:asciiTheme="minorEastAsia" w:hAnsiTheme="minorEastAsia" w:cs="宋体" w:hint="eastAsia"/>
                <w:b/>
                <w:sz w:val="28"/>
                <w:szCs w:val="28"/>
              </w:rPr>
              <w:t xml:space="preserve"> </w:t>
            </w:r>
            <w:r w:rsidRPr="00944276">
              <w:rPr>
                <w:rFonts w:asciiTheme="minorEastAsia" w:hAnsiTheme="minorEastAsia" w:cs="宋体" w:hint="eastAsia"/>
                <w:sz w:val="24"/>
              </w:rPr>
              <w:t>本项目采用“远程不见面”开标方式,投标人无需到现场提交原件资料、无需到</w:t>
            </w:r>
            <w:r>
              <w:rPr>
                <w:rFonts w:asciiTheme="minorEastAsia" w:hAnsiTheme="minorEastAsia" w:cs="宋体" w:hint="eastAsia"/>
                <w:sz w:val="24"/>
              </w:rPr>
              <w:t>鄢陵县</w:t>
            </w:r>
            <w:r w:rsidRPr="00944276">
              <w:rPr>
                <w:rFonts w:asciiTheme="minorEastAsia" w:hAnsiTheme="minorEastAsia" w:cs="宋体" w:hint="eastAsia"/>
                <w:sz w:val="24"/>
              </w:rPr>
              <w:t>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537E06" w:rsidRPr="00944276" w:rsidRDefault="00537E06" w:rsidP="00537E06">
            <w:pPr>
              <w:spacing w:line="360" w:lineRule="auto"/>
              <w:jc w:val="left"/>
              <w:rPr>
                <w:rFonts w:asciiTheme="minorEastAsia" w:hAnsiTheme="minorEastAsia" w:cs="宋体"/>
                <w:sz w:val="24"/>
              </w:rPr>
            </w:pPr>
            <w:r w:rsidRPr="00944276">
              <w:rPr>
                <w:rFonts w:asciiTheme="minorEastAsia" w:hAnsiTheme="minorEastAsia" w:cs="宋体" w:hint="eastAsia"/>
                <w:sz w:val="24"/>
              </w:rPr>
              <w:t>(2)投标人在开标开始后一个小时内进行远程解密，未解密或未按规定时间进行解密的，视为放弃投标；</w:t>
            </w:r>
          </w:p>
          <w:p w:rsidR="00537E06" w:rsidRPr="00944276" w:rsidRDefault="00537E06" w:rsidP="00537E06">
            <w:pPr>
              <w:spacing w:line="360" w:lineRule="auto"/>
              <w:jc w:val="left"/>
              <w:rPr>
                <w:rFonts w:asciiTheme="minorEastAsia" w:hAnsiTheme="minorEastAsia" w:cs="宋体"/>
                <w:sz w:val="24"/>
              </w:rPr>
            </w:pPr>
            <w:r w:rsidRPr="00944276">
              <w:rPr>
                <w:rFonts w:asciiTheme="minorEastAsia" w:hAnsiTheme="minorEastAsia" w:cs="宋体" w:hint="eastAsia"/>
                <w:sz w:val="24"/>
              </w:rPr>
              <w:t xml:space="preserve">(3)对开标过程或有关内容有异议（质疑）的，投标单位可按照《不见面开标流程操作手册》进行在线询问和发起异议（质疑），招标人在线进行回复。 </w:t>
            </w:r>
          </w:p>
          <w:p w:rsidR="00537E06" w:rsidRPr="00944276" w:rsidRDefault="00537E06" w:rsidP="00537E06">
            <w:pPr>
              <w:autoSpaceDE w:val="0"/>
              <w:autoSpaceDN w:val="0"/>
              <w:adjustRightInd w:val="0"/>
              <w:spacing w:line="420" w:lineRule="exact"/>
              <w:jc w:val="left"/>
              <w:rPr>
                <w:rFonts w:asciiTheme="minorEastAsia" w:hAnsiTheme="minorEastAsia" w:cs="宋体"/>
                <w:sz w:val="24"/>
              </w:rPr>
            </w:pPr>
            <w:r w:rsidRPr="00944276">
              <w:rPr>
                <w:rFonts w:asciiTheme="minorEastAsia" w:hAnsiTheme="minorEastAsia" w:cs="宋体" w:hint="eastAsia"/>
                <w:sz w:val="24"/>
              </w:rPr>
              <w:t>(4)解密完成后(5分钟质疑期)，无投标人提出异议，投标人应在《开标记录表》上进行电子签章，未进行电子签章的视为对开标结果无异议。</w:t>
            </w:r>
          </w:p>
          <w:p w:rsidR="00537E06" w:rsidRPr="00944276" w:rsidRDefault="00537E06" w:rsidP="00537E06">
            <w:pPr>
              <w:autoSpaceDE w:val="0"/>
              <w:autoSpaceDN w:val="0"/>
              <w:adjustRightInd w:val="0"/>
              <w:spacing w:line="420" w:lineRule="exact"/>
              <w:jc w:val="left"/>
              <w:rPr>
                <w:rFonts w:asciiTheme="minorEastAsia" w:hAnsiTheme="minorEastAsia"/>
                <w:sz w:val="34"/>
              </w:rPr>
            </w:pPr>
            <w:r w:rsidRPr="00944276">
              <w:rPr>
                <w:rFonts w:asciiTheme="minorEastAsia" w:hAnsiTheme="minorEastAsia" w:cs="宋体" w:hint="eastAsia"/>
                <w:sz w:val="24"/>
              </w:rPr>
              <w:t>（5）《开标记录表》形成后，开标结束。</w:t>
            </w:r>
          </w:p>
        </w:tc>
      </w:tr>
      <w:tr w:rsidR="00537E06" w:rsidRPr="00944276" w:rsidTr="00537E06">
        <w:trPr>
          <w:trHeight w:val="510"/>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28</w:t>
            </w:r>
          </w:p>
        </w:tc>
        <w:tc>
          <w:tcPr>
            <w:tcW w:w="2177" w:type="dxa"/>
            <w:vAlign w:val="center"/>
          </w:tcPr>
          <w:p w:rsidR="00537E06" w:rsidRPr="00944276" w:rsidRDefault="00537E06" w:rsidP="00537E06">
            <w:pPr>
              <w:autoSpaceDE w:val="0"/>
              <w:autoSpaceDN w:val="0"/>
              <w:adjustRightInd w:val="0"/>
              <w:spacing w:line="420" w:lineRule="exact"/>
              <w:jc w:val="center"/>
              <w:rPr>
                <w:rFonts w:asciiTheme="minorEastAsia" w:hAnsiTheme="minorEastAsia" w:cs="宋体"/>
                <w:sz w:val="24"/>
                <w:szCs w:val="24"/>
              </w:rPr>
            </w:pPr>
            <w:r w:rsidRPr="00944276">
              <w:rPr>
                <w:rFonts w:asciiTheme="minorEastAsia" w:hAnsiTheme="minorEastAsia" w:cs="宋体" w:hint="eastAsia"/>
                <w:sz w:val="24"/>
              </w:rPr>
              <w:t>本项目是否采用不见面开标</w:t>
            </w:r>
          </w:p>
        </w:tc>
        <w:tc>
          <w:tcPr>
            <w:tcW w:w="7121" w:type="dxa"/>
            <w:vAlign w:val="center"/>
          </w:tcPr>
          <w:p w:rsidR="00537E06" w:rsidRPr="00944276" w:rsidRDefault="00537E06" w:rsidP="00537E06">
            <w:pPr>
              <w:autoSpaceDE w:val="0"/>
              <w:autoSpaceDN w:val="0"/>
              <w:adjustRightInd w:val="0"/>
              <w:spacing w:line="360" w:lineRule="auto"/>
              <w:rPr>
                <w:rFonts w:asciiTheme="minorEastAsia" w:hAnsiTheme="minorEastAsia" w:cs="宋体"/>
                <w:sz w:val="24"/>
              </w:rPr>
            </w:pPr>
            <w:r w:rsidRPr="00944276">
              <w:rPr>
                <w:rFonts w:asciiTheme="minorEastAsia" w:hAnsiTheme="minorEastAsia" w:cs="宋体" w:hint="eastAsia"/>
                <w:sz w:val="24"/>
              </w:rPr>
              <w:t>本项目采用不见面开标。</w:t>
            </w:r>
          </w:p>
          <w:p w:rsidR="00537E06" w:rsidRPr="00944276" w:rsidRDefault="00537E06" w:rsidP="00537E06">
            <w:pPr>
              <w:autoSpaceDE w:val="0"/>
              <w:autoSpaceDN w:val="0"/>
              <w:adjustRightInd w:val="0"/>
              <w:spacing w:line="360" w:lineRule="auto"/>
              <w:rPr>
                <w:rFonts w:asciiTheme="minorEastAsia" w:hAnsiTheme="minorEastAsia" w:cs="宋体"/>
                <w:sz w:val="24"/>
                <w:szCs w:val="24"/>
              </w:rPr>
            </w:pPr>
            <w:r w:rsidRPr="00944276">
              <w:rPr>
                <w:rFonts w:asciiTheme="minorEastAsia" w:hAnsiTheme="minorEastAsia" w:cs="宋体" w:hint="eastAsia"/>
                <w:sz w:val="24"/>
              </w:rPr>
              <w:t>投标人需提前熟悉招标文件相关事项及《不见面开标流程操作手册》，并设置不见面开标浏览器（设置流程详见《不见面开标流程操作手册》）。</w:t>
            </w:r>
          </w:p>
        </w:tc>
      </w:tr>
      <w:tr w:rsidR="00537E06" w:rsidRPr="00BA759D" w:rsidTr="00537E06">
        <w:trPr>
          <w:trHeight w:val="510"/>
          <w:jc w:val="center"/>
        </w:trPr>
        <w:tc>
          <w:tcPr>
            <w:tcW w:w="806" w:type="dxa"/>
            <w:vAlign w:val="center"/>
          </w:tcPr>
          <w:p w:rsidR="00537E06" w:rsidRPr="00944276" w:rsidRDefault="00537E06" w:rsidP="00537E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177" w:type="dxa"/>
            <w:vAlign w:val="center"/>
          </w:tcPr>
          <w:p w:rsidR="00537E06" w:rsidRPr="00944276" w:rsidRDefault="00537E06" w:rsidP="00537E06">
            <w:pPr>
              <w:autoSpaceDE w:val="0"/>
              <w:autoSpaceDN w:val="0"/>
              <w:adjustRightInd w:val="0"/>
              <w:spacing w:line="420" w:lineRule="exact"/>
              <w:jc w:val="center"/>
              <w:rPr>
                <w:rFonts w:asciiTheme="minorEastAsia" w:hAnsiTheme="minorEastAsia" w:cs="宋体"/>
                <w:sz w:val="24"/>
              </w:rPr>
            </w:pPr>
            <w:r>
              <w:rPr>
                <w:rFonts w:asciiTheme="minorEastAsia" w:hAnsiTheme="minorEastAsia" w:cs="宋体" w:hint="eastAsia"/>
                <w:sz w:val="24"/>
              </w:rPr>
              <w:t>特别提示</w:t>
            </w:r>
          </w:p>
        </w:tc>
        <w:tc>
          <w:tcPr>
            <w:tcW w:w="7121" w:type="dxa"/>
            <w:vAlign w:val="center"/>
          </w:tcPr>
          <w:p w:rsidR="00537E06" w:rsidRPr="00944276" w:rsidRDefault="00537E06" w:rsidP="00537E06">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1</w:t>
            </w:r>
            <w:r w:rsidRPr="00944276">
              <w:rPr>
                <w:rFonts w:eastAsia="宋体" w:hAnsi="宋体" w:cs="宋体" w:hint="eastAsia"/>
                <w:b/>
                <w:color w:val="000000" w:themeColor="text1"/>
                <w:sz w:val="24"/>
              </w:rPr>
              <w:t>、投标人应在投标文件递交的截止时间之前通过【全国公共资源交易平台（河南省·许昌市）】公共资源交易系统（</w:t>
            </w:r>
            <w:r w:rsidRPr="00944276">
              <w:rPr>
                <w:rFonts w:eastAsia="宋体" w:hAnsi="宋体" w:cs="宋体" w:hint="eastAsia"/>
                <w:b/>
                <w:color w:val="000000" w:themeColor="text1"/>
                <w:sz w:val="24"/>
              </w:rPr>
              <w:t>http://www.xcggzy.gov.cn/</w:t>
            </w:r>
            <w:r w:rsidRPr="00944276">
              <w:rPr>
                <w:rFonts w:eastAsia="宋体" w:hAnsi="宋体" w:cs="宋体" w:hint="eastAsia"/>
                <w:b/>
                <w:color w:val="000000" w:themeColor="text1"/>
                <w:sz w:val="24"/>
              </w:rPr>
              <w:t>）递交电子投标文件；</w:t>
            </w:r>
          </w:p>
          <w:p w:rsidR="00537E06" w:rsidRPr="00944276" w:rsidRDefault="00537E06" w:rsidP="00537E06">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lastRenderedPageBreak/>
              <w:t>2</w:t>
            </w:r>
            <w:r w:rsidRPr="00944276">
              <w:rPr>
                <w:rFonts w:eastAsia="宋体" w:hAnsi="宋体" w:cs="宋体" w:hint="eastAsia"/>
                <w:b/>
                <w:color w:val="000000" w:themeColor="text1"/>
                <w:sz w:val="24"/>
              </w:rPr>
              <w:t>、请投标人在上传电子投标文件时认真检查上传投标文件是否完整、正确。</w:t>
            </w:r>
          </w:p>
          <w:p w:rsidR="00537E06" w:rsidRPr="00944276" w:rsidRDefault="00537E06" w:rsidP="00537E06">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3</w:t>
            </w:r>
            <w:r w:rsidRPr="00944276">
              <w:rPr>
                <w:rFonts w:eastAsia="宋体" w:hAnsi="宋体" w:cs="宋体" w:hint="eastAsia"/>
                <w:b/>
                <w:color w:val="000000" w:themeColor="text1"/>
                <w:sz w:val="24"/>
              </w:rPr>
              <w:t>、加密电子投标文件逾期上传的，招标人不予受理。</w:t>
            </w:r>
          </w:p>
          <w:p w:rsidR="00537E06" w:rsidRPr="00944276" w:rsidRDefault="00537E06" w:rsidP="00537E06">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4</w:t>
            </w:r>
            <w:r w:rsidRPr="00944276">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537E06" w:rsidRPr="00944276" w:rsidRDefault="00537E06" w:rsidP="00537E06">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5</w:t>
            </w:r>
            <w:r w:rsidRPr="00944276">
              <w:rPr>
                <w:rFonts w:eastAsia="宋体" w:hAnsi="宋体" w:cs="宋体" w:hint="eastAsia"/>
                <w:b/>
                <w:color w:val="000000" w:themeColor="text1"/>
                <w:sz w:val="24"/>
              </w:rPr>
              <w:t>、投标人上传、解密投标文件需使用同一个</w:t>
            </w:r>
            <w:r w:rsidRPr="00944276">
              <w:rPr>
                <w:rFonts w:eastAsia="宋体" w:hAnsi="宋体" w:cs="宋体" w:hint="eastAsia"/>
                <w:b/>
                <w:color w:val="000000" w:themeColor="text1"/>
                <w:sz w:val="24"/>
              </w:rPr>
              <w:t>CA</w:t>
            </w:r>
            <w:r w:rsidRPr="00944276">
              <w:rPr>
                <w:rFonts w:eastAsia="宋体" w:hAnsi="宋体" w:cs="宋体" w:hint="eastAsia"/>
                <w:b/>
                <w:color w:val="000000" w:themeColor="text1"/>
                <w:sz w:val="24"/>
              </w:rPr>
              <w:t>数字证书，需确保用于解密的</w:t>
            </w:r>
            <w:r w:rsidRPr="00944276">
              <w:rPr>
                <w:rFonts w:eastAsia="宋体" w:hAnsi="宋体" w:cs="宋体" w:hint="eastAsia"/>
                <w:b/>
                <w:color w:val="000000" w:themeColor="text1"/>
                <w:sz w:val="24"/>
              </w:rPr>
              <w:t>CA</w:t>
            </w:r>
            <w:r w:rsidRPr="00944276">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537E06" w:rsidRPr="00944276" w:rsidRDefault="00537E06" w:rsidP="00537E06">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6</w:t>
            </w:r>
            <w:r w:rsidRPr="00944276">
              <w:rPr>
                <w:rFonts w:eastAsia="宋体" w:hAnsi="宋体" w:cs="宋体" w:hint="eastAsia"/>
                <w:b/>
                <w:color w:val="000000" w:themeColor="text1"/>
                <w:sz w:val="24"/>
              </w:rPr>
              <w:t>、对开标过程有关内容有异议（质疑）的，投标人可在本项目的不见面开标大厅通过“文字互动”功能或“新增质疑”处提出异议（质疑），招标人（代理机构）及时进行线上答复。</w:t>
            </w:r>
          </w:p>
          <w:p w:rsidR="00537E06" w:rsidRPr="00944276" w:rsidRDefault="00537E06" w:rsidP="00537E06">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不见面开标活动结束时，投标人应在《开标记录表》上进行电子签章，未进行电子签章的视为对开标结果无异议。</w:t>
            </w:r>
          </w:p>
          <w:p w:rsidR="00537E06" w:rsidRPr="00BA759D" w:rsidRDefault="00537E06" w:rsidP="00537E06">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7</w:t>
            </w:r>
            <w:r w:rsidRPr="00944276">
              <w:rPr>
                <w:rFonts w:eastAsia="宋体" w:hAnsi="宋体" w:cs="宋体" w:hint="eastAsia"/>
                <w:b/>
                <w:color w:val="000000" w:themeColor="text1"/>
                <w:sz w:val="24"/>
              </w:rPr>
              <w:t>、从参与项目交易开始至项目交易活动结束止，投标（响应）人应时</w:t>
            </w:r>
            <w:proofErr w:type="gramStart"/>
            <w:r w:rsidRPr="00944276">
              <w:rPr>
                <w:rFonts w:eastAsia="宋体" w:hAnsi="宋体" w:cs="宋体" w:hint="eastAsia"/>
                <w:b/>
                <w:color w:val="000000" w:themeColor="text1"/>
                <w:sz w:val="24"/>
              </w:rPr>
              <w:t>刻关注</w:t>
            </w:r>
            <w:proofErr w:type="gramEnd"/>
            <w:r w:rsidRPr="00944276">
              <w:rPr>
                <w:rFonts w:eastAsia="宋体" w:hAnsi="宋体" w:cs="宋体" w:hint="eastAsia"/>
                <w:b/>
                <w:color w:val="000000" w:themeColor="text1"/>
                <w:sz w:val="24"/>
              </w:rPr>
              <w:t>电子交易系统中的项目进度和状态，特别在项目评审期间，保持投标文件提供的联系方式畅通，随时对评标委员会质询进行答复（包括但不限于电子邮件或电话等）。由于自身原因错过变更通知、文件澄清、报价响应（</w:t>
            </w:r>
            <w:proofErr w:type="gramStart"/>
            <w:r w:rsidRPr="00944276">
              <w:rPr>
                <w:rFonts w:eastAsia="宋体" w:hAnsi="宋体" w:cs="宋体" w:hint="eastAsia"/>
                <w:b/>
                <w:color w:val="000000" w:themeColor="text1"/>
                <w:sz w:val="24"/>
              </w:rPr>
              <w:t>自系统</w:t>
            </w:r>
            <w:proofErr w:type="gramEnd"/>
            <w:r w:rsidRPr="00944276">
              <w:rPr>
                <w:rFonts w:eastAsia="宋体" w:hAnsi="宋体" w:cs="宋体" w:hint="eastAsia"/>
                <w:b/>
                <w:color w:val="000000" w:themeColor="text1"/>
                <w:sz w:val="24"/>
              </w:rPr>
              <w:t>发起</w:t>
            </w:r>
            <w:r w:rsidRPr="00944276">
              <w:rPr>
                <w:rFonts w:eastAsia="宋体" w:hAnsi="宋体" w:cs="宋体" w:hint="eastAsia"/>
                <w:b/>
                <w:color w:val="000000" w:themeColor="text1"/>
                <w:sz w:val="24"/>
              </w:rPr>
              <w:t>30</w:t>
            </w:r>
            <w:r w:rsidRPr="00944276">
              <w:rPr>
                <w:rFonts w:eastAsia="宋体" w:hAnsi="宋体" w:cs="宋体" w:hint="eastAsia"/>
                <w:b/>
                <w:color w:val="000000" w:themeColor="text1"/>
                <w:sz w:val="24"/>
              </w:rPr>
              <w:t>分钟内做出）等重要信息的，后果由投标（响应）人自行承担。</w:t>
            </w:r>
          </w:p>
        </w:tc>
      </w:tr>
    </w:tbl>
    <w:p w:rsidR="00DA5795" w:rsidRDefault="002F67B5">
      <w:pPr>
        <w:widowControl/>
        <w:jc w:val="center"/>
        <w:rPr>
          <w:rFonts w:asciiTheme="minorEastAsia" w:hAnsiTheme="minorEastAsia" w:cs="宋体"/>
          <w:b/>
          <w:kern w:val="0"/>
          <w:sz w:val="36"/>
          <w:szCs w:val="36"/>
        </w:rPr>
      </w:pPr>
      <w:r>
        <w:rPr>
          <w:rFonts w:asciiTheme="minorEastAsia" w:hAnsiTheme="minorEastAsia" w:cs="宋体"/>
          <w:b/>
          <w:kern w:val="0"/>
          <w:sz w:val="36"/>
          <w:szCs w:val="36"/>
        </w:rPr>
        <w:lastRenderedPageBreak/>
        <w:br w:type="page"/>
      </w:r>
      <w:r>
        <w:rPr>
          <w:rFonts w:asciiTheme="minorEastAsia" w:hAnsiTheme="minorEastAsia" w:cs="宋体" w:hint="eastAsia"/>
          <w:b/>
          <w:kern w:val="0"/>
          <w:sz w:val="36"/>
          <w:szCs w:val="36"/>
        </w:rPr>
        <w:lastRenderedPageBreak/>
        <w:t>一、说 明</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A5795" w:rsidRDefault="002F67B5">
      <w:pPr>
        <w:autoSpaceDE w:val="0"/>
        <w:autoSpaceDN w:val="0"/>
        <w:spacing w:line="360" w:lineRule="auto"/>
        <w:contextualSpacing/>
        <w:rPr>
          <w:rFonts w:asciiTheme="minorEastAsia" w:hAnsiTheme="minorEastAsia"/>
          <w:sz w:val="24"/>
        </w:rPr>
      </w:pPr>
      <w:r>
        <w:rPr>
          <w:rFonts w:asciiTheme="minorEastAsia" w:hAnsiTheme="minorEastAsia" w:cs="宋体" w:hint="eastAsia"/>
          <w:kern w:val="0"/>
          <w:sz w:val="24"/>
          <w:szCs w:val="24"/>
        </w:rPr>
        <w:t>1.1</w:t>
      </w:r>
      <w:r>
        <w:rPr>
          <w:rFonts w:asciiTheme="minorEastAsia" w:hAnsiTheme="minorEastAsia" w:hint="eastAsia"/>
          <w:sz w:val="24"/>
        </w:rPr>
        <w:t>本招标文件仅适用于本次投标邀请中所述的货物及服务。</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A5795" w:rsidRDefault="002F67B5">
      <w:pPr>
        <w:autoSpaceDE w:val="0"/>
        <w:autoSpaceDN w:val="0"/>
        <w:adjustRightInd w:val="0"/>
        <w:spacing w:line="360" w:lineRule="auto"/>
        <w:rPr>
          <w:rFonts w:asciiTheme="minorEastAsia" w:hAnsiTheme="minorEastAsia" w:cs="宋体"/>
          <w:b/>
          <w:bCs/>
          <w:sz w:val="24"/>
          <w:lang w:val="zh-CN"/>
        </w:rPr>
      </w:pPr>
      <w:r>
        <w:rPr>
          <w:rFonts w:asciiTheme="minorEastAsia" w:hAnsiTheme="minorEastAsia" w:cs="宋体"/>
          <w:b/>
          <w:bCs/>
          <w:sz w:val="24"/>
          <w:lang w:val="zh-CN"/>
        </w:rPr>
        <w:t>2.</w:t>
      </w:r>
      <w:r>
        <w:rPr>
          <w:rFonts w:asciiTheme="minorEastAsia" w:hAnsiTheme="minorEastAsia" w:cs="宋体" w:hint="eastAsia"/>
          <w:b/>
          <w:bCs/>
          <w:sz w:val="24"/>
          <w:lang w:val="zh-CN"/>
        </w:rPr>
        <w:t>定义</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2.1</w:t>
      </w:r>
      <w:r>
        <w:rPr>
          <w:rFonts w:asciiTheme="minorEastAsia" w:hAnsiTheme="minorEastAsia"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电子投标文件”与“电子介质存储”含义相同。</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2.2</w:t>
      </w:r>
      <w:r>
        <w:rPr>
          <w:rFonts w:asciiTheme="minorEastAsia" w:hAnsiTheme="minorEastAsia" w:cs="宋体" w:hint="eastAsia"/>
          <w:sz w:val="24"/>
          <w:lang w:val="zh-CN"/>
        </w:rPr>
        <w:t>招标文件所称的“以上”、“以下”、“内”、“以内”，包括本数；所称的“不足”，不包括本数。</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2.3</w:t>
      </w:r>
      <w:r>
        <w:rPr>
          <w:rFonts w:asciiTheme="minorEastAsia" w:hAnsiTheme="minorEastAsia"/>
          <w:sz w:val="24"/>
        </w:rPr>
        <w:t>“</w:t>
      </w:r>
      <w:r>
        <w:rPr>
          <w:rFonts w:asciiTheme="minorEastAsia" w:hAnsiTheme="minorEastAsia" w:cs="宋体" w:hint="eastAsia"/>
          <w:sz w:val="24"/>
          <w:lang w:val="zh-CN"/>
        </w:rPr>
        <w:t>招标人</w:t>
      </w:r>
      <w:r>
        <w:rPr>
          <w:rFonts w:asciiTheme="minorEastAsia" w:hAnsiTheme="minorEastAsia"/>
          <w:sz w:val="24"/>
        </w:rPr>
        <w:t>”</w:t>
      </w:r>
      <w:r>
        <w:rPr>
          <w:rFonts w:asciiTheme="minorEastAsia" w:hAnsiTheme="minorEastAsia" w:cs="宋体" w:hint="eastAsia"/>
          <w:sz w:val="24"/>
          <w:lang w:val="zh-CN"/>
        </w:rPr>
        <w:t>系指组织本次招标的采购单位。</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2.4</w:t>
      </w:r>
      <w:r>
        <w:rPr>
          <w:rFonts w:asciiTheme="minorEastAsia" w:hAnsiTheme="minorEastAsia"/>
          <w:sz w:val="24"/>
        </w:rPr>
        <w:t>“</w:t>
      </w:r>
      <w:r>
        <w:rPr>
          <w:rFonts w:asciiTheme="minorEastAsia" w:hAnsiTheme="minorEastAsia" w:cs="宋体" w:hint="eastAsia"/>
          <w:sz w:val="24"/>
          <w:lang w:val="zh-CN"/>
        </w:rPr>
        <w:t>投标人</w:t>
      </w:r>
      <w:r>
        <w:rPr>
          <w:rFonts w:asciiTheme="minorEastAsia" w:hAnsiTheme="minorEastAsia"/>
          <w:sz w:val="24"/>
        </w:rPr>
        <w:t>”</w:t>
      </w:r>
      <w:r>
        <w:rPr>
          <w:rFonts w:asciiTheme="minorEastAsia" w:hAnsiTheme="minorEastAsia" w:cs="宋体" w:hint="eastAsia"/>
          <w:sz w:val="24"/>
          <w:lang w:val="zh-CN"/>
        </w:rPr>
        <w:t>系指向招标人提交投标文件的供应商（公司或企业）。</w:t>
      </w:r>
    </w:p>
    <w:p w:rsidR="00DA5795" w:rsidRDefault="002F67B5">
      <w:pPr>
        <w:wordWrap w:val="0"/>
        <w:topLinePunct/>
        <w:autoSpaceDE w:val="0"/>
        <w:autoSpaceDN w:val="0"/>
        <w:adjustRightInd w:val="0"/>
        <w:snapToGrid w:val="0"/>
        <w:spacing w:line="360" w:lineRule="auto"/>
        <w:rPr>
          <w:rFonts w:asciiTheme="minorEastAsia" w:hAnsiTheme="minorEastAsia"/>
          <w:lang w:val="zh-CN"/>
        </w:rPr>
      </w:pPr>
      <w:r>
        <w:rPr>
          <w:rFonts w:asciiTheme="minorEastAsia" w:hAnsiTheme="minorEastAsia" w:cs="宋体"/>
          <w:sz w:val="24"/>
          <w:lang w:val="zh-CN"/>
        </w:rPr>
        <w:t>2.5</w:t>
      </w:r>
      <w:r>
        <w:rPr>
          <w:rFonts w:asciiTheme="minorEastAsia" w:hAnsiTheme="minorEastAsia"/>
          <w:sz w:val="24"/>
        </w:rPr>
        <w:t>“</w:t>
      </w:r>
      <w:r>
        <w:rPr>
          <w:rFonts w:asciiTheme="minorEastAsia" w:hAnsiTheme="minorEastAsia" w:cs="宋体" w:hint="eastAsia"/>
          <w:sz w:val="24"/>
          <w:lang w:val="zh-CN"/>
        </w:rPr>
        <w:t>项目</w:t>
      </w:r>
      <w:r>
        <w:rPr>
          <w:rFonts w:asciiTheme="minorEastAsia" w:hAnsiTheme="minorEastAsia"/>
          <w:sz w:val="24"/>
        </w:rPr>
        <w:t>”</w:t>
      </w:r>
      <w:r>
        <w:rPr>
          <w:rFonts w:asciiTheme="minorEastAsia" w:hAnsiTheme="minorEastAsia" w:cs="宋体" w:hint="eastAsia"/>
          <w:sz w:val="24"/>
          <w:lang w:val="zh-CN"/>
        </w:rPr>
        <w:t>系指供应商按招标文件规定，须向采购方提供的货物或服务。</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3.4以联合体形</w:t>
      </w:r>
      <w:proofErr w:type="gramStart"/>
      <w:r>
        <w:rPr>
          <w:rFonts w:asciiTheme="minorEastAsia" w:hAnsiTheme="minorEastAsia" w:cs="宋体" w:hint="eastAsia"/>
          <w:sz w:val="24"/>
          <w:lang w:val="zh-CN"/>
        </w:rPr>
        <w:t>式参加</w:t>
      </w:r>
      <w:proofErr w:type="gramEnd"/>
      <w:r>
        <w:rPr>
          <w:rFonts w:asciiTheme="minorEastAsia" w:hAnsiTheme="minorEastAsia" w:cs="宋体" w:hint="eastAsia"/>
          <w:sz w:val="24"/>
          <w:lang w:val="zh-CN"/>
        </w:rPr>
        <w:t>投标的供应商应当具备《中华人民共和国政府采购法》之规定。</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DA5795" w:rsidRDefault="002F67B5">
      <w:pPr>
        <w:pStyle w:val="af6"/>
        <w:numPr>
          <w:ilvl w:val="1"/>
          <w:numId w:val="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DA5795" w:rsidRDefault="002F67B5">
      <w:pPr>
        <w:wordWrap w:val="0"/>
        <w:topLinePunct/>
        <w:autoSpaceDE w:val="0"/>
        <w:autoSpaceDN w:val="0"/>
        <w:adjustRightInd w:val="0"/>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A5795" w:rsidRDefault="002F67B5">
      <w:pPr>
        <w:wordWrap w:val="0"/>
        <w:topLinePunct/>
        <w:autoSpaceDE w:val="0"/>
        <w:autoSpaceDN w:val="0"/>
        <w:adjustRightInd w:val="0"/>
        <w:spacing w:line="500" w:lineRule="exact"/>
        <w:rPr>
          <w:rFonts w:asciiTheme="minorEastAsia" w:hAnsiTheme="minorEastAsia" w:cs="宋体"/>
          <w:sz w:val="24"/>
          <w:szCs w:val="24"/>
          <w:lang w:val="zh-CN"/>
        </w:rPr>
      </w:pPr>
      <w:r>
        <w:rPr>
          <w:rFonts w:asciiTheme="minorEastAsia" w:hAnsiTheme="minorEastAsia" w:cs="宋体" w:hint="eastAsia"/>
          <w:kern w:val="0"/>
          <w:sz w:val="24"/>
          <w:szCs w:val="24"/>
        </w:rPr>
        <w:t>4.4 根据《强制性产品认证管理规定》（质检总局第117号令）要求，如投标人所投产品被列入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A5795" w:rsidRDefault="002F67B5">
      <w:pPr>
        <w:spacing w:line="360" w:lineRule="auto"/>
        <w:rPr>
          <w:rFonts w:asciiTheme="minorEastAsia" w:hAnsiTheme="minorEastAsia"/>
          <w:b/>
          <w:bCs/>
          <w:szCs w:val="21"/>
        </w:rPr>
      </w:pPr>
      <w:r>
        <w:rPr>
          <w:rFonts w:asciiTheme="minorEastAsia" w:hAnsiTheme="minorEastAsia" w:cs="宋体" w:hint="eastAsia"/>
          <w:b/>
          <w:kern w:val="0"/>
          <w:sz w:val="24"/>
          <w:szCs w:val="24"/>
        </w:rPr>
        <w:t>6．</w:t>
      </w:r>
      <w:r>
        <w:rPr>
          <w:rFonts w:asciiTheme="minorEastAsia" w:hAnsiTheme="minorEastAsia" w:hint="eastAsia"/>
          <w:b/>
          <w:bCs/>
          <w:szCs w:val="21"/>
        </w:rPr>
        <w:t>保密</w:t>
      </w:r>
    </w:p>
    <w:p w:rsidR="00DA5795" w:rsidRDefault="002F67B5">
      <w:pPr>
        <w:spacing w:line="360" w:lineRule="auto"/>
        <w:rPr>
          <w:rFonts w:asciiTheme="minorEastAsia" w:hAnsiTheme="minorEastAsia"/>
          <w:b/>
          <w:bCs/>
          <w:szCs w:val="21"/>
        </w:rPr>
      </w:pPr>
      <w:r>
        <w:rPr>
          <w:rFonts w:asciiTheme="minorEastAsia" w:hAnsiTheme="minorEastAsia" w:hint="eastAsia"/>
          <w:szCs w:val="21"/>
        </w:rPr>
        <w:t>参与招标投标活动的各方应对招标文件和投标文件中的商业和技术等秘密保密，违者应对由此造成的后果承担法律责任。</w:t>
      </w:r>
    </w:p>
    <w:p w:rsidR="00DA5795" w:rsidRDefault="002F67B5">
      <w:pPr>
        <w:spacing w:line="360" w:lineRule="auto"/>
        <w:rPr>
          <w:rFonts w:asciiTheme="minorEastAsia" w:hAnsiTheme="minorEastAsia"/>
          <w:szCs w:val="21"/>
        </w:rPr>
      </w:pPr>
      <w:r>
        <w:rPr>
          <w:rFonts w:asciiTheme="minorEastAsia" w:hAnsiTheme="minorEastAsia" w:hint="eastAsia"/>
          <w:b/>
          <w:bCs/>
          <w:szCs w:val="21"/>
        </w:rPr>
        <w:t>7.语言文字</w:t>
      </w:r>
    </w:p>
    <w:p w:rsidR="00DA5795" w:rsidRDefault="002F67B5">
      <w:pPr>
        <w:spacing w:line="360" w:lineRule="auto"/>
        <w:rPr>
          <w:rFonts w:asciiTheme="minorEastAsia" w:hAnsiTheme="minorEastAsia"/>
          <w:szCs w:val="21"/>
        </w:rPr>
      </w:pPr>
      <w:r>
        <w:rPr>
          <w:rFonts w:asciiTheme="minorEastAsia" w:hAnsiTheme="minorEastAsia" w:hint="eastAsia"/>
          <w:szCs w:val="21"/>
        </w:rPr>
        <w:t>除专用术语外，与招标投标有关的语言均使用中文。必要时专用术语应附有中文注释。</w:t>
      </w:r>
    </w:p>
    <w:p w:rsidR="00DA5795" w:rsidRDefault="002F67B5">
      <w:pPr>
        <w:spacing w:line="360" w:lineRule="auto"/>
        <w:rPr>
          <w:rFonts w:asciiTheme="minorEastAsia" w:hAnsiTheme="minorEastAsia"/>
          <w:b/>
          <w:bCs/>
          <w:szCs w:val="21"/>
        </w:rPr>
      </w:pPr>
      <w:r>
        <w:rPr>
          <w:rFonts w:asciiTheme="minorEastAsia" w:hAnsiTheme="minorEastAsia" w:hint="eastAsia"/>
          <w:b/>
          <w:bCs/>
          <w:szCs w:val="21"/>
        </w:rPr>
        <w:t>8.计量单位</w:t>
      </w:r>
    </w:p>
    <w:p w:rsidR="00DA5795" w:rsidRDefault="002F67B5">
      <w:pPr>
        <w:spacing w:line="360" w:lineRule="auto"/>
        <w:rPr>
          <w:rFonts w:asciiTheme="minorEastAsia" w:hAnsiTheme="minorEastAsia"/>
          <w:szCs w:val="21"/>
        </w:rPr>
      </w:pPr>
      <w:r>
        <w:rPr>
          <w:rFonts w:asciiTheme="minorEastAsia" w:hAnsiTheme="minorEastAsia" w:hint="eastAsia"/>
          <w:szCs w:val="21"/>
        </w:rPr>
        <w:t>所有计量均采用中华人民共和国法定计量单位。</w:t>
      </w:r>
    </w:p>
    <w:p w:rsidR="00DA5795" w:rsidRDefault="002F67B5">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二、招标文件</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DA5795" w:rsidRDefault="002F67B5">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 投标邀请（招标公告）</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A5795" w:rsidRDefault="002F67B5">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A5795" w:rsidRDefault="002F67B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A5795" w:rsidRDefault="00DA5795">
      <w:pPr>
        <w:tabs>
          <w:tab w:val="left" w:pos="1260"/>
        </w:tabs>
        <w:autoSpaceDE w:val="0"/>
        <w:autoSpaceDN w:val="0"/>
        <w:adjustRightInd w:val="0"/>
        <w:spacing w:line="360" w:lineRule="auto"/>
        <w:contextualSpacing/>
        <w:rPr>
          <w:rFonts w:asciiTheme="minorEastAsia" w:hAnsiTheme="minorEastAsia" w:cs="宋体"/>
          <w:b/>
          <w:kern w:val="0"/>
          <w:sz w:val="24"/>
          <w:szCs w:val="24"/>
        </w:rPr>
      </w:pPr>
    </w:p>
    <w:p w:rsidR="00DA5795" w:rsidRDefault="002F67B5">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三、投标文件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12.投标文件的组成</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A5795" w:rsidRDefault="002F67B5">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投标人登录许昌公共资源交易系统下载“许昌投标文件制作系统SEARUN 最新版本”，按招标文件要求根据所投标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w:t>
      </w:r>
    </w:p>
    <w:p w:rsidR="00DA5795" w:rsidRDefault="002F67B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13.投标报价</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14</w:t>
      </w:r>
      <w:r>
        <w:rPr>
          <w:rFonts w:asciiTheme="minorEastAsia" w:hAnsiTheme="minorEastAsia" w:cs="仿宋_GB2312"/>
          <w:b/>
          <w:sz w:val="24"/>
          <w:szCs w:val="24"/>
          <w:lang w:val="zh-CN"/>
        </w:rPr>
        <w:t xml:space="preserve">. </w:t>
      </w:r>
      <w:r>
        <w:rPr>
          <w:rFonts w:asciiTheme="minorEastAsia" w:hAnsiTheme="minorEastAsia" w:cs="仿宋_GB2312" w:hint="eastAsia"/>
          <w:b/>
          <w:sz w:val="24"/>
          <w:szCs w:val="24"/>
          <w:lang w:val="zh-CN"/>
        </w:rPr>
        <w:t>投标货币</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15．投标有效期</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16.</w:t>
      </w:r>
      <w:r>
        <w:rPr>
          <w:rFonts w:asciiTheme="minorEastAsia" w:hAnsiTheme="minorEastAsia" w:cs="宋体" w:hint="eastAsia"/>
          <w:b/>
          <w:kern w:val="0"/>
          <w:sz w:val="24"/>
          <w:szCs w:val="24"/>
        </w:rPr>
        <w:t>投标文件格式</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17. 投标文件的签署</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18 .备选投标方案</w:t>
      </w:r>
    </w:p>
    <w:p w:rsidR="00DA5795" w:rsidRDefault="002F67B5">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A5795" w:rsidRDefault="00DA5795">
      <w:pPr>
        <w:autoSpaceDE w:val="0"/>
        <w:autoSpaceDN w:val="0"/>
        <w:spacing w:line="360" w:lineRule="auto"/>
        <w:contextualSpacing/>
        <w:rPr>
          <w:rFonts w:asciiTheme="minorEastAsia" w:hAnsiTheme="minorEastAsia" w:cs="宋体"/>
          <w:kern w:val="0"/>
          <w:sz w:val="24"/>
          <w:szCs w:val="24"/>
        </w:rPr>
      </w:pPr>
    </w:p>
    <w:p w:rsidR="00DA5795" w:rsidRDefault="002F67B5">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shd w:val="pct10" w:color="auto" w:fill="FFFFFF"/>
        </w:rPr>
      </w:pPr>
      <w:r>
        <w:rPr>
          <w:rFonts w:asciiTheme="minorEastAsia" w:hAnsiTheme="minorEastAsia" w:cs="宋体" w:hint="eastAsia"/>
          <w:b/>
          <w:kern w:val="0"/>
          <w:sz w:val="36"/>
          <w:szCs w:val="36"/>
          <w:shd w:val="pct10" w:color="auto" w:fill="FFFFFF"/>
        </w:rPr>
        <w:t>四、投标文件的递交</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0" w:color="auto" w:fill="FFFFFF"/>
          <w:lang w:val="zh-CN"/>
        </w:rPr>
      </w:pPr>
      <w:r>
        <w:rPr>
          <w:rFonts w:asciiTheme="minorEastAsia" w:hAnsiTheme="minorEastAsia" w:cs="仿宋_GB2312" w:hint="eastAsia"/>
          <w:b/>
          <w:color w:val="FF0000"/>
          <w:sz w:val="24"/>
          <w:szCs w:val="24"/>
          <w:shd w:val="pct10" w:color="auto" w:fill="FFFFFF"/>
        </w:rPr>
        <w:t>19</w:t>
      </w:r>
      <w:r>
        <w:rPr>
          <w:rFonts w:asciiTheme="minorEastAsia" w:hAnsiTheme="minorEastAsia" w:cs="仿宋_GB2312" w:hint="eastAsia"/>
          <w:b/>
          <w:color w:val="FF0000"/>
          <w:sz w:val="24"/>
          <w:szCs w:val="24"/>
          <w:shd w:val="pct10" w:color="auto" w:fill="FFFFFF"/>
          <w:lang w:val="zh-CN"/>
        </w:rPr>
        <w:t>.投标文件的递交</w:t>
      </w:r>
    </w:p>
    <w:p w:rsidR="00DA5795" w:rsidRDefault="002F67B5">
      <w:pPr>
        <w:autoSpaceDE w:val="0"/>
        <w:autoSpaceDN w:val="0"/>
        <w:spacing w:line="440" w:lineRule="exact"/>
        <w:jc w:val="left"/>
        <w:outlineLvl w:val="0"/>
        <w:rPr>
          <w:rFonts w:asciiTheme="minorEastAsia" w:hAnsiTheme="minorEastAsia" w:cs="宋体"/>
          <w:strike/>
          <w:color w:val="FF0000"/>
          <w:sz w:val="24"/>
          <w:shd w:val="pct10" w:color="auto" w:fill="FFFFFF"/>
        </w:rPr>
      </w:pPr>
      <w:r>
        <w:rPr>
          <w:rFonts w:asciiTheme="minorEastAsia" w:hAnsiTheme="minorEastAsia" w:cs="宋体" w:hint="eastAsia"/>
          <w:color w:val="FF0000"/>
          <w:sz w:val="24"/>
          <w:shd w:val="pct10" w:color="auto" w:fill="FFFFFF"/>
        </w:rPr>
        <w:t>1.投标人应在投标人须知前附表中规定的投标截止时间前成功上传电子投标文件。</w:t>
      </w:r>
    </w:p>
    <w:p w:rsidR="00DA5795" w:rsidRDefault="002F67B5">
      <w:pPr>
        <w:autoSpaceDE w:val="0"/>
        <w:autoSpaceDN w:val="0"/>
        <w:spacing w:line="440" w:lineRule="exact"/>
        <w:jc w:val="left"/>
        <w:outlineLvl w:val="0"/>
        <w:rPr>
          <w:rFonts w:asciiTheme="minorEastAsia" w:hAnsiTheme="minorEastAsia" w:cs="宋体"/>
          <w:color w:val="FF0000"/>
          <w:sz w:val="24"/>
          <w:shd w:val="pct10" w:color="auto" w:fill="FFFFFF"/>
        </w:rPr>
      </w:pPr>
      <w:r>
        <w:rPr>
          <w:rFonts w:asciiTheme="minorEastAsia" w:hAnsiTheme="minorEastAsia" w:cs="宋体" w:hint="eastAsia"/>
          <w:color w:val="FF0000"/>
          <w:sz w:val="24"/>
          <w:shd w:val="pct10" w:color="auto" w:fill="FFFFFF"/>
        </w:rPr>
        <w:t>2.除投标人须知前附表另有规定外，投标人所提交的电子投标文件不予退还。</w:t>
      </w:r>
    </w:p>
    <w:p w:rsidR="00DA5795" w:rsidRDefault="002F67B5">
      <w:pPr>
        <w:autoSpaceDE w:val="0"/>
        <w:autoSpaceDN w:val="0"/>
        <w:spacing w:line="440" w:lineRule="exact"/>
        <w:jc w:val="left"/>
        <w:outlineLvl w:val="0"/>
        <w:rPr>
          <w:rFonts w:asciiTheme="minorEastAsia" w:hAnsiTheme="minorEastAsia" w:cs="宋体"/>
          <w:color w:val="FF0000"/>
          <w:sz w:val="24"/>
          <w:shd w:val="pct10" w:color="auto" w:fill="FFFFFF"/>
        </w:rPr>
      </w:pPr>
      <w:r>
        <w:rPr>
          <w:rFonts w:asciiTheme="minorEastAsia" w:hAnsiTheme="minorEastAsia" w:cs="宋体" w:hint="eastAsia"/>
          <w:color w:val="FF0000"/>
          <w:sz w:val="24"/>
          <w:shd w:val="pct10" w:color="auto" w:fill="FFFFFF"/>
        </w:rPr>
        <w:t>3.逾期未成功上传的电子投标文件，采购人不予受理。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0" w:color="auto" w:fill="FFFFFF"/>
          <w:lang w:val="zh-CN"/>
        </w:rPr>
      </w:pPr>
      <w:r>
        <w:rPr>
          <w:rFonts w:asciiTheme="minorEastAsia" w:hAnsiTheme="minorEastAsia" w:cs="仿宋_GB2312" w:hint="eastAsia"/>
          <w:b/>
          <w:color w:val="FF0000"/>
          <w:sz w:val="24"/>
          <w:szCs w:val="24"/>
          <w:shd w:val="pct10" w:color="auto" w:fill="FFFFFF"/>
        </w:rPr>
        <w:t>20</w:t>
      </w:r>
      <w:r>
        <w:rPr>
          <w:rFonts w:asciiTheme="minorEastAsia" w:hAnsiTheme="minorEastAsia" w:cs="仿宋_GB2312" w:hint="eastAsia"/>
          <w:b/>
          <w:color w:val="FF0000"/>
          <w:sz w:val="24"/>
          <w:szCs w:val="24"/>
          <w:shd w:val="pct10" w:color="auto" w:fill="FFFFFF"/>
          <w:lang w:val="zh-CN"/>
        </w:rPr>
        <w:t>．投标截止时间</w:t>
      </w:r>
    </w:p>
    <w:p w:rsidR="00DA5795" w:rsidRDefault="002F67B5">
      <w:pPr>
        <w:tabs>
          <w:tab w:val="left" w:pos="1260"/>
        </w:tabs>
        <w:autoSpaceDE w:val="0"/>
        <w:autoSpaceDN w:val="0"/>
        <w:adjustRightInd w:val="0"/>
        <w:spacing w:line="360" w:lineRule="auto"/>
        <w:contextualSpacing/>
        <w:rPr>
          <w:rFonts w:asciiTheme="minorEastAsia" w:hAnsiTheme="minorEastAsia"/>
          <w:bCs/>
          <w:color w:val="FF0000"/>
          <w:sz w:val="24"/>
          <w:szCs w:val="24"/>
          <w:shd w:val="pct10" w:color="auto" w:fill="FFFFFF"/>
        </w:rPr>
      </w:pPr>
      <w:r>
        <w:rPr>
          <w:rFonts w:asciiTheme="minorEastAsia" w:hAnsiTheme="minorEastAsia" w:cs="仿宋_GB2312" w:hint="eastAsia"/>
          <w:color w:val="FF0000"/>
          <w:sz w:val="24"/>
          <w:szCs w:val="24"/>
          <w:shd w:val="pct10" w:color="auto" w:fill="FFFFFF"/>
          <w:lang w:val="zh-CN"/>
        </w:rPr>
        <w:t>投标人必须在</w:t>
      </w:r>
      <w:r>
        <w:rPr>
          <w:rFonts w:asciiTheme="minorEastAsia" w:hAnsiTheme="minorEastAsia" w:cs="宋体" w:hint="eastAsia"/>
          <w:color w:val="FF0000"/>
          <w:kern w:val="0"/>
          <w:sz w:val="24"/>
          <w:szCs w:val="24"/>
          <w:shd w:val="pct10" w:color="auto" w:fill="FFFFFF"/>
        </w:rPr>
        <w:t>《投标邀请</w:t>
      </w:r>
      <w:r>
        <w:rPr>
          <w:rFonts w:asciiTheme="minorEastAsia" w:hAnsiTheme="minorEastAsia" w:hint="eastAsia"/>
          <w:bCs/>
          <w:color w:val="FF0000"/>
          <w:sz w:val="24"/>
          <w:szCs w:val="24"/>
          <w:shd w:val="pct10" w:color="auto" w:fill="FFFFFF"/>
        </w:rPr>
        <w:t>》和《投标人须知》前附表中规定的投标截止时间前。</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0" w:color="auto" w:fill="FFFFFF"/>
          <w:lang w:val="zh-CN"/>
        </w:rPr>
      </w:pPr>
      <w:r>
        <w:rPr>
          <w:rFonts w:asciiTheme="minorEastAsia" w:hAnsiTheme="minorEastAsia" w:cs="仿宋_GB2312" w:hint="eastAsia"/>
          <w:b/>
          <w:color w:val="FF0000"/>
          <w:sz w:val="24"/>
          <w:szCs w:val="24"/>
          <w:shd w:val="pct10" w:color="auto" w:fill="FFFFFF"/>
        </w:rPr>
        <w:t>21</w:t>
      </w:r>
      <w:r>
        <w:rPr>
          <w:rFonts w:asciiTheme="minorEastAsia" w:hAnsiTheme="minorEastAsia" w:cs="仿宋_GB2312" w:hint="eastAsia"/>
          <w:b/>
          <w:color w:val="FF0000"/>
          <w:sz w:val="24"/>
          <w:szCs w:val="24"/>
          <w:shd w:val="pct10" w:color="auto" w:fill="FFFFFF"/>
          <w:lang w:val="zh-CN"/>
        </w:rPr>
        <w:t>. 迟交的投标文件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color w:val="FF0000"/>
          <w:sz w:val="24"/>
          <w:szCs w:val="24"/>
          <w:shd w:val="pct10" w:color="auto" w:fill="FFFFFF"/>
          <w:lang w:val="zh-CN"/>
        </w:rPr>
      </w:pPr>
      <w:r>
        <w:rPr>
          <w:rFonts w:asciiTheme="minorEastAsia" w:hAnsiTheme="minorEastAsia" w:cs="仿宋_GB2312" w:hint="eastAsia"/>
          <w:color w:val="FF0000"/>
          <w:sz w:val="24"/>
          <w:szCs w:val="24"/>
          <w:shd w:val="pct10" w:color="auto" w:fill="FFFFFF"/>
          <w:lang w:val="zh-CN"/>
        </w:rPr>
        <w:t>投标截止时间之后提交的电子投标文件，采购人将拒绝接收。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proofErr w:type="spellStart"/>
      <w:r>
        <w:rPr>
          <w:rFonts w:asciiTheme="minorEastAsia" w:hAnsiTheme="minorEastAsia" w:cs="仿宋_GB2312" w:hint="eastAsia"/>
          <w:b/>
          <w:sz w:val="24"/>
          <w:szCs w:val="24"/>
        </w:rPr>
        <w:t>2</w:t>
      </w:r>
      <w:proofErr w:type="spellEnd"/>
      <w:r>
        <w:rPr>
          <w:rFonts w:asciiTheme="minorEastAsia" w:hAnsiTheme="minorEastAsia" w:cs="仿宋_GB2312" w:hint="eastAsia"/>
          <w:b/>
          <w:sz w:val="24"/>
          <w:szCs w:val="24"/>
          <w:lang w:val="zh-CN"/>
        </w:rPr>
        <w:t>. 投标文件的修改和撤回</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22.2</w:t>
      </w: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proofErr w:type="spellStart"/>
      <w:r>
        <w:rPr>
          <w:rFonts w:asciiTheme="minorEastAsia" w:hAnsiTheme="minorEastAsia" w:cs="仿宋_GB2312" w:hint="eastAsia"/>
          <w:sz w:val="24"/>
          <w:szCs w:val="24"/>
        </w:rPr>
        <w:t>2</w:t>
      </w:r>
      <w:proofErr w:type="spellEnd"/>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proofErr w:type="spellStart"/>
      <w:r>
        <w:rPr>
          <w:rFonts w:asciiTheme="minorEastAsia" w:hAnsiTheme="minorEastAsia" w:cs="仿宋_GB2312" w:hint="eastAsia"/>
          <w:sz w:val="24"/>
          <w:szCs w:val="24"/>
        </w:rPr>
        <w:t>2</w:t>
      </w:r>
      <w:proofErr w:type="spellEnd"/>
      <w:r>
        <w:rPr>
          <w:rFonts w:asciiTheme="minorEastAsia" w:hAnsiTheme="minorEastAsia" w:cs="仿宋_GB2312" w:hint="eastAsia"/>
          <w:sz w:val="24"/>
          <w:szCs w:val="24"/>
          <w:lang w:val="zh-CN"/>
        </w:rPr>
        <w:t>.</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投标人在递交投标文件后，可以撤回其投标，但投标人必须在规定的投标截止时间前以书面形式告知招标人。</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proofErr w:type="spellStart"/>
      <w:r>
        <w:rPr>
          <w:rFonts w:asciiTheme="minorEastAsia" w:hAnsiTheme="minorEastAsia" w:cs="仿宋_GB2312" w:hint="eastAsia"/>
          <w:sz w:val="24"/>
          <w:szCs w:val="24"/>
        </w:rPr>
        <w:t>2</w:t>
      </w:r>
      <w:proofErr w:type="spellEnd"/>
      <w:r>
        <w:rPr>
          <w:rFonts w:asciiTheme="minorEastAsia" w:hAnsiTheme="minorEastAsia" w:cs="仿宋_GB2312" w:hint="eastAsia"/>
          <w:sz w:val="24"/>
          <w:szCs w:val="24"/>
          <w:lang w:val="zh-CN"/>
        </w:rPr>
        <w:t>.</w:t>
      </w:r>
      <w:r>
        <w:rPr>
          <w:rFonts w:asciiTheme="minorEastAsia" w:hAnsiTheme="minorEastAsia" w:cs="仿宋_GB2312" w:hint="eastAsia"/>
          <w:sz w:val="24"/>
          <w:szCs w:val="24"/>
        </w:rPr>
        <w:t>5</w:t>
      </w:r>
      <w:r>
        <w:rPr>
          <w:rFonts w:asciiTheme="minorEastAsia" w:hAnsiTheme="minorEastAsia" w:cs="宋体" w:hint="eastAsia"/>
          <w:kern w:val="0"/>
          <w:sz w:val="24"/>
          <w:szCs w:val="24"/>
        </w:rPr>
        <w:t>投标人不得在投标有效期内撤销投标文件。</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除投标人须知前附表另有规定外，投标人所提交的电子投标文件不予退还。</w:t>
      </w:r>
    </w:p>
    <w:p w:rsidR="00DA5795" w:rsidRDefault="00DA5795">
      <w:pPr>
        <w:autoSpaceDE w:val="0"/>
        <w:autoSpaceDN w:val="0"/>
        <w:spacing w:line="360" w:lineRule="auto"/>
        <w:contextualSpacing/>
        <w:rPr>
          <w:rFonts w:asciiTheme="minorEastAsia" w:hAnsiTheme="minorEastAsia" w:cs="宋体"/>
          <w:kern w:val="0"/>
          <w:sz w:val="24"/>
          <w:szCs w:val="24"/>
        </w:rPr>
      </w:pPr>
    </w:p>
    <w:p w:rsidR="00DA5795" w:rsidRDefault="002F67B5">
      <w:pPr>
        <w:autoSpaceDE w:val="0"/>
        <w:autoSpaceDN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五、开标和评标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DA5795" w:rsidRDefault="002F67B5">
      <w:pPr>
        <w:autoSpaceDE w:val="0"/>
        <w:autoSpaceDN w:val="0"/>
        <w:adjustRightInd w:val="0"/>
        <w:spacing w:line="440" w:lineRule="exact"/>
        <w:jc w:val="left"/>
        <w:outlineLvl w:val="0"/>
        <w:rPr>
          <w:rFonts w:asciiTheme="minorEastAsia" w:hAnsiTheme="minorEastAsia" w:cs="宋体"/>
          <w:b/>
          <w:sz w:val="24"/>
        </w:rPr>
      </w:pPr>
      <w:bookmarkStart w:id="1" w:name="_Toc283559968"/>
      <w:r>
        <w:rPr>
          <w:rFonts w:asciiTheme="minorEastAsia" w:hAnsiTheme="minorEastAsia" w:cs="宋体" w:hint="eastAsia"/>
          <w:b/>
          <w:sz w:val="24"/>
        </w:rPr>
        <w:t>23.1 开标时间和地点</w:t>
      </w:r>
      <w:bookmarkEnd w:id="1"/>
    </w:p>
    <w:p w:rsidR="00DA5795" w:rsidRDefault="002F67B5">
      <w:pPr>
        <w:spacing w:line="400" w:lineRule="exact"/>
        <w:ind w:firstLineChars="200" w:firstLine="480"/>
        <w:rPr>
          <w:rFonts w:asciiTheme="minorEastAsia" w:hAnsiTheme="minorEastAsia" w:cs="宋体"/>
          <w:sz w:val="24"/>
        </w:rPr>
      </w:pPr>
      <w:r>
        <w:rPr>
          <w:rFonts w:asciiTheme="minorEastAsia" w:hAnsiTheme="minorEastAsia" w:cs="宋体" w:hint="eastAsia"/>
          <w:sz w:val="24"/>
        </w:rPr>
        <w:t>招标人或代理机构、监督人员应在开标前提前到达交易中心，在约定开标地点开通</w:t>
      </w:r>
      <w:proofErr w:type="gramStart"/>
      <w:r>
        <w:rPr>
          <w:rFonts w:asciiTheme="minorEastAsia" w:hAnsiTheme="minorEastAsia" w:cs="宋体" w:hint="eastAsia"/>
          <w:sz w:val="24"/>
        </w:rPr>
        <w:t>远程不</w:t>
      </w:r>
      <w:proofErr w:type="gramEnd"/>
      <w:r>
        <w:rPr>
          <w:rFonts w:asciiTheme="minorEastAsia" w:hAnsiTheme="minorEastAsia" w:cs="宋体" w:hint="eastAsia"/>
          <w:sz w:val="24"/>
        </w:rPr>
        <w:t>见面开标大厅及开启“文字互动”等功能，组织投标人（供应商）准时在网</w:t>
      </w:r>
      <w:r>
        <w:rPr>
          <w:rFonts w:asciiTheme="minorEastAsia" w:hAnsiTheme="minorEastAsia" w:cs="宋体" w:hint="eastAsia"/>
          <w:sz w:val="24"/>
        </w:rPr>
        <w:lastRenderedPageBreak/>
        <w:t>上参加投标、开标活动。</w:t>
      </w:r>
    </w:p>
    <w:p w:rsidR="00DA5795" w:rsidRDefault="002F67B5">
      <w:pPr>
        <w:autoSpaceDE w:val="0"/>
        <w:autoSpaceDN w:val="0"/>
        <w:adjustRightInd w:val="0"/>
        <w:spacing w:line="440" w:lineRule="exact"/>
        <w:jc w:val="left"/>
        <w:rPr>
          <w:rFonts w:asciiTheme="minorEastAsia" w:hAnsiTheme="minorEastAsia" w:cs="宋体"/>
          <w:b/>
          <w:sz w:val="24"/>
        </w:rPr>
      </w:pPr>
      <w:r>
        <w:rPr>
          <w:rFonts w:asciiTheme="minorEastAsia" w:hAnsiTheme="minorEastAsia" w:cs="宋体" w:hint="eastAsia"/>
          <w:b/>
          <w:sz w:val="24"/>
        </w:rPr>
        <w:t>23.2 开标程序</w:t>
      </w:r>
    </w:p>
    <w:p w:rsidR="00DA5795" w:rsidRDefault="002F67B5">
      <w:pPr>
        <w:tabs>
          <w:tab w:val="left" w:pos="1260"/>
        </w:tabs>
        <w:autoSpaceDE w:val="0"/>
        <w:autoSpaceDN w:val="0"/>
        <w:adjustRightInd w:val="0"/>
        <w:spacing w:line="360" w:lineRule="auto"/>
        <w:contextualSpacing/>
        <w:rPr>
          <w:rFonts w:asciiTheme="minorEastAsia" w:hAnsiTheme="minorEastAsia" w:cs="宋体"/>
          <w:sz w:val="24"/>
        </w:rPr>
      </w:pPr>
      <w:r>
        <w:rPr>
          <w:rFonts w:asciiTheme="minorEastAsia" w:hAnsiTheme="minorEastAsia" w:cs="宋体" w:hint="eastAsia"/>
          <w:sz w:val="24"/>
        </w:rPr>
        <w:t>(1)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7E7D4F">
        <w:rPr>
          <w:rFonts w:asciiTheme="minorEastAsia" w:hAnsiTheme="minorEastAsia" w:cs="宋体" w:hint="eastAsia"/>
          <w:sz w:val="24"/>
        </w:rPr>
        <w:t>在线准时参加开标活动并进行投标文件远程解密、在线提质疑</w:t>
      </w:r>
      <w:r>
        <w:rPr>
          <w:rFonts w:asciiTheme="minorEastAsia" w:hAnsiTheme="minorEastAsia" w:cs="宋体" w:hint="eastAsia"/>
          <w:sz w:val="24"/>
        </w:rPr>
        <w:t>及电子签章等；</w:t>
      </w:r>
    </w:p>
    <w:p w:rsidR="00DA5795" w:rsidRDefault="002F67B5">
      <w:pPr>
        <w:tabs>
          <w:tab w:val="left" w:pos="1260"/>
        </w:tabs>
        <w:autoSpaceDE w:val="0"/>
        <w:autoSpaceDN w:val="0"/>
        <w:adjustRightInd w:val="0"/>
        <w:spacing w:line="360" w:lineRule="auto"/>
        <w:contextualSpacing/>
        <w:jc w:val="distribute"/>
        <w:rPr>
          <w:rFonts w:asciiTheme="minorEastAsia" w:hAnsiTheme="minorEastAsia" w:cs="宋体"/>
          <w:sz w:val="24"/>
        </w:rPr>
      </w:pPr>
      <w:r>
        <w:rPr>
          <w:rFonts w:asciiTheme="minorEastAsia" w:hAnsiTheme="minorEastAsia" w:cs="宋体" w:hint="eastAsia"/>
          <w:sz w:val="24"/>
        </w:rPr>
        <w:t>（2）截止至开标时间，提交电子投标文件的供应商不足三家的，不再进行开标活动。</w:t>
      </w:r>
    </w:p>
    <w:p w:rsidR="00DA5795" w:rsidRDefault="002F67B5">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投标截止时间到达时，招标代理机构点击“开标”按钮，开始不见面开标；点击“解密环节”按钮开始解密60分钟倒计时，各投标人可以远程进行解密投标文件。投标人未进行解密或未按规定进行解密的，视为放弃投标，在规定的时间内解密的投标人不足三家的，不再进行评标活动。</w:t>
      </w:r>
    </w:p>
    <w:p w:rsidR="00DA5795" w:rsidRDefault="002F67B5">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(4)解密完成后，投标人可点击“开标记录”查看各投标人投标报价等信息，对开标过程或有关内容有</w:t>
      </w:r>
      <w:r w:rsidR="00902BCC">
        <w:rPr>
          <w:rFonts w:ascii="宋体" w:hAnsi="宋体" w:cs="仿宋_GB2312" w:hint="eastAsia"/>
          <w:sz w:val="24"/>
          <w:szCs w:val="24"/>
          <w:lang w:val="zh-CN"/>
        </w:rPr>
        <w:t>质疑</w:t>
      </w:r>
      <w:r>
        <w:rPr>
          <w:rFonts w:ascii="宋体" w:hAnsi="宋体" w:cs="仿宋_GB2312" w:hint="eastAsia"/>
          <w:sz w:val="24"/>
          <w:szCs w:val="24"/>
          <w:lang w:val="zh-CN"/>
        </w:rPr>
        <w:t>的，按照《不见面开标流程操作手册》在本项目不见</w:t>
      </w:r>
      <w:r w:rsidR="00902BCC">
        <w:rPr>
          <w:rFonts w:ascii="宋体" w:hAnsi="宋体" w:cs="仿宋_GB2312" w:hint="eastAsia"/>
          <w:sz w:val="24"/>
          <w:szCs w:val="24"/>
          <w:lang w:val="zh-CN"/>
        </w:rPr>
        <w:t>面开标大厅“文字互动”对话框或“新增质疑”处在线询问和发起质疑</w:t>
      </w:r>
      <w:r>
        <w:rPr>
          <w:rFonts w:ascii="宋体" w:hAnsi="宋体" w:cs="仿宋_GB2312" w:hint="eastAsia"/>
          <w:sz w:val="24"/>
          <w:szCs w:val="24"/>
          <w:lang w:val="zh-CN"/>
        </w:rPr>
        <w:t xml:space="preserve">，采购代理机构在线进行回复。 </w:t>
      </w:r>
    </w:p>
    <w:p w:rsidR="00DA5795" w:rsidRDefault="002F67B5">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w:t>
      </w:r>
      <w:r w:rsidR="00902BCC">
        <w:rPr>
          <w:rFonts w:ascii="宋体" w:hAnsi="宋体" w:cs="仿宋_GB2312" w:hint="eastAsia"/>
          <w:sz w:val="24"/>
          <w:szCs w:val="24"/>
          <w:lang w:val="zh-CN"/>
        </w:rPr>
        <w:t>再无投标人提出质疑</w:t>
      </w:r>
      <w:r>
        <w:rPr>
          <w:rFonts w:ascii="宋体" w:hAnsi="宋体" w:cs="仿宋_GB2312" w:hint="eastAsia"/>
          <w:sz w:val="24"/>
          <w:szCs w:val="24"/>
          <w:lang w:val="zh-CN"/>
        </w:rPr>
        <w:t>，招标代理机构通过“文字互动”对话框通知各投标人进行电子签章。投标人应在《</w:t>
      </w:r>
      <w:r w:rsidR="00902BCC">
        <w:rPr>
          <w:rFonts w:ascii="宋体" w:hAnsi="宋体" w:cs="仿宋_GB2312" w:hint="eastAsia"/>
          <w:sz w:val="24"/>
          <w:szCs w:val="24"/>
          <w:lang w:val="zh-CN"/>
        </w:rPr>
        <w:t>开标记录表》上进行电子签章，未进行电子签章的视为对开标结果无质疑</w:t>
      </w:r>
      <w:r>
        <w:rPr>
          <w:rFonts w:ascii="宋体" w:hAnsi="宋体" w:cs="仿宋_GB2312" w:hint="eastAsia"/>
          <w:sz w:val="24"/>
          <w:szCs w:val="24"/>
          <w:lang w:val="zh-CN"/>
        </w:rPr>
        <w:t>。</w:t>
      </w:r>
    </w:p>
    <w:p w:rsidR="00DA5795" w:rsidRDefault="002F67B5">
      <w:pPr>
        <w:autoSpaceDE w:val="0"/>
        <w:autoSpaceDN w:val="0"/>
        <w:adjustRightInd w:val="0"/>
        <w:spacing w:line="420" w:lineRule="exact"/>
        <w:jc w:val="left"/>
        <w:rPr>
          <w:rFonts w:asciiTheme="minorEastAsia" w:hAnsiTheme="minorEastAsia" w:cs="宋体"/>
          <w:sz w:val="24"/>
          <w:szCs w:val="24"/>
        </w:rPr>
      </w:pPr>
      <w:r>
        <w:rPr>
          <w:rFonts w:asciiTheme="minorEastAsia" w:hAnsiTheme="minorEastAsia" w:hint="eastAsia"/>
          <w:bCs/>
          <w:sz w:val="24"/>
          <w:szCs w:val="24"/>
        </w:rPr>
        <w:t>（6）《开标记录表》形成后，开标结束。</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 招标人将依法组建评标委员会，评标委员会由采购人代表和评审专家组成.评标委员会成员人数确定方式见投标人须知前附表。</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（2）项目主管部门或者行政监督部门的人员；</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A5795" w:rsidRDefault="002F67B5">
      <w:pPr>
        <w:tabs>
          <w:tab w:val="left" w:pos="1260"/>
        </w:tabs>
        <w:autoSpaceDE w:val="0"/>
        <w:autoSpaceDN w:val="0"/>
        <w:adjustRightInd w:val="0"/>
        <w:spacing w:line="360" w:lineRule="auto"/>
        <w:contextualSpacing/>
        <w:jc w:val="left"/>
        <w:rPr>
          <w:rFonts w:asciiTheme="minorEastAsia" w:hAnsiTheme="minorEastAsia"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Theme="minorEastAsia" w:hAnsiTheme="minorEastAsia" w:cs="仿宋_GB2312" w:hint="eastAsia"/>
          <w:kern w:val="0"/>
          <w:szCs w:val="21"/>
        </w:rPr>
        <w:t>刑事处罚的。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Theme="minorEastAsia" w:hAnsiTheme="minorEastAsia"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Theme="minorEastAsia" w:hAnsiTheme="minorEastAsia" w:cs="宋体" w:hint="eastAsia"/>
          <w:sz w:val="24"/>
          <w:lang w:val="zh-CN"/>
        </w:rPr>
        <w:t>评标委员会将拒绝被确定为非实质性响应的投标，投标人不能通过修正或撤销不符之处而使投标成为实质性响应的投标。</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2</w:t>
      </w:r>
      <w:r>
        <w:rPr>
          <w:rFonts w:asciiTheme="minorEastAsia" w:hAnsiTheme="minorEastAsia" w:cs="宋体" w:hint="eastAsia"/>
          <w:sz w:val="24"/>
        </w:rPr>
        <w:t>6</w:t>
      </w:r>
      <w:r>
        <w:rPr>
          <w:rFonts w:asciiTheme="minorEastAsia" w:hAnsiTheme="minorEastAsia" w:cs="宋体" w:hint="eastAsia"/>
          <w:sz w:val="24"/>
          <w:lang w:val="zh-CN"/>
        </w:rPr>
        <w:t>.3</w:t>
      </w:r>
      <w:r>
        <w:rPr>
          <w:rFonts w:asciiTheme="minorEastAsia" w:hAnsiTheme="minorEastAsia" w:cs="宋体"/>
          <w:sz w:val="24"/>
          <w:lang w:val="zh-CN"/>
        </w:rPr>
        <w:t>.</w:t>
      </w:r>
      <w:r>
        <w:rPr>
          <w:rFonts w:asciiTheme="minorEastAsia" w:hAnsiTheme="minorEastAsia" w:cs="宋体" w:hint="eastAsia"/>
          <w:sz w:val="24"/>
          <w:lang w:val="zh-CN"/>
        </w:rPr>
        <w:t>对投标文件的评估和比较</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评标委员会将对实质性响应的投标文件进行比较和评价。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评标期间，投标人应保持通讯手机畅通。评标委员会如要求投标人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澄清、说明或者补正等，投标人应在评标委员会要求的评标期间合理的时间内通过电子邮件形式提供。</w:t>
      </w:r>
    </w:p>
    <w:p w:rsidR="00DA5795" w:rsidRDefault="002F67B5">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投标人通过电子邮件提供的书面说明或相关证明材料应加盖公章，或者由法定代表人或其授权的代表签字。</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宋体"/>
          <w:b/>
          <w:bCs/>
          <w:sz w:val="24"/>
          <w:lang w:val="zh-CN"/>
        </w:rPr>
        <w:t>2</w:t>
      </w:r>
      <w:r>
        <w:rPr>
          <w:rFonts w:asciiTheme="minorEastAsia" w:hAnsiTheme="minorEastAsia" w:cs="宋体" w:hint="eastAsia"/>
          <w:b/>
          <w:bCs/>
          <w:sz w:val="24"/>
        </w:rPr>
        <w:t>8</w:t>
      </w:r>
      <w:r>
        <w:rPr>
          <w:rFonts w:asciiTheme="minorEastAsia" w:hAnsiTheme="minorEastAsia" w:cs="宋体" w:hint="eastAsia"/>
          <w:b/>
          <w:bCs/>
          <w:sz w:val="24"/>
          <w:lang w:val="zh-CN"/>
        </w:rPr>
        <w:t>.评标委员会判断投标文件的响应性仅基于投标文件本身而不依靠外部证据。</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w:t>
      </w:r>
      <w:r>
        <w:rPr>
          <w:rFonts w:asciiTheme="minorEastAsia" w:hAnsiTheme="minorEastAsia" w:cs="仿宋_GB2312" w:hint="eastAsia"/>
          <w:sz w:val="24"/>
          <w:szCs w:val="24"/>
          <w:lang w:val="zh-CN"/>
        </w:rPr>
        <w:lastRenderedPageBreak/>
        <w:t>览表(报价表)为准；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DA5795" w:rsidRDefault="002F67B5">
      <w:pPr>
        <w:autoSpaceDE w:val="0"/>
        <w:autoSpaceDN w:val="0"/>
        <w:adjustRightInd w:val="0"/>
        <w:spacing w:line="360" w:lineRule="auto"/>
        <w:jc w:val="left"/>
        <w:outlineLvl w:val="3"/>
        <w:rPr>
          <w:rFonts w:asciiTheme="minorEastAsia" w:hAnsiTheme="minorEastAsia" w:cs="宋体"/>
          <w:kern w:val="0"/>
          <w:sz w:val="24"/>
          <w:szCs w:val="24"/>
        </w:rPr>
      </w:pPr>
      <w:r>
        <w:rPr>
          <w:rFonts w:asciiTheme="minorEastAsia" w:hAnsiTheme="minorEastAsia" w:cs="仿宋_GB2312" w:hint="eastAsia"/>
          <w:b/>
          <w:sz w:val="24"/>
          <w:szCs w:val="24"/>
          <w:lang w:val="zh-CN"/>
        </w:rPr>
        <w:t>30.</w:t>
      </w:r>
      <w:r>
        <w:rPr>
          <w:rFonts w:asciiTheme="minorEastAsia" w:hAnsiTheme="minorEastAsia" w:cs="宋体" w:hint="eastAsia"/>
          <w:b/>
          <w:bCs/>
          <w:kern w:val="0"/>
          <w:sz w:val="24"/>
          <w:szCs w:val="24"/>
        </w:rPr>
        <w:t>评标原则</w:t>
      </w:r>
    </w:p>
    <w:p w:rsidR="00DA5795" w:rsidRDefault="002F67B5">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评标活动遵循公开、公平、公正的原则。</w:t>
      </w:r>
    </w:p>
    <w:p w:rsidR="00DA5795" w:rsidRDefault="002F67B5">
      <w:pPr>
        <w:spacing w:line="360" w:lineRule="auto"/>
        <w:ind w:left="5421" w:hangingChars="2250" w:hanging="5421"/>
        <w:jc w:val="left"/>
        <w:rPr>
          <w:rFonts w:asciiTheme="minorEastAsia" w:hAnsiTheme="minorEastAsia"/>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asciiTheme="minorEastAsia" w:hAnsiTheme="minorEastAsia" w:hint="eastAsia"/>
          <w:b/>
          <w:sz w:val="24"/>
          <w:szCs w:val="24"/>
        </w:rPr>
        <w:t>第五</w:t>
      </w:r>
      <w:proofErr w:type="gramStart"/>
      <w:r>
        <w:rPr>
          <w:rFonts w:asciiTheme="minorEastAsia" w:hAnsiTheme="minorEastAsia" w:hint="eastAsia"/>
          <w:b/>
          <w:sz w:val="24"/>
          <w:szCs w:val="24"/>
        </w:rPr>
        <w:t>章资格</w:t>
      </w:r>
      <w:proofErr w:type="gramEnd"/>
      <w:r>
        <w:rPr>
          <w:rFonts w:asciiTheme="minorEastAsia" w:hAnsiTheme="minorEastAsia" w:hint="eastAsia"/>
          <w:b/>
          <w:sz w:val="24"/>
          <w:szCs w:val="24"/>
        </w:rPr>
        <w:t>审查、评标方法及评标标准）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32</w:t>
      </w:r>
      <w:r>
        <w:rPr>
          <w:rFonts w:asciiTheme="minorEastAsia" w:hAnsiTheme="minorEastAsia" w:cs="宋体"/>
          <w:sz w:val="24"/>
          <w:lang w:val="zh-CN"/>
        </w:rPr>
        <w:t>.1</w:t>
      </w:r>
      <w:r>
        <w:rPr>
          <w:rFonts w:asciiTheme="minorEastAsia" w:hAnsiTheme="minorEastAsia" w:cs="宋体" w:hint="eastAsia"/>
          <w:sz w:val="24"/>
          <w:lang w:val="zh-CN"/>
        </w:rPr>
        <w:t>有关投标文件的审查、澄清、评估和比较以及有关授予合同的意向的一切情况都不得透露给任</w:t>
      </w:r>
      <w:proofErr w:type="gramStart"/>
      <w:r>
        <w:rPr>
          <w:rFonts w:asciiTheme="minorEastAsia" w:hAnsiTheme="minorEastAsia" w:cs="宋体" w:hint="eastAsia"/>
          <w:sz w:val="24"/>
          <w:lang w:val="zh-CN"/>
        </w:rPr>
        <w:t>一</w:t>
      </w:r>
      <w:proofErr w:type="gramEnd"/>
      <w:r>
        <w:rPr>
          <w:rFonts w:asciiTheme="minorEastAsia" w:hAnsiTheme="minorEastAsia" w:cs="宋体" w:hint="eastAsia"/>
          <w:sz w:val="24"/>
          <w:lang w:val="zh-CN"/>
        </w:rPr>
        <w:t>投标人或与上述评标工作无关的人员。</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32</w:t>
      </w:r>
      <w:r>
        <w:rPr>
          <w:rFonts w:asciiTheme="minorEastAsia" w:hAnsiTheme="minorEastAsia" w:cs="宋体"/>
          <w:sz w:val="24"/>
          <w:lang w:val="zh-CN"/>
        </w:rPr>
        <w:t>.2</w:t>
      </w:r>
      <w:r>
        <w:rPr>
          <w:rFonts w:asciiTheme="minorEastAsia" w:hAnsiTheme="minorEastAsia" w:cs="宋体" w:hint="eastAsia"/>
          <w:sz w:val="24"/>
          <w:lang w:val="zh-CN"/>
        </w:rPr>
        <w:t>投标人不得干扰招标人的评标活动，否则将废除其投标。</w:t>
      </w:r>
    </w:p>
    <w:p w:rsidR="00DA5795" w:rsidRDefault="002F67B5">
      <w:pPr>
        <w:autoSpaceDE w:val="0"/>
        <w:autoSpaceDN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六、定标和授予合同</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确定中标人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37.档案保存</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A5795" w:rsidRDefault="002F67B5">
      <w:pPr>
        <w:autoSpaceDE w:val="0"/>
        <w:autoSpaceDN w:val="0"/>
        <w:adjustRightInd w:val="0"/>
        <w:spacing w:line="360" w:lineRule="auto"/>
        <w:jc w:val="left"/>
        <w:outlineLvl w:val="3"/>
        <w:rPr>
          <w:rFonts w:asciiTheme="minorEastAsia" w:hAnsiTheme="minorEastAsia" w:cs="宋体"/>
          <w:b/>
          <w:bCs/>
          <w:kern w:val="0"/>
          <w:sz w:val="24"/>
          <w:szCs w:val="24"/>
        </w:rPr>
      </w:pPr>
      <w:r>
        <w:rPr>
          <w:rFonts w:asciiTheme="minorEastAsia" w:hAnsiTheme="minorEastAsia" w:cs="宋体" w:hint="eastAsia"/>
          <w:b/>
          <w:bCs/>
          <w:kern w:val="0"/>
          <w:sz w:val="24"/>
          <w:szCs w:val="24"/>
        </w:rPr>
        <w:t>39.重新招标</w:t>
      </w:r>
    </w:p>
    <w:p w:rsidR="00DA5795" w:rsidRDefault="002F67B5">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有下列情形之一的，采购人将重新招标： </w:t>
      </w:r>
    </w:p>
    <w:p w:rsidR="00DA5795" w:rsidRDefault="002F67B5">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TimesNewRomanPSMT" w:hint="eastAsia"/>
          <w:kern w:val="0"/>
          <w:sz w:val="24"/>
          <w:szCs w:val="24"/>
        </w:rPr>
        <w:t>1</w:t>
      </w:r>
      <w:r>
        <w:rPr>
          <w:rFonts w:asciiTheme="minorEastAsia" w:hAnsiTheme="minorEastAsia" w:cs="仿宋_GB2312" w:hint="eastAsia"/>
          <w:kern w:val="0"/>
          <w:sz w:val="24"/>
          <w:szCs w:val="24"/>
        </w:rPr>
        <w:t>）投标截止时间止，供应商少于</w:t>
      </w:r>
      <w:r>
        <w:rPr>
          <w:rFonts w:asciiTheme="minorEastAsia" w:hAnsiTheme="minorEastAsia" w:cs="TimesNewRomanPSMT" w:hint="eastAsia"/>
          <w:kern w:val="0"/>
          <w:sz w:val="24"/>
          <w:szCs w:val="24"/>
        </w:rPr>
        <w:t>3</w:t>
      </w:r>
      <w:r>
        <w:rPr>
          <w:rFonts w:asciiTheme="minorEastAsia" w:hAnsiTheme="minorEastAsia" w:cs="仿宋_GB2312" w:hint="eastAsia"/>
          <w:kern w:val="0"/>
          <w:sz w:val="24"/>
          <w:szCs w:val="24"/>
        </w:rPr>
        <w:t>家的；</w:t>
      </w:r>
    </w:p>
    <w:p w:rsidR="00DA5795" w:rsidRDefault="002F67B5">
      <w:pPr>
        <w:autoSpaceDE w:val="0"/>
        <w:autoSpaceDN w:val="0"/>
        <w:adjustRightInd w:val="0"/>
        <w:spacing w:line="360" w:lineRule="auto"/>
        <w:jc w:val="left"/>
        <w:rPr>
          <w:rFonts w:asciiTheme="minorEastAsia" w:hAnsiTheme="minorEastAsia" w:cs="黑体"/>
          <w:b/>
          <w:bCs/>
          <w:sz w:val="24"/>
          <w:szCs w:val="24"/>
        </w:rPr>
      </w:pPr>
      <w:r>
        <w:rPr>
          <w:rFonts w:asciiTheme="minorEastAsia" w:hAnsiTheme="minorEastAsia" w:cs="仿宋_GB2312" w:hint="eastAsia"/>
          <w:kern w:val="0"/>
          <w:sz w:val="24"/>
          <w:szCs w:val="24"/>
        </w:rPr>
        <w:t>（</w:t>
      </w:r>
      <w:r>
        <w:rPr>
          <w:rFonts w:asciiTheme="minorEastAsia" w:hAnsiTheme="minorEastAsia" w:cs="TimesNewRomanPSMT" w:hint="eastAsia"/>
          <w:kern w:val="0"/>
          <w:sz w:val="24"/>
          <w:szCs w:val="24"/>
        </w:rPr>
        <w:t>2</w:t>
      </w:r>
      <w:r>
        <w:rPr>
          <w:rFonts w:asciiTheme="minorEastAsia" w:hAnsiTheme="minorEastAsia" w:cs="仿宋_GB2312" w:hint="eastAsia"/>
          <w:kern w:val="0"/>
          <w:sz w:val="24"/>
          <w:szCs w:val="24"/>
        </w:rPr>
        <w:t>）经评标委员会评审后实质性响应招标文件的供应商不足三家的。</w:t>
      </w:r>
    </w:p>
    <w:p w:rsidR="00DA5795" w:rsidRDefault="00DA5795">
      <w:pPr>
        <w:widowControl/>
        <w:jc w:val="left"/>
        <w:rPr>
          <w:rFonts w:asciiTheme="minorEastAsia" w:hAnsiTheme="minorEastAsia" w:cs="宋体"/>
          <w:b/>
          <w:kern w:val="0"/>
          <w:sz w:val="36"/>
          <w:szCs w:val="36"/>
        </w:rPr>
      </w:pPr>
    </w:p>
    <w:p w:rsidR="00DA5795" w:rsidRDefault="00DA5795">
      <w:pPr>
        <w:autoSpaceDE w:val="0"/>
        <w:autoSpaceDN w:val="0"/>
        <w:adjustRightInd w:val="0"/>
        <w:spacing w:line="360" w:lineRule="auto"/>
        <w:rPr>
          <w:rFonts w:asciiTheme="minorEastAsia" w:hAnsiTheme="minorEastAsia" w:cs="宋体"/>
          <w:b/>
          <w:kern w:val="0"/>
          <w:sz w:val="36"/>
          <w:szCs w:val="36"/>
        </w:rPr>
      </w:pPr>
    </w:p>
    <w:p w:rsidR="00DA5795" w:rsidRDefault="002F67B5">
      <w:pPr>
        <w:autoSpaceDE w:val="0"/>
        <w:autoSpaceDN w:val="0"/>
        <w:adjustRightInd w:val="0"/>
        <w:spacing w:line="360"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第三章 项目需求及其他要求</w:t>
      </w:r>
    </w:p>
    <w:p w:rsidR="00865961" w:rsidRPr="001E1C2A" w:rsidRDefault="00537E06"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Pr>
          <w:rFonts w:asciiTheme="minorEastAsia" w:hAnsiTheme="minorEastAsia" w:cs="仿宋_GB2312" w:hint="eastAsia"/>
          <w:color w:val="000000"/>
          <w:kern w:val="0"/>
          <w:sz w:val="24"/>
          <w:szCs w:val="24"/>
          <w:shd w:val="clear" w:color="auto" w:fill="FFFFFF"/>
        </w:rPr>
        <w:t>一、</w:t>
      </w:r>
      <w:r w:rsidR="00865961" w:rsidRPr="001E1C2A">
        <w:rPr>
          <w:rFonts w:asciiTheme="minorEastAsia" w:hAnsiTheme="minorEastAsia" w:cs="仿宋_GB2312" w:hint="eastAsia"/>
          <w:color w:val="000000"/>
          <w:kern w:val="0"/>
          <w:sz w:val="24"/>
          <w:szCs w:val="24"/>
          <w:shd w:val="clear" w:color="auto" w:fill="FFFFFF"/>
        </w:rPr>
        <w:t>采购</w:t>
      </w:r>
      <w:r>
        <w:rPr>
          <w:rFonts w:asciiTheme="minorEastAsia" w:hAnsiTheme="minorEastAsia" w:cs="仿宋_GB2312" w:hint="eastAsia"/>
          <w:color w:val="000000"/>
          <w:kern w:val="0"/>
          <w:sz w:val="24"/>
          <w:szCs w:val="24"/>
          <w:shd w:val="clear" w:color="auto" w:fill="FFFFFF"/>
        </w:rPr>
        <w:t>清单</w:t>
      </w:r>
    </w:p>
    <w:tbl>
      <w:tblPr>
        <w:tblW w:w="8620" w:type="dxa"/>
        <w:tblInd w:w="103" w:type="dxa"/>
        <w:tblLook w:val="04A0"/>
      </w:tblPr>
      <w:tblGrid>
        <w:gridCol w:w="640"/>
        <w:gridCol w:w="2440"/>
        <w:gridCol w:w="1600"/>
        <w:gridCol w:w="2856"/>
        <w:gridCol w:w="511"/>
        <w:gridCol w:w="573"/>
      </w:tblGrid>
      <w:tr w:rsidR="00537E06" w:rsidRPr="002D41BA" w:rsidTr="00537E06">
        <w:trPr>
          <w:trHeight w:val="70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产品图样</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规格</w:t>
            </w:r>
            <w:r w:rsidRPr="002D41BA">
              <w:rPr>
                <w:rFonts w:ascii="Courier New" w:hAnsi="Courier New" w:cs="Courier New"/>
                <w:b/>
                <w:bCs/>
                <w:kern w:val="0"/>
                <w:sz w:val="28"/>
                <w:szCs w:val="28"/>
              </w:rPr>
              <w:t>(mm)</w:t>
            </w:r>
          </w:p>
        </w:tc>
        <w:tc>
          <w:tcPr>
            <w:tcW w:w="2650" w:type="dxa"/>
            <w:tcBorders>
              <w:top w:val="single" w:sz="4" w:space="0" w:color="auto"/>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工艺材质</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数量</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备注</w:t>
            </w:r>
          </w:p>
        </w:tc>
      </w:tr>
      <w:tr w:rsidR="00537E06" w:rsidRPr="002D41BA" w:rsidTr="00537E06">
        <w:trPr>
          <w:trHeight w:val="4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t>1</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59264" behindDoc="0" locked="0" layoutInCell="1" allowOverlap="1">
                  <wp:simplePos x="0" y="0"/>
                  <wp:positionH relativeFrom="column">
                    <wp:posOffset>228600</wp:posOffset>
                  </wp:positionH>
                  <wp:positionV relativeFrom="paragraph">
                    <wp:posOffset>828675</wp:posOffset>
                  </wp:positionV>
                  <wp:extent cx="1219200" cy="876300"/>
                  <wp:effectExtent l="0" t="0" r="0" b="635"/>
                  <wp:wrapNone/>
                  <wp:docPr id="80" name="图片 1"/>
                  <wp:cNvGraphicFramePr/>
                  <a:graphic xmlns:a="http://schemas.openxmlformats.org/drawingml/2006/main">
                    <a:graphicData uri="http://schemas.openxmlformats.org/drawingml/2006/picture">
                      <pic:pic xmlns:pic="http://schemas.openxmlformats.org/drawingml/2006/picture">
                        <pic:nvPicPr>
                          <pic:cNvPr id="27040" name="图片 1"/>
                          <pic:cNvPicPr>
                            <a:picLocks noChangeAspect="1" noChangeArrowheads="1"/>
                          </pic:cNvPicPr>
                        </pic:nvPicPr>
                        <pic:blipFill>
                          <a:blip r:embed="rId9" cstate="print"/>
                          <a:srcRect/>
                          <a:stretch>
                            <a:fillRect/>
                          </a:stretch>
                        </pic:blipFill>
                        <pic:spPr bwMode="auto">
                          <a:xfrm>
                            <a:off x="0" y="0"/>
                            <a:ext cx="1209675" cy="8763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4500x3000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3.0厚304不锈钢激光切割开槽折弯造型，内衬钢架结构，采用100*5镀锌方管，3遍环氧底漆汽车烤漆外罩防紫外线漆；底座：3.0厚304不锈钢锻造石头纹理效果；基础4500mm*1000mm*600mmc30混凝土，22地脚螺栓，8螺纹钢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3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t>2</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0288" behindDoc="0" locked="0" layoutInCell="1" allowOverlap="1">
                  <wp:simplePos x="0" y="0"/>
                  <wp:positionH relativeFrom="column">
                    <wp:posOffset>390525</wp:posOffset>
                  </wp:positionH>
                  <wp:positionV relativeFrom="paragraph">
                    <wp:posOffset>952500</wp:posOffset>
                  </wp:positionV>
                  <wp:extent cx="962025" cy="504825"/>
                  <wp:effectExtent l="635" t="0" r="0" b="635"/>
                  <wp:wrapNone/>
                  <wp:docPr id="79" name="图片 2"/>
                  <wp:cNvGraphicFramePr/>
                  <a:graphic xmlns:a="http://schemas.openxmlformats.org/drawingml/2006/main">
                    <a:graphicData uri="http://schemas.openxmlformats.org/drawingml/2006/picture">
                      <pic:pic xmlns:pic="http://schemas.openxmlformats.org/drawingml/2006/picture">
                        <pic:nvPicPr>
                          <pic:cNvPr id="27041" name="图片 2"/>
                          <pic:cNvPicPr>
                            <a:picLocks noChangeAspect="1" noChangeArrowheads="1"/>
                          </pic:cNvPicPr>
                        </pic:nvPicPr>
                        <pic:blipFill>
                          <a:blip r:embed="rId10" cstate="print"/>
                          <a:srcRect/>
                          <a:stretch>
                            <a:fillRect/>
                          </a:stretch>
                        </pic:blipFill>
                        <pic:spPr bwMode="auto">
                          <a:xfrm>
                            <a:off x="0" y="0"/>
                            <a:ext cx="942975" cy="4953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4000x2450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3.0厚304不锈钢激光切割开槽折弯造型，内衬钢架结构，采用100*5镀锌方管，3遍环氧底漆汽车烤漆外罩防紫外线漆；底座：3.0厚304不锈钢锻造石头纹理效果；基础4500mm*1000mm*600mmc30混凝土，22地脚螺栓，8螺纹钢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3</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1312" behindDoc="0" locked="0" layoutInCell="1" allowOverlap="1">
                  <wp:simplePos x="0" y="0"/>
                  <wp:positionH relativeFrom="column">
                    <wp:posOffset>447675</wp:posOffset>
                  </wp:positionH>
                  <wp:positionV relativeFrom="paragraph">
                    <wp:posOffset>9525</wp:posOffset>
                  </wp:positionV>
                  <wp:extent cx="828675" cy="800100"/>
                  <wp:effectExtent l="0" t="0" r="0" b="635"/>
                  <wp:wrapNone/>
                  <wp:docPr id="78" name="图片 4"/>
                  <wp:cNvGraphicFramePr/>
                  <a:graphic xmlns:a="http://schemas.openxmlformats.org/drawingml/2006/main">
                    <a:graphicData uri="http://schemas.openxmlformats.org/drawingml/2006/picture">
                      <pic:pic xmlns:pic="http://schemas.openxmlformats.org/drawingml/2006/picture">
                        <pic:nvPicPr>
                          <pic:cNvPr id="27043" name="图片 4"/>
                          <pic:cNvPicPr>
                            <a:picLocks noChangeAspect="1" noChangeArrowheads="1"/>
                          </pic:cNvPicPr>
                        </pic:nvPicPr>
                        <pic:blipFill>
                          <a:blip r:embed="rId11" cstate="print"/>
                          <a:srcRect/>
                          <a:stretch>
                            <a:fillRect/>
                          </a:stretch>
                        </pic:blipFill>
                        <pic:spPr bwMode="auto">
                          <a:xfrm>
                            <a:off x="0" y="0"/>
                            <a:ext cx="809625" cy="78105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2800x3000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3.0厚304不锈钢激光切割开槽折弯造型，内衬钢架结构，采用100*5镀锌方管，3遍环氧底漆汽车烤漆外罩防紫外线漆；底座：3.0厚304不锈钢锻造石头纹理效果；基础2800mm*1000mm*600mmc30混凝土，22地脚螺栓，8螺纹钢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t>4</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2336" behindDoc="0" locked="0" layoutInCell="1" allowOverlap="1">
                  <wp:simplePos x="0" y="0"/>
                  <wp:positionH relativeFrom="column">
                    <wp:posOffset>552450</wp:posOffset>
                  </wp:positionH>
                  <wp:positionV relativeFrom="paragraph">
                    <wp:posOffset>581025</wp:posOffset>
                  </wp:positionV>
                  <wp:extent cx="704850" cy="933450"/>
                  <wp:effectExtent l="0" t="0" r="0" b="635"/>
                  <wp:wrapNone/>
                  <wp:docPr id="77" name="图片 5"/>
                  <wp:cNvGraphicFramePr/>
                  <a:graphic xmlns:a="http://schemas.openxmlformats.org/drawingml/2006/main">
                    <a:graphicData uri="http://schemas.openxmlformats.org/drawingml/2006/picture">
                      <pic:pic xmlns:pic="http://schemas.openxmlformats.org/drawingml/2006/picture">
                        <pic:nvPicPr>
                          <pic:cNvPr id="27044" name="图片 5"/>
                          <pic:cNvPicPr>
                            <a:picLocks noChangeAspect="1" noChangeArrowheads="1"/>
                          </pic:cNvPicPr>
                        </pic:nvPicPr>
                        <pic:blipFill>
                          <a:blip r:embed="rId12" cstate="print"/>
                          <a:srcRect/>
                          <a:stretch>
                            <a:fillRect/>
                          </a:stretch>
                        </pic:blipFill>
                        <pic:spPr bwMode="auto">
                          <a:xfrm>
                            <a:off x="0" y="0"/>
                            <a:ext cx="695325" cy="9144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2200x3000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t>5</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3360" behindDoc="0" locked="0" layoutInCell="1" allowOverlap="1">
                  <wp:simplePos x="0" y="0"/>
                  <wp:positionH relativeFrom="column">
                    <wp:posOffset>552450</wp:posOffset>
                  </wp:positionH>
                  <wp:positionV relativeFrom="paragraph">
                    <wp:posOffset>762000</wp:posOffset>
                  </wp:positionV>
                  <wp:extent cx="600075" cy="857250"/>
                  <wp:effectExtent l="0" t="0" r="0" b="0"/>
                  <wp:wrapNone/>
                  <wp:docPr id="76" name="图片 6"/>
                  <wp:cNvGraphicFramePr/>
                  <a:graphic xmlns:a="http://schemas.openxmlformats.org/drawingml/2006/main">
                    <a:graphicData uri="http://schemas.openxmlformats.org/drawingml/2006/picture">
                      <pic:pic xmlns:pic="http://schemas.openxmlformats.org/drawingml/2006/picture">
                        <pic:nvPicPr>
                          <pic:cNvPr id="27045" name="图片 6"/>
                          <pic:cNvPicPr>
                            <a:picLocks noChangeAspect="1" noChangeArrowheads="1"/>
                          </pic:cNvPicPr>
                        </pic:nvPicPr>
                        <pic:blipFill>
                          <a:blip r:embed="rId13" cstate="print"/>
                          <a:srcRect/>
                          <a:stretch>
                            <a:fillRect/>
                          </a:stretch>
                        </pic:blipFill>
                        <pic:spPr bwMode="auto">
                          <a:xfrm>
                            <a:off x="0" y="0"/>
                            <a:ext cx="581025" cy="84772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2000x3000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3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6</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4384" behindDoc="0" locked="0" layoutInCell="1" allowOverlap="1">
                  <wp:simplePos x="0" y="0"/>
                  <wp:positionH relativeFrom="column">
                    <wp:posOffset>628650</wp:posOffset>
                  </wp:positionH>
                  <wp:positionV relativeFrom="paragraph">
                    <wp:posOffset>9525</wp:posOffset>
                  </wp:positionV>
                  <wp:extent cx="476250" cy="781050"/>
                  <wp:effectExtent l="0" t="0" r="0" b="635"/>
                  <wp:wrapNone/>
                  <wp:docPr id="75" name="图片 8"/>
                  <wp:cNvGraphicFramePr/>
                  <a:graphic xmlns:a="http://schemas.openxmlformats.org/drawingml/2006/main">
                    <a:graphicData uri="http://schemas.openxmlformats.org/drawingml/2006/picture">
                      <pic:pic xmlns:pic="http://schemas.openxmlformats.org/drawingml/2006/picture">
                        <pic:nvPicPr>
                          <pic:cNvPr id="27046" name="图片 8"/>
                          <pic:cNvPicPr>
                            <a:picLocks noChangeAspect="1" noChangeArrowheads="1"/>
                          </pic:cNvPicPr>
                        </pic:nvPicPr>
                        <pic:blipFill>
                          <a:blip r:embed="rId14" cstate="print"/>
                          <a:srcRect/>
                          <a:stretch>
                            <a:fillRect/>
                          </a:stretch>
                        </pic:blipFill>
                        <pic:spPr bwMode="auto">
                          <a:xfrm>
                            <a:off x="0" y="0"/>
                            <a:ext cx="466725" cy="7620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1800x3000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3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t>7</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28575</wp:posOffset>
                  </wp:positionV>
                  <wp:extent cx="704850" cy="762000"/>
                  <wp:effectExtent l="0" t="0" r="635" b="635"/>
                  <wp:wrapNone/>
                  <wp:docPr id="74" name="图片 3"/>
                  <wp:cNvGraphicFramePr/>
                  <a:graphic xmlns:a="http://schemas.openxmlformats.org/drawingml/2006/main">
                    <a:graphicData uri="http://schemas.openxmlformats.org/drawingml/2006/picture">
                      <pic:pic xmlns:pic="http://schemas.openxmlformats.org/drawingml/2006/picture">
                        <pic:nvPicPr>
                          <pic:cNvPr id="27042" name="图片 3"/>
                          <pic:cNvPicPr>
                            <a:picLocks noChangeAspect="1" noChangeArrowheads="1"/>
                          </pic:cNvPicPr>
                        </pic:nvPicPr>
                        <pic:blipFill>
                          <a:blip r:embed="rId15" cstate="print"/>
                          <a:srcRect/>
                          <a:stretch>
                            <a:fillRect/>
                          </a:stretch>
                        </pic:blipFill>
                        <pic:spPr bwMode="auto">
                          <a:xfrm>
                            <a:off x="0" y="0"/>
                            <a:ext cx="685800" cy="74295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2800x3000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3.0厚304不锈钢激光切割开槽折弯造型，内衬钢架结构，采用100*5镀锌方管，3遍环氧底漆汽车烤漆外罩防紫外线漆；底座：3.0厚304不锈钢锻造石头纹理效果；基础3200mm*1000mm*600mmc30混凝土，22地脚螺栓，8螺纹钢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2</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t>8</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6432" behindDoc="0" locked="0" layoutInCell="1" allowOverlap="1">
                  <wp:simplePos x="0" y="0"/>
                  <wp:positionH relativeFrom="column">
                    <wp:posOffset>581025</wp:posOffset>
                  </wp:positionH>
                  <wp:positionV relativeFrom="paragraph">
                    <wp:posOffset>819150</wp:posOffset>
                  </wp:positionV>
                  <wp:extent cx="409575" cy="819150"/>
                  <wp:effectExtent l="0" t="0" r="0" b="0"/>
                  <wp:wrapNone/>
                  <wp:docPr id="73" name="图片 9"/>
                  <wp:cNvGraphicFramePr/>
                  <a:graphic xmlns:a="http://schemas.openxmlformats.org/drawingml/2006/main">
                    <a:graphicData uri="http://schemas.openxmlformats.org/drawingml/2006/picture">
                      <pic:pic xmlns:pic="http://schemas.openxmlformats.org/drawingml/2006/picture">
                        <pic:nvPicPr>
                          <pic:cNvPr id="27047" name="图片 9"/>
                          <pic:cNvPicPr>
                            <a:picLocks noChangeAspect="1" noChangeArrowheads="1"/>
                          </pic:cNvPicPr>
                        </pic:nvPicPr>
                        <pic:blipFill>
                          <a:blip r:embed="rId16" cstate="print"/>
                          <a:srcRect/>
                          <a:stretch>
                            <a:fillRect/>
                          </a:stretch>
                        </pic:blipFill>
                        <pic:spPr bwMode="auto">
                          <a:xfrm>
                            <a:off x="0" y="0"/>
                            <a:ext cx="390525" cy="8001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1500x3000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3.0厚304不锈钢激光切割开槽折弯造型，内衬钢架结构，采用100*5镀锌方管，3遍环氧底漆汽车烤漆外罩防紫外线漆；底座：3.0厚304不锈钢锻造石头纹理效果；基础2000mm*1000mm*600mmc30混凝土，22地脚螺栓，8螺纹钢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9</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7456" behindDoc="0" locked="0" layoutInCell="1" allowOverlap="1">
                  <wp:simplePos x="0" y="0"/>
                  <wp:positionH relativeFrom="column">
                    <wp:posOffset>600075</wp:posOffset>
                  </wp:positionH>
                  <wp:positionV relativeFrom="paragraph">
                    <wp:posOffset>57150</wp:posOffset>
                  </wp:positionV>
                  <wp:extent cx="752475" cy="723900"/>
                  <wp:effectExtent l="0" t="0" r="0" b="0"/>
                  <wp:wrapNone/>
                  <wp:docPr id="72" name="图片 10"/>
                  <wp:cNvGraphicFramePr/>
                  <a:graphic xmlns:a="http://schemas.openxmlformats.org/drawingml/2006/main">
                    <a:graphicData uri="http://schemas.openxmlformats.org/drawingml/2006/picture">
                      <pic:pic xmlns:pic="http://schemas.openxmlformats.org/drawingml/2006/picture">
                        <pic:nvPicPr>
                          <pic:cNvPr id="27048" name="图片 10"/>
                          <pic:cNvPicPr>
                            <a:picLocks noChangeAspect="1" noChangeArrowheads="1"/>
                          </pic:cNvPicPr>
                        </pic:nvPicPr>
                        <pic:blipFill>
                          <a:blip r:embed="rId17" cstate="print"/>
                          <a:srcRect/>
                          <a:stretch>
                            <a:fillRect/>
                          </a:stretch>
                        </pic:blipFill>
                        <pic:spPr bwMode="auto">
                          <a:xfrm>
                            <a:off x="0" y="0"/>
                            <a:ext cx="742950" cy="71437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2400x3000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3.0厚304不锈钢激光切割开槽折弯造型，内衬钢架结构，采用100*5镀锌方管，3遍环氧底漆汽车烤漆外罩防紫外线漆；底座：3.0厚304不锈钢锻造石头纹理效果；基础2800mm*1000mm*600mmc30混凝土，22地脚螺栓，8螺纹钢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1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t>10</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8480" behindDoc="0" locked="0" layoutInCell="1" allowOverlap="1">
                  <wp:simplePos x="0" y="0"/>
                  <wp:positionH relativeFrom="column">
                    <wp:posOffset>581025</wp:posOffset>
                  </wp:positionH>
                  <wp:positionV relativeFrom="paragraph">
                    <wp:posOffset>28575</wp:posOffset>
                  </wp:positionV>
                  <wp:extent cx="409575" cy="733425"/>
                  <wp:effectExtent l="0" t="635" r="0" b="0"/>
                  <wp:wrapNone/>
                  <wp:docPr id="71" name="图片 11"/>
                  <wp:cNvGraphicFramePr/>
                  <a:graphic xmlns:a="http://schemas.openxmlformats.org/drawingml/2006/main">
                    <a:graphicData uri="http://schemas.openxmlformats.org/drawingml/2006/picture">
                      <pic:pic xmlns:pic="http://schemas.openxmlformats.org/drawingml/2006/picture">
                        <pic:nvPicPr>
                          <pic:cNvPr id="27049" name="图片 11"/>
                          <pic:cNvPicPr>
                            <a:picLocks noChangeAspect="1" noChangeArrowheads="1"/>
                          </pic:cNvPicPr>
                        </pic:nvPicPr>
                        <pic:blipFill>
                          <a:blip r:embed="rId18" cstate="print"/>
                          <a:srcRect/>
                          <a:stretch>
                            <a:fillRect/>
                          </a:stretch>
                        </pic:blipFill>
                        <pic:spPr bwMode="auto">
                          <a:xfrm>
                            <a:off x="0" y="0"/>
                            <a:ext cx="400050" cy="71437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1800x1000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0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t>11</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9504" behindDoc="0" locked="0" layoutInCell="1" allowOverlap="1">
                  <wp:simplePos x="0" y="0"/>
                  <wp:positionH relativeFrom="column">
                    <wp:posOffset>714375</wp:posOffset>
                  </wp:positionH>
                  <wp:positionV relativeFrom="paragraph">
                    <wp:posOffset>866775</wp:posOffset>
                  </wp:positionV>
                  <wp:extent cx="390525" cy="790575"/>
                  <wp:effectExtent l="635" t="0" r="0" b="0"/>
                  <wp:wrapNone/>
                  <wp:docPr id="70" name="图片 12"/>
                  <wp:cNvGraphicFramePr/>
                  <a:graphic xmlns:a="http://schemas.openxmlformats.org/drawingml/2006/main">
                    <a:graphicData uri="http://schemas.openxmlformats.org/drawingml/2006/picture">
                      <pic:pic xmlns:pic="http://schemas.openxmlformats.org/drawingml/2006/picture">
                        <pic:nvPicPr>
                          <pic:cNvPr id="27050" name="图片 12"/>
                          <pic:cNvPicPr>
                            <a:picLocks noChangeAspect="1" noChangeArrowheads="1"/>
                          </pic:cNvPicPr>
                        </pic:nvPicPr>
                        <pic:blipFill>
                          <a:blip r:embed="rId19" cstate="print"/>
                          <a:srcRect/>
                          <a:stretch>
                            <a:fillRect/>
                          </a:stretch>
                        </pic:blipFill>
                        <pic:spPr bwMode="auto">
                          <a:xfrm>
                            <a:off x="0" y="0"/>
                            <a:ext cx="381000" cy="77152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2000x1000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2</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12</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0528" behindDoc="0" locked="0" layoutInCell="1" allowOverlap="1">
                  <wp:simplePos x="0" y="0"/>
                  <wp:positionH relativeFrom="column">
                    <wp:posOffset>714375</wp:posOffset>
                  </wp:positionH>
                  <wp:positionV relativeFrom="paragraph">
                    <wp:posOffset>9525</wp:posOffset>
                  </wp:positionV>
                  <wp:extent cx="333375" cy="809625"/>
                  <wp:effectExtent l="0" t="635" r="0" b="0"/>
                  <wp:wrapNone/>
                  <wp:docPr id="69" name="图片 13"/>
                  <wp:cNvGraphicFramePr/>
                  <a:graphic xmlns:a="http://schemas.openxmlformats.org/drawingml/2006/main">
                    <a:graphicData uri="http://schemas.openxmlformats.org/drawingml/2006/picture">
                      <pic:pic xmlns:pic="http://schemas.openxmlformats.org/drawingml/2006/picture">
                        <pic:nvPicPr>
                          <pic:cNvPr id="27051" name="图片 13"/>
                          <pic:cNvPicPr>
                            <a:picLocks noChangeAspect="1" noChangeArrowheads="1"/>
                          </pic:cNvPicPr>
                        </pic:nvPicPr>
                        <pic:blipFill>
                          <a:blip r:embed="rId20" cstate="print"/>
                          <a:srcRect/>
                          <a:stretch>
                            <a:fillRect/>
                          </a:stretch>
                        </pic:blipFill>
                        <pic:spPr bwMode="auto">
                          <a:xfrm>
                            <a:off x="0" y="0"/>
                            <a:ext cx="314325" cy="8001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2000x760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3.0厚304不锈钢激光切割开槽折弯造型，内衬钢架结构，采用100*5镀锌方管，3遍环氧底漆汽车烤漆外罩防紫外线漆；底座：3.0厚304不锈钢锻造石头纹理效果；基础1000mm*600mm*600mmc30混凝土，22地脚螺栓，8螺纹钢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6</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t>13</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1552" behindDoc="0" locked="0" layoutInCell="1" allowOverlap="1">
                  <wp:simplePos x="0" y="0"/>
                  <wp:positionH relativeFrom="column">
                    <wp:posOffset>314325</wp:posOffset>
                  </wp:positionH>
                  <wp:positionV relativeFrom="paragraph">
                    <wp:posOffset>47625</wp:posOffset>
                  </wp:positionV>
                  <wp:extent cx="914400" cy="676275"/>
                  <wp:effectExtent l="0" t="0" r="635" b="0"/>
                  <wp:wrapNone/>
                  <wp:docPr id="68" name="图片 14"/>
                  <wp:cNvGraphicFramePr/>
                  <a:graphic xmlns:a="http://schemas.openxmlformats.org/drawingml/2006/main">
                    <a:graphicData uri="http://schemas.openxmlformats.org/drawingml/2006/picture">
                      <pic:pic xmlns:pic="http://schemas.openxmlformats.org/drawingml/2006/picture">
                        <pic:nvPicPr>
                          <pic:cNvPr id="27052" name="图片 14"/>
                          <pic:cNvPicPr>
                            <a:picLocks noChangeAspect="1" noChangeArrowheads="1"/>
                          </pic:cNvPicPr>
                        </pic:nvPicPr>
                        <pic:blipFill>
                          <a:blip r:embed="rId21" cstate="print"/>
                          <a:srcRect/>
                          <a:stretch>
                            <a:fillRect/>
                          </a:stretch>
                        </pic:blipFill>
                        <pic:spPr bwMode="auto">
                          <a:xfrm>
                            <a:off x="0" y="0"/>
                            <a:ext cx="895350" cy="66675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3500x3000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3.0厚304不锈钢激光切割开槽折弯造型，内衬钢架结构，采用100*5镀锌方管，3遍环氧底漆汽车烤漆外罩防紫外线漆；底座：3.0厚304不锈钢锻造石头纹理效果；基础4500mm*1000mm*600mmc30混凝土，22地脚螺栓，8螺纹钢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1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t>14</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2576" behindDoc="0" locked="0" layoutInCell="1" allowOverlap="1">
                  <wp:simplePos x="0" y="0"/>
                  <wp:positionH relativeFrom="column">
                    <wp:posOffset>600075</wp:posOffset>
                  </wp:positionH>
                  <wp:positionV relativeFrom="paragraph">
                    <wp:posOffset>733425</wp:posOffset>
                  </wp:positionV>
                  <wp:extent cx="438150" cy="742950"/>
                  <wp:effectExtent l="0" t="0" r="635" b="635"/>
                  <wp:wrapNone/>
                  <wp:docPr id="67" name="图片 15"/>
                  <wp:cNvGraphicFramePr/>
                  <a:graphic xmlns:a="http://schemas.openxmlformats.org/drawingml/2006/main">
                    <a:graphicData uri="http://schemas.openxmlformats.org/drawingml/2006/picture">
                      <pic:pic xmlns:pic="http://schemas.openxmlformats.org/drawingml/2006/picture">
                        <pic:nvPicPr>
                          <pic:cNvPr id="27053" name="图片 15"/>
                          <pic:cNvPicPr>
                            <a:picLocks noChangeAspect="1" noChangeArrowheads="1"/>
                          </pic:cNvPicPr>
                        </pic:nvPicPr>
                        <pic:blipFill>
                          <a:blip r:embed="rId22" cstate="print"/>
                          <a:srcRect/>
                          <a:stretch>
                            <a:fillRect/>
                          </a:stretch>
                        </pic:blipFill>
                        <pic:spPr bwMode="auto">
                          <a:xfrm>
                            <a:off x="0" y="0"/>
                            <a:ext cx="419100" cy="7239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1500x720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3.0厚304不锈钢激光切割开槽折弯造型，内衬钢架结构，采用100*5镀锌方管，3遍环氧底漆汽车烤漆外罩防紫外线漆；底座：3.0厚304不锈钢锻造石头纹理效果；基础1000mm*600mm*600mmc30混凝土，22地脚螺栓，8螺纹钢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10</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15</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3600" behindDoc="0" locked="0" layoutInCell="1" allowOverlap="1">
                  <wp:simplePos x="0" y="0"/>
                  <wp:positionH relativeFrom="column">
                    <wp:posOffset>190500</wp:posOffset>
                  </wp:positionH>
                  <wp:positionV relativeFrom="paragraph">
                    <wp:posOffset>76200</wp:posOffset>
                  </wp:positionV>
                  <wp:extent cx="1200150" cy="723900"/>
                  <wp:effectExtent l="0" t="0" r="0" b="0"/>
                  <wp:wrapNone/>
                  <wp:docPr id="66" name="图片 16"/>
                  <wp:cNvGraphicFramePr/>
                  <a:graphic xmlns:a="http://schemas.openxmlformats.org/drawingml/2006/main">
                    <a:graphicData uri="http://schemas.openxmlformats.org/drawingml/2006/picture">
                      <pic:pic xmlns:pic="http://schemas.openxmlformats.org/drawingml/2006/picture">
                        <pic:nvPicPr>
                          <pic:cNvPr id="27054" name="图片 16"/>
                          <pic:cNvPicPr>
                            <a:picLocks noChangeAspect="1" noChangeArrowheads="1"/>
                          </pic:cNvPicPr>
                        </pic:nvPicPr>
                        <pic:blipFill>
                          <a:blip r:embed="rId23" cstate="print"/>
                          <a:srcRect/>
                          <a:stretch>
                            <a:fillRect/>
                          </a:stretch>
                        </pic:blipFill>
                        <pic:spPr bwMode="auto">
                          <a:xfrm>
                            <a:off x="0" y="0"/>
                            <a:ext cx="1181100" cy="70485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4000x2400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3.0厚304不锈钢激光切割开槽折弯造型，内衬钢架结构，采用100*5镀锌方管，3遍环氧底漆汽车烤漆外罩防紫外线漆；底座：3.0厚304不锈钢锻造石头纹理效果；基础4500mm*1000mm*600mmc30混凝土，22地脚螺栓，8螺纹钢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t>16</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4624" behindDoc="0" locked="0" layoutInCell="1" allowOverlap="1">
                  <wp:simplePos x="0" y="0"/>
                  <wp:positionH relativeFrom="column">
                    <wp:posOffset>295275</wp:posOffset>
                  </wp:positionH>
                  <wp:positionV relativeFrom="paragraph">
                    <wp:posOffset>19050</wp:posOffset>
                  </wp:positionV>
                  <wp:extent cx="1047750" cy="733425"/>
                  <wp:effectExtent l="0" t="0" r="635" b="635"/>
                  <wp:wrapNone/>
                  <wp:docPr id="65" name="图片 17"/>
                  <wp:cNvGraphicFramePr/>
                  <a:graphic xmlns:a="http://schemas.openxmlformats.org/drawingml/2006/main">
                    <a:graphicData uri="http://schemas.openxmlformats.org/drawingml/2006/picture">
                      <pic:pic xmlns:pic="http://schemas.openxmlformats.org/drawingml/2006/picture">
                        <pic:nvPicPr>
                          <pic:cNvPr id="27055" name="图片 17"/>
                          <pic:cNvPicPr>
                            <a:picLocks noChangeAspect="1" noChangeArrowheads="1"/>
                          </pic:cNvPicPr>
                        </pic:nvPicPr>
                        <pic:blipFill>
                          <a:blip r:embed="rId24" cstate="print"/>
                          <a:srcRect/>
                          <a:stretch>
                            <a:fillRect/>
                          </a:stretch>
                        </pic:blipFill>
                        <pic:spPr bwMode="auto">
                          <a:xfrm>
                            <a:off x="0" y="0"/>
                            <a:ext cx="1028700" cy="71437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2000x1500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3.0厚304不锈钢激光切割开槽折弯造型，内衬钢架结构，采用100*5镀锌方管，3遍环氧底漆汽车烤漆外罩防紫外线漆；底座：3.0厚304不锈钢锻造石头纹理效果；基础2400mm*1000mm*600mmc30混凝土，22地脚螺栓，8螺纹钢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10</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t>17</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5648" behindDoc="0" locked="0" layoutInCell="1" allowOverlap="1">
                  <wp:simplePos x="0" y="0"/>
                  <wp:positionH relativeFrom="column">
                    <wp:posOffset>581025</wp:posOffset>
                  </wp:positionH>
                  <wp:positionV relativeFrom="paragraph">
                    <wp:posOffset>28575</wp:posOffset>
                  </wp:positionV>
                  <wp:extent cx="561975" cy="742950"/>
                  <wp:effectExtent l="0" t="0" r="0" b="635"/>
                  <wp:wrapNone/>
                  <wp:docPr id="64" name="图片 18"/>
                  <wp:cNvGraphicFramePr/>
                  <a:graphic xmlns:a="http://schemas.openxmlformats.org/drawingml/2006/main">
                    <a:graphicData uri="http://schemas.openxmlformats.org/drawingml/2006/picture">
                      <pic:pic xmlns:pic="http://schemas.openxmlformats.org/drawingml/2006/picture">
                        <pic:nvPicPr>
                          <pic:cNvPr id="27056" name="图片 18"/>
                          <pic:cNvPicPr>
                            <a:picLocks noChangeAspect="1" noChangeArrowheads="1"/>
                          </pic:cNvPicPr>
                        </pic:nvPicPr>
                        <pic:blipFill>
                          <a:blip r:embed="rId25" cstate="print"/>
                          <a:srcRect/>
                          <a:stretch>
                            <a:fillRect/>
                          </a:stretch>
                        </pic:blipFill>
                        <pic:spPr bwMode="auto">
                          <a:xfrm>
                            <a:off x="0" y="0"/>
                            <a:ext cx="542925" cy="7239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2280x3000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3.0厚304不锈钢激光切割开槽折弯造型，内衬钢架结构，采用100*5镀锌方管，3遍环氧底漆汽车烤漆外罩防紫外线漆；底座：3.0厚304不锈钢锻造石头纹理效果；基础2800mm*800mm*600mmc30混凝土，22地脚螺栓，8螺纹钢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3</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3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18</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6672" behindDoc="0" locked="0" layoutInCell="1" allowOverlap="1">
                  <wp:simplePos x="0" y="0"/>
                  <wp:positionH relativeFrom="column">
                    <wp:posOffset>390525</wp:posOffset>
                  </wp:positionH>
                  <wp:positionV relativeFrom="paragraph">
                    <wp:posOffset>1076325</wp:posOffset>
                  </wp:positionV>
                  <wp:extent cx="695325" cy="819150"/>
                  <wp:effectExtent l="635" t="0" r="0" b="635"/>
                  <wp:wrapNone/>
                  <wp:docPr id="63" name="图片 19"/>
                  <wp:cNvGraphicFramePr/>
                  <a:graphic xmlns:a="http://schemas.openxmlformats.org/drawingml/2006/main">
                    <a:graphicData uri="http://schemas.openxmlformats.org/drawingml/2006/picture">
                      <pic:pic xmlns:pic="http://schemas.openxmlformats.org/drawingml/2006/picture">
                        <pic:nvPicPr>
                          <pic:cNvPr id="27057" name="图片 19"/>
                          <pic:cNvPicPr>
                            <a:picLocks noChangeAspect="1" noChangeArrowheads="1"/>
                          </pic:cNvPicPr>
                        </pic:nvPicPr>
                        <pic:blipFill>
                          <a:blip r:embed="rId26" cstate="print"/>
                          <a:srcRect/>
                          <a:stretch>
                            <a:fillRect/>
                          </a:stretch>
                        </pic:blipFill>
                        <pic:spPr bwMode="auto">
                          <a:xfrm>
                            <a:off x="0" y="0"/>
                            <a:ext cx="676275" cy="8001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2740x3000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10</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4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t>19</w:t>
            </w:r>
          </w:p>
        </w:tc>
        <w:tc>
          <w:tcPr>
            <w:tcW w:w="244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7696" behindDoc="0" locked="0" layoutInCell="1" allowOverlap="1">
                  <wp:simplePos x="0" y="0"/>
                  <wp:positionH relativeFrom="column">
                    <wp:posOffset>561975</wp:posOffset>
                  </wp:positionH>
                  <wp:positionV relativeFrom="paragraph">
                    <wp:posOffset>685800</wp:posOffset>
                  </wp:positionV>
                  <wp:extent cx="676275" cy="742950"/>
                  <wp:effectExtent l="0" t="0" r="0" b="0"/>
                  <wp:wrapNone/>
                  <wp:docPr id="62" name="图片 20"/>
                  <wp:cNvGraphicFramePr/>
                  <a:graphic xmlns:a="http://schemas.openxmlformats.org/drawingml/2006/main">
                    <a:graphicData uri="http://schemas.openxmlformats.org/drawingml/2006/picture">
                      <pic:pic xmlns:pic="http://schemas.openxmlformats.org/drawingml/2006/picture">
                        <pic:nvPicPr>
                          <pic:cNvPr id="27058" name="图片 20"/>
                          <pic:cNvPicPr>
                            <a:picLocks noChangeAspect="1" noChangeArrowheads="1"/>
                          </pic:cNvPicPr>
                        </pic:nvPicPr>
                        <pic:blipFill>
                          <a:blip r:embed="rId27" cstate="print"/>
                          <a:srcRect/>
                          <a:stretch>
                            <a:fillRect/>
                          </a:stretch>
                        </pic:blipFill>
                        <pic:spPr bwMode="auto">
                          <a:xfrm>
                            <a:off x="0" y="0"/>
                            <a:ext cx="666750" cy="73342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h800</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3.0厚304不锈钢激光切割开槽折弯造型，内衬钢架结构，采用100*5镀锌方管，3遍环氧底漆汽车烤漆外罩防紫外线漆，文字丝网印刷；基础400mm*300mm*300mmc30混凝土，15地脚螺栓，4螺纹钢</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kern w:val="0"/>
                <w:sz w:val="28"/>
                <w:szCs w:val="28"/>
              </w:rPr>
            </w:pPr>
            <w:r w:rsidRPr="002D41BA">
              <w:rPr>
                <w:rFonts w:ascii="宋体" w:hAnsi="宋体" w:cs="宋体" w:hint="eastAsia"/>
                <w:kern w:val="0"/>
                <w:sz w:val="28"/>
                <w:szCs w:val="28"/>
              </w:rPr>
              <w:t>35</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537E06" w:rsidRPr="002D41BA" w:rsidTr="00537E06">
        <w:trPr>
          <w:trHeight w:val="82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E06" w:rsidRPr="002D41BA" w:rsidRDefault="00537E06" w:rsidP="00537E06">
            <w:pPr>
              <w:widowControl/>
              <w:jc w:val="center"/>
              <w:rPr>
                <w:rFonts w:ascii="Courier New" w:hAnsi="Courier New" w:cs="Courier New"/>
                <w:kern w:val="0"/>
                <w:sz w:val="28"/>
                <w:szCs w:val="28"/>
              </w:rPr>
            </w:pPr>
            <w:r w:rsidRPr="002D41BA">
              <w:rPr>
                <w:rFonts w:ascii="Courier New" w:hAnsi="Courier New" w:cs="Courier New"/>
                <w:kern w:val="0"/>
                <w:sz w:val="28"/>
                <w:szCs w:val="28"/>
              </w:rPr>
              <w:t>20</w:t>
            </w:r>
          </w:p>
        </w:tc>
        <w:tc>
          <w:tcPr>
            <w:tcW w:w="24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b/>
                <w:bCs/>
                <w:color w:val="000000"/>
                <w:kern w:val="0"/>
                <w:sz w:val="24"/>
              </w:rPr>
            </w:pPr>
            <w:r w:rsidRPr="002D41BA">
              <w:rPr>
                <w:rFonts w:ascii="宋体" w:hAnsi="宋体" w:cs="宋体" w:hint="eastAsia"/>
                <w:b/>
                <w:bCs/>
                <w:color w:val="000000"/>
                <w:kern w:val="0"/>
                <w:sz w:val="24"/>
              </w:rPr>
              <w:t>小计</w:t>
            </w:r>
          </w:p>
        </w:tc>
        <w:tc>
          <w:tcPr>
            <w:tcW w:w="160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b/>
                <w:bCs/>
                <w:color w:val="000000"/>
                <w:kern w:val="0"/>
                <w:sz w:val="24"/>
              </w:rPr>
            </w:pPr>
            <w:r w:rsidRPr="002D41BA">
              <w:rPr>
                <w:rFonts w:ascii="宋体" w:hAnsi="宋体" w:cs="宋体" w:hint="eastAsia"/>
                <w:b/>
                <w:bCs/>
                <w:color w:val="000000"/>
                <w:kern w:val="0"/>
                <w:sz w:val="24"/>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b/>
                <w:bCs/>
                <w:color w:val="000000"/>
                <w:kern w:val="0"/>
                <w:sz w:val="24"/>
              </w:rPr>
            </w:pPr>
            <w:r w:rsidRPr="002D41BA">
              <w:rPr>
                <w:rFonts w:ascii="宋体" w:hAnsi="宋体" w:cs="宋体" w:hint="eastAsia"/>
                <w:b/>
                <w:bCs/>
                <w:color w:val="000000"/>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宋体" w:hAnsi="宋体" w:cs="宋体"/>
                <w:b/>
                <w:bCs/>
                <w:color w:val="000000"/>
                <w:kern w:val="0"/>
                <w:sz w:val="24"/>
              </w:rPr>
            </w:pPr>
            <w:r w:rsidRPr="002D41BA">
              <w:rPr>
                <w:rFonts w:ascii="宋体" w:hAnsi="宋体" w:cs="宋体" w:hint="eastAsia"/>
                <w:b/>
                <w:bCs/>
                <w:color w:val="000000"/>
                <w:kern w:val="0"/>
                <w:sz w:val="24"/>
              </w:rPr>
              <w:t>89</w:t>
            </w:r>
          </w:p>
        </w:tc>
        <w:tc>
          <w:tcPr>
            <w:tcW w:w="750" w:type="dxa"/>
            <w:tcBorders>
              <w:top w:val="nil"/>
              <w:left w:val="nil"/>
              <w:bottom w:val="single" w:sz="4" w:space="0" w:color="auto"/>
              <w:right w:val="single" w:sz="4" w:space="0" w:color="auto"/>
            </w:tcBorders>
            <w:shd w:val="clear" w:color="auto" w:fill="auto"/>
            <w:vAlign w:val="center"/>
            <w:hideMark/>
          </w:tcPr>
          <w:p w:rsidR="00537E06" w:rsidRPr="002D41BA" w:rsidRDefault="00537E06" w:rsidP="00537E06">
            <w:pPr>
              <w:widowControl/>
              <w:jc w:val="center"/>
              <w:rPr>
                <w:rFonts w:ascii="Courier New" w:hAnsi="Courier New" w:cs="Courier New"/>
                <w:b/>
                <w:bCs/>
                <w:color w:val="FF0000"/>
                <w:kern w:val="0"/>
                <w:sz w:val="28"/>
                <w:szCs w:val="28"/>
              </w:rPr>
            </w:pPr>
            <w:r w:rsidRPr="002D41BA">
              <w:rPr>
                <w:rFonts w:ascii="Courier New" w:hAnsi="Courier New" w:cs="Courier New"/>
                <w:b/>
                <w:bCs/>
                <w:color w:val="FF0000"/>
                <w:kern w:val="0"/>
                <w:sz w:val="28"/>
                <w:szCs w:val="28"/>
              </w:rPr>
              <w:t xml:space="preserve">　</w:t>
            </w:r>
          </w:p>
        </w:tc>
      </w:tr>
    </w:tbl>
    <w:p w:rsidR="00537E06" w:rsidRPr="00FE30EA" w:rsidRDefault="00537E06" w:rsidP="00537E06">
      <w:pPr>
        <w:shd w:val="clear" w:color="auto" w:fill="FFFFFF"/>
        <w:spacing w:line="540" w:lineRule="exact"/>
        <w:contextualSpacing/>
        <w:rPr>
          <w:rFonts w:asciiTheme="minorEastAsia" w:hAnsiTheme="minorEastAsia" w:cs="宋体"/>
          <w:sz w:val="24"/>
          <w:szCs w:val="24"/>
        </w:rPr>
      </w:pPr>
    </w:p>
    <w:p w:rsidR="00537E06" w:rsidRPr="00FE30EA" w:rsidRDefault="00537E06" w:rsidP="00537E06">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二、其他要求：</w:t>
      </w:r>
    </w:p>
    <w:p w:rsidR="00537E06" w:rsidRPr="00A62F41" w:rsidRDefault="00537E06" w:rsidP="00537E06">
      <w:pPr>
        <w:shd w:val="clear" w:color="auto" w:fill="FFFFFF"/>
        <w:spacing w:line="540" w:lineRule="exact"/>
        <w:ind w:firstLineChars="200" w:firstLine="480"/>
        <w:contextualSpacing/>
        <w:rPr>
          <w:rFonts w:asciiTheme="minorEastAsia" w:hAnsiTheme="minorEastAsia" w:cs="宋体"/>
          <w:sz w:val="24"/>
          <w:szCs w:val="24"/>
        </w:rPr>
      </w:pPr>
      <w:r w:rsidRPr="00A62F41">
        <w:rPr>
          <w:rFonts w:asciiTheme="minorEastAsia" w:hAnsiTheme="minorEastAsia" w:cs="宋体" w:hint="eastAsia"/>
          <w:sz w:val="24"/>
          <w:szCs w:val="24"/>
        </w:rPr>
        <w:t>1、因该项目工期紧张，要求投标单位同时具备设计（文字内容由业主提供，中英文对照，路牌所指示内容由中标单位自行测量）及施工能力。</w:t>
      </w:r>
    </w:p>
    <w:p w:rsidR="00537E06" w:rsidRPr="00A62F41" w:rsidRDefault="00537E06" w:rsidP="00537E06">
      <w:pPr>
        <w:shd w:val="clear" w:color="auto" w:fill="FFFFFF"/>
        <w:spacing w:line="540" w:lineRule="exact"/>
        <w:ind w:firstLineChars="200" w:firstLine="480"/>
        <w:contextualSpacing/>
        <w:rPr>
          <w:rFonts w:asciiTheme="minorEastAsia" w:hAnsiTheme="minorEastAsia" w:cs="宋体"/>
          <w:sz w:val="24"/>
          <w:szCs w:val="24"/>
        </w:rPr>
      </w:pPr>
      <w:r w:rsidRPr="00A62F41">
        <w:rPr>
          <w:rFonts w:asciiTheme="minorEastAsia" w:hAnsiTheme="minorEastAsia" w:cs="宋体" w:hint="eastAsia"/>
          <w:sz w:val="24"/>
          <w:szCs w:val="24"/>
        </w:rPr>
        <w:t>2、中标单位须保证合同签订之日起，</w:t>
      </w:r>
      <w:r>
        <w:rPr>
          <w:rFonts w:asciiTheme="minorEastAsia" w:hAnsiTheme="minorEastAsia" w:cs="宋体" w:hint="eastAsia"/>
          <w:sz w:val="24"/>
          <w:szCs w:val="24"/>
        </w:rPr>
        <w:t>3</w:t>
      </w:r>
      <w:proofErr w:type="gramStart"/>
      <w:r w:rsidRPr="00A62F41">
        <w:rPr>
          <w:rFonts w:asciiTheme="minorEastAsia" w:hAnsiTheme="minorEastAsia" w:cs="宋体" w:hint="eastAsia"/>
          <w:sz w:val="24"/>
          <w:szCs w:val="24"/>
        </w:rPr>
        <w:t>日历天完成</w:t>
      </w:r>
      <w:proofErr w:type="gramEnd"/>
      <w:r w:rsidRPr="00A62F41">
        <w:rPr>
          <w:rFonts w:asciiTheme="minorEastAsia" w:hAnsiTheme="minorEastAsia" w:cs="宋体" w:hint="eastAsia"/>
          <w:sz w:val="24"/>
          <w:szCs w:val="24"/>
        </w:rPr>
        <w:t>所有清单内容的设计、制作与安装工作。</w:t>
      </w:r>
    </w:p>
    <w:p w:rsidR="00537E06" w:rsidRPr="00A62F41" w:rsidRDefault="00537E06" w:rsidP="00537E06">
      <w:pPr>
        <w:shd w:val="clear" w:color="auto" w:fill="FFFFFF"/>
        <w:spacing w:line="540" w:lineRule="exact"/>
        <w:ind w:firstLineChars="200" w:firstLine="480"/>
        <w:contextualSpacing/>
        <w:rPr>
          <w:rFonts w:asciiTheme="minorEastAsia" w:hAnsiTheme="minorEastAsia" w:cs="宋体"/>
          <w:sz w:val="24"/>
          <w:szCs w:val="24"/>
        </w:rPr>
      </w:pPr>
      <w:r w:rsidRPr="00A62F41">
        <w:rPr>
          <w:rFonts w:asciiTheme="minorEastAsia" w:hAnsiTheme="minorEastAsia" w:cs="宋体" w:hint="eastAsia"/>
          <w:sz w:val="24"/>
          <w:szCs w:val="24"/>
        </w:rPr>
        <w:t>3、本项目质保期两年（两年内不得出现脱色、生锈等现象），质保期内，中标单</w:t>
      </w:r>
      <w:r w:rsidRPr="00A62F41">
        <w:rPr>
          <w:rFonts w:asciiTheme="minorEastAsia" w:hAnsiTheme="minorEastAsia" w:cs="宋体" w:hint="eastAsia"/>
          <w:sz w:val="24"/>
          <w:szCs w:val="24"/>
        </w:rPr>
        <w:lastRenderedPageBreak/>
        <w:t>位需</w:t>
      </w:r>
      <w:proofErr w:type="gramStart"/>
      <w:r w:rsidRPr="00A62F41">
        <w:rPr>
          <w:rFonts w:asciiTheme="minorEastAsia" w:hAnsiTheme="minorEastAsia" w:cs="宋体" w:hint="eastAsia"/>
          <w:sz w:val="24"/>
          <w:szCs w:val="24"/>
        </w:rPr>
        <w:t>无偿对</w:t>
      </w:r>
      <w:proofErr w:type="gramEnd"/>
      <w:r w:rsidRPr="00A62F41">
        <w:rPr>
          <w:rFonts w:asciiTheme="minorEastAsia" w:hAnsiTheme="minorEastAsia" w:cs="宋体" w:hint="eastAsia"/>
          <w:sz w:val="24"/>
          <w:szCs w:val="24"/>
        </w:rPr>
        <w:t>产品进行维修养护。</w:t>
      </w:r>
    </w:p>
    <w:p w:rsidR="00537E06" w:rsidRPr="00E02508" w:rsidRDefault="00537E06" w:rsidP="00537E06">
      <w:pPr>
        <w:shd w:val="clear" w:color="auto" w:fill="FFFFFF"/>
        <w:spacing w:line="540" w:lineRule="exact"/>
        <w:ind w:firstLineChars="200" w:firstLine="480"/>
        <w:contextualSpacing/>
        <w:rPr>
          <w:rFonts w:asciiTheme="minorEastAsia" w:hAnsiTheme="minorEastAsia" w:cs="宋体"/>
          <w:sz w:val="24"/>
          <w:szCs w:val="24"/>
        </w:rPr>
      </w:pPr>
      <w:r w:rsidRPr="00A62F41">
        <w:rPr>
          <w:rFonts w:asciiTheme="minorEastAsia" w:hAnsiTheme="minorEastAsia" w:cs="宋体" w:hint="eastAsia"/>
          <w:sz w:val="24"/>
          <w:szCs w:val="24"/>
        </w:rPr>
        <w:t>4、该项目要求质量合格，验收完成后两年内出现质量问题由施工方负责维修。</w:t>
      </w:r>
    </w:p>
    <w:p w:rsidR="00537E06" w:rsidRPr="00E02508" w:rsidRDefault="00537E06" w:rsidP="00537E06">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4、交货期：</w:t>
      </w:r>
      <w:r w:rsidRPr="00A62F41">
        <w:rPr>
          <w:rFonts w:asciiTheme="minorEastAsia" w:hAnsiTheme="minorEastAsia" w:cs="宋体" w:hint="eastAsia"/>
          <w:sz w:val="24"/>
          <w:szCs w:val="24"/>
        </w:rPr>
        <w:t>合同签订后</w:t>
      </w:r>
      <w:proofErr w:type="gramStart"/>
      <w:r w:rsidRPr="00A62F41">
        <w:rPr>
          <w:rFonts w:asciiTheme="minorEastAsia" w:hAnsiTheme="minorEastAsia" w:cs="宋体" w:hint="eastAsia"/>
          <w:sz w:val="24"/>
          <w:szCs w:val="24"/>
        </w:rPr>
        <w:t>后</w:t>
      </w:r>
      <w:proofErr w:type="gramEnd"/>
      <w:r>
        <w:rPr>
          <w:rFonts w:asciiTheme="minorEastAsia" w:hAnsiTheme="minorEastAsia" w:cs="宋体" w:hint="eastAsia"/>
          <w:sz w:val="24"/>
          <w:szCs w:val="24"/>
        </w:rPr>
        <w:t>3</w:t>
      </w:r>
      <w:r w:rsidRPr="00A62F41">
        <w:rPr>
          <w:rFonts w:asciiTheme="minorEastAsia" w:hAnsiTheme="minorEastAsia" w:cs="宋体" w:hint="eastAsia"/>
          <w:sz w:val="24"/>
          <w:szCs w:val="24"/>
        </w:rPr>
        <w:t>日内</w:t>
      </w:r>
      <w:r w:rsidRPr="00E02508">
        <w:rPr>
          <w:rFonts w:asciiTheme="minorEastAsia" w:hAnsiTheme="minorEastAsia" w:cs="宋体" w:hint="eastAsia"/>
          <w:sz w:val="24"/>
          <w:szCs w:val="24"/>
        </w:rPr>
        <w:t>，不响应者为无效投标。</w:t>
      </w:r>
    </w:p>
    <w:p w:rsidR="00537E06" w:rsidRDefault="00537E06" w:rsidP="00537E06">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5、最高限价：</w:t>
      </w:r>
      <w:r>
        <w:rPr>
          <w:rFonts w:asciiTheme="minorEastAsia" w:hAnsiTheme="minorEastAsia" w:cs="宋体" w:hint="eastAsia"/>
          <w:sz w:val="24"/>
          <w:szCs w:val="24"/>
        </w:rPr>
        <w:t>49.00</w:t>
      </w:r>
      <w:r w:rsidRPr="00E02508">
        <w:rPr>
          <w:rFonts w:asciiTheme="minorEastAsia" w:hAnsiTheme="minorEastAsia" w:cs="宋体" w:hint="eastAsia"/>
          <w:sz w:val="24"/>
          <w:szCs w:val="24"/>
        </w:rPr>
        <w:t>万元，超出者为无效投标。</w:t>
      </w:r>
    </w:p>
    <w:p w:rsidR="00537E06" w:rsidRPr="00FE30EA" w:rsidRDefault="00537E06" w:rsidP="00537E06">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6</w:t>
      </w:r>
      <w:r w:rsidRPr="00FE30EA">
        <w:rPr>
          <w:rFonts w:asciiTheme="minorEastAsia" w:hAnsiTheme="minorEastAsia" w:cs="宋体" w:hint="eastAsia"/>
          <w:sz w:val="24"/>
          <w:szCs w:val="24"/>
        </w:rPr>
        <w:t>、投标人所</w:t>
      </w:r>
      <w:proofErr w:type="gramStart"/>
      <w:r w:rsidRPr="00FE30EA">
        <w:rPr>
          <w:rFonts w:asciiTheme="minorEastAsia" w:hAnsiTheme="minorEastAsia" w:cs="宋体" w:hint="eastAsia"/>
          <w:sz w:val="24"/>
          <w:szCs w:val="24"/>
        </w:rPr>
        <w:t>投产品若属于</w:t>
      </w:r>
      <w:proofErr w:type="gramEnd"/>
      <w:r w:rsidRPr="00FE30EA">
        <w:rPr>
          <w:rFonts w:asciiTheme="minorEastAsia" w:hAnsiTheme="minorEastAsia" w:cs="宋体" w:hint="eastAsia"/>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537E06" w:rsidRPr="00FE30EA" w:rsidRDefault="00537E06" w:rsidP="00537E06">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7</w:t>
      </w:r>
      <w:r w:rsidRPr="00FE30EA">
        <w:rPr>
          <w:rFonts w:asciiTheme="minorEastAsia" w:hAnsiTheme="minorEastAsia" w:cs="宋体" w:hint="eastAsia"/>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37E06" w:rsidRPr="00FE30EA" w:rsidRDefault="00537E06" w:rsidP="00537E06">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8</w:t>
      </w:r>
      <w:r w:rsidRPr="00FE30EA">
        <w:rPr>
          <w:rFonts w:asciiTheme="minorEastAsia" w:hAnsiTheme="minorEastAsia" w:cs="宋体" w:hint="eastAsia"/>
          <w:sz w:val="24"/>
          <w:szCs w:val="24"/>
        </w:rPr>
        <w:t>、专利权：投标人应保证用户在使用该货物或其任何一部分时不受第三方提出侵犯其专利权、商标权和工业设计权等的起诉。（须提供承诺函并加盖投标人公章）</w:t>
      </w:r>
    </w:p>
    <w:p w:rsidR="00537E06" w:rsidRPr="00FE30EA" w:rsidRDefault="00537E06" w:rsidP="00537E06">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9</w:t>
      </w:r>
      <w:r w:rsidRPr="00FE30EA">
        <w:rPr>
          <w:rFonts w:asciiTheme="minorEastAsia" w:hAnsiTheme="minorEastAsia" w:cs="宋体" w:hint="eastAsia"/>
          <w:sz w:val="24"/>
          <w:szCs w:val="24"/>
        </w:rPr>
        <w:t>、采购标的执行标准：国家相关标准。</w:t>
      </w:r>
    </w:p>
    <w:p w:rsidR="00537E06" w:rsidRPr="00FE30EA" w:rsidRDefault="00537E06" w:rsidP="00537E06">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10</w:t>
      </w:r>
      <w:r w:rsidRPr="00FE30EA">
        <w:rPr>
          <w:rFonts w:asciiTheme="minorEastAsia" w:hAnsiTheme="minorEastAsia" w:cs="宋体" w:hint="eastAsia"/>
          <w:sz w:val="24"/>
          <w:szCs w:val="24"/>
        </w:rPr>
        <w:t>、验收标准</w:t>
      </w:r>
    </w:p>
    <w:p w:rsidR="00537E06" w:rsidRPr="00FE30EA" w:rsidRDefault="00537E06" w:rsidP="00537E06">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FE30EA">
        <w:rPr>
          <w:rFonts w:asciiTheme="minorEastAsia" w:hAnsiTheme="minorEastAsia" w:cs="宋体" w:hint="eastAsia"/>
          <w:sz w:val="24"/>
          <w:szCs w:val="24"/>
        </w:rPr>
        <w:t>验收书</w:t>
      </w:r>
      <w:proofErr w:type="gramEnd"/>
      <w:r w:rsidRPr="00FE30EA">
        <w:rPr>
          <w:rFonts w:asciiTheme="minorEastAsia" w:hAnsiTheme="minorEastAsia" w:cs="宋体" w:hint="eastAsia"/>
          <w:sz w:val="24"/>
          <w:szCs w:val="24"/>
        </w:rPr>
        <w:t>,列明各项标准的验收情况及项目总体评价,由验收双方共同签署。</w:t>
      </w:r>
    </w:p>
    <w:p w:rsidR="00537E06" w:rsidRPr="00FE30EA" w:rsidRDefault="00537E06" w:rsidP="00537E06">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Pr>
          <w:rFonts w:asciiTheme="minorEastAsia" w:hAnsiTheme="minorEastAsia" w:cs="宋体" w:hint="eastAsia"/>
          <w:sz w:val="24"/>
          <w:szCs w:val="24"/>
        </w:rPr>
        <w:t>0</w:t>
      </w:r>
      <w:r w:rsidRPr="00FE30EA">
        <w:rPr>
          <w:rFonts w:asciiTheme="minorEastAsia" w:hAnsiTheme="minorEastAsia" w:cs="宋体" w:hint="eastAsia"/>
          <w:sz w:val="24"/>
          <w:szCs w:val="24"/>
        </w:rPr>
        <w:t>.</w:t>
      </w:r>
      <w:r>
        <w:rPr>
          <w:rFonts w:asciiTheme="minorEastAsia" w:hAnsiTheme="minorEastAsia" w:cs="宋体" w:hint="eastAsia"/>
          <w:sz w:val="24"/>
          <w:szCs w:val="24"/>
        </w:rPr>
        <w:t>1</w:t>
      </w:r>
      <w:r w:rsidRPr="00FE30EA">
        <w:rPr>
          <w:rFonts w:asciiTheme="minorEastAsia" w:hAnsiTheme="minorEastAsia" w:cs="宋体" w:hint="eastAsia"/>
          <w:sz w:val="24"/>
          <w:szCs w:val="24"/>
        </w:rPr>
        <w:t>按照招标文件要求、投标文件响应和承诺验收；</w:t>
      </w:r>
    </w:p>
    <w:p w:rsidR="00BF485D" w:rsidRPr="00537E06" w:rsidRDefault="00537E06" w:rsidP="00537E06">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Pr>
          <w:rFonts w:asciiTheme="minorEastAsia" w:hAnsiTheme="minorEastAsia" w:cs="宋体" w:hint="eastAsia"/>
          <w:sz w:val="24"/>
          <w:szCs w:val="24"/>
        </w:rPr>
        <w:t>0</w:t>
      </w:r>
      <w:r w:rsidRPr="00FE30EA">
        <w:rPr>
          <w:rFonts w:asciiTheme="minorEastAsia" w:hAnsiTheme="minorEastAsia" w:cs="宋体" w:hint="eastAsia"/>
          <w:sz w:val="24"/>
          <w:szCs w:val="24"/>
        </w:rPr>
        <w:t>.</w:t>
      </w:r>
      <w:r>
        <w:rPr>
          <w:rFonts w:asciiTheme="minorEastAsia" w:hAnsiTheme="minorEastAsia" w:cs="宋体" w:hint="eastAsia"/>
          <w:sz w:val="24"/>
          <w:szCs w:val="24"/>
        </w:rPr>
        <w:t>2</w:t>
      </w:r>
      <w:r w:rsidRPr="00FE30EA">
        <w:rPr>
          <w:rFonts w:asciiTheme="minorEastAsia" w:hAnsiTheme="minorEastAsia" w:cs="宋体" w:hint="eastAsia"/>
          <w:sz w:val="24"/>
          <w:szCs w:val="24"/>
        </w:rPr>
        <w:t>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DA5795" w:rsidRDefault="002F67B5">
      <w:pPr>
        <w:autoSpaceDE w:val="0"/>
        <w:autoSpaceDN w:val="0"/>
        <w:adjustRightInd w:val="0"/>
        <w:spacing w:line="360" w:lineRule="auto"/>
        <w:jc w:val="center"/>
        <w:rPr>
          <w:rFonts w:asciiTheme="minorEastAsia" w:hAnsiTheme="minorEastAsia" w:cs="黑体"/>
          <w:b/>
          <w:bCs/>
          <w:sz w:val="24"/>
          <w:szCs w:val="24"/>
        </w:rPr>
      </w:pPr>
      <w:r>
        <w:rPr>
          <w:rFonts w:asciiTheme="minorEastAsia" w:hAnsiTheme="minorEastAsia" w:cs="宋体" w:hint="eastAsia"/>
          <w:b/>
          <w:kern w:val="0"/>
          <w:sz w:val="36"/>
          <w:szCs w:val="36"/>
        </w:rPr>
        <w:lastRenderedPageBreak/>
        <w:t>第四章 政府采购政策功能</w:t>
      </w:r>
    </w:p>
    <w:p w:rsidR="00DA5795" w:rsidRDefault="002F67B5">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A5795" w:rsidRDefault="002F67B5">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DA5795" w:rsidRDefault="002F67B5">
      <w:pPr>
        <w:spacing w:line="360" w:lineRule="auto"/>
        <w:ind w:firstLineChars="200" w:firstLine="480"/>
        <w:rPr>
          <w:rFonts w:asciiTheme="minorEastAsia" w:hAnsiTheme="minorEastAsia" w:cs="仿宋_GB2312"/>
          <w:sz w:val="24"/>
          <w:lang w:val="zh-CN"/>
        </w:rPr>
      </w:pPr>
      <w:r>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A5795" w:rsidRDefault="002F67B5">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DA5795" w:rsidRDefault="002F67B5">
      <w:pPr>
        <w:spacing w:line="360" w:lineRule="auto"/>
        <w:ind w:firstLineChars="200" w:firstLine="480"/>
        <w:rPr>
          <w:rFonts w:asciiTheme="minorEastAsia" w:hAnsiTheme="minorEastAsia"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DA5795" w:rsidRDefault="002F67B5">
      <w:pPr>
        <w:spacing w:line="360" w:lineRule="auto"/>
        <w:ind w:firstLineChars="200" w:firstLine="482"/>
        <w:rPr>
          <w:rFonts w:asciiTheme="minorEastAsia" w:hAnsiTheme="minorEastAsia" w:cs="宋体"/>
          <w:b/>
          <w:sz w:val="24"/>
          <w:szCs w:val="24"/>
        </w:rPr>
      </w:pPr>
      <w:r>
        <w:rPr>
          <w:rFonts w:asciiTheme="minorEastAsia" w:hAnsiTheme="minorEastAsia" w:cs="宋体"/>
          <w:b/>
          <w:sz w:val="24"/>
        </w:rPr>
        <w:t>本项目的扣除比例为：对小型企业产品的价格给予 6% 的扣除；对微型企业产品的价格给予 6% 的扣除；给予联合体2%的价格扣除。</w:t>
      </w:r>
    </w:p>
    <w:p w:rsidR="00DA5795" w:rsidRDefault="002F67B5">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A5795" w:rsidRDefault="002F67B5">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DA5795" w:rsidRDefault="00DA5795">
      <w:pPr>
        <w:topLinePunct/>
        <w:spacing w:line="360" w:lineRule="auto"/>
        <w:ind w:firstLineChars="200" w:firstLine="480"/>
        <w:contextualSpacing/>
        <w:rPr>
          <w:rFonts w:asciiTheme="minorEastAsia" w:hAnsiTheme="minorEastAsia" w:cs="仿宋_GB2312"/>
          <w:sz w:val="24"/>
          <w:lang w:val="zh-CN"/>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2F67B5">
      <w:pPr>
        <w:pStyle w:val="a8"/>
        <w:spacing w:line="360" w:lineRule="auto"/>
        <w:ind w:left="282" w:hangingChars="78" w:hanging="282"/>
        <w:contextualSpacing/>
        <w:jc w:val="center"/>
        <w:rPr>
          <w:rFonts w:asciiTheme="minorEastAsia" w:eastAsiaTheme="minorEastAsia" w:hAnsiTheme="minorEastAsia" w:cs="仿宋_GB2312"/>
          <w:sz w:val="36"/>
          <w:szCs w:val="36"/>
          <w:lang w:val="zh-CN"/>
        </w:rPr>
      </w:pPr>
      <w:r>
        <w:rPr>
          <w:rFonts w:asciiTheme="minorEastAsia" w:eastAsiaTheme="minorEastAsia" w:hAnsiTheme="minorEastAsia" w:cs="宋体" w:hint="eastAsia"/>
          <w:b/>
          <w:kern w:val="0"/>
          <w:sz w:val="36"/>
          <w:szCs w:val="36"/>
        </w:rPr>
        <w:lastRenderedPageBreak/>
        <w:t>第五章 资格审查与评标办法、评标标准</w:t>
      </w:r>
    </w:p>
    <w:p w:rsidR="00DA5795" w:rsidRDefault="002F67B5">
      <w:pPr>
        <w:pStyle w:val="a8"/>
        <w:spacing w:line="420" w:lineRule="exact"/>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w:t>
      </w:r>
      <w:r>
        <w:rPr>
          <w:rFonts w:asciiTheme="minorEastAsia" w:eastAsiaTheme="minorEastAsia" w:hAnsiTheme="minorEastAsia" w:cs="宋体" w:hint="eastAsia"/>
          <w:b/>
          <w:bCs/>
          <w:szCs w:val="21"/>
        </w:rPr>
        <w:t>评标方法</w:t>
      </w:r>
    </w:p>
    <w:p w:rsidR="00AE0348" w:rsidRPr="00FE30EA" w:rsidRDefault="00AE0348" w:rsidP="00AE0348">
      <w:pPr>
        <w:tabs>
          <w:tab w:val="left" w:pos="360"/>
          <w:tab w:val="left" w:pos="540"/>
        </w:tabs>
        <w:spacing w:line="360" w:lineRule="auto"/>
        <w:rPr>
          <w:rFonts w:ascii="宋体" w:hAnsi="宋体" w:cs="宋体"/>
          <w:bCs/>
          <w:sz w:val="24"/>
          <w:szCs w:val="24"/>
        </w:rPr>
      </w:pPr>
      <w:r w:rsidRPr="00FE30EA">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AE0348" w:rsidRPr="00FE30EA" w:rsidRDefault="00AE0348" w:rsidP="00AE0348">
      <w:pPr>
        <w:spacing w:line="360" w:lineRule="auto"/>
      </w:pPr>
      <w:r w:rsidRPr="00FE30EA">
        <w:rPr>
          <w:rFonts w:hint="eastAsia"/>
        </w:rPr>
        <w:t>2</w:t>
      </w:r>
      <w:r w:rsidRPr="00FE30EA">
        <w:rPr>
          <w:rFonts w:hint="eastAsia"/>
        </w:rPr>
        <w:t>、</w:t>
      </w:r>
      <w:r w:rsidRPr="00FE30EA">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AE0348" w:rsidRPr="00FE30EA" w:rsidRDefault="00AE0348" w:rsidP="00AE034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E0348">
        <w:rPr>
          <w:rFonts w:asciiTheme="minorEastAsia" w:hAnsiTheme="minorEastAsia" w:cs="仿宋_GB2312" w:hint="eastAsia"/>
          <w:szCs w:val="24"/>
          <w:lang w:val="zh-CN"/>
        </w:rPr>
        <w:t>3、</w:t>
      </w:r>
      <w:r w:rsidRPr="00FE30EA">
        <w:rPr>
          <w:rFonts w:asciiTheme="minorEastAsia" w:hAnsiTheme="minorEastAsia" w:cs="仿宋_GB2312" w:hint="eastAsia"/>
          <w:sz w:val="24"/>
          <w:szCs w:val="24"/>
          <w:lang w:val="zh-CN"/>
        </w:rPr>
        <w:t>因落实政府采购政策进行价格调整的，以调整后的价格计算评标基准价和投标报价。</w:t>
      </w:r>
    </w:p>
    <w:p w:rsidR="00DA5795" w:rsidRDefault="002F67B5">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A5795" w:rsidRDefault="002F67B5">
      <w:pPr>
        <w:pStyle w:val="a8"/>
        <w:spacing w:line="420" w:lineRule="exact"/>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DA5795" w:rsidRDefault="002F67B5">
      <w:pPr>
        <w:spacing w:line="420" w:lineRule="exact"/>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2、资格审查因素：见下表。（表格所列内容为本项目的资格审查条件，如有一项不符合要求，则不能进入下一步评审）。</w:t>
      </w:r>
    </w:p>
    <w:p w:rsidR="00DA5795" w:rsidRDefault="002F67B5">
      <w:pPr>
        <w:pStyle w:val="a8"/>
        <w:spacing w:line="420" w:lineRule="exact"/>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3、资格审查因素中所涉及到的证书材料，均须在电子投标文件中提供原件扫描件（或图片），否则为无效投标。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A5795">
        <w:trPr>
          <w:trHeight w:val="473"/>
          <w:jc w:val="center"/>
        </w:trPr>
        <w:tc>
          <w:tcPr>
            <w:tcW w:w="9040" w:type="dxa"/>
            <w:vAlign w:val="center"/>
          </w:tcPr>
          <w:p w:rsidR="00DA5795" w:rsidRDefault="002F67B5">
            <w:pPr>
              <w:snapToGrid w:val="0"/>
              <w:spacing w:line="420" w:lineRule="exact"/>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A5795">
        <w:trPr>
          <w:trHeight w:val="2095"/>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一、法人或者其他组织的营业执照等证明文件，自然人的身份证明</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A5795" w:rsidRDefault="002F67B5">
            <w:pPr>
              <w:spacing w:line="420" w:lineRule="exact"/>
              <w:jc w:val="left"/>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A5795">
        <w:trPr>
          <w:trHeight w:val="1400"/>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二、财务状况报告相关材料</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1、2018</w:t>
            </w:r>
            <w:r w:rsidR="00AE0348">
              <w:rPr>
                <w:rFonts w:asciiTheme="minorEastAsia" w:hAnsiTheme="minorEastAsia" w:hint="eastAsia"/>
                <w:bCs/>
                <w:sz w:val="24"/>
                <w:szCs w:val="24"/>
              </w:rPr>
              <w:t>或2019</w:t>
            </w:r>
            <w:r>
              <w:rPr>
                <w:rFonts w:asciiTheme="minorEastAsia" w:hAnsiTheme="minorEastAsia" w:hint="eastAsia"/>
                <w:bCs/>
                <w:sz w:val="24"/>
                <w:szCs w:val="24"/>
              </w:rPr>
              <w:t>年度经审计的财务报告或基本开户银行出具的资信证明(有效期内)。（法人投标提供。法人包括企业法人、机关法人、事业单位法人和社会团体法人。）</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2、银行出具的资信证明。（其他组织和自然人投标提供）</w:t>
            </w:r>
          </w:p>
        </w:tc>
      </w:tr>
      <w:tr w:rsidR="00DA5795">
        <w:trPr>
          <w:trHeight w:val="1052"/>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三、依法缴纳税收相关材料</w:t>
            </w:r>
          </w:p>
          <w:p w:rsidR="00DA5795" w:rsidRDefault="002F67B5">
            <w:pPr>
              <w:spacing w:line="420" w:lineRule="exact"/>
              <w:jc w:val="left"/>
              <w:rPr>
                <w:rFonts w:asciiTheme="minorEastAsia" w:hAnsiTheme="minorEastAsia"/>
                <w:b/>
                <w:sz w:val="24"/>
                <w:szCs w:val="24"/>
              </w:rPr>
            </w:pPr>
            <w:r>
              <w:rPr>
                <w:rFonts w:asciiTheme="minorEastAsia" w:hAnsiTheme="minorEastAsia" w:hint="eastAsia"/>
                <w:bCs/>
                <w:sz w:val="24"/>
                <w:szCs w:val="24"/>
              </w:rPr>
              <w:t>投标截止时间前三个月内任意一个月缴纳税收凭据。（依法免税的投标人，应提供相应文件证明依法免税）</w:t>
            </w:r>
          </w:p>
        </w:tc>
      </w:tr>
      <w:tr w:rsidR="00DA5795">
        <w:trPr>
          <w:trHeight w:val="1291"/>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lastRenderedPageBreak/>
              <w:t>四、依法缴纳社会保障资金的证明材料</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投标截止时间前三个月内任意一个月投标人缴纳社会保险凭据。（依法不需要缴纳社会保障资金的投标人，应提供相应文件证明依法不需要缴纳社会保障资金）</w:t>
            </w:r>
          </w:p>
        </w:tc>
      </w:tr>
      <w:tr w:rsidR="00DA5795">
        <w:trPr>
          <w:trHeight w:val="1527"/>
          <w:jc w:val="center"/>
        </w:trPr>
        <w:tc>
          <w:tcPr>
            <w:tcW w:w="9040" w:type="dxa"/>
            <w:vAlign w:val="center"/>
          </w:tcPr>
          <w:p w:rsidR="00DA5795" w:rsidRDefault="002F67B5">
            <w:pPr>
              <w:spacing w:line="420" w:lineRule="exact"/>
              <w:jc w:val="left"/>
              <w:rPr>
                <w:rFonts w:asciiTheme="minorEastAsia" w:hAnsiTheme="minorEastAsia"/>
                <w:b/>
                <w:bCs/>
                <w:sz w:val="24"/>
                <w:szCs w:val="24"/>
              </w:rPr>
            </w:pPr>
            <w:r>
              <w:rPr>
                <w:rFonts w:asciiTheme="minorEastAsia" w:hAnsiTheme="minorEastAsia" w:hint="eastAsia"/>
                <w:b/>
                <w:bCs/>
                <w:sz w:val="24"/>
                <w:szCs w:val="24"/>
              </w:rPr>
              <w:t>五、参加政府采购活动前3年内在经营活动中没有重大违法记录的书面声明（</w:t>
            </w:r>
            <w:r>
              <w:rPr>
                <w:rFonts w:asciiTheme="minorEastAsia" w:hAnsiTheme="minorEastAsia" w:cs="Times New Roman" w:hint="eastAsia"/>
                <w:b/>
                <w:bCs/>
                <w:sz w:val="24"/>
                <w:szCs w:val="24"/>
              </w:rPr>
              <w:t>投标人成立不足三年的，</w:t>
            </w:r>
            <w:proofErr w:type="gramStart"/>
            <w:r>
              <w:rPr>
                <w:rFonts w:asciiTheme="minorEastAsia" w:hAnsiTheme="minorEastAsia" w:cs="Times New Roman" w:hint="eastAsia"/>
                <w:b/>
                <w:bCs/>
                <w:sz w:val="24"/>
                <w:szCs w:val="24"/>
              </w:rPr>
              <w:t>按成立</w:t>
            </w:r>
            <w:proofErr w:type="gramEnd"/>
            <w:r>
              <w:rPr>
                <w:rFonts w:asciiTheme="minorEastAsia" w:hAnsiTheme="minorEastAsia" w:cs="Times New Roman" w:hint="eastAsia"/>
                <w:b/>
                <w:bCs/>
                <w:sz w:val="24"/>
                <w:szCs w:val="24"/>
              </w:rPr>
              <w:t>之日计算）</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A5795">
        <w:trPr>
          <w:trHeight w:val="784"/>
          <w:jc w:val="center"/>
        </w:trPr>
        <w:tc>
          <w:tcPr>
            <w:tcW w:w="9040" w:type="dxa"/>
            <w:vAlign w:val="center"/>
          </w:tcPr>
          <w:p w:rsidR="00DA5795" w:rsidRDefault="002F67B5">
            <w:pPr>
              <w:spacing w:line="420" w:lineRule="exact"/>
              <w:contextualSpacing/>
              <w:rPr>
                <w:rFonts w:asciiTheme="minorEastAsia" w:hAnsiTheme="minorEastAsia"/>
                <w:sz w:val="24"/>
                <w:szCs w:val="24"/>
              </w:rPr>
            </w:pPr>
            <w:r>
              <w:rPr>
                <w:rFonts w:asciiTheme="minorEastAsia" w:hAnsiTheme="minorEastAsia" w:hint="eastAsia"/>
                <w:b/>
                <w:sz w:val="24"/>
                <w:szCs w:val="24"/>
              </w:rPr>
              <w:t>六</w:t>
            </w:r>
            <w:r>
              <w:rPr>
                <w:rFonts w:asciiTheme="minorEastAsia" w:hAnsiTheme="minorEastAsia" w:hint="eastAsia"/>
                <w:sz w:val="24"/>
                <w:szCs w:val="24"/>
              </w:rPr>
              <w:t>、法定代表人资格证明书或法定代表人授权委托书及被授权人身份证。</w:t>
            </w:r>
          </w:p>
        </w:tc>
      </w:tr>
      <w:tr w:rsidR="00DA5795">
        <w:trPr>
          <w:trHeight w:val="784"/>
          <w:jc w:val="center"/>
        </w:trPr>
        <w:tc>
          <w:tcPr>
            <w:tcW w:w="9040" w:type="dxa"/>
            <w:vAlign w:val="center"/>
          </w:tcPr>
          <w:p w:rsidR="00DA5795" w:rsidRDefault="002F67B5">
            <w:pPr>
              <w:spacing w:line="420" w:lineRule="exact"/>
              <w:contextualSpacing/>
              <w:rPr>
                <w:rFonts w:asciiTheme="minorEastAsia" w:hAnsiTheme="minorEastAsia"/>
                <w:b/>
                <w:sz w:val="24"/>
                <w:szCs w:val="24"/>
              </w:rPr>
            </w:pPr>
            <w:r>
              <w:rPr>
                <w:rFonts w:asciiTheme="minorEastAsia" w:hAnsiTheme="minorEastAsia" w:hint="eastAsia"/>
                <w:b/>
                <w:sz w:val="24"/>
                <w:szCs w:val="24"/>
              </w:rPr>
              <w:t>七、未被列入“信用中国”网站(www.creditchina.gov.cn)失信被执行人、重大税收违法案件当事人名单的供应商；“中国政府采购网”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rsidR="00DA5795" w:rsidRDefault="002F67B5">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A5795" w:rsidRDefault="002F67B5">
      <w:pPr>
        <w:spacing w:line="420" w:lineRule="exact"/>
        <w:rPr>
          <w:rFonts w:asciiTheme="minorEastAsia" w:hAnsiTheme="minorEastAsia"/>
          <w:b/>
          <w:bCs/>
          <w:sz w:val="24"/>
          <w:szCs w:val="24"/>
        </w:rPr>
      </w:pPr>
      <w:r>
        <w:rPr>
          <w:rFonts w:asciiTheme="minorEastAsia" w:hAnsiTheme="minorEastAsia" w:hint="eastAsia"/>
          <w:b/>
          <w:bCs/>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（1）查询渠道：“信用中国”网站（www.creditchina.gov.cn）、中国政府采购网（www.ccgp.gov.cn）、“中国社会组织公共服务平台”网站（www.chinanpo.gov.cn）、“国家企业信用信息公示系统” （http://www.gsxt.gov.cn/）；</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（2）查询截止时间：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Theme="minorEastAsia" w:hAnsiTheme="minorEastAsia" w:hint="eastAsia"/>
          <w:bCs/>
          <w:sz w:val="24"/>
          <w:szCs w:val="24"/>
        </w:rPr>
        <w:t>；</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A5795" w:rsidRDefault="002F67B5">
      <w:pPr>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w:t>
      </w:r>
      <w:r>
        <w:rPr>
          <w:rFonts w:asciiTheme="minorEastAsia" w:hAnsiTheme="minorEastAsia" w:hint="eastAsia"/>
          <w:bCs/>
          <w:sz w:val="24"/>
          <w:szCs w:val="24"/>
        </w:rPr>
        <w:lastRenderedPageBreak/>
        <w:t>当事人名单、政府采购严重违法失信行为记录名单的投标人，将拒绝其参与政府采购活动。</w:t>
      </w:r>
    </w:p>
    <w:p w:rsidR="00DA5795" w:rsidRDefault="002F67B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DA5795" w:rsidRDefault="002F67B5">
      <w:pPr>
        <w:pStyle w:val="a8"/>
        <w:spacing w:line="420" w:lineRule="exact"/>
        <w:contextualSpacing/>
        <w:rPr>
          <w:rFonts w:asciiTheme="minorEastAsia" w:eastAsiaTheme="minorEastAsia" w:hAnsiTheme="minorEastAsia" w:cs="仿宋_GB2312"/>
          <w:b/>
          <w:lang w:val="zh-CN"/>
        </w:rPr>
      </w:pPr>
      <w:r>
        <w:rPr>
          <w:rFonts w:asciiTheme="minorEastAsia" w:eastAsiaTheme="minorEastAsia" w:hAnsiTheme="minorEastAsia" w:cs="仿宋_GB2312" w:hint="eastAsia"/>
          <w:b/>
          <w:lang w:val="zh-CN"/>
        </w:rPr>
        <w:t>三、符合性审查</w:t>
      </w:r>
    </w:p>
    <w:p w:rsidR="00DA5795" w:rsidRDefault="002F67B5">
      <w:pPr>
        <w:pStyle w:val="a8"/>
        <w:spacing w:line="420" w:lineRule="exact"/>
        <w:ind w:firstLineChars="200" w:firstLine="482"/>
        <w:contextualSpacing/>
        <w:rPr>
          <w:rFonts w:asciiTheme="minorEastAsia" w:eastAsiaTheme="minorEastAsia" w:hAnsiTheme="minorEastAsia"/>
          <w:b/>
          <w:szCs w:val="24"/>
          <w:lang w:val="zh-CN"/>
        </w:rPr>
      </w:pPr>
      <w:r>
        <w:rPr>
          <w:rFonts w:asciiTheme="minorEastAsia" w:eastAsiaTheme="minorEastAsia" w:hAnsiTheme="minorEastAsia" w:hint="eastAsia"/>
          <w:b/>
          <w:szCs w:val="24"/>
          <w:lang w:val="zh-CN"/>
        </w:rPr>
        <w:t>符合性审查中所涉及到的证明文件及材料，均须在电子投标文件中提供原件扫描件（或图片），否则为无效投标。</w:t>
      </w:r>
    </w:p>
    <w:p w:rsidR="00DA5795" w:rsidRDefault="002F67B5">
      <w:pPr>
        <w:pStyle w:val="a8"/>
        <w:spacing w:line="360" w:lineRule="auto"/>
        <w:ind w:firstLineChars="200" w:firstLine="480"/>
        <w:contextualSpacing/>
        <w:rPr>
          <w:rFonts w:asciiTheme="minorEastAsia" w:eastAsiaTheme="minorEastAsia" w:hAnsiTheme="minorEastAsia" w:cs="宋体"/>
          <w:bCs/>
          <w:szCs w:val="21"/>
        </w:rPr>
      </w:pPr>
      <w:r>
        <w:rPr>
          <w:rFonts w:asciiTheme="minorEastAsia" w:eastAsiaTheme="minorEastAsia" w:hAnsiTheme="minorEastAsia" w:hint="eastAsia"/>
          <w:szCs w:val="24"/>
          <w:lang w:val="zh-CN"/>
        </w:rPr>
        <w:t>评标委员会依据有关法律法规和招标文件的规定，对符合资格的投标人的投标文件进行符合性审查，以确定其是否满足招标文件的实质性要求，</w:t>
      </w:r>
      <w:r>
        <w:rPr>
          <w:rFonts w:asciiTheme="minorEastAsia" w:eastAsiaTheme="minorEastAsia" w:hAnsiTheme="minorEastAsia" w:cs="宋体" w:hint="eastAsia"/>
          <w:bCs/>
          <w:szCs w:val="21"/>
        </w:rPr>
        <w:t>并记录评审结果。</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宋体" w:hint="eastAsia"/>
          <w:sz w:val="24"/>
          <w:szCs w:val="24"/>
        </w:rPr>
        <w:t>未按照招标文件的规定提交投标承诺函的</w:t>
      </w:r>
      <w:r>
        <w:rPr>
          <w:rFonts w:asciiTheme="minorEastAsia" w:hAnsiTheme="minorEastAsia" w:cs="仿宋_GB2312" w:hint="eastAsia"/>
          <w:sz w:val="24"/>
          <w:szCs w:val="24"/>
          <w:lang w:val="zh-CN"/>
        </w:rPr>
        <w:t>；</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w:t>
      </w:r>
      <w:r>
        <w:rPr>
          <w:rFonts w:asciiTheme="minorEastAsia" w:hAnsiTheme="minorEastAsia" w:cs="仿宋_GB2312"/>
          <w:b/>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DA5795" w:rsidRDefault="002F67B5">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6、相同品牌投标人的认定</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A5795" w:rsidRDefault="002F67B5">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评标结果按投标报价由低到高的顺序排列。投标报价相同的并列。投标文件满足招标文件全部实质性要求且投标报价最低的投标人为排名第一的中标候选人。</w:t>
      </w:r>
    </w:p>
    <w:p w:rsidR="00DA5795" w:rsidRDefault="00DA579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DA5795" w:rsidRDefault="00DA57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DA5795">
      <w:pPr>
        <w:widowControl/>
        <w:rPr>
          <w:rFonts w:asciiTheme="minorEastAsia" w:hAnsiTheme="minorEastAsia" w:cs="宋体"/>
          <w:b/>
          <w:kern w:val="0"/>
          <w:sz w:val="36"/>
          <w:szCs w:val="36"/>
        </w:rPr>
      </w:pPr>
    </w:p>
    <w:p w:rsidR="00DA5795" w:rsidRDefault="002F67B5">
      <w:pPr>
        <w:widowControl/>
        <w:jc w:val="center"/>
        <w:rPr>
          <w:rFonts w:asciiTheme="minorEastAsia" w:hAnsiTheme="minorEastAsia" w:cs="宋体"/>
          <w:b/>
          <w:kern w:val="0"/>
          <w:sz w:val="36"/>
          <w:szCs w:val="36"/>
        </w:rPr>
      </w:pPr>
      <w:r>
        <w:rPr>
          <w:rFonts w:asciiTheme="minorEastAsia" w:hAnsiTheme="minorEastAsia" w:cs="宋体" w:hint="eastAsia"/>
          <w:b/>
          <w:kern w:val="0"/>
          <w:sz w:val="36"/>
          <w:szCs w:val="36"/>
        </w:rPr>
        <w:lastRenderedPageBreak/>
        <w:t>第六章、合同条款</w:t>
      </w:r>
    </w:p>
    <w:p w:rsidR="00DA5795" w:rsidRDefault="002F67B5">
      <w:p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t>一、合同一般条款</w:t>
      </w:r>
    </w:p>
    <w:p w:rsidR="00DA5795" w:rsidRDefault="00DA5795">
      <w:pPr>
        <w:autoSpaceDE w:val="0"/>
        <w:autoSpaceDN w:val="0"/>
        <w:adjustRightInd w:val="0"/>
        <w:spacing w:line="360" w:lineRule="auto"/>
        <w:jc w:val="center"/>
        <w:rPr>
          <w:rFonts w:asciiTheme="minorEastAsia" w:hAnsiTheme="minorEastAsia" w:cs="黑体"/>
          <w:b/>
          <w:bCs/>
          <w:sz w:val="28"/>
          <w:szCs w:val="28"/>
          <w:lang w:val="zh-CN"/>
        </w:rPr>
      </w:pP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 </w:t>
      </w:r>
      <w:r>
        <w:rPr>
          <w:rFonts w:asciiTheme="minorEastAsia" w:hAnsiTheme="minorEastAsia" w:cs="宋体" w:hint="eastAsia"/>
          <w:sz w:val="24"/>
          <w:lang w:val="zh-CN"/>
        </w:rPr>
        <w:t>定义</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1.1</w:t>
      </w:r>
      <w:r>
        <w:rPr>
          <w:rFonts w:asciiTheme="minorEastAsia" w:hAnsiTheme="minorEastAsia"/>
          <w:sz w:val="24"/>
        </w:rPr>
        <w:t>“</w:t>
      </w:r>
      <w:r>
        <w:rPr>
          <w:rFonts w:asciiTheme="minorEastAsia" w:hAnsiTheme="minorEastAsia" w:cs="宋体" w:hint="eastAsia"/>
          <w:sz w:val="24"/>
          <w:lang w:val="zh-CN"/>
        </w:rPr>
        <w:t>合同</w:t>
      </w:r>
      <w:r>
        <w:rPr>
          <w:rFonts w:asciiTheme="minorEastAsia" w:hAnsiTheme="minorEastAsia"/>
          <w:sz w:val="24"/>
        </w:rPr>
        <w:t>”</w:t>
      </w:r>
      <w:r>
        <w:rPr>
          <w:rFonts w:asciiTheme="minorEastAsia" w:hAnsiTheme="minorEastAsia" w:cs="宋体" w:hint="eastAsia"/>
          <w:sz w:val="24"/>
          <w:lang w:val="zh-CN"/>
        </w:rPr>
        <w:t>系指甲方和乙方（简称合同双方）已达成的协议，即由双方签订的合同格式中的文件，包括所有的附件和组成合同部分的所有其他文件。</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1.2</w:t>
      </w:r>
      <w:r>
        <w:rPr>
          <w:rFonts w:asciiTheme="minorEastAsia" w:hAnsiTheme="minorEastAsia"/>
          <w:sz w:val="24"/>
        </w:rPr>
        <w:t>“</w:t>
      </w:r>
      <w:r>
        <w:rPr>
          <w:rFonts w:asciiTheme="minorEastAsia" w:hAnsiTheme="minorEastAsia" w:cs="宋体" w:hint="eastAsia"/>
          <w:sz w:val="24"/>
          <w:lang w:val="zh-CN"/>
        </w:rPr>
        <w:t>合同价格</w:t>
      </w:r>
      <w:r>
        <w:rPr>
          <w:rFonts w:asciiTheme="minorEastAsia" w:hAnsiTheme="minorEastAsia"/>
          <w:sz w:val="24"/>
        </w:rPr>
        <w:t>”</w:t>
      </w:r>
      <w:r>
        <w:rPr>
          <w:rFonts w:asciiTheme="minorEastAsia" w:hAnsiTheme="minorEastAsia" w:cs="宋体" w:hint="eastAsia"/>
          <w:sz w:val="24"/>
          <w:lang w:val="zh-CN"/>
        </w:rPr>
        <w:t>系指根据合同规定，在乙方全面正确地履行合同义务时应支付给乙方的款项。</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1.3</w:t>
      </w:r>
      <w:r>
        <w:rPr>
          <w:rFonts w:asciiTheme="minorEastAsia" w:hAnsiTheme="minorEastAsia"/>
          <w:sz w:val="24"/>
        </w:rPr>
        <w:t>“</w:t>
      </w:r>
      <w:r>
        <w:rPr>
          <w:rFonts w:asciiTheme="minorEastAsia" w:hAnsiTheme="minorEastAsia" w:cs="宋体" w:hint="eastAsia"/>
          <w:sz w:val="24"/>
          <w:lang w:val="zh-CN"/>
        </w:rPr>
        <w:t>甲方</w:t>
      </w:r>
      <w:r>
        <w:rPr>
          <w:rFonts w:asciiTheme="minorEastAsia" w:hAnsiTheme="minorEastAsia"/>
          <w:sz w:val="24"/>
        </w:rPr>
        <w:t>”</w:t>
      </w:r>
      <w:r>
        <w:rPr>
          <w:rFonts w:asciiTheme="minorEastAsia" w:hAnsiTheme="minorEastAsia" w:cs="宋体" w:hint="eastAsia"/>
          <w:sz w:val="24"/>
          <w:lang w:val="zh-CN"/>
        </w:rPr>
        <w:t>系指通过招标方式，接受合同服务的采购人</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1.4</w:t>
      </w:r>
      <w:r>
        <w:rPr>
          <w:rFonts w:asciiTheme="minorEastAsia" w:hAnsiTheme="minorEastAsia"/>
          <w:sz w:val="24"/>
        </w:rPr>
        <w:t>“</w:t>
      </w:r>
      <w:r>
        <w:rPr>
          <w:rFonts w:asciiTheme="minorEastAsia" w:hAnsiTheme="minorEastAsia" w:cs="宋体" w:hint="eastAsia"/>
          <w:sz w:val="24"/>
          <w:lang w:val="zh-CN"/>
        </w:rPr>
        <w:t>乙方</w:t>
      </w:r>
      <w:r>
        <w:rPr>
          <w:rFonts w:asciiTheme="minorEastAsia" w:hAnsiTheme="minorEastAsia"/>
          <w:sz w:val="24"/>
        </w:rPr>
        <w:t>”</w:t>
      </w:r>
      <w:r>
        <w:rPr>
          <w:rFonts w:asciiTheme="minorEastAsia" w:hAnsiTheme="minorEastAsia" w:cs="宋体" w:hint="eastAsia"/>
          <w:sz w:val="24"/>
          <w:lang w:val="zh-CN"/>
        </w:rPr>
        <w:t>系指中标后提供合同服务的</w:t>
      </w:r>
      <w:r>
        <w:rPr>
          <w:rFonts w:asciiTheme="minorEastAsia" w:hAnsiTheme="minorEastAsia" w:cs="宋体" w:hint="eastAsia"/>
          <w:bCs/>
          <w:sz w:val="24"/>
          <w:lang w:val="zh-CN"/>
        </w:rPr>
        <w:t>中标方</w:t>
      </w:r>
      <w:r>
        <w:rPr>
          <w:rFonts w:asciiTheme="minorEastAsia" w:hAnsiTheme="minorEastAsia" w:cs="宋体" w:hint="eastAsia"/>
          <w:sz w:val="24"/>
          <w:lang w:val="zh-CN"/>
        </w:rPr>
        <w:t>或供应商。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2.</w:t>
      </w:r>
      <w:r>
        <w:rPr>
          <w:rFonts w:asciiTheme="minorEastAsia" w:hAnsiTheme="minorEastAsia" w:cs="宋体" w:hint="eastAsia"/>
          <w:sz w:val="24"/>
          <w:lang w:val="zh-CN"/>
        </w:rPr>
        <w:t>适用范围</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本合同条款仅适用于本次招标活动。</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3.</w:t>
      </w:r>
      <w:r>
        <w:rPr>
          <w:rFonts w:asciiTheme="minorEastAsia" w:hAnsiTheme="minorEastAsia" w:cs="宋体" w:hint="eastAsia"/>
          <w:sz w:val="24"/>
          <w:lang w:val="zh-CN"/>
        </w:rPr>
        <w:t>技术规格和标准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本合同项下所提供服务的技术规格标准应与本招标文件技术规格规定的标准相一致。</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4.</w:t>
      </w:r>
      <w:r>
        <w:rPr>
          <w:rFonts w:asciiTheme="minorEastAsia" w:hAnsiTheme="minorEastAsia" w:cs="宋体" w:hint="eastAsia"/>
          <w:sz w:val="24"/>
          <w:lang w:val="zh-CN"/>
        </w:rPr>
        <w:t>合同期限</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即自</w:t>
      </w:r>
      <w:r>
        <w:rPr>
          <w:rFonts w:asciiTheme="minorEastAsia" w:hAnsiTheme="minorEastAsia" w:cs="宋体"/>
          <w:sz w:val="24"/>
          <w:lang w:val="zh-CN"/>
        </w:rPr>
        <w:tab/>
      </w:r>
      <w:r>
        <w:rPr>
          <w:rFonts w:asciiTheme="minorEastAsia" w:hAnsiTheme="minorEastAsia" w:cs="宋体" w:hint="eastAsia"/>
          <w:sz w:val="24"/>
          <w:lang w:val="zh-CN"/>
        </w:rPr>
        <w:t>年</w:t>
      </w:r>
      <w:r>
        <w:rPr>
          <w:rFonts w:asciiTheme="minorEastAsia" w:hAnsiTheme="minorEastAsia" w:cs="宋体"/>
          <w:sz w:val="24"/>
          <w:lang w:val="zh-CN"/>
        </w:rPr>
        <w:tab/>
      </w:r>
      <w:r>
        <w:rPr>
          <w:rFonts w:asciiTheme="minorEastAsia" w:hAnsiTheme="minorEastAsia" w:cs="宋体" w:hint="eastAsia"/>
          <w:sz w:val="24"/>
          <w:lang w:val="zh-CN"/>
        </w:rPr>
        <w:t>月</w:t>
      </w:r>
      <w:r>
        <w:rPr>
          <w:rFonts w:asciiTheme="minorEastAsia" w:hAnsiTheme="minorEastAsia" w:cs="宋体"/>
          <w:sz w:val="24"/>
          <w:lang w:val="zh-CN"/>
        </w:rPr>
        <w:tab/>
      </w:r>
      <w:r>
        <w:rPr>
          <w:rFonts w:asciiTheme="minorEastAsia" w:hAnsiTheme="minorEastAsia" w:cs="宋体" w:hint="eastAsia"/>
          <w:sz w:val="24"/>
          <w:lang w:val="zh-CN"/>
        </w:rPr>
        <w:t>日起至</w:t>
      </w:r>
      <w:r>
        <w:rPr>
          <w:rFonts w:asciiTheme="minorEastAsia" w:hAnsiTheme="minorEastAsia" w:cs="宋体"/>
          <w:sz w:val="24"/>
          <w:lang w:val="zh-CN"/>
        </w:rPr>
        <w:tab/>
      </w:r>
      <w:r>
        <w:rPr>
          <w:rFonts w:asciiTheme="minorEastAsia" w:hAnsiTheme="minorEastAsia" w:cs="宋体" w:hint="eastAsia"/>
          <w:sz w:val="24"/>
          <w:lang w:val="zh-CN"/>
        </w:rPr>
        <w:t>年</w:t>
      </w:r>
      <w:r>
        <w:rPr>
          <w:rFonts w:asciiTheme="minorEastAsia" w:hAnsiTheme="minorEastAsia" w:cs="宋体"/>
          <w:sz w:val="24"/>
          <w:lang w:val="zh-CN"/>
        </w:rPr>
        <w:tab/>
      </w:r>
      <w:r>
        <w:rPr>
          <w:rFonts w:asciiTheme="minorEastAsia" w:hAnsiTheme="minorEastAsia" w:cs="宋体" w:hint="eastAsia"/>
          <w:sz w:val="24"/>
          <w:lang w:val="zh-CN"/>
        </w:rPr>
        <w:t>月</w:t>
      </w:r>
      <w:r>
        <w:rPr>
          <w:rFonts w:asciiTheme="minorEastAsia" w:hAnsiTheme="minorEastAsia" w:cs="宋体"/>
          <w:sz w:val="24"/>
          <w:lang w:val="zh-CN"/>
        </w:rPr>
        <w:tab/>
      </w:r>
      <w:r>
        <w:rPr>
          <w:rFonts w:asciiTheme="minorEastAsia" w:hAnsiTheme="minorEastAsia" w:cs="宋体" w:hint="eastAsia"/>
          <w:sz w:val="24"/>
          <w:lang w:val="zh-CN"/>
        </w:rPr>
        <w:t>日止。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5.</w:t>
      </w:r>
      <w:r>
        <w:rPr>
          <w:rFonts w:asciiTheme="minorEastAsia" w:hAnsiTheme="minorEastAsia" w:cs="宋体" w:hint="eastAsia"/>
          <w:sz w:val="24"/>
          <w:lang w:val="zh-CN"/>
        </w:rPr>
        <w:t>价格</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除非合同中另有规定，乙方为其所提供货物设备和服务而要求甲方支付的金额应与其投标报价一致。</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w:t>
      </w:r>
      <w:r>
        <w:rPr>
          <w:rFonts w:asciiTheme="minorEastAsia" w:hAnsiTheme="minorEastAsia" w:cs="宋体" w:hint="eastAsia"/>
          <w:sz w:val="24"/>
          <w:lang w:val="zh-CN"/>
        </w:rPr>
        <w:t>索赔</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w:t>
      </w:r>
      <w:r>
        <w:rPr>
          <w:rFonts w:asciiTheme="minorEastAsia" w:hAnsiTheme="minorEastAsia" w:cs="宋体" w:hint="eastAsia"/>
          <w:sz w:val="24"/>
          <w:lang w:val="zh-CN"/>
        </w:rPr>
        <w:t>乙方对所提供货物设备和服务与合同要求不符负有责任，并且甲方已于合同规定的期限内提出索赔，乙方应按甲方同意的下述一种或多种方法解决索赔事宜。</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6.1.1</w:t>
      </w:r>
      <w:r>
        <w:rPr>
          <w:rFonts w:asciiTheme="minorEastAsia" w:hAnsiTheme="minorEastAsia" w:cs="宋体" w:hint="eastAsia"/>
          <w:sz w:val="24"/>
          <w:lang w:val="zh-CN"/>
        </w:rPr>
        <w:t>乙方同意甲方取消其不符合要求的货物设备和服务项目，退还已经收取的该类货物设备的货款。</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6.1.2</w:t>
      </w:r>
      <w:r>
        <w:rPr>
          <w:rFonts w:asciiTheme="minorEastAsia" w:hAnsiTheme="minorEastAsia" w:cs="宋体" w:hint="eastAsia"/>
          <w:sz w:val="24"/>
          <w:lang w:val="zh-CN"/>
        </w:rPr>
        <w:t>对于情节严重、造成甲方损失金额巨大的，同意甲方终止全部项目合同，并赔偿甲方因此造成的损失。</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lastRenderedPageBreak/>
        <w:t xml:space="preserve">6.2 </w:t>
      </w:r>
      <w:r>
        <w:rPr>
          <w:rFonts w:asciiTheme="minorEastAsia" w:hAnsiTheme="minorEastAsia" w:cs="宋体" w:hint="eastAsia"/>
          <w:sz w:val="24"/>
          <w:lang w:val="zh-CN"/>
        </w:rPr>
        <w:t>如果甲方提出索赔通知后</w:t>
      </w:r>
      <w:r>
        <w:rPr>
          <w:rFonts w:asciiTheme="minorEastAsia" w:hAnsiTheme="minorEastAsia" w:cs="宋体"/>
          <w:sz w:val="24"/>
          <w:lang w:val="zh-CN"/>
        </w:rPr>
        <w:t xml:space="preserve"> 30</w:t>
      </w:r>
      <w:r>
        <w:rPr>
          <w:rFonts w:asciiTheme="minorEastAsia" w:hAnsiTheme="minorEastAsia" w:cs="宋体" w:hint="eastAsia"/>
          <w:sz w:val="24"/>
          <w:lang w:val="zh-CN"/>
        </w:rPr>
        <w:t>天内乙方未能予以签复，该索赔应视为已被乙方接受。若乙方未能在甲方提出索赔通知的</w:t>
      </w:r>
      <w:r>
        <w:rPr>
          <w:rFonts w:asciiTheme="minorEastAsia" w:hAnsiTheme="minorEastAsia" w:cs="宋体"/>
          <w:sz w:val="24"/>
          <w:lang w:val="zh-CN"/>
        </w:rPr>
        <w:t xml:space="preserve"> 30</w:t>
      </w:r>
      <w:r>
        <w:rPr>
          <w:rFonts w:asciiTheme="minorEastAsia" w:hAnsiTheme="minorEastAsia"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w:t>
      </w:r>
      <w:r>
        <w:rPr>
          <w:rFonts w:asciiTheme="minorEastAsia" w:hAnsiTheme="minorEastAsia" w:cs="宋体" w:hint="eastAsia"/>
          <w:sz w:val="24"/>
          <w:lang w:val="zh-CN"/>
        </w:rPr>
        <w:t>不可抗力</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7.1</w:t>
      </w:r>
      <w:r>
        <w:rPr>
          <w:rFonts w:asciiTheme="minorEastAsia" w:hAnsiTheme="minorEastAsia"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7.2</w:t>
      </w:r>
      <w:r>
        <w:rPr>
          <w:rFonts w:asciiTheme="minorEastAsia" w:hAnsiTheme="minorEastAsia" w:cs="宋体" w:hint="eastAsia"/>
          <w:sz w:val="24"/>
          <w:lang w:val="zh-CN"/>
        </w:rPr>
        <w:t>受损一方应在不可抗力事故发生后尽快用电报、传真或电传通知对方，并于事故发生后</w:t>
      </w:r>
      <w:r>
        <w:rPr>
          <w:rFonts w:asciiTheme="minorEastAsia" w:hAnsiTheme="minorEastAsia" w:cs="宋体"/>
          <w:sz w:val="24"/>
          <w:lang w:val="zh-CN"/>
        </w:rPr>
        <w:t xml:space="preserve"> 14</w:t>
      </w:r>
      <w:r>
        <w:rPr>
          <w:rFonts w:asciiTheme="minorEastAsia" w:hAnsiTheme="minorEastAsia" w:cs="宋体" w:hint="eastAsia"/>
          <w:sz w:val="24"/>
          <w:lang w:val="zh-CN"/>
        </w:rPr>
        <w:t>天内将有关部门出具的证明文件用特快专递或挂号信寄给对方审阅确认。一旦不可抗力事故的影响持续</w:t>
      </w:r>
      <w:r>
        <w:rPr>
          <w:rFonts w:asciiTheme="minorEastAsia" w:hAnsiTheme="minorEastAsia" w:cs="宋体"/>
          <w:sz w:val="24"/>
          <w:lang w:val="zh-CN"/>
        </w:rPr>
        <w:t xml:space="preserve"> 60</w:t>
      </w:r>
      <w:r>
        <w:rPr>
          <w:rFonts w:asciiTheme="minorEastAsia" w:hAnsiTheme="minorEastAsia" w:cs="宋体" w:hint="eastAsia"/>
          <w:sz w:val="24"/>
          <w:lang w:val="zh-CN"/>
        </w:rPr>
        <w:t>天以上，双方应通过友好协商，在合理的时间内达成进一步履行合同的协议。</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w:t>
      </w:r>
      <w:r>
        <w:rPr>
          <w:rFonts w:asciiTheme="minorEastAsia" w:hAnsiTheme="minorEastAsia" w:cs="宋体" w:hint="eastAsia"/>
          <w:sz w:val="24"/>
          <w:lang w:val="zh-CN"/>
        </w:rPr>
        <w:t>履约保证金</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8.1</w:t>
      </w:r>
      <w:r>
        <w:rPr>
          <w:rFonts w:asciiTheme="minorEastAsia" w:hAnsiTheme="minorEastAsia" w:cs="宋体" w:hint="eastAsia"/>
          <w:sz w:val="24"/>
          <w:lang w:val="zh-CN"/>
        </w:rPr>
        <w:t>履约保证金的有效期至供货完毕且验收合格。</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8.2</w:t>
      </w:r>
      <w:r>
        <w:rPr>
          <w:rFonts w:asciiTheme="minorEastAsia" w:hAnsiTheme="minorEastAsia" w:cs="宋体" w:hint="eastAsia"/>
          <w:sz w:val="24"/>
          <w:lang w:val="zh-CN"/>
        </w:rPr>
        <w:t>乙方提供的履约保证金按规定格式转帐支票、电汇的形式提供，与此有关的费用由乙方负担。</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8.4</w:t>
      </w:r>
      <w:r>
        <w:rPr>
          <w:rFonts w:asciiTheme="minorEastAsia" w:hAnsiTheme="minorEastAsia" w:cs="宋体" w:hint="eastAsia"/>
          <w:sz w:val="24"/>
          <w:lang w:val="zh-CN"/>
        </w:rPr>
        <w:t>如果乙方未能按合同规定履行其义务，甲方有权从履约保证金取得补偿。</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9.</w:t>
      </w:r>
      <w:r>
        <w:rPr>
          <w:rFonts w:asciiTheme="minorEastAsia" w:hAnsiTheme="minorEastAsia" w:cs="宋体" w:hint="eastAsia"/>
          <w:sz w:val="24"/>
          <w:lang w:val="zh-CN"/>
        </w:rPr>
        <w:t>争议的解决</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9.1</w:t>
      </w:r>
      <w:r>
        <w:rPr>
          <w:rFonts w:asciiTheme="minorEastAsia" w:hAnsiTheme="minorEastAsia" w:cs="宋体" w:hint="eastAsia"/>
          <w:sz w:val="24"/>
          <w:lang w:val="zh-CN"/>
        </w:rPr>
        <w:t>在执行合同中发生的与本合同有关的争端，双方应通过友好协商解决，经协商在</w:t>
      </w:r>
      <w:r>
        <w:rPr>
          <w:rFonts w:asciiTheme="minorEastAsia" w:hAnsiTheme="minorEastAsia" w:cs="宋体"/>
          <w:sz w:val="24"/>
          <w:lang w:val="zh-CN"/>
        </w:rPr>
        <w:t xml:space="preserve"> 60</w:t>
      </w:r>
      <w:r>
        <w:rPr>
          <w:rFonts w:asciiTheme="minorEastAsia" w:hAnsiTheme="minorEastAsia" w:cs="宋体" w:hint="eastAsia"/>
          <w:sz w:val="24"/>
          <w:lang w:val="zh-CN"/>
        </w:rPr>
        <w:t>天内不能达成协议时，应提交仲裁。</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9.2 </w:t>
      </w:r>
      <w:r>
        <w:rPr>
          <w:rFonts w:asciiTheme="minorEastAsia" w:hAnsiTheme="minorEastAsia" w:cs="宋体" w:hint="eastAsia"/>
          <w:sz w:val="24"/>
          <w:lang w:val="zh-CN"/>
        </w:rPr>
        <w:t>提交正式仲裁的争端属涉外的，应在北京或中国国内其他地点，由指定的国际经济仲裁委员会根据该委员会的仲裁程序或规则予以最终裁决。</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9.3 </w:t>
      </w:r>
      <w:r>
        <w:rPr>
          <w:rFonts w:asciiTheme="minorEastAsia" w:hAnsiTheme="minorEastAsia" w:cs="宋体" w:hint="eastAsia"/>
          <w:sz w:val="24"/>
          <w:lang w:val="zh-CN"/>
        </w:rPr>
        <w:t>合同双方均为国内法人的，其争端的仲裁应由合同发生地许昌市仲裁委员会根据其仲裁程序进行。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9.4 </w:t>
      </w:r>
      <w:r>
        <w:rPr>
          <w:rFonts w:asciiTheme="minorEastAsia" w:hAnsiTheme="minorEastAsia" w:cs="宋体" w:hint="eastAsia"/>
          <w:sz w:val="24"/>
          <w:lang w:val="zh-CN"/>
        </w:rPr>
        <w:t>仲裁裁决应为最终决定，并对双方具有约束力。</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9.5 </w:t>
      </w:r>
      <w:r>
        <w:rPr>
          <w:rFonts w:asciiTheme="minorEastAsia" w:hAnsiTheme="minorEastAsia" w:cs="宋体" w:hint="eastAsia"/>
          <w:sz w:val="24"/>
          <w:lang w:val="zh-CN"/>
        </w:rPr>
        <w:t>除另有裁决外，仲裁费应由败诉方负担。</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9.6 </w:t>
      </w:r>
      <w:r>
        <w:rPr>
          <w:rFonts w:asciiTheme="minorEastAsia" w:hAnsiTheme="minorEastAsia" w:cs="宋体" w:hint="eastAsia"/>
          <w:sz w:val="24"/>
          <w:lang w:val="zh-CN"/>
        </w:rPr>
        <w:t>在仲裁期间，除正在进行的仲裁部分外，合同其他部分继续执行。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lastRenderedPageBreak/>
        <w:t>10.</w:t>
      </w:r>
      <w:r>
        <w:rPr>
          <w:rFonts w:asciiTheme="minorEastAsia" w:hAnsiTheme="minorEastAsia" w:cs="宋体" w:hint="eastAsia"/>
          <w:sz w:val="24"/>
          <w:lang w:val="zh-CN"/>
        </w:rPr>
        <w:t>合同终止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10.1</w:t>
      </w:r>
      <w:r>
        <w:rPr>
          <w:rFonts w:asciiTheme="minorEastAsia" w:hAnsiTheme="minorEastAsia"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10.2 </w:t>
      </w:r>
      <w:r>
        <w:rPr>
          <w:rFonts w:asciiTheme="minorEastAsia" w:hAnsiTheme="minorEastAsia" w:cs="宋体" w:hint="eastAsia"/>
          <w:sz w:val="24"/>
          <w:lang w:val="zh-CN"/>
        </w:rPr>
        <w:t>出现下列情况时合同自动终止：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10.2.1</w:t>
      </w:r>
      <w:r>
        <w:rPr>
          <w:rFonts w:asciiTheme="minorEastAsia" w:hAnsiTheme="minorEastAsia" w:cs="宋体" w:hint="eastAsia"/>
          <w:sz w:val="24"/>
          <w:lang w:val="zh-CN"/>
        </w:rPr>
        <w:t>发生不可抗力时。</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10.2.2</w:t>
      </w:r>
      <w:r>
        <w:rPr>
          <w:rFonts w:asciiTheme="minorEastAsia" w:hAnsiTheme="minorEastAsia" w:cs="宋体" w:hint="eastAsia"/>
          <w:sz w:val="24"/>
          <w:lang w:val="zh-CN"/>
        </w:rPr>
        <w:t>一方不履行合同条款，造成另一方无法执行合同协议，协商又不能求得解决，合同终止，责任方赔偿损失。</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11.</w:t>
      </w:r>
      <w:r>
        <w:rPr>
          <w:rFonts w:asciiTheme="minorEastAsia" w:hAnsiTheme="minorEastAsia" w:cs="宋体" w:hint="eastAsia"/>
          <w:sz w:val="24"/>
          <w:lang w:val="zh-CN"/>
        </w:rPr>
        <w:t>合同修改</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对于合同的未尽事宜，需进行修改、补充和完善的，甲乙双方必须就所修改的内容签订书面的合同修改书，作为合同的补充协议。</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12.</w:t>
      </w:r>
      <w:r>
        <w:rPr>
          <w:rFonts w:asciiTheme="minorEastAsia" w:hAnsiTheme="minorEastAsia" w:cs="宋体" w:hint="eastAsia"/>
          <w:sz w:val="24"/>
          <w:lang w:val="zh-CN"/>
        </w:rPr>
        <w:t>适用法律</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本合同应按中华人民共和国的法律解释。</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13.</w:t>
      </w:r>
      <w:r>
        <w:rPr>
          <w:rFonts w:asciiTheme="minorEastAsia" w:hAnsiTheme="minorEastAsia" w:cs="宋体" w:hint="eastAsia"/>
          <w:sz w:val="24"/>
          <w:lang w:val="zh-CN"/>
        </w:rPr>
        <w:t>主导语言与计量单位</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13.1 </w:t>
      </w:r>
      <w:r>
        <w:rPr>
          <w:rFonts w:asciiTheme="minorEastAsia" w:hAnsiTheme="minorEastAsia" w:cs="宋体" w:hint="eastAsia"/>
          <w:sz w:val="24"/>
          <w:lang w:val="zh-CN"/>
        </w:rPr>
        <w:t>合同书写应用中文书写。</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13.2 </w:t>
      </w:r>
      <w:r>
        <w:rPr>
          <w:rFonts w:asciiTheme="minorEastAsia" w:hAnsiTheme="minorEastAsia" w:cs="宋体" w:hint="eastAsia"/>
          <w:sz w:val="24"/>
          <w:lang w:val="zh-CN"/>
        </w:rPr>
        <w:t>除技术规格另有规定外，计量单位均使用中华人民共和国法定计量单位。</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14.</w:t>
      </w:r>
      <w:r>
        <w:rPr>
          <w:rFonts w:asciiTheme="minorEastAsia" w:hAnsiTheme="minorEastAsia" w:cs="宋体" w:hint="eastAsia"/>
          <w:sz w:val="24"/>
          <w:lang w:val="zh-CN"/>
        </w:rPr>
        <w:t>合同生效</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除非合同中另有说明，本合同经双方签字盖章，并在招标人收到乙方的履约保证金后，即开始生效。</w:t>
      </w:r>
    </w:p>
    <w:p w:rsidR="00DA5795" w:rsidRDefault="00DA5795">
      <w:pPr>
        <w:autoSpaceDE w:val="0"/>
        <w:autoSpaceDN w:val="0"/>
        <w:adjustRightInd w:val="0"/>
        <w:spacing w:line="360" w:lineRule="auto"/>
        <w:jc w:val="center"/>
        <w:rPr>
          <w:rFonts w:asciiTheme="minorEastAsia" w:hAnsiTheme="minorEastAsia" w:cs="黑体"/>
          <w:b/>
          <w:bCs/>
          <w:sz w:val="28"/>
          <w:szCs w:val="28"/>
          <w:lang w:val="zh-CN"/>
        </w:rPr>
      </w:pPr>
    </w:p>
    <w:p w:rsidR="00DA5795" w:rsidRDefault="00DA5795">
      <w:pPr>
        <w:autoSpaceDE w:val="0"/>
        <w:autoSpaceDN w:val="0"/>
        <w:adjustRightInd w:val="0"/>
        <w:spacing w:line="360" w:lineRule="auto"/>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widowControl/>
        <w:jc w:val="left"/>
        <w:rPr>
          <w:rFonts w:asciiTheme="minorEastAsia" w:hAnsiTheme="minorEastAsia" w:cs="黑体"/>
          <w:b/>
          <w:bCs/>
          <w:sz w:val="28"/>
          <w:szCs w:val="28"/>
          <w:lang w:val="zh-CN"/>
        </w:rPr>
      </w:pPr>
    </w:p>
    <w:p w:rsidR="00DA5795" w:rsidRDefault="00DA5795">
      <w:pPr>
        <w:autoSpaceDE w:val="0"/>
        <w:autoSpaceDN w:val="0"/>
        <w:adjustRightInd w:val="0"/>
        <w:spacing w:line="360" w:lineRule="auto"/>
        <w:outlineLvl w:val="0"/>
        <w:rPr>
          <w:rFonts w:asciiTheme="minorEastAsia" w:hAnsiTheme="minorEastAsia" w:cs="黑体"/>
          <w:b/>
          <w:bCs/>
          <w:sz w:val="28"/>
          <w:szCs w:val="28"/>
          <w:lang w:val="zh-CN"/>
        </w:rPr>
      </w:pPr>
    </w:p>
    <w:p w:rsidR="00DA5795" w:rsidRDefault="002F67B5">
      <w:p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t>二、合同特殊条款</w:t>
      </w:r>
    </w:p>
    <w:p w:rsidR="00DA5795" w:rsidRDefault="00DA5795">
      <w:pPr>
        <w:autoSpaceDE w:val="0"/>
        <w:autoSpaceDN w:val="0"/>
        <w:adjustRightInd w:val="0"/>
        <w:spacing w:line="360" w:lineRule="auto"/>
        <w:jc w:val="center"/>
        <w:rPr>
          <w:rFonts w:asciiTheme="minorEastAsia" w:hAnsiTheme="minorEastAsia" w:cs="宋体"/>
          <w:b/>
          <w:bCs/>
          <w:sz w:val="30"/>
          <w:szCs w:val="30"/>
          <w:lang w:val="zh-CN"/>
        </w:rPr>
      </w:pP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lastRenderedPageBreak/>
        <w:t>（具体条款由甲乙双方根据该项目的特殊性协商约定）略。</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合同特殊条款是合同一般条款的补充和修改。如果两者之间有抵触，应以特殊条款为准。</w:t>
      </w:r>
    </w:p>
    <w:p w:rsidR="00DA5795" w:rsidRDefault="00DA5795">
      <w:pPr>
        <w:autoSpaceDE w:val="0"/>
        <w:autoSpaceDN w:val="0"/>
        <w:adjustRightInd w:val="0"/>
        <w:spacing w:line="360" w:lineRule="auto"/>
        <w:jc w:val="center"/>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rPr>
          <w:rFonts w:asciiTheme="minorEastAsia" w:hAnsiTheme="minorEastAsia"/>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2F67B5">
      <w:pPr>
        <w:numPr>
          <w:ilvl w:val="0"/>
          <w:numId w:val="2"/>
        </w:num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t>合同书</w:t>
      </w:r>
    </w:p>
    <w:p w:rsidR="00DA5795" w:rsidRDefault="002F67B5">
      <w:pPr>
        <w:autoSpaceDE w:val="0"/>
        <w:autoSpaceDN w:val="0"/>
        <w:adjustRightInd w:val="0"/>
        <w:spacing w:line="360" w:lineRule="auto"/>
        <w:jc w:val="center"/>
        <w:outlineLvl w:val="0"/>
        <w:rPr>
          <w:rFonts w:asciiTheme="minorEastAsia" w:hAnsiTheme="minorEastAsia" w:cs="黑体"/>
          <w:b/>
          <w:bCs/>
          <w:sz w:val="24"/>
          <w:szCs w:val="24"/>
          <w:lang w:val="zh-CN"/>
        </w:rPr>
      </w:pPr>
      <w:r>
        <w:rPr>
          <w:rFonts w:asciiTheme="minorEastAsia" w:hAnsiTheme="minorEastAsia" w:cs="黑体" w:hint="eastAsia"/>
          <w:b/>
          <w:bCs/>
          <w:sz w:val="24"/>
          <w:szCs w:val="24"/>
          <w:lang w:val="zh-CN"/>
        </w:rPr>
        <w:t>（仅供参考，最终以签订合同为准，最终</w:t>
      </w:r>
      <w:proofErr w:type="gramStart"/>
      <w:r>
        <w:rPr>
          <w:rFonts w:asciiTheme="minorEastAsia" w:hAnsiTheme="minorEastAsia" w:cs="黑体" w:hint="eastAsia"/>
          <w:b/>
          <w:bCs/>
          <w:sz w:val="24"/>
          <w:szCs w:val="24"/>
          <w:lang w:val="zh-CN"/>
        </w:rPr>
        <w:t>签定</w:t>
      </w:r>
      <w:proofErr w:type="gramEnd"/>
      <w:r>
        <w:rPr>
          <w:rFonts w:asciiTheme="minorEastAsia" w:hAnsiTheme="minorEastAsia" w:cs="黑体" w:hint="eastAsia"/>
          <w:b/>
          <w:bCs/>
          <w:sz w:val="24"/>
          <w:szCs w:val="24"/>
          <w:lang w:val="zh-CN"/>
        </w:rPr>
        <w:t>合同的主要条款不能与招标文件有冲突）</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合同编号：</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供方：需方：</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lastRenderedPageBreak/>
        <w:t>供、需双方根据年月日招标人签发的中标通知书和招投标文件，并经双方协商一致，在平等互利的基础上，达成以下合同条款：</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一、招标文件、投标文件、澄清文件及材料（如果有的话）、中标通知书、合同条款、补充协议（如果有的话）均为合同不可分割的部分。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A5795">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ind w:firstLine="120"/>
              <w:rPr>
                <w:rFonts w:asciiTheme="minorEastAsia" w:hAnsiTheme="minorEastAsia"/>
                <w:sz w:val="24"/>
              </w:rPr>
            </w:pPr>
            <w:r>
              <w:rPr>
                <w:rFonts w:asciiTheme="minorEastAsia" w:hAnsiTheme="minorEastAsia"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ind w:left="120" w:hanging="120"/>
              <w:jc w:val="center"/>
              <w:rPr>
                <w:rFonts w:asciiTheme="minorEastAsia" w:hAnsiTheme="minorEastAsia"/>
                <w:sz w:val="24"/>
              </w:rPr>
            </w:pPr>
            <w:r>
              <w:rPr>
                <w:rFonts w:asciiTheme="minorEastAsia" w:hAnsiTheme="minorEastAsia" w:cs="宋体" w:hint="eastAsia"/>
                <w:sz w:val="24"/>
                <w:lang w:val="zh-CN"/>
              </w:rPr>
              <w:t>交货期或工期</w:t>
            </w:r>
          </w:p>
        </w:tc>
      </w:tr>
      <w:tr w:rsidR="00DA5795">
        <w:trPr>
          <w:trHeight w:val="430"/>
        </w:trPr>
        <w:tc>
          <w:tcPr>
            <w:tcW w:w="49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r>
      <w:tr w:rsidR="00DA5795">
        <w:trPr>
          <w:trHeight w:val="446"/>
        </w:trPr>
        <w:tc>
          <w:tcPr>
            <w:tcW w:w="49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r>
      <w:tr w:rsidR="00DA579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大写：　　　　　　小写：</w:t>
            </w:r>
          </w:p>
        </w:tc>
      </w:tr>
    </w:tbl>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三、设备质量要求及供方对质量负责的条件和期限</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1</w:t>
      </w:r>
      <w:r>
        <w:rPr>
          <w:rFonts w:asciiTheme="minorEastAsia" w:hAnsiTheme="minorEastAsia" w:cs="宋体" w:hint="eastAsia"/>
          <w:sz w:val="24"/>
          <w:lang w:val="zh-CN"/>
        </w:rPr>
        <w:t>、供方提供的货物须是全新的且保证不是库存或积压品</w:t>
      </w:r>
      <w:r>
        <w:rPr>
          <w:rFonts w:asciiTheme="minorEastAsia" w:hAnsiTheme="minorEastAsia" w:cs="宋体"/>
          <w:sz w:val="24"/>
          <w:lang w:val="zh-CN"/>
        </w:rPr>
        <w:t>(</w:t>
      </w:r>
      <w:r>
        <w:rPr>
          <w:rFonts w:asciiTheme="minorEastAsia" w:hAnsiTheme="minorEastAsia" w:cs="宋体" w:hint="eastAsia"/>
          <w:sz w:val="24"/>
          <w:lang w:val="zh-CN"/>
        </w:rPr>
        <w:t>包括零部件</w:t>
      </w:r>
      <w:r>
        <w:rPr>
          <w:rFonts w:asciiTheme="minorEastAsia" w:hAnsiTheme="minorEastAsia" w:cs="宋体"/>
          <w:sz w:val="24"/>
          <w:lang w:val="zh-CN"/>
        </w:rPr>
        <w:t>)</w:t>
      </w:r>
      <w:r>
        <w:rPr>
          <w:rFonts w:asciiTheme="minorEastAsia" w:hAnsiTheme="minorEastAsia" w:cs="宋体" w:hint="eastAsia"/>
          <w:sz w:val="24"/>
          <w:lang w:val="zh-CN"/>
        </w:rPr>
        <w:t>，符合国家、部委或地方相关标准以及该产品的出厂标准。</w:t>
      </w:r>
    </w:p>
    <w:p w:rsidR="00DA5795" w:rsidRDefault="002F67B5">
      <w:pPr>
        <w:autoSpaceDE w:val="0"/>
        <w:autoSpaceDN w:val="0"/>
        <w:adjustRightInd w:val="0"/>
        <w:spacing w:line="360" w:lineRule="auto"/>
        <w:ind w:firstLine="570"/>
        <w:rPr>
          <w:rFonts w:asciiTheme="minorEastAsia" w:hAnsiTheme="minorEastAsia" w:cs="宋体"/>
          <w:sz w:val="24"/>
          <w:lang w:val="zh-CN"/>
        </w:rPr>
      </w:pPr>
      <w:r>
        <w:rPr>
          <w:rFonts w:asciiTheme="minorEastAsia" w:hAnsiTheme="minorEastAsia" w:cs="宋体"/>
          <w:sz w:val="24"/>
          <w:lang w:val="zh-CN"/>
        </w:rPr>
        <w:t>2</w:t>
      </w:r>
      <w:r>
        <w:rPr>
          <w:rFonts w:asciiTheme="minorEastAsia" w:hAnsiTheme="minorEastAsia" w:cs="宋体" w:hint="eastAsia"/>
          <w:sz w:val="24"/>
          <w:lang w:val="zh-CN"/>
        </w:rPr>
        <w:t>、供方应在产品使用期限内，承担所提供的货物因自身质量原因产生的责任。</w:t>
      </w:r>
    </w:p>
    <w:p w:rsidR="00DA5795" w:rsidRDefault="002F67B5">
      <w:pPr>
        <w:autoSpaceDE w:val="0"/>
        <w:autoSpaceDN w:val="0"/>
        <w:adjustRightInd w:val="0"/>
        <w:spacing w:line="360" w:lineRule="auto"/>
        <w:ind w:firstLine="570"/>
        <w:rPr>
          <w:rFonts w:asciiTheme="minorEastAsia" w:hAnsiTheme="minorEastAsia" w:cs="宋体"/>
          <w:sz w:val="24"/>
          <w:lang w:val="zh-CN"/>
        </w:rPr>
      </w:pPr>
      <w:r>
        <w:rPr>
          <w:rFonts w:asciiTheme="minorEastAsia" w:hAnsiTheme="minorEastAsia" w:cs="宋体" w:hint="eastAsia"/>
          <w:sz w:val="24"/>
          <w:lang w:val="zh-CN"/>
        </w:rPr>
        <w:t>四、交货时间、地点、方式：年月日前，供方负责将货物按需方规定的地点交货、安装、调试完毕，并具备验收条件。</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五、货物标志、包装、运输：按招标文件办理。供方将货物直接运至规定的地点，运费自理。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六、技术资料及技术服务：供方在交货时应执行招标文件中有关技术资料、技术服务的规定，向需方交付技术资料并进行技术培训。</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七、货物验收：验收标准按招标文件规定执行。需方有权对供方所交货物抽样做试运行实验、实验室检查。</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八、售后服务：按招标文件及投标文件相应条款执行。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九、结算方式：</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十、法律责任</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1</w:t>
      </w:r>
      <w:r>
        <w:rPr>
          <w:rFonts w:asciiTheme="minorEastAsia" w:hAnsiTheme="minorEastAsia"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lastRenderedPageBreak/>
        <w:t xml:space="preserve">    2</w:t>
      </w:r>
      <w:r>
        <w:rPr>
          <w:rFonts w:asciiTheme="minorEastAsia" w:hAnsiTheme="minorEastAsia" w:cs="宋体" w:hint="eastAsia"/>
          <w:sz w:val="24"/>
          <w:lang w:val="zh-CN"/>
        </w:rPr>
        <w:t>、供方逾期交付货物，应向需方每日支付逾期交货部分货款总值</w:t>
      </w:r>
      <w:r>
        <w:rPr>
          <w:rFonts w:asciiTheme="minorEastAsia" w:hAnsiTheme="minorEastAsia" w:cs="宋体"/>
          <w:sz w:val="24"/>
          <w:lang w:val="zh-CN"/>
        </w:rPr>
        <w:t>5%</w:t>
      </w:r>
      <w:r>
        <w:rPr>
          <w:rFonts w:asciiTheme="minorEastAsia" w:hAnsiTheme="minorEastAsia" w:cs="宋体" w:hint="eastAsia"/>
          <w:sz w:val="24"/>
          <w:lang w:val="zh-CN"/>
        </w:rPr>
        <w:t>的违约金；在合同规定的交货期满</w:t>
      </w:r>
      <w:r>
        <w:rPr>
          <w:rFonts w:asciiTheme="minorEastAsia" w:hAnsiTheme="minorEastAsia" w:cs="宋体"/>
          <w:sz w:val="24"/>
          <w:lang w:val="zh-CN"/>
        </w:rPr>
        <w:t>15</w:t>
      </w:r>
      <w:r>
        <w:rPr>
          <w:rFonts w:asciiTheme="minorEastAsia" w:hAnsiTheme="minorEastAsia" w:cs="宋体" w:hint="eastAsia"/>
          <w:sz w:val="24"/>
          <w:lang w:val="zh-CN"/>
        </w:rPr>
        <w:t>日仍未全部交货，按不能交货处理。仅支付已验收货物的货款，供方应承担由此发生的全部费用。</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3</w:t>
      </w:r>
      <w:r>
        <w:rPr>
          <w:rFonts w:asciiTheme="minorEastAsia" w:hAnsiTheme="minorEastAsia" w:cs="宋体" w:hint="eastAsia"/>
          <w:sz w:val="24"/>
          <w:lang w:val="zh-CN"/>
        </w:rPr>
        <w:t>、供方在本合同规定的交货期内不能交货，应向需方支付全部合同金额</w:t>
      </w:r>
      <w:r>
        <w:rPr>
          <w:rFonts w:asciiTheme="minorEastAsia" w:hAnsiTheme="minorEastAsia" w:cs="宋体"/>
          <w:sz w:val="24"/>
          <w:lang w:val="zh-CN"/>
        </w:rPr>
        <w:t>5%</w:t>
      </w:r>
      <w:r>
        <w:rPr>
          <w:rFonts w:asciiTheme="minorEastAsia" w:hAnsiTheme="minorEastAsia" w:cs="宋体" w:hint="eastAsia"/>
          <w:sz w:val="24"/>
          <w:lang w:val="zh-CN"/>
        </w:rPr>
        <w:t>的违约金，需方有权终止合同。</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4</w:t>
      </w:r>
      <w:r>
        <w:rPr>
          <w:rFonts w:asciiTheme="minorEastAsia" w:hAnsiTheme="minorEastAsia" w:cs="宋体" w:hint="eastAsia"/>
          <w:sz w:val="24"/>
          <w:lang w:val="zh-CN"/>
        </w:rPr>
        <w:t>、需方无正当理由拒收设备，应向供方支付无正当理由拒收设备金额</w:t>
      </w:r>
      <w:r>
        <w:rPr>
          <w:rFonts w:asciiTheme="minorEastAsia" w:hAnsiTheme="minorEastAsia" w:cs="宋体"/>
          <w:sz w:val="24"/>
          <w:lang w:val="zh-CN"/>
        </w:rPr>
        <w:t>5%</w:t>
      </w:r>
      <w:r>
        <w:rPr>
          <w:rFonts w:asciiTheme="minorEastAsia" w:hAnsiTheme="minorEastAsia" w:cs="宋体" w:hint="eastAsia"/>
          <w:sz w:val="24"/>
          <w:lang w:val="zh-CN"/>
        </w:rPr>
        <w:t>的违约金。</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5</w:t>
      </w:r>
      <w:r>
        <w:rPr>
          <w:rFonts w:asciiTheme="minorEastAsia" w:hAnsiTheme="minorEastAsia" w:cs="宋体" w:hint="eastAsia"/>
          <w:sz w:val="24"/>
          <w:lang w:val="zh-CN"/>
        </w:rPr>
        <w:t>、因供方原因造成逾期付款，需方不承担责任。</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十一、质量鉴定：因质量问题发生争议，由许昌市技术监督局或其指定的机构进行质量鉴定，该鉴定结论是终局的，供需双方均应当接受鉴定结论。</w:t>
      </w:r>
    </w:p>
    <w:p w:rsidR="00DA5795" w:rsidRDefault="002F67B5">
      <w:pPr>
        <w:autoSpaceDE w:val="0"/>
        <w:autoSpaceDN w:val="0"/>
        <w:adjustRightInd w:val="0"/>
        <w:spacing w:line="360" w:lineRule="auto"/>
        <w:ind w:firstLine="360"/>
        <w:rPr>
          <w:rFonts w:asciiTheme="minorEastAsia" w:hAnsiTheme="minorEastAsia" w:cs="宋体"/>
          <w:sz w:val="24"/>
          <w:lang w:val="zh-CN"/>
        </w:rPr>
      </w:pPr>
      <w:r>
        <w:rPr>
          <w:rFonts w:asciiTheme="minorEastAsia" w:hAnsiTheme="minorEastAsia" w:cs="宋体" w:hint="eastAsia"/>
          <w:sz w:val="24"/>
          <w:lang w:val="zh-CN"/>
        </w:rPr>
        <w:t>十二、合同生效及其它：本合同经双方法定代表人或委托代理人签字并加盖公章后生效。</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供方：                          需方：</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地址：                          地址：</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法定代表人：                    法定代表人：</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委托代理人：                    委托代理人：</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电话：                          电话：</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开户银行：                      开户银行：</w:t>
      </w:r>
    </w:p>
    <w:p w:rsidR="00DA5795" w:rsidRDefault="002F67B5">
      <w:pPr>
        <w:autoSpaceDE w:val="0"/>
        <w:autoSpaceDN w:val="0"/>
        <w:adjustRightInd w:val="0"/>
        <w:spacing w:line="360" w:lineRule="auto"/>
        <w:ind w:firstLine="480"/>
        <w:rPr>
          <w:rFonts w:asciiTheme="minorEastAsia" w:hAnsiTheme="minorEastAsia" w:cs="宋体"/>
          <w:sz w:val="24"/>
          <w:lang w:val="zh-CN"/>
        </w:rPr>
      </w:pPr>
      <w:proofErr w:type="gramStart"/>
      <w:r>
        <w:rPr>
          <w:rFonts w:asciiTheme="minorEastAsia" w:hAnsiTheme="minorEastAsia" w:cs="宋体" w:hint="eastAsia"/>
          <w:sz w:val="24"/>
          <w:lang w:val="zh-CN"/>
        </w:rPr>
        <w:t>帐号</w:t>
      </w:r>
      <w:proofErr w:type="gramEnd"/>
      <w:r>
        <w:rPr>
          <w:rFonts w:asciiTheme="minorEastAsia" w:hAnsiTheme="minorEastAsia" w:cs="宋体" w:hint="eastAsia"/>
          <w:sz w:val="24"/>
          <w:lang w:val="zh-CN"/>
        </w:rPr>
        <w:t xml:space="preserve">：                          </w:t>
      </w:r>
      <w:proofErr w:type="gramStart"/>
      <w:r>
        <w:rPr>
          <w:rFonts w:asciiTheme="minorEastAsia" w:hAnsiTheme="minorEastAsia" w:cs="宋体" w:hint="eastAsia"/>
          <w:sz w:val="24"/>
          <w:lang w:val="zh-CN"/>
        </w:rPr>
        <w:t>帐号</w:t>
      </w:r>
      <w:proofErr w:type="gramEnd"/>
      <w:r>
        <w:rPr>
          <w:rFonts w:asciiTheme="minorEastAsia" w:hAnsiTheme="minorEastAsia" w:cs="宋体" w:hint="eastAsia"/>
          <w:sz w:val="24"/>
          <w:lang w:val="zh-CN"/>
        </w:rPr>
        <w:t>：</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 xml:space="preserve">税务登记证号：                  </w:t>
      </w:r>
      <w:proofErr w:type="gramStart"/>
      <w:r>
        <w:rPr>
          <w:rFonts w:asciiTheme="minorEastAsia" w:hAnsiTheme="minorEastAsia" w:cs="宋体" w:hint="eastAsia"/>
          <w:sz w:val="24"/>
          <w:lang w:val="zh-CN"/>
        </w:rPr>
        <w:t>签定</w:t>
      </w:r>
      <w:proofErr w:type="gramEnd"/>
      <w:r>
        <w:rPr>
          <w:rFonts w:asciiTheme="minorEastAsia" w:hAnsiTheme="minorEastAsia" w:cs="宋体" w:hint="eastAsia"/>
          <w:sz w:val="24"/>
          <w:lang w:val="zh-CN"/>
        </w:rPr>
        <w:t>时间：</w:t>
      </w: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DA5795">
      <w:pPr>
        <w:pStyle w:val="a8"/>
        <w:spacing w:line="360" w:lineRule="auto"/>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contextualSpacing/>
        <w:jc w:val="center"/>
        <w:rPr>
          <w:rFonts w:asciiTheme="minorEastAsia" w:eastAsiaTheme="minorEastAsia" w:hAnsiTheme="minorEastAsia" w:cs="宋体"/>
          <w:b/>
          <w:kern w:val="0"/>
          <w:sz w:val="36"/>
          <w:szCs w:val="36"/>
        </w:rPr>
      </w:pPr>
    </w:p>
    <w:p w:rsidR="00DA5795" w:rsidRDefault="002F67B5">
      <w:pPr>
        <w:pStyle w:val="a8"/>
        <w:spacing w:line="360" w:lineRule="auto"/>
        <w:contextualSpacing/>
        <w:jc w:val="center"/>
        <w:rPr>
          <w:rFonts w:asciiTheme="minorEastAsia" w:eastAsiaTheme="minorEastAsia" w:hAnsiTheme="minorEastAsia" w:cs="宋体"/>
          <w:b/>
          <w:kern w:val="0"/>
          <w:sz w:val="36"/>
          <w:szCs w:val="36"/>
        </w:rPr>
      </w:pPr>
      <w:r>
        <w:rPr>
          <w:rFonts w:asciiTheme="minorEastAsia" w:eastAsiaTheme="minorEastAsia" w:hAnsiTheme="minorEastAsia" w:cs="宋体" w:hint="eastAsia"/>
          <w:b/>
          <w:kern w:val="0"/>
          <w:sz w:val="36"/>
          <w:szCs w:val="36"/>
        </w:rPr>
        <w:t>第七章 投标文件有关格式</w:t>
      </w:r>
    </w:p>
    <w:p w:rsidR="00DA5795" w:rsidRDefault="00DA5795">
      <w:pPr>
        <w:adjustRightInd w:val="0"/>
        <w:snapToGrid w:val="0"/>
        <w:spacing w:line="360" w:lineRule="auto"/>
        <w:rPr>
          <w:rFonts w:asciiTheme="minorEastAsia" w:hAnsiTheme="minorEastAsia"/>
          <w:sz w:val="24"/>
          <w:szCs w:val="24"/>
        </w:rPr>
      </w:pPr>
    </w:p>
    <w:p w:rsidR="00DA5795" w:rsidRDefault="002F67B5">
      <w:pPr>
        <w:jc w:val="left"/>
        <w:rPr>
          <w:rStyle w:val="2Char"/>
          <w:rFonts w:asciiTheme="minorEastAsia" w:eastAsiaTheme="minorEastAsia" w:hAnsiTheme="minorEastAsia"/>
        </w:rPr>
      </w:pPr>
      <w:bookmarkStart w:id="2" w:name="_Toc24837"/>
      <w:bookmarkStart w:id="3" w:name="_Toc4786"/>
      <w:bookmarkStart w:id="4" w:name="_Toc10789"/>
      <w:r>
        <w:rPr>
          <w:rStyle w:val="2Char"/>
          <w:rFonts w:asciiTheme="minorEastAsia" w:eastAsiaTheme="minorEastAsia" w:hAnsiTheme="minorEastAsia" w:hint="eastAsia"/>
        </w:rPr>
        <w:t>一、投标文件封皮格式</w:t>
      </w:r>
    </w:p>
    <w:bookmarkEnd w:id="2"/>
    <w:bookmarkEnd w:id="3"/>
    <w:bookmarkEnd w:id="4"/>
    <w:p w:rsidR="00DA5795" w:rsidRDefault="00DA5795">
      <w:pPr>
        <w:jc w:val="left"/>
        <w:rPr>
          <w:rStyle w:val="2Char"/>
          <w:rFonts w:asciiTheme="minorEastAsia" w:eastAsiaTheme="minorEastAsia" w:hAnsiTheme="minorEastAsia"/>
        </w:rPr>
      </w:pPr>
    </w:p>
    <w:p w:rsidR="00DA5795" w:rsidRDefault="00DA5795">
      <w:pPr>
        <w:rPr>
          <w:rFonts w:asciiTheme="minorEastAsia" w:hAnsiTheme="minorEastAsia" w:cs="微软雅黑"/>
          <w:sz w:val="28"/>
          <w:szCs w:val="28"/>
          <w:u w:val="single"/>
        </w:rPr>
      </w:pPr>
    </w:p>
    <w:p w:rsidR="00DA5795" w:rsidRDefault="002F67B5">
      <w:pPr>
        <w:spacing w:line="276" w:lineRule="auto"/>
        <w:jc w:val="center"/>
        <w:rPr>
          <w:rFonts w:asciiTheme="minorEastAsia" w:hAnsiTheme="minorEastAsia" w:cs="宋体"/>
          <w:b/>
          <w:bCs/>
          <w:sz w:val="40"/>
          <w:szCs w:val="40"/>
          <w:u w:val="single"/>
        </w:rPr>
      </w:pPr>
      <w:r>
        <w:rPr>
          <w:rFonts w:asciiTheme="minorEastAsia" w:hAnsiTheme="minorEastAsia" w:cs="宋体" w:hint="eastAsia"/>
          <w:b/>
          <w:bCs/>
          <w:sz w:val="40"/>
          <w:szCs w:val="40"/>
          <w:u w:val="single"/>
        </w:rPr>
        <w:t xml:space="preserve">   项目名称  </w:t>
      </w:r>
    </w:p>
    <w:p w:rsidR="00DA5795" w:rsidRDefault="00DA5795">
      <w:pPr>
        <w:rPr>
          <w:rFonts w:asciiTheme="minorEastAsia" w:hAnsiTheme="minorEastAsia" w:cs="微软雅黑"/>
          <w:sz w:val="20"/>
          <w:szCs w:val="20"/>
        </w:rPr>
      </w:pPr>
    </w:p>
    <w:p w:rsidR="00DA5795" w:rsidRDefault="00DA5795">
      <w:pPr>
        <w:rPr>
          <w:rFonts w:asciiTheme="minorEastAsia" w:hAnsiTheme="minorEastAsia" w:cs="微软雅黑"/>
          <w:sz w:val="20"/>
          <w:szCs w:val="20"/>
        </w:rPr>
      </w:pPr>
    </w:p>
    <w:p w:rsidR="00DA5795" w:rsidRDefault="002F67B5">
      <w:pPr>
        <w:jc w:val="center"/>
        <w:rPr>
          <w:rFonts w:asciiTheme="minorEastAsia" w:hAnsiTheme="minorEastAsia" w:cs="微软雅黑"/>
          <w:sz w:val="72"/>
          <w:szCs w:val="72"/>
        </w:rPr>
      </w:pPr>
      <w:r>
        <w:rPr>
          <w:rFonts w:asciiTheme="minorEastAsia" w:hAnsiTheme="minorEastAsia" w:cs="微软雅黑" w:hint="eastAsia"/>
          <w:sz w:val="72"/>
          <w:szCs w:val="72"/>
        </w:rPr>
        <w:t>投 标 文 件</w:t>
      </w:r>
    </w:p>
    <w:p w:rsidR="00DA5795" w:rsidRDefault="00DA5795">
      <w:pPr>
        <w:rPr>
          <w:rFonts w:asciiTheme="minorEastAsia" w:hAnsiTheme="minorEastAsia" w:cs="微软雅黑"/>
          <w:sz w:val="28"/>
          <w:szCs w:val="28"/>
        </w:rPr>
      </w:pPr>
    </w:p>
    <w:p w:rsidR="00DA5795" w:rsidRDefault="002F67B5">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项目编号：</w:t>
      </w:r>
    </w:p>
    <w:p w:rsidR="00DA5795" w:rsidRDefault="002F67B5">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招标编号:</w:t>
      </w:r>
    </w:p>
    <w:p w:rsidR="00DA5795" w:rsidRDefault="00DA5795">
      <w:pPr>
        <w:rPr>
          <w:rFonts w:asciiTheme="minorEastAsia" w:hAnsiTheme="minorEastAsia" w:cs="微软雅黑"/>
          <w:sz w:val="28"/>
          <w:szCs w:val="28"/>
        </w:rPr>
      </w:pPr>
    </w:p>
    <w:p w:rsidR="00DA5795" w:rsidRDefault="00DA5795">
      <w:pPr>
        <w:rPr>
          <w:rFonts w:asciiTheme="minorEastAsia" w:hAnsiTheme="minorEastAsia" w:cs="微软雅黑"/>
          <w:sz w:val="28"/>
          <w:szCs w:val="28"/>
        </w:rPr>
      </w:pPr>
    </w:p>
    <w:p w:rsidR="00DA5795" w:rsidRDefault="00DA5795">
      <w:pPr>
        <w:rPr>
          <w:rFonts w:asciiTheme="minorEastAsia" w:hAnsiTheme="minorEastAsia" w:cs="微软雅黑"/>
          <w:sz w:val="28"/>
          <w:szCs w:val="28"/>
        </w:rPr>
      </w:pPr>
    </w:p>
    <w:p w:rsidR="00DA5795" w:rsidRDefault="002F67B5">
      <w:pPr>
        <w:ind w:leftChars="514" w:left="1079" w:firstLineChars="250" w:firstLine="700"/>
        <w:jc w:val="left"/>
        <w:rPr>
          <w:rFonts w:asciiTheme="minorEastAsia" w:hAnsiTheme="minorEastAsia" w:cs="微软雅黑"/>
          <w:sz w:val="28"/>
          <w:szCs w:val="28"/>
          <w:u w:val="single"/>
        </w:rPr>
      </w:pPr>
      <w:r>
        <w:rPr>
          <w:rFonts w:asciiTheme="minorEastAsia" w:hAnsiTheme="minorEastAsia" w:cs="微软雅黑" w:hint="eastAsia"/>
          <w:sz w:val="28"/>
          <w:szCs w:val="28"/>
        </w:rPr>
        <w:t>投  标  人：（盖单位章）</w:t>
      </w:r>
    </w:p>
    <w:p w:rsidR="00DA5795" w:rsidRDefault="002F67B5">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法定代表人或其委托代理人：（签字或盖章）</w:t>
      </w:r>
    </w:p>
    <w:p w:rsidR="00DA5795" w:rsidRDefault="002F67B5">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日      期： 年  月  日</w:t>
      </w:r>
    </w:p>
    <w:p w:rsidR="00DA5795" w:rsidRDefault="00DA5795">
      <w:pPr>
        <w:adjustRightInd w:val="0"/>
        <w:snapToGrid w:val="0"/>
        <w:spacing w:line="360" w:lineRule="auto"/>
        <w:rPr>
          <w:rFonts w:asciiTheme="minorEastAsia" w:hAnsiTheme="minorEastAsia"/>
          <w:sz w:val="24"/>
          <w:szCs w:val="24"/>
        </w:rPr>
      </w:pPr>
    </w:p>
    <w:p w:rsidR="00DA5795" w:rsidRDefault="002F67B5">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bookmarkEnd w:id="5"/>
      <w:bookmarkEnd w:id="6"/>
      <w:bookmarkEnd w:id="7"/>
    </w:p>
    <w:p w:rsidR="00DA5795" w:rsidRDefault="002F67B5">
      <w:pPr>
        <w:pStyle w:val="a8"/>
        <w:spacing w:line="360" w:lineRule="auto"/>
        <w:jc w:val="center"/>
        <w:rPr>
          <w:rFonts w:asciiTheme="minorEastAsia" w:eastAsiaTheme="minorEastAsia" w:hAnsiTheme="minorEastAsia"/>
          <w:b/>
          <w:snapToGrid w:val="0"/>
          <w:kern w:val="0"/>
          <w:sz w:val="32"/>
          <w:szCs w:val="32"/>
        </w:rPr>
      </w:pPr>
      <w:r>
        <w:rPr>
          <w:rFonts w:asciiTheme="minorEastAsia" w:eastAsiaTheme="minorEastAsia" w:hAnsiTheme="minorEastAsia" w:hint="eastAsia"/>
          <w:b/>
          <w:snapToGrid w:val="0"/>
          <w:kern w:val="0"/>
          <w:sz w:val="32"/>
          <w:szCs w:val="32"/>
        </w:rPr>
        <w:lastRenderedPageBreak/>
        <w:t>二、开标一览表</w:t>
      </w:r>
    </w:p>
    <w:p w:rsidR="00DA5795" w:rsidRDefault="00DA5795">
      <w:pPr>
        <w:pStyle w:val="a8"/>
        <w:spacing w:line="360" w:lineRule="auto"/>
        <w:jc w:val="center"/>
        <w:rPr>
          <w:rFonts w:asciiTheme="minorEastAsia" w:eastAsiaTheme="minorEastAsia" w:hAnsiTheme="minorEastAsia"/>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A5795">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交付时间</w:t>
            </w:r>
          </w:p>
        </w:tc>
        <w:tc>
          <w:tcPr>
            <w:tcW w:w="2126"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投标有效期（天）</w:t>
            </w:r>
          </w:p>
        </w:tc>
      </w:tr>
      <w:tr w:rsidR="00DA5795">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cs="宋体"/>
                <w:sz w:val="24"/>
                <w:lang w:val="zh-CN"/>
              </w:rPr>
            </w:pPr>
          </w:p>
        </w:tc>
      </w:tr>
    </w:tbl>
    <w:p w:rsidR="00DA5795" w:rsidRDefault="00DA5795">
      <w:pPr>
        <w:spacing w:line="300" w:lineRule="exact"/>
        <w:rPr>
          <w:rFonts w:asciiTheme="minorEastAsia" w:hAnsiTheme="minorEastAsia"/>
          <w:sz w:val="24"/>
          <w:szCs w:val="24"/>
        </w:rPr>
      </w:pPr>
    </w:p>
    <w:p w:rsidR="00DA5795" w:rsidRDefault="00DA5795" w:rsidP="005365D7">
      <w:pPr>
        <w:snapToGrid w:val="0"/>
        <w:spacing w:before="50" w:afterLines="50"/>
        <w:jc w:val="left"/>
        <w:rPr>
          <w:rFonts w:asciiTheme="minorEastAsia" w:hAnsiTheme="minorEastAsia"/>
          <w:sz w:val="24"/>
          <w:szCs w:val="24"/>
        </w:rPr>
      </w:pPr>
    </w:p>
    <w:p w:rsidR="00DA5795" w:rsidRDefault="002F67B5">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注：</w:t>
      </w:r>
      <w:r>
        <w:rPr>
          <w:rFonts w:asciiTheme="minorEastAsia" w:hAnsiTheme="minorEastAsia" w:hint="eastAsia"/>
          <w:sz w:val="24"/>
          <w:szCs w:val="24"/>
        </w:rPr>
        <w:t>本表为本次招标的所有货物及服务的总报价是货物</w:t>
      </w:r>
      <w:r>
        <w:rPr>
          <w:rFonts w:asciiTheme="minorEastAsia" w:hAnsiTheme="minorEastAsia"/>
          <w:sz w:val="24"/>
          <w:szCs w:val="24"/>
          <w:shd w:val="clear" w:color="auto" w:fill="FFFFFF"/>
        </w:rPr>
        <w:t>交付使用前的全部费用，</w:t>
      </w:r>
    </w:p>
    <w:p w:rsidR="00DA5795" w:rsidRDefault="00DA5795">
      <w:pPr>
        <w:autoSpaceDE w:val="0"/>
        <w:autoSpaceDN w:val="0"/>
        <w:adjustRightInd w:val="0"/>
        <w:spacing w:line="480" w:lineRule="auto"/>
        <w:rPr>
          <w:rFonts w:asciiTheme="minorEastAsia" w:hAnsiTheme="minorEastAsia" w:cs="宋体"/>
          <w:sz w:val="24"/>
          <w:szCs w:val="24"/>
          <w:lang w:val="zh-CN"/>
        </w:rPr>
      </w:pPr>
    </w:p>
    <w:p w:rsidR="00DA5795" w:rsidRDefault="002F67B5">
      <w:pPr>
        <w:autoSpaceDE w:val="0"/>
        <w:autoSpaceDN w:val="0"/>
        <w:adjustRightInd w:val="0"/>
        <w:spacing w:line="480" w:lineRule="auto"/>
        <w:ind w:firstLineChars="2350" w:firstLine="5640"/>
        <w:rPr>
          <w:rFonts w:asciiTheme="minorEastAsia" w:hAnsiTheme="minorEastAsia" w:cs="宋体"/>
          <w:sz w:val="24"/>
          <w:szCs w:val="24"/>
          <w:lang w:val="zh-CN"/>
        </w:rPr>
      </w:pPr>
      <w:r>
        <w:rPr>
          <w:rFonts w:asciiTheme="minorEastAsia" w:hAnsiTheme="minorEastAsia" w:cs="宋体" w:hint="eastAsia"/>
          <w:sz w:val="24"/>
          <w:szCs w:val="24"/>
          <w:lang w:val="zh-CN"/>
        </w:rPr>
        <w:t>投标人:</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DA5795" w:rsidRDefault="002F67B5">
      <w:pPr>
        <w:autoSpaceDE w:val="0"/>
        <w:autoSpaceDN w:val="0"/>
        <w:adjustRightInd w:val="0"/>
        <w:spacing w:line="480" w:lineRule="auto"/>
        <w:ind w:firstLineChars="1450" w:firstLine="348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投标人法定代表人或授权代表：（签字或盖章）</w:t>
      </w:r>
    </w:p>
    <w:p w:rsidR="00DA5795" w:rsidRDefault="002F67B5">
      <w:pPr>
        <w:autoSpaceDE w:val="0"/>
        <w:autoSpaceDN w:val="0"/>
        <w:adjustRightInd w:val="0"/>
        <w:spacing w:line="480" w:lineRule="auto"/>
        <w:ind w:firstLineChars="2350" w:firstLine="5640"/>
        <w:rPr>
          <w:rFonts w:asciiTheme="minorEastAsia" w:hAnsiTheme="minorEastAsia" w:cs="宋体"/>
          <w:sz w:val="24"/>
          <w:szCs w:val="24"/>
          <w:lang w:val="zh-CN"/>
        </w:rPr>
      </w:pPr>
      <w:r>
        <w:rPr>
          <w:rFonts w:asciiTheme="minorEastAsia" w:hAnsiTheme="minorEastAsia" w:cs="宋体" w:hint="eastAsia"/>
          <w:sz w:val="24"/>
          <w:szCs w:val="24"/>
          <w:lang w:val="zh-CN"/>
        </w:rPr>
        <w:t>日 期(年/月/日)：</w:t>
      </w: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jc w:val="center"/>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widowControl/>
        <w:jc w:val="center"/>
        <w:rPr>
          <w:rFonts w:asciiTheme="minorEastAsia" w:hAnsiTheme="minorEastAsia" w:cs="宋体"/>
          <w:b/>
          <w:bCs/>
          <w:sz w:val="32"/>
          <w:szCs w:val="32"/>
          <w:lang w:val="zh-CN"/>
        </w:rPr>
      </w:pPr>
    </w:p>
    <w:p w:rsidR="00DA5795" w:rsidRDefault="00DA5795">
      <w:pPr>
        <w:widowControl/>
        <w:rPr>
          <w:rFonts w:asciiTheme="minorEastAsia" w:hAnsiTheme="minorEastAsia" w:cs="宋体"/>
          <w:b/>
          <w:bCs/>
          <w:sz w:val="32"/>
          <w:szCs w:val="32"/>
          <w:lang w:val="zh-CN"/>
        </w:rPr>
      </w:pPr>
    </w:p>
    <w:p w:rsidR="00DA5795" w:rsidRDefault="00DA5795">
      <w:pPr>
        <w:widowControl/>
        <w:rPr>
          <w:rFonts w:asciiTheme="minorEastAsia" w:hAnsiTheme="minorEastAsia" w:cs="宋体"/>
          <w:b/>
          <w:bCs/>
          <w:sz w:val="32"/>
          <w:szCs w:val="32"/>
          <w:lang w:val="zh-CN"/>
        </w:rPr>
      </w:pPr>
    </w:p>
    <w:p w:rsidR="00DA5795" w:rsidRDefault="00DA5795">
      <w:pPr>
        <w:widowControl/>
        <w:jc w:val="center"/>
        <w:rPr>
          <w:rFonts w:asciiTheme="minorEastAsia" w:hAnsiTheme="minorEastAsia" w:cs="宋体"/>
          <w:b/>
          <w:bCs/>
          <w:sz w:val="32"/>
          <w:szCs w:val="32"/>
          <w:lang w:val="zh-CN"/>
        </w:rPr>
      </w:pPr>
    </w:p>
    <w:p w:rsidR="00DA5795" w:rsidRDefault="002F67B5">
      <w:pPr>
        <w:widowControl/>
        <w:jc w:val="left"/>
        <w:rPr>
          <w:rFonts w:asciiTheme="minorEastAsia" w:hAnsiTheme="minorEastAsia" w:cs="宋体"/>
          <w:b/>
          <w:bCs/>
          <w:sz w:val="32"/>
          <w:szCs w:val="32"/>
          <w:lang w:val="zh-CN"/>
        </w:rPr>
      </w:pPr>
      <w:r>
        <w:rPr>
          <w:rFonts w:asciiTheme="minorEastAsia" w:hAnsiTheme="minorEastAsia" w:cs="宋体"/>
          <w:b/>
          <w:bCs/>
          <w:sz w:val="32"/>
          <w:szCs w:val="32"/>
          <w:lang w:val="zh-CN"/>
        </w:rPr>
        <w:br w:type="page"/>
      </w:r>
    </w:p>
    <w:p w:rsidR="00DA5795" w:rsidRDefault="002F67B5">
      <w:pPr>
        <w:widowControl/>
        <w:jc w:val="center"/>
        <w:rPr>
          <w:rFonts w:asciiTheme="minorEastAsia" w:hAnsiTheme="minorEastAsia" w:cs="宋体"/>
          <w:sz w:val="24"/>
          <w:szCs w:val="24"/>
          <w:lang w:val="zh-CN"/>
        </w:rPr>
      </w:pPr>
      <w:r>
        <w:rPr>
          <w:rFonts w:asciiTheme="minorEastAsia" w:hAnsiTheme="minorEastAsia" w:cs="宋体" w:hint="eastAsia"/>
          <w:b/>
          <w:bCs/>
          <w:sz w:val="32"/>
          <w:szCs w:val="32"/>
          <w:lang w:val="zh-CN"/>
        </w:rPr>
        <w:lastRenderedPageBreak/>
        <w:t>三、资格审查证明材料</w:t>
      </w:r>
    </w:p>
    <w:p w:rsidR="00DA5795" w:rsidRDefault="00DA5795">
      <w:pPr>
        <w:spacing w:line="480" w:lineRule="exact"/>
        <w:jc w:val="center"/>
        <w:rPr>
          <w:rFonts w:asciiTheme="minorEastAsia" w:hAnsiTheme="minorEastAsia" w:cs="宋体"/>
          <w:b/>
          <w:bCs/>
          <w:sz w:val="32"/>
          <w:szCs w:val="32"/>
        </w:rPr>
      </w:pPr>
    </w:p>
    <w:p w:rsidR="00DA5795" w:rsidRDefault="002F67B5">
      <w:pPr>
        <w:spacing w:line="480" w:lineRule="exact"/>
        <w:jc w:val="center"/>
        <w:rPr>
          <w:rFonts w:asciiTheme="minorEastAsia" w:hAnsiTheme="minorEastAsia" w:cs="宋体"/>
          <w:b/>
          <w:bCs/>
          <w:sz w:val="32"/>
          <w:szCs w:val="32"/>
        </w:rPr>
      </w:pPr>
      <w:r>
        <w:rPr>
          <w:rFonts w:asciiTheme="minorEastAsia" w:hAnsiTheme="minorEastAsia" w:cs="宋体" w:hint="eastAsia"/>
          <w:b/>
          <w:bCs/>
          <w:sz w:val="32"/>
          <w:szCs w:val="32"/>
        </w:rPr>
        <w:t>（一）法定代表人资格证明书</w:t>
      </w:r>
    </w:p>
    <w:p w:rsidR="00DA5795" w:rsidRDefault="00DA5795" w:rsidP="00890691">
      <w:pPr>
        <w:autoSpaceDE w:val="0"/>
        <w:autoSpaceDN w:val="0"/>
        <w:adjustRightInd w:val="0"/>
        <w:spacing w:line="480" w:lineRule="auto"/>
        <w:ind w:firstLineChars="257" w:firstLine="617"/>
        <w:rPr>
          <w:rFonts w:asciiTheme="minorEastAsia" w:hAnsiTheme="minorEastAsia" w:cs="宋体"/>
          <w:sz w:val="24"/>
          <w:szCs w:val="24"/>
        </w:rPr>
      </w:pPr>
    </w:p>
    <w:p w:rsidR="00DA5795" w:rsidRDefault="002F67B5">
      <w:pPr>
        <w:spacing w:line="360" w:lineRule="auto"/>
        <w:ind w:firstLine="510"/>
        <w:rPr>
          <w:rFonts w:asciiTheme="minorEastAsia" w:hAnsiTheme="minorEastAsia"/>
          <w:sz w:val="24"/>
          <w:szCs w:val="24"/>
          <w:u w:val="single"/>
        </w:rPr>
      </w:pPr>
      <w:r>
        <w:rPr>
          <w:rFonts w:asciiTheme="minorEastAsia" w:hAnsiTheme="minorEastAsia" w:hint="eastAsia"/>
          <w:sz w:val="24"/>
          <w:szCs w:val="24"/>
        </w:rPr>
        <w:t>投标人名称：</w:t>
      </w:r>
    </w:p>
    <w:p w:rsidR="00DA5795" w:rsidRDefault="002F67B5">
      <w:pPr>
        <w:spacing w:line="360" w:lineRule="auto"/>
        <w:ind w:firstLine="510"/>
        <w:rPr>
          <w:rFonts w:asciiTheme="minorEastAsia" w:hAnsiTheme="minorEastAsia"/>
          <w:sz w:val="24"/>
          <w:szCs w:val="24"/>
          <w:u w:val="single"/>
        </w:rPr>
      </w:pPr>
      <w:r>
        <w:rPr>
          <w:rFonts w:asciiTheme="minorEastAsia" w:hAnsiTheme="minorEastAsia" w:hint="eastAsia"/>
          <w:sz w:val="24"/>
          <w:szCs w:val="24"/>
        </w:rPr>
        <w:t>单位性质：</w:t>
      </w:r>
    </w:p>
    <w:p w:rsidR="00DA5795" w:rsidRDefault="002F67B5">
      <w:pPr>
        <w:spacing w:line="360" w:lineRule="auto"/>
        <w:ind w:firstLine="510"/>
        <w:rPr>
          <w:rFonts w:asciiTheme="minorEastAsia" w:hAnsiTheme="minorEastAsia"/>
          <w:sz w:val="24"/>
          <w:szCs w:val="24"/>
          <w:u w:val="single"/>
        </w:rPr>
      </w:pPr>
      <w:r>
        <w:rPr>
          <w:rFonts w:asciiTheme="minorEastAsia" w:hAnsiTheme="minorEastAsia" w:hint="eastAsia"/>
          <w:sz w:val="24"/>
          <w:szCs w:val="24"/>
        </w:rPr>
        <w:t>地    址：</w:t>
      </w:r>
    </w:p>
    <w:p w:rsidR="00DA5795" w:rsidRDefault="002F67B5">
      <w:pPr>
        <w:spacing w:line="360" w:lineRule="auto"/>
        <w:ind w:firstLine="510"/>
        <w:rPr>
          <w:rFonts w:asciiTheme="minorEastAsia" w:hAnsiTheme="minorEastAsia"/>
          <w:sz w:val="24"/>
          <w:szCs w:val="24"/>
        </w:rPr>
      </w:pPr>
      <w:r>
        <w:rPr>
          <w:rFonts w:asciiTheme="minorEastAsia" w:hAnsiTheme="minorEastAsia" w:hint="eastAsia"/>
          <w:sz w:val="24"/>
          <w:szCs w:val="24"/>
        </w:rPr>
        <w:t>成立时间：年月日</w:t>
      </w:r>
    </w:p>
    <w:p w:rsidR="00DA5795" w:rsidRDefault="002F67B5">
      <w:pPr>
        <w:spacing w:line="360" w:lineRule="auto"/>
        <w:ind w:firstLine="510"/>
        <w:rPr>
          <w:rFonts w:asciiTheme="minorEastAsia" w:hAnsiTheme="minorEastAsia"/>
          <w:sz w:val="24"/>
          <w:szCs w:val="24"/>
        </w:rPr>
      </w:pPr>
      <w:r>
        <w:rPr>
          <w:rFonts w:asciiTheme="minorEastAsia" w:hAnsiTheme="minorEastAsia" w:hint="eastAsia"/>
          <w:sz w:val="24"/>
          <w:szCs w:val="24"/>
        </w:rPr>
        <w:t>经营期限：</w:t>
      </w:r>
    </w:p>
    <w:p w:rsidR="00DA5795" w:rsidRDefault="002F67B5" w:rsidP="00890691">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姓名：性别：年龄 职务</w:t>
      </w:r>
    </w:p>
    <w:p w:rsidR="00DA5795" w:rsidRDefault="002F67B5" w:rsidP="00890691">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系</w:t>
      </w:r>
      <w:r>
        <w:rPr>
          <w:rFonts w:asciiTheme="minorEastAsia" w:hAnsiTheme="minorEastAsia" w:hint="eastAsia"/>
          <w:sz w:val="24"/>
          <w:szCs w:val="24"/>
          <w:u w:val="single"/>
        </w:rPr>
        <w:t xml:space="preserve">     （投标人名称）     </w:t>
      </w:r>
      <w:r>
        <w:rPr>
          <w:rFonts w:asciiTheme="minorEastAsia" w:hAnsiTheme="minorEastAsia" w:hint="eastAsia"/>
          <w:sz w:val="24"/>
          <w:szCs w:val="24"/>
        </w:rPr>
        <w:t>的法定代表人。</w:t>
      </w:r>
    </w:p>
    <w:p w:rsidR="00DA5795" w:rsidRDefault="002F67B5" w:rsidP="00890691">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特此证明。</w:t>
      </w:r>
    </w:p>
    <w:p w:rsidR="00DA5795" w:rsidRDefault="00DA5795">
      <w:pPr>
        <w:spacing w:line="360" w:lineRule="auto"/>
        <w:ind w:firstLineChars="225" w:firstLine="540"/>
        <w:jc w:val="left"/>
        <w:rPr>
          <w:rFonts w:asciiTheme="minorEastAsia" w:hAnsiTheme="minorEastAsia"/>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DA5795">
        <w:trPr>
          <w:trHeight w:val="2372"/>
        </w:trPr>
        <w:tc>
          <w:tcPr>
            <w:tcW w:w="3695"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法定代表人身份证（正面）</w:t>
            </w:r>
          </w:p>
        </w:tc>
        <w:tc>
          <w:tcPr>
            <w:tcW w:w="4088"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法定代表人身份证（反面）</w:t>
            </w:r>
          </w:p>
        </w:tc>
      </w:tr>
    </w:tbl>
    <w:p w:rsidR="00DA5795" w:rsidRDefault="00DA5795" w:rsidP="00890691">
      <w:pPr>
        <w:spacing w:line="360" w:lineRule="auto"/>
        <w:ind w:firstLineChars="205" w:firstLine="492"/>
        <w:jc w:val="left"/>
        <w:rPr>
          <w:rFonts w:asciiTheme="minorEastAsia" w:hAnsiTheme="minorEastAsia"/>
          <w:sz w:val="24"/>
          <w:szCs w:val="24"/>
        </w:rPr>
      </w:pPr>
    </w:p>
    <w:p w:rsidR="00DA5795" w:rsidRDefault="00DA5795">
      <w:pPr>
        <w:spacing w:line="360" w:lineRule="auto"/>
        <w:ind w:firstLineChars="2405" w:firstLine="5772"/>
        <w:jc w:val="left"/>
        <w:rPr>
          <w:rFonts w:asciiTheme="minorEastAsia" w:hAnsiTheme="minorEastAsia"/>
          <w:sz w:val="24"/>
          <w:szCs w:val="24"/>
        </w:rPr>
      </w:pPr>
    </w:p>
    <w:p w:rsidR="00DA5795" w:rsidRDefault="00DA5795">
      <w:pPr>
        <w:spacing w:line="360" w:lineRule="auto"/>
        <w:ind w:firstLineChars="2405" w:firstLine="5772"/>
        <w:jc w:val="left"/>
        <w:rPr>
          <w:rFonts w:asciiTheme="minorEastAsia" w:hAnsiTheme="minorEastAsia"/>
          <w:sz w:val="24"/>
          <w:szCs w:val="24"/>
        </w:rPr>
      </w:pPr>
    </w:p>
    <w:p w:rsidR="00DA5795" w:rsidRDefault="002F67B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投标人：（盖章）</w:t>
      </w:r>
    </w:p>
    <w:p w:rsidR="00DA5795" w:rsidRDefault="002F67B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法定代表人：（签字或盖章）</w:t>
      </w:r>
    </w:p>
    <w:p w:rsidR="00DA5795" w:rsidRDefault="002F67B5">
      <w:pPr>
        <w:spacing w:line="360" w:lineRule="auto"/>
        <w:ind w:right="480" w:firstLineChars="2250" w:firstLine="5400"/>
        <w:rPr>
          <w:rFonts w:asciiTheme="minorEastAsia" w:hAnsiTheme="minorEastAsia"/>
          <w:sz w:val="24"/>
          <w:szCs w:val="24"/>
        </w:rPr>
      </w:pPr>
      <w:r>
        <w:rPr>
          <w:rFonts w:asciiTheme="minorEastAsia" w:hAnsiTheme="minorEastAsia" w:hint="eastAsia"/>
          <w:sz w:val="24"/>
          <w:szCs w:val="24"/>
        </w:rPr>
        <w:t>年     月     日</w:t>
      </w:r>
    </w:p>
    <w:p w:rsidR="00DA5795" w:rsidRDefault="00DA5795">
      <w:pPr>
        <w:spacing w:line="320" w:lineRule="exact"/>
        <w:rPr>
          <w:rFonts w:asciiTheme="minorEastAsia" w:hAnsiTheme="minorEastAsia" w:cs="宋体"/>
          <w:bCs/>
          <w:kern w:val="12"/>
          <w:sz w:val="24"/>
          <w:szCs w:val="24"/>
        </w:rPr>
      </w:pPr>
    </w:p>
    <w:p w:rsidR="00DA5795" w:rsidRDefault="00DA5795">
      <w:pPr>
        <w:spacing w:line="320" w:lineRule="exact"/>
        <w:ind w:firstLine="420"/>
        <w:rPr>
          <w:rFonts w:asciiTheme="minorEastAsia" w:hAnsiTheme="minorEastAsia" w:cs="宋体"/>
          <w:bCs/>
          <w:kern w:val="12"/>
          <w:sz w:val="24"/>
          <w:szCs w:val="24"/>
        </w:rPr>
      </w:pPr>
    </w:p>
    <w:p w:rsidR="00DA5795" w:rsidRDefault="002F67B5">
      <w:pPr>
        <w:spacing w:line="320" w:lineRule="exact"/>
        <w:rPr>
          <w:rFonts w:asciiTheme="minorEastAsia" w:hAnsiTheme="minorEastAsia"/>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A5795" w:rsidRDefault="002F67B5">
      <w:pPr>
        <w:widowControl/>
        <w:jc w:val="left"/>
        <w:rPr>
          <w:rFonts w:asciiTheme="minorEastAsia" w:hAnsiTheme="minorEastAsia" w:cs="宋体"/>
          <w:bCs/>
          <w:kern w:val="12"/>
          <w:sz w:val="28"/>
          <w:szCs w:val="28"/>
        </w:rPr>
      </w:pPr>
      <w:r>
        <w:rPr>
          <w:rFonts w:asciiTheme="minorEastAsia" w:hAnsiTheme="minorEastAsia" w:cs="宋体"/>
          <w:bCs/>
          <w:kern w:val="12"/>
          <w:sz w:val="28"/>
          <w:szCs w:val="28"/>
        </w:rPr>
        <w:br w:type="page"/>
      </w:r>
    </w:p>
    <w:p w:rsidR="00DA5795" w:rsidRDefault="00DA5795">
      <w:pPr>
        <w:tabs>
          <w:tab w:val="left" w:pos="210"/>
        </w:tabs>
        <w:spacing w:line="320" w:lineRule="exact"/>
        <w:ind w:firstLine="420"/>
        <w:rPr>
          <w:rFonts w:asciiTheme="minorEastAsia" w:hAnsiTheme="minorEastAsia" w:cs="宋体"/>
          <w:bCs/>
          <w:kern w:val="12"/>
          <w:sz w:val="28"/>
          <w:szCs w:val="28"/>
        </w:rPr>
      </w:pPr>
    </w:p>
    <w:p w:rsidR="00DA5795" w:rsidRDefault="002F67B5">
      <w:pPr>
        <w:spacing w:line="480" w:lineRule="exact"/>
        <w:jc w:val="center"/>
        <w:rPr>
          <w:rFonts w:asciiTheme="minorEastAsia" w:hAnsiTheme="minorEastAsia" w:cs="宋体"/>
          <w:b/>
          <w:bCs/>
          <w:sz w:val="32"/>
          <w:szCs w:val="32"/>
        </w:rPr>
      </w:pPr>
      <w:r>
        <w:rPr>
          <w:rFonts w:asciiTheme="minorEastAsia" w:hAnsiTheme="minorEastAsia" w:cs="宋体" w:hint="eastAsia"/>
          <w:b/>
          <w:bCs/>
          <w:sz w:val="32"/>
          <w:szCs w:val="32"/>
        </w:rPr>
        <w:t>（二）法定代表人授权书</w:t>
      </w:r>
    </w:p>
    <w:p w:rsidR="00DA5795" w:rsidRDefault="00DA5795">
      <w:pPr>
        <w:spacing w:line="480" w:lineRule="exact"/>
        <w:jc w:val="center"/>
        <w:rPr>
          <w:rFonts w:asciiTheme="minorEastAsia" w:hAnsiTheme="minorEastAsia" w:cs="宋体"/>
          <w:b/>
          <w:bCs/>
          <w:sz w:val="36"/>
          <w:szCs w:val="36"/>
        </w:rPr>
      </w:pPr>
    </w:p>
    <w:p w:rsidR="00DA5795" w:rsidRDefault="002F67B5">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本人</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法人姓名</w:t>
      </w:r>
      <w:r>
        <w:rPr>
          <w:rFonts w:asciiTheme="minorEastAsia" w:hAnsiTheme="minorEastAsia" w:cs="宋体" w:hint="eastAsia"/>
          <w:sz w:val="24"/>
          <w:szCs w:val="24"/>
          <w:lang w:val="zh-CN"/>
        </w:rPr>
        <w:t>系</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投标人名称</w:t>
      </w:r>
      <w:r>
        <w:rPr>
          <w:rFonts w:asciiTheme="minorEastAsia" w:hAnsiTheme="minorEastAsia" w:cs="宋体" w:hint="eastAsia"/>
          <w:sz w:val="24"/>
          <w:szCs w:val="24"/>
          <w:lang w:val="zh-CN"/>
        </w:rPr>
        <w:t>的法定代表人，现委托</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 xml:space="preserve">姓名 </w:t>
      </w:r>
      <w:r>
        <w:rPr>
          <w:rFonts w:asciiTheme="minorEastAsia" w:hAnsiTheme="minorEastAsia" w:cs="宋体" w:hint="eastAsia"/>
          <w:sz w:val="24"/>
          <w:szCs w:val="24"/>
          <w:lang w:val="zh-CN"/>
        </w:rPr>
        <w:t>为我方代理人。代理人根据授权，以我方名义签署、澄清、说明、补正、递交、撤回、修改</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项目名称</w:t>
      </w:r>
      <w:r>
        <w:rPr>
          <w:rFonts w:asciiTheme="minorEastAsia" w:hAnsiTheme="minorEastAsia" w:cs="宋体" w:hint="eastAsia"/>
          <w:sz w:val="24"/>
          <w:szCs w:val="24"/>
          <w:lang w:val="zh-CN"/>
        </w:rPr>
        <w:t>投标文件、签订合同和处理有关事宜，其法律后果由我方承担。</w:t>
      </w:r>
    </w:p>
    <w:p w:rsidR="00DA5795" w:rsidRDefault="002F67B5">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本授权书于　  年     月　  日签字生效，特此声明。</w:t>
      </w:r>
    </w:p>
    <w:p w:rsidR="00DA5795" w:rsidRDefault="002F67B5">
      <w:pPr>
        <w:spacing w:line="360" w:lineRule="auto"/>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lang w:val="zh-CN"/>
        </w:rPr>
        <w:t>代理人无转委托权。</w:t>
      </w:r>
    </w:p>
    <w:p w:rsidR="00DA5795" w:rsidRDefault="002F67B5">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投标人：  （盖单位公章）</w:t>
      </w:r>
    </w:p>
    <w:p w:rsidR="00DA5795" w:rsidRDefault="002F67B5">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法定代表人：  （签字或盖章）</w:t>
      </w:r>
    </w:p>
    <w:p w:rsidR="00DA5795" w:rsidRDefault="002F67B5">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委托代理人：  （签字或盖章）</w:t>
      </w:r>
    </w:p>
    <w:p w:rsidR="00DA5795" w:rsidRDefault="00DA5795">
      <w:pPr>
        <w:spacing w:line="360" w:lineRule="auto"/>
        <w:rPr>
          <w:rFonts w:asciiTheme="minorEastAsia" w:hAnsiTheme="minorEastAsia"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A5795">
        <w:trPr>
          <w:trHeight w:val="2636"/>
        </w:trPr>
        <w:tc>
          <w:tcPr>
            <w:tcW w:w="4484"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法定代表人身份证（正面）</w:t>
            </w:r>
          </w:p>
        </w:tc>
        <w:tc>
          <w:tcPr>
            <w:tcW w:w="4485"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法定代表人身份证（反面）</w:t>
            </w:r>
          </w:p>
        </w:tc>
      </w:tr>
    </w:tbl>
    <w:p w:rsidR="00DA5795" w:rsidRDefault="00DA5795">
      <w:pPr>
        <w:jc w:val="center"/>
        <w:rPr>
          <w:rFonts w:asciiTheme="minorEastAsia" w:hAnsiTheme="minor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A5795">
        <w:trPr>
          <w:trHeight w:val="2421"/>
        </w:trPr>
        <w:tc>
          <w:tcPr>
            <w:tcW w:w="4491" w:type="dxa"/>
            <w:vAlign w:val="center"/>
          </w:tcPr>
          <w:p w:rsidR="00DA5795" w:rsidRDefault="002F67B5">
            <w:pPr>
              <w:jc w:val="center"/>
              <w:rPr>
                <w:rFonts w:asciiTheme="minorEastAsia" w:hAnsiTheme="minorEastAsia" w:cs="宋体"/>
                <w:sz w:val="24"/>
                <w:szCs w:val="24"/>
              </w:rPr>
            </w:pPr>
            <w:r>
              <w:rPr>
                <w:rFonts w:asciiTheme="minorEastAsia" w:hAnsiTheme="minorEastAsia" w:cs="宋体" w:hint="eastAsia"/>
                <w:sz w:val="24"/>
                <w:szCs w:val="24"/>
              </w:rPr>
              <w:t>法定代表人授权代表身份证（正面）</w:t>
            </w:r>
          </w:p>
        </w:tc>
        <w:tc>
          <w:tcPr>
            <w:tcW w:w="4492" w:type="dxa"/>
            <w:vAlign w:val="center"/>
          </w:tcPr>
          <w:p w:rsidR="00DA5795" w:rsidRDefault="002F67B5">
            <w:pPr>
              <w:jc w:val="center"/>
              <w:rPr>
                <w:rFonts w:asciiTheme="minorEastAsia" w:hAnsiTheme="minorEastAsia" w:cs="宋体"/>
                <w:sz w:val="24"/>
                <w:szCs w:val="24"/>
              </w:rPr>
            </w:pPr>
            <w:r>
              <w:rPr>
                <w:rFonts w:asciiTheme="minorEastAsia" w:hAnsiTheme="minorEastAsia" w:cs="宋体" w:hint="eastAsia"/>
                <w:sz w:val="24"/>
                <w:szCs w:val="24"/>
              </w:rPr>
              <w:t>法定代表人授权代表身份证（反面）</w:t>
            </w:r>
          </w:p>
        </w:tc>
      </w:tr>
    </w:tbl>
    <w:p w:rsidR="00DA5795" w:rsidRDefault="00DA5795">
      <w:pPr>
        <w:jc w:val="center"/>
        <w:rPr>
          <w:rFonts w:asciiTheme="minorEastAsia" w:hAnsiTheme="minorEastAsia" w:cs="宋体"/>
          <w:sz w:val="24"/>
          <w:szCs w:val="24"/>
          <w:lang w:val="zh-CN"/>
        </w:rPr>
      </w:pPr>
    </w:p>
    <w:p w:rsidR="00DA5795" w:rsidRDefault="002F67B5">
      <w:pPr>
        <w:widowControl/>
        <w:jc w:val="left"/>
        <w:rPr>
          <w:rFonts w:asciiTheme="minorEastAsia" w:hAnsiTheme="minorEastAsia" w:cs="宋体"/>
          <w:sz w:val="24"/>
          <w:szCs w:val="24"/>
          <w:lang w:val="zh-CN"/>
        </w:rPr>
      </w:pPr>
      <w:r>
        <w:rPr>
          <w:rFonts w:asciiTheme="minorEastAsia" w:hAnsiTheme="minorEastAsia" w:cs="宋体"/>
          <w:sz w:val="24"/>
          <w:szCs w:val="24"/>
          <w:lang w:val="zh-CN"/>
        </w:rPr>
        <w:br w:type="page"/>
      </w:r>
    </w:p>
    <w:p w:rsidR="00DA5795" w:rsidRDefault="002F67B5">
      <w:pPr>
        <w:widowControl/>
        <w:spacing w:before="100" w:beforeAutospacing="1" w:after="100" w:afterAutospacing="1" w:line="360" w:lineRule="auto"/>
        <w:jc w:val="center"/>
        <w:rPr>
          <w:rFonts w:asciiTheme="minorEastAsia" w:hAnsiTheme="minorEastAsia"/>
          <w:b/>
          <w:bCs/>
          <w:sz w:val="32"/>
          <w:szCs w:val="32"/>
        </w:rPr>
      </w:pPr>
      <w:r>
        <w:rPr>
          <w:rFonts w:asciiTheme="minorEastAsia" w:hAnsiTheme="minorEastAsia" w:hint="eastAsia"/>
          <w:b/>
          <w:bCs/>
          <w:sz w:val="32"/>
          <w:szCs w:val="32"/>
        </w:rPr>
        <w:lastRenderedPageBreak/>
        <w:t>(三) 没有重大违法记录的声明</w:t>
      </w:r>
    </w:p>
    <w:p w:rsidR="00DA5795" w:rsidRDefault="002F67B5" w:rsidP="005365D7">
      <w:pPr>
        <w:spacing w:beforeLines="50" w:afterLines="50"/>
        <w:jc w:val="center"/>
        <w:rPr>
          <w:rFonts w:asciiTheme="minorEastAsia" w:hAnsiTheme="minorEastAsia" w:cs="Arial"/>
          <w:kern w:val="0"/>
          <w:sz w:val="32"/>
          <w:szCs w:val="32"/>
        </w:rPr>
      </w:pPr>
      <w:r>
        <w:rPr>
          <w:rFonts w:asciiTheme="minorEastAsia" w:hAnsiTheme="minorEastAsia" w:cs="Arial" w:hint="eastAsia"/>
          <w:kern w:val="0"/>
          <w:sz w:val="32"/>
          <w:szCs w:val="32"/>
        </w:rPr>
        <w:t>声　   明</w:t>
      </w:r>
    </w:p>
    <w:p w:rsidR="00DA5795" w:rsidRDefault="002F67B5" w:rsidP="005365D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A5795" w:rsidRDefault="002F67B5" w:rsidP="005365D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A5795" w:rsidRDefault="002F67B5" w:rsidP="005365D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A5795" w:rsidRDefault="00DA5795" w:rsidP="005365D7">
      <w:pPr>
        <w:spacing w:beforeLines="50" w:afterLines="50" w:line="360" w:lineRule="auto"/>
        <w:ind w:firstLineChars="236" w:firstLine="566"/>
        <w:rPr>
          <w:rFonts w:asciiTheme="minorEastAsia" w:hAnsiTheme="minorEastAsia" w:cs="宋体"/>
          <w:sz w:val="24"/>
          <w:szCs w:val="24"/>
          <w:lang w:val="zh-CN"/>
        </w:rPr>
      </w:pPr>
    </w:p>
    <w:p w:rsidR="00DA5795" w:rsidRDefault="002F67B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投标人：（盖章）</w:t>
      </w:r>
    </w:p>
    <w:p w:rsidR="00DA5795" w:rsidRDefault="002F67B5">
      <w:pPr>
        <w:spacing w:line="360" w:lineRule="auto"/>
        <w:ind w:firstLineChars="1550" w:firstLine="3720"/>
        <w:rPr>
          <w:rFonts w:asciiTheme="minorEastAsia" w:hAnsiTheme="minorEastAsia"/>
          <w:sz w:val="24"/>
          <w:szCs w:val="24"/>
        </w:rPr>
      </w:pPr>
      <w:r>
        <w:rPr>
          <w:rFonts w:asciiTheme="minorEastAsia" w:hAnsiTheme="minorEastAsia" w:hint="eastAsia"/>
          <w:sz w:val="24"/>
          <w:szCs w:val="24"/>
        </w:rPr>
        <w:t>法定代表人或授权委托人（签字或盖章）：</w:t>
      </w:r>
    </w:p>
    <w:p w:rsidR="00DA5795" w:rsidRDefault="002F67B5">
      <w:pPr>
        <w:spacing w:line="360" w:lineRule="auto"/>
        <w:ind w:right="480" w:firstLineChars="2250" w:firstLine="5400"/>
        <w:rPr>
          <w:rFonts w:asciiTheme="minorEastAsia" w:hAnsiTheme="minorEastAsia"/>
          <w:sz w:val="24"/>
          <w:szCs w:val="24"/>
        </w:rPr>
      </w:pPr>
      <w:r>
        <w:rPr>
          <w:rFonts w:asciiTheme="minorEastAsia" w:hAnsiTheme="minorEastAsia" w:hint="eastAsia"/>
          <w:sz w:val="24"/>
          <w:szCs w:val="24"/>
        </w:rPr>
        <w:t>年     月     日</w:t>
      </w:r>
    </w:p>
    <w:p w:rsidR="00DA5795" w:rsidRDefault="00DA5795">
      <w:pPr>
        <w:pStyle w:val="12"/>
        <w:spacing w:line="480" w:lineRule="auto"/>
        <w:rPr>
          <w:rFonts w:asciiTheme="minorEastAsia" w:eastAsiaTheme="minorEastAsia" w:hAnsiTheme="minorEastAsia" w:cs="宋体"/>
          <w:szCs w:val="24"/>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2F67B5">
      <w:pPr>
        <w:widowControl/>
        <w:jc w:val="left"/>
        <w:rPr>
          <w:rFonts w:asciiTheme="minorEastAsia" w:hAnsiTheme="minorEastAsia"/>
          <w:b/>
          <w:snapToGrid w:val="0"/>
          <w:kern w:val="0"/>
          <w:sz w:val="36"/>
          <w:szCs w:val="36"/>
        </w:rPr>
      </w:pPr>
      <w:r>
        <w:rPr>
          <w:rFonts w:asciiTheme="minorEastAsia" w:hAnsiTheme="minorEastAsia"/>
          <w:b/>
          <w:snapToGrid w:val="0"/>
          <w:kern w:val="0"/>
          <w:sz w:val="36"/>
          <w:szCs w:val="36"/>
        </w:rPr>
        <w:br w:type="page"/>
      </w:r>
    </w:p>
    <w:p w:rsidR="00DA5795" w:rsidRDefault="00DA5795">
      <w:pPr>
        <w:autoSpaceDE w:val="0"/>
        <w:autoSpaceDN w:val="0"/>
        <w:adjustRightInd w:val="0"/>
        <w:spacing w:line="360" w:lineRule="auto"/>
        <w:ind w:firstLineChars="1050" w:firstLine="2520"/>
        <w:rPr>
          <w:rFonts w:asciiTheme="minorEastAsia" w:hAnsiTheme="minorEastAsia" w:cs="宋体"/>
          <w:sz w:val="24"/>
          <w:lang w:val="zh-CN"/>
        </w:rPr>
      </w:pPr>
    </w:p>
    <w:p w:rsidR="00DA5795" w:rsidRDefault="002F67B5">
      <w:pPr>
        <w:widowControl/>
        <w:spacing w:before="100" w:beforeAutospacing="1" w:after="100" w:afterAutospacing="1" w:line="360" w:lineRule="auto"/>
        <w:jc w:val="center"/>
        <w:rPr>
          <w:rFonts w:asciiTheme="minorEastAsia" w:hAnsiTheme="minorEastAsia" w:cs="黑体"/>
          <w:b/>
          <w:bCs/>
          <w:sz w:val="32"/>
          <w:szCs w:val="32"/>
        </w:rPr>
      </w:pPr>
      <w:r>
        <w:rPr>
          <w:rFonts w:asciiTheme="minorEastAsia" w:hAnsiTheme="minorEastAsia" w:hint="eastAsia"/>
          <w:b/>
          <w:bCs/>
          <w:sz w:val="32"/>
          <w:szCs w:val="32"/>
        </w:rPr>
        <w:t xml:space="preserve">（四）其他资格证明文件或材料 </w:t>
      </w:r>
    </w:p>
    <w:p w:rsidR="00DA5795" w:rsidRDefault="00DA5795">
      <w:pPr>
        <w:rPr>
          <w:rFonts w:asciiTheme="minorEastAsia" w:hAnsiTheme="minorEastAsia"/>
        </w:rPr>
      </w:pPr>
    </w:p>
    <w:p w:rsidR="00DA5795" w:rsidRDefault="002F67B5">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（投标人须按照“第五章资格审查与评标办法、评标标准”中“资格审查因素表”要求，提交其他资格证明文件或材料，加盖投标人的单位公章后在此项下提交。）</w:t>
      </w:r>
    </w:p>
    <w:p w:rsidR="00DA5795" w:rsidRDefault="00DA5795">
      <w:pPr>
        <w:autoSpaceDE w:val="0"/>
        <w:autoSpaceDN w:val="0"/>
        <w:adjustRightInd w:val="0"/>
        <w:spacing w:line="360" w:lineRule="auto"/>
        <w:rPr>
          <w:rFonts w:asciiTheme="minorEastAsia" w:hAnsiTheme="minorEastAsia" w:cs="宋体"/>
          <w:sz w:val="28"/>
          <w:szCs w:val="28"/>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2F67B5">
      <w:pPr>
        <w:widowControl/>
        <w:jc w:val="left"/>
        <w:rPr>
          <w:rFonts w:asciiTheme="minorEastAsia" w:hAnsiTheme="minorEastAsia" w:cs="宋体"/>
          <w:sz w:val="28"/>
          <w:szCs w:val="28"/>
          <w:lang w:val="zh-CN"/>
        </w:rPr>
      </w:pPr>
      <w:r>
        <w:rPr>
          <w:rFonts w:asciiTheme="minorEastAsia" w:hAnsiTheme="minorEastAsia" w:cs="宋体"/>
          <w:sz w:val="28"/>
          <w:szCs w:val="28"/>
          <w:lang w:val="zh-CN"/>
        </w:rPr>
        <w:br w:type="page"/>
      </w:r>
    </w:p>
    <w:p w:rsidR="00DA5795" w:rsidRDefault="002F67B5">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DA5795" w:rsidRDefault="00DA5795">
      <w:pPr>
        <w:spacing w:line="480" w:lineRule="exact"/>
        <w:jc w:val="center"/>
        <w:rPr>
          <w:rFonts w:asciiTheme="minorEastAsia" w:hAnsiTheme="minorEastAsia" w:cs="宋体"/>
          <w:b/>
          <w:bCs/>
          <w:sz w:val="32"/>
          <w:szCs w:val="32"/>
        </w:rPr>
      </w:pPr>
    </w:p>
    <w:p w:rsidR="00DA5795" w:rsidRDefault="002F67B5">
      <w:pPr>
        <w:pStyle w:val="a8"/>
        <w:spacing w:line="360" w:lineRule="auto"/>
        <w:jc w:val="center"/>
        <w:rPr>
          <w:rFonts w:asciiTheme="minorEastAsia" w:eastAsiaTheme="minorEastAsia" w:hAnsiTheme="minorEastAsia" w:cs="宋体"/>
          <w:snapToGrid w:val="0"/>
          <w:kern w:val="0"/>
          <w:sz w:val="32"/>
          <w:szCs w:val="32"/>
        </w:rPr>
      </w:pPr>
      <w:r>
        <w:rPr>
          <w:rFonts w:asciiTheme="minorEastAsia" w:eastAsiaTheme="minorEastAsia" w:hAnsiTheme="minorEastAsia" w:cs="宋体" w:hint="eastAsia"/>
          <w:snapToGrid w:val="0"/>
          <w:kern w:val="0"/>
          <w:sz w:val="32"/>
          <w:szCs w:val="32"/>
        </w:rPr>
        <w:t>（一）投 标 函</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致：（采购人）  </w:t>
      </w:r>
    </w:p>
    <w:p w:rsidR="00DA5795" w:rsidRDefault="002F67B5">
      <w:pPr>
        <w:pStyle w:val="a8"/>
        <w:spacing w:line="360" w:lineRule="auto"/>
        <w:ind w:firstLineChars="98" w:firstLine="235"/>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我们收到了项目编号 的招标文件，经详细研究，我们决定参加该项目的投标，我们郑重声明以下诸点并负法律责任。</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1、愿按照招标文件中的条款和要求提供 （项目名称）  的所有采购内容 ，投标总报价为 </w:t>
      </w:r>
      <w:r>
        <w:rPr>
          <w:rFonts w:asciiTheme="minorEastAsia" w:eastAsiaTheme="minorEastAsia" w:hAnsiTheme="minorEastAsia" w:cs="宋体" w:hint="eastAsia"/>
          <w:snapToGrid w:val="0"/>
          <w:kern w:val="0"/>
          <w:szCs w:val="24"/>
          <w:u w:val="single"/>
        </w:rPr>
        <w:t xml:space="preserve"> 大写    小写  </w:t>
      </w:r>
      <w:r>
        <w:rPr>
          <w:rFonts w:asciiTheme="minorEastAsia" w:eastAsiaTheme="minorEastAsia" w:hAnsiTheme="minorEastAsia" w:cs="宋体" w:hint="eastAsia"/>
          <w:snapToGrid w:val="0"/>
          <w:kern w:val="0"/>
          <w:szCs w:val="24"/>
        </w:rPr>
        <w:t>元人民币。详见“开标一览表”。</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2、如果我们的投标文件被接受，我们将履行招标文件中规定的各项要求。</w:t>
      </w:r>
    </w:p>
    <w:p w:rsidR="00DA5795" w:rsidRDefault="002F67B5">
      <w:pPr>
        <w:pStyle w:val="a8"/>
        <w:spacing w:line="360" w:lineRule="auto"/>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3、我们同意按招标文件中的规定，本投标文件的有效期为投标截止之日起天。</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如果成交，有效期延长至合同终止日止。</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4、我们愿提供招标文件中要求的所有文件资料。</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5、我们保证在收到中标通知书后，按招标文件的规定向采购人提交履约保证金。</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6、投标人同意提供按照贵方可能要求的与其投标有关的一切数据或资料，完全理解贵方不一定接受最低价的投标或收到的任何投标。</w:t>
      </w:r>
    </w:p>
    <w:p w:rsidR="00DA5795" w:rsidRDefault="002F67B5">
      <w:pPr>
        <w:pStyle w:val="a8"/>
        <w:spacing w:line="360" w:lineRule="auto"/>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7、如果所提供的货物及服务没有达到采购方所提要求，由投标方负责按实际损失赔偿。</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A5795" w:rsidRDefault="00DA5795">
      <w:pPr>
        <w:pStyle w:val="a8"/>
        <w:spacing w:line="360" w:lineRule="auto"/>
        <w:jc w:val="center"/>
        <w:rPr>
          <w:rFonts w:asciiTheme="minorEastAsia" w:eastAsiaTheme="minorEastAsia" w:hAnsiTheme="minorEastAsia" w:cs="宋体"/>
          <w:snapToGrid w:val="0"/>
          <w:kern w:val="0"/>
          <w:szCs w:val="24"/>
        </w:rPr>
      </w:pPr>
    </w:p>
    <w:p w:rsidR="00DA5795" w:rsidRDefault="00DA5795">
      <w:pPr>
        <w:pStyle w:val="a8"/>
        <w:spacing w:line="360" w:lineRule="auto"/>
        <w:jc w:val="center"/>
        <w:rPr>
          <w:rFonts w:asciiTheme="minorEastAsia" w:eastAsiaTheme="minorEastAsia" w:hAnsiTheme="minorEastAsia" w:cs="宋体"/>
          <w:snapToGrid w:val="0"/>
          <w:kern w:val="0"/>
          <w:szCs w:val="24"/>
        </w:rPr>
      </w:pP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投标人：（盖章）</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法定代表人或授权委托人：（签字或盖章）</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地     址：                    </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电     话：                    </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传     真：</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w:t>
      </w:r>
      <w:proofErr w:type="gramStart"/>
      <w:r>
        <w:rPr>
          <w:rFonts w:asciiTheme="minorEastAsia" w:eastAsiaTheme="minorEastAsia" w:hAnsiTheme="minorEastAsia" w:cs="宋体" w:hint="eastAsia"/>
          <w:snapToGrid w:val="0"/>
          <w:kern w:val="0"/>
          <w:szCs w:val="24"/>
        </w:rPr>
        <w:t>邮</w:t>
      </w:r>
      <w:proofErr w:type="gramEnd"/>
      <w:r>
        <w:rPr>
          <w:rFonts w:asciiTheme="minorEastAsia" w:eastAsiaTheme="minorEastAsia" w:hAnsiTheme="minorEastAsia" w:cs="宋体" w:hint="eastAsia"/>
          <w:snapToGrid w:val="0"/>
          <w:kern w:val="0"/>
          <w:szCs w:val="24"/>
        </w:rPr>
        <w:t xml:space="preserve">     编：</w:t>
      </w:r>
    </w:p>
    <w:p w:rsidR="00DA5795" w:rsidRDefault="002F67B5">
      <w:pPr>
        <w:pStyle w:val="a8"/>
        <w:spacing w:line="360" w:lineRule="auto"/>
        <w:ind w:firstLineChars="2500" w:firstLine="6000"/>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年    月    日</w:t>
      </w:r>
    </w:p>
    <w:p w:rsidR="00DA5795" w:rsidRDefault="002F67B5">
      <w:pPr>
        <w:autoSpaceDE w:val="0"/>
        <w:autoSpaceDN w:val="0"/>
        <w:adjustRightInd w:val="0"/>
        <w:spacing w:line="360" w:lineRule="auto"/>
        <w:jc w:val="center"/>
        <w:outlineLvl w:val="0"/>
        <w:rPr>
          <w:rFonts w:asciiTheme="minorEastAsia" w:hAnsiTheme="minorEastAsia"/>
          <w:b/>
          <w:snapToGrid w:val="0"/>
          <w:kern w:val="0"/>
          <w:sz w:val="32"/>
          <w:szCs w:val="32"/>
        </w:rPr>
      </w:pPr>
      <w:r>
        <w:rPr>
          <w:rFonts w:asciiTheme="minorEastAsia" w:hAnsiTheme="minorEastAsia" w:hint="eastAsia"/>
          <w:b/>
          <w:bCs/>
          <w:sz w:val="32"/>
          <w:szCs w:val="32"/>
        </w:rPr>
        <w:lastRenderedPageBreak/>
        <w:t>（二）</w:t>
      </w:r>
      <w:r>
        <w:rPr>
          <w:rFonts w:asciiTheme="minorEastAsia" w:hAnsiTheme="minorEastAsia" w:hint="eastAsia"/>
          <w:b/>
          <w:snapToGrid w:val="0"/>
          <w:kern w:val="0"/>
          <w:sz w:val="32"/>
          <w:szCs w:val="32"/>
        </w:rPr>
        <w:t>投标分项报价一览表</w:t>
      </w:r>
    </w:p>
    <w:p w:rsidR="00DA5795" w:rsidRDefault="00DA5795">
      <w:pPr>
        <w:rPr>
          <w:rFonts w:asciiTheme="minorEastAsia" w:hAnsiTheme="minorEastAsia"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DA5795">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DA5795" w:rsidRDefault="002F67B5">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DA5795" w:rsidRDefault="002F67B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DA579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r>
      <w:tr w:rsidR="00DA579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r>
      <w:tr w:rsidR="00DA5795">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2"/>
          <w:szCs w:val="32"/>
        </w:rPr>
      </w:pPr>
    </w:p>
    <w:p w:rsidR="00DA5795" w:rsidRDefault="002F67B5">
      <w:pPr>
        <w:autoSpaceDE w:val="0"/>
        <w:autoSpaceDN w:val="0"/>
        <w:adjustRightInd w:val="0"/>
        <w:spacing w:line="360" w:lineRule="auto"/>
        <w:jc w:val="center"/>
        <w:outlineLvl w:val="0"/>
        <w:rPr>
          <w:rFonts w:asciiTheme="minorEastAsia" w:hAnsiTheme="minorEastAsia"/>
          <w:b/>
          <w:snapToGrid w:val="0"/>
          <w:kern w:val="0"/>
          <w:sz w:val="32"/>
          <w:szCs w:val="32"/>
        </w:rPr>
      </w:pPr>
      <w:r>
        <w:rPr>
          <w:rFonts w:asciiTheme="minorEastAsia" w:hAnsiTheme="minorEastAsia" w:hint="eastAsia"/>
          <w:b/>
          <w:snapToGrid w:val="0"/>
          <w:kern w:val="0"/>
          <w:sz w:val="32"/>
          <w:szCs w:val="32"/>
        </w:rPr>
        <w:t>（三）技术规格偏离表</w:t>
      </w:r>
    </w:p>
    <w:p w:rsidR="00DA5795" w:rsidRDefault="00DA5795">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DA5795">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招标文件</w:t>
            </w:r>
          </w:p>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投标技术</w:t>
            </w:r>
          </w:p>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说明</w:t>
            </w:r>
          </w:p>
        </w:tc>
      </w:tr>
      <w:tr w:rsidR="00DA579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jc w:val="center"/>
              <w:rPr>
                <w:rFonts w:asciiTheme="minorEastAsia" w:hAnsiTheme="minorEastAsia"/>
                <w:b/>
                <w:bCs/>
                <w:sz w:val="24"/>
                <w:szCs w:val="24"/>
              </w:rPr>
            </w:pPr>
          </w:p>
        </w:tc>
      </w:tr>
      <w:tr w:rsidR="00DA579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jc w:val="center"/>
              <w:rPr>
                <w:rFonts w:asciiTheme="minorEastAsia" w:hAnsiTheme="minorEastAsia"/>
                <w:b/>
                <w:bCs/>
                <w:sz w:val="24"/>
                <w:szCs w:val="24"/>
              </w:rPr>
            </w:pPr>
          </w:p>
        </w:tc>
      </w:tr>
    </w:tbl>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DA5795" w:rsidRDefault="00DA5795">
      <w:pPr>
        <w:spacing w:line="360" w:lineRule="auto"/>
        <w:rPr>
          <w:rFonts w:asciiTheme="minorEastAsia" w:hAnsiTheme="minorEastAsia"/>
          <w:sz w:val="28"/>
          <w:szCs w:val="28"/>
        </w:rPr>
      </w:pPr>
    </w:p>
    <w:p w:rsidR="00DA5795" w:rsidRDefault="00DA5795">
      <w:pPr>
        <w:spacing w:line="360" w:lineRule="auto"/>
        <w:ind w:firstLineChars="200" w:firstLine="560"/>
        <w:jc w:val="center"/>
        <w:rPr>
          <w:rFonts w:asciiTheme="minorEastAsia" w:hAnsiTheme="minorEastAsia"/>
          <w:sz w:val="28"/>
          <w:szCs w:val="28"/>
        </w:rPr>
      </w:pPr>
    </w:p>
    <w:p w:rsidR="00DA5795" w:rsidRDefault="00DA5795">
      <w:pPr>
        <w:widowControl/>
        <w:jc w:val="center"/>
        <w:rPr>
          <w:rFonts w:asciiTheme="minorEastAsia" w:hAnsiTheme="minorEastAsia"/>
          <w:b/>
          <w:bCs/>
          <w:sz w:val="28"/>
          <w:szCs w:val="28"/>
        </w:rPr>
      </w:pPr>
    </w:p>
    <w:p w:rsidR="00DA5795" w:rsidRDefault="002F67B5">
      <w:pPr>
        <w:widowControl/>
        <w:spacing w:before="100" w:beforeAutospacing="1" w:after="100" w:afterAutospacing="1" w:line="360" w:lineRule="auto"/>
        <w:jc w:val="center"/>
        <w:rPr>
          <w:rFonts w:asciiTheme="minorEastAsia" w:hAnsiTheme="minorEastAsia"/>
          <w:b/>
          <w:bCs/>
          <w:sz w:val="32"/>
          <w:szCs w:val="32"/>
        </w:rPr>
      </w:pPr>
      <w:r>
        <w:rPr>
          <w:rFonts w:asciiTheme="minorEastAsia" w:hAnsiTheme="minorEastAsia" w:hint="eastAsia"/>
          <w:b/>
          <w:bCs/>
          <w:sz w:val="32"/>
          <w:szCs w:val="32"/>
        </w:rPr>
        <w:lastRenderedPageBreak/>
        <w:t>（四）投标承诺函</w:t>
      </w:r>
    </w:p>
    <w:p w:rsidR="00DA5795" w:rsidRDefault="00DA5795">
      <w:pPr>
        <w:autoSpaceDE w:val="0"/>
        <w:autoSpaceDN w:val="0"/>
        <w:snapToGrid w:val="0"/>
        <w:spacing w:line="360" w:lineRule="auto"/>
        <w:jc w:val="center"/>
        <w:rPr>
          <w:rFonts w:asciiTheme="minorEastAsia" w:hAnsiTheme="minorEastAsia"/>
          <w:b/>
          <w:bCs/>
          <w:sz w:val="24"/>
        </w:rPr>
      </w:pPr>
    </w:p>
    <w:p w:rsidR="00DA5795" w:rsidRDefault="002F67B5" w:rsidP="005365D7">
      <w:pPr>
        <w:spacing w:beforeLines="50" w:afterLines="50" w:line="360" w:lineRule="auto"/>
        <w:contextualSpacing/>
        <w:rPr>
          <w:rFonts w:asciiTheme="minorEastAsia" w:hAnsiTheme="minorEastAsia" w:cs="宋体"/>
          <w:sz w:val="24"/>
          <w:lang w:val="zh-CN"/>
        </w:rPr>
      </w:pPr>
      <w:r>
        <w:rPr>
          <w:rFonts w:asciiTheme="minorEastAsia" w:hAnsiTheme="minorEastAsia" w:cs="宋体" w:hint="eastAsia"/>
          <w:sz w:val="24"/>
          <w:lang w:val="zh-CN"/>
        </w:rPr>
        <w:t>致采购人</w:t>
      </w:r>
      <w:r>
        <w:rPr>
          <w:rFonts w:asciiTheme="minorEastAsia" w:hAnsiTheme="minorEastAsia" w:cs="宋体"/>
          <w:sz w:val="24"/>
          <w:lang w:val="zh-CN"/>
        </w:rPr>
        <w:t>：</w:t>
      </w:r>
    </w:p>
    <w:p w:rsidR="00DA5795" w:rsidRDefault="002F67B5" w:rsidP="005365D7">
      <w:pPr>
        <w:spacing w:beforeLines="50" w:afterLines="50" w:line="360" w:lineRule="auto"/>
        <w:ind w:firstLineChars="200" w:firstLine="480"/>
        <w:contextualSpacing/>
        <w:jc w:val="left"/>
        <w:rPr>
          <w:rFonts w:asciiTheme="minorEastAsia" w:hAnsiTheme="minorEastAsia" w:cs="宋体"/>
          <w:sz w:val="24"/>
          <w:lang w:val="zh-CN"/>
        </w:rPr>
      </w:pPr>
      <w:r>
        <w:rPr>
          <w:rFonts w:asciiTheme="minorEastAsia" w:hAnsiTheme="minorEastAsia" w:cs="宋体"/>
          <w:sz w:val="24"/>
          <w:lang w:val="zh-CN"/>
        </w:rPr>
        <w:t>经研究，我</w:t>
      </w:r>
      <w:r>
        <w:rPr>
          <w:rFonts w:asciiTheme="minorEastAsia" w:hAnsiTheme="minorEastAsia" w:cs="宋体" w:hint="eastAsia"/>
          <w:sz w:val="24"/>
          <w:lang w:val="zh-CN"/>
        </w:rPr>
        <w:t>方自愿参与贵方</w:t>
      </w:r>
      <w:r>
        <w:rPr>
          <w:rFonts w:asciiTheme="minorEastAsia" w:hAnsiTheme="minorEastAsia" w:cs="宋体"/>
          <w:sz w:val="24"/>
          <w:lang w:val="zh-CN"/>
        </w:rPr>
        <w:t>年____月日</w:t>
      </w:r>
      <w:r>
        <w:rPr>
          <w:rFonts w:asciiTheme="minorEastAsia" w:hAnsiTheme="minorEastAsia" w:cs="宋体" w:hint="eastAsia"/>
          <w:sz w:val="24"/>
          <w:lang w:val="zh-CN"/>
        </w:rPr>
        <w:t>（招标编号、项目名称）的</w:t>
      </w:r>
      <w:r>
        <w:rPr>
          <w:rFonts w:asciiTheme="minorEastAsia" w:hAnsiTheme="minorEastAsia" w:cs="宋体"/>
          <w:sz w:val="24"/>
          <w:lang w:val="zh-CN"/>
        </w:rPr>
        <w:t>投标，</w:t>
      </w:r>
      <w:r>
        <w:rPr>
          <w:rFonts w:asciiTheme="minorEastAsia" w:hAnsiTheme="minorEastAsia" w:cs="宋体" w:hint="eastAsia"/>
          <w:sz w:val="24"/>
          <w:lang w:val="zh-CN"/>
        </w:rPr>
        <w:t>将</w:t>
      </w:r>
      <w:r>
        <w:rPr>
          <w:rFonts w:asciiTheme="minorEastAsia" w:hAnsiTheme="minorEastAsia" w:cs="宋体"/>
          <w:sz w:val="24"/>
          <w:lang w:val="zh-CN"/>
        </w:rPr>
        <w:t>严格</w:t>
      </w:r>
      <w:r>
        <w:rPr>
          <w:rFonts w:asciiTheme="minorEastAsia" w:hAnsiTheme="minorEastAsia" w:cs="宋体" w:hint="eastAsia"/>
          <w:sz w:val="24"/>
          <w:lang w:val="zh-CN"/>
        </w:rPr>
        <w:t>遵守</w:t>
      </w:r>
      <w:r>
        <w:rPr>
          <w:rFonts w:asciiTheme="minorEastAsia" w:hAnsiTheme="minorEastAsia" w:cs="宋体"/>
          <w:sz w:val="24"/>
          <w:lang w:val="zh-CN"/>
        </w:rPr>
        <w:t>《</w:t>
      </w:r>
      <w:r>
        <w:rPr>
          <w:rFonts w:asciiTheme="minorEastAsia" w:hAnsiTheme="minorEastAsia" w:cs="宋体" w:hint="eastAsia"/>
          <w:sz w:val="24"/>
          <w:lang w:val="zh-CN"/>
        </w:rPr>
        <w:t>中华人民共和国政府采购</w:t>
      </w:r>
      <w:r>
        <w:rPr>
          <w:rFonts w:asciiTheme="minorEastAsia" w:hAnsiTheme="minorEastAsia" w:cs="宋体"/>
          <w:sz w:val="24"/>
          <w:lang w:val="zh-CN"/>
        </w:rPr>
        <w:t>法》等</w:t>
      </w:r>
      <w:r>
        <w:rPr>
          <w:rFonts w:asciiTheme="minorEastAsia" w:hAnsiTheme="minorEastAsia" w:cs="宋体" w:hint="eastAsia"/>
          <w:sz w:val="24"/>
          <w:lang w:val="zh-CN"/>
        </w:rPr>
        <w:t>相关</w:t>
      </w:r>
      <w:r>
        <w:rPr>
          <w:rFonts w:asciiTheme="minorEastAsia" w:hAnsiTheme="minorEastAsia"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DA5795" w:rsidRDefault="002F67B5" w:rsidP="005365D7">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DA5795" w:rsidRDefault="002F67B5" w:rsidP="005365D7">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DA5795" w:rsidRDefault="002F67B5" w:rsidP="005365D7">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DA5795" w:rsidRDefault="002F67B5" w:rsidP="005365D7">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DA5795" w:rsidRDefault="002F67B5" w:rsidP="005365D7">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DA5795" w:rsidRDefault="00DA5795">
      <w:pPr>
        <w:rPr>
          <w:rFonts w:asciiTheme="minorEastAsia" w:hAnsiTheme="minorEastAsia"/>
          <w:sz w:val="24"/>
          <w:u w:val="single"/>
        </w:rPr>
      </w:pPr>
    </w:p>
    <w:p w:rsidR="00DA5795" w:rsidRDefault="00DA5795">
      <w:pPr>
        <w:rPr>
          <w:rFonts w:asciiTheme="minorEastAsia" w:hAnsiTheme="minorEastAsia"/>
          <w:sz w:val="24"/>
          <w:u w:val="single"/>
        </w:rPr>
      </w:pPr>
    </w:p>
    <w:p w:rsidR="00DA5795" w:rsidRDefault="002F67B5">
      <w:pPr>
        <w:spacing w:line="480" w:lineRule="auto"/>
        <w:ind w:firstLineChars="2075" w:firstLine="4980"/>
        <w:rPr>
          <w:rFonts w:asciiTheme="minorEastAsia" w:hAnsiTheme="minorEastAsia" w:cs="Arial"/>
          <w:sz w:val="24"/>
        </w:rPr>
      </w:pPr>
      <w:r>
        <w:rPr>
          <w:rFonts w:asciiTheme="minorEastAsia" w:hAnsiTheme="minorEastAsia" w:cs="Arial" w:hint="eastAsia"/>
          <w:sz w:val="24"/>
        </w:rPr>
        <w:t>投标人名称:（盖章）</w:t>
      </w:r>
      <w:proofErr w:type="gramStart"/>
      <w:r>
        <w:rPr>
          <w:rFonts w:asciiTheme="minorEastAsia" w:hAnsiTheme="minorEastAsia" w:cs="Arial" w:hint="eastAsia"/>
          <w:sz w:val="24"/>
        </w:rPr>
        <w:t xml:space="preserve">　　　　　　　　　</w:t>
      </w:r>
      <w:proofErr w:type="gramEnd"/>
    </w:p>
    <w:p w:rsidR="00DA5795" w:rsidRDefault="002F67B5">
      <w:pPr>
        <w:widowControl/>
        <w:ind w:firstLineChars="2050" w:firstLine="4920"/>
        <w:jc w:val="left"/>
        <w:rPr>
          <w:rFonts w:asciiTheme="minorEastAsia" w:hAnsiTheme="minorEastAsia" w:cs="Arial"/>
          <w:sz w:val="24"/>
        </w:rPr>
      </w:pPr>
      <w:r>
        <w:rPr>
          <w:rFonts w:asciiTheme="minorEastAsia" w:hAnsiTheme="minorEastAsia" w:cs="Arial" w:hint="eastAsia"/>
          <w:sz w:val="24"/>
        </w:rPr>
        <w:t>日　  期：    年   月    日</w:t>
      </w:r>
    </w:p>
    <w:p w:rsidR="00DA5795" w:rsidRDefault="00DA5795">
      <w:pPr>
        <w:widowControl/>
        <w:ind w:firstLineChars="645" w:firstLine="1554"/>
        <w:jc w:val="left"/>
        <w:rPr>
          <w:rFonts w:asciiTheme="minorEastAsia" w:hAnsiTheme="minorEastAsia"/>
          <w:b/>
          <w:bCs/>
          <w:sz w:val="24"/>
        </w:rPr>
      </w:pPr>
    </w:p>
    <w:p w:rsidR="00DA5795" w:rsidRDefault="00DA5795">
      <w:pPr>
        <w:widowControl/>
        <w:ind w:firstLineChars="645" w:firstLine="2072"/>
        <w:jc w:val="left"/>
        <w:rPr>
          <w:rFonts w:asciiTheme="minorEastAsia" w:hAnsiTheme="minorEastAsia"/>
          <w:b/>
          <w:bCs/>
          <w:sz w:val="32"/>
          <w:szCs w:val="32"/>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2F67B5">
      <w:pPr>
        <w:widowControl/>
        <w:jc w:val="center"/>
        <w:rPr>
          <w:rFonts w:asciiTheme="minorEastAsia" w:hAnsiTheme="minorEastAsia"/>
          <w:b/>
          <w:bCs/>
          <w:sz w:val="28"/>
          <w:szCs w:val="28"/>
        </w:rPr>
      </w:pPr>
      <w:r>
        <w:rPr>
          <w:rFonts w:asciiTheme="minorEastAsia" w:hAnsiTheme="minorEastAsia" w:hint="eastAsia"/>
          <w:b/>
          <w:bCs/>
          <w:sz w:val="28"/>
          <w:szCs w:val="28"/>
        </w:rPr>
        <w:lastRenderedPageBreak/>
        <w:t>（五）服务承诺</w:t>
      </w:r>
    </w:p>
    <w:p w:rsidR="00DA5795" w:rsidRDefault="00DA5795">
      <w:pPr>
        <w:autoSpaceDE w:val="0"/>
        <w:autoSpaceDN w:val="0"/>
        <w:adjustRightInd w:val="0"/>
        <w:spacing w:line="360" w:lineRule="auto"/>
        <w:jc w:val="center"/>
        <w:rPr>
          <w:rFonts w:asciiTheme="minorEastAsia" w:hAnsiTheme="minorEastAsia" w:cs="宋体"/>
          <w:sz w:val="24"/>
          <w:szCs w:val="24"/>
          <w:lang w:val="zh-CN"/>
        </w:rPr>
      </w:pPr>
    </w:p>
    <w:p w:rsidR="00DA5795" w:rsidRDefault="002F67B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A5795" w:rsidRDefault="00DA5795">
      <w:pPr>
        <w:widowControl/>
        <w:jc w:val="center"/>
        <w:rPr>
          <w:rFonts w:asciiTheme="minorEastAsia" w:hAnsiTheme="minorEastAsia"/>
          <w:b/>
          <w:bCs/>
          <w:sz w:val="36"/>
          <w:szCs w:val="36"/>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2F67B5">
      <w:pPr>
        <w:widowControl/>
        <w:jc w:val="center"/>
        <w:rPr>
          <w:rFonts w:asciiTheme="minorEastAsia" w:hAnsiTheme="minorEastAsia" w:cs="宋体"/>
          <w:sz w:val="24"/>
          <w:szCs w:val="24"/>
          <w:lang w:val="zh-CN"/>
        </w:rPr>
      </w:pPr>
      <w:r>
        <w:rPr>
          <w:rFonts w:asciiTheme="minorEastAsia" w:hAnsiTheme="minorEastAsia" w:hint="eastAsia"/>
          <w:b/>
          <w:bCs/>
          <w:sz w:val="28"/>
          <w:szCs w:val="28"/>
        </w:rPr>
        <w:t>（六）</w:t>
      </w:r>
      <w:r>
        <w:rPr>
          <w:rFonts w:asciiTheme="minorEastAsia" w:hAnsiTheme="minorEastAsia"/>
          <w:b/>
          <w:bCs/>
          <w:sz w:val="28"/>
          <w:szCs w:val="28"/>
        </w:rPr>
        <w:t>其他</w:t>
      </w:r>
      <w:r>
        <w:rPr>
          <w:rFonts w:asciiTheme="minorEastAsia" w:hAnsiTheme="minorEastAsia" w:hint="eastAsia"/>
          <w:b/>
          <w:bCs/>
          <w:sz w:val="28"/>
          <w:szCs w:val="28"/>
        </w:rPr>
        <w:t>符合性证明文件或材料</w:t>
      </w:r>
    </w:p>
    <w:p w:rsidR="00DA5795" w:rsidRDefault="00DA5795">
      <w:pPr>
        <w:rPr>
          <w:rFonts w:asciiTheme="minorEastAsia" w:hAnsiTheme="minorEastAsia"/>
        </w:rPr>
      </w:pPr>
    </w:p>
    <w:p w:rsidR="00DA5795" w:rsidRDefault="002F67B5">
      <w:pPr>
        <w:widowControl/>
        <w:spacing w:line="480" w:lineRule="auto"/>
        <w:ind w:firstLineChars="200" w:firstLine="482"/>
        <w:jc w:val="left"/>
        <w:rPr>
          <w:rFonts w:asciiTheme="minorEastAsia" w:hAnsiTheme="minorEastAsia"/>
          <w:b/>
          <w:bCs/>
          <w:sz w:val="24"/>
          <w:szCs w:val="24"/>
        </w:rPr>
      </w:pPr>
      <w:r>
        <w:rPr>
          <w:rFonts w:asciiTheme="minorEastAsia" w:hAnsiTheme="minorEastAsia" w:hint="eastAsia"/>
          <w:b/>
          <w:bCs/>
          <w:sz w:val="24"/>
          <w:szCs w:val="24"/>
        </w:rPr>
        <w:t>根据采购人要求或</w:t>
      </w:r>
      <w:r>
        <w:rPr>
          <w:rFonts w:asciiTheme="minorEastAsia" w:hAnsiTheme="minorEastAsia"/>
          <w:b/>
          <w:bCs/>
          <w:sz w:val="24"/>
          <w:szCs w:val="24"/>
        </w:rPr>
        <w:t>投标人认为需要提交的其他证明</w:t>
      </w:r>
      <w:r>
        <w:rPr>
          <w:rFonts w:asciiTheme="minorEastAsia" w:hAnsiTheme="minorEastAsia" w:hint="eastAsia"/>
          <w:b/>
          <w:bCs/>
          <w:sz w:val="24"/>
          <w:szCs w:val="24"/>
        </w:rPr>
        <w:t>文件</w:t>
      </w:r>
      <w:r>
        <w:rPr>
          <w:rFonts w:asciiTheme="minorEastAsia" w:hAnsiTheme="minorEastAsia"/>
          <w:b/>
          <w:bCs/>
          <w:sz w:val="24"/>
          <w:szCs w:val="24"/>
        </w:rPr>
        <w:t>或</w:t>
      </w:r>
      <w:r>
        <w:rPr>
          <w:rFonts w:asciiTheme="minorEastAsia" w:hAnsiTheme="minorEastAsia" w:hint="eastAsia"/>
          <w:b/>
          <w:bCs/>
          <w:sz w:val="24"/>
          <w:szCs w:val="24"/>
        </w:rPr>
        <w:t>材料，</w:t>
      </w:r>
      <w:r>
        <w:rPr>
          <w:rFonts w:asciiTheme="minorEastAsia" w:hAnsiTheme="minorEastAsia"/>
          <w:b/>
          <w:bCs/>
          <w:sz w:val="24"/>
          <w:szCs w:val="24"/>
        </w:rPr>
        <w:t>加盖投标人的单位公章后应在此项下提交。</w:t>
      </w:r>
    </w:p>
    <w:p w:rsidR="00DA5795" w:rsidRDefault="00DA5795">
      <w:pPr>
        <w:autoSpaceDE w:val="0"/>
        <w:autoSpaceDN w:val="0"/>
        <w:adjustRightInd w:val="0"/>
        <w:spacing w:line="360" w:lineRule="auto"/>
        <w:jc w:val="left"/>
        <w:outlineLvl w:val="0"/>
        <w:rPr>
          <w:rFonts w:asciiTheme="minorEastAsia" w:hAnsiTheme="minorEastAsia"/>
          <w:b/>
          <w:bCs/>
          <w:sz w:val="24"/>
        </w:rPr>
      </w:pPr>
    </w:p>
    <w:p w:rsidR="00DA5795" w:rsidRDefault="00DA5795">
      <w:pPr>
        <w:autoSpaceDE w:val="0"/>
        <w:autoSpaceDN w:val="0"/>
        <w:adjustRightInd w:val="0"/>
        <w:spacing w:line="360" w:lineRule="auto"/>
        <w:jc w:val="left"/>
        <w:outlineLvl w:val="0"/>
        <w:rPr>
          <w:rFonts w:asciiTheme="minorEastAsia" w:hAnsiTheme="minorEastAsia"/>
          <w:b/>
          <w:bCs/>
          <w:sz w:val="24"/>
        </w:rPr>
      </w:pPr>
    </w:p>
    <w:p w:rsidR="00DA5795" w:rsidRDefault="00DA5795">
      <w:pPr>
        <w:autoSpaceDE w:val="0"/>
        <w:autoSpaceDN w:val="0"/>
        <w:adjustRightInd w:val="0"/>
        <w:spacing w:line="360" w:lineRule="auto"/>
        <w:jc w:val="center"/>
        <w:outlineLvl w:val="0"/>
        <w:rPr>
          <w:rFonts w:asciiTheme="minorEastAsia" w:hAnsiTheme="minorEastAsia"/>
          <w:b/>
          <w:bCs/>
          <w:sz w:val="30"/>
          <w:szCs w:val="30"/>
        </w:rPr>
      </w:pPr>
    </w:p>
    <w:p w:rsidR="00DA5795" w:rsidRDefault="00DA5795">
      <w:pPr>
        <w:autoSpaceDE w:val="0"/>
        <w:autoSpaceDN w:val="0"/>
        <w:adjustRightInd w:val="0"/>
        <w:spacing w:line="360" w:lineRule="auto"/>
        <w:jc w:val="center"/>
        <w:outlineLvl w:val="0"/>
        <w:rPr>
          <w:rFonts w:asciiTheme="minorEastAsia" w:hAnsiTheme="minorEastAsia"/>
          <w:b/>
          <w:bCs/>
          <w:sz w:val="30"/>
          <w:szCs w:val="30"/>
        </w:rPr>
      </w:pPr>
    </w:p>
    <w:p w:rsidR="00DA5795" w:rsidRDefault="00DA5795">
      <w:pPr>
        <w:autoSpaceDE w:val="0"/>
        <w:autoSpaceDN w:val="0"/>
        <w:adjustRightInd w:val="0"/>
        <w:spacing w:line="360" w:lineRule="auto"/>
        <w:jc w:val="center"/>
        <w:outlineLvl w:val="0"/>
        <w:rPr>
          <w:rFonts w:asciiTheme="minorEastAsia" w:hAnsiTheme="minorEastAsia"/>
          <w:b/>
          <w:bCs/>
          <w:sz w:val="30"/>
          <w:szCs w:val="30"/>
        </w:rPr>
      </w:pPr>
    </w:p>
    <w:p w:rsidR="00DA5795" w:rsidRDefault="00DA5795">
      <w:pPr>
        <w:autoSpaceDE w:val="0"/>
        <w:autoSpaceDN w:val="0"/>
        <w:adjustRightInd w:val="0"/>
        <w:spacing w:line="360" w:lineRule="auto"/>
        <w:jc w:val="center"/>
        <w:outlineLvl w:val="0"/>
        <w:rPr>
          <w:rFonts w:asciiTheme="minorEastAsia" w:hAnsiTheme="minorEastAsia"/>
          <w:b/>
          <w:bCs/>
          <w:sz w:val="30"/>
          <w:szCs w:val="30"/>
        </w:rPr>
      </w:pPr>
    </w:p>
    <w:p w:rsidR="00DA5795" w:rsidRDefault="00DA5795">
      <w:pPr>
        <w:autoSpaceDE w:val="0"/>
        <w:autoSpaceDN w:val="0"/>
        <w:adjustRightInd w:val="0"/>
        <w:spacing w:line="360" w:lineRule="auto"/>
        <w:jc w:val="center"/>
        <w:outlineLvl w:val="0"/>
        <w:rPr>
          <w:rFonts w:asciiTheme="minorEastAsia" w:hAnsiTheme="minorEastAsia"/>
          <w:b/>
          <w:bCs/>
          <w:sz w:val="30"/>
          <w:szCs w:val="30"/>
        </w:rPr>
      </w:pPr>
    </w:p>
    <w:p w:rsidR="00DA5795" w:rsidRDefault="00DA5795">
      <w:pPr>
        <w:autoSpaceDE w:val="0"/>
        <w:autoSpaceDN w:val="0"/>
        <w:adjustRightInd w:val="0"/>
        <w:spacing w:line="360" w:lineRule="auto"/>
        <w:jc w:val="center"/>
        <w:outlineLvl w:val="0"/>
        <w:rPr>
          <w:rFonts w:asciiTheme="minorEastAsia" w:hAnsiTheme="minorEastAsia"/>
          <w:b/>
          <w:bCs/>
          <w:sz w:val="30"/>
          <w:szCs w:val="30"/>
        </w:rPr>
      </w:pPr>
    </w:p>
    <w:p w:rsidR="00DA5795" w:rsidRDefault="00DA5795">
      <w:pPr>
        <w:autoSpaceDE w:val="0"/>
        <w:autoSpaceDN w:val="0"/>
        <w:adjustRightInd w:val="0"/>
        <w:spacing w:line="360" w:lineRule="auto"/>
        <w:outlineLvl w:val="0"/>
        <w:rPr>
          <w:rFonts w:asciiTheme="minorEastAsia" w:hAnsiTheme="minorEastAsia"/>
          <w:b/>
          <w:bCs/>
          <w:sz w:val="30"/>
          <w:szCs w:val="30"/>
        </w:rPr>
      </w:pPr>
    </w:p>
    <w:p w:rsidR="00DA5795" w:rsidRDefault="002F67B5">
      <w:pPr>
        <w:widowControl/>
        <w:jc w:val="left"/>
        <w:rPr>
          <w:rFonts w:asciiTheme="minorEastAsia" w:hAnsiTheme="minorEastAsia"/>
          <w:b/>
          <w:bCs/>
          <w:sz w:val="30"/>
          <w:szCs w:val="30"/>
        </w:rPr>
      </w:pPr>
      <w:r>
        <w:rPr>
          <w:rFonts w:asciiTheme="minorEastAsia" w:hAnsiTheme="minorEastAsia"/>
          <w:b/>
          <w:bCs/>
          <w:sz w:val="30"/>
          <w:szCs w:val="30"/>
        </w:rPr>
        <w:br w:type="page"/>
      </w:r>
    </w:p>
    <w:p w:rsidR="00DA5795" w:rsidRDefault="002F67B5">
      <w:pPr>
        <w:autoSpaceDE w:val="0"/>
        <w:autoSpaceDN w:val="0"/>
        <w:adjustRightInd w:val="0"/>
        <w:spacing w:line="360" w:lineRule="auto"/>
        <w:jc w:val="center"/>
        <w:outlineLvl w:val="0"/>
        <w:rPr>
          <w:rFonts w:asciiTheme="minorEastAsia" w:hAnsiTheme="minorEastAsia"/>
          <w:b/>
          <w:bCs/>
          <w:sz w:val="32"/>
          <w:szCs w:val="32"/>
        </w:rPr>
      </w:pPr>
      <w:r>
        <w:rPr>
          <w:rFonts w:asciiTheme="minorEastAsia" w:hAnsiTheme="minorEastAsia" w:hint="eastAsia"/>
          <w:b/>
          <w:bCs/>
          <w:sz w:val="32"/>
          <w:szCs w:val="32"/>
        </w:rPr>
        <w:lastRenderedPageBreak/>
        <w:t>（七）中小企业、监狱企业、残疾人福利性单位声明函</w:t>
      </w:r>
    </w:p>
    <w:p w:rsidR="00DA5795" w:rsidRDefault="002F67B5">
      <w:pPr>
        <w:pStyle w:val="af"/>
        <w:ind w:firstLineChars="0" w:firstLine="0"/>
        <w:jc w:val="center"/>
        <w:rPr>
          <w:rFonts w:asciiTheme="minorEastAsia" w:hAnsiTheme="minorEastAsia" w:cs="宋体"/>
          <w:b/>
          <w:bCs/>
          <w:sz w:val="24"/>
        </w:rPr>
      </w:pPr>
      <w:r>
        <w:rPr>
          <w:rFonts w:asciiTheme="minorEastAsia" w:hAnsiTheme="minorEastAsia" w:cs="宋体" w:hint="eastAsia"/>
          <w:b/>
          <w:bCs/>
          <w:sz w:val="24"/>
        </w:rPr>
        <w:t>（投标人属于该类型的提供，否则不提供）</w:t>
      </w:r>
    </w:p>
    <w:p w:rsidR="00DA5795" w:rsidRDefault="002F67B5">
      <w:pPr>
        <w:pStyle w:val="af"/>
        <w:ind w:firstLineChars="0" w:firstLine="0"/>
        <w:jc w:val="center"/>
        <w:rPr>
          <w:rFonts w:asciiTheme="minorEastAsia" w:hAnsiTheme="minorEastAsia" w:cs="宋体"/>
          <w:sz w:val="32"/>
          <w:szCs w:val="32"/>
        </w:rPr>
      </w:pPr>
      <w:r>
        <w:rPr>
          <w:rFonts w:asciiTheme="minorEastAsia" w:hAnsiTheme="minorEastAsia" w:cs="宋体" w:hint="eastAsia"/>
          <w:b/>
          <w:bCs/>
          <w:sz w:val="32"/>
          <w:szCs w:val="32"/>
        </w:rPr>
        <w:t>1、中小企业声明函</w:t>
      </w:r>
    </w:p>
    <w:p w:rsidR="00DA5795" w:rsidRDefault="002F67B5">
      <w:pPr>
        <w:widowControl/>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本公司郑重声明，根据《政府采购促进中小企业发展暂行办法》（财库[2011]181号的规定，本公司为 </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（请填写：中型、小型、微型）企业。即，本公司同时满足以下条件：</w:t>
      </w:r>
    </w:p>
    <w:p w:rsidR="00DA5795" w:rsidRDefault="002F67B5">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根据《工业和信息化部、国家统计局、国家发展和改革委员会、财政部关于印发中小企业划型标准规定的通知》（工信部联企业[2011]300号）规定的划分标准，本公司为</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w:t>
      </w:r>
    </w:p>
    <w:p w:rsidR="00DA5795" w:rsidRDefault="002F67B5">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本公司参加</w:t>
      </w:r>
      <w:r>
        <w:rPr>
          <w:rFonts w:asciiTheme="minorEastAsia" w:hAnsiTheme="minorEastAsia" w:cs="宋体" w:hint="eastAsia"/>
          <w:kern w:val="0"/>
          <w:sz w:val="24"/>
          <w:u w:val="single"/>
        </w:rPr>
        <w:t>             </w:t>
      </w:r>
      <w:r>
        <w:rPr>
          <w:rFonts w:asciiTheme="minorEastAsia" w:hAnsiTheme="minorEastAsia" w:cs="宋体" w:hint="eastAsia"/>
          <w:kern w:val="0"/>
          <w:sz w:val="24"/>
        </w:rPr>
        <w:t>单位的</w:t>
      </w:r>
      <w:r>
        <w:rPr>
          <w:rFonts w:asciiTheme="minorEastAsia" w:hAnsiTheme="minorEastAsia" w:cs="宋体" w:hint="eastAsia"/>
          <w:kern w:val="0"/>
          <w:sz w:val="24"/>
          <w:u w:val="single"/>
        </w:rPr>
        <w:t>        </w:t>
      </w:r>
      <w:r>
        <w:rPr>
          <w:rFonts w:asciiTheme="minorEastAsia" w:hAnsiTheme="minorEastAsia" w:cs="宋体" w:hint="eastAsia"/>
          <w:kern w:val="0"/>
          <w:sz w:val="24"/>
        </w:rPr>
        <w:t>项目采购活动提供本企业制造的货物，由本企业承担工程、提供服务，或者提供其他</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（请填写：中型、小型、微型）企业制造的货物。本条所称货物不包括使用大型企业注册商标的货物。</w:t>
      </w:r>
    </w:p>
    <w:p w:rsidR="00DA5795" w:rsidRDefault="002F67B5">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本公司对上述声明的真实性负责。如有虚假，将依法承担相应责任。</w:t>
      </w:r>
    </w:p>
    <w:p w:rsidR="00DA5795" w:rsidRDefault="002F67B5">
      <w:pPr>
        <w:widowControl/>
        <w:spacing w:after="240" w:line="360" w:lineRule="auto"/>
        <w:ind w:firstLineChars="1750" w:firstLine="4200"/>
        <w:rPr>
          <w:rFonts w:asciiTheme="minorEastAsia" w:hAnsiTheme="minorEastAsia" w:cs="宋体"/>
          <w:kern w:val="0"/>
          <w:sz w:val="24"/>
        </w:rPr>
      </w:pPr>
      <w:r>
        <w:rPr>
          <w:rFonts w:asciiTheme="minorEastAsia" w:hAnsiTheme="minorEastAsia" w:cs="宋体" w:hint="eastAsia"/>
          <w:kern w:val="0"/>
          <w:sz w:val="24"/>
        </w:rPr>
        <w:t>企业名称（盖章）：   </w:t>
      </w:r>
    </w:p>
    <w:p w:rsidR="00DA5795" w:rsidRDefault="002F67B5">
      <w:pPr>
        <w:widowControl/>
        <w:spacing w:after="240" w:line="360" w:lineRule="auto"/>
        <w:ind w:firstLineChars="1750" w:firstLine="4200"/>
        <w:rPr>
          <w:rFonts w:asciiTheme="minorEastAsia" w:hAnsiTheme="minorEastAsia" w:cs="宋体"/>
          <w:kern w:val="0"/>
          <w:sz w:val="24"/>
        </w:rPr>
      </w:pPr>
      <w:r>
        <w:rPr>
          <w:rFonts w:asciiTheme="minorEastAsia" w:hAnsiTheme="minorEastAsia" w:cs="宋体" w:hint="eastAsia"/>
          <w:kern w:val="0"/>
          <w:sz w:val="24"/>
        </w:rPr>
        <w:t>日  期： </w:t>
      </w:r>
    </w:p>
    <w:p w:rsidR="00DA5795" w:rsidRDefault="002F67B5">
      <w:pPr>
        <w:spacing w:line="588" w:lineRule="exact"/>
        <w:jc w:val="center"/>
        <w:rPr>
          <w:rFonts w:asciiTheme="minorEastAsia" w:hAnsiTheme="minorEastAsia" w:cs="宋体"/>
          <w:b/>
          <w:spacing w:val="6"/>
          <w:sz w:val="32"/>
          <w:szCs w:val="32"/>
        </w:rPr>
      </w:pPr>
      <w:r>
        <w:rPr>
          <w:rFonts w:asciiTheme="minorEastAsia" w:hAnsiTheme="minorEastAsia" w:cs="宋体" w:hint="eastAsia"/>
          <w:b/>
          <w:spacing w:val="6"/>
          <w:sz w:val="32"/>
          <w:szCs w:val="32"/>
        </w:rPr>
        <w:br w:type="page"/>
      </w:r>
      <w:r>
        <w:rPr>
          <w:rFonts w:asciiTheme="minorEastAsia" w:hAnsiTheme="minorEastAsia" w:cs="宋体" w:hint="eastAsia"/>
          <w:b/>
          <w:spacing w:val="6"/>
          <w:sz w:val="32"/>
          <w:szCs w:val="32"/>
        </w:rPr>
        <w:lastRenderedPageBreak/>
        <w:t>2、残疾人福利性单位声明函</w:t>
      </w:r>
    </w:p>
    <w:p w:rsidR="00DA5795" w:rsidRDefault="00DA5795">
      <w:pPr>
        <w:spacing w:line="588" w:lineRule="exact"/>
        <w:rPr>
          <w:rFonts w:asciiTheme="minorEastAsia" w:hAnsiTheme="minorEastAsia" w:cs="宋体"/>
          <w:b/>
          <w:spacing w:val="6"/>
          <w:sz w:val="30"/>
          <w:szCs w:val="30"/>
        </w:rPr>
      </w:pPr>
    </w:p>
    <w:p w:rsidR="00DA5795" w:rsidRDefault="002F67B5">
      <w:pPr>
        <w:spacing w:line="588" w:lineRule="exact"/>
        <w:ind w:firstLineChars="200" w:firstLine="504"/>
        <w:rPr>
          <w:rFonts w:asciiTheme="minorEastAsia" w:hAnsiTheme="minorEastAsia" w:cs="宋体"/>
          <w:spacing w:val="6"/>
          <w:sz w:val="24"/>
        </w:rPr>
      </w:pPr>
      <w:r>
        <w:rPr>
          <w:rFonts w:asciiTheme="minorEastAsia" w:hAnsiTheme="minorEastAsia" w:cs="宋体" w:hint="eastAsia"/>
          <w:spacing w:val="6"/>
          <w:sz w:val="24"/>
        </w:rPr>
        <w:t>本单位郑重声明，根据《财政部 民政部 中国残疾人联合会关于促进残疾人就业政府采购政策的通知》（财库</w:t>
      </w:r>
      <w:r>
        <w:rPr>
          <w:rFonts w:asciiTheme="minorEastAsia" w:hAnsiTheme="minorEastAsia" w:cs="宋体" w:hint="eastAsia"/>
          <w:sz w:val="24"/>
        </w:rPr>
        <w:t>〔2017〕 141</w:t>
      </w:r>
      <w:r>
        <w:rPr>
          <w:rFonts w:asciiTheme="minorEastAsia" w:hAnsiTheme="minorEastAsia"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A5795" w:rsidRDefault="002F67B5">
      <w:pPr>
        <w:spacing w:line="588" w:lineRule="exact"/>
        <w:ind w:firstLineChars="200" w:firstLine="504"/>
        <w:rPr>
          <w:rFonts w:asciiTheme="minorEastAsia" w:hAnsiTheme="minorEastAsia" w:cs="宋体"/>
          <w:spacing w:val="6"/>
          <w:sz w:val="24"/>
        </w:rPr>
      </w:pPr>
      <w:r>
        <w:rPr>
          <w:rFonts w:asciiTheme="minorEastAsia" w:hAnsiTheme="minorEastAsia" w:cs="宋体" w:hint="eastAsia"/>
          <w:spacing w:val="6"/>
          <w:sz w:val="24"/>
        </w:rPr>
        <w:t>本单位对上述声明的真实性负责。如有虚假，将依法承担相应责任。</w:t>
      </w:r>
    </w:p>
    <w:p w:rsidR="00DA5795" w:rsidRDefault="00DA5795">
      <w:pPr>
        <w:spacing w:line="588" w:lineRule="exact"/>
        <w:ind w:firstLineChars="200" w:firstLine="504"/>
        <w:rPr>
          <w:rFonts w:asciiTheme="minorEastAsia" w:hAnsiTheme="minorEastAsia" w:cs="宋体"/>
          <w:spacing w:val="6"/>
          <w:sz w:val="24"/>
        </w:rPr>
      </w:pPr>
    </w:p>
    <w:p w:rsidR="00DA5795" w:rsidRDefault="002F67B5">
      <w:pPr>
        <w:tabs>
          <w:tab w:val="left" w:pos="4860"/>
        </w:tabs>
        <w:spacing w:line="588" w:lineRule="exact"/>
        <w:ind w:right="1560" w:firstLineChars="200" w:firstLine="504"/>
        <w:jc w:val="center"/>
        <w:rPr>
          <w:rFonts w:asciiTheme="minorEastAsia" w:hAnsiTheme="minorEastAsia" w:cs="宋体"/>
          <w:spacing w:val="6"/>
          <w:sz w:val="24"/>
        </w:rPr>
      </w:pPr>
      <w:r>
        <w:rPr>
          <w:rFonts w:asciiTheme="minorEastAsia" w:hAnsiTheme="minorEastAsia" w:cs="宋体" w:hint="eastAsia"/>
          <w:spacing w:val="6"/>
          <w:sz w:val="24"/>
        </w:rPr>
        <w:t xml:space="preserve">                                    单位名称（盖章）：</w:t>
      </w:r>
    </w:p>
    <w:p w:rsidR="00DA5795" w:rsidRDefault="002F67B5">
      <w:pPr>
        <w:tabs>
          <w:tab w:val="left" w:pos="4860"/>
        </w:tabs>
        <w:spacing w:line="588" w:lineRule="exact"/>
        <w:ind w:right="1560" w:firstLineChars="200" w:firstLine="504"/>
        <w:jc w:val="center"/>
        <w:rPr>
          <w:rFonts w:asciiTheme="minorEastAsia" w:hAnsiTheme="minorEastAsia" w:cs="宋体"/>
          <w:spacing w:val="6"/>
          <w:sz w:val="24"/>
        </w:rPr>
      </w:pPr>
      <w:r>
        <w:rPr>
          <w:rFonts w:asciiTheme="minorEastAsia" w:hAnsiTheme="minorEastAsia" w:cs="宋体" w:hint="eastAsia"/>
          <w:spacing w:val="6"/>
          <w:sz w:val="24"/>
        </w:rPr>
        <w:t xml:space="preserve">                           日  期：</w:t>
      </w:r>
    </w:p>
    <w:p w:rsidR="00DA5795" w:rsidRDefault="002F67B5">
      <w:pPr>
        <w:spacing w:line="588" w:lineRule="exact"/>
        <w:ind w:firstLineChars="200" w:firstLine="506"/>
        <w:rPr>
          <w:rFonts w:asciiTheme="minorEastAsia" w:hAnsiTheme="minorEastAsia" w:cs="宋体"/>
          <w:b/>
          <w:spacing w:val="6"/>
          <w:sz w:val="24"/>
        </w:rPr>
      </w:pPr>
      <w:r>
        <w:rPr>
          <w:rFonts w:asciiTheme="minorEastAsia" w:hAnsiTheme="minorEastAsia" w:cs="宋体" w:hint="eastAsia"/>
          <w:b/>
          <w:spacing w:val="6"/>
          <w:sz w:val="24"/>
        </w:rPr>
        <w:t>注：1.供应</w:t>
      </w:r>
      <w:proofErr w:type="gramStart"/>
      <w:r>
        <w:rPr>
          <w:rFonts w:asciiTheme="minorEastAsia" w:hAnsiTheme="minorEastAsia" w:cs="宋体" w:hint="eastAsia"/>
          <w:b/>
          <w:spacing w:val="6"/>
          <w:sz w:val="24"/>
        </w:rPr>
        <w:t>商符合</w:t>
      </w:r>
      <w:proofErr w:type="gramEnd"/>
      <w:r>
        <w:rPr>
          <w:rFonts w:asciiTheme="minorEastAsia" w:hAnsiTheme="minorEastAsia" w:cs="宋体" w:hint="eastAsia"/>
          <w:b/>
          <w:spacing w:val="6"/>
          <w:sz w:val="24"/>
        </w:rPr>
        <w:t>中小型、微型企业的须填写以上相应声明函；残疾人福利性单位提供残疾人福利性单位声明函，并对声明的真实性负责，不需提供其它相关证明材料。</w:t>
      </w:r>
    </w:p>
    <w:p w:rsidR="00DA5795" w:rsidRDefault="002F67B5">
      <w:pPr>
        <w:spacing w:line="588" w:lineRule="exact"/>
        <w:ind w:firstLineChars="200" w:firstLine="506"/>
        <w:rPr>
          <w:rFonts w:asciiTheme="minorEastAsia" w:hAnsiTheme="minorEastAsia" w:cs="宋体"/>
          <w:b/>
          <w:spacing w:val="6"/>
          <w:sz w:val="24"/>
        </w:rPr>
      </w:pPr>
      <w:r>
        <w:rPr>
          <w:rFonts w:asciiTheme="minorEastAsia" w:hAnsiTheme="minorEastAsia" w:cs="宋体" w:hint="eastAsia"/>
          <w:b/>
          <w:spacing w:val="6"/>
          <w:sz w:val="24"/>
        </w:rPr>
        <w:t>2.供应</w:t>
      </w:r>
      <w:proofErr w:type="gramStart"/>
      <w:r>
        <w:rPr>
          <w:rFonts w:asciiTheme="minorEastAsia" w:hAnsiTheme="minorEastAsia" w:cs="宋体" w:hint="eastAsia"/>
          <w:b/>
          <w:spacing w:val="6"/>
          <w:sz w:val="24"/>
        </w:rPr>
        <w:t>商属于</w:t>
      </w:r>
      <w:proofErr w:type="gramEnd"/>
      <w:r>
        <w:rPr>
          <w:rFonts w:asciiTheme="minorEastAsia" w:hAnsiTheme="minorEastAsia" w:cs="宋体" w:hint="eastAsia"/>
          <w:b/>
          <w:spacing w:val="6"/>
          <w:sz w:val="24"/>
        </w:rPr>
        <w:t>监狱企业的不需填写此声明函，须附由省级及以上监狱管理局、戒毒管理局（含新疆建设兵团）出具的属于监狱企业的证明文件原件扫描件（或图片）。</w:t>
      </w:r>
    </w:p>
    <w:p w:rsidR="00DA5795" w:rsidRDefault="00DA5795">
      <w:pPr>
        <w:autoSpaceDE w:val="0"/>
        <w:autoSpaceDN w:val="0"/>
        <w:adjustRightInd w:val="0"/>
        <w:spacing w:line="360" w:lineRule="auto"/>
        <w:outlineLvl w:val="0"/>
        <w:rPr>
          <w:rFonts w:asciiTheme="minorEastAsia" w:hAnsiTheme="minorEastAsia" w:cs="宋体"/>
          <w:sz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rPr>
      </w:pPr>
    </w:p>
    <w:sectPr w:rsidR="00DA5795" w:rsidSect="00DA5795">
      <w:headerReference w:type="even" r:id="rId28"/>
      <w:headerReference w:type="default" r:id="rId29"/>
      <w:footerReference w:type="even" r:id="rId30"/>
      <w:footerReference w:type="default" r:id="rId31"/>
      <w:headerReference w:type="first" r:id="rId32"/>
      <w:footerReference w:type="first" r:id="rId3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521" w:rsidRDefault="002F5521" w:rsidP="00DA5795">
      <w:r>
        <w:separator/>
      </w:r>
    </w:p>
  </w:endnote>
  <w:endnote w:type="continuationSeparator" w:id="0">
    <w:p w:rsidR="002F5521" w:rsidRDefault="002F5521" w:rsidP="00DA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5D7" w:rsidRDefault="005365D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06" w:rsidRDefault="004E5ED0">
    <w:pPr>
      <w:pStyle w:val="ab"/>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537E06" w:rsidRDefault="004E5ED0">
                <w:pPr>
                  <w:pStyle w:val="ab"/>
                </w:pPr>
                <w:fldSimple w:instr=" PAGE  \* MERGEFORMAT ">
                  <w:r w:rsidR="004F2B5A">
                    <w:rPr>
                      <w:noProof/>
                    </w:rPr>
                    <w:t>54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5D7" w:rsidRDefault="005365D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521" w:rsidRDefault="002F5521" w:rsidP="00DA5795">
      <w:r>
        <w:separator/>
      </w:r>
    </w:p>
  </w:footnote>
  <w:footnote w:type="continuationSeparator" w:id="0">
    <w:p w:rsidR="002F5521" w:rsidRDefault="002F5521" w:rsidP="00DA5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5D7" w:rsidRDefault="005365D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06" w:rsidRDefault="00537E06" w:rsidP="005365D7">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5D7" w:rsidRDefault="005365D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8E330"/>
    <w:multiLevelType w:val="singleLevel"/>
    <w:tmpl w:val="39E8E330"/>
    <w:lvl w:ilvl="0">
      <w:start w:val="3"/>
      <w:numFmt w:val="chineseCounting"/>
      <w:suff w:val="space"/>
      <w:lvlText w:val="%1、"/>
      <w:lvlJc w:val="left"/>
      <w:rPr>
        <w:rFonts w:hint="eastAsia"/>
      </w:rPr>
    </w:lvl>
  </w:abstractNum>
  <w:abstractNum w:abstractNumId="1">
    <w:nsid w:val="5524FF4D"/>
    <w:multiLevelType w:val="singleLevel"/>
    <w:tmpl w:val="5524FF4D"/>
    <w:lvl w:ilvl="0">
      <w:start w:val="1"/>
      <w:numFmt w:val="decimal"/>
      <w:suff w:val="nothing"/>
      <w:lvlText w:val="%1．"/>
      <w:lvlJc w:val="left"/>
    </w:lvl>
  </w:abstractNum>
  <w:abstractNum w:abstractNumId="2">
    <w:nsid w:val="6EEB6C75"/>
    <w:multiLevelType w:val="multilevel"/>
    <w:tmpl w:val="6EEB6C75"/>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3EA9"/>
    <w:rsid w:val="000640A3"/>
    <w:rsid w:val="0006517F"/>
    <w:rsid w:val="00065185"/>
    <w:rsid w:val="000652E8"/>
    <w:rsid w:val="000657F6"/>
    <w:rsid w:val="00065CC2"/>
    <w:rsid w:val="0006618D"/>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577E"/>
    <w:rsid w:val="000C621B"/>
    <w:rsid w:val="000C7700"/>
    <w:rsid w:val="000D1772"/>
    <w:rsid w:val="000D2601"/>
    <w:rsid w:val="000D27FA"/>
    <w:rsid w:val="000D2D0B"/>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264"/>
    <w:rsid w:val="001067DE"/>
    <w:rsid w:val="00106943"/>
    <w:rsid w:val="00106E69"/>
    <w:rsid w:val="00107BDA"/>
    <w:rsid w:val="00107BEA"/>
    <w:rsid w:val="00110F07"/>
    <w:rsid w:val="00111269"/>
    <w:rsid w:val="00111637"/>
    <w:rsid w:val="00111915"/>
    <w:rsid w:val="0011229F"/>
    <w:rsid w:val="0011238E"/>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93C"/>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4B43"/>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213B"/>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0D24"/>
    <w:rsid w:val="001E1C2A"/>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3C7"/>
    <w:rsid w:val="00226BD9"/>
    <w:rsid w:val="00230E3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97E42"/>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942"/>
    <w:rsid w:val="002D6453"/>
    <w:rsid w:val="002D7111"/>
    <w:rsid w:val="002D74C0"/>
    <w:rsid w:val="002E0FBF"/>
    <w:rsid w:val="002E19AB"/>
    <w:rsid w:val="002E474B"/>
    <w:rsid w:val="002E4920"/>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5521"/>
    <w:rsid w:val="002F67B5"/>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37B4"/>
    <w:rsid w:val="003546B1"/>
    <w:rsid w:val="00354706"/>
    <w:rsid w:val="0035501E"/>
    <w:rsid w:val="0035530A"/>
    <w:rsid w:val="0035651F"/>
    <w:rsid w:val="00356A20"/>
    <w:rsid w:val="00356BA1"/>
    <w:rsid w:val="00356C40"/>
    <w:rsid w:val="00357003"/>
    <w:rsid w:val="00357FBF"/>
    <w:rsid w:val="00360798"/>
    <w:rsid w:val="00361B0E"/>
    <w:rsid w:val="00362F07"/>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3D12"/>
    <w:rsid w:val="003A4598"/>
    <w:rsid w:val="003A494E"/>
    <w:rsid w:val="003A5A44"/>
    <w:rsid w:val="003A6570"/>
    <w:rsid w:val="003A68E5"/>
    <w:rsid w:val="003A76AF"/>
    <w:rsid w:val="003B1408"/>
    <w:rsid w:val="003B2229"/>
    <w:rsid w:val="003B2A6E"/>
    <w:rsid w:val="003B5021"/>
    <w:rsid w:val="003B592D"/>
    <w:rsid w:val="003B6046"/>
    <w:rsid w:val="003B6B9E"/>
    <w:rsid w:val="003C0567"/>
    <w:rsid w:val="003C0944"/>
    <w:rsid w:val="003C0C00"/>
    <w:rsid w:val="003C263B"/>
    <w:rsid w:val="003C2C6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BFF"/>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6DA5"/>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011"/>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3B44"/>
    <w:rsid w:val="004D47BA"/>
    <w:rsid w:val="004D6C2D"/>
    <w:rsid w:val="004D7F75"/>
    <w:rsid w:val="004E11AF"/>
    <w:rsid w:val="004E2DF9"/>
    <w:rsid w:val="004E39FA"/>
    <w:rsid w:val="004E3A21"/>
    <w:rsid w:val="004E3BE3"/>
    <w:rsid w:val="004E4143"/>
    <w:rsid w:val="004E44DF"/>
    <w:rsid w:val="004E45BD"/>
    <w:rsid w:val="004E5B5C"/>
    <w:rsid w:val="004E5ED0"/>
    <w:rsid w:val="004E6194"/>
    <w:rsid w:val="004E70D1"/>
    <w:rsid w:val="004E78E3"/>
    <w:rsid w:val="004E7D72"/>
    <w:rsid w:val="004F0154"/>
    <w:rsid w:val="004F124C"/>
    <w:rsid w:val="004F1504"/>
    <w:rsid w:val="004F275D"/>
    <w:rsid w:val="004F2B5A"/>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283"/>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3BDB"/>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365D7"/>
    <w:rsid w:val="00537E06"/>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2C4A"/>
    <w:rsid w:val="00576FFA"/>
    <w:rsid w:val="00577F7F"/>
    <w:rsid w:val="0058016D"/>
    <w:rsid w:val="005804CE"/>
    <w:rsid w:val="005807F9"/>
    <w:rsid w:val="00580967"/>
    <w:rsid w:val="00580BE5"/>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DE7"/>
    <w:rsid w:val="005B4FE7"/>
    <w:rsid w:val="005B6782"/>
    <w:rsid w:val="005B6B3A"/>
    <w:rsid w:val="005B7191"/>
    <w:rsid w:val="005B79D7"/>
    <w:rsid w:val="005B7DC7"/>
    <w:rsid w:val="005C0AD9"/>
    <w:rsid w:val="005C1098"/>
    <w:rsid w:val="005C2008"/>
    <w:rsid w:val="005C2792"/>
    <w:rsid w:val="005C2CB5"/>
    <w:rsid w:val="005C31D1"/>
    <w:rsid w:val="005C3B63"/>
    <w:rsid w:val="005C7691"/>
    <w:rsid w:val="005C7DAA"/>
    <w:rsid w:val="005D0705"/>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5F6B00"/>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27446"/>
    <w:rsid w:val="00630894"/>
    <w:rsid w:val="00630AB2"/>
    <w:rsid w:val="00630FC1"/>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1C90"/>
    <w:rsid w:val="00663898"/>
    <w:rsid w:val="006644A1"/>
    <w:rsid w:val="0066595C"/>
    <w:rsid w:val="00665996"/>
    <w:rsid w:val="0066740A"/>
    <w:rsid w:val="0067318A"/>
    <w:rsid w:val="00673352"/>
    <w:rsid w:val="00676D0F"/>
    <w:rsid w:val="00677863"/>
    <w:rsid w:val="00680668"/>
    <w:rsid w:val="006828BB"/>
    <w:rsid w:val="00683CD9"/>
    <w:rsid w:val="00684AD1"/>
    <w:rsid w:val="00684F81"/>
    <w:rsid w:val="00686106"/>
    <w:rsid w:val="00686E3C"/>
    <w:rsid w:val="00687D7E"/>
    <w:rsid w:val="00687F87"/>
    <w:rsid w:val="006911A8"/>
    <w:rsid w:val="006912AE"/>
    <w:rsid w:val="00691C92"/>
    <w:rsid w:val="006930D9"/>
    <w:rsid w:val="006930ED"/>
    <w:rsid w:val="00693780"/>
    <w:rsid w:val="00693F7A"/>
    <w:rsid w:val="006946E6"/>
    <w:rsid w:val="0069781A"/>
    <w:rsid w:val="006A09CC"/>
    <w:rsid w:val="006A382E"/>
    <w:rsid w:val="006A4643"/>
    <w:rsid w:val="006A4B07"/>
    <w:rsid w:val="006A51DF"/>
    <w:rsid w:val="006A51F9"/>
    <w:rsid w:val="006A6074"/>
    <w:rsid w:val="006A64B1"/>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4FA3"/>
    <w:rsid w:val="006C70AE"/>
    <w:rsid w:val="006C736E"/>
    <w:rsid w:val="006C77AE"/>
    <w:rsid w:val="006C7C09"/>
    <w:rsid w:val="006D15A7"/>
    <w:rsid w:val="006D2F78"/>
    <w:rsid w:val="006D3413"/>
    <w:rsid w:val="006D3AEC"/>
    <w:rsid w:val="006D48C2"/>
    <w:rsid w:val="006D4F35"/>
    <w:rsid w:val="006D5828"/>
    <w:rsid w:val="006D5F12"/>
    <w:rsid w:val="006D60DB"/>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E7528"/>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6C1E"/>
    <w:rsid w:val="007B714F"/>
    <w:rsid w:val="007B7A4D"/>
    <w:rsid w:val="007C1267"/>
    <w:rsid w:val="007C165A"/>
    <w:rsid w:val="007C1C8E"/>
    <w:rsid w:val="007C1EC7"/>
    <w:rsid w:val="007C28BB"/>
    <w:rsid w:val="007C30EF"/>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2A63"/>
    <w:rsid w:val="007E35C7"/>
    <w:rsid w:val="007E530E"/>
    <w:rsid w:val="007E5A2C"/>
    <w:rsid w:val="007E6A08"/>
    <w:rsid w:val="007E7B43"/>
    <w:rsid w:val="007E7D4F"/>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70D"/>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5961"/>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691"/>
    <w:rsid w:val="00890DC0"/>
    <w:rsid w:val="00891107"/>
    <w:rsid w:val="00891313"/>
    <w:rsid w:val="00892715"/>
    <w:rsid w:val="00892D88"/>
    <w:rsid w:val="00892F8D"/>
    <w:rsid w:val="00893685"/>
    <w:rsid w:val="00894073"/>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1727"/>
    <w:rsid w:val="008C2676"/>
    <w:rsid w:val="008C2776"/>
    <w:rsid w:val="008C2FB8"/>
    <w:rsid w:val="008C3130"/>
    <w:rsid w:val="008C333D"/>
    <w:rsid w:val="008C3A91"/>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3CEF"/>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2BCC"/>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24AD"/>
    <w:rsid w:val="009337F4"/>
    <w:rsid w:val="00933BEC"/>
    <w:rsid w:val="0093409C"/>
    <w:rsid w:val="009348B3"/>
    <w:rsid w:val="00935015"/>
    <w:rsid w:val="009352AD"/>
    <w:rsid w:val="00935E5B"/>
    <w:rsid w:val="00937D19"/>
    <w:rsid w:val="009401E5"/>
    <w:rsid w:val="009410C3"/>
    <w:rsid w:val="0094124D"/>
    <w:rsid w:val="00941B22"/>
    <w:rsid w:val="00941D3C"/>
    <w:rsid w:val="00942C25"/>
    <w:rsid w:val="009437AF"/>
    <w:rsid w:val="00944276"/>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67B6"/>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6116"/>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8DC"/>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4C0"/>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81B"/>
    <w:rsid w:val="00A32A32"/>
    <w:rsid w:val="00A33F0D"/>
    <w:rsid w:val="00A35286"/>
    <w:rsid w:val="00A35F45"/>
    <w:rsid w:val="00A35FCA"/>
    <w:rsid w:val="00A36DDC"/>
    <w:rsid w:val="00A3797E"/>
    <w:rsid w:val="00A41C25"/>
    <w:rsid w:val="00A42C04"/>
    <w:rsid w:val="00A42DB6"/>
    <w:rsid w:val="00A43586"/>
    <w:rsid w:val="00A442C7"/>
    <w:rsid w:val="00A44540"/>
    <w:rsid w:val="00A4486F"/>
    <w:rsid w:val="00A46421"/>
    <w:rsid w:val="00A46A8C"/>
    <w:rsid w:val="00A46DC7"/>
    <w:rsid w:val="00A47742"/>
    <w:rsid w:val="00A47C81"/>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3B05"/>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59B"/>
    <w:rsid w:val="00A85BE0"/>
    <w:rsid w:val="00A8666A"/>
    <w:rsid w:val="00A87658"/>
    <w:rsid w:val="00A877FC"/>
    <w:rsid w:val="00A87B4A"/>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15D6"/>
    <w:rsid w:val="00AD30AE"/>
    <w:rsid w:val="00AD3BB2"/>
    <w:rsid w:val="00AD66E3"/>
    <w:rsid w:val="00AD6F82"/>
    <w:rsid w:val="00AE0348"/>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4F8F"/>
    <w:rsid w:val="00B75656"/>
    <w:rsid w:val="00B75F31"/>
    <w:rsid w:val="00B76483"/>
    <w:rsid w:val="00B76E4D"/>
    <w:rsid w:val="00B76F23"/>
    <w:rsid w:val="00B77636"/>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9D"/>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960"/>
    <w:rsid w:val="00BF3FF3"/>
    <w:rsid w:val="00BF465D"/>
    <w:rsid w:val="00BF485D"/>
    <w:rsid w:val="00BF536B"/>
    <w:rsid w:val="00BF6645"/>
    <w:rsid w:val="00BF70BB"/>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36BD"/>
    <w:rsid w:val="00C64DF5"/>
    <w:rsid w:val="00C64E2F"/>
    <w:rsid w:val="00C64F06"/>
    <w:rsid w:val="00C65982"/>
    <w:rsid w:val="00C66154"/>
    <w:rsid w:val="00C66D12"/>
    <w:rsid w:val="00C6783B"/>
    <w:rsid w:val="00C67E9B"/>
    <w:rsid w:val="00C67FC8"/>
    <w:rsid w:val="00C712D1"/>
    <w:rsid w:val="00C71496"/>
    <w:rsid w:val="00C7451B"/>
    <w:rsid w:val="00C758BE"/>
    <w:rsid w:val="00C76B86"/>
    <w:rsid w:val="00C77BD9"/>
    <w:rsid w:val="00C80F2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205"/>
    <w:rsid w:val="00CB5CDE"/>
    <w:rsid w:val="00CB668D"/>
    <w:rsid w:val="00CB7205"/>
    <w:rsid w:val="00CB7D8A"/>
    <w:rsid w:val="00CB7E62"/>
    <w:rsid w:val="00CC0316"/>
    <w:rsid w:val="00CC260E"/>
    <w:rsid w:val="00CC2D6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0FB"/>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336E"/>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349C"/>
    <w:rsid w:val="00D35D81"/>
    <w:rsid w:val="00D35E39"/>
    <w:rsid w:val="00D361BB"/>
    <w:rsid w:val="00D365B9"/>
    <w:rsid w:val="00D3698F"/>
    <w:rsid w:val="00D36BF5"/>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823"/>
    <w:rsid w:val="00D53C9B"/>
    <w:rsid w:val="00D544AD"/>
    <w:rsid w:val="00D5497C"/>
    <w:rsid w:val="00D54C47"/>
    <w:rsid w:val="00D561E4"/>
    <w:rsid w:val="00D56DC1"/>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494F"/>
    <w:rsid w:val="00DA53D4"/>
    <w:rsid w:val="00DA577F"/>
    <w:rsid w:val="00DA5795"/>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E7B27"/>
    <w:rsid w:val="00DF039B"/>
    <w:rsid w:val="00DF0CE8"/>
    <w:rsid w:val="00DF2D7E"/>
    <w:rsid w:val="00DF2E5A"/>
    <w:rsid w:val="00DF3683"/>
    <w:rsid w:val="00DF3916"/>
    <w:rsid w:val="00DF52B9"/>
    <w:rsid w:val="00DF5AA9"/>
    <w:rsid w:val="00DF5F2D"/>
    <w:rsid w:val="00DF6AC9"/>
    <w:rsid w:val="00E01191"/>
    <w:rsid w:val="00E0124B"/>
    <w:rsid w:val="00E02508"/>
    <w:rsid w:val="00E02B95"/>
    <w:rsid w:val="00E030EC"/>
    <w:rsid w:val="00E03A66"/>
    <w:rsid w:val="00E04791"/>
    <w:rsid w:val="00E04B68"/>
    <w:rsid w:val="00E04DC3"/>
    <w:rsid w:val="00E05154"/>
    <w:rsid w:val="00E057A0"/>
    <w:rsid w:val="00E07009"/>
    <w:rsid w:val="00E07F88"/>
    <w:rsid w:val="00E1040C"/>
    <w:rsid w:val="00E10E00"/>
    <w:rsid w:val="00E11435"/>
    <w:rsid w:val="00E11CE8"/>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5282"/>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529"/>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08"/>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5DB"/>
    <w:rsid w:val="00F50AF4"/>
    <w:rsid w:val="00F50F76"/>
    <w:rsid w:val="00F52D8B"/>
    <w:rsid w:val="00F53830"/>
    <w:rsid w:val="00F5389A"/>
    <w:rsid w:val="00F53CFA"/>
    <w:rsid w:val="00F54B69"/>
    <w:rsid w:val="00F55DF8"/>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45C5"/>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6633"/>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28A4"/>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8EE2A27"/>
    <w:rsid w:val="090614D5"/>
    <w:rsid w:val="09415A27"/>
    <w:rsid w:val="09640EE2"/>
    <w:rsid w:val="09FB65F5"/>
    <w:rsid w:val="0AAF6FCD"/>
    <w:rsid w:val="0ACC057E"/>
    <w:rsid w:val="0AED6F47"/>
    <w:rsid w:val="0B310B86"/>
    <w:rsid w:val="0BB3152E"/>
    <w:rsid w:val="0C1D51E2"/>
    <w:rsid w:val="0C5473FB"/>
    <w:rsid w:val="0D005FB3"/>
    <w:rsid w:val="0D283FEF"/>
    <w:rsid w:val="0D857434"/>
    <w:rsid w:val="0DBF4AF8"/>
    <w:rsid w:val="0E7E6790"/>
    <w:rsid w:val="0F0B45D0"/>
    <w:rsid w:val="0F207970"/>
    <w:rsid w:val="0F58618F"/>
    <w:rsid w:val="0FC7443F"/>
    <w:rsid w:val="100F0259"/>
    <w:rsid w:val="10267CB9"/>
    <w:rsid w:val="10DA6AAC"/>
    <w:rsid w:val="10DD6E07"/>
    <w:rsid w:val="11542167"/>
    <w:rsid w:val="11E0182A"/>
    <w:rsid w:val="11E478E8"/>
    <w:rsid w:val="11F6666B"/>
    <w:rsid w:val="1202240B"/>
    <w:rsid w:val="12087AF7"/>
    <w:rsid w:val="122B51D2"/>
    <w:rsid w:val="12555B49"/>
    <w:rsid w:val="12CC6A00"/>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6E7308"/>
    <w:rsid w:val="237A2F50"/>
    <w:rsid w:val="23A463C7"/>
    <w:rsid w:val="23E64DD4"/>
    <w:rsid w:val="24DC7436"/>
    <w:rsid w:val="25177823"/>
    <w:rsid w:val="25D927CA"/>
    <w:rsid w:val="26051F0C"/>
    <w:rsid w:val="263A0AB2"/>
    <w:rsid w:val="26762259"/>
    <w:rsid w:val="27BC641D"/>
    <w:rsid w:val="28145C1D"/>
    <w:rsid w:val="28331CBB"/>
    <w:rsid w:val="29406139"/>
    <w:rsid w:val="2977538F"/>
    <w:rsid w:val="29894948"/>
    <w:rsid w:val="29AB6728"/>
    <w:rsid w:val="29B27BEC"/>
    <w:rsid w:val="29BA48B9"/>
    <w:rsid w:val="2A167F42"/>
    <w:rsid w:val="2B0955EB"/>
    <w:rsid w:val="2CA24E45"/>
    <w:rsid w:val="2D9E3E65"/>
    <w:rsid w:val="2E0F7294"/>
    <w:rsid w:val="2E506684"/>
    <w:rsid w:val="2EBF1C56"/>
    <w:rsid w:val="2EED667E"/>
    <w:rsid w:val="2EEF7EF1"/>
    <w:rsid w:val="2F4A0569"/>
    <w:rsid w:val="307526CD"/>
    <w:rsid w:val="3108172A"/>
    <w:rsid w:val="311C5B84"/>
    <w:rsid w:val="31456E38"/>
    <w:rsid w:val="32282A32"/>
    <w:rsid w:val="322875E4"/>
    <w:rsid w:val="333D3330"/>
    <w:rsid w:val="33CE3A02"/>
    <w:rsid w:val="33D42F04"/>
    <w:rsid w:val="34240227"/>
    <w:rsid w:val="35B22E0B"/>
    <w:rsid w:val="360A6BA0"/>
    <w:rsid w:val="37E2130C"/>
    <w:rsid w:val="38432644"/>
    <w:rsid w:val="393028A9"/>
    <w:rsid w:val="39BF5D27"/>
    <w:rsid w:val="39FE036B"/>
    <w:rsid w:val="3A125BFB"/>
    <w:rsid w:val="3A2132EA"/>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1EE36CF"/>
    <w:rsid w:val="4226786D"/>
    <w:rsid w:val="423F15D8"/>
    <w:rsid w:val="42547F08"/>
    <w:rsid w:val="42AF777A"/>
    <w:rsid w:val="42B9053C"/>
    <w:rsid w:val="42CD5785"/>
    <w:rsid w:val="44BB042C"/>
    <w:rsid w:val="44CC067A"/>
    <w:rsid w:val="44D707BA"/>
    <w:rsid w:val="44E43392"/>
    <w:rsid w:val="44F72463"/>
    <w:rsid w:val="45BF0B33"/>
    <w:rsid w:val="45DB6A50"/>
    <w:rsid w:val="462B3383"/>
    <w:rsid w:val="462D5D3B"/>
    <w:rsid w:val="46322783"/>
    <w:rsid w:val="47257AB9"/>
    <w:rsid w:val="4736232C"/>
    <w:rsid w:val="475A46F7"/>
    <w:rsid w:val="47710CC8"/>
    <w:rsid w:val="47796D5F"/>
    <w:rsid w:val="47C437FC"/>
    <w:rsid w:val="47D779E9"/>
    <w:rsid w:val="48AC7ABA"/>
    <w:rsid w:val="48C32E32"/>
    <w:rsid w:val="48E216AE"/>
    <w:rsid w:val="498B7293"/>
    <w:rsid w:val="49B77D0A"/>
    <w:rsid w:val="4A6447D2"/>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C7636B"/>
    <w:rsid w:val="53D92F2E"/>
    <w:rsid w:val="53DE7DD1"/>
    <w:rsid w:val="542C1166"/>
    <w:rsid w:val="54DB3954"/>
    <w:rsid w:val="559E024B"/>
    <w:rsid w:val="55CD7732"/>
    <w:rsid w:val="55DD3A62"/>
    <w:rsid w:val="56527811"/>
    <w:rsid w:val="56C75546"/>
    <w:rsid w:val="56EE5E2D"/>
    <w:rsid w:val="56EF72E7"/>
    <w:rsid w:val="5727092E"/>
    <w:rsid w:val="57963469"/>
    <w:rsid w:val="57F75862"/>
    <w:rsid w:val="57FE216B"/>
    <w:rsid w:val="581973B0"/>
    <w:rsid w:val="581F271F"/>
    <w:rsid w:val="5894771E"/>
    <w:rsid w:val="58ED3F1E"/>
    <w:rsid w:val="59037FBE"/>
    <w:rsid w:val="591D051C"/>
    <w:rsid w:val="591E7CBE"/>
    <w:rsid w:val="59A56B19"/>
    <w:rsid w:val="59F80F44"/>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202F4C"/>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120D"/>
    <w:rsid w:val="6876758A"/>
    <w:rsid w:val="689647F3"/>
    <w:rsid w:val="689879DB"/>
    <w:rsid w:val="6944419C"/>
    <w:rsid w:val="69662FF3"/>
    <w:rsid w:val="69B31A6B"/>
    <w:rsid w:val="69D0259E"/>
    <w:rsid w:val="6A05379D"/>
    <w:rsid w:val="6A42096D"/>
    <w:rsid w:val="6A430864"/>
    <w:rsid w:val="6A732C70"/>
    <w:rsid w:val="6A8E7BA9"/>
    <w:rsid w:val="6A9C0253"/>
    <w:rsid w:val="6B283AB6"/>
    <w:rsid w:val="6B362CD2"/>
    <w:rsid w:val="6B3D38FD"/>
    <w:rsid w:val="6B9F3B9A"/>
    <w:rsid w:val="6C5D40AD"/>
    <w:rsid w:val="6C7F60B9"/>
    <w:rsid w:val="6C9D2B52"/>
    <w:rsid w:val="6DB044E3"/>
    <w:rsid w:val="6DBB057B"/>
    <w:rsid w:val="6DD347F7"/>
    <w:rsid w:val="6E662315"/>
    <w:rsid w:val="6E67552C"/>
    <w:rsid w:val="6E922CEB"/>
    <w:rsid w:val="6EB34193"/>
    <w:rsid w:val="6EDA229D"/>
    <w:rsid w:val="6F2711A9"/>
    <w:rsid w:val="6F472D92"/>
    <w:rsid w:val="6F71476C"/>
    <w:rsid w:val="6F786DF5"/>
    <w:rsid w:val="6FA746B2"/>
    <w:rsid w:val="70144EAD"/>
    <w:rsid w:val="701D05CE"/>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3" w:semiHidden="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5795"/>
    <w:pPr>
      <w:widowControl w:val="0"/>
      <w:jc w:val="both"/>
    </w:pPr>
    <w:rPr>
      <w:kern w:val="2"/>
      <w:sz w:val="21"/>
      <w:szCs w:val="22"/>
    </w:rPr>
  </w:style>
  <w:style w:type="paragraph" w:styleId="1">
    <w:name w:val="heading 1"/>
    <w:basedOn w:val="a"/>
    <w:next w:val="a"/>
    <w:uiPriority w:val="9"/>
    <w:qFormat/>
    <w:rsid w:val="00DA5795"/>
    <w:pPr>
      <w:keepNext/>
      <w:keepLines/>
      <w:spacing w:line="576" w:lineRule="auto"/>
      <w:outlineLvl w:val="0"/>
    </w:pPr>
    <w:rPr>
      <w:b/>
      <w:kern w:val="44"/>
      <w:sz w:val="44"/>
    </w:rPr>
  </w:style>
  <w:style w:type="paragraph" w:styleId="2">
    <w:name w:val="heading 2"/>
    <w:basedOn w:val="a"/>
    <w:next w:val="a"/>
    <w:link w:val="2Char"/>
    <w:uiPriority w:val="9"/>
    <w:unhideWhenUsed/>
    <w:qFormat/>
    <w:rsid w:val="00DA5795"/>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A5795"/>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A5795"/>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DA5795"/>
    <w:pPr>
      <w:ind w:firstLine="425"/>
    </w:pPr>
    <w:rPr>
      <w:rFonts w:ascii="Times New Roman" w:eastAsia="宋体" w:hAnsi="Times New Roman" w:cs="Times New Roman"/>
      <w:szCs w:val="20"/>
    </w:rPr>
  </w:style>
  <w:style w:type="paragraph" w:styleId="a5">
    <w:name w:val="caption"/>
    <w:basedOn w:val="a"/>
    <w:next w:val="a"/>
    <w:qFormat/>
    <w:rsid w:val="00DA5795"/>
    <w:rPr>
      <w:rFonts w:ascii="Arial" w:eastAsia="黑体" w:hAnsi="Arial" w:cs="Arial"/>
      <w:sz w:val="20"/>
      <w:szCs w:val="20"/>
    </w:rPr>
  </w:style>
  <w:style w:type="paragraph" w:styleId="a6">
    <w:name w:val="annotation text"/>
    <w:basedOn w:val="a"/>
    <w:link w:val="Char1"/>
    <w:qFormat/>
    <w:rsid w:val="00DA5795"/>
    <w:pPr>
      <w:jc w:val="left"/>
    </w:pPr>
    <w:rPr>
      <w:rFonts w:ascii="Times New Roman" w:eastAsia="宋体" w:hAnsi="Times New Roman" w:cs="Times New Roman"/>
      <w:kern w:val="0"/>
      <w:sz w:val="24"/>
      <w:szCs w:val="20"/>
    </w:rPr>
  </w:style>
  <w:style w:type="paragraph" w:styleId="a7">
    <w:name w:val="Body Text"/>
    <w:basedOn w:val="a"/>
    <w:uiPriority w:val="99"/>
    <w:unhideWhenUsed/>
    <w:qFormat/>
    <w:rsid w:val="00DA5795"/>
  </w:style>
  <w:style w:type="paragraph" w:styleId="a8">
    <w:name w:val="Plain Text"/>
    <w:basedOn w:val="a"/>
    <w:link w:val="Char0"/>
    <w:qFormat/>
    <w:rsid w:val="00DA5795"/>
    <w:rPr>
      <w:rFonts w:eastAsia="宋体"/>
      <w:sz w:val="24"/>
    </w:rPr>
  </w:style>
  <w:style w:type="paragraph" w:styleId="a9">
    <w:name w:val="Date"/>
    <w:basedOn w:val="a"/>
    <w:next w:val="a"/>
    <w:link w:val="Char2"/>
    <w:uiPriority w:val="99"/>
    <w:unhideWhenUsed/>
    <w:qFormat/>
    <w:rsid w:val="00DA5795"/>
    <w:pPr>
      <w:ind w:leftChars="2500" w:left="100"/>
    </w:pPr>
  </w:style>
  <w:style w:type="paragraph" w:styleId="aa">
    <w:name w:val="Balloon Text"/>
    <w:basedOn w:val="a"/>
    <w:link w:val="Char3"/>
    <w:uiPriority w:val="99"/>
    <w:semiHidden/>
    <w:unhideWhenUsed/>
    <w:qFormat/>
    <w:rsid w:val="00DA5795"/>
    <w:rPr>
      <w:sz w:val="18"/>
      <w:szCs w:val="18"/>
    </w:rPr>
  </w:style>
  <w:style w:type="paragraph" w:styleId="ab">
    <w:name w:val="footer"/>
    <w:basedOn w:val="a"/>
    <w:link w:val="Char4"/>
    <w:unhideWhenUsed/>
    <w:qFormat/>
    <w:rsid w:val="00DA5795"/>
    <w:pPr>
      <w:tabs>
        <w:tab w:val="center" w:pos="4153"/>
        <w:tab w:val="right" w:pos="8306"/>
      </w:tabs>
      <w:snapToGrid w:val="0"/>
      <w:jc w:val="left"/>
    </w:pPr>
    <w:rPr>
      <w:sz w:val="18"/>
      <w:szCs w:val="18"/>
    </w:rPr>
  </w:style>
  <w:style w:type="paragraph" w:styleId="ac">
    <w:name w:val="header"/>
    <w:basedOn w:val="a"/>
    <w:link w:val="Char5"/>
    <w:unhideWhenUsed/>
    <w:qFormat/>
    <w:rsid w:val="00DA5795"/>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1"/>
    <w:uiPriority w:val="99"/>
    <w:qFormat/>
    <w:rsid w:val="00DA5795"/>
    <w:pPr>
      <w:widowControl/>
      <w:spacing w:after="120"/>
      <w:ind w:leftChars="200" w:left="420"/>
      <w:jc w:val="left"/>
    </w:pPr>
    <w:rPr>
      <w:rFonts w:ascii="Times New Roman" w:eastAsia="宋体" w:hAnsi="Times New Roman" w:cs="Times New Roman"/>
      <w:kern w:val="0"/>
      <w:sz w:val="16"/>
      <w:szCs w:val="16"/>
    </w:rPr>
  </w:style>
  <w:style w:type="paragraph" w:styleId="ad">
    <w:name w:val="Normal (Web)"/>
    <w:basedOn w:val="a"/>
    <w:qFormat/>
    <w:rsid w:val="00DA5795"/>
    <w:rPr>
      <w:rFonts w:ascii="Calibri" w:eastAsia="宋体" w:hAnsi="Calibri" w:cs="Times New Roman"/>
      <w:sz w:val="24"/>
      <w:szCs w:val="24"/>
    </w:rPr>
  </w:style>
  <w:style w:type="paragraph" w:styleId="ae">
    <w:name w:val="annotation subject"/>
    <w:basedOn w:val="a6"/>
    <w:next w:val="a6"/>
    <w:link w:val="Char6"/>
    <w:uiPriority w:val="99"/>
    <w:semiHidden/>
    <w:unhideWhenUsed/>
    <w:qFormat/>
    <w:rsid w:val="00DA5795"/>
    <w:rPr>
      <w:rFonts w:asciiTheme="minorHAnsi" w:eastAsiaTheme="minorEastAsia" w:hAnsiTheme="minorHAnsi" w:cstheme="minorBidi"/>
      <w:b/>
      <w:bCs/>
      <w:kern w:val="2"/>
      <w:sz w:val="21"/>
      <w:szCs w:val="22"/>
    </w:rPr>
  </w:style>
  <w:style w:type="paragraph" w:styleId="af">
    <w:name w:val="Body Text First Indent"/>
    <w:basedOn w:val="a7"/>
    <w:uiPriority w:val="99"/>
    <w:unhideWhenUsed/>
    <w:qFormat/>
    <w:rsid w:val="00DA5795"/>
    <w:pPr>
      <w:ind w:firstLineChars="100" w:firstLine="420"/>
    </w:pPr>
  </w:style>
  <w:style w:type="table" w:styleId="af0">
    <w:name w:val="Table Grid"/>
    <w:basedOn w:val="a2"/>
    <w:qFormat/>
    <w:rsid w:val="00DA5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DA5795"/>
    <w:rPr>
      <w:b/>
      <w:bCs/>
    </w:rPr>
  </w:style>
  <w:style w:type="character" w:styleId="af2">
    <w:name w:val="FollowedHyperlink"/>
    <w:basedOn w:val="a1"/>
    <w:uiPriority w:val="99"/>
    <w:unhideWhenUsed/>
    <w:qFormat/>
    <w:rsid w:val="00DA5795"/>
    <w:rPr>
      <w:color w:val="000000"/>
      <w:u w:val="none"/>
    </w:rPr>
  </w:style>
  <w:style w:type="character" w:styleId="af3">
    <w:name w:val="Emphasis"/>
    <w:basedOn w:val="a1"/>
    <w:uiPriority w:val="20"/>
    <w:qFormat/>
    <w:rsid w:val="00DA5795"/>
  </w:style>
  <w:style w:type="character" w:styleId="af4">
    <w:name w:val="Hyperlink"/>
    <w:basedOn w:val="a1"/>
    <w:uiPriority w:val="99"/>
    <w:unhideWhenUsed/>
    <w:qFormat/>
    <w:rsid w:val="00DA5795"/>
    <w:rPr>
      <w:color w:val="0000FF"/>
      <w:u w:val="single"/>
    </w:rPr>
  </w:style>
  <w:style w:type="character" w:styleId="af5">
    <w:name w:val="annotation reference"/>
    <w:basedOn w:val="a1"/>
    <w:uiPriority w:val="99"/>
    <w:semiHidden/>
    <w:unhideWhenUsed/>
    <w:qFormat/>
    <w:rsid w:val="00DA5795"/>
    <w:rPr>
      <w:sz w:val="21"/>
      <w:szCs w:val="21"/>
    </w:rPr>
  </w:style>
  <w:style w:type="character" w:customStyle="1" w:styleId="Char5">
    <w:name w:val="页眉 Char"/>
    <w:basedOn w:val="a1"/>
    <w:link w:val="ac"/>
    <w:qFormat/>
    <w:rsid w:val="00DA5795"/>
    <w:rPr>
      <w:sz w:val="18"/>
      <w:szCs w:val="18"/>
    </w:rPr>
  </w:style>
  <w:style w:type="character" w:customStyle="1" w:styleId="Char4">
    <w:name w:val="页脚 Char"/>
    <w:basedOn w:val="a1"/>
    <w:link w:val="ab"/>
    <w:qFormat/>
    <w:rsid w:val="00DA5795"/>
    <w:rPr>
      <w:sz w:val="18"/>
      <w:szCs w:val="18"/>
    </w:rPr>
  </w:style>
  <w:style w:type="character" w:customStyle="1" w:styleId="Char10">
    <w:name w:val="纯文本 Char1"/>
    <w:link w:val="a8"/>
    <w:qFormat/>
    <w:rsid w:val="00DA5795"/>
    <w:rPr>
      <w:rFonts w:eastAsia="宋体"/>
      <w:sz w:val="24"/>
    </w:rPr>
  </w:style>
  <w:style w:type="character" w:customStyle="1" w:styleId="Char0">
    <w:name w:val="纯文本 Char"/>
    <w:basedOn w:val="a1"/>
    <w:link w:val="a8"/>
    <w:qFormat/>
    <w:rsid w:val="00DA5795"/>
    <w:rPr>
      <w:rFonts w:ascii="宋体" w:eastAsia="宋体" w:hAnsi="Courier New" w:cs="Courier New"/>
      <w:szCs w:val="21"/>
    </w:rPr>
  </w:style>
  <w:style w:type="paragraph" w:customStyle="1" w:styleId="Default">
    <w:name w:val="Default"/>
    <w:qFormat/>
    <w:rsid w:val="00DA5795"/>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qFormat/>
    <w:rsid w:val="00DA5795"/>
    <w:pPr>
      <w:ind w:firstLineChars="200" w:firstLine="420"/>
    </w:pPr>
  </w:style>
  <w:style w:type="character" w:customStyle="1" w:styleId="Char2">
    <w:name w:val="日期 Char"/>
    <w:basedOn w:val="a1"/>
    <w:link w:val="a9"/>
    <w:uiPriority w:val="99"/>
    <w:semiHidden/>
    <w:qFormat/>
    <w:rsid w:val="00DA5795"/>
  </w:style>
  <w:style w:type="paragraph" w:styleId="af6">
    <w:name w:val="List Paragraph"/>
    <w:basedOn w:val="a"/>
    <w:uiPriority w:val="99"/>
    <w:unhideWhenUsed/>
    <w:qFormat/>
    <w:rsid w:val="00DA5795"/>
    <w:pPr>
      <w:ind w:firstLineChars="200" w:firstLine="420"/>
    </w:pPr>
  </w:style>
  <w:style w:type="character" w:customStyle="1" w:styleId="CharChar">
    <w:name w:val="正文文本缩进 Char Char"/>
    <w:link w:val="11"/>
    <w:qFormat/>
    <w:rsid w:val="00DA5795"/>
    <w:rPr>
      <w:rFonts w:ascii="宋体"/>
      <w:sz w:val="24"/>
    </w:rPr>
  </w:style>
  <w:style w:type="paragraph" w:customStyle="1" w:styleId="11">
    <w:name w:val="正文文本缩进1"/>
    <w:basedOn w:val="a"/>
    <w:link w:val="CharChar"/>
    <w:qFormat/>
    <w:rsid w:val="00DA5795"/>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A5795"/>
    <w:rPr>
      <w:sz w:val="24"/>
    </w:rPr>
  </w:style>
  <w:style w:type="paragraph" w:customStyle="1" w:styleId="12">
    <w:name w:val="日期1"/>
    <w:basedOn w:val="a"/>
    <w:next w:val="a"/>
    <w:link w:val="CharChar0"/>
    <w:qFormat/>
    <w:rsid w:val="00DA5795"/>
    <w:rPr>
      <w:rFonts w:ascii="Times New Roman" w:eastAsia="宋体" w:hAnsi="Times New Roman" w:cs="Times New Roman"/>
      <w:kern w:val="0"/>
      <w:sz w:val="24"/>
      <w:szCs w:val="20"/>
    </w:rPr>
  </w:style>
  <w:style w:type="paragraph" w:customStyle="1" w:styleId="13">
    <w:name w:val="正文缩进1"/>
    <w:basedOn w:val="a"/>
    <w:qFormat/>
    <w:rsid w:val="00DA579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A5795"/>
    <w:rPr>
      <w:rFonts w:ascii="Arial" w:eastAsia="微软雅黑" w:hAnsi="Arial" w:cs="Times New Roman"/>
      <w:b/>
      <w:kern w:val="0"/>
      <w:sz w:val="28"/>
      <w:szCs w:val="20"/>
    </w:rPr>
  </w:style>
  <w:style w:type="character" w:customStyle="1" w:styleId="apple-converted-space">
    <w:name w:val="apple-converted-space"/>
    <w:basedOn w:val="a1"/>
    <w:qFormat/>
    <w:rsid w:val="00DA5795"/>
  </w:style>
  <w:style w:type="character" w:customStyle="1" w:styleId="Char">
    <w:name w:val="信息标题 Char"/>
    <w:basedOn w:val="a1"/>
    <w:link w:val="a0"/>
    <w:uiPriority w:val="99"/>
    <w:qFormat/>
    <w:rsid w:val="00DA5795"/>
    <w:rPr>
      <w:rFonts w:ascii="Arial" w:eastAsiaTheme="minorEastAsia" w:hAnsi="Arial" w:cs="Arial"/>
      <w:kern w:val="2"/>
      <w:sz w:val="24"/>
      <w:szCs w:val="24"/>
      <w:shd w:val="clear" w:color="auto" w:fill="7F7F7F"/>
    </w:rPr>
  </w:style>
  <w:style w:type="character" w:customStyle="1" w:styleId="hover25">
    <w:name w:val="hover25"/>
    <w:basedOn w:val="a1"/>
    <w:qFormat/>
    <w:rsid w:val="00DA5795"/>
  </w:style>
  <w:style w:type="character" w:customStyle="1" w:styleId="red">
    <w:name w:val="red"/>
    <w:basedOn w:val="a1"/>
    <w:qFormat/>
    <w:rsid w:val="00DA5795"/>
    <w:rPr>
      <w:color w:val="FF0000"/>
      <w:sz w:val="18"/>
      <w:szCs w:val="18"/>
    </w:rPr>
  </w:style>
  <w:style w:type="character" w:customStyle="1" w:styleId="red1">
    <w:name w:val="red1"/>
    <w:basedOn w:val="a1"/>
    <w:qFormat/>
    <w:rsid w:val="00DA5795"/>
    <w:rPr>
      <w:color w:val="FF0000"/>
      <w:sz w:val="18"/>
      <w:szCs w:val="18"/>
    </w:rPr>
  </w:style>
  <w:style w:type="character" w:customStyle="1" w:styleId="red2">
    <w:name w:val="red2"/>
    <w:basedOn w:val="a1"/>
    <w:qFormat/>
    <w:rsid w:val="00DA5795"/>
    <w:rPr>
      <w:color w:val="FF0000"/>
    </w:rPr>
  </w:style>
  <w:style w:type="character" w:customStyle="1" w:styleId="blue">
    <w:name w:val="blue"/>
    <w:basedOn w:val="a1"/>
    <w:qFormat/>
    <w:rsid w:val="00DA5795"/>
    <w:rPr>
      <w:color w:val="0371C6"/>
      <w:sz w:val="21"/>
      <w:szCs w:val="21"/>
    </w:rPr>
  </w:style>
  <w:style w:type="character" w:customStyle="1" w:styleId="green">
    <w:name w:val="green"/>
    <w:basedOn w:val="a1"/>
    <w:qFormat/>
    <w:rsid w:val="00DA5795"/>
    <w:rPr>
      <w:color w:val="66AE00"/>
      <w:sz w:val="18"/>
      <w:szCs w:val="18"/>
    </w:rPr>
  </w:style>
  <w:style w:type="character" w:customStyle="1" w:styleId="green1">
    <w:name w:val="green1"/>
    <w:basedOn w:val="a1"/>
    <w:qFormat/>
    <w:rsid w:val="00DA5795"/>
    <w:rPr>
      <w:color w:val="66AE00"/>
      <w:sz w:val="18"/>
      <w:szCs w:val="18"/>
    </w:rPr>
  </w:style>
  <w:style w:type="character" w:customStyle="1" w:styleId="right">
    <w:name w:val="right"/>
    <w:basedOn w:val="a1"/>
    <w:qFormat/>
    <w:rsid w:val="00DA5795"/>
    <w:rPr>
      <w:color w:val="999999"/>
      <w:sz w:val="18"/>
      <w:szCs w:val="18"/>
    </w:rPr>
  </w:style>
  <w:style w:type="character" w:customStyle="1" w:styleId="gb-jt">
    <w:name w:val="gb-jt"/>
    <w:basedOn w:val="a1"/>
    <w:qFormat/>
    <w:rsid w:val="00DA5795"/>
  </w:style>
  <w:style w:type="character" w:customStyle="1" w:styleId="Char3">
    <w:name w:val="批注框文本 Char"/>
    <w:basedOn w:val="a1"/>
    <w:link w:val="aa"/>
    <w:uiPriority w:val="99"/>
    <w:semiHidden/>
    <w:qFormat/>
    <w:rsid w:val="00DA5795"/>
    <w:rPr>
      <w:rFonts w:asciiTheme="minorHAnsi" w:eastAsiaTheme="minorEastAsia" w:hAnsiTheme="minorHAnsi" w:cstheme="minorBidi"/>
      <w:kern w:val="2"/>
      <w:sz w:val="18"/>
      <w:szCs w:val="18"/>
    </w:rPr>
  </w:style>
  <w:style w:type="paragraph" w:customStyle="1" w:styleId="Style43">
    <w:name w:val="_Style 43"/>
    <w:basedOn w:val="a"/>
    <w:qFormat/>
    <w:rsid w:val="00DA5795"/>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DA5795"/>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DA5795"/>
  </w:style>
  <w:style w:type="paragraph" w:customStyle="1" w:styleId="Pa0">
    <w:name w:val="Pa0"/>
    <w:basedOn w:val="a"/>
    <w:next w:val="a"/>
    <w:uiPriority w:val="99"/>
    <w:qFormat/>
    <w:rsid w:val="00DA5795"/>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DA5795"/>
  </w:style>
  <w:style w:type="character" w:customStyle="1" w:styleId="font41">
    <w:name w:val="font41"/>
    <w:basedOn w:val="a1"/>
    <w:qFormat/>
    <w:rsid w:val="00DA5795"/>
    <w:rPr>
      <w:rFonts w:ascii="Times New Roman" w:hAnsi="Times New Roman" w:cs="Times New Roman" w:hint="default"/>
      <w:color w:val="000000"/>
      <w:sz w:val="20"/>
      <w:szCs w:val="20"/>
      <w:u w:val="none"/>
    </w:rPr>
  </w:style>
  <w:style w:type="character" w:customStyle="1" w:styleId="font11">
    <w:name w:val="font11"/>
    <w:basedOn w:val="a1"/>
    <w:qFormat/>
    <w:rsid w:val="00DA5795"/>
    <w:rPr>
      <w:rFonts w:ascii="宋体" w:eastAsia="宋体" w:hAnsi="宋体" w:cs="宋体" w:hint="eastAsia"/>
      <w:color w:val="000000"/>
      <w:sz w:val="20"/>
      <w:szCs w:val="20"/>
      <w:u w:val="none"/>
    </w:rPr>
  </w:style>
  <w:style w:type="character" w:customStyle="1" w:styleId="Char7">
    <w:name w:val="批注文字 Char"/>
    <w:link w:val="a6"/>
    <w:qFormat/>
    <w:rsid w:val="00DA5795"/>
    <w:rPr>
      <w:sz w:val="24"/>
    </w:rPr>
  </w:style>
  <w:style w:type="character" w:customStyle="1" w:styleId="Char1">
    <w:name w:val="批注文字 Char1"/>
    <w:basedOn w:val="a1"/>
    <w:link w:val="a6"/>
    <w:uiPriority w:val="99"/>
    <w:semiHidden/>
    <w:qFormat/>
    <w:rsid w:val="00DA5795"/>
    <w:rPr>
      <w:rFonts w:asciiTheme="minorHAnsi" w:eastAsiaTheme="minorEastAsia" w:hAnsiTheme="minorHAnsi" w:cstheme="minorBidi"/>
      <w:kern w:val="2"/>
      <w:sz w:val="21"/>
      <w:szCs w:val="22"/>
    </w:rPr>
  </w:style>
  <w:style w:type="character" w:customStyle="1" w:styleId="Char6">
    <w:name w:val="批注主题 Char"/>
    <w:basedOn w:val="Char1"/>
    <w:link w:val="ae"/>
    <w:uiPriority w:val="99"/>
    <w:semiHidden/>
    <w:qFormat/>
    <w:rsid w:val="00DA5795"/>
    <w:rPr>
      <w:b/>
      <w:bCs/>
    </w:rPr>
  </w:style>
  <w:style w:type="character" w:customStyle="1" w:styleId="3Char">
    <w:name w:val="正文文本缩进 3 Char"/>
    <w:link w:val="30"/>
    <w:uiPriority w:val="99"/>
    <w:qFormat/>
    <w:locked/>
    <w:rsid w:val="00DA5795"/>
    <w:rPr>
      <w:sz w:val="16"/>
      <w:szCs w:val="16"/>
    </w:rPr>
  </w:style>
  <w:style w:type="character" w:customStyle="1" w:styleId="3Char1">
    <w:name w:val="正文文本缩进 3 Char1"/>
    <w:basedOn w:val="a1"/>
    <w:link w:val="30"/>
    <w:uiPriority w:val="99"/>
    <w:semiHidden/>
    <w:qFormat/>
    <w:rsid w:val="00DA5795"/>
    <w:rPr>
      <w:rFonts w:asciiTheme="minorHAnsi" w:eastAsiaTheme="minorEastAsia" w:hAnsiTheme="minorHAnsi" w:cstheme="minorBidi"/>
      <w:kern w:val="2"/>
      <w:sz w:val="16"/>
      <w:szCs w:val="16"/>
    </w:rPr>
  </w:style>
  <w:style w:type="paragraph" w:customStyle="1" w:styleId="00">
    <w:name w:val="正文_0_0"/>
    <w:qFormat/>
    <w:rsid w:val="00DA5795"/>
    <w:rPr>
      <w:sz w:val="21"/>
      <w:szCs w:val="22"/>
    </w:rPr>
  </w:style>
  <w:style w:type="paragraph" w:customStyle="1" w:styleId="af7">
    <w:name w:val="段"/>
    <w:qFormat/>
    <w:rsid w:val="00DA5795"/>
    <w:pPr>
      <w:tabs>
        <w:tab w:val="center" w:pos="4201"/>
        <w:tab w:val="right" w:leader="dot" w:pos="9298"/>
      </w:tabs>
      <w:autoSpaceDE w:val="0"/>
      <w:autoSpaceDN w:val="0"/>
      <w:ind w:firstLineChars="200" w:firstLine="420"/>
      <w:jc w:val="both"/>
    </w:pPr>
    <w:rPr>
      <w:rFonts w:ascii="宋体"/>
      <w:sz w:val="21"/>
      <w:szCs w:val="22"/>
    </w:rPr>
  </w:style>
  <w:style w:type="character" w:customStyle="1" w:styleId="duan21">
    <w:name w:val="duan21"/>
    <w:basedOn w:val="a1"/>
    <w:qFormat/>
    <w:rsid w:val="00DA5795"/>
    <w:rPr>
      <w:rFonts w:ascii="ˎ̥" w:hAnsi="ˎ̥" w:hint="default"/>
      <w:color w:val="000066"/>
      <w:sz w:val="21"/>
      <w:szCs w:val="21"/>
    </w:rPr>
  </w:style>
  <w:style w:type="paragraph" w:customStyle="1" w:styleId="14">
    <w:name w:val="普通(网站)1"/>
    <w:basedOn w:val="a"/>
    <w:qFormat/>
    <w:rsid w:val="00DA5795"/>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643706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8A2C25-39DA-49F6-A0E1-96D99717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54</Pages>
  <Words>4284</Words>
  <Characters>24421</Characters>
  <Application>Microsoft Office Word</Application>
  <DocSecurity>0</DocSecurity>
  <Lines>203</Lines>
  <Paragraphs>57</Paragraphs>
  <ScaleCrop>false</ScaleCrop>
  <Company>Microsoft</Company>
  <LinksUpToDate>false</LinksUpToDate>
  <CharactersWithSpaces>28648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2139</cp:revision>
  <cp:lastPrinted>2020-03-05T02:04:00Z</cp:lastPrinted>
  <dcterms:created xsi:type="dcterms:W3CDTF">2017-11-29T08:03:00Z</dcterms:created>
  <dcterms:modified xsi:type="dcterms:W3CDTF">2020-04-30T02:36:00Z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