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93" w:rsidRPr="00E04004" w:rsidRDefault="00417693" w:rsidP="00BC0AC0">
      <w:pPr>
        <w:jc w:val="center"/>
        <w:rPr>
          <w:rFonts w:asciiTheme="majorEastAsia" w:eastAsiaTheme="majorEastAsia" w:hAnsiTheme="majorEastAsia" w:cstheme="majorEastAsia"/>
          <w:b/>
          <w:bCs/>
          <w:sz w:val="44"/>
          <w:szCs w:val="44"/>
        </w:rPr>
      </w:pPr>
    </w:p>
    <w:p w:rsidR="00C13BA4" w:rsidRPr="00E04004" w:rsidRDefault="00E4427E" w:rsidP="00C13BA4">
      <w:pPr>
        <w:widowControl/>
        <w:spacing w:line="560" w:lineRule="atLeast"/>
        <w:jc w:val="center"/>
        <w:rPr>
          <w:rFonts w:asciiTheme="majorEastAsia" w:eastAsiaTheme="majorEastAsia" w:hAnsiTheme="majorEastAsia" w:cstheme="majorEastAsia"/>
          <w:b/>
          <w:bCs/>
          <w:sz w:val="44"/>
          <w:szCs w:val="44"/>
        </w:rPr>
      </w:pPr>
      <w:r w:rsidRPr="00E04004">
        <w:rPr>
          <w:rFonts w:asciiTheme="majorEastAsia" w:eastAsiaTheme="majorEastAsia" w:hAnsiTheme="majorEastAsia" w:cstheme="majorEastAsia" w:hint="eastAsia"/>
          <w:b/>
          <w:bCs/>
          <w:sz w:val="44"/>
          <w:szCs w:val="44"/>
        </w:rPr>
        <w:t>许昌</w:t>
      </w:r>
      <w:r w:rsidR="005460D5" w:rsidRPr="00E04004">
        <w:rPr>
          <w:rFonts w:asciiTheme="majorEastAsia" w:eastAsiaTheme="majorEastAsia" w:hAnsiTheme="majorEastAsia" w:cstheme="majorEastAsia" w:hint="eastAsia"/>
          <w:b/>
          <w:bCs/>
          <w:sz w:val="44"/>
          <w:szCs w:val="44"/>
        </w:rPr>
        <w:t>职业技术学院</w:t>
      </w:r>
      <w:r w:rsidRPr="00E04004">
        <w:rPr>
          <w:rFonts w:asciiTheme="majorEastAsia" w:eastAsiaTheme="majorEastAsia" w:hAnsiTheme="majorEastAsia" w:cstheme="majorEastAsia" w:hint="eastAsia"/>
          <w:b/>
          <w:bCs/>
          <w:sz w:val="44"/>
          <w:szCs w:val="44"/>
        </w:rPr>
        <w:t>“</w:t>
      </w:r>
      <w:r w:rsidR="00576C8A" w:rsidRPr="00E04004">
        <w:rPr>
          <w:rFonts w:asciiTheme="majorEastAsia" w:eastAsiaTheme="majorEastAsia" w:hAnsiTheme="majorEastAsia" w:cstheme="majorEastAsia" w:hint="eastAsia"/>
          <w:b/>
          <w:bCs/>
          <w:sz w:val="44"/>
          <w:szCs w:val="44"/>
        </w:rPr>
        <w:t>计算机软件技术设备</w:t>
      </w:r>
    </w:p>
    <w:p w:rsidR="00E4427E" w:rsidRPr="00E04004" w:rsidRDefault="00C13BA4" w:rsidP="00C13BA4">
      <w:pPr>
        <w:widowControl/>
        <w:spacing w:line="560" w:lineRule="atLeast"/>
        <w:jc w:val="center"/>
        <w:rPr>
          <w:rFonts w:asciiTheme="majorEastAsia" w:eastAsiaTheme="majorEastAsia" w:hAnsiTheme="majorEastAsia" w:cstheme="majorEastAsia"/>
          <w:b/>
          <w:bCs/>
          <w:sz w:val="44"/>
          <w:szCs w:val="44"/>
        </w:rPr>
      </w:pPr>
      <w:r w:rsidRPr="00E04004">
        <w:rPr>
          <w:rFonts w:asciiTheme="majorEastAsia" w:eastAsiaTheme="majorEastAsia" w:hAnsiTheme="majorEastAsia" w:cstheme="majorEastAsia" w:hint="eastAsia"/>
          <w:b/>
          <w:bCs/>
          <w:sz w:val="44"/>
          <w:szCs w:val="44"/>
        </w:rPr>
        <w:t xml:space="preserve"> </w:t>
      </w:r>
      <w:r w:rsidR="005B3264" w:rsidRPr="00E04004">
        <w:rPr>
          <w:rFonts w:asciiTheme="majorEastAsia" w:eastAsiaTheme="majorEastAsia" w:hAnsiTheme="majorEastAsia" w:cstheme="majorEastAsia" w:hint="eastAsia"/>
          <w:b/>
          <w:bCs/>
          <w:sz w:val="44"/>
          <w:szCs w:val="44"/>
        </w:rPr>
        <w:t>(不见面开标)</w:t>
      </w:r>
      <w:r w:rsidR="00E4427E" w:rsidRPr="00E04004">
        <w:rPr>
          <w:rFonts w:asciiTheme="majorEastAsia" w:eastAsiaTheme="majorEastAsia" w:hAnsiTheme="majorEastAsia" w:cstheme="majorEastAsia" w:hint="eastAsia"/>
          <w:b/>
          <w:bCs/>
          <w:sz w:val="44"/>
          <w:szCs w:val="44"/>
        </w:rPr>
        <w:t>”</w:t>
      </w:r>
      <w:r w:rsidR="00CF3C09" w:rsidRPr="00E04004">
        <w:rPr>
          <w:rFonts w:asciiTheme="majorEastAsia" w:eastAsiaTheme="majorEastAsia" w:hAnsiTheme="majorEastAsia" w:cstheme="majorEastAsia" w:hint="eastAsia"/>
          <w:b/>
          <w:bCs/>
          <w:sz w:val="44"/>
          <w:szCs w:val="44"/>
        </w:rPr>
        <w:t>项目</w:t>
      </w:r>
    </w:p>
    <w:p w:rsidR="00E4427E" w:rsidRPr="00E04004" w:rsidRDefault="00E4427E" w:rsidP="00E4427E">
      <w:pPr>
        <w:rPr>
          <w:rFonts w:ascii="微软简隶书" w:eastAsia="微软简隶书"/>
          <w:u w:val="single"/>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jc w:val="center"/>
        <w:rPr>
          <w:rFonts w:asciiTheme="majorEastAsia" w:eastAsiaTheme="majorEastAsia" w:hAnsiTheme="majorEastAsia" w:cstheme="majorEastAsia"/>
          <w:bCs/>
          <w:w w:val="90"/>
          <w:sz w:val="120"/>
          <w:szCs w:val="120"/>
        </w:rPr>
      </w:pPr>
      <w:r w:rsidRPr="00E04004">
        <w:rPr>
          <w:rFonts w:asciiTheme="majorEastAsia" w:eastAsiaTheme="majorEastAsia" w:hAnsiTheme="majorEastAsia" w:cstheme="majorEastAsia" w:hint="eastAsia"/>
          <w:bCs/>
          <w:w w:val="90"/>
          <w:sz w:val="120"/>
          <w:szCs w:val="120"/>
        </w:rPr>
        <w:t>招　标　文　件</w:t>
      </w: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微软简隶书" w:eastAsia="微软简隶书"/>
        </w:rPr>
      </w:pPr>
    </w:p>
    <w:p w:rsidR="00E4427E" w:rsidRPr="00E04004" w:rsidRDefault="00E4427E" w:rsidP="00E4427E">
      <w:pPr>
        <w:rPr>
          <w:rFonts w:asciiTheme="majorEastAsia" w:eastAsiaTheme="majorEastAsia" w:hAnsiTheme="majorEastAsia" w:cstheme="majorEastAsia"/>
          <w:b/>
          <w:bCs/>
          <w:sz w:val="36"/>
          <w:szCs w:val="36"/>
        </w:rPr>
      </w:pPr>
      <w:r w:rsidRPr="00E04004">
        <w:rPr>
          <w:rFonts w:ascii="隶书" w:eastAsia="隶书" w:hint="eastAsia"/>
          <w:b/>
          <w:bCs/>
          <w:sz w:val="36"/>
        </w:rPr>
        <w:t xml:space="preserve">   </w:t>
      </w:r>
      <w:r w:rsidRPr="00E04004">
        <w:rPr>
          <w:rFonts w:asciiTheme="majorEastAsia" w:eastAsiaTheme="majorEastAsia" w:hAnsiTheme="majorEastAsia" w:cstheme="majorEastAsia" w:hint="eastAsia"/>
          <w:b/>
          <w:bCs/>
          <w:sz w:val="36"/>
          <w:szCs w:val="36"/>
        </w:rPr>
        <w:t xml:space="preserve">   项目编号：ZFCG-G20</w:t>
      </w:r>
      <w:r w:rsidR="00E547EF" w:rsidRPr="00E04004">
        <w:rPr>
          <w:rFonts w:asciiTheme="majorEastAsia" w:eastAsiaTheme="majorEastAsia" w:hAnsiTheme="majorEastAsia" w:cstheme="majorEastAsia" w:hint="eastAsia"/>
          <w:b/>
          <w:bCs/>
          <w:sz w:val="36"/>
          <w:szCs w:val="36"/>
        </w:rPr>
        <w:t>20</w:t>
      </w:r>
      <w:r w:rsidR="00FD613F" w:rsidRPr="00E04004">
        <w:rPr>
          <w:rFonts w:asciiTheme="majorEastAsia" w:eastAsiaTheme="majorEastAsia" w:hAnsiTheme="majorEastAsia" w:cstheme="majorEastAsia" w:hint="eastAsia"/>
          <w:b/>
          <w:bCs/>
          <w:sz w:val="36"/>
          <w:szCs w:val="36"/>
        </w:rPr>
        <w:t>0</w:t>
      </w:r>
      <w:r w:rsidR="00C21C63" w:rsidRPr="00E04004">
        <w:rPr>
          <w:rFonts w:asciiTheme="majorEastAsia" w:eastAsiaTheme="majorEastAsia" w:hAnsiTheme="majorEastAsia" w:cstheme="majorEastAsia" w:hint="eastAsia"/>
          <w:b/>
          <w:bCs/>
          <w:sz w:val="36"/>
          <w:szCs w:val="36"/>
        </w:rPr>
        <w:t>41</w:t>
      </w:r>
      <w:r w:rsidRPr="00E04004">
        <w:rPr>
          <w:rFonts w:asciiTheme="majorEastAsia" w:eastAsiaTheme="majorEastAsia" w:hAnsiTheme="majorEastAsia" w:cstheme="majorEastAsia" w:hint="eastAsia"/>
          <w:b/>
          <w:bCs/>
          <w:sz w:val="36"/>
          <w:szCs w:val="36"/>
        </w:rPr>
        <w:t>号</w:t>
      </w:r>
    </w:p>
    <w:p w:rsidR="00E4427E" w:rsidRPr="00E04004" w:rsidRDefault="00E4427E" w:rsidP="00E4427E">
      <w:pPr>
        <w:ind w:firstLineChars="300" w:firstLine="1084"/>
        <w:rPr>
          <w:rFonts w:asciiTheme="majorEastAsia" w:eastAsiaTheme="majorEastAsia" w:hAnsiTheme="majorEastAsia" w:cstheme="majorEastAsia"/>
          <w:b/>
          <w:bCs/>
          <w:sz w:val="36"/>
          <w:szCs w:val="36"/>
        </w:rPr>
      </w:pPr>
      <w:r w:rsidRPr="00E04004">
        <w:rPr>
          <w:rFonts w:asciiTheme="majorEastAsia" w:eastAsiaTheme="majorEastAsia" w:hAnsiTheme="majorEastAsia" w:cstheme="majorEastAsia" w:hint="eastAsia"/>
          <w:b/>
          <w:bCs/>
          <w:sz w:val="36"/>
          <w:szCs w:val="36"/>
        </w:rPr>
        <w:t>采购单位：许昌</w:t>
      </w:r>
      <w:r w:rsidR="005A7366" w:rsidRPr="00E04004">
        <w:rPr>
          <w:rFonts w:asciiTheme="majorEastAsia" w:eastAsiaTheme="majorEastAsia" w:hAnsiTheme="majorEastAsia" w:cstheme="majorEastAsia" w:hint="eastAsia"/>
          <w:b/>
          <w:bCs/>
          <w:sz w:val="36"/>
          <w:szCs w:val="36"/>
        </w:rPr>
        <w:t>职业技术学院</w:t>
      </w:r>
    </w:p>
    <w:p w:rsidR="00E4427E" w:rsidRPr="00E04004" w:rsidRDefault="00E4427E" w:rsidP="00E4427E">
      <w:pPr>
        <w:ind w:firstLineChars="300" w:firstLine="1084"/>
        <w:rPr>
          <w:rFonts w:asciiTheme="majorEastAsia" w:eastAsiaTheme="majorEastAsia" w:hAnsiTheme="majorEastAsia" w:cstheme="majorEastAsia"/>
          <w:b/>
          <w:bCs/>
          <w:sz w:val="36"/>
          <w:szCs w:val="36"/>
        </w:rPr>
      </w:pPr>
      <w:r w:rsidRPr="00E04004">
        <w:rPr>
          <w:rFonts w:asciiTheme="majorEastAsia" w:eastAsiaTheme="majorEastAsia" w:hAnsiTheme="majorEastAsia" w:cstheme="majorEastAsia" w:hint="eastAsia"/>
          <w:b/>
          <w:bCs/>
          <w:sz w:val="36"/>
          <w:szCs w:val="36"/>
        </w:rPr>
        <w:t>代理机构：许昌市政府采购</w:t>
      </w:r>
      <w:r w:rsidR="00CF3C09" w:rsidRPr="00E04004">
        <w:rPr>
          <w:rFonts w:asciiTheme="majorEastAsia" w:eastAsiaTheme="majorEastAsia" w:hAnsiTheme="majorEastAsia" w:cstheme="majorEastAsia" w:hint="eastAsia"/>
          <w:b/>
          <w:bCs/>
          <w:sz w:val="36"/>
          <w:szCs w:val="36"/>
        </w:rPr>
        <w:t>服务</w:t>
      </w:r>
      <w:r w:rsidRPr="00E04004">
        <w:rPr>
          <w:rFonts w:asciiTheme="majorEastAsia" w:eastAsiaTheme="majorEastAsia" w:hAnsiTheme="majorEastAsia" w:cstheme="majorEastAsia" w:hint="eastAsia"/>
          <w:b/>
          <w:bCs/>
          <w:sz w:val="36"/>
          <w:szCs w:val="36"/>
        </w:rPr>
        <w:t>中心</w:t>
      </w:r>
    </w:p>
    <w:p w:rsidR="00E4427E" w:rsidRPr="00E04004" w:rsidRDefault="00E4427E" w:rsidP="00E4427E">
      <w:pPr>
        <w:rPr>
          <w:rFonts w:asciiTheme="majorEastAsia" w:eastAsiaTheme="majorEastAsia" w:hAnsiTheme="majorEastAsia" w:cstheme="majorEastAsia"/>
          <w:b/>
          <w:bCs/>
          <w:sz w:val="36"/>
          <w:szCs w:val="36"/>
        </w:rPr>
      </w:pPr>
      <w:r w:rsidRPr="00E04004">
        <w:rPr>
          <w:rFonts w:asciiTheme="majorEastAsia" w:eastAsiaTheme="majorEastAsia" w:hAnsiTheme="majorEastAsia" w:cstheme="majorEastAsia" w:hint="eastAsia"/>
          <w:b/>
          <w:bCs/>
          <w:sz w:val="36"/>
          <w:szCs w:val="36"/>
        </w:rPr>
        <w:t xml:space="preserve">      </w:t>
      </w:r>
    </w:p>
    <w:p w:rsidR="00E4427E" w:rsidRPr="00E04004" w:rsidRDefault="00E4427E" w:rsidP="00E4427E">
      <w:pPr>
        <w:jc w:val="center"/>
        <w:rPr>
          <w:rFonts w:asciiTheme="majorEastAsia" w:eastAsiaTheme="majorEastAsia" w:hAnsiTheme="majorEastAsia" w:cstheme="majorEastAsia"/>
          <w:b/>
          <w:bCs/>
          <w:sz w:val="36"/>
          <w:szCs w:val="36"/>
        </w:rPr>
      </w:pPr>
      <w:r w:rsidRPr="00E04004">
        <w:rPr>
          <w:rFonts w:asciiTheme="majorEastAsia" w:eastAsiaTheme="majorEastAsia" w:hAnsiTheme="majorEastAsia" w:cstheme="majorEastAsia" w:hint="eastAsia"/>
          <w:b/>
          <w:bCs/>
          <w:sz w:val="36"/>
          <w:szCs w:val="36"/>
        </w:rPr>
        <w:t>二〇</w:t>
      </w:r>
      <w:r w:rsidR="005B3264" w:rsidRPr="00E04004">
        <w:rPr>
          <w:rFonts w:asciiTheme="majorEastAsia" w:eastAsiaTheme="majorEastAsia" w:hAnsiTheme="majorEastAsia" w:cstheme="majorEastAsia" w:hint="eastAsia"/>
          <w:b/>
          <w:bCs/>
          <w:sz w:val="36"/>
          <w:szCs w:val="36"/>
        </w:rPr>
        <w:t>二〇</w:t>
      </w:r>
      <w:r w:rsidRPr="00E04004">
        <w:rPr>
          <w:rFonts w:asciiTheme="majorEastAsia" w:eastAsiaTheme="majorEastAsia" w:hAnsiTheme="majorEastAsia" w:cstheme="majorEastAsia" w:hint="eastAsia"/>
          <w:b/>
          <w:bCs/>
          <w:sz w:val="36"/>
          <w:szCs w:val="36"/>
        </w:rPr>
        <w:t>年</w:t>
      </w:r>
      <w:r w:rsidR="00987F16" w:rsidRPr="00E04004">
        <w:rPr>
          <w:rFonts w:asciiTheme="majorEastAsia" w:eastAsiaTheme="majorEastAsia" w:hAnsiTheme="majorEastAsia" w:cstheme="majorEastAsia" w:hint="eastAsia"/>
          <w:b/>
          <w:bCs/>
          <w:sz w:val="36"/>
          <w:szCs w:val="36"/>
        </w:rPr>
        <w:t>四</w:t>
      </w:r>
      <w:r w:rsidRPr="00E04004">
        <w:rPr>
          <w:rFonts w:asciiTheme="majorEastAsia" w:eastAsiaTheme="majorEastAsia" w:hAnsiTheme="majorEastAsia" w:cstheme="majorEastAsia" w:hint="eastAsia"/>
          <w:b/>
          <w:bCs/>
          <w:sz w:val="36"/>
          <w:szCs w:val="36"/>
        </w:rPr>
        <w:t>月</w:t>
      </w:r>
      <w:r w:rsidR="004A2344" w:rsidRPr="00E04004">
        <w:rPr>
          <w:rFonts w:asciiTheme="majorEastAsia" w:eastAsiaTheme="majorEastAsia" w:hAnsiTheme="majorEastAsia" w:cstheme="majorEastAsia" w:hint="eastAsia"/>
          <w:b/>
          <w:bCs/>
          <w:sz w:val="36"/>
          <w:szCs w:val="36"/>
        </w:rPr>
        <w:t>二十八</w:t>
      </w:r>
      <w:r w:rsidRPr="00E04004">
        <w:rPr>
          <w:rFonts w:asciiTheme="majorEastAsia" w:eastAsiaTheme="majorEastAsia" w:hAnsiTheme="majorEastAsia" w:cstheme="majorEastAsia" w:hint="eastAsia"/>
          <w:b/>
          <w:bCs/>
          <w:sz w:val="36"/>
          <w:szCs w:val="36"/>
        </w:rPr>
        <w:t>日</w:t>
      </w:r>
    </w:p>
    <w:p w:rsidR="00E4427E" w:rsidRPr="00E04004" w:rsidRDefault="00E4427E" w:rsidP="00E4427E">
      <w:pPr>
        <w:rPr>
          <w:rFonts w:asciiTheme="majorEastAsia" w:eastAsiaTheme="majorEastAsia" w:hAnsiTheme="majorEastAsia" w:cstheme="majorEastAsia"/>
          <w:b/>
          <w:bCs/>
          <w:sz w:val="36"/>
          <w:szCs w:val="36"/>
        </w:rPr>
      </w:pPr>
    </w:p>
    <w:p w:rsidR="00E4427E" w:rsidRPr="00E04004"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E04004">
        <w:rPr>
          <w:rFonts w:asciiTheme="majorEastAsia" w:eastAsiaTheme="majorEastAsia" w:hAnsiTheme="majorEastAsia" w:cs="宋体" w:hint="eastAsia"/>
          <w:b/>
          <w:kern w:val="0"/>
          <w:sz w:val="44"/>
          <w:szCs w:val="44"/>
        </w:rPr>
        <w:t>招标文件目录</w:t>
      </w:r>
    </w:p>
    <w:p w:rsidR="00E4427E" w:rsidRPr="00E04004"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E04004"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4004">
        <w:rPr>
          <w:rFonts w:asciiTheme="majorEastAsia" w:eastAsiaTheme="majorEastAsia" w:hAnsiTheme="majorEastAsia" w:cstheme="majorEastAsia" w:hint="eastAsia"/>
          <w:b/>
          <w:bCs/>
          <w:sz w:val="30"/>
          <w:szCs w:val="30"/>
          <w:lang w:val="zh-CN"/>
        </w:rPr>
        <w:t>第一章 投标邀请</w:t>
      </w:r>
    </w:p>
    <w:p w:rsidR="00E4427E" w:rsidRPr="00E04004"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4004">
        <w:rPr>
          <w:rFonts w:asciiTheme="majorEastAsia" w:eastAsiaTheme="majorEastAsia" w:hAnsiTheme="majorEastAsia" w:cstheme="majorEastAsia" w:hint="eastAsia"/>
          <w:b/>
          <w:bCs/>
          <w:sz w:val="30"/>
          <w:szCs w:val="30"/>
          <w:lang w:val="zh-CN"/>
        </w:rPr>
        <w:t>第二章 项目需求</w:t>
      </w:r>
    </w:p>
    <w:p w:rsidR="00E4427E" w:rsidRPr="00E04004"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04004">
        <w:rPr>
          <w:rFonts w:asciiTheme="majorEastAsia" w:eastAsiaTheme="majorEastAsia" w:hAnsiTheme="majorEastAsia" w:cstheme="majorEastAsia" w:hint="eastAsia"/>
          <w:b/>
          <w:bCs/>
          <w:sz w:val="30"/>
          <w:szCs w:val="30"/>
          <w:lang w:val="zh-CN"/>
        </w:rPr>
        <w:t xml:space="preserve">第三章 </w:t>
      </w:r>
      <w:r w:rsidRPr="00E04004">
        <w:rPr>
          <w:rFonts w:asciiTheme="majorEastAsia" w:eastAsiaTheme="majorEastAsia" w:hAnsiTheme="majorEastAsia" w:cstheme="majorEastAsia" w:hint="eastAsia"/>
          <w:b/>
          <w:kern w:val="0"/>
          <w:sz w:val="30"/>
          <w:szCs w:val="30"/>
        </w:rPr>
        <w:t>投标人须知前附表</w:t>
      </w:r>
    </w:p>
    <w:p w:rsidR="00E4427E" w:rsidRPr="00E04004"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04004">
        <w:rPr>
          <w:rFonts w:asciiTheme="majorEastAsia" w:eastAsiaTheme="majorEastAsia" w:hAnsiTheme="majorEastAsia" w:cstheme="majorEastAsia" w:hint="eastAsia"/>
          <w:b/>
          <w:bCs/>
          <w:sz w:val="30"/>
          <w:szCs w:val="30"/>
          <w:lang w:val="zh-CN"/>
        </w:rPr>
        <w:t xml:space="preserve">第四章 </w:t>
      </w:r>
      <w:r w:rsidRPr="00E04004">
        <w:rPr>
          <w:rFonts w:asciiTheme="majorEastAsia" w:eastAsiaTheme="majorEastAsia" w:hAnsiTheme="majorEastAsia" w:cstheme="majorEastAsia" w:hint="eastAsia"/>
          <w:b/>
          <w:kern w:val="0"/>
          <w:sz w:val="30"/>
          <w:szCs w:val="30"/>
        </w:rPr>
        <w:t>投标人须知</w:t>
      </w:r>
    </w:p>
    <w:p w:rsidR="00E4427E" w:rsidRPr="00E04004"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4004">
        <w:rPr>
          <w:rFonts w:asciiTheme="majorEastAsia" w:eastAsiaTheme="majorEastAsia" w:hAnsiTheme="majorEastAsia" w:cstheme="majorEastAsia" w:hint="eastAsia"/>
          <w:sz w:val="30"/>
          <w:szCs w:val="30"/>
          <w:lang w:val="zh-CN"/>
        </w:rPr>
        <w:t>一、概念释义</w:t>
      </w:r>
    </w:p>
    <w:p w:rsidR="00E4427E" w:rsidRPr="00E04004"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4004">
        <w:rPr>
          <w:rFonts w:asciiTheme="majorEastAsia" w:eastAsiaTheme="majorEastAsia" w:hAnsiTheme="majorEastAsia" w:cstheme="majorEastAsia" w:hint="eastAsia"/>
          <w:sz w:val="30"/>
          <w:szCs w:val="30"/>
          <w:lang w:val="zh-CN"/>
        </w:rPr>
        <w:t>二、招标文件说明</w:t>
      </w:r>
    </w:p>
    <w:p w:rsidR="00E4427E" w:rsidRPr="00E04004"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4004">
        <w:rPr>
          <w:rFonts w:asciiTheme="majorEastAsia" w:eastAsiaTheme="majorEastAsia" w:hAnsiTheme="majorEastAsia" w:cstheme="majorEastAsia" w:hint="eastAsia"/>
          <w:sz w:val="30"/>
          <w:szCs w:val="30"/>
          <w:lang w:val="zh-CN"/>
        </w:rPr>
        <w:t>三、投标文件的编制</w:t>
      </w:r>
    </w:p>
    <w:p w:rsidR="00E4427E" w:rsidRPr="00E04004"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4004">
        <w:rPr>
          <w:rFonts w:asciiTheme="majorEastAsia" w:eastAsiaTheme="majorEastAsia" w:hAnsiTheme="majorEastAsia" w:cstheme="majorEastAsia" w:hint="eastAsia"/>
          <w:sz w:val="30"/>
          <w:szCs w:val="30"/>
          <w:lang w:val="zh-CN"/>
        </w:rPr>
        <w:t>四、投标文件的递交</w:t>
      </w:r>
    </w:p>
    <w:p w:rsidR="00E4427E" w:rsidRPr="00E04004"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4004">
        <w:rPr>
          <w:rFonts w:asciiTheme="majorEastAsia" w:eastAsiaTheme="majorEastAsia" w:hAnsiTheme="majorEastAsia" w:cstheme="majorEastAsia" w:hint="eastAsia"/>
          <w:sz w:val="30"/>
          <w:szCs w:val="30"/>
          <w:lang w:val="zh-CN"/>
        </w:rPr>
        <w:t>五、开标和评标</w:t>
      </w:r>
    </w:p>
    <w:p w:rsidR="00E4427E" w:rsidRPr="00E04004"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4004">
        <w:rPr>
          <w:rFonts w:asciiTheme="majorEastAsia" w:eastAsiaTheme="majorEastAsia" w:hAnsiTheme="majorEastAsia" w:cstheme="majorEastAsia" w:hint="eastAsia"/>
          <w:sz w:val="30"/>
          <w:szCs w:val="30"/>
          <w:lang w:val="zh-CN"/>
        </w:rPr>
        <w:t>六、定标和授予合同</w:t>
      </w:r>
    </w:p>
    <w:p w:rsidR="00E4427E" w:rsidRPr="00E04004"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4004">
        <w:rPr>
          <w:rFonts w:asciiTheme="majorEastAsia" w:eastAsiaTheme="majorEastAsia" w:hAnsiTheme="majorEastAsia" w:cstheme="majorEastAsia" w:hint="eastAsia"/>
          <w:b/>
          <w:bCs/>
          <w:sz w:val="30"/>
          <w:szCs w:val="30"/>
          <w:lang w:val="zh-CN"/>
        </w:rPr>
        <w:t xml:space="preserve">第五章 </w:t>
      </w:r>
      <w:r w:rsidRPr="00E04004">
        <w:rPr>
          <w:rFonts w:asciiTheme="majorEastAsia" w:eastAsiaTheme="majorEastAsia" w:hAnsiTheme="majorEastAsia" w:cstheme="majorEastAsia" w:hint="eastAsia"/>
          <w:b/>
          <w:kern w:val="0"/>
          <w:sz w:val="30"/>
          <w:szCs w:val="30"/>
        </w:rPr>
        <w:t>政府采购政策功能</w:t>
      </w:r>
    </w:p>
    <w:p w:rsidR="00E4427E" w:rsidRPr="00E04004"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4004">
        <w:rPr>
          <w:rFonts w:asciiTheme="majorEastAsia" w:eastAsiaTheme="majorEastAsia" w:hAnsiTheme="majorEastAsia" w:cstheme="majorEastAsia" w:hint="eastAsia"/>
          <w:b/>
          <w:bCs/>
          <w:sz w:val="30"/>
          <w:szCs w:val="30"/>
          <w:lang w:val="zh-CN"/>
        </w:rPr>
        <w:t xml:space="preserve">第六章 </w:t>
      </w:r>
      <w:r w:rsidRPr="00E04004">
        <w:rPr>
          <w:rFonts w:asciiTheme="majorEastAsia" w:eastAsiaTheme="majorEastAsia" w:hAnsiTheme="majorEastAsia" w:cstheme="majorEastAsia" w:hint="eastAsia"/>
          <w:b/>
          <w:kern w:val="0"/>
          <w:sz w:val="30"/>
          <w:szCs w:val="30"/>
        </w:rPr>
        <w:t>资格审查与评标</w:t>
      </w:r>
    </w:p>
    <w:p w:rsidR="00E4427E" w:rsidRPr="00E04004"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E04004">
        <w:rPr>
          <w:rFonts w:asciiTheme="majorEastAsia" w:eastAsiaTheme="majorEastAsia" w:hAnsiTheme="majorEastAsia" w:cstheme="majorEastAsia" w:hint="eastAsia"/>
          <w:b/>
          <w:bCs/>
          <w:sz w:val="30"/>
          <w:szCs w:val="30"/>
          <w:lang w:val="zh-CN"/>
        </w:rPr>
        <w:t xml:space="preserve">第七章 </w:t>
      </w:r>
      <w:r w:rsidRPr="00E04004">
        <w:rPr>
          <w:rFonts w:asciiTheme="majorEastAsia" w:eastAsiaTheme="majorEastAsia" w:hAnsiTheme="majorEastAsia" w:cstheme="majorEastAsia" w:hint="eastAsia"/>
          <w:b/>
          <w:kern w:val="0"/>
          <w:sz w:val="30"/>
          <w:szCs w:val="30"/>
        </w:rPr>
        <w:t>合同条款及格式</w:t>
      </w:r>
    </w:p>
    <w:p w:rsidR="00E4427E" w:rsidRPr="00E04004"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E04004">
        <w:rPr>
          <w:rFonts w:asciiTheme="majorEastAsia" w:eastAsiaTheme="majorEastAsia" w:hAnsiTheme="majorEastAsia" w:cstheme="majorEastAsia" w:hint="eastAsia"/>
          <w:b/>
          <w:bCs/>
          <w:sz w:val="30"/>
          <w:szCs w:val="30"/>
          <w:lang w:val="zh-CN"/>
        </w:rPr>
        <w:t xml:space="preserve">第八章 </w:t>
      </w:r>
      <w:r w:rsidRPr="00E04004">
        <w:rPr>
          <w:rFonts w:asciiTheme="majorEastAsia" w:eastAsiaTheme="majorEastAsia" w:hAnsiTheme="majorEastAsia" w:cstheme="majorEastAsia" w:hint="eastAsia"/>
          <w:b/>
          <w:kern w:val="0"/>
          <w:sz w:val="30"/>
          <w:szCs w:val="30"/>
        </w:rPr>
        <w:t>投标文件有关格式</w:t>
      </w:r>
    </w:p>
    <w:p w:rsidR="004744FE" w:rsidRPr="00E04004" w:rsidRDefault="004744FE" w:rsidP="00417693">
      <w:pPr>
        <w:rPr>
          <w:rFonts w:asciiTheme="majorEastAsia" w:eastAsiaTheme="majorEastAsia" w:hAnsiTheme="majorEastAsia" w:cs="宋体"/>
          <w:b/>
          <w:kern w:val="0"/>
          <w:sz w:val="32"/>
          <w:szCs w:val="32"/>
        </w:rPr>
      </w:pPr>
    </w:p>
    <w:p w:rsidR="00AB6C39" w:rsidRPr="00E04004" w:rsidRDefault="00AB6C39" w:rsidP="00AB6C39">
      <w:pPr>
        <w:jc w:val="center"/>
        <w:rPr>
          <w:rFonts w:asciiTheme="majorEastAsia" w:eastAsiaTheme="majorEastAsia" w:hAnsiTheme="majorEastAsia" w:cs="宋体"/>
          <w:b/>
          <w:kern w:val="0"/>
          <w:sz w:val="32"/>
          <w:szCs w:val="32"/>
        </w:rPr>
      </w:pPr>
      <w:r w:rsidRPr="00E04004">
        <w:rPr>
          <w:rFonts w:asciiTheme="majorEastAsia" w:eastAsiaTheme="majorEastAsia" w:hAnsiTheme="majorEastAsia" w:cs="宋体" w:hint="eastAsia"/>
          <w:b/>
          <w:kern w:val="0"/>
          <w:sz w:val="32"/>
          <w:szCs w:val="32"/>
        </w:rPr>
        <w:lastRenderedPageBreak/>
        <w:t>第一章 投标邀请</w:t>
      </w:r>
    </w:p>
    <w:p w:rsidR="00AB6C39" w:rsidRPr="00E04004"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stheme="minorBidi"/>
          <w:sz w:val="21"/>
          <w:szCs w:val="21"/>
          <w:u w:val="single"/>
          <w:shd w:val="clear" w:color="auto" w:fill="FFFFFF"/>
        </w:rPr>
      </w:pPr>
    </w:p>
    <w:p w:rsidR="00AB6C39" w:rsidRPr="00E04004" w:rsidRDefault="00AB6C39" w:rsidP="00DF3E12">
      <w:pPr>
        <w:widowControl/>
        <w:spacing w:line="560" w:lineRule="atLeast"/>
        <w:ind w:firstLineChars="200" w:firstLine="420"/>
        <w:rPr>
          <w:rFonts w:asciiTheme="minorEastAsia" w:hAnsiTheme="minorEastAsia"/>
          <w:szCs w:val="21"/>
          <w:u w:val="single"/>
          <w:shd w:val="clear" w:color="auto" w:fill="FFFFFF"/>
        </w:rPr>
      </w:pPr>
      <w:r w:rsidRPr="00E04004">
        <w:rPr>
          <w:rFonts w:asciiTheme="minorEastAsia" w:hAnsiTheme="minorEastAsia" w:hint="eastAsia"/>
          <w:szCs w:val="21"/>
          <w:shd w:val="clear" w:color="auto" w:fill="FFFFFF"/>
        </w:rPr>
        <w:t xml:space="preserve">许昌市政府采购服务中心(以下简称采购中心) </w:t>
      </w:r>
      <w:r w:rsidRPr="00E04004">
        <w:rPr>
          <w:rFonts w:asciiTheme="minorEastAsia" w:hAnsiTheme="minorEastAsia" w:hint="eastAsia"/>
          <w:szCs w:val="21"/>
          <w:u w:val="single"/>
          <w:shd w:val="clear" w:color="auto" w:fill="FFFFFF"/>
        </w:rPr>
        <w:t>受</w:t>
      </w:r>
      <w:r w:rsidR="00E557C7" w:rsidRPr="00E04004">
        <w:rPr>
          <w:rFonts w:asciiTheme="minorEastAsia" w:hAnsiTheme="minorEastAsia" w:hint="eastAsia"/>
          <w:szCs w:val="21"/>
          <w:u w:val="single"/>
          <w:shd w:val="clear" w:color="auto" w:fill="FFFFFF"/>
        </w:rPr>
        <w:t>许昌职业技术学院</w:t>
      </w:r>
      <w:r w:rsidRPr="00E04004">
        <w:rPr>
          <w:rFonts w:asciiTheme="minorEastAsia" w:hAnsiTheme="minorEastAsia" w:hint="eastAsia"/>
          <w:szCs w:val="21"/>
          <w:shd w:val="clear" w:color="auto" w:fill="FFFFFF"/>
        </w:rPr>
        <w:t>的委托，对</w:t>
      </w:r>
      <w:r w:rsidRPr="00E04004">
        <w:rPr>
          <w:rFonts w:asciiTheme="minorEastAsia" w:hAnsiTheme="minorEastAsia" w:hint="eastAsia"/>
          <w:szCs w:val="21"/>
          <w:u w:val="single"/>
          <w:shd w:val="clear" w:color="auto" w:fill="FFFFFF"/>
        </w:rPr>
        <w:t>“</w:t>
      </w:r>
      <w:r w:rsidR="000008EC" w:rsidRPr="00E04004">
        <w:rPr>
          <w:rFonts w:asciiTheme="minorEastAsia" w:hAnsiTheme="minorEastAsia" w:hint="eastAsia"/>
          <w:szCs w:val="21"/>
          <w:u w:val="single"/>
          <w:shd w:val="clear" w:color="auto" w:fill="FFFFFF"/>
        </w:rPr>
        <w:t>计算机软件技术设备</w:t>
      </w:r>
      <w:r w:rsidR="005B3264" w:rsidRPr="00E04004">
        <w:rPr>
          <w:rFonts w:asciiTheme="minorEastAsia" w:hAnsiTheme="minorEastAsia" w:hint="eastAsia"/>
          <w:szCs w:val="21"/>
          <w:u w:val="single"/>
          <w:shd w:val="clear" w:color="auto" w:fill="FFFFFF"/>
        </w:rPr>
        <w:t>(</w:t>
      </w:r>
      <w:r w:rsidR="005B3264" w:rsidRPr="00E04004">
        <w:rPr>
          <w:rFonts w:asciiTheme="minorEastAsia" w:hAnsiTheme="minorEastAsia" w:cs="仿宋_GB2312" w:hint="eastAsia"/>
          <w:szCs w:val="21"/>
          <w:u w:val="single"/>
          <w:shd w:val="clear" w:color="auto" w:fill="FFFFFF"/>
        </w:rPr>
        <w:t>不见面开标)</w:t>
      </w:r>
      <w:r w:rsidRPr="00E04004">
        <w:rPr>
          <w:rFonts w:asciiTheme="minorEastAsia" w:hAnsiTheme="minorEastAsia" w:hint="eastAsia"/>
          <w:szCs w:val="21"/>
          <w:shd w:val="clear" w:color="auto" w:fill="FFFFFF"/>
        </w:rPr>
        <w:t>”项目进行公开招标。现邀请符合本招标文</w:t>
      </w:r>
      <w:r w:rsidRPr="00E04004">
        <w:rPr>
          <w:rFonts w:hint="eastAsia"/>
          <w:szCs w:val="21"/>
          <w:shd w:val="clear" w:color="auto" w:fill="FFFFFF"/>
        </w:rPr>
        <w:t>件规定条件的投标人前来投标。</w:t>
      </w:r>
    </w:p>
    <w:p w:rsidR="00AB6C39" w:rsidRPr="00E04004"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E04004">
        <w:rPr>
          <w:rFonts w:ascii="黑体" w:eastAsia="黑体" w:hAnsi="黑体" w:cs="黑体" w:hint="eastAsia"/>
          <w:bCs/>
          <w:sz w:val="21"/>
          <w:szCs w:val="21"/>
          <w:shd w:val="clear" w:color="auto" w:fill="FFFFFF"/>
        </w:rPr>
        <w:t xml:space="preserve">    </w:t>
      </w:r>
      <w:r w:rsidRPr="00E04004">
        <w:rPr>
          <w:rFonts w:asciiTheme="minorEastAsia" w:eastAsiaTheme="minorEastAsia" w:hAnsiTheme="minorEastAsia" w:cs="黑体" w:hint="eastAsia"/>
          <w:b/>
          <w:bCs/>
          <w:sz w:val="21"/>
          <w:szCs w:val="21"/>
          <w:shd w:val="clear" w:color="auto" w:fill="FFFFFF"/>
        </w:rPr>
        <w:t>一、项目基本情况</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（一）项目名称：</w:t>
      </w:r>
      <w:r w:rsidR="000008EC" w:rsidRPr="00E04004">
        <w:rPr>
          <w:rFonts w:asciiTheme="minorEastAsia" w:hAnsiTheme="minorEastAsia" w:hint="eastAsia"/>
          <w:szCs w:val="21"/>
          <w:u w:val="single"/>
          <w:shd w:val="clear" w:color="auto" w:fill="FFFFFF"/>
        </w:rPr>
        <w:t>计算机软件技术设备</w:t>
      </w:r>
      <w:r w:rsidR="00CA50C0" w:rsidRPr="00E04004">
        <w:rPr>
          <w:rFonts w:asciiTheme="minorEastAsia" w:eastAsiaTheme="minorEastAsia" w:hAnsiTheme="minorEastAsia" w:cs="仿宋_GB2312" w:hint="eastAsia"/>
          <w:sz w:val="21"/>
          <w:szCs w:val="21"/>
          <w:u w:val="single"/>
          <w:shd w:val="clear" w:color="auto" w:fill="FFFFFF"/>
        </w:rPr>
        <w:t>(不见面开标)</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（二）项目编号：ZFCG-G20</w:t>
      </w:r>
      <w:r w:rsidR="002A59DD" w:rsidRPr="00E04004">
        <w:rPr>
          <w:rFonts w:asciiTheme="minorEastAsia" w:eastAsiaTheme="minorEastAsia" w:hAnsiTheme="minorEastAsia" w:cs="仿宋_GB2312" w:hint="eastAsia"/>
          <w:sz w:val="21"/>
          <w:szCs w:val="21"/>
          <w:shd w:val="clear" w:color="auto" w:fill="FFFFFF"/>
        </w:rPr>
        <w:t>20</w:t>
      </w:r>
      <w:r w:rsidR="003C2B4E" w:rsidRPr="00E04004">
        <w:rPr>
          <w:rFonts w:asciiTheme="minorEastAsia" w:eastAsiaTheme="minorEastAsia" w:hAnsiTheme="minorEastAsia" w:cs="仿宋_GB2312" w:hint="eastAsia"/>
          <w:sz w:val="21"/>
          <w:szCs w:val="21"/>
          <w:shd w:val="clear" w:color="auto" w:fill="FFFFFF"/>
        </w:rPr>
        <w:t>0</w:t>
      </w:r>
      <w:r w:rsidR="000008EC" w:rsidRPr="00E04004">
        <w:rPr>
          <w:rFonts w:asciiTheme="minorEastAsia" w:eastAsiaTheme="minorEastAsia" w:hAnsiTheme="minorEastAsia" w:cs="仿宋_GB2312" w:hint="eastAsia"/>
          <w:sz w:val="21"/>
          <w:szCs w:val="21"/>
          <w:shd w:val="clear" w:color="auto" w:fill="FFFFFF"/>
        </w:rPr>
        <w:t>41</w:t>
      </w:r>
      <w:r w:rsidRPr="00E04004">
        <w:rPr>
          <w:rFonts w:asciiTheme="minorEastAsia" w:eastAsiaTheme="minorEastAsia" w:hAnsiTheme="minorEastAsia" w:cs="仿宋_GB2312" w:hint="eastAsia"/>
          <w:sz w:val="21"/>
          <w:szCs w:val="21"/>
          <w:shd w:val="clear" w:color="auto" w:fill="FFFFFF"/>
        </w:rPr>
        <w:t xml:space="preserve">号    </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 xml:space="preserve">（三）采购方式：公开招标                                                                                                                         </w:t>
      </w:r>
    </w:p>
    <w:p w:rsidR="004D7F71"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（四）项目主要内容、数量及要求：</w:t>
      </w:r>
      <w:r w:rsidR="00995342" w:rsidRPr="00E04004">
        <w:rPr>
          <w:rFonts w:asciiTheme="minorEastAsia" w:eastAsiaTheme="minorEastAsia" w:hAnsiTheme="minorEastAsia" w:cs="仿宋_GB2312" w:hint="eastAsia"/>
          <w:sz w:val="21"/>
          <w:szCs w:val="21"/>
          <w:shd w:val="clear" w:color="auto" w:fill="FFFFFF"/>
        </w:rPr>
        <w:t>嵌入式产品开发实训平台、嵌入式与智能控制综合实训沙盘、智能交通与嵌入式技术应用开发综合训练沙盘等一批。</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（五）预算金额：</w:t>
      </w:r>
      <w:r w:rsidR="00995342" w:rsidRPr="00E04004">
        <w:rPr>
          <w:rFonts w:asciiTheme="minorEastAsia" w:eastAsiaTheme="minorEastAsia" w:hAnsiTheme="minorEastAsia" w:cs="仿宋_GB2312" w:hint="eastAsia"/>
          <w:sz w:val="21"/>
          <w:szCs w:val="21"/>
          <w:shd w:val="clear" w:color="auto" w:fill="FFFFFF"/>
        </w:rPr>
        <w:t>1300000</w:t>
      </w:r>
      <w:r w:rsidRPr="00E04004">
        <w:rPr>
          <w:rFonts w:asciiTheme="minorEastAsia" w:eastAsiaTheme="minorEastAsia" w:hAnsiTheme="minorEastAsia" w:cs="仿宋_GB2312" w:hint="eastAsia"/>
          <w:sz w:val="21"/>
          <w:szCs w:val="21"/>
          <w:shd w:val="clear" w:color="auto" w:fill="FFFFFF"/>
        </w:rPr>
        <w:t>元。最高限价：</w:t>
      </w:r>
      <w:r w:rsidR="00995342" w:rsidRPr="00E04004">
        <w:rPr>
          <w:rFonts w:asciiTheme="minorEastAsia" w:eastAsiaTheme="minorEastAsia" w:hAnsiTheme="minorEastAsia" w:cs="仿宋_GB2312" w:hint="eastAsia"/>
          <w:sz w:val="21"/>
          <w:szCs w:val="21"/>
          <w:shd w:val="clear" w:color="auto" w:fill="FFFFFF"/>
        </w:rPr>
        <w:t>1300000元</w:t>
      </w:r>
      <w:r w:rsidRPr="00E04004">
        <w:rPr>
          <w:rFonts w:asciiTheme="minorEastAsia" w:eastAsiaTheme="minorEastAsia" w:hAnsiTheme="minorEastAsia" w:cs="仿宋_GB2312" w:hint="eastAsia"/>
          <w:sz w:val="21"/>
          <w:szCs w:val="21"/>
          <w:shd w:val="clear" w:color="auto" w:fill="FFFFFF"/>
        </w:rPr>
        <w:t>。</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（六）交付（服务、完工）时间 ：</w:t>
      </w:r>
      <w:bookmarkStart w:id="0" w:name="交付日期"/>
      <w:r w:rsidR="003E744A" w:rsidRPr="00E04004">
        <w:rPr>
          <w:rFonts w:asciiTheme="minorEastAsia" w:eastAsiaTheme="minorEastAsia" w:hAnsiTheme="minorEastAsia" w:cs="仿宋_GB2312" w:hint="eastAsia"/>
          <w:sz w:val="21"/>
          <w:szCs w:val="21"/>
          <w:shd w:val="clear" w:color="auto" w:fill="FFFFFF"/>
        </w:rPr>
        <w:t>自合同生效之日起</w:t>
      </w:r>
      <w:bookmarkEnd w:id="0"/>
      <w:r w:rsidR="004B478D" w:rsidRPr="00E04004">
        <w:rPr>
          <w:rFonts w:asciiTheme="minorEastAsia" w:eastAsiaTheme="minorEastAsia" w:hAnsiTheme="minorEastAsia" w:cs="仿宋_GB2312" w:hint="eastAsia"/>
          <w:sz w:val="21"/>
          <w:szCs w:val="21"/>
          <w:shd w:val="clear" w:color="auto" w:fill="FFFFFF"/>
        </w:rPr>
        <w:t>3</w:t>
      </w:r>
      <w:r w:rsidR="0012605F" w:rsidRPr="00E04004">
        <w:rPr>
          <w:rFonts w:asciiTheme="minorEastAsia" w:eastAsiaTheme="minorEastAsia" w:hAnsiTheme="minorEastAsia" w:cs="仿宋_GB2312" w:hint="eastAsia"/>
          <w:sz w:val="21"/>
          <w:szCs w:val="21"/>
          <w:shd w:val="clear" w:color="auto" w:fill="FFFFFF"/>
        </w:rPr>
        <w:t>0</w:t>
      </w:r>
      <w:r w:rsidR="003E744A" w:rsidRPr="00E04004">
        <w:rPr>
          <w:rFonts w:asciiTheme="minorEastAsia" w:eastAsiaTheme="minorEastAsia" w:hAnsiTheme="minorEastAsia" w:cs="仿宋_GB2312" w:hint="eastAsia"/>
          <w:sz w:val="21"/>
          <w:szCs w:val="21"/>
          <w:shd w:val="clear" w:color="auto" w:fill="FFFFFF"/>
        </w:rPr>
        <w:t>天</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（七）交付（服务、完工）地点：</w:t>
      </w:r>
      <w:r w:rsidR="003E744A" w:rsidRPr="00E04004">
        <w:rPr>
          <w:rFonts w:asciiTheme="minorEastAsia" w:eastAsiaTheme="minorEastAsia" w:hAnsiTheme="minorEastAsia" w:cs="仿宋_GB2312" w:hint="eastAsia"/>
          <w:sz w:val="21"/>
          <w:szCs w:val="21"/>
          <w:shd w:val="clear" w:color="auto" w:fill="FFFFFF"/>
        </w:rPr>
        <w:t>许昌</w:t>
      </w:r>
      <w:r w:rsidR="003E744A" w:rsidRPr="00E04004">
        <w:rPr>
          <w:rFonts w:asciiTheme="minorEastAsia" w:eastAsiaTheme="minorEastAsia" w:hAnsiTheme="minorEastAsia" w:cs="仿宋_GB2312"/>
          <w:sz w:val="21"/>
          <w:szCs w:val="21"/>
          <w:shd w:val="clear" w:color="auto" w:fill="FFFFFF"/>
        </w:rPr>
        <w:t>职业技术学院</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（八）进口产品：不允许。</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（九）分包：不允许。</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二、需要落实的政府采购政策</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三、投标人资格要求</w:t>
      </w:r>
    </w:p>
    <w:p w:rsidR="005B3264" w:rsidRPr="00E0400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E0400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（二）</w:t>
      </w:r>
      <w:r w:rsidRPr="00E0400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E04004">
        <w:rPr>
          <w:rFonts w:asciiTheme="minorEastAsia" w:eastAsiaTheme="minorEastAsia" w:hAnsiTheme="minorEastAsia" w:cs="仿宋_GB2312" w:hint="eastAsia"/>
          <w:sz w:val="21"/>
          <w:szCs w:val="21"/>
          <w:shd w:val="clear" w:color="auto" w:fill="FFFFFF"/>
        </w:rPr>
        <w:t>“</w:t>
      </w:r>
      <w:r w:rsidRPr="00E04004">
        <w:rPr>
          <w:rFonts w:asciiTheme="minorEastAsia" w:eastAsiaTheme="minorEastAsia" w:hAnsiTheme="minorEastAsia" w:cs="仿宋_GB2312"/>
          <w:sz w:val="21"/>
          <w:szCs w:val="21"/>
          <w:shd w:val="clear" w:color="auto" w:fill="FFFFFF"/>
        </w:rPr>
        <w:t>中国政府采购网</w:t>
      </w:r>
      <w:r w:rsidRPr="00E04004">
        <w:rPr>
          <w:rFonts w:asciiTheme="minorEastAsia" w:eastAsiaTheme="minorEastAsia" w:hAnsiTheme="minorEastAsia" w:cs="仿宋_GB2312" w:hint="eastAsia"/>
          <w:sz w:val="21"/>
          <w:szCs w:val="21"/>
          <w:shd w:val="clear" w:color="auto" w:fill="FFFFFF"/>
        </w:rPr>
        <w:t>”</w:t>
      </w:r>
      <w:r w:rsidRPr="00E04004">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E04004">
        <w:rPr>
          <w:rFonts w:asciiTheme="minorEastAsia" w:eastAsiaTheme="minorEastAsia" w:hAnsiTheme="minorEastAsia" w:cs="仿宋_GB2312" w:hint="eastAsia"/>
          <w:sz w:val="21"/>
          <w:szCs w:val="21"/>
          <w:shd w:val="clear" w:color="auto" w:fill="FFFFFF"/>
        </w:rPr>
        <w:t>；“中国社会组织公共服务平台”网站（</w:t>
      </w:r>
      <w:r w:rsidRPr="00E04004">
        <w:rPr>
          <w:rFonts w:asciiTheme="minorEastAsia" w:eastAsiaTheme="minorEastAsia" w:hAnsiTheme="minorEastAsia" w:cs="仿宋_GB2312"/>
          <w:sz w:val="21"/>
          <w:szCs w:val="21"/>
          <w:shd w:val="clear" w:color="auto" w:fill="FFFFFF"/>
        </w:rPr>
        <w:t>www.chinanpo.gov.cn</w:t>
      </w:r>
      <w:r w:rsidRPr="00E04004">
        <w:rPr>
          <w:rFonts w:asciiTheme="minorEastAsia" w:eastAsiaTheme="minorEastAsia" w:hAnsiTheme="minorEastAsia" w:cs="仿宋_GB2312" w:hint="eastAsia"/>
          <w:sz w:val="21"/>
          <w:szCs w:val="21"/>
          <w:shd w:val="clear" w:color="auto" w:fill="FFFFFF"/>
        </w:rPr>
        <w:t>）严重违法失信名单的社会组织。</w:t>
      </w:r>
    </w:p>
    <w:p w:rsidR="005B3264" w:rsidRPr="00E0400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(三)本次招标不接受联合体投标。</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四、招标文件的获取</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五、投标截止时间、开标时间及地点</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（一）投标截止及开标时间：20</w:t>
      </w:r>
      <w:r w:rsidR="00AB420B" w:rsidRPr="00E04004">
        <w:rPr>
          <w:rFonts w:asciiTheme="minorEastAsia" w:eastAsiaTheme="minorEastAsia" w:hAnsiTheme="minorEastAsia" w:cs="仿宋_GB2312" w:hint="eastAsia"/>
          <w:sz w:val="21"/>
          <w:szCs w:val="21"/>
        </w:rPr>
        <w:t>20</w:t>
      </w:r>
      <w:r w:rsidRPr="00E04004">
        <w:rPr>
          <w:rFonts w:asciiTheme="minorEastAsia" w:eastAsiaTheme="minorEastAsia" w:hAnsiTheme="minorEastAsia" w:cs="仿宋_GB2312" w:hint="eastAsia"/>
          <w:sz w:val="21"/>
          <w:szCs w:val="21"/>
        </w:rPr>
        <w:t>年</w:t>
      </w:r>
      <w:r w:rsidR="003B2958" w:rsidRPr="00E04004">
        <w:rPr>
          <w:rFonts w:asciiTheme="minorEastAsia" w:eastAsiaTheme="minorEastAsia" w:hAnsiTheme="minorEastAsia" w:cs="仿宋_GB2312" w:hint="eastAsia"/>
          <w:sz w:val="21"/>
          <w:szCs w:val="21"/>
          <w:u w:val="single"/>
        </w:rPr>
        <w:t>5</w:t>
      </w:r>
      <w:r w:rsidRPr="00E04004">
        <w:rPr>
          <w:rFonts w:asciiTheme="minorEastAsia" w:eastAsiaTheme="minorEastAsia" w:hAnsiTheme="minorEastAsia" w:cs="仿宋_GB2312" w:hint="eastAsia"/>
          <w:sz w:val="21"/>
          <w:szCs w:val="21"/>
        </w:rPr>
        <w:t>月</w:t>
      </w:r>
      <w:r w:rsidR="003B2958" w:rsidRPr="00E04004">
        <w:rPr>
          <w:rFonts w:asciiTheme="minorEastAsia" w:eastAsiaTheme="minorEastAsia" w:hAnsiTheme="minorEastAsia" w:cs="仿宋_GB2312" w:hint="eastAsia"/>
          <w:sz w:val="21"/>
          <w:szCs w:val="21"/>
          <w:u w:val="single"/>
        </w:rPr>
        <w:t>22</w:t>
      </w:r>
      <w:r w:rsidRPr="00E04004">
        <w:rPr>
          <w:rFonts w:asciiTheme="minorEastAsia" w:eastAsiaTheme="minorEastAsia" w:hAnsiTheme="minorEastAsia" w:cs="仿宋_GB2312" w:hint="eastAsia"/>
          <w:sz w:val="21"/>
          <w:szCs w:val="21"/>
        </w:rPr>
        <w:t>日</w:t>
      </w:r>
      <w:r w:rsidR="003B2958" w:rsidRPr="00E04004">
        <w:rPr>
          <w:rFonts w:asciiTheme="minorEastAsia" w:eastAsiaTheme="minorEastAsia" w:hAnsiTheme="minorEastAsia" w:cs="仿宋_GB2312" w:hint="eastAsia"/>
          <w:sz w:val="21"/>
          <w:szCs w:val="21"/>
          <w:u w:val="single"/>
        </w:rPr>
        <w:t>8</w:t>
      </w:r>
      <w:r w:rsidRPr="00E04004">
        <w:rPr>
          <w:rFonts w:asciiTheme="minorEastAsia" w:eastAsiaTheme="minorEastAsia" w:hAnsiTheme="minorEastAsia" w:cs="仿宋_GB2312" w:hint="eastAsia"/>
          <w:sz w:val="21"/>
          <w:szCs w:val="21"/>
        </w:rPr>
        <w:t>时</w:t>
      </w:r>
      <w:r w:rsidR="003B2958" w:rsidRPr="00E04004">
        <w:rPr>
          <w:rFonts w:asciiTheme="minorEastAsia" w:eastAsiaTheme="minorEastAsia" w:hAnsiTheme="minorEastAsia" w:cs="仿宋_GB2312" w:hint="eastAsia"/>
          <w:sz w:val="21"/>
          <w:szCs w:val="21"/>
          <w:u w:val="single"/>
        </w:rPr>
        <w:t>30</w:t>
      </w:r>
      <w:r w:rsidRPr="00E04004">
        <w:rPr>
          <w:rFonts w:asciiTheme="minorEastAsia" w:eastAsiaTheme="minorEastAsia" w:hAnsiTheme="minorEastAsia" w:cs="仿宋_GB2312" w:hint="eastAsia"/>
          <w:sz w:val="21"/>
          <w:szCs w:val="21"/>
        </w:rPr>
        <w:t>分（北京时间），逾期提交或不符合规定的投标文件不予接受。</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（二）开标地点：许昌市公共资源交易中心三楼开标</w:t>
      </w:r>
      <w:r w:rsidR="003B2958" w:rsidRPr="00E04004">
        <w:rPr>
          <w:rFonts w:asciiTheme="minorEastAsia" w:eastAsiaTheme="minorEastAsia" w:hAnsiTheme="minorEastAsia" w:cs="仿宋_GB2312" w:hint="eastAsia"/>
          <w:sz w:val="21"/>
          <w:szCs w:val="21"/>
          <w:u w:val="single"/>
        </w:rPr>
        <w:t>三</w:t>
      </w:r>
      <w:r w:rsidRPr="00E04004">
        <w:rPr>
          <w:rFonts w:asciiTheme="minorEastAsia" w:eastAsiaTheme="minorEastAsia" w:hAnsiTheme="minorEastAsia" w:cs="仿宋_GB2312" w:hint="eastAsia"/>
          <w:sz w:val="21"/>
          <w:szCs w:val="21"/>
        </w:rPr>
        <w:t>室。（</w:t>
      </w:r>
      <w:r w:rsidRPr="00E04004">
        <w:rPr>
          <w:rFonts w:asciiTheme="minorEastAsia" w:eastAsiaTheme="minorEastAsia" w:hAnsiTheme="minorEastAsia" w:cs="Arial" w:hint="eastAsia"/>
          <w:b/>
          <w:sz w:val="21"/>
          <w:szCs w:val="21"/>
        </w:rPr>
        <w:t>本项目采用远程不见面开标，投标人无须到现场</w:t>
      </w:r>
      <w:r w:rsidRPr="00E04004">
        <w:rPr>
          <w:rFonts w:asciiTheme="minorEastAsia" w:eastAsiaTheme="minorEastAsia" w:hAnsiTheme="minorEastAsia" w:cs="Arial" w:hint="eastAsia"/>
          <w:sz w:val="21"/>
          <w:szCs w:val="21"/>
        </w:rPr>
        <w:t>）</w:t>
      </w:r>
      <w:r w:rsidRPr="00E04004">
        <w:rPr>
          <w:rFonts w:asciiTheme="minorEastAsia" w:eastAsiaTheme="minorEastAsia" w:hAnsiTheme="minorEastAsia" w:cs="仿宋_GB2312" w:hint="eastAsia"/>
          <w:sz w:val="21"/>
          <w:szCs w:val="21"/>
        </w:rPr>
        <w:t>。</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（三） 本项目为全流程电子化交易项目，投标人须提交电子投标文件。</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1、加密电子投标文件</w:t>
      </w:r>
      <w:r w:rsidRPr="00E04004">
        <w:rPr>
          <w:rFonts w:asciiTheme="minorEastAsia" w:hAnsiTheme="minorEastAsia" w:cs="宋体" w:hint="eastAsia"/>
          <w:sz w:val="21"/>
          <w:szCs w:val="21"/>
        </w:rPr>
        <w:t>（</w:t>
      </w:r>
      <w:r w:rsidRPr="00E04004">
        <w:rPr>
          <w:rFonts w:asciiTheme="minorEastAsia" w:eastAsiaTheme="minorEastAsia" w:hAnsiTheme="minorEastAsia"/>
          <w:sz w:val="21"/>
          <w:szCs w:val="21"/>
        </w:rPr>
        <w:t>.file</w:t>
      </w:r>
      <w:r w:rsidRPr="00E04004">
        <w:rPr>
          <w:rFonts w:asciiTheme="minorEastAsia" w:hAnsiTheme="minorEastAsia" w:cs="宋体" w:hint="eastAsia"/>
          <w:sz w:val="21"/>
          <w:szCs w:val="21"/>
        </w:rPr>
        <w:t>格式）须</w:t>
      </w:r>
      <w:r w:rsidRPr="00E04004">
        <w:rPr>
          <w:rFonts w:asciiTheme="minorEastAsia" w:eastAsiaTheme="minorEastAsia" w:hAnsiTheme="minorEastAsia" w:cs="仿宋_GB2312" w:hint="eastAsia"/>
          <w:sz w:val="21"/>
          <w:szCs w:val="21"/>
        </w:rPr>
        <w:t>在投标截止时间（开标时间）前通过《全国公共资源交易平台(河南省</w:t>
      </w:r>
      <w:r w:rsidRPr="00E04004">
        <w:rPr>
          <w:rFonts w:ascii="MS Mincho" w:eastAsia="MS Mincho" w:hAnsi="MS Mincho" w:cs="MS Mincho" w:hint="eastAsia"/>
          <w:sz w:val="21"/>
          <w:szCs w:val="21"/>
        </w:rPr>
        <w:t>▪</w:t>
      </w:r>
      <w:r w:rsidRPr="00E04004">
        <w:rPr>
          <w:rFonts w:ascii="宋体" w:hAnsi="宋体" w:cs="宋体" w:hint="eastAsia"/>
          <w:sz w:val="21"/>
          <w:szCs w:val="21"/>
        </w:rPr>
        <w:t>许昌市</w:t>
      </w:r>
      <w:r w:rsidRPr="00E04004">
        <w:rPr>
          <w:rFonts w:asciiTheme="minorEastAsia" w:eastAsiaTheme="minorEastAsia" w:hAnsiTheme="minorEastAsia" w:cs="仿宋_GB2312" w:hint="eastAsia"/>
          <w:sz w:val="21"/>
          <w:szCs w:val="21"/>
        </w:rPr>
        <w:t>)》公共资源交易系统成功上传。</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2、开标时间前，投标人</w:t>
      </w:r>
      <w:r w:rsidRPr="00E04004">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E04004">
        <w:rPr>
          <w:rFonts w:asciiTheme="minorEastAsia" w:eastAsiaTheme="minorEastAsia" w:hAnsiTheme="minorEastAsia" w:cs="仿宋_GB2312" w:hint="eastAsia"/>
          <w:sz w:val="21"/>
          <w:szCs w:val="21"/>
        </w:rPr>
        <w:t>按照开标时间准时参加线上开标，进行远程解密、在线询问、电子签章等。</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七、公告期限</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本招标公告自发布之日起公告期限为5个工作日。</w:t>
      </w:r>
    </w:p>
    <w:p w:rsidR="00AB6C39" w:rsidRPr="00E040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E04004">
        <w:rPr>
          <w:rFonts w:asciiTheme="minorEastAsia" w:eastAsiaTheme="minorEastAsia" w:hAnsiTheme="minorEastAsia" w:cs="黑体" w:hint="eastAsia"/>
          <w:b/>
          <w:bCs/>
          <w:sz w:val="21"/>
          <w:szCs w:val="21"/>
        </w:rPr>
        <w:t>八、联系方式</w:t>
      </w:r>
    </w:p>
    <w:p w:rsidR="00AB6C39" w:rsidRPr="00E04004" w:rsidRDefault="00AB6C39" w:rsidP="00AB6C39">
      <w:pPr>
        <w:adjustRightInd w:val="0"/>
        <w:spacing w:line="360" w:lineRule="auto"/>
        <w:ind w:firstLineChars="400" w:firstLine="843"/>
        <w:contextualSpacing/>
        <w:jc w:val="left"/>
        <w:rPr>
          <w:rFonts w:ascii="宋体" w:hAnsi="宋体"/>
          <w:szCs w:val="21"/>
        </w:rPr>
      </w:pPr>
      <w:r w:rsidRPr="00E04004">
        <w:rPr>
          <w:rFonts w:ascii="宋体" w:hAnsi="宋体" w:hint="eastAsia"/>
          <w:b/>
          <w:szCs w:val="21"/>
        </w:rPr>
        <w:t>采购人</w:t>
      </w:r>
      <w:r w:rsidRPr="00E04004">
        <w:rPr>
          <w:rFonts w:ascii="宋体" w:hAnsi="宋体" w:hint="eastAsia"/>
          <w:szCs w:val="21"/>
        </w:rPr>
        <w:t>：</w:t>
      </w:r>
      <w:r w:rsidR="008B1D3A" w:rsidRPr="00E04004">
        <w:rPr>
          <w:rFonts w:ascii="宋体" w:hAnsi="宋体" w:hint="eastAsia"/>
          <w:szCs w:val="21"/>
        </w:rPr>
        <w:t>许昌职业技术学院</w:t>
      </w:r>
    </w:p>
    <w:p w:rsidR="00AB6C39" w:rsidRPr="00E04004" w:rsidRDefault="00AB6C39" w:rsidP="00AB6C39">
      <w:pPr>
        <w:adjustRightInd w:val="0"/>
        <w:spacing w:line="360" w:lineRule="auto"/>
        <w:ind w:firstLineChars="400" w:firstLine="840"/>
        <w:contextualSpacing/>
        <w:jc w:val="left"/>
        <w:rPr>
          <w:rFonts w:ascii="宋体" w:hAnsi="宋体"/>
          <w:szCs w:val="21"/>
        </w:rPr>
      </w:pPr>
      <w:r w:rsidRPr="00E04004">
        <w:rPr>
          <w:rFonts w:ascii="宋体" w:hAnsi="宋体" w:hint="eastAsia"/>
          <w:szCs w:val="21"/>
        </w:rPr>
        <w:t>地址：</w:t>
      </w:r>
      <w:r w:rsidR="00907A38" w:rsidRPr="00E04004">
        <w:rPr>
          <w:rFonts w:ascii="宋体" w:hAnsi="宋体" w:hint="eastAsia"/>
          <w:szCs w:val="21"/>
        </w:rPr>
        <w:t>许昌市新兴东路4336号</w:t>
      </w:r>
    </w:p>
    <w:p w:rsidR="00AB6C39" w:rsidRPr="00E04004" w:rsidRDefault="00AB6C39" w:rsidP="00AB6C39">
      <w:pPr>
        <w:adjustRightInd w:val="0"/>
        <w:spacing w:line="360" w:lineRule="auto"/>
        <w:ind w:firstLineChars="400" w:firstLine="840"/>
        <w:contextualSpacing/>
        <w:jc w:val="left"/>
        <w:rPr>
          <w:rFonts w:ascii="宋体" w:hAnsi="宋体"/>
          <w:szCs w:val="21"/>
        </w:rPr>
      </w:pPr>
      <w:r w:rsidRPr="00E04004">
        <w:rPr>
          <w:rFonts w:ascii="宋体" w:hAnsi="宋体" w:hint="eastAsia"/>
          <w:szCs w:val="21"/>
        </w:rPr>
        <w:t>联系人：</w:t>
      </w:r>
      <w:r w:rsidR="00907A38" w:rsidRPr="00E04004">
        <w:rPr>
          <w:rFonts w:ascii="宋体" w:hAnsi="宋体" w:hint="eastAsia"/>
          <w:szCs w:val="21"/>
        </w:rPr>
        <w:t>王甫</w:t>
      </w:r>
      <w:r w:rsidRPr="00E04004">
        <w:rPr>
          <w:rFonts w:ascii="宋体" w:hAnsi="宋体" w:hint="eastAsia"/>
          <w:szCs w:val="21"/>
        </w:rPr>
        <w:t xml:space="preserve">                   联系电话：</w:t>
      </w:r>
      <w:r w:rsidR="00907A38" w:rsidRPr="00E04004">
        <w:rPr>
          <w:rFonts w:ascii="宋体" w:hAnsi="宋体" w:hint="eastAsia"/>
          <w:szCs w:val="21"/>
        </w:rPr>
        <w:t>18503749668</w:t>
      </w:r>
    </w:p>
    <w:p w:rsidR="00AB6C39" w:rsidRPr="00E04004" w:rsidRDefault="00AB6C39" w:rsidP="00AB6C39">
      <w:pPr>
        <w:adjustRightInd w:val="0"/>
        <w:spacing w:line="360" w:lineRule="auto"/>
        <w:ind w:firstLineChars="400" w:firstLine="843"/>
        <w:contextualSpacing/>
        <w:jc w:val="left"/>
        <w:rPr>
          <w:rFonts w:ascii="宋体" w:hAnsi="宋体"/>
          <w:szCs w:val="21"/>
        </w:rPr>
      </w:pPr>
      <w:r w:rsidRPr="00E04004">
        <w:rPr>
          <w:rFonts w:ascii="宋体" w:hAnsi="宋体" w:hint="eastAsia"/>
          <w:b/>
          <w:szCs w:val="21"/>
        </w:rPr>
        <w:t>集中采购机构</w:t>
      </w:r>
      <w:r w:rsidRPr="00E04004">
        <w:rPr>
          <w:rFonts w:ascii="宋体" w:hAnsi="宋体" w:hint="eastAsia"/>
          <w:szCs w:val="21"/>
        </w:rPr>
        <w:t xml:space="preserve">：许昌市政府采购服务中心 </w:t>
      </w:r>
    </w:p>
    <w:p w:rsidR="00AB6C39" w:rsidRPr="00E04004" w:rsidRDefault="00AB6C39" w:rsidP="00AB6C39">
      <w:pPr>
        <w:adjustRightInd w:val="0"/>
        <w:spacing w:line="360" w:lineRule="auto"/>
        <w:ind w:firstLineChars="400" w:firstLine="840"/>
        <w:contextualSpacing/>
        <w:jc w:val="left"/>
        <w:rPr>
          <w:rFonts w:ascii="宋体" w:hAnsi="宋体"/>
          <w:szCs w:val="21"/>
        </w:rPr>
      </w:pPr>
      <w:r w:rsidRPr="00E04004">
        <w:rPr>
          <w:rFonts w:ascii="宋体" w:hAnsi="宋体" w:hint="eastAsia"/>
          <w:szCs w:val="21"/>
        </w:rPr>
        <w:lastRenderedPageBreak/>
        <w:t>地址：许昌市</w:t>
      </w:r>
      <w:r w:rsidRPr="00E04004">
        <w:rPr>
          <w:rFonts w:asciiTheme="minorEastAsia" w:hAnsiTheme="minorEastAsia" w:cs="Arial"/>
          <w:szCs w:val="21"/>
        </w:rPr>
        <w:t>龙兴路与竹林路交汇处</w:t>
      </w:r>
      <w:r w:rsidRPr="00E04004">
        <w:rPr>
          <w:rFonts w:asciiTheme="minorEastAsia" w:hAnsiTheme="minorEastAsia" w:cs="仿宋_GB2312" w:hint="eastAsia"/>
          <w:szCs w:val="21"/>
        </w:rPr>
        <w:t>创业服务中心C座</w:t>
      </w:r>
    </w:p>
    <w:p w:rsidR="00AB6C39" w:rsidRPr="00E04004" w:rsidRDefault="00AB6C39" w:rsidP="00AB6C39">
      <w:pPr>
        <w:adjustRightInd w:val="0"/>
        <w:spacing w:line="360" w:lineRule="auto"/>
        <w:ind w:firstLineChars="400" w:firstLine="840"/>
        <w:contextualSpacing/>
        <w:jc w:val="left"/>
        <w:rPr>
          <w:rFonts w:ascii="宋体" w:hAnsi="宋体"/>
          <w:szCs w:val="21"/>
        </w:rPr>
      </w:pPr>
      <w:r w:rsidRPr="00E04004">
        <w:rPr>
          <w:rFonts w:ascii="宋体" w:hAnsi="宋体" w:hint="eastAsia"/>
          <w:szCs w:val="21"/>
        </w:rPr>
        <w:t>联系人：</w:t>
      </w:r>
      <w:r w:rsidR="00907A38" w:rsidRPr="00E04004">
        <w:rPr>
          <w:rFonts w:ascii="宋体" w:hAnsi="宋体" w:hint="eastAsia"/>
          <w:szCs w:val="21"/>
        </w:rPr>
        <w:t>沙先生</w:t>
      </w:r>
      <w:r w:rsidRPr="00E04004">
        <w:rPr>
          <w:rFonts w:ascii="宋体" w:hAnsi="宋体" w:hint="eastAsia"/>
          <w:szCs w:val="21"/>
        </w:rPr>
        <w:t xml:space="preserve">                           联系电话：</w:t>
      </w:r>
      <w:bookmarkStart w:id="1" w:name="联系人电话"/>
      <w:r w:rsidRPr="00E04004">
        <w:rPr>
          <w:rFonts w:ascii="宋体" w:hAnsi="宋体"/>
          <w:szCs w:val="21"/>
        </w:rPr>
        <w:t>0</w:t>
      </w:r>
      <w:bookmarkEnd w:id="1"/>
      <w:r w:rsidRPr="00E04004">
        <w:rPr>
          <w:rFonts w:ascii="宋体" w:hAnsi="宋体" w:hint="eastAsia"/>
          <w:szCs w:val="21"/>
        </w:rPr>
        <w:t>374-</w:t>
      </w:r>
      <w:r w:rsidR="00907A38" w:rsidRPr="00E04004">
        <w:rPr>
          <w:rFonts w:ascii="宋体" w:hAnsi="宋体" w:hint="eastAsia"/>
          <w:szCs w:val="21"/>
        </w:rPr>
        <w:t>2968687</w:t>
      </w:r>
    </w:p>
    <w:p w:rsidR="00AB6C39" w:rsidRPr="00E04004" w:rsidRDefault="00AB6C39" w:rsidP="00AB6C39">
      <w:pPr>
        <w:adjustRightInd w:val="0"/>
        <w:snapToGrid w:val="0"/>
        <w:spacing w:line="360" w:lineRule="auto"/>
        <w:ind w:firstLineChars="400" w:firstLine="840"/>
        <w:jc w:val="left"/>
        <w:rPr>
          <w:rFonts w:ascii="宋体" w:hAnsi="宋体"/>
          <w:szCs w:val="21"/>
        </w:rPr>
      </w:pPr>
    </w:p>
    <w:p w:rsidR="005B3264" w:rsidRPr="00E04004" w:rsidRDefault="005B3264" w:rsidP="00AB6C39">
      <w:pPr>
        <w:adjustRightInd w:val="0"/>
        <w:snapToGrid w:val="0"/>
        <w:spacing w:line="360" w:lineRule="auto"/>
        <w:ind w:firstLineChars="400" w:firstLine="840"/>
        <w:jc w:val="left"/>
        <w:rPr>
          <w:rFonts w:ascii="宋体" w:hAnsi="宋体"/>
          <w:szCs w:val="21"/>
        </w:rPr>
      </w:pPr>
    </w:p>
    <w:p w:rsidR="009F2C02" w:rsidRPr="00E04004" w:rsidRDefault="009F2C02" w:rsidP="005B3264">
      <w:pPr>
        <w:adjustRightInd w:val="0"/>
        <w:snapToGrid w:val="0"/>
        <w:spacing w:line="360" w:lineRule="auto"/>
        <w:ind w:firstLineChars="400" w:firstLine="840"/>
        <w:jc w:val="right"/>
        <w:rPr>
          <w:rFonts w:ascii="宋体" w:hAnsi="宋体"/>
          <w:szCs w:val="21"/>
        </w:rPr>
      </w:pPr>
      <w:r w:rsidRPr="00E04004">
        <w:rPr>
          <w:rFonts w:ascii="宋体" w:hAnsi="宋体" w:hint="eastAsia"/>
          <w:szCs w:val="21"/>
        </w:rPr>
        <w:t>许昌职业技术学院</w:t>
      </w:r>
    </w:p>
    <w:p w:rsidR="00AB6C39" w:rsidRPr="00E04004" w:rsidRDefault="005B3264" w:rsidP="00DB6185">
      <w:pPr>
        <w:adjustRightInd w:val="0"/>
        <w:snapToGrid w:val="0"/>
        <w:spacing w:line="360" w:lineRule="auto"/>
        <w:ind w:firstLineChars="400" w:firstLine="840"/>
        <w:jc w:val="right"/>
        <w:rPr>
          <w:rFonts w:ascii="宋体" w:hAnsi="宋体"/>
          <w:szCs w:val="21"/>
        </w:rPr>
      </w:pPr>
      <w:r w:rsidRPr="00E04004">
        <w:rPr>
          <w:rFonts w:ascii="宋体" w:hAnsi="宋体" w:hint="eastAsia"/>
          <w:szCs w:val="21"/>
        </w:rPr>
        <w:t>二〇二〇年</w:t>
      </w:r>
      <w:r w:rsidR="00FE3017" w:rsidRPr="00E04004">
        <w:rPr>
          <w:rFonts w:ascii="宋体" w:hAnsi="宋体" w:hint="eastAsia"/>
          <w:szCs w:val="21"/>
        </w:rPr>
        <w:t>四</w:t>
      </w:r>
      <w:r w:rsidRPr="00E04004">
        <w:rPr>
          <w:rFonts w:ascii="宋体" w:hAnsi="宋体" w:hint="eastAsia"/>
          <w:szCs w:val="21"/>
        </w:rPr>
        <w:t>月</w:t>
      </w:r>
      <w:r w:rsidR="003B2958" w:rsidRPr="00E04004">
        <w:rPr>
          <w:rFonts w:ascii="宋体" w:hAnsi="宋体" w:hint="eastAsia"/>
          <w:szCs w:val="21"/>
        </w:rPr>
        <w:t>二十八</w:t>
      </w:r>
      <w:r w:rsidRPr="00E04004">
        <w:rPr>
          <w:rFonts w:ascii="宋体" w:hAnsi="宋体" w:hint="eastAsia"/>
          <w:szCs w:val="21"/>
        </w:rPr>
        <w:t>日</w:t>
      </w:r>
    </w:p>
    <w:p w:rsidR="00AB6C39" w:rsidRPr="00E04004" w:rsidRDefault="00AB6C39" w:rsidP="00AB6C39">
      <w:pPr>
        <w:spacing w:line="360" w:lineRule="auto"/>
        <w:rPr>
          <w:rFonts w:hAnsi="宋体"/>
          <w:b/>
          <w:sz w:val="28"/>
          <w:szCs w:val="28"/>
        </w:rPr>
      </w:pPr>
      <w:r w:rsidRPr="00E04004">
        <w:rPr>
          <w:rFonts w:hAnsi="宋体" w:hint="eastAsia"/>
          <w:b/>
          <w:sz w:val="28"/>
          <w:szCs w:val="28"/>
        </w:rPr>
        <w:t>温馨提示：</w:t>
      </w:r>
    </w:p>
    <w:p w:rsidR="00AB6C39" w:rsidRPr="00E04004" w:rsidRDefault="00AB6C39" w:rsidP="00E72047">
      <w:pPr>
        <w:spacing w:line="360" w:lineRule="auto"/>
        <w:ind w:firstLineChars="200" w:firstLine="562"/>
        <w:rPr>
          <w:rFonts w:hAnsi="宋体"/>
          <w:b/>
          <w:sz w:val="28"/>
          <w:szCs w:val="28"/>
        </w:rPr>
      </w:pPr>
      <w:r w:rsidRPr="00E04004">
        <w:rPr>
          <w:rFonts w:hAnsi="宋体" w:hint="eastAsia"/>
          <w:b/>
          <w:sz w:val="28"/>
          <w:szCs w:val="28"/>
        </w:rPr>
        <w:t>本项目为全流程电子化交易项目，请认真阅读招标文件，并注意以下事项。</w:t>
      </w:r>
    </w:p>
    <w:p w:rsidR="00AB6C39" w:rsidRPr="00E04004" w:rsidRDefault="00AB6C39" w:rsidP="00AB6C39">
      <w:pPr>
        <w:tabs>
          <w:tab w:val="left" w:pos="7095"/>
        </w:tabs>
        <w:spacing w:line="360" w:lineRule="auto"/>
        <w:ind w:firstLineChars="200" w:firstLine="422"/>
        <w:contextualSpacing/>
        <w:rPr>
          <w:rFonts w:hAnsi="宋体"/>
          <w:b/>
          <w:szCs w:val="21"/>
        </w:rPr>
      </w:pPr>
      <w:r w:rsidRPr="00E04004">
        <w:rPr>
          <w:rFonts w:asciiTheme="minorEastAsia" w:hAnsiTheme="minorEastAsia" w:hint="eastAsia"/>
          <w:b/>
          <w:szCs w:val="21"/>
        </w:rPr>
        <w:t>1.</w:t>
      </w:r>
      <w:r w:rsidRPr="00E04004">
        <w:rPr>
          <w:rFonts w:hAnsi="宋体" w:hint="eastAsia"/>
          <w:b/>
          <w:szCs w:val="21"/>
        </w:rPr>
        <w:t>投标人应按招标文件规定编制、提交、解密电子投标文件。</w:t>
      </w:r>
    </w:p>
    <w:p w:rsidR="00AB6C39" w:rsidRPr="00E04004" w:rsidRDefault="00AB6C39" w:rsidP="00AB6C39">
      <w:pPr>
        <w:tabs>
          <w:tab w:val="left" w:pos="7095"/>
        </w:tabs>
        <w:spacing w:line="360" w:lineRule="auto"/>
        <w:ind w:firstLineChars="200" w:firstLine="422"/>
        <w:contextualSpacing/>
        <w:rPr>
          <w:rFonts w:hAnsi="宋体"/>
          <w:b/>
          <w:szCs w:val="21"/>
        </w:rPr>
      </w:pPr>
      <w:r w:rsidRPr="00E04004">
        <w:rPr>
          <w:rFonts w:asciiTheme="minorEastAsia" w:hAnsiTheme="minorEastAsia" w:hint="eastAsia"/>
          <w:b/>
          <w:szCs w:val="21"/>
        </w:rPr>
        <w:t>2</w:t>
      </w:r>
      <w:r w:rsidRPr="00E04004">
        <w:rPr>
          <w:rFonts w:asciiTheme="minorEastAsia" w:hAnsiTheme="minorEastAsia"/>
          <w:b/>
          <w:szCs w:val="21"/>
        </w:rPr>
        <w:t>.</w:t>
      </w:r>
      <w:r w:rsidRPr="00E04004">
        <w:rPr>
          <w:rFonts w:hAnsi="宋体" w:hint="eastAsia"/>
          <w:b/>
          <w:szCs w:val="21"/>
        </w:rPr>
        <w:t>电子文件下载、制作、提交期间和远程不见面开标（</w:t>
      </w:r>
      <w:r w:rsidRPr="00E04004">
        <w:rPr>
          <w:rFonts w:hAnsi="宋体" w:hint="eastAsia"/>
          <w:szCs w:val="21"/>
        </w:rPr>
        <w:t>电子投标文件的解密</w:t>
      </w:r>
      <w:r w:rsidRPr="00E04004">
        <w:rPr>
          <w:rFonts w:hAnsi="宋体" w:hint="eastAsia"/>
          <w:b/>
          <w:szCs w:val="21"/>
        </w:rPr>
        <w:t>）环节，投标人须使用同一个</w:t>
      </w:r>
      <w:r w:rsidRPr="00E04004">
        <w:rPr>
          <w:rFonts w:hAnsi="宋体"/>
          <w:b/>
          <w:szCs w:val="21"/>
        </w:rPr>
        <w:t>CA</w:t>
      </w:r>
      <w:r w:rsidRPr="00E04004">
        <w:rPr>
          <w:rFonts w:hAnsi="宋体"/>
          <w:b/>
          <w:szCs w:val="21"/>
        </w:rPr>
        <w:t>数字证书</w:t>
      </w:r>
      <w:r w:rsidRPr="00E04004">
        <w:rPr>
          <w:rFonts w:hAnsi="宋体" w:hint="eastAsia"/>
          <w:b/>
          <w:szCs w:val="21"/>
        </w:rPr>
        <w:t>（证书须在有效期内并可正常使用）</w:t>
      </w:r>
      <w:r w:rsidRPr="00E04004">
        <w:rPr>
          <w:rFonts w:hAnsi="宋体"/>
          <w:b/>
          <w:szCs w:val="21"/>
        </w:rPr>
        <w:t>。</w:t>
      </w:r>
    </w:p>
    <w:p w:rsidR="00AB6C39" w:rsidRPr="00E04004" w:rsidRDefault="00AB6C39" w:rsidP="00AB6C39">
      <w:pPr>
        <w:tabs>
          <w:tab w:val="left" w:pos="7095"/>
        </w:tabs>
        <w:spacing w:line="360" w:lineRule="auto"/>
        <w:ind w:firstLineChars="200" w:firstLine="422"/>
        <w:contextualSpacing/>
        <w:rPr>
          <w:rFonts w:hAnsi="宋体"/>
          <w:b/>
          <w:szCs w:val="21"/>
        </w:rPr>
      </w:pPr>
      <w:r w:rsidRPr="00E04004">
        <w:rPr>
          <w:rFonts w:asciiTheme="minorEastAsia" w:hAnsiTheme="minorEastAsia"/>
          <w:b/>
          <w:szCs w:val="21"/>
        </w:rPr>
        <w:t>3</w:t>
      </w:r>
      <w:r w:rsidRPr="00E04004">
        <w:rPr>
          <w:rFonts w:asciiTheme="minorEastAsia" w:hAnsiTheme="minorEastAsia" w:hint="eastAsia"/>
          <w:b/>
          <w:szCs w:val="21"/>
        </w:rPr>
        <w:t>.</w:t>
      </w:r>
      <w:r w:rsidRPr="00E04004">
        <w:rPr>
          <w:rFonts w:hAnsi="宋体" w:hint="eastAsia"/>
          <w:b/>
          <w:szCs w:val="21"/>
        </w:rPr>
        <w:t>电子投标文件的制作</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3</w:t>
      </w:r>
      <w:r w:rsidRPr="00E04004">
        <w:rPr>
          <w:rFonts w:asciiTheme="minorEastAsia" w:hAnsiTheme="minorEastAsia" w:hint="eastAsia"/>
          <w:szCs w:val="21"/>
        </w:rPr>
        <w:t>.1</w:t>
      </w:r>
      <w:r w:rsidRPr="00E04004">
        <w:rPr>
          <w:rFonts w:hAnsi="宋体" w:hint="eastAsia"/>
          <w:szCs w:val="21"/>
        </w:rPr>
        <w:t xml:space="preserve"> </w:t>
      </w:r>
      <w:r w:rsidRPr="00E04004">
        <w:rPr>
          <w:rFonts w:hAnsi="宋体" w:hint="eastAsia"/>
          <w:szCs w:val="21"/>
        </w:rPr>
        <w:t>投标人登录《全国公共资源交易平台</w:t>
      </w:r>
      <w:r w:rsidRPr="00E04004">
        <w:rPr>
          <w:rFonts w:asciiTheme="majorEastAsia" w:eastAsiaTheme="majorEastAsia" w:hAnsiTheme="majorEastAsia" w:hint="eastAsia"/>
          <w:szCs w:val="21"/>
        </w:rPr>
        <w:t>(</w:t>
      </w:r>
      <w:r w:rsidRPr="00E04004">
        <w:rPr>
          <w:rFonts w:hAnsi="宋体" w:hint="eastAsia"/>
          <w:szCs w:val="21"/>
        </w:rPr>
        <w:t>河南省</w:t>
      </w:r>
      <w:r w:rsidRPr="00E04004">
        <w:rPr>
          <w:rFonts w:ascii="MS Mincho" w:eastAsia="MS Mincho" w:hAnsi="MS Mincho" w:cs="MS Mincho" w:hint="eastAsia"/>
          <w:szCs w:val="21"/>
        </w:rPr>
        <w:t>▪</w:t>
      </w:r>
      <w:r w:rsidRPr="00E04004">
        <w:rPr>
          <w:rFonts w:ascii="宋体" w:eastAsia="宋体" w:hAnsi="宋体" w:cs="宋体" w:hint="eastAsia"/>
          <w:szCs w:val="21"/>
        </w:rPr>
        <w:t>许昌市</w:t>
      </w:r>
      <w:r w:rsidRPr="00E04004">
        <w:rPr>
          <w:rFonts w:asciiTheme="minorEastAsia" w:hAnsiTheme="minorEastAsia" w:hint="eastAsia"/>
          <w:szCs w:val="21"/>
        </w:rPr>
        <w:t>)</w:t>
      </w:r>
      <w:r w:rsidRPr="00E04004">
        <w:rPr>
          <w:rFonts w:hAnsi="宋体" w:hint="eastAsia"/>
          <w:szCs w:val="21"/>
        </w:rPr>
        <w:t>》公共资源交易系统（</w:t>
      </w:r>
      <w:hyperlink r:id="rId7" w:history="1">
        <w:r w:rsidRPr="00E04004">
          <w:rPr>
            <w:rStyle w:val="a9"/>
            <w:rFonts w:hAnsi="宋体"/>
            <w:color w:val="auto"/>
            <w:szCs w:val="21"/>
          </w:rPr>
          <w:t>http://221.14.6.70:8088/ggzy/</w:t>
        </w:r>
      </w:hyperlink>
      <w:r w:rsidRPr="00E04004">
        <w:rPr>
          <w:rFonts w:hAnsi="宋体" w:hint="eastAsia"/>
          <w:szCs w:val="21"/>
        </w:rPr>
        <w:t>）下载“许昌投标文件制作系统</w:t>
      </w:r>
      <w:r w:rsidRPr="00E04004">
        <w:rPr>
          <w:rFonts w:hAnsi="宋体" w:hint="eastAsia"/>
          <w:szCs w:val="21"/>
        </w:rPr>
        <w:t xml:space="preserve">SEARUN </w:t>
      </w:r>
      <w:r w:rsidRPr="00E04004">
        <w:rPr>
          <w:rFonts w:hAnsi="宋体" w:hint="eastAsia"/>
          <w:szCs w:val="21"/>
        </w:rPr>
        <w:t>最新版本”，按招标文件要求制作电子投标文件。</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hAnsi="宋体" w:hint="eastAsia"/>
          <w:szCs w:val="21"/>
        </w:rPr>
        <w:t>电子投标文件的制作，参考《全国公共资源交易平台</w:t>
      </w:r>
      <w:r w:rsidRPr="00E04004">
        <w:rPr>
          <w:rFonts w:asciiTheme="minorEastAsia" w:hAnsiTheme="minorEastAsia" w:hint="eastAsia"/>
          <w:szCs w:val="21"/>
        </w:rPr>
        <w:t>(</w:t>
      </w:r>
      <w:r w:rsidRPr="00E04004">
        <w:rPr>
          <w:rFonts w:hAnsi="宋体" w:hint="eastAsia"/>
          <w:szCs w:val="21"/>
        </w:rPr>
        <w:t>河南省</w:t>
      </w:r>
      <w:r w:rsidRPr="00E04004">
        <w:rPr>
          <w:rFonts w:ascii="MS Mincho" w:eastAsia="MS Mincho" w:hAnsi="MS Mincho" w:cs="MS Mincho" w:hint="eastAsia"/>
          <w:szCs w:val="21"/>
        </w:rPr>
        <w:t>▪</w:t>
      </w:r>
      <w:r w:rsidRPr="00E04004">
        <w:rPr>
          <w:rFonts w:ascii="宋体" w:eastAsia="宋体" w:hAnsi="宋体" w:cs="宋体" w:hint="eastAsia"/>
          <w:szCs w:val="21"/>
        </w:rPr>
        <w:t>许昌市</w:t>
      </w:r>
      <w:r w:rsidRPr="00E04004">
        <w:rPr>
          <w:rFonts w:asciiTheme="minorEastAsia" w:hAnsiTheme="minorEastAsia" w:hint="eastAsia"/>
          <w:szCs w:val="21"/>
        </w:rPr>
        <w:t>)</w:t>
      </w:r>
      <w:r w:rsidRPr="00E04004">
        <w:rPr>
          <w:rFonts w:hAnsi="宋体" w:hint="eastAsia"/>
          <w:szCs w:val="21"/>
        </w:rPr>
        <w:t>》公共资源交易系统——组件下载——交易系统操作手册（投标人、供应商）。</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3</w:t>
      </w:r>
      <w:r w:rsidRPr="00E04004">
        <w:rPr>
          <w:rFonts w:asciiTheme="minorEastAsia" w:hAnsiTheme="minorEastAsia" w:hint="eastAsia"/>
          <w:szCs w:val="21"/>
        </w:rPr>
        <w:t>.</w:t>
      </w:r>
      <w:r w:rsidRPr="00E04004">
        <w:rPr>
          <w:rFonts w:asciiTheme="minorEastAsia" w:hAnsiTheme="minorEastAsia"/>
          <w:szCs w:val="21"/>
        </w:rPr>
        <w:t>2</w:t>
      </w:r>
      <w:r w:rsidRPr="00E04004">
        <w:rPr>
          <w:rFonts w:hAnsi="宋体" w:hint="eastAsia"/>
          <w:szCs w:val="21"/>
        </w:rPr>
        <w:t xml:space="preserve"> </w:t>
      </w:r>
      <w:r w:rsidRPr="00E04004">
        <w:rPr>
          <w:rFonts w:hAnsi="宋体" w:hint="eastAsia"/>
          <w:szCs w:val="21"/>
        </w:rPr>
        <w:t>投标人须将招标文件要求的资质、业绩、荣誉及相关人员证明材料等资料原件扫描件（或图片）制作到所提交的电子投标文件中。</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3.3</w:t>
      </w:r>
      <w:r w:rsidRPr="00E04004">
        <w:rPr>
          <w:rFonts w:hAnsi="宋体" w:hint="eastAsia"/>
          <w:szCs w:val="21"/>
        </w:rPr>
        <w:t>投标人对同一项目多个标段进行投标的，应分别下载所投标段的招标文件，按标段制作电子投标文件，并</w:t>
      </w:r>
      <w:r w:rsidRPr="00E04004">
        <w:rPr>
          <w:rFonts w:hAnsi="宋体"/>
          <w:szCs w:val="21"/>
        </w:rPr>
        <w:t>按招标文件要求在相应位置加盖</w:t>
      </w:r>
      <w:r w:rsidRPr="00E04004">
        <w:rPr>
          <w:rFonts w:hAnsi="宋体" w:hint="eastAsia"/>
          <w:szCs w:val="21"/>
        </w:rPr>
        <w:t>投标人</w:t>
      </w:r>
      <w:r w:rsidRPr="00E04004">
        <w:rPr>
          <w:rFonts w:hAnsi="宋体"/>
          <w:szCs w:val="21"/>
        </w:rPr>
        <w:t>电子印章</w:t>
      </w:r>
      <w:r w:rsidRPr="00E04004">
        <w:rPr>
          <w:rFonts w:hAnsi="宋体" w:hint="eastAsia"/>
          <w:szCs w:val="21"/>
        </w:rPr>
        <w:t>和法人电子印章。</w:t>
      </w:r>
    </w:p>
    <w:p w:rsidR="00AB6C39" w:rsidRPr="00E04004" w:rsidRDefault="00AB6C39" w:rsidP="00AB6C39">
      <w:pPr>
        <w:tabs>
          <w:tab w:val="left" w:pos="7095"/>
        </w:tabs>
        <w:spacing w:line="360" w:lineRule="auto"/>
        <w:ind w:leftChars="50" w:left="105" w:firstLineChars="150" w:firstLine="315"/>
        <w:contextualSpacing/>
        <w:rPr>
          <w:rFonts w:hAnsi="宋体"/>
          <w:szCs w:val="21"/>
        </w:rPr>
      </w:pPr>
      <w:r w:rsidRPr="00E04004">
        <w:rPr>
          <w:rFonts w:hAnsi="宋体" w:hint="eastAsia"/>
          <w:szCs w:val="21"/>
        </w:rPr>
        <w:t>一个标段对应生成一个文件夹（</w:t>
      </w:r>
      <w:r w:rsidRPr="00E04004">
        <w:rPr>
          <w:rFonts w:hAnsi="宋体" w:hint="eastAsia"/>
          <w:szCs w:val="21"/>
        </w:rPr>
        <w:t>xxxx</w:t>
      </w:r>
      <w:r w:rsidRPr="00E04004">
        <w:rPr>
          <w:rFonts w:hAnsi="宋体" w:hint="eastAsia"/>
          <w:szCs w:val="21"/>
        </w:rPr>
        <w:t>项目</w:t>
      </w:r>
      <w:r w:rsidRPr="00E04004">
        <w:rPr>
          <w:rFonts w:hAnsi="宋体" w:hint="eastAsia"/>
          <w:szCs w:val="21"/>
        </w:rPr>
        <w:t>xx</w:t>
      </w:r>
      <w:r w:rsidRPr="00E04004">
        <w:rPr>
          <w:rFonts w:hAnsi="宋体" w:hint="eastAsia"/>
          <w:szCs w:val="21"/>
        </w:rPr>
        <w:t>标段）</w:t>
      </w:r>
      <w:r w:rsidRPr="00E04004">
        <w:rPr>
          <w:rFonts w:hAnsi="宋体" w:hint="eastAsia"/>
          <w:szCs w:val="21"/>
        </w:rPr>
        <w:t>,</w:t>
      </w:r>
      <w:r w:rsidRPr="00E04004">
        <w:rPr>
          <w:rFonts w:hAnsi="宋体" w:hint="eastAsia"/>
          <w:szCs w:val="21"/>
        </w:rPr>
        <w:t>其中后缀名为“</w:t>
      </w:r>
      <w:r w:rsidRPr="00E04004">
        <w:rPr>
          <w:rFonts w:hAnsi="宋体"/>
          <w:szCs w:val="21"/>
        </w:rPr>
        <w:t>.file</w:t>
      </w:r>
      <w:r w:rsidRPr="00E04004">
        <w:rPr>
          <w:rFonts w:hAnsi="宋体" w:hint="eastAsia"/>
          <w:szCs w:val="21"/>
        </w:rPr>
        <w:t>”的文件用于电子投标使用。</w:t>
      </w:r>
    </w:p>
    <w:p w:rsidR="00AB6C39" w:rsidRPr="00E04004" w:rsidRDefault="00AB6C39" w:rsidP="00AB6C39">
      <w:pPr>
        <w:tabs>
          <w:tab w:val="left" w:pos="7095"/>
        </w:tabs>
        <w:spacing w:line="360" w:lineRule="auto"/>
        <w:ind w:firstLineChars="200" w:firstLine="422"/>
        <w:contextualSpacing/>
        <w:rPr>
          <w:rFonts w:hAnsi="宋体"/>
          <w:b/>
          <w:szCs w:val="21"/>
        </w:rPr>
      </w:pPr>
      <w:r w:rsidRPr="00E04004">
        <w:rPr>
          <w:rFonts w:asciiTheme="minorEastAsia" w:hAnsiTheme="minorEastAsia"/>
          <w:b/>
          <w:szCs w:val="21"/>
        </w:rPr>
        <w:t>4</w:t>
      </w:r>
      <w:r w:rsidRPr="00E04004">
        <w:rPr>
          <w:rFonts w:asciiTheme="minorEastAsia" w:hAnsiTheme="minorEastAsia" w:hint="eastAsia"/>
          <w:b/>
          <w:szCs w:val="21"/>
        </w:rPr>
        <w:t>.加密</w:t>
      </w:r>
      <w:r w:rsidRPr="00E04004">
        <w:rPr>
          <w:rFonts w:hAnsi="宋体" w:hint="eastAsia"/>
          <w:b/>
          <w:szCs w:val="21"/>
        </w:rPr>
        <w:t>电子投标文件的提交</w:t>
      </w:r>
    </w:p>
    <w:p w:rsidR="00AB6C39" w:rsidRPr="00E04004" w:rsidRDefault="00AB6C39" w:rsidP="00AB6C39">
      <w:pPr>
        <w:tabs>
          <w:tab w:val="left" w:pos="7095"/>
        </w:tabs>
        <w:spacing w:line="360" w:lineRule="auto"/>
        <w:contextualSpacing/>
        <w:rPr>
          <w:rFonts w:hAnsi="宋体"/>
          <w:szCs w:val="21"/>
        </w:rPr>
      </w:pPr>
      <w:r w:rsidRPr="00E04004">
        <w:rPr>
          <w:rFonts w:hAnsi="宋体" w:hint="eastAsia"/>
          <w:szCs w:val="21"/>
        </w:rPr>
        <w:t xml:space="preserve">    </w:t>
      </w:r>
      <w:r w:rsidRPr="00E04004">
        <w:rPr>
          <w:rFonts w:asciiTheme="minorEastAsia" w:hAnsiTheme="minorEastAsia"/>
          <w:szCs w:val="21"/>
        </w:rPr>
        <w:t>4</w:t>
      </w:r>
      <w:r w:rsidRPr="00E04004">
        <w:rPr>
          <w:rFonts w:asciiTheme="minorEastAsia" w:hAnsiTheme="minorEastAsia" w:hint="eastAsia"/>
          <w:szCs w:val="21"/>
        </w:rPr>
        <w:t>.1加密</w:t>
      </w:r>
      <w:r w:rsidRPr="00E04004">
        <w:rPr>
          <w:rFonts w:hAnsi="宋体" w:hint="eastAsia"/>
          <w:szCs w:val="21"/>
        </w:rPr>
        <w:t>电子投标文件应按规定在投标截止时间（开标时间）之前成功提交至《全国公共资源交易平台</w:t>
      </w:r>
      <w:r w:rsidRPr="00E04004">
        <w:rPr>
          <w:rFonts w:hAnsi="宋体" w:hint="eastAsia"/>
          <w:szCs w:val="21"/>
        </w:rPr>
        <w:t>(</w:t>
      </w:r>
      <w:r w:rsidRPr="00E04004">
        <w:rPr>
          <w:rFonts w:hAnsi="宋体" w:hint="eastAsia"/>
          <w:szCs w:val="21"/>
        </w:rPr>
        <w:t>河南省</w:t>
      </w:r>
      <w:r w:rsidRPr="00E04004">
        <w:rPr>
          <w:rFonts w:ascii="MS Mincho" w:eastAsia="MS Mincho" w:hAnsi="MS Mincho" w:cs="MS Mincho" w:hint="eastAsia"/>
          <w:szCs w:val="21"/>
        </w:rPr>
        <w:t>▪</w:t>
      </w:r>
      <w:r w:rsidRPr="00E04004">
        <w:rPr>
          <w:rFonts w:ascii="宋体" w:eastAsia="宋体" w:hAnsi="宋体" w:cs="宋体" w:hint="eastAsia"/>
          <w:szCs w:val="21"/>
        </w:rPr>
        <w:t>许昌市</w:t>
      </w:r>
      <w:r w:rsidRPr="00E04004">
        <w:rPr>
          <w:rFonts w:hAnsi="宋体" w:hint="eastAsia"/>
          <w:szCs w:val="21"/>
        </w:rPr>
        <w:t>)</w:t>
      </w:r>
      <w:r w:rsidRPr="00E04004">
        <w:rPr>
          <w:rFonts w:hAnsi="宋体" w:hint="eastAsia"/>
          <w:szCs w:val="21"/>
        </w:rPr>
        <w:t>》公共资源交易系统（</w:t>
      </w:r>
      <w:hyperlink r:id="rId8" w:history="1">
        <w:r w:rsidRPr="00E04004">
          <w:rPr>
            <w:rStyle w:val="a9"/>
            <w:rFonts w:hAnsi="宋体"/>
            <w:color w:val="auto"/>
            <w:szCs w:val="21"/>
          </w:rPr>
          <w:t>http://221.14.6.70:8088/ggzy/</w:t>
        </w:r>
      </w:hyperlink>
      <w:r w:rsidRPr="00E04004">
        <w:rPr>
          <w:rFonts w:hAnsi="宋体" w:hint="eastAsia"/>
          <w:szCs w:val="21"/>
        </w:rPr>
        <w:t>）。</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hAnsi="宋体" w:hint="eastAsia"/>
          <w:szCs w:val="21"/>
        </w:rPr>
        <w:lastRenderedPageBreak/>
        <w:t>投标人应充分考虑并预留技术处理和上传数据所需时间。</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4.</w:t>
      </w:r>
      <w:r w:rsidRPr="00E04004">
        <w:rPr>
          <w:rFonts w:asciiTheme="minorEastAsia" w:hAnsiTheme="minorEastAsia" w:hint="eastAsia"/>
          <w:szCs w:val="21"/>
        </w:rPr>
        <w:t xml:space="preserve">2 </w:t>
      </w:r>
      <w:r w:rsidRPr="00E04004">
        <w:rPr>
          <w:rFonts w:hAnsi="宋体" w:hint="eastAsia"/>
          <w:szCs w:val="21"/>
        </w:rPr>
        <w:t>投标人对同一项目多个标段进行投标的，加密电子投标文件应按标段分别提交。</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4</w:t>
      </w:r>
      <w:r w:rsidRPr="00E04004">
        <w:rPr>
          <w:rFonts w:asciiTheme="minorEastAsia" w:hAnsiTheme="minorEastAsia" w:hint="eastAsia"/>
          <w:szCs w:val="21"/>
        </w:rPr>
        <w:t>.</w:t>
      </w:r>
      <w:r w:rsidRPr="00E04004">
        <w:rPr>
          <w:rFonts w:asciiTheme="minorEastAsia" w:hAnsiTheme="minorEastAsia"/>
          <w:szCs w:val="21"/>
        </w:rPr>
        <w:t>3</w:t>
      </w:r>
      <w:r w:rsidRPr="00E04004">
        <w:rPr>
          <w:rFonts w:asciiTheme="minorEastAsia" w:hAnsiTheme="minorEastAsia" w:hint="eastAsia"/>
          <w:szCs w:val="21"/>
        </w:rPr>
        <w:t xml:space="preserve"> 加密</w:t>
      </w:r>
      <w:r w:rsidRPr="00E04004">
        <w:rPr>
          <w:rFonts w:hAnsi="宋体" w:hint="eastAsia"/>
          <w:szCs w:val="21"/>
        </w:rPr>
        <w:t>电子投标文件成功提交后，《全国公共资源交易平台</w:t>
      </w:r>
      <w:r w:rsidRPr="00E04004">
        <w:rPr>
          <w:rFonts w:hAnsi="宋体" w:hint="eastAsia"/>
          <w:szCs w:val="21"/>
        </w:rPr>
        <w:t>(</w:t>
      </w:r>
      <w:r w:rsidRPr="00E04004">
        <w:rPr>
          <w:rFonts w:hAnsi="宋体" w:hint="eastAsia"/>
          <w:szCs w:val="21"/>
        </w:rPr>
        <w:t>河南省</w:t>
      </w:r>
      <w:r w:rsidRPr="00E04004">
        <w:rPr>
          <w:rFonts w:ascii="MS Mincho" w:eastAsia="MS Mincho" w:hAnsi="MS Mincho" w:cs="MS Mincho" w:hint="eastAsia"/>
          <w:szCs w:val="21"/>
        </w:rPr>
        <w:t>▪</w:t>
      </w:r>
      <w:r w:rsidRPr="00E04004">
        <w:rPr>
          <w:rFonts w:ascii="宋体" w:eastAsia="宋体" w:hAnsi="宋体" w:cs="宋体" w:hint="eastAsia"/>
          <w:szCs w:val="21"/>
        </w:rPr>
        <w:t>许昌市</w:t>
      </w:r>
      <w:r w:rsidRPr="00E04004">
        <w:rPr>
          <w:rFonts w:hAnsi="宋体" w:hint="eastAsia"/>
          <w:szCs w:val="21"/>
        </w:rPr>
        <w:t>)</w:t>
      </w:r>
      <w:r w:rsidRPr="00E04004">
        <w:rPr>
          <w:rFonts w:hAnsi="宋体" w:hint="eastAsia"/>
          <w:szCs w:val="21"/>
        </w:rPr>
        <w:t>》公共资源交易系统（</w:t>
      </w:r>
      <w:hyperlink r:id="rId9" w:history="1">
        <w:r w:rsidRPr="00E04004">
          <w:rPr>
            <w:rStyle w:val="a9"/>
            <w:rFonts w:hAnsi="宋体"/>
            <w:color w:val="auto"/>
            <w:szCs w:val="21"/>
          </w:rPr>
          <w:t>http://221.14.6.70:8088/ggzy/</w:t>
        </w:r>
      </w:hyperlink>
      <w:r w:rsidRPr="00E04004">
        <w:rPr>
          <w:rFonts w:hAnsi="宋体" w:hint="eastAsia"/>
          <w:szCs w:val="21"/>
        </w:rPr>
        <w:t>）</w:t>
      </w:r>
      <w:r w:rsidRPr="00E04004">
        <w:rPr>
          <w:rFonts w:asciiTheme="minorEastAsia" w:hAnsiTheme="minorEastAsia" w:cs="仿宋_GB2312" w:hint="eastAsia"/>
          <w:szCs w:val="21"/>
        </w:rPr>
        <w:t>生成“投标文件提交回执单”。</w:t>
      </w:r>
    </w:p>
    <w:p w:rsidR="00AB6C39" w:rsidRPr="00E04004" w:rsidRDefault="00AB6C39" w:rsidP="00AB6C39">
      <w:pPr>
        <w:tabs>
          <w:tab w:val="left" w:pos="7095"/>
        </w:tabs>
        <w:spacing w:line="360" w:lineRule="auto"/>
        <w:ind w:firstLineChars="200" w:firstLine="422"/>
        <w:contextualSpacing/>
        <w:rPr>
          <w:rFonts w:hAnsi="宋体"/>
          <w:b/>
          <w:szCs w:val="21"/>
        </w:rPr>
      </w:pPr>
      <w:r w:rsidRPr="00E04004">
        <w:rPr>
          <w:rFonts w:asciiTheme="minorEastAsia" w:hAnsiTheme="minorEastAsia" w:hint="eastAsia"/>
          <w:b/>
          <w:szCs w:val="21"/>
        </w:rPr>
        <w:t>5.远程不见面开标（</w:t>
      </w:r>
      <w:r w:rsidRPr="00E04004">
        <w:rPr>
          <w:rFonts w:hAnsi="宋体" w:hint="eastAsia"/>
          <w:b/>
          <w:szCs w:val="21"/>
        </w:rPr>
        <w:t>电子投标文件的解密</w:t>
      </w:r>
      <w:r w:rsidRPr="00E04004">
        <w:rPr>
          <w:rFonts w:asciiTheme="minorEastAsia" w:hAnsiTheme="minorEastAsia" w:hint="eastAsia"/>
          <w:b/>
          <w:szCs w:val="21"/>
        </w:rPr>
        <w:t>）</w:t>
      </w:r>
    </w:p>
    <w:p w:rsidR="00AB6C39" w:rsidRPr="00E04004" w:rsidRDefault="00AB6C39" w:rsidP="00AB6C39">
      <w:pPr>
        <w:tabs>
          <w:tab w:val="left" w:pos="7095"/>
        </w:tabs>
        <w:spacing w:line="360" w:lineRule="auto"/>
        <w:ind w:firstLine="420"/>
        <w:contextualSpacing/>
        <w:rPr>
          <w:rFonts w:hAnsi="宋体"/>
          <w:szCs w:val="21"/>
        </w:rPr>
      </w:pPr>
      <w:r w:rsidRPr="00E04004">
        <w:rPr>
          <w:rFonts w:asciiTheme="minorEastAsia" w:hAnsiTheme="minorEastAsia" w:hint="eastAsia"/>
          <w:szCs w:val="21"/>
        </w:rPr>
        <w:t>5</w:t>
      </w:r>
      <w:r w:rsidRPr="00E04004">
        <w:rPr>
          <w:rFonts w:asciiTheme="minorEastAsia" w:hAnsiTheme="minorEastAsia"/>
          <w:szCs w:val="21"/>
        </w:rPr>
        <w:t>.</w:t>
      </w:r>
      <w:r w:rsidRPr="00E04004">
        <w:rPr>
          <w:rFonts w:asciiTheme="minorEastAsia" w:hAnsiTheme="minorEastAsia" w:hint="eastAsia"/>
          <w:szCs w:val="21"/>
        </w:rPr>
        <w:t xml:space="preserve">1 </w:t>
      </w:r>
      <w:r w:rsidRPr="00E04004">
        <w:rPr>
          <w:rFonts w:hAnsi="宋体" w:hint="eastAsia"/>
          <w:szCs w:val="21"/>
        </w:rPr>
        <w:t>投标人应熟悉《许昌市不见面操作手册》，并提前设置不见面开标浏览器（设置流程详见《许昌市不见面操作手册》）。</w:t>
      </w:r>
    </w:p>
    <w:p w:rsidR="00AB6C39" w:rsidRPr="00E04004" w:rsidRDefault="00AB6C39" w:rsidP="00AB6C39">
      <w:pPr>
        <w:tabs>
          <w:tab w:val="left" w:pos="7095"/>
        </w:tabs>
        <w:spacing w:line="360" w:lineRule="auto"/>
        <w:ind w:firstLine="420"/>
        <w:contextualSpacing/>
        <w:rPr>
          <w:rFonts w:hAnsi="宋体"/>
          <w:szCs w:val="21"/>
        </w:rPr>
      </w:pPr>
      <w:r w:rsidRPr="00E04004">
        <w:rPr>
          <w:rFonts w:asciiTheme="minorEastAsia" w:hAnsiTheme="minorEastAsia" w:hint="eastAsia"/>
          <w:szCs w:val="21"/>
        </w:rPr>
        <w:t xml:space="preserve">5.2 </w:t>
      </w:r>
      <w:r w:rsidRPr="00E04004">
        <w:rPr>
          <w:rFonts w:hAnsi="宋体" w:hint="eastAsia"/>
          <w:szCs w:val="21"/>
        </w:rPr>
        <w:t>《许昌市不见面操作手册》下载路径：全国公共资源交易平台（河南省·许昌市）—“资料下载”栏目。</w:t>
      </w:r>
    </w:p>
    <w:p w:rsidR="00AB6C39" w:rsidRPr="00E04004" w:rsidRDefault="00AB6C39" w:rsidP="00AB6C39">
      <w:pPr>
        <w:tabs>
          <w:tab w:val="left" w:pos="7095"/>
        </w:tabs>
        <w:spacing w:line="360" w:lineRule="auto"/>
        <w:ind w:firstLine="420"/>
        <w:contextualSpacing/>
        <w:rPr>
          <w:rFonts w:hAnsi="宋体"/>
          <w:szCs w:val="21"/>
        </w:rPr>
      </w:pPr>
      <w:r w:rsidRPr="00E04004">
        <w:rPr>
          <w:rFonts w:asciiTheme="minorEastAsia" w:hAnsiTheme="minorEastAsia" w:hint="eastAsia"/>
          <w:szCs w:val="21"/>
        </w:rPr>
        <w:t>5.</w:t>
      </w:r>
      <w:r w:rsidRPr="00E04004">
        <w:rPr>
          <w:rFonts w:asciiTheme="minorEastAsia" w:hAnsiTheme="minorEastAsia"/>
          <w:szCs w:val="21"/>
        </w:rPr>
        <w:t>3</w:t>
      </w:r>
      <w:r w:rsidRPr="00E04004">
        <w:rPr>
          <w:rFonts w:asciiTheme="minorEastAsia" w:hAnsiTheme="minorEastAsia" w:cs="仿宋_GB2312" w:hint="eastAsia"/>
          <w:szCs w:val="21"/>
        </w:rPr>
        <w:t>开标时间前投标人应登录本项目不见面开标大厅，按照招标文件确定的开标时间准时参加网上开标。</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asciiTheme="minorEastAsia" w:hAnsiTheme="minorEastAsia" w:hint="eastAsia"/>
          <w:szCs w:val="21"/>
        </w:rPr>
        <w:t>5.4</w:t>
      </w:r>
      <w:r w:rsidRPr="00E04004">
        <w:rPr>
          <w:rFonts w:hAnsi="宋体" w:hint="eastAsia"/>
          <w:szCs w:val="21"/>
        </w:rPr>
        <w:t>投标人对开标过程和开标记录如有疑义，可在本项目不见面开标大厅“文字互动”对话框或“新增质疑”处在线提出询问。</w:t>
      </w:r>
    </w:p>
    <w:p w:rsidR="00AB6C39" w:rsidRPr="00E04004" w:rsidRDefault="00AB6C39" w:rsidP="00AB6C39">
      <w:pPr>
        <w:tabs>
          <w:tab w:val="left" w:pos="7095"/>
        </w:tabs>
        <w:spacing w:line="360" w:lineRule="auto"/>
        <w:ind w:firstLineChars="200" w:firstLine="420"/>
        <w:contextualSpacing/>
        <w:rPr>
          <w:rFonts w:asciiTheme="minorEastAsia" w:hAnsiTheme="minorEastAsia"/>
          <w:szCs w:val="21"/>
        </w:rPr>
      </w:pPr>
      <w:r w:rsidRPr="00E04004">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E04004">
        <w:rPr>
          <w:rFonts w:asciiTheme="minorEastAsia" w:hAnsiTheme="minorEastAsia" w:cs="宋体" w:hint="eastAsia"/>
          <w:kern w:val="0"/>
          <w:szCs w:val="21"/>
        </w:rPr>
        <w:t>因投标人原因解密失败的，其投标将被拒绝。</w:t>
      </w:r>
    </w:p>
    <w:p w:rsidR="00AB6C39" w:rsidRPr="00E04004" w:rsidRDefault="00AB6C39" w:rsidP="00AB6C39">
      <w:pPr>
        <w:tabs>
          <w:tab w:val="left" w:pos="7095"/>
        </w:tabs>
        <w:spacing w:line="360" w:lineRule="auto"/>
        <w:ind w:firstLineChars="200" w:firstLine="420"/>
        <w:contextualSpacing/>
        <w:rPr>
          <w:rFonts w:hAnsi="宋体"/>
          <w:szCs w:val="21"/>
        </w:rPr>
      </w:pPr>
      <w:r w:rsidRPr="00E04004">
        <w:rPr>
          <w:rFonts w:asciiTheme="minorEastAsia" w:hAnsiTheme="minorEastAsia" w:hint="eastAsia"/>
          <w:szCs w:val="21"/>
        </w:rPr>
        <w:t>5.6项目远程</w:t>
      </w:r>
      <w:r w:rsidRPr="00E04004">
        <w:rPr>
          <w:rFonts w:hAnsi="宋体" w:hint="eastAsia"/>
          <w:szCs w:val="21"/>
        </w:rPr>
        <w:t>不见面开标活动结束时，投标人应在《开标记录表》上进行电子签章。投标人未签章的，视同认可开标结果。</w:t>
      </w:r>
    </w:p>
    <w:p w:rsidR="00AB6C39" w:rsidRPr="00E04004" w:rsidRDefault="00AB6C39" w:rsidP="00AB6C39">
      <w:pPr>
        <w:tabs>
          <w:tab w:val="left" w:pos="7095"/>
        </w:tabs>
        <w:spacing w:line="360" w:lineRule="auto"/>
        <w:ind w:firstLineChars="200" w:firstLine="422"/>
        <w:contextualSpacing/>
        <w:rPr>
          <w:rFonts w:hAnsi="宋体"/>
          <w:b/>
          <w:szCs w:val="21"/>
        </w:rPr>
      </w:pPr>
      <w:r w:rsidRPr="00E04004">
        <w:rPr>
          <w:rFonts w:asciiTheme="minorEastAsia" w:hAnsiTheme="minorEastAsia" w:hint="eastAsia"/>
          <w:b/>
          <w:szCs w:val="21"/>
        </w:rPr>
        <w:t>6.</w:t>
      </w:r>
      <w:r w:rsidRPr="00E04004">
        <w:rPr>
          <w:rFonts w:hAnsi="宋体" w:hint="eastAsia"/>
          <w:b/>
          <w:szCs w:val="21"/>
        </w:rPr>
        <w:t>评标依据</w:t>
      </w:r>
    </w:p>
    <w:p w:rsidR="007D3ED3" w:rsidRPr="00E04004" w:rsidRDefault="007D3ED3" w:rsidP="007D3ED3">
      <w:pPr>
        <w:tabs>
          <w:tab w:val="left" w:pos="7095"/>
        </w:tabs>
        <w:spacing w:line="360" w:lineRule="auto"/>
        <w:ind w:firstLineChars="200" w:firstLine="420"/>
        <w:contextualSpacing/>
        <w:rPr>
          <w:rFonts w:hAnsi="宋体"/>
          <w:szCs w:val="21"/>
        </w:rPr>
      </w:pPr>
      <w:r w:rsidRPr="00E04004">
        <w:rPr>
          <w:rFonts w:asciiTheme="minorEastAsia" w:hAnsiTheme="minorEastAsia" w:hint="eastAsia"/>
          <w:szCs w:val="21"/>
        </w:rPr>
        <w:t>6.1</w:t>
      </w:r>
      <w:r w:rsidRPr="00E04004">
        <w:rPr>
          <w:rFonts w:hAnsi="宋体" w:hint="eastAsia"/>
          <w:szCs w:val="21"/>
        </w:rPr>
        <w:t>全流程电子化交易（不见面开标）项目，评标委员会以成功上传、解密的电子投标文件为依据评审。</w:t>
      </w:r>
    </w:p>
    <w:p w:rsidR="007D3ED3" w:rsidRPr="00E04004" w:rsidRDefault="007D3ED3" w:rsidP="007D3ED3">
      <w:pPr>
        <w:tabs>
          <w:tab w:val="left" w:pos="7095"/>
        </w:tabs>
        <w:spacing w:line="360" w:lineRule="auto"/>
        <w:ind w:firstLineChars="200" w:firstLine="420"/>
        <w:contextualSpacing/>
        <w:rPr>
          <w:rFonts w:asciiTheme="minorEastAsia" w:hAnsiTheme="minorEastAsia"/>
          <w:szCs w:val="21"/>
        </w:rPr>
      </w:pPr>
      <w:r w:rsidRPr="00E04004">
        <w:rPr>
          <w:rFonts w:asciiTheme="minorEastAsia" w:hAnsiTheme="minorEastAsia" w:hint="eastAsia"/>
          <w:szCs w:val="21"/>
        </w:rPr>
        <w:t>6.2 评标期间，投标人应保持通讯手机畅通。</w:t>
      </w:r>
      <w:r w:rsidRPr="00E04004">
        <w:rPr>
          <w:rFonts w:asciiTheme="minorEastAsia" w:hAnsiTheme="minorEastAsia" w:cs="宋体" w:hint="eastAsia"/>
          <w:kern w:val="0"/>
          <w:szCs w:val="21"/>
        </w:rPr>
        <w:t>评标委员会</w:t>
      </w:r>
      <w:r w:rsidRPr="00E04004">
        <w:rPr>
          <w:rFonts w:asciiTheme="minorEastAsia" w:hAnsiTheme="minorEastAsia" w:hint="eastAsia"/>
          <w:szCs w:val="21"/>
        </w:rPr>
        <w:t>如</w:t>
      </w:r>
      <w:r w:rsidRPr="00E04004">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Pr="00E04004" w:rsidRDefault="007D3ED3" w:rsidP="00DB6185">
      <w:pPr>
        <w:tabs>
          <w:tab w:val="left" w:pos="7095"/>
        </w:tabs>
        <w:spacing w:line="360" w:lineRule="auto"/>
        <w:ind w:firstLineChars="200" w:firstLine="420"/>
        <w:contextualSpacing/>
        <w:rPr>
          <w:rFonts w:asciiTheme="minorEastAsia" w:hAnsiTheme="minorEastAsia" w:cs="宋体"/>
          <w:kern w:val="0"/>
          <w:szCs w:val="21"/>
        </w:rPr>
      </w:pPr>
      <w:r w:rsidRPr="00E04004">
        <w:rPr>
          <w:rFonts w:asciiTheme="minorEastAsia" w:hAnsiTheme="minorEastAsia" w:cs="宋体" w:hint="eastAsia"/>
          <w:kern w:val="0"/>
          <w:szCs w:val="21"/>
        </w:rPr>
        <w:t>投标人通过电子邮件提供的书面说明或相关证明材料应加盖公章，或者由法定代表人或其授权的代表签字。</w:t>
      </w:r>
    </w:p>
    <w:p w:rsidR="00E72047" w:rsidRPr="00E04004" w:rsidRDefault="00E72047" w:rsidP="001B789E">
      <w:pPr>
        <w:tabs>
          <w:tab w:val="left" w:pos="7095"/>
        </w:tabs>
        <w:spacing w:line="360" w:lineRule="auto"/>
        <w:contextualSpacing/>
      </w:pPr>
    </w:p>
    <w:p w:rsidR="00D96B23" w:rsidRPr="00E04004" w:rsidRDefault="00D96B23" w:rsidP="001B789E">
      <w:pPr>
        <w:tabs>
          <w:tab w:val="left" w:pos="7095"/>
        </w:tabs>
        <w:spacing w:line="360" w:lineRule="auto"/>
        <w:contextualSpacing/>
      </w:pPr>
    </w:p>
    <w:p w:rsidR="00E4427E" w:rsidRPr="00E04004" w:rsidRDefault="00E4427E" w:rsidP="00E4427E">
      <w:pPr>
        <w:numPr>
          <w:ilvl w:val="0"/>
          <w:numId w:val="1"/>
        </w:numPr>
        <w:jc w:val="center"/>
        <w:rPr>
          <w:rFonts w:asciiTheme="majorEastAsia" w:eastAsiaTheme="majorEastAsia" w:hAnsiTheme="majorEastAsia" w:cs="宋体"/>
          <w:b/>
          <w:kern w:val="0"/>
          <w:sz w:val="32"/>
          <w:szCs w:val="32"/>
        </w:rPr>
      </w:pPr>
      <w:r w:rsidRPr="00E04004">
        <w:rPr>
          <w:rFonts w:asciiTheme="majorEastAsia" w:eastAsiaTheme="majorEastAsia" w:hAnsiTheme="majorEastAsia" w:cs="宋体" w:hint="eastAsia"/>
          <w:b/>
          <w:kern w:val="0"/>
          <w:sz w:val="32"/>
          <w:szCs w:val="32"/>
        </w:rPr>
        <w:lastRenderedPageBreak/>
        <w:t>项目需求</w:t>
      </w:r>
    </w:p>
    <w:p w:rsidR="00E4427E" w:rsidRPr="00E04004" w:rsidRDefault="00E4427E" w:rsidP="00E4427E">
      <w:pPr>
        <w:rPr>
          <w:rFonts w:asciiTheme="majorEastAsia" w:eastAsiaTheme="majorEastAsia" w:hAnsiTheme="majorEastAsia" w:cs="宋体"/>
          <w:b/>
          <w:kern w:val="0"/>
          <w:sz w:val="32"/>
          <w:szCs w:val="32"/>
        </w:rPr>
      </w:pPr>
    </w:p>
    <w:p w:rsidR="007B1970" w:rsidRPr="00E04004" w:rsidRDefault="00E4427E" w:rsidP="003277EA">
      <w:pPr>
        <w:pStyle w:val="aa"/>
        <w:widowControl/>
        <w:numPr>
          <w:ilvl w:val="0"/>
          <w:numId w:val="59"/>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E04004">
        <w:rPr>
          <w:rFonts w:asciiTheme="minorEastAsia" w:hAnsiTheme="minorEastAsia" w:cs="黑体" w:hint="eastAsia"/>
          <w:b/>
          <w:bCs/>
          <w:sz w:val="24"/>
          <w:szCs w:val="24"/>
          <w:shd w:val="clear" w:color="auto" w:fill="FFFFFF"/>
        </w:rPr>
        <w:t>本项目需实现的功能或者目标</w:t>
      </w:r>
    </w:p>
    <w:p w:rsidR="007B1970" w:rsidRPr="00E04004" w:rsidRDefault="007B1970" w:rsidP="007B1970">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E04004">
        <w:rPr>
          <w:rFonts w:ascii="宋体" w:hAnsi="宋体" w:cs="宋体" w:hint="eastAsia"/>
          <w:kern w:val="0"/>
          <w:sz w:val="24"/>
          <w:szCs w:val="24"/>
        </w:rPr>
        <w:t>本项目紧跟</w:t>
      </w:r>
      <w:r w:rsidRPr="00E04004">
        <w:rPr>
          <w:rFonts w:ascii="宋体" w:hAnsi="宋体" w:cs="宋体"/>
          <w:kern w:val="0"/>
          <w:sz w:val="24"/>
          <w:szCs w:val="24"/>
        </w:rPr>
        <w:t>嵌入式技术行业的前沿技术，并且更注重嵌入式技术在Android应用开发领域</w:t>
      </w:r>
      <w:r w:rsidRPr="00E04004">
        <w:rPr>
          <w:rFonts w:ascii="宋体" w:hAnsi="宋体" w:cs="宋体" w:hint="eastAsia"/>
          <w:kern w:val="0"/>
          <w:sz w:val="24"/>
          <w:szCs w:val="24"/>
        </w:rPr>
        <w:t>所需</w:t>
      </w:r>
      <w:r w:rsidRPr="00E04004">
        <w:rPr>
          <w:rFonts w:ascii="宋体" w:hAnsi="宋体" w:cs="宋体"/>
          <w:kern w:val="0"/>
          <w:sz w:val="24"/>
          <w:szCs w:val="24"/>
        </w:rPr>
        <w:t>的系统技术</w:t>
      </w:r>
      <w:r w:rsidRPr="00E04004">
        <w:rPr>
          <w:rFonts w:ascii="宋体" w:hAnsi="宋体" w:cs="宋体" w:hint="eastAsia"/>
          <w:kern w:val="0"/>
          <w:sz w:val="24"/>
          <w:szCs w:val="24"/>
        </w:rPr>
        <w:t>，</w:t>
      </w:r>
      <w:r w:rsidRPr="00E04004">
        <w:rPr>
          <w:rFonts w:ascii="宋体" w:hAnsi="宋体" w:cs="宋体"/>
          <w:kern w:val="0"/>
          <w:sz w:val="24"/>
          <w:szCs w:val="24"/>
        </w:rPr>
        <w:t>贴向“</w:t>
      </w:r>
      <w:r w:rsidRPr="00E04004">
        <w:rPr>
          <w:rFonts w:ascii="宋体" w:hAnsi="宋体" w:cs="宋体" w:hint="eastAsia"/>
          <w:kern w:val="0"/>
          <w:sz w:val="24"/>
          <w:szCs w:val="24"/>
        </w:rPr>
        <w:t>以项目</w:t>
      </w:r>
      <w:r w:rsidRPr="00E04004">
        <w:rPr>
          <w:rFonts w:ascii="宋体" w:hAnsi="宋体" w:cs="宋体"/>
          <w:kern w:val="0"/>
          <w:sz w:val="24"/>
          <w:szCs w:val="24"/>
        </w:rPr>
        <w:t>为导向”</w:t>
      </w:r>
      <w:r w:rsidRPr="00E04004">
        <w:rPr>
          <w:rFonts w:ascii="宋体" w:hAnsi="宋体" w:cs="宋体" w:hint="eastAsia"/>
          <w:kern w:val="0"/>
          <w:sz w:val="24"/>
          <w:szCs w:val="24"/>
        </w:rPr>
        <w:t>的</w:t>
      </w:r>
      <w:r w:rsidRPr="00E04004">
        <w:rPr>
          <w:rFonts w:ascii="宋体" w:hAnsi="宋体" w:cs="宋体"/>
          <w:kern w:val="0"/>
          <w:sz w:val="24"/>
          <w:szCs w:val="24"/>
        </w:rPr>
        <w:t>现代职业教育教学理论和方法，</w:t>
      </w:r>
      <w:r w:rsidRPr="00E04004">
        <w:rPr>
          <w:rFonts w:ascii="宋体" w:hAnsi="宋体" w:cs="宋体" w:hint="eastAsia"/>
          <w:kern w:val="0"/>
          <w:sz w:val="24"/>
          <w:szCs w:val="24"/>
        </w:rPr>
        <w:t>近几年的</w:t>
      </w:r>
      <w:r w:rsidRPr="00E04004">
        <w:rPr>
          <w:rFonts w:ascii="宋体" w:hAnsi="宋体" w:cs="宋体"/>
          <w:kern w:val="0"/>
          <w:sz w:val="24"/>
          <w:szCs w:val="24"/>
        </w:rPr>
        <w:t>全国职业技能大赛嵌入式技术与开发赛项均采用该设备训练平台。</w:t>
      </w:r>
    </w:p>
    <w:p w:rsidR="0001733B" w:rsidRPr="00E04004" w:rsidRDefault="00E4427E" w:rsidP="0001733B">
      <w:pPr>
        <w:widowControl/>
        <w:spacing w:line="560" w:lineRule="atLeast"/>
        <w:ind w:firstLine="600"/>
        <w:jc w:val="left"/>
        <w:rPr>
          <w:rFonts w:ascii="宋体" w:hAnsi="宋体" w:cs="宋体"/>
          <w:kern w:val="0"/>
          <w:sz w:val="24"/>
        </w:rPr>
      </w:pPr>
      <w:r w:rsidRPr="00E04004">
        <w:rPr>
          <w:rFonts w:asciiTheme="minorEastAsia" w:hAnsiTheme="minorEastAsia" w:cs="黑体" w:hint="eastAsia"/>
          <w:b/>
          <w:bCs/>
          <w:sz w:val="24"/>
          <w:szCs w:val="24"/>
          <w:shd w:val="clear" w:color="auto" w:fill="FFFFFF"/>
        </w:rPr>
        <w:t>二、采购清单</w:t>
      </w:r>
    </w:p>
    <w:tbl>
      <w:tblPr>
        <w:tblW w:w="9240" w:type="dxa"/>
        <w:tblInd w:w="3" w:type="dxa"/>
        <w:tblCellMar>
          <w:top w:w="15" w:type="dxa"/>
          <w:left w:w="15" w:type="dxa"/>
          <w:bottom w:w="15" w:type="dxa"/>
          <w:right w:w="15" w:type="dxa"/>
        </w:tblCellMar>
        <w:tblLook w:val="04A0"/>
      </w:tblPr>
      <w:tblGrid>
        <w:gridCol w:w="619"/>
        <w:gridCol w:w="1097"/>
        <w:gridCol w:w="4907"/>
        <w:gridCol w:w="850"/>
        <w:gridCol w:w="851"/>
        <w:gridCol w:w="916"/>
      </w:tblGrid>
      <w:tr w:rsidR="0001733B" w:rsidRPr="00E04004" w:rsidTr="00C944B3">
        <w:trPr>
          <w:trHeight w:val="730"/>
        </w:trPr>
        <w:tc>
          <w:tcPr>
            <w:tcW w:w="61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序号</w:t>
            </w:r>
          </w:p>
        </w:tc>
        <w:tc>
          <w:tcPr>
            <w:tcW w:w="109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货物名称</w:t>
            </w:r>
          </w:p>
        </w:tc>
        <w:tc>
          <w:tcPr>
            <w:tcW w:w="490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数量</w:t>
            </w:r>
          </w:p>
        </w:tc>
        <w:tc>
          <w:tcPr>
            <w:tcW w:w="91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是否为核心产品</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1</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hint="eastAsia"/>
                <w:szCs w:val="21"/>
              </w:rPr>
              <w:t>嵌入式产品开发实训平台</w:t>
            </w:r>
          </w:p>
        </w:tc>
        <w:tc>
          <w:tcPr>
            <w:tcW w:w="4907" w:type="dxa"/>
            <w:tcBorders>
              <w:top w:val="nil"/>
              <w:left w:val="nil"/>
              <w:bottom w:val="single" w:sz="8" w:space="0" w:color="auto"/>
              <w:right w:val="single" w:sz="8" w:space="0" w:color="auto"/>
            </w:tcBorders>
            <w:tcMar>
              <w:top w:w="0" w:type="dxa"/>
              <w:left w:w="105" w:type="dxa"/>
              <w:bottom w:w="0" w:type="dxa"/>
              <w:right w:w="105" w:type="dxa"/>
            </w:tcMar>
          </w:tcPr>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一、系统要求：平台完全满足基于Android系统的智能车运动控制、传感器数据检测、视频采集与处理、二维码识别、颜色识别、无线通信、APP应用开发等嵌入式技术开发、实验实训、创新设计使用，软、硬件资源全部开放，是日常教学及比赛使用、嵌入式实验室建设、Android应用开发的理想平台。</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 xml:space="preserve">二、参数要求： </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1、车体尺寸长：280mm～300 mm ，宽：220mm～240 mm，高：220mm～240 mm：</w:t>
            </w:r>
            <w:r w:rsidRPr="00E04004">
              <w:rPr>
                <w:rFonts w:asciiTheme="minorEastAsia" w:hAnsiTheme="minorEastAsia" w:cs="宋体"/>
                <w:kern w:val="0"/>
                <w:szCs w:val="21"/>
              </w:rPr>
              <w:t xml:space="preserve"> </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2、核心控制模块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（1）ARM核心控制模块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（2）Zigbee通信模块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（3）WIFI通信模块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3、电机驱动模块：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4、车载电源模块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5、寻迹模块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6、任务板模块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7、电机驱动板</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8、其他参数：</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车身采用钢制车身，全面开槽；</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车身重心可自由安装和调整；</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车身重量：≥1.8kg (含电池组)。</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9、摄像头模块</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摄像头像素：≥100万；</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云台转角：水平：270°，垂直90°；</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摄像头模块通过WIFI与有丰富的数据接口如WIFI、</w:t>
            </w:r>
            <w:r w:rsidRPr="00E04004">
              <w:rPr>
                <w:rFonts w:asciiTheme="minorEastAsia" w:hAnsiTheme="minorEastAsia" w:cs="宋体" w:hint="eastAsia"/>
                <w:kern w:val="0"/>
                <w:szCs w:val="21"/>
              </w:rPr>
              <w:lastRenderedPageBreak/>
              <w:t>TCP/IP等，支持JPEG、H.264等压缩格式，方便用户进行二次的开发与扩展。</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10、软件资源：</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(1）基于Android应用开发的软件资源包，实训教程等；</w:t>
            </w:r>
          </w:p>
          <w:p w:rsidR="0001733B" w:rsidRPr="00E04004" w:rsidRDefault="0001733B" w:rsidP="00C944B3">
            <w:pPr>
              <w:widowControl/>
              <w:rPr>
                <w:rFonts w:asciiTheme="minorEastAsia" w:hAnsiTheme="minorEastAsia" w:cs="宋体"/>
                <w:kern w:val="0"/>
                <w:szCs w:val="21"/>
              </w:rPr>
            </w:pPr>
            <w:r w:rsidRPr="00E04004">
              <w:rPr>
                <w:rFonts w:asciiTheme="minorEastAsia" w:hAnsiTheme="minorEastAsia" w:cs="宋体" w:hint="eastAsia"/>
                <w:kern w:val="0"/>
                <w:szCs w:val="21"/>
              </w:rPr>
              <w:t>(2）基于STM32的软件资源包，实训教程等。</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2</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2</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szCs w:val="21"/>
              </w:rPr>
            </w:pPr>
            <w:r w:rsidRPr="00E04004">
              <w:rPr>
                <w:rFonts w:asciiTheme="minorEastAsia" w:hAnsiTheme="minorEastAsia" w:hint="eastAsia"/>
                <w:szCs w:val="21"/>
              </w:rPr>
              <w:t>任务板套件</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szCs w:val="21"/>
              </w:rPr>
            </w:pPr>
            <w:r w:rsidRPr="00E04004">
              <w:rPr>
                <w:rFonts w:asciiTheme="minorEastAsia" w:hAnsiTheme="minorEastAsia" w:hint="eastAsia"/>
                <w:szCs w:val="21"/>
              </w:rPr>
              <w:t>提供PCB板和元器件散件，包含1个超声波测距模块、1个光强度传感器、1个光敏电阻、一对红外收发模块、四个LED双色发光二极管(共阴极)，通过16Pin（DC3-16）排线与嵌入式产品开发实训平台相连，将任务板所测数据传输给核心板。</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2</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3</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hint="eastAsia"/>
                <w:szCs w:val="21"/>
              </w:rPr>
              <w:t>训练赛道地图</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szCs w:val="21"/>
              </w:rPr>
            </w:pPr>
            <w:r w:rsidRPr="00E04004">
              <w:rPr>
                <w:rFonts w:asciiTheme="minorEastAsia" w:hAnsiTheme="minorEastAsia" w:hint="eastAsia"/>
                <w:szCs w:val="21"/>
              </w:rPr>
              <w:t>布材质，整体尺寸：2.45</w:t>
            </w:r>
            <w:r w:rsidRPr="00E04004">
              <w:rPr>
                <w:rFonts w:asciiTheme="minorEastAsia" w:hAnsiTheme="minorEastAsia"/>
                <w:szCs w:val="21"/>
              </w:rPr>
              <w:t>mx</w:t>
            </w:r>
            <w:r w:rsidRPr="00E04004">
              <w:rPr>
                <w:rFonts w:asciiTheme="minorEastAsia" w:hAnsiTheme="minorEastAsia" w:hint="eastAsia"/>
                <w:szCs w:val="21"/>
              </w:rPr>
              <w:t>2.45</w:t>
            </w:r>
            <w:r w:rsidRPr="00E04004">
              <w:rPr>
                <w:rFonts w:asciiTheme="minorEastAsia" w:hAnsiTheme="minorEastAsia"/>
                <w:szCs w:val="21"/>
              </w:rPr>
              <w:t>m</w:t>
            </w:r>
            <w:r w:rsidRPr="00E04004">
              <w:rPr>
                <w:rFonts w:asciiTheme="minorEastAsia" w:hAnsiTheme="minorEastAsia" w:hint="eastAsia"/>
                <w:szCs w:val="21"/>
              </w:rPr>
              <w:t>～</w:t>
            </w:r>
            <w:r w:rsidRPr="00E04004">
              <w:rPr>
                <w:rFonts w:asciiTheme="minorEastAsia" w:hAnsiTheme="minorEastAsia"/>
                <w:szCs w:val="21"/>
              </w:rPr>
              <w:t>3mx3m</w:t>
            </w:r>
            <w:r w:rsidRPr="00E04004">
              <w:rPr>
                <w:rFonts w:asciiTheme="minorEastAsia" w:hAnsiTheme="minorEastAsia" w:hint="eastAsia"/>
                <w:szCs w:val="21"/>
              </w:rPr>
              <w:t>，赛道宽</w:t>
            </w:r>
            <w:r w:rsidRPr="00E04004">
              <w:rPr>
                <w:rFonts w:asciiTheme="minorEastAsia" w:hAnsiTheme="minorEastAsia" w:cs="宋体" w:hint="eastAsia"/>
                <w:kern w:val="0"/>
                <w:szCs w:val="21"/>
              </w:rPr>
              <w:t>≥</w:t>
            </w:r>
            <w:r w:rsidRPr="00E04004">
              <w:rPr>
                <w:rFonts w:asciiTheme="minorEastAsia" w:hAnsiTheme="minorEastAsia"/>
                <w:szCs w:val="21"/>
              </w:rPr>
              <w:t>30cm</w:t>
            </w:r>
            <w:r w:rsidRPr="00E04004">
              <w:rPr>
                <w:rFonts w:asciiTheme="minorEastAsia" w:hAnsiTheme="minorEastAsia" w:hint="eastAsia"/>
                <w:szCs w:val="21"/>
              </w:rPr>
              <w:t>，循迹线宽</w:t>
            </w:r>
            <w:r w:rsidRPr="00E04004">
              <w:rPr>
                <w:rFonts w:asciiTheme="minorEastAsia" w:hAnsiTheme="minorEastAsia" w:cs="宋体" w:hint="eastAsia"/>
                <w:kern w:val="0"/>
                <w:szCs w:val="21"/>
              </w:rPr>
              <w:t>≥</w:t>
            </w:r>
            <w:r w:rsidRPr="00E04004">
              <w:rPr>
                <w:rFonts w:asciiTheme="minorEastAsia" w:hAnsiTheme="minorEastAsia"/>
                <w:szCs w:val="21"/>
              </w:rPr>
              <w:t>3cm</w:t>
            </w:r>
            <w:r w:rsidRPr="00E04004">
              <w:rPr>
                <w:rFonts w:asciiTheme="minorEastAsia" w:hAnsiTheme="minorEastAsia" w:hint="eastAsia"/>
                <w:szCs w:val="21"/>
              </w:rPr>
              <w:t>，四周围挡高</w:t>
            </w:r>
            <w:r w:rsidRPr="00E04004">
              <w:rPr>
                <w:rFonts w:asciiTheme="minorEastAsia" w:hAnsiTheme="minorEastAsia" w:cs="宋体" w:hint="eastAsia"/>
                <w:kern w:val="0"/>
                <w:szCs w:val="21"/>
              </w:rPr>
              <w:t>≥</w:t>
            </w:r>
            <w:r w:rsidRPr="00E04004">
              <w:rPr>
                <w:rFonts w:asciiTheme="minorEastAsia" w:hAnsiTheme="minorEastAsia" w:hint="eastAsia"/>
                <w:szCs w:val="21"/>
              </w:rPr>
              <w:t>20cm。赛道地图与智能车型机器人、功能实训标志物进行配套使用，完成实验实训项目。</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4</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hint="eastAsia"/>
                <w:szCs w:val="21"/>
              </w:rPr>
              <w:t>嵌入式与智能控制综合实训沙盘</w:t>
            </w:r>
          </w:p>
        </w:tc>
        <w:tc>
          <w:tcPr>
            <w:tcW w:w="4907" w:type="dxa"/>
            <w:tcBorders>
              <w:top w:val="nil"/>
              <w:left w:val="nil"/>
              <w:bottom w:val="single" w:sz="8" w:space="0" w:color="auto"/>
              <w:right w:val="single" w:sz="8" w:space="0" w:color="auto"/>
            </w:tcBorders>
            <w:tcMar>
              <w:top w:w="0" w:type="dxa"/>
              <w:left w:w="105" w:type="dxa"/>
              <w:bottom w:w="0" w:type="dxa"/>
              <w:right w:w="105" w:type="dxa"/>
            </w:tcMar>
          </w:tcPr>
          <w:p w:rsidR="0001733B" w:rsidRPr="00E04004" w:rsidRDefault="0001733B" w:rsidP="00C944B3">
            <w:pPr>
              <w:widowControl/>
              <w:jc w:val="left"/>
              <w:rPr>
                <w:rFonts w:asciiTheme="minorEastAsia" w:hAnsiTheme="minorEastAsia"/>
                <w:szCs w:val="21"/>
              </w:rPr>
            </w:pPr>
            <w:r w:rsidRPr="00E04004">
              <w:rPr>
                <w:rFonts w:asciiTheme="minorEastAsia" w:hAnsiTheme="minorEastAsia" w:hint="eastAsia"/>
                <w:szCs w:val="21"/>
              </w:rPr>
              <w:t>技术参数要求：</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一、LED显示标志物套件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二、道闸（ETC模拟）标志物套件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三、测距标志物套件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四、调光标志物套件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五、静态标志物套件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六、LCD显示标志物套件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七、立体显示标志物套件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八、报警标志物套件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九、隧道排风标志物套件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十、交通灯标志物套件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十一、语音播报标志物</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5</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szCs w:val="21"/>
              </w:rPr>
            </w:pPr>
            <w:r w:rsidRPr="00E04004">
              <w:rPr>
                <w:rFonts w:asciiTheme="minorEastAsia" w:hAnsiTheme="minorEastAsia" w:hint="eastAsia"/>
                <w:szCs w:val="21"/>
              </w:rPr>
              <w:t>嵌入式系统综合应用创新实训开发装置</w:t>
            </w:r>
          </w:p>
        </w:tc>
        <w:tc>
          <w:tcPr>
            <w:tcW w:w="4907" w:type="dxa"/>
            <w:tcBorders>
              <w:top w:val="nil"/>
              <w:left w:val="nil"/>
              <w:bottom w:val="single" w:sz="8" w:space="0" w:color="auto"/>
              <w:right w:val="single" w:sz="8" w:space="0" w:color="auto"/>
            </w:tcBorders>
            <w:tcMar>
              <w:top w:w="0" w:type="dxa"/>
              <w:left w:w="105" w:type="dxa"/>
              <w:bottom w:w="0" w:type="dxa"/>
              <w:right w:w="105" w:type="dxa"/>
            </w:tcMa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一、系统设计要求：</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装置包含百万级数控云台摄像头、智能车运动控制自动纠正转速、码盘测速单元、现场总线通信单元、RFID射频通信模块、信息显示单元、智能循迹模块、OLED显示模块、电量监测单元、WiFi通信单元、ZigBee通信单元、离线式语音识别单元、红外通信单元、超声波、光照强度等多种传感器单元。</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2、装置搭载一款配套的图像数据处理终端，可实现摄像头有线连接，图像本地化处理。</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3、装置提供配套STM32F4开发资源包、离线式语音识别开发资源包、图像数据处理终端开发资源包、RFID开发资源包、Android应用开发资源包、图像识别与处理资源包等相关教学资源。</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lastRenderedPageBreak/>
              <w:t>4、装置支持智能车完成运动控制与自动纠正转速、传感器数据采集、视频采集与处理、二维码识别、车牌识别、颜色识别、红外控制、WiFi传输、ZigBee通信、LoRa通信、RFID射频识别、APP应用开发等功能。</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5、装置要求留有多种应用扩展接口，可与多种设备互联互通，可联网、组网控制，支持窄带物联网通信技术，可作为多种教学平台使用，适用于单片机、传感器、嵌入式、物联网、机器人、汽车电子、移动互联与智能控制等电子通信类相关专业教学实践应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6</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szCs w:val="21"/>
              </w:rPr>
            </w:pPr>
            <w:r w:rsidRPr="00E04004">
              <w:rPr>
                <w:rFonts w:asciiTheme="minorEastAsia" w:hAnsiTheme="minorEastAsia" w:hint="eastAsia"/>
                <w:szCs w:val="21"/>
              </w:rPr>
              <w:t>智能移动机器人</w:t>
            </w:r>
          </w:p>
        </w:tc>
        <w:tc>
          <w:tcPr>
            <w:tcW w:w="4907" w:type="dxa"/>
            <w:tcBorders>
              <w:top w:val="nil"/>
              <w:left w:val="nil"/>
              <w:bottom w:val="single" w:sz="8" w:space="0" w:color="auto"/>
              <w:right w:val="single" w:sz="8" w:space="0" w:color="auto"/>
            </w:tcBorders>
            <w:tcMar>
              <w:top w:w="0" w:type="dxa"/>
              <w:left w:w="105" w:type="dxa"/>
              <w:bottom w:w="0" w:type="dxa"/>
              <w:right w:w="105" w:type="dxa"/>
            </w:tcMa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一、系统设计要求：</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1、搭载</w:t>
            </w:r>
            <w:r w:rsidRPr="00E04004">
              <w:rPr>
                <w:rFonts w:asciiTheme="minorEastAsia" w:hAnsiTheme="minorEastAsia"/>
                <w:szCs w:val="21"/>
              </w:rPr>
              <w:t>30万</w:t>
            </w:r>
            <w:r w:rsidRPr="00E04004">
              <w:rPr>
                <w:rFonts w:asciiTheme="minorEastAsia" w:hAnsiTheme="minorEastAsia" w:hint="eastAsia"/>
                <w:szCs w:val="21"/>
              </w:rPr>
              <w:t>及以上</w:t>
            </w:r>
            <w:r w:rsidRPr="00E04004">
              <w:rPr>
                <w:rFonts w:asciiTheme="minorEastAsia" w:hAnsiTheme="minorEastAsia"/>
                <w:szCs w:val="21"/>
              </w:rPr>
              <w:t>机器视觉摄像头，拥有智能循迹单元、智能移动机器人运动控制单元、测速码盘模块、信息显示单元、电量监测单元、WiFi通信单元、ZigBee通信单元、LoRa通信单元、超声波测距单元、光照强度检测单元、语音识别单元等组成元素。</w:t>
            </w:r>
          </w:p>
          <w:p w:rsidR="0001733B" w:rsidRPr="00E04004" w:rsidRDefault="0001733B" w:rsidP="00C944B3">
            <w:pPr>
              <w:jc w:val="left"/>
              <w:rPr>
                <w:rFonts w:asciiTheme="minorEastAsia" w:hAnsiTheme="minorEastAsia"/>
                <w:szCs w:val="21"/>
              </w:rPr>
            </w:pPr>
            <w:r w:rsidRPr="00E04004">
              <w:rPr>
                <w:rFonts w:asciiTheme="minorEastAsia" w:hAnsiTheme="minorEastAsia"/>
                <w:szCs w:val="21"/>
              </w:rPr>
              <w:t>2、平台提供配套开源硬件开发资源包、机器视觉识别开发资源包、Python开发资源包等相关资源。</w:t>
            </w:r>
          </w:p>
          <w:p w:rsidR="0001733B" w:rsidRPr="00E04004" w:rsidRDefault="0001733B" w:rsidP="00C944B3">
            <w:pPr>
              <w:jc w:val="left"/>
              <w:rPr>
                <w:rFonts w:asciiTheme="minorEastAsia" w:hAnsiTheme="minorEastAsia"/>
                <w:szCs w:val="21"/>
              </w:rPr>
            </w:pPr>
            <w:r w:rsidRPr="00E04004">
              <w:rPr>
                <w:rFonts w:asciiTheme="minorEastAsia" w:hAnsiTheme="minorEastAsia"/>
                <w:szCs w:val="21"/>
              </w:rPr>
              <w:t>3、可完成智能移动机器人运动控制、传感器数据采集、机器视觉识别（颜色、图形识别）、红外通信、WiFi传输、ZigBee通信等功能。</w:t>
            </w:r>
          </w:p>
          <w:p w:rsidR="0001733B" w:rsidRPr="00E04004" w:rsidRDefault="0001733B" w:rsidP="00C944B3">
            <w:pPr>
              <w:jc w:val="left"/>
              <w:rPr>
                <w:rFonts w:asciiTheme="minorEastAsia" w:hAnsiTheme="minorEastAsia"/>
                <w:szCs w:val="21"/>
              </w:rPr>
            </w:pPr>
            <w:r w:rsidRPr="00E04004">
              <w:rPr>
                <w:rFonts w:asciiTheme="minorEastAsia" w:hAnsiTheme="minorEastAsia"/>
                <w:szCs w:val="21"/>
              </w:rPr>
              <w:t>4、本平台留有多种应用扩展接口，可与多种设备互联互通，可组网控制，可作为多种教学平台使用，适用于单片机、传感器、机器人、智能控制等教学实践应用。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7</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szCs w:val="21"/>
              </w:rPr>
            </w:pPr>
            <w:r w:rsidRPr="00E04004">
              <w:rPr>
                <w:rFonts w:asciiTheme="minorEastAsia" w:hAnsiTheme="minorEastAsia" w:hint="eastAsia"/>
                <w:szCs w:val="21"/>
              </w:rPr>
              <w:t>智能交通与嵌入式技术应用开发综合训练沙盘</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技术参数要求：</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1、静态标志物套件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嵌入式系统综合应用创新实训开发装置通过摄像头识别静态标志物上的二维码，注意，该静态标志物约有15°倾斜角。</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二维码技术规格：4cm X 4cm ~ 10cm X 10cm。</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2、道闸标志物套件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道闸标志物套件包含舵机控制单元和ZigBee或LoRa等其他无线通信单元。嵌入式系统综合应用创新实训开发装置可通过ZigBee或LoRa等其他无线通信方式控制道闸的开启或关闭，5秒后道闸自动关闭。搭载一路3.5寸TFT显示屏，可显示停车收费信息、车牌信息、时间信息等。</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lastRenderedPageBreak/>
              <w:t>3、模拟交通灯标志物套件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红、绿、黄三路单色交通信号指示灯以若干秒循环切换并以2H频率闪烁，要求嵌入式系统综合应用创新实训开发装置在绿色信号灯下快速通过交通灯指示路口，在红灯下应禁止通过交通灯指示路口，提供红外检测电路，可通过ZigBee或LoRa等其他无线通信方式回传状态信息给实训开发装置。</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4、智能车库标志物</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拥有1/2/3/4四层立体车库。可自动检测竞赛平台入库动作；可通过ZigBee或LoRa等其他无线通信方式控制车库上升或下降到指定层数，四层立体车库循环控制，带防撞栏杆和定位检测装置，4路信号指示灯同步指示层数。</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5、地形检测标志物套件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地形翻转检测标志物要求竞赛平台在经过该路段时，检测识别出该路段异常路径数量，携带多路防撞开关和多路碰撞指示灯，可通过ZigBee或LoRa等其他无线通信单元将相关信息返回值竞赛平台或评分终端。</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8</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kern w:val="0"/>
                <w:szCs w:val="21"/>
              </w:rPr>
            </w:pPr>
            <w:r w:rsidRPr="00E04004">
              <w:rPr>
                <w:rFonts w:asciiTheme="minorEastAsia" w:hAnsiTheme="minorEastAsia" w:cs="宋体" w:hint="eastAsia"/>
                <w:kern w:val="0"/>
                <w:szCs w:val="21"/>
              </w:rPr>
              <w:t>大数据实训管理系统</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1、技术要求</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（1）系统基于JavaEE技术开发，采用</w:t>
            </w:r>
            <w:r w:rsidRPr="00E04004">
              <w:rPr>
                <w:rFonts w:asciiTheme="minorEastAsia" w:hAnsiTheme="minorEastAsia"/>
                <w:szCs w:val="21"/>
              </w:rPr>
              <w:t>B/S</w:t>
            </w:r>
            <w:r w:rsidRPr="00E04004">
              <w:rPr>
                <w:rFonts w:asciiTheme="minorEastAsia" w:hAnsiTheme="minorEastAsia" w:hint="eastAsia"/>
                <w:szCs w:val="21"/>
              </w:rPr>
              <w:t>结构，学生通过Web页面访问设备并进行实验，教师和系统管理员通过Web页面进行实验和设备的管理；</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2）系统采用以Hadoop架构及其生态组件为支撑的企业级业务应用场景，教师和学生可以通过系统提供的集成运行环境，实现对以下大数据相关技术的学习和演练：Hadoop运维技术、HDFS、Hbase、Hive、MapReduce、Spark、Storm、Mahout、JSOUP、MySQL等；</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（3）系统采取云计算虚拟化技术，内嵌虚拟化资源管理功能，便于系统管理员对于对于大数据实训教学工作的组织和管理，节约用户使用成本；</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（4）系统支持主流浏览器，包括：</w:t>
            </w:r>
            <w:r w:rsidRPr="00E04004">
              <w:rPr>
                <w:rFonts w:asciiTheme="minorEastAsia" w:hAnsiTheme="minorEastAsia"/>
                <w:szCs w:val="21"/>
              </w:rPr>
              <w:t>IE8.0</w:t>
            </w:r>
            <w:r w:rsidRPr="00E04004">
              <w:rPr>
                <w:rFonts w:asciiTheme="minorEastAsia" w:hAnsiTheme="minorEastAsia" w:hint="eastAsia"/>
                <w:szCs w:val="21"/>
              </w:rPr>
              <w:t>以上、火狐、谷歌浏览器；</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（5）系统应采用模块化设计，具有良好的可扩展性和伸缩性；在正常压力的前提下，系统保证在线运行时间大于</w:t>
            </w:r>
            <w:r w:rsidRPr="00E04004">
              <w:rPr>
                <w:rFonts w:asciiTheme="minorEastAsia" w:hAnsiTheme="minorEastAsia"/>
                <w:szCs w:val="21"/>
              </w:rPr>
              <w:t>99.9%</w:t>
            </w:r>
            <w:r w:rsidRPr="00E04004">
              <w:rPr>
                <w:rFonts w:asciiTheme="minorEastAsia" w:hAnsiTheme="minorEastAsia" w:hint="eastAsia"/>
                <w:szCs w:val="21"/>
              </w:rPr>
              <w:t>；</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（6）系统的整体技术架构设计，应当可以支持500人同时在线运行要求。</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 xml:space="preserve">服务器 </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lastRenderedPageBreak/>
              <w:t>1、2u机架式服务器</w:t>
            </w:r>
            <w:r w:rsidRPr="00E04004">
              <w:rPr>
                <w:rFonts w:asciiTheme="minorEastAsia" w:hAnsiTheme="minorEastAsia" w:hint="eastAsia"/>
                <w:szCs w:val="21"/>
              </w:rPr>
              <w:br/>
              <w:t>2、CPU: ≥Intel Xeon E5-2620处理器 (主频≥2.0GHz) X 1，最大支持2颗CPU</w:t>
            </w:r>
            <w:r w:rsidRPr="00E04004">
              <w:rPr>
                <w:rFonts w:asciiTheme="minorEastAsia" w:hAnsiTheme="minorEastAsia" w:hint="eastAsia"/>
                <w:szCs w:val="21"/>
              </w:rPr>
              <w:br/>
              <w:t>3、内存：ECC ≥64G;</w:t>
            </w:r>
            <w:r w:rsidRPr="00E04004">
              <w:rPr>
                <w:rFonts w:asciiTheme="minorEastAsia" w:hAnsiTheme="minorEastAsia" w:hint="eastAsia"/>
                <w:szCs w:val="21"/>
              </w:rPr>
              <w:br/>
              <w:t>4、硬盘：≥2TB，支持外插PCI-E SSD硬盘，提升整机性能，根据应用，要求所有硬盘均支持热插拔</w:t>
            </w:r>
            <w:r w:rsidRPr="00E04004">
              <w:rPr>
                <w:rFonts w:asciiTheme="minorEastAsia" w:hAnsiTheme="minorEastAsia" w:hint="eastAsia"/>
                <w:szCs w:val="21"/>
              </w:rPr>
              <w:br/>
              <w:t>5、网络：配置2 x Intel® 82574L以太网接口，支持虚拟化、网络加速、负载均衡、冗余等高级功能。</w:t>
            </w:r>
            <w:r w:rsidRPr="00E04004">
              <w:rPr>
                <w:rFonts w:asciiTheme="minorEastAsia" w:hAnsiTheme="minorEastAsia" w:hint="eastAsia"/>
                <w:szCs w:val="21"/>
              </w:rPr>
              <w:br/>
              <w:t>6、风扇：具备精准气流管理系统，根据环境温度、组件温度、气压，精确控制风量；</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9</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rPr>
                <w:rFonts w:asciiTheme="minorEastAsia" w:hAnsiTheme="minorEastAsia"/>
                <w:kern w:val="0"/>
                <w:szCs w:val="21"/>
              </w:rPr>
            </w:pPr>
            <w:r w:rsidRPr="00E04004">
              <w:rPr>
                <w:rFonts w:asciiTheme="minorEastAsia" w:hAnsiTheme="minorEastAsia" w:hint="eastAsia"/>
                <w:szCs w:val="21"/>
              </w:rPr>
              <w:t>云计算技术应用及服务平台</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一、云基础架构平台软件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1、整体架构需分3层，最上层为应用程序和管理Portal、 API等接入层；</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2、核心层包括计算服务、存储服务（包括对象存储服务Swift、块存储服务Cinder和网络服务；</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3、第3 层为共享服务，账户权限管理服务、镜像服务、监测服务和模板服务。</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4、采用模块化架构，可扩展性和灵活性强；扩展服务包括云存储、大数据整合服务等服务。</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5、云存储服务提供java、.net和android的SDK，使用SDK可实现电子文档的网盘Web应用和移动客户端应用，实现电子文档的随时随地移动访问。</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6、默认采用KVM虚拟化管理器，是x86架构且硬件支持虚拟化技术的Linux全虚拟化解决方案。</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7、通过抽象接口层兼容各类主流的虚拟化技术；提供虚拟桌面VDI服务，VMWare虚拟机可以整合云平台的Cinder块存储服务，通过云平台的监控服务可以实现VMWare Vcenter的监控服务,支持管理Docker容器，支持Nova部署Docker后端；提供虚拟机节点之间迁移，数据备份安全。</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8、包含一个为处理器提供底层虚拟化可加载的核心模块kvm.ko；</w:t>
            </w:r>
            <w:r w:rsidRPr="00E04004">
              <w:rPr>
                <w:rFonts w:asciiTheme="minorEastAsia" w:hAnsiTheme="minorEastAsia" w:hint="eastAsia"/>
                <w:szCs w:val="21"/>
              </w:rPr>
              <w:br/>
              <w:t>9、KVM配置的QEMU软件，作为虚拟机上层控制和界面；</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10、支持不改变linux或windows镜像的情况下同时运行多个虚拟机，并为每一个虚拟机配置个性化硬件环境（网卡、磁盘、图形适配器等）；</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二、云开发平台软件:</w:t>
            </w:r>
            <w:r w:rsidRPr="00E04004">
              <w:rPr>
                <w:rFonts w:asciiTheme="minorEastAsia" w:hAnsiTheme="minorEastAsia" w:hint="eastAsia"/>
                <w:szCs w:val="21"/>
              </w:rPr>
              <w:br/>
              <w:t>1、 可构建、测试、部署和运行应用程序，支持Java, Ruby, Python, PHP, Perl 等众多语言环境和开发</w:t>
            </w:r>
            <w:r w:rsidRPr="00E04004">
              <w:rPr>
                <w:rFonts w:asciiTheme="minorEastAsia" w:hAnsiTheme="minorEastAsia" w:hint="eastAsia"/>
                <w:szCs w:val="21"/>
              </w:rPr>
              <w:lastRenderedPageBreak/>
              <w:t>框架；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2、支持 MySQL, PostgreSQL, MongoDB 等数据库服务；</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3、完备的基础平台服务；平台提供了多样化的基础服务供开发者使用，包括：应用容器、负载均衡、数据库、缓存、存储、日志等服务，让应用开发变得轻松，开发者可以更关注开发业务功能。多样化应用开发模式；</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4、完善的企业应用框架；内置门户、表单、流程、组织机构、权限等企业应用开发必要的支撑框架；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5、提供一个服务器端JavaScript解释器Node.js, 提供构建高度可伸缩的应用程序中间件，编写能够处理数万条同时连接到一个物理机的连接代码，使用事件驱动编程模型；</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6、平台支持应用软件部署：WordPress博客系统、Sugarcrm CRM客户关系系统、Dolibarr ERP企业资源计划系统、Drupal内容管理系统 、Magento 、Moodle在线学习系统、电子商务系统（e-Commerce）、项目管理（PMS）等常用可直接部署云服务应用，支持网盘JavaEE Web应用部署</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7、支持整合Git Server，通过Git Server管理程序源代码，自动进行程序更新。</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三、云计算安全框架软件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系统提供符合4A(认证Authentication、账号Account、授权Authorization、审计Audit)统一安全管理框架。包括独立的身份验证系统，为整个云平台提供验证和授权服务。包括身份安全认证、对授权令牌和通信的安全性问题管理、系统统一审计管理。</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2、网络安全组件，可管理的客户网络配置、安全问题与网络服务，包括实现网络流量隔离，可用性，完整性和保密性。</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3、安全监控组件，管理员和租户可以配置，管理和监控云资源.</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4、数据加密：提供网络安全传输(https)、统一数据加密和存储(RSA算法)。</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四、大数据平台软件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平台提供Ambari管理Hadoop集群，包括分布式存储（HFDS）、分布式计算框架（Mapreduce）、资源管理器（Yarn）、分布式列数据库（HBase）、分布式协调服务（Zookeper）等组件。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lastRenderedPageBreak/>
              <w:t>支持通过运维指标（metrics）监视Hadoop集群的运行状况，包括服务的运行状况、内存消耗、CPU消耗、HDFS磁盘使用情况、DataNodes的生存状况、集群负载等功能。</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提供Map-Reduce大规模数据集（数量大、类型复杂）离线并行运算的编程框架，可同时计算分析PB级海量数据。</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支持HDFS分布式存储系统。既可以作为Hadoop集群的一部分，也可以作为一个独立的分布式文件系统。</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支持Hive数据库，与大部分的SQL语法兼容，Hive数据库构建于Hadoop的HDFS和MapReduce之上，用于管理和查询结构化的数据仓库。</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支持可靠性、高性能、面向列、可伸缩的HBase分布式列数据库。</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支持Mahout组件，支持可扩展的机器学习领域经典算法的实现。</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支持Pig探索大规模数据集的脚本语言。采用Pig Latin语言，以简单的代码处理大量的数据。</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9、支持基于内存读写的并行框架Spark，支持操作分布式流式大数据集。</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五、云网络平台：</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1、系统支持SDN软件定定义网络，支持可编程的平台，支持用户自定义管理网络。</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2、SDN的ODL模块，包括分为南向接口和协议的插件、控制器平台、网络应用业务和服务模块。</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3、支持对ODL的开发模块，包括YANG,XML,MAVEN,JAVA,RESTAPI</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4、支持创建和启动SDN网络拓扑结构，支持OpenFlow1.3协议。</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5、支持管理云平台Neutron网络和Open vSwitch网络拓扑，支持检测网络运行状态。</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6、提供将IaaS平台的网络功能与硬件分离，加大数据转发，降低硬件的复杂度和成本，提高网络的响应速度。</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7、支持整合厂商的的SDN交换机管理。</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8、交换模块：应用层级：三层</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传输速率：10/100/1000Mbps 纠错</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9、交换方式：存储-转发</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六、云应用开发框架软件</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提供采用Android移动云应用开发框架，基于框架</w:t>
            </w:r>
            <w:r w:rsidRPr="00E04004">
              <w:rPr>
                <w:rFonts w:asciiTheme="minorEastAsia" w:hAnsiTheme="minorEastAsia" w:hint="eastAsia"/>
                <w:szCs w:val="21"/>
              </w:rPr>
              <w:lastRenderedPageBreak/>
              <w:t>扩展开发云存储客户端应用。</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提供编译完成的OpenStack Swift SDK，能够完成云存储移动客户端开发。</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Android移动云应用提供操作接口，包括:文件上传、下载、复制、删除等功能的APIs。</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提供基于JavaEE的Web云应用开发框架。基于开发框架扩展开发云Web存储应用。</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JavaEE云存储Web开发案例前端采用JQuery、Bootstrap等技术。</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后端采用主流框架 Spring + SpringMVC + Hibernate。</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JavaEE云存储Web开发框架提供文件操作接口，包括:上传、下载、复制、删除等功能APIs。</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10</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spacing w:line="360" w:lineRule="auto"/>
              <w:rPr>
                <w:rFonts w:asciiTheme="minorEastAsia" w:hAnsiTheme="minorEastAsia"/>
                <w:szCs w:val="21"/>
              </w:rPr>
            </w:pPr>
            <w:r w:rsidRPr="00E04004">
              <w:rPr>
                <w:rFonts w:asciiTheme="minorEastAsia" w:hAnsiTheme="minorEastAsia" w:hint="eastAsia"/>
                <w:szCs w:val="21"/>
              </w:rPr>
              <w:t>云服务器</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1、2u机架式服务器</w:t>
            </w:r>
            <w:r w:rsidRPr="00E04004">
              <w:rPr>
                <w:rFonts w:asciiTheme="minorEastAsia" w:hAnsiTheme="minorEastAsia" w:hint="eastAsia"/>
                <w:szCs w:val="21"/>
              </w:rPr>
              <w:br/>
              <w:t>2、CPU: ≥Intel Xeon E5-2640八核处理器 (主频≥2.0GHz) X 1，最大支持2颗CPU</w:t>
            </w:r>
            <w:r w:rsidRPr="00E04004">
              <w:rPr>
                <w:rFonts w:asciiTheme="minorEastAsia" w:hAnsiTheme="minorEastAsia" w:hint="eastAsia"/>
                <w:szCs w:val="21"/>
              </w:rPr>
              <w:br/>
              <w:t>3、内存：ECC ≥16G，基于后期扩展，最大支持≥8根内存插槽，最大可支持1.5TB内存，支持内存保护、内存镜像、内存热备和内存热插拔，支持NV DIMM内存;</w:t>
            </w:r>
            <w:r w:rsidRPr="00E04004">
              <w:rPr>
                <w:rFonts w:asciiTheme="minorEastAsia" w:hAnsiTheme="minorEastAsia" w:hint="eastAsia"/>
                <w:szCs w:val="21"/>
              </w:rPr>
              <w:br/>
              <w:t>4、硬盘：SAS 15000RPM 6.0Gb/s ≥300GB X 2，支持外插PCI-E SSD硬盘，提升整机性能，根据应用，要求所有硬盘均支持热插拔</w:t>
            </w:r>
            <w:r w:rsidRPr="00E04004">
              <w:rPr>
                <w:rFonts w:asciiTheme="minorEastAsia" w:hAnsiTheme="minorEastAsia" w:hint="eastAsia"/>
                <w:szCs w:val="21"/>
              </w:rPr>
              <w:br/>
              <w:t>5、网络：配置2 x Intel® 82574L以太网接口，支持虚拟化、网络加速、负载均衡、冗余等高级功能。</w:t>
            </w:r>
            <w:r w:rsidRPr="00E04004">
              <w:rPr>
                <w:rFonts w:asciiTheme="minorEastAsia" w:hAnsiTheme="minorEastAsia" w:hint="eastAsia"/>
                <w:szCs w:val="21"/>
              </w:rPr>
              <w:br/>
              <w:t>6、风扇：具备精准气流管理系统，根据环境温度、组件温度、气压，精确控制风量；</w:t>
            </w:r>
            <w:r w:rsidRPr="00E04004">
              <w:rPr>
                <w:rFonts w:asciiTheme="minorEastAsia" w:hAnsiTheme="minorEastAsia" w:hint="eastAsia"/>
                <w:szCs w:val="21"/>
              </w:rPr>
              <w:br/>
              <w:t>7、电源：白金效率550w电源；</w:t>
            </w:r>
            <w:r w:rsidRPr="00E04004">
              <w:rPr>
                <w:rFonts w:asciiTheme="minorEastAsia" w:hAnsiTheme="minorEastAsia" w:hint="eastAsia"/>
                <w:szCs w:val="21"/>
              </w:rPr>
              <w:br/>
              <w:t>8、管理：支持IPMI 2.0标准，配置KVM over IP（允许从任何地点通过网络访问、安装、配置和控制远端服务器）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是</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11</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spacing w:line="360" w:lineRule="auto"/>
              <w:rPr>
                <w:rFonts w:asciiTheme="minorEastAsia" w:hAnsiTheme="minorEastAsia"/>
                <w:szCs w:val="21"/>
                <w:highlight w:val="yellow"/>
              </w:rPr>
            </w:pPr>
            <w:r w:rsidRPr="00E04004">
              <w:rPr>
                <w:rFonts w:asciiTheme="minorEastAsia" w:hAnsiTheme="minorEastAsia" w:hint="eastAsia"/>
                <w:szCs w:val="21"/>
              </w:rPr>
              <w:t>云存储服务器</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1、2u机架式服务器</w:t>
            </w:r>
            <w:r w:rsidRPr="00E04004">
              <w:rPr>
                <w:rFonts w:asciiTheme="minorEastAsia" w:hAnsiTheme="minorEastAsia" w:hint="eastAsia"/>
                <w:szCs w:val="21"/>
              </w:rPr>
              <w:br/>
              <w:t>2、CPU：Intel Xeon E5-2640八核处理器 (主频2.0GHz) X 1，最大支持2颗CPU</w:t>
            </w:r>
            <w:r w:rsidRPr="00E04004">
              <w:rPr>
                <w:rFonts w:asciiTheme="minorEastAsia" w:hAnsiTheme="minorEastAsia" w:hint="eastAsia"/>
                <w:szCs w:val="21"/>
              </w:rPr>
              <w:br/>
              <w:t>3、内存：ECC ≥16G，基于后期扩展，最大支持≥8根内存插槽，最大可支持1.5TB内存，支持内存保护、内存镜像、内存热备和内存热插拔，支持NV DIMM内存;</w:t>
            </w:r>
            <w:r w:rsidRPr="00E04004">
              <w:rPr>
                <w:rFonts w:asciiTheme="minorEastAsia" w:hAnsiTheme="minorEastAsia" w:hint="eastAsia"/>
                <w:szCs w:val="21"/>
              </w:rPr>
              <w:br/>
              <w:t>4、硬盘：SATA 7200RPM 6.0Gb/s 2TB企业级 X 3，支持外插PCI-E SSD硬盘，提升整机性能，根据应</w:t>
            </w:r>
            <w:r w:rsidRPr="00E04004">
              <w:rPr>
                <w:rFonts w:asciiTheme="minorEastAsia" w:hAnsiTheme="minorEastAsia" w:hint="eastAsia"/>
                <w:szCs w:val="21"/>
              </w:rPr>
              <w:lastRenderedPageBreak/>
              <w:t>用，要求所有硬盘均支持热插拔</w:t>
            </w:r>
            <w:r w:rsidRPr="00E04004">
              <w:rPr>
                <w:rFonts w:asciiTheme="minorEastAsia" w:hAnsiTheme="minorEastAsia" w:hint="eastAsia"/>
                <w:szCs w:val="21"/>
              </w:rPr>
              <w:br/>
              <w:t>5、网络：配置2 x Intel® 82574L以太网接口，支持虚拟化、网络加速、负载均衡、冗余等高级功能。</w:t>
            </w:r>
            <w:r w:rsidRPr="00E04004">
              <w:rPr>
                <w:rFonts w:asciiTheme="minorEastAsia" w:hAnsiTheme="minorEastAsia" w:hint="eastAsia"/>
                <w:szCs w:val="21"/>
              </w:rPr>
              <w:br/>
              <w:t>6、风扇：具备精准气流管理系统，根据环境温度、组件温度、气压，精确控制风量；</w:t>
            </w:r>
            <w:r w:rsidRPr="00E04004">
              <w:rPr>
                <w:rFonts w:asciiTheme="minorEastAsia" w:hAnsiTheme="minorEastAsia" w:hint="eastAsia"/>
                <w:szCs w:val="21"/>
              </w:rPr>
              <w:br/>
              <w:t>7、电源：白金效率550w电源；</w:t>
            </w:r>
            <w:r w:rsidRPr="00E04004">
              <w:rPr>
                <w:rFonts w:asciiTheme="minorEastAsia" w:hAnsiTheme="minorEastAsia" w:hint="eastAsia"/>
                <w:szCs w:val="21"/>
              </w:rPr>
              <w:br/>
              <w:t>8、管理：支持IPMI 2.0标准，配置KVM over IP（允许从任何地点通过网络访问、安装、配置和控制远端服务器）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bookmarkStart w:id="2" w:name="_Hlk26260127"/>
            <w:r w:rsidRPr="00E04004">
              <w:rPr>
                <w:rFonts w:asciiTheme="minorEastAsia" w:hAnsiTheme="minorEastAsia" w:cs="宋体" w:hint="eastAsia"/>
                <w:kern w:val="0"/>
                <w:szCs w:val="21"/>
              </w:rPr>
              <w:lastRenderedPageBreak/>
              <w:t>12</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szCs w:val="21"/>
              </w:rPr>
              <w:t>虚拟化交换接入平台</w:t>
            </w:r>
          </w:p>
          <w:p w:rsidR="0001733B" w:rsidRPr="00E04004" w:rsidRDefault="0001733B" w:rsidP="00C944B3">
            <w:pPr>
              <w:widowControl/>
              <w:rPr>
                <w:rFonts w:asciiTheme="minorEastAsia" w:hAnsiTheme="minorEastAsia"/>
                <w:kern w:val="0"/>
                <w:szCs w:val="21"/>
              </w:rPr>
            </w:pP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1、</w:t>
            </w:r>
            <w:r w:rsidRPr="00E04004">
              <w:rPr>
                <w:rFonts w:ascii="仿宋" w:eastAsia="仿宋" w:hAnsi="仿宋" w:cs="宋体" w:hint="eastAsia"/>
                <w:b/>
                <w:bCs/>
                <w:kern w:val="0"/>
                <w:szCs w:val="21"/>
              </w:rPr>
              <w:t>▲</w:t>
            </w:r>
            <w:r w:rsidRPr="00E04004">
              <w:rPr>
                <w:rFonts w:asciiTheme="minorEastAsia" w:hAnsiTheme="minorEastAsia" w:hint="eastAsia"/>
                <w:szCs w:val="21"/>
              </w:rPr>
              <w:t>配置≥24个10/100/1000M电口，≥4个非复用SFP+万兆光接口；</w:t>
            </w:r>
            <w:r w:rsidRPr="00E04004">
              <w:rPr>
                <w:rFonts w:asciiTheme="minorEastAsia" w:hAnsiTheme="minorEastAsia" w:hint="eastAsia"/>
                <w:szCs w:val="21"/>
              </w:rPr>
              <w:br/>
              <w:t>2、▲性能：交换容量≥</w:t>
            </w:r>
            <w:r w:rsidRPr="00E04004">
              <w:rPr>
                <w:rFonts w:asciiTheme="minorEastAsia" w:hAnsiTheme="minorEastAsia"/>
                <w:szCs w:val="21"/>
              </w:rPr>
              <w:t>336Gbps</w:t>
            </w:r>
            <w:r w:rsidRPr="00E04004">
              <w:rPr>
                <w:rFonts w:asciiTheme="minorEastAsia" w:hAnsiTheme="minorEastAsia" w:hint="eastAsia"/>
                <w:szCs w:val="21"/>
              </w:rPr>
              <w:t>，包转发率≥</w:t>
            </w:r>
            <w:r w:rsidRPr="00E04004">
              <w:rPr>
                <w:rFonts w:asciiTheme="minorEastAsia" w:hAnsiTheme="minorEastAsia"/>
                <w:szCs w:val="21"/>
              </w:rPr>
              <w:t>108Mpps</w:t>
            </w:r>
            <w:r w:rsidRPr="00E04004">
              <w:rPr>
                <w:rFonts w:asciiTheme="minorEastAsia" w:hAnsiTheme="minorEastAsia" w:hint="eastAsia"/>
                <w:szCs w:val="21"/>
              </w:rPr>
              <w:t>；</w:t>
            </w:r>
            <w:r w:rsidRPr="00E04004">
              <w:rPr>
                <w:rFonts w:asciiTheme="minorEastAsia" w:hAnsiTheme="minorEastAsia" w:hint="eastAsia"/>
                <w:szCs w:val="21"/>
              </w:rPr>
              <w:br/>
              <w:t>3、二层功能：支持4K 802.1Q，QINQ、端口镜像支持RSPAN和ERSPAN，端口汇聚，支持STP/RSTP/MSTP；</w:t>
            </w:r>
            <w:r w:rsidRPr="00E04004">
              <w:rPr>
                <w:rFonts w:asciiTheme="minorEastAsia" w:hAnsiTheme="minorEastAsia" w:hint="eastAsia"/>
                <w:szCs w:val="21"/>
              </w:rPr>
              <w:br/>
              <w:t>4、三层功能：为满足日常教学实训，需支持RIP、RIPNG动态路由协议；支持DHCP SERVER；支持VRRP,支持BFD for VRRP；支持虚拟化技术，虚拟设备数量≥至少8台；</w:t>
            </w:r>
            <w:r w:rsidRPr="00E04004">
              <w:rPr>
                <w:rFonts w:asciiTheme="minorEastAsia" w:hAnsiTheme="minorEastAsia" w:hint="eastAsia"/>
                <w:szCs w:val="21"/>
              </w:rPr>
              <w:br/>
              <w:t>5、为保证实训教学实验操作稳定，支持专门基础网络保护机制，增强设备防攻击能力，即使在受到攻击的情况下，也能保护系统各种服务的正常运行，保持较低的CPU负载；</w:t>
            </w:r>
            <w:r w:rsidRPr="00E04004">
              <w:rPr>
                <w:rFonts w:asciiTheme="minorEastAsia" w:hAnsiTheme="minorEastAsia" w:hint="eastAsia"/>
                <w:szCs w:val="21"/>
              </w:rPr>
              <w:br/>
              <w:t xml:space="preserve"> 6、▲为保证日常教学实训，支持虚拟化功能（非堆叠模块实现，不占用扩展槽）；</w:t>
            </w:r>
            <w:r w:rsidRPr="00E04004">
              <w:rPr>
                <w:rFonts w:asciiTheme="minorEastAsia" w:hAnsiTheme="minorEastAsia" w:hint="eastAsia"/>
                <w:szCs w:val="21"/>
              </w:rPr>
              <w:br/>
              <w:t>7、为满足未来教学实验拓展，要求所投产品支持软件定义网络SDN，支持SDN和SDN Ready功能；</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13</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spacing w:line="360" w:lineRule="auto"/>
              <w:rPr>
                <w:rFonts w:asciiTheme="minorEastAsia" w:hAnsiTheme="minorEastAsia"/>
                <w:szCs w:val="21"/>
              </w:rPr>
            </w:pPr>
            <w:r w:rsidRPr="00E04004">
              <w:rPr>
                <w:rFonts w:asciiTheme="minorEastAsia" w:hAnsiTheme="minorEastAsia" w:cs="宋体" w:hint="eastAsia"/>
                <w:szCs w:val="21"/>
              </w:rPr>
              <w:t>核心交换平台</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▲交换容量≥</w:t>
            </w:r>
            <w:r w:rsidRPr="00E04004">
              <w:rPr>
                <w:rFonts w:asciiTheme="minorEastAsia" w:hAnsiTheme="minorEastAsia" w:cs="Times New Roman"/>
                <w:szCs w:val="21"/>
              </w:rPr>
              <w:t>260Gbps</w:t>
            </w:r>
            <w:r w:rsidRPr="00E04004">
              <w:rPr>
                <w:rFonts w:asciiTheme="minorEastAsia" w:hAnsiTheme="minorEastAsia" w:cs="Times New Roman" w:hint="eastAsia"/>
                <w:szCs w:val="21"/>
              </w:rPr>
              <w:t>，转发性能≥</w:t>
            </w:r>
            <w:r w:rsidRPr="00E04004">
              <w:rPr>
                <w:rFonts w:asciiTheme="minorEastAsia" w:hAnsiTheme="minorEastAsia" w:cs="Times New Roman"/>
                <w:szCs w:val="21"/>
              </w:rPr>
              <w:t>95Mpps</w:t>
            </w:r>
            <w:r w:rsidRPr="00E04004">
              <w:rPr>
                <w:rFonts w:asciiTheme="minorEastAsia" w:hAnsiTheme="minorEastAsia" w:cs="Times New Roman" w:hint="eastAsia"/>
                <w:szCs w:val="21"/>
              </w:rPr>
              <w:t>；</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▲固化</w:t>
            </w:r>
            <w:r w:rsidRPr="00E04004">
              <w:rPr>
                <w:rFonts w:asciiTheme="minorEastAsia" w:hAnsiTheme="minorEastAsia" w:cs="Times New Roman"/>
                <w:szCs w:val="21"/>
              </w:rPr>
              <w:t>10/100/1000M以太网端口≥24，固化1G/10G SFP+万兆光接口≥4个；整机最大可用千兆口≥24，最大可用万兆口≥4 </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支持固化电源，减少单点故障，便于维护</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IPv4和IPv6的静态路由</w:t>
            </w:r>
            <w:r w:rsidRPr="00E04004">
              <w:rPr>
                <w:rFonts w:asciiTheme="minorEastAsia" w:hAnsiTheme="minorEastAsia" w:cs="Times New Roman" w:hint="eastAsia"/>
                <w:szCs w:val="21"/>
              </w:rPr>
              <w:t>，支持静态黑洞路由</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RIP/RIPng、OSPF、OSPFv3、策略路由等三层路由协议</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要求所投设备</w:t>
            </w:r>
            <w:r w:rsidRPr="00E04004">
              <w:rPr>
                <w:rFonts w:asciiTheme="minorEastAsia" w:hAnsiTheme="minorEastAsia" w:cs="Times New Roman"/>
                <w:szCs w:val="21"/>
              </w:rPr>
              <w:t>MAC地址≥16K</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ARP防欺骗功能，能够禁止非法用户的ARP欺骗报文，保护合法用户免受其害，防止合法用户的数据被窃取</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lastRenderedPageBreak/>
              <w:t>支持</w:t>
            </w:r>
            <w:r w:rsidRPr="00E04004">
              <w:rPr>
                <w:rFonts w:asciiTheme="minorEastAsia" w:hAnsiTheme="minorEastAsia" w:cs="Times New Roman"/>
                <w:szCs w:val="21"/>
              </w:rPr>
              <w:t>IP标准、IP扩展、MAC扩展、专家级、ACL80、IPV6ACL、基于VLAN、基于端口、基于协议、基于全局等方式的访问控制列表；且支持ACL Logging、ACL Counter、ACL Remark、ACL重定向；</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要求所投产品支持完善的</w:t>
            </w:r>
            <w:r w:rsidRPr="00E04004">
              <w:rPr>
                <w:rFonts w:asciiTheme="minorEastAsia" w:hAnsiTheme="minorEastAsia" w:cs="Times New Roman"/>
                <w:szCs w:val="21"/>
              </w:rPr>
              <w:t>DHCP性能：DHCP Server、DHCP relay、DHCP client、DHCP snooping、IPv6 DHCP relay、IPv6 DHCP relay、IPv6 DHCP snooping；</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要求所投设备支持</w:t>
            </w:r>
            <w:r w:rsidRPr="00E04004">
              <w:rPr>
                <w:rFonts w:asciiTheme="minorEastAsia" w:hAnsiTheme="minorEastAsia" w:cs="Times New Roman"/>
                <w:szCs w:val="21"/>
              </w:rPr>
              <w:t>1对1、1对多、多对1和基于流的镜像；且支持RSPAN和ERSPAN</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要求所投设备支持基本和灵活</w:t>
            </w:r>
            <w:r w:rsidRPr="00E04004">
              <w:rPr>
                <w:rFonts w:asciiTheme="minorEastAsia" w:hAnsiTheme="minorEastAsia" w:cs="Times New Roman"/>
                <w:szCs w:val="21"/>
              </w:rPr>
              <w:t xml:space="preserve">QinQ特性，且能够支持1：1和N：1 VLAN交换； </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支持专门针对</w:t>
            </w:r>
            <w:r w:rsidRPr="00E04004">
              <w:rPr>
                <w:rFonts w:asciiTheme="minorEastAsia" w:hAnsiTheme="minorEastAsia" w:cs="Times New Roman"/>
                <w:szCs w:val="21"/>
              </w:rPr>
              <w:t>CPU的保护机制，能限制非法报文对CPU的攻击，保护交换机在各种环境下稳定工作；</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支持虚拟化功能</w:t>
            </w:r>
            <w:r w:rsidRPr="00E04004">
              <w:rPr>
                <w:rFonts w:asciiTheme="minorEastAsia" w:hAnsiTheme="minorEastAsia" w:cs="Times New Roman"/>
                <w:szCs w:val="21"/>
              </w:rPr>
              <w:t xml:space="preserve"> （非堆叠模块实现，不占用扩展槽）；</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要求所投产品支持</w:t>
            </w:r>
            <w:r w:rsidRPr="00E04004">
              <w:rPr>
                <w:rFonts w:asciiTheme="minorEastAsia" w:hAnsiTheme="minorEastAsia" w:cs="Times New Roman"/>
                <w:szCs w:val="21"/>
              </w:rPr>
              <w:t>ITU-TG.8032国际公有环网协议ERPS,支持相切环和相交环，并且链路故障的收敛时间≤50ms；</w:t>
            </w:r>
          </w:p>
          <w:p w:rsidR="0001733B" w:rsidRPr="00E04004" w:rsidRDefault="0001733B" w:rsidP="003277EA">
            <w:pPr>
              <w:pStyle w:val="aa"/>
              <w:numPr>
                <w:ilvl w:val="0"/>
                <w:numId w:val="60"/>
              </w:numPr>
              <w:ind w:firstLineChars="0"/>
              <w:rPr>
                <w:rFonts w:asciiTheme="minorEastAsia" w:hAnsiTheme="minorEastAsia"/>
                <w:szCs w:val="21"/>
              </w:rPr>
            </w:pPr>
            <w:r w:rsidRPr="00E04004">
              <w:rPr>
                <w:rFonts w:asciiTheme="minorEastAsia" w:hAnsiTheme="minorEastAsia" w:hint="eastAsia"/>
                <w:szCs w:val="21"/>
              </w:rPr>
              <w:t>要求所投产品必须支持线缆检测，可对线路进行正常、短路、断路、半断开状态进行检测，且能够检测到线缆发生故障的具体位置；</w:t>
            </w:r>
          </w:p>
          <w:p w:rsidR="0001733B" w:rsidRPr="00E04004" w:rsidRDefault="0001733B" w:rsidP="003277EA">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要求所投产品支持软件定义网络</w:t>
            </w:r>
            <w:r w:rsidRPr="00E04004">
              <w:rPr>
                <w:rFonts w:asciiTheme="minorEastAsia" w:hAnsiTheme="minorEastAsia" w:cs="Times New Roman"/>
                <w:szCs w:val="21"/>
              </w:rPr>
              <w:t>SDN；</w:t>
            </w:r>
          </w:p>
          <w:p w:rsidR="0001733B" w:rsidRPr="00E04004" w:rsidRDefault="0001733B" w:rsidP="00C944B3">
            <w:pPr>
              <w:rPr>
                <w:rFonts w:asciiTheme="minorEastAsia" w:hAnsiTheme="minorEastAsia"/>
                <w:szCs w:val="21"/>
              </w:rPr>
            </w:pPr>
            <w:r w:rsidRPr="00E04004">
              <w:rPr>
                <w:rFonts w:asciiTheme="minorEastAsia" w:hAnsiTheme="minorEastAsia" w:hint="eastAsia"/>
                <w:szCs w:val="21"/>
              </w:rPr>
              <w:t>支持</w:t>
            </w:r>
            <w:r w:rsidRPr="00E04004">
              <w:rPr>
                <w:rFonts w:asciiTheme="minorEastAsia" w:hAnsiTheme="minorEastAsia"/>
                <w:szCs w:val="21"/>
              </w:rPr>
              <w:t>SNMPv1/v2C/v3、CLI(Telnet/Console)、RMON(1,2,3,9)、SSH、Syslog、NTP/SNTP、FTP、TFTP、Web</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14</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spacing w:line="360" w:lineRule="auto"/>
              <w:rPr>
                <w:rFonts w:asciiTheme="minorEastAsia" w:hAnsiTheme="minorEastAsia"/>
                <w:szCs w:val="21"/>
                <w:highlight w:val="yellow"/>
              </w:rPr>
            </w:pPr>
            <w:r w:rsidRPr="00E04004">
              <w:rPr>
                <w:rFonts w:asciiTheme="minorEastAsia" w:hAnsiTheme="minorEastAsia" w:cs="宋体" w:hint="eastAsia"/>
                <w:szCs w:val="21"/>
              </w:rPr>
              <w:t>路由转发平台</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固化千兆和百兆以太端口数≥</w:t>
            </w:r>
            <w:r w:rsidRPr="00E04004">
              <w:rPr>
                <w:rFonts w:asciiTheme="minorEastAsia" w:hAnsiTheme="minorEastAsia" w:cs="Times New Roman"/>
                <w:szCs w:val="21"/>
              </w:rPr>
              <w:t xml:space="preserve">26个 </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▲配置千兆光口数量≥</w:t>
            </w:r>
            <w:r w:rsidRPr="00E04004">
              <w:rPr>
                <w:rFonts w:asciiTheme="minorEastAsia" w:hAnsiTheme="minorEastAsia" w:cs="Times New Roman"/>
                <w:szCs w:val="21"/>
              </w:rPr>
              <w:t>2；配置千兆电口数量≥2</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配置</w:t>
            </w:r>
            <w:r w:rsidRPr="00E04004">
              <w:rPr>
                <w:rFonts w:asciiTheme="minorEastAsia" w:hAnsiTheme="minorEastAsia" w:cs="Times New Roman"/>
                <w:szCs w:val="21"/>
              </w:rPr>
              <w:t>USB接口≥1，SD卡接口≥1</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设备配合综合实训，需具备扩展模块插槽，可用扩展模块插槽≥</w:t>
            </w:r>
            <w:r w:rsidRPr="00E04004">
              <w:rPr>
                <w:rFonts w:asciiTheme="minorEastAsia" w:hAnsiTheme="minorEastAsia" w:cs="Times New Roman"/>
                <w:szCs w:val="21"/>
              </w:rPr>
              <w:t>4个（非SFP模块插槽），可扩展WCDMA/CDMA2000/TD 3G模块， FXS/FXO语音模块、异步口模块、CE1模块、二层交换口模块、国密局加密模块等</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为更便于设备教学配置管理，要求路由器面板提供多功能复原键</w:t>
            </w:r>
            <w:r w:rsidRPr="00E04004">
              <w:rPr>
                <w:rFonts w:asciiTheme="minorEastAsia" w:hAnsiTheme="minorEastAsia" w:cs="Times New Roman"/>
                <w:szCs w:val="21"/>
              </w:rPr>
              <w:t xml:space="preserve"> ，便于紧急情况的设备状态恢复，</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▲转发性能≥</w:t>
            </w:r>
            <w:r w:rsidRPr="00E04004">
              <w:rPr>
                <w:rFonts w:asciiTheme="minorEastAsia" w:hAnsiTheme="minorEastAsia" w:cs="Times New Roman"/>
                <w:szCs w:val="21"/>
              </w:rPr>
              <w:t>1Mpps</w:t>
            </w:r>
            <w:r w:rsidRPr="00E04004">
              <w:rPr>
                <w:rFonts w:asciiTheme="minorEastAsia" w:hAnsiTheme="minorEastAsia" w:cs="Times New Roman" w:hint="eastAsia"/>
                <w:szCs w:val="21"/>
              </w:rPr>
              <w:t>；</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lastRenderedPageBreak/>
              <w:t>为配合教学实训，设备需支持静态路由、</w:t>
            </w:r>
            <w:r w:rsidRPr="00E04004">
              <w:rPr>
                <w:rFonts w:asciiTheme="minorEastAsia" w:hAnsiTheme="minorEastAsia" w:cs="Times New Roman"/>
                <w:szCs w:val="21"/>
              </w:rPr>
              <w:t xml:space="preserve">RIPv1/v2、OSPF、BGP4等路由协议 </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为配合教学实训，设备需支持</w:t>
            </w:r>
            <w:r w:rsidRPr="00E04004">
              <w:rPr>
                <w:rFonts w:asciiTheme="minorEastAsia" w:hAnsiTheme="minorEastAsia" w:cs="Times New Roman"/>
                <w:szCs w:val="21"/>
              </w:rPr>
              <w:t xml:space="preserve">IGMP、PIM-SM、PIM-DM、DVMRP等组播协议 </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教学复杂实验要求设备具有较高的转发性能，且开启</w:t>
            </w:r>
            <w:r w:rsidRPr="00E04004">
              <w:rPr>
                <w:rFonts w:asciiTheme="minorEastAsia" w:hAnsiTheme="minorEastAsia" w:cs="Times New Roman"/>
                <w:szCs w:val="21"/>
              </w:rPr>
              <w:t xml:space="preserve">ACL后，不影响设备的转发性能 </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CDMA2000、WCDMA、TD-SCDMA无线3G功能</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结合网络安全实验，设备需具有状态防火墙功能，可消除网络攻击对设备管理及</w:t>
            </w:r>
            <w:r w:rsidRPr="00E04004">
              <w:rPr>
                <w:rFonts w:asciiTheme="minorEastAsia" w:hAnsiTheme="minorEastAsia" w:cs="Times New Roman"/>
                <w:szCs w:val="21"/>
              </w:rPr>
              <w:t>CPU资源的影响</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具有高精度的</w:t>
            </w:r>
            <w:r w:rsidRPr="00E04004">
              <w:rPr>
                <w:rFonts w:asciiTheme="minorEastAsia" w:hAnsiTheme="minorEastAsia" w:cs="Times New Roman"/>
                <w:szCs w:val="21"/>
              </w:rPr>
              <w:t xml:space="preserve">QoS队列策略，支持CAR和GTS同时启用的2级QOS的队列机制 </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为配合教学实训，设备需配置</w:t>
            </w:r>
            <w:r w:rsidRPr="00E04004">
              <w:rPr>
                <w:rFonts w:asciiTheme="minorEastAsia" w:hAnsiTheme="minorEastAsia" w:cs="Times New Roman"/>
                <w:szCs w:val="21"/>
              </w:rPr>
              <w:t>GRE、L2TP VPN、IPSec VPN功能</w:t>
            </w:r>
          </w:p>
          <w:p w:rsidR="0001733B" w:rsidRPr="00E04004" w:rsidRDefault="0001733B" w:rsidP="003277EA">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为配合教学实训，设备需内置</w:t>
            </w:r>
            <w:r w:rsidRPr="00E04004">
              <w:rPr>
                <w:rFonts w:asciiTheme="minorEastAsia" w:hAnsiTheme="minorEastAsia" w:cs="Times New Roman"/>
                <w:szCs w:val="21"/>
              </w:rPr>
              <w:t>MPLS VPN、IPv6等组网功能</w:t>
            </w:r>
          </w:p>
          <w:p w:rsidR="0001733B" w:rsidRPr="00E04004" w:rsidRDefault="0001733B" w:rsidP="00C944B3">
            <w:pPr>
              <w:rPr>
                <w:rFonts w:asciiTheme="minorEastAsia" w:hAnsiTheme="minorEastAsia"/>
                <w:szCs w:val="21"/>
              </w:rPr>
            </w:pPr>
            <w:r w:rsidRPr="00E04004">
              <w:rPr>
                <w:rFonts w:asciiTheme="minorEastAsia" w:hAnsiTheme="minorEastAsia" w:hint="eastAsia"/>
                <w:szCs w:val="21"/>
              </w:rPr>
              <w:t>为配合教学实训，设备需支持</w:t>
            </w:r>
            <w:r w:rsidRPr="00E04004">
              <w:rPr>
                <w:rFonts w:asciiTheme="minorEastAsia" w:hAnsiTheme="minorEastAsia"/>
                <w:szCs w:val="21"/>
              </w:rPr>
              <w:t>web管理界面、TR-069网管协议、SNMP v1/v2c/v3网管协议</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15</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szCs w:val="21"/>
              </w:rPr>
              <w:t>双路双频开放式AP</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▲支持标准的</w:t>
            </w:r>
            <w:r w:rsidRPr="00E04004">
              <w:rPr>
                <w:rFonts w:asciiTheme="minorEastAsia" w:hAnsiTheme="minorEastAsia" w:cs="Times New Roman"/>
                <w:szCs w:val="21"/>
              </w:rPr>
              <w:t xml:space="preserve">802.11ac wave2协议,采用双路双频设计，可同时工作在802.11ac和802.11a/b/g/n模式 </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2条空间流,单频最大接入速率≥867Mbps,整机最大接入速率≥1167Mbps</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发射功率≤</w:t>
            </w:r>
            <w:r w:rsidRPr="00E04004">
              <w:rPr>
                <w:rFonts w:asciiTheme="minorEastAsia" w:hAnsiTheme="minorEastAsia" w:cs="Times New Roman"/>
                <w:szCs w:val="21"/>
              </w:rPr>
              <w:t xml:space="preserve">20dBm </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szCs w:val="21"/>
              </w:rPr>
              <w:t>1个10/100/1000Base-T以太网口，支持POE供电</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PoE以太网供电（支持802.3af/802.3at兼容供电），整机功耗小于12.95w，也可支持本地电源供电</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▲设备与无线控制器配合，支持</w:t>
            </w:r>
            <w:r w:rsidRPr="00E04004">
              <w:rPr>
                <w:rFonts w:asciiTheme="minorEastAsia" w:hAnsiTheme="minorEastAsia" w:cs="Times New Roman"/>
                <w:szCs w:val="21"/>
              </w:rPr>
              <w:t xml:space="preserve">iOS、安卓和windows等主流智能终端操作系统自动识别，提供适应屏幕比例与尺寸的认证页面，实现轻松访问 </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为增强无线网络可靠性，支持当</w:t>
            </w:r>
            <w:r w:rsidRPr="00E04004">
              <w:rPr>
                <w:rFonts w:asciiTheme="minorEastAsia" w:hAnsiTheme="minorEastAsia" w:cs="Times New Roman"/>
                <w:szCs w:val="21"/>
              </w:rPr>
              <w:t xml:space="preserve">AC宕机时，AP切换为智能转发模式继续传输数据，保证无线用户正常使用，要求提供技术白皮书证明，保留测试权利 </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支持胖</w:t>
            </w:r>
            <w:r w:rsidRPr="00E04004">
              <w:rPr>
                <w:rFonts w:asciiTheme="minorEastAsia" w:hAnsiTheme="minorEastAsia" w:cs="Times New Roman"/>
                <w:szCs w:val="21"/>
              </w:rPr>
              <w:t>/瘦AP两种工作模式的切换，在瘦AP工作模式时，AP与控制器之间采用国际标准的</w:t>
            </w:r>
            <w:r w:rsidRPr="00E04004">
              <w:rPr>
                <w:rFonts w:asciiTheme="minorEastAsia" w:hAnsiTheme="minorEastAsia" w:cs="Times New Roman"/>
                <w:szCs w:val="21"/>
              </w:rPr>
              <w:lastRenderedPageBreak/>
              <w:t>CAPWAP协议通信</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IPv6技术，包括IPv6报文透传 ,IPv6终端接入认证，保留测试权利</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 xml:space="preserve">mac认证、Web认证、802.1X认证、WAPI认证 , </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支持无线频谱分析</w:t>
            </w:r>
            <w:r w:rsidRPr="00E04004">
              <w:rPr>
                <w:rFonts w:asciiTheme="minorEastAsia" w:hAnsiTheme="minorEastAsia" w:cs="Times New Roman"/>
                <w:szCs w:val="21"/>
              </w:rPr>
              <w:t>,可视化射频干扰源对无线局域网的性能的影响 ，保留测试权利</w:t>
            </w:r>
          </w:p>
          <w:p w:rsidR="0001733B" w:rsidRPr="00E04004" w:rsidRDefault="0001733B" w:rsidP="003277EA">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为便于后期的管理，要求无线接入点须和网络管理系统进行联动，可以通过网管软件进行配置和拓扑发现，并能进行状态监测和告警，还能实现有线无线一体化网管平台</w:t>
            </w:r>
            <w:r w:rsidRPr="00E04004">
              <w:rPr>
                <w:rFonts w:asciiTheme="minorEastAsia" w:hAnsiTheme="minorEastAsia" w:cs="Times New Roman"/>
                <w:szCs w:val="21"/>
              </w:rPr>
              <w:t xml:space="preserve"> </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设备具有良好的抗干扰能力，对</w:t>
            </w:r>
            <w:r w:rsidRPr="00E04004">
              <w:rPr>
                <w:rFonts w:asciiTheme="minorEastAsia" w:hAnsiTheme="minorEastAsia"/>
                <w:szCs w:val="21"/>
              </w:rPr>
              <w:t>4G LTE信号的干扰具有较好的防护能力</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16</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szCs w:val="21"/>
              </w:rPr>
              <w:t>无线控制器</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pStyle w:val="11"/>
              <w:ind w:firstLineChars="0" w:firstLine="0"/>
              <w:jc w:val="left"/>
              <w:rPr>
                <w:rFonts w:asciiTheme="minorEastAsia" w:hAnsiTheme="minorEastAsia"/>
                <w:szCs w:val="21"/>
              </w:rPr>
            </w:pPr>
            <w:r w:rsidRPr="00E04004">
              <w:rPr>
                <w:rFonts w:asciiTheme="minorEastAsia" w:hAnsiTheme="minorEastAsia" w:hint="eastAsia"/>
                <w:szCs w:val="21"/>
              </w:rPr>
              <w:t>1、最大可支持管理220个AP；</w:t>
            </w:r>
            <w:r w:rsidRPr="00E04004">
              <w:rPr>
                <w:rFonts w:asciiTheme="minorEastAsia" w:hAnsiTheme="minorEastAsia" w:hint="eastAsia"/>
                <w:szCs w:val="21"/>
              </w:rPr>
              <w:br/>
              <w:t>2、802.11转发性能≥8G ；</w:t>
            </w:r>
            <w:r w:rsidRPr="00E04004">
              <w:rPr>
                <w:rFonts w:asciiTheme="minorEastAsia" w:hAnsiTheme="minorEastAsia" w:hint="eastAsia"/>
                <w:szCs w:val="21"/>
              </w:rPr>
              <w:br/>
              <w:t>3、▲固化千兆电口数≥8；固化千兆光口数≥2个；</w:t>
            </w:r>
            <w:r w:rsidRPr="00E04004">
              <w:rPr>
                <w:rFonts w:asciiTheme="minorEastAsia" w:hAnsiTheme="minorEastAsia" w:hint="eastAsia"/>
                <w:szCs w:val="21"/>
              </w:rPr>
              <w:br/>
              <w:t>4、为保障无线网络的可靠性，单台设备最大可配置AP数目≥2048，实现AP动态冗余；</w:t>
            </w:r>
            <w:r w:rsidRPr="00E04004">
              <w:rPr>
                <w:rFonts w:asciiTheme="minorEastAsia" w:hAnsiTheme="minorEastAsia" w:hint="eastAsia"/>
                <w:szCs w:val="21"/>
              </w:rPr>
              <w:br/>
              <w:t>5、单台设备最大支持的在线无线用户数目≥6400；</w:t>
            </w:r>
            <w:r w:rsidRPr="00E04004">
              <w:rPr>
                <w:rFonts w:asciiTheme="minorEastAsia" w:hAnsiTheme="minorEastAsia" w:hint="eastAsia"/>
                <w:szCs w:val="21"/>
              </w:rPr>
              <w:br/>
              <w:t>6、要求设备可配置AP的本地数据转发技术模式，即可根据网络的SSID和用户VLAN的规划，决定数据是否需要全部经过无线AC转发或直接进入有线网络进行本地交换，从而更好的适应未来无线网络更高流量传输的要求；</w:t>
            </w:r>
            <w:r w:rsidRPr="00E04004">
              <w:rPr>
                <w:rFonts w:asciiTheme="minorEastAsia" w:hAnsiTheme="minorEastAsia" w:hint="eastAsia"/>
                <w:szCs w:val="21"/>
              </w:rPr>
              <w:br/>
              <w:t>7、支持本地认证功能，无需通过外置Portal服务器和Radius服务器认证；</w:t>
            </w:r>
            <w:r w:rsidRPr="00E04004">
              <w:rPr>
                <w:rFonts w:asciiTheme="minorEastAsia" w:hAnsiTheme="minorEastAsia" w:hint="eastAsia"/>
                <w:szCs w:val="21"/>
              </w:rPr>
              <w:br/>
              <w:t>8、无线控制器具备虚拟化功能，多台无线控制器可以被虚拟化成一台控制器，实现虚拟控制器对所有成员AC的统一管理、在成员AC间共享License、统一将AP 接入虚拟AC中；</w:t>
            </w:r>
            <w:r w:rsidRPr="00E04004">
              <w:rPr>
                <w:rFonts w:asciiTheme="minorEastAsia" w:hAnsiTheme="minorEastAsia" w:hint="eastAsia"/>
                <w:szCs w:val="21"/>
              </w:rPr>
              <w:br/>
              <w:t>9、支持MAC认证、WEB认证、802.1X认证、WAPI认证 ，认证后能实现IP、MAC、WLAN等元素的绑定信息，保证只有合法的用户才能进入网络；</w:t>
            </w:r>
            <w:r w:rsidRPr="00E04004">
              <w:rPr>
                <w:rFonts w:asciiTheme="minorEastAsia" w:hAnsiTheme="minorEastAsia" w:hint="eastAsia"/>
                <w:szCs w:val="21"/>
              </w:rPr>
              <w:br/>
              <w:t>10、支持对非法无线接入点进行探测，并对非法AP进行屏蔽；</w:t>
            </w:r>
            <w:r w:rsidRPr="00E04004">
              <w:rPr>
                <w:rFonts w:asciiTheme="minorEastAsia" w:hAnsiTheme="minorEastAsia" w:hint="eastAsia"/>
                <w:szCs w:val="21"/>
              </w:rPr>
              <w:br/>
              <w:t>11、支持根据用户需求定制化设计认证页面及用户自定义设计，保留测试权利 ；</w:t>
            </w:r>
            <w:r w:rsidRPr="00E04004">
              <w:rPr>
                <w:rFonts w:asciiTheme="minorEastAsia" w:hAnsiTheme="minorEastAsia" w:hint="eastAsia"/>
                <w:szCs w:val="21"/>
              </w:rPr>
              <w:br/>
              <w:t>12、支持实时频谱防护,可视化射频干扰源对无线局域网的性能的影响；</w:t>
            </w:r>
            <w:r w:rsidRPr="00E04004">
              <w:rPr>
                <w:rFonts w:asciiTheme="minorEastAsia" w:hAnsiTheme="minorEastAsia" w:hint="eastAsia"/>
                <w:szCs w:val="21"/>
              </w:rPr>
              <w:br/>
              <w:t>13、支持访客通过二维码授权的方式接入无线网</w:t>
            </w:r>
            <w:r w:rsidRPr="00E04004">
              <w:rPr>
                <w:rFonts w:asciiTheme="minorEastAsia" w:hAnsiTheme="minorEastAsia" w:hint="eastAsia"/>
                <w:szCs w:val="21"/>
              </w:rPr>
              <w:lastRenderedPageBreak/>
              <w:t>络 ,保留测试权利；</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17</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szCs w:val="21"/>
              </w:rPr>
              <w:t>AP供电模块</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pStyle w:val="11"/>
              <w:ind w:firstLineChars="0" w:firstLine="0"/>
              <w:jc w:val="left"/>
              <w:rPr>
                <w:rFonts w:asciiTheme="minorEastAsia" w:hAnsiTheme="minorEastAsia"/>
                <w:szCs w:val="21"/>
              </w:rPr>
            </w:pPr>
            <w:r w:rsidRPr="00E04004">
              <w:rPr>
                <w:rFonts w:asciiTheme="minorEastAsia" w:hAnsiTheme="minorEastAsia" w:hint="eastAsia"/>
                <w:szCs w:val="21"/>
              </w:rPr>
              <w:t>千兆端口以太网供电适配器，支持802.3af协议标准供电</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18</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szCs w:val="21"/>
              </w:rPr>
              <w:t>安全互联网关</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▲支持固化千兆电口≥</w:t>
            </w:r>
            <w:r w:rsidRPr="00E04004">
              <w:rPr>
                <w:rFonts w:asciiTheme="minorEastAsia" w:hAnsiTheme="minorEastAsia" w:cs="Times New Roman"/>
                <w:szCs w:val="21"/>
              </w:rPr>
              <w:t>5个，console一个</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电源功率不高于</w:t>
            </w:r>
            <w:r w:rsidRPr="00E04004">
              <w:rPr>
                <w:rFonts w:asciiTheme="minorEastAsia" w:hAnsiTheme="minorEastAsia" w:cs="Times New Roman"/>
                <w:szCs w:val="21"/>
              </w:rPr>
              <w:t>20W</w:t>
            </w:r>
            <w:r w:rsidRPr="00E04004">
              <w:rPr>
                <w:rFonts w:asciiTheme="minorEastAsia" w:hAnsiTheme="minorEastAsia" w:cs="Times New Roman" w:hint="eastAsia"/>
                <w:szCs w:val="21"/>
              </w:rPr>
              <w:t>，内置存储不小于</w:t>
            </w:r>
            <w:r w:rsidRPr="00E04004">
              <w:rPr>
                <w:rFonts w:asciiTheme="minorEastAsia" w:hAnsiTheme="minorEastAsia" w:cs="Times New Roman"/>
                <w:szCs w:val="21"/>
              </w:rPr>
              <w:t>4GB</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支持固定地址、</w:t>
            </w:r>
            <w:r w:rsidRPr="00E04004">
              <w:rPr>
                <w:rFonts w:asciiTheme="minorEastAsia" w:hAnsiTheme="minorEastAsia" w:cs="Times New Roman"/>
                <w:szCs w:val="21"/>
              </w:rPr>
              <w:t>PPPOE拔号等多种方式接入互联网</w:t>
            </w:r>
            <w:r w:rsidRPr="00E04004">
              <w:rPr>
                <w:rFonts w:asciiTheme="minorEastAsia" w:hAnsiTheme="minorEastAsia" w:cs="Times New Roman" w:hint="eastAsia"/>
                <w:szCs w:val="21"/>
              </w:rPr>
              <w:t>，支持静态路由、</w:t>
            </w:r>
            <w:r w:rsidRPr="00E04004">
              <w:rPr>
                <w:rFonts w:asciiTheme="minorEastAsia" w:hAnsiTheme="minorEastAsia" w:cs="Times New Roman"/>
                <w:szCs w:val="21"/>
              </w:rPr>
              <w:t>RIP(V1/V2)、OSPF等多种路由协议</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▲为保证在多条外网线路情况下带宽的合理分配使用，设备必须支持多链路负载均衡，负载均衡可基于带宽、负载等多种方式。</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支持应用路由功能，支持基于通讯、视频等应用进行路由选择</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支持基于</w:t>
            </w:r>
            <w:r w:rsidRPr="00E04004">
              <w:rPr>
                <w:rFonts w:asciiTheme="minorEastAsia" w:hAnsiTheme="minorEastAsia" w:cs="Times New Roman"/>
                <w:szCs w:val="21"/>
              </w:rPr>
              <w:t>IP、MAC及IPMAC绑定的用户创建。</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WEB本地认证方式、外部认证服务器的联动认证、微信认证功能。支持微信连WIFI3.0</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支持流量识别保障功能：能够精确识别网络应用，保障关键业务的系统带宽，具备完善的应用协议库，协议识别数量≥</w:t>
            </w:r>
            <w:r w:rsidRPr="00E04004">
              <w:rPr>
                <w:rFonts w:asciiTheme="minorEastAsia" w:hAnsiTheme="minorEastAsia" w:cs="Times New Roman"/>
                <w:szCs w:val="21"/>
              </w:rPr>
              <w:t>1500种。</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支持的流控策略组≥</w:t>
            </w:r>
            <w:r w:rsidRPr="00E04004">
              <w:rPr>
                <w:rFonts w:asciiTheme="minorEastAsia" w:hAnsiTheme="minorEastAsia" w:cs="Times New Roman"/>
                <w:szCs w:val="21"/>
              </w:rPr>
              <w:t>100个，整机支持的流控策略≥1000条，保留指标测试权利</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流量控制支持时间对象设置，时间对象需精确至分钟级</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行为审计策略提供系统配置模版</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szCs w:val="21"/>
              </w:rPr>
              <w:t>HTTP流量管理策略支持时间对象设置，时间对象需精确至分钟级</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URL的黑白名单，支持基于用户/时间的URL过滤规则，保留指标测试权利。</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szCs w:val="21"/>
              </w:rPr>
              <w:t>HTTP访问行为阻塞后支持页面提示，避免内部用户反复尝试。</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行为审计策略支持按用户查找功能。</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邮件审计须完整留存邮件内容</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IM上下线审计，如QQ、MSN等，支持QQ账号黑名单设置</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支持搜索引擎关键字控制功能，可针对关键字的搜索行为提供阻断、允许、记录、不记录等控制策略。</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IPSec VPN，免费开放至少16路免费Ipsec VPN接入授权</w:t>
            </w:r>
          </w:p>
          <w:p w:rsidR="0001733B" w:rsidRPr="00E04004" w:rsidRDefault="0001733B" w:rsidP="003277EA">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szCs w:val="21"/>
              </w:rPr>
              <w:lastRenderedPageBreak/>
              <w:t>vpn建立完成后能够自动生成拓扑图，便于监控各级单位设备在线状态。</w:t>
            </w:r>
          </w:p>
          <w:p w:rsidR="0001733B" w:rsidRPr="00E04004" w:rsidRDefault="0001733B" w:rsidP="00C944B3">
            <w:pPr>
              <w:pStyle w:val="11"/>
              <w:ind w:firstLineChars="0" w:firstLine="0"/>
              <w:jc w:val="left"/>
              <w:rPr>
                <w:rFonts w:asciiTheme="minorEastAsia" w:hAnsiTheme="minorEastAsia"/>
                <w:szCs w:val="21"/>
              </w:rPr>
            </w:pPr>
            <w:r w:rsidRPr="00E04004">
              <w:rPr>
                <w:rFonts w:asciiTheme="minorEastAsia" w:hAnsiTheme="minorEastAsia" w:hint="eastAsia"/>
                <w:szCs w:val="21"/>
              </w:rPr>
              <w:t>硬盘空间、</w:t>
            </w:r>
            <w:r w:rsidRPr="00E04004">
              <w:rPr>
                <w:rFonts w:asciiTheme="minorEastAsia" w:hAnsiTheme="minorEastAsia"/>
                <w:szCs w:val="21"/>
              </w:rPr>
              <w:t>CPU、内存使用率WEB界面可以展示。</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19</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szCs w:val="21"/>
              </w:rPr>
              <w:t>数据中心交换机</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▲固化端口：≥</w:t>
            </w:r>
            <w:r w:rsidRPr="00E04004">
              <w:rPr>
                <w:rFonts w:asciiTheme="minorEastAsia" w:hAnsiTheme="minorEastAsia" w:cs="Times New Roman"/>
                <w:szCs w:val="21"/>
              </w:rPr>
              <w:t>48个10/100/1000Mbps电口，≥4个SFP+光口</w:t>
            </w:r>
            <w:r w:rsidRPr="00E04004">
              <w:rPr>
                <w:rFonts w:asciiTheme="minorEastAsia" w:hAnsiTheme="minorEastAsia" w:cs="Times New Roman" w:hint="eastAsia"/>
                <w:szCs w:val="21"/>
              </w:rPr>
              <w:t>；可提供</w:t>
            </w:r>
            <w:r w:rsidRPr="00E04004">
              <w:rPr>
                <w:rFonts w:asciiTheme="minorEastAsia" w:hAnsiTheme="minorEastAsia" w:cs="Times New Roman"/>
                <w:szCs w:val="21"/>
              </w:rPr>
              <w:t>1个扩展槽</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含至少一块配套电源</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▲交换容量≥</w:t>
            </w:r>
            <w:r w:rsidRPr="00E04004">
              <w:rPr>
                <w:rFonts w:asciiTheme="minorEastAsia" w:hAnsiTheme="minorEastAsia" w:cs="Times New Roman"/>
                <w:szCs w:val="21"/>
              </w:rPr>
              <w:t>616Gbps</w:t>
            </w:r>
            <w:r w:rsidRPr="00E04004">
              <w:rPr>
                <w:rFonts w:asciiTheme="minorEastAsia" w:hAnsiTheme="minorEastAsia" w:cs="Times New Roman" w:hint="eastAsia"/>
                <w:szCs w:val="21"/>
              </w:rPr>
              <w:t>，包转发率≥</w:t>
            </w:r>
            <w:r w:rsidRPr="00E04004">
              <w:rPr>
                <w:rFonts w:asciiTheme="minorEastAsia" w:hAnsiTheme="minorEastAsia" w:cs="Times New Roman"/>
                <w:szCs w:val="21"/>
              </w:rPr>
              <w:t>252Mpps</w:t>
            </w:r>
            <w:r w:rsidRPr="00E04004">
              <w:rPr>
                <w:rFonts w:asciiTheme="minorEastAsia" w:hAnsiTheme="minorEastAsia" w:cs="Times New Roman" w:hint="eastAsia"/>
                <w:szCs w:val="21"/>
              </w:rPr>
              <w:t>；</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要求所投设备</w:t>
            </w:r>
            <w:r w:rsidRPr="00E04004">
              <w:rPr>
                <w:rFonts w:asciiTheme="minorEastAsia" w:hAnsiTheme="minorEastAsia" w:cs="Times New Roman"/>
                <w:szCs w:val="21"/>
              </w:rPr>
              <w:t xml:space="preserve">MAC地址≥32K </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RIP，OSPF，BGP，RIPng，OSPFv3，BGP4+</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 xml:space="preserve"> IGMP v1/v2/v3，IGMP v1/v2/v3 Snooping</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 xml:space="preserve">PIM-DM，PIM-SM，PIM-SSM，PIM for IPv6 </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ARP防欺骗功能，能够禁止非法用户的ARP欺骗报文，保护合法用户免受其害，防止合法用户的数据被窃取</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IP标准、IP扩展、MAC扩展、专家级、ACL80、IPV6ACL、基于VLAN、基于端口、基于协议、基于全局等方式的访问控制列表；且支持ACL Logging、ACL Counter、ACL Remark、ACL重定向；</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支持专门针对</w:t>
            </w:r>
            <w:r w:rsidRPr="00E04004">
              <w:rPr>
                <w:rFonts w:asciiTheme="minorEastAsia" w:hAnsiTheme="minorEastAsia" w:cs="Times New Roman"/>
                <w:szCs w:val="21"/>
              </w:rPr>
              <w:t xml:space="preserve">CPU的保护机制，能够针对发往CPU处理的各种报文进行流量控制和优先级处理，保护交换机在各种环境下稳定工作， </w:t>
            </w:r>
          </w:p>
          <w:p w:rsidR="0001733B" w:rsidRPr="00E04004" w:rsidRDefault="0001733B" w:rsidP="003277EA">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szCs w:val="21"/>
              </w:rPr>
              <w:t xml:space="preserve">支持虚拟化功能， </w:t>
            </w:r>
          </w:p>
          <w:p w:rsidR="0001733B" w:rsidRPr="00E04004" w:rsidRDefault="0001733B" w:rsidP="003277EA">
            <w:pPr>
              <w:pStyle w:val="aa"/>
              <w:widowControl/>
              <w:numPr>
                <w:ilvl w:val="0"/>
                <w:numId w:val="64"/>
              </w:numPr>
              <w:ind w:firstLineChars="0"/>
              <w:jc w:val="left"/>
              <w:rPr>
                <w:rFonts w:asciiTheme="minorEastAsia" w:hAnsiTheme="minorEastAsia"/>
                <w:szCs w:val="21"/>
              </w:rPr>
            </w:pPr>
            <w:r w:rsidRPr="00E04004">
              <w:rPr>
                <w:rFonts w:asciiTheme="minorEastAsia" w:hAnsiTheme="minorEastAsia" w:hint="eastAsia"/>
                <w:szCs w:val="21"/>
              </w:rPr>
              <w:t>▲要求所投产品支持软件定义网络</w:t>
            </w:r>
            <w:r w:rsidRPr="00E04004">
              <w:rPr>
                <w:rFonts w:asciiTheme="minorEastAsia" w:hAnsiTheme="minorEastAsia"/>
                <w:szCs w:val="21"/>
              </w:rPr>
              <w:t xml:space="preserve">SDN，支持SDN和SDN Ready功能， </w:t>
            </w:r>
          </w:p>
          <w:p w:rsidR="0001733B" w:rsidRPr="00E04004" w:rsidRDefault="0001733B" w:rsidP="00C944B3">
            <w:pPr>
              <w:pStyle w:val="11"/>
              <w:ind w:firstLineChars="0" w:firstLine="0"/>
              <w:jc w:val="left"/>
              <w:rPr>
                <w:rFonts w:asciiTheme="minorEastAsia" w:hAnsiTheme="minorEastAsia"/>
                <w:szCs w:val="21"/>
              </w:rPr>
            </w:pPr>
            <w:r w:rsidRPr="00E04004">
              <w:rPr>
                <w:rFonts w:asciiTheme="minorEastAsia" w:hAnsiTheme="minorEastAsia" w:hint="eastAsia"/>
                <w:szCs w:val="21"/>
              </w:rPr>
              <w:t>支持</w:t>
            </w:r>
            <w:r w:rsidRPr="00E04004">
              <w:rPr>
                <w:rFonts w:asciiTheme="minorEastAsia" w:hAnsiTheme="minorEastAsia"/>
                <w:szCs w:val="21"/>
              </w:rPr>
              <w:t>SNMPv1/v2C/v3、CLI(Telnet/Console)、RMON(1,2,3,9)、SSH、Syslog、NTP/SNTP、FTP、TFTP、Web</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20</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szCs w:val="21"/>
              </w:rPr>
              <w:t>虚拟化堆叠线缆</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包含万兆SFP+线缆及两个光口模块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21</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kern w:val="0"/>
                <w:szCs w:val="21"/>
              </w:rPr>
              <w:t>串口接口模块</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pStyle w:val="11"/>
              <w:widowControl/>
              <w:ind w:firstLineChars="0" w:firstLine="0"/>
              <w:jc w:val="left"/>
              <w:rPr>
                <w:rFonts w:asciiTheme="minorEastAsia" w:hAnsiTheme="minorEastAsia"/>
                <w:szCs w:val="21"/>
              </w:rPr>
            </w:pPr>
            <w:r w:rsidRPr="00E04004">
              <w:rPr>
                <w:rFonts w:asciiTheme="minorEastAsia" w:hAnsiTheme="minorEastAsia" w:hint="eastAsia"/>
                <w:szCs w:val="21"/>
              </w:rPr>
              <w:t>1端口同步串口接口模块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12</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22</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kern w:val="0"/>
                <w:szCs w:val="21"/>
              </w:rPr>
              <w:t>串口线缆</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pStyle w:val="11"/>
              <w:widowControl/>
              <w:ind w:firstLineChars="0" w:firstLine="0"/>
              <w:jc w:val="left"/>
              <w:rPr>
                <w:rFonts w:asciiTheme="minorEastAsia" w:hAnsiTheme="minorEastAsia"/>
                <w:szCs w:val="21"/>
              </w:rPr>
            </w:pPr>
            <w:r w:rsidRPr="00E04004">
              <w:rPr>
                <w:rFonts w:asciiTheme="minorEastAsia" w:hAnsiTheme="minorEastAsia" w:hint="eastAsia"/>
                <w:szCs w:val="21"/>
              </w:rPr>
              <w:t>专用V.35DTE-V.35DCE线缆两端接口都是POS26</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23</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rPr>
                <w:rFonts w:asciiTheme="minorEastAsia" w:hAnsiTheme="minorEastAsia" w:cs="宋体"/>
                <w:szCs w:val="21"/>
              </w:rPr>
            </w:pPr>
            <w:r w:rsidRPr="00E04004">
              <w:rPr>
                <w:rFonts w:asciiTheme="minorEastAsia" w:hAnsiTheme="minorEastAsia" w:cs="宋体" w:hint="eastAsia"/>
                <w:kern w:val="0"/>
                <w:szCs w:val="21"/>
              </w:rPr>
              <w:t>电源模块</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rPr>
                <w:rFonts w:asciiTheme="minorEastAsia" w:hAnsiTheme="minorEastAsia"/>
                <w:szCs w:val="21"/>
              </w:rPr>
            </w:pPr>
            <w:r w:rsidRPr="00E04004">
              <w:rPr>
                <w:rFonts w:asciiTheme="minorEastAsia" w:hAnsiTheme="minorEastAsia" w:hint="eastAsia"/>
                <w:szCs w:val="21"/>
              </w:rPr>
              <w:t>1、70W交流电源模块；</w:t>
            </w:r>
          </w:p>
          <w:p w:rsidR="0001733B" w:rsidRPr="00E04004" w:rsidRDefault="0001733B" w:rsidP="00C944B3">
            <w:pPr>
              <w:jc w:val="left"/>
              <w:rPr>
                <w:rFonts w:asciiTheme="minorEastAsia" w:hAnsiTheme="minorEastAsia"/>
                <w:szCs w:val="21"/>
              </w:rPr>
            </w:pPr>
            <w:r w:rsidRPr="00E04004">
              <w:rPr>
                <w:rFonts w:asciiTheme="minorEastAsia" w:hAnsiTheme="minorEastAsia" w:hint="eastAsia"/>
                <w:szCs w:val="21"/>
              </w:rPr>
              <w:t>2、支持1+1电源冗余；</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01733B" w:rsidRPr="00E04004" w:rsidTr="00C944B3">
        <w:trPr>
          <w:trHeight w:val="595"/>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24</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cs="宋体"/>
                <w:kern w:val="0"/>
                <w:szCs w:val="21"/>
              </w:rPr>
            </w:pPr>
            <w:r w:rsidRPr="00E04004">
              <w:rPr>
                <w:rFonts w:asciiTheme="minorEastAsia" w:hAnsiTheme="minorEastAsia" w:cs="宋体" w:hint="eastAsia"/>
                <w:szCs w:val="21"/>
              </w:rPr>
              <w:t>PRE 5G全网规划部署仿真系统</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rPr>
              <w:t xml:space="preserve"> 1、</w:t>
            </w:r>
            <w:r w:rsidRPr="00E04004">
              <w:rPr>
                <w:rFonts w:asciiTheme="minorEastAsia" w:hAnsiTheme="minorEastAsia" w:cs="宋体" w:hint="eastAsia"/>
                <w:szCs w:val="21"/>
                <w:lang w:val="zh-CN"/>
              </w:rPr>
              <w:t>系统平台要以真实网络为原型进行设计，包含4G-LTE&amp;Pre 5G无线网络、EPC核心网络、数据通信网络及光传输网络。</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1.1无线部分包含 BBU、RRU、3D-MIMO AAU及终端，</w:t>
            </w:r>
            <w:r w:rsidRPr="00E04004">
              <w:rPr>
                <w:rFonts w:asciiTheme="minorEastAsia" w:hAnsiTheme="minorEastAsia" w:cs="宋体" w:hint="eastAsia"/>
                <w:szCs w:val="21"/>
                <w:lang w:val="zh-CN"/>
              </w:rPr>
              <w:lastRenderedPageBreak/>
              <w:t>BBU需支持TDD/FDD混合组网，支持4*4mimo，单BBU支持3小区组网，支持5M、10M、15M、20MHZ频带组网。</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1.2 覆盖LTE&amp;Pre5G核心网设备，至少包含MME、SGW、PGW、HSS。</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1.3 承载网包含三层交换机、路由器、OTN、PTN等设备，PTN设备系统吞吐量1.28Tbps，最多16个高速线卡槽位。OTN支持4组合波分波系统，支持100GE/40GE/10GE级别电交叉。</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2、支持网络拓扑规划功能：可根据任务描述，进行网络拓扑规，能通过网元部署及连线完成核心网及承载网网络规划拓扑设计，并且能够结合拓扑完成IP规划，对接参数等相关规划，方便指导后期的设备配置及数据配置；</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3、支持容量规划功能。能够结合虚拟场景进行话务模型选型，支持大型密集城区、大型一般城区、中型一般城区、中型密集城区、中小型市郊等话务模型。</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4、支持硬件配置功能：可根据任务描述，完成设备的型号选择、布放、线缆连线等任务。</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4.1 无线接入网机房硬件配置，可完成机房的部署、塔顶天线布局、3D-MIMO部署以及网元线缆连接等步骤。</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4.2 承载网机房硬件配置，可完成IP承载设备和光传输设备在机房内部署，同时可完成设备之间、设备与ODF架之间的连线操作。</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4.3 核心网机房硬件配置，可完成设备部署以及核心网设备内部、核心网设备与外设之间的线缆连接。</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4.4 线缆类型包括LC-LC光纤、LC-FC光纤及以太网线。</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5、支持数据配置功能：在虚拟平台上完成数据调试及业务开通操作。</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5.1无线接入网能够完成包括网元属性配置、小区配置、天线权值配置、载波聚合配置等Pre5G空口关键技术配置等。</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 xml:space="preserve">5.2 承载网业务开通需包括IP承载和光传输两部分。IP承载设备需支持IP地址、路由等规划与配置，光传输设备需支持电交叉、频率等规划与配置。               </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5.3核心网数据配置和业务开通操作需包括核心网IP地址规划，以及主要网元的本局移动参数配置、对接配置、地址和路由配置、业务配置等。</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lastRenderedPageBreak/>
              <w:t>6、支持业务调试功能，可根据任务需求，在虚拟平台上完成业务调试及故障排除，以保证网络的正常运行。</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6.1 可通过告警、拨测、PING，TRAC、光路检测等调试工具，完成基本业务调试及故障处理。</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6.2 具备小区切换路测功能，完成对邻区、移动性管理等功能的测试及故障处理。</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6.3 具备漫游测试功能，完成对漫游业务的调试及故障处理。</w:t>
            </w:r>
          </w:p>
          <w:p w:rsidR="0001733B" w:rsidRPr="00E04004" w:rsidRDefault="0001733B" w:rsidP="00C944B3">
            <w:pPr>
              <w:jc w:val="left"/>
              <w:rPr>
                <w:rFonts w:asciiTheme="minorEastAsia" w:hAnsiTheme="minorEastAsia" w:cs="宋体"/>
                <w:szCs w:val="21"/>
                <w:lang w:val="zh-CN"/>
              </w:rPr>
            </w:pPr>
            <w:r w:rsidRPr="00E04004">
              <w:rPr>
                <w:rFonts w:asciiTheme="minorEastAsia" w:hAnsiTheme="minorEastAsia" w:cs="宋体" w:hint="eastAsia"/>
                <w:szCs w:val="21"/>
                <w:lang w:val="zh-CN"/>
              </w:rPr>
              <w:t>6.4可通过CA载波聚合测试、MU-MIMO测试、动态天线权值性能验证等多种新技术测试完成对5G新技术的认知与理解。</w:t>
            </w:r>
          </w:p>
          <w:p w:rsidR="0001733B" w:rsidRPr="00E04004" w:rsidRDefault="0001733B" w:rsidP="00C944B3">
            <w:pPr>
              <w:jc w:val="left"/>
              <w:rPr>
                <w:rFonts w:asciiTheme="minorEastAsia" w:hAnsiTheme="minorEastAsia" w:cs="宋体"/>
                <w:kern w:val="0"/>
                <w:szCs w:val="21"/>
              </w:rPr>
            </w:pPr>
            <w:r w:rsidRPr="00E04004">
              <w:rPr>
                <w:rFonts w:asciiTheme="minorEastAsia" w:hAnsiTheme="minorEastAsia" w:cs="宋体" w:hint="eastAsia"/>
                <w:szCs w:val="21"/>
              </w:rPr>
              <w:t>7.</w:t>
            </w:r>
            <w:r w:rsidRPr="00E04004">
              <w:rPr>
                <w:rFonts w:asciiTheme="minorEastAsia" w:hAnsiTheme="minorEastAsia" w:cs="宋体" w:hint="eastAsia"/>
                <w:szCs w:val="21"/>
                <w:lang w:val="zh-CN"/>
              </w:rPr>
              <w:t>无线部分支持网络优化功能，通过对无线参数的调整和优化，使终端下载速率能够达到设计规划要求。</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01733B" w:rsidRPr="00E04004" w:rsidRDefault="0001733B" w:rsidP="00C944B3">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01733B" w:rsidRPr="00E04004" w:rsidRDefault="0001733B" w:rsidP="00C944B3">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 </w:t>
            </w:r>
          </w:p>
        </w:tc>
      </w:tr>
    </w:tbl>
    <w:bookmarkEnd w:id="2"/>
    <w:p w:rsidR="00E4427E" w:rsidRPr="00E04004" w:rsidRDefault="00E4427E" w:rsidP="0001733B">
      <w:pPr>
        <w:widowControl/>
        <w:shd w:val="clear" w:color="auto" w:fill="FFFFFF"/>
        <w:spacing w:line="360" w:lineRule="atLeast"/>
        <w:ind w:firstLine="600"/>
        <w:jc w:val="left"/>
        <w:rPr>
          <w:rFonts w:asciiTheme="minorEastAsia" w:hAnsiTheme="minorEastAsia" w:cs="微软雅黑"/>
          <w:b/>
          <w:sz w:val="24"/>
          <w:szCs w:val="24"/>
        </w:rPr>
      </w:pPr>
      <w:r w:rsidRPr="00E0400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E04004" w:rsidRDefault="00E4427E" w:rsidP="00760005">
      <w:pPr>
        <w:spacing w:line="360" w:lineRule="auto"/>
        <w:ind w:firstLineChars="200" w:firstLine="482"/>
        <w:contextualSpacing/>
        <w:rPr>
          <w:rFonts w:ascii="楷体" w:eastAsia="楷体" w:hAnsi="楷体" w:cs="宋体"/>
          <w:kern w:val="0"/>
          <w:szCs w:val="21"/>
          <w:lang w:val="zh-CN"/>
        </w:rPr>
      </w:pPr>
      <w:r w:rsidRPr="00E04004">
        <w:rPr>
          <w:rFonts w:asciiTheme="minorEastAsia" w:hAnsiTheme="minorEastAsia" w:cs="宋体" w:hint="eastAsia"/>
          <w:b/>
          <w:kern w:val="0"/>
          <w:sz w:val="24"/>
          <w:szCs w:val="24"/>
          <w:lang w:val="zh-CN"/>
        </w:rPr>
        <w:t>三、采购标的执行标准</w:t>
      </w:r>
    </w:p>
    <w:p w:rsidR="00E4427E" w:rsidRPr="00E04004" w:rsidRDefault="00E4427E" w:rsidP="00E4427E">
      <w:pPr>
        <w:spacing w:line="360" w:lineRule="auto"/>
        <w:ind w:firstLineChars="200" w:firstLine="480"/>
        <w:contextualSpacing/>
        <w:rPr>
          <w:rFonts w:asciiTheme="minorEastAsia" w:hAnsiTheme="minorEastAsia" w:cs="仿宋_GB2312"/>
          <w:sz w:val="24"/>
          <w:szCs w:val="24"/>
          <w:lang w:val="zh-CN"/>
        </w:rPr>
      </w:pPr>
      <w:r w:rsidRPr="00E04004">
        <w:rPr>
          <w:rFonts w:asciiTheme="minorEastAsia" w:hAnsiTheme="minorEastAsia" w:cs="仿宋_GB2312" w:hint="eastAsia"/>
          <w:sz w:val="24"/>
          <w:szCs w:val="24"/>
          <w:lang w:val="zh-CN"/>
        </w:rPr>
        <w:t>国家标准：</w:t>
      </w:r>
    </w:p>
    <w:p w:rsidR="00E4427E" w:rsidRPr="00E04004" w:rsidRDefault="00E4427E" w:rsidP="00E4427E">
      <w:pPr>
        <w:spacing w:line="360" w:lineRule="auto"/>
        <w:ind w:firstLineChars="200" w:firstLine="480"/>
        <w:contextualSpacing/>
        <w:rPr>
          <w:rFonts w:asciiTheme="minorEastAsia" w:hAnsiTheme="minorEastAsia" w:cs="仿宋_GB2312"/>
          <w:sz w:val="24"/>
          <w:szCs w:val="24"/>
          <w:lang w:val="zh-CN"/>
        </w:rPr>
      </w:pPr>
      <w:r w:rsidRPr="00E04004">
        <w:rPr>
          <w:rFonts w:asciiTheme="minorEastAsia" w:hAnsiTheme="minorEastAsia" w:cs="仿宋_GB2312" w:hint="eastAsia"/>
          <w:sz w:val="24"/>
          <w:szCs w:val="24"/>
          <w:lang w:val="zh-CN"/>
        </w:rPr>
        <w:t>（1）</w:t>
      </w:r>
      <w:r w:rsidRPr="00E04004">
        <w:rPr>
          <w:rFonts w:asciiTheme="minorEastAsia" w:hAnsiTheme="minorEastAsia" w:cs="仿宋_GB2312"/>
          <w:sz w:val="24"/>
          <w:szCs w:val="24"/>
          <w:lang w:val="zh-CN"/>
        </w:rPr>
        <w:t>强制性产品认证</w:t>
      </w:r>
    </w:p>
    <w:p w:rsidR="00E4427E" w:rsidRPr="00E04004" w:rsidRDefault="00E4427E" w:rsidP="00E4427E">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仿宋_GB2312" w:hint="eastAsia"/>
          <w:sz w:val="24"/>
          <w:szCs w:val="24"/>
          <w:lang w:val="zh-CN"/>
        </w:rPr>
        <w:t>如投标人所投产品属于“中国强制性产品认证”（3C认证）范围内,则必须承诺采用</w:t>
      </w:r>
      <w:r w:rsidRPr="00E04004">
        <w:rPr>
          <w:rFonts w:asciiTheme="minorEastAsia" w:hAnsiTheme="minorEastAsia" w:cs="仿宋_GB2312"/>
          <w:sz w:val="24"/>
          <w:szCs w:val="24"/>
          <w:lang w:val="zh-CN"/>
        </w:rPr>
        <w:t>《中华人民共和国实施强制性产品认证的产品目录》</w:t>
      </w:r>
      <w:r w:rsidRPr="00E04004">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E04004" w:rsidRDefault="00E4427E" w:rsidP="00E4427E">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宋体" w:hint="eastAsia"/>
          <w:kern w:val="0"/>
          <w:sz w:val="24"/>
          <w:szCs w:val="24"/>
        </w:rPr>
        <w:t>（2）</w:t>
      </w:r>
      <w:r w:rsidRPr="00E04004">
        <w:rPr>
          <w:rFonts w:asciiTheme="minorEastAsia" w:hAnsiTheme="minorEastAsia" w:cs="宋体"/>
          <w:kern w:val="0"/>
          <w:sz w:val="24"/>
          <w:szCs w:val="24"/>
        </w:rPr>
        <w:t>信息安全产品强制性</w:t>
      </w:r>
      <w:r w:rsidRPr="00E04004">
        <w:rPr>
          <w:rFonts w:asciiTheme="minorEastAsia" w:hAnsiTheme="minorEastAsia" w:cs="宋体" w:hint="eastAsia"/>
          <w:kern w:val="0"/>
          <w:sz w:val="24"/>
          <w:szCs w:val="24"/>
        </w:rPr>
        <w:t>认证</w:t>
      </w:r>
    </w:p>
    <w:p w:rsidR="00E4427E" w:rsidRPr="00E04004" w:rsidRDefault="00343DC6" w:rsidP="00E4427E">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仿宋_GB2312" w:hint="eastAsia"/>
          <w:sz w:val="24"/>
          <w:szCs w:val="24"/>
          <w:lang w:val="zh-CN"/>
        </w:rPr>
        <w:t>如投标人所投产品</w:t>
      </w:r>
      <w:r w:rsidR="00E4427E" w:rsidRPr="00E04004">
        <w:rPr>
          <w:rFonts w:asciiTheme="minorEastAsia" w:hAnsiTheme="minorEastAsia" w:cs="宋体" w:hint="eastAsia"/>
          <w:kern w:val="0"/>
          <w:sz w:val="24"/>
          <w:szCs w:val="24"/>
        </w:rPr>
        <w:t>被列入</w:t>
      </w:r>
      <w:r w:rsidR="00E4427E" w:rsidRPr="00E04004">
        <w:rPr>
          <w:rFonts w:asciiTheme="minorEastAsia" w:hAnsiTheme="minorEastAsia" w:cs="宋体"/>
          <w:kern w:val="0"/>
          <w:sz w:val="24"/>
          <w:szCs w:val="24"/>
        </w:rPr>
        <w:t>《信息安全产品强制性认证目录》，</w:t>
      </w:r>
      <w:r w:rsidR="00E4427E" w:rsidRPr="00E04004">
        <w:rPr>
          <w:rFonts w:asciiTheme="minorEastAsia" w:hAnsiTheme="minorEastAsia" w:cs="宋体" w:hint="eastAsia"/>
          <w:kern w:val="0"/>
          <w:sz w:val="24"/>
          <w:szCs w:val="24"/>
        </w:rPr>
        <w:t>投标人</w:t>
      </w:r>
      <w:r w:rsidR="00E4427E" w:rsidRPr="00E04004">
        <w:rPr>
          <w:rFonts w:asciiTheme="minorEastAsia" w:hAnsiTheme="minorEastAsia" w:cs="宋体"/>
          <w:kern w:val="0"/>
          <w:sz w:val="24"/>
          <w:szCs w:val="24"/>
        </w:rPr>
        <w:t>不能提供超出此目录范畴外的替代品</w:t>
      </w:r>
      <w:r w:rsidR="00E4427E" w:rsidRPr="00E04004">
        <w:rPr>
          <w:rFonts w:asciiTheme="minorEastAsia" w:hAnsiTheme="minorEastAsia" w:cs="宋体" w:hint="eastAsia"/>
          <w:kern w:val="0"/>
          <w:sz w:val="24"/>
          <w:szCs w:val="24"/>
        </w:rPr>
        <w:t>并须在投标文件中提供：</w:t>
      </w:r>
    </w:p>
    <w:p w:rsidR="00E4427E" w:rsidRPr="00E04004" w:rsidRDefault="00E4427E" w:rsidP="0094757F">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宋体" w:hint="eastAsia"/>
          <w:kern w:val="0"/>
          <w:sz w:val="24"/>
          <w:szCs w:val="24"/>
        </w:rPr>
        <w:t>①中国信息安全认证中心官网（</w:t>
      </w:r>
      <w:r w:rsidRPr="00E04004">
        <w:rPr>
          <w:rFonts w:asciiTheme="minorEastAsia" w:hAnsiTheme="minorEastAsia" w:cs="宋体"/>
          <w:kern w:val="0"/>
          <w:sz w:val="24"/>
          <w:szCs w:val="24"/>
        </w:rPr>
        <w:t>http://www.isccc.gov.cn/index.shtml</w:t>
      </w:r>
      <w:r w:rsidRPr="00E04004">
        <w:rPr>
          <w:rFonts w:asciiTheme="minorEastAsia" w:hAnsiTheme="minorEastAsia" w:cs="宋体" w:hint="eastAsia"/>
          <w:kern w:val="0"/>
          <w:sz w:val="24"/>
          <w:szCs w:val="24"/>
        </w:rPr>
        <w:t>）产品查询结果截图并加盖投标人公章；</w:t>
      </w:r>
    </w:p>
    <w:p w:rsidR="00E4427E" w:rsidRPr="00E04004" w:rsidRDefault="00E4427E" w:rsidP="0094757F">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宋体" w:hint="eastAsia"/>
          <w:kern w:val="0"/>
          <w:sz w:val="24"/>
          <w:szCs w:val="24"/>
        </w:rPr>
        <w:t>②中国信息安全认证中心颁发的</w:t>
      </w:r>
      <w:r w:rsidRPr="00E04004">
        <w:rPr>
          <w:rFonts w:asciiTheme="minorEastAsia" w:hAnsiTheme="minorEastAsia" w:cs="宋体"/>
          <w:kern w:val="0"/>
          <w:sz w:val="24"/>
          <w:szCs w:val="24"/>
        </w:rPr>
        <w:t>《</w:t>
      </w:r>
      <w:hyperlink r:id="rId10" w:tgtFrame="_blank" w:history="1">
        <w:r w:rsidRPr="00E04004">
          <w:rPr>
            <w:rFonts w:asciiTheme="minorEastAsia" w:hAnsiTheme="minorEastAsia" w:cs="宋体" w:hint="eastAsia"/>
            <w:kern w:val="0"/>
            <w:sz w:val="24"/>
            <w:szCs w:val="24"/>
          </w:rPr>
          <w:t>中国国家信息安全产品认证证书</w:t>
        </w:r>
      </w:hyperlink>
      <w:r w:rsidRPr="00E04004">
        <w:rPr>
          <w:rFonts w:asciiTheme="minorEastAsia" w:hAnsiTheme="minorEastAsia" w:cs="宋体"/>
          <w:kern w:val="0"/>
          <w:sz w:val="24"/>
          <w:szCs w:val="24"/>
        </w:rPr>
        <w:t>》</w:t>
      </w:r>
      <w:r w:rsidRPr="00E04004">
        <w:rPr>
          <w:rFonts w:asciiTheme="minorEastAsia" w:hAnsiTheme="minorEastAsia" w:cs="宋体" w:hint="eastAsia"/>
          <w:kern w:val="0"/>
          <w:sz w:val="24"/>
          <w:szCs w:val="24"/>
        </w:rPr>
        <w:t>的原件扫描件（或图片）并加盖投标人公章。</w:t>
      </w:r>
    </w:p>
    <w:p w:rsidR="00E4427E" w:rsidRPr="00E04004" w:rsidRDefault="00E4427E" w:rsidP="0094757F">
      <w:pPr>
        <w:spacing w:line="360" w:lineRule="auto"/>
        <w:ind w:firstLineChars="200" w:firstLine="480"/>
        <w:contextualSpacing/>
        <w:rPr>
          <w:rFonts w:asciiTheme="minorEastAsia" w:hAnsiTheme="minorEastAsia" w:cs="宋体"/>
          <w:kern w:val="0"/>
          <w:sz w:val="24"/>
          <w:szCs w:val="24"/>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①～②其中之一即可。</w:t>
      </w:r>
    </w:p>
    <w:p w:rsidR="00E4427E" w:rsidRPr="00E04004" w:rsidRDefault="00640B51" w:rsidP="0096190B">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E04004">
        <w:rPr>
          <w:rFonts w:asciiTheme="minorEastAsia" w:hAnsiTheme="minorEastAsia" w:cs="宋体" w:hint="eastAsia"/>
          <w:b/>
          <w:kern w:val="0"/>
          <w:sz w:val="24"/>
          <w:szCs w:val="24"/>
          <w:lang w:val="zh-CN"/>
        </w:rPr>
        <w:lastRenderedPageBreak/>
        <w:t>四</w:t>
      </w:r>
      <w:r w:rsidR="00E4427E" w:rsidRPr="00E04004">
        <w:rPr>
          <w:rFonts w:asciiTheme="minorEastAsia" w:hAnsiTheme="minorEastAsia" w:cs="宋体" w:hint="eastAsia"/>
          <w:b/>
          <w:kern w:val="0"/>
          <w:sz w:val="24"/>
          <w:szCs w:val="24"/>
          <w:lang w:val="zh-CN"/>
        </w:rPr>
        <w:t>、采购标的的其他技术、服务等要求</w:t>
      </w:r>
    </w:p>
    <w:p w:rsidR="00E4427E" w:rsidRPr="00E04004" w:rsidRDefault="00E4427E" w:rsidP="0096190B">
      <w:pPr>
        <w:topLinePunct/>
        <w:spacing w:line="360" w:lineRule="auto"/>
        <w:ind w:firstLineChars="200" w:firstLine="480"/>
        <w:rPr>
          <w:rFonts w:ascii="宋体" w:cs="宋体"/>
          <w:sz w:val="24"/>
          <w:lang w:val="zh-CN"/>
        </w:rPr>
      </w:pPr>
      <w:r w:rsidRPr="00E04004">
        <w:rPr>
          <w:rFonts w:ascii="宋体" w:cs="宋体" w:hint="eastAsia"/>
          <w:sz w:val="24"/>
          <w:lang w:val="zh-CN"/>
        </w:rPr>
        <w:t>1、投标人须明确投标产品的厂家、品牌、型号、详细参数</w:t>
      </w:r>
      <w:r w:rsidR="00D226FB" w:rsidRPr="00E04004">
        <w:rPr>
          <w:rFonts w:ascii="宋体" w:cs="宋体" w:hint="eastAsia"/>
          <w:sz w:val="24"/>
          <w:lang w:val="zh-CN"/>
        </w:rPr>
        <w:t>（</w:t>
      </w:r>
      <w:r w:rsidR="00440F30" w:rsidRPr="00E04004">
        <w:rPr>
          <w:rFonts w:ascii="宋体" w:cs="宋体" w:hint="eastAsia"/>
          <w:sz w:val="24"/>
          <w:lang w:val="zh-CN"/>
        </w:rPr>
        <w:t>采购清单中序号20</w:t>
      </w:r>
      <w:r w:rsidR="00C21EF2" w:rsidRPr="00E04004">
        <w:rPr>
          <w:rFonts w:ascii="宋体" w:cs="宋体" w:hint="eastAsia"/>
          <w:sz w:val="24"/>
          <w:lang w:val="zh-CN"/>
        </w:rPr>
        <w:t>、</w:t>
      </w:r>
      <w:r w:rsidR="00440F30" w:rsidRPr="00E04004">
        <w:rPr>
          <w:rFonts w:ascii="宋体" w:cs="宋体" w:hint="eastAsia"/>
          <w:sz w:val="24"/>
          <w:lang w:val="zh-CN"/>
        </w:rPr>
        <w:t>21</w:t>
      </w:r>
      <w:r w:rsidR="00C21EF2" w:rsidRPr="00E04004">
        <w:rPr>
          <w:rFonts w:ascii="宋体" w:cs="宋体" w:hint="eastAsia"/>
          <w:sz w:val="24"/>
          <w:lang w:val="zh-CN"/>
        </w:rPr>
        <w:t>、</w:t>
      </w:r>
      <w:r w:rsidR="00440F30" w:rsidRPr="00E04004">
        <w:rPr>
          <w:rFonts w:ascii="宋体" w:cs="宋体" w:hint="eastAsia"/>
          <w:sz w:val="24"/>
          <w:lang w:val="zh-CN"/>
        </w:rPr>
        <w:t>22除外</w:t>
      </w:r>
      <w:r w:rsidR="00D226FB" w:rsidRPr="00E04004">
        <w:rPr>
          <w:rFonts w:ascii="宋体" w:cs="宋体" w:hint="eastAsia"/>
          <w:sz w:val="24"/>
          <w:lang w:val="zh-CN"/>
        </w:rPr>
        <w:t>）</w:t>
      </w:r>
      <w:r w:rsidRPr="00E04004">
        <w:rPr>
          <w:rFonts w:ascii="宋体" w:cs="宋体" w:hint="eastAsia"/>
          <w:sz w:val="24"/>
          <w:lang w:val="zh-CN"/>
        </w:rPr>
        <w:t>，</w:t>
      </w:r>
      <w:r w:rsidRPr="00E04004">
        <w:rPr>
          <w:rFonts w:ascii="宋体" w:cs="宋体" w:hint="eastAsia"/>
          <w:b/>
          <w:sz w:val="24"/>
          <w:lang w:val="zh-CN"/>
        </w:rPr>
        <w:t>否则为无效投标。</w:t>
      </w:r>
    </w:p>
    <w:p w:rsidR="00DE66ED" w:rsidRPr="00E04004" w:rsidRDefault="00DE66ED" w:rsidP="0096190B">
      <w:pPr>
        <w:topLinePunct/>
        <w:autoSpaceDE w:val="0"/>
        <w:autoSpaceDN w:val="0"/>
        <w:adjustRightInd w:val="0"/>
        <w:spacing w:line="360" w:lineRule="auto"/>
        <w:ind w:firstLine="482"/>
        <w:rPr>
          <w:rFonts w:ascii="宋体" w:cs="宋体"/>
          <w:sz w:val="24"/>
          <w:lang w:val="zh-CN"/>
        </w:rPr>
      </w:pPr>
      <w:r w:rsidRPr="00E04004">
        <w:rPr>
          <w:rFonts w:ascii="宋体" w:cs="宋体" w:hint="eastAsia"/>
          <w:sz w:val="24"/>
          <w:lang w:val="zh-CN"/>
        </w:rPr>
        <w:t>2、投标人</w:t>
      </w:r>
      <w:r w:rsidRPr="00E04004">
        <w:rPr>
          <w:rFonts w:ascii="宋体" w:cs="宋体"/>
          <w:sz w:val="24"/>
          <w:lang w:val="zh-CN"/>
        </w:rPr>
        <w:t>承诺</w:t>
      </w:r>
      <w:r w:rsidRPr="00E04004">
        <w:rPr>
          <w:rFonts w:ascii="宋体" w:cs="宋体" w:hint="eastAsia"/>
          <w:sz w:val="24"/>
          <w:lang w:val="zh-CN"/>
        </w:rPr>
        <w:t>采购清单中序号1、5、6设备满足全国职业院校技能大赛中“ 嵌入</w:t>
      </w:r>
      <w:r w:rsidRPr="00E04004">
        <w:rPr>
          <w:rFonts w:ascii="宋体" w:cs="宋体"/>
          <w:sz w:val="24"/>
          <w:lang w:val="zh-CN"/>
        </w:rPr>
        <w:t>技术应用开发</w:t>
      </w:r>
      <w:r w:rsidRPr="00E04004">
        <w:rPr>
          <w:rFonts w:ascii="宋体" w:cs="宋体" w:hint="eastAsia"/>
          <w:sz w:val="24"/>
          <w:lang w:val="zh-CN"/>
        </w:rPr>
        <w:t>”赛项要求</w:t>
      </w:r>
      <w:r w:rsidR="004228FB" w:rsidRPr="00E04004">
        <w:rPr>
          <w:rFonts w:ascii="宋体" w:cs="宋体" w:hint="eastAsia"/>
          <w:sz w:val="24"/>
          <w:lang w:val="zh-CN"/>
        </w:rPr>
        <w:t>。</w:t>
      </w:r>
    </w:p>
    <w:p w:rsidR="00E4427E" w:rsidRPr="00E04004" w:rsidRDefault="00DE66ED" w:rsidP="0096190B">
      <w:pPr>
        <w:topLinePunct/>
        <w:autoSpaceDE w:val="0"/>
        <w:autoSpaceDN w:val="0"/>
        <w:adjustRightInd w:val="0"/>
        <w:spacing w:line="360" w:lineRule="auto"/>
        <w:ind w:firstLine="482"/>
        <w:rPr>
          <w:rFonts w:ascii="宋体" w:cs="宋体"/>
          <w:b/>
          <w:sz w:val="24"/>
          <w:lang w:val="zh-CN"/>
        </w:rPr>
      </w:pPr>
      <w:r w:rsidRPr="00E04004">
        <w:rPr>
          <w:rFonts w:ascii="宋体" w:cs="宋体" w:hint="eastAsia"/>
          <w:sz w:val="24"/>
          <w:lang w:val="zh-CN"/>
        </w:rPr>
        <w:t>3</w:t>
      </w:r>
      <w:r w:rsidR="00E4427E" w:rsidRPr="00E04004">
        <w:rPr>
          <w:rFonts w:ascii="宋体" w:cs="宋体" w:hint="eastAsia"/>
          <w:sz w:val="24"/>
          <w:lang w:val="zh-CN"/>
        </w:rPr>
        <w:t>、投标人应就本项目（每包或者标段）完整投标，</w:t>
      </w:r>
      <w:r w:rsidR="00E4427E" w:rsidRPr="00E04004">
        <w:rPr>
          <w:rFonts w:ascii="宋体" w:cs="宋体" w:hint="eastAsia"/>
          <w:b/>
          <w:sz w:val="24"/>
          <w:lang w:val="zh-CN"/>
        </w:rPr>
        <w:t>否则为无效投标。</w:t>
      </w:r>
    </w:p>
    <w:p w:rsidR="007D59D9" w:rsidRPr="00E04004" w:rsidRDefault="00DE66ED" w:rsidP="007D59D9">
      <w:pPr>
        <w:wordWrap w:val="0"/>
        <w:topLinePunct/>
        <w:spacing w:line="360" w:lineRule="auto"/>
        <w:ind w:firstLineChars="200" w:firstLine="480"/>
        <w:rPr>
          <w:rFonts w:ascii="宋体" w:cs="宋体"/>
          <w:sz w:val="24"/>
          <w:lang w:val="zh-CN"/>
        </w:rPr>
      </w:pPr>
      <w:r w:rsidRPr="00E04004">
        <w:rPr>
          <w:rFonts w:ascii="宋体" w:cs="宋体" w:hint="eastAsia"/>
          <w:sz w:val="24"/>
          <w:lang w:val="zh-CN"/>
        </w:rPr>
        <w:t>4</w:t>
      </w:r>
      <w:r w:rsidR="00E4427E" w:rsidRPr="00E04004">
        <w:rPr>
          <w:rFonts w:ascii="宋体" w:cs="宋体" w:hint="eastAsia"/>
          <w:sz w:val="24"/>
          <w:lang w:val="zh-CN"/>
        </w:rPr>
        <w:t>、所投产品必须符合国家质量检测标准和本招标文件规定标准的全新正品现货。</w:t>
      </w:r>
    </w:p>
    <w:p w:rsidR="0073069B" w:rsidRPr="00E04004" w:rsidRDefault="00DE66ED" w:rsidP="007D59D9">
      <w:pPr>
        <w:wordWrap w:val="0"/>
        <w:topLinePunct/>
        <w:spacing w:line="360" w:lineRule="auto"/>
        <w:ind w:firstLineChars="200" w:firstLine="480"/>
        <w:rPr>
          <w:rFonts w:ascii="宋体" w:cs="宋体"/>
          <w:sz w:val="24"/>
          <w:lang w:val="zh-CN"/>
        </w:rPr>
      </w:pPr>
      <w:r w:rsidRPr="00E04004">
        <w:rPr>
          <w:rFonts w:ascii="宋体" w:cs="宋体" w:hint="eastAsia"/>
          <w:sz w:val="24"/>
          <w:lang w:val="zh-CN"/>
        </w:rPr>
        <w:t>5</w:t>
      </w:r>
      <w:r w:rsidR="00E4427E" w:rsidRPr="00E04004">
        <w:rPr>
          <w:rFonts w:ascii="宋体" w:cs="宋体" w:hint="eastAsia"/>
          <w:sz w:val="24"/>
          <w:lang w:val="zh-CN"/>
        </w:rPr>
        <w:t>、本项目为交钥匙工程</w:t>
      </w:r>
      <w:r w:rsidR="007D59D9" w:rsidRPr="00E04004">
        <w:rPr>
          <w:rFonts w:ascii="宋体" w:cs="宋体" w:hint="eastAsia"/>
          <w:sz w:val="24"/>
          <w:lang w:val="zh-CN"/>
        </w:rPr>
        <w:t>。</w:t>
      </w:r>
    </w:p>
    <w:p w:rsidR="00E4427E" w:rsidRPr="00E04004" w:rsidRDefault="00F619E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E04004">
        <w:rPr>
          <w:rFonts w:asciiTheme="minorEastAsia" w:hAnsiTheme="minorEastAsia" w:cs="宋体" w:hint="eastAsia"/>
          <w:b/>
          <w:kern w:val="0"/>
          <w:sz w:val="24"/>
          <w:szCs w:val="24"/>
          <w:lang w:val="zh-CN"/>
        </w:rPr>
        <w:t>五</w:t>
      </w:r>
      <w:r w:rsidR="00E4427E" w:rsidRPr="00E04004">
        <w:rPr>
          <w:rFonts w:asciiTheme="minorEastAsia" w:hAnsiTheme="minorEastAsia" w:cs="宋体" w:hint="eastAsia"/>
          <w:b/>
          <w:kern w:val="0"/>
          <w:sz w:val="24"/>
          <w:szCs w:val="24"/>
          <w:lang w:val="zh-CN"/>
        </w:rPr>
        <w:t>、验收标准</w:t>
      </w:r>
    </w:p>
    <w:p w:rsidR="00E4427E" w:rsidRPr="00E04004"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04004">
        <w:rPr>
          <w:rFonts w:asciiTheme="minorEastAsia" w:hAnsiTheme="minorEastAsia" w:cs="宋体" w:hint="eastAsia"/>
          <w:kern w:val="0"/>
          <w:sz w:val="24"/>
          <w:szCs w:val="24"/>
          <w:lang w:val="zh-CN"/>
        </w:rPr>
        <w:t>1、由</w:t>
      </w:r>
      <w:r w:rsidRPr="00E04004">
        <w:rPr>
          <w:rFonts w:asciiTheme="minorEastAsia" w:hAnsiTheme="minorEastAsia" w:cs="宋体"/>
          <w:kern w:val="0"/>
          <w:sz w:val="24"/>
          <w:szCs w:val="24"/>
          <w:lang w:val="zh-CN"/>
        </w:rPr>
        <w:t>采购人成立验收小组,按照采购合同的约定对</w:t>
      </w:r>
      <w:r w:rsidRPr="00E04004">
        <w:rPr>
          <w:rFonts w:asciiTheme="minorEastAsia" w:hAnsiTheme="minorEastAsia" w:cs="宋体" w:hint="eastAsia"/>
          <w:kern w:val="0"/>
          <w:sz w:val="24"/>
          <w:szCs w:val="24"/>
          <w:lang w:val="zh-CN"/>
        </w:rPr>
        <w:t>中标人</w:t>
      </w:r>
      <w:r w:rsidRPr="00E04004">
        <w:rPr>
          <w:rFonts w:asciiTheme="minorEastAsia" w:hAnsiTheme="minorEastAsia" w:cs="宋体"/>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E04004" w:rsidRDefault="00E4427E" w:rsidP="00E4427E">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E04004">
        <w:rPr>
          <w:rFonts w:asciiTheme="minorEastAsia" w:hAnsiTheme="minorEastAsia" w:cs="宋体" w:hint="eastAsia"/>
          <w:kern w:val="0"/>
          <w:sz w:val="24"/>
          <w:szCs w:val="24"/>
          <w:lang w:val="zh-CN"/>
        </w:rPr>
        <w:t>2、按照招标文件要求、投标文件响应和承诺验收</w:t>
      </w:r>
      <w:r w:rsidRPr="00E04004">
        <w:rPr>
          <w:rFonts w:ascii="仿宋" w:eastAsia="仿宋" w:hAnsi="仿宋" w:cs="宋体" w:hint="eastAsia"/>
          <w:kern w:val="0"/>
          <w:sz w:val="24"/>
          <w:szCs w:val="24"/>
          <w:lang w:val="zh-CN"/>
        </w:rPr>
        <w:t>；</w:t>
      </w:r>
    </w:p>
    <w:p w:rsidR="00E4427E" w:rsidRPr="00E04004" w:rsidRDefault="0043000B"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hd w:val="clear" w:color="auto" w:fill="FFFFFF"/>
        </w:rPr>
        <w:t>六</w:t>
      </w:r>
      <w:r w:rsidR="00E4427E" w:rsidRPr="00E04004">
        <w:rPr>
          <w:rFonts w:asciiTheme="minorEastAsia" w:eastAsiaTheme="minorEastAsia" w:hAnsiTheme="minorEastAsia" w:cs="黑体" w:hint="eastAsia"/>
          <w:b/>
          <w:bCs/>
          <w:shd w:val="clear" w:color="auto" w:fill="FFFFFF"/>
        </w:rPr>
        <w:t>、本项目预算金额</w:t>
      </w:r>
      <w:r w:rsidR="00F51834" w:rsidRPr="00E04004">
        <w:rPr>
          <w:rFonts w:asciiTheme="minorEastAsia" w:eastAsiaTheme="minorEastAsia" w:hAnsiTheme="minorEastAsia" w:cs="黑体" w:hint="eastAsia"/>
          <w:b/>
          <w:bCs/>
          <w:shd w:val="clear" w:color="auto" w:fill="FFFFFF"/>
        </w:rPr>
        <w:t>860000</w:t>
      </w:r>
      <w:r w:rsidR="00E4427E" w:rsidRPr="00E04004">
        <w:rPr>
          <w:rFonts w:asciiTheme="minorEastAsia" w:eastAsiaTheme="minorEastAsia" w:hAnsiTheme="minorEastAsia" w:cs="黑体" w:hint="eastAsia"/>
          <w:b/>
          <w:bCs/>
          <w:shd w:val="clear" w:color="auto" w:fill="FFFFFF"/>
        </w:rPr>
        <w:t>元。最高限价</w:t>
      </w:r>
      <w:r w:rsidR="00F51834" w:rsidRPr="00E04004">
        <w:rPr>
          <w:rFonts w:asciiTheme="minorEastAsia" w:eastAsiaTheme="minorEastAsia" w:hAnsiTheme="minorEastAsia" w:cs="黑体" w:hint="eastAsia"/>
          <w:b/>
          <w:bCs/>
          <w:shd w:val="clear" w:color="auto" w:fill="FFFFFF"/>
        </w:rPr>
        <w:t>860000</w:t>
      </w:r>
      <w:r w:rsidR="00E4427E" w:rsidRPr="00E04004">
        <w:rPr>
          <w:rFonts w:asciiTheme="minorEastAsia" w:eastAsiaTheme="minorEastAsia" w:hAnsiTheme="minorEastAsia" w:cs="宋体" w:hint="eastAsia"/>
          <w:b/>
          <w:kern w:val="0"/>
          <w:lang w:val="zh-CN"/>
        </w:rPr>
        <w:t>元。超出最高限价的投标无效。</w:t>
      </w:r>
    </w:p>
    <w:p w:rsidR="00E4427E" w:rsidRPr="00E04004" w:rsidRDefault="0043000B"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04004">
        <w:rPr>
          <w:rFonts w:asciiTheme="minorEastAsia" w:hAnsiTheme="minorEastAsia" w:cs="宋体" w:hint="eastAsia"/>
          <w:b/>
          <w:kern w:val="0"/>
          <w:sz w:val="24"/>
          <w:szCs w:val="24"/>
          <w:lang w:val="zh-CN"/>
        </w:rPr>
        <w:t>七</w:t>
      </w:r>
      <w:r w:rsidR="00E4427E" w:rsidRPr="00E04004">
        <w:rPr>
          <w:rFonts w:asciiTheme="minorEastAsia" w:hAnsiTheme="minorEastAsia" w:cs="宋体" w:hint="eastAsia"/>
          <w:b/>
          <w:kern w:val="0"/>
          <w:sz w:val="24"/>
          <w:szCs w:val="24"/>
          <w:lang w:val="zh-CN"/>
        </w:rPr>
        <w:t>、资金支付</w:t>
      </w:r>
    </w:p>
    <w:p w:rsidR="00E4427E" w:rsidRPr="00E04004"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04004">
        <w:rPr>
          <w:rFonts w:asciiTheme="minorEastAsia" w:hAnsiTheme="minorEastAsia" w:cs="宋体" w:hint="eastAsia"/>
          <w:kern w:val="0"/>
          <w:sz w:val="24"/>
          <w:szCs w:val="24"/>
          <w:lang w:val="zh-CN"/>
        </w:rPr>
        <w:t>1、支付方式：</w:t>
      </w:r>
      <w:r w:rsidR="008264E2" w:rsidRPr="00E04004">
        <w:rPr>
          <w:rFonts w:asciiTheme="minorEastAsia" w:hAnsiTheme="minorEastAsia" w:cs="宋体" w:hint="eastAsia"/>
          <w:kern w:val="0"/>
          <w:sz w:val="24"/>
          <w:szCs w:val="24"/>
          <w:lang w:val="zh-CN"/>
        </w:rPr>
        <w:t>银行转账</w:t>
      </w:r>
    </w:p>
    <w:p w:rsidR="00E4427E" w:rsidRPr="00E04004"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04004">
        <w:rPr>
          <w:rFonts w:asciiTheme="minorEastAsia" w:hAnsiTheme="minorEastAsia" w:cs="宋体" w:hint="eastAsia"/>
          <w:kern w:val="0"/>
          <w:sz w:val="24"/>
          <w:szCs w:val="24"/>
          <w:lang w:val="zh-CN"/>
        </w:rPr>
        <w:t>2、支付时间及条件：</w:t>
      </w:r>
      <w:r w:rsidR="008264E2" w:rsidRPr="00E04004">
        <w:rPr>
          <w:rFonts w:asciiTheme="minorEastAsia" w:hAnsiTheme="minorEastAsia" w:cs="宋体" w:hint="eastAsia"/>
          <w:kern w:val="0"/>
          <w:sz w:val="24"/>
          <w:szCs w:val="24"/>
          <w:lang w:val="zh-CN"/>
        </w:rPr>
        <w:t>经验收合格付合同总价款的90%，剩余10%</w:t>
      </w:r>
      <w:r w:rsidR="008264E2" w:rsidRPr="00E04004">
        <w:rPr>
          <w:rFonts w:asciiTheme="minorEastAsia" w:hAnsiTheme="minorEastAsia" w:cs="宋体"/>
          <w:kern w:val="0"/>
          <w:sz w:val="24"/>
          <w:szCs w:val="24"/>
          <w:lang w:val="zh-CN"/>
        </w:rPr>
        <w:t>满一年</w:t>
      </w:r>
      <w:r w:rsidR="008264E2" w:rsidRPr="00E04004">
        <w:rPr>
          <w:rFonts w:asciiTheme="minorEastAsia" w:hAnsiTheme="minorEastAsia" w:cs="宋体" w:hint="eastAsia"/>
          <w:kern w:val="0"/>
          <w:sz w:val="24"/>
          <w:szCs w:val="24"/>
          <w:lang w:val="zh-CN"/>
        </w:rPr>
        <w:t>无质量问题一次付清。</w:t>
      </w:r>
    </w:p>
    <w:p w:rsidR="00E4427E" w:rsidRPr="00E04004"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E04004" w:rsidRDefault="005254B5">
      <w:pPr>
        <w:widowControl/>
        <w:jc w:val="left"/>
        <w:rPr>
          <w:rFonts w:asciiTheme="majorEastAsia" w:eastAsiaTheme="majorEastAsia" w:hAnsiTheme="majorEastAsia" w:cs="宋体"/>
          <w:b/>
          <w:kern w:val="0"/>
          <w:sz w:val="32"/>
          <w:szCs w:val="32"/>
        </w:rPr>
      </w:pPr>
      <w:r w:rsidRPr="00E04004">
        <w:rPr>
          <w:rFonts w:asciiTheme="majorEastAsia" w:eastAsiaTheme="majorEastAsia" w:hAnsiTheme="majorEastAsia" w:cs="宋体"/>
          <w:b/>
          <w:kern w:val="0"/>
          <w:sz w:val="32"/>
          <w:szCs w:val="32"/>
        </w:rPr>
        <w:br w:type="page"/>
      </w:r>
    </w:p>
    <w:p w:rsidR="00E4427E" w:rsidRPr="00E04004"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E04004">
        <w:rPr>
          <w:rFonts w:asciiTheme="majorEastAsia" w:eastAsiaTheme="majorEastAsia" w:hAnsiTheme="majorEastAsia" w:cs="宋体" w:hint="eastAsia"/>
          <w:b/>
          <w:kern w:val="0"/>
          <w:sz w:val="32"/>
          <w:szCs w:val="32"/>
        </w:rPr>
        <w:lastRenderedPageBreak/>
        <w:t>第三章 投标人须知前附表</w:t>
      </w:r>
    </w:p>
    <w:p w:rsidR="00E4427E" w:rsidRPr="00E04004"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E04004">
        <w:rPr>
          <w:rFonts w:cs="微软雅黑" w:hint="eastAsia"/>
          <w:b/>
          <w:szCs w:val="21"/>
        </w:rPr>
        <w:t>招标文件中凡标有</w:t>
      </w:r>
      <w:r w:rsidRPr="00E04004">
        <w:rPr>
          <w:rFonts w:asciiTheme="minorEastAsia" w:hAnsiTheme="minorEastAsia" w:cs="微软雅黑" w:hint="eastAsia"/>
          <w:b/>
          <w:szCs w:val="21"/>
        </w:rPr>
        <w:t>★</w:t>
      </w:r>
      <w:r w:rsidRPr="00E04004">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E04004" w:rsidTr="00EF6AB8">
        <w:trPr>
          <w:trHeight w:val="636"/>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b/>
                <w:szCs w:val="21"/>
              </w:rPr>
            </w:pPr>
            <w:r w:rsidRPr="00E04004">
              <w:rPr>
                <w:rFonts w:asciiTheme="minorEastAsia" w:hAnsiTheme="minorEastAsia" w:cs="仿宋_GB2312" w:hint="eastAsia"/>
                <w:b/>
                <w:szCs w:val="21"/>
              </w:rPr>
              <w:t>序号</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b/>
                <w:szCs w:val="21"/>
              </w:rPr>
            </w:pPr>
            <w:r w:rsidRPr="00E04004">
              <w:rPr>
                <w:rFonts w:asciiTheme="minorEastAsia" w:hAnsiTheme="minorEastAsia" w:cs="仿宋_GB2312" w:hint="eastAsia"/>
                <w:b/>
                <w:szCs w:val="21"/>
              </w:rPr>
              <w:t>条款名称</w:t>
            </w:r>
          </w:p>
        </w:tc>
        <w:tc>
          <w:tcPr>
            <w:tcW w:w="6813"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b/>
                <w:szCs w:val="21"/>
              </w:rPr>
            </w:pPr>
            <w:r w:rsidRPr="00E04004">
              <w:rPr>
                <w:rFonts w:asciiTheme="minorEastAsia" w:hAnsiTheme="minorEastAsia" w:cs="仿宋_GB2312" w:hint="eastAsia"/>
                <w:b/>
                <w:szCs w:val="21"/>
              </w:rPr>
              <w:t>说明和要求</w:t>
            </w:r>
          </w:p>
        </w:tc>
      </w:tr>
      <w:tr w:rsidR="00E4427E" w:rsidRPr="00E04004" w:rsidTr="00EF6AB8">
        <w:trPr>
          <w:trHeight w:val="1278"/>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采购项目</w:t>
            </w:r>
          </w:p>
        </w:tc>
        <w:tc>
          <w:tcPr>
            <w:tcW w:w="6813" w:type="dxa"/>
          </w:tcPr>
          <w:p w:rsidR="00E4427E" w:rsidRPr="00E04004" w:rsidRDefault="00E4427E" w:rsidP="00330F10">
            <w:pPr>
              <w:widowControl/>
              <w:spacing w:line="360" w:lineRule="auto"/>
              <w:rPr>
                <w:rFonts w:asciiTheme="minorEastAsia" w:hAnsiTheme="minorEastAsia" w:cs="仿宋_GB2312"/>
                <w:szCs w:val="21"/>
              </w:rPr>
            </w:pPr>
            <w:r w:rsidRPr="00E04004">
              <w:rPr>
                <w:rFonts w:asciiTheme="minorEastAsia" w:hAnsiTheme="minorEastAsia" w:cs="仿宋_GB2312" w:hint="eastAsia"/>
                <w:szCs w:val="21"/>
              </w:rPr>
              <w:t>项目名称：</w:t>
            </w:r>
            <w:r w:rsidR="007A1F8D" w:rsidRPr="00E04004">
              <w:rPr>
                <w:rFonts w:asciiTheme="minorEastAsia" w:hAnsiTheme="minorEastAsia" w:cs="仿宋_GB2312" w:hint="eastAsia"/>
                <w:szCs w:val="21"/>
              </w:rPr>
              <w:t>计算机软件技术设备</w:t>
            </w:r>
            <w:r w:rsidR="005254B5" w:rsidRPr="00E04004">
              <w:rPr>
                <w:rFonts w:asciiTheme="minorEastAsia" w:hAnsiTheme="minorEastAsia" w:cs="仿宋_GB2312" w:hint="eastAsia"/>
                <w:szCs w:val="21"/>
              </w:rPr>
              <w:t>(不见面开标)</w:t>
            </w:r>
          </w:p>
          <w:p w:rsidR="00E4427E" w:rsidRPr="00E04004" w:rsidRDefault="00E4427E" w:rsidP="00330F10">
            <w:pPr>
              <w:widowControl/>
              <w:spacing w:line="360" w:lineRule="auto"/>
              <w:rPr>
                <w:rFonts w:asciiTheme="minorEastAsia" w:hAnsiTheme="minorEastAsia" w:cs="仿宋_GB2312"/>
                <w:szCs w:val="21"/>
              </w:rPr>
            </w:pPr>
            <w:r w:rsidRPr="00E04004">
              <w:rPr>
                <w:rFonts w:asciiTheme="minorEastAsia" w:hAnsiTheme="minorEastAsia" w:cs="仿宋_GB2312" w:hint="eastAsia"/>
                <w:szCs w:val="21"/>
              </w:rPr>
              <w:t>项目编号：ZFCG-G20</w:t>
            </w:r>
            <w:r w:rsidR="00FF407A" w:rsidRPr="00E04004">
              <w:rPr>
                <w:rFonts w:asciiTheme="minorEastAsia" w:hAnsiTheme="minorEastAsia" w:cs="仿宋_GB2312" w:hint="eastAsia"/>
                <w:szCs w:val="21"/>
              </w:rPr>
              <w:t>20</w:t>
            </w:r>
            <w:r w:rsidR="00116AB4" w:rsidRPr="00E04004">
              <w:rPr>
                <w:rFonts w:asciiTheme="minorEastAsia" w:hAnsiTheme="minorEastAsia" w:cs="仿宋_GB2312" w:hint="eastAsia"/>
                <w:szCs w:val="21"/>
              </w:rPr>
              <w:t>0</w:t>
            </w:r>
            <w:r w:rsidR="00E30BC9" w:rsidRPr="00E04004">
              <w:rPr>
                <w:rFonts w:asciiTheme="minorEastAsia" w:hAnsiTheme="minorEastAsia" w:cs="仿宋_GB2312" w:hint="eastAsia"/>
                <w:szCs w:val="21"/>
              </w:rPr>
              <w:t>41</w:t>
            </w:r>
            <w:r w:rsidRPr="00E04004">
              <w:rPr>
                <w:rFonts w:asciiTheme="minorEastAsia" w:hAnsiTheme="minorEastAsia" w:cs="仿宋_GB2312" w:hint="eastAsia"/>
                <w:szCs w:val="21"/>
              </w:rPr>
              <w:t>号</w:t>
            </w:r>
          </w:p>
          <w:p w:rsidR="00F104B5" w:rsidRPr="00E04004" w:rsidRDefault="00E4427E" w:rsidP="00330F10">
            <w:pPr>
              <w:widowControl/>
              <w:spacing w:line="360" w:lineRule="auto"/>
              <w:rPr>
                <w:rFonts w:asciiTheme="minorEastAsia" w:hAnsiTheme="minorEastAsia" w:cs="仿宋_GB2312"/>
                <w:szCs w:val="21"/>
              </w:rPr>
            </w:pPr>
            <w:r w:rsidRPr="00E04004">
              <w:rPr>
                <w:rFonts w:asciiTheme="minorEastAsia" w:hAnsiTheme="minorEastAsia" w:cs="仿宋_GB2312" w:hint="eastAsia"/>
                <w:szCs w:val="21"/>
              </w:rPr>
              <w:t>项目内容：</w:t>
            </w:r>
            <w:r w:rsidR="00E30BC9" w:rsidRPr="00E04004">
              <w:rPr>
                <w:rFonts w:asciiTheme="minorEastAsia" w:hAnsiTheme="minorEastAsia" w:cs="仿宋_GB2312" w:hint="eastAsia"/>
                <w:szCs w:val="21"/>
              </w:rPr>
              <w:t>嵌入式产品开发实训平台、嵌入式与智能控制综合实训沙盘、智能交通与嵌入式技术应用开发综合训练沙盘等一批。</w:t>
            </w:r>
          </w:p>
          <w:p w:rsidR="00E4427E" w:rsidRPr="00E04004" w:rsidRDefault="00E4427E" w:rsidP="00330F10">
            <w:pPr>
              <w:widowControl/>
              <w:spacing w:line="360" w:lineRule="auto"/>
              <w:rPr>
                <w:rFonts w:asciiTheme="minorEastAsia" w:hAnsiTheme="minorEastAsia" w:cs="仿宋_GB2312"/>
                <w:szCs w:val="21"/>
              </w:rPr>
            </w:pPr>
            <w:r w:rsidRPr="00E04004">
              <w:rPr>
                <w:rFonts w:asciiTheme="minorEastAsia" w:hAnsiTheme="minorEastAsia" w:cs="仿宋_GB2312" w:hint="eastAsia"/>
                <w:szCs w:val="21"/>
              </w:rPr>
              <w:t>项目地址：</w:t>
            </w:r>
            <w:r w:rsidR="00CC15B7" w:rsidRPr="00E04004">
              <w:rPr>
                <w:rFonts w:asciiTheme="minorEastAsia" w:hAnsiTheme="minorEastAsia" w:cs="仿宋_GB2312" w:hint="eastAsia"/>
                <w:szCs w:val="21"/>
              </w:rPr>
              <w:t>许昌</w:t>
            </w:r>
            <w:r w:rsidR="00CC15B7" w:rsidRPr="00E04004">
              <w:rPr>
                <w:rFonts w:asciiTheme="minorEastAsia" w:hAnsiTheme="minorEastAsia" w:cs="仿宋_GB2312"/>
                <w:szCs w:val="21"/>
              </w:rPr>
              <w:t>职业技术学院</w:t>
            </w:r>
          </w:p>
        </w:tc>
      </w:tr>
      <w:tr w:rsidR="00E4427E" w:rsidRPr="00E04004" w:rsidTr="00EF6AB8">
        <w:trPr>
          <w:trHeight w:val="1421"/>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TimesNewRomanPSMT"/>
                <w:szCs w:val="21"/>
              </w:rPr>
            </w:pPr>
            <w:r w:rsidRPr="00E04004">
              <w:rPr>
                <w:rFonts w:asciiTheme="minorEastAsia" w:hAnsiTheme="minorEastAsia" w:cs="TimesNewRomanPSMT" w:hint="eastAsia"/>
                <w:szCs w:val="21"/>
              </w:rPr>
              <w:t>2</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采购人</w:t>
            </w:r>
          </w:p>
        </w:tc>
        <w:tc>
          <w:tcPr>
            <w:tcW w:w="6813" w:type="dxa"/>
            <w:vAlign w:val="center"/>
          </w:tcPr>
          <w:p w:rsidR="00E4427E" w:rsidRPr="00E04004" w:rsidRDefault="00E4427E" w:rsidP="00330F10">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名称：</w:t>
            </w:r>
            <w:r w:rsidR="00CC15B7" w:rsidRPr="00E04004">
              <w:rPr>
                <w:rFonts w:asciiTheme="minorEastAsia" w:hAnsiTheme="minorEastAsia" w:cs="仿宋_GB2312" w:hint="eastAsia"/>
                <w:szCs w:val="21"/>
              </w:rPr>
              <w:t>许昌</w:t>
            </w:r>
            <w:r w:rsidR="00CC15B7" w:rsidRPr="00E04004">
              <w:rPr>
                <w:rFonts w:asciiTheme="minorEastAsia" w:hAnsiTheme="minorEastAsia" w:cs="仿宋_GB2312"/>
                <w:szCs w:val="21"/>
              </w:rPr>
              <w:t>职业技术学院</w:t>
            </w:r>
          </w:p>
          <w:p w:rsidR="00E4427E" w:rsidRPr="00E04004" w:rsidRDefault="00E4427E" w:rsidP="00330F10">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地址：</w:t>
            </w:r>
            <w:r w:rsidR="00CC15B7" w:rsidRPr="00E04004">
              <w:rPr>
                <w:rFonts w:asciiTheme="minorEastAsia" w:hAnsiTheme="minorEastAsia" w:cs="仿宋_GB2312" w:hint="eastAsia"/>
                <w:szCs w:val="21"/>
              </w:rPr>
              <w:t>许昌市新兴东路4336号</w:t>
            </w:r>
          </w:p>
          <w:p w:rsidR="00E4427E" w:rsidRPr="00E04004" w:rsidRDefault="00E4427E" w:rsidP="00330F10">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联系人：</w:t>
            </w:r>
            <w:r w:rsidR="00CC15B7" w:rsidRPr="00E04004">
              <w:rPr>
                <w:rFonts w:asciiTheme="minorEastAsia" w:hAnsiTheme="minorEastAsia" w:cs="仿宋_GB2312" w:hint="eastAsia"/>
                <w:szCs w:val="21"/>
              </w:rPr>
              <w:t>王甫</w:t>
            </w:r>
            <w:r w:rsidRPr="00E04004">
              <w:rPr>
                <w:rFonts w:asciiTheme="minorEastAsia" w:hAnsiTheme="minorEastAsia" w:cs="仿宋_GB2312" w:hint="eastAsia"/>
                <w:szCs w:val="21"/>
              </w:rPr>
              <w:t xml:space="preserve">                 </w:t>
            </w:r>
            <w:r w:rsidR="00191FA9" w:rsidRPr="00E04004">
              <w:rPr>
                <w:rFonts w:asciiTheme="minorEastAsia" w:hAnsiTheme="minorEastAsia" w:cs="仿宋_GB2312" w:hint="eastAsia"/>
                <w:szCs w:val="21"/>
              </w:rPr>
              <w:t xml:space="preserve">    </w:t>
            </w:r>
            <w:r w:rsidRPr="00E04004">
              <w:rPr>
                <w:rFonts w:asciiTheme="minorEastAsia" w:hAnsiTheme="minorEastAsia" w:cs="仿宋_GB2312" w:hint="eastAsia"/>
                <w:szCs w:val="21"/>
              </w:rPr>
              <w:t xml:space="preserve">  电话：</w:t>
            </w:r>
            <w:r w:rsidR="00CC15B7" w:rsidRPr="00E04004">
              <w:rPr>
                <w:rFonts w:asciiTheme="minorEastAsia" w:hAnsiTheme="minorEastAsia" w:cs="仿宋_GB2312" w:hint="eastAsia"/>
                <w:szCs w:val="21"/>
              </w:rPr>
              <w:t>18503749668</w:t>
            </w:r>
          </w:p>
        </w:tc>
      </w:tr>
      <w:tr w:rsidR="00E4427E" w:rsidRPr="00E04004" w:rsidTr="00EF6AB8">
        <w:trPr>
          <w:trHeight w:val="323"/>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3</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代理机构</w:t>
            </w:r>
          </w:p>
        </w:tc>
        <w:tc>
          <w:tcPr>
            <w:tcW w:w="6813" w:type="dxa"/>
            <w:vAlign w:val="center"/>
          </w:tcPr>
          <w:p w:rsidR="00E4427E" w:rsidRPr="00E04004" w:rsidRDefault="00E4427E" w:rsidP="00EF6AB8">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名称：许昌市政府采购</w:t>
            </w:r>
            <w:r w:rsidR="001E1A28" w:rsidRPr="00E04004">
              <w:rPr>
                <w:rFonts w:asciiTheme="minorEastAsia" w:hAnsiTheme="minorEastAsia" w:cs="仿宋_GB2312" w:hint="eastAsia"/>
                <w:szCs w:val="21"/>
              </w:rPr>
              <w:t>服务</w:t>
            </w:r>
            <w:r w:rsidRPr="00E04004">
              <w:rPr>
                <w:rFonts w:asciiTheme="minorEastAsia" w:hAnsiTheme="minorEastAsia" w:cs="仿宋_GB2312" w:hint="eastAsia"/>
                <w:szCs w:val="21"/>
              </w:rPr>
              <w:t>中心</w:t>
            </w:r>
          </w:p>
          <w:p w:rsidR="00E4427E" w:rsidRPr="00E04004" w:rsidRDefault="00E4427E" w:rsidP="00EF6AB8">
            <w:pPr>
              <w:autoSpaceDE w:val="0"/>
              <w:autoSpaceDN w:val="0"/>
              <w:adjustRightInd w:val="0"/>
              <w:spacing w:line="360" w:lineRule="auto"/>
              <w:jc w:val="left"/>
              <w:rPr>
                <w:rFonts w:asciiTheme="minorEastAsia" w:hAnsiTheme="minorEastAsia" w:cs="仿宋_GB2312"/>
                <w:sz w:val="24"/>
                <w:szCs w:val="24"/>
              </w:rPr>
            </w:pPr>
            <w:r w:rsidRPr="00E04004">
              <w:rPr>
                <w:rFonts w:asciiTheme="minorEastAsia" w:hAnsiTheme="minorEastAsia" w:cs="仿宋_GB2312" w:hint="eastAsia"/>
                <w:szCs w:val="21"/>
              </w:rPr>
              <w:t>地址：许昌市龙兴路与竹林路交汇处公</w:t>
            </w:r>
            <w:r w:rsidR="00FF407A" w:rsidRPr="00E04004">
              <w:rPr>
                <w:rFonts w:asciiTheme="minorEastAsia" w:hAnsiTheme="minorEastAsia" w:cs="仿宋_GB2312" w:hint="eastAsia"/>
                <w:szCs w:val="21"/>
              </w:rPr>
              <w:t>创业服务中心C座</w:t>
            </w:r>
          </w:p>
          <w:p w:rsidR="00E4427E" w:rsidRPr="00E04004" w:rsidRDefault="00E4427E" w:rsidP="00EF6AB8">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联系人：</w:t>
            </w:r>
            <w:r w:rsidR="0096576A" w:rsidRPr="00E04004">
              <w:rPr>
                <w:rFonts w:asciiTheme="minorEastAsia" w:hAnsiTheme="minorEastAsia" w:cs="仿宋_GB2312" w:hint="eastAsia"/>
                <w:szCs w:val="21"/>
              </w:rPr>
              <w:t>沙先生</w:t>
            </w:r>
            <w:r w:rsidRPr="00E04004">
              <w:rPr>
                <w:rFonts w:asciiTheme="minorEastAsia" w:hAnsiTheme="minorEastAsia" w:cs="仿宋_GB2312" w:hint="eastAsia"/>
                <w:szCs w:val="21"/>
              </w:rPr>
              <w:t xml:space="preserve">                    电话：0374-</w:t>
            </w:r>
            <w:r w:rsidR="0096576A" w:rsidRPr="00E04004">
              <w:rPr>
                <w:rFonts w:asciiTheme="minorEastAsia" w:hAnsiTheme="minorEastAsia" w:cs="仿宋_GB2312" w:hint="eastAsia"/>
                <w:szCs w:val="21"/>
              </w:rPr>
              <w:t>2968687</w:t>
            </w:r>
          </w:p>
        </w:tc>
      </w:tr>
      <w:tr w:rsidR="00E4427E" w:rsidRPr="00E04004" w:rsidTr="00EF6AB8">
        <w:trPr>
          <w:trHeight w:val="9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4</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微软雅黑" w:hint="eastAsia"/>
                <w:b/>
                <w:szCs w:val="21"/>
              </w:rPr>
              <w:t>★</w:t>
            </w:r>
            <w:r w:rsidRPr="00E04004">
              <w:rPr>
                <w:rFonts w:asciiTheme="minorEastAsia" w:hAnsiTheme="minorEastAsia" w:cs="仿宋_GB2312" w:hint="eastAsia"/>
                <w:szCs w:val="21"/>
              </w:rPr>
              <w:t>投标人资格</w:t>
            </w:r>
          </w:p>
        </w:tc>
        <w:tc>
          <w:tcPr>
            <w:tcW w:w="6813" w:type="dxa"/>
            <w:vAlign w:val="center"/>
          </w:tcPr>
          <w:p w:rsidR="00E4427E" w:rsidRPr="00E04004"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E04004">
              <w:rPr>
                <w:rFonts w:asciiTheme="minorEastAsia" w:hAnsiTheme="minorEastAsia" w:cs="宋体" w:hint="eastAsia"/>
                <w:b/>
                <w:bCs/>
                <w:szCs w:val="21"/>
                <w:lang w:val="zh-CN"/>
              </w:rPr>
              <w:t>一、</w:t>
            </w:r>
            <w:r w:rsidRPr="00E04004">
              <w:rPr>
                <w:rFonts w:asciiTheme="minorEastAsia" w:hAnsiTheme="minorEastAsia" w:cs="宋体"/>
                <w:b/>
                <w:bCs/>
                <w:szCs w:val="21"/>
                <w:lang w:val="zh-CN"/>
              </w:rPr>
              <w:t>法人或者其他组织的营业执照等证明文件，自然人的身份证明</w:t>
            </w:r>
          </w:p>
          <w:p w:rsidR="00E4427E" w:rsidRPr="00E04004" w:rsidRDefault="00E4427E" w:rsidP="00EF6AB8">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1、企业法人营业执照或营业执照。（企业投标提供）</w:t>
            </w:r>
          </w:p>
          <w:p w:rsidR="00E4427E" w:rsidRPr="00E04004" w:rsidRDefault="00E4427E" w:rsidP="00EF6AB8">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2、事业单位法人证书。（事业单位投标提供）</w:t>
            </w:r>
          </w:p>
          <w:p w:rsidR="00E4427E" w:rsidRPr="00E04004" w:rsidRDefault="00E4427E" w:rsidP="00EF6AB8">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3、执业许可证。（非企业专业服务机构投标提供）</w:t>
            </w:r>
          </w:p>
          <w:p w:rsidR="00E4427E" w:rsidRPr="00E04004" w:rsidRDefault="00E4427E" w:rsidP="00EF6AB8">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4、个体工商户营业执照。（个体工商户投标提供）</w:t>
            </w:r>
          </w:p>
          <w:p w:rsidR="00E4427E" w:rsidRPr="00E04004" w:rsidRDefault="00E4427E" w:rsidP="00EF6AB8">
            <w:pPr>
              <w:autoSpaceDE w:val="0"/>
              <w:autoSpaceDN w:val="0"/>
              <w:adjustRightInd w:val="0"/>
              <w:spacing w:line="360" w:lineRule="auto"/>
              <w:jc w:val="left"/>
              <w:rPr>
                <w:rFonts w:asciiTheme="minorEastAsia" w:hAnsiTheme="minorEastAsia" w:cs="宋体"/>
                <w:bCs/>
                <w:szCs w:val="21"/>
                <w:lang w:val="zh-CN"/>
              </w:rPr>
            </w:pPr>
            <w:r w:rsidRPr="00E04004">
              <w:rPr>
                <w:rFonts w:asciiTheme="minorEastAsia" w:hAnsiTheme="minorEastAsia" w:cs="宋体" w:hint="eastAsia"/>
                <w:bCs/>
                <w:szCs w:val="21"/>
                <w:lang w:val="zh-CN"/>
              </w:rPr>
              <w:t>5、自然人身份证明。（自然人投标提供）</w:t>
            </w:r>
          </w:p>
          <w:p w:rsidR="00E4427E" w:rsidRPr="00E04004" w:rsidRDefault="00E4427E" w:rsidP="00EF6AB8">
            <w:pPr>
              <w:autoSpaceDE w:val="0"/>
              <w:autoSpaceDN w:val="0"/>
              <w:adjustRightInd w:val="0"/>
              <w:spacing w:line="360" w:lineRule="auto"/>
              <w:jc w:val="left"/>
              <w:rPr>
                <w:rFonts w:asciiTheme="minorEastAsia" w:hAnsiTheme="minorEastAsia" w:cs="宋体"/>
                <w:bCs/>
                <w:szCs w:val="21"/>
                <w:lang w:val="zh-CN"/>
              </w:rPr>
            </w:pPr>
            <w:r w:rsidRPr="00E04004">
              <w:rPr>
                <w:rFonts w:asciiTheme="minorEastAsia" w:hAnsiTheme="minorEastAsia" w:cs="宋体" w:hint="eastAsia"/>
                <w:bCs/>
                <w:szCs w:val="21"/>
                <w:lang w:val="zh-CN"/>
              </w:rPr>
              <w:t>6、民办非企业单位登记证书。（民办非企业单位投标提供）</w:t>
            </w:r>
          </w:p>
          <w:p w:rsidR="00E4427E" w:rsidRPr="00E04004" w:rsidRDefault="00E4427E" w:rsidP="00EF6AB8">
            <w:pPr>
              <w:autoSpaceDE w:val="0"/>
              <w:autoSpaceDN w:val="0"/>
              <w:adjustRightInd w:val="0"/>
              <w:spacing w:line="360" w:lineRule="auto"/>
              <w:jc w:val="left"/>
              <w:rPr>
                <w:rFonts w:asciiTheme="minorEastAsia" w:hAnsiTheme="minorEastAsia" w:cs="仿宋_GB2312"/>
                <w:b/>
                <w:szCs w:val="21"/>
              </w:rPr>
            </w:pPr>
            <w:r w:rsidRPr="00E04004">
              <w:rPr>
                <w:rFonts w:asciiTheme="minorEastAsia" w:hAnsiTheme="minorEastAsia" w:cs="仿宋_GB2312" w:hint="eastAsia"/>
                <w:b/>
                <w:szCs w:val="21"/>
              </w:rPr>
              <w:t>二、财务状况报告相关材料</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1、投标人是法人（法人包括企业法人、机关法人、事业单位法人和社会团体法人），提供本单位：</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①2018年度</w:t>
            </w:r>
            <w:r w:rsidR="00664179" w:rsidRPr="00E04004">
              <w:rPr>
                <w:rFonts w:asciiTheme="minorEastAsia" w:hAnsiTheme="minorEastAsia" w:hint="eastAsia"/>
                <w:bCs/>
                <w:szCs w:val="21"/>
              </w:rPr>
              <w:t>或2019年度</w:t>
            </w:r>
            <w:r w:rsidRPr="00E04004">
              <w:rPr>
                <w:rFonts w:asciiTheme="minorEastAsia" w:hAnsiTheme="minorEastAsia" w:hint="eastAsia"/>
                <w:bCs/>
                <w:szCs w:val="21"/>
              </w:rPr>
              <w:t>经审计的财务报告，包括资产负债表、利润表、</w:t>
            </w:r>
            <w:r w:rsidRPr="00E04004">
              <w:rPr>
                <w:rFonts w:asciiTheme="minorEastAsia" w:hAnsiTheme="minorEastAsia" w:hint="eastAsia"/>
                <w:bCs/>
                <w:szCs w:val="21"/>
              </w:rPr>
              <w:lastRenderedPageBreak/>
              <w:t>现金流量表、所有者权益变动表及其附注；</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②基本开户银行出具的资信证明；</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③财政部门认可的政府采购专业担保机构的证明文件和担保机构出具的投标担保函。</w:t>
            </w:r>
          </w:p>
          <w:p w:rsidR="00E4427E" w:rsidRPr="00E04004" w:rsidRDefault="00E4427E" w:rsidP="00EF6AB8">
            <w:pPr>
              <w:spacing w:line="360" w:lineRule="auto"/>
              <w:rPr>
                <w:rFonts w:asciiTheme="minorEastAsia" w:hAnsiTheme="minorEastAsia"/>
                <w:bCs/>
                <w:szCs w:val="21"/>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①～③其中之一即可。</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2、投标人（其他组织和自然人）提供本单位：</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①2018年度</w:t>
            </w:r>
            <w:r w:rsidR="00C55715" w:rsidRPr="00E04004">
              <w:rPr>
                <w:rFonts w:asciiTheme="minorEastAsia" w:hAnsiTheme="minorEastAsia" w:hint="eastAsia"/>
                <w:bCs/>
                <w:szCs w:val="21"/>
              </w:rPr>
              <w:t>或2019年度</w:t>
            </w:r>
            <w:r w:rsidRPr="00E04004">
              <w:rPr>
                <w:rFonts w:asciiTheme="minorEastAsia" w:hAnsiTheme="minorEastAsia" w:hint="eastAsia"/>
                <w:bCs/>
                <w:szCs w:val="21"/>
              </w:rPr>
              <w:t>经审计的财务报告，包括资产负债表、利润表、现金流量表、所有者权益变动表及其附注；</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②银行出具的资信证明；</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③财政部门认可的政府采购专业担保机构的证明文件和担保机构出具的投标担保函。</w:t>
            </w:r>
          </w:p>
          <w:p w:rsidR="00E4427E" w:rsidRPr="00E04004" w:rsidRDefault="00E4427E" w:rsidP="00EF6AB8">
            <w:pPr>
              <w:autoSpaceDE w:val="0"/>
              <w:autoSpaceDN w:val="0"/>
              <w:adjustRightInd w:val="0"/>
              <w:spacing w:line="360" w:lineRule="auto"/>
              <w:ind w:right="-11"/>
              <w:rPr>
                <w:rFonts w:asciiTheme="minorEastAsia" w:hAnsiTheme="minorEastAsia" w:cs="宋体"/>
                <w:bCs/>
                <w:szCs w:val="21"/>
                <w:lang w:val="zh-CN"/>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①～③其中之一即可。</w:t>
            </w:r>
          </w:p>
          <w:p w:rsidR="00E4427E" w:rsidRPr="00E04004" w:rsidRDefault="00E4427E" w:rsidP="00EF6AB8">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仿宋_GB2312" w:hint="eastAsia"/>
                <w:b/>
                <w:szCs w:val="21"/>
              </w:rPr>
              <w:t>三、依法缴纳税收相关材料</w:t>
            </w:r>
          </w:p>
          <w:p w:rsidR="00E4427E" w:rsidRPr="00E04004" w:rsidRDefault="00E4427E" w:rsidP="00EF6AB8">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E04004"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E04004">
              <w:rPr>
                <w:rFonts w:asciiTheme="minorEastAsia" w:hAnsiTheme="minorEastAsia" w:cs="宋体" w:hint="eastAsia"/>
                <w:b/>
                <w:bCs/>
                <w:szCs w:val="21"/>
                <w:lang w:val="zh-CN"/>
              </w:rPr>
              <w:t>四、依法缴纳社会保障资金的证明材料</w:t>
            </w:r>
          </w:p>
          <w:p w:rsidR="00E4427E" w:rsidRPr="00E04004" w:rsidRDefault="00E4427E" w:rsidP="00EF6AB8">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参加本次政府采购项目投标截止时间前六个月内任意一个月缴纳社会</w:t>
            </w:r>
            <w:bookmarkStart w:id="3" w:name="_GoBack"/>
            <w:bookmarkEnd w:id="3"/>
            <w:r w:rsidRPr="00E04004">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E04004"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E04004">
              <w:rPr>
                <w:rFonts w:asciiTheme="minorEastAsia" w:hAnsiTheme="minorEastAsia" w:cs="宋体" w:hint="eastAsia"/>
                <w:b/>
                <w:bCs/>
                <w:szCs w:val="21"/>
                <w:lang w:val="zh-CN"/>
              </w:rPr>
              <w:t>五、履行合同所必须的设备和专业技术能力的证明材料</w:t>
            </w:r>
          </w:p>
          <w:p w:rsidR="00E4427E" w:rsidRPr="00E04004" w:rsidRDefault="00E4427E" w:rsidP="00EF6AB8">
            <w:pPr>
              <w:autoSpaceDE w:val="0"/>
              <w:autoSpaceDN w:val="0"/>
              <w:adjustRightInd w:val="0"/>
              <w:spacing w:line="360" w:lineRule="auto"/>
              <w:jc w:val="left"/>
              <w:rPr>
                <w:rFonts w:asciiTheme="minorEastAsia" w:hAnsiTheme="minorEastAsia" w:cs="宋体"/>
                <w:bCs/>
                <w:szCs w:val="21"/>
                <w:lang w:val="zh-CN"/>
              </w:rPr>
            </w:pPr>
            <w:r w:rsidRPr="00E04004">
              <w:rPr>
                <w:rFonts w:asciiTheme="minorEastAsia" w:hAnsiTheme="minorEastAsia" w:cs="宋体" w:hint="eastAsia"/>
                <w:bCs/>
                <w:szCs w:val="21"/>
                <w:lang w:val="zh-CN"/>
              </w:rPr>
              <w:t>1、相关设备的购置发票、专业技术人员职称证书、用工合同等；</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2、投标人具备履行合同所必须的设备和专业技术能力承诺函或声明（承诺函或声明格式自拟）。</w:t>
            </w:r>
          </w:p>
          <w:p w:rsidR="00E4427E" w:rsidRPr="00E04004" w:rsidRDefault="00E4427E" w:rsidP="00EF6AB8">
            <w:pPr>
              <w:autoSpaceDE w:val="0"/>
              <w:autoSpaceDN w:val="0"/>
              <w:adjustRightInd w:val="0"/>
              <w:spacing w:line="360" w:lineRule="auto"/>
              <w:ind w:right="-11"/>
              <w:rPr>
                <w:rFonts w:ascii="楷体" w:eastAsia="楷体" w:hAnsi="楷体"/>
                <w:sz w:val="24"/>
                <w:szCs w:val="24"/>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1～2其中之一即可。</w:t>
            </w:r>
          </w:p>
          <w:p w:rsidR="00E4427E" w:rsidRPr="00E04004"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E04004">
              <w:rPr>
                <w:rFonts w:asciiTheme="minorEastAsia" w:hAnsiTheme="minorEastAsia" w:cs="宋体" w:hint="eastAsia"/>
                <w:b/>
                <w:kern w:val="0"/>
                <w:szCs w:val="21"/>
              </w:rPr>
              <w:t>六、</w:t>
            </w:r>
            <w:r w:rsidRPr="00E04004">
              <w:rPr>
                <w:rFonts w:asciiTheme="minorEastAsia" w:hAnsiTheme="minorEastAsia" w:cs="宋体"/>
                <w:b/>
                <w:bCs/>
                <w:szCs w:val="21"/>
                <w:lang w:val="zh-CN"/>
              </w:rPr>
              <w:t>参加政府采购活动前3年内在经营活动中没有重大违法记录的声明</w:t>
            </w:r>
          </w:p>
          <w:p w:rsidR="00E4427E" w:rsidRPr="00E04004" w:rsidRDefault="00E4427E" w:rsidP="00EF6AB8">
            <w:pPr>
              <w:autoSpaceDE w:val="0"/>
              <w:autoSpaceDN w:val="0"/>
              <w:spacing w:line="360" w:lineRule="auto"/>
              <w:contextualSpacing/>
              <w:jc w:val="left"/>
              <w:rPr>
                <w:rFonts w:asciiTheme="minorEastAsia" w:hAnsiTheme="minorEastAsia" w:cs="宋体"/>
                <w:bCs/>
                <w:szCs w:val="21"/>
                <w:lang w:val="zh-CN"/>
              </w:rPr>
            </w:pPr>
            <w:r w:rsidRPr="00E04004">
              <w:rPr>
                <w:rFonts w:asciiTheme="minorEastAsia" w:hAnsiTheme="minorEastAsia" w:cs="宋体" w:hint="eastAsia"/>
                <w:bCs/>
                <w:szCs w:val="21"/>
                <w:lang w:val="zh-CN"/>
              </w:rPr>
              <w:t>投标人“</w:t>
            </w:r>
            <w:r w:rsidRPr="00E04004">
              <w:rPr>
                <w:rFonts w:asciiTheme="minorEastAsia" w:hAnsiTheme="minorEastAsia" w:cs="宋体"/>
                <w:bCs/>
                <w:szCs w:val="21"/>
                <w:lang w:val="zh-CN"/>
              </w:rPr>
              <w:t>参加政府采购活动前3年内在经营活动中没有重大违法记录的书面声明</w:t>
            </w:r>
            <w:r w:rsidRPr="00E04004">
              <w:rPr>
                <w:rFonts w:asciiTheme="minorEastAsia" w:hAnsiTheme="minorEastAsia" w:cs="宋体" w:hint="eastAsia"/>
                <w:bCs/>
                <w:szCs w:val="21"/>
                <w:lang w:val="zh-CN"/>
              </w:rPr>
              <w:t>”。 重大违法记录，是指投标人因违法经营受到刑事处罚或者责</w:t>
            </w:r>
            <w:r w:rsidRPr="00E04004">
              <w:rPr>
                <w:rFonts w:asciiTheme="minorEastAsia" w:hAnsiTheme="minorEastAsia" w:cs="宋体" w:hint="eastAsia"/>
                <w:bCs/>
                <w:szCs w:val="21"/>
                <w:lang w:val="zh-CN"/>
              </w:rPr>
              <w:lastRenderedPageBreak/>
              <w:t>令停产停业、吊销许可证或者执照、较大数额罚款等行政处罚。</w:t>
            </w:r>
          </w:p>
          <w:p w:rsidR="00E4427E" w:rsidRPr="00E04004"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E04004">
              <w:rPr>
                <w:rFonts w:asciiTheme="minorEastAsia" w:hAnsiTheme="minorEastAsia" w:cs="宋体" w:hint="eastAsia"/>
                <w:b/>
                <w:bCs/>
                <w:szCs w:val="21"/>
                <w:lang w:val="zh-CN"/>
              </w:rPr>
              <w:t>七、</w:t>
            </w:r>
            <w:r w:rsidRPr="00E04004">
              <w:rPr>
                <w:rFonts w:asciiTheme="minorEastAsia" w:hAnsiTheme="minorEastAsia" w:cs="仿宋_GB2312"/>
                <w:b/>
                <w:szCs w:val="21"/>
                <w:shd w:val="clear" w:color="auto" w:fill="FFFFFF"/>
              </w:rPr>
              <w:t>未被列入“信用中国”网站(www.creditchina.gov.cn)失信被执行人、重大税收违法案件当事人名单的投标人；</w:t>
            </w:r>
            <w:r w:rsidRPr="00E04004">
              <w:rPr>
                <w:rFonts w:asciiTheme="minorEastAsia" w:hAnsiTheme="minorEastAsia" w:cs="仿宋_GB2312" w:hint="eastAsia"/>
                <w:b/>
                <w:szCs w:val="21"/>
                <w:shd w:val="clear" w:color="auto" w:fill="FFFFFF"/>
              </w:rPr>
              <w:t>“</w:t>
            </w:r>
            <w:r w:rsidRPr="00E04004">
              <w:rPr>
                <w:rFonts w:asciiTheme="minorEastAsia" w:hAnsiTheme="minorEastAsia" w:cs="仿宋_GB2312"/>
                <w:b/>
                <w:szCs w:val="21"/>
                <w:shd w:val="clear" w:color="auto" w:fill="FFFFFF"/>
              </w:rPr>
              <w:t>中国政府采购网</w:t>
            </w:r>
            <w:r w:rsidRPr="00E04004">
              <w:rPr>
                <w:rFonts w:asciiTheme="minorEastAsia" w:hAnsiTheme="minorEastAsia" w:cs="仿宋_GB2312" w:hint="eastAsia"/>
                <w:b/>
                <w:szCs w:val="21"/>
                <w:shd w:val="clear" w:color="auto" w:fill="FFFFFF"/>
              </w:rPr>
              <w:t>”</w:t>
            </w:r>
            <w:r w:rsidRPr="00E04004">
              <w:rPr>
                <w:rFonts w:asciiTheme="minorEastAsia" w:hAnsiTheme="minorEastAsia" w:cs="仿宋_GB2312"/>
                <w:b/>
                <w:szCs w:val="21"/>
                <w:shd w:val="clear" w:color="auto" w:fill="FFFFFF"/>
              </w:rPr>
              <w:t xml:space="preserve"> (www.ccgp.gov.cn)政府采购严重违法失信行为记录名单的投标人</w:t>
            </w:r>
            <w:r w:rsidRPr="00E04004">
              <w:rPr>
                <w:rFonts w:asciiTheme="minorEastAsia" w:hAnsiTheme="minorEastAsia" w:cs="宋体" w:hint="eastAsia"/>
                <w:b/>
                <w:bCs/>
                <w:szCs w:val="21"/>
                <w:lang w:val="zh-CN"/>
              </w:rPr>
              <w:t>；</w:t>
            </w:r>
            <w:r w:rsidRPr="00E04004">
              <w:rPr>
                <w:rFonts w:asciiTheme="minorEastAsia" w:hAnsiTheme="minorEastAsia" w:cs="仿宋_GB2312" w:hint="eastAsia"/>
                <w:b/>
                <w:szCs w:val="21"/>
                <w:shd w:val="clear" w:color="auto" w:fill="FFFFFF"/>
              </w:rPr>
              <w:t xml:space="preserve"> “中国社会组织公共服务平台”网站（</w:t>
            </w:r>
            <w:r w:rsidRPr="00E04004">
              <w:rPr>
                <w:rFonts w:asciiTheme="minorEastAsia" w:hAnsiTheme="minorEastAsia" w:cs="仿宋_GB2312"/>
                <w:b/>
                <w:szCs w:val="21"/>
                <w:shd w:val="clear" w:color="auto" w:fill="FFFFFF"/>
              </w:rPr>
              <w:t>www.chinanpo.gov.cn</w:t>
            </w:r>
            <w:r w:rsidRPr="00E04004">
              <w:rPr>
                <w:rFonts w:asciiTheme="minorEastAsia" w:hAnsiTheme="minorEastAsia" w:cs="仿宋_GB2312" w:hint="eastAsia"/>
                <w:b/>
                <w:szCs w:val="21"/>
                <w:shd w:val="clear" w:color="auto" w:fill="FFFFFF"/>
              </w:rPr>
              <w:t>）严重违法失信社会组织（</w:t>
            </w:r>
            <w:r w:rsidRPr="00E04004">
              <w:rPr>
                <w:rFonts w:asciiTheme="minorEastAsia" w:hAnsiTheme="minorEastAsia" w:cs="宋体" w:hint="eastAsia"/>
                <w:kern w:val="0"/>
                <w:szCs w:val="21"/>
              </w:rPr>
              <w:t>联合体形式投标的，联合体成员存在不良信用记录，视同联合体存在不良信用记录）。</w:t>
            </w:r>
          </w:p>
          <w:p w:rsidR="00E4427E" w:rsidRPr="00E04004" w:rsidRDefault="00E4427E" w:rsidP="00EF6AB8">
            <w:pPr>
              <w:spacing w:line="360" w:lineRule="auto"/>
              <w:rPr>
                <w:rFonts w:asciiTheme="minorEastAsia" w:hAnsiTheme="minorEastAsia" w:cs="宋体"/>
                <w:kern w:val="0"/>
                <w:szCs w:val="21"/>
              </w:rPr>
            </w:pPr>
            <w:r w:rsidRPr="00E04004">
              <w:rPr>
                <w:rFonts w:asciiTheme="minorEastAsia" w:hAnsiTheme="minorEastAsia" w:cs="宋体" w:hint="eastAsia"/>
                <w:kern w:val="0"/>
                <w:szCs w:val="21"/>
              </w:rPr>
              <w:t>1、查询渠道：</w:t>
            </w:r>
          </w:p>
          <w:p w:rsidR="00E4427E" w:rsidRPr="00E04004" w:rsidRDefault="00E4427E" w:rsidP="00EF6AB8">
            <w:pPr>
              <w:spacing w:line="360" w:lineRule="auto"/>
              <w:rPr>
                <w:rFonts w:asciiTheme="minorEastAsia" w:hAnsiTheme="minorEastAsia" w:cs="宋体"/>
                <w:kern w:val="0"/>
                <w:szCs w:val="21"/>
              </w:rPr>
            </w:pPr>
            <w:r w:rsidRPr="00E04004">
              <w:rPr>
                <w:rFonts w:asciiTheme="minorEastAsia" w:hAnsiTheme="minorEastAsia" w:cs="宋体" w:hint="eastAsia"/>
                <w:kern w:val="0"/>
                <w:szCs w:val="21"/>
              </w:rPr>
              <w:t>①“信用中国”网站（</w:t>
            </w:r>
            <w:hyperlink r:id="rId11" w:history="1">
              <w:r w:rsidRPr="00E04004">
                <w:rPr>
                  <w:rFonts w:cs="宋体" w:hint="eastAsia"/>
                  <w:kern w:val="0"/>
                </w:rPr>
                <w:t>www.creditchina.gov.cn</w:t>
              </w:r>
            </w:hyperlink>
            <w:r w:rsidRPr="00E04004">
              <w:rPr>
                <w:rFonts w:asciiTheme="minorEastAsia" w:hAnsiTheme="minorEastAsia" w:cs="宋体" w:hint="eastAsia"/>
                <w:kern w:val="0"/>
                <w:szCs w:val="21"/>
              </w:rPr>
              <w:t>）</w:t>
            </w:r>
          </w:p>
          <w:p w:rsidR="00E4427E" w:rsidRPr="00E04004" w:rsidRDefault="00E4427E" w:rsidP="00EF6AB8">
            <w:pPr>
              <w:spacing w:line="360" w:lineRule="auto"/>
              <w:rPr>
                <w:rFonts w:asciiTheme="minorEastAsia" w:hAnsiTheme="minorEastAsia" w:cs="宋体"/>
                <w:kern w:val="0"/>
                <w:szCs w:val="21"/>
              </w:rPr>
            </w:pPr>
            <w:r w:rsidRPr="00E04004">
              <w:rPr>
                <w:rFonts w:asciiTheme="minorEastAsia" w:hAnsiTheme="minorEastAsia" w:cs="宋体" w:hint="eastAsia"/>
                <w:kern w:val="0"/>
                <w:szCs w:val="21"/>
              </w:rPr>
              <w:t>②“中国政府采购网”（www.ccgp.gov.cn）</w:t>
            </w:r>
          </w:p>
          <w:p w:rsidR="00E4427E" w:rsidRPr="00E04004" w:rsidRDefault="00E4427E" w:rsidP="00EF6AB8">
            <w:pPr>
              <w:spacing w:line="360" w:lineRule="auto"/>
              <w:rPr>
                <w:rFonts w:asciiTheme="minorEastAsia" w:hAnsiTheme="minorEastAsia" w:cs="宋体"/>
                <w:kern w:val="0"/>
                <w:szCs w:val="21"/>
              </w:rPr>
            </w:pPr>
            <w:r w:rsidRPr="00E04004">
              <w:rPr>
                <w:rFonts w:asciiTheme="minorEastAsia" w:hAnsiTheme="minorEastAsia" w:cs="宋体" w:hint="eastAsia"/>
                <w:kern w:val="0"/>
                <w:szCs w:val="21"/>
              </w:rPr>
              <w:t>③“中国社会组织公共服务平台”网站（</w:t>
            </w:r>
            <w:r w:rsidRPr="00E04004">
              <w:rPr>
                <w:rFonts w:asciiTheme="minorEastAsia" w:hAnsiTheme="minorEastAsia" w:cs="宋体"/>
                <w:kern w:val="0"/>
                <w:szCs w:val="21"/>
              </w:rPr>
              <w:t>www.chinanpo.gov.cn</w:t>
            </w:r>
            <w:r w:rsidRPr="00E04004">
              <w:rPr>
                <w:rFonts w:asciiTheme="minorEastAsia" w:hAnsiTheme="minorEastAsia" w:cs="宋体" w:hint="eastAsia"/>
                <w:kern w:val="0"/>
                <w:szCs w:val="21"/>
              </w:rPr>
              <w:t>）（仅查询社会组织）；</w:t>
            </w:r>
          </w:p>
          <w:p w:rsidR="00E4427E" w:rsidRPr="00E04004" w:rsidRDefault="00E4427E" w:rsidP="00EF6AB8">
            <w:pPr>
              <w:autoSpaceDE w:val="0"/>
              <w:autoSpaceDN w:val="0"/>
              <w:spacing w:line="360" w:lineRule="auto"/>
              <w:contextualSpacing/>
              <w:rPr>
                <w:rFonts w:asciiTheme="minorEastAsia" w:hAnsiTheme="minorEastAsia" w:cs="宋体"/>
                <w:kern w:val="0"/>
                <w:szCs w:val="21"/>
              </w:rPr>
            </w:pPr>
            <w:r w:rsidRPr="00E04004">
              <w:rPr>
                <w:rFonts w:asciiTheme="minorEastAsia" w:hAnsiTheme="minorEastAsia" w:cs="宋体" w:hint="eastAsia"/>
                <w:kern w:val="0"/>
                <w:szCs w:val="21"/>
              </w:rPr>
              <w:t>2、截止时间：同投标截止时间；</w:t>
            </w:r>
          </w:p>
          <w:p w:rsidR="00E4427E" w:rsidRPr="00E04004" w:rsidRDefault="00E4427E" w:rsidP="00EF6AB8">
            <w:pPr>
              <w:autoSpaceDE w:val="0"/>
              <w:autoSpaceDN w:val="0"/>
              <w:spacing w:line="360" w:lineRule="auto"/>
              <w:contextualSpacing/>
              <w:rPr>
                <w:rFonts w:asciiTheme="minorEastAsia" w:hAnsiTheme="minorEastAsia" w:cs="宋体"/>
                <w:kern w:val="0"/>
                <w:szCs w:val="21"/>
              </w:rPr>
            </w:pPr>
            <w:r w:rsidRPr="00E04004">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E04004" w:rsidRDefault="00E4427E" w:rsidP="00EF6AB8">
            <w:pPr>
              <w:autoSpaceDE w:val="0"/>
              <w:autoSpaceDN w:val="0"/>
              <w:spacing w:line="360" w:lineRule="auto"/>
              <w:contextualSpacing/>
              <w:rPr>
                <w:rFonts w:asciiTheme="minorEastAsia" w:hAnsiTheme="minorEastAsia" w:cs="宋体"/>
                <w:kern w:val="0"/>
                <w:szCs w:val="21"/>
              </w:rPr>
            </w:pPr>
            <w:r w:rsidRPr="00E04004">
              <w:rPr>
                <w:rFonts w:asciiTheme="minorEastAsia" w:hAnsiTheme="minorEastAsia" w:cs="宋体" w:hint="eastAsia"/>
                <w:kern w:val="0"/>
                <w:szCs w:val="21"/>
              </w:rPr>
              <w:t>4、信用信息的使用原则：经采购人认定的被列入失信被执行人、重大税收违法案件当事人名单、</w:t>
            </w:r>
            <w:r w:rsidRPr="00E04004">
              <w:rPr>
                <w:rFonts w:asciiTheme="minorEastAsia" w:hAnsiTheme="minorEastAsia" w:cs="仿宋_GB2312"/>
                <w:szCs w:val="21"/>
                <w:shd w:val="clear" w:color="auto" w:fill="FFFFFF"/>
              </w:rPr>
              <w:t>政府采购严重违法失信行为记录名单</w:t>
            </w:r>
            <w:r w:rsidR="00A43B57" w:rsidRPr="00E04004">
              <w:rPr>
                <w:rFonts w:asciiTheme="minorEastAsia" w:hAnsiTheme="minorEastAsia" w:cs="仿宋_GB2312" w:hint="eastAsia"/>
                <w:szCs w:val="21"/>
                <w:shd w:val="clear" w:color="auto" w:fill="FFFFFF"/>
              </w:rPr>
              <w:t>的投标人</w:t>
            </w:r>
            <w:r w:rsidRPr="00E04004">
              <w:rPr>
                <w:rFonts w:asciiTheme="minorEastAsia" w:hAnsiTheme="minorEastAsia" w:cs="仿宋_GB2312" w:hint="eastAsia"/>
                <w:szCs w:val="21"/>
                <w:shd w:val="clear" w:color="auto" w:fill="FFFFFF"/>
              </w:rPr>
              <w:t>、</w:t>
            </w:r>
            <w:r w:rsidRPr="00E04004">
              <w:rPr>
                <w:rFonts w:asciiTheme="minorEastAsia" w:hAnsiTheme="minorEastAsia" w:cs="宋体" w:hint="eastAsia"/>
                <w:kern w:val="0"/>
                <w:szCs w:val="21"/>
              </w:rPr>
              <w:t>严重违法失信社会组织，将拒绝其参与本次政府采购活动。</w:t>
            </w:r>
          </w:p>
          <w:p w:rsidR="00E4427E" w:rsidRPr="00E04004" w:rsidRDefault="00E4427E" w:rsidP="00EF6AB8">
            <w:pPr>
              <w:autoSpaceDE w:val="0"/>
              <w:autoSpaceDN w:val="0"/>
              <w:spacing w:line="360" w:lineRule="auto"/>
              <w:contextualSpacing/>
              <w:rPr>
                <w:rFonts w:asciiTheme="minorEastAsia" w:hAnsiTheme="minorEastAsia" w:cs="宋体"/>
                <w:kern w:val="0"/>
                <w:szCs w:val="21"/>
              </w:rPr>
            </w:pPr>
            <w:r w:rsidRPr="00E04004">
              <w:rPr>
                <w:rFonts w:asciiTheme="minorEastAsia" w:hAnsiTheme="minorEastAsia" w:cs="宋体" w:hint="eastAsia"/>
                <w:kern w:val="0"/>
                <w:szCs w:val="21"/>
              </w:rPr>
              <w:t>5、</w:t>
            </w:r>
            <w:r w:rsidR="003A0289" w:rsidRPr="00E04004">
              <w:rPr>
                <w:rFonts w:asciiTheme="minorEastAsia" w:hAnsiTheme="minorEastAsia" w:cs="宋体" w:hint="eastAsia"/>
                <w:kern w:val="0"/>
                <w:szCs w:val="21"/>
              </w:rPr>
              <w:t>投标人无须提供</w:t>
            </w:r>
            <w:r w:rsidR="003A0289" w:rsidRPr="00E04004">
              <w:rPr>
                <w:rFonts w:ascii="宋体" w:hAnsi="宋体" w:cs="微软雅黑" w:hint="eastAsia"/>
                <w:bCs/>
                <w:szCs w:val="21"/>
              </w:rPr>
              <w:t>信用记录查询结果网页截屏。</w:t>
            </w:r>
            <w:r w:rsidRPr="00E0400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E04004" w:rsidTr="00EF6AB8">
        <w:trPr>
          <w:trHeight w:val="504"/>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lastRenderedPageBreak/>
              <w:t>5</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微软雅黑" w:hint="eastAsia"/>
                <w:b/>
                <w:szCs w:val="21"/>
              </w:rPr>
              <w:t>★</w:t>
            </w:r>
            <w:r w:rsidRPr="00E04004">
              <w:rPr>
                <w:rFonts w:asciiTheme="minorEastAsia" w:hAnsiTheme="minorEastAsia" w:cs="宋体" w:hint="eastAsia"/>
                <w:bCs/>
                <w:szCs w:val="21"/>
                <w:lang w:val="zh-CN"/>
              </w:rPr>
              <w:t>联合体投标</w:t>
            </w:r>
          </w:p>
        </w:tc>
        <w:tc>
          <w:tcPr>
            <w:tcW w:w="6813" w:type="dxa"/>
            <w:vAlign w:val="center"/>
          </w:tcPr>
          <w:p w:rsidR="00E4427E" w:rsidRPr="00E04004" w:rsidRDefault="00E4427E" w:rsidP="00EF6AB8">
            <w:pPr>
              <w:autoSpaceDE w:val="0"/>
              <w:autoSpaceDN w:val="0"/>
              <w:adjustRightInd w:val="0"/>
              <w:spacing w:line="276" w:lineRule="auto"/>
              <w:rPr>
                <w:rFonts w:asciiTheme="minorEastAsia" w:hAnsiTheme="minorEastAsia" w:cs="宋体"/>
                <w:bCs/>
                <w:szCs w:val="21"/>
                <w:lang w:val="zh-CN"/>
              </w:rPr>
            </w:pPr>
            <w:r w:rsidRPr="00E04004">
              <w:rPr>
                <w:rFonts w:asciiTheme="minorEastAsia" w:hAnsiTheme="minorEastAsia" w:cs="宋体" w:hint="eastAsia"/>
                <w:kern w:val="0"/>
                <w:szCs w:val="21"/>
              </w:rPr>
              <w:t>本项目</w:t>
            </w:r>
            <w:r w:rsidR="005C59A3" w:rsidRPr="00E04004">
              <w:rPr>
                <w:rFonts w:asciiTheme="minorEastAsia" w:hAnsiTheme="minorEastAsia" w:cs="宋体"/>
                <w:b/>
                <w:kern w:val="0"/>
                <w:szCs w:val="21"/>
                <w:lang w:val="zh-CN"/>
              </w:rPr>
              <w:fldChar w:fldCharType="begin"/>
            </w:r>
            <w:r w:rsidRPr="00E04004">
              <w:rPr>
                <w:rFonts w:asciiTheme="minorEastAsia" w:hAnsiTheme="minorEastAsia" w:cs="宋体"/>
                <w:b/>
                <w:kern w:val="0"/>
                <w:szCs w:val="21"/>
                <w:lang w:val="zh-CN"/>
              </w:rPr>
              <w:instrText xml:space="preserve"> </w:instrText>
            </w:r>
            <w:r w:rsidRPr="00E04004">
              <w:rPr>
                <w:rFonts w:asciiTheme="minorEastAsia" w:hAnsiTheme="minorEastAsia" w:cs="宋体" w:hint="eastAsia"/>
                <w:b/>
                <w:kern w:val="0"/>
                <w:szCs w:val="21"/>
                <w:lang w:val="zh-CN"/>
              </w:rPr>
              <w:instrText>eq \o\ac(□,</w:instrText>
            </w:r>
            <w:r w:rsidRPr="00E04004">
              <w:rPr>
                <w:rFonts w:asciiTheme="minorEastAsia" w:hAnsiTheme="minorEastAsia" w:cs="宋体" w:hint="eastAsia"/>
                <w:b/>
                <w:kern w:val="0"/>
                <w:position w:val="2"/>
                <w:szCs w:val="21"/>
                <w:lang w:val="zh-CN"/>
              </w:rPr>
              <w:instrText>√</w:instrText>
            </w:r>
            <w:r w:rsidRPr="00E04004">
              <w:rPr>
                <w:rFonts w:asciiTheme="minorEastAsia" w:hAnsiTheme="minorEastAsia" w:cs="宋体" w:hint="eastAsia"/>
                <w:b/>
                <w:kern w:val="0"/>
                <w:szCs w:val="21"/>
                <w:lang w:val="zh-CN"/>
              </w:rPr>
              <w:instrText>)</w:instrText>
            </w:r>
            <w:r w:rsidR="005C59A3" w:rsidRPr="00E04004">
              <w:rPr>
                <w:rFonts w:asciiTheme="minorEastAsia" w:hAnsiTheme="minorEastAsia" w:cs="宋体"/>
                <w:b/>
                <w:kern w:val="0"/>
                <w:szCs w:val="21"/>
                <w:lang w:val="zh-CN"/>
              </w:rPr>
              <w:fldChar w:fldCharType="end"/>
            </w:r>
            <w:r w:rsidRPr="00E04004">
              <w:rPr>
                <w:rFonts w:asciiTheme="minorEastAsia" w:hAnsiTheme="minorEastAsia" w:cs="宋体" w:hint="eastAsia"/>
                <w:kern w:val="0"/>
                <w:szCs w:val="21"/>
              </w:rPr>
              <w:t>不接受</w:t>
            </w:r>
            <w:r w:rsidRPr="00E04004">
              <w:rPr>
                <w:rFonts w:asciiTheme="minorEastAsia" w:hAnsiTheme="minorEastAsia" w:cs="宋体" w:hint="eastAsia"/>
                <w:bCs/>
                <w:szCs w:val="21"/>
                <w:lang w:val="zh-CN"/>
              </w:rPr>
              <w:t>□接受</w:t>
            </w:r>
            <w:r w:rsidRPr="00E04004">
              <w:rPr>
                <w:rFonts w:asciiTheme="minorEastAsia" w:hAnsiTheme="minorEastAsia" w:cs="宋体" w:hint="eastAsia"/>
                <w:kern w:val="0"/>
                <w:szCs w:val="21"/>
              </w:rPr>
              <w:t>联合体投标</w:t>
            </w:r>
          </w:p>
        </w:tc>
      </w:tr>
      <w:tr w:rsidR="00E4427E" w:rsidRPr="00E04004" w:rsidTr="00EF6AB8">
        <w:trPr>
          <w:trHeight w:val="504"/>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6</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微软雅黑" w:hint="eastAsia"/>
                <w:b/>
                <w:szCs w:val="21"/>
              </w:rPr>
              <w:t>★</w:t>
            </w:r>
            <w:r w:rsidRPr="00E04004">
              <w:rPr>
                <w:rFonts w:asciiTheme="minorEastAsia" w:hAnsiTheme="minorEastAsia" w:cs="宋体" w:hint="eastAsia"/>
                <w:bCs/>
                <w:szCs w:val="21"/>
                <w:lang w:val="zh-CN"/>
              </w:rPr>
              <w:t>最高限价</w:t>
            </w:r>
          </w:p>
        </w:tc>
        <w:tc>
          <w:tcPr>
            <w:tcW w:w="6813" w:type="dxa"/>
            <w:vAlign w:val="center"/>
          </w:tcPr>
          <w:p w:rsidR="00E4427E" w:rsidRPr="00E04004" w:rsidRDefault="005A6B9D" w:rsidP="003A3068">
            <w:pPr>
              <w:autoSpaceDE w:val="0"/>
              <w:autoSpaceDN w:val="0"/>
              <w:adjustRightInd w:val="0"/>
              <w:spacing w:line="276" w:lineRule="auto"/>
              <w:rPr>
                <w:rFonts w:asciiTheme="minorEastAsia" w:hAnsiTheme="minorEastAsia" w:cs="宋体"/>
                <w:bCs/>
                <w:szCs w:val="21"/>
                <w:lang w:val="zh-CN"/>
              </w:rPr>
            </w:pPr>
            <w:r w:rsidRPr="00E04004">
              <w:rPr>
                <w:rFonts w:asciiTheme="minorEastAsia" w:hAnsiTheme="minorEastAsia" w:cs="宋体" w:hint="eastAsia"/>
                <w:bCs/>
                <w:szCs w:val="21"/>
                <w:lang w:val="zh-CN"/>
              </w:rPr>
              <w:t>1300000</w:t>
            </w:r>
            <w:r w:rsidR="00E4427E" w:rsidRPr="00E04004">
              <w:rPr>
                <w:rFonts w:asciiTheme="minorEastAsia" w:hAnsiTheme="minorEastAsia" w:cs="宋体" w:hint="eastAsia"/>
                <w:bCs/>
                <w:szCs w:val="21"/>
                <w:lang w:val="zh-CN"/>
              </w:rPr>
              <w:t>元，超出最高限价的投标无效</w:t>
            </w:r>
          </w:p>
        </w:tc>
      </w:tr>
      <w:tr w:rsidR="00E4427E" w:rsidRPr="00E04004" w:rsidTr="00EF6AB8">
        <w:trPr>
          <w:trHeight w:val="907"/>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7</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宋体"/>
                <w:bCs/>
                <w:szCs w:val="21"/>
                <w:lang w:val="zh-CN"/>
              </w:rPr>
              <w:t>现场考察</w:t>
            </w:r>
          </w:p>
        </w:tc>
        <w:tc>
          <w:tcPr>
            <w:tcW w:w="6813" w:type="dxa"/>
            <w:vAlign w:val="center"/>
          </w:tcPr>
          <w:p w:rsidR="00E4427E" w:rsidRPr="00E04004" w:rsidRDefault="005C59A3" w:rsidP="00EF6AB8">
            <w:pPr>
              <w:autoSpaceDE w:val="0"/>
              <w:autoSpaceDN w:val="0"/>
              <w:adjustRightInd w:val="0"/>
              <w:spacing w:line="360" w:lineRule="auto"/>
              <w:rPr>
                <w:rFonts w:asciiTheme="minorEastAsia" w:hAnsiTheme="minorEastAsia" w:cs="宋体"/>
                <w:kern w:val="0"/>
                <w:szCs w:val="21"/>
                <w:lang w:val="zh-CN"/>
              </w:rPr>
            </w:pPr>
            <w:r w:rsidRPr="00E04004">
              <w:rPr>
                <w:rFonts w:asciiTheme="minorEastAsia" w:hAnsiTheme="minorEastAsia" w:cs="宋体"/>
                <w:b/>
                <w:kern w:val="0"/>
                <w:szCs w:val="21"/>
                <w:lang w:val="zh-CN"/>
              </w:rPr>
              <w:fldChar w:fldCharType="begin"/>
            </w:r>
            <w:r w:rsidR="00E4427E" w:rsidRPr="00E04004">
              <w:rPr>
                <w:rFonts w:asciiTheme="minorEastAsia" w:hAnsiTheme="minorEastAsia" w:cs="宋体"/>
                <w:b/>
                <w:kern w:val="0"/>
                <w:szCs w:val="21"/>
                <w:lang w:val="zh-CN"/>
              </w:rPr>
              <w:instrText xml:space="preserve"> </w:instrText>
            </w:r>
            <w:r w:rsidR="00E4427E" w:rsidRPr="00E04004">
              <w:rPr>
                <w:rFonts w:asciiTheme="minorEastAsia" w:hAnsiTheme="minorEastAsia" w:cs="宋体" w:hint="eastAsia"/>
                <w:b/>
                <w:kern w:val="0"/>
                <w:szCs w:val="21"/>
                <w:lang w:val="zh-CN"/>
              </w:rPr>
              <w:instrText>eq \o\ac(□,</w:instrText>
            </w:r>
            <w:r w:rsidR="00E4427E" w:rsidRPr="00E04004">
              <w:rPr>
                <w:rFonts w:asciiTheme="minorEastAsia" w:hAnsiTheme="minorEastAsia" w:cs="宋体" w:hint="eastAsia"/>
                <w:b/>
                <w:kern w:val="0"/>
                <w:position w:val="2"/>
                <w:szCs w:val="21"/>
                <w:lang w:val="zh-CN"/>
              </w:rPr>
              <w:instrText>√</w:instrText>
            </w:r>
            <w:r w:rsidR="00E4427E"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E4427E" w:rsidRPr="00E04004">
              <w:rPr>
                <w:rFonts w:asciiTheme="minorEastAsia" w:hAnsiTheme="minorEastAsia" w:cs="宋体" w:hint="eastAsia"/>
                <w:bCs/>
                <w:szCs w:val="21"/>
                <w:lang w:val="zh-CN"/>
              </w:rPr>
              <w:t>不组织</w:t>
            </w:r>
          </w:p>
          <w:p w:rsidR="00E4427E" w:rsidRPr="00E04004" w:rsidRDefault="00E4427E"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
                <w:bCs/>
                <w:szCs w:val="21"/>
                <w:lang w:val="zh-CN"/>
              </w:rPr>
              <w:t>□</w:t>
            </w:r>
            <w:r w:rsidRPr="00E04004">
              <w:rPr>
                <w:rFonts w:asciiTheme="minorEastAsia" w:hAnsiTheme="minorEastAsia" w:cs="宋体" w:hint="eastAsia"/>
                <w:bCs/>
                <w:szCs w:val="21"/>
                <w:lang w:val="zh-CN"/>
              </w:rPr>
              <w:t>组织，时间：      地点：</w:t>
            </w:r>
          </w:p>
        </w:tc>
      </w:tr>
      <w:tr w:rsidR="00E4427E" w:rsidRPr="00E04004" w:rsidTr="00EF6AB8">
        <w:trPr>
          <w:trHeight w:val="907"/>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lastRenderedPageBreak/>
              <w:t>8</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宋体"/>
                <w:bCs/>
                <w:szCs w:val="21"/>
                <w:lang w:val="zh-CN"/>
              </w:rPr>
              <w:t>开标前答疑会</w:t>
            </w:r>
          </w:p>
        </w:tc>
        <w:tc>
          <w:tcPr>
            <w:tcW w:w="6813" w:type="dxa"/>
            <w:vAlign w:val="center"/>
          </w:tcPr>
          <w:p w:rsidR="00E4427E" w:rsidRPr="00E04004" w:rsidRDefault="005C59A3" w:rsidP="00EF6AB8">
            <w:pPr>
              <w:autoSpaceDE w:val="0"/>
              <w:autoSpaceDN w:val="0"/>
              <w:adjustRightInd w:val="0"/>
              <w:spacing w:line="360" w:lineRule="auto"/>
              <w:rPr>
                <w:rFonts w:asciiTheme="minorEastAsia" w:hAnsiTheme="minorEastAsia" w:cs="宋体"/>
                <w:kern w:val="0"/>
                <w:szCs w:val="21"/>
                <w:lang w:val="zh-CN"/>
              </w:rPr>
            </w:pPr>
            <w:r w:rsidRPr="00E04004">
              <w:rPr>
                <w:rFonts w:asciiTheme="minorEastAsia" w:hAnsiTheme="minorEastAsia" w:cs="宋体"/>
                <w:b/>
                <w:kern w:val="0"/>
                <w:szCs w:val="21"/>
                <w:lang w:val="zh-CN"/>
              </w:rPr>
              <w:fldChar w:fldCharType="begin"/>
            </w:r>
            <w:r w:rsidR="00E4427E" w:rsidRPr="00E04004">
              <w:rPr>
                <w:rFonts w:asciiTheme="minorEastAsia" w:hAnsiTheme="minorEastAsia" w:cs="宋体"/>
                <w:b/>
                <w:kern w:val="0"/>
                <w:szCs w:val="21"/>
                <w:lang w:val="zh-CN"/>
              </w:rPr>
              <w:instrText xml:space="preserve"> </w:instrText>
            </w:r>
            <w:r w:rsidR="00E4427E" w:rsidRPr="00E04004">
              <w:rPr>
                <w:rFonts w:asciiTheme="minorEastAsia" w:hAnsiTheme="minorEastAsia" w:cs="宋体" w:hint="eastAsia"/>
                <w:b/>
                <w:kern w:val="0"/>
                <w:szCs w:val="21"/>
                <w:lang w:val="zh-CN"/>
              </w:rPr>
              <w:instrText>eq \o\ac(□,</w:instrText>
            </w:r>
            <w:r w:rsidR="00E4427E" w:rsidRPr="00E04004">
              <w:rPr>
                <w:rFonts w:asciiTheme="minorEastAsia" w:hAnsiTheme="minorEastAsia" w:cs="宋体" w:hint="eastAsia"/>
                <w:b/>
                <w:kern w:val="0"/>
                <w:position w:val="2"/>
                <w:szCs w:val="21"/>
                <w:lang w:val="zh-CN"/>
              </w:rPr>
              <w:instrText>√</w:instrText>
            </w:r>
            <w:r w:rsidR="00E4427E"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E4427E" w:rsidRPr="00E04004">
              <w:rPr>
                <w:rFonts w:asciiTheme="minorEastAsia" w:hAnsiTheme="minorEastAsia" w:cs="宋体" w:hint="eastAsia"/>
                <w:bCs/>
                <w:szCs w:val="21"/>
                <w:lang w:val="zh-CN"/>
              </w:rPr>
              <w:t>不召开</w:t>
            </w:r>
          </w:p>
          <w:p w:rsidR="00E4427E" w:rsidRPr="00E04004" w:rsidRDefault="00E4427E"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Cs/>
                <w:szCs w:val="21"/>
                <w:lang w:val="zh-CN"/>
              </w:rPr>
              <w:t>□召开，时间：      地点：</w:t>
            </w:r>
          </w:p>
        </w:tc>
      </w:tr>
      <w:tr w:rsidR="00E4427E" w:rsidRPr="00E04004" w:rsidTr="00EF6AB8">
        <w:trPr>
          <w:trHeight w:val="504"/>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9</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进口产品参与</w:t>
            </w:r>
          </w:p>
        </w:tc>
        <w:tc>
          <w:tcPr>
            <w:tcW w:w="6813" w:type="dxa"/>
            <w:vAlign w:val="center"/>
          </w:tcPr>
          <w:p w:rsidR="00E4427E" w:rsidRPr="00E04004" w:rsidRDefault="005C59A3" w:rsidP="00EF6AB8">
            <w:pPr>
              <w:autoSpaceDE w:val="0"/>
              <w:autoSpaceDN w:val="0"/>
              <w:adjustRightInd w:val="0"/>
              <w:spacing w:line="276" w:lineRule="auto"/>
              <w:rPr>
                <w:rFonts w:asciiTheme="minorEastAsia" w:hAnsiTheme="minorEastAsia"/>
                <w:szCs w:val="21"/>
              </w:rPr>
            </w:pPr>
            <w:r w:rsidRPr="00E04004">
              <w:rPr>
                <w:rFonts w:asciiTheme="minorEastAsia" w:hAnsiTheme="minorEastAsia" w:cs="宋体"/>
                <w:b/>
                <w:kern w:val="0"/>
                <w:szCs w:val="21"/>
                <w:lang w:val="zh-CN"/>
              </w:rPr>
              <w:fldChar w:fldCharType="begin"/>
            </w:r>
            <w:r w:rsidR="00E4427E" w:rsidRPr="00E04004">
              <w:rPr>
                <w:rFonts w:asciiTheme="minorEastAsia" w:hAnsiTheme="minorEastAsia" w:cs="宋体"/>
                <w:b/>
                <w:kern w:val="0"/>
                <w:szCs w:val="21"/>
                <w:lang w:val="zh-CN"/>
              </w:rPr>
              <w:instrText xml:space="preserve"> </w:instrText>
            </w:r>
            <w:r w:rsidR="00E4427E" w:rsidRPr="00E04004">
              <w:rPr>
                <w:rFonts w:asciiTheme="minorEastAsia" w:hAnsiTheme="minorEastAsia" w:cs="宋体" w:hint="eastAsia"/>
                <w:b/>
                <w:kern w:val="0"/>
                <w:szCs w:val="21"/>
                <w:lang w:val="zh-CN"/>
              </w:rPr>
              <w:instrText>eq \o\ac(□,</w:instrText>
            </w:r>
            <w:r w:rsidR="00E4427E" w:rsidRPr="00E04004">
              <w:rPr>
                <w:rFonts w:asciiTheme="minorEastAsia" w:hAnsiTheme="minorEastAsia" w:cs="宋体" w:hint="eastAsia"/>
                <w:b/>
                <w:kern w:val="0"/>
                <w:position w:val="2"/>
                <w:szCs w:val="21"/>
                <w:lang w:val="zh-CN"/>
              </w:rPr>
              <w:instrText>√</w:instrText>
            </w:r>
            <w:r w:rsidR="00E4427E"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E4427E" w:rsidRPr="00E04004">
              <w:rPr>
                <w:rFonts w:asciiTheme="minorEastAsia" w:hAnsiTheme="minorEastAsia" w:cs="宋体" w:hint="eastAsia"/>
                <w:bCs/>
                <w:szCs w:val="21"/>
                <w:lang w:val="zh-CN"/>
              </w:rPr>
              <w:t xml:space="preserve">不允许    </w:t>
            </w:r>
            <w:r w:rsidR="00E4427E" w:rsidRPr="00E04004">
              <w:rPr>
                <w:rFonts w:asciiTheme="minorEastAsia" w:hAnsiTheme="minorEastAsia" w:cs="宋体" w:hint="eastAsia"/>
                <w:b/>
                <w:bCs/>
                <w:szCs w:val="21"/>
                <w:lang w:val="zh-CN"/>
              </w:rPr>
              <w:t>□</w:t>
            </w:r>
            <w:r w:rsidR="00E4427E" w:rsidRPr="00E04004">
              <w:rPr>
                <w:rFonts w:asciiTheme="minorEastAsia" w:hAnsiTheme="minorEastAsia" w:hint="eastAsia"/>
                <w:szCs w:val="21"/>
              </w:rPr>
              <w:t>允许</w:t>
            </w:r>
          </w:p>
        </w:tc>
      </w:tr>
      <w:tr w:rsidR="00E4427E" w:rsidRPr="00E04004" w:rsidTr="00EF6AB8">
        <w:trPr>
          <w:trHeight w:val="504"/>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10</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微软雅黑" w:hint="eastAsia"/>
                <w:b/>
                <w:szCs w:val="21"/>
              </w:rPr>
              <w:t>★</w:t>
            </w:r>
            <w:r w:rsidRPr="00E04004">
              <w:rPr>
                <w:rFonts w:asciiTheme="minorEastAsia" w:hAnsiTheme="minorEastAsia" w:cs="仿宋_GB2312" w:hint="eastAsia"/>
                <w:szCs w:val="21"/>
              </w:rPr>
              <w:t>投标有效期</w:t>
            </w:r>
          </w:p>
        </w:tc>
        <w:tc>
          <w:tcPr>
            <w:tcW w:w="6813" w:type="dxa"/>
            <w:vAlign w:val="center"/>
          </w:tcPr>
          <w:p w:rsidR="00E4427E" w:rsidRPr="00E04004" w:rsidRDefault="00E4427E" w:rsidP="00EF6AB8">
            <w:pPr>
              <w:autoSpaceDE w:val="0"/>
              <w:autoSpaceDN w:val="0"/>
              <w:adjustRightInd w:val="0"/>
              <w:spacing w:line="360" w:lineRule="auto"/>
              <w:rPr>
                <w:rFonts w:asciiTheme="minorEastAsia" w:hAnsiTheme="minorEastAsia" w:cs="仿宋_GB2312"/>
                <w:szCs w:val="21"/>
              </w:rPr>
            </w:pPr>
            <w:r w:rsidRPr="00E04004">
              <w:rPr>
                <w:rFonts w:asciiTheme="minorEastAsia" w:hAnsiTheme="minorEastAsia" w:cs="仿宋_GB2312" w:hint="eastAsia"/>
                <w:szCs w:val="21"/>
              </w:rPr>
              <w:t>90天（自</w:t>
            </w:r>
            <w:r w:rsidRPr="00E04004">
              <w:rPr>
                <w:rFonts w:asciiTheme="minorEastAsia" w:hAnsiTheme="minorEastAsia" w:cs="宋体" w:hint="eastAsia"/>
                <w:kern w:val="0"/>
                <w:szCs w:val="21"/>
              </w:rPr>
              <w:t>提交投标文件的截止之日起算</w:t>
            </w:r>
            <w:r w:rsidRPr="00E04004">
              <w:rPr>
                <w:rFonts w:asciiTheme="minorEastAsia" w:hAnsiTheme="minorEastAsia" w:cs="仿宋_GB2312" w:hint="eastAsia"/>
                <w:szCs w:val="21"/>
              </w:rPr>
              <w:t>）</w:t>
            </w:r>
          </w:p>
          <w:p w:rsidR="00E4427E" w:rsidRPr="00E04004" w:rsidRDefault="00E4427E" w:rsidP="00EF6AB8">
            <w:pPr>
              <w:autoSpaceDE w:val="0"/>
              <w:autoSpaceDN w:val="0"/>
              <w:adjustRightInd w:val="0"/>
              <w:spacing w:line="360" w:lineRule="auto"/>
              <w:rPr>
                <w:rFonts w:asciiTheme="minorEastAsia" w:hAnsiTheme="minorEastAsia" w:cs="仿宋_GB2312"/>
                <w:szCs w:val="21"/>
              </w:rPr>
            </w:pPr>
            <w:r w:rsidRPr="00E04004">
              <w:rPr>
                <w:rFonts w:asciiTheme="minorEastAsia" w:hAnsiTheme="minorEastAsia" w:cs="仿宋_GB2312"/>
                <w:szCs w:val="21"/>
                <w:lang w:val="zh-CN"/>
              </w:rPr>
              <w:t>中标</w:t>
            </w:r>
            <w:r w:rsidRPr="00E04004">
              <w:rPr>
                <w:rFonts w:asciiTheme="minorEastAsia" w:hAnsiTheme="minorEastAsia" w:cs="仿宋_GB2312" w:hint="eastAsia"/>
                <w:szCs w:val="21"/>
                <w:lang w:val="zh-CN"/>
              </w:rPr>
              <w:t>人投标</w:t>
            </w:r>
            <w:r w:rsidRPr="00E04004">
              <w:rPr>
                <w:rFonts w:asciiTheme="minorEastAsia" w:hAnsiTheme="minorEastAsia" w:cs="仿宋_GB2312"/>
                <w:szCs w:val="21"/>
                <w:lang w:val="zh-CN"/>
              </w:rPr>
              <w:t>有效期延</w:t>
            </w:r>
            <w:r w:rsidRPr="00E04004">
              <w:rPr>
                <w:rFonts w:asciiTheme="minorEastAsia" w:hAnsiTheme="minorEastAsia" w:cs="仿宋_GB2312" w:hint="eastAsia"/>
                <w:szCs w:val="21"/>
                <w:lang w:val="zh-CN"/>
              </w:rPr>
              <w:t>至合同</w:t>
            </w:r>
            <w:r w:rsidRPr="00E04004">
              <w:rPr>
                <w:rFonts w:asciiTheme="minorEastAsia" w:hAnsiTheme="minorEastAsia" w:cs="仿宋_GB2312"/>
                <w:szCs w:val="21"/>
                <w:lang w:val="zh-CN"/>
              </w:rPr>
              <w:t>验收之日</w:t>
            </w:r>
            <w:r w:rsidRPr="00E04004">
              <w:rPr>
                <w:rFonts w:asciiTheme="minorEastAsia" w:hAnsiTheme="minorEastAsia" w:cs="仿宋_GB2312" w:hint="eastAsia"/>
                <w:szCs w:val="21"/>
                <w:lang w:val="zh-CN"/>
              </w:rPr>
              <w:t>，</w:t>
            </w:r>
            <w:r w:rsidRPr="00E04004">
              <w:rPr>
                <w:rFonts w:asciiTheme="minorEastAsia" w:hAnsiTheme="minorEastAsia" w:cs="宋体" w:hint="eastAsia"/>
                <w:kern w:val="0"/>
                <w:szCs w:val="21"/>
              </w:rPr>
              <w:t>中标人全部合同义务履行完毕为止。</w:t>
            </w:r>
          </w:p>
        </w:tc>
      </w:tr>
      <w:tr w:rsidR="00E4427E" w:rsidRPr="00E04004" w:rsidTr="00EF6AB8">
        <w:trPr>
          <w:trHeight w:val="504"/>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11</w:t>
            </w:r>
          </w:p>
        </w:tc>
        <w:tc>
          <w:tcPr>
            <w:tcW w:w="2268" w:type="dxa"/>
            <w:vAlign w:val="center"/>
          </w:tcPr>
          <w:p w:rsidR="00E4427E" w:rsidRPr="00E04004" w:rsidRDefault="00E4427E" w:rsidP="00EF6AB8">
            <w:pPr>
              <w:autoSpaceDE w:val="0"/>
              <w:autoSpaceDN w:val="0"/>
              <w:adjustRightInd w:val="0"/>
              <w:spacing w:line="360" w:lineRule="auto"/>
              <w:rPr>
                <w:rFonts w:asciiTheme="minorEastAsia" w:hAnsiTheme="minorEastAsia" w:cs="仿宋_GB2312"/>
                <w:szCs w:val="21"/>
              </w:rPr>
            </w:pPr>
            <w:r w:rsidRPr="00E04004">
              <w:rPr>
                <w:rFonts w:asciiTheme="minorEastAsia" w:hAnsiTheme="minorEastAsia" w:cs="宋体"/>
                <w:bCs/>
                <w:szCs w:val="21"/>
                <w:lang w:val="zh-CN"/>
              </w:rPr>
              <w:t>中标人将本项目非主体、非关键性工作分包</w:t>
            </w:r>
          </w:p>
        </w:tc>
        <w:tc>
          <w:tcPr>
            <w:tcW w:w="6813" w:type="dxa"/>
            <w:vAlign w:val="center"/>
          </w:tcPr>
          <w:p w:rsidR="00E4427E" w:rsidRPr="00E04004" w:rsidRDefault="005C59A3" w:rsidP="00EF6AB8">
            <w:pPr>
              <w:autoSpaceDE w:val="0"/>
              <w:autoSpaceDN w:val="0"/>
              <w:adjustRightInd w:val="0"/>
              <w:spacing w:line="276" w:lineRule="auto"/>
              <w:rPr>
                <w:rFonts w:asciiTheme="minorEastAsia" w:hAnsiTheme="minorEastAsia" w:cs="仿宋_GB2312"/>
                <w:szCs w:val="21"/>
              </w:rPr>
            </w:pPr>
            <w:r w:rsidRPr="00E04004">
              <w:rPr>
                <w:rFonts w:asciiTheme="minorEastAsia" w:hAnsiTheme="minorEastAsia" w:cs="宋体"/>
                <w:b/>
                <w:kern w:val="0"/>
                <w:szCs w:val="21"/>
                <w:lang w:val="zh-CN"/>
              </w:rPr>
              <w:fldChar w:fldCharType="begin"/>
            </w:r>
            <w:r w:rsidR="00E4427E" w:rsidRPr="00E04004">
              <w:rPr>
                <w:rFonts w:asciiTheme="minorEastAsia" w:hAnsiTheme="minorEastAsia" w:cs="宋体"/>
                <w:b/>
                <w:kern w:val="0"/>
                <w:szCs w:val="21"/>
                <w:lang w:val="zh-CN"/>
              </w:rPr>
              <w:instrText xml:space="preserve"> </w:instrText>
            </w:r>
            <w:r w:rsidR="00E4427E" w:rsidRPr="00E04004">
              <w:rPr>
                <w:rFonts w:asciiTheme="minorEastAsia" w:hAnsiTheme="minorEastAsia" w:cs="宋体" w:hint="eastAsia"/>
                <w:b/>
                <w:kern w:val="0"/>
                <w:szCs w:val="21"/>
                <w:lang w:val="zh-CN"/>
              </w:rPr>
              <w:instrText>eq \o\ac(□,</w:instrText>
            </w:r>
            <w:r w:rsidR="00E4427E" w:rsidRPr="00E04004">
              <w:rPr>
                <w:rFonts w:asciiTheme="minorEastAsia" w:hAnsiTheme="minorEastAsia" w:cs="宋体" w:hint="eastAsia"/>
                <w:b/>
                <w:kern w:val="0"/>
                <w:position w:val="2"/>
                <w:szCs w:val="21"/>
                <w:lang w:val="zh-CN"/>
              </w:rPr>
              <w:instrText>√</w:instrText>
            </w:r>
            <w:r w:rsidR="00E4427E"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E4427E" w:rsidRPr="00E04004">
              <w:rPr>
                <w:rFonts w:asciiTheme="minorEastAsia" w:hAnsiTheme="minorEastAsia" w:cs="宋体" w:hint="eastAsia"/>
                <w:bCs/>
                <w:szCs w:val="21"/>
                <w:lang w:val="zh-CN"/>
              </w:rPr>
              <w:t xml:space="preserve">不允许   </w:t>
            </w:r>
            <w:r w:rsidR="00E4427E" w:rsidRPr="00E04004">
              <w:rPr>
                <w:rFonts w:asciiTheme="minorEastAsia" w:hAnsiTheme="minorEastAsia" w:cs="宋体" w:hint="eastAsia"/>
                <w:b/>
                <w:bCs/>
                <w:szCs w:val="21"/>
                <w:lang w:val="zh-CN"/>
              </w:rPr>
              <w:t>□</w:t>
            </w:r>
            <w:r w:rsidR="00E4427E" w:rsidRPr="00E04004">
              <w:rPr>
                <w:rFonts w:asciiTheme="minorEastAsia" w:hAnsiTheme="minorEastAsia" w:cs="仿宋_GB2312" w:hint="eastAsia"/>
                <w:szCs w:val="21"/>
              </w:rPr>
              <w:t>允许</w:t>
            </w:r>
          </w:p>
        </w:tc>
      </w:tr>
      <w:tr w:rsidR="00E4427E" w:rsidRPr="00E04004" w:rsidTr="00EF6AB8">
        <w:trPr>
          <w:trHeight w:val="504"/>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12</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投标截止及开标时间</w:t>
            </w:r>
          </w:p>
        </w:tc>
        <w:tc>
          <w:tcPr>
            <w:tcW w:w="6813" w:type="dxa"/>
            <w:vAlign w:val="center"/>
          </w:tcPr>
          <w:p w:rsidR="00E4427E" w:rsidRPr="00E04004" w:rsidRDefault="00E4427E" w:rsidP="00B20AA5">
            <w:pPr>
              <w:autoSpaceDE w:val="0"/>
              <w:autoSpaceDN w:val="0"/>
              <w:adjustRightInd w:val="0"/>
              <w:spacing w:line="360" w:lineRule="auto"/>
              <w:ind w:firstLineChars="100" w:firstLine="210"/>
              <w:rPr>
                <w:rFonts w:asciiTheme="minorEastAsia" w:hAnsiTheme="minorEastAsia" w:cs="宋体"/>
                <w:bCs/>
                <w:szCs w:val="21"/>
                <w:lang w:val="zh-CN"/>
              </w:rPr>
            </w:pPr>
            <w:r w:rsidRPr="00E04004">
              <w:rPr>
                <w:rFonts w:asciiTheme="minorEastAsia" w:hAnsiTheme="minorEastAsia" w:cs="宋体" w:hint="eastAsia"/>
                <w:bCs/>
                <w:szCs w:val="21"/>
                <w:lang w:val="zh-CN"/>
              </w:rPr>
              <w:t xml:space="preserve">     </w:t>
            </w:r>
            <w:r w:rsidR="00132A50" w:rsidRPr="00E04004">
              <w:rPr>
                <w:rFonts w:asciiTheme="minorEastAsia" w:hAnsiTheme="minorEastAsia" w:cs="宋体" w:hint="eastAsia"/>
                <w:bCs/>
                <w:szCs w:val="21"/>
                <w:lang w:val="zh-CN"/>
              </w:rPr>
              <w:t>2020</w:t>
            </w:r>
            <w:r w:rsidRPr="00E04004">
              <w:rPr>
                <w:rFonts w:asciiTheme="minorEastAsia" w:hAnsiTheme="minorEastAsia" w:cs="宋体" w:hint="eastAsia"/>
                <w:bCs/>
                <w:szCs w:val="21"/>
                <w:lang w:val="zh-CN"/>
              </w:rPr>
              <w:t>年</w:t>
            </w:r>
            <w:r w:rsidR="00B20AA5" w:rsidRPr="00E04004">
              <w:rPr>
                <w:rFonts w:asciiTheme="minorEastAsia" w:hAnsiTheme="minorEastAsia" w:cs="宋体" w:hint="eastAsia"/>
                <w:bCs/>
                <w:szCs w:val="21"/>
                <w:lang w:val="zh-CN"/>
              </w:rPr>
              <w:t>5</w:t>
            </w:r>
            <w:r w:rsidRPr="00E04004">
              <w:rPr>
                <w:rFonts w:asciiTheme="minorEastAsia" w:hAnsiTheme="minorEastAsia" w:cs="宋体" w:hint="eastAsia"/>
                <w:bCs/>
                <w:szCs w:val="21"/>
                <w:lang w:val="zh-CN"/>
              </w:rPr>
              <w:t>月</w:t>
            </w:r>
            <w:r w:rsidR="00B20AA5" w:rsidRPr="00E04004">
              <w:rPr>
                <w:rFonts w:asciiTheme="minorEastAsia" w:hAnsiTheme="minorEastAsia" w:cs="宋体" w:hint="eastAsia"/>
                <w:bCs/>
                <w:szCs w:val="21"/>
                <w:lang w:val="zh-CN"/>
              </w:rPr>
              <w:t>22</w:t>
            </w:r>
            <w:r w:rsidRPr="00E04004">
              <w:rPr>
                <w:rFonts w:asciiTheme="minorEastAsia" w:hAnsiTheme="minorEastAsia" w:cs="宋体" w:hint="eastAsia"/>
                <w:bCs/>
                <w:szCs w:val="21"/>
                <w:lang w:val="zh-CN"/>
              </w:rPr>
              <w:t>日</w:t>
            </w:r>
            <w:r w:rsidR="00B20AA5" w:rsidRPr="00E04004">
              <w:rPr>
                <w:rFonts w:asciiTheme="minorEastAsia" w:hAnsiTheme="minorEastAsia" w:cs="宋体" w:hint="eastAsia"/>
                <w:bCs/>
                <w:szCs w:val="21"/>
                <w:lang w:val="zh-CN"/>
              </w:rPr>
              <w:t>8</w:t>
            </w:r>
            <w:r w:rsidRPr="00E04004">
              <w:rPr>
                <w:rFonts w:asciiTheme="minorEastAsia" w:hAnsiTheme="minorEastAsia" w:cs="宋体" w:hint="eastAsia"/>
                <w:bCs/>
                <w:szCs w:val="21"/>
                <w:lang w:val="zh-CN"/>
              </w:rPr>
              <w:t>时</w:t>
            </w:r>
            <w:r w:rsidR="00B20AA5" w:rsidRPr="00E04004">
              <w:rPr>
                <w:rFonts w:asciiTheme="minorEastAsia" w:hAnsiTheme="minorEastAsia" w:cs="宋体" w:hint="eastAsia"/>
                <w:bCs/>
                <w:szCs w:val="21"/>
                <w:lang w:val="zh-CN"/>
              </w:rPr>
              <w:t>30</w:t>
            </w:r>
            <w:r w:rsidRPr="00E04004">
              <w:rPr>
                <w:rFonts w:asciiTheme="minorEastAsia" w:hAnsiTheme="minorEastAsia" w:cs="宋体" w:hint="eastAsia"/>
                <w:bCs/>
                <w:szCs w:val="21"/>
                <w:lang w:val="zh-CN"/>
              </w:rPr>
              <w:t>分（北京时间）</w:t>
            </w:r>
          </w:p>
        </w:tc>
      </w:tr>
      <w:tr w:rsidR="00E4427E" w:rsidRPr="00E04004" w:rsidTr="00EF6AB8">
        <w:trPr>
          <w:trHeight w:val="504"/>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13</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开标地点</w:t>
            </w:r>
          </w:p>
        </w:tc>
        <w:tc>
          <w:tcPr>
            <w:tcW w:w="6813" w:type="dxa"/>
            <w:vAlign w:val="center"/>
          </w:tcPr>
          <w:p w:rsidR="00E4427E" w:rsidRPr="00E04004" w:rsidRDefault="00EA280E" w:rsidP="00B20AA5">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仿宋_GB2312" w:hint="eastAsia"/>
                <w:szCs w:val="21"/>
              </w:rPr>
              <w:t>开标地点：许昌市公共资源交易中心</w:t>
            </w:r>
            <w:r w:rsidR="004776CE" w:rsidRPr="00E04004">
              <w:rPr>
                <w:rFonts w:asciiTheme="minorEastAsia" w:hAnsiTheme="minorEastAsia" w:cs="仿宋_GB2312" w:hint="eastAsia"/>
                <w:szCs w:val="21"/>
              </w:rPr>
              <w:t>开标</w:t>
            </w:r>
            <w:r w:rsidR="00B20AA5" w:rsidRPr="00E04004">
              <w:rPr>
                <w:rFonts w:asciiTheme="minorEastAsia" w:hAnsiTheme="minorEastAsia" w:cs="仿宋_GB2312" w:hint="eastAsia"/>
                <w:szCs w:val="21"/>
              </w:rPr>
              <w:t>三</w:t>
            </w:r>
            <w:r w:rsidR="004776CE" w:rsidRPr="00E04004">
              <w:rPr>
                <w:rFonts w:asciiTheme="minorEastAsia" w:hAnsiTheme="minorEastAsia" w:cs="仿宋_GB2312" w:hint="eastAsia"/>
                <w:szCs w:val="21"/>
              </w:rPr>
              <w:t>室</w:t>
            </w:r>
            <w:r w:rsidRPr="00E04004">
              <w:rPr>
                <w:rFonts w:asciiTheme="minorEastAsia" w:hAnsiTheme="minorEastAsia" w:cs="仿宋_GB2312" w:hint="eastAsia"/>
                <w:szCs w:val="21"/>
              </w:rPr>
              <w:t>（</w:t>
            </w:r>
            <w:r w:rsidRPr="00E04004">
              <w:rPr>
                <w:rFonts w:asciiTheme="minorEastAsia" w:hAnsiTheme="minorEastAsia" w:cs="Arial" w:hint="eastAsia"/>
                <w:b/>
                <w:szCs w:val="21"/>
              </w:rPr>
              <w:t>本项目采用远程不见面开标，投标人无须到交易中心现场</w:t>
            </w:r>
            <w:r w:rsidRPr="00E04004">
              <w:rPr>
                <w:rFonts w:asciiTheme="minorEastAsia" w:hAnsiTheme="minorEastAsia" w:cs="Arial" w:hint="eastAsia"/>
                <w:szCs w:val="21"/>
              </w:rPr>
              <w:t>）</w:t>
            </w:r>
            <w:r w:rsidRPr="00E04004">
              <w:rPr>
                <w:rFonts w:asciiTheme="minorEastAsia" w:hAnsiTheme="minorEastAsia" w:cs="仿宋_GB2312" w:hint="eastAsia"/>
                <w:szCs w:val="21"/>
              </w:rPr>
              <w:t>。</w:t>
            </w:r>
          </w:p>
        </w:tc>
      </w:tr>
      <w:tr w:rsidR="00E4427E" w:rsidRPr="00E04004" w:rsidTr="00EF6AB8">
        <w:trPr>
          <w:trHeight w:val="504"/>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14</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宋体" w:hint="eastAsia"/>
                <w:kern w:val="0"/>
                <w:szCs w:val="21"/>
              </w:rPr>
              <w:t>投标保证金</w:t>
            </w:r>
          </w:p>
        </w:tc>
        <w:tc>
          <w:tcPr>
            <w:tcW w:w="6813" w:type="dxa"/>
            <w:vAlign w:val="center"/>
          </w:tcPr>
          <w:p w:rsidR="00E4427E" w:rsidRPr="00E04004"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本项目不收取。</w:t>
            </w:r>
          </w:p>
          <w:p w:rsidR="00E4427E" w:rsidRPr="00E04004"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投标人应提供投标承诺函。</w:t>
            </w:r>
          </w:p>
        </w:tc>
      </w:tr>
      <w:tr w:rsidR="00E4427E" w:rsidRPr="00E04004" w:rsidTr="00EF6AB8">
        <w:trPr>
          <w:trHeight w:val="156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15</w:t>
            </w:r>
          </w:p>
        </w:tc>
        <w:tc>
          <w:tcPr>
            <w:tcW w:w="2268"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E04004" w:rsidRDefault="00E4427E"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E04004">
                <w:rPr>
                  <w:rFonts w:asciiTheme="minorEastAsia" w:hAnsiTheme="minorEastAsia" w:cs="宋体"/>
                  <w:szCs w:val="21"/>
                </w:rPr>
                <w:t>中国·许昌</w:t>
              </w:r>
              <w:r w:rsidRPr="00E04004">
                <w:rPr>
                  <w:rFonts w:asciiTheme="minorEastAsia" w:hAnsiTheme="minorEastAsia" w:cs="宋体" w:hint="eastAsia"/>
                  <w:szCs w:val="21"/>
                </w:rPr>
                <w:t xml:space="preserve">  </w:t>
              </w:r>
              <w:r w:rsidRPr="00E04004">
                <w:rPr>
                  <w:rFonts w:asciiTheme="minorEastAsia" w:hAnsiTheme="minorEastAsia" w:cs="宋体"/>
                  <w:szCs w:val="21"/>
                </w:rPr>
                <w:t>许昌市政府网</w:t>
              </w:r>
            </w:hyperlink>
            <w:r w:rsidRPr="00E04004">
              <w:rPr>
                <w:rFonts w:asciiTheme="minorEastAsia" w:hAnsiTheme="minorEastAsia" w:cs="宋体" w:hint="eastAsia"/>
                <w:szCs w:val="21"/>
              </w:rPr>
              <w:t>》</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16</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仿宋_GB2312"/>
                <w:szCs w:val="21"/>
              </w:rPr>
            </w:pPr>
            <w:r w:rsidRPr="00E04004">
              <w:rPr>
                <w:rFonts w:asciiTheme="minorEastAsia" w:hAnsiTheme="minorEastAsia" w:cs="仿宋_GB2312" w:hint="eastAsia"/>
                <w:szCs w:val="21"/>
              </w:rPr>
              <w:t>采购人澄清或修改</w:t>
            </w:r>
          </w:p>
          <w:p w:rsidR="00E4427E" w:rsidRPr="00E04004" w:rsidRDefault="00E4427E" w:rsidP="00EF6AB8">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仿宋_GB2312" w:hint="eastAsia"/>
                <w:szCs w:val="21"/>
              </w:rPr>
              <w:t>招标文件时间</w:t>
            </w:r>
          </w:p>
        </w:tc>
        <w:tc>
          <w:tcPr>
            <w:tcW w:w="6813" w:type="dxa"/>
            <w:vAlign w:val="center"/>
          </w:tcPr>
          <w:p w:rsidR="00E4427E" w:rsidRPr="00E04004" w:rsidRDefault="00E4427E"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Cs/>
                <w:szCs w:val="21"/>
                <w:lang w:val="zh-CN"/>
              </w:rPr>
              <w:t>投标截止时间15日前（</w:t>
            </w:r>
            <w:r w:rsidRPr="00E04004">
              <w:rPr>
                <w:rFonts w:asciiTheme="minorEastAsia" w:hAnsiTheme="minorEastAsia" w:cs="仿宋_GB2312" w:hint="eastAsia"/>
                <w:szCs w:val="21"/>
                <w:lang w:val="zh-CN"/>
              </w:rPr>
              <w:t>澄清内容可能影响投标文件编制的）</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17</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投标人对采购文件</w:t>
            </w:r>
          </w:p>
          <w:p w:rsidR="00E4427E" w:rsidRPr="00E04004" w:rsidRDefault="00E4427E" w:rsidP="00EF6AB8">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质疑截止时间</w:t>
            </w:r>
          </w:p>
        </w:tc>
        <w:tc>
          <w:tcPr>
            <w:tcW w:w="6813" w:type="dxa"/>
            <w:vAlign w:val="center"/>
          </w:tcPr>
          <w:p w:rsidR="00E4427E" w:rsidRPr="00E04004" w:rsidRDefault="00E4427E"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Cs/>
                <w:szCs w:val="21"/>
                <w:lang w:val="zh-CN"/>
              </w:rPr>
              <w:t>招标公告期满之日起七个工作日</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18</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投标文件份数</w:t>
            </w:r>
          </w:p>
        </w:tc>
        <w:tc>
          <w:tcPr>
            <w:tcW w:w="6813" w:type="dxa"/>
            <w:vAlign w:val="center"/>
          </w:tcPr>
          <w:p w:rsidR="00E4427E" w:rsidRPr="00E04004" w:rsidRDefault="005C59A3" w:rsidP="00EF6AB8">
            <w:pPr>
              <w:autoSpaceDE w:val="0"/>
              <w:autoSpaceDN w:val="0"/>
              <w:adjustRightInd w:val="0"/>
              <w:spacing w:line="360" w:lineRule="auto"/>
              <w:rPr>
                <w:rFonts w:asciiTheme="minorEastAsia" w:hAnsiTheme="minorEastAsia" w:cs="宋体"/>
                <w:szCs w:val="21"/>
              </w:rPr>
            </w:pPr>
            <w:r w:rsidRPr="00E04004">
              <w:rPr>
                <w:rFonts w:ascii="新宋体" w:eastAsia="新宋体" w:hAnsi="新宋体"/>
                <w:b/>
                <w:szCs w:val="21"/>
              </w:rPr>
              <w:fldChar w:fldCharType="begin"/>
            </w:r>
            <w:r w:rsidR="00E4427E" w:rsidRPr="00E04004">
              <w:rPr>
                <w:rFonts w:ascii="新宋体" w:eastAsia="新宋体" w:hAnsi="新宋体"/>
                <w:b/>
                <w:szCs w:val="21"/>
              </w:rPr>
              <w:instrText xml:space="preserve"> </w:instrText>
            </w:r>
            <w:r w:rsidR="00E4427E" w:rsidRPr="00E04004">
              <w:rPr>
                <w:rFonts w:ascii="新宋体" w:eastAsia="新宋体" w:hAnsi="新宋体" w:hint="eastAsia"/>
                <w:b/>
                <w:szCs w:val="21"/>
              </w:rPr>
              <w:instrText>eq \o\ac(□,√)</w:instrText>
            </w:r>
            <w:r w:rsidRPr="00E04004">
              <w:rPr>
                <w:rFonts w:ascii="新宋体" w:eastAsia="新宋体" w:hAnsi="新宋体"/>
                <w:b/>
                <w:szCs w:val="21"/>
              </w:rPr>
              <w:fldChar w:fldCharType="end"/>
            </w:r>
            <w:r w:rsidR="00E4427E" w:rsidRPr="00E04004">
              <w:rPr>
                <w:rFonts w:ascii="新宋体" w:eastAsia="新宋体" w:hAnsi="新宋体" w:hint="eastAsia"/>
                <w:szCs w:val="21"/>
              </w:rPr>
              <w:t>电子投标文件：成功上传至《全国公共资源交易平台（河南省·许昌市）》公共资源交易系统加密电子投标文件1份</w:t>
            </w:r>
            <w:r w:rsidR="00E4427E" w:rsidRPr="00E04004">
              <w:rPr>
                <w:rFonts w:hAnsi="宋体" w:cs="宋体" w:hint="eastAsia"/>
                <w:szCs w:val="21"/>
                <w:lang w:val="zh-CN"/>
              </w:rPr>
              <w:t>（文件格式为：</w:t>
            </w:r>
            <w:r w:rsidR="00E4427E" w:rsidRPr="00E04004">
              <w:rPr>
                <w:rFonts w:hAnsi="宋体" w:cs="宋体" w:hint="eastAsia"/>
                <w:szCs w:val="21"/>
                <w:lang w:val="zh-CN"/>
              </w:rPr>
              <w:t xml:space="preserve"> XXX</w:t>
            </w:r>
            <w:r w:rsidR="00E4427E" w:rsidRPr="00E04004">
              <w:rPr>
                <w:rFonts w:hAnsi="宋体" w:cs="宋体" w:hint="eastAsia"/>
                <w:szCs w:val="21"/>
                <w:lang w:val="zh-CN"/>
              </w:rPr>
              <w:t>公司</w:t>
            </w:r>
            <w:r w:rsidR="00E4427E" w:rsidRPr="00E04004">
              <w:rPr>
                <w:rFonts w:hAnsi="宋体" w:cs="宋体" w:hint="eastAsia"/>
                <w:szCs w:val="21"/>
                <w:lang w:val="zh-CN"/>
              </w:rPr>
              <w:t>XXX</w:t>
            </w:r>
            <w:r w:rsidR="00E4427E" w:rsidRPr="00E04004">
              <w:rPr>
                <w:rFonts w:hAnsi="宋体" w:cs="宋体" w:hint="eastAsia"/>
                <w:szCs w:val="21"/>
                <w:lang w:val="zh-CN"/>
              </w:rPr>
              <w:t>项目编号</w:t>
            </w:r>
            <w:r w:rsidR="00E4427E" w:rsidRPr="00E04004">
              <w:rPr>
                <w:rFonts w:hAnsi="宋体" w:cs="宋体" w:hint="eastAsia"/>
                <w:szCs w:val="21"/>
                <w:lang w:val="zh-CN"/>
              </w:rPr>
              <w:t>.file</w:t>
            </w:r>
            <w:r w:rsidR="00E4427E" w:rsidRPr="00E04004">
              <w:rPr>
                <w:rFonts w:hAnsi="宋体" w:cs="宋体" w:hint="eastAsia"/>
                <w:szCs w:val="21"/>
                <w:lang w:val="zh-CN"/>
              </w:rPr>
              <w:t>）。</w:t>
            </w:r>
          </w:p>
          <w:p w:rsidR="00E4427E" w:rsidRPr="00E04004" w:rsidRDefault="00D70436" w:rsidP="00EF6AB8">
            <w:pPr>
              <w:autoSpaceDE w:val="0"/>
              <w:autoSpaceDN w:val="0"/>
              <w:adjustRightInd w:val="0"/>
              <w:spacing w:line="360" w:lineRule="auto"/>
              <w:rPr>
                <w:rFonts w:ascii="新宋体" w:eastAsia="新宋体" w:hAnsi="新宋体"/>
                <w:szCs w:val="21"/>
              </w:rPr>
            </w:pPr>
            <w:r w:rsidRPr="00E04004">
              <w:rPr>
                <w:rFonts w:asciiTheme="minorEastAsia" w:hAnsiTheme="minorEastAsia" w:cs="宋体" w:hint="eastAsia"/>
                <w:b/>
                <w:bCs/>
                <w:szCs w:val="21"/>
                <w:lang w:val="zh-CN"/>
              </w:rPr>
              <w:t>□</w:t>
            </w:r>
            <w:r w:rsidR="00E4427E" w:rsidRPr="00E04004">
              <w:rPr>
                <w:rFonts w:ascii="新宋体" w:eastAsia="新宋体" w:hAnsi="新宋体" w:hint="eastAsia"/>
                <w:szCs w:val="21"/>
              </w:rPr>
              <w:t>纸质投标文件：</w:t>
            </w:r>
            <w:r w:rsidR="00E4427E" w:rsidRPr="00E04004">
              <w:rPr>
                <w:rFonts w:asciiTheme="minorEastAsia" w:hAnsiTheme="minorEastAsia" w:cs="仿宋_GB2312" w:hint="eastAsia"/>
                <w:szCs w:val="21"/>
              </w:rPr>
              <w:t>正本</w:t>
            </w:r>
            <w:r w:rsidR="00E4427E" w:rsidRPr="00E04004">
              <w:rPr>
                <w:rFonts w:asciiTheme="minorEastAsia" w:hAnsiTheme="minorEastAsia" w:cs="仿宋_GB2312" w:hint="eastAsia"/>
                <w:b/>
                <w:szCs w:val="21"/>
              </w:rPr>
              <w:t>一</w:t>
            </w:r>
            <w:r w:rsidR="00E4427E" w:rsidRPr="00E04004">
              <w:rPr>
                <w:rFonts w:asciiTheme="minorEastAsia" w:hAnsiTheme="minorEastAsia" w:cs="仿宋_GB2312" w:hint="eastAsia"/>
                <w:szCs w:val="21"/>
              </w:rPr>
              <w:t>份，副本</w:t>
            </w:r>
            <w:r w:rsidR="00E4427E" w:rsidRPr="00E04004">
              <w:rPr>
                <w:rFonts w:asciiTheme="minorEastAsia" w:hAnsiTheme="minorEastAsia" w:cs="仿宋_GB2312" w:hint="eastAsia"/>
                <w:szCs w:val="21"/>
                <w:u w:val="single"/>
              </w:rPr>
              <w:t xml:space="preserve"> 一 </w:t>
            </w:r>
            <w:r w:rsidR="00E4427E" w:rsidRPr="00E04004">
              <w:rPr>
                <w:rFonts w:asciiTheme="minorEastAsia" w:hAnsiTheme="minorEastAsia" w:cs="仿宋_GB2312" w:hint="eastAsia"/>
                <w:szCs w:val="21"/>
              </w:rPr>
              <w:t>份。使用</w:t>
            </w:r>
            <w:r w:rsidR="00E4427E" w:rsidRPr="00E04004">
              <w:rPr>
                <w:rFonts w:ascii="新宋体" w:eastAsia="新宋体" w:hAnsi="新宋体" w:hint="eastAsia"/>
                <w:szCs w:val="21"/>
              </w:rPr>
              <w:t>格式为“投标文件（供打印）.PDF”的文件</w:t>
            </w:r>
            <w:r w:rsidR="005965CF" w:rsidRPr="00E04004">
              <w:rPr>
                <w:rFonts w:ascii="新宋体" w:eastAsia="新宋体" w:hAnsi="新宋体" w:hint="eastAsia"/>
                <w:szCs w:val="21"/>
              </w:rPr>
              <w:t>。</w:t>
            </w:r>
          </w:p>
          <w:p w:rsidR="00E4427E" w:rsidRPr="00E04004"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E04004">
              <w:rPr>
                <w:rFonts w:ascii="新宋体" w:eastAsia="新宋体" w:hAnsi="新宋体" w:hint="eastAsia"/>
                <w:szCs w:val="21"/>
              </w:rPr>
              <w:lastRenderedPageBreak/>
              <w:t>电子投标文件和纸质投标文件的内容、格式、水印码、签章应一致。</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lastRenderedPageBreak/>
              <w:t>19</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投标文件的</w:t>
            </w:r>
          </w:p>
          <w:p w:rsidR="00E4427E" w:rsidRPr="00E04004" w:rsidRDefault="00E4427E" w:rsidP="00EF6AB8">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签署盖章</w:t>
            </w:r>
          </w:p>
        </w:tc>
        <w:tc>
          <w:tcPr>
            <w:tcW w:w="6813" w:type="dxa"/>
            <w:vAlign w:val="center"/>
          </w:tcPr>
          <w:p w:rsidR="00E4427E" w:rsidRPr="00E04004" w:rsidRDefault="005C59A3" w:rsidP="00EF6AB8">
            <w:pPr>
              <w:autoSpaceDE w:val="0"/>
              <w:autoSpaceDN w:val="0"/>
              <w:adjustRightInd w:val="0"/>
              <w:spacing w:line="420" w:lineRule="exact"/>
              <w:rPr>
                <w:rFonts w:ascii="新宋体" w:eastAsia="新宋体" w:hAnsi="新宋体"/>
                <w:szCs w:val="21"/>
              </w:rPr>
            </w:pPr>
            <w:r w:rsidRPr="00E04004">
              <w:rPr>
                <w:rFonts w:ascii="新宋体" w:eastAsia="新宋体" w:hAnsi="新宋体"/>
                <w:b/>
                <w:szCs w:val="21"/>
              </w:rPr>
              <w:fldChar w:fldCharType="begin"/>
            </w:r>
            <w:r w:rsidR="00E4427E" w:rsidRPr="00E04004">
              <w:rPr>
                <w:rFonts w:ascii="新宋体" w:eastAsia="新宋体" w:hAnsi="新宋体"/>
                <w:b/>
                <w:szCs w:val="21"/>
              </w:rPr>
              <w:instrText xml:space="preserve"> </w:instrText>
            </w:r>
            <w:r w:rsidR="00E4427E" w:rsidRPr="00E04004">
              <w:rPr>
                <w:rFonts w:ascii="新宋体" w:eastAsia="新宋体" w:hAnsi="新宋体" w:hint="eastAsia"/>
                <w:b/>
                <w:szCs w:val="21"/>
              </w:rPr>
              <w:instrText>eq \o\ac(□,√)</w:instrText>
            </w:r>
            <w:r w:rsidRPr="00E04004">
              <w:rPr>
                <w:rFonts w:ascii="新宋体" w:eastAsia="新宋体" w:hAnsi="新宋体"/>
                <w:b/>
                <w:szCs w:val="21"/>
              </w:rPr>
              <w:fldChar w:fldCharType="end"/>
            </w:r>
            <w:r w:rsidR="00E4427E" w:rsidRPr="00E04004">
              <w:rPr>
                <w:rFonts w:ascii="新宋体" w:eastAsia="新宋体" w:hAnsi="新宋体" w:hint="eastAsia"/>
                <w:szCs w:val="21"/>
              </w:rPr>
              <w:t>电子投标文件：按招标文件要求加盖投标人电子印章和法人电子印章。</w:t>
            </w:r>
          </w:p>
          <w:p w:rsidR="00E4427E" w:rsidRPr="00E04004" w:rsidRDefault="004A1869" w:rsidP="00EF6AB8">
            <w:pPr>
              <w:autoSpaceDE w:val="0"/>
              <w:autoSpaceDN w:val="0"/>
              <w:adjustRightInd w:val="0"/>
              <w:spacing w:line="420" w:lineRule="exact"/>
              <w:rPr>
                <w:rFonts w:asciiTheme="minorEastAsia" w:hAnsiTheme="minorEastAsia" w:cs="仿宋_GB2312"/>
                <w:szCs w:val="21"/>
                <w:highlight w:val="lightGray"/>
              </w:rPr>
            </w:pPr>
            <w:r w:rsidRPr="00E04004">
              <w:rPr>
                <w:rFonts w:asciiTheme="minorEastAsia" w:hAnsiTheme="minorEastAsia" w:cs="宋体" w:hint="eastAsia"/>
                <w:b/>
                <w:bCs/>
                <w:szCs w:val="21"/>
                <w:lang w:val="zh-CN"/>
              </w:rPr>
              <w:t>□</w:t>
            </w:r>
            <w:r w:rsidR="00E4427E" w:rsidRPr="00E04004">
              <w:rPr>
                <w:rFonts w:ascii="新宋体" w:eastAsia="新宋体" w:hAnsi="新宋体" w:hint="eastAsia"/>
                <w:szCs w:val="21"/>
              </w:rPr>
              <w:t>纸质投标文件：投标文件封面加盖投标人公章（投标文件是指投标人电子投标文件制作完成后生成的后缀名为</w:t>
            </w:r>
            <w:r w:rsidR="00E4427E" w:rsidRPr="00E04004">
              <w:rPr>
                <w:rFonts w:hAnsi="宋体" w:hint="eastAsia"/>
                <w:szCs w:val="21"/>
              </w:rPr>
              <w:t>“</w:t>
            </w:r>
            <w:r w:rsidR="00E4427E" w:rsidRPr="00E04004">
              <w:rPr>
                <w:rFonts w:hAnsi="宋体" w:hint="eastAsia"/>
                <w:szCs w:val="21"/>
              </w:rPr>
              <w:t>.PDF</w:t>
            </w:r>
            <w:r w:rsidR="00E4427E" w:rsidRPr="00E04004">
              <w:rPr>
                <w:rFonts w:hAnsi="宋体" w:hint="eastAsia"/>
                <w:szCs w:val="21"/>
              </w:rPr>
              <w:t>”的文件</w:t>
            </w:r>
            <w:r w:rsidR="00E4427E" w:rsidRPr="00E04004">
              <w:rPr>
                <w:rFonts w:ascii="新宋体" w:eastAsia="新宋体" w:hAnsi="新宋体" w:hint="eastAsia"/>
                <w:szCs w:val="21"/>
              </w:rPr>
              <w:t>打印的纸质投标文件）。</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TimesNewRomanPSMT"/>
                <w:szCs w:val="21"/>
              </w:rPr>
            </w:pPr>
            <w:r w:rsidRPr="00E04004">
              <w:rPr>
                <w:rFonts w:asciiTheme="minorEastAsia" w:hAnsiTheme="minorEastAsia" w:cs="TimesNewRomanPSMT" w:hint="eastAsia"/>
                <w:szCs w:val="21"/>
              </w:rPr>
              <w:t>20</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仿宋_GB2312"/>
                <w:szCs w:val="21"/>
              </w:rPr>
            </w:pPr>
            <w:r w:rsidRPr="00E04004">
              <w:rPr>
                <w:rFonts w:asciiTheme="minorEastAsia" w:hAnsiTheme="minorEastAsia" w:cs="黑体" w:hint="eastAsia"/>
                <w:szCs w:val="21"/>
              </w:rPr>
              <w:t>评标委员会组建</w:t>
            </w:r>
          </w:p>
        </w:tc>
        <w:tc>
          <w:tcPr>
            <w:tcW w:w="6813" w:type="dxa"/>
            <w:vAlign w:val="center"/>
          </w:tcPr>
          <w:p w:rsidR="00E4427E" w:rsidRPr="00E04004" w:rsidRDefault="005C59A3" w:rsidP="00EF6AB8">
            <w:pPr>
              <w:autoSpaceDE w:val="0"/>
              <w:autoSpaceDN w:val="0"/>
              <w:adjustRightInd w:val="0"/>
              <w:spacing w:line="360" w:lineRule="auto"/>
              <w:rPr>
                <w:rFonts w:asciiTheme="minorEastAsia" w:hAnsiTheme="minorEastAsia" w:cs="仿宋_GB2312"/>
                <w:szCs w:val="21"/>
                <w:lang w:val="zh-CN"/>
              </w:rPr>
            </w:pPr>
            <w:r w:rsidRPr="00E04004">
              <w:rPr>
                <w:rFonts w:ascii="新宋体" w:eastAsia="新宋体" w:hAnsi="新宋体"/>
                <w:b/>
                <w:szCs w:val="21"/>
              </w:rPr>
              <w:fldChar w:fldCharType="begin"/>
            </w:r>
            <w:r w:rsidR="00E4427E" w:rsidRPr="00E04004">
              <w:rPr>
                <w:rFonts w:ascii="新宋体" w:eastAsia="新宋体" w:hAnsi="新宋体"/>
                <w:b/>
                <w:szCs w:val="21"/>
              </w:rPr>
              <w:instrText xml:space="preserve"> </w:instrText>
            </w:r>
            <w:r w:rsidR="00E4427E" w:rsidRPr="00E04004">
              <w:rPr>
                <w:rFonts w:ascii="新宋体" w:eastAsia="新宋体" w:hAnsi="新宋体" w:hint="eastAsia"/>
                <w:b/>
                <w:szCs w:val="21"/>
              </w:rPr>
              <w:instrText>eq \o\ac(□,√)</w:instrText>
            </w:r>
            <w:r w:rsidRPr="00E04004">
              <w:rPr>
                <w:rFonts w:ascii="新宋体" w:eastAsia="新宋体" w:hAnsi="新宋体"/>
                <w:b/>
                <w:szCs w:val="21"/>
              </w:rPr>
              <w:fldChar w:fldCharType="end"/>
            </w:r>
            <w:r w:rsidR="00E4427E" w:rsidRPr="00E04004">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E04004" w:rsidRDefault="00E4427E"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仿宋_GB2312" w:hint="eastAsia"/>
                <w:szCs w:val="21"/>
                <w:lang w:val="zh-CN"/>
              </w:rPr>
              <w:t>□由评审专家组成。评审专家从政府采购评审专家库中随机抽取。</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21</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仿宋_GB2312" w:hint="eastAsia"/>
                <w:szCs w:val="21"/>
              </w:rPr>
              <w:t>评标方法</w:t>
            </w:r>
          </w:p>
        </w:tc>
        <w:tc>
          <w:tcPr>
            <w:tcW w:w="6813" w:type="dxa"/>
            <w:vAlign w:val="center"/>
          </w:tcPr>
          <w:p w:rsidR="00E4427E" w:rsidRPr="00E04004" w:rsidRDefault="005C59A3"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b/>
                <w:kern w:val="0"/>
                <w:szCs w:val="21"/>
                <w:lang w:val="zh-CN"/>
              </w:rPr>
              <w:fldChar w:fldCharType="begin"/>
            </w:r>
            <w:r w:rsidR="00E4427E" w:rsidRPr="00E04004">
              <w:rPr>
                <w:rFonts w:asciiTheme="minorEastAsia" w:hAnsiTheme="minorEastAsia" w:cs="宋体"/>
                <w:b/>
                <w:kern w:val="0"/>
                <w:szCs w:val="21"/>
                <w:lang w:val="zh-CN"/>
              </w:rPr>
              <w:instrText xml:space="preserve"> </w:instrText>
            </w:r>
            <w:r w:rsidR="00E4427E" w:rsidRPr="00E04004">
              <w:rPr>
                <w:rFonts w:asciiTheme="minorEastAsia" w:hAnsiTheme="minorEastAsia" w:cs="宋体" w:hint="eastAsia"/>
                <w:b/>
                <w:kern w:val="0"/>
                <w:szCs w:val="21"/>
                <w:lang w:val="zh-CN"/>
              </w:rPr>
              <w:instrText>eq \o\ac(□,</w:instrText>
            </w:r>
            <w:r w:rsidR="00E4427E" w:rsidRPr="00E04004">
              <w:rPr>
                <w:rFonts w:asciiTheme="minorEastAsia" w:hAnsiTheme="minorEastAsia" w:cs="宋体" w:hint="eastAsia"/>
                <w:b/>
                <w:kern w:val="0"/>
                <w:position w:val="2"/>
                <w:szCs w:val="21"/>
                <w:lang w:val="zh-CN"/>
              </w:rPr>
              <w:instrText>√</w:instrText>
            </w:r>
            <w:r w:rsidR="00E4427E"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E4427E" w:rsidRPr="00E04004">
              <w:rPr>
                <w:rFonts w:asciiTheme="minorEastAsia" w:hAnsiTheme="minorEastAsia" w:cs="宋体" w:hint="eastAsia"/>
                <w:bCs/>
                <w:szCs w:val="21"/>
                <w:lang w:val="zh-CN"/>
              </w:rPr>
              <w:t>综合评分法</w:t>
            </w:r>
            <w:r w:rsidR="00E4427E" w:rsidRPr="00E04004">
              <w:rPr>
                <w:rFonts w:asciiTheme="minorEastAsia" w:hAnsiTheme="minorEastAsia" w:cs="宋体" w:hint="eastAsia"/>
                <w:kern w:val="0"/>
                <w:szCs w:val="21"/>
                <w:lang w:val="zh-CN"/>
              </w:rPr>
              <w:t xml:space="preserve">  </w:t>
            </w:r>
            <w:r w:rsidR="00E4427E" w:rsidRPr="00E04004">
              <w:rPr>
                <w:rFonts w:asciiTheme="minorEastAsia" w:hAnsiTheme="minorEastAsia" w:cs="宋体" w:hint="eastAsia"/>
                <w:b/>
                <w:bCs/>
                <w:szCs w:val="21"/>
                <w:lang w:val="zh-CN"/>
              </w:rPr>
              <w:t>□</w:t>
            </w:r>
            <w:r w:rsidR="00E4427E" w:rsidRPr="00E04004">
              <w:rPr>
                <w:rFonts w:asciiTheme="minorEastAsia" w:hAnsiTheme="minorEastAsia" w:cs="仿宋_GB2312" w:hint="eastAsia"/>
                <w:szCs w:val="21"/>
                <w:lang w:val="zh-CN"/>
              </w:rPr>
              <w:t>最低评标价法</w:t>
            </w:r>
          </w:p>
        </w:tc>
      </w:tr>
      <w:tr w:rsidR="00E4427E" w:rsidRPr="00E04004" w:rsidTr="00EF6AB8">
        <w:trPr>
          <w:trHeight w:val="1587"/>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22</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授权函</w:t>
            </w:r>
          </w:p>
        </w:tc>
        <w:tc>
          <w:tcPr>
            <w:tcW w:w="6813" w:type="dxa"/>
            <w:vAlign w:val="center"/>
          </w:tcPr>
          <w:p w:rsidR="00E4427E" w:rsidRPr="00E04004" w:rsidRDefault="00E4427E"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仿宋_GB2312" w:hint="eastAsia"/>
                <w:szCs w:val="21"/>
                <w:lang w:val="zh-CN"/>
              </w:rPr>
              <w:t>采购单位委派代表参加资格审</w:t>
            </w:r>
            <w:r w:rsidRPr="00E04004">
              <w:rPr>
                <w:rFonts w:ascii="新宋体" w:eastAsia="新宋体" w:hAnsi="新宋体" w:hint="eastAsia"/>
                <w:szCs w:val="21"/>
              </w:rPr>
              <w:t>查、</w:t>
            </w:r>
            <w:r w:rsidRPr="00E04004">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23</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履约保证金</w:t>
            </w:r>
          </w:p>
        </w:tc>
        <w:tc>
          <w:tcPr>
            <w:tcW w:w="6813" w:type="dxa"/>
            <w:vAlign w:val="center"/>
          </w:tcPr>
          <w:p w:rsidR="00E4427E" w:rsidRPr="00E04004" w:rsidRDefault="005C59A3" w:rsidP="00EF6AB8">
            <w:pPr>
              <w:autoSpaceDE w:val="0"/>
              <w:autoSpaceDN w:val="0"/>
              <w:adjustRightInd w:val="0"/>
              <w:spacing w:line="360" w:lineRule="auto"/>
              <w:rPr>
                <w:rFonts w:asciiTheme="minorEastAsia" w:hAnsiTheme="minorEastAsia" w:cs="宋体"/>
                <w:kern w:val="0"/>
                <w:szCs w:val="21"/>
                <w:lang w:val="zh-CN"/>
              </w:rPr>
            </w:pPr>
            <w:r w:rsidRPr="00E04004">
              <w:rPr>
                <w:rFonts w:asciiTheme="minorEastAsia" w:hAnsiTheme="minorEastAsia" w:cs="宋体"/>
                <w:b/>
                <w:kern w:val="0"/>
                <w:szCs w:val="21"/>
                <w:lang w:val="zh-CN"/>
              </w:rPr>
              <w:fldChar w:fldCharType="begin"/>
            </w:r>
            <w:r w:rsidR="00E4427E" w:rsidRPr="00E04004">
              <w:rPr>
                <w:rFonts w:asciiTheme="minorEastAsia" w:hAnsiTheme="minorEastAsia" w:cs="宋体"/>
                <w:b/>
                <w:kern w:val="0"/>
                <w:szCs w:val="21"/>
                <w:lang w:val="zh-CN"/>
              </w:rPr>
              <w:instrText xml:space="preserve"> </w:instrText>
            </w:r>
            <w:r w:rsidR="00E4427E" w:rsidRPr="00E04004">
              <w:rPr>
                <w:rFonts w:asciiTheme="minorEastAsia" w:hAnsiTheme="minorEastAsia" w:cs="宋体" w:hint="eastAsia"/>
                <w:b/>
                <w:kern w:val="0"/>
                <w:szCs w:val="21"/>
                <w:lang w:val="zh-CN"/>
              </w:rPr>
              <w:instrText>eq \o\ac(□,</w:instrText>
            </w:r>
            <w:r w:rsidR="00E4427E" w:rsidRPr="00E04004">
              <w:rPr>
                <w:rFonts w:asciiTheme="minorEastAsia" w:hAnsiTheme="minorEastAsia" w:cs="宋体" w:hint="eastAsia"/>
                <w:b/>
                <w:kern w:val="0"/>
                <w:position w:val="2"/>
                <w:szCs w:val="21"/>
                <w:lang w:val="zh-CN"/>
              </w:rPr>
              <w:instrText>√</w:instrText>
            </w:r>
            <w:r w:rsidR="00E4427E"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E4427E" w:rsidRPr="00E04004">
              <w:rPr>
                <w:rFonts w:asciiTheme="minorEastAsia" w:hAnsiTheme="minorEastAsia" w:cs="宋体" w:hint="eastAsia"/>
                <w:bCs/>
                <w:szCs w:val="21"/>
                <w:lang w:val="zh-CN"/>
              </w:rPr>
              <w:t>无要求</w:t>
            </w:r>
          </w:p>
          <w:p w:rsidR="00E4427E" w:rsidRPr="00E04004" w:rsidRDefault="00E4427E" w:rsidP="00EF6AB8">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
                <w:bCs/>
                <w:szCs w:val="21"/>
                <w:lang w:val="zh-CN"/>
              </w:rPr>
              <w:t>□</w:t>
            </w:r>
            <w:r w:rsidRPr="00E04004">
              <w:rPr>
                <w:rFonts w:asciiTheme="minorEastAsia" w:hAnsiTheme="minorEastAsia" w:cs="宋体" w:hint="eastAsia"/>
                <w:szCs w:val="21"/>
              </w:rPr>
              <w:t>要求提交。履约保证金的数额为合同金额</w:t>
            </w:r>
            <w:r w:rsidRPr="00E04004">
              <w:rPr>
                <w:rFonts w:ascii="新宋体" w:eastAsia="新宋体" w:hAnsi="新宋体" w:hint="eastAsia"/>
                <w:szCs w:val="21"/>
              </w:rPr>
              <w:t>的10%</w:t>
            </w:r>
            <w:r w:rsidRPr="00E04004">
              <w:rPr>
                <w:rFonts w:asciiTheme="minorEastAsia" w:hAnsiTheme="minorEastAsia" w:cs="宋体" w:hint="eastAsia"/>
                <w:szCs w:val="21"/>
              </w:rPr>
              <w:t>。中标人以支票、汇票、本票或者金融机构、担保机构出具的保函等非现金形式向采购人提交。</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24</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代理服务费</w:t>
            </w:r>
          </w:p>
        </w:tc>
        <w:tc>
          <w:tcPr>
            <w:tcW w:w="6813" w:type="dxa"/>
            <w:vAlign w:val="center"/>
          </w:tcPr>
          <w:p w:rsidR="00E4427E" w:rsidRPr="00E04004" w:rsidRDefault="005C59A3" w:rsidP="00EF6AB8">
            <w:pPr>
              <w:autoSpaceDE w:val="0"/>
              <w:autoSpaceDN w:val="0"/>
              <w:spacing w:line="360" w:lineRule="auto"/>
              <w:contextualSpacing/>
              <w:rPr>
                <w:rFonts w:asciiTheme="minorEastAsia" w:hAnsiTheme="minorEastAsia" w:cs="宋体"/>
                <w:bCs/>
                <w:szCs w:val="21"/>
                <w:lang w:val="zh-CN"/>
              </w:rPr>
            </w:pPr>
            <w:r w:rsidRPr="00E04004">
              <w:rPr>
                <w:rFonts w:asciiTheme="minorEastAsia" w:hAnsiTheme="minorEastAsia" w:cs="宋体"/>
                <w:b/>
                <w:kern w:val="0"/>
                <w:szCs w:val="21"/>
                <w:lang w:val="zh-CN"/>
              </w:rPr>
              <w:fldChar w:fldCharType="begin"/>
            </w:r>
            <w:r w:rsidR="00E4427E" w:rsidRPr="00E04004">
              <w:rPr>
                <w:rFonts w:asciiTheme="minorEastAsia" w:hAnsiTheme="minorEastAsia" w:cs="宋体"/>
                <w:b/>
                <w:kern w:val="0"/>
                <w:szCs w:val="21"/>
                <w:lang w:val="zh-CN"/>
              </w:rPr>
              <w:instrText xml:space="preserve"> </w:instrText>
            </w:r>
            <w:r w:rsidR="00E4427E" w:rsidRPr="00E04004">
              <w:rPr>
                <w:rFonts w:asciiTheme="minorEastAsia" w:hAnsiTheme="minorEastAsia" w:cs="宋体" w:hint="eastAsia"/>
                <w:b/>
                <w:kern w:val="0"/>
                <w:szCs w:val="21"/>
                <w:lang w:val="zh-CN"/>
              </w:rPr>
              <w:instrText>eq \o\ac(□,</w:instrText>
            </w:r>
            <w:r w:rsidR="00E4427E" w:rsidRPr="00E04004">
              <w:rPr>
                <w:rFonts w:asciiTheme="minorEastAsia" w:hAnsiTheme="minorEastAsia" w:cs="宋体" w:hint="eastAsia"/>
                <w:b/>
                <w:kern w:val="0"/>
                <w:position w:val="2"/>
                <w:szCs w:val="21"/>
                <w:lang w:val="zh-CN"/>
              </w:rPr>
              <w:instrText>√</w:instrText>
            </w:r>
            <w:r w:rsidR="00E4427E"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E4427E" w:rsidRPr="00E04004">
              <w:rPr>
                <w:rFonts w:asciiTheme="minorEastAsia" w:hAnsiTheme="minorEastAsia" w:cs="宋体" w:hint="eastAsia"/>
                <w:bCs/>
                <w:szCs w:val="21"/>
                <w:lang w:val="zh-CN"/>
              </w:rPr>
              <w:t>不收取</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25</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中标人需提交</w:t>
            </w:r>
          </w:p>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的资料</w:t>
            </w:r>
          </w:p>
        </w:tc>
        <w:tc>
          <w:tcPr>
            <w:tcW w:w="6813" w:type="dxa"/>
            <w:vAlign w:val="center"/>
          </w:tcPr>
          <w:p w:rsidR="00E4427E" w:rsidRPr="00E04004" w:rsidRDefault="00E4427E" w:rsidP="001A331E">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Cs/>
                <w:szCs w:val="21"/>
                <w:lang w:val="zh-CN"/>
              </w:rPr>
              <w:t>中标人在接到中标通知时，须</w:t>
            </w:r>
            <w:r w:rsidRPr="00E04004">
              <w:rPr>
                <w:rFonts w:ascii="新宋体" w:eastAsia="新宋体" w:hAnsi="新宋体" w:hint="eastAsia"/>
                <w:szCs w:val="21"/>
              </w:rPr>
              <w:t>向许昌市公共资源交易中心交易见证</w:t>
            </w:r>
            <w:r w:rsidR="001A331E" w:rsidRPr="00E04004">
              <w:rPr>
                <w:rFonts w:ascii="新宋体" w:eastAsia="新宋体" w:hAnsi="新宋体" w:hint="eastAsia"/>
                <w:szCs w:val="21"/>
              </w:rPr>
              <w:t>科</w:t>
            </w:r>
            <w:r w:rsidRPr="00E04004">
              <w:rPr>
                <w:rFonts w:ascii="新宋体" w:eastAsia="新宋体" w:hAnsi="新宋体" w:hint="eastAsia"/>
                <w:szCs w:val="21"/>
              </w:rPr>
              <w:t>发</w:t>
            </w:r>
            <w:r w:rsidRPr="00E04004">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E04004">
              <w:rPr>
                <w:rFonts w:asciiTheme="minorEastAsia" w:hAnsiTheme="minorEastAsia" w:cs="宋体" w:hint="eastAsia"/>
                <w:bCs/>
                <w:szCs w:val="21"/>
                <w:lang w:val="zh-CN"/>
              </w:rPr>
              <w:t>电话告知</w:t>
            </w:r>
            <w:r w:rsidRPr="00E04004">
              <w:rPr>
                <w:rFonts w:asciiTheme="minorEastAsia" w:hAnsiTheme="minorEastAsia" w:cs="宋体" w:hint="eastAsia"/>
                <w:bCs/>
                <w:szCs w:val="21"/>
                <w:lang w:val="zh-CN"/>
              </w:rPr>
              <w:t>交易见证</w:t>
            </w:r>
            <w:r w:rsidR="001A331E" w:rsidRPr="00E04004">
              <w:rPr>
                <w:rFonts w:asciiTheme="minorEastAsia" w:hAnsiTheme="minorEastAsia" w:cs="宋体" w:hint="eastAsia"/>
                <w:bCs/>
                <w:szCs w:val="21"/>
                <w:lang w:val="zh-CN"/>
              </w:rPr>
              <w:t>科</w:t>
            </w:r>
            <w:r w:rsidRPr="00E04004">
              <w:rPr>
                <w:rFonts w:asciiTheme="minorEastAsia" w:hAnsiTheme="minorEastAsia" w:cs="宋体" w:hint="eastAsia"/>
                <w:bCs/>
                <w:szCs w:val="21"/>
                <w:lang w:val="zh-CN"/>
              </w:rPr>
              <w:t xml:space="preserve">。联系电话：0374-2968027；邮箱：jzb2968027@163.com。      </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26</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电子化采购模式</w:t>
            </w:r>
          </w:p>
        </w:tc>
        <w:tc>
          <w:tcPr>
            <w:tcW w:w="6813" w:type="dxa"/>
            <w:vAlign w:val="center"/>
          </w:tcPr>
          <w:p w:rsidR="00E4427E" w:rsidRPr="00E04004" w:rsidRDefault="005C59A3" w:rsidP="00EF6AB8">
            <w:pPr>
              <w:autoSpaceDE w:val="0"/>
              <w:autoSpaceDN w:val="0"/>
              <w:adjustRightInd w:val="0"/>
              <w:spacing w:line="360" w:lineRule="auto"/>
              <w:contextualSpacing/>
              <w:rPr>
                <w:rFonts w:hAnsi="宋体" w:cs="宋体"/>
                <w:szCs w:val="21"/>
                <w:lang w:val="zh-CN"/>
              </w:rPr>
            </w:pPr>
            <w:r w:rsidRPr="00E04004">
              <w:rPr>
                <w:rFonts w:asciiTheme="minorEastAsia" w:hAnsiTheme="minorEastAsia" w:cs="宋体"/>
                <w:b/>
                <w:kern w:val="0"/>
                <w:szCs w:val="21"/>
                <w:lang w:val="zh-CN"/>
              </w:rPr>
              <w:fldChar w:fldCharType="begin"/>
            </w:r>
            <w:r w:rsidR="00E4427E" w:rsidRPr="00E04004">
              <w:rPr>
                <w:rFonts w:asciiTheme="minorEastAsia" w:hAnsiTheme="minorEastAsia" w:cs="宋体"/>
                <w:b/>
                <w:kern w:val="0"/>
                <w:szCs w:val="21"/>
                <w:lang w:val="zh-CN"/>
              </w:rPr>
              <w:instrText xml:space="preserve"> </w:instrText>
            </w:r>
            <w:r w:rsidR="00E4427E" w:rsidRPr="00E04004">
              <w:rPr>
                <w:rFonts w:asciiTheme="minorEastAsia" w:hAnsiTheme="minorEastAsia" w:cs="宋体" w:hint="eastAsia"/>
                <w:b/>
                <w:kern w:val="0"/>
                <w:szCs w:val="21"/>
                <w:lang w:val="zh-CN"/>
              </w:rPr>
              <w:instrText>eq \o\ac(□,</w:instrText>
            </w:r>
            <w:r w:rsidR="00E4427E" w:rsidRPr="00E04004">
              <w:rPr>
                <w:rFonts w:asciiTheme="minorEastAsia" w:hAnsiTheme="minorEastAsia" w:cs="宋体" w:hint="eastAsia"/>
                <w:b/>
                <w:kern w:val="0"/>
                <w:position w:val="2"/>
                <w:szCs w:val="21"/>
                <w:lang w:val="zh-CN"/>
              </w:rPr>
              <w:instrText>√</w:instrText>
            </w:r>
            <w:r w:rsidR="00E4427E"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E4427E" w:rsidRPr="00E04004">
              <w:rPr>
                <w:rFonts w:asciiTheme="minorEastAsia" w:hAnsiTheme="minorEastAsia" w:cs="宋体" w:hint="eastAsia"/>
                <w:bCs/>
                <w:szCs w:val="21"/>
                <w:lang w:val="zh-CN"/>
              </w:rPr>
              <w:t>是。</w:t>
            </w:r>
            <w:r w:rsidR="00E4427E" w:rsidRPr="00E04004">
              <w:rPr>
                <w:rFonts w:hAnsi="宋体" w:cs="宋体" w:hint="eastAsia"/>
                <w:szCs w:val="21"/>
                <w:lang w:val="zh-CN"/>
              </w:rPr>
              <w:t>投标人投标时须</w:t>
            </w:r>
            <w:r w:rsidR="001D566E" w:rsidRPr="00E04004">
              <w:rPr>
                <w:rFonts w:hAnsi="宋体" w:cs="宋体" w:hint="eastAsia"/>
                <w:szCs w:val="21"/>
                <w:lang w:val="zh-CN"/>
              </w:rPr>
              <w:t>成功上传、解密</w:t>
            </w:r>
            <w:r w:rsidR="00E4427E" w:rsidRPr="00E04004">
              <w:rPr>
                <w:rFonts w:hAnsi="宋体" w:cs="宋体" w:hint="eastAsia"/>
                <w:szCs w:val="21"/>
                <w:lang w:val="zh-CN"/>
              </w:rPr>
              <w:t>电子投标文件。投标人资质、业绩、荣誉及相关人员证明材料等资料原件不再</w:t>
            </w:r>
            <w:r w:rsidR="00BC10EF" w:rsidRPr="00E04004">
              <w:rPr>
                <w:rFonts w:hAnsi="宋体" w:cs="宋体" w:hint="eastAsia"/>
                <w:szCs w:val="21"/>
                <w:lang w:val="zh-CN"/>
              </w:rPr>
              <w:t>提交</w:t>
            </w:r>
            <w:r w:rsidR="00E4427E" w:rsidRPr="00E04004">
              <w:rPr>
                <w:rFonts w:hAnsi="宋体" w:cs="宋体" w:hint="eastAsia"/>
                <w:szCs w:val="21"/>
                <w:lang w:val="zh-CN"/>
              </w:rPr>
              <w:t>（本招标文件第六章另有要求提供原件的除外）。</w:t>
            </w:r>
          </w:p>
          <w:p w:rsidR="00E4427E" w:rsidRPr="00E04004"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E04004">
              <w:rPr>
                <w:rFonts w:hAnsi="宋体" w:cs="宋体" w:hint="eastAsia"/>
                <w:szCs w:val="21"/>
                <w:lang w:val="zh-CN"/>
              </w:rPr>
              <w:t>□否。投标人投标时须提供纸质投标文件。投标人资质、业绩、荣誉及相关人员证明材料等资料原件根据招标文件要求提供。</w:t>
            </w:r>
          </w:p>
        </w:tc>
      </w:tr>
      <w:tr w:rsidR="00E4427E" w:rsidRPr="00E04004" w:rsidTr="00EF6AB8">
        <w:trPr>
          <w:trHeight w:val="510"/>
          <w:jc w:val="center"/>
        </w:trPr>
        <w:tc>
          <w:tcPr>
            <w:tcW w:w="806" w:type="dxa"/>
            <w:vAlign w:val="center"/>
          </w:tcPr>
          <w:p w:rsidR="00E4427E" w:rsidRPr="00E04004" w:rsidRDefault="00E4427E" w:rsidP="00EF6AB8">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27</w:t>
            </w:r>
          </w:p>
        </w:tc>
        <w:tc>
          <w:tcPr>
            <w:tcW w:w="2268" w:type="dxa"/>
            <w:vAlign w:val="center"/>
          </w:tcPr>
          <w:p w:rsidR="00E4427E" w:rsidRPr="00E04004" w:rsidRDefault="00E4427E" w:rsidP="00EF6AB8">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特别提示</w:t>
            </w:r>
          </w:p>
        </w:tc>
        <w:tc>
          <w:tcPr>
            <w:tcW w:w="6813" w:type="dxa"/>
            <w:vAlign w:val="center"/>
          </w:tcPr>
          <w:p w:rsidR="00E4427E" w:rsidRPr="00E04004" w:rsidRDefault="00E4427E" w:rsidP="00EF6AB8">
            <w:pPr>
              <w:autoSpaceDE w:val="0"/>
              <w:autoSpaceDN w:val="0"/>
              <w:adjustRightInd w:val="0"/>
              <w:spacing w:line="360" w:lineRule="auto"/>
              <w:contextualSpacing/>
              <w:rPr>
                <w:rFonts w:ascii="ˎ̥" w:hAnsi="ˎ̥"/>
              </w:rPr>
            </w:pPr>
            <w:r w:rsidRPr="00E04004">
              <w:rPr>
                <w:rFonts w:ascii="ˎ̥" w:hAnsi="ˎ̥" w:hint="eastAsia"/>
              </w:rPr>
              <w:t>按照《关于推进全流程电子化交易和在线监管工作有关问题的通知》（许</w:t>
            </w:r>
            <w:r w:rsidRPr="00E04004">
              <w:rPr>
                <w:rFonts w:ascii="ˎ̥" w:hAnsi="ˎ̥" w:hint="eastAsia"/>
              </w:rPr>
              <w:lastRenderedPageBreak/>
              <w:t>公管办</w:t>
            </w:r>
            <w:r w:rsidRPr="00E04004">
              <w:rPr>
                <w:rFonts w:ascii="ˎ̥" w:hAnsi="ˎ̥" w:hint="eastAsia"/>
              </w:rPr>
              <w:t>[2019]3</w:t>
            </w:r>
            <w:r w:rsidRPr="00E04004">
              <w:rPr>
                <w:rFonts w:ascii="ˎ̥" w:hAnsi="ˎ̥" w:hint="eastAsia"/>
              </w:rPr>
              <w:t>号）规定：</w:t>
            </w:r>
          </w:p>
          <w:p w:rsidR="00E4427E" w:rsidRPr="00E04004" w:rsidRDefault="001C1E79" w:rsidP="001C1E79">
            <w:pPr>
              <w:autoSpaceDE w:val="0"/>
              <w:autoSpaceDN w:val="0"/>
              <w:adjustRightInd w:val="0"/>
              <w:spacing w:line="360" w:lineRule="auto"/>
              <w:contextualSpacing/>
              <w:rPr>
                <w:rFonts w:ascii="ˎ̥" w:hAnsi="ˎ̥"/>
              </w:rPr>
            </w:pPr>
            <w:r w:rsidRPr="00E04004">
              <w:rPr>
                <w:rFonts w:ascii="ˎ̥" w:hAnsi="ˎ̥" w:hint="eastAsia"/>
              </w:rPr>
              <w:t>不同投标人电子投标文件记录的网卡</w:t>
            </w:r>
            <w:r w:rsidRPr="00E04004">
              <w:rPr>
                <w:rFonts w:ascii="ˎ̥" w:hAnsi="ˎ̥" w:hint="eastAsia"/>
              </w:rPr>
              <w:t>MAC</w:t>
            </w:r>
            <w:r w:rsidRPr="00E04004">
              <w:rPr>
                <w:rFonts w:ascii="ˎ̥" w:hAnsi="ˎ̥" w:hint="eastAsia"/>
              </w:rPr>
              <w:t>地址、</w:t>
            </w:r>
            <w:r w:rsidRPr="00E04004">
              <w:rPr>
                <w:rFonts w:ascii="ˎ̥" w:hAnsi="ˎ̥" w:hint="eastAsia"/>
              </w:rPr>
              <w:t>CPU</w:t>
            </w:r>
            <w:r w:rsidRPr="00E04004">
              <w:rPr>
                <w:rFonts w:ascii="ˎ̥" w:hAnsi="ˎ̥" w:hint="eastAsia"/>
              </w:rPr>
              <w:t>序号、硬盘序列号等硬件特征码均相同时，</w:t>
            </w:r>
            <w:r w:rsidR="00E4427E" w:rsidRPr="00E04004">
              <w:rPr>
                <w:rFonts w:ascii="ˎ̥" w:hAnsi="ˎ̥" w:hint="eastAsia"/>
              </w:rPr>
              <w:t>视为‘</w:t>
            </w:r>
            <w:r w:rsidR="00E4427E" w:rsidRPr="00E04004">
              <w:rPr>
                <w:rFonts w:ascii="ˎ̥" w:hAnsi="ˎ̥"/>
              </w:rPr>
              <w:t>不同</w:t>
            </w:r>
            <w:r w:rsidR="00E4427E" w:rsidRPr="00E04004">
              <w:rPr>
                <w:rFonts w:ascii="ˎ̥" w:hAnsi="ˎ̥" w:hint="eastAsia"/>
              </w:rPr>
              <w:t>投标人的投标</w:t>
            </w:r>
            <w:r w:rsidR="00E4427E" w:rsidRPr="00E04004">
              <w:rPr>
                <w:rFonts w:ascii="ˎ̥" w:hAnsi="ˎ̥"/>
              </w:rPr>
              <w:t>文件由同一单位或者个人编制</w:t>
            </w:r>
            <w:r w:rsidR="00E4427E" w:rsidRPr="00E04004">
              <w:rPr>
                <w:rFonts w:ascii="ˎ̥" w:hAnsi="ˎ̥" w:hint="eastAsia"/>
              </w:rPr>
              <w:t>’或‘</w:t>
            </w:r>
            <w:r w:rsidR="00E4427E" w:rsidRPr="00E04004">
              <w:rPr>
                <w:rFonts w:ascii="ˎ̥" w:hAnsi="ˎ̥"/>
              </w:rPr>
              <w:t>不同</w:t>
            </w:r>
            <w:r w:rsidR="00E4427E" w:rsidRPr="00E04004">
              <w:rPr>
                <w:rFonts w:ascii="ˎ̥" w:hAnsi="ˎ̥" w:hint="eastAsia"/>
              </w:rPr>
              <w:t>投标人</w:t>
            </w:r>
            <w:r w:rsidR="00E4427E" w:rsidRPr="00E04004">
              <w:rPr>
                <w:rFonts w:ascii="ˎ̥" w:hAnsi="ˎ̥"/>
              </w:rPr>
              <w:t>委托同一单位或者个人办理</w:t>
            </w:r>
            <w:r w:rsidR="00E4427E" w:rsidRPr="00E04004">
              <w:rPr>
                <w:rFonts w:ascii="ˎ̥" w:hAnsi="ˎ̥" w:hint="eastAsia"/>
              </w:rPr>
              <w:t>响应</w:t>
            </w:r>
            <w:r w:rsidR="00E4427E" w:rsidRPr="00E04004">
              <w:rPr>
                <w:rFonts w:ascii="ˎ̥" w:hAnsi="ˎ̥"/>
              </w:rPr>
              <w:t>事宜</w:t>
            </w:r>
            <w:r w:rsidR="00E4427E" w:rsidRPr="00E04004">
              <w:rPr>
                <w:rFonts w:ascii="ˎ̥" w:hAnsi="ˎ̥" w:hint="eastAsia"/>
              </w:rPr>
              <w:t>’，其投标无效。</w:t>
            </w:r>
          </w:p>
          <w:p w:rsidR="00E4427E" w:rsidRPr="00E04004"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E04004">
              <w:rPr>
                <w:rFonts w:ascii="ˎ̥" w:hAnsi="ˎ̥" w:hint="eastAsia"/>
              </w:rPr>
              <w:t>评审专家应严格按照要求查看“硬件特征码”</w:t>
            </w:r>
            <w:r w:rsidRPr="00E04004">
              <w:rPr>
                <w:rFonts w:ascii="ˎ̥" w:hAnsi="ˎ̥" w:hint="eastAsia"/>
              </w:rPr>
              <w:t xml:space="preserve"> </w:t>
            </w:r>
            <w:r w:rsidRPr="00E04004">
              <w:rPr>
                <w:rFonts w:ascii="ˎ̥" w:hAnsi="ˎ̥" w:hint="eastAsia"/>
              </w:rPr>
              <w:t>相关信息并进行评审，在评审报告中显示“不同投标人电子投标文件制作硬件特征码”是否雷同的分析及判定结果。</w:t>
            </w:r>
          </w:p>
        </w:tc>
      </w:tr>
    </w:tbl>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E04004"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E04004"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E04004"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04004">
        <w:rPr>
          <w:rFonts w:asciiTheme="majorEastAsia" w:eastAsiaTheme="majorEastAsia" w:hAnsiTheme="majorEastAsia" w:cs="宋体" w:hint="eastAsia"/>
          <w:b/>
          <w:kern w:val="0"/>
          <w:sz w:val="32"/>
          <w:szCs w:val="32"/>
        </w:rPr>
        <w:lastRenderedPageBreak/>
        <w:t>第四章 投标人须知</w:t>
      </w:r>
    </w:p>
    <w:p w:rsidR="00E4427E" w:rsidRPr="00E04004"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E04004"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E04004">
        <w:rPr>
          <w:rFonts w:asciiTheme="minorEastAsia" w:hAnsiTheme="minorEastAsia" w:cs="宋体" w:hint="eastAsia"/>
          <w:b/>
          <w:kern w:val="0"/>
          <w:szCs w:val="21"/>
        </w:rPr>
        <w:t>一、概念释义</w:t>
      </w: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适用范围</w:t>
      </w:r>
    </w:p>
    <w:p w:rsidR="00E4427E" w:rsidRPr="00E04004"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本招标文件仅适用于本次“投标邀请”中所述采购项目。</w:t>
      </w:r>
    </w:p>
    <w:p w:rsidR="00E4427E" w:rsidRPr="00E04004"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本招标文件解释权属于“投标邀请”所述的采购人。</w:t>
      </w:r>
    </w:p>
    <w:p w:rsidR="00E4427E" w:rsidRPr="00E04004"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定义</w:t>
      </w:r>
    </w:p>
    <w:p w:rsidR="00E4427E" w:rsidRPr="00E04004"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“采购项目”：“投标人须知前附表”中所述的采购项目。</w:t>
      </w:r>
    </w:p>
    <w:p w:rsidR="00E4427E" w:rsidRPr="00E04004"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“招标人”：“投标人须知前附表”中所述的组织本次招标的代理机构和采购人。</w:t>
      </w:r>
    </w:p>
    <w:p w:rsidR="00E4427E" w:rsidRPr="00E04004"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E04004"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E04004"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E04004">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E04004"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E04004"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E04004"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E04004">
        <w:rPr>
          <w:rFonts w:asciiTheme="minorEastAsia" w:hAnsiTheme="minorEastAsia" w:cs="宋体"/>
          <w:kern w:val="0"/>
          <w:szCs w:val="21"/>
        </w:rPr>
        <w:t>关于政府采购进口产品管理有关问题的通知</w:t>
      </w:r>
      <w:r w:rsidRPr="00E04004">
        <w:rPr>
          <w:rFonts w:asciiTheme="minorEastAsia" w:hAnsiTheme="minorEastAsia" w:cs="宋体" w:hint="eastAsia"/>
          <w:kern w:val="0"/>
          <w:szCs w:val="21"/>
        </w:rPr>
        <w:t>》(财库[2007]119号)、《关于政府采购进口产品管理有关问题的通知》（财办库［</w:t>
      </w:r>
      <w:r w:rsidRPr="00E04004">
        <w:rPr>
          <w:rFonts w:asciiTheme="minorEastAsia" w:hAnsiTheme="minorEastAsia" w:cs="宋体"/>
          <w:kern w:val="0"/>
          <w:szCs w:val="21"/>
        </w:rPr>
        <w:t>2008</w:t>
      </w:r>
      <w:r w:rsidRPr="00E04004">
        <w:rPr>
          <w:rFonts w:asciiTheme="minorEastAsia" w:hAnsiTheme="minorEastAsia" w:cs="宋体" w:hint="eastAsia"/>
          <w:kern w:val="0"/>
          <w:szCs w:val="21"/>
        </w:rPr>
        <w:t>］</w:t>
      </w:r>
      <w:r w:rsidRPr="00E04004">
        <w:rPr>
          <w:rFonts w:asciiTheme="minorEastAsia" w:hAnsiTheme="minorEastAsia" w:cs="宋体"/>
          <w:kern w:val="0"/>
          <w:szCs w:val="21"/>
        </w:rPr>
        <w:t xml:space="preserve">248 </w:t>
      </w:r>
      <w:r w:rsidRPr="00E04004">
        <w:rPr>
          <w:rFonts w:asciiTheme="minorEastAsia" w:hAnsiTheme="minorEastAsia" w:cs="宋体" w:hint="eastAsia"/>
          <w:kern w:val="0"/>
          <w:szCs w:val="21"/>
        </w:rPr>
        <w:t>号）。</w:t>
      </w:r>
    </w:p>
    <w:p w:rsidR="00E4427E" w:rsidRPr="00E04004"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E04004">
        <w:rPr>
          <w:rFonts w:asciiTheme="minorEastAsia" w:hAnsiTheme="minorEastAsia" w:cs="宋体" w:hint="eastAsia"/>
          <w:kern w:val="0"/>
          <w:szCs w:val="21"/>
        </w:rPr>
        <w:lastRenderedPageBreak/>
        <w:t xml:space="preserve">2.7.1  </w:t>
      </w:r>
      <w:r w:rsidR="0036163D" w:rsidRPr="00E04004">
        <w:rPr>
          <w:rFonts w:asciiTheme="minorEastAsia" w:hAnsiTheme="minorEastAsia" w:cs="宋体" w:hint="eastAsia"/>
          <w:kern w:val="0"/>
          <w:szCs w:val="21"/>
        </w:rPr>
        <w:t xml:space="preserve">  </w:t>
      </w:r>
      <w:r w:rsidRPr="00E04004">
        <w:rPr>
          <w:rFonts w:asciiTheme="minorEastAsia" w:hAnsiTheme="minorEastAsia" w:cs="宋体"/>
          <w:kern w:val="0"/>
          <w:szCs w:val="21"/>
        </w:rPr>
        <w:t>招标文件列明不允许或未列明允许进口产品参加投标的，均视为拒绝进口产品参加投标。</w:t>
      </w:r>
    </w:p>
    <w:p w:rsidR="00E4427E" w:rsidRPr="00E04004"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E04004">
        <w:rPr>
          <w:rFonts w:asciiTheme="minorEastAsia" w:hAnsiTheme="minorEastAsia" w:cs="宋体" w:hint="eastAsia"/>
          <w:kern w:val="0"/>
          <w:szCs w:val="21"/>
        </w:rPr>
        <w:t xml:space="preserve">2.7.2  </w:t>
      </w:r>
      <w:r w:rsidR="0036163D" w:rsidRPr="00E04004">
        <w:rPr>
          <w:rFonts w:asciiTheme="minorEastAsia" w:hAnsiTheme="minorEastAsia" w:cs="宋体" w:hint="eastAsia"/>
          <w:kern w:val="0"/>
          <w:szCs w:val="21"/>
        </w:rPr>
        <w:t xml:space="preserve">  </w:t>
      </w:r>
      <w:r w:rsidRPr="00E04004">
        <w:rPr>
          <w:rFonts w:asciiTheme="minorEastAsia" w:hAnsiTheme="minorEastAsia" w:cs="宋体"/>
          <w:kern w:val="0"/>
          <w:szCs w:val="21"/>
        </w:rPr>
        <w:t>如</w:t>
      </w:r>
      <w:r w:rsidRPr="00E04004">
        <w:rPr>
          <w:rFonts w:asciiTheme="minorEastAsia" w:hAnsiTheme="minorEastAsia" w:cs="宋体" w:hint="eastAsia"/>
          <w:kern w:val="0"/>
          <w:szCs w:val="21"/>
        </w:rPr>
        <w:t>招标</w:t>
      </w:r>
      <w:r w:rsidRPr="00E04004">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E04004"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E04004">
        <w:rPr>
          <w:rFonts w:asciiTheme="minorEastAsia" w:hAnsiTheme="minorEastAsia" w:cs="宋体" w:hint="eastAsia"/>
          <w:kern w:val="0"/>
          <w:szCs w:val="21"/>
        </w:rPr>
        <w:t>招标文件中凡标有“★”的条款均系实质性要求条款。</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合格的投标人</w:t>
      </w:r>
    </w:p>
    <w:p w:rsidR="00E4427E" w:rsidRPr="00E04004"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E04004"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符合本项目“投标邀请”和“投标人须知前附表”中规定的合格投标人所必须具备的条件。</w:t>
      </w:r>
    </w:p>
    <w:p w:rsidR="00E4427E" w:rsidRPr="00E04004"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宋体" w:hAnsi="宋体" w:hint="eastAsia"/>
          <w:szCs w:val="21"/>
        </w:rPr>
        <w:t>按照财政部《</w:t>
      </w:r>
      <w:r w:rsidRPr="00E04004">
        <w:rPr>
          <w:rFonts w:ascii="宋体" w:hAnsi="宋体" w:cs="微软雅黑" w:hint="eastAsia"/>
          <w:bCs/>
          <w:szCs w:val="21"/>
        </w:rPr>
        <w:t>关于在政府采购活动中查询及使用信用记录有关问题的通知</w:t>
      </w:r>
      <w:r w:rsidRPr="00E04004">
        <w:rPr>
          <w:rFonts w:ascii="宋体" w:hAnsi="宋体" w:hint="eastAsia"/>
          <w:szCs w:val="21"/>
        </w:rPr>
        <w:t>》（财库</w:t>
      </w:r>
      <w:r w:rsidRPr="00E04004">
        <w:rPr>
          <w:rFonts w:ascii="宋体" w:hAnsi="宋体" w:cs="微软雅黑" w:hint="eastAsia"/>
          <w:bCs/>
          <w:szCs w:val="21"/>
        </w:rPr>
        <w:t>〔2016〕</w:t>
      </w:r>
      <w:r w:rsidRPr="00E04004">
        <w:rPr>
          <w:rFonts w:ascii="宋体" w:hAnsi="宋体" w:hint="eastAsia"/>
          <w:szCs w:val="21"/>
        </w:rPr>
        <w:t>125号）要求，</w:t>
      </w:r>
      <w:r w:rsidRPr="00E04004">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E04004">
        <w:rPr>
          <w:rFonts w:asciiTheme="minorEastAsia" w:hAnsiTheme="minorEastAsia" w:cs="仿宋_GB2312"/>
          <w:szCs w:val="21"/>
          <w:shd w:val="clear" w:color="auto" w:fill="FFFFFF"/>
        </w:rPr>
        <w:t>政府采购严重违法失信行为记录名单</w:t>
      </w:r>
      <w:r w:rsidRPr="00E04004">
        <w:rPr>
          <w:rFonts w:asciiTheme="minorEastAsia" w:hAnsiTheme="minorEastAsia" w:cs="仿宋_GB2312" w:hint="eastAsia"/>
          <w:szCs w:val="21"/>
          <w:shd w:val="clear" w:color="auto" w:fill="FFFFFF"/>
        </w:rPr>
        <w:t>、</w:t>
      </w:r>
      <w:r w:rsidRPr="00E04004">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E04004"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E04004">
        <w:rPr>
          <w:rFonts w:asciiTheme="minorEastAsia" w:hAnsiTheme="minorEastAsia" w:cs="宋体" w:hint="eastAsia"/>
          <w:kern w:val="0"/>
          <w:szCs w:val="21"/>
        </w:rPr>
        <w:t>查询渠道：“信用中国”网站（</w:t>
      </w:r>
      <w:r w:rsidRPr="00E04004">
        <w:rPr>
          <w:rFonts w:asciiTheme="minorEastAsia" w:hAnsiTheme="minorEastAsia" w:cs="宋体"/>
          <w:kern w:val="0"/>
          <w:szCs w:val="21"/>
        </w:rPr>
        <w:t>www.creditchina.gov.cn</w:t>
      </w:r>
      <w:r w:rsidRPr="00E04004">
        <w:rPr>
          <w:rFonts w:asciiTheme="minorEastAsia" w:hAnsiTheme="minorEastAsia" w:cs="宋体" w:hint="eastAsia"/>
          <w:kern w:val="0"/>
          <w:szCs w:val="21"/>
        </w:rPr>
        <w:t>）、“中国政府采购网”（</w:t>
      </w:r>
      <w:r w:rsidRPr="00E04004">
        <w:rPr>
          <w:rFonts w:asciiTheme="minorEastAsia" w:hAnsiTheme="minorEastAsia" w:cs="宋体"/>
          <w:kern w:val="0"/>
          <w:szCs w:val="21"/>
        </w:rPr>
        <w:t>www.ccgp.gov.cn</w:t>
      </w:r>
      <w:r w:rsidRPr="00E04004">
        <w:rPr>
          <w:rFonts w:asciiTheme="minorEastAsia" w:hAnsiTheme="minorEastAsia" w:cs="宋体" w:hint="eastAsia"/>
          <w:kern w:val="0"/>
          <w:szCs w:val="21"/>
        </w:rPr>
        <w:t>）、“中国社会组织公共服务平台”网站（</w:t>
      </w:r>
      <w:hyperlink r:id="rId13" w:history="1">
        <w:r w:rsidR="0079599A" w:rsidRPr="00E04004">
          <w:rPr>
            <w:rStyle w:val="a9"/>
            <w:rFonts w:asciiTheme="minorEastAsia" w:hAnsiTheme="minorEastAsia" w:cs="宋体"/>
            <w:color w:val="auto"/>
            <w:kern w:val="0"/>
            <w:szCs w:val="21"/>
          </w:rPr>
          <w:t>www.chinanpo.gov.cn</w:t>
        </w:r>
      </w:hyperlink>
      <w:r w:rsidRPr="00E04004">
        <w:rPr>
          <w:rFonts w:asciiTheme="minorEastAsia" w:hAnsiTheme="minorEastAsia" w:cs="宋体" w:hint="eastAsia"/>
          <w:kern w:val="0"/>
          <w:szCs w:val="21"/>
        </w:rPr>
        <w:t>）；</w:t>
      </w:r>
    </w:p>
    <w:p w:rsidR="0079599A" w:rsidRPr="00E0400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E04004">
        <w:rPr>
          <w:rFonts w:asciiTheme="minorEastAsia" w:hAnsiTheme="minorEastAsia" w:cs="宋体" w:hint="eastAsia"/>
          <w:kern w:val="0"/>
          <w:szCs w:val="21"/>
        </w:rPr>
        <w:t>截止时间：同投标截止时间；</w:t>
      </w:r>
    </w:p>
    <w:p w:rsidR="0079599A" w:rsidRPr="00E0400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E0400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E0400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E04004">
        <w:rPr>
          <w:rFonts w:asciiTheme="minorEastAsia" w:hAnsiTheme="minorEastAsia" w:cs="宋体" w:hint="eastAsia"/>
          <w:kern w:val="0"/>
          <w:szCs w:val="21"/>
        </w:rPr>
        <w:t>信用信息的使用原则：经采购人认定的被列入失信被执行人、重大税收违法案件当事人名单、</w:t>
      </w:r>
      <w:r w:rsidRPr="00E04004">
        <w:rPr>
          <w:rFonts w:asciiTheme="minorEastAsia" w:hAnsiTheme="minorEastAsia" w:cs="仿宋_GB2312"/>
          <w:szCs w:val="21"/>
          <w:shd w:val="clear" w:color="auto" w:fill="FFFFFF"/>
        </w:rPr>
        <w:t>政府采购严重违法失信行为记录名单</w:t>
      </w:r>
      <w:r w:rsidRPr="00E04004">
        <w:rPr>
          <w:rFonts w:asciiTheme="minorEastAsia" w:hAnsiTheme="minorEastAsia" w:cs="仿宋_GB2312" w:hint="eastAsia"/>
          <w:szCs w:val="21"/>
          <w:shd w:val="clear" w:color="auto" w:fill="FFFFFF"/>
        </w:rPr>
        <w:t>的投标人、</w:t>
      </w:r>
      <w:r w:rsidRPr="00E04004">
        <w:rPr>
          <w:rFonts w:asciiTheme="minorEastAsia" w:hAnsiTheme="minorEastAsia" w:cs="宋体" w:hint="eastAsia"/>
          <w:kern w:val="0"/>
          <w:szCs w:val="21"/>
        </w:rPr>
        <w:t>严重违法失信社会组织名单的社会组织，将拒绝其参与本次政府采购活动；</w:t>
      </w:r>
    </w:p>
    <w:p w:rsidR="0079599A" w:rsidRPr="00E0400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E04004">
        <w:rPr>
          <w:rFonts w:asciiTheme="minorEastAsia" w:hAnsiTheme="minorEastAsia" w:cs="宋体" w:hint="eastAsia"/>
          <w:kern w:val="0"/>
          <w:szCs w:val="21"/>
        </w:rPr>
        <w:t>投标人无须提供</w:t>
      </w:r>
      <w:r w:rsidRPr="00E04004">
        <w:rPr>
          <w:rFonts w:ascii="宋体" w:hAnsi="宋体" w:cs="微软雅黑" w:hint="eastAsia"/>
          <w:bCs/>
          <w:szCs w:val="21"/>
        </w:rPr>
        <w:t>信用记录查询结果网页截屏。</w:t>
      </w:r>
      <w:r w:rsidRPr="00E0400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E04004"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E04004">
        <w:rPr>
          <w:rFonts w:ascii="宋体" w:hAnsi="宋体" w:hint="eastAsia"/>
          <w:szCs w:val="21"/>
        </w:rPr>
        <w:t>单位负责人为同一人或者存在直接控股、管理关系的不同供应商，不得同时参加本项目</w:t>
      </w:r>
      <w:r w:rsidRPr="00E04004">
        <w:rPr>
          <w:rFonts w:ascii="宋体" w:hAnsi="宋体" w:hint="eastAsia"/>
          <w:szCs w:val="21"/>
        </w:rPr>
        <w:lastRenderedPageBreak/>
        <w:t>投标。违反规定的，相关投标均无效。</w:t>
      </w:r>
    </w:p>
    <w:p w:rsidR="00DF2D93" w:rsidRPr="00E04004"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E04004">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E04004"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E04004">
        <w:rPr>
          <w:rFonts w:asciiTheme="minorEastAsia" w:hAnsiTheme="minorEastAsia" w:cs="宋体" w:hint="eastAsia"/>
          <w:kern w:val="0"/>
          <w:szCs w:val="21"/>
        </w:rPr>
        <w:t>“投标邀请”和“投标人须知前附表”规定接受联合体投标的，除应符合本章第</w:t>
      </w:r>
      <w:r w:rsidRPr="00E04004">
        <w:rPr>
          <w:rFonts w:asciiTheme="minorEastAsia" w:hAnsiTheme="minorEastAsia" w:cs="宋体"/>
          <w:kern w:val="0"/>
          <w:szCs w:val="21"/>
        </w:rPr>
        <w:t>3.1</w:t>
      </w:r>
      <w:r w:rsidRPr="00E04004">
        <w:rPr>
          <w:rFonts w:asciiTheme="minorEastAsia" w:hAnsiTheme="minorEastAsia" w:cs="宋体" w:hint="eastAsia"/>
          <w:kern w:val="0"/>
          <w:szCs w:val="21"/>
        </w:rPr>
        <w:t>项和3.2项要求外，还应遵守以下规定：</w:t>
      </w:r>
    </w:p>
    <w:p w:rsidR="00E4427E" w:rsidRPr="00E04004"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在投标文件中向采购人提交联合体协议书，明确联合体各方承担的工作和义务；</w:t>
      </w:r>
    </w:p>
    <w:p w:rsidR="00E64FE4" w:rsidRPr="00E0400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E0400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E04004">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E0400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E04004">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E0400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E04004">
        <w:rPr>
          <w:rFonts w:asciiTheme="minorEastAsia" w:hAnsiTheme="minorEastAsia" w:cs="宋体"/>
          <w:kern w:val="0"/>
          <w:szCs w:val="21"/>
        </w:rPr>
        <w:t>联合体各方应当共同与采购人签订采购合同，就采购合同约定的事项对采购人</w:t>
      </w:r>
      <w:hyperlink r:id="rId14" w:tgtFrame="_blank" w:history="1">
        <w:r w:rsidRPr="00E04004">
          <w:rPr>
            <w:rFonts w:asciiTheme="minorEastAsia" w:hAnsiTheme="minorEastAsia" w:cs="宋体"/>
            <w:kern w:val="0"/>
            <w:szCs w:val="21"/>
          </w:rPr>
          <w:t>承担连带责任</w:t>
        </w:r>
      </w:hyperlink>
      <w:r w:rsidRPr="00E04004">
        <w:rPr>
          <w:rFonts w:asciiTheme="minorEastAsia" w:hAnsiTheme="minorEastAsia" w:cs="宋体"/>
          <w:kern w:val="0"/>
          <w:szCs w:val="21"/>
        </w:rPr>
        <w:t>。</w:t>
      </w:r>
    </w:p>
    <w:p w:rsidR="00E4427E" w:rsidRPr="00E0400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04004">
        <w:rPr>
          <w:rFonts w:asciiTheme="minorEastAsia" w:hAnsiTheme="minorEastAsia" w:cs="宋体" w:hint="eastAsia"/>
          <w:kern w:val="0"/>
          <w:szCs w:val="21"/>
        </w:rPr>
        <w:t>法律、行政法规规定的其他条件。</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合格的货物和服务</w:t>
      </w:r>
    </w:p>
    <w:p w:rsidR="00E4427E" w:rsidRPr="00E04004"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E04004"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投标人所提供的服务应当没有侵犯任何第三方的知识产权、技术秘密等合法权利。</w:t>
      </w:r>
    </w:p>
    <w:p w:rsidR="00E4427E" w:rsidRPr="00E04004"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E04004"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hint="eastAsia"/>
          <w:szCs w:val="21"/>
          <w:shd w:val="clear" w:color="auto" w:fill="FFFFFF"/>
        </w:rPr>
        <w:t>根据《强制性产品认证管理规定》（质检总局第</w:t>
      </w:r>
      <w:r w:rsidRPr="00E04004">
        <w:rPr>
          <w:rFonts w:hint="eastAsia"/>
          <w:szCs w:val="21"/>
          <w:shd w:val="clear" w:color="auto" w:fill="FFFFFF"/>
        </w:rPr>
        <w:t>117</w:t>
      </w:r>
      <w:r w:rsidRPr="00E04004">
        <w:rPr>
          <w:rFonts w:hint="eastAsia"/>
          <w:szCs w:val="21"/>
          <w:shd w:val="clear" w:color="auto" w:fill="FFFFFF"/>
        </w:rPr>
        <w:t>号令）要求，</w:t>
      </w:r>
      <w:r w:rsidRPr="00E04004">
        <w:rPr>
          <w:rFonts w:asciiTheme="minorEastAsia" w:hAnsiTheme="minorEastAsia" w:cs="宋体" w:hint="eastAsia"/>
          <w:kern w:val="0"/>
          <w:szCs w:val="21"/>
        </w:rPr>
        <w:t>如投标人所投产品被列入</w:t>
      </w:r>
      <w:r w:rsidRPr="00E04004">
        <w:rPr>
          <w:rFonts w:asciiTheme="minorEastAsia" w:hAnsiTheme="minorEastAsia" w:cs="宋体"/>
          <w:kern w:val="0"/>
          <w:szCs w:val="21"/>
        </w:rPr>
        <w:t>《中华人民共和国实施强制性产品认证的产品目录》，</w:t>
      </w:r>
      <w:r w:rsidRPr="00E04004">
        <w:rPr>
          <w:rFonts w:asciiTheme="minorEastAsia" w:hAnsiTheme="minorEastAsia" w:cs="宋体" w:hint="eastAsia"/>
          <w:kern w:val="0"/>
          <w:szCs w:val="21"/>
        </w:rPr>
        <w:t>则该产品应</w:t>
      </w:r>
      <w:r w:rsidRPr="00E04004">
        <w:rPr>
          <w:rFonts w:asciiTheme="minorEastAsia" w:hAnsiTheme="minorEastAsia" w:cs="宋体"/>
          <w:kern w:val="0"/>
          <w:szCs w:val="21"/>
        </w:rPr>
        <w:t>具备国家认监委</w:t>
      </w:r>
      <w:r w:rsidRPr="00E04004">
        <w:rPr>
          <w:rFonts w:asciiTheme="minorEastAsia" w:hAnsiTheme="minorEastAsia" w:cs="宋体" w:hint="eastAsia"/>
          <w:kern w:val="0"/>
          <w:szCs w:val="21"/>
        </w:rPr>
        <w:t>指</w:t>
      </w:r>
      <w:r w:rsidRPr="00E04004">
        <w:rPr>
          <w:rFonts w:asciiTheme="minorEastAsia" w:hAnsiTheme="minorEastAsia" w:cs="宋体" w:hint="eastAsia"/>
          <w:kern w:val="0"/>
          <w:szCs w:val="21"/>
        </w:rPr>
        <w:lastRenderedPageBreak/>
        <w:t>定强制性产品认证机构</w:t>
      </w:r>
      <w:r w:rsidRPr="00E04004">
        <w:rPr>
          <w:rFonts w:asciiTheme="minorEastAsia" w:hAnsiTheme="minorEastAsia" w:cs="宋体"/>
          <w:kern w:val="0"/>
          <w:szCs w:val="21"/>
        </w:rPr>
        <w:t>颁</w:t>
      </w:r>
      <w:r w:rsidRPr="00E04004">
        <w:rPr>
          <w:rFonts w:asciiTheme="minorEastAsia" w:hAnsiTheme="minorEastAsia" w:cs="宋体" w:hint="eastAsia"/>
          <w:kern w:val="0"/>
          <w:szCs w:val="21"/>
        </w:rPr>
        <w:t>发的</w:t>
      </w:r>
      <w:r w:rsidRPr="00E04004">
        <w:rPr>
          <w:rFonts w:asciiTheme="minorEastAsia" w:hAnsiTheme="minorEastAsia" w:cs="宋体"/>
          <w:kern w:val="0"/>
          <w:szCs w:val="21"/>
        </w:rPr>
        <w:t>《中国</w:t>
      </w:r>
      <w:r w:rsidRPr="00E04004">
        <w:rPr>
          <w:rFonts w:asciiTheme="minorEastAsia" w:hAnsiTheme="minorEastAsia" w:cs="宋体" w:hint="eastAsia"/>
          <w:kern w:val="0"/>
          <w:szCs w:val="21"/>
        </w:rPr>
        <w:t>国家</w:t>
      </w:r>
      <w:r w:rsidRPr="00E04004">
        <w:rPr>
          <w:rFonts w:asciiTheme="minorEastAsia" w:hAnsiTheme="minorEastAsia" w:cs="宋体"/>
          <w:kern w:val="0"/>
          <w:szCs w:val="21"/>
        </w:rPr>
        <w:t>强制</w:t>
      </w:r>
      <w:r w:rsidRPr="00E04004">
        <w:rPr>
          <w:rFonts w:asciiTheme="minorEastAsia" w:hAnsiTheme="minorEastAsia" w:cs="宋体" w:hint="eastAsia"/>
          <w:kern w:val="0"/>
          <w:szCs w:val="21"/>
        </w:rPr>
        <w:t>性产品</w:t>
      </w:r>
      <w:r w:rsidRPr="00E04004">
        <w:rPr>
          <w:rFonts w:asciiTheme="minorEastAsia" w:hAnsiTheme="minorEastAsia" w:cs="宋体"/>
          <w:kern w:val="0"/>
          <w:szCs w:val="21"/>
        </w:rPr>
        <w:t>认证</w:t>
      </w:r>
      <w:r w:rsidRPr="00E04004">
        <w:rPr>
          <w:rFonts w:asciiTheme="minorEastAsia" w:hAnsiTheme="minorEastAsia" w:cs="宋体" w:hint="eastAsia"/>
          <w:kern w:val="0"/>
          <w:szCs w:val="21"/>
        </w:rPr>
        <w:t>证书</w:t>
      </w:r>
      <w:r w:rsidRPr="00E04004">
        <w:rPr>
          <w:rFonts w:asciiTheme="minorEastAsia" w:hAnsiTheme="minorEastAsia" w:cs="宋体"/>
          <w:kern w:val="0"/>
          <w:szCs w:val="21"/>
        </w:rPr>
        <w:t>》（CCC 认证）。</w:t>
      </w:r>
      <w:r w:rsidRPr="00E04004">
        <w:rPr>
          <w:rFonts w:asciiTheme="minorEastAsia" w:hAnsiTheme="minorEastAsia" w:cs="宋体" w:hint="eastAsia"/>
          <w:kern w:val="0"/>
          <w:szCs w:val="21"/>
        </w:rPr>
        <w:t>投标人</w:t>
      </w:r>
      <w:r w:rsidRPr="00E04004">
        <w:rPr>
          <w:rFonts w:asciiTheme="minorEastAsia" w:hAnsiTheme="minorEastAsia" w:cs="宋体"/>
          <w:kern w:val="0"/>
          <w:szCs w:val="21"/>
        </w:rPr>
        <w:t>不能提供超出此目录范畴外的替代品</w:t>
      </w:r>
      <w:r w:rsidRPr="00E04004">
        <w:rPr>
          <w:rFonts w:asciiTheme="minorEastAsia" w:hAnsiTheme="minorEastAsia" w:cs="宋体" w:hint="eastAsia"/>
          <w:kern w:val="0"/>
          <w:szCs w:val="21"/>
        </w:rPr>
        <w:t>。</w:t>
      </w:r>
    </w:p>
    <w:p w:rsidR="00E4427E" w:rsidRPr="00E04004"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04004">
        <w:rPr>
          <w:rFonts w:asciiTheme="minorEastAsia" w:hAnsiTheme="minorEastAsia" w:cs="宋体" w:hint="eastAsia"/>
          <w:kern w:val="0"/>
          <w:szCs w:val="21"/>
        </w:rPr>
        <w:t>根据财政部、工业和信息化部、国家质检总局、国家认监委联合发布</w:t>
      </w:r>
      <w:bookmarkStart w:id="4" w:name="baidusnap0"/>
      <w:bookmarkEnd w:id="4"/>
      <w:r w:rsidRPr="00E04004">
        <w:rPr>
          <w:rFonts w:asciiTheme="minorEastAsia" w:hAnsiTheme="minorEastAsia" w:cs="宋体" w:hint="eastAsia"/>
          <w:kern w:val="0"/>
          <w:szCs w:val="21"/>
        </w:rPr>
        <w:t>《关于信息安全产品实施政府采购的通知》（财库[2010]48号）要求，投标人所投产品如被列入</w:t>
      </w:r>
      <w:r w:rsidRPr="00E04004">
        <w:rPr>
          <w:rFonts w:asciiTheme="minorEastAsia" w:hAnsiTheme="minorEastAsia" w:cs="宋体"/>
          <w:kern w:val="0"/>
          <w:szCs w:val="21"/>
        </w:rPr>
        <w:t>《信息安全产品强制性认证目录》，</w:t>
      </w:r>
      <w:r w:rsidRPr="00E04004">
        <w:rPr>
          <w:rFonts w:asciiTheme="minorEastAsia" w:hAnsiTheme="minorEastAsia" w:cs="宋体" w:hint="eastAsia"/>
          <w:kern w:val="0"/>
          <w:szCs w:val="21"/>
        </w:rPr>
        <w:t>则该产品应</w:t>
      </w:r>
      <w:r w:rsidRPr="00E04004">
        <w:rPr>
          <w:rFonts w:asciiTheme="minorEastAsia" w:hAnsiTheme="minorEastAsia" w:cs="宋体"/>
          <w:kern w:val="0"/>
          <w:szCs w:val="21"/>
        </w:rPr>
        <w:t>具备</w:t>
      </w:r>
      <w:r w:rsidRPr="00E04004">
        <w:rPr>
          <w:rFonts w:asciiTheme="minorEastAsia" w:hAnsiTheme="minorEastAsia" w:cs="宋体" w:hint="eastAsia"/>
          <w:kern w:val="0"/>
          <w:szCs w:val="21"/>
        </w:rPr>
        <w:t>中国信息安全认证中心</w:t>
      </w:r>
      <w:r w:rsidRPr="00E04004">
        <w:rPr>
          <w:rFonts w:asciiTheme="minorEastAsia" w:hAnsiTheme="minorEastAsia" w:cs="宋体"/>
          <w:kern w:val="0"/>
          <w:szCs w:val="21"/>
        </w:rPr>
        <w:t>颁</w:t>
      </w:r>
      <w:r w:rsidRPr="00E04004">
        <w:rPr>
          <w:rFonts w:asciiTheme="minorEastAsia" w:hAnsiTheme="minorEastAsia" w:cs="宋体" w:hint="eastAsia"/>
          <w:kern w:val="0"/>
          <w:szCs w:val="21"/>
        </w:rPr>
        <w:t>发的</w:t>
      </w:r>
      <w:r w:rsidRPr="00E04004">
        <w:rPr>
          <w:rFonts w:asciiTheme="minorEastAsia" w:hAnsiTheme="minorEastAsia" w:cs="宋体"/>
          <w:kern w:val="0"/>
          <w:szCs w:val="21"/>
        </w:rPr>
        <w:t>《</w:t>
      </w:r>
      <w:hyperlink r:id="rId15" w:tgtFrame="_blank" w:history="1">
        <w:r w:rsidRPr="00E04004">
          <w:rPr>
            <w:rFonts w:asciiTheme="minorEastAsia" w:hAnsiTheme="minorEastAsia" w:cs="宋体" w:hint="eastAsia"/>
            <w:kern w:val="0"/>
            <w:szCs w:val="21"/>
          </w:rPr>
          <w:t>中国国家信息安全产品认证证书</w:t>
        </w:r>
      </w:hyperlink>
      <w:r w:rsidRPr="00E04004">
        <w:rPr>
          <w:rFonts w:asciiTheme="minorEastAsia" w:hAnsiTheme="minorEastAsia" w:cs="宋体"/>
          <w:kern w:val="0"/>
          <w:szCs w:val="21"/>
        </w:rPr>
        <w:t>》。</w:t>
      </w:r>
      <w:r w:rsidRPr="00E04004">
        <w:rPr>
          <w:rFonts w:asciiTheme="minorEastAsia" w:hAnsiTheme="minorEastAsia" w:cs="宋体" w:hint="eastAsia"/>
          <w:kern w:val="0"/>
          <w:szCs w:val="21"/>
        </w:rPr>
        <w:t>投标人</w:t>
      </w:r>
      <w:r w:rsidRPr="00E04004">
        <w:rPr>
          <w:rFonts w:asciiTheme="minorEastAsia" w:hAnsiTheme="minorEastAsia" w:cs="宋体"/>
          <w:kern w:val="0"/>
          <w:szCs w:val="21"/>
        </w:rPr>
        <w:t>不能提供超出此目录范畴外的替代品</w:t>
      </w:r>
      <w:r w:rsidRPr="00E04004">
        <w:rPr>
          <w:rFonts w:asciiTheme="minorEastAsia" w:hAnsiTheme="minorEastAsia" w:cs="宋体" w:hint="eastAsia"/>
          <w:kern w:val="0"/>
          <w:szCs w:val="21"/>
        </w:rPr>
        <w:t>。</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投标费用</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信息发布</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采购代理机构代理费用收取标准和方式</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E04004">
        <w:rPr>
          <w:rFonts w:asciiTheme="minorEastAsia" w:hAnsiTheme="minorEastAsia" w:cs="宋体" w:hint="eastAsia"/>
          <w:kern w:val="0"/>
          <w:szCs w:val="21"/>
        </w:rPr>
        <w:t>本项目不收取代理费用。详见投标人须知前附表。</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其他</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E04004"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04004">
        <w:rPr>
          <w:rFonts w:asciiTheme="minorEastAsia" w:hAnsiTheme="minorEastAsia" w:cs="宋体" w:hint="eastAsia"/>
          <w:b/>
          <w:kern w:val="0"/>
          <w:szCs w:val="21"/>
        </w:rPr>
        <w:lastRenderedPageBreak/>
        <w:t>二、招标文件说明</w:t>
      </w: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招标文件构成</w:t>
      </w:r>
    </w:p>
    <w:p w:rsidR="00E4427E" w:rsidRPr="00E04004"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招标文件由以下部分组成：</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（1）投标邀请（招标公告）</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（2）项目需求</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（3）投标人须知前附表</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（4）投标人须知</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（5）政府采购政策功能</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（6）资格审查与评标</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（7）合同条款及格式</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（8）投标文件有关格式</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（9）本项目招标文件的澄清、答复、修改、补充内容（如有的话）</w:t>
      </w:r>
    </w:p>
    <w:p w:rsidR="00E4427E" w:rsidRPr="00E04004"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E04004"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现场考察、开标前答疑会</w:t>
      </w:r>
    </w:p>
    <w:p w:rsidR="00E4427E" w:rsidRPr="00E04004"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E04004"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E04004">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E04004"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招标人组织现场考察或者召开答疑会的，应当在招标文件中载明，或者在招标文件公告</w:t>
      </w:r>
      <w:r w:rsidRPr="00E04004">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E04004"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E04004"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现场考察及参加开标前答疑会所发生的费用及一切责任由投标人自行承担。</w:t>
      </w:r>
    </w:p>
    <w:p w:rsidR="00E4427E" w:rsidRPr="00E04004"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招标文件的澄清或修改</w:t>
      </w:r>
    </w:p>
    <w:p w:rsidR="00E4427E" w:rsidRPr="00E04004"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E04004"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E04004">
        <w:rPr>
          <w:rFonts w:asciiTheme="minorEastAsia" w:hAnsiTheme="minorEastAsia" w:cs="宋体"/>
          <w:kern w:val="0"/>
          <w:szCs w:val="21"/>
        </w:rPr>
        <w:t>15</w:t>
      </w:r>
      <w:r w:rsidRPr="00E04004">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E04004"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E04004"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E04004"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E04004"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E04004"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04004">
        <w:rPr>
          <w:rFonts w:asciiTheme="minorEastAsia" w:hAnsiTheme="minorEastAsia" w:cs="宋体" w:hint="eastAsia"/>
          <w:b/>
          <w:kern w:val="0"/>
          <w:szCs w:val="21"/>
        </w:rPr>
        <w:t>三、投标文件的编制</w:t>
      </w: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投标的语言及计量单位</w:t>
      </w:r>
    </w:p>
    <w:p w:rsidR="00E4427E" w:rsidRPr="00E0400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E04004"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lastRenderedPageBreak/>
        <w:t>投标报价</w:t>
      </w:r>
      <w:r w:rsidRPr="00E04004">
        <w:rPr>
          <w:rFonts w:asciiTheme="minorEastAsia" w:hAnsiTheme="minorEastAsia" w:cs="宋体"/>
          <w:b/>
          <w:kern w:val="0"/>
          <w:szCs w:val="21"/>
        </w:rPr>
        <w:t xml:space="preserve"> </w:t>
      </w:r>
    </w:p>
    <w:p w:rsidR="00E4427E" w:rsidRPr="00E0400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本次招标项目的投标均以人民币为计算单位。</w:t>
      </w:r>
    </w:p>
    <w:p w:rsidR="00E4427E" w:rsidRPr="00E04004"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采购人不得向投标人索要或者接受其给予的赠品、回扣或者与采购无关的其他商品、服务。</w:t>
      </w:r>
    </w:p>
    <w:p w:rsidR="00E4427E" w:rsidRPr="00E04004"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投标人应对项目要求的全部内容进行报价，少报漏报将导致其投标为非实质性响应予以拒绝。</w:t>
      </w:r>
    </w:p>
    <w:p w:rsidR="00E4427E" w:rsidRPr="00E04004"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E04004"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本项目所涉及的运输、施工、安装、集成、调试、验收、备品和工具等费用均包含在投标报价中。</w:t>
      </w:r>
    </w:p>
    <w:p w:rsidR="00E4427E" w:rsidRPr="00E04004"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E04004"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E04004"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最低报价不能作为中标的保证。</w:t>
      </w:r>
    </w:p>
    <w:p w:rsidR="00E4427E" w:rsidRPr="00E04004"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投标有效期</w:t>
      </w:r>
    </w:p>
    <w:p w:rsidR="00E4427E" w:rsidRPr="00E0400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E04004"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投标有效期内投标人撤销投标文件的，投标人将承担违背投标承诺函的责任追究。</w:t>
      </w:r>
    </w:p>
    <w:p w:rsidR="00E4427E" w:rsidRPr="00E04004"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E04004">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E04004"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中标人的投标文件作为项目合同的附件，其有效期至中标人全部合同义务履行完毕为止。</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投标文件构成</w:t>
      </w:r>
    </w:p>
    <w:p w:rsidR="00E4427E" w:rsidRPr="00E0400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投标文件的构成应符合法律法规及招标文件的要求。</w:t>
      </w:r>
    </w:p>
    <w:p w:rsidR="00E4427E" w:rsidRPr="00E04004"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E04004"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投标文件由资格证明材料、符合性证明材料、其它材料等组成。</w:t>
      </w:r>
    </w:p>
    <w:p w:rsidR="00E4427E" w:rsidRPr="00E04004"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E04004"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E04004">
        <w:rPr>
          <w:rFonts w:asciiTheme="minorEastAsia" w:hAnsiTheme="minorEastAsia" w:cs="宋体"/>
          <w:kern w:val="0"/>
          <w:szCs w:val="21"/>
        </w:rPr>
        <w:t>.file</w:t>
      </w:r>
      <w:r w:rsidRPr="00E04004">
        <w:rPr>
          <w:rFonts w:asciiTheme="minorEastAsia" w:hAnsiTheme="minorEastAsia" w:cs="宋体" w:hint="eastAsia"/>
          <w:kern w:val="0"/>
          <w:szCs w:val="21"/>
        </w:rPr>
        <w:t>”的文件用于电子投标使用。</w:t>
      </w:r>
    </w:p>
    <w:p w:rsidR="00E4427E" w:rsidRPr="00E04004"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E04004">
        <w:rPr>
          <w:rFonts w:asciiTheme="minorEastAsia" w:hAnsiTheme="minorEastAsia" w:cs="宋体" w:hint="eastAsia"/>
          <w:kern w:val="0"/>
          <w:szCs w:val="21"/>
        </w:rPr>
        <w:t>电子投标文件制作技术咨询：</w:t>
      </w:r>
      <w:r w:rsidRPr="00E04004">
        <w:rPr>
          <w:rFonts w:asciiTheme="minorEastAsia" w:hAnsiTheme="minorEastAsia" w:cs="宋体" w:hint="eastAsia"/>
          <w:b/>
          <w:kern w:val="0"/>
          <w:szCs w:val="21"/>
        </w:rPr>
        <w:t>0374-2961598</w:t>
      </w:r>
      <w:r w:rsidRPr="00E04004">
        <w:rPr>
          <w:rFonts w:asciiTheme="minorEastAsia" w:hAnsiTheme="minorEastAsia" w:cs="宋体" w:hint="eastAsia"/>
          <w:kern w:val="0"/>
          <w:szCs w:val="21"/>
        </w:rPr>
        <w:t>。</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投标文件格式</w:t>
      </w:r>
    </w:p>
    <w:p w:rsidR="00E4427E" w:rsidRPr="00E0400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E04004">
        <w:rPr>
          <w:rFonts w:asciiTheme="minorEastAsia" w:hAnsiTheme="minorEastAsia" w:cs="宋体" w:hint="eastAsia"/>
          <w:kern w:val="0"/>
          <w:szCs w:val="21"/>
        </w:rPr>
        <w:t>以A4幅面</w:t>
      </w:r>
      <w:r w:rsidRPr="00E04004">
        <w:rPr>
          <w:rFonts w:asciiTheme="minorEastAsia" w:hAnsiTheme="minorEastAsia" w:cs="宋体" w:hint="eastAsia"/>
          <w:kern w:val="0"/>
          <w:szCs w:val="21"/>
        </w:rPr>
        <w:t>编上唯一的连贯页码，并在投标文件封面上注明：所投项目名称、项目编号、投标人名称、日期等字样。</w:t>
      </w:r>
    </w:p>
    <w:p w:rsidR="00E4427E" w:rsidRPr="00E04004"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投标人应按招标文件提供的格式编写投标文件。招标文件未提供标准格式的投标人可自行拟定。</w:t>
      </w:r>
    </w:p>
    <w:p w:rsidR="00E4427E" w:rsidRPr="00E04004"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投标保证金</w:t>
      </w:r>
    </w:p>
    <w:p w:rsidR="00E4427E" w:rsidRPr="00E0400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lastRenderedPageBreak/>
        <w:t>本项目不收取投标保证金。</w:t>
      </w:r>
    </w:p>
    <w:p w:rsidR="00E4427E" w:rsidRPr="00E04004"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投标人应提供投标承诺函。</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投标文件的数量和签署盖章</w:t>
      </w:r>
    </w:p>
    <w:p w:rsidR="00E4427E" w:rsidRPr="00E0400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投标人应提交投标文件份数见“投标人须知前附表”。</w:t>
      </w:r>
    </w:p>
    <w:p w:rsidR="00E4427E" w:rsidRPr="00E04004"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E04004"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E04004"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E04004"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04004">
        <w:rPr>
          <w:rFonts w:asciiTheme="minorEastAsia" w:hAnsiTheme="minorEastAsia" w:cs="宋体" w:hint="eastAsia"/>
          <w:b/>
          <w:kern w:val="0"/>
          <w:szCs w:val="21"/>
        </w:rPr>
        <w:t>四、投标文件的</w:t>
      </w:r>
      <w:r w:rsidR="0074469F" w:rsidRPr="00E04004">
        <w:rPr>
          <w:rFonts w:asciiTheme="minorEastAsia" w:hAnsiTheme="minorEastAsia" w:cs="宋体" w:hint="eastAsia"/>
          <w:b/>
          <w:kern w:val="0"/>
          <w:szCs w:val="21"/>
        </w:rPr>
        <w:t>提交</w:t>
      </w: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投标截止时间</w:t>
      </w:r>
    </w:p>
    <w:p w:rsidR="00E4427E" w:rsidRPr="00E0400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投标人必须在“投标邀请”和“投标人须知前附表”中规定的投标截止时间前，将</w:t>
      </w:r>
      <w:r w:rsidR="00DD5D5B" w:rsidRPr="00E04004">
        <w:rPr>
          <w:rFonts w:asciiTheme="minorEastAsia" w:hAnsiTheme="minorEastAsia" w:cs="仿宋_GB2312" w:hint="eastAsia"/>
          <w:szCs w:val="21"/>
        </w:rPr>
        <w:t>加密电子投标文件</w:t>
      </w:r>
      <w:r w:rsidR="00DD5D5B" w:rsidRPr="00E04004">
        <w:rPr>
          <w:rFonts w:asciiTheme="minorEastAsia" w:hAnsiTheme="minorEastAsia" w:cs="宋体" w:hint="eastAsia"/>
          <w:szCs w:val="21"/>
        </w:rPr>
        <w:t>（</w:t>
      </w:r>
      <w:r w:rsidR="00DD5D5B" w:rsidRPr="00E04004">
        <w:rPr>
          <w:rFonts w:asciiTheme="minorEastAsia" w:hAnsiTheme="minorEastAsia"/>
          <w:szCs w:val="21"/>
        </w:rPr>
        <w:t>.file</w:t>
      </w:r>
      <w:r w:rsidR="00DD5D5B" w:rsidRPr="00E04004">
        <w:rPr>
          <w:rFonts w:asciiTheme="minorEastAsia" w:hAnsiTheme="minorEastAsia" w:cs="宋体" w:hint="eastAsia"/>
          <w:szCs w:val="21"/>
        </w:rPr>
        <w:t>格式）</w:t>
      </w:r>
      <w:r w:rsidR="00DD5D5B" w:rsidRPr="00E04004">
        <w:rPr>
          <w:rFonts w:asciiTheme="minorEastAsia" w:hAnsiTheme="minorEastAsia" w:cs="仿宋_GB2312" w:hint="eastAsia"/>
          <w:szCs w:val="21"/>
        </w:rPr>
        <w:t>通过《全国公共资源交易平台(河南省</w:t>
      </w:r>
      <w:r w:rsidR="00DD5D5B" w:rsidRPr="00E04004">
        <w:rPr>
          <w:rFonts w:ascii="MS Mincho" w:eastAsia="MS Mincho" w:hAnsi="MS Mincho" w:cs="MS Mincho" w:hint="eastAsia"/>
          <w:szCs w:val="21"/>
        </w:rPr>
        <w:t>▪</w:t>
      </w:r>
      <w:r w:rsidR="00DD5D5B" w:rsidRPr="00E04004">
        <w:rPr>
          <w:rFonts w:ascii="宋体" w:hAnsi="宋体" w:cs="宋体" w:hint="eastAsia"/>
          <w:szCs w:val="21"/>
        </w:rPr>
        <w:t>许昌市</w:t>
      </w:r>
      <w:r w:rsidR="00DD5D5B" w:rsidRPr="00E04004">
        <w:rPr>
          <w:rFonts w:asciiTheme="minorEastAsia" w:hAnsiTheme="minorEastAsia" w:cs="仿宋_GB2312" w:hint="eastAsia"/>
          <w:szCs w:val="21"/>
        </w:rPr>
        <w:t>)》公共资源交易系统成功上传。</w:t>
      </w:r>
    </w:p>
    <w:p w:rsidR="00E4427E" w:rsidRPr="00E04004"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招标人可以按本须知第1</w:t>
      </w:r>
      <w:r w:rsidR="006A3C57" w:rsidRPr="00E04004">
        <w:rPr>
          <w:rFonts w:asciiTheme="minorEastAsia" w:hAnsiTheme="minorEastAsia" w:cs="宋体" w:hint="eastAsia"/>
          <w:kern w:val="0"/>
          <w:szCs w:val="21"/>
        </w:rPr>
        <w:t>4</w:t>
      </w:r>
      <w:r w:rsidRPr="00E04004">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E04004">
        <w:rPr>
          <w:rFonts w:asciiTheme="minorEastAsia" w:hAnsiTheme="minorEastAsia" w:cs="宋体" w:hint="eastAsia"/>
          <w:kern w:val="0"/>
          <w:szCs w:val="21"/>
        </w:rPr>
        <w:t>提交</w:t>
      </w:r>
      <w:r w:rsidRPr="00E04004">
        <w:rPr>
          <w:rFonts w:asciiTheme="minorEastAsia" w:hAnsiTheme="minorEastAsia" w:cs="宋体" w:hint="eastAsia"/>
          <w:kern w:val="0"/>
          <w:szCs w:val="21"/>
        </w:rPr>
        <w:t>投标文件。</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迟交的投标文件</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投标截止时间之后上传的投标文件，招标人将拒绝接收。</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投标文件的修改和撤回</w:t>
      </w:r>
    </w:p>
    <w:p w:rsidR="00E4427E" w:rsidRPr="00E04004"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投标人在投标截止时间前，对投标文件进行补充、修改或者撤回的，须书面通知招标人。</w:t>
      </w:r>
    </w:p>
    <w:p w:rsidR="00E4427E" w:rsidRPr="00E04004"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E04004">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0400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投标人补充、修改的内容并作为投标文件的组成部分。补充或修改应当按招标文件要求签署、盖章、</w:t>
      </w:r>
      <w:r w:rsidR="002A2A03" w:rsidRPr="00E04004">
        <w:rPr>
          <w:rFonts w:asciiTheme="minorEastAsia" w:hAnsiTheme="minorEastAsia" w:cs="宋体" w:hint="eastAsia"/>
          <w:kern w:val="0"/>
          <w:szCs w:val="21"/>
        </w:rPr>
        <w:t>提</w:t>
      </w:r>
      <w:r w:rsidRPr="00E04004">
        <w:rPr>
          <w:rFonts w:asciiTheme="minorEastAsia" w:hAnsiTheme="minorEastAsia" w:cs="宋体" w:hint="eastAsia"/>
          <w:kern w:val="0"/>
          <w:szCs w:val="21"/>
        </w:rPr>
        <w:t>交，并应注明“修改</w:t>
      </w:r>
      <w:r w:rsidRPr="00E04004">
        <w:rPr>
          <w:rFonts w:asciiTheme="minorEastAsia" w:hAnsiTheme="minorEastAsia" w:cs="宋体"/>
          <w:kern w:val="0"/>
          <w:szCs w:val="21"/>
        </w:rPr>
        <w:t>”</w:t>
      </w:r>
      <w:r w:rsidRPr="00E04004">
        <w:rPr>
          <w:rFonts w:asciiTheme="minorEastAsia" w:hAnsiTheme="minorEastAsia" w:cs="宋体" w:hint="eastAsia"/>
          <w:kern w:val="0"/>
          <w:szCs w:val="21"/>
        </w:rPr>
        <w:t>或“补充</w:t>
      </w:r>
      <w:r w:rsidRPr="00E04004">
        <w:rPr>
          <w:rFonts w:asciiTheme="minorEastAsia" w:hAnsiTheme="minorEastAsia" w:cs="宋体"/>
          <w:kern w:val="0"/>
          <w:szCs w:val="21"/>
        </w:rPr>
        <w:t>”</w:t>
      </w:r>
      <w:r w:rsidRPr="00E04004">
        <w:rPr>
          <w:rFonts w:asciiTheme="minorEastAsia" w:hAnsiTheme="minorEastAsia" w:cs="宋体" w:hint="eastAsia"/>
          <w:kern w:val="0"/>
          <w:szCs w:val="21"/>
        </w:rPr>
        <w:t>字样。</w:t>
      </w:r>
    </w:p>
    <w:p w:rsidR="00E4427E" w:rsidRPr="00E0400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lastRenderedPageBreak/>
        <w:t>投标人在</w:t>
      </w:r>
      <w:r w:rsidR="00DB1985" w:rsidRPr="00E04004">
        <w:rPr>
          <w:rFonts w:asciiTheme="minorEastAsia" w:hAnsiTheme="minorEastAsia" w:cs="宋体" w:hint="eastAsia"/>
          <w:kern w:val="0"/>
          <w:szCs w:val="21"/>
        </w:rPr>
        <w:t>提交</w:t>
      </w:r>
      <w:r w:rsidRPr="00E04004">
        <w:rPr>
          <w:rFonts w:asciiTheme="minorEastAsia" w:hAnsiTheme="minorEastAsia" w:cs="宋体" w:hint="eastAsia"/>
          <w:kern w:val="0"/>
          <w:szCs w:val="21"/>
        </w:rPr>
        <w:t>投标文件后，可以撤回其投标，但投标人必须在规定的投标截止时间前以书面形式告知招标人。</w:t>
      </w:r>
    </w:p>
    <w:p w:rsidR="00E4427E" w:rsidRPr="00E0400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投标人不得在投标有效期内撤销投标文件，否则投标人将承担违背投标承诺函的责任追究。</w:t>
      </w:r>
    </w:p>
    <w:p w:rsidR="00E4427E" w:rsidRPr="00E04004"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除投标人须知前附表另有规定外，投标人所提交的电子投标文件不予退还。</w:t>
      </w:r>
    </w:p>
    <w:p w:rsidR="00E4427E" w:rsidRPr="00E04004"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E04004"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E04004"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04004">
        <w:rPr>
          <w:rFonts w:asciiTheme="minorEastAsia" w:hAnsiTheme="minorEastAsia" w:cs="宋体" w:hint="eastAsia"/>
          <w:b/>
          <w:kern w:val="0"/>
          <w:szCs w:val="21"/>
        </w:rPr>
        <w:t>五、开标和评标</w:t>
      </w:r>
    </w:p>
    <w:p w:rsidR="00E4427E" w:rsidRPr="00E0400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开标</w:t>
      </w:r>
    </w:p>
    <w:p w:rsidR="00E4427E" w:rsidRPr="00E04004"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招标人将按招标文件规定的时间和地点组织</w:t>
      </w:r>
      <w:r w:rsidR="00BB059A" w:rsidRPr="00E04004">
        <w:rPr>
          <w:rFonts w:asciiTheme="minorEastAsia" w:hAnsiTheme="minorEastAsia" w:cs="宋体" w:hint="eastAsia"/>
          <w:kern w:val="0"/>
          <w:szCs w:val="21"/>
        </w:rPr>
        <w:t>远程不见面</w:t>
      </w:r>
      <w:r w:rsidRPr="00E04004">
        <w:rPr>
          <w:rFonts w:asciiTheme="minorEastAsia" w:hAnsiTheme="minorEastAsia" w:cs="宋体" w:hint="eastAsia"/>
          <w:kern w:val="0"/>
          <w:szCs w:val="21"/>
        </w:rPr>
        <w:t>开标。开标由代理机构主持，</w:t>
      </w:r>
      <w:r w:rsidR="00BB059A" w:rsidRPr="00E04004">
        <w:rPr>
          <w:rFonts w:asciiTheme="minorEastAsia" w:hAnsiTheme="minorEastAsia" w:cs="宋体" w:hint="eastAsia"/>
          <w:kern w:val="0"/>
          <w:szCs w:val="21"/>
        </w:rPr>
        <w:t>投标人无须到现场</w:t>
      </w:r>
      <w:r w:rsidRPr="00E04004">
        <w:rPr>
          <w:rFonts w:asciiTheme="minorEastAsia" w:hAnsiTheme="minorEastAsia" w:cs="宋体" w:hint="eastAsia"/>
          <w:kern w:val="0"/>
          <w:szCs w:val="21"/>
        </w:rPr>
        <w:t>。评标委员会成员不得参加开标活动。</w:t>
      </w:r>
    </w:p>
    <w:p w:rsidR="00E4427E" w:rsidRPr="00E04004"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E04004"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开标时，由</w:t>
      </w:r>
      <w:r w:rsidR="00D002DB" w:rsidRPr="00E04004">
        <w:rPr>
          <w:rFonts w:asciiTheme="minorEastAsia" w:hAnsiTheme="minorEastAsia" w:cs="宋体" w:hint="eastAsia"/>
          <w:kern w:val="0"/>
          <w:szCs w:val="21"/>
        </w:rPr>
        <w:t>代理机构开通远程不见面开标大厅及开启“文字互动”等功能</w:t>
      </w:r>
      <w:r w:rsidRPr="00E04004">
        <w:rPr>
          <w:rFonts w:asciiTheme="minorEastAsia" w:hAnsiTheme="minorEastAsia" w:cs="宋体" w:hint="eastAsia"/>
          <w:kern w:val="0"/>
          <w:szCs w:val="21"/>
        </w:rPr>
        <w:t>；</w:t>
      </w:r>
      <w:r w:rsidR="000A1C15" w:rsidRPr="00E04004">
        <w:rPr>
          <w:rFonts w:asciiTheme="minorEastAsia" w:hAnsiTheme="minorEastAsia" w:cs="宋体" w:hint="eastAsia"/>
          <w:kern w:val="0"/>
          <w:szCs w:val="21"/>
        </w:rPr>
        <w:t>投标人、代理机构</w:t>
      </w:r>
      <w:r w:rsidRPr="00E04004">
        <w:rPr>
          <w:rFonts w:asciiTheme="minorEastAsia" w:hAnsiTheme="minorEastAsia" w:cs="宋体" w:hint="eastAsia"/>
          <w:kern w:val="0"/>
          <w:szCs w:val="21"/>
        </w:rPr>
        <w:t>进行电子投标文件的解密。解密后</w:t>
      </w:r>
      <w:r w:rsidR="000A1C15" w:rsidRPr="00E04004">
        <w:rPr>
          <w:rFonts w:asciiTheme="minorEastAsia" w:hAnsiTheme="minorEastAsia" w:hint="eastAsia"/>
          <w:szCs w:val="21"/>
        </w:rPr>
        <w:t>投标人选择功能栏“开标记录”按钮</w:t>
      </w:r>
      <w:r w:rsidR="00760CBE" w:rsidRPr="00E04004">
        <w:rPr>
          <w:rFonts w:asciiTheme="minorEastAsia" w:hAnsiTheme="minorEastAsia" w:hint="eastAsia"/>
          <w:szCs w:val="21"/>
        </w:rPr>
        <w:t>可查看</w:t>
      </w:r>
      <w:r w:rsidRPr="00E04004">
        <w:rPr>
          <w:rFonts w:asciiTheme="minorEastAsia" w:hAnsiTheme="minorEastAsia" w:cs="宋体" w:hint="eastAsia"/>
          <w:kern w:val="0"/>
          <w:szCs w:val="21"/>
        </w:rPr>
        <w:t>投标人名称、投标价格、修改和撤回投标的通知（如有的话）和招标文件规定的需要宣布的其他内容。</w:t>
      </w:r>
    </w:p>
    <w:p w:rsidR="00691436" w:rsidRPr="00E04004"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电子投标文件的解密。全流程电子化交易项目电子投标文件采用双重加密。解密需分</w:t>
      </w:r>
    </w:p>
    <w:p w:rsidR="00E4427E" w:rsidRPr="00E04004"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E04004">
        <w:rPr>
          <w:rFonts w:asciiTheme="minorEastAsia" w:hAnsiTheme="minorEastAsia" w:cs="宋体" w:hint="eastAsia"/>
          <w:kern w:val="0"/>
          <w:szCs w:val="21"/>
        </w:rPr>
        <w:t>标段进行两次解密。</w:t>
      </w:r>
    </w:p>
    <w:p w:rsidR="0008501E" w:rsidRPr="00E04004"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E04004">
        <w:rPr>
          <w:rFonts w:asciiTheme="minorEastAsia" w:hAnsiTheme="minorEastAsia" w:cs="宋体" w:hint="eastAsia"/>
          <w:kern w:val="0"/>
          <w:szCs w:val="21"/>
        </w:rPr>
        <w:t>投标人解密：投标人使用本单位CA数字证书远程进行解密。</w:t>
      </w:r>
    </w:p>
    <w:p w:rsidR="00E4427E" w:rsidRPr="00E04004"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E04004">
        <w:rPr>
          <w:rFonts w:asciiTheme="minorEastAsia" w:hAnsiTheme="minorEastAsia" w:cs="宋体" w:hint="eastAsia"/>
          <w:kern w:val="0"/>
          <w:szCs w:val="21"/>
        </w:rPr>
        <w:t>2</w:t>
      </w:r>
      <w:r w:rsidR="001A2287" w:rsidRPr="00E04004">
        <w:rPr>
          <w:rFonts w:asciiTheme="minorEastAsia" w:hAnsiTheme="minorEastAsia" w:cs="宋体" w:hint="eastAsia"/>
          <w:kern w:val="0"/>
          <w:szCs w:val="21"/>
        </w:rPr>
        <w:t>3</w:t>
      </w:r>
      <w:r w:rsidRPr="00E04004">
        <w:rPr>
          <w:rFonts w:asciiTheme="minorEastAsia" w:hAnsiTheme="minorEastAsia" w:cs="宋体" w:hint="eastAsia"/>
          <w:kern w:val="0"/>
          <w:szCs w:val="21"/>
        </w:rPr>
        <w:t xml:space="preserve">.3.1.2 </w:t>
      </w:r>
      <w:r w:rsidR="00B96403" w:rsidRPr="00E04004">
        <w:rPr>
          <w:rFonts w:asciiTheme="minorEastAsia" w:hAnsiTheme="minorEastAsia" w:cs="宋体" w:hint="eastAsia"/>
          <w:kern w:val="0"/>
          <w:szCs w:val="21"/>
        </w:rPr>
        <w:t xml:space="preserve">        </w:t>
      </w:r>
      <w:r w:rsidRPr="00E04004">
        <w:rPr>
          <w:rFonts w:asciiTheme="minorEastAsia" w:hAnsiTheme="minorEastAsia" w:cs="宋体" w:hint="eastAsia"/>
          <w:kern w:val="0"/>
          <w:szCs w:val="21"/>
        </w:rPr>
        <w:t>代理机构解密：代理机构</w:t>
      </w:r>
      <w:r w:rsidRPr="00E04004">
        <w:rPr>
          <w:rFonts w:asciiTheme="minorEastAsia" w:hAnsiTheme="minorEastAsia" w:cs="宋体"/>
          <w:kern w:val="0"/>
          <w:szCs w:val="21"/>
        </w:rPr>
        <w:t>按</w:t>
      </w:r>
      <w:r w:rsidRPr="00E04004">
        <w:rPr>
          <w:rFonts w:asciiTheme="minorEastAsia" w:hAnsiTheme="minorEastAsia" w:cs="宋体" w:hint="eastAsia"/>
          <w:kern w:val="0"/>
          <w:szCs w:val="21"/>
        </w:rPr>
        <w:t>电子</w:t>
      </w:r>
      <w:r w:rsidRPr="00E04004">
        <w:rPr>
          <w:rFonts w:asciiTheme="minorEastAsia" w:hAnsiTheme="minorEastAsia" w:cs="宋体"/>
          <w:kern w:val="0"/>
          <w:szCs w:val="21"/>
        </w:rPr>
        <w:t>投标</w:t>
      </w:r>
      <w:r w:rsidRPr="00E04004">
        <w:rPr>
          <w:rFonts w:asciiTheme="minorEastAsia" w:hAnsiTheme="minorEastAsia" w:cs="宋体" w:hint="eastAsia"/>
          <w:kern w:val="0"/>
          <w:szCs w:val="21"/>
        </w:rPr>
        <w:t>文件到达交易系统</w:t>
      </w:r>
      <w:r w:rsidRPr="00E04004">
        <w:rPr>
          <w:rFonts w:asciiTheme="minorEastAsia" w:hAnsiTheme="minorEastAsia" w:cs="宋体"/>
          <w:kern w:val="0"/>
          <w:szCs w:val="21"/>
        </w:rPr>
        <w:t>的先后顺序</w:t>
      </w:r>
      <w:r w:rsidRPr="00E04004">
        <w:rPr>
          <w:rFonts w:asciiTheme="minorEastAsia" w:hAnsiTheme="minorEastAsia" w:cs="宋体" w:hint="eastAsia"/>
          <w:kern w:val="0"/>
          <w:szCs w:val="21"/>
        </w:rPr>
        <w:t>，使用本单位CA数字证书进行再次解密。</w:t>
      </w:r>
    </w:p>
    <w:p w:rsidR="00E4427E" w:rsidRPr="00E04004"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E04004">
        <w:rPr>
          <w:rFonts w:asciiTheme="minorEastAsia" w:hAnsiTheme="minorEastAsia" w:cs="宋体" w:hint="eastAsia"/>
          <w:kern w:val="0"/>
          <w:szCs w:val="21"/>
        </w:rPr>
        <w:t>因投标人原因电子投标文件解密失败的，其投标将被拒绝。</w:t>
      </w:r>
    </w:p>
    <w:p w:rsidR="007B1714" w:rsidRPr="00E04004"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投标人不足3家的，不得开标。</w:t>
      </w:r>
    </w:p>
    <w:p w:rsidR="00E4427E" w:rsidRPr="00E04004"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开标过程由采购代理机构负责记录，</w:t>
      </w:r>
      <w:r w:rsidR="000362D3" w:rsidRPr="00E04004">
        <w:rPr>
          <w:rFonts w:hAnsi="宋体" w:hint="eastAsia"/>
          <w:szCs w:val="21"/>
        </w:rPr>
        <w:t>《开标记录表》</w:t>
      </w:r>
      <w:r w:rsidR="00710043" w:rsidRPr="00E04004">
        <w:rPr>
          <w:rFonts w:hAnsi="宋体" w:hint="eastAsia"/>
          <w:szCs w:val="21"/>
        </w:rPr>
        <w:t>经投标人</w:t>
      </w:r>
      <w:r w:rsidR="000362D3" w:rsidRPr="00E04004">
        <w:rPr>
          <w:rFonts w:hAnsi="宋体" w:hint="eastAsia"/>
          <w:szCs w:val="21"/>
        </w:rPr>
        <w:t>进行电子签章</w:t>
      </w:r>
      <w:r w:rsidR="006279FD" w:rsidRPr="00E04004">
        <w:rPr>
          <w:rFonts w:hAnsi="宋体" w:hint="eastAsia"/>
          <w:szCs w:val="21"/>
        </w:rPr>
        <w:t>、</w:t>
      </w:r>
      <w:r w:rsidR="00710043" w:rsidRPr="00E04004">
        <w:rPr>
          <w:rFonts w:asciiTheme="minorEastAsia" w:hAnsiTheme="minorEastAsia" w:cs="宋体" w:hint="eastAsia"/>
          <w:kern w:val="0"/>
          <w:szCs w:val="21"/>
        </w:rPr>
        <w:t>由</w:t>
      </w:r>
      <w:r w:rsidR="00710043" w:rsidRPr="00E04004">
        <w:rPr>
          <w:rFonts w:asciiTheme="minorEastAsia" w:hAnsiTheme="minorEastAsia" w:cs="宋体" w:hint="eastAsia"/>
          <w:kern w:val="0"/>
          <w:szCs w:val="21"/>
        </w:rPr>
        <w:lastRenderedPageBreak/>
        <w:t>参加开标相关工作人员签字确认后随采购文件一并存档。</w:t>
      </w:r>
      <w:r w:rsidR="000362D3" w:rsidRPr="00E04004">
        <w:rPr>
          <w:rFonts w:hAnsi="宋体" w:hint="eastAsia"/>
          <w:szCs w:val="21"/>
        </w:rPr>
        <w:t>投标人未</w:t>
      </w:r>
      <w:r w:rsidR="006279FD" w:rsidRPr="00E04004">
        <w:rPr>
          <w:rFonts w:hAnsi="宋体" w:hint="eastAsia"/>
          <w:szCs w:val="21"/>
        </w:rPr>
        <w:t>电子</w:t>
      </w:r>
      <w:r w:rsidR="000362D3" w:rsidRPr="00E04004">
        <w:rPr>
          <w:rFonts w:hAnsi="宋体" w:hint="eastAsia"/>
          <w:szCs w:val="21"/>
        </w:rPr>
        <w:t>签章的，视同认可开标结果。</w:t>
      </w:r>
    </w:p>
    <w:p w:rsidR="00E4427E" w:rsidRPr="00E04004"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投标人对开标过程和开标记录如有疑义，</w:t>
      </w:r>
      <w:r w:rsidR="008175D0" w:rsidRPr="00E04004">
        <w:rPr>
          <w:rFonts w:asciiTheme="minorEastAsia" w:hAnsiTheme="minorEastAsia" w:cs="宋体" w:hint="eastAsia"/>
          <w:kern w:val="0"/>
          <w:szCs w:val="21"/>
        </w:rPr>
        <w:t>以及认为采购人、采购代理机构相关工作人员有需要回避的情形的，</w:t>
      </w:r>
      <w:r w:rsidR="0040687E" w:rsidRPr="00E04004">
        <w:rPr>
          <w:rFonts w:asciiTheme="minorEastAsia" w:hAnsiTheme="minorEastAsia" w:cs="宋体" w:hint="eastAsia"/>
          <w:kern w:val="0"/>
          <w:szCs w:val="21"/>
        </w:rPr>
        <w:t>应</w:t>
      </w:r>
      <w:r w:rsidRPr="00E04004">
        <w:rPr>
          <w:rFonts w:asciiTheme="minorEastAsia" w:hAnsiTheme="minorEastAsia" w:cs="宋体" w:hint="eastAsia"/>
          <w:kern w:val="0"/>
          <w:szCs w:val="21"/>
        </w:rPr>
        <w:t>在不见面开标大厅“文字互动”对话框或“新增质疑”处在线提出询问或者回避申请。</w:t>
      </w:r>
      <w:r w:rsidR="00E4427E" w:rsidRPr="00E04004">
        <w:rPr>
          <w:rFonts w:asciiTheme="minorEastAsia" w:hAnsiTheme="minorEastAsia" w:cs="宋体" w:hint="eastAsia"/>
          <w:kern w:val="0"/>
          <w:szCs w:val="21"/>
        </w:rPr>
        <w:t>采购人、采购代理机构对投标人代表提出的询问或者回避申请应当及时处理。</w:t>
      </w:r>
    </w:p>
    <w:p w:rsidR="00E4427E" w:rsidRPr="00E04004"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资格审查</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开标结束后，采购人依法对投标人的资格进行审查。合格投标人不足3家的，不得评标。</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评标委员会的组成</w:t>
      </w:r>
    </w:p>
    <w:p w:rsidR="00E4427E" w:rsidRPr="00E04004"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E04004"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E04004"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采购项目符合下列情形之一的，评标委员会成员人数应当为7人以上单数：</w:t>
      </w:r>
    </w:p>
    <w:p w:rsidR="00E4427E" w:rsidRPr="00E04004"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E04004">
        <w:rPr>
          <w:rFonts w:asciiTheme="minorEastAsia" w:hAnsiTheme="minorEastAsia" w:cs="宋体" w:hint="eastAsia"/>
          <w:kern w:val="0"/>
          <w:szCs w:val="21"/>
        </w:rPr>
        <w:t xml:space="preserve"> </w:t>
      </w:r>
      <w:r w:rsidR="004670F0" w:rsidRPr="00E04004">
        <w:rPr>
          <w:rFonts w:asciiTheme="minorEastAsia" w:hAnsiTheme="minorEastAsia" w:cs="宋体" w:hint="eastAsia"/>
          <w:kern w:val="0"/>
          <w:szCs w:val="21"/>
        </w:rPr>
        <w:t xml:space="preserve"> </w:t>
      </w:r>
      <w:r w:rsidR="00E4427E" w:rsidRPr="00E04004">
        <w:rPr>
          <w:rFonts w:asciiTheme="minorEastAsia" w:hAnsiTheme="minorEastAsia" w:cs="宋体" w:hint="eastAsia"/>
          <w:kern w:val="0"/>
          <w:szCs w:val="21"/>
        </w:rPr>
        <w:t>采购预算金额在1000万元以上；</w:t>
      </w:r>
    </w:p>
    <w:p w:rsidR="004670F0" w:rsidRPr="00E0400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E04004">
        <w:rPr>
          <w:rFonts w:asciiTheme="minorEastAsia" w:hAnsiTheme="minorEastAsia" w:cs="宋体" w:hint="eastAsia"/>
          <w:kern w:val="0"/>
          <w:szCs w:val="21"/>
        </w:rPr>
        <w:t xml:space="preserve">  技术复杂；</w:t>
      </w:r>
    </w:p>
    <w:p w:rsidR="004670F0" w:rsidRPr="00E0400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E04004">
        <w:rPr>
          <w:rFonts w:asciiTheme="minorEastAsia" w:hAnsiTheme="minorEastAsia" w:cs="宋体" w:hint="eastAsia"/>
          <w:kern w:val="0"/>
          <w:szCs w:val="21"/>
        </w:rPr>
        <w:t xml:space="preserve">  社会影响较大。</w:t>
      </w:r>
    </w:p>
    <w:p w:rsidR="00E4427E" w:rsidRPr="00E04004"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E04004"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评审专家与投标人存在下列利害关系之一的,应当回避:</w:t>
      </w:r>
    </w:p>
    <w:p w:rsidR="00E4427E" w:rsidRPr="00E04004"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E04004"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E04004"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与供应商有其他可能影响政府采购活动公平、公正进行的关系。</w:t>
      </w:r>
    </w:p>
    <w:p w:rsidR="00E4427E" w:rsidRPr="00E04004"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E04004"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采购人不得担任评标小组长。</w:t>
      </w:r>
    </w:p>
    <w:p w:rsidR="00E4427E" w:rsidRPr="00E04004"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E04004"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评标委员会成员名单在评标结果公告前应当保密。</w:t>
      </w:r>
    </w:p>
    <w:p w:rsidR="00E4427E" w:rsidRPr="00E04004"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E04004"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符合性审查</w:t>
      </w:r>
    </w:p>
    <w:p w:rsidR="00E4427E" w:rsidRPr="00E04004"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E04004"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审查、评价投标文件是否符合招标文件的商务、技术等实质性要求。</w:t>
      </w:r>
    </w:p>
    <w:p w:rsidR="00E4427E" w:rsidRPr="00E04004"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可要求投标人对投标文件有关事项作出澄清或者说明。</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投标文件的澄清</w:t>
      </w:r>
    </w:p>
    <w:p w:rsidR="00E4427E" w:rsidRPr="00E0400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E04004"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E04004"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投标人的澄清文件是其投标文件的组成部分。</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投标文件报价出现前后不一致的修正</w:t>
      </w:r>
    </w:p>
    <w:p w:rsidR="00E4427E" w:rsidRPr="00E04004"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投标文件中开标一览表(报价表)内容与投标文件中相应内容不一致的，以开标一览表(报价表)为准；</w:t>
      </w:r>
    </w:p>
    <w:p w:rsidR="003A7351" w:rsidRPr="00E04004"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lastRenderedPageBreak/>
        <w:t>大写金额和小写金额不一致的，以大写金额为准；</w:t>
      </w:r>
    </w:p>
    <w:p w:rsidR="003A7351" w:rsidRPr="00E04004"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单价金额小数点或者百分比有明显错位的，以开标一览表的总价为准，并修改单价；</w:t>
      </w:r>
    </w:p>
    <w:p w:rsidR="003A7351" w:rsidRPr="00E04004"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投标无效情形</w:t>
      </w:r>
    </w:p>
    <w:p w:rsidR="00E4427E" w:rsidRPr="00E04004"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投标文件属下列情况之一的，按照无效投标处理：</w:t>
      </w:r>
    </w:p>
    <w:p w:rsidR="00E4427E" w:rsidRPr="00E04004"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未按照招标文件的规定提交投标承诺函的；</w:t>
      </w:r>
      <w:r w:rsidRPr="00E04004">
        <w:rPr>
          <w:rFonts w:asciiTheme="minorEastAsia" w:hAnsiTheme="minorEastAsia" w:cs="宋体"/>
          <w:kern w:val="0"/>
          <w:szCs w:val="21"/>
        </w:rPr>
        <w:t xml:space="preserve"> </w:t>
      </w:r>
    </w:p>
    <w:p w:rsidR="00547E10" w:rsidRPr="00E04004"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投标文件未按招标文件要求签署、盖章的；</w:t>
      </w:r>
    </w:p>
    <w:p w:rsidR="00547E10" w:rsidRPr="00E04004"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不具备招标文件中规定的资格要求的；</w:t>
      </w:r>
    </w:p>
    <w:p w:rsidR="00547E10" w:rsidRPr="00E04004"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报价超过招标文件中规定的预算金额或者最高限价的；</w:t>
      </w:r>
    </w:p>
    <w:p w:rsidR="00547E10" w:rsidRPr="00E04004"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kern w:val="0"/>
          <w:szCs w:val="21"/>
        </w:rPr>
        <w:t>投标文件含有采购人不能接受的附加条件的</w:t>
      </w:r>
      <w:r w:rsidRPr="00E04004">
        <w:rPr>
          <w:rFonts w:asciiTheme="minorEastAsia" w:hAnsiTheme="minorEastAsia" w:cs="宋体" w:hint="eastAsia"/>
          <w:kern w:val="0"/>
          <w:szCs w:val="21"/>
        </w:rPr>
        <w:t>。</w:t>
      </w:r>
    </w:p>
    <w:p w:rsidR="00E4427E" w:rsidRPr="00E04004"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有下列情形之一的，视为投标人串通投标，其投标无效：</w:t>
      </w:r>
    </w:p>
    <w:p w:rsidR="00E4427E" w:rsidRPr="00E04004"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不同投标人的投标文件由同一单位或者个人编制；</w:t>
      </w:r>
    </w:p>
    <w:p w:rsidR="00AD0AAF" w:rsidRPr="00E04004"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不同投标人委托同一单位或者个人办理投标事宜；</w:t>
      </w:r>
    </w:p>
    <w:p w:rsidR="00AD0AAF" w:rsidRPr="00E04004"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不同投标人的投标文件载明的项目管理成员或者联系人员为同一人；</w:t>
      </w:r>
    </w:p>
    <w:p w:rsidR="00AD0AAF" w:rsidRPr="00E04004"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不同投标人的投标文件异常一致或者投标报价呈规律性差异；</w:t>
      </w:r>
    </w:p>
    <w:p w:rsidR="00AD0AAF" w:rsidRPr="00E04004"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不同投标人的投标文件相互混装。</w:t>
      </w:r>
    </w:p>
    <w:p w:rsidR="00E4427E" w:rsidRPr="00E04004"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E04004"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9D1AF8" w:rsidRPr="00E04004"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E04004">
        <w:rPr>
          <w:rFonts w:ascii="ˎ̥" w:hAnsi="ˎ̥" w:hint="eastAsia"/>
        </w:rPr>
        <w:t>按照《关于推进全流程电子化交易和在线监管工作有关问题的通知》（许公管办</w:t>
      </w:r>
      <w:r w:rsidRPr="00E04004">
        <w:rPr>
          <w:rFonts w:ascii="ˎ̥" w:hAnsi="ˎ̥" w:hint="eastAsia"/>
        </w:rPr>
        <w:t>[2019]3</w:t>
      </w:r>
      <w:r w:rsidRPr="00E04004">
        <w:rPr>
          <w:rFonts w:ascii="ˎ̥" w:hAnsi="ˎ̥" w:hint="eastAsia"/>
        </w:rPr>
        <w:lastRenderedPageBreak/>
        <w:t>号）规定，不同投标人电子投标文件记录的网卡</w:t>
      </w:r>
      <w:r w:rsidRPr="00E04004">
        <w:rPr>
          <w:rFonts w:ascii="ˎ̥" w:hAnsi="ˎ̥" w:hint="eastAsia"/>
        </w:rPr>
        <w:t>MAC</w:t>
      </w:r>
      <w:r w:rsidRPr="00E04004">
        <w:rPr>
          <w:rFonts w:ascii="ˎ̥" w:hAnsi="ˎ̥" w:hint="eastAsia"/>
        </w:rPr>
        <w:t>地址、</w:t>
      </w:r>
      <w:r w:rsidRPr="00E04004">
        <w:rPr>
          <w:rFonts w:ascii="ˎ̥" w:hAnsi="ˎ̥" w:hint="eastAsia"/>
        </w:rPr>
        <w:t>CPU</w:t>
      </w:r>
      <w:r w:rsidRPr="00E04004">
        <w:rPr>
          <w:rFonts w:ascii="ˎ̥" w:hAnsi="ˎ̥" w:hint="eastAsia"/>
        </w:rPr>
        <w:t>序号、硬盘序列号等硬件特征码均相同时，视为‘</w:t>
      </w:r>
      <w:r w:rsidRPr="00E04004">
        <w:rPr>
          <w:rFonts w:ascii="ˎ̥" w:hAnsi="ˎ̥"/>
        </w:rPr>
        <w:t>不同</w:t>
      </w:r>
      <w:r w:rsidRPr="00E04004">
        <w:rPr>
          <w:rFonts w:ascii="ˎ̥" w:hAnsi="ˎ̥" w:hint="eastAsia"/>
        </w:rPr>
        <w:t>投标人</w:t>
      </w:r>
      <w:r w:rsidRPr="00E04004">
        <w:rPr>
          <w:rFonts w:ascii="ˎ̥" w:hAnsi="ˎ̥"/>
        </w:rPr>
        <w:t>的</w:t>
      </w:r>
      <w:r w:rsidRPr="00E04004">
        <w:rPr>
          <w:rFonts w:ascii="ˎ̥" w:hAnsi="ˎ̥" w:hint="eastAsia"/>
        </w:rPr>
        <w:t>投标</w:t>
      </w:r>
      <w:r w:rsidRPr="00E04004">
        <w:rPr>
          <w:rFonts w:ascii="ˎ̥" w:hAnsi="ˎ̥"/>
        </w:rPr>
        <w:t>文件由同一单位或者个人编制</w:t>
      </w:r>
      <w:r w:rsidRPr="00E04004">
        <w:rPr>
          <w:rFonts w:ascii="ˎ̥" w:hAnsi="ˎ̥" w:hint="eastAsia"/>
        </w:rPr>
        <w:t>’或‘</w:t>
      </w:r>
      <w:r w:rsidRPr="00E04004">
        <w:rPr>
          <w:rFonts w:ascii="ˎ̥" w:hAnsi="ˎ̥"/>
        </w:rPr>
        <w:t>不同</w:t>
      </w:r>
      <w:r w:rsidRPr="00E04004">
        <w:rPr>
          <w:rFonts w:ascii="ˎ̥" w:hAnsi="ˎ̥" w:hint="eastAsia"/>
        </w:rPr>
        <w:t>投标人</w:t>
      </w:r>
      <w:r w:rsidRPr="00E04004">
        <w:rPr>
          <w:rFonts w:ascii="ˎ̥" w:hAnsi="ˎ̥"/>
        </w:rPr>
        <w:t>委托同一单位或者个人办理</w:t>
      </w:r>
      <w:r w:rsidRPr="00E04004">
        <w:rPr>
          <w:rFonts w:ascii="ˎ̥" w:hAnsi="ˎ̥" w:hint="eastAsia"/>
        </w:rPr>
        <w:t>响应</w:t>
      </w:r>
      <w:r w:rsidRPr="00E04004">
        <w:rPr>
          <w:rFonts w:ascii="ˎ̥" w:hAnsi="ˎ̥"/>
        </w:rPr>
        <w:t>事宜</w:t>
      </w:r>
      <w:r w:rsidRPr="00E04004">
        <w:rPr>
          <w:rFonts w:ascii="ˎ̥" w:hAnsi="ˎ̥" w:hint="eastAsia"/>
        </w:rPr>
        <w:t>’，其投标无效。</w:t>
      </w:r>
    </w:p>
    <w:p w:rsidR="009D1AF8" w:rsidRPr="00E04004"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法</w:t>
      </w:r>
      <w:r w:rsidRPr="00E04004">
        <w:rPr>
          <w:rFonts w:asciiTheme="minorEastAsia" w:hAnsiTheme="minorEastAsia" w:cs="宋体"/>
          <w:kern w:val="0"/>
          <w:szCs w:val="21"/>
        </w:rPr>
        <w:t>律、法规和招标文件规定的其他无效情形。</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相同品牌投标人的认定</w:t>
      </w:r>
      <w:r w:rsidRPr="00E04004">
        <w:rPr>
          <w:rFonts w:asciiTheme="minorEastAsia" w:hAnsiTheme="minorEastAsia" w:cs="仿宋_GB2312"/>
          <w:b/>
          <w:bCs/>
          <w:szCs w:val="21"/>
          <w:lang w:val="zh-CN"/>
        </w:rPr>
        <w:t>（服务类项目不适用本条款规定）</w:t>
      </w:r>
    </w:p>
    <w:p w:rsidR="00E4427E" w:rsidRPr="00E04004"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E04004"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投标文件的比较与评价</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评标方法、评标标准</w:t>
      </w:r>
    </w:p>
    <w:p w:rsidR="00E4427E" w:rsidRPr="00E04004"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评标方法分为最低评标价法和综合评分法。</w:t>
      </w:r>
    </w:p>
    <w:p w:rsidR="00E4427E" w:rsidRPr="00E04004"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最低评标价法</w:t>
      </w:r>
    </w:p>
    <w:p w:rsidR="00E4427E" w:rsidRPr="00E04004"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E04004">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E04004"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E04004">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sidRPr="00E04004">
        <w:rPr>
          <w:rFonts w:asciiTheme="minorEastAsia" w:hAnsiTheme="minorEastAsia" w:cs="宋体" w:hint="eastAsia"/>
          <w:kern w:val="0"/>
          <w:szCs w:val="21"/>
        </w:rPr>
        <w:t>。</w:t>
      </w:r>
    </w:p>
    <w:p w:rsidR="00E4427E" w:rsidRPr="00E04004"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E04004"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E04004">
        <w:rPr>
          <w:rFonts w:asciiTheme="minorEastAsia" w:hAnsiTheme="minorEastAsia" w:cs="宋体" w:hint="eastAsia"/>
          <w:kern w:val="0"/>
          <w:szCs w:val="21"/>
        </w:rPr>
        <w:t>价格分</w:t>
      </w:r>
    </w:p>
    <w:p w:rsidR="00E4427E" w:rsidRPr="00E04004"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E04004"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E04004">
        <w:rPr>
          <w:rFonts w:asciiTheme="minorEastAsia" w:hAnsiTheme="minorEastAsia" w:cs="宋体" w:hint="eastAsia"/>
          <w:kern w:val="0"/>
          <w:szCs w:val="21"/>
        </w:rPr>
        <w:t>投标报价得分=(评标基准价/投标报价)×100</w:t>
      </w:r>
    </w:p>
    <w:p w:rsidR="00E4427E" w:rsidRPr="00E04004"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E04004">
        <w:rPr>
          <w:rFonts w:asciiTheme="minorEastAsia" w:hAnsiTheme="minorEastAsia" w:cs="宋体" w:hint="eastAsia"/>
          <w:kern w:val="0"/>
          <w:szCs w:val="21"/>
        </w:rPr>
        <w:t>评标总得分=F1×A1+F2×A2+……+Fn×An</w:t>
      </w:r>
    </w:p>
    <w:p w:rsidR="00E4427E" w:rsidRPr="00E04004"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E04004">
        <w:rPr>
          <w:rFonts w:asciiTheme="minorEastAsia" w:hAnsiTheme="minorEastAsia" w:cs="宋体" w:hint="eastAsia"/>
          <w:kern w:val="0"/>
          <w:szCs w:val="21"/>
        </w:rPr>
        <w:t>F1、F2……Fn分别为各项评审因素的得分;</w:t>
      </w:r>
    </w:p>
    <w:p w:rsidR="00E4427E" w:rsidRPr="00E04004"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E04004">
        <w:rPr>
          <w:rFonts w:asciiTheme="minorEastAsia" w:hAnsiTheme="minorEastAsia" w:cs="宋体" w:hint="eastAsia"/>
          <w:kern w:val="0"/>
          <w:szCs w:val="21"/>
        </w:rPr>
        <w:t>A1、A2、……An 分别为各项评审因素所占的权重(A1+A2+……+An=1)。</w:t>
      </w:r>
    </w:p>
    <w:p w:rsidR="00E4427E" w:rsidRPr="00E04004"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评标过程中，不得去掉报价中的最高报价和最低报价。</w:t>
      </w:r>
    </w:p>
    <w:p w:rsidR="00E4427E" w:rsidRPr="00E04004"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因落实政府采购政策进行价格调整的，以调整后的价格计算评标基准价和投标报价。</w:t>
      </w:r>
    </w:p>
    <w:p w:rsidR="00E4427E" w:rsidRPr="00E04004"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b/>
          <w:kern w:val="0"/>
          <w:szCs w:val="21"/>
        </w:rPr>
        <w:t>本次评标具体评标方法、评标标准见（第六章 资格审查与评标）</w:t>
      </w:r>
      <w:r w:rsidRPr="00E04004">
        <w:rPr>
          <w:rFonts w:asciiTheme="minorEastAsia" w:hAnsiTheme="minorEastAsia" w:cs="宋体" w:hint="eastAsia"/>
          <w:kern w:val="0"/>
          <w:szCs w:val="21"/>
        </w:rPr>
        <w:t>。</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推荐中标候选人</w:t>
      </w:r>
    </w:p>
    <w:p w:rsidR="00E4427E" w:rsidRPr="00E04004"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E04004"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评审意见无效情形</w:t>
      </w:r>
    </w:p>
    <w:p w:rsidR="00E4427E" w:rsidRPr="00E04004"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E04004">
        <w:rPr>
          <w:rFonts w:asciiTheme="minorEastAsia" w:hAnsiTheme="minorEastAsia" w:cs="宋体" w:hint="eastAsia"/>
          <w:kern w:val="0"/>
          <w:szCs w:val="21"/>
        </w:rPr>
        <w:t>评标委员会及其成员有下列行为之一的，其评审意见无效：</w:t>
      </w:r>
    </w:p>
    <w:p w:rsidR="00E4427E" w:rsidRPr="00E04004"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确定参与评标至评标结束前私自接触投标人；</w:t>
      </w:r>
    </w:p>
    <w:p w:rsidR="00821065" w:rsidRPr="00E04004"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接受投标人提出的与投标文件不一致的澄清或者说明，《投标人须知》26条规定的情形除外；</w:t>
      </w:r>
    </w:p>
    <w:p w:rsidR="00821065" w:rsidRPr="00E04004"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lastRenderedPageBreak/>
        <w:t>违反评标纪律发表倾向性意见或者征询采购人的倾向性意见；</w:t>
      </w:r>
    </w:p>
    <w:p w:rsidR="00821065" w:rsidRPr="00E04004"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对需要专业判断的主观评审因素协商评分；</w:t>
      </w:r>
    </w:p>
    <w:p w:rsidR="00821065" w:rsidRPr="00E04004"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在评标过程中擅离职守，影响评标程序正常进行的；</w:t>
      </w:r>
    </w:p>
    <w:p w:rsidR="00821065" w:rsidRPr="00E04004"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记录、复制或者带走任何评标资料；</w:t>
      </w:r>
    </w:p>
    <w:p w:rsidR="00821065" w:rsidRPr="00E04004"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E04004">
        <w:rPr>
          <w:rFonts w:asciiTheme="minorEastAsia" w:hAnsiTheme="minorEastAsia" w:cs="宋体" w:hint="eastAsia"/>
          <w:kern w:val="0"/>
          <w:szCs w:val="21"/>
        </w:rPr>
        <w:t>其他不遵守评标纪律的行为。</w:t>
      </w:r>
    </w:p>
    <w:p w:rsidR="00821065" w:rsidRPr="00E04004"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保密</w:t>
      </w:r>
    </w:p>
    <w:p w:rsidR="00E4427E" w:rsidRPr="00E04004"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评审专家应当遵守评审工作纪律，不得泄露评审文件、评审情况和评审中获悉的商业秘密。</w:t>
      </w:r>
    </w:p>
    <w:p w:rsidR="001A39CF" w:rsidRPr="00E04004"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E04004"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E04004"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E04004"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04004">
        <w:rPr>
          <w:rFonts w:asciiTheme="minorEastAsia" w:hAnsiTheme="minorEastAsia" w:cs="宋体" w:hint="eastAsia"/>
          <w:b/>
          <w:kern w:val="0"/>
          <w:szCs w:val="21"/>
        </w:rPr>
        <w:t>六、定标和授予合同</w:t>
      </w:r>
    </w:p>
    <w:p w:rsidR="00E4427E" w:rsidRPr="00E0400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确定中标人</w:t>
      </w:r>
    </w:p>
    <w:p w:rsidR="00E4427E" w:rsidRPr="00E04004"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E04004"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E0400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中标公告、发出中标通知书</w:t>
      </w:r>
    </w:p>
    <w:p w:rsidR="00E4427E" w:rsidRPr="00E04004"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采购人确认中标人后，招标人在公告中标结果的同时，向中标人发出中标通知书。</w:t>
      </w:r>
    </w:p>
    <w:p w:rsidR="006E67C2" w:rsidRPr="00E04004"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中标通知书发出后，采购人不得违法改变中标结果，中标人无正当理由不得放弃中标。</w:t>
      </w:r>
    </w:p>
    <w:p w:rsidR="00240975" w:rsidRPr="00E04004"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E04004">
        <w:rPr>
          <w:rFonts w:asciiTheme="minorEastAsia" w:hAnsiTheme="minorEastAsia" w:cs="宋体" w:hint="eastAsia"/>
          <w:kern w:val="0"/>
          <w:szCs w:val="21"/>
        </w:rPr>
        <w:lastRenderedPageBreak/>
        <w:t>联系人</w:t>
      </w:r>
      <w:r w:rsidR="00904A3E" w:rsidRPr="00E04004">
        <w:rPr>
          <w:rFonts w:asciiTheme="minorEastAsia" w:hAnsiTheme="minorEastAsia" w:cs="宋体" w:hint="eastAsia"/>
          <w:kern w:val="0"/>
          <w:szCs w:val="21"/>
        </w:rPr>
        <w:t>。</w:t>
      </w:r>
    </w:p>
    <w:p w:rsidR="00E4427E" w:rsidRPr="00E04004"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0400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质疑提出与答复</w:t>
      </w:r>
    </w:p>
    <w:p w:rsidR="00E4427E" w:rsidRPr="00E04004"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E04004">
        <w:rPr>
          <w:rFonts w:asciiTheme="minorEastAsia" w:hAnsiTheme="minorEastAsia" w:cs="宋体"/>
          <w:kern w:val="0"/>
          <w:szCs w:val="21"/>
        </w:rPr>
        <w:t>提出质疑的供应商应当是参与</w:t>
      </w:r>
      <w:r w:rsidRPr="00E04004">
        <w:rPr>
          <w:rFonts w:asciiTheme="minorEastAsia" w:hAnsiTheme="minorEastAsia" w:cs="宋体" w:hint="eastAsia"/>
          <w:kern w:val="0"/>
          <w:szCs w:val="21"/>
        </w:rPr>
        <w:t>本</w:t>
      </w:r>
      <w:r w:rsidRPr="00E04004">
        <w:rPr>
          <w:rFonts w:asciiTheme="minorEastAsia" w:hAnsiTheme="minorEastAsia" w:cs="宋体"/>
          <w:kern w:val="0"/>
          <w:szCs w:val="21"/>
        </w:rPr>
        <w:t>项目采购活动的供应商。</w:t>
      </w:r>
    </w:p>
    <w:p w:rsidR="00E4427E" w:rsidRPr="00E04004"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E04004">
        <w:rPr>
          <w:rFonts w:asciiTheme="minorEastAsia" w:hAnsiTheme="minorEastAsia" w:cs="宋体" w:hint="eastAsia"/>
          <w:kern w:val="0"/>
          <w:szCs w:val="21"/>
        </w:rPr>
        <w:t>对采购文件提出质疑的，</w:t>
      </w:r>
      <w:r w:rsidRPr="00E04004">
        <w:rPr>
          <w:rFonts w:asciiTheme="minorEastAsia" w:hAnsiTheme="minorEastAsia" w:cs="宋体"/>
          <w:kern w:val="0"/>
          <w:szCs w:val="21"/>
        </w:rPr>
        <w:t>潜在</w:t>
      </w:r>
      <w:r w:rsidRPr="00E04004">
        <w:rPr>
          <w:rFonts w:asciiTheme="minorEastAsia" w:hAnsiTheme="minorEastAsia" w:cs="宋体" w:hint="eastAsia"/>
          <w:kern w:val="0"/>
          <w:szCs w:val="21"/>
        </w:rPr>
        <w:t>投标人应</w:t>
      </w:r>
      <w:r w:rsidRPr="00E04004">
        <w:rPr>
          <w:rFonts w:asciiTheme="minorEastAsia" w:hAnsiTheme="minorEastAsia" w:cs="宋体"/>
          <w:kern w:val="0"/>
          <w:szCs w:val="21"/>
        </w:rPr>
        <w:t>已依法获取采购文件</w:t>
      </w:r>
      <w:r w:rsidRPr="00E04004">
        <w:rPr>
          <w:rFonts w:asciiTheme="minorEastAsia" w:hAnsiTheme="minorEastAsia" w:cs="宋体" w:hint="eastAsia"/>
          <w:kern w:val="0"/>
          <w:szCs w:val="21"/>
        </w:rPr>
        <w:t>，且应当在</w:t>
      </w:r>
      <w:r w:rsidRPr="00E04004">
        <w:rPr>
          <w:rFonts w:asciiTheme="minorEastAsia" w:hAnsiTheme="minorEastAsia" w:cs="宋体"/>
          <w:kern w:val="0"/>
          <w:szCs w:val="21"/>
        </w:rPr>
        <w:t>获取采购文件或者采购文件公告期限届满之日起7个工作日内</w:t>
      </w:r>
      <w:r w:rsidRPr="00E04004">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E04004"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E04004">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E04004"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E04004">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E0400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E0400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E04004"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E04004">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E04004"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E04004">
        <w:rPr>
          <w:rFonts w:asciiTheme="minorEastAsia" w:hAnsiTheme="minorEastAsia" w:cs="宋体"/>
          <w:kern w:val="0"/>
          <w:szCs w:val="21"/>
        </w:rPr>
        <w:t>对采购过程、中标结果提出的质疑，合格供应商符合法定数量时，可以从合格的中标</w:t>
      </w:r>
      <w:r w:rsidRPr="00E04004">
        <w:rPr>
          <w:rFonts w:asciiTheme="minorEastAsia" w:hAnsiTheme="minorEastAsia" w:cs="宋体" w:hint="eastAsia"/>
          <w:kern w:val="0"/>
          <w:szCs w:val="21"/>
        </w:rPr>
        <w:t>候选人</w:t>
      </w:r>
      <w:r w:rsidRPr="00E04004">
        <w:rPr>
          <w:rFonts w:asciiTheme="minorEastAsia" w:hAnsiTheme="minorEastAsia" w:cs="宋体"/>
          <w:kern w:val="0"/>
          <w:szCs w:val="21"/>
        </w:rPr>
        <w:t>中另行确定中标供应商的，应当依法另行确定中标供应商；否则应当重新开展采购活动</w:t>
      </w:r>
      <w:r w:rsidRPr="00E04004">
        <w:rPr>
          <w:rFonts w:asciiTheme="minorEastAsia" w:hAnsiTheme="minorEastAsia" w:cs="宋体" w:hint="eastAsia"/>
          <w:kern w:val="0"/>
          <w:szCs w:val="21"/>
        </w:rPr>
        <w:t>。</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签订合同</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r w:rsidRPr="00E04004">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E04004">
        <w:rPr>
          <w:rFonts w:asciiTheme="minorEastAsia" w:hAnsiTheme="minorEastAsia" w:cs="宋体" w:hint="eastAsia"/>
          <w:kern w:val="0"/>
          <w:szCs w:val="21"/>
        </w:rPr>
        <w:lastRenderedPageBreak/>
        <w:t>实质性修改。</w:t>
      </w:r>
    </w:p>
    <w:p w:rsidR="00E4427E" w:rsidRPr="00E0400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0400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E04004">
        <w:rPr>
          <w:rFonts w:asciiTheme="minorEastAsia" w:hAnsiTheme="minorEastAsia" w:cs="宋体" w:hint="eastAsia"/>
          <w:b/>
          <w:kern w:val="0"/>
          <w:szCs w:val="21"/>
        </w:rPr>
        <w:t>履约保证金</w:t>
      </w:r>
    </w:p>
    <w:p w:rsidR="00D81DDE" w:rsidRPr="00E04004"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E04004">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E04004">
        <w:rPr>
          <w:rFonts w:ascii="宋体" w:eastAsia="宋体" w:hAnsi="宋体" w:cs="宋体" w:hint="eastAsia"/>
          <w:sz w:val="24"/>
          <w:szCs w:val="24"/>
        </w:rPr>
        <w:br/>
      </w:r>
      <w:r w:rsidRPr="00E04004">
        <w:rPr>
          <w:rFonts w:asciiTheme="majorEastAsia" w:eastAsiaTheme="majorEastAsia" w:hAnsiTheme="majorEastAsia" w:cs="宋体" w:hint="eastAsia"/>
          <w:b/>
          <w:kern w:val="0"/>
          <w:sz w:val="32"/>
          <w:szCs w:val="32"/>
        </w:rPr>
        <w:t xml:space="preserve">          </w:t>
      </w:r>
    </w:p>
    <w:p w:rsidR="00D81DDE" w:rsidRPr="00E04004"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E04004"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E04004"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E04004"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E04004"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E04004"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E04004"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E04004"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E04004"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E04004"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E04004"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E04004"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E04004"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063EF" w:rsidRPr="00E04004"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063EF" w:rsidRPr="00E04004"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E04004"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E04004">
        <w:rPr>
          <w:rFonts w:asciiTheme="majorEastAsia" w:eastAsiaTheme="majorEastAsia" w:hAnsiTheme="majorEastAsia" w:cs="宋体" w:hint="eastAsia"/>
          <w:b/>
          <w:kern w:val="0"/>
          <w:sz w:val="32"/>
          <w:szCs w:val="32"/>
        </w:rPr>
        <w:lastRenderedPageBreak/>
        <w:t>第五章 政府采购政策功能</w:t>
      </w:r>
    </w:p>
    <w:p w:rsidR="00E4427E" w:rsidRPr="00E04004" w:rsidRDefault="00E4427E" w:rsidP="00E4427E">
      <w:pPr>
        <w:jc w:val="center"/>
        <w:rPr>
          <w:rFonts w:asciiTheme="majorEastAsia" w:eastAsiaTheme="majorEastAsia" w:hAnsiTheme="majorEastAsia" w:cs="宋体"/>
          <w:b/>
          <w:kern w:val="0"/>
          <w:sz w:val="36"/>
          <w:szCs w:val="36"/>
        </w:rPr>
      </w:pPr>
    </w:p>
    <w:p w:rsidR="00E4427E" w:rsidRPr="00E04004" w:rsidRDefault="00E4427E" w:rsidP="00E4427E">
      <w:pPr>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E04004">
        <w:rPr>
          <w:rFonts w:asciiTheme="minorEastAsia" w:hAnsiTheme="minorEastAsia" w:cs="仿宋_GB2312" w:hint="eastAsia"/>
          <w:szCs w:val="21"/>
          <w:lang w:val="zh-CN"/>
        </w:rPr>
        <w:t>、支持脱贫攻坚</w:t>
      </w:r>
      <w:r w:rsidRPr="00E04004">
        <w:rPr>
          <w:rFonts w:asciiTheme="minorEastAsia" w:hAnsiTheme="minorEastAsia" w:cs="仿宋_GB2312" w:hint="eastAsia"/>
          <w:szCs w:val="21"/>
          <w:lang w:val="zh-CN"/>
        </w:rPr>
        <w:t>等政府采购政策。</w:t>
      </w:r>
    </w:p>
    <w:p w:rsidR="00E4427E" w:rsidRPr="00E04004"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一、节能能源、保护环境</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E04004">
        <w:rPr>
          <w:rFonts w:asciiTheme="minorEastAsia" w:eastAsiaTheme="minorEastAsia" w:hAnsiTheme="minorEastAsia" w:cs="仿宋_GB2312" w:hint="eastAsia"/>
          <w:sz w:val="21"/>
          <w:szCs w:val="21"/>
        </w:rPr>
        <w:t>财政部、生态环境部</w:t>
      </w:r>
      <w:r w:rsidRPr="00E04004">
        <w:rPr>
          <w:rFonts w:asciiTheme="minorEastAsia" w:eastAsiaTheme="minorEastAsia" w:hAnsiTheme="minorEastAsia" w:cs="仿宋_GB2312" w:hint="eastAsia"/>
          <w:sz w:val="21"/>
          <w:szCs w:val="21"/>
          <w:lang w:val="zh-CN"/>
        </w:rPr>
        <w:t>《关于印发环境标志产品政府采购品目清单的通知》</w:t>
      </w:r>
      <w:r w:rsidRPr="00E04004">
        <w:rPr>
          <w:rFonts w:asciiTheme="minorEastAsia" w:eastAsiaTheme="minorEastAsia" w:hAnsiTheme="minorEastAsia" w:cs="仿宋_GB2312" w:hint="eastAsia"/>
          <w:sz w:val="21"/>
          <w:szCs w:val="21"/>
        </w:rPr>
        <w:t>（财库[2019]18号）以及</w:t>
      </w:r>
      <w:r w:rsidRPr="00E04004">
        <w:rPr>
          <w:rFonts w:asciiTheme="minorEastAsia" w:eastAsiaTheme="minorEastAsia" w:hAnsiTheme="minorEastAsia" w:cs="仿宋_GB2312" w:hint="eastAsia"/>
          <w:sz w:val="21"/>
          <w:szCs w:val="21"/>
          <w:lang w:val="zh-CN"/>
        </w:rPr>
        <w:t>财政部、发展改革委</w:t>
      </w:r>
      <w:r w:rsidRPr="00E04004">
        <w:rPr>
          <w:rFonts w:asciiTheme="minorEastAsia" w:eastAsiaTheme="minorEastAsia" w:hAnsiTheme="minorEastAsia" w:cs="仿宋_GB2312" w:hint="eastAsia"/>
          <w:sz w:val="21"/>
          <w:szCs w:val="21"/>
        </w:rPr>
        <w:t>《关于印发节能产品政府采购品目清单的通知》（财库[2019]19号）</w:t>
      </w:r>
      <w:r w:rsidRPr="00E04004">
        <w:rPr>
          <w:rFonts w:asciiTheme="minorEastAsia" w:eastAsiaTheme="minorEastAsia" w:hAnsiTheme="minorEastAsia" w:cs="仿宋_GB2312" w:hint="eastAsia"/>
          <w:sz w:val="21"/>
          <w:szCs w:val="21"/>
          <w:lang w:val="zh-CN"/>
        </w:rPr>
        <w:t>，</w:t>
      </w:r>
      <w:r w:rsidRPr="00E04004">
        <w:rPr>
          <w:rFonts w:asciiTheme="minorEastAsia" w:eastAsiaTheme="minorEastAsia" w:hAnsiTheme="minorEastAsia" w:cs="仿宋_GB2312" w:hint="eastAsia"/>
          <w:sz w:val="21"/>
          <w:szCs w:val="21"/>
        </w:rPr>
        <w:t>采购属于政府强</w:t>
      </w:r>
      <w:r w:rsidRPr="00E0400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E04004"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二、</w:t>
      </w:r>
      <w:r w:rsidRPr="00E04004">
        <w:rPr>
          <w:rFonts w:asciiTheme="minorEastAsia" w:hAnsiTheme="minorEastAsia" w:cs="仿宋_GB2312" w:hint="eastAsia"/>
          <w:b/>
          <w:sz w:val="21"/>
          <w:szCs w:val="21"/>
          <w:lang w:val="zh-CN"/>
        </w:rPr>
        <w:t>促进中小企业发展（不含民办非企业）</w:t>
      </w:r>
    </w:p>
    <w:p w:rsidR="00E4427E" w:rsidRPr="00E04004" w:rsidRDefault="00E4427E" w:rsidP="00E4427E">
      <w:pPr>
        <w:topLinePunct/>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E04004" w:rsidRDefault="00E4427E" w:rsidP="00E4427E">
      <w:pPr>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E04004" w:rsidRDefault="00E4427E" w:rsidP="00E4427E">
      <w:pPr>
        <w:topLinePunct/>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E04004" w:rsidRDefault="00E4427E" w:rsidP="00E4427E">
      <w:pPr>
        <w:topLinePunct/>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E04004"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E04004">
        <w:rPr>
          <w:rFonts w:asciiTheme="minorEastAsia" w:hAnsiTheme="minorEastAsia" w:cs="仿宋_GB2312" w:hint="eastAsia"/>
          <w:b/>
          <w:szCs w:val="21"/>
          <w:lang w:val="zh-CN"/>
        </w:rPr>
        <w:t>三、支持监狱企业发展</w:t>
      </w:r>
    </w:p>
    <w:p w:rsidR="00E4427E" w:rsidRPr="00E04004" w:rsidRDefault="00E4427E" w:rsidP="00E4427E">
      <w:pPr>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按照财政部、司法部发布的《关于政府采购支持监狱企业发展有关问题的通知》（</w:t>
      </w:r>
      <w:bookmarkStart w:id="5" w:name="OLE_LINK6"/>
      <w:r w:rsidRPr="00E04004">
        <w:rPr>
          <w:rFonts w:asciiTheme="minorEastAsia" w:hAnsiTheme="minorEastAsia" w:cs="仿宋_GB2312" w:hint="eastAsia"/>
          <w:szCs w:val="21"/>
          <w:lang w:val="zh-CN"/>
        </w:rPr>
        <w:t>财库[2014]68号</w:t>
      </w:r>
      <w:bookmarkEnd w:id="5"/>
      <w:r w:rsidRPr="00E0400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E04004" w:rsidRDefault="00E4427E" w:rsidP="00E4427E">
      <w:pPr>
        <w:spacing w:line="360" w:lineRule="auto"/>
        <w:ind w:firstLineChars="200" w:firstLine="422"/>
        <w:contextualSpacing/>
        <w:rPr>
          <w:rFonts w:asciiTheme="minorEastAsia" w:hAnsiTheme="minorEastAsia" w:cs="仿宋_GB2312"/>
          <w:b/>
          <w:szCs w:val="21"/>
          <w:lang w:val="zh-CN"/>
        </w:rPr>
      </w:pPr>
      <w:r w:rsidRPr="00E04004">
        <w:rPr>
          <w:rFonts w:asciiTheme="minorEastAsia" w:hAnsiTheme="minorEastAsia" w:cs="仿宋_GB2312" w:hint="eastAsia"/>
          <w:b/>
          <w:szCs w:val="21"/>
          <w:lang w:val="zh-CN"/>
        </w:rPr>
        <w:t>四、促进残疾人就业</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04004">
        <w:rPr>
          <w:rFonts w:asciiTheme="minorEastAsia" w:eastAsiaTheme="minorEastAsia" w:hAnsiTheme="minorEastAsia" w:hint="eastAsia"/>
          <w:sz w:val="21"/>
          <w:szCs w:val="21"/>
        </w:rPr>
        <w:t>残疾人福利性单位属于小型、微型企业的，不重复享受政策。</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E04004">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E04004" w:rsidRDefault="00E4427E" w:rsidP="00E4427E">
      <w:pPr>
        <w:spacing w:line="360" w:lineRule="auto"/>
        <w:ind w:firstLineChars="200" w:firstLine="422"/>
        <w:contextualSpacing/>
        <w:rPr>
          <w:rFonts w:asciiTheme="minorEastAsia" w:hAnsiTheme="minorEastAsia" w:cs="仿宋_GB2312"/>
          <w:b/>
          <w:szCs w:val="21"/>
          <w:lang w:val="zh-CN"/>
        </w:rPr>
      </w:pPr>
      <w:r w:rsidRPr="00E04004">
        <w:rPr>
          <w:rFonts w:asciiTheme="minorEastAsia" w:hAnsiTheme="minorEastAsia" w:cs="仿宋_GB2312" w:hint="eastAsia"/>
          <w:b/>
          <w:szCs w:val="21"/>
          <w:lang w:val="zh-CN"/>
        </w:rPr>
        <w:t>五、支持脱贫攻坚（物业服务采购）</w:t>
      </w:r>
    </w:p>
    <w:p w:rsidR="00E4427E" w:rsidRPr="00E04004" w:rsidRDefault="00E4427E" w:rsidP="00E4427E">
      <w:pPr>
        <w:topLinePunct/>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E04004" w:rsidRDefault="00E4427E" w:rsidP="00E4427E">
      <w:pPr>
        <w:topLinePunct/>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E04004"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E04004"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E04004"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04004">
        <w:rPr>
          <w:rFonts w:asciiTheme="majorEastAsia" w:eastAsiaTheme="majorEastAsia" w:hAnsiTheme="majorEastAsia" w:cs="宋体" w:hint="eastAsia"/>
          <w:b/>
          <w:kern w:val="0"/>
          <w:sz w:val="32"/>
          <w:szCs w:val="32"/>
        </w:rPr>
        <w:t>第六章 资格审查与评标</w:t>
      </w:r>
    </w:p>
    <w:p w:rsidR="00E4427E" w:rsidRPr="00E04004" w:rsidRDefault="00E4427E" w:rsidP="00E4427E">
      <w:pPr>
        <w:pStyle w:val="a3"/>
        <w:spacing w:line="360" w:lineRule="auto"/>
        <w:contextualSpacing/>
        <w:rPr>
          <w:rFonts w:asciiTheme="minorEastAsia" w:hAnsiTheme="minorEastAsia" w:cs="仿宋_GB2312"/>
          <w:lang w:val="zh-CN"/>
        </w:rPr>
      </w:pPr>
    </w:p>
    <w:p w:rsidR="00E4427E" w:rsidRPr="00E04004" w:rsidRDefault="00E4427E" w:rsidP="00E4427E">
      <w:pPr>
        <w:pStyle w:val="a3"/>
        <w:spacing w:line="360" w:lineRule="auto"/>
        <w:contextualSpacing/>
        <w:rPr>
          <w:rFonts w:asciiTheme="minorEastAsia" w:eastAsiaTheme="minorEastAsia" w:hAnsiTheme="minorEastAsia"/>
          <w:bCs/>
          <w:sz w:val="21"/>
          <w:szCs w:val="21"/>
        </w:rPr>
      </w:pPr>
      <w:r w:rsidRPr="00E04004">
        <w:rPr>
          <w:rFonts w:asciiTheme="minorEastAsia" w:eastAsiaTheme="minorEastAsia" w:hAnsiTheme="minorEastAsia" w:cs="仿宋_GB2312"/>
          <w:b/>
          <w:sz w:val="21"/>
          <w:szCs w:val="21"/>
          <w:lang w:val="zh-CN"/>
        </w:rPr>
        <w:t>一、资格审查</w:t>
      </w:r>
    </w:p>
    <w:p w:rsidR="00E4427E" w:rsidRPr="00E04004" w:rsidRDefault="00E4427E" w:rsidP="00E4427E">
      <w:pPr>
        <w:spacing w:line="360" w:lineRule="auto"/>
        <w:ind w:rightChars="200" w:right="420" w:firstLineChars="200" w:firstLine="420"/>
        <w:contextualSpacing/>
        <w:rPr>
          <w:rFonts w:asciiTheme="minorEastAsia" w:hAnsiTheme="minorEastAsia"/>
          <w:bCs/>
          <w:szCs w:val="21"/>
        </w:rPr>
      </w:pPr>
      <w:r w:rsidRPr="00E04004">
        <w:rPr>
          <w:rFonts w:asciiTheme="minorEastAsia" w:hAnsiTheme="minorEastAsia" w:hint="eastAsia"/>
          <w:bCs/>
          <w:szCs w:val="21"/>
        </w:rPr>
        <w:t>（一）</w:t>
      </w:r>
      <w:r w:rsidRPr="00E04004">
        <w:rPr>
          <w:rFonts w:asciiTheme="minorEastAsia" w:hAnsiTheme="minorEastAsia"/>
          <w:bCs/>
          <w:szCs w:val="21"/>
        </w:rPr>
        <w:t>开标结束后，</w:t>
      </w:r>
      <w:r w:rsidRPr="00E04004">
        <w:rPr>
          <w:rFonts w:asciiTheme="minorEastAsia" w:hAnsiTheme="minorEastAsia" w:hint="eastAsia"/>
          <w:bCs/>
          <w:szCs w:val="21"/>
        </w:rPr>
        <w:t>采购人依法对投标人资格进行审查</w:t>
      </w:r>
      <w:r w:rsidRPr="00E04004">
        <w:rPr>
          <w:rFonts w:asciiTheme="minorEastAsia" w:hAnsiTheme="minorEastAsia"/>
          <w:bCs/>
          <w:szCs w:val="21"/>
        </w:rPr>
        <w:t>。</w:t>
      </w:r>
      <w:r w:rsidRPr="00E04004">
        <w:rPr>
          <w:rFonts w:asciiTheme="minorEastAsia" w:hAnsiTheme="minorEastAsia" w:hint="eastAsia"/>
          <w:bCs/>
          <w:szCs w:val="21"/>
        </w:rPr>
        <w:t>确定符合资格的投标人不少于3家的，将组织评标委员会进行评标。</w:t>
      </w:r>
    </w:p>
    <w:p w:rsidR="00E4427E" w:rsidRPr="00E04004"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04004"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E04004" w:rsidTr="00EF6AB8">
        <w:trPr>
          <w:trHeight w:val="567"/>
        </w:trPr>
        <w:tc>
          <w:tcPr>
            <w:tcW w:w="675" w:type="dxa"/>
            <w:vAlign w:val="center"/>
          </w:tcPr>
          <w:p w:rsidR="00E4427E" w:rsidRPr="00E04004" w:rsidRDefault="00E4427E" w:rsidP="00EF6AB8">
            <w:pPr>
              <w:spacing w:line="360" w:lineRule="auto"/>
              <w:jc w:val="center"/>
              <w:rPr>
                <w:rFonts w:asciiTheme="minorEastAsia" w:hAnsiTheme="minorEastAsia"/>
                <w:b/>
                <w:szCs w:val="21"/>
              </w:rPr>
            </w:pPr>
            <w:r w:rsidRPr="00E04004">
              <w:rPr>
                <w:rFonts w:asciiTheme="minorEastAsia" w:hAnsiTheme="minorEastAsia" w:hint="eastAsia"/>
                <w:b/>
                <w:szCs w:val="21"/>
              </w:rPr>
              <w:t>序号</w:t>
            </w:r>
          </w:p>
        </w:tc>
        <w:tc>
          <w:tcPr>
            <w:tcW w:w="2410" w:type="dxa"/>
            <w:vAlign w:val="center"/>
          </w:tcPr>
          <w:p w:rsidR="00E4427E" w:rsidRPr="00E04004" w:rsidRDefault="00E4427E" w:rsidP="00EF6AB8">
            <w:pPr>
              <w:spacing w:line="360" w:lineRule="auto"/>
              <w:jc w:val="center"/>
              <w:rPr>
                <w:rFonts w:asciiTheme="minorEastAsia" w:hAnsiTheme="minorEastAsia"/>
                <w:b/>
                <w:szCs w:val="21"/>
              </w:rPr>
            </w:pPr>
            <w:r w:rsidRPr="00E04004">
              <w:rPr>
                <w:rFonts w:asciiTheme="minorEastAsia" w:hAnsiTheme="minorEastAsia" w:hint="eastAsia"/>
                <w:b/>
                <w:szCs w:val="21"/>
              </w:rPr>
              <w:t>资格审查</w:t>
            </w:r>
            <w:r w:rsidRPr="00E04004">
              <w:rPr>
                <w:rFonts w:asciiTheme="minorEastAsia" w:hAnsiTheme="minorEastAsia"/>
                <w:b/>
                <w:szCs w:val="21"/>
              </w:rPr>
              <w:t>因素</w:t>
            </w:r>
          </w:p>
        </w:tc>
        <w:tc>
          <w:tcPr>
            <w:tcW w:w="5954" w:type="dxa"/>
            <w:vAlign w:val="center"/>
          </w:tcPr>
          <w:p w:rsidR="00E4427E" w:rsidRPr="00E04004" w:rsidRDefault="00E4427E" w:rsidP="00EF6AB8">
            <w:pPr>
              <w:spacing w:line="360" w:lineRule="auto"/>
              <w:jc w:val="center"/>
              <w:rPr>
                <w:rFonts w:asciiTheme="minorEastAsia" w:hAnsiTheme="minorEastAsia"/>
                <w:b/>
                <w:szCs w:val="21"/>
              </w:rPr>
            </w:pPr>
            <w:r w:rsidRPr="00E04004">
              <w:rPr>
                <w:rFonts w:asciiTheme="minorEastAsia" w:hAnsiTheme="minorEastAsia" w:hint="eastAsia"/>
                <w:b/>
                <w:szCs w:val="21"/>
              </w:rPr>
              <w:t>说明与要求</w:t>
            </w:r>
          </w:p>
        </w:tc>
      </w:tr>
      <w:tr w:rsidR="00E4427E" w:rsidRPr="00E04004" w:rsidTr="00EF6AB8">
        <w:trPr>
          <w:trHeight w:val="567"/>
        </w:trPr>
        <w:tc>
          <w:tcPr>
            <w:tcW w:w="675" w:type="dxa"/>
            <w:vAlign w:val="center"/>
          </w:tcPr>
          <w:p w:rsidR="00E4427E" w:rsidRPr="00E04004" w:rsidRDefault="00E4427E" w:rsidP="00EF6AB8">
            <w:pPr>
              <w:spacing w:line="360" w:lineRule="auto"/>
              <w:jc w:val="center"/>
              <w:rPr>
                <w:rFonts w:asciiTheme="minorEastAsia" w:hAnsiTheme="minorEastAsia"/>
                <w:b/>
                <w:szCs w:val="21"/>
              </w:rPr>
            </w:pPr>
            <w:r w:rsidRPr="00E04004">
              <w:rPr>
                <w:rFonts w:asciiTheme="minorEastAsia" w:hAnsiTheme="minorEastAsia" w:hint="eastAsia"/>
                <w:b/>
                <w:szCs w:val="21"/>
              </w:rPr>
              <w:t>1</w:t>
            </w:r>
          </w:p>
        </w:tc>
        <w:tc>
          <w:tcPr>
            <w:tcW w:w="2410" w:type="dxa"/>
            <w:vAlign w:val="center"/>
          </w:tcPr>
          <w:p w:rsidR="00E4427E" w:rsidRPr="00E04004" w:rsidRDefault="00E4427E" w:rsidP="00EF6AB8">
            <w:pPr>
              <w:spacing w:line="360" w:lineRule="auto"/>
              <w:jc w:val="center"/>
              <w:rPr>
                <w:rFonts w:asciiTheme="minorEastAsia" w:hAnsiTheme="minorEastAsia"/>
                <w:b/>
                <w:szCs w:val="21"/>
              </w:rPr>
            </w:pPr>
            <w:r w:rsidRPr="00E04004">
              <w:rPr>
                <w:rFonts w:asciiTheme="minorEastAsia" w:hAnsiTheme="minorEastAsia" w:hint="eastAsia"/>
                <w:b/>
                <w:szCs w:val="21"/>
              </w:rPr>
              <w:t>投标函</w:t>
            </w:r>
          </w:p>
        </w:tc>
        <w:tc>
          <w:tcPr>
            <w:tcW w:w="5954" w:type="dxa"/>
            <w:vAlign w:val="center"/>
          </w:tcPr>
          <w:p w:rsidR="00E4427E" w:rsidRPr="00E04004" w:rsidRDefault="00E4427E" w:rsidP="00EF6AB8">
            <w:pPr>
              <w:spacing w:line="360" w:lineRule="auto"/>
              <w:rPr>
                <w:rFonts w:asciiTheme="minorEastAsia" w:hAnsiTheme="minorEastAsia"/>
                <w:b/>
                <w:szCs w:val="21"/>
              </w:rPr>
            </w:pPr>
            <w:r w:rsidRPr="00E04004">
              <w:rPr>
                <w:rFonts w:ascii="宋体" w:hAnsi="宋体" w:cs="微软雅黑" w:hint="eastAsia"/>
                <w:bCs/>
                <w:szCs w:val="21"/>
              </w:rPr>
              <w:t>参考招标文件第八章3.1格式填写</w:t>
            </w:r>
          </w:p>
        </w:tc>
      </w:tr>
      <w:tr w:rsidR="00E4427E" w:rsidRPr="00E04004" w:rsidTr="00EF6AB8">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2</w:t>
            </w:r>
          </w:p>
        </w:tc>
        <w:tc>
          <w:tcPr>
            <w:tcW w:w="2410" w:type="dxa"/>
            <w:vAlign w:val="center"/>
          </w:tcPr>
          <w:p w:rsidR="00E4427E" w:rsidRPr="00E04004" w:rsidRDefault="00E4427E" w:rsidP="00EF6AB8">
            <w:pPr>
              <w:spacing w:line="360" w:lineRule="auto"/>
              <w:rPr>
                <w:rFonts w:asciiTheme="minorEastAsia" w:hAnsiTheme="minorEastAsia"/>
                <w:b/>
                <w:szCs w:val="21"/>
              </w:rPr>
            </w:pPr>
            <w:r w:rsidRPr="00E04004">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E04004" w:rsidRDefault="00E4427E" w:rsidP="00EF6AB8">
            <w:pPr>
              <w:spacing w:line="360" w:lineRule="auto"/>
              <w:jc w:val="left"/>
              <w:rPr>
                <w:rFonts w:asciiTheme="minorEastAsia" w:hAnsiTheme="minorEastAsia"/>
                <w:bCs/>
                <w:szCs w:val="21"/>
              </w:rPr>
            </w:pPr>
            <w:r w:rsidRPr="00E04004">
              <w:rPr>
                <w:rFonts w:asciiTheme="minorEastAsia" w:hAnsiTheme="minorEastAsia" w:hint="eastAsia"/>
                <w:bCs/>
                <w:szCs w:val="21"/>
              </w:rPr>
              <w:t>（1）企业法人营业执照或营业执照。（企业投标提供）</w:t>
            </w:r>
          </w:p>
          <w:p w:rsidR="00E4427E" w:rsidRPr="00E04004" w:rsidRDefault="00E4427E" w:rsidP="00EF6AB8">
            <w:pPr>
              <w:spacing w:line="360" w:lineRule="auto"/>
              <w:jc w:val="left"/>
              <w:rPr>
                <w:rFonts w:asciiTheme="minorEastAsia" w:hAnsiTheme="minorEastAsia"/>
                <w:bCs/>
                <w:szCs w:val="21"/>
              </w:rPr>
            </w:pPr>
            <w:r w:rsidRPr="00E04004">
              <w:rPr>
                <w:rFonts w:asciiTheme="minorEastAsia" w:hAnsiTheme="minorEastAsia" w:hint="eastAsia"/>
                <w:bCs/>
                <w:szCs w:val="21"/>
              </w:rPr>
              <w:t>（2）事业单位法人证书。（事业单位投标提供）</w:t>
            </w:r>
          </w:p>
          <w:p w:rsidR="00E4427E" w:rsidRPr="00E04004" w:rsidRDefault="00E4427E" w:rsidP="00EF6AB8">
            <w:pPr>
              <w:spacing w:line="360" w:lineRule="auto"/>
              <w:jc w:val="left"/>
              <w:rPr>
                <w:rFonts w:asciiTheme="minorEastAsia" w:hAnsiTheme="minorEastAsia"/>
                <w:bCs/>
                <w:szCs w:val="21"/>
              </w:rPr>
            </w:pPr>
            <w:r w:rsidRPr="00E04004">
              <w:rPr>
                <w:rFonts w:asciiTheme="minorEastAsia" w:hAnsiTheme="minorEastAsia" w:hint="eastAsia"/>
                <w:bCs/>
                <w:szCs w:val="21"/>
              </w:rPr>
              <w:t>（3）执业许可证。（非企业专业服务机构投标提供）</w:t>
            </w:r>
          </w:p>
          <w:p w:rsidR="00E4427E" w:rsidRPr="00E04004" w:rsidRDefault="00E4427E" w:rsidP="00EF6AB8">
            <w:pPr>
              <w:spacing w:line="360" w:lineRule="auto"/>
              <w:jc w:val="left"/>
              <w:rPr>
                <w:rFonts w:asciiTheme="minorEastAsia" w:hAnsiTheme="minorEastAsia"/>
                <w:bCs/>
                <w:szCs w:val="21"/>
              </w:rPr>
            </w:pPr>
            <w:r w:rsidRPr="00E04004">
              <w:rPr>
                <w:rFonts w:asciiTheme="minorEastAsia" w:hAnsiTheme="minorEastAsia" w:hint="eastAsia"/>
                <w:bCs/>
                <w:szCs w:val="21"/>
              </w:rPr>
              <w:t>（4）个体工商户营业执照。（个体工商户投标提供）</w:t>
            </w:r>
          </w:p>
          <w:p w:rsidR="00E4427E" w:rsidRPr="00E04004" w:rsidRDefault="00E4427E" w:rsidP="00EF6AB8">
            <w:pPr>
              <w:spacing w:line="360" w:lineRule="auto"/>
              <w:jc w:val="left"/>
              <w:rPr>
                <w:rFonts w:asciiTheme="minorEastAsia" w:hAnsiTheme="minorEastAsia"/>
                <w:bCs/>
                <w:szCs w:val="21"/>
              </w:rPr>
            </w:pPr>
            <w:r w:rsidRPr="00E04004">
              <w:rPr>
                <w:rFonts w:asciiTheme="minorEastAsia" w:hAnsiTheme="minorEastAsia" w:hint="eastAsia"/>
                <w:bCs/>
                <w:szCs w:val="21"/>
              </w:rPr>
              <w:t>（5）自然人身份证明。（自然人投标提供）</w:t>
            </w:r>
          </w:p>
          <w:p w:rsidR="00E4427E" w:rsidRPr="00E04004" w:rsidRDefault="00E4427E" w:rsidP="00EF6AB8">
            <w:pPr>
              <w:spacing w:line="360" w:lineRule="auto"/>
              <w:jc w:val="left"/>
              <w:rPr>
                <w:rFonts w:asciiTheme="minorEastAsia" w:hAnsiTheme="minorEastAsia"/>
                <w:b/>
                <w:bCs/>
                <w:szCs w:val="21"/>
              </w:rPr>
            </w:pPr>
            <w:r w:rsidRPr="00E04004">
              <w:rPr>
                <w:rFonts w:asciiTheme="minorEastAsia" w:hAnsiTheme="minorEastAsia" w:hint="eastAsia"/>
                <w:bCs/>
                <w:szCs w:val="21"/>
              </w:rPr>
              <w:t>（6）民办非企业单位登记证书。（民办非企业单位投标提供）</w:t>
            </w:r>
          </w:p>
        </w:tc>
      </w:tr>
      <w:tr w:rsidR="00E4427E" w:rsidRPr="00E04004" w:rsidTr="00EF6AB8">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3</w:t>
            </w:r>
          </w:p>
        </w:tc>
        <w:tc>
          <w:tcPr>
            <w:tcW w:w="2410" w:type="dxa"/>
            <w:vAlign w:val="center"/>
          </w:tcPr>
          <w:p w:rsidR="00E4427E" w:rsidRPr="00E04004" w:rsidRDefault="00E4427E" w:rsidP="00EF6AB8">
            <w:pPr>
              <w:spacing w:line="360" w:lineRule="auto"/>
              <w:rPr>
                <w:rFonts w:asciiTheme="minorEastAsia" w:hAnsiTheme="minorEastAsia"/>
                <w:b/>
                <w:szCs w:val="21"/>
              </w:rPr>
            </w:pPr>
            <w:r w:rsidRPr="00E04004">
              <w:rPr>
                <w:rFonts w:asciiTheme="minorEastAsia" w:hAnsiTheme="minorEastAsia" w:hint="eastAsia"/>
                <w:b/>
                <w:bCs/>
                <w:szCs w:val="21"/>
              </w:rPr>
              <w:t>财务状况报告相关材料</w:t>
            </w:r>
          </w:p>
        </w:tc>
        <w:tc>
          <w:tcPr>
            <w:tcW w:w="5954" w:type="dxa"/>
          </w:tcPr>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（1）投标人是法人（法人包括企业法人、机关法人、事业单位法人和社会团体法人），提供本单位：</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①2018年度</w:t>
            </w:r>
            <w:r w:rsidR="005616AE" w:rsidRPr="00E04004">
              <w:rPr>
                <w:rFonts w:asciiTheme="minorEastAsia" w:hAnsiTheme="minorEastAsia" w:hint="eastAsia"/>
                <w:bCs/>
                <w:szCs w:val="21"/>
              </w:rPr>
              <w:t>或2019年度</w:t>
            </w:r>
            <w:r w:rsidRPr="00E04004">
              <w:rPr>
                <w:rFonts w:asciiTheme="minorEastAsia" w:hAnsiTheme="minorEastAsia" w:hint="eastAsia"/>
                <w:bCs/>
                <w:szCs w:val="21"/>
              </w:rPr>
              <w:t>经审计的财务报告，包括资产负债表、利润表、现金流量表、所有者权益变动表及其附注；</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②基本开户银行出具的资信证明；</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③财政部门认可的政府采购专业担保机构的证明文件和担保机构出具的投标担保函。</w:t>
            </w:r>
          </w:p>
          <w:p w:rsidR="00E4427E" w:rsidRPr="00E04004" w:rsidRDefault="00E4427E" w:rsidP="00EF6AB8">
            <w:pPr>
              <w:spacing w:line="360" w:lineRule="auto"/>
              <w:rPr>
                <w:rFonts w:asciiTheme="minorEastAsia" w:hAnsiTheme="minorEastAsia"/>
                <w:bCs/>
                <w:szCs w:val="21"/>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①～③其中之一即可。</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（2）投标人（其他组织和自然人）提供本单位：</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①2018年度</w:t>
            </w:r>
            <w:r w:rsidR="005616AE" w:rsidRPr="00E04004">
              <w:rPr>
                <w:rFonts w:asciiTheme="minorEastAsia" w:hAnsiTheme="minorEastAsia" w:hint="eastAsia"/>
                <w:bCs/>
                <w:szCs w:val="21"/>
              </w:rPr>
              <w:t>或2019年度</w:t>
            </w:r>
            <w:r w:rsidRPr="00E04004">
              <w:rPr>
                <w:rFonts w:asciiTheme="minorEastAsia" w:hAnsiTheme="minorEastAsia" w:hint="eastAsia"/>
                <w:bCs/>
                <w:szCs w:val="21"/>
              </w:rPr>
              <w:t>经审计的财务报告，包括资产负债表、利润表、现金流量表、所有者权益变动表及其附注；</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②银行出具的资信证明；</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③财政部门认可的政府采购专业担保机构的证明文件和担保机构出具的投标担保函。</w:t>
            </w:r>
          </w:p>
          <w:p w:rsidR="00E4427E" w:rsidRPr="00E04004" w:rsidRDefault="00E4427E" w:rsidP="00EF6AB8">
            <w:pPr>
              <w:spacing w:line="360" w:lineRule="auto"/>
              <w:rPr>
                <w:rFonts w:asciiTheme="minorEastAsia" w:hAnsiTheme="minorEastAsia"/>
                <w:b/>
                <w:bCs/>
                <w:szCs w:val="21"/>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①～③其中之一即可。</w:t>
            </w:r>
          </w:p>
        </w:tc>
      </w:tr>
      <w:tr w:rsidR="00E4427E" w:rsidRPr="00E04004" w:rsidTr="00EF6AB8">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4</w:t>
            </w:r>
          </w:p>
        </w:tc>
        <w:tc>
          <w:tcPr>
            <w:tcW w:w="2410" w:type="dxa"/>
            <w:vAlign w:val="center"/>
          </w:tcPr>
          <w:p w:rsidR="00E4427E" w:rsidRPr="00E04004" w:rsidRDefault="00E4427E" w:rsidP="00EF6AB8">
            <w:pPr>
              <w:spacing w:line="360" w:lineRule="auto"/>
              <w:rPr>
                <w:rFonts w:asciiTheme="minorEastAsia" w:hAnsiTheme="minorEastAsia"/>
                <w:b/>
                <w:szCs w:val="21"/>
              </w:rPr>
            </w:pPr>
            <w:r w:rsidRPr="00E04004">
              <w:rPr>
                <w:rFonts w:asciiTheme="minorEastAsia" w:hAnsiTheme="minorEastAsia" w:hint="eastAsia"/>
                <w:b/>
                <w:bCs/>
                <w:szCs w:val="21"/>
              </w:rPr>
              <w:t>依法缴纳税收相关材料</w:t>
            </w:r>
          </w:p>
        </w:tc>
        <w:tc>
          <w:tcPr>
            <w:tcW w:w="5954" w:type="dxa"/>
          </w:tcPr>
          <w:p w:rsidR="00E4427E" w:rsidRPr="00E04004" w:rsidRDefault="00E4427E" w:rsidP="00EF6AB8">
            <w:pPr>
              <w:spacing w:line="360" w:lineRule="auto"/>
              <w:rPr>
                <w:rFonts w:asciiTheme="minorEastAsia" w:hAnsiTheme="minorEastAsia"/>
                <w:b/>
                <w:bCs/>
                <w:szCs w:val="21"/>
              </w:rPr>
            </w:pPr>
            <w:r w:rsidRPr="00E04004">
              <w:rPr>
                <w:rFonts w:ascii="宋体" w:hAnsi="宋体" w:cs="微软雅黑" w:hint="eastAsia"/>
                <w:bCs/>
                <w:szCs w:val="21"/>
              </w:rPr>
              <w:t>投标人提供参加本次政府采购项目</w:t>
            </w:r>
            <w:r w:rsidRPr="00E04004">
              <w:rPr>
                <w:rFonts w:asciiTheme="minorEastAsia" w:hAnsiTheme="minorEastAsia" w:hint="eastAsia"/>
                <w:bCs/>
                <w:szCs w:val="21"/>
              </w:rPr>
              <w:t>投标截止时间前六个月内任意一个月缴纳税收凭据。（依法免税的投标人，应提供相应文件证明依法免税）</w:t>
            </w:r>
          </w:p>
        </w:tc>
      </w:tr>
      <w:tr w:rsidR="00E4427E" w:rsidRPr="00E04004" w:rsidTr="00EF6AB8">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5</w:t>
            </w:r>
          </w:p>
        </w:tc>
        <w:tc>
          <w:tcPr>
            <w:tcW w:w="2410" w:type="dxa"/>
            <w:vAlign w:val="center"/>
          </w:tcPr>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
                <w:bCs/>
                <w:szCs w:val="21"/>
              </w:rPr>
              <w:t>依法缴纳社会保障资金的证明材料</w:t>
            </w:r>
          </w:p>
        </w:tc>
        <w:tc>
          <w:tcPr>
            <w:tcW w:w="5954" w:type="dxa"/>
          </w:tcPr>
          <w:p w:rsidR="00E4427E" w:rsidRPr="00E04004" w:rsidRDefault="00E4427E" w:rsidP="00EF6AB8">
            <w:pPr>
              <w:spacing w:line="360" w:lineRule="auto"/>
              <w:rPr>
                <w:rFonts w:asciiTheme="minorEastAsia" w:hAnsiTheme="minorEastAsia"/>
                <w:b/>
                <w:bCs/>
                <w:szCs w:val="21"/>
              </w:rPr>
            </w:pPr>
            <w:r w:rsidRPr="00E04004">
              <w:rPr>
                <w:rFonts w:ascii="宋体" w:hAnsi="宋体" w:cs="微软雅黑" w:hint="eastAsia"/>
                <w:bCs/>
                <w:szCs w:val="21"/>
              </w:rPr>
              <w:t>投标人提供参加本次政府采购项目</w:t>
            </w:r>
            <w:r w:rsidRPr="00E04004">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E04004" w:rsidTr="00EF6AB8">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6</w:t>
            </w:r>
          </w:p>
        </w:tc>
        <w:tc>
          <w:tcPr>
            <w:tcW w:w="2410" w:type="dxa"/>
            <w:vAlign w:val="center"/>
          </w:tcPr>
          <w:p w:rsidR="00E4427E" w:rsidRPr="00E04004" w:rsidRDefault="00E4427E" w:rsidP="00EF6AB8">
            <w:pPr>
              <w:spacing w:line="360" w:lineRule="auto"/>
              <w:rPr>
                <w:rFonts w:asciiTheme="minorEastAsia" w:hAnsiTheme="minorEastAsia"/>
                <w:b/>
                <w:szCs w:val="21"/>
              </w:rPr>
            </w:pPr>
            <w:r w:rsidRPr="00E04004">
              <w:rPr>
                <w:rFonts w:asciiTheme="minorEastAsia" w:hAnsiTheme="minorEastAsia" w:hint="eastAsia"/>
                <w:b/>
                <w:bCs/>
                <w:szCs w:val="21"/>
              </w:rPr>
              <w:t>履行合同所必须的设备和专业技术能力的证明材料</w:t>
            </w:r>
          </w:p>
        </w:tc>
        <w:tc>
          <w:tcPr>
            <w:tcW w:w="5954" w:type="dxa"/>
          </w:tcPr>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①与本项目投标相关设备的购置发票、专业技术人员职称证书、用工合同等；</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②投标人具备履行合同所必须的设备和专业技术能力承诺函或声明（承诺函或声明格式自拟）。</w:t>
            </w:r>
          </w:p>
          <w:p w:rsidR="00E4427E" w:rsidRPr="00E04004" w:rsidRDefault="00E4427E" w:rsidP="00EF6AB8">
            <w:pPr>
              <w:spacing w:line="360" w:lineRule="auto"/>
              <w:rPr>
                <w:rFonts w:asciiTheme="minorEastAsia" w:hAnsiTheme="minorEastAsia"/>
                <w:b/>
                <w:bCs/>
                <w:szCs w:val="21"/>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①～②其中之一即可。</w:t>
            </w:r>
          </w:p>
        </w:tc>
      </w:tr>
      <w:tr w:rsidR="00E4427E" w:rsidRPr="00E04004" w:rsidTr="00EF6AB8">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7</w:t>
            </w:r>
          </w:p>
        </w:tc>
        <w:tc>
          <w:tcPr>
            <w:tcW w:w="2410" w:type="dxa"/>
            <w:vAlign w:val="center"/>
          </w:tcPr>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E04004" w:rsidRDefault="00E4427E" w:rsidP="00EF6AB8">
            <w:pPr>
              <w:spacing w:line="360" w:lineRule="auto"/>
              <w:jc w:val="left"/>
              <w:rPr>
                <w:rFonts w:asciiTheme="minorEastAsia" w:hAnsiTheme="minorEastAsia"/>
                <w:b/>
                <w:bCs/>
                <w:szCs w:val="21"/>
              </w:rPr>
            </w:pPr>
            <w:r w:rsidRPr="00E04004">
              <w:rPr>
                <w:rFonts w:ascii="宋体" w:hAnsi="宋体" w:cs="微软雅黑" w:hint="eastAsia"/>
                <w:bCs/>
                <w:szCs w:val="21"/>
              </w:rPr>
              <w:t>按照招标文件提供格式填写。</w:t>
            </w:r>
            <w:r w:rsidRPr="00E04004">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E04004" w:rsidTr="00EF6AB8">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8</w:t>
            </w:r>
          </w:p>
        </w:tc>
        <w:tc>
          <w:tcPr>
            <w:tcW w:w="2410" w:type="dxa"/>
            <w:vAlign w:val="center"/>
          </w:tcPr>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
                <w:bCs/>
                <w:szCs w:val="21"/>
              </w:rPr>
              <w:t>信用记录查询及使用</w:t>
            </w:r>
          </w:p>
        </w:tc>
        <w:tc>
          <w:tcPr>
            <w:tcW w:w="5954" w:type="dxa"/>
          </w:tcPr>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政府采购活动中查询及使用投标人信用记录的具体要求为：投标人未被列入</w:t>
            </w:r>
            <w:r w:rsidRPr="00E04004">
              <w:rPr>
                <w:rFonts w:asciiTheme="minorEastAsia" w:hAnsiTheme="minorEastAsia"/>
                <w:bCs/>
                <w:szCs w:val="21"/>
              </w:rPr>
              <w:t>“信用中国”网站</w:t>
            </w:r>
            <w:r w:rsidRPr="00E04004">
              <w:rPr>
                <w:rFonts w:asciiTheme="minorEastAsia" w:hAnsiTheme="minorEastAsia" w:hint="eastAsia"/>
                <w:bCs/>
                <w:szCs w:val="21"/>
              </w:rPr>
              <w:t>失信被执行人、重大税收违法案件当事人名单</w:t>
            </w:r>
            <w:r w:rsidR="00957E4A" w:rsidRPr="00E04004">
              <w:rPr>
                <w:rFonts w:asciiTheme="minorEastAsia" w:hAnsiTheme="minorEastAsia" w:hint="eastAsia"/>
                <w:bCs/>
                <w:szCs w:val="21"/>
              </w:rPr>
              <w:t>的投标人</w:t>
            </w:r>
            <w:r w:rsidRPr="00E04004">
              <w:rPr>
                <w:rFonts w:asciiTheme="minorEastAsia" w:hAnsiTheme="minorEastAsia" w:hint="eastAsia"/>
                <w:bCs/>
                <w:szCs w:val="21"/>
              </w:rPr>
              <w:t>、“</w:t>
            </w:r>
            <w:r w:rsidRPr="00E04004">
              <w:rPr>
                <w:rFonts w:asciiTheme="minorEastAsia" w:hAnsiTheme="minorEastAsia"/>
                <w:bCs/>
                <w:szCs w:val="21"/>
              </w:rPr>
              <w:t>中国政府采购网</w:t>
            </w:r>
            <w:r w:rsidRPr="00E04004">
              <w:rPr>
                <w:rFonts w:asciiTheme="minorEastAsia" w:hAnsiTheme="minorEastAsia" w:hint="eastAsia"/>
                <w:bCs/>
                <w:szCs w:val="21"/>
              </w:rPr>
              <w:t>”政府采购严重违法失信行为记录名单</w:t>
            </w:r>
            <w:r w:rsidR="00957E4A" w:rsidRPr="00E04004">
              <w:rPr>
                <w:rFonts w:asciiTheme="minorEastAsia" w:hAnsiTheme="minorEastAsia" w:hint="eastAsia"/>
                <w:bCs/>
                <w:szCs w:val="21"/>
              </w:rPr>
              <w:t>的投标人</w:t>
            </w:r>
            <w:r w:rsidRPr="00E04004">
              <w:rPr>
                <w:rFonts w:asciiTheme="minorEastAsia" w:hAnsiTheme="minorEastAsia" w:hint="eastAsia"/>
                <w:bCs/>
                <w:szCs w:val="21"/>
              </w:rPr>
              <w:t>、</w:t>
            </w:r>
            <w:r w:rsidRPr="00E04004">
              <w:rPr>
                <w:rFonts w:asciiTheme="minorEastAsia" w:hAnsiTheme="minorEastAsia" w:cs="仿宋_GB2312" w:hint="eastAsia"/>
                <w:szCs w:val="21"/>
              </w:rPr>
              <w:t>“中国社会组织公共服务平台”网站（</w:t>
            </w:r>
            <w:r w:rsidRPr="00E04004">
              <w:rPr>
                <w:rFonts w:asciiTheme="minorEastAsia" w:hAnsiTheme="minorEastAsia" w:cs="仿宋_GB2312"/>
                <w:szCs w:val="21"/>
              </w:rPr>
              <w:t>www.chinanpo.gov.cn</w:t>
            </w:r>
            <w:r w:rsidRPr="00E04004">
              <w:rPr>
                <w:rFonts w:asciiTheme="minorEastAsia" w:hAnsiTheme="minorEastAsia" w:cs="仿宋_GB2312" w:hint="eastAsia"/>
                <w:szCs w:val="21"/>
              </w:rPr>
              <w:t>）严重违法失信社会组织</w:t>
            </w:r>
            <w:r w:rsidRPr="00E04004">
              <w:rPr>
                <w:rFonts w:asciiTheme="minorEastAsia" w:hAnsiTheme="minorEastAsia" w:cs="仿宋_GB2312" w:hint="eastAsia"/>
                <w:b/>
                <w:szCs w:val="21"/>
              </w:rPr>
              <w:t>；</w:t>
            </w:r>
            <w:r w:rsidRPr="00E04004">
              <w:rPr>
                <w:rFonts w:asciiTheme="minorEastAsia" w:hAnsiTheme="minorEastAsia" w:hint="eastAsia"/>
                <w:bCs/>
                <w:szCs w:val="21"/>
              </w:rPr>
              <w:t>（联合体形式投标的，联合体成员存在不良信用记录，视同联合体存在不良信用记录）。</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（1）查询渠道：</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①“信用中国”网站（</w:t>
            </w:r>
            <w:hyperlink r:id="rId16" w:history="1">
              <w:r w:rsidRPr="00E04004">
                <w:rPr>
                  <w:rStyle w:val="a9"/>
                  <w:rFonts w:asciiTheme="minorEastAsia" w:hAnsiTheme="minorEastAsia" w:hint="eastAsia"/>
                  <w:bCs/>
                  <w:color w:val="auto"/>
                  <w:szCs w:val="21"/>
                </w:rPr>
                <w:t>www.creditchina.gov.cn</w:t>
              </w:r>
            </w:hyperlink>
            <w:r w:rsidRPr="00E04004">
              <w:rPr>
                <w:rFonts w:asciiTheme="minorEastAsia" w:hAnsiTheme="minorEastAsia" w:hint="eastAsia"/>
                <w:bCs/>
                <w:szCs w:val="21"/>
              </w:rPr>
              <w:t>）</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②“中国政府采购网”（www.ccgp.gov.cn）</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③</w:t>
            </w:r>
            <w:r w:rsidRPr="00E04004">
              <w:rPr>
                <w:rFonts w:asciiTheme="minorEastAsia" w:hAnsiTheme="minorEastAsia" w:cs="仿宋_GB2312" w:hint="eastAsia"/>
                <w:szCs w:val="21"/>
              </w:rPr>
              <w:t>“中国社会组织公共服务平台”网站（</w:t>
            </w:r>
            <w:r w:rsidRPr="00E04004">
              <w:rPr>
                <w:rFonts w:asciiTheme="minorEastAsia" w:hAnsiTheme="minorEastAsia" w:cs="仿宋_GB2312"/>
                <w:szCs w:val="21"/>
              </w:rPr>
              <w:t>www.chinanpo.gov.cn</w:t>
            </w:r>
            <w:r w:rsidRPr="00E04004">
              <w:rPr>
                <w:rFonts w:asciiTheme="minorEastAsia" w:hAnsiTheme="minorEastAsia" w:cs="仿宋_GB2312" w:hint="eastAsia"/>
                <w:szCs w:val="21"/>
              </w:rPr>
              <w:t>）（仅查询社会组织）</w:t>
            </w:r>
            <w:r w:rsidRPr="00E04004">
              <w:rPr>
                <w:rFonts w:asciiTheme="minorEastAsia" w:hAnsiTheme="minorEastAsia" w:hint="eastAsia"/>
                <w:bCs/>
                <w:szCs w:val="21"/>
              </w:rPr>
              <w:t>；</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（2）截止时间：同投标截止时间；</w:t>
            </w:r>
          </w:p>
          <w:p w:rsidR="00E4427E" w:rsidRPr="00E04004" w:rsidRDefault="00E4427E" w:rsidP="00EF6AB8">
            <w:pPr>
              <w:spacing w:line="360" w:lineRule="auto"/>
              <w:rPr>
                <w:rFonts w:asciiTheme="minorEastAsia" w:hAnsiTheme="minorEastAsia"/>
                <w:bCs/>
                <w:szCs w:val="21"/>
              </w:rPr>
            </w:pPr>
            <w:r w:rsidRPr="00E04004">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E04004" w:rsidRDefault="00E4427E" w:rsidP="00690B8E">
            <w:pPr>
              <w:spacing w:line="360" w:lineRule="auto"/>
              <w:rPr>
                <w:rFonts w:asciiTheme="minorEastAsia" w:hAnsiTheme="minorEastAsia"/>
                <w:bCs/>
                <w:szCs w:val="21"/>
              </w:rPr>
            </w:pPr>
            <w:r w:rsidRPr="00E04004">
              <w:rPr>
                <w:rFonts w:asciiTheme="minorEastAsia" w:hAnsiTheme="minorEastAsia" w:hint="eastAsia"/>
                <w:bCs/>
                <w:szCs w:val="21"/>
              </w:rPr>
              <w:t>（4）信用信息的使用原则：经采购人认定的被列入</w:t>
            </w:r>
            <w:r w:rsidRPr="00E04004">
              <w:rPr>
                <w:rFonts w:asciiTheme="minorEastAsia" w:hAnsiTheme="minorEastAsia" w:cs="宋体" w:hint="eastAsia"/>
                <w:kern w:val="0"/>
                <w:szCs w:val="21"/>
              </w:rPr>
              <w:t>失信被执行人、重大税收违法案件当事人名单、</w:t>
            </w:r>
            <w:r w:rsidRPr="00E04004">
              <w:rPr>
                <w:rFonts w:asciiTheme="minorEastAsia" w:hAnsiTheme="minorEastAsia" w:cs="仿宋_GB2312"/>
                <w:szCs w:val="21"/>
                <w:shd w:val="clear" w:color="auto" w:fill="FFFFFF"/>
              </w:rPr>
              <w:t>政府采购严重违法失信行为记录名单</w:t>
            </w:r>
            <w:r w:rsidR="002A7854" w:rsidRPr="00E04004">
              <w:rPr>
                <w:rFonts w:asciiTheme="minorEastAsia" w:hAnsiTheme="minorEastAsia" w:hint="eastAsia"/>
                <w:bCs/>
                <w:szCs w:val="21"/>
              </w:rPr>
              <w:t>的投标人</w:t>
            </w:r>
            <w:r w:rsidRPr="00E04004">
              <w:rPr>
                <w:rFonts w:asciiTheme="minorEastAsia" w:hAnsiTheme="minorEastAsia" w:cs="仿宋_GB2312" w:hint="eastAsia"/>
                <w:szCs w:val="21"/>
                <w:shd w:val="clear" w:color="auto" w:fill="FFFFFF"/>
              </w:rPr>
              <w:t>、</w:t>
            </w:r>
            <w:r w:rsidRPr="00E04004">
              <w:rPr>
                <w:rFonts w:asciiTheme="minorEastAsia" w:hAnsiTheme="minorEastAsia" w:cs="宋体" w:hint="eastAsia"/>
                <w:kern w:val="0"/>
                <w:szCs w:val="21"/>
              </w:rPr>
              <w:t>严重违法失信社会组织</w:t>
            </w:r>
            <w:r w:rsidRPr="00E04004">
              <w:rPr>
                <w:rFonts w:asciiTheme="minorEastAsia" w:hAnsiTheme="minorEastAsia" w:hint="eastAsia"/>
                <w:bCs/>
                <w:szCs w:val="21"/>
              </w:rPr>
              <w:t>，将拒绝其参与本次政府采购活动。</w:t>
            </w:r>
          </w:p>
          <w:p w:rsidR="003A0289" w:rsidRPr="00E04004" w:rsidRDefault="003A0289" w:rsidP="00690B8E">
            <w:pPr>
              <w:spacing w:line="360" w:lineRule="auto"/>
              <w:rPr>
                <w:rFonts w:asciiTheme="minorEastAsia" w:hAnsiTheme="minorEastAsia"/>
                <w:b/>
                <w:bCs/>
                <w:szCs w:val="21"/>
              </w:rPr>
            </w:pPr>
            <w:r w:rsidRPr="00E04004">
              <w:rPr>
                <w:rFonts w:asciiTheme="minorEastAsia" w:hAnsiTheme="minorEastAsia" w:cs="宋体" w:hint="eastAsia"/>
                <w:kern w:val="0"/>
                <w:szCs w:val="21"/>
              </w:rPr>
              <w:t>（5）投标人无须提供</w:t>
            </w:r>
            <w:r w:rsidRPr="00E04004">
              <w:rPr>
                <w:rFonts w:ascii="宋体" w:hAnsi="宋体" w:cs="微软雅黑" w:hint="eastAsia"/>
                <w:bCs/>
                <w:szCs w:val="21"/>
              </w:rPr>
              <w:t>信用记录查询结果网页截屏。</w:t>
            </w:r>
            <w:r w:rsidRPr="00E0400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E04004" w:rsidTr="00EF6AB8">
        <w:trPr>
          <w:trHeight w:val="624"/>
        </w:trPr>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9</w:t>
            </w:r>
          </w:p>
        </w:tc>
        <w:tc>
          <w:tcPr>
            <w:tcW w:w="2410" w:type="dxa"/>
            <w:vAlign w:val="center"/>
          </w:tcPr>
          <w:p w:rsidR="00E4427E" w:rsidRPr="00E04004" w:rsidRDefault="00E4427E" w:rsidP="00EF6AB8">
            <w:pPr>
              <w:spacing w:line="360" w:lineRule="auto"/>
              <w:rPr>
                <w:rFonts w:asciiTheme="minorEastAsia" w:hAnsiTheme="minorEastAsia"/>
                <w:b/>
                <w:szCs w:val="21"/>
              </w:rPr>
            </w:pPr>
            <w:r w:rsidRPr="00E04004">
              <w:rPr>
                <w:rFonts w:asciiTheme="minorEastAsia" w:hAnsiTheme="minorEastAsia" w:hint="eastAsia"/>
                <w:b/>
                <w:szCs w:val="21"/>
              </w:rPr>
              <w:t>投标人须具备的特殊</w:t>
            </w:r>
          </w:p>
          <w:p w:rsidR="00E4427E" w:rsidRPr="00E04004" w:rsidRDefault="00E4427E" w:rsidP="00EF6AB8">
            <w:pPr>
              <w:spacing w:line="360" w:lineRule="auto"/>
              <w:rPr>
                <w:rFonts w:asciiTheme="minorEastAsia" w:hAnsiTheme="minorEastAsia"/>
                <w:b/>
                <w:bCs/>
                <w:szCs w:val="21"/>
              </w:rPr>
            </w:pPr>
            <w:r w:rsidRPr="00E04004">
              <w:rPr>
                <w:rFonts w:asciiTheme="minorEastAsia" w:hAnsiTheme="minorEastAsia" w:hint="eastAsia"/>
                <w:b/>
                <w:szCs w:val="21"/>
              </w:rPr>
              <w:t>资质证书</w:t>
            </w:r>
          </w:p>
        </w:tc>
        <w:tc>
          <w:tcPr>
            <w:tcW w:w="5954" w:type="dxa"/>
            <w:vAlign w:val="center"/>
          </w:tcPr>
          <w:p w:rsidR="00E4427E" w:rsidRPr="00E04004" w:rsidRDefault="00E4427E" w:rsidP="00EF6AB8">
            <w:pPr>
              <w:spacing w:line="360" w:lineRule="auto"/>
              <w:rPr>
                <w:rFonts w:asciiTheme="minorEastAsia" w:hAnsiTheme="minorEastAsia"/>
                <w:b/>
                <w:bCs/>
                <w:szCs w:val="21"/>
              </w:rPr>
            </w:pPr>
            <w:r w:rsidRPr="00E04004">
              <w:rPr>
                <w:rFonts w:asciiTheme="minorEastAsia" w:hAnsiTheme="minorEastAsia" w:hint="eastAsia"/>
                <w:b/>
                <w:bCs/>
                <w:szCs w:val="21"/>
              </w:rPr>
              <w:t>无</w:t>
            </w:r>
          </w:p>
        </w:tc>
      </w:tr>
      <w:tr w:rsidR="00E4427E" w:rsidRPr="00E04004" w:rsidTr="00EF6AB8">
        <w:trPr>
          <w:trHeight w:val="624"/>
        </w:trPr>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10</w:t>
            </w:r>
          </w:p>
        </w:tc>
        <w:tc>
          <w:tcPr>
            <w:tcW w:w="2410" w:type="dxa"/>
            <w:vAlign w:val="center"/>
          </w:tcPr>
          <w:p w:rsidR="00E4427E" w:rsidRPr="00E04004" w:rsidRDefault="00E4427E" w:rsidP="00EF6AB8">
            <w:pPr>
              <w:spacing w:line="360" w:lineRule="auto"/>
              <w:rPr>
                <w:rFonts w:asciiTheme="minorEastAsia" w:hAnsiTheme="minorEastAsia"/>
                <w:b/>
                <w:bCs/>
                <w:szCs w:val="21"/>
              </w:rPr>
            </w:pPr>
            <w:r w:rsidRPr="00E04004">
              <w:rPr>
                <w:rFonts w:asciiTheme="minorEastAsia" w:hAnsiTheme="minorEastAsia" w:hint="eastAsia"/>
                <w:b/>
                <w:bCs/>
                <w:szCs w:val="21"/>
              </w:rPr>
              <w:t>投标</w:t>
            </w:r>
            <w:r w:rsidRPr="00E04004">
              <w:rPr>
                <w:rFonts w:asciiTheme="minorEastAsia" w:hAnsiTheme="minorEastAsia" w:cs="仿宋_GB2312" w:hint="eastAsia"/>
                <w:b/>
                <w:szCs w:val="21"/>
                <w:lang w:val="zh-CN"/>
              </w:rPr>
              <w:t>报价</w:t>
            </w:r>
          </w:p>
        </w:tc>
        <w:tc>
          <w:tcPr>
            <w:tcW w:w="5954" w:type="dxa"/>
          </w:tcPr>
          <w:p w:rsidR="00E4427E" w:rsidRPr="00E04004" w:rsidRDefault="00E4427E" w:rsidP="00EF6AB8">
            <w:pPr>
              <w:spacing w:line="360" w:lineRule="auto"/>
              <w:rPr>
                <w:rFonts w:asciiTheme="minorEastAsia" w:hAnsiTheme="minorEastAsia"/>
                <w:b/>
                <w:bCs/>
                <w:szCs w:val="21"/>
              </w:rPr>
            </w:pPr>
            <w:r w:rsidRPr="00E04004">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E04004">
              <w:rPr>
                <w:rFonts w:asciiTheme="minorEastAsia" w:hAnsiTheme="minorEastAsia" w:cs="宋体" w:hint="eastAsia"/>
                <w:bCs/>
                <w:szCs w:val="21"/>
                <w:lang w:val="zh-CN"/>
              </w:rPr>
              <w:t>超出预算金额和最高限价的投标无效。</w:t>
            </w:r>
          </w:p>
        </w:tc>
      </w:tr>
      <w:tr w:rsidR="00E4427E" w:rsidRPr="00E04004" w:rsidTr="00EF6AB8">
        <w:trPr>
          <w:trHeight w:val="624"/>
        </w:trPr>
        <w:tc>
          <w:tcPr>
            <w:tcW w:w="675" w:type="dxa"/>
            <w:vAlign w:val="center"/>
          </w:tcPr>
          <w:p w:rsidR="00E4427E" w:rsidRPr="00E04004" w:rsidRDefault="00E4427E" w:rsidP="00EF6AB8">
            <w:pPr>
              <w:spacing w:line="360" w:lineRule="auto"/>
              <w:jc w:val="center"/>
              <w:rPr>
                <w:rFonts w:asciiTheme="minorEastAsia" w:hAnsiTheme="minorEastAsia"/>
                <w:b/>
                <w:bCs/>
                <w:szCs w:val="21"/>
              </w:rPr>
            </w:pPr>
            <w:r w:rsidRPr="00E04004">
              <w:rPr>
                <w:rFonts w:asciiTheme="minorEastAsia" w:hAnsiTheme="minorEastAsia" w:hint="eastAsia"/>
                <w:b/>
                <w:bCs/>
                <w:szCs w:val="21"/>
              </w:rPr>
              <w:t>11</w:t>
            </w:r>
          </w:p>
        </w:tc>
        <w:tc>
          <w:tcPr>
            <w:tcW w:w="2410" w:type="dxa"/>
            <w:vAlign w:val="center"/>
          </w:tcPr>
          <w:p w:rsidR="00E4427E" w:rsidRPr="00E04004" w:rsidRDefault="00E4427E" w:rsidP="00EF6AB8">
            <w:pPr>
              <w:spacing w:line="360" w:lineRule="auto"/>
              <w:rPr>
                <w:rFonts w:asciiTheme="minorEastAsia" w:hAnsiTheme="minorEastAsia"/>
                <w:szCs w:val="21"/>
              </w:rPr>
            </w:pPr>
            <w:r w:rsidRPr="00E04004">
              <w:rPr>
                <w:rFonts w:asciiTheme="minorEastAsia" w:hAnsiTheme="minorEastAsia" w:hint="eastAsia"/>
                <w:b/>
                <w:szCs w:val="21"/>
              </w:rPr>
              <w:t>投标承诺函</w:t>
            </w:r>
          </w:p>
        </w:tc>
        <w:tc>
          <w:tcPr>
            <w:tcW w:w="5954" w:type="dxa"/>
            <w:vAlign w:val="center"/>
          </w:tcPr>
          <w:p w:rsidR="00E4427E" w:rsidRPr="00E04004" w:rsidRDefault="00E4427E" w:rsidP="00EF6AB8">
            <w:pPr>
              <w:spacing w:line="360" w:lineRule="auto"/>
              <w:rPr>
                <w:rFonts w:asciiTheme="minorEastAsia" w:hAnsiTheme="minorEastAsia"/>
                <w:b/>
                <w:szCs w:val="21"/>
              </w:rPr>
            </w:pPr>
            <w:r w:rsidRPr="00E04004">
              <w:rPr>
                <w:rFonts w:asciiTheme="minorEastAsia" w:hAnsiTheme="minorEastAsia" w:hint="eastAsia"/>
                <w:szCs w:val="21"/>
              </w:rPr>
              <w:t>投标人以投标承诺函的形式替代投标保证金。</w:t>
            </w:r>
          </w:p>
        </w:tc>
      </w:tr>
      <w:tr w:rsidR="00E4427E" w:rsidRPr="00E04004" w:rsidTr="00EF6AB8">
        <w:trPr>
          <w:trHeight w:val="624"/>
        </w:trPr>
        <w:tc>
          <w:tcPr>
            <w:tcW w:w="675" w:type="dxa"/>
            <w:vAlign w:val="center"/>
          </w:tcPr>
          <w:p w:rsidR="00E4427E" w:rsidRPr="00E04004" w:rsidRDefault="00E4427E" w:rsidP="00EF6AB8">
            <w:pPr>
              <w:spacing w:line="360" w:lineRule="auto"/>
              <w:jc w:val="center"/>
              <w:rPr>
                <w:rFonts w:asciiTheme="minorEastAsia" w:hAnsiTheme="minorEastAsia"/>
                <w:b/>
                <w:szCs w:val="21"/>
              </w:rPr>
            </w:pPr>
            <w:r w:rsidRPr="00E04004">
              <w:rPr>
                <w:rFonts w:asciiTheme="minorEastAsia" w:hAnsiTheme="minorEastAsia" w:hint="eastAsia"/>
                <w:b/>
                <w:szCs w:val="21"/>
              </w:rPr>
              <w:t>12</w:t>
            </w:r>
          </w:p>
        </w:tc>
        <w:tc>
          <w:tcPr>
            <w:tcW w:w="2410" w:type="dxa"/>
            <w:vAlign w:val="center"/>
          </w:tcPr>
          <w:p w:rsidR="00E4427E" w:rsidRPr="00E04004" w:rsidRDefault="00E4427E" w:rsidP="00EF6AB8">
            <w:pPr>
              <w:spacing w:line="360" w:lineRule="auto"/>
              <w:rPr>
                <w:rFonts w:asciiTheme="minorEastAsia" w:hAnsiTheme="minorEastAsia"/>
                <w:b/>
                <w:bCs/>
                <w:szCs w:val="21"/>
              </w:rPr>
            </w:pPr>
            <w:r w:rsidRPr="00E04004">
              <w:rPr>
                <w:rFonts w:asciiTheme="minorEastAsia" w:hAnsiTheme="minorEastAsia" w:hint="eastAsia"/>
                <w:b/>
                <w:bCs/>
                <w:szCs w:val="21"/>
              </w:rPr>
              <w:t>联合体协议</w:t>
            </w:r>
          </w:p>
        </w:tc>
        <w:tc>
          <w:tcPr>
            <w:tcW w:w="5954" w:type="dxa"/>
          </w:tcPr>
          <w:p w:rsidR="00E4427E" w:rsidRPr="00E04004" w:rsidRDefault="00E4427E" w:rsidP="00EF6AB8">
            <w:pPr>
              <w:spacing w:line="360" w:lineRule="auto"/>
              <w:rPr>
                <w:rFonts w:asciiTheme="minorEastAsia" w:hAnsiTheme="minorEastAsia"/>
                <w:b/>
                <w:bCs/>
                <w:szCs w:val="21"/>
              </w:rPr>
            </w:pPr>
            <w:r w:rsidRPr="00E04004">
              <w:rPr>
                <w:rFonts w:asciiTheme="minorEastAsia" w:hAnsiTheme="minorEastAsia" w:hint="eastAsia"/>
                <w:bCs/>
                <w:szCs w:val="21"/>
              </w:rPr>
              <w:t>招标文件接受联合体投标且投标人为联合体的，投标人应提供本协议；否则无须提供。</w:t>
            </w:r>
          </w:p>
        </w:tc>
      </w:tr>
      <w:tr w:rsidR="00E4427E" w:rsidRPr="00E04004" w:rsidTr="00EF6AB8">
        <w:trPr>
          <w:trHeight w:val="567"/>
        </w:trPr>
        <w:tc>
          <w:tcPr>
            <w:tcW w:w="675" w:type="dxa"/>
            <w:vAlign w:val="center"/>
          </w:tcPr>
          <w:p w:rsidR="00E4427E" w:rsidRPr="00E04004" w:rsidRDefault="00E4427E" w:rsidP="00EF6AB8">
            <w:pPr>
              <w:spacing w:line="360" w:lineRule="auto"/>
              <w:contextualSpacing/>
              <w:jc w:val="center"/>
              <w:rPr>
                <w:rFonts w:asciiTheme="minorEastAsia" w:hAnsiTheme="minorEastAsia"/>
                <w:b/>
                <w:szCs w:val="21"/>
              </w:rPr>
            </w:pPr>
            <w:r w:rsidRPr="00E04004">
              <w:rPr>
                <w:rFonts w:asciiTheme="minorEastAsia" w:hAnsiTheme="minorEastAsia" w:hint="eastAsia"/>
                <w:b/>
                <w:szCs w:val="21"/>
              </w:rPr>
              <w:t>13</w:t>
            </w:r>
          </w:p>
        </w:tc>
        <w:tc>
          <w:tcPr>
            <w:tcW w:w="2410" w:type="dxa"/>
            <w:vAlign w:val="center"/>
          </w:tcPr>
          <w:p w:rsidR="00E4427E" w:rsidRPr="00E04004" w:rsidRDefault="00E4427E" w:rsidP="00EF6AB8">
            <w:pPr>
              <w:spacing w:line="360" w:lineRule="auto"/>
              <w:contextualSpacing/>
              <w:rPr>
                <w:rFonts w:asciiTheme="minorEastAsia" w:hAnsiTheme="minorEastAsia"/>
                <w:b/>
                <w:szCs w:val="21"/>
              </w:rPr>
            </w:pPr>
            <w:r w:rsidRPr="00E04004">
              <w:rPr>
                <w:rFonts w:asciiTheme="minorEastAsia" w:hAnsiTheme="minorEastAsia" w:hint="eastAsia"/>
                <w:b/>
                <w:szCs w:val="21"/>
              </w:rPr>
              <w:t>投标人身份证明及授权</w:t>
            </w:r>
          </w:p>
        </w:tc>
        <w:tc>
          <w:tcPr>
            <w:tcW w:w="5954" w:type="dxa"/>
          </w:tcPr>
          <w:p w:rsidR="00E4427E" w:rsidRPr="00E04004" w:rsidRDefault="00E4427E" w:rsidP="00EF6AB8">
            <w:pPr>
              <w:spacing w:line="360" w:lineRule="auto"/>
              <w:rPr>
                <w:rFonts w:asciiTheme="minorEastAsia" w:hAnsiTheme="minorEastAsia" w:cs="仿宋_GB2312"/>
                <w:szCs w:val="21"/>
                <w:lang w:val="zh-CN"/>
              </w:rPr>
            </w:pPr>
            <w:r w:rsidRPr="00E04004">
              <w:rPr>
                <w:rFonts w:asciiTheme="minorEastAsia" w:hAnsiTheme="minorEastAsia" w:cs="仿宋_GB2312" w:hint="eastAsia"/>
                <w:szCs w:val="21"/>
                <w:lang w:val="zh-CN"/>
              </w:rPr>
              <w:t>（1）法定代表人身份证明或提供法定代表人授权委托书及被授权人身份证明。（法人投标提供）</w:t>
            </w:r>
          </w:p>
          <w:p w:rsidR="00E4427E" w:rsidRPr="00E04004" w:rsidRDefault="00E4427E" w:rsidP="00EF6AB8">
            <w:pPr>
              <w:spacing w:line="360" w:lineRule="auto"/>
              <w:rPr>
                <w:rFonts w:asciiTheme="minorEastAsia" w:hAnsiTheme="minorEastAsia" w:cs="仿宋_GB2312"/>
                <w:szCs w:val="21"/>
                <w:lang w:val="zh-CN"/>
              </w:rPr>
            </w:pPr>
            <w:r w:rsidRPr="00E04004">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E04004" w:rsidRDefault="00E4427E" w:rsidP="00EF6AB8">
            <w:pPr>
              <w:spacing w:line="360" w:lineRule="auto"/>
              <w:rPr>
                <w:rFonts w:ascii="楷体" w:eastAsia="楷体" w:hAnsi="楷体" w:cs="仿宋_GB2312"/>
                <w:b/>
                <w:sz w:val="24"/>
                <w:szCs w:val="24"/>
                <w:lang w:val="zh-CN"/>
              </w:rPr>
            </w:pPr>
            <w:r w:rsidRPr="00E04004">
              <w:rPr>
                <w:rFonts w:ascii="楷体" w:eastAsia="楷体" w:hAnsi="楷体" w:cs="仿宋_GB2312" w:hint="eastAsia"/>
                <w:b/>
                <w:sz w:val="24"/>
                <w:szCs w:val="24"/>
                <w:lang w:val="zh-CN"/>
              </w:rPr>
              <w:t>注：</w:t>
            </w:r>
          </w:p>
          <w:p w:rsidR="00E4427E" w:rsidRPr="00E04004" w:rsidRDefault="00E4427E" w:rsidP="00EF6AB8">
            <w:pPr>
              <w:spacing w:line="360" w:lineRule="auto"/>
              <w:rPr>
                <w:rFonts w:asciiTheme="minorEastAsia" w:hAnsiTheme="minorEastAsia"/>
                <w:b/>
                <w:sz w:val="24"/>
                <w:szCs w:val="24"/>
              </w:rPr>
            </w:pPr>
            <w:r w:rsidRPr="00E04004">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E04004" w:rsidRDefault="00E4427E" w:rsidP="00EF6AB8">
            <w:pPr>
              <w:spacing w:line="360" w:lineRule="auto"/>
              <w:contextualSpacing/>
              <w:rPr>
                <w:rFonts w:ascii="楷体" w:eastAsia="楷体" w:hAnsi="楷体"/>
                <w:sz w:val="24"/>
                <w:szCs w:val="24"/>
              </w:rPr>
            </w:pPr>
            <w:r w:rsidRPr="00E04004">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E04004" w:rsidRDefault="00E4427E" w:rsidP="00EF6AB8">
            <w:pPr>
              <w:spacing w:line="360" w:lineRule="auto"/>
              <w:contextualSpacing/>
              <w:rPr>
                <w:rFonts w:asciiTheme="minorEastAsia" w:hAnsiTheme="minorEastAsia"/>
                <w:b/>
                <w:szCs w:val="21"/>
              </w:rPr>
            </w:pPr>
            <w:r w:rsidRPr="00E04004">
              <w:rPr>
                <w:rFonts w:ascii="楷体" w:eastAsia="楷体" w:hAnsi="楷体" w:hint="eastAsia"/>
                <w:sz w:val="24"/>
                <w:szCs w:val="24"/>
              </w:rPr>
              <w:t>③</w:t>
            </w:r>
            <w:r w:rsidRPr="00E04004">
              <w:rPr>
                <w:rFonts w:ascii="楷体" w:eastAsia="楷体" w:hAnsi="楷体" w:hint="eastAsia"/>
                <w:kern w:val="0"/>
                <w:sz w:val="24"/>
                <w:szCs w:val="24"/>
              </w:rPr>
              <w:t>投标人为自然人的，无需填写法定代表人授权书。</w:t>
            </w:r>
          </w:p>
        </w:tc>
      </w:tr>
      <w:tr w:rsidR="00E4427E" w:rsidRPr="00E04004" w:rsidTr="00EF6AB8">
        <w:trPr>
          <w:trHeight w:val="567"/>
        </w:trPr>
        <w:tc>
          <w:tcPr>
            <w:tcW w:w="675" w:type="dxa"/>
            <w:vAlign w:val="center"/>
          </w:tcPr>
          <w:p w:rsidR="00E4427E" w:rsidRPr="00E04004" w:rsidRDefault="00E4427E" w:rsidP="00EF6AB8">
            <w:pPr>
              <w:spacing w:line="360" w:lineRule="auto"/>
              <w:contextualSpacing/>
              <w:jc w:val="center"/>
              <w:rPr>
                <w:rFonts w:asciiTheme="minorEastAsia" w:hAnsiTheme="minorEastAsia"/>
                <w:b/>
                <w:szCs w:val="21"/>
              </w:rPr>
            </w:pPr>
            <w:r w:rsidRPr="00E04004">
              <w:rPr>
                <w:rFonts w:asciiTheme="minorEastAsia" w:hAnsiTheme="minorEastAsia" w:hint="eastAsia"/>
                <w:b/>
                <w:szCs w:val="21"/>
              </w:rPr>
              <w:t>14</w:t>
            </w:r>
          </w:p>
        </w:tc>
        <w:tc>
          <w:tcPr>
            <w:tcW w:w="2410" w:type="dxa"/>
            <w:vAlign w:val="center"/>
          </w:tcPr>
          <w:p w:rsidR="00E4427E" w:rsidRPr="00E04004" w:rsidRDefault="00E4427E" w:rsidP="00EF6AB8">
            <w:pPr>
              <w:spacing w:line="360" w:lineRule="auto"/>
              <w:rPr>
                <w:rFonts w:asciiTheme="minorEastAsia" w:hAnsiTheme="minorEastAsia"/>
                <w:b/>
                <w:bCs/>
                <w:szCs w:val="21"/>
              </w:rPr>
            </w:pPr>
            <w:r w:rsidRPr="00E0400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E04004" w:rsidRDefault="00E4427E" w:rsidP="00EF6AB8">
            <w:pPr>
              <w:spacing w:line="360" w:lineRule="auto"/>
              <w:rPr>
                <w:rFonts w:asciiTheme="minorEastAsia" w:hAnsiTheme="minorEastAsia" w:cs="仿宋_GB2312"/>
                <w:szCs w:val="21"/>
                <w:lang w:val="zh-CN"/>
              </w:rPr>
            </w:pPr>
            <w:r w:rsidRPr="00E04004">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E04004" w:rsidRDefault="00E4427E" w:rsidP="00EF6AB8">
            <w:pPr>
              <w:spacing w:line="360" w:lineRule="auto"/>
              <w:rPr>
                <w:rFonts w:asciiTheme="minorEastAsia" w:hAnsiTheme="minorEastAsia" w:cs="仿宋_GB2312"/>
                <w:szCs w:val="21"/>
                <w:lang w:val="zh-CN"/>
              </w:rPr>
            </w:pPr>
          </w:p>
        </w:tc>
      </w:tr>
      <w:tr w:rsidR="00E4427E" w:rsidRPr="00E04004" w:rsidTr="00EF6AB8">
        <w:trPr>
          <w:trHeight w:val="567"/>
        </w:trPr>
        <w:tc>
          <w:tcPr>
            <w:tcW w:w="675" w:type="dxa"/>
            <w:vAlign w:val="center"/>
          </w:tcPr>
          <w:p w:rsidR="00E4427E" w:rsidRPr="00E04004" w:rsidRDefault="00E4427E" w:rsidP="00EF6AB8">
            <w:pPr>
              <w:spacing w:line="360" w:lineRule="auto"/>
              <w:contextualSpacing/>
              <w:jc w:val="center"/>
              <w:rPr>
                <w:rFonts w:asciiTheme="minorEastAsia" w:hAnsiTheme="minorEastAsia"/>
                <w:b/>
                <w:szCs w:val="21"/>
              </w:rPr>
            </w:pPr>
            <w:r w:rsidRPr="00E04004">
              <w:rPr>
                <w:rFonts w:asciiTheme="minorEastAsia" w:hAnsiTheme="minorEastAsia" w:hint="eastAsia"/>
                <w:b/>
                <w:szCs w:val="21"/>
              </w:rPr>
              <w:t>15</w:t>
            </w:r>
          </w:p>
        </w:tc>
        <w:tc>
          <w:tcPr>
            <w:tcW w:w="2410" w:type="dxa"/>
            <w:vAlign w:val="center"/>
          </w:tcPr>
          <w:p w:rsidR="00E4427E" w:rsidRPr="00E04004" w:rsidRDefault="00E4427E" w:rsidP="00EF6AB8">
            <w:pPr>
              <w:spacing w:line="360" w:lineRule="auto"/>
              <w:rPr>
                <w:rFonts w:asciiTheme="minorEastAsia" w:hAnsiTheme="minorEastAsia"/>
                <w:b/>
                <w:bCs/>
                <w:szCs w:val="21"/>
              </w:rPr>
            </w:pPr>
            <w:r w:rsidRPr="00E0400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E04004" w:rsidRDefault="00E4427E" w:rsidP="00EF6AB8">
            <w:pPr>
              <w:spacing w:line="360" w:lineRule="auto"/>
              <w:rPr>
                <w:rFonts w:asciiTheme="minorEastAsia" w:hAnsiTheme="minorEastAsia" w:cs="仿宋_GB2312"/>
                <w:szCs w:val="21"/>
                <w:lang w:val="zh-CN"/>
              </w:rPr>
            </w:pPr>
            <w:r w:rsidRPr="00E04004">
              <w:rPr>
                <w:rFonts w:asciiTheme="minorEastAsia" w:hAnsiTheme="minorEastAsia" w:cs="仿宋_GB2312" w:hint="eastAsia"/>
                <w:szCs w:val="21"/>
                <w:lang w:val="zh-CN"/>
              </w:rPr>
              <w:t>投标人</w:t>
            </w:r>
            <w:bookmarkStart w:id="6" w:name="baidusnap2"/>
            <w:bookmarkEnd w:id="6"/>
            <w:r w:rsidRPr="00E04004">
              <w:rPr>
                <w:rFonts w:asciiTheme="minorEastAsia" w:hAnsiTheme="minorEastAsia" w:cs="仿宋_GB2312" w:hint="eastAsia"/>
                <w:szCs w:val="21"/>
                <w:lang w:val="zh-CN"/>
              </w:rPr>
              <w:t>提供未为本项目提供整体设计、</w:t>
            </w:r>
            <w:bookmarkStart w:id="7" w:name="baidusnap9"/>
            <w:bookmarkEnd w:id="7"/>
            <w:r w:rsidRPr="00E04004">
              <w:rPr>
                <w:rFonts w:asciiTheme="minorEastAsia" w:hAnsiTheme="minorEastAsia" w:cs="仿宋_GB2312" w:hint="eastAsia"/>
                <w:szCs w:val="21"/>
                <w:lang w:val="zh-CN"/>
              </w:rPr>
              <w:t>规范编制或者项目管理、监理、检测等服务承诺函（承诺函格式自拟）。</w:t>
            </w:r>
          </w:p>
          <w:p w:rsidR="00E4427E" w:rsidRPr="00E04004" w:rsidRDefault="00E4427E" w:rsidP="00EF6AB8">
            <w:pPr>
              <w:spacing w:line="360" w:lineRule="auto"/>
              <w:rPr>
                <w:rFonts w:asciiTheme="minorEastAsia" w:hAnsiTheme="minorEastAsia"/>
                <w:bCs/>
                <w:szCs w:val="21"/>
              </w:rPr>
            </w:pPr>
          </w:p>
        </w:tc>
      </w:tr>
    </w:tbl>
    <w:p w:rsidR="00E4427E" w:rsidRPr="00E04004"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E04004"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二、评标</w:t>
      </w:r>
    </w:p>
    <w:p w:rsidR="00E4427E" w:rsidRPr="00E04004"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（一）评标方法</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sz w:val="21"/>
          <w:szCs w:val="21"/>
          <w:lang w:val="zh-CN"/>
        </w:rPr>
        <w:t>本项目采用综合评分法。总分为100分。</w:t>
      </w:r>
    </w:p>
    <w:p w:rsidR="00E4427E" w:rsidRPr="00E04004"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（二）</w:t>
      </w:r>
      <w:r w:rsidRPr="00E04004">
        <w:rPr>
          <w:rFonts w:asciiTheme="minorEastAsia" w:eastAsiaTheme="minorEastAsia" w:hAnsiTheme="minorEastAsia" w:cs="仿宋_GB2312"/>
          <w:b/>
          <w:sz w:val="21"/>
          <w:szCs w:val="21"/>
          <w:lang w:val="zh-CN"/>
        </w:rPr>
        <w:t>评标委员会负责具体评标事务，并独立履行下列职责</w:t>
      </w:r>
    </w:p>
    <w:p w:rsidR="00E4427E" w:rsidRPr="00E04004"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1、</w:t>
      </w:r>
      <w:r w:rsidRPr="00E04004">
        <w:rPr>
          <w:rFonts w:asciiTheme="minorEastAsia" w:eastAsiaTheme="minorEastAsia" w:hAnsiTheme="minorEastAsia" w:cs="仿宋_GB2312"/>
          <w:b/>
          <w:sz w:val="21"/>
          <w:szCs w:val="21"/>
          <w:lang w:val="zh-CN"/>
        </w:rPr>
        <w:t>审查、评价投标文件是否符合招标文件的商务、技术等实质性要求；</w:t>
      </w:r>
    </w:p>
    <w:p w:rsidR="00E4427E" w:rsidRPr="00E04004"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E04004"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E04004">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E04004"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2、</w:t>
      </w:r>
      <w:r w:rsidRPr="00E04004">
        <w:rPr>
          <w:rFonts w:asciiTheme="minorEastAsia" w:eastAsiaTheme="minorEastAsia" w:hAnsiTheme="minorEastAsia" w:cs="仿宋_GB2312"/>
          <w:b/>
          <w:sz w:val="21"/>
          <w:szCs w:val="21"/>
          <w:lang w:val="zh-CN"/>
        </w:rPr>
        <w:t>要求投标人对投标文件有关事项作出澄清或者说明；</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E04004"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3、</w:t>
      </w:r>
      <w:r w:rsidRPr="00E04004">
        <w:rPr>
          <w:rFonts w:asciiTheme="minorEastAsia" w:eastAsiaTheme="minorEastAsia" w:hAnsiTheme="minorEastAsia" w:cs="仿宋_GB2312"/>
          <w:b/>
          <w:sz w:val="21"/>
          <w:szCs w:val="21"/>
          <w:lang w:val="zh-CN"/>
        </w:rPr>
        <w:t>对投标文件进行比较和评价；</w:t>
      </w:r>
    </w:p>
    <w:p w:rsidR="00E4427E" w:rsidRPr="00E04004"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E04004">
        <w:rPr>
          <w:rFonts w:asciiTheme="minorEastAsia" w:hAnsiTheme="minorEastAsia" w:cs="仿宋_GB2312" w:hint="eastAsia"/>
          <w:sz w:val="21"/>
          <w:szCs w:val="21"/>
          <w:lang w:val="zh-CN"/>
        </w:rPr>
        <w:t>评标过程中，不得去掉报价中的最高报价和最低报价。</w:t>
      </w:r>
    </w:p>
    <w:p w:rsidR="00E4427E" w:rsidRPr="00E04004"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E04004">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E04004"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（1）价格分计算</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E04004">
        <w:rPr>
          <w:rFonts w:asciiTheme="minorEastAsia" w:eastAsiaTheme="minorEastAsia" w:hAnsiTheme="minorEastAsia" w:cs="仿宋_GB2312" w:hint="eastAsia"/>
          <w:sz w:val="21"/>
          <w:szCs w:val="21"/>
          <w:lang w:val="zh-CN"/>
        </w:rPr>
        <w:t>10</w:t>
      </w:r>
      <w:r w:rsidRPr="00E04004">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小型和微型企业不包含民办非企业单位。</w:t>
      </w:r>
    </w:p>
    <w:p w:rsidR="00E4427E" w:rsidRPr="00E04004" w:rsidRDefault="00E4427E" w:rsidP="00E4427E">
      <w:pPr>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E0400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04004">
        <w:rPr>
          <w:rFonts w:asciiTheme="minorEastAsia" w:eastAsiaTheme="minorEastAsia" w:hAnsiTheme="minorEastAsia" w:hint="eastAsia"/>
          <w:sz w:val="21"/>
          <w:szCs w:val="21"/>
        </w:rPr>
        <w:t>残疾人福利性单位属于小型、微型企业的，不重复享受政策。</w:t>
      </w:r>
    </w:p>
    <w:p w:rsidR="00E4427E" w:rsidRPr="00E04004"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hint="eastAsia"/>
          <w:b/>
          <w:sz w:val="21"/>
          <w:szCs w:val="21"/>
        </w:rPr>
        <w:t>（2）</w:t>
      </w:r>
      <w:r w:rsidRPr="00E04004">
        <w:rPr>
          <w:rFonts w:asciiTheme="minorEastAsia" w:eastAsiaTheme="minorEastAsia" w:hAnsiTheme="minorEastAsia" w:cs="仿宋_GB2312"/>
          <w:b/>
          <w:sz w:val="21"/>
          <w:szCs w:val="21"/>
          <w:lang w:val="zh-CN"/>
        </w:rPr>
        <w:t>关于相同品牌产品</w:t>
      </w:r>
      <w:r w:rsidRPr="00E04004">
        <w:rPr>
          <w:rFonts w:asciiTheme="minorEastAsia" w:eastAsiaTheme="minorEastAsia" w:hAnsiTheme="minorEastAsia" w:cs="仿宋_GB2312"/>
          <w:b/>
          <w:bCs/>
          <w:sz w:val="21"/>
          <w:szCs w:val="21"/>
          <w:lang w:val="zh-CN"/>
        </w:rPr>
        <w:t>（服务类项目不适用本条款规定）</w:t>
      </w:r>
    </w:p>
    <w:p w:rsidR="00E4427E" w:rsidRPr="00E04004"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04004">
        <w:rPr>
          <w:rFonts w:asciiTheme="minorEastAsia" w:eastAsiaTheme="minorEastAsia" w:hAnsiTheme="minorEastAsia" w:cs="仿宋_GB2312" w:hint="eastAsia"/>
          <w:sz w:val="21"/>
          <w:szCs w:val="21"/>
          <w:lang w:val="zh-CN"/>
        </w:rPr>
        <w:t>采取随机抽取</w:t>
      </w:r>
      <w:r w:rsidRPr="00E04004">
        <w:rPr>
          <w:rFonts w:asciiTheme="minorEastAsia" w:eastAsiaTheme="minorEastAsia" w:hAnsiTheme="minorEastAsia" w:cs="仿宋_GB2312"/>
          <w:sz w:val="21"/>
          <w:szCs w:val="21"/>
          <w:lang w:val="zh-CN"/>
        </w:rPr>
        <w:t>方式确定一个参加评标的投标人，其他投标无效。</w:t>
      </w:r>
    </w:p>
    <w:p w:rsidR="00E4427E" w:rsidRPr="00E04004"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sz w:val="21"/>
          <w:szCs w:val="21"/>
          <w:lang w:val="zh-CN"/>
        </w:rPr>
        <w:t>采用综合评分法的，提供相同品牌产品</w:t>
      </w:r>
      <w:r w:rsidRPr="00E04004">
        <w:rPr>
          <w:rFonts w:asciiTheme="minorEastAsia" w:eastAsiaTheme="minorEastAsia" w:hAnsiTheme="minorEastAsia" w:cs="仿宋_GB2312" w:hint="eastAsia"/>
          <w:sz w:val="21"/>
          <w:szCs w:val="21"/>
          <w:lang w:val="zh-CN"/>
        </w:rPr>
        <w:t>（</w:t>
      </w:r>
      <w:r w:rsidRPr="00E04004">
        <w:rPr>
          <w:rFonts w:asciiTheme="minorEastAsia" w:eastAsiaTheme="minorEastAsia" w:hAnsiTheme="minorEastAsia" w:cs="仿宋_GB2312"/>
          <w:sz w:val="21"/>
          <w:szCs w:val="21"/>
          <w:lang w:val="zh-CN"/>
        </w:rPr>
        <w:t>非单一产品采购项目，多家投标人提供的核心产品品牌相同</w:t>
      </w:r>
      <w:r w:rsidRPr="00E04004">
        <w:rPr>
          <w:rFonts w:asciiTheme="minorEastAsia" w:eastAsiaTheme="minorEastAsia" w:hAnsiTheme="minorEastAsia" w:cs="仿宋_GB2312" w:hint="eastAsia"/>
          <w:sz w:val="21"/>
          <w:szCs w:val="21"/>
          <w:lang w:val="zh-CN"/>
        </w:rPr>
        <w:t>）</w:t>
      </w:r>
      <w:r w:rsidRPr="00E04004">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E04004">
        <w:rPr>
          <w:rFonts w:asciiTheme="minorEastAsia" w:eastAsiaTheme="minorEastAsia" w:hAnsiTheme="minorEastAsia" w:cs="仿宋_GB2312" w:hint="eastAsia"/>
          <w:sz w:val="21"/>
          <w:szCs w:val="21"/>
          <w:lang w:val="zh-CN"/>
        </w:rPr>
        <w:t>由采购人或者采购人委托评标委员会</w:t>
      </w:r>
      <w:r w:rsidRPr="00E04004">
        <w:rPr>
          <w:rFonts w:asciiTheme="minorEastAsia" w:eastAsiaTheme="minorEastAsia" w:hAnsiTheme="minorEastAsia" w:cs="仿宋_GB2312"/>
          <w:sz w:val="21"/>
          <w:szCs w:val="21"/>
          <w:lang w:val="zh-CN"/>
        </w:rPr>
        <w:t>采取随机抽取方式确定</w:t>
      </w:r>
      <w:r w:rsidRPr="00E04004">
        <w:rPr>
          <w:rFonts w:asciiTheme="minorEastAsia" w:eastAsiaTheme="minorEastAsia" w:hAnsiTheme="minorEastAsia" w:cs="仿宋_GB2312" w:hint="eastAsia"/>
          <w:sz w:val="21"/>
          <w:szCs w:val="21"/>
          <w:lang w:val="zh-CN"/>
        </w:rPr>
        <w:t>一个投标人获得中标人推荐资格</w:t>
      </w:r>
      <w:r w:rsidRPr="00E04004">
        <w:rPr>
          <w:rFonts w:asciiTheme="minorEastAsia" w:eastAsiaTheme="minorEastAsia" w:hAnsiTheme="minorEastAsia" w:cs="仿宋_GB2312"/>
          <w:sz w:val="21"/>
          <w:szCs w:val="21"/>
          <w:lang w:val="zh-CN"/>
        </w:rPr>
        <w:t>，其他同品牌投标人不作为中标候选人。</w:t>
      </w:r>
    </w:p>
    <w:p w:rsidR="00E4427E" w:rsidRPr="00E04004"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04004">
        <w:rPr>
          <w:rFonts w:asciiTheme="minorEastAsia" w:eastAsiaTheme="minorEastAsia" w:hAnsiTheme="minorEastAsia" w:hint="eastAsia"/>
          <w:b/>
          <w:sz w:val="21"/>
          <w:szCs w:val="21"/>
        </w:rPr>
        <w:t>（3）强制采购节能产品和优先采购节能产品、优先采购环保产品</w:t>
      </w:r>
    </w:p>
    <w:p w:rsidR="00E4427E" w:rsidRPr="00E04004"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1）对《节能产品政府采购品目清单》所列的政府强制采购节能产品</w:t>
      </w:r>
      <w:r w:rsidRPr="00E04004">
        <w:rPr>
          <w:rFonts w:asciiTheme="minorEastAsia" w:eastAsiaTheme="minorEastAsia" w:hAnsiTheme="minorEastAsia" w:cs="仿宋_GB2312" w:hint="eastAsia"/>
          <w:sz w:val="21"/>
          <w:szCs w:val="21"/>
        </w:rPr>
        <w:t>，</w:t>
      </w:r>
      <w:r w:rsidRPr="00E04004">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E04004"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投标人所投其他产品若属于《节能产品政府采购品目清单》优先采购产品，</w:t>
      </w:r>
      <w:r w:rsidRPr="00E04004">
        <w:rPr>
          <w:rFonts w:asciiTheme="minorEastAsia" w:hAnsiTheme="minorEastAsia" w:cs="仿宋_GB2312" w:hint="eastAsia"/>
          <w:sz w:val="21"/>
          <w:szCs w:val="21"/>
          <w:lang w:val="zh-CN"/>
        </w:rPr>
        <w:t>投标文件中应提供</w:t>
      </w:r>
      <w:r w:rsidRPr="00E04004">
        <w:rPr>
          <w:rFonts w:asciiTheme="minorEastAsia" w:eastAsiaTheme="minorEastAsia" w:hAnsiTheme="minorEastAsia" w:cs="仿宋_GB2312" w:hint="eastAsia"/>
          <w:sz w:val="21"/>
          <w:szCs w:val="21"/>
          <w:lang w:val="zh-CN"/>
        </w:rPr>
        <w:t>具有国家确定的认证机构出具的、处于有效期之内的节能产品认证证书</w:t>
      </w:r>
      <w:r w:rsidRPr="00E04004">
        <w:rPr>
          <w:rFonts w:asciiTheme="minorEastAsia" w:hAnsiTheme="minorEastAsia" w:cs="仿宋_GB2312" w:hint="eastAsia"/>
          <w:sz w:val="21"/>
          <w:szCs w:val="21"/>
          <w:lang w:val="zh-CN"/>
        </w:rPr>
        <w:t>，评标委员会根据本项目评标标准予以判定并赋分。</w:t>
      </w:r>
    </w:p>
    <w:p w:rsidR="00E4427E" w:rsidRPr="00E04004"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sz w:val="21"/>
          <w:szCs w:val="21"/>
          <w:lang w:val="zh-CN"/>
        </w:rPr>
        <w:t>2）</w:t>
      </w:r>
      <w:r w:rsidRPr="00E04004">
        <w:rPr>
          <w:rFonts w:asciiTheme="minorEastAsia" w:hAnsiTheme="minorEastAsia" w:cs="仿宋_GB2312" w:hint="eastAsia"/>
          <w:sz w:val="21"/>
          <w:szCs w:val="21"/>
          <w:lang w:val="zh-CN"/>
        </w:rPr>
        <w:t>投标人所投产品若属于《环境标志产品政府采购品目清单》内产品，投标文件中应提供</w:t>
      </w:r>
      <w:r w:rsidRPr="00E04004">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E04004">
        <w:rPr>
          <w:rFonts w:asciiTheme="minorEastAsia" w:hAnsiTheme="minorEastAsia" w:cs="仿宋_GB2312" w:hint="eastAsia"/>
          <w:sz w:val="21"/>
          <w:szCs w:val="21"/>
          <w:lang w:val="zh-CN"/>
        </w:rPr>
        <w:t>，</w:t>
      </w:r>
      <w:r w:rsidRPr="00E04004">
        <w:rPr>
          <w:rFonts w:asciiTheme="minorEastAsia" w:eastAsiaTheme="minorEastAsia" w:hAnsiTheme="minorEastAsia" w:cs="仿宋_GB2312" w:hint="eastAsia"/>
          <w:sz w:val="21"/>
          <w:szCs w:val="21"/>
          <w:lang w:val="zh-CN"/>
        </w:rPr>
        <w:t>评标委员会根据本项目评标标准予以判定并赋分。</w:t>
      </w:r>
    </w:p>
    <w:p w:rsidR="00E4427E" w:rsidRPr="00E04004"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E04004">
        <w:rPr>
          <w:rFonts w:asciiTheme="minorEastAsia" w:eastAsiaTheme="minorEastAsia" w:hAnsiTheme="minorEastAsia" w:cs="仿宋_GB2312" w:hint="eastAsia"/>
          <w:b/>
          <w:sz w:val="21"/>
          <w:szCs w:val="21"/>
          <w:lang w:val="zh-CN"/>
        </w:rPr>
        <w:t>（4）关于强制性产品认证</w:t>
      </w:r>
    </w:p>
    <w:p w:rsidR="00E4427E" w:rsidRPr="00E04004" w:rsidRDefault="00E4427E" w:rsidP="00E4427E">
      <w:pPr>
        <w:spacing w:line="360" w:lineRule="auto"/>
        <w:ind w:firstLineChars="200" w:firstLine="420"/>
        <w:contextualSpacing/>
        <w:rPr>
          <w:rFonts w:asciiTheme="minorEastAsia" w:hAnsiTheme="minorEastAsia" w:cs="宋体"/>
          <w:kern w:val="0"/>
          <w:szCs w:val="21"/>
        </w:rPr>
      </w:pPr>
      <w:r w:rsidRPr="00E04004">
        <w:rPr>
          <w:rFonts w:asciiTheme="minorEastAsia" w:hAnsiTheme="minorEastAsia" w:cs="仿宋_GB2312" w:hint="eastAsia"/>
          <w:szCs w:val="21"/>
          <w:lang w:val="zh-CN"/>
        </w:rPr>
        <w:t>1）如投标人所投产品属于“中国强制性产品认证”（3C认证）范围内,则必须承诺采用</w:t>
      </w:r>
      <w:r w:rsidRPr="00E04004">
        <w:rPr>
          <w:rFonts w:asciiTheme="minorEastAsia" w:hAnsiTheme="minorEastAsia" w:cs="仿宋_GB2312"/>
          <w:szCs w:val="21"/>
          <w:lang w:val="zh-CN"/>
        </w:rPr>
        <w:t>《中华人民共和国实施强制性产品认证的产品目录》</w:t>
      </w:r>
      <w:r w:rsidRPr="00E04004">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E04004"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宋体" w:hint="eastAsia"/>
          <w:kern w:val="0"/>
          <w:szCs w:val="21"/>
        </w:rPr>
        <w:t>2)投标人所投产品如被列入</w:t>
      </w:r>
      <w:r w:rsidRPr="00E04004">
        <w:rPr>
          <w:rFonts w:asciiTheme="minorEastAsia" w:hAnsiTheme="minorEastAsia" w:cs="宋体"/>
          <w:kern w:val="0"/>
          <w:szCs w:val="21"/>
        </w:rPr>
        <w:t>《信息安全产品强制性认证目录》，</w:t>
      </w:r>
      <w:r w:rsidRPr="00E04004">
        <w:rPr>
          <w:rFonts w:asciiTheme="minorEastAsia" w:hAnsiTheme="minorEastAsia" w:cs="仿宋_GB2312" w:hint="eastAsia"/>
          <w:szCs w:val="21"/>
          <w:lang w:val="zh-CN"/>
        </w:rPr>
        <w:t>则投标文件中应根据本项目招标文件“第二章 项目需求”</w:t>
      </w:r>
      <w:r w:rsidRPr="00E04004">
        <w:rPr>
          <w:rFonts w:asciiTheme="minorEastAsia" w:hAnsiTheme="minorEastAsia" w:cs="仿宋_GB2312"/>
          <w:szCs w:val="21"/>
          <w:lang w:val="zh-CN"/>
        </w:rPr>
        <w:t>提供</w:t>
      </w:r>
      <w:r w:rsidRPr="00E04004">
        <w:rPr>
          <w:rFonts w:asciiTheme="minorEastAsia" w:hAnsiTheme="minorEastAsia" w:cs="仿宋_GB2312" w:hint="eastAsia"/>
          <w:szCs w:val="21"/>
          <w:lang w:val="zh-CN"/>
        </w:rPr>
        <w:t>：</w:t>
      </w:r>
    </w:p>
    <w:p w:rsidR="00E4427E" w:rsidRPr="00E04004"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E04004">
        <w:rPr>
          <w:rFonts w:asciiTheme="minorEastAsia" w:hAnsiTheme="minorEastAsia" w:cs="宋体" w:hint="eastAsia"/>
          <w:kern w:val="0"/>
          <w:szCs w:val="21"/>
        </w:rPr>
        <w:t>①中国信息安全认证中心官网（</w:t>
      </w:r>
      <w:r w:rsidRPr="00E04004">
        <w:rPr>
          <w:rFonts w:asciiTheme="minorEastAsia" w:hAnsiTheme="minorEastAsia" w:cs="宋体"/>
          <w:kern w:val="0"/>
          <w:szCs w:val="21"/>
        </w:rPr>
        <w:t>http://www.isccc.gov.cn/index.shtml</w:t>
      </w:r>
      <w:r w:rsidRPr="00E04004">
        <w:rPr>
          <w:rFonts w:asciiTheme="minorEastAsia" w:hAnsiTheme="minorEastAsia" w:cs="宋体" w:hint="eastAsia"/>
          <w:kern w:val="0"/>
          <w:szCs w:val="21"/>
        </w:rPr>
        <w:t>）产品查询结果截图并加盖投标人公章；</w:t>
      </w:r>
    </w:p>
    <w:p w:rsidR="00E4427E" w:rsidRPr="00E04004"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宋体" w:hint="eastAsia"/>
          <w:kern w:val="0"/>
          <w:szCs w:val="21"/>
        </w:rPr>
        <w:t>②中国信息安全认证中心</w:t>
      </w:r>
      <w:r w:rsidRPr="00E04004">
        <w:rPr>
          <w:rFonts w:asciiTheme="minorEastAsia" w:hAnsiTheme="minorEastAsia" w:cs="仿宋_GB2312" w:hint="eastAsia"/>
          <w:szCs w:val="21"/>
          <w:lang w:val="zh-CN"/>
        </w:rPr>
        <w:t>颁发的《中国国家信息安全产品认证证书》加盖投标人公章的原件扫描件（或图片）。</w:t>
      </w:r>
    </w:p>
    <w:p w:rsidR="00E4427E" w:rsidRPr="00E04004" w:rsidRDefault="00E4427E" w:rsidP="00E4427E">
      <w:pPr>
        <w:wordWrap w:val="0"/>
        <w:spacing w:line="360" w:lineRule="auto"/>
        <w:ind w:firstLineChars="200" w:firstLine="480"/>
        <w:contextualSpacing/>
        <w:rPr>
          <w:rFonts w:ascii="楷体" w:eastAsia="楷体" w:hAnsi="楷体"/>
          <w:sz w:val="24"/>
          <w:szCs w:val="24"/>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①～②其中之一即可。</w:t>
      </w:r>
    </w:p>
    <w:p w:rsidR="00E4427E" w:rsidRPr="00E04004"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E04004">
        <w:rPr>
          <w:rFonts w:asciiTheme="minorEastAsia" w:hAnsiTheme="minorEastAsia" w:cs="仿宋_GB2312" w:hint="eastAsia"/>
          <w:b/>
          <w:szCs w:val="21"/>
          <w:lang w:val="zh-CN"/>
        </w:rPr>
        <w:t>（5）支持脱贫攻坚（物业服务项目）</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E04004"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E04004">
        <w:rPr>
          <w:rFonts w:asciiTheme="minorEastAsia" w:hAnsiTheme="minorEastAsia" w:cs="仿宋_GB2312" w:hint="eastAsia"/>
          <w:b/>
          <w:szCs w:val="21"/>
          <w:lang w:val="zh-CN"/>
        </w:rPr>
        <w:t>（6）投标无效情形</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2）符合性审查资料未按招标文件要求签署、盖章的；</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3）有下列情形之一的，视为投标人串通投标，其投标无效：</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a.不同投标人的投标文件由同一单位或者个人编制；</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b.不同投标人委托同一单位或者个人办理投标事宜；</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c.不同投标人的投标文件载明的项目管理成员或者联系人员为同一人；</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d.不同投标人的投标文件异常一致或者投标报价呈规律性差异；</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e.不同投标人的投标文件相互混装；</w:t>
      </w:r>
    </w:p>
    <w:p w:rsidR="00E4427E" w:rsidRPr="00E04004" w:rsidRDefault="00E4427E" w:rsidP="00E4427E">
      <w:pPr>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5）</w:t>
      </w:r>
      <w:r w:rsidRPr="00E04004">
        <w:rPr>
          <w:rFonts w:asciiTheme="minorEastAsia" w:hAnsiTheme="minorEastAsia" w:cs="仿宋_GB2312"/>
          <w:szCs w:val="21"/>
          <w:lang w:val="zh-CN"/>
        </w:rPr>
        <w:t>法律、法规和招标文件规定的其他无效情形。</w:t>
      </w:r>
    </w:p>
    <w:p w:rsidR="00234F2F" w:rsidRPr="00E04004" w:rsidRDefault="00E4427E" w:rsidP="00234F2F">
      <w:pPr>
        <w:widowControl/>
        <w:spacing w:line="560" w:lineRule="atLeast"/>
        <w:ind w:leftChars="50" w:left="210" w:hangingChars="50" w:hanging="105"/>
        <w:jc w:val="left"/>
        <w:rPr>
          <w:rFonts w:ascii="仿宋" w:eastAsia="仿宋" w:hAnsi="仿宋" w:cs="宋体"/>
          <w:kern w:val="0"/>
          <w:sz w:val="32"/>
          <w:szCs w:val="32"/>
        </w:rPr>
      </w:pPr>
      <w:r w:rsidRPr="00E04004">
        <w:rPr>
          <w:rFonts w:asciiTheme="minorEastAsia" w:hAnsiTheme="minorEastAsia" w:cs="仿宋_GB2312" w:hint="eastAsia"/>
          <w:b/>
          <w:szCs w:val="21"/>
          <w:lang w:val="zh-CN"/>
        </w:rPr>
        <w:t>（7）评标标准</w:t>
      </w:r>
    </w:p>
    <w:tbl>
      <w:tblPr>
        <w:tblW w:w="9039" w:type="dxa"/>
        <w:tblInd w:w="279" w:type="dxa"/>
        <w:tblCellMar>
          <w:top w:w="15" w:type="dxa"/>
          <w:left w:w="15" w:type="dxa"/>
          <w:bottom w:w="15" w:type="dxa"/>
          <w:right w:w="15" w:type="dxa"/>
        </w:tblCellMar>
        <w:tblLook w:val="04A0"/>
      </w:tblPr>
      <w:tblGrid>
        <w:gridCol w:w="1384"/>
        <w:gridCol w:w="1560"/>
        <w:gridCol w:w="6095"/>
      </w:tblGrid>
      <w:tr w:rsidR="00234F2F" w:rsidRPr="00E04004" w:rsidTr="00C944B3">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Cs w:val="21"/>
              </w:rPr>
            </w:pPr>
            <w:r w:rsidRPr="00E04004">
              <w:rPr>
                <w:rFonts w:ascii="宋体" w:hAnsi="宋体" w:cs="宋体" w:hint="eastAsia"/>
                <w:kern w:val="0"/>
                <w:szCs w:val="21"/>
              </w:rPr>
              <w:t>分值构成</w:t>
            </w:r>
          </w:p>
          <w:p w:rsidR="00234F2F" w:rsidRPr="00E04004" w:rsidRDefault="00234F2F" w:rsidP="00C944B3">
            <w:pPr>
              <w:widowControl/>
              <w:spacing w:line="315" w:lineRule="atLeast"/>
              <w:jc w:val="center"/>
              <w:rPr>
                <w:rFonts w:ascii="宋体" w:hAnsi="宋体" w:cs="宋体"/>
                <w:kern w:val="0"/>
                <w:szCs w:val="21"/>
              </w:rPr>
            </w:pPr>
            <w:r w:rsidRPr="00E04004">
              <w:rPr>
                <w:rFonts w:ascii="宋体" w:hAnsi="宋体" w:cs="宋体" w:hint="eastAsia"/>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ind w:firstLine="420"/>
              <w:jc w:val="left"/>
              <w:rPr>
                <w:rFonts w:ascii="宋体" w:hAnsi="宋体" w:cs="宋体"/>
                <w:kern w:val="0"/>
                <w:szCs w:val="21"/>
              </w:rPr>
            </w:pPr>
            <w:r w:rsidRPr="00E04004">
              <w:rPr>
                <w:rFonts w:ascii="宋体" w:hAnsi="宋体" w:cs="宋体" w:hint="eastAsia"/>
                <w:kern w:val="0"/>
                <w:szCs w:val="21"/>
              </w:rPr>
              <w:t>价格分值：     4</w:t>
            </w:r>
            <w:r w:rsidRPr="00E04004">
              <w:rPr>
                <w:rFonts w:ascii="宋体" w:hAnsi="宋体" w:cs="宋体"/>
                <w:kern w:val="0"/>
                <w:szCs w:val="21"/>
              </w:rPr>
              <w:t>6</w:t>
            </w:r>
            <w:r w:rsidRPr="00E04004">
              <w:rPr>
                <w:rFonts w:ascii="宋体" w:hAnsi="宋体" w:cs="宋体" w:hint="eastAsia"/>
                <w:kern w:val="0"/>
                <w:szCs w:val="21"/>
              </w:rPr>
              <w:t>分</w:t>
            </w:r>
          </w:p>
          <w:p w:rsidR="00234F2F" w:rsidRPr="00E04004" w:rsidRDefault="00234F2F" w:rsidP="00C944B3">
            <w:pPr>
              <w:widowControl/>
              <w:spacing w:line="315" w:lineRule="atLeast"/>
              <w:ind w:firstLine="420"/>
              <w:jc w:val="left"/>
              <w:rPr>
                <w:rFonts w:ascii="宋体" w:hAnsi="宋体" w:cs="宋体"/>
                <w:kern w:val="0"/>
                <w:szCs w:val="21"/>
              </w:rPr>
            </w:pPr>
            <w:r w:rsidRPr="00E04004">
              <w:rPr>
                <w:rFonts w:ascii="宋体" w:hAnsi="宋体" w:cs="宋体" w:hint="eastAsia"/>
                <w:kern w:val="0"/>
                <w:szCs w:val="21"/>
              </w:rPr>
              <w:t>商务部分：     1</w:t>
            </w:r>
            <w:r w:rsidRPr="00E04004">
              <w:rPr>
                <w:rFonts w:ascii="宋体" w:hAnsi="宋体" w:cs="宋体"/>
                <w:kern w:val="0"/>
                <w:szCs w:val="21"/>
              </w:rPr>
              <w:t>5</w:t>
            </w:r>
            <w:r w:rsidRPr="00E04004">
              <w:rPr>
                <w:rFonts w:ascii="宋体" w:hAnsi="宋体" w:cs="宋体" w:hint="eastAsia"/>
                <w:kern w:val="0"/>
                <w:szCs w:val="21"/>
              </w:rPr>
              <w:t>分</w:t>
            </w:r>
          </w:p>
          <w:p w:rsidR="00234F2F" w:rsidRPr="00E04004" w:rsidRDefault="00234F2F" w:rsidP="00C944B3">
            <w:pPr>
              <w:widowControl/>
              <w:spacing w:line="315" w:lineRule="atLeast"/>
              <w:ind w:firstLine="420"/>
              <w:jc w:val="left"/>
              <w:rPr>
                <w:rFonts w:ascii="宋体" w:hAnsi="宋体" w:cs="宋体"/>
                <w:kern w:val="0"/>
                <w:szCs w:val="21"/>
              </w:rPr>
            </w:pPr>
            <w:r w:rsidRPr="00E04004">
              <w:rPr>
                <w:rFonts w:ascii="宋体" w:hAnsi="宋体" w:cs="宋体" w:hint="eastAsia"/>
                <w:kern w:val="0"/>
                <w:szCs w:val="21"/>
              </w:rPr>
              <w:t>技术部分：     32分</w:t>
            </w:r>
          </w:p>
          <w:p w:rsidR="00234F2F" w:rsidRPr="00E04004" w:rsidRDefault="00234F2F" w:rsidP="00C944B3">
            <w:pPr>
              <w:widowControl/>
              <w:spacing w:line="315" w:lineRule="atLeast"/>
              <w:ind w:firstLine="420"/>
              <w:jc w:val="left"/>
              <w:rPr>
                <w:rFonts w:ascii="宋体" w:hAnsi="宋体" w:cs="宋体"/>
                <w:kern w:val="0"/>
                <w:szCs w:val="21"/>
              </w:rPr>
            </w:pPr>
            <w:r w:rsidRPr="00E04004">
              <w:rPr>
                <w:rFonts w:ascii="宋体" w:hAnsi="宋体" w:cs="宋体" w:hint="eastAsia"/>
                <w:kern w:val="0"/>
                <w:szCs w:val="21"/>
              </w:rPr>
              <w:t>服务部分：     </w:t>
            </w:r>
            <w:r w:rsidRPr="00E04004">
              <w:rPr>
                <w:rFonts w:ascii="宋体" w:hAnsi="宋体" w:cs="宋体"/>
                <w:kern w:val="0"/>
                <w:szCs w:val="21"/>
              </w:rPr>
              <w:t>7</w:t>
            </w:r>
            <w:r w:rsidRPr="00E04004">
              <w:rPr>
                <w:rFonts w:ascii="宋体" w:hAnsi="宋体" w:cs="宋体" w:hint="eastAsia"/>
                <w:kern w:val="0"/>
                <w:szCs w:val="21"/>
              </w:rPr>
              <w:t>分</w:t>
            </w:r>
          </w:p>
        </w:tc>
      </w:tr>
      <w:tr w:rsidR="00234F2F" w:rsidRPr="00E04004" w:rsidTr="00C944B3">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b/>
                <w:bCs/>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b/>
                <w:bCs/>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b/>
                <w:bCs/>
                <w:kern w:val="0"/>
                <w:szCs w:val="21"/>
              </w:rPr>
              <w:t>评标标准</w:t>
            </w:r>
          </w:p>
        </w:tc>
      </w:tr>
      <w:tr w:rsidR="00234F2F" w:rsidRPr="00E04004" w:rsidTr="00C944B3">
        <w:trPr>
          <w:trHeight w:val="106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ind w:hanging="4"/>
              <w:jc w:val="center"/>
              <w:rPr>
                <w:rFonts w:ascii="宋体" w:hAnsi="宋体" w:cs="宋体"/>
                <w:kern w:val="0"/>
                <w:sz w:val="24"/>
              </w:rPr>
            </w:pPr>
            <w:r w:rsidRPr="00E04004">
              <w:rPr>
                <w:rFonts w:ascii="宋体" w:hAnsi="宋体" w:cs="宋体" w:hint="eastAsia"/>
                <w:kern w:val="0"/>
                <w:szCs w:val="21"/>
              </w:rPr>
              <w:t>报价部分</w:t>
            </w:r>
          </w:p>
          <w:p w:rsidR="00234F2F" w:rsidRPr="00E04004" w:rsidRDefault="00234F2F" w:rsidP="00C944B3">
            <w:pPr>
              <w:widowControl/>
              <w:spacing w:line="315" w:lineRule="atLeast"/>
              <w:ind w:hanging="4"/>
              <w:jc w:val="center"/>
              <w:rPr>
                <w:rFonts w:ascii="宋体" w:hAnsi="宋体" w:cs="宋体"/>
                <w:kern w:val="0"/>
                <w:sz w:val="24"/>
              </w:rPr>
            </w:pPr>
            <w:r w:rsidRPr="00E04004">
              <w:rPr>
                <w:rFonts w:ascii="宋体" w:hAnsi="宋体" w:cs="宋体" w:hint="eastAsia"/>
                <w:kern w:val="0"/>
                <w:szCs w:val="21"/>
              </w:rPr>
              <w:t>（4</w:t>
            </w:r>
            <w:r w:rsidRPr="00E04004">
              <w:rPr>
                <w:rFonts w:ascii="宋体" w:hAnsi="宋体" w:cs="宋体"/>
                <w:kern w:val="0"/>
                <w:szCs w:val="21"/>
              </w:rPr>
              <w:t>6</w:t>
            </w:r>
            <w:r w:rsidRPr="00E04004">
              <w:rPr>
                <w:rFonts w:ascii="宋体" w:hAnsi="宋体" w:cs="宋体" w:hint="eastAsia"/>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报价</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（4</w:t>
            </w:r>
            <w:r w:rsidRPr="00E04004">
              <w:rPr>
                <w:rFonts w:ascii="宋体" w:hAnsi="宋体" w:cs="宋体"/>
                <w:kern w:val="0"/>
                <w:szCs w:val="21"/>
              </w:rPr>
              <w:t>6</w:t>
            </w:r>
            <w:r w:rsidRPr="00E04004">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left"/>
              <w:rPr>
                <w:rFonts w:ascii="宋体" w:hAnsi="宋体" w:cs="宋体"/>
                <w:kern w:val="0"/>
                <w:sz w:val="24"/>
              </w:rPr>
            </w:pPr>
            <w:r w:rsidRPr="00E04004">
              <w:rPr>
                <w:rFonts w:ascii="宋体" w:hAnsi="宋体" w:cs="宋体" w:hint="eastAsia"/>
                <w:kern w:val="0"/>
                <w:szCs w:val="21"/>
              </w:rPr>
              <w:t>评标基准价：满足招标文件要求的有效投标报价中，最低的投标报价为评标基准价。</w:t>
            </w:r>
          </w:p>
          <w:p w:rsidR="00234F2F" w:rsidRPr="00E04004" w:rsidRDefault="00234F2F" w:rsidP="00C944B3">
            <w:pPr>
              <w:widowControl/>
              <w:spacing w:line="315" w:lineRule="atLeast"/>
              <w:jc w:val="left"/>
              <w:rPr>
                <w:rFonts w:ascii="宋体" w:hAnsi="宋体" w:cs="宋体"/>
                <w:kern w:val="0"/>
                <w:sz w:val="24"/>
              </w:rPr>
            </w:pPr>
            <w:r w:rsidRPr="00E04004">
              <w:rPr>
                <w:rFonts w:ascii="宋体" w:hAnsi="宋体" w:cs="宋体" w:hint="eastAsia"/>
                <w:kern w:val="0"/>
                <w:szCs w:val="21"/>
              </w:rPr>
              <w:t>投标报价得分=（评标基准价/投标报价）×4</w:t>
            </w:r>
            <w:r w:rsidRPr="00E04004">
              <w:rPr>
                <w:rFonts w:ascii="宋体" w:hAnsi="宋体" w:cs="宋体"/>
                <w:kern w:val="0"/>
                <w:szCs w:val="21"/>
              </w:rPr>
              <w:t>6</w:t>
            </w:r>
            <w:r w:rsidRPr="00E04004">
              <w:rPr>
                <w:rFonts w:ascii="宋体" w:hAnsi="宋体" w:cs="宋体" w:hint="eastAsia"/>
                <w:kern w:val="0"/>
                <w:szCs w:val="21"/>
              </w:rPr>
              <w:t>   </w:t>
            </w:r>
          </w:p>
        </w:tc>
      </w:tr>
      <w:tr w:rsidR="00234F2F" w:rsidRPr="00E04004" w:rsidTr="00C944B3">
        <w:trPr>
          <w:trHeight w:val="907"/>
        </w:trPr>
        <w:tc>
          <w:tcPr>
            <w:tcW w:w="1384"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ind w:hanging="4"/>
              <w:jc w:val="center"/>
              <w:rPr>
                <w:rFonts w:ascii="宋体" w:hAnsi="宋体" w:cs="宋体"/>
                <w:kern w:val="0"/>
                <w:sz w:val="24"/>
              </w:rPr>
            </w:pPr>
            <w:r w:rsidRPr="00E04004">
              <w:rPr>
                <w:rFonts w:ascii="宋体" w:hAnsi="宋体" w:cs="宋体" w:hint="eastAsia"/>
                <w:kern w:val="0"/>
                <w:szCs w:val="21"/>
              </w:rPr>
              <w:t>商务部分</w:t>
            </w:r>
          </w:p>
          <w:p w:rsidR="00234F2F" w:rsidRPr="00E04004" w:rsidRDefault="00234F2F" w:rsidP="00C944B3">
            <w:pPr>
              <w:widowControl/>
              <w:spacing w:line="315" w:lineRule="atLeast"/>
              <w:ind w:hanging="4"/>
              <w:jc w:val="center"/>
              <w:rPr>
                <w:rFonts w:ascii="宋体" w:hAnsi="宋体" w:cs="宋体"/>
                <w:kern w:val="0"/>
                <w:sz w:val="24"/>
              </w:rPr>
            </w:pPr>
            <w:r w:rsidRPr="00E04004">
              <w:rPr>
                <w:rFonts w:ascii="宋体" w:hAnsi="宋体" w:cs="宋体" w:hint="eastAsia"/>
                <w:kern w:val="0"/>
                <w:szCs w:val="21"/>
              </w:rPr>
              <w:t>（1</w:t>
            </w:r>
            <w:r w:rsidRPr="00E04004">
              <w:rPr>
                <w:rFonts w:ascii="宋体" w:hAnsi="宋体" w:cs="宋体"/>
                <w:kern w:val="0"/>
                <w:szCs w:val="21"/>
              </w:rPr>
              <w:t>5</w:t>
            </w:r>
            <w:r w:rsidRPr="00E04004">
              <w:rPr>
                <w:rFonts w:ascii="宋体" w:hAnsi="宋体" w:cs="宋体" w:hint="eastAsia"/>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业绩</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（3分）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jc w:val="left"/>
              <w:rPr>
                <w:rFonts w:ascii="宋体" w:hAnsi="宋体" w:cs="宋体"/>
                <w:kern w:val="0"/>
                <w:sz w:val="24"/>
              </w:rPr>
            </w:pPr>
            <w:r w:rsidRPr="00E04004">
              <w:rPr>
                <w:rFonts w:ascii="宋体" w:hAnsi="宋体" w:cs="宋体" w:hint="eastAsia"/>
                <w:kern w:val="0"/>
                <w:szCs w:val="21"/>
              </w:rPr>
              <w:t>投标人提供201</w:t>
            </w:r>
            <w:r w:rsidRPr="00E04004">
              <w:rPr>
                <w:rFonts w:ascii="宋体" w:hAnsi="宋体" w:cs="宋体"/>
                <w:kern w:val="0"/>
                <w:szCs w:val="21"/>
              </w:rPr>
              <w:t>7</w:t>
            </w:r>
            <w:r w:rsidRPr="00E04004">
              <w:rPr>
                <w:rFonts w:ascii="宋体" w:hAnsi="宋体" w:cs="宋体" w:hint="eastAsia"/>
                <w:kern w:val="0"/>
                <w:szCs w:val="21"/>
              </w:rPr>
              <w:t>年1月1日以来类似项目合同，每提供1个得1分，最高得3分。</w:t>
            </w:r>
          </w:p>
        </w:tc>
      </w:tr>
      <w:tr w:rsidR="00234F2F" w:rsidRPr="00E04004" w:rsidTr="00C944B3">
        <w:trPr>
          <w:trHeight w:val="907"/>
        </w:trPr>
        <w:tc>
          <w:tcPr>
            <w:tcW w:w="0" w:type="auto"/>
            <w:vMerge/>
            <w:tcBorders>
              <w:left w:val="single" w:sz="8" w:space="0" w:color="auto"/>
              <w:right w:val="single" w:sz="8" w:space="0" w:color="auto"/>
            </w:tcBorders>
            <w:vAlign w:val="center"/>
          </w:tcPr>
          <w:p w:rsidR="00234F2F" w:rsidRPr="00E04004" w:rsidRDefault="00234F2F" w:rsidP="00C944B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管理体系</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（3分）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hd w:val="clear" w:color="auto" w:fill="FFFFFF"/>
              <w:spacing w:line="315" w:lineRule="atLeast"/>
              <w:jc w:val="left"/>
              <w:rPr>
                <w:rFonts w:ascii="Arial" w:hAnsi="Arial" w:cs="Arial"/>
                <w:kern w:val="0"/>
                <w:szCs w:val="21"/>
              </w:rPr>
            </w:pPr>
            <w:r w:rsidRPr="00E04004">
              <w:rPr>
                <w:rFonts w:ascii="宋体" w:hAnsi="宋体" w:cs="Arial" w:hint="eastAsia"/>
                <w:kern w:val="0"/>
                <w:szCs w:val="21"/>
              </w:rPr>
              <w:t>1、投标人具有有效期内ISO9001质量体系认证证书得</w:t>
            </w:r>
            <w:r w:rsidRPr="00E04004">
              <w:rPr>
                <w:rFonts w:ascii="宋体" w:hAnsi="宋体" w:cs="Arial"/>
                <w:kern w:val="0"/>
                <w:szCs w:val="21"/>
              </w:rPr>
              <w:t>2</w:t>
            </w:r>
            <w:r w:rsidRPr="00E04004">
              <w:rPr>
                <w:rFonts w:ascii="宋体" w:hAnsi="宋体" w:cs="Arial" w:hint="eastAsia"/>
                <w:kern w:val="0"/>
                <w:szCs w:val="21"/>
              </w:rPr>
              <w:t>分。</w:t>
            </w:r>
            <w:r w:rsidRPr="00E04004">
              <w:rPr>
                <w:rFonts w:hint="eastAsia"/>
                <w:szCs w:val="21"/>
              </w:rPr>
              <w:t>（如认证证书注明应进行年度监审，须附监审标识或年审报告等有关证明材料）。</w:t>
            </w:r>
          </w:p>
          <w:p w:rsidR="00234F2F" w:rsidRPr="00E04004" w:rsidRDefault="00234F2F" w:rsidP="00C944B3">
            <w:pPr>
              <w:widowControl/>
              <w:shd w:val="clear" w:color="auto" w:fill="FFFFFF"/>
              <w:spacing w:line="315" w:lineRule="atLeast"/>
              <w:jc w:val="left"/>
              <w:rPr>
                <w:rFonts w:ascii="Arial" w:hAnsi="Arial" w:cs="Arial"/>
                <w:kern w:val="0"/>
                <w:szCs w:val="21"/>
              </w:rPr>
            </w:pPr>
            <w:r w:rsidRPr="00E04004">
              <w:rPr>
                <w:rFonts w:ascii="宋体" w:hAnsi="宋体" w:cs="Arial" w:hint="eastAsia"/>
                <w:kern w:val="0"/>
                <w:szCs w:val="21"/>
              </w:rPr>
              <w:t>2、投标人具有ISO14001环境管理体系认证证书得1分。</w:t>
            </w:r>
            <w:r w:rsidRPr="00E04004">
              <w:rPr>
                <w:rFonts w:hint="eastAsia"/>
                <w:szCs w:val="21"/>
              </w:rPr>
              <w:t>（如认证证书注明应进行年度监审，须附监审标识或年审报告等有关证明材料）。</w:t>
            </w:r>
          </w:p>
        </w:tc>
      </w:tr>
      <w:tr w:rsidR="00234F2F" w:rsidRPr="00E04004" w:rsidTr="00C944B3">
        <w:trPr>
          <w:trHeight w:val="907"/>
        </w:trPr>
        <w:tc>
          <w:tcPr>
            <w:tcW w:w="0" w:type="auto"/>
            <w:vMerge/>
            <w:tcBorders>
              <w:left w:val="single" w:sz="8" w:space="0" w:color="auto"/>
              <w:right w:val="single" w:sz="8" w:space="0" w:color="auto"/>
            </w:tcBorders>
            <w:vAlign w:val="center"/>
          </w:tcPr>
          <w:p w:rsidR="00234F2F" w:rsidRPr="00E04004" w:rsidRDefault="00234F2F" w:rsidP="00C944B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Cs w:val="21"/>
              </w:rPr>
            </w:pPr>
            <w:r w:rsidRPr="00E04004">
              <w:rPr>
                <w:rFonts w:ascii="宋体" w:hAnsi="宋体" w:cs="宋体" w:hint="eastAsia"/>
                <w:kern w:val="0"/>
                <w:szCs w:val="21"/>
              </w:rPr>
              <w:t>软件开发能力</w:t>
            </w:r>
          </w:p>
          <w:p w:rsidR="00234F2F" w:rsidRPr="00E04004" w:rsidRDefault="00234F2F" w:rsidP="00C944B3">
            <w:pPr>
              <w:widowControl/>
              <w:spacing w:line="315" w:lineRule="atLeast"/>
              <w:jc w:val="center"/>
              <w:rPr>
                <w:rFonts w:ascii="宋体" w:hAnsi="宋体" w:cs="宋体"/>
                <w:kern w:val="0"/>
                <w:szCs w:val="21"/>
              </w:rPr>
            </w:pPr>
            <w:r w:rsidRPr="00E04004">
              <w:rPr>
                <w:rFonts w:ascii="宋体" w:hAnsi="宋体" w:cs="宋体" w:hint="eastAsia"/>
                <w:kern w:val="0"/>
                <w:szCs w:val="21"/>
              </w:rPr>
              <w:t>（</w:t>
            </w:r>
            <w:r w:rsidRPr="00E04004">
              <w:rPr>
                <w:rFonts w:ascii="宋体" w:hAnsi="宋体" w:cs="宋体"/>
                <w:kern w:val="0"/>
                <w:szCs w:val="21"/>
              </w:rPr>
              <w:t>7</w:t>
            </w:r>
            <w:r w:rsidRPr="00E04004">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rPr>
                <w:rFonts w:ascii="宋体" w:hAnsi="宋体" w:cs="宋体"/>
                <w:kern w:val="0"/>
                <w:szCs w:val="21"/>
              </w:rPr>
            </w:pPr>
            <w:r w:rsidRPr="00E04004">
              <w:rPr>
                <w:rFonts w:ascii="宋体" w:hAnsi="宋体" w:cs="宋体" w:hint="eastAsia"/>
                <w:kern w:val="0"/>
                <w:szCs w:val="21"/>
              </w:rPr>
              <w:t>1、采购清单</w:t>
            </w:r>
            <w:r w:rsidRPr="00E04004">
              <w:rPr>
                <w:rFonts w:ascii="宋体" w:hAnsi="宋体" w:cs="宋体"/>
                <w:kern w:val="0"/>
                <w:szCs w:val="21"/>
              </w:rPr>
              <w:t>中</w:t>
            </w:r>
            <w:r w:rsidRPr="00E04004">
              <w:rPr>
                <w:rFonts w:ascii="宋体" w:hAnsi="宋体" w:cs="宋体" w:hint="eastAsia"/>
                <w:kern w:val="0"/>
                <w:szCs w:val="21"/>
              </w:rPr>
              <w:t>序号8、9具有中华人民共和国国家版权局计算机软件著作权登记证书，每提供1份有效</w:t>
            </w:r>
            <w:r w:rsidRPr="00E04004">
              <w:rPr>
                <w:rFonts w:ascii="宋体" w:hAnsi="宋体" w:cs="宋体"/>
                <w:kern w:val="0"/>
                <w:szCs w:val="21"/>
              </w:rPr>
              <w:t>证书得</w:t>
            </w:r>
            <w:r w:rsidRPr="00E04004">
              <w:rPr>
                <w:rFonts w:ascii="宋体" w:hAnsi="宋体" w:cs="宋体" w:hint="eastAsia"/>
                <w:kern w:val="0"/>
                <w:szCs w:val="21"/>
              </w:rPr>
              <w:t>2分</w:t>
            </w:r>
            <w:r w:rsidRPr="00E04004">
              <w:rPr>
                <w:rFonts w:ascii="宋体" w:hAnsi="宋体" w:cs="宋体"/>
                <w:kern w:val="0"/>
                <w:szCs w:val="21"/>
              </w:rPr>
              <w:t>，满分</w:t>
            </w:r>
            <w:r w:rsidRPr="00E04004">
              <w:rPr>
                <w:rFonts w:ascii="宋体" w:hAnsi="宋体" w:cs="宋体" w:hint="eastAsia"/>
                <w:kern w:val="0"/>
                <w:szCs w:val="21"/>
              </w:rPr>
              <w:t>4分。</w:t>
            </w:r>
          </w:p>
          <w:p w:rsidR="00234F2F" w:rsidRPr="00E04004" w:rsidRDefault="00234F2F" w:rsidP="00C944B3">
            <w:pPr>
              <w:rPr>
                <w:rFonts w:ascii="宋体" w:hAnsi="宋体" w:cs="宋体"/>
                <w:kern w:val="0"/>
                <w:szCs w:val="21"/>
              </w:rPr>
            </w:pPr>
            <w:r w:rsidRPr="00E04004">
              <w:rPr>
                <w:rFonts w:ascii="宋体" w:hAnsi="宋体" w:cs="宋体"/>
                <w:kern w:val="0"/>
                <w:szCs w:val="21"/>
              </w:rPr>
              <w:t>2</w:t>
            </w:r>
            <w:r w:rsidRPr="00E04004">
              <w:rPr>
                <w:rFonts w:ascii="宋体" w:hAnsi="宋体" w:cs="宋体" w:hint="eastAsia"/>
                <w:kern w:val="0"/>
                <w:szCs w:val="21"/>
              </w:rPr>
              <w:t>、采购清单</w:t>
            </w:r>
            <w:r w:rsidRPr="00E04004">
              <w:rPr>
                <w:rFonts w:ascii="宋体" w:hAnsi="宋体" w:cs="宋体"/>
                <w:kern w:val="0"/>
                <w:szCs w:val="21"/>
              </w:rPr>
              <w:t>中</w:t>
            </w:r>
            <w:r w:rsidRPr="00E04004">
              <w:rPr>
                <w:rFonts w:ascii="宋体" w:hAnsi="宋体" w:cs="宋体" w:hint="eastAsia"/>
                <w:kern w:val="0"/>
                <w:szCs w:val="21"/>
              </w:rPr>
              <w:t>序号1、5、6提供嵌入式系统综合应用创新实训开发装置、智能移动机器人、智能交通与嵌入式技术应用开发综合训练沙盘装置相关的计算机软件著作权登记证书，每提供1份符合要求的证书得1分，最高得3分。</w:t>
            </w:r>
          </w:p>
        </w:tc>
      </w:tr>
      <w:tr w:rsidR="00234F2F" w:rsidRPr="00E04004" w:rsidTr="00C944B3">
        <w:trPr>
          <w:trHeight w:val="558"/>
        </w:trPr>
        <w:tc>
          <w:tcPr>
            <w:tcW w:w="0" w:type="auto"/>
            <w:vMerge/>
            <w:tcBorders>
              <w:left w:val="single" w:sz="8" w:space="0" w:color="auto"/>
              <w:right w:val="single" w:sz="8" w:space="0" w:color="auto"/>
            </w:tcBorders>
            <w:vAlign w:val="center"/>
          </w:tcPr>
          <w:p w:rsidR="00234F2F" w:rsidRPr="00E04004" w:rsidRDefault="00234F2F" w:rsidP="00C944B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节约能源、保护环境政策加分</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（2分）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left"/>
              <w:rPr>
                <w:rFonts w:ascii="宋体" w:hAnsi="宋体" w:cs="宋体"/>
                <w:kern w:val="0"/>
                <w:sz w:val="24"/>
              </w:rPr>
            </w:pPr>
            <w:r w:rsidRPr="00E04004">
              <w:rPr>
                <w:rFonts w:ascii="宋体" w:hAnsi="宋体" w:cs="宋体"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234F2F" w:rsidRPr="00E04004" w:rsidRDefault="00234F2F" w:rsidP="00C944B3">
            <w:pPr>
              <w:widowControl/>
              <w:spacing w:line="315" w:lineRule="atLeast"/>
              <w:jc w:val="left"/>
              <w:rPr>
                <w:rFonts w:ascii="宋体" w:hAnsi="宋体" w:cs="宋体"/>
                <w:kern w:val="0"/>
                <w:sz w:val="24"/>
              </w:rPr>
            </w:pPr>
            <w:r w:rsidRPr="00E04004">
              <w:rPr>
                <w:rFonts w:ascii="宋体" w:hAnsi="宋体" w:cs="宋体"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234F2F" w:rsidRPr="00E04004" w:rsidTr="00C944B3">
        <w:trPr>
          <w:trHeight w:val="907"/>
        </w:trPr>
        <w:tc>
          <w:tcPr>
            <w:tcW w:w="1384"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技术部分</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（32分）</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货物技术规格、参数与要求响应</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（26分）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left"/>
              <w:rPr>
                <w:rFonts w:ascii="宋体" w:hAnsi="宋体" w:cs="宋体"/>
                <w:kern w:val="0"/>
                <w:szCs w:val="21"/>
              </w:rPr>
            </w:pPr>
            <w:r w:rsidRPr="00E04004">
              <w:rPr>
                <w:rFonts w:ascii="宋体" w:hAnsi="宋体" w:cs="宋体" w:hint="eastAsia"/>
                <w:kern w:val="0"/>
                <w:szCs w:val="21"/>
              </w:rPr>
              <w:t>采购清单中</w:t>
            </w:r>
            <w:r w:rsidRPr="00E04004">
              <w:rPr>
                <w:rFonts w:ascii="宋体" w:hAnsi="宋体" w:cs="宋体"/>
                <w:kern w:val="0"/>
                <w:szCs w:val="21"/>
              </w:rPr>
              <w:t>标注</w:t>
            </w:r>
            <w:r w:rsidRPr="00E04004">
              <w:rPr>
                <w:rFonts w:ascii="宋体" w:hAnsi="宋体" w:cs="宋体" w:hint="eastAsia"/>
                <w:kern w:val="0"/>
                <w:szCs w:val="21"/>
              </w:rPr>
              <w:t>▲</w:t>
            </w:r>
            <w:r w:rsidRPr="00E04004">
              <w:rPr>
                <w:rFonts w:ascii="宋体" w:hAnsi="宋体" w:cs="宋体"/>
                <w:kern w:val="0"/>
                <w:szCs w:val="21"/>
              </w:rPr>
              <w:t>的技术指标每</w:t>
            </w:r>
            <w:r w:rsidRPr="00E04004">
              <w:rPr>
                <w:rFonts w:asciiTheme="minorEastAsia" w:hAnsiTheme="minorEastAsia" w:hint="eastAsia"/>
                <w:szCs w:val="21"/>
              </w:rPr>
              <w:t>提供所投产品厂商官网截图及官网连接的</w:t>
            </w:r>
            <w:r w:rsidRPr="00E04004">
              <w:rPr>
                <w:rFonts w:ascii="宋体" w:hAnsi="宋体" w:cs="宋体" w:hint="eastAsia"/>
                <w:kern w:val="0"/>
                <w:szCs w:val="21"/>
              </w:rPr>
              <w:t>每一项加2分，满分26分。</w:t>
            </w:r>
          </w:p>
        </w:tc>
      </w:tr>
      <w:tr w:rsidR="00234F2F" w:rsidRPr="00E04004" w:rsidTr="00C944B3">
        <w:trPr>
          <w:trHeight w:val="907"/>
        </w:trPr>
        <w:tc>
          <w:tcPr>
            <w:tcW w:w="0" w:type="auto"/>
            <w:vMerge/>
            <w:tcBorders>
              <w:top w:val="nil"/>
              <w:left w:val="single" w:sz="8" w:space="0" w:color="auto"/>
              <w:bottom w:val="single" w:sz="8" w:space="0" w:color="auto"/>
              <w:right w:val="single" w:sz="8" w:space="0" w:color="auto"/>
            </w:tcBorders>
            <w:vAlign w:val="center"/>
          </w:tcPr>
          <w:p w:rsidR="00234F2F" w:rsidRPr="00E04004" w:rsidRDefault="00234F2F" w:rsidP="00C944B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技术方案</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（6分）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left"/>
              <w:rPr>
                <w:rFonts w:ascii="宋体" w:hAnsi="宋体" w:cs="宋体"/>
                <w:kern w:val="0"/>
                <w:sz w:val="24"/>
              </w:rPr>
            </w:pPr>
            <w:r w:rsidRPr="00E04004">
              <w:rPr>
                <w:rFonts w:ascii="宋体" w:hAnsi="宋体" w:cs="宋体" w:hint="eastAsia"/>
                <w:szCs w:val="21"/>
              </w:rPr>
              <w:t>投标文件中有完整的技术培训方案其中，包括：1、培训承诺、2、培训计划、3培训内容、4培训人员安排、5培训地点、6培训专家安排，每项1分，本项共6分。</w:t>
            </w:r>
          </w:p>
        </w:tc>
      </w:tr>
      <w:tr w:rsidR="00234F2F" w:rsidRPr="00E04004" w:rsidTr="00C944B3">
        <w:trPr>
          <w:trHeight w:val="834"/>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服务部分</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w:t>
            </w:r>
            <w:r w:rsidRPr="00E04004">
              <w:rPr>
                <w:rFonts w:ascii="宋体" w:hAnsi="宋体" w:cs="宋体"/>
                <w:kern w:val="0"/>
                <w:szCs w:val="21"/>
              </w:rPr>
              <w:t>7</w:t>
            </w:r>
            <w:r w:rsidRPr="00E04004">
              <w:rPr>
                <w:rFonts w:ascii="宋体" w:hAnsi="宋体" w:cs="宋体" w:hint="eastAsia"/>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售后响应</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w:t>
            </w:r>
            <w:r w:rsidRPr="00E04004">
              <w:rPr>
                <w:rFonts w:ascii="宋体" w:hAnsi="宋体" w:cs="宋体"/>
                <w:kern w:val="0"/>
                <w:szCs w:val="21"/>
              </w:rPr>
              <w:t>1</w:t>
            </w:r>
            <w:r w:rsidRPr="00E04004">
              <w:rPr>
                <w:rFonts w:ascii="宋体" w:hAnsi="宋体" w:cs="宋体" w:hint="eastAsia"/>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left"/>
              <w:rPr>
                <w:rFonts w:ascii="宋体" w:hAnsi="宋体" w:cs="宋体"/>
                <w:kern w:val="0"/>
                <w:sz w:val="24"/>
              </w:rPr>
            </w:pPr>
            <w:r w:rsidRPr="00E04004">
              <w:rPr>
                <w:rFonts w:ascii="宋体" w:hAnsi="宋体" w:cs="宋体" w:hint="eastAsia"/>
                <w:kern w:val="0"/>
                <w:szCs w:val="21"/>
              </w:rPr>
              <w:t>上门时间小于8小时,得0</w:t>
            </w:r>
            <w:r w:rsidRPr="00E04004">
              <w:rPr>
                <w:rFonts w:ascii="宋体" w:hAnsi="宋体" w:cs="宋体"/>
                <w:kern w:val="0"/>
                <w:szCs w:val="21"/>
              </w:rPr>
              <w:t>.5</w:t>
            </w:r>
            <w:r w:rsidRPr="00E04004">
              <w:rPr>
                <w:rFonts w:ascii="宋体" w:hAnsi="宋体" w:cs="宋体" w:hint="eastAsia"/>
                <w:kern w:val="0"/>
                <w:szCs w:val="21"/>
              </w:rPr>
              <w:t>分；解决问题时间小于8小时,得0</w:t>
            </w:r>
            <w:r w:rsidRPr="00E04004">
              <w:rPr>
                <w:rFonts w:ascii="宋体" w:hAnsi="宋体" w:cs="宋体"/>
                <w:kern w:val="0"/>
                <w:szCs w:val="21"/>
              </w:rPr>
              <w:t>.5</w:t>
            </w:r>
            <w:r w:rsidRPr="00E04004">
              <w:rPr>
                <w:rFonts w:ascii="宋体" w:hAnsi="宋体" w:cs="宋体" w:hint="eastAsia"/>
                <w:kern w:val="0"/>
                <w:szCs w:val="21"/>
              </w:rPr>
              <w:t>分,不满足不得分。</w:t>
            </w:r>
          </w:p>
        </w:tc>
      </w:tr>
      <w:tr w:rsidR="00234F2F" w:rsidRPr="00E04004" w:rsidTr="00C944B3">
        <w:trPr>
          <w:trHeight w:val="907"/>
        </w:trPr>
        <w:tc>
          <w:tcPr>
            <w:tcW w:w="0" w:type="auto"/>
            <w:vMerge/>
            <w:tcBorders>
              <w:top w:val="nil"/>
              <w:left w:val="single" w:sz="8" w:space="0" w:color="auto"/>
              <w:bottom w:val="single" w:sz="8" w:space="0" w:color="auto"/>
              <w:right w:val="single" w:sz="8" w:space="0" w:color="auto"/>
            </w:tcBorders>
            <w:vAlign w:val="center"/>
          </w:tcPr>
          <w:p w:rsidR="00234F2F" w:rsidRPr="00E04004" w:rsidRDefault="00234F2F" w:rsidP="00C944B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项目实施团队（4分）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jc w:val="left"/>
              <w:rPr>
                <w:szCs w:val="21"/>
              </w:rPr>
            </w:pPr>
            <w:r w:rsidRPr="00E04004">
              <w:rPr>
                <w:szCs w:val="21"/>
              </w:rPr>
              <w:t>1</w:t>
            </w:r>
            <w:r w:rsidRPr="00E04004">
              <w:rPr>
                <w:szCs w:val="21"/>
              </w:rPr>
              <w:t>、本项目所配备售后服务负责人应具有计算机类、信息工程类、通信工程类等相关专业本科及以上学历</w:t>
            </w:r>
            <w:r w:rsidRPr="00E04004">
              <w:rPr>
                <w:rFonts w:hint="eastAsia"/>
                <w:szCs w:val="21"/>
              </w:rPr>
              <w:t>3</w:t>
            </w:r>
            <w:r w:rsidRPr="00E04004">
              <w:rPr>
                <w:rFonts w:hint="eastAsia"/>
                <w:szCs w:val="21"/>
              </w:rPr>
              <w:t>名及以上</w:t>
            </w:r>
            <w:r w:rsidRPr="00E04004">
              <w:rPr>
                <w:szCs w:val="21"/>
              </w:rPr>
              <w:t>，</w:t>
            </w:r>
            <w:r w:rsidRPr="00E04004">
              <w:rPr>
                <w:rFonts w:hint="eastAsia"/>
                <w:szCs w:val="21"/>
              </w:rPr>
              <w:t>提供投标人为其交纳社保证明，</w:t>
            </w:r>
            <w:r w:rsidRPr="00E04004">
              <w:rPr>
                <w:szCs w:val="21"/>
              </w:rPr>
              <w:t>得</w:t>
            </w:r>
            <w:r w:rsidRPr="00E04004">
              <w:rPr>
                <w:rFonts w:hint="eastAsia"/>
                <w:szCs w:val="21"/>
              </w:rPr>
              <w:t>2</w:t>
            </w:r>
            <w:r w:rsidRPr="00E04004">
              <w:rPr>
                <w:szCs w:val="21"/>
              </w:rPr>
              <w:t>分，否则，不得分。</w:t>
            </w:r>
          </w:p>
          <w:p w:rsidR="00234F2F" w:rsidRPr="00E04004" w:rsidRDefault="00234F2F" w:rsidP="00C944B3">
            <w:pPr>
              <w:widowControl/>
              <w:jc w:val="left"/>
              <w:rPr>
                <w:szCs w:val="21"/>
              </w:rPr>
            </w:pPr>
            <w:r w:rsidRPr="00E04004">
              <w:rPr>
                <w:rFonts w:hint="eastAsia"/>
                <w:szCs w:val="21"/>
              </w:rPr>
              <w:t>提供学历证书和学信网学历在线验证报告。</w:t>
            </w:r>
          </w:p>
          <w:p w:rsidR="00234F2F" w:rsidRPr="00E04004" w:rsidRDefault="00234F2F" w:rsidP="00C944B3">
            <w:pPr>
              <w:widowControl/>
              <w:jc w:val="left"/>
              <w:rPr>
                <w:szCs w:val="21"/>
              </w:rPr>
            </w:pPr>
            <w:r w:rsidRPr="00E04004">
              <w:rPr>
                <w:szCs w:val="21"/>
              </w:rPr>
              <w:t>2</w:t>
            </w:r>
            <w:r w:rsidRPr="00E04004">
              <w:rPr>
                <w:szCs w:val="21"/>
              </w:rPr>
              <w:t>、驻场人员中的项目负责人应通过全国计算机技术与软件专业技术资格（水平）考试，获得高级证书</w:t>
            </w:r>
            <w:r w:rsidRPr="00E04004">
              <w:rPr>
                <w:rFonts w:hint="eastAsia"/>
                <w:szCs w:val="21"/>
              </w:rPr>
              <w:t>及以上</w:t>
            </w:r>
            <w:r w:rsidRPr="00E04004">
              <w:rPr>
                <w:szCs w:val="21"/>
              </w:rPr>
              <w:t>，</w:t>
            </w:r>
            <w:r w:rsidRPr="00E04004">
              <w:rPr>
                <w:rFonts w:hint="eastAsia"/>
                <w:szCs w:val="21"/>
              </w:rPr>
              <w:t>每人</w:t>
            </w:r>
            <w:r w:rsidRPr="00E04004">
              <w:rPr>
                <w:szCs w:val="21"/>
              </w:rPr>
              <w:t>得</w:t>
            </w:r>
            <w:r w:rsidRPr="00E04004">
              <w:rPr>
                <w:szCs w:val="21"/>
              </w:rPr>
              <w:t>1</w:t>
            </w:r>
            <w:r w:rsidRPr="00E04004">
              <w:rPr>
                <w:szCs w:val="21"/>
              </w:rPr>
              <w:t>分</w:t>
            </w:r>
            <w:r w:rsidRPr="00E04004">
              <w:rPr>
                <w:rFonts w:hint="eastAsia"/>
                <w:szCs w:val="21"/>
              </w:rPr>
              <w:t>，最高得</w:t>
            </w:r>
            <w:r w:rsidRPr="00E04004">
              <w:rPr>
                <w:rFonts w:hint="eastAsia"/>
                <w:szCs w:val="21"/>
              </w:rPr>
              <w:t>2</w:t>
            </w:r>
            <w:r w:rsidRPr="00E04004">
              <w:rPr>
                <w:rFonts w:hint="eastAsia"/>
                <w:szCs w:val="21"/>
              </w:rPr>
              <w:t>分；</w:t>
            </w:r>
            <w:r w:rsidRPr="00E04004">
              <w:rPr>
                <w:rFonts w:hint="eastAsia"/>
                <w:szCs w:val="21"/>
              </w:rPr>
              <w:t xml:space="preserve"> </w:t>
            </w:r>
            <w:r w:rsidRPr="00E04004">
              <w:rPr>
                <w:rFonts w:hint="eastAsia"/>
                <w:szCs w:val="21"/>
              </w:rPr>
              <w:t>提供专业认证证书和官网查询截图（带网址）。</w:t>
            </w:r>
          </w:p>
        </w:tc>
      </w:tr>
      <w:tr w:rsidR="00234F2F" w:rsidRPr="00E04004" w:rsidTr="00C944B3">
        <w:trPr>
          <w:trHeight w:val="907"/>
        </w:trPr>
        <w:tc>
          <w:tcPr>
            <w:tcW w:w="0" w:type="auto"/>
            <w:vMerge/>
            <w:tcBorders>
              <w:top w:val="nil"/>
              <w:left w:val="single" w:sz="8" w:space="0" w:color="auto"/>
              <w:bottom w:val="single" w:sz="8" w:space="0" w:color="auto"/>
              <w:right w:val="single" w:sz="8" w:space="0" w:color="auto"/>
            </w:tcBorders>
            <w:vAlign w:val="center"/>
          </w:tcPr>
          <w:p w:rsidR="00234F2F" w:rsidRPr="00E04004" w:rsidRDefault="00234F2F" w:rsidP="00C944B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投标文件编制</w:t>
            </w:r>
          </w:p>
          <w:p w:rsidR="00234F2F" w:rsidRPr="00E04004" w:rsidRDefault="00234F2F" w:rsidP="00C944B3">
            <w:pPr>
              <w:widowControl/>
              <w:spacing w:line="315" w:lineRule="atLeast"/>
              <w:jc w:val="center"/>
              <w:rPr>
                <w:rFonts w:ascii="宋体" w:hAnsi="宋体" w:cs="宋体"/>
                <w:kern w:val="0"/>
                <w:sz w:val="24"/>
              </w:rPr>
            </w:pPr>
            <w:r w:rsidRPr="00E04004">
              <w:rPr>
                <w:rFonts w:ascii="宋体" w:hAnsi="宋体" w:cs="宋体" w:hint="eastAsia"/>
                <w:kern w:val="0"/>
                <w:szCs w:val="21"/>
              </w:rPr>
              <w:t>（2分）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2F" w:rsidRPr="00E04004" w:rsidRDefault="00234F2F" w:rsidP="00C944B3">
            <w:pPr>
              <w:widowControl/>
              <w:jc w:val="left"/>
              <w:rPr>
                <w:szCs w:val="21"/>
              </w:rPr>
            </w:pPr>
            <w:r w:rsidRPr="00E04004">
              <w:rPr>
                <w:rFonts w:hint="eastAsia"/>
                <w:szCs w:val="21"/>
              </w:rPr>
              <w:t>1</w:t>
            </w:r>
            <w:r w:rsidRPr="00E04004">
              <w:rPr>
                <w:rFonts w:hint="eastAsia"/>
                <w:szCs w:val="21"/>
              </w:rPr>
              <w:t>、投标文件装订规范、文字清洗、无差错得</w:t>
            </w:r>
            <w:r w:rsidRPr="00E04004">
              <w:rPr>
                <w:szCs w:val="21"/>
              </w:rPr>
              <w:t>1</w:t>
            </w:r>
            <w:r w:rsidRPr="00E04004">
              <w:rPr>
                <w:rFonts w:hint="eastAsia"/>
                <w:szCs w:val="21"/>
              </w:rPr>
              <w:t>分；</w:t>
            </w:r>
          </w:p>
          <w:p w:rsidR="00234F2F" w:rsidRPr="00E04004" w:rsidRDefault="00234F2F" w:rsidP="00C944B3">
            <w:pPr>
              <w:widowControl/>
              <w:jc w:val="left"/>
              <w:rPr>
                <w:rFonts w:ascii="宋体" w:hAnsi="宋体" w:cs="宋体"/>
                <w:kern w:val="0"/>
                <w:sz w:val="24"/>
              </w:rPr>
            </w:pPr>
            <w:r w:rsidRPr="00E04004">
              <w:rPr>
                <w:rFonts w:hint="eastAsia"/>
                <w:szCs w:val="21"/>
              </w:rPr>
              <w:t>2</w:t>
            </w:r>
            <w:r w:rsidRPr="00E04004">
              <w:rPr>
                <w:rFonts w:hint="eastAsia"/>
                <w:szCs w:val="21"/>
              </w:rPr>
              <w:t>、</w:t>
            </w:r>
            <w:r w:rsidRPr="00E04004">
              <w:rPr>
                <w:szCs w:val="21"/>
              </w:rPr>
              <w:t>所提供资料准确完整得</w:t>
            </w:r>
            <w:r w:rsidRPr="00E04004">
              <w:rPr>
                <w:rFonts w:hint="eastAsia"/>
                <w:szCs w:val="21"/>
              </w:rPr>
              <w:t>1</w:t>
            </w:r>
            <w:r w:rsidRPr="00E04004">
              <w:rPr>
                <w:rFonts w:hint="eastAsia"/>
                <w:szCs w:val="21"/>
              </w:rPr>
              <w:t>分；</w:t>
            </w:r>
          </w:p>
        </w:tc>
      </w:tr>
    </w:tbl>
    <w:p w:rsidR="00E4427E" w:rsidRPr="00E04004" w:rsidRDefault="00E4427E" w:rsidP="00234F2F">
      <w:pPr>
        <w:widowControl/>
        <w:spacing w:line="560" w:lineRule="atLeast"/>
        <w:ind w:leftChars="50" w:left="210" w:hangingChars="50" w:hanging="105"/>
        <w:jc w:val="left"/>
        <w:rPr>
          <w:rFonts w:asciiTheme="minorEastAsia" w:hAnsiTheme="minorEastAsia" w:cs="仿宋_GB2312"/>
          <w:b/>
          <w:szCs w:val="21"/>
          <w:lang w:val="zh-CN"/>
        </w:rPr>
      </w:pPr>
      <w:r w:rsidRPr="00E04004">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E04004" w:rsidTr="00EF6AB8">
        <w:trPr>
          <w:trHeight w:val="557"/>
        </w:trPr>
        <w:tc>
          <w:tcPr>
            <w:tcW w:w="721"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lang w:val="en-GB"/>
              </w:rPr>
              <w:t>序号</w:t>
            </w:r>
          </w:p>
        </w:tc>
        <w:tc>
          <w:tcPr>
            <w:tcW w:w="2823"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lang w:val="en-GB"/>
              </w:rPr>
              <w:t>情形</w:t>
            </w:r>
          </w:p>
        </w:tc>
        <w:tc>
          <w:tcPr>
            <w:tcW w:w="2552"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rPr>
              <w:t>价格扣除</w:t>
            </w:r>
            <w:r w:rsidRPr="00E04004">
              <w:rPr>
                <w:rFonts w:ascii="宋体" w:hAnsi="宋体" w:hint="eastAsia"/>
                <w:b/>
                <w:szCs w:val="21"/>
                <w:lang w:val="en-GB"/>
              </w:rPr>
              <w:t>比例</w:t>
            </w:r>
          </w:p>
        </w:tc>
        <w:tc>
          <w:tcPr>
            <w:tcW w:w="2835"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lang w:val="en-GB"/>
              </w:rPr>
              <w:t>计算公式</w:t>
            </w:r>
          </w:p>
        </w:tc>
      </w:tr>
      <w:tr w:rsidR="00E4427E" w:rsidRPr="00E04004" w:rsidTr="00EF6AB8">
        <w:trPr>
          <w:trHeight w:val="891"/>
        </w:trPr>
        <w:tc>
          <w:tcPr>
            <w:tcW w:w="721"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lang w:val="en-GB"/>
              </w:rPr>
              <w:t>1</w:t>
            </w:r>
          </w:p>
        </w:tc>
        <w:tc>
          <w:tcPr>
            <w:tcW w:w="2823"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szCs w:val="21"/>
                <w:lang w:val="en-GB"/>
              </w:rPr>
              <w:t>非联合体投标人</w:t>
            </w:r>
          </w:p>
        </w:tc>
        <w:tc>
          <w:tcPr>
            <w:tcW w:w="2552" w:type="dxa"/>
            <w:vAlign w:val="center"/>
          </w:tcPr>
          <w:p w:rsidR="00E4427E" w:rsidRPr="00E04004" w:rsidRDefault="00E4427E" w:rsidP="00BB6B3D">
            <w:pPr>
              <w:jc w:val="center"/>
              <w:rPr>
                <w:rFonts w:ascii="宋体" w:hAnsi="宋体"/>
                <w:b/>
                <w:szCs w:val="21"/>
                <w:lang w:val="en-GB"/>
              </w:rPr>
            </w:pPr>
            <w:r w:rsidRPr="00E04004">
              <w:rPr>
                <w:rFonts w:ascii="宋体" w:hAnsi="宋体" w:hint="eastAsia"/>
                <w:szCs w:val="21"/>
              </w:rPr>
              <w:t>对小型和微型企业产品的价格扣除</w:t>
            </w:r>
            <w:r w:rsidR="00BB6B3D" w:rsidRPr="00E04004">
              <w:rPr>
                <w:rFonts w:ascii="宋体" w:hAnsi="宋体" w:hint="eastAsia"/>
                <w:szCs w:val="21"/>
                <w:u w:val="single"/>
              </w:rPr>
              <w:t>10</w:t>
            </w:r>
            <w:r w:rsidRPr="00E04004">
              <w:rPr>
                <w:rFonts w:ascii="宋体" w:hAnsi="宋体" w:hint="eastAsia"/>
                <w:szCs w:val="21"/>
              </w:rPr>
              <w:t>%</w:t>
            </w:r>
          </w:p>
        </w:tc>
        <w:tc>
          <w:tcPr>
            <w:tcW w:w="2835" w:type="dxa"/>
            <w:vMerge w:val="restart"/>
            <w:shd w:val="clear" w:color="auto" w:fill="auto"/>
            <w:vAlign w:val="center"/>
          </w:tcPr>
          <w:p w:rsidR="00E4427E" w:rsidRPr="00E04004" w:rsidRDefault="00E4427E" w:rsidP="00EF6AB8">
            <w:pPr>
              <w:jc w:val="center"/>
              <w:rPr>
                <w:szCs w:val="21"/>
                <w:lang w:val="en-GB"/>
              </w:rPr>
            </w:pPr>
            <w:r w:rsidRPr="00E04004">
              <w:rPr>
                <w:rFonts w:hint="eastAsia"/>
                <w:szCs w:val="21"/>
                <w:lang w:val="en-GB"/>
              </w:rPr>
              <w:t>评标价格＝投标报价—</w:t>
            </w:r>
            <w:r w:rsidRPr="00E04004">
              <w:rPr>
                <w:rFonts w:hint="eastAsia"/>
                <w:szCs w:val="21"/>
              </w:rPr>
              <w:t>小型和微型企业产品的价格</w:t>
            </w:r>
            <w:r w:rsidRPr="00E04004">
              <w:rPr>
                <w:rFonts w:ascii="宋体" w:hAnsi="宋体" w:hint="eastAsia"/>
                <w:szCs w:val="21"/>
                <w:lang w:val="en-GB"/>
              </w:rPr>
              <w:t>×</w:t>
            </w:r>
            <w:r w:rsidR="00BB6B3D" w:rsidRPr="00E04004">
              <w:rPr>
                <w:rFonts w:hint="eastAsia"/>
                <w:szCs w:val="21"/>
                <w:lang w:val="en-GB"/>
              </w:rPr>
              <w:t>10</w:t>
            </w:r>
            <w:r w:rsidRPr="00E04004">
              <w:rPr>
                <w:rFonts w:hint="eastAsia"/>
                <w:szCs w:val="21"/>
                <w:lang w:val="en-GB"/>
              </w:rPr>
              <w:t>%</w:t>
            </w:r>
          </w:p>
          <w:p w:rsidR="00E4427E" w:rsidRPr="00E04004" w:rsidRDefault="00E4427E" w:rsidP="00EF6AB8">
            <w:pPr>
              <w:jc w:val="center"/>
              <w:rPr>
                <w:rFonts w:ascii="宋体" w:hAnsi="宋体"/>
                <w:b/>
                <w:szCs w:val="21"/>
                <w:lang w:val="en-GB"/>
              </w:rPr>
            </w:pPr>
          </w:p>
        </w:tc>
      </w:tr>
      <w:tr w:rsidR="00E4427E" w:rsidRPr="00E04004" w:rsidTr="00EF6AB8">
        <w:trPr>
          <w:trHeight w:val="1414"/>
        </w:trPr>
        <w:tc>
          <w:tcPr>
            <w:tcW w:w="721"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lang w:val="en-GB"/>
              </w:rPr>
              <w:t>2</w:t>
            </w:r>
          </w:p>
        </w:tc>
        <w:tc>
          <w:tcPr>
            <w:tcW w:w="2823" w:type="dxa"/>
            <w:vAlign w:val="center"/>
          </w:tcPr>
          <w:p w:rsidR="00E4427E" w:rsidRPr="00E04004" w:rsidRDefault="00E4427E" w:rsidP="00EF6AB8">
            <w:pPr>
              <w:jc w:val="center"/>
              <w:rPr>
                <w:rFonts w:ascii="宋体" w:hAnsi="宋体"/>
                <w:b/>
                <w:szCs w:val="21"/>
              </w:rPr>
            </w:pPr>
            <w:r w:rsidRPr="00E04004">
              <w:rPr>
                <w:rFonts w:ascii="宋体" w:hAnsi="宋体" w:hint="eastAsia"/>
                <w:szCs w:val="21"/>
                <w:lang w:val="en-GB"/>
              </w:rPr>
              <w:t>联合体各方均为小型、微型企业</w:t>
            </w:r>
          </w:p>
        </w:tc>
        <w:tc>
          <w:tcPr>
            <w:tcW w:w="2552" w:type="dxa"/>
            <w:vAlign w:val="center"/>
          </w:tcPr>
          <w:p w:rsidR="00E4427E" w:rsidRPr="00E04004" w:rsidRDefault="00E4427E" w:rsidP="00EF6AB8">
            <w:pPr>
              <w:jc w:val="center"/>
              <w:rPr>
                <w:rFonts w:ascii="宋体" w:hAnsi="宋体"/>
                <w:szCs w:val="21"/>
              </w:rPr>
            </w:pPr>
            <w:r w:rsidRPr="00E04004">
              <w:rPr>
                <w:rFonts w:ascii="宋体" w:hAnsi="宋体" w:hint="eastAsia"/>
                <w:szCs w:val="21"/>
              </w:rPr>
              <w:t>对小型和微型企业产品的价格扣除</w:t>
            </w:r>
            <w:r w:rsidR="00BB6B3D" w:rsidRPr="00E04004">
              <w:rPr>
                <w:rFonts w:ascii="宋体" w:hAnsi="宋体" w:hint="eastAsia"/>
                <w:szCs w:val="21"/>
                <w:u w:val="single"/>
              </w:rPr>
              <w:t>10</w:t>
            </w:r>
            <w:r w:rsidRPr="00E04004">
              <w:rPr>
                <w:rFonts w:ascii="宋体" w:hAnsi="宋体" w:hint="eastAsia"/>
                <w:szCs w:val="21"/>
              </w:rPr>
              <w:t>%</w:t>
            </w:r>
          </w:p>
          <w:p w:rsidR="00E4427E" w:rsidRPr="00E04004" w:rsidRDefault="00E4427E" w:rsidP="00EF6AB8">
            <w:pPr>
              <w:jc w:val="center"/>
              <w:rPr>
                <w:rFonts w:ascii="宋体" w:hAnsi="宋体"/>
                <w:b/>
                <w:szCs w:val="21"/>
                <w:lang w:val="en-GB"/>
              </w:rPr>
            </w:pPr>
            <w:r w:rsidRPr="00E04004">
              <w:rPr>
                <w:rFonts w:ascii="宋体" w:hAnsi="宋体" w:hint="eastAsia"/>
                <w:szCs w:val="21"/>
              </w:rPr>
              <w:t>（不再享受序号3的价格折扣）</w:t>
            </w:r>
          </w:p>
        </w:tc>
        <w:tc>
          <w:tcPr>
            <w:tcW w:w="2835" w:type="dxa"/>
            <w:vMerge/>
            <w:shd w:val="clear" w:color="auto" w:fill="auto"/>
          </w:tcPr>
          <w:p w:rsidR="00E4427E" w:rsidRPr="00E04004" w:rsidRDefault="00E4427E" w:rsidP="00EF6AB8">
            <w:pPr>
              <w:rPr>
                <w:rFonts w:ascii="宋体" w:hAnsi="宋体"/>
                <w:szCs w:val="21"/>
                <w:lang w:val="en-GB"/>
              </w:rPr>
            </w:pPr>
          </w:p>
        </w:tc>
      </w:tr>
      <w:tr w:rsidR="00E4427E" w:rsidRPr="00E04004" w:rsidTr="00EF6AB8">
        <w:trPr>
          <w:trHeight w:val="707"/>
        </w:trPr>
        <w:tc>
          <w:tcPr>
            <w:tcW w:w="721"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lang w:val="en-GB"/>
              </w:rPr>
              <w:t>3</w:t>
            </w:r>
          </w:p>
        </w:tc>
        <w:tc>
          <w:tcPr>
            <w:tcW w:w="2823"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E04004" w:rsidRDefault="00E4427E" w:rsidP="00EF6AB8">
            <w:pPr>
              <w:jc w:val="center"/>
              <w:rPr>
                <w:rFonts w:ascii="宋体" w:hAnsi="宋体"/>
                <w:szCs w:val="21"/>
                <w:lang w:val="en-GB"/>
              </w:rPr>
            </w:pPr>
            <w:r w:rsidRPr="00E04004">
              <w:rPr>
                <w:rFonts w:ascii="宋体" w:hAnsi="宋体" w:hint="eastAsia"/>
                <w:szCs w:val="21"/>
                <w:lang w:val="en-GB"/>
              </w:rPr>
              <w:t>对联合体总金额扣除</w:t>
            </w:r>
          </w:p>
          <w:p w:rsidR="00E4427E" w:rsidRPr="00E04004" w:rsidRDefault="00E4427E" w:rsidP="00EF6AB8">
            <w:pPr>
              <w:jc w:val="center"/>
              <w:rPr>
                <w:rFonts w:ascii="宋体" w:hAnsi="宋体"/>
                <w:b/>
                <w:szCs w:val="21"/>
                <w:lang w:val="en-GB"/>
              </w:rPr>
            </w:pPr>
            <w:r w:rsidRPr="00E04004">
              <w:rPr>
                <w:rFonts w:ascii="宋体" w:hAnsi="宋体" w:hint="eastAsia"/>
                <w:szCs w:val="21"/>
                <w:u w:val="single"/>
              </w:rPr>
              <w:t xml:space="preserve"> </w:t>
            </w:r>
            <w:r w:rsidRPr="00E04004">
              <w:rPr>
                <w:rFonts w:ascii="宋体" w:hAnsi="宋体"/>
                <w:szCs w:val="21"/>
                <w:u w:val="single"/>
              </w:rPr>
              <w:t>2</w:t>
            </w:r>
            <w:r w:rsidRPr="00E04004">
              <w:rPr>
                <w:rFonts w:ascii="宋体" w:hAnsi="宋体" w:hint="eastAsia"/>
                <w:szCs w:val="21"/>
                <w:u w:val="single"/>
              </w:rPr>
              <w:t xml:space="preserve"> </w:t>
            </w:r>
            <w:r w:rsidRPr="00E04004">
              <w:rPr>
                <w:rFonts w:ascii="宋体" w:hAnsi="宋体" w:hint="eastAsia"/>
                <w:szCs w:val="21"/>
              </w:rPr>
              <w:t>%</w:t>
            </w:r>
          </w:p>
        </w:tc>
        <w:tc>
          <w:tcPr>
            <w:tcW w:w="2835" w:type="dxa"/>
            <w:shd w:val="clear" w:color="auto" w:fill="auto"/>
            <w:vAlign w:val="center"/>
          </w:tcPr>
          <w:p w:rsidR="00E4427E" w:rsidRPr="00E04004" w:rsidRDefault="00E4427E" w:rsidP="00EF6AB8">
            <w:pPr>
              <w:jc w:val="center"/>
              <w:rPr>
                <w:rFonts w:ascii="宋体" w:hAnsi="宋体"/>
                <w:szCs w:val="21"/>
                <w:u w:val="single"/>
              </w:rPr>
            </w:pPr>
            <w:r w:rsidRPr="00E04004">
              <w:rPr>
                <w:rFonts w:ascii="宋体" w:hAnsi="宋体" w:hint="eastAsia"/>
                <w:szCs w:val="21"/>
                <w:lang w:val="en-GB"/>
              </w:rPr>
              <w:t>评标价格＝投标报价×</w:t>
            </w:r>
            <w:r w:rsidRPr="00E04004">
              <w:rPr>
                <w:rFonts w:ascii="宋体" w:hAnsi="宋体" w:hint="eastAsia"/>
                <w:szCs w:val="21"/>
              </w:rPr>
              <w:t>(1-</w:t>
            </w:r>
            <w:r w:rsidRPr="00E04004">
              <w:rPr>
                <w:rFonts w:ascii="宋体" w:hAnsi="宋体"/>
                <w:szCs w:val="21"/>
                <w:u w:val="single"/>
              </w:rPr>
              <w:t>2</w:t>
            </w:r>
            <w:r w:rsidRPr="00E04004">
              <w:rPr>
                <w:rFonts w:ascii="宋体" w:hAnsi="宋体" w:hint="eastAsia"/>
                <w:szCs w:val="21"/>
                <w:u w:val="single"/>
              </w:rPr>
              <w:t>%)</w:t>
            </w:r>
          </w:p>
          <w:p w:rsidR="00E4427E" w:rsidRPr="00E04004" w:rsidRDefault="00E4427E" w:rsidP="00EF6AB8">
            <w:pPr>
              <w:jc w:val="center"/>
              <w:rPr>
                <w:rFonts w:ascii="宋体" w:hAnsi="宋体"/>
                <w:b/>
                <w:szCs w:val="21"/>
                <w:lang w:val="en-GB"/>
              </w:rPr>
            </w:pPr>
          </w:p>
        </w:tc>
      </w:tr>
      <w:tr w:rsidR="00E4427E" w:rsidRPr="00E04004" w:rsidTr="00EF6AB8">
        <w:trPr>
          <w:trHeight w:val="707"/>
        </w:trPr>
        <w:tc>
          <w:tcPr>
            <w:tcW w:w="721"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lang w:val="en-GB"/>
              </w:rPr>
              <w:t>4</w:t>
            </w:r>
          </w:p>
        </w:tc>
        <w:tc>
          <w:tcPr>
            <w:tcW w:w="2823" w:type="dxa"/>
            <w:vAlign w:val="center"/>
          </w:tcPr>
          <w:p w:rsidR="00E4427E" w:rsidRPr="00E04004" w:rsidRDefault="00E4427E" w:rsidP="00EF6AB8">
            <w:pPr>
              <w:jc w:val="center"/>
              <w:rPr>
                <w:rFonts w:ascii="宋体" w:hAnsi="宋体"/>
                <w:szCs w:val="21"/>
                <w:lang w:val="en-GB"/>
              </w:rPr>
            </w:pPr>
            <w:r w:rsidRPr="00E04004">
              <w:rPr>
                <w:rFonts w:ascii="宋体" w:hAnsi="宋体" w:hint="eastAsia"/>
                <w:szCs w:val="21"/>
                <w:lang w:val="en-GB"/>
              </w:rPr>
              <w:t>监狱企业</w:t>
            </w:r>
          </w:p>
        </w:tc>
        <w:tc>
          <w:tcPr>
            <w:tcW w:w="2552" w:type="dxa"/>
            <w:vAlign w:val="center"/>
          </w:tcPr>
          <w:p w:rsidR="00E4427E" w:rsidRPr="00E04004" w:rsidRDefault="00E4427E" w:rsidP="00EF6AB8">
            <w:pPr>
              <w:jc w:val="center"/>
              <w:rPr>
                <w:rFonts w:ascii="宋体" w:hAnsi="宋体"/>
                <w:szCs w:val="21"/>
                <w:lang w:val="en-GB"/>
              </w:rPr>
            </w:pPr>
            <w:r w:rsidRPr="00E04004">
              <w:rPr>
                <w:rFonts w:ascii="宋体" w:hAnsi="宋体" w:hint="eastAsia"/>
                <w:szCs w:val="21"/>
                <w:lang w:val="en-GB"/>
              </w:rPr>
              <w:t>对监狱企业产品价格扣除</w:t>
            </w:r>
            <w:r w:rsidRPr="00E04004">
              <w:rPr>
                <w:rFonts w:ascii="宋体" w:hAnsi="宋体"/>
                <w:szCs w:val="21"/>
                <w:u w:val="single"/>
              </w:rPr>
              <w:t>6</w:t>
            </w:r>
            <w:r w:rsidRPr="00E04004">
              <w:rPr>
                <w:rFonts w:ascii="宋体" w:hAnsi="宋体" w:hint="eastAsia"/>
                <w:szCs w:val="21"/>
              </w:rPr>
              <w:t>%</w:t>
            </w:r>
          </w:p>
        </w:tc>
        <w:tc>
          <w:tcPr>
            <w:tcW w:w="2835" w:type="dxa"/>
            <w:shd w:val="clear" w:color="auto" w:fill="auto"/>
            <w:vAlign w:val="center"/>
          </w:tcPr>
          <w:p w:rsidR="00E4427E" w:rsidRPr="00E04004" w:rsidRDefault="00E4427E" w:rsidP="00EF6AB8">
            <w:pPr>
              <w:jc w:val="center"/>
              <w:rPr>
                <w:rFonts w:ascii="宋体" w:hAnsi="宋体"/>
                <w:szCs w:val="21"/>
                <w:lang w:val="en-GB"/>
              </w:rPr>
            </w:pPr>
            <w:r w:rsidRPr="00E04004">
              <w:rPr>
                <w:rFonts w:hint="eastAsia"/>
                <w:szCs w:val="21"/>
                <w:lang w:val="en-GB"/>
              </w:rPr>
              <w:t>评标价格＝投标报价—</w:t>
            </w:r>
            <w:r w:rsidRPr="00E04004">
              <w:rPr>
                <w:rFonts w:hint="eastAsia"/>
                <w:szCs w:val="21"/>
              </w:rPr>
              <w:t>监狱企业产品的价格</w:t>
            </w:r>
            <w:r w:rsidRPr="00E04004">
              <w:rPr>
                <w:rFonts w:ascii="宋体" w:hAnsi="宋体" w:hint="eastAsia"/>
                <w:szCs w:val="21"/>
                <w:lang w:val="en-GB"/>
              </w:rPr>
              <w:t>×</w:t>
            </w:r>
            <w:r w:rsidRPr="00E04004">
              <w:rPr>
                <w:rFonts w:hint="eastAsia"/>
                <w:szCs w:val="21"/>
                <w:lang w:val="en-GB"/>
              </w:rPr>
              <w:t>6%</w:t>
            </w:r>
          </w:p>
        </w:tc>
      </w:tr>
      <w:tr w:rsidR="00E4427E" w:rsidRPr="00E04004" w:rsidTr="00EF6AB8">
        <w:trPr>
          <w:trHeight w:val="707"/>
        </w:trPr>
        <w:tc>
          <w:tcPr>
            <w:tcW w:w="721" w:type="dxa"/>
            <w:vAlign w:val="center"/>
          </w:tcPr>
          <w:p w:rsidR="00E4427E" w:rsidRPr="00E04004" w:rsidRDefault="00E4427E" w:rsidP="00EF6AB8">
            <w:pPr>
              <w:jc w:val="center"/>
              <w:rPr>
                <w:rFonts w:ascii="宋体" w:hAnsi="宋体"/>
                <w:b/>
                <w:szCs w:val="21"/>
                <w:lang w:val="en-GB"/>
              </w:rPr>
            </w:pPr>
            <w:r w:rsidRPr="00E04004">
              <w:rPr>
                <w:rFonts w:ascii="宋体" w:hAnsi="宋体" w:hint="eastAsia"/>
                <w:b/>
                <w:szCs w:val="21"/>
                <w:lang w:val="en-GB"/>
              </w:rPr>
              <w:t>5</w:t>
            </w:r>
          </w:p>
        </w:tc>
        <w:tc>
          <w:tcPr>
            <w:tcW w:w="2823" w:type="dxa"/>
            <w:vAlign w:val="center"/>
          </w:tcPr>
          <w:p w:rsidR="00E4427E" w:rsidRPr="00E04004" w:rsidRDefault="00E4427E" w:rsidP="00EF6AB8">
            <w:pPr>
              <w:jc w:val="center"/>
              <w:rPr>
                <w:rFonts w:ascii="宋体" w:hAnsi="宋体"/>
                <w:szCs w:val="21"/>
                <w:lang w:val="en-GB"/>
              </w:rPr>
            </w:pPr>
            <w:r w:rsidRPr="00E04004">
              <w:rPr>
                <w:rFonts w:ascii="宋体" w:hAnsi="宋体" w:hint="eastAsia"/>
                <w:szCs w:val="21"/>
                <w:lang w:val="en-GB"/>
              </w:rPr>
              <w:t>残疾人福利性单位</w:t>
            </w:r>
          </w:p>
        </w:tc>
        <w:tc>
          <w:tcPr>
            <w:tcW w:w="2552" w:type="dxa"/>
            <w:vAlign w:val="center"/>
          </w:tcPr>
          <w:p w:rsidR="00E4427E" w:rsidRPr="00E04004" w:rsidRDefault="00E4427E" w:rsidP="00EF6AB8">
            <w:pPr>
              <w:jc w:val="center"/>
              <w:rPr>
                <w:rFonts w:ascii="宋体" w:hAnsi="宋体"/>
                <w:szCs w:val="21"/>
                <w:lang w:val="en-GB"/>
              </w:rPr>
            </w:pPr>
            <w:r w:rsidRPr="00E04004">
              <w:rPr>
                <w:rFonts w:ascii="宋体" w:hAnsi="宋体" w:hint="eastAsia"/>
                <w:szCs w:val="21"/>
                <w:lang w:val="en-GB"/>
              </w:rPr>
              <w:t>对残疾人福利性单位产品价格扣除</w:t>
            </w:r>
            <w:r w:rsidRPr="00E04004">
              <w:rPr>
                <w:rFonts w:ascii="宋体" w:hAnsi="宋体"/>
                <w:szCs w:val="21"/>
                <w:u w:val="single"/>
              </w:rPr>
              <w:t>6</w:t>
            </w:r>
            <w:r w:rsidRPr="00E04004">
              <w:rPr>
                <w:rFonts w:ascii="宋体" w:hAnsi="宋体" w:hint="eastAsia"/>
                <w:szCs w:val="21"/>
              </w:rPr>
              <w:t>%</w:t>
            </w:r>
          </w:p>
        </w:tc>
        <w:tc>
          <w:tcPr>
            <w:tcW w:w="2835" w:type="dxa"/>
            <w:shd w:val="clear" w:color="auto" w:fill="auto"/>
            <w:vAlign w:val="center"/>
          </w:tcPr>
          <w:p w:rsidR="00E4427E" w:rsidRPr="00E04004" w:rsidRDefault="00E4427E" w:rsidP="00EF6AB8">
            <w:pPr>
              <w:jc w:val="center"/>
              <w:rPr>
                <w:szCs w:val="21"/>
                <w:lang w:val="en-GB"/>
              </w:rPr>
            </w:pPr>
            <w:r w:rsidRPr="00E04004">
              <w:rPr>
                <w:rFonts w:hint="eastAsia"/>
                <w:szCs w:val="21"/>
                <w:lang w:val="en-GB"/>
              </w:rPr>
              <w:t>评标价格＝投标报价—</w:t>
            </w:r>
            <w:r w:rsidRPr="00E04004">
              <w:rPr>
                <w:rFonts w:hint="eastAsia"/>
                <w:szCs w:val="21"/>
              </w:rPr>
              <w:t>残疾人福利性单位产品的价格</w:t>
            </w:r>
            <w:r w:rsidRPr="00E04004">
              <w:rPr>
                <w:rFonts w:ascii="宋体" w:hAnsi="宋体" w:hint="eastAsia"/>
                <w:szCs w:val="21"/>
                <w:lang w:val="en-GB"/>
              </w:rPr>
              <w:t>×</w:t>
            </w:r>
            <w:r w:rsidRPr="00E04004">
              <w:rPr>
                <w:rFonts w:hint="eastAsia"/>
                <w:szCs w:val="21"/>
                <w:lang w:val="en-GB"/>
              </w:rPr>
              <w:t>6%</w:t>
            </w:r>
          </w:p>
        </w:tc>
      </w:tr>
      <w:tr w:rsidR="00E4427E" w:rsidRPr="00E04004" w:rsidTr="00EF6AB8">
        <w:trPr>
          <w:trHeight w:val="2582"/>
        </w:trPr>
        <w:tc>
          <w:tcPr>
            <w:tcW w:w="8931" w:type="dxa"/>
            <w:gridSpan w:val="4"/>
            <w:vAlign w:val="center"/>
          </w:tcPr>
          <w:p w:rsidR="00E4427E" w:rsidRPr="00E04004"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E04004">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E04004"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E04004">
              <w:rPr>
                <w:rFonts w:asciiTheme="minorEastAsia" w:hAnsiTheme="minorEastAsia" w:cs="仿宋_GB2312" w:hint="eastAsia"/>
                <w:szCs w:val="21"/>
                <w:lang w:val="zh-CN"/>
              </w:rPr>
              <w:t>2、</w:t>
            </w:r>
            <w:r w:rsidRPr="00E04004">
              <w:rPr>
                <w:rFonts w:asciiTheme="minorEastAsia" w:hAnsiTheme="minorEastAsia" w:cs="仿宋_GB2312"/>
                <w:szCs w:val="21"/>
                <w:lang w:val="zh-CN"/>
              </w:rPr>
              <w:t>经评标委员会</w:t>
            </w:r>
            <w:r w:rsidRPr="00E04004">
              <w:rPr>
                <w:rFonts w:asciiTheme="minorEastAsia" w:hAnsiTheme="minorEastAsia" w:cs="仿宋_GB2312" w:hint="eastAsia"/>
                <w:szCs w:val="21"/>
                <w:lang w:val="zh-CN"/>
              </w:rPr>
              <w:t>审查、评价</w:t>
            </w:r>
            <w:r w:rsidRPr="00E04004">
              <w:rPr>
                <w:rFonts w:asciiTheme="minorEastAsia" w:hAnsiTheme="minorEastAsia" w:cs="仿宋_GB2312"/>
                <w:szCs w:val="21"/>
                <w:lang w:val="zh-CN"/>
              </w:rPr>
              <w:t>，</w:t>
            </w:r>
            <w:r w:rsidRPr="00E04004">
              <w:rPr>
                <w:rFonts w:asciiTheme="minorEastAsia" w:hAnsiTheme="minorEastAsia" w:cs="仿宋_GB2312" w:hint="eastAsia"/>
                <w:szCs w:val="21"/>
                <w:lang w:val="zh-CN"/>
              </w:rPr>
              <w:t>投标文件符合</w:t>
            </w:r>
            <w:r w:rsidRPr="00E04004">
              <w:rPr>
                <w:rFonts w:asciiTheme="minorEastAsia" w:hAnsiTheme="minorEastAsia" w:cs="仿宋_GB2312"/>
                <w:szCs w:val="21"/>
                <w:lang w:val="zh-CN"/>
              </w:rPr>
              <w:t>招标文件</w:t>
            </w:r>
            <w:r w:rsidRPr="00E04004">
              <w:rPr>
                <w:rFonts w:asciiTheme="minorEastAsia" w:hAnsiTheme="minorEastAsia" w:cs="仿宋_GB2312" w:hint="eastAsia"/>
                <w:szCs w:val="21"/>
                <w:lang w:val="zh-CN"/>
              </w:rPr>
              <w:t>实质性</w:t>
            </w:r>
            <w:r w:rsidRPr="00E04004">
              <w:rPr>
                <w:rFonts w:asciiTheme="minorEastAsia" w:hAnsiTheme="minorEastAsia" w:cs="仿宋_GB2312"/>
                <w:szCs w:val="21"/>
                <w:lang w:val="zh-CN"/>
              </w:rPr>
              <w:t>要求且</w:t>
            </w:r>
            <w:r w:rsidRPr="00E04004">
              <w:rPr>
                <w:rFonts w:asciiTheme="minorEastAsia" w:hAnsiTheme="minorEastAsia" w:cs="仿宋_GB2312" w:hint="eastAsia"/>
                <w:szCs w:val="21"/>
                <w:lang w:val="zh-CN"/>
              </w:rPr>
              <w:t>进行了政策性价格扣除后，</w:t>
            </w:r>
            <w:r w:rsidRPr="00E04004">
              <w:rPr>
                <w:rFonts w:asciiTheme="minorEastAsia" w:hAnsiTheme="minorEastAsia" w:cs="仿宋_GB2312"/>
                <w:szCs w:val="21"/>
                <w:lang w:val="zh-CN"/>
              </w:rPr>
              <w:t>以</w:t>
            </w:r>
            <w:r w:rsidRPr="00E04004">
              <w:rPr>
                <w:rFonts w:asciiTheme="minorEastAsia" w:hAnsiTheme="minorEastAsia" w:cs="仿宋_GB2312" w:hint="eastAsia"/>
                <w:szCs w:val="21"/>
                <w:lang w:val="zh-CN"/>
              </w:rPr>
              <w:t>评标价格的</w:t>
            </w:r>
            <w:r w:rsidRPr="00E04004">
              <w:rPr>
                <w:rFonts w:asciiTheme="minorEastAsia" w:hAnsiTheme="minorEastAsia" w:cs="仿宋_GB2312"/>
                <w:szCs w:val="21"/>
                <w:lang w:val="zh-CN"/>
              </w:rPr>
              <w:t>最低价者定为评标基准价，其价格分为满分。其他投标人的价格分统一按下列公式</w:t>
            </w:r>
            <w:r w:rsidRPr="00E04004">
              <w:rPr>
                <w:rFonts w:asciiTheme="minorEastAsia" w:hAnsiTheme="minorEastAsia" w:cs="仿宋_GB2312" w:hint="eastAsia"/>
                <w:szCs w:val="21"/>
                <w:lang w:val="zh-CN"/>
              </w:rPr>
              <w:t>计算</w:t>
            </w:r>
            <w:r w:rsidRPr="00E04004">
              <w:rPr>
                <w:rFonts w:asciiTheme="minorEastAsia" w:hAnsiTheme="minorEastAsia" w:cs="仿宋_GB2312"/>
                <w:szCs w:val="21"/>
                <w:lang w:val="zh-CN"/>
              </w:rPr>
              <w:t>。即：</w:t>
            </w:r>
          </w:p>
          <w:p w:rsidR="00E4427E" w:rsidRPr="00E04004"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E04004">
              <w:rPr>
                <w:rFonts w:asciiTheme="minorEastAsia" w:hAnsiTheme="minorEastAsia" w:cs="仿宋_GB2312"/>
                <w:szCs w:val="21"/>
                <w:lang w:val="zh-CN"/>
              </w:rPr>
              <w:t>评标基准价</w:t>
            </w:r>
            <w:r w:rsidRPr="00E04004">
              <w:rPr>
                <w:rFonts w:asciiTheme="minorEastAsia" w:hAnsiTheme="minorEastAsia" w:cs="仿宋_GB2312" w:hint="eastAsia"/>
                <w:szCs w:val="21"/>
                <w:lang w:val="zh-CN"/>
              </w:rPr>
              <w:t>=评标价格的最低价</w:t>
            </w:r>
          </w:p>
          <w:p w:rsidR="00E4427E" w:rsidRPr="00E04004"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E04004">
              <w:rPr>
                <w:rFonts w:asciiTheme="minorEastAsia" w:hAnsiTheme="minorEastAsia" w:cs="仿宋_GB2312"/>
                <w:szCs w:val="21"/>
                <w:lang w:val="zh-CN"/>
              </w:rPr>
              <w:t>其他投标报价得分</w:t>
            </w:r>
            <w:r w:rsidRPr="00E04004">
              <w:rPr>
                <w:rFonts w:asciiTheme="minorEastAsia" w:hAnsiTheme="minorEastAsia" w:cs="仿宋_GB2312" w:hint="eastAsia"/>
                <w:szCs w:val="21"/>
                <w:lang w:val="zh-CN"/>
              </w:rPr>
              <w:t>=（</w:t>
            </w:r>
            <w:r w:rsidRPr="00E04004">
              <w:rPr>
                <w:rFonts w:asciiTheme="minorEastAsia" w:hAnsiTheme="minorEastAsia" w:cs="仿宋_GB2312"/>
                <w:szCs w:val="21"/>
                <w:lang w:val="zh-CN"/>
              </w:rPr>
              <w:t>评标基准价</w:t>
            </w:r>
            <w:r w:rsidRPr="00E04004">
              <w:rPr>
                <w:rFonts w:asciiTheme="minorEastAsia" w:hAnsiTheme="minorEastAsia" w:cs="仿宋_GB2312" w:hint="eastAsia"/>
                <w:szCs w:val="21"/>
                <w:lang w:val="zh-CN"/>
              </w:rPr>
              <w:t>/评标价格）</w:t>
            </w:r>
            <w:r w:rsidRPr="00E04004">
              <w:rPr>
                <w:rFonts w:asciiTheme="minorEastAsia" w:hAnsiTheme="minorEastAsia" w:cs="仿宋_GB2312"/>
                <w:szCs w:val="21"/>
                <w:lang w:val="zh-CN"/>
              </w:rPr>
              <w:t>×</w:t>
            </w:r>
            <w:r w:rsidRPr="00E04004">
              <w:rPr>
                <w:rFonts w:asciiTheme="minorEastAsia" w:hAnsiTheme="minorEastAsia" w:cs="仿宋_GB2312" w:hint="eastAsia"/>
                <w:szCs w:val="21"/>
                <w:lang w:val="zh-CN"/>
              </w:rPr>
              <w:t>评标标准中价格分值</w:t>
            </w:r>
          </w:p>
        </w:tc>
      </w:tr>
    </w:tbl>
    <w:p w:rsidR="00E4427E" w:rsidRPr="00E04004" w:rsidRDefault="00E4427E" w:rsidP="00E4427E">
      <w:pPr>
        <w:spacing w:line="360" w:lineRule="auto"/>
        <w:rPr>
          <w:rFonts w:ascii="宋体" w:hAnsi="宋体"/>
          <w:bCs/>
          <w:szCs w:val="21"/>
          <w:lang w:val="en-GB"/>
        </w:rPr>
      </w:pPr>
      <w:r w:rsidRPr="00E04004">
        <w:rPr>
          <w:rFonts w:ascii="宋体" w:hAnsi="宋体" w:hint="eastAsia"/>
          <w:bCs/>
          <w:szCs w:val="21"/>
          <w:lang w:val="en-GB"/>
        </w:rPr>
        <w:t>备注：</w:t>
      </w:r>
    </w:p>
    <w:p w:rsidR="00E4427E" w:rsidRPr="00E04004" w:rsidRDefault="00E4427E" w:rsidP="00E4427E">
      <w:pPr>
        <w:spacing w:line="360" w:lineRule="auto"/>
        <w:ind w:firstLineChars="200" w:firstLine="420"/>
        <w:rPr>
          <w:rFonts w:ascii="宋体" w:hAnsi="宋体"/>
          <w:bCs/>
          <w:szCs w:val="21"/>
          <w:lang w:val="en-GB"/>
        </w:rPr>
      </w:pPr>
      <w:r w:rsidRPr="00E04004">
        <w:rPr>
          <w:rFonts w:ascii="宋体" w:hAnsi="宋体" w:hint="eastAsia"/>
          <w:bCs/>
          <w:szCs w:val="21"/>
          <w:lang w:val="en-GB"/>
        </w:rPr>
        <w:t>a、不接受联合体投标的项目，本表中第2项、第3项情形不适用。</w:t>
      </w:r>
    </w:p>
    <w:p w:rsidR="00E4427E" w:rsidRPr="00E04004" w:rsidRDefault="00E4427E" w:rsidP="00E4427E">
      <w:pPr>
        <w:spacing w:line="360" w:lineRule="auto"/>
        <w:ind w:firstLineChars="200" w:firstLine="420"/>
        <w:rPr>
          <w:rFonts w:ascii="宋体" w:hAnsi="宋体"/>
          <w:bCs/>
          <w:szCs w:val="21"/>
          <w:lang w:val="en-GB"/>
        </w:rPr>
      </w:pPr>
      <w:r w:rsidRPr="00E04004">
        <w:rPr>
          <w:rFonts w:ascii="宋体" w:hAnsi="宋体" w:hint="eastAsia"/>
          <w:bCs/>
          <w:szCs w:val="21"/>
          <w:lang w:val="en-GB"/>
        </w:rPr>
        <w:t>b、小型和微型企业产品包括货物及其提供的服务与工程。</w:t>
      </w:r>
    </w:p>
    <w:p w:rsidR="00E4427E" w:rsidRPr="00E04004" w:rsidRDefault="00E4427E" w:rsidP="00E4427E">
      <w:pPr>
        <w:spacing w:line="360" w:lineRule="auto"/>
        <w:ind w:firstLineChars="200" w:firstLine="420"/>
        <w:rPr>
          <w:rFonts w:ascii="宋体" w:hAnsi="宋体"/>
          <w:bCs/>
          <w:szCs w:val="21"/>
          <w:lang w:val="en-GB"/>
        </w:rPr>
      </w:pPr>
      <w:r w:rsidRPr="00E04004">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E04004" w:rsidRDefault="00E4427E" w:rsidP="00E4427E">
      <w:pPr>
        <w:spacing w:line="360" w:lineRule="auto"/>
        <w:ind w:firstLineChars="200" w:firstLine="420"/>
        <w:rPr>
          <w:rFonts w:ascii="宋体" w:hAnsi="宋体"/>
          <w:bCs/>
          <w:szCs w:val="21"/>
          <w:lang w:val="en-GB"/>
        </w:rPr>
      </w:pPr>
      <w:r w:rsidRPr="00E04004">
        <w:rPr>
          <w:rFonts w:ascii="宋体" w:hAnsi="宋体" w:hint="eastAsia"/>
          <w:bCs/>
          <w:szCs w:val="21"/>
          <w:lang w:val="en-GB"/>
        </w:rPr>
        <w:t>d、残疾人福利性单位属于小型、微型企业的，不重复享受政策。</w:t>
      </w:r>
    </w:p>
    <w:p w:rsidR="00E4427E" w:rsidRPr="00E04004" w:rsidRDefault="00E4427E" w:rsidP="00E4427E">
      <w:pPr>
        <w:spacing w:line="360" w:lineRule="auto"/>
        <w:ind w:firstLineChars="200" w:firstLine="420"/>
        <w:rPr>
          <w:rFonts w:ascii="宋体" w:hAnsi="宋体"/>
          <w:bCs/>
          <w:szCs w:val="21"/>
          <w:lang w:val="en-GB"/>
        </w:rPr>
      </w:pPr>
      <w:r w:rsidRPr="00E04004">
        <w:rPr>
          <w:rFonts w:ascii="宋体" w:hAnsi="宋体"/>
          <w:bCs/>
          <w:szCs w:val="21"/>
          <w:lang w:val="en-GB"/>
        </w:rPr>
        <w:t>E</w:t>
      </w:r>
      <w:r w:rsidRPr="00E04004">
        <w:rPr>
          <w:rFonts w:ascii="宋体" w:hAnsi="宋体" w:hint="eastAsia"/>
          <w:bCs/>
          <w:szCs w:val="21"/>
          <w:lang w:val="en-GB"/>
        </w:rPr>
        <w:t>、小型和微型企业不包括民办非企业单位。</w:t>
      </w:r>
    </w:p>
    <w:p w:rsidR="00E4427E" w:rsidRPr="00E04004"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E04004">
        <w:rPr>
          <w:rFonts w:asciiTheme="minorEastAsia" w:eastAsiaTheme="minorEastAsia" w:hAnsiTheme="minorEastAsia" w:cs="仿宋_GB2312" w:hint="eastAsia"/>
          <w:b/>
          <w:sz w:val="21"/>
          <w:szCs w:val="21"/>
          <w:lang w:val="zh-CN"/>
        </w:rPr>
        <w:t>（8）</w:t>
      </w:r>
      <w:r w:rsidRPr="00E04004">
        <w:rPr>
          <w:rFonts w:asciiTheme="minorEastAsia" w:eastAsiaTheme="minorEastAsia" w:hAnsiTheme="minorEastAsia" w:cs="仿宋_GB2312"/>
          <w:b/>
          <w:sz w:val="21"/>
          <w:szCs w:val="21"/>
          <w:lang w:val="zh-CN"/>
        </w:rPr>
        <w:t>评标结果汇总完成后，除下列情形外，任何人不得修改评标结果：</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 xml:space="preserve">1） </w:t>
      </w:r>
      <w:r w:rsidRPr="00E04004">
        <w:rPr>
          <w:rFonts w:asciiTheme="minorEastAsia" w:hAnsiTheme="minorEastAsia" w:cs="仿宋_GB2312"/>
          <w:szCs w:val="21"/>
          <w:lang w:val="zh-CN"/>
        </w:rPr>
        <w:t>分值汇总计算错误的；</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 xml:space="preserve">2） </w:t>
      </w:r>
      <w:r w:rsidRPr="00E04004">
        <w:rPr>
          <w:rFonts w:asciiTheme="minorEastAsia" w:hAnsiTheme="minorEastAsia" w:cs="仿宋_GB2312"/>
          <w:szCs w:val="21"/>
          <w:lang w:val="zh-CN"/>
        </w:rPr>
        <w:t>分项评分超出评分标准范围的；</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 xml:space="preserve">3） </w:t>
      </w:r>
      <w:r w:rsidRPr="00E04004">
        <w:rPr>
          <w:rFonts w:asciiTheme="minorEastAsia" w:hAnsiTheme="minorEastAsia" w:cs="仿宋_GB2312"/>
          <w:szCs w:val="21"/>
          <w:lang w:val="zh-CN"/>
        </w:rPr>
        <w:t>评标委员会成员对客观评审因素评分不一致的；</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hint="eastAsia"/>
          <w:szCs w:val="21"/>
          <w:lang w:val="zh-CN"/>
        </w:rPr>
        <w:t xml:space="preserve">4） </w:t>
      </w:r>
      <w:r w:rsidRPr="00E04004">
        <w:rPr>
          <w:rFonts w:asciiTheme="minorEastAsia" w:hAnsiTheme="minorEastAsia" w:cs="仿宋_GB2312"/>
          <w:szCs w:val="21"/>
          <w:lang w:val="zh-CN"/>
        </w:rPr>
        <w:t>经评标委员会认定评分畸高、畸低的。</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E04004" w:rsidRDefault="00E4427E" w:rsidP="00E4427E">
      <w:pPr>
        <w:wordWrap w:val="0"/>
        <w:spacing w:line="360" w:lineRule="auto"/>
        <w:ind w:firstLineChars="200" w:firstLine="420"/>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E04004"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E04004">
        <w:rPr>
          <w:rFonts w:asciiTheme="minorEastAsia" w:hAnsiTheme="minorEastAsia" w:cs="仿宋_GB2312" w:hint="eastAsia"/>
          <w:b/>
          <w:szCs w:val="21"/>
          <w:lang w:val="zh-CN"/>
        </w:rPr>
        <w:t>（10）</w:t>
      </w:r>
      <w:r w:rsidRPr="00E04004">
        <w:rPr>
          <w:rFonts w:asciiTheme="minorEastAsia" w:hAnsiTheme="minorEastAsia" w:cs="仿宋_GB2312"/>
          <w:b/>
          <w:szCs w:val="21"/>
          <w:lang w:val="zh-CN"/>
        </w:rPr>
        <w:t>评标委员会</w:t>
      </w:r>
      <w:r w:rsidRPr="00E04004">
        <w:rPr>
          <w:rFonts w:asciiTheme="minorEastAsia" w:hAnsiTheme="minorEastAsia" w:cs="仿宋_GB2312" w:hint="eastAsia"/>
          <w:b/>
          <w:szCs w:val="21"/>
          <w:lang w:val="zh-CN"/>
        </w:rPr>
        <w:t>争议处理</w:t>
      </w:r>
    </w:p>
    <w:p w:rsidR="00E4427E" w:rsidRPr="00E04004"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04004">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E04004" w:rsidRDefault="00E4427E" w:rsidP="00E4427E">
      <w:pPr>
        <w:spacing w:line="360" w:lineRule="auto"/>
        <w:ind w:firstLineChars="200" w:firstLine="422"/>
        <w:contextualSpacing/>
        <w:rPr>
          <w:rFonts w:asciiTheme="minorEastAsia" w:hAnsiTheme="minorEastAsia" w:cs="仿宋_GB2312"/>
          <w:b/>
          <w:szCs w:val="21"/>
          <w:lang w:val="zh-CN"/>
        </w:rPr>
      </w:pPr>
      <w:r w:rsidRPr="00E04004">
        <w:rPr>
          <w:rFonts w:asciiTheme="minorEastAsia" w:hAnsiTheme="minorEastAsia" w:cs="仿宋_GB2312" w:hint="eastAsia"/>
          <w:b/>
          <w:szCs w:val="21"/>
          <w:lang w:val="zh-CN"/>
        </w:rPr>
        <w:t>4、</w:t>
      </w:r>
      <w:r w:rsidRPr="00E04004">
        <w:rPr>
          <w:rFonts w:asciiTheme="minorEastAsia" w:hAnsiTheme="minorEastAsia" w:cs="仿宋_GB2312"/>
          <w:b/>
          <w:szCs w:val="21"/>
          <w:lang w:val="zh-CN"/>
        </w:rPr>
        <w:t>确定中标候选人名单，以及根据采购人委托直接确定中标人</w:t>
      </w:r>
      <w:r w:rsidRPr="00E04004">
        <w:rPr>
          <w:rFonts w:asciiTheme="minorEastAsia" w:hAnsiTheme="minorEastAsia" w:cs="仿宋_GB2312" w:hint="eastAsia"/>
          <w:b/>
          <w:szCs w:val="21"/>
          <w:lang w:val="zh-CN"/>
        </w:rPr>
        <w:t>。</w:t>
      </w: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E4427E" w:rsidRPr="00E04004" w:rsidRDefault="00E4427E" w:rsidP="00E4427E">
      <w:pPr>
        <w:adjustRightInd w:val="0"/>
        <w:snapToGrid w:val="0"/>
        <w:spacing w:line="360" w:lineRule="auto"/>
        <w:ind w:firstLineChars="200" w:firstLine="420"/>
        <w:rPr>
          <w:rFonts w:ascii="宋体" w:hAnsi="宋体" w:cs="Courier New"/>
          <w:szCs w:val="21"/>
        </w:rPr>
      </w:pPr>
    </w:p>
    <w:p w:rsidR="00A82434" w:rsidRPr="00E04004" w:rsidRDefault="00A82434" w:rsidP="00E4427E">
      <w:pPr>
        <w:adjustRightInd w:val="0"/>
        <w:snapToGrid w:val="0"/>
        <w:spacing w:line="360" w:lineRule="auto"/>
        <w:ind w:firstLineChars="200" w:firstLine="420"/>
        <w:rPr>
          <w:rFonts w:ascii="宋体" w:hAnsi="宋体" w:cs="Courier New"/>
          <w:szCs w:val="21"/>
        </w:rPr>
      </w:pPr>
    </w:p>
    <w:p w:rsidR="004A3A93" w:rsidRPr="00E04004" w:rsidRDefault="004A3A93" w:rsidP="00E4427E">
      <w:pPr>
        <w:adjustRightInd w:val="0"/>
        <w:snapToGrid w:val="0"/>
        <w:spacing w:line="360" w:lineRule="auto"/>
        <w:ind w:firstLineChars="200" w:firstLine="420"/>
        <w:rPr>
          <w:rFonts w:ascii="宋体" w:hAnsi="宋体" w:cs="Courier New"/>
          <w:szCs w:val="21"/>
        </w:rPr>
      </w:pPr>
    </w:p>
    <w:p w:rsidR="004A3A93" w:rsidRPr="00E04004" w:rsidRDefault="004A3A93" w:rsidP="00E4427E">
      <w:pPr>
        <w:adjustRightInd w:val="0"/>
        <w:snapToGrid w:val="0"/>
        <w:spacing w:line="360" w:lineRule="auto"/>
        <w:ind w:firstLineChars="200" w:firstLine="420"/>
        <w:rPr>
          <w:rFonts w:ascii="宋体" w:hAnsi="宋体" w:cs="Courier New"/>
          <w:szCs w:val="21"/>
        </w:rPr>
      </w:pPr>
    </w:p>
    <w:p w:rsidR="004A3A93" w:rsidRPr="00E04004" w:rsidRDefault="004A3A93" w:rsidP="00E4427E">
      <w:pPr>
        <w:adjustRightInd w:val="0"/>
        <w:snapToGrid w:val="0"/>
        <w:spacing w:line="360" w:lineRule="auto"/>
        <w:ind w:firstLineChars="200" w:firstLine="420"/>
        <w:rPr>
          <w:rFonts w:ascii="宋体" w:hAnsi="宋体" w:cs="Courier New"/>
          <w:szCs w:val="21"/>
        </w:rPr>
      </w:pPr>
    </w:p>
    <w:p w:rsidR="004A3A93" w:rsidRPr="00E04004" w:rsidRDefault="004A3A93" w:rsidP="00E4427E">
      <w:pPr>
        <w:adjustRightInd w:val="0"/>
        <w:snapToGrid w:val="0"/>
        <w:spacing w:line="360" w:lineRule="auto"/>
        <w:ind w:firstLineChars="200" w:firstLine="420"/>
        <w:rPr>
          <w:rFonts w:ascii="宋体" w:hAnsi="宋体" w:cs="Courier New"/>
          <w:szCs w:val="21"/>
        </w:rPr>
      </w:pPr>
    </w:p>
    <w:p w:rsidR="004A3A93" w:rsidRPr="00E04004" w:rsidRDefault="004A3A93" w:rsidP="00E4427E">
      <w:pPr>
        <w:adjustRightInd w:val="0"/>
        <w:snapToGrid w:val="0"/>
        <w:spacing w:line="360" w:lineRule="auto"/>
        <w:ind w:firstLineChars="200" w:firstLine="420"/>
        <w:rPr>
          <w:rFonts w:ascii="宋体" w:hAnsi="宋体" w:cs="Courier New"/>
          <w:szCs w:val="21"/>
        </w:rPr>
      </w:pPr>
    </w:p>
    <w:p w:rsidR="004A3A93" w:rsidRPr="00E04004" w:rsidRDefault="004A3A93" w:rsidP="00E4427E">
      <w:pPr>
        <w:adjustRightInd w:val="0"/>
        <w:snapToGrid w:val="0"/>
        <w:spacing w:line="360" w:lineRule="auto"/>
        <w:ind w:firstLineChars="200" w:firstLine="420"/>
        <w:rPr>
          <w:rFonts w:ascii="宋体" w:hAnsi="宋体" w:cs="Courier New"/>
          <w:szCs w:val="21"/>
        </w:rPr>
      </w:pPr>
    </w:p>
    <w:p w:rsidR="004A3A93" w:rsidRPr="00E04004" w:rsidRDefault="004A3A93" w:rsidP="00E4427E">
      <w:pPr>
        <w:adjustRightInd w:val="0"/>
        <w:snapToGrid w:val="0"/>
        <w:spacing w:line="360" w:lineRule="auto"/>
        <w:ind w:firstLineChars="200" w:firstLine="420"/>
        <w:rPr>
          <w:rFonts w:ascii="宋体" w:hAnsi="宋体" w:cs="Courier New"/>
          <w:szCs w:val="21"/>
        </w:rPr>
      </w:pPr>
    </w:p>
    <w:p w:rsidR="004A3A93" w:rsidRPr="00E04004" w:rsidRDefault="004A3A93" w:rsidP="00AB494B">
      <w:pPr>
        <w:adjustRightInd w:val="0"/>
        <w:snapToGrid w:val="0"/>
        <w:spacing w:line="360" w:lineRule="auto"/>
        <w:rPr>
          <w:rFonts w:ascii="宋体" w:hAnsi="宋体" w:cs="Courier New"/>
          <w:szCs w:val="21"/>
        </w:rPr>
      </w:pPr>
    </w:p>
    <w:p w:rsidR="00E4427E" w:rsidRPr="00E04004" w:rsidRDefault="00E4427E" w:rsidP="00485A20">
      <w:pPr>
        <w:widowControl/>
        <w:jc w:val="center"/>
        <w:rPr>
          <w:rFonts w:asciiTheme="majorEastAsia" w:eastAsiaTheme="majorEastAsia" w:hAnsiTheme="majorEastAsia" w:cs="宋体"/>
          <w:b/>
          <w:kern w:val="0"/>
          <w:sz w:val="32"/>
          <w:szCs w:val="32"/>
        </w:rPr>
      </w:pPr>
      <w:r w:rsidRPr="00E04004">
        <w:rPr>
          <w:rFonts w:asciiTheme="majorEastAsia" w:eastAsiaTheme="majorEastAsia" w:hAnsiTheme="majorEastAsia" w:cs="宋体" w:hint="eastAsia"/>
          <w:b/>
          <w:kern w:val="0"/>
          <w:sz w:val="32"/>
          <w:szCs w:val="32"/>
        </w:rPr>
        <w:t>第七章 合同条款及格式</w:t>
      </w: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spacing w:line="360" w:lineRule="auto"/>
        <w:jc w:val="center"/>
        <w:rPr>
          <w:rFonts w:ascii="宋体" w:hAnsi="宋体" w:cs="微软雅黑"/>
          <w:b/>
          <w:bCs/>
          <w:szCs w:val="21"/>
        </w:rPr>
      </w:pPr>
      <w:r w:rsidRPr="00E04004">
        <w:rPr>
          <w:rFonts w:ascii="宋体" w:hAnsi="宋体" w:cs="微软雅黑" w:hint="eastAsia"/>
          <w:b/>
          <w:bCs/>
          <w:szCs w:val="21"/>
        </w:rPr>
        <w:t>（此合同仅供参考。以最终采购人与中标人签定的合同条款为准进行公示，</w:t>
      </w:r>
    </w:p>
    <w:p w:rsidR="00E4427E" w:rsidRPr="00E04004" w:rsidRDefault="00E4427E" w:rsidP="00E4427E">
      <w:pPr>
        <w:spacing w:line="360" w:lineRule="auto"/>
        <w:jc w:val="center"/>
        <w:rPr>
          <w:rFonts w:ascii="宋体" w:hAnsi="宋体" w:cs="微软雅黑"/>
          <w:b/>
          <w:bCs/>
          <w:szCs w:val="21"/>
        </w:rPr>
      </w:pPr>
      <w:r w:rsidRPr="00E04004">
        <w:rPr>
          <w:rFonts w:ascii="宋体" w:hAnsi="宋体" w:cs="微软雅黑" w:hint="eastAsia"/>
          <w:b/>
          <w:bCs/>
          <w:szCs w:val="21"/>
        </w:rPr>
        <w:t>最终签定合同的主要条款不能与招标文件有冲突）</w:t>
      </w:r>
    </w:p>
    <w:p w:rsidR="00E4427E" w:rsidRPr="00E04004" w:rsidRDefault="00E4427E" w:rsidP="00E4427E">
      <w:pPr>
        <w:pStyle w:val="a7"/>
        <w:spacing w:before="75" w:after="75"/>
        <w:rPr>
          <w:rFonts w:ascii="微软雅黑" w:eastAsia="微软雅黑" w:hAnsi="微软雅黑"/>
          <w:sz w:val="27"/>
          <w:szCs w:val="27"/>
        </w:rPr>
      </w:pPr>
      <w:r w:rsidRPr="00E04004">
        <w:rPr>
          <w:rFonts w:ascii="SimSun" w:eastAsia="微软雅黑" w:hAnsi="SimSun"/>
          <w:u w:val="single"/>
        </w:rPr>
        <w:t> </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甲方：</w:t>
      </w:r>
      <w:r w:rsidRPr="00E04004">
        <w:rPr>
          <w:rFonts w:asciiTheme="minorEastAsia" w:eastAsiaTheme="minorEastAsia" w:hAnsiTheme="minorEastAsia"/>
          <w:sz w:val="21"/>
          <w:szCs w:val="21"/>
          <w:u w:val="single"/>
        </w:rPr>
        <w:t>（采购人全称）</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乙方：</w:t>
      </w:r>
      <w:r w:rsidRPr="00E04004">
        <w:rPr>
          <w:rFonts w:asciiTheme="minorEastAsia" w:eastAsiaTheme="minorEastAsia" w:hAnsiTheme="minorEastAsia"/>
          <w:sz w:val="21"/>
          <w:szCs w:val="21"/>
          <w:u w:val="single"/>
        </w:rPr>
        <w:t>（中标人全称）</w:t>
      </w:r>
    </w:p>
    <w:p w:rsidR="00E4427E" w:rsidRPr="00E04004" w:rsidRDefault="00E4427E" w:rsidP="00E4427E">
      <w:pPr>
        <w:pStyle w:val="a7"/>
        <w:spacing w:before="75" w:after="75"/>
        <w:rPr>
          <w:rFonts w:asciiTheme="minorEastAsia" w:eastAsiaTheme="minorEastAsia" w:hAnsiTheme="minorEastAsia"/>
          <w:sz w:val="21"/>
          <w:szCs w:val="21"/>
        </w:rPr>
      </w:pPr>
      <w:r w:rsidRPr="00E04004">
        <w:rPr>
          <w:rFonts w:asciiTheme="minorEastAsia" w:eastAsiaTheme="minorEastAsia" w:hAnsiTheme="minorEastAsia"/>
          <w:sz w:val="21"/>
          <w:szCs w:val="21"/>
        </w:rPr>
        <w:t> </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根据招标编号为</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的</w:t>
      </w:r>
      <w:r w:rsidRPr="00E04004">
        <w:rPr>
          <w:rFonts w:asciiTheme="minorEastAsia" w:eastAsiaTheme="minorEastAsia" w:hAnsiTheme="minorEastAsia"/>
          <w:sz w:val="21"/>
          <w:szCs w:val="21"/>
          <w:u w:val="single"/>
        </w:rPr>
        <w:t>（填写“项目名称”）</w:t>
      </w:r>
      <w:r w:rsidRPr="00E04004">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1、下列合同文件是构成本合同不可分割的部分：</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1.1合同条款；</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1.2招标文件、乙方的投标文件；</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1.3其他文件或材料：□无。□</w:t>
      </w:r>
      <w:r w:rsidRPr="00E04004">
        <w:rPr>
          <w:rFonts w:asciiTheme="minorEastAsia" w:eastAsiaTheme="minorEastAsia" w:hAnsiTheme="minorEastAsia"/>
          <w:sz w:val="21"/>
          <w:szCs w:val="21"/>
          <w:u w:val="single"/>
        </w:rPr>
        <w:t>（按照实际情况编制填写需要增加的内容）</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2、合同标的</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u w:val="single"/>
        </w:rPr>
        <w:t>（按照实际情况编制填写，可以是表格或文字描述）</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3、合同总金额</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3.1合同总金额为人民币大写：</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元（￥</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4、合同标的交付时间、地点和条件</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4.1交付时间：</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4.2交付地点：</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4.3交付条件：</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5、合同标的应符合招标文件、乙方投标文件的规定或约定，具体如下：</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u w:val="single"/>
        </w:rPr>
        <w:t>（按照实际情况编制填写，可以是表格或文字描述）</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6、验收</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6.1验收应按照招标文件、乙方投标文件的规定或约定进行，具体如下：</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u w:val="single"/>
        </w:rPr>
        <w:t>（按照实际情况编制填写，可以是表格或文字描述）</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6.2本项目是否邀请其他投标人参与验收：</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□不邀请。□邀请，具体如下：</w:t>
      </w:r>
      <w:r w:rsidRPr="00E04004">
        <w:rPr>
          <w:rFonts w:asciiTheme="minorEastAsia" w:eastAsiaTheme="minorEastAsia" w:hAnsiTheme="minorEastAsia"/>
          <w:sz w:val="21"/>
          <w:szCs w:val="21"/>
          <w:u w:val="single"/>
        </w:rPr>
        <w:t>（按照招标文件规定填写）</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7、合同款项的支付应按照招标文件的规定进行，具体如下：</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u w:val="single"/>
        </w:rPr>
        <w:t>（按照实际情况编制填写，可以是表格或文字描述，包括一次性支付或分期支付等）</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8、履约保证金</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□无。□有，具体如下：</w:t>
      </w:r>
      <w:r w:rsidRPr="00E04004">
        <w:rPr>
          <w:rFonts w:asciiTheme="minorEastAsia" w:eastAsiaTheme="minorEastAsia" w:hAnsiTheme="minorEastAsia"/>
          <w:sz w:val="21"/>
          <w:szCs w:val="21"/>
          <w:u w:val="single"/>
        </w:rPr>
        <w:t>（按照招标文件规定填写）</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9、合同有效期</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u w:val="single"/>
        </w:rPr>
        <w:t>（按照实际情况编制填写，可以是表格或文字描述）</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10、违约责任</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u w:val="single"/>
        </w:rPr>
        <w:t>（按照实际情况编制填写，可以是表格或文字描述）</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11、知识产权</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E04004">
        <w:rPr>
          <w:rFonts w:asciiTheme="minorEastAsia" w:eastAsiaTheme="minorEastAsia" w:hAnsiTheme="minorEastAsia"/>
          <w:sz w:val="21"/>
          <w:szCs w:val="21"/>
          <w:u w:val="single"/>
        </w:rPr>
        <w:t>（按照实际情况编制填写）</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12、解决争议的方法</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12.1甲、乙双方协商解决。</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12.2若协商解决不成，则通过下列途径之一解决：</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□提交仲裁委员会仲裁，具体如下：</w:t>
      </w:r>
      <w:r w:rsidRPr="00E04004">
        <w:rPr>
          <w:rFonts w:asciiTheme="minorEastAsia" w:eastAsiaTheme="minorEastAsia" w:hAnsiTheme="minorEastAsia"/>
          <w:sz w:val="21"/>
          <w:szCs w:val="21"/>
          <w:u w:val="single"/>
        </w:rPr>
        <w:t>（按照实际情况编制填写）</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□向人民法院提起诉讼，具体如下：</w:t>
      </w:r>
      <w:r w:rsidRPr="00E04004">
        <w:rPr>
          <w:rFonts w:asciiTheme="minorEastAsia" w:eastAsiaTheme="minorEastAsia" w:hAnsiTheme="minorEastAsia"/>
          <w:sz w:val="21"/>
          <w:szCs w:val="21"/>
          <w:u w:val="single"/>
        </w:rPr>
        <w:t>（按照实际情况编制填写）</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13、不可抗力</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14、合同条款</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15、其他约定</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15.1合同文件与本合同具有同等法律效力。</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15.2本合同未尽事宜，双方可另行补充。</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15.3合同生效：自签订之日起生效。</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15.4本合同一式</w:t>
      </w:r>
      <w:r w:rsidRPr="00E04004">
        <w:rPr>
          <w:rFonts w:asciiTheme="minorEastAsia" w:eastAsiaTheme="minorEastAsia" w:hAnsiTheme="minorEastAsia"/>
          <w:sz w:val="21"/>
          <w:szCs w:val="21"/>
          <w:u w:val="single"/>
        </w:rPr>
        <w:t>（填写具体份数）</w:t>
      </w:r>
      <w:r w:rsidRPr="00E04004">
        <w:rPr>
          <w:rFonts w:asciiTheme="minorEastAsia" w:eastAsiaTheme="minorEastAsia" w:hAnsiTheme="minorEastAsia"/>
          <w:sz w:val="21"/>
          <w:szCs w:val="21"/>
        </w:rPr>
        <w:t>份，经双方授权代表签字并盖章后生效。甲方、乙方各执</w:t>
      </w:r>
      <w:r w:rsidRPr="00E04004">
        <w:rPr>
          <w:rFonts w:asciiTheme="minorEastAsia" w:eastAsiaTheme="minorEastAsia" w:hAnsiTheme="minorEastAsia"/>
          <w:sz w:val="21"/>
          <w:szCs w:val="21"/>
          <w:u w:val="single"/>
        </w:rPr>
        <w:t>（填写具体份数）</w:t>
      </w:r>
      <w:r w:rsidRPr="00E04004">
        <w:rPr>
          <w:rFonts w:asciiTheme="minorEastAsia" w:eastAsiaTheme="minorEastAsia" w:hAnsiTheme="minorEastAsia"/>
          <w:sz w:val="21"/>
          <w:szCs w:val="21"/>
        </w:rPr>
        <w:t>份，送</w:t>
      </w:r>
      <w:r w:rsidRPr="00E04004">
        <w:rPr>
          <w:rFonts w:asciiTheme="minorEastAsia" w:eastAsiaTheme="minorEastAsia" w:hAnsiTheme="minorEastAsia"/>
          <w:sz w:val="21"/>
          <w:szCs w:val="21"/>
          <w:u w:val="single"/>
        </w:rPr>
        <w:t>（填写需要备案的监管部门的全称）</w:t>
      </w:r>
      <w:r w:rsidRPr="00E04004">
        <w:rPr>
          <w:rFonts w:asciiTheme="minorEastAsia" w:eastAsiaTheme="minorEastAsia" w:hAnsiTheme="minorEastAsia"/>
          <w:sz w:val="21"/>
          <w:szCs w:val="21"/>
        </w:rPr>
        <w:t>备案</w:t>
      </w:r>
      <w:r w:rsidRPr="00E04004">
        <w:rPr>
          <w:rFonts w:asciiTheme="minorEastAsia" w:eastAsiaTheme="minorEastAsia" w:hAnsiTheme="minorEastAsia"/>
          <w:sz w:val="21"/>
          <w:szCs w:val="21"/>
          <w:u w:val="single"/>
        </w:rPr>
        <w:t>（填写具体份数）</w:t>
      </w:r>
      <w:r w:rsidRPr="00E04004">
        <w:rPr>
          <w:rFonts w:asciiTheme="minorEastAsia" w:eastAsiaTheme="minorEastAsia" w:hAnsiTheme="minorEastAsia"/>
          <w:sz w:val="21"/>
          <w:szCs w:val="21"/>
        </w:rPr>
        <w:t>份，具有同等效力。</w:t>
      </w:r>
    </w:p>
    <w:p w:rsidR="00E4427E" w:rsidRPr="00E04004" w:rsidRDefault="00E4427E" w:rsidP="00E4427E">
      <w:pPr>
        <w:pStyle w:val="a7"/>
        <w:spacing w:before="75" w:after="75" w:line="360" w:lineRule="auto"/>
        <w:ind w:firstLine="482"/>
        <w:rPr>
          <w:rFonts w:asciiTheme="minorEastAsia" w:eastAsiaTheme="minorEastAsia" w:hAnsiTheme="minorEastAsia"/>
          <w:sz w:val="21"/>
          <w:szCs w:val="21"/>
        </w:rPr>
      </w:pPr>
      <w:r w:rsidRPr="00E04004">
        <w:rPr>
          <w:rFonts w:asciiTheme="minorEastAsia" w:eastAsiaTheme="minorEastAsia" w:hAnsiTheme="minorEastAsia"/>
          <w:sz w:val="21"/>
          <w:szCs w:val="21"/>
        </w:rPr>
        <w:t>15.5其他：□无。□</w:t>
      </w:r>
      <w:r w:rsidRPr="00E04004">
        <w:rPr>
          <w:rFonts w:asciiTheme="minorEastAsia" w:eastAsiaTheme="minorEastAsia" w:hAnsiTheme="minorEastAsia"/>
          <w:sz w:val="21"/>
          <w:szCs w:val="21"/>
          <w:u w:val="single"/>
        </w:rPr>
        <w:t>（按照实际情况编制填写需要增加的内容）</w:t>
      </w:r>
      <w:r w:rsidRPr="00E04004">
        <w:rPr>
          <w:rFonts w:asciiTheme="minorEastAsia" w:eastAsiaTheme="minorEastAsia" w:hAnsiTheme="minorEastAsia"/>
          <w:sz w:val="21"/>
          <w:szCs w:val="21"/>
        </w:rPr>
        <w:t>。</w:t>
      </w:r>
    </w:p>
    <w:p w:rsidR="00E4427E" w:rsidRPr="00E04004" w:rsidRDefault="00E4427E" w:rsidP="00E4427E">
      <w:pPr>
        <w:pStyle w:val="a7"/>
        <w:spacing w:before="75" w:after="75"/>
        <w:rPr>
          <w:rFonts w:asciiTheme="minorEastAsia" w:eastAsiaTheme="minorEastAsia" w:hAnsiTheme="minorEastAsia"/>
          <w:sz w:val="21"/>
          <w:szCs w:val="21"/>
        </w:rPr>
      </w:pPr>
      <w:r w:rsidRPr="00E04004">
        <w:rPr>
          <w:rFonts w:asciiTheme="minorEastAsia" w:eastAsiaTheme="minorEastAsia" w:hAnsiTheme="minorEastAsia"/>
          <w:sz w:val="21"/>
          <w:szCs w:val="21"/>
        </w:rPr>
        <w:t> </w:t>
      </w:r>
    </w:p>
    <w:p w:rsidR="00E4427E" w:rsidRPr="00E04004" w:rsidRDefault="00E4427E" w:rsidP="00E4427E">
      <w:pPr>
        <w:pStyle w:val="a7"/>
        <w:spacing w:before="75" w:after="75"/>
        <w:rPr>
          <w:rFonts w:asciiTheme="minorEastAsia" w:eastAsiaTheme="minorEastAsia" w:hAnsiTheme="minorEastAsia"/>
          <w:sz w:val="21"/>
          <w:szCs w:val="21"/>
        </w:rPr>
      </w:pPr>
      <w:r w:rsidRPr="00E04004">
        <w:rPr>
          <w:rFonts w:asciiTheme="minorEastAsia" w:eastAsiaTheme="minorEastAsia" w:hAnsiTheme="minorEastAsia"/>
          <w:sz w:val="21"/>
          <w:szCs w:val="21"/>
        </w:rPr>
        <w:t> </w:t>
      </w:r>
    </w:p>
    <w:p w:rsidR="00770903" w:rsidRPr="00E04004" w:rsidRDefault="00770903" w:rsidP="00E4427E">
      <w:pPr>
        <w:pStyle w:val="a7"/>
        <w:spacing w:before="75" w:after="75" w:line="360" w:lineRule="auto"/>
        <w:rPr>
          <w:rFonts w:asciiTheme="minorEastAsia" w:eastAsiaTheme="minorEastAsia" w:hAnsiTheme="minorEastAsia"/>
          <w:sz w:val="21"/>
          <w:szCs w:val="21"/>
        </w:rPr>
      </w:pP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甲方：                        乙方：</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住所：                        住所：</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hint="eastAsia"/>
          <w:sz w:val="21"/>
          <w:szCs w:val="21"/>
        </w:rPr>
        <w:t>法定代表人（</w:t>
      </w:r>
      <w:r w:rsidRPr="00E04004">
        <w:rPr>
          <w:rFonts w:asciiTheme="minorEastAsia" w:eastAsiaTheme="minorEastAsia" w:hAnsiTheme="minorEastAsia"/>
          <w:sz w:val="21"/>
          <w:szCs w:val="21"/>
        </w:rPr>
        <w:t>单位负责人</w:t>
      </w:r>
      <w:r w:rsidRPr="00E04004">
        <w:rPr>
          <w:rFonts w:asciiTheme="minorEastAsia" w:eastAsiaTheme="minorEastAsia" w:hAnsiTheme="minorEastAsia" w:hint="eastAsia"/>
          <w:sz w:val="21"/>
          <w:szCs w:val="21"/>
        </w:rPr>
        <w:t>）</w:t>
      </w:r>
      <w:r w:rsidRPr="00E04004">
        <w:rPr>
          <w:rFonts w:asciiTheme="minorEastAsia" w:eastAsiaTheme="minorEastAsia" w:hAnsiTheme="minorEastAsia"/>
          <w:sz w:val="21"/>
          <w:szCs w:val="21"/>
        </w:rPr>
        <w:t>：            </w:t>
      </w:r>
      <w:r w:rsidRPr="00E04004">
        <w:rPr>
          <w:rFonts w:asciiTheme="minorEastAsia" w:eastAsiaTheme="minorEastAsia" w:hAnsiTheme="minorEastAsia" w:hint="eastAsia"/>
          <w:sz w:val="21"/>
          <w:szCs w:val="21"/>
        </w:rPr>
        <w:t xml:space="preserve">     法定代表人（</w:t>
      </w:r>
      <w:r w:rsidRPr="00E04004">
        <w:rPr>
          <w:rFonts w:asciiTheme="minorEastAsia" w:eastAsiaTheme="minorEastAsia" w:hAnsiTheme="minorEastAsia"/>
          <w:sz w:val="21"/>
          <w:szCs w:val="21"/>
        </w:rPr>
        <w:t>单位负责人</w:t>
      </w:r>
      <w:r w:rsidRPr="00E04004">
        <w:rPr>
          <w:rFonts w:asciiTheme="minorEastAsia" w:eastAsiaTheme="minorEastAsia" w:hAnsiTheme="minorEastAsia" w:hint="eastAsia"/>
          <w:sz w:val="21"/>
          <w:szCs w:val="21"/>
        </w:rPr>
        <w:t>）</w:t>
      </w:r>
      <w:r w:rsidRPr="00E04004">
        <w:rPr>
          <w:rFonts w:asciiTheme="minorEastAsia" w:eastAsiaTheme="minorEastAsia" w:hAnsiTheme="minorEastAsia"/>
          <w:sz w:val="21"/>
          <w:szCs w:val="21"/>
        </w:rPr>
        <w:t>：</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联系方法：                      联系方法：</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开户银行：                      开户银行：</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账号：                        账号：</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 </w:t>
      </w:r>
    </w:p>
    <w:p w:rsidR="00E4427E" w:rsidRPr="00E04004" w:rsidRDefault="00E4427E" w:rsidP="00E4427E">
      <w:pPr>
        <w:pStyle w:val="a7"/>
        <w:spacing w:before="75" w:after="75"/>
        <w:rPr>
          <w:rFonts w:asciiTheme="minorEastAsia" w:eastAsiaTheme="minorEastAsia" w:hAnsiTheme="minorEastAsia"/>
          <w:sz w:val="21"/>
          <w:szCs w:val="21"/>
        </w:rPr>
      </w:pPr>
      <w:r w:rsidRPr="00E04004">
        <w:rPr>
          <w:rFonts w:asciiTheme="minorEastAsia" w:eastAsiaTheme="minorEastAsia" w:hAnsiTheme="minorEastAsia"/>
          <w:sz w:val="21"/>
          <w:szCs w:val="21"/>
        </w:rPr>
        <w:t> </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签订地点：</w:t>
      </w:r>
      <w:r w:rsidRPr="00E04004">
        <w:rPr>
          <w:rFonts w:asciiTheme="minorEastAsia" w:eastAsiaTheme="minorEastAsia" w:hAnsiTheme="minorEastAsia"/>
          <w:sz w:val="21"/>
          <w:szCs w:val="21"/>
          <w:u w:val="single"/>
        </w:rPr>
        <w:t>                </w:t>
      </w:r>
    </w:p>
    <w:p w:rsidR="00E4427E" w:rsidRPr="00E04004" w:rsidRDefault="00E4427E" w:rsidP="00E4427E">
      <w:pPr>
        <w:pStyle w:val="a7"/>
        <w:spacing w:before="75" w:after="75" w:line="360" w:lineRule="auto"/>
        <w:rPr>
          <w:rFonts w:asciiTheme="minorEastAsia" w:eastAsiaTheme="minorEastAsia" w:hAnsiTheme="minorEastAsia"/>
          <w:sz w:val="21"/>
          <w:szCs w:val="21"/>
        </w:rPr>
      </w:pPr>
      <w:r w:rsidRPr="00E04004">
        <w:rPr>
          <w:rFonts w:asciiTheme="minorEastAsia" w:eastAsiaTheme="minorEastAsia" w:hAnsiTheme="minorEastAsia"/>
          <w:sz w:val="21"/>
          <w:szCs w:val="21"/>
        </w:rPr>
        <w:t>签订日期：</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年</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月</w:t>
      </w:r>
      <w:r w:rsidRPr="00E04004">
        <w:rPr>
          <w:rFonts w:asciiTheme="minorEastAsia" w:eastAsiaTheme="minorEastAsia" w:hAnsiTheme="minorEastAsia"/>
          <w:sz w:val="21"/>
          <w:szCs w:val="21"/>
          <w:u w:val="single"/>
        </w:rPr>
        <w:t>   </w:t>
      </w:r>
      <w:r w:rsidRPr="00E04004">
        <w:rPr>
          <w:rFonts w:asciiTheme="minorEastAsia" w:eastAsiaTheme="minorEastAsia" w:hAnsiTheme="minorEastAsia"/>
          <w:sz w:val="21"/>
          <w:szCs w:val="21"/>
        </w:rPr>
        <w:t>日</w:t>
      </w: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E04004" w:rsidRDefault="00957CFA" w:rsidP="00FD237C">
      <w:pPr>
        <w:widowControl/>
        <w:jc w:val="center"/>
        <w:rPr>
          <w:rFonts w:asciiTheme="majorEastAsia" w:eastAsiaTheme="majorEastAsia" w:hAnsiTheme="majorEastAsia" w:cs="宋体"/>
          <w:b/>
          <w:kern w:val="0"/>
          <w:sz w:val="36"/>
          <w:szCs w:val="36"/>
        </w:rPr>
      </w:pPr>
      <w:r w:rsidRPr="00E04004">
        <w:rPr>
          <w:rFonts w:asciiTheme="majorEastAsia" w:eastAsiaTheme="majorEastAsia" w:hAnsiTheme="majorEastAsia" w:cs="宋体"/>
          <w:b/>
          <w:kern w:val="0"/>
          <w:sz w:val="36"/>
          <w:szCs w:val="36"/>
        </w:rPr>
        <w:br w:type="page"/>
      </w:r>
      <w:r w:rsidRPr="00E04004">
        <w:rPr>
          <w:rFonts w:asciiTheme="majorEastAsia" w:eastAsiaTheme="majorEastAsia" w:hAnsiTheme="majorEastAsia" w:cs="宋体" w:hint="eastAsia"/>
          <w:b/>
          <w:kern w:val="0"/>
          <w:sz w:val="32"/>
          <w:szCs w:val="32"/>
        </w:rPr>
        <w:t>第八章 投标文件有关格式</w:t>
      </w: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2"/>
          <w:szCs w:val="32"/>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FD237C" w:rsidRPr="00E04004" w:rsidRDefault="00FD237C" w:rsidP="00770903">
      <w:pPr>
        <w:widowControl/>
        <w:jc w:val="center"/>
        <w:rPr>
          <w:rFonts w:asciiTheme="majorEastAsia" w:eastAsiaTheme="majorEastAsia" w:hAnsiTheme="majorEastAsia" w:cs="宋体"/>
          <w:b/>
          <w:kern w:val="0"/>
          <w:sz w:val="36"/>
          <w:szCs w:val="36"/>
        </w:rPr>
      </w:pPr>
    </w:p>
    <w:p w:rsidR="00957CFA" w:rsidRPr="00E04004"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E04004">
        <w:rPr>
          <w:rFonts w:asciiTheme="minorEastAsia" w:eastAsiaTheme="minorEastAsia" w:hAnsiTheme="minorEastAsia" w:cs="黑体" w:hint="eastAsia"/>
          <w:color w:val="auto"/>
          <w:kern w:val="2"/>
          <w:sz w:val="28"/>
          <w:szCs w:val="28"/>
          <w:lang w:val="zh-CN"/>
        </w:rPr>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E04004" w:rsidTr="007345E6">
        <w:tc>
          <w:tcPr>
            <w:tcW w:w="468" w:type="dxa"/>
            <w:vAlign w:val="center"/>
          </w:tcPr>
          <w:p w:rsidR="00957CFA" w:rsidRPr="00E04004" w:rsidRDefault="00957CFA" w:rsidP="007345E6">
            <w:pPr>
              <w:snapToGrid w:val="0"/>
              <w:spacing w:line="400" w:lineRule="exact"/>
              <w:jc w:val="center"/>
              <w:rPr>
                <w:rFonts w:ascii="宋体" w:hAnsi="宋体" w:cs="微软雅黑"/>
                <w:b/>
                <w:szCs w:val="21"/>
              </w:rPr>
            </w:pPr>
            <w:r w:rsidRPr="00E04004">
              <w:rPr>
                <w:rFonts w:ascii="宋体" w:hAnsi="宋体" w:cs="微软雅黑" w:hint="eastAsia"/>
                <w:b/>
                <w:szCs w:val="21"/>
              </w:rPr>
              <w:t>序号</w:t>
            </w:r>
          </w:p>
        </w:tc>
        <w:tc>
          <w:tcPr>
            <w:tcW w:w="3751" w:type="dxa"/>
            <w:gridSpan w:val="4"/>
            <w:vAlign w:val="center"/>
          </w:tcPr>
          <w:p w:rsidR="00957CFA" w:rsidRPr="00E04004" w:rsidRDefault="00957CFA" w:rsidP="007345E6">
            <w:pPr>
              <w:snapToGrid w:val="0"/>
              <w:spacing w:line="400" w:lineRule="exact"/>
              <w:jc w:val="center"/>
              <w:rPr>
                <w:rFonts w:ascii="宋体" w:hAnsi="宋体" w:cs="微软雅黑"/>
                <w:b/>
                <w:szCs w:val="21"/>
              </w:rPr>
            </w:pPr>
            <w:r w:rsidRPr="00E04004">
              <w:rPr>
                <w:rFonts w:ascii="宋体" w:hAnsi="宋体" w:cs="微软雅黑" w:hint="eastAsia"/>
                <w:b/>
                <w:szCs w:val="21"/>
              </w:rPr>
              <w:t>项  目</w:t>
            </w:r>
          </w:p>
        </w:tc>
        <w:tc>
          <w:tcPr>
            <w:tcW w:w="1559" w:type="dxa"/>
            <w:vAlign w:val="center"/>
          </w:tcPr>
          <w:p w:rsidR="00957CFA" w:rsidRPr="00E04004" w:rsidRDefault="00957CFA" w:rsidP="007345E6">
            <w:pPr>
              <w:snapToGrid w:val="0"/>
              <w:spacing w:line="400" w:lineRule="exact"/>
              <w:jc w:val="center"/>
              <w:rPr>
                <w:rFonts w:ascii="宋体" w:hAnsi="宋体" w:cs="微软雅黑"/>
                <w:b/>
                <w:szCs w:val="21"/>
              </w:rPr>
            </w:pPr>
            <w:r w:rsidRPr="00E04004">
              <w:rPr>
                <w:rFonts w:ascii="宋体" w:hAnsi="宋体" w:cs="微软雅黑" w:hint="eastAsia"/>
                <w:b/>
                <w:szCs w:val="21"/>
              </w:rPr>
              <w:t>投标人应答</w:t>
            </w:r>
          </w:p>
          <w:p w:rsidR="00957CFA" w:rsidRPr="00E04004" w:rsidRDefault="00957CFA" w:rsidP="007345E6">
            <w:pPr>
              <w:snapToGrid w:val="0"/>
              <w:spacing w:line="400" w:lineRule="exact"/>
              <w:jc w:val="center"/>
              <w:rPr>
                <w:rFonts w:ascii="宋体" w:hAnsi="宋体" w:cs="微软雅黑"/>
                <w:b/>
                <w:szCs w:val="21"/>
              </w:rPr>
            </w:pPr>
            <w:r w:rsidRPr="00E04004">
              <w:rPr>
                <w:rFonts w:ascii="宋体" w:hAnsi="宋体" w:cs="微软雅黑" w:hint="eastAsia"/>
                <w:b/>
                <w:szCs w:val="21"/>
              </w:rPr>
              <w:t>（有/没有）</w:t>
            </w:r>
          </w:p>
        </w:tc>
        <w:tc>
          <w:tcPr>
            <w:tcW w:w="1560" w:type="dxa"/>
            <w:vAlign w:val="center"/>
          </w:tcPr>
          <w:p w:rsidR="00957CFA" w:rsidRPr="00E04004" w:rsidRDefault="00957CFA" w:rsidP="007345E6">
            <w:pPr>
              <w:snapToGrid w:val="0"/>
              <w:spacing w:line="400" w:lineRule="exact"/>
              <w:jc w:val="center"/>
              <w:rPr>
                <w:rFonts w:ascii="宋体" w:hAnsi="宋体" w:cs="微软雅黑"/>
                <w:b/>
                <w:szCs w:val="21"/>
              </w:rPr>
            </w:pPr>
            <w:r w:rsidRPr="00E04004">
              <w:rPr>
                <w:rFonts w:ascii="宋体" w:hAnsi="宋体" w:cs="微软雅黑" w:hint="eastAsia"/>
                <w:b/>
                <w:szCs w:val="21"/>
              </w:rPr>
              <w:t>投标文件中所在页码</w:t>
            </w:r>
          </w:p>
        </w:tc>
        <w:tc>
          <w:tcPr>
            <w:tcW w:w="2018" w:type="dxa"/>
            <w:vAlign w:val="center"/>
          </w:tcPr>
          <w:p w:rsidR="00957CFA" w:rsidRPr="00E04004" w:rsidRDefault="00957CFA" w:rsidP="007345E6">
            <w:pPr>
              <w:snapToGrid w:val="0"/>
              <w:spacing w:line="400" w:lineRule="exact"/>
              <w:jc w:val="center"/>
              <w:rPr>
                <w:rFonts w:ascii="宋体" w:hAnsi="宋体" w:cs="微软雅黑"/>
                <w:b/>
                <w:szCs w:val="21"/>
              </w:rPr>
            </w:pPr>
            <w:r w:rsidRPr="00E04004">
              <w:rPr>
                <w:rFonts w:ascii="宋体" w:hAnsi="宋体" w:cs="微软雅黑" w:hint="eastAsia"/>
                <w:b/>
                <w:szCs w:val="21"/>
              </w:rPr>
              <w:t>备注说明</w:t>
            </w:r>
          </w:p>
        </w:tc>
      </w:tr>
      <w:tr w:rsidR="00957CFA" w:rsidRPr="00E04004" w:rsidTr="007345E6">
        <w:trPr>
          <w:trHeight w:hRule="exac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1</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hint="eastAsia"/>
                <w:kern w:val="0"/>
                <w:sz w:val="21"/>
                <w:szCs w:val="21"/>
              </w:rPr>
              <w:t>投标人应答索引表</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kern w:val="0"/>
                <w:sz w:val="21"/>
                <w:szCs w:val="21"/>
              </w:rPr>
            </w:pPr>
            <w:r w:rsidRPr="00E04004">
              <w:rPr>
                <w:rFonts w:hAnsi="宋体" w:hint="eastAsia"/>
                <w:kern w:val="0"/>
                <w:sz w:val="21"/>
                <w:szCs w:val="21"/>
              </w:rPr>
              <w:t>开标一览表</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3</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hint="eastAsia"/>
                <w:kern w:val="0"/>
                <w:sz w:val="21"/>
                <w:szCs w:val="21"/>
              </w:rPr>
              <w:t>投标函</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4</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kern w:val="0"/>
                <w:sz w:val="21"/>
                <w:szCs w:val="21"/>
              </w:rPr>
            </w:pPr>
            <w:r w:rsidRPr="00E04004">
              <w:rPr>
                <w:rFonts w:asciiTheme="majorEastAsia" w:eastAsiaTheme="majorEastAsia" w:hAnsiTheme="majorEastAsia" w:cstheme="majorEastAsia" w:hint="eastAsia"/>
                <w:bCs/>
                <w:sz w:val="21"/>
                <w:szCs w:val="21"/>
                <w:lang w:val="zh-CN"/>
              </w:rPr>
              <w:t>法定代表人（单位负责人）</w:t>
            </w:r>
            <w:r w:rsidRPr="00E04004">
              <w:rPr>
                <w:rFonts w:asciiTheme="majorEastAsia" w:eastAsiaTheme="majorEastAsia" w:hAnsiTheme="majorEastAsia" w:cstheme="majorEastAsia"/>
                <w:bCs/>
                <w:sz w:val="21"/>
                <w:szCs w:val="21"/>
                <w:lang w:val="zh-CN"/>
              </w:rPr>
              <w:t>资</w:t>
            </w:r>
            <w:r w:rsidRPr="00E04004">
              <w:rPr>
                <w:rFonts w:asciiTheme="majorEastAsia" w:eastAsiaTheme="majorEastAsia" w:hAnsiTheme="majorEastAsia" w:cstheme="majorEastAsia" w:hint="eastAsia"/>
                <w:bCs/>
                <w:sz w:val="21"/>
                <w:szCs w:val="21"/>
                <w:lang w:val="zh-CN"/>
              </w:rPr>
              <w:t>格</w:t>
            </w:r>
            <w:r w:rsidRPr="00E04004">
              <w:rPr>
                <w:rFonts w:asciiTheme="majorEastAsia" w:eastAsiaTheme="majorEastAsia" w:hAnsiTheme="majorEastAsia" w:cstheme="majorEastAsia"/>
                <w:bCs/>
                <w:sz w:val="21"/>
                <w:szCs w:val="21"/>
                <w:lang w:val="zh-CN"/>
              </w:rPr>
              <w:t>证</w:t>
            </w:r>
            <w:r w:rsidRPr="00E04004">
              <w:rPr>
                <w:rFonts w:asciiTheme="majorEastAsia" w:eastAsiaTheme="majorEastAsia" w:hAnsiTheme="majorEastAsia" w:cstheme="majorEastAsia" w:hint="eastAsia"/>
                <w:bCs/>
                <w:sz w:val="21"/>
                <w:szCs w:val="21"/>
                <w:lang w:val="zh-CN"/>
              </w:rPr>
              <w:t>明</w:t>
            </w:r>
            <w:r w:rsidRPr="00E04004">
              <w:rPr>
                <w:rFonts w:asciiTheme="majorEastAsia" w:eastAsiaTheme="majorEastAsia" w:hAnsiTheme="majorEastAsia" w:cstheme="majorEastAsia"/>
                <w:bCs/>
                <w:sz w:val="21"/>
                <w:szCs w:val="21"/>
                <w:lang w:val="zh-CN"/>
              </w:rPr>
              <w:t>书</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5</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kern w:val="0"/>
                <w:sz w:val="21"/>
                <w:szCs w:val="21"/>
              </w:rPr>
            </w:pPr>
            <w:r w:rsidRPr="00E04004">
              <w:rPr>
                <w:rFonts w:hAnsi="宋体" w:hint="eastAsia"/>
                <w:kern w:val="0"/>
                <w:sz w:val="21"/>
                <w:szCs w:val="21"/>
              </w:rPr>
              <w:t>法定代表人（单位负责人）授权书</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6</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kern w:val="0"/>
                <w:sz w:val="21"/>
                <w:szCs w:val="21"/>
              </w:rPr>
            </w:pPr>
            <w:r w:rsidRPr="00E04004">
              <w:rPr>
                <w:rFonts w:hAnsi="宋体" w:hint="eastAsia"/>
                <w:kern w:val="0"/>
                <w:sz w:val="21"/>
                <w:szCs w:val="21"/>
              </w:rPr>
              <w:t>营业执照等证明</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7</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kern w:val="0"/>
                <w:sz w:val="21"/>
                <w:szCs w:val="21"/>
              </w:rPr>
            </w:pPr>
            <w:r w:rsidRPr="00E04004">
              <w:rPr>
                <w:rFonts w:asciiTheme="minorEastAsia" w:hAnsiTheme="minorEastAsia" w:hint="eastAsia"/>
                <w:bCs/>
                <w:sz w:val="21"/>
                <w:szCs w:val="21"/>
              </w:rPr>
              <w:t>依法纳税凭据</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Merge w:val="restart"/>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8</w:t>
            </w:r>
          </w:p>
        </w:tc>
        <w:tc>
          <w:tcPr>
            <w:tcW w:w="774" w:type="dxa"/>
            <w:vMerge w:val="restart"/>
            <w:tcBorders>
              <w:right w:val="single" w:sz="4" w:space="0" w:color="auto"/>
            </w:tcBorders>
            <w:vAlign w:val="center"/>
          </w:tcPr>
          <w:p w:rsidR="00957CFA" w:rsidRPr="00E04004" w:rsidRDefault="00957CFA" w:rsidP="007345E6">
            <w:pPr>
              <w:snapToGrid w:val="0"/>
              <w:spacing w:line="400" w:lineRule="exact"/>
              <w:jc w:val="center"/>
              <w:rPr>
                <w:rFonts w:ascii="宋体" w:hAnsi="宋体" w:cs="微软雅黑"/>
                <w:szCs w:val="21"/>
              </w:rPr>
            </w:pPr>
            <w:r w:rsidRPr="00E0400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经审计财务报告</w:t>
            </w:r>
          </w:p>
        </w:tc>
        <w:tc>
          <w:tcPr>
            <w:tcW w:w="2268" w:type="dxa"/>
            <w:tcBorders>
              <w:lef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资产负债表</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利润表</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现金流量表</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所有者权益变动表</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附注</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基本开户银行资信证明</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银行资信证明</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政府采购投标担保函</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hRule="exac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9</w:t>
            </w:r>
          </w:p>
        </w:tc>
        <w:tc>
          <w:tcPr>
            <w:tcW w:w="3751" w:type="dxa"/>
            <w:gridSpan w:val="4"/>
            <w:vAlign w:val="center"/>
          </w:tcPr>
          <w:p w:rsidR="00957CFA" w:rsidRPr="00E04004" w:rsidRDefault="00957CFA" w:rsidP="007345E6">
            <w:pPr>
              <w:snapToGrid w:val="0"/>
              <w:spacing w:line="400" w:lineRule="exact"/>
              <w:rPr>
                <w:rFonts w:ascii="宋体" w:hAnsi="宋体" w:cs="微软雅黑"/>
                <w:szCs w:val="21"/>
              </w:rPr>
            </w:pPr>
            <w:r w:rsidRPr="00E04004">
              <w:rPr>
                <w:rFonts w:asciiTheme="minorEastAsia" w:hAnsiTheme="minorEastAsia" w:hint="eastAsia"/>
                <w:bCs/>
                <w:szCs w:val="21"/>
              </w:rPr>
              <w:t>依法缴纳社会保险凭据</w:t>
            </w:r>
          </w:p>
        </w:tc>
        <w:tc>
          <w:tcPr>
            <w:tcW w:w="1559" w:type="dxa"/>
            <w:vAlign w:val="center"/>
          </w:tcPr>
          <w:p w:rsidR="00957CFA" w:rsidRPr="00E04004" w:rsidRDefault="00957CFA" w:rsidP="007345E6">
            <w:pPr>
              <w:snapToGrid w:val="0"/>
              <w:spacing w:line="400" w:lineRule="exact"/>
              <w:jc w:val="center"/>
              <w:rPr>
                <w:rFonts w:ascii="宋体" w:hAnsi="宋体" w:cs="微软雅黑"/>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c>
          <w:tcPr>
            <w:tcW w:w="468" w:type="dxa"/>
            <w:vMerge w:val="restart"/>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10</w:t>
            </w:r>
          </w:p>
        </w:tc>
        <w:tc>
          <w:tcPr>
            <w:tcW w:w="774" w:type="dxa"/>
            <w:vMerge w:val="restart"/>
            <w:tcBorders>
              <w:right w:val="single" w:sz="6" w:space="0" w:color="auto"/>
            </w:tcBorders>
            <w:vAlign w:val="center"/>
          </w:tcPr>
          <w:p w:rsidR="00957CFA" w:rsidRPr="00E04004" w:rsidRDefault="00957CFA" w:rsidP="007345E6">
            <w:pPr>
              <w:snapToGrid w:val="0"/>
              <w:spacing w:line="400" w:lineRule="exact"/>
              <w:jc w:val="center"/>
              <w:rPr>
                <w:rFonts w:ascii="宋体" w:hAnsi="宋体" w:cs="微软雅黑"/>
                <w:szCs w:val="21"/>
              </w:rPr>
            </w:pPr>
            <w:r w:rsidRPr="00E0400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E04004" w:rsidRDefault="00957CFA" w:rsidP="007345E6">
            <w:pPr>
              <w:snapToGrid w:val="0"/>
              <w:spacing w:line="400" w:lineRule="exact"/>
              <w:jc w:val="left"/>
              <w:rPr>
                <w:rFonts w:ascii="宋体" w:hAnsi="宋体" w:cs="微软雅黑"/>
                <w:szCs w:val="21"/>
              </w:rPr>
            </w:pPr>
            <w:r w:rsidRPr="00E04004">
              <w:rPr>
                <w:rFonts w:ascii="宋体" w:hAnsi="宋体" w:cs="微软雅黑" w:hint="eastAsia"/>
                <w:szCs w:val="21"/>
              </w:rPr>
              <w:t>证明材料</w:t>
            </w:r>
          </w:p>
        </w:tc>
        <w:tc>
          <w:tcPr>
            <w:tcW w:w="2268" w:type="dxa"/>
            <w:tcBorders>
              <w:left w:val="single" w:sz="6" w:space="0" w:color="auto"/>
            </w:tcBorders>
            <w:vAlign w:val="center"/>
          </w:tcPr>
          <w:p w:rsidR="00957CFA" w:rsidRPr="00E04004" w:rsidRDefault="00957CFA" w:rsidP="007345E6">
            <w:pPr>
              <w:snapToGrid w:val="0"/>
              <w:spacing w:line="400" w:lineRule="exact"/>
              <w:rPr>
                <w:rFonts w:ascii="宋体" w:hAnsi="宋体" w:cs="微软雅黑"/>
                <w:szCs w:val="21"/>
              </w:rPr>
            </w:pPr>
            <w:r w:rsidRPr="00E04004">
              <w:rPr>
                <w:rFonts w:ascii="宋体" w:hAnsi="宋体" w:cs="微软雅黑" w:hint="eastAsia"/>
                <w:szCs w:val="21"/>
              </w:rPr>
              <w:t>设备购置发票</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技术人员职称证书</w:t>
            </w:r>
          </w:p>
        </w:tc>
        <w:tc>
          <w:tcPr>
            <w:tcW w:w="1559" w:type="dxa"/>
            <w:vAlign w:val="center"/>
          </w:tcPr>
          <w:p w:rsidR="00957CFA" w:rsidRPr="00E04004" w:rsidRDefault="00957CFA" w:rsidP="007345E6">
            <w:pPr>
              <w:pStyle w:val="a3"/>
              <w:rPr>
                <w:sz w:val="21"/>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E04004" w:rsidTr="007345E6">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用工合同</w:t>
            </w:r>
          </w:p>
        </w:tc>
        <w:tc>
          <w:tcPr>
            <w:tcW w:w="1559" w:type="dxa"/>
            <w:vAlign w:val="center"/>
          </w:tcPr>
          <w:p w:rsidR="00957CFA" w:rsidRPr="00E04004" w:rsidRDefault="00957CFA" w:rsidP="007345E6">
            <w:pPr>
              <w:pStyle w:val="a3"/>
              <w:rPr>
                <w:sz w:val="21"/>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E04004" w:rsidTr="007345E6">
        <w:tc>
          <w:tcPr>
            <w:tcW w:w="468" w:type="dxa"/>
            <w:vMerge/>
            <w:vAlign w:val="center"/>
          </w:tcPr>
          <w:p w:rsidR="00957CFA" w:rsidRPr="00E04004"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asciiTheme="minorEastAsia" w:hAnsiTheme="minorEastAsia" w:hint="eastAsia"/>
                <w:bCs/>
                <w:sz w:val="21"/>
                <w:szCs w:val="21"/>
              </w:rPr>
              <w:t>投标人相关承诺函或声明</w:t>
            </w:r>
          </w:p>
        </w:tc>
        <w:tc>
          <w:tcPr>
            <w:tcW w:w="1559" w:type="dxa"/>
            <w:vAlign w:val="center"/>
          </w:tcPr>
          <w:p w:rsidR="00957CFA" w:rsidRPr="00E04004" w:rsidRDefault="00957CFA" w:rsidP="007345E6">
            <w:pPr>
              <w:pStyle w:val="a3"/>
              <w:rPr>
                <w:sz w:val="21"/>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11</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hint="eastAsia"/>
                <w:kern w:val="0"/>
                <w:sz w:val="21"/>
                <w:szCs w:val="21"/>
              </w:rPr>
              <w:t>没有重大违法记录的声明</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12</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kern w:val="0"/>
                <w:sz w:val="21"/>
                <w:szCs w:val="21"/>
              </w:rPr>
            </w:pPr>
            <w:r w:rsidRPr="00E04004">
              <w:rPr>
                <w:rFonts w:hAnsi="宋体" w:cs="微软雅黑" w:hint="eastAsia"/>
                <w:bCs/>
                <w:kern w:val="0"/>
                <w:sz w:val="21"/>
                <w:szCs w:val="21"/>
              </w:rPr>
              <w:t>投标人须具备的特殊资质证书</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13</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04004">
              <w:rPr>
                <w:rFonts w:asciiTheme="majorEastAsia" w:eastAsiaTheme="majorEastAsia" w:hAnsiTheme="majorEastAsia" w:cstheme="majorEastAsia" w:hint="eastAsia"/>
                <w:bCs/>
                <w:szCs w:val="21"/>
                <w:lang w:val="zh-CN"/>
              </w:rPr>
              <w:t>14</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4004">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04004">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4004">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04004">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4004">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tcBorders>
              <w:top w:val="double" w:sz="4" w:space="0" w:color="auto"/>
            </w:tcBorders>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17</w:t>
            </w:r>
          </w:p>
        </w:tc>
        <w:tc>
          <w:tcPr>
            <w:tcW w:w="3751" w:type="dxa"/>
            <w:gridSpan w:val="4"/>
            <w:tcBorders>
              <w:top w:val="double" w:sz="4"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E04004" w:rsidRDefault="00957CFA" w:rsidP="007345E6">
            <w:pPr>
              <w:jc w:val="center"/>
              <w:rPr>
                <w:szCs w:val="21"/>
              </w:rPr>
            </w:pPr>
          </w:p>
        </w:tc>
        <w:tc>
          <w:tcPr>
            <w:tcW w:w="1560" w:type="dxa"/>
            <w:tcBorders>
              <w:top w:val="doub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18</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技术规格偏离表</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19</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技术方案（实施方案）</w:t>
            </w:r>
          </w:p>
        </w:tc>
        <w:tc>
          <w:tcPr>
            <w:tcW w:w="1559" w:type="dxa"/>
            <w:vAlign w:val="center"/>
          </w:tcPr>
          <w:p w:rsidR="00957CFA" w:rsidRPr="00E04004" w:rsidRDefault="00957CFA" w:rsidP="007345E6">
            <w:pPr>
              <w:jc w:val="center"/>
              <w:rPr>
                <w:szCs w:val="21"/>
              </w:rPr>
            </w:pPr>
          </w:p>
        </w:tc>
        <w:tc>
          <w:tcPr>
            <w:tcW w:w="1560" w:type="dxa"/>
            <w:tcBorders>
              <w:top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20</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售后服务方案</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21</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业绩情况表</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22</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政府强制采购节能产品品目清单情况</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23</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优先采购节能产品政府采购品目清单情况</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24</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ascii="宋体" w:hAnsi="宋体" w:hint="eastAsia"/>
                <w:sz w:val="21"/>
                <w:szCs w:val="21"/>
                <w:lang w:val="en-GB"/>
              </w:rPr>
              <w:t>优先采购环境标志产品政府采购品目清单情况</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25</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中小企业声明函</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26</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27</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监狱企业证明文件</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814"/>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28</w:t>
            </w:r>
          </w:p>
        </w:tc>
        <w:tc>
          <w:tcPr>
            <w:tcW w:w="1200" w:type="dxa"/>
            <w:gridSpan w:val="2"/>
            <w:tcBorders>
              <w:right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CCC</w:t>
            </w:r>
            <w:r w:rsidRPr="00E04004">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E04004" w:rsidRDefault="00957CFA" w:rsidP="007345E6">
            <w:pPr>
              <w:pStyle w:val="a3"/>
              <w:rPr>
                <w:sz w:val="21"/>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Merge w:val="restart"/>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E04004">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4004">
              <w:rPr>
                <w:rFonts w:asciiTheme="minorEastAsia" w:hAnsiTheme="minorEastAsia" w:cs="宋体" w:hint="eastAsia"/>
                <w:kern w:val="0"/>
                <w:sz w:val="21"/>
                <w:szCs w:val="21"/>
              </w:rPr>
              <w:t>认证机构颁发的认证证书</w:t>
            </w:r>
          </w:p>
        </w:tc>
        <w:tc>
          <w:tcPr>
            <w:tcW w:w="1559" w:type="dxa"/>
            <w:vAlign w:val="center"/>
          </w:tcPr>
          <w:p w:rsidR="00957CFA" w:rsidRPr="00E04004" w:rsidRDefault="00957CFA" w:rsidP="007345E6">
            <w:pPr>
              <w:pStyle w:val="a3"/>
              <w:rPr>
                <w:sz w:val="21"/>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Merge/>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4004">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E04004" w:rsidRDefault="00957CFA" w:rsidP="007345E6">
            <w:pPr>
              <w:pStyle w:val="a3"/>
              <w:rPr>
                <w:sz w:val="21"/>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tcBorders>
              <w:bottom w:val="single" w:sz="4" w:space="0" w:color="auto"/>
            </w:tcBorders>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30</w:t>
            </w:r>
          </w:p>
        </w:tc>
        <w:tc>
          <w:tcPr>
            <w:tcW w:w="3751" w:type="dxa"/>
            <w:gridSpan w:val="4"/>
            <w:tcBorders>
              <w:bottom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国家级贫困县域注册地证明材料</w:t>
            </w:r>
          </w:p>
        </w:tc>
        <w:tc>
          <w:tcPr>
            <w:tcW w:w="1559" w:type="dxa"/>
            <w:vAlign w:val="center"/>
          </w:tcPr>
          <w:p w:rsidR="00957CFA" w:rsidRPr="00E04004" w:rsidRDefault="00957CFA" w:rsidP="007345E6">
            <w:pPr>
              <w:pStyle w:val="a3"/>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tcBorders>
              <w:top w:val="single" w:sz="4" w:space="0" w:color="auto"/>
              <w:bottom w:val="single" w:sz="4" w:space="0" w:color="auto"/>
            </w:tcBorders>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ascii="宋体" w:hAnsi="宋体" w:hint="eastAsia"/>
                <w:sz w:val="21"/>
                <w:szCs w:val="21"/>
                <w:lang w:val="en-GB"/>
              </w:rPr>
              <w:t>扶贫部门出具的聘用建档立卡贫困人员身份证明</w:t>
            </w:r>
          </w:p>
        </w:tc>
        <w:tc>
          <w:tcPr>
            <w:tcW w:w="1559" w:type="dxa"/>
            <w:vAlign w:val="center"/>
          </w:tcPr>
          <w:p w:rsidR="00957CFA" w:rsidRPr="00E04004" w:rsidRDefault="00957CFA" w:rsidP="007345E6">
            <w:pPr>
              <w:pStyle w:val="a3"/>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tcBorders>
              <w:top w:val="single" w:sz="4" w:space="0" w:color="auto"/>
            </w:tcBorders>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32</w:t>
            </w:r>
          </w:p>
        </w:tc>
        <w:tc>
          <w:tcPr>
            <w:tcW w:w="3751" w:type="dxa"/>
            <w:gridSpan w:val="4"/>
            <w:tcBorders>
              <w:top w:val="single" w:sz="4" w:space="0" w:color="auto"/>
            </w:tcBorders>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ascii="宋体" w:hAnsi="宋体" w:hint="eastAsia"/>
                <w:sz w:val="21"/>
                <w:szCs w:val="21"/>
                <w:lang w:val="en-GB"/>
              </w:rPr>
              <w:t>建档立卡贫困人员社保材料</w:t>
            </w:r>
          </w:p>
        </w:tc>
        <w:tc>
          <w:tcPr>
            <w:tcW w:w="1559" w:type="dxa"/>
            <w:vAlign w:val="center"/>
          </w:tcPr>
          <w:p w:rsidR="00957CFA" w:rsidRPr="00E04004" w:rsidRDefault="00957CFA" w:rsidP="007345E6">
            <w:pPr>
              <w:pStyle w:val="a3"/>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r w:rsidR="00957CFA" w:rsidRPr="00E04004" w:rsidTr="007345E6">
        <w:trPr>
          <w:trHeight w:val="510"/>
        </w:trPr>
        <w:tc>
          <w:tcPr>
            <w:tcW w:w="468" w:type="dxa"/>
            <w:vAlign w:val="center"/>
          </w:tcPr>
          <w:p w:rsidR="00957CFA" w:rsidRPr="00E04004" w:rsidRDefault="00957CFA" w:rsidP="007345E6">
            <w:pPr>
              <w:adjustRightInd w:val="0"/>
              <w:snapToGrid w:val="0"/>
              <w:spacing w:line="400" w:lineRule="exact"/>
              <w:jc w:val="center"/>
              <w:textAlignment w:val="baseline"/>
              <w:rPr>
                <w:rFonts w:ascii="宋体" w:hAnsi="宋体" w:cs="微软雅黑"/>
                <w:szCs w:val="21"/>
              </w:rPr>
            </w:pPr>
            <w:r w:rsidRPr="00E04004">
              <w:rPr>
                <w:rFonts w:ascii="宋体" w:hAnsi="宋体" w:cs="微软雅黑" w:hint="eastAsia"/>
                <w:szCs w:val="21"/>
              </w:rPr>
              <w:t>33</w:t>
            </w:r>
          </w:p>
        </w:tc>
        <w:tc>
          <w:tcPr>
            <w:tcW w:w="3751" w:type="dxa"/>
            <w:gridSpan w:val="4"/>
            <w:vAlign w:val="center"/>
          </w:tcPr>
          <w:p w:rsidR="00957CFA" w:rsidRPr="00E04004" w:rsidRDefault="00957CFA" w:rsidP="007345E6">
            <w:pPr>
              <w:pStyle w:val="a3"/>
              <w:kinsoku w:val="0"/>
              <w:overflowPunct w:val="0"/>
              <w:autoSpaceDE w:val="0"/>
              <w:autoSpaceDN w:val="0"/>
              <w:spacing w:line="320" w:lineRule="exact"/>
              <w:rPr>
                <w:rFonts w:hAnsi="宋体" w:cs="微软雅黑"/>
                <w:bCs/>
                <w:kern w:val="0"/>
                <w:sz w:val="21"/>
                <w:szCs w:val="21"/>
              </w:rPr>
            </w:pPr>
            <w:r w:rsidRPr="00E04004">
              <w:rPr>
                <w:rFonts w:hAnsi="宋体" w:cs="微软雅黑" w:hint="eastAsia"/>
                <w:bCs/>
                <w:kern w:val="0"/>
                <w:sz w:val="21"/>
                <w:szCs w:val="21"/>
              </w:rPr>
              <w:t>其它资料</w:t>
            </w:r>
          </w:p>
        </w:tc>
        <w:tc>
          <w:tcPr>
            <w:tcW w:w="1559" w:type="dxa"/>
            <w:vAlign w:val="center"/>
          </w:tcPr>
          <w:p w:rsidR="00957CFA" w:rsidRPr="00E04004" w:rsidRDefault="00957CFA" w:rsidP="007345E6">
            <w:pPr>
              <w:jc w:val="center"/>
              <w:rPr>
                <w:szCs w:val="21"/>
              </w:rPr>
            </w:pPr>
          </w:p>
        </w:tc>
        <w:tc>
          <w:tcPr>
            <w:tcW w:w="1560" w:type="dxa"/>
            <w:vAlign w:val="center"/>
          </w:tcPr>
          <w:p w:rsidR="00957CFA" w:rsidRPr="00E04004" w:rsidRDefault="00957CFA" w:rsidP="007345E6">
            <w:pPr>
              <w:snapToGrid w:val="0"/>
              <w:spacing w:line="400" w:lineRule="exact"/>
              <w:rPr>
                <w:rFonts w:ascii="宋体" w:hAnsi="宋体" w:cs="微软雅黑"/>
                <w:szCs w:val="21"/>
              </w:rPr>
            </w:pPr>
          </w:p>
        </w:tc>
        <w:tc>
          <w:tcPr>
            <w:tcW w:w="2018" w:type="dxa"/>
            <w:vAlign w:val="center"/>
          </w:tcPr>
          <w:p w:rsidR="00957CFA" w:rsidRPr="00E04004" w:rsidRDefault="00957CFA" w:rsidP="007345E6">
            <w:pPr>
              <w:snapToGrid w:val="0"/>
              <w:spacing w:line="400" w:lineRule="exact"/>
              <w:rPr>
                <w:rFonts w:ascii="宋体" w:hAnsi="宋体" w:cs="微软雅黑"/>
                <w:szCs w:val="21"/>
              </w:rPr>
            </w:pPr>
          </w:p>
        </w:tc>
      </w:tr>
    </w:tbl>
    <w:p w:rsidR="00957CFA" w:rsidRPr="00E04004"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E04004">
        <w:rPr>
          <w:rFonts w:ascii="楷体" w:eastAsia="楷体" w:hAnsi="楷体" w:hint="eastAsia"/>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E04004"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04004">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E04004"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04004">
        <w:rPr>
          <w:rFonts w:ascii="楷体" w:eastAsia="楷体" w:hAnsi="楷体" w:hint="eastAsia"/>
          <w:sz w:val="24"/>
          <w:szCs w:val="24"/>
        </w:rPr>
        <w:t>③本表序号29请根据所投产品提供证书或截图情况填写其中一项即可。</w:t>
      </w:r>
    </w:p>
    <w:p w:rsidR="00957CFA" w:rsidRPr="00E04004" w:rsidRDefault="005C59A3"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04004">
        <w:rPr>
          <w:rFonts w:ascii="楷体" w:eastAsia="楷体" w:hAnsi="楷体"/>
          <w:sz w:val="24"/>
          <w:szCs w:val="24"/>
        </w:rPr>
        <w:fldChar w:fldCharType="begin"/>
      </w:r>
      <w:r w:rsidR="00957CFA" w:rsidRPr="00E04004">
        <w:rPr>
          <w:rFonts w:ascii="楷体" w:eastAsia="楷体" w:hAnsi="楷体"/>
          <w:sz w:val="24"/>
          <w:szCs w:val="24"/>
        </w:rPr>
        <w:instrText xml:space="preserve"> </w:instrText>
      </w:r>
      <w:r w:rsidR="00957CFA" w:rsidRPr="00E04004">
        <w:rPr>
          <w:rFonts w:ascii="楷体" w:eastAsia="楷体" w:hAnsi="楷体" w:hint="eastAsia"/>
          <w:sz w:val="24"/>
          <w:szCs w:val="24"/>
        </w:rPr>
        <w:instrText>= 4 \* GB3</w:instrText>
      </w:r>
      <w:r w:rsidR="00957CFA" w:rsidRPr="00E04004">
        <w:rPr>
          <w:rFonts w:ascii="楷体" w:eastAsia="楷体" w:hAnsi="楷体"/>
          <w:sz w:val="24"/>
          <w:szCs w:val="24"/>
        </w:rPr>
        <w:instrText xml:space="preserve"> </w:instrText>
      </w:r>
      <w:r w:rsidRPr="00E04004">
        <w:rPr>
          <w:rFonts w:ascii="楷体" w:eastAsia="楷体" w:hAnsi="楷体"/>
          <w:sz w:val="24"/>
          <w:szCs w:val="24"/>
        </w:rPr>
        <w:fldChar w:fldCharType="separate"/>
      </w:r>
      <w:r w:rsidR="00957CFA" w:rsidRPr="00E04004">
        <w:rPr>
          <w:rFonts w:ascii="楷体" w:eastAsia="楷体" w:hAnsi="楷体" w:hint="eastAsia"/>
          <w:noProof/>
          <w:sz w:val="24"/>
          <w:szCs w:val="24"/>
        </w:rPr>
        <w:t>④</w:t>
      </w:r>
      <w:r w:rsidRPr="00E04004">
        <w:rPr>
          <w:rFonts w:ascii="楷体" w:eastAsia="楷体" w:hAnsi="楷体"/>
          <w:sz w:val="24"/>
          <w:szCs w:val="24"/>
        </w:rPr>
        <w:fldChar w:fldCharType="end"/>
      </w:r>
      <w:r w:rsidR="00957CFA" w:rsidRPr="00E04004">
        <w:rPr>
          <w:rFonts w:ascii="楷体" w:eastAsia="楷体" w:hAnsi="楷体" w:hint="eastAsia"/>
          <w:sz w:val="24"/>
          <w:szCs w:val="24"/>
        </w:rPr>
        <w:t>本表序号30～32仅适用于物业项目。</w:t>
      </w: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770903">
      <w:pPr>
        <w:pStyle w:val="a3"/>
        <w:spacing w:line="360" w:lineRule="auto"/>
        <w:rPr>
          <w:rFonts w:asciiTheme="majorEastAsia" w:eastAsiaTheme="majorEastAsia" w:hAnsiTheme="majorEastAsia"/>
          <w:b/>
          <w:snapToGrid w:val="0"/>
          <w:kern w:val="0"/>
          <w:sz w:val="28"/>
          <w:szCs w:val="28"/>
        </w:rPr>
      </w:pPr>
    </w:p>
    <w:p w:rsidR="00FD237C" w:rsidRPr="00E04004" w:rsidRDefault="00FD237C" w:rsidP="00770903">
      <w:pPr>
        <w:pStyle w:val="a3"/>
        <w:spacing w:line="360" w:lineRule="auto"/>
        <w:rPr>
          <w:rFonts w:asciiTheme="majorEastAsia" w:eastAsiaTheme="majorEastAsia" w:hAnsiTheme="majorEastAsia"/>
          <w:b/>
          <w:snapToGrid w:val="0"/>
          <w:kern w:val="0"/>
          <w:sz w:val="28"/>
          <w:szCs w:val="28"/>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r w:rsidRPr="00E04004">
        <w:rPr>
          <w:rFonts w:asciiTheme="majorEastAsia" w:eastAsiaTheme="majorEastAsia" w:hAnsiTheme="majorEastAsia" w:hint="eastAsia"/>
          <w:b/>
          <w:snapToGrid w:val="0"/>
          <w:kern w:val="0"/>
          <w:sz w:val="28"/>
          <w:szCs w:val="28"/>
        </w:rPr>
        <w:t>二、开标一览表</w:t>
      </w: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E04004">
      <w:pPr>
        <w:spacing w:before="50" w:afterLines="50" w:line="360" w:lineRule="auto"/>
        <w:contextualSpacing/>
        <w:jc w:val="left"/>
        <w:rPr>
          <w:rFonts w:asciiTheme="minorEastAsia" w:hAnsiTheme="minorEastAsia"/>
          <w:szCs w:val="21"/>
        </w:rPr>
      </w:pPr>
      <w:r w:rsidRPr="00E04004">
        <w:rPr>
          <w:rFonts w:asciiTheme="minorEastAsia" w:hAnsiTheme="minorEastAsia" w:hint="eastAsia"/>
          <w:szCs w:val="21"/>
        </w:rPr>
        <w:t>项目编号：</w:t>
      </w:r>
    </w:p>
    <w:p w:rsidR="00957CFA" w:rsidRPr="00E04004" w:rsidRDefault="00957CFA" w:rsidP="00957CFA">
      <w:pPr>
        <w:spacing w:line="360" w:lineRule="auto"/>
        <w:contextualSpacing/>
        <w:rPr>
          <w:rFonts w:asciiTheme="minorEastAsia" w:hAnsiTheme="minorEastAsia"/>
          <w:szCs w:val="21"/>
        </w:rPr>
      </w:pPr>
      <w:r w:rsidRPr="00E04004">
        <w:rPr>
          <w:rFonts w:asciiTheme="minorEastAsia" w:hAnsiTheme="minorEastAsia" w:hint="eastAsia"/>
          <w:szCs w:val="21"/>
        </w:rPr>
        <w:t xml:space="preserve">项目名称：                                                      </w:t>
      </w:r>
      <w:r w:rsidRPr="00E04004">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E04004"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480" w:lineRule="exact"/>
              <w:jc w:val="center"/>
              <w:rPr>
                <w:rFonts w:asciiTheme="minorEastAsia" w:hAnsiTheme="minorEastAsia" w:cs="宋体"/>
                <w:b/>
                <w:szCs w:val="21"/>
                <w:lang w:val="zh-CN"/>
              </w:rPr>
            </w:pPr>
            <w:r w:rsidRPr="00E0400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480" w:lineRule="exact"/>
              <w:jc w:val="center"/>
              <w:rPr>
                <w:rFonts w:asciiTheme="minorEastAsia" w:hAnsiTheme="minorEastAsia" w:cs="宋体"/>
                <w:b/>
                <w:szCs w:val="21"/>
                <w:lang w:val="zh-CN"/>
              </w:rPr>
            </w:pPr>
            <w:r w:rsidRPr="00E0400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480" w:lineRule="exact"/>
              <w:jc w:val="center"/>
              <w:rPr>
                <w:rFonts w:asciiTheme="minorEastAsia" w:hAnsiTheme="minorEastAsia" w:cs="宋体"/>
                <w:b/>
                <w:szCs w:val="21"/>
                <w:lang w:val="zh-CN"/>
              </w:rPr>
            </w:pPr>
            <w:r w:rsidRPr="00E04004">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480" w:lineRule="exact"/>
              <w:jc w:val="center"/>
              <w:rPr>
                <w:rFonts w:asciiTheme="minorEastAsia" w:hAnsiTheme="minorEastAsia" w:cs="宋体"/>
                <w:b/>
                <w:szCs w:val="21"/>
                <w:lang w:val="zh-CN"/>
              </w:rPr>
            </w:pPr>
            <w:r w:rsidRPr="00E0400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480" w:lineRule="exact"/>
              <w:jc w:val="center"/>
              <w:rPr>
                <w:rFonts w:asciiTheme="minorEastAsia" w:hAnsiTheme="minorEastAsia" w:cs="宋体"/>
                <w:b/>
                <w:szCs w:val="21"/>
                <w:lang w:val="zh-CN"/>
              </w:rPr>
            </w:pPr>
            <w:r w:rsidRPr="00E04004">
              <w:rPr>
                <w:rFonts w:asciiTheme="minorEastAsia" w:hAnsiTheme="minorEastAsia" w:cs="宋体" w:hint="eastAsia"/>
                <w:b/>
                <w:szCs w:val="21"/>
                <w:lang w:val="zh-CN"/>
              </w:rPr>
              <w:t>备注</w:t>
            </w:r>
          </w:p>
        </w:tc>
      </w:tr>
      <w:tr w:rsidR="00957CFA" w:rsidRPr="00E04004"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rPr>
                <w:rFonts w:asciiTheme="minorEastAsia" w:hAnsiTheme="minorEastAsia" w:cs="宋体"/>
                <w:szCs w:val="21"/>
                <w:lang w:val="zh-CN"/>
              </w:rPr>
            </w:pPr>
            <w:r w:rsidRPr="00E0400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E04004"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ind w:firstLine="240"/>
              <w:rPr>
                <w:rFonts w:asciiTheme="minorEastAsia" w:hAnsiTheme="minorEastAsia"/>
                <w:szCs w:val="21"/>
              </w:rPr>
            </w:pPr>
            <w:r w:rsidRPr="00E0400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rPr>
                <w:rFonts w:asciiTheme="minorEastAsia" w:hAnsiTheme="minorEastAsia" w:cs="宋体"/>
                <w:szCs w:val="21"/>
                <w:lang w:val="zh-CN"/>
              </w:rPr>
            </w:pPr>
            <w:r w:rsidRPr="00E0400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lang w:val="zh-CN"/>
        </w:rPr>
        <w:t>投标人名称：</w:t>
      </w:r>
      <w:r w:rsidRPr="00E04004">
        <w:rPr>
          <w:rFonts w:asciiTheme="minorEastAsia" w:hAnsiTheme="minorEastAsia" w:cs="宋体" w:hint="eastAsia"/>
          <w:szCs w:val="21"/>
          <w:u w:val="single"/>
          <w:lang w:val="zh-CN"/>
        </w:rPr>
        <w:t xml:space="preserve">     （全称）   </w:t>
      </w:r>
      <w:r w:rsidRPr="00E04004">
        <w:rPr>
          <w:rFonts w:asciiTheme="minorEastAsia" w:hAnsiTheme="minorEastAsia" w:cs="宋体" w:hint="eastAsia"/>
          <w:szCs w:val="21"/>
          <w:lang w:val="zh-CN"/>
        </w:rPr>
        <w:t>（公章）：</w:t>
      </w: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lang w:val="zh-CN"/>
        </w:rPr>
        <w:t>日期：</w:t>
      </w:r>
      <w:r w:rsidRPr="00E04004">
        <w:rPr>
          <w:rFonts w:asciiTheme="minorEastAsia" w:hAnsiTheme="minorEastAsia" w:cs="宋体"/>
          <w:szCs w:val="21"/>
          <w:lang w:val="zh-CN"/>
        </w:rPr>
        <w:t xml:space="preserve">    </w:t>
      </w:r>
      <w:r w:rsidRPr="00E04004">
        <w:rPr>
          <w:rFonts w:asciiTheme="minorEastAsia" w:hAnsiTheme="minorEastAsia" w:cs="宋体" w:hint="eastAsia"/>
          <w:szCs w:val="21"/>
          <w:lang w:val="zh-CN"/>
        </w:rPr>
        <w:t>年</w:t>
      </w:r>
      <w:r w:rsidRPr="00E04004">
        <w:rPr>
          <w:rFonts w:asciiTheme="minorEastAsia" w:hAnsiTheme="minorEastAsia" w:cs="宋体"/>
          <w:szCs w:val="21"/>
          <w:lang w:val="zh-CN"/>
        </w:rPr>
        <w:t xml:space="preserve">    </w:t>
      </w:r>
      <w:r w:rsidRPr="00E04004">
        <w:rPr>
          <w:rFonts w:asciiTheme="minorEastAsia" w:hAnsiTheme="minorEastAsia" w:cs="宋体" w:hint="eastAsia"/>
          <w:szCs w:val="21"/>
          <w:lang w:val="zh-CN"/>
        </w:rPr>
        <w:t>月</w:t>
      </w:r>
      <w:r w:rsidRPr="00E04004">
        <w:rPr>
          <w:rFonts w:asciiTheme="minorEastAsia" w:hAnsiTheme="minorEastAsia" w:cs="宋体"/>
          <w:szCs w:val="21"/>
          <w:lang w:val="zh-CN"/>
        </w:rPr>
        <w:t xml:space="preserve">    </w:t>
      </w:r>
      <w:r w:rsidRPr="00E04004">
        <w:rPr>
          <w:rFonts w:asciiTheme="minorEastAsia" w:hAnsiTheme="minorEastAsia" w:cs="宋体" w:hint="eastAsia"/>
          <w:szCs w:val="21"/>
          <w:lang w:val="zh-CN"/>
        </w:rPr>
        <w:t>日</w:t>
      </w: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lang w:val="zh-CN"/>
        </w:rPr>
        <w:t>注：1、交付日期指完成该项目的最终时间（日历天）。</w:t>
      </w:r>
    </w:p>
    <w:p w:rsidR="00957CFA" w:rsidRPr="00E04004"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E04004">
        <w:rPr>
          <w:rFonts w:asciiTheme="minorEastAsia" w:hAnsiTheme="minorEastAsia" w:cs="宋体" w:hint="eastAsia"/>
          <w:szCs w:val="21"/>
          <w:lang w:val="zh-CN"/>
        </w:rPr>
        <w:t>2、如招标公告明确项目交付日期以年为单位，本表应填写完成该项目的年限。</w:t>
      </w: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rPr>
          <w:rFonts w:ascii="宋体" w:cs="宋体"/>
          <w:sz w:val="2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E04004">
        <w:rPr>
          <w:rFonts w:asciiTheme="minorEastAsia" w:hAnsiTheme="minorEastAsia" w:cs="黑体" w:hint="eastAsia"/>
          <w:b/>
          <w:bCs/>
          <w:sz w:val="28"/>
          <w:szCs w:val="28"/>
          <w:lang w:val="zh-CN"/>
        </w:rPr>
        <w:t>三、资格审查证明材料</w:t>
      </w: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E04004" w:rsidRDefault="00957CFA" w:rsidP="00957CFA">
      <w:pPr>
        <w:pStyle w:val="a3"/>
        <w:spacing w:line="360" w:lineRule="auto"/>
        <w:jc w:val="center"/>
        <w:rPr>
          <w:rFonts w:asciiTheme="majorEastAsia" w:eastAsiaTheme="majorEastAsia" w:hAnsiTheme="majorEastAsia"/>
          <w:b/>
          <w:snapToGrid w:val="0"/>
          <w:kern w:val="0"/>
          <w:szCs w:val="24"/>
        </w:rPr>
      </w:pPr>
      <w:r w:rsidRPr="00E04004">
        <w:rPr>
          <w:rFonts w:asciiTheme="majorEastAsia" w:eastAsiaTheme="majorEastAsia" w:hAnsiTheme="majorEastAsia" w:hint="eastAsia"/>
          <w:b/>
          <w:snapToGrid w:val="0"/>
          <w:kern w:val="0"/>
          <w:szCs w:val="24"/>
        </w:rPr>
        <w:t>3.1 投 标 函</w:t>
      </w:r>
    </w:p>
    <w:p w:rsidR="00957CFA" w:rsidRPr="00E04004"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E04004" w:rsidRDefault="00957CFA" w:rsidP="00957CFA">
      <w:pPr>
        <w:adjustRightInd w:val="0"/>
        <w:spacing w:line="360" w:lineRule="auto"/>
        <w:contextualSpacing/>
        <w:rPr>
          <w:rFonts w:asciiTheme="minorEastAsia" w:hAnsiTheme="minorEastAsia"/>
          <w:b/>
          <w:snapToGrid w:val="0"/>
          <w:kern w:val="0"/>
          <w:szCs w:val="21"/>
        </w:rPr>
      </w:pPr>
      <w:r w:rsidRPr="00E04004">
        <w:rPr>
          <w:rFonts w:asciiTheme="minorEastAsia" w:hAnsiTheme="minorEastAsia" w:hint="eastAsia"/>
          <w:snapToGrid w:val="0"/>
          <w:kern w:val="0"/>
          <w:szCs w:val="21"/>
        </w:rPr>
        <w:t>致：许昌市政府采购服务中心</w:t>
      </w:r>
    </w:p>
    <w:p w:rsidR="00957CFA" w:rsidRPr="00E04004"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E04004">
        <w:rPr>
          <w:rFonts w:asciiTheme="minorEastAsia" w:hAnsiTheme="minorEastAsia" w:hint="eastAsia"/>
          <w:snapToGrid w:val="0"/>
          <w:kern w:val="0"/>
          <w:szCs w:val="21"/>
        </w:rPr>
        <w:t>根据贵方_</w:t>
      </w:r>
      <w:r w:rsidRPr="00E04004">
        <w:rPr>
          <w:rFonts w:asciiTheme="minorEastAsia" w:hAnsiTheme="minorEastAsia" w:hint="eastAsia"/>
          <w:snapToGrid w:val="0"/>
          <w:kern w:val="0"/>
          <w:szCs w:val="21"/>
          <w:u w:val="single"/>
        </w:rPr>
        <w:t xml:space="preserve">_    </w:t>
      </w:r>
      <w:r w:rsidRPr="00E04004">
        <w:rPr>
          <w:rFonts w:asciiTheme="minorEastAsia" w:hAnsiTheme="minorEastAsia" w:hint="eastAsia"/>
          <w:snapToGrid w:val="0"/>
          <w:kern w:val="0"/>
          <w:szCs w:val="21"/>
        </w:rPr>
        <w:t>_（项目名称、招标编号）采购的招标公告及投标邀请，_______（姓名和职务）被正式授权并代表投标人</w:t>
      </w:r>
      <w:r w:rsidRPr="00E04004">
        <w:rPr>
          <w:rFonts w:asciiTheme="minorEastAsia" w:hAnsiTheme="minorEastAsia" w:hint="eastAsia"/>
          <w:snapToGrid w:val="0"/>
          <w:kern w:val="0"/>
          <w:szCs w:val="21"/>
          <w:u w:val="single"/>
        </w:rPr>
        <w:t xml:space="preserve">         </w:t>
      </w:r>
      <w:r w:rsidRPr="00E04004">
        <w:rPr>
          <w:rFonts w:asciiTheme="minorEastAsia" w:hAnsiTheme="minorEastAsia" w:hint="eastAsia"/>
          <w:snapToGrid w:val="0"/>
          <w:kern w:val="0"/>
          <w:szCs w:val="21"/>
        </w:rPr>
        <w:t>（投标人名称、地址）提交。</w:t>
      </w:r>
    </w:p>
    <w:p w:rsidR="00957CFA" w:rsidRPr="00E04004"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04004">
        <w:rPr>
          <w:rFonts w:asciiTheme="minorEastAsia" w:eastAsiaTheme="minorEastAsia" w:hAnsiTheme="minorEastAsia" w:hint="eastAsia"/>
          <w:snapToGrid w:val="0"/>
          <w:kern w:val="0"/>
          <w:sz w:val="21"/>
          <w:szCs w:val="21"/>
        </w:rPr>
        <w:t>我方确认收到贵方提供的</w:t>
      </w:r>
      <w:r w:rsidRPr="00E04004">
        <w:rPr>
          <w:rFonts w:asciiTheme="minorEastAsia" w:eastAsiaTheme="minorEastAsia" w:hAnsiTheme="minorEastAsia"/>
          <w:snapToGrid w:val="0"/>
          <w:kern w:val="0"/>
          <w:sz w:val="21"/>
          <w:szCs w:val="21"/>
          <w:u w:val="single"/>
        </w:rPr>
        <w:t xml:space="preserve">  </w:t>
      </w:r>
      <w:r w:rsidRPr="00E04004">
        <w:rPr>
          <w:rFonts w:asciiTheme="minorEastAsia" w:eastAsiaTheme="minorEastAsia" w:hAnsiTheme="minorEastAsia" w:hint="eastAsia"/>
          <w:snapToGrid w:val="0"/>
          <w:kern w:val="0"/>
          <w:sz w:val="21"/>
          <w:szCs w:val="21"/>
          <w:u w:val="single"/>
        </w:rPr>
        <w:t xml:space="preserve">           </w:t>
      </w:r>
      <w:r w:rsidRPr="00E04004">
        <w:rPr>
          <w:rFonts w:asciiTheme="minorEastAsia" w:eastAsiaTheme="minorEastAsia" w:hAnsiTheme="minorEastAsia"/>
          <w:snapToGrid w:val="0"/>
          <w:kern w:val="0"/>
          <w:sz w:val="21"/>
          <w:szCs w:val="21"/>
          <w:u w:val="single"/>
        </w:rPr>
        <w:t xml:space="preserve">  </w:t>
      </w:r>
      <w:r w:rsidRPr="00E04004">
        <w:rPr>
          <w:rFonts w:asciiTheme="minorEastAsia" w:eastAsiaTheme="minorEastAsia" w:hAnsiTheme="minorEastAsia" w:hint="eastAsia"/>
          <w:snapToGrid w:val="0"/>
          <w:kern w:val="0"/>
          <w:sz w:val="21"/>
          <w:szCs w:val="21"/>
        </w:rPr>
        <w:t>（项目名称、招标编号）招标文件的全部内容。</w:t>
      </w:r>
    </w:p>
    <w:p w:rsidR="00957CFA" w:rsidRPr="00E04004"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04004">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04004">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E04004">
        <w:rPr>
          <w:rFonts w:ascii="宋体" w:hAnsi="宋体" w:hint="eastAsia"/>
          <w:sz w:val="21"/>
          <w:szCs w:val="21"/>
        </w:rPr>
        <w:t>并承诺在发生争议时不会以对《招标文件》存在误解、不明白的条款为由，对贵中心行使任何法律上的抗辩权。</w:t>
      </w:r>
    </w:p>
    <w:p w:rsidR="00957CFA" w:rsidRPr="00E04004" w:rsidRDefault="00957CFA" w:rsidP="00957CFA">
      <w:pPr>
        <w:adjustRightInd w:val="0"/>
        <w:spacing w:line="360" w:lineRule="auto"/>
        <w:ind w:firstLineChars="200" w:firstLine="420"/>
        <w:contextualSpacing/>
        <w:rPr>
          <w:rFonts w:asciiTheme="minorEastAsia" w:hAnsiTheme="minorEastAsia" w:cs="Courier New"/>
          <w:szCs w:val="21"/>
        </w:rPr>
      </w:pPr>
      <w:r w:rsidRPr="00E04004">
        <w:rPr>
          <w:rFonts w:asciiTheme="minorEastAsia" w:hAnsiTheme="minorEastAsia" w:cs="Courier New" w:hint="eastAsia"/>
          <w:szCs w:val="21"/>
        </w:rPr>
        <w:t>我方已完全明白招标文件的所有条款要求，并申明如下：</w:t>
      </w:r>
    </w:p>
    <w:p w:rsidR="00957CFA" w:rsidRPr="00E04004" w:rsidRDefault="00957CFA" w:rsidP="00957CFA">
      <w:pPr>
        <w:adjustRightInd w:val="0"/>
        <w:spacing w:line="360" w:lineRule="auto"/>
        <w:ind w:firstLineChars="200" w:firstLine="420"/>
        <w:contextualSpacing/>
        <w:rPr>
          <w:rFonts w:asciiTheme="minorEastAsia" w:hAnsiTheme="minorEastAsia" w:cs="Courier New"/>
          <w:szCs w:val="21"/>
        </w:rPr>
      </w:pPr>
      <w:r w:rsidRPr="00E04004">
        <w:rPr>
          <w:rFonts w:asciiTheme="minorEastAsia" w:hAnsiTheme="minorEastAsia" w:cs="Courier New" w:hint="eastAsia"/>
          <w:szCs w:val="21"/>
        </w:rPr>
        <w:t>一、按招标文件提供的全部货物与相关服务的投标总价详见《开标一览表》。</w:t>
      </w:r>
    </w:p>
    <w:p w:rsidR="00957CFA" w:rsidRPr="00E04004" w:rsidRDefault="00957CFA" w:rsidP="00957CFA">
      <w:pPr>
        <w:adjustRightInd w:val="0"/>
        <w:spacing w:line="360" w:lineRule="auto"/>
        <w:ind w:firstLineChars="200" w:firstLine="420"/>
        <w:contextualSpacing/>
        <w:rPr>
          <w:rFonts w:asciiTheme="minorEastAsia" w:hAnsiTheme="minorEastAsia" w:cs="Courier New"/>
          <w:szCs w:val="21"/>
        </w:rPr>
      </w:pPr>
      <w:r w:rsidRPr="00E04004">
        <w:rPr>
          <w:rFonts w:asciiTheme="minorEastAsia" w:hAnsiTheme="minorEastAsia" w:cs="Courier New" w:hint="eastAsia"/>
          <w:szCs w:val="21"/>
        </w:rPr>
        <w:t>二、</w:t>
      </w:r>
      <w:r w:rsidRPr="00E04004">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E0400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E0400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E04004">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E0400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E04004">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E0400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E04004">
        <w:rPr>
          <w:rFonts w:asciiTheme="minorEastAsia" w:eastAsiaTheme="minorEastAsia" w:hAnsiTheme="minorEastAsia" w:cs="Courier New" w:hint="eastAsia"/>
          <w:sz w:val="21"/>
          <w:szCs w:val="21"/>
        </w:rPr>
        <w:t>五、我方理解贵方不一定接受最低投标价或任何贵方可能收到的投标。</w:t>
      </w:r>
    </w:p>
    <w:p w:rsidR="00957CFA" w:rsidRPr="00E0400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E04004">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E04004"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E04004">
        <w:rPr>
          <w:rFonts w:asciiTheme="minorEastAsia" w:eastAsiaTheme="minorEastAsia" w:hAnsiTheme="minorEastAsia" w:cs="Courier New" w:hint="eastAsia"/>
          <w:sz w:val="21"/>
          <w:szCs w:val="21"/>
        </w:rPr>
        <w:t>七、我方在此保证所提交的所有文件和全部说明是真实的和正确的。</w:t>
      </w:r>
    </w:p>
    <w:p w:rsidR="00957CFA" w:rsidRPr="00E0400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E04004">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E04004"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E04004">
        <w:rPr>
          <w:rFonts w:asciiTheme="minorEastAsia" w:eastAsiaTheme="minorEastAsia" w:hAnsiTheme="minorEastAsia" w:cs="Arial" w:hint="eastAsia"/>
          <w:sz w:val="21"/>
          <w:szCs w:val="21"/>
        </w:rPr>
        <w:t>九、我方具备《政府采购法》第二十二条规定的条件；承诺如下：</w:t>
      </w:r>
    </w:p>
    <w:p w:rsidR="00957CFA" w:rsidRPr="00E04004"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E0400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cs="Arial" w:hint="eastAsia"/>
          <w:szCs w:val="21"/>
        </w:rPr>
        <w:t>3. 我方已依法建立健全的财务会计制度，如有需要，可随时向采购人提供相关证明材料，以便核查。</w:t>
      </w: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cs="Arial" w:hint="eastAsia"/>
          <w:szCs w:val="21"/>
        </w:rPr>
        <w:t>4. 参加政府采购活动前三年内，在经营活动中没有重大违法记录。</w:t>
      </w: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cs="Arial" w:hint="eastAsia"/>
          <w:szCs w:val="21"/>
        </w:rPr>
        <w:t>5. 符合法律、行政法规规定的其他条件。</w:t>
      </w: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cs="宋体" w:hint="eastAsia"/>
          <w:szCs w:val="21"/>
        </w:rPr>
        <w:t>以上内容如有虚假或与事实不符的，评审委员会可将</w:t>
      </w:r>
      <w:r w:rsidRPr="00E04004">
        <w:rPr>
          <w:rFonts w:asciiTheme="minorEastAsia" w:hAnsiTheme="minorEastAsia" w:cs="Arial" w:hint="eastAsia"/>
          <w:szCs w:val="21"/>
        </w:rPr>
        <w:t>我方做无效投标处理，我方愿意承担相应的法律责任。</w:t>
      </w:r>
    </w:p>
    <w:p w:rsidR="00957CFA" w:rsidRPr="00E0400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E04004">
        <w:rPr>
          <w:rFonts w:asciiTheme="minorEastAsia" w:eastAsiaTheme="minorEastAsia" w:hAnsiTheme="minorEastAsia" w:hint="eastAsia"/>
          <w:sz w:val="21"/>
          <w:szCs w:val="21"/>
        </w:rPr>
        <w:t>十、我方具备履行合同所必需的设备和专业技术能力。</w:t>
      </w:r>
    </w:p>
    <w:p w:rsidR="00957CFA" w:rsidRPr="00E0400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E04004">
        <w:rPr>
          <w:rFonts w:asciiTheme="minorEastAsia" w:eastAsiaTheme="minorEastAsia" w:hAnsiTheme="minorEastAsia" w:hint="eastAsia"/>
          <w:snapToGrid w:val="0"/>
          <w:kern w:val="0"/>
          <w:sz w:val="21"/>
          <w:szCs w:val="21"/>
        </w:rPr>
        <w:t>十一、</w:t>
      </w:r>
      <w:r w:rsidRPr="00E04004">
        <w:rPr>
          <w:rFonts w:asciiTheme="minorEastAsia" w:eastAsiaTheme="minorEastAsia" w:hAnsiTheme="minorEastAsia" w:hint="eastAsia"/>
          <w:sz w:val="21"/>
          <w:szCs w:val="21"/>
        </w:rPr>
        <w:t>我方对在本函及投标文件中所作的所有承诺承担法律责任。</w:t>
      </w:r>
    </w:p>
    <w:p w:rsidR="00957CFA" w:rsidRPr="00E04004"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E04004"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E04004" w:rsidRDefault="00957CFA" w:rsidP="00957CFA">
      <w:pPr>
        <w:pStyle w:val="a3"/>
        <w:adjustRightInd w:val="0"/>
        <w:snapToGrid w:val="0"/>
        <w:spacing w:line="360" w:lineRule="auto"/>
        <w:rPr>
          <w:rFonts w:asciiTheme="minorEastAsia" w:eastAsiaTheme="minorEastAsia" w:hAnsiTheme="minorEastAsia"/>
          <w:sz w:val="21"/>
          <w:szCs w:val="21"/>
        </w:rPr>
      </w:pPr>
      <w:r w:rsidRPr="00E04004">
        <w:rPr>
          <w:rFonts w:asciiTheme="minorEastAsia" w:eastAsiaTheme="minorEastAsia" w:hAnsiTheme="minorEastAsia" w:hint="eastAsia"/>
          <w:sz w:val="21"/>
          <w:szCs w:val="21"/>
        </w:rPr>
        <w:t>所有与本招标有关的一切正式往来请寄：</w:t>
      </w:r>
    </w:p>
    <w:p w:rsidR="00957CFA" w:rsidRPr="00E04004" w:rsidRDefault="00957CFA" w:rsidP="00957CFA">
      <w:pPr>
        <w:adjustRightInd w:val="0"/>
        <w:snapToGrid w:val="0"/>
        <w:spacing w:line="360" w:lineRule="auto"/>
        <w:rPr>
          <w:rFonts w:asciiTheme="minorEastAsia" w:hAnsiTheme="minorEastAsia" w:cs="宋体"/>
          <w:szCs w:val="21"/>
        </w:rPr>
      </w:pPr>
      <w:r w:rsidRPr="00E04004">
        <w:rPr>
          <w:rFonts w:asciiTheme="minorEastAsia" w:hAnsiTheme="minorEastAsia" w:cs="宋体" w:hint="eastAsia"/>
          <w:szCs w:val="21"/>
        </w:rPr>
        <w:t>地    址：</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邮政编码：</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w:t>
      </w:r>
    </w:p>
    <w:p w:rsidR="00957CFA" w:rsidRPr="00E04004" w:rsidRDefault="00957CFA" w:rsidP="00957CFA">
      <w:pPr>
        <w:adjustRightInd w:val="0"/>
        <w:snapToGrid w:val="0"/>
        <w:spacing w:line="360" w:lineRule="auto"/>
        <w:rPr>
          <w:rFonts w:asciiTheme="minorEastAsia" w:hAnsiTheme="minorEastAsia" w:cs="宋体"/>
          <w:szCs w:val="21"/>
        </w:rPr>
      </w:pPr>
      <w:r w:rsidRPr="00E04004">
        <w:rPr>
          <w:rFonts w:asciiTheme="minorEastAsia" w:hAnsiTheme="minorEastAsia" w:cs="宋体" w:hint="eastAsia"/>
          <w:szCs w:val="21"/>
        </w:rPr>
        <w:t>电    话：</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传    真：</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w:t>
      </w:r>
    </w:p>
    <w:p w:rsidR="00957CFA" w:rsidRPr="00E04004" w:rsidRDefault="00957CFA" w:rsidP="00957CFA">
      <w:pPr>
        <w:adjustRightInd w:val="0"/>
        <w:snapToGrid w:val="0"/>
        <w:spacing w:line="360" w:lineRule="auto"/>
        <w:rPr>
          <w:rFonts w:asciiTheme="minorEastAsia" w:hAnsiTheme="minorEastAsia" w:cs="宋体"/>
          <w:szCs w:val="21"/>
          <w:u w:val="single"/>
        </w:rPr>
      </w:pPr>
      <w:r w:rsidRPr="00E04004">
        <w:rPr>
          <w:rFonts w:asciiTheme="minorEastAsia" w:hAnsiTheme="minorEastAsia" w:cs="宋体" w:hint="eastAsia"/>
          <w:szCs w:val="21"/>
        </w:rPr>
        <w:t>投标人代表姓名：</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职    务：</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w:t>
      </w:r>
    </w:p>
    <w:p w:rsidR="00957CFA" w:rsidRPr="00E04004" w:rsidRDefault="00957CFA" w:rsidP="00957CFA">
      <w:pPr>
        <w:adjustRightInd w:val="0"/>
        <w:snapToGrid w:val="0"/>
        <w:spacing w:line="360" w:lineRule="auto"/>
        <w:rPr>
          <w:rFonts w:asciiTheme="minorEastAsia" w:hAnsiTheme="minorEastAsia" w:cs="宋体"/>
          <w:szCs w:val="21"/>
          <w:u w:val="single"/>
        </w:rPr>
      </w:pPr>
    </w:p>
    <w:p w:rsidR="00957CFA" w:rsidRPr="00E0400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E0400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E04004" w:rsidRDefault="00957CFA" w:rsidP="00957CFA">
      <w:pPr>
        <w:adjustRightInd w:val="0"/>
        <w:snapToGrid w:val="0"/>
        <w:spacing w:line="360" w:lineRule="auto"/>
        <w:ind w:firstLineChars="1500" w:firstLine="3150"/>
        <w:rPr>
          <w:rFonts w:asciiTheme="minorEastAsia" w:hAnsiTheme="minorEastAsia" w:cs="宋体"/>
          <w:szCs w:val="21"/>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957CFA" w:rsidRPr="00E0400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E04004" w:rsidRDefault="00957CFA" w:rsidP="00957CFA">
      <w:pPr>
        <w:adjustRightInd w:val="0"/>
        <w:snapToGrid w:val="0"/>
        <w:spacing w:line="360" w:lineRule="auto"/>
        <w:ind w:firstLineChars="1850" w:firstLine="3885"/>
        <w:rPr>
          <w:rFonts w:asciiTheme="minorEastAsia" w:hAnsiTheme="minorEastAsia" w:cs="宋体"/>
          <w:szCs w:val="21"/>
        </w:rPr>
      </w:pPr>
      <w:r w:rsidRPr="00E04004">
        <w:rPr>
          <w:rFonts w:asciiTheme="minorEastAsia" w:hAnsiTheme="minorEastAsia" w:cs="宋体" w:hint="eastAsia"/>
          <w:szCs w:val="21"/>
        </w:rPr>
        <w:t>日期：</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年</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xml:space="preserve">月 </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日</w:t>
      </w:r>
    </w:p>
    <w:p w:rsidR="00957CFA" w:rsidRPr="00E04004" w:rsidRDefault="00957CFA" w:rsidP="00957CFA">
      <w:pPr>
        <w:widowControl/>
        <w:jc w:val="left"/>
        <w:rPr>
          <w:rFonts w:asciiTheme="majorEastAsia" w:eastAsiaTheme="majorEastAsia" w:hAnsiTheme="majorEastAsia"/>
          <w:b/>
          <w:bCs/>
          <w:sz w:val="24"/>
          <w:szCs w:val="24"/>
        </w:rPr>
      </w:pPr>
      <w:r w:rsidRPr="00E04004">
        <w:rPr>
          <w:rFonts w:asciiTheme="majorEastAsia" w:eastAsiaTheme="majorEastAsia" w:hAnsiTheme="majorEastAsia"/>
          <w:b/>
          <w:bCs/>
          <w:sz w:val="24"/>
          <w:szCs w:val="24"/>
        </w:rPr>
        <w:br w:type="page"/>
      </w:r>
    </w:p>
    <w:p w:rsidR="00957CFA" w:rsidRPr="00E04004" w:rsidRDefault="00957CFA" w:rsidP="00957CFA">
      <w:pPr>
        <w:spacing w:line="480" w:lineRule="exact"/>
        <w:jc w:val="center"/>
        <w:rPr>
          <w:rFonts w:asciiTheme="majorEastAsia" w:eastAsiaTheme="majorEastAsia" w:hAnsiTheme="majorEastAsia"/>
          <w:b/>
          <w:bCs/>
          <w:sz w:val="24"/>
          <w:szCs w:val="24"/>
        </w:rPr>
      </w:pPr>
      <w:r w:rsidRPr="00E04004">
        <w:rPr>
          <w:rFonts w:asciiTheme="majorEastAsia" w:eastAsiaTheme="majorEastAsia" w:hAnsiTheme="majorEastAsia" w:hint="eastAsia"/>
          <w:b/>
          <w:bCs/>
          <w:sz w:val="24"/>
          <w:szCs w:val="24"/>
        </w:rPr>
        <w:t>3.2 法定代表人（单位负责人）</w:t>
      </w:r>
      <w:r w:rsidRPr="00E04004">
        <w:rPr>
          <w:rFonts w:asciiTheme="majorEastAsia" w:eastAsiaTheme="majorEastAsia" w:hAnsiTheme="majorEastAsia"/>
          <w:b/>
          <w:bCs/>
          <w:sz w:val="24"/>
          <w:szCs w:val="24"/>
        </w:rPr>
        <w:t>资</w:t>
      </w:r>
      <w:r w:rsidRPr="00E04004">
        <w:rPr>
          <w:rFonts w:asciiTheme="majorEastAsia" w:eastAsiaTheme="majorEastAsia" w:hAnsiTheme="majorEastAsia" w:hint="eastAsia"/>
          <w:b/>
          <w:bCs/>
          <w:sz w:val="24"/>
          <w:szCs w:val="24"/>
        </w:rPr>
        <w:t>格</w:t>
      </w:r>
      <w:r w:rsidRPr="00E04004">
        <w:rPr>
          <w:rFonts w:asciiTheme="majorEastAsia" w:eastAsiaTheme="majorEastAsia" w:hAnsiTheme="majorEastAsia"/>
          <w:b/>
          <w:bCs/>
          <w:sz w:val="24"/>
          <w:szCs w:val="24"/>
        </w:rPr>
        <w:t>证</w:t>
      </w:r>
      <w:r w:rsidRPr="00E04004">
        <w:rPr>
          <w:rFonts w:asciiTheme="majorEastAsia" w:eastAsiaTheme="majorEastAsia" w:hAnsiTheme="majorEastAsia" w:hint="eastAsia"/>
          <w:b/>
          <w:bCs/>
          <w:sz w:val="24"/>
          <w:szCs w:val="24"/>
        </w:rPr>
        <w:t>明</w:t>
      </w:r>
      <w:r w:rsidRPr="00E04004">
        <w:rPr>
          <w:rFonts w:asciiTheme="majorEastAsia" w:eastAsiaTheme="majorEastAsia" w:hAnsiTheme="majorEastAsia"/>
          <w:b/>
          <w:bCs/>
          <w:sz w:val="24"/>
          <w:szCs w:val="24"/>
        </w:rPr>
        <w:t>书</w:t>
      </w:r>
    </w:p>
    <w:p w:rsidR="00957CFA" w:rsidRPr="00E04004" w:rsidRDefault="00957CFA" w:rsidP="00957CFA">
      <w:pPr>
        <w:autoSpaceDE w:val="0"/>
        <w:autoSpaceDN w:val="0"/>
        <w:adjustRightInd w:val="0"/>
        <w:spacing w:line="480" w:lineRule="auto"/>
        <w:ind w:firstLineChars="257" w:firstLine="617"/>
        <w:rPr>
          <w:rFonts w:ascii="宋体" w:hAnsi="宋体"/>
          <w:sz w:val="24"/>
          <w:szCs w:val="24"/>
        </w:rPr>
      </w:pPr>
    </w:p>
    <w:p w:rsidR="00957CFA" w:rsidRPr="00E04004" w:rsidRDefault="00957CFA" w:rsidP="00957CFA">
      <w:pPr>
        <w:pStyle w:val="12"/>
        <w:spacing w:line="480" w:lineRule="auto"/>
        <w:ind w:firstLineChars="225" w:firstLine="473"/>
        <w:jc w:val="left"/>
        <w:rPr>
          <w:rFonts w:asciiTheme="minorEastAsia" w:hAnsiTheme="minorEastAsia"/>
          <w:sz w:val="21"/>
          <w:szCs w:val="21"/>
        </w:rPr>
      </w:pPr>
      <w:r w:rsidRPr="00E04004">
        <w:rPr>
          <w:rFonts w:asciiTheme="minorEastAsia" w:hAnsiTheme="minorEastAsia"/>
          <w:sz w:val="21"/>
          <w:szCs w:val="21"/>
        </w:rPr>
        <w:t>单</w:t>
      </w:r>
      <w:r w:rsidRPr="00E04004">
        <w:rPr>
          <w:rFonts w:asciiTheme="minorEastAsia" w:hAnsiTheme="minorEastAsia" w:hint="eastAsia"/>
          <w:sz w:val="21"/>
          <w:szCs w:val="21"/>
        </w:rPr>
        <w:t>位名</w:t>
      </w:r>
      <w:r w:rsidRPr="00E04004">
        <w:rPr>
          <w:rFonts w:asciiTheme="minorEastAsia" w:hAnsiTheme="minorEastAsia"/>
          <w:sz w:val="21"/>
          <w:szCs w:val="21"/>
        </w:rPr>
        <w:t>称</w:t>
      </w:r>
      <w:r w:rsidRPr="00E04004">
        <w:rPr>
          <w:rFonts w:asciiTheme="minorEastAsia" w:hAnsiTheme="minorEastAsia" w:hint="eastAsia"/>
          <w:sz w:val="21"/>
          <w:szCs w:val="21"/>
        </w:rPr>
        <w:t>：</w:t>
      </w:r>
    </w:p>
    <w:p w:rsidR="00957CFA" w:rsidRPr="00E04004" w:rsidRDefault="00957CFA" w:rsidP="00957CFA">
      <w:pPr>
        <w:pStyle w:val="12"/>
        <w:spacing w:line="480" w:lineRule="auto"/>
        <w:ind w:firstLineChars="225" w:firstLine="473"/>
        <w:jc w:val="left"/>
        <w:rPr>
          <w:rFonts w:asciiTheme="minorEastAsia" w:hAnsiTheme="minorEastAsia"/>
          <w:sz w:val="21"/>
          <w:szCs w:val="21"/>
        </w:rPr>
      </w:pPr>
      <w:r w:rsidRPr="00E04004">
        <w:rPr>
          <w:rFonts w:asciiTheme="minorEastAsia" w:hAnsiTheme="minorEastAsia" w:hint="eastAsia"/>
          <w:sz w:val="21"/>
          <w:szCs w:val="21"/>
        </w:rPr>
        <w:t>地址：</w:t>
      </w:r>
    </w:p>
    <w:p w:rsidR="00957CFA" w:rsidRPr="00E04004" w:rsidRDefault="00957CFA" w:rsidP="00957CFA">
      <w:pPr>
        <w:pStyle w:val="12"/>
        <w:spacing w:line="480" w:lineRule="auto"/>
        <w:ind w:firstLineChars="225" w:firstLine="473"/>
        <w:jc w:val="left"/>
        <w:rPr>
          <w:rFonts w:asciiTheme="minorEastAsia" w:hAnsiTheme="minorEastAsia"/>
          <w:sz w:val="21"/>
          <w:szCs w:val="21"/>
        </w:rPr>
      </w:pPr>
      <w:r w:rsidRPr="00E04004">
        <w:rPr>
          <w:rFonts w:asciiTheme="minorEastAsia" w:hAnsiTheme="minorEastAsia" w:hint="eastAsia"/>
          <w:sz w:val="21"/>
          <w:szCs w:val="21"/>
        </w:rPr>
        <w:t>姓名：       性</w:t>
      </w:r>
      <w:r w:rsidRPr="00E04004">
        <w:rPr>
          <w:rFonts w:asciiTheme="minorEastAsia" w:hAnsiTheme="minorEastAsia"/>
          <w:sz w:val="21"/>
          <w:szCs w:val="21"/>
        </w:rPr>
        <w:t>别</w:t>
      </w:r>
      <w:r w:rsidRPr="00E04004">
        <w:rPr>
          <w:rFonts w:asciiTheme="minorEastAsia" w:hAnsiTheme="minorEastAsia" w:hint="eastAsia"/>
          <w:sz w:val="21"/>
          <w:szCs w:val="21"/>
        </w:rPr>
        <w:t>：     年</w:t>
      </w:r>
      <w:r w:rsidRPr="00E04004">
        <w:rPr>
          <w:rFonts w:asciiTheme="minorEastAsia" w:hAnsiTheme="minorEastAsia"/>
          <w:sz w:val="21"/>
          <w:szCs w:val="21"/>
        </w:rPr>
        <w:t>龄</w:t>
      </w:r>
      <w:r w:rsidRPr="00E04004">
        <w:rPr>
          <w:rFonts w:asciiTheme="minorEastAsia" w:hAnsiTheme="minorEastAsia" w:hint="eastAsia"/>
          <w:sz w:val="21"/>
          <w:szCs w:val="21"/>
        </w:rPr>
        <w:t>：</w:t>
      </w:r>
      <w:r w:rsidRPr="00E04004">
        <w:rPr>
          <w:rFonts w:asciiTheme="minorEastAsia" w:hAnsiTheme="minorEastAsia"/>
          <w:sz w:val="21"/>
          <w:szCs w:val="21"/>
        </w:rPr>
        <w:t xml:space="preserve">     职务</w:t>
      </w:r>
      <w:r w:rsidRPr="00E04004">
        <w:rPr>
          <w:rFonts w:asciiTheme="minorEastAsia" w:hAnsiTheme="minorEastAsia" w:hint="eastAsia"/>
          <w:sz w:val="21"/>
          <w:szCs w:val="21"/>
        </w:rPr>
        <w:t xml:space="preserve">：        </w:t>
      </w:r>
    </w:p>
    <w:p w:rsidR="00957CFA" w:rsidRPr="00E04004" w:rsidRDefault="00957CFA" w:rsidP="00957CFA">
      <w:pPr>
        <w:pStyle w:val="12"/>
        <w:spacing w:line="480" w:lineRule="auto"/>
        <w:ind w:firstLineChars="225" w:firstLine="473"/>
        <w:jc w:val="left"/>
        <w:rPr>
          <w:rFonts w:asciiTheme="minorEastAsia" w:hAnsiTheme="minorEastAsia"/>
          <w:sz w:val="21"/>
          <w:szCs w:val="21"/>
        </w:rPr>
      </w:pPr>
      <w:r w:rsidRPr="00E04004">
        <w:rPr>
          <w:rFonts w:asciiTheme="minorEastAsia" w:hAnsiTheme="minorEastAsia" w:hint="eastAsia"/>
          <w:sz w:val="21"/>
          <w:szCs w:val="21"/>
        </w:rPr>
        <w:t>本人</w:t>
      </w:r>
      <w:r w:rsidRPr="00E04004">
        <w:rPr>
          <w:rFonts w:asciiTheme="minorEastAsia" w:hAnsiTheme="minorEastAsia" w:hint="eastAsia"/>
          <w:sz w:val="21"/>
          <w:szCs w:val="21"/>
          <w:u w:val="single"/>
        </w:rPr>
        <w:t xml:space="preserve">       </w:t>
      </w:r>
      <w:r w:rsidRPr="00E04004">
        <w:rPr>
          <w:rFonts w:asciiTheme="minorEastAsia" w:hAnsiTheme="minorEastAsia" w:hint="eastAsia"/>
          <w:sz w:val="21"/>
          <w:szCs w:val="21"/>
        </w:rPr>
        <w:t>系</w:t>
      </w:r>
      <w:r w:rsidRPr="00E04004">
        <w:rPr>
          <w:rFonts w:asciiTheme="minorEastAsia" w:hAnsiTheme="minorEastAsia" w:hint="eastAsia"/>
          <w:sz w:val="21"/>
          <w:szCs w:val="21"/>
          <w:u w:val="single"/>
        </w:rPr>
        <w:t xml:space="preserve">  </w:t>
      </w:r>
      <w:r w:rsidRPr="00E04004">
        <w:rPr>
          <w:rFonts w:asciiTheme="minorEastAsia" w:hAnsiTheme="minorEastAsia" w:hint="eastAsia"/>
          <w:i/>
          <w:snapToGrid w:val="0"/>
          <w:sz w:val="21"/>
          <w:szCs w:val="21"/>
          <w:u w:val="single"/>
        </w:rPr>
        <w:t>投</w:t>
      </w:r>
      <w:r w:rsidRPr="00E04004">
        <w:rPr>
          <w:rFonts w:asciiTheme="minorEastAsia" w:hAnsiTheme="minorEastAsia"/>
          <w:i/>
          <w:snapToGrid w:val="0"/>
          <w:sz w:val="21"/>
          <w:szCs w:val="21"/>
          <w:u w:val="single"/>
        </w:rPr>
        <w:t>标</w:t>
      </w:r>
      <w:r w:rsidRPr="00E04004">
        <w:rPr>
          <w:rFonts w:asciiTheme="minorEastAsia" w:hAnsiTheme="minorEastAsia" w:hint="eastAsia"/>
          <w:i/>
          <w:snapToGrid w:val="0"/>
          <w:sz w:val="21"/>
          <w:szCs w:val="21"/>
          <w:u w:val="single"/>
        </w:rPr>
        <w:t>人名</w:t>
      </w:r>
      <w:r w:rsidRPr="00E04004">
        <w:rPr>
          <w:rFonts w:asciiTheme="minorEastAsia" w:hAnsiTheme="minorEastAsia"/>
          <w:i/>
          <w:snapToGrid w:val="0"/>
          <w:sz w:val="21"/>
          <w:szCs w:val="21"/>
          <w:u w:val="single"/>
        </w:rPr>
        <w:t>称</w:t>
      </w:r>
      <w:r w:rsidRPr="00E04004">
        <w:rPr>
          <w:rFonts w:asciiTheme="minorEastAsia" w:hAnsiTheme="minorEastAsia" w:hint="eastAsia"/>
          <w:i/>
          <w:snapToGrid w:val="0"/>
          <w:sz w:val="21"/>
          <w:szCs w:val="21"/>
          <w:u w:val="single"/>
        </w:rPr>
        <w:t xml:space="preserve">  </w:t>
      </w:r>
      <w:r w:rsidRPr="00E04004">
        <w:rPr>
          <w:rFonts w:asciiTheme="minorEastAsia" w:hAnsiTheme="minorEastAsia" w:hint="eastAsia"/>
          <w:sz w:val="21"/>
          <w:szCs w:val="21"/>
        </w:rPr>
        <w:t>的法定代表人（单位负责人）。就</w:t>
      </w:r>
      <w:r w:rsidRPr="00E04004">
        <w:rPr>
          <w:rFonts w:asciiTheme="minorEastAsia" w:hAnsiTheme="minorEastAsia"/>
          <w:sz w:val="21"/>
          <w:szCs w:val="21"/>
        </w:rPr>
        <w:t>参</w:t>
      </w:r>
      <w:r w:rsidRPr="00E04004">
        <w:rPr>
          <w:rFonts w:asciiTheme="minorEastAsia" w:hAnsiTheme="minorEastAsia" w:hint="eastAsia"/>
          <w:sz w:val="21"/>
          <w:szCs w:val="21"/>
        </w:rPr>
        <w:t>加贵方招</w:t>
      </w:r>
      <w:r w:rsidRPr="00E04004">
        <w:rPr>
          <w:rFonts w:asciiTheme="minorEastAsia" w:hAnsiTheme="minorEastAsia"/>
          <w:sz w:val="21"/>
          <w:szCs w:val="21"/>
        </w:rPr>
        <w:t>标编号为</w:t>
      </w:r>
      <w:r w:rsidRPr="00E04004">
        <w:rPr>
          <w:rFonts w:asciiTheme="minorEastAsia" w:hAnsiTheme="minorEastAsia" w:hint="eastAsia"/>
          <w:sz w:val="21"/>
          <w:szCs w:val="21"/>
          <w:u w:val="single"/>
        </w:rPr>
        <w:t xml:space="preserve">  </w:t>
      </w:r>
      <w:r w:rsidRPr="00E04004">
        <w:rPr>
          <w:rFonts w:asciiTheme="minorEastAsia" w:hAnsiTheme="minorEastAsia"/>
          <w:i/>
          <w:sz w:val="21"/>
          <w:szCs w:val="21"/>
          <w:u w:val="single"/>
        </w:rPr>
        <w:t>项目编号</w:t>
      </w:r>
      <w:r w:rsidRPr="00E04004">
        <w:rPr>
          <w:rFonts w:asciiTheme="minorEastAsia" w:hAnsiTheme="minorEastAsia" w:hint="eastAsia"/>
          <w:i/>
          <w:sz w:val="21"/>
          <w:szCs w:val="21"/>
          <w:u w:val="single"/>
        </w:rPr>
        <w:t xml:space="preserve"> </w:t>
      </w:r>
      <w:r w:rsidRPr="00E04004">
        <w:rPr>
          <w:rFonts w:asciiTheme="minorEastAsia" w:hAnsiTheme="minorEastAsia" w:hint="eastAsia"/>
          <w:sz w:val="21"/>
          <w:szCs w:val="21"/>
          <w:u w:val="single"/>
        </w:rPr>
        <w:t xml:space="preserve">  </w:t>
      </w:r>
      <w:r w:rsidRPr="00E04004">
        <w:rPr>
          <w:rFonts w:asciiTheme="minorEastAsia" w:hAnsiTheme="minorEastAsia" w:hint="eastAsia"/>
          <w:sz w:val="21"/>
          <w:szCs w:val="21"/>
        </w:rPr>
        <w:t>的</w:t>
      </w:r>
      <w:r w:rsidRPr="00E04004">
        <w:rPr>
          <w:rFonts w:asciiTheme="minorEastAsia" w:hAnsiTheme="minorEastAsia" w:hint="eastAsia"/>
          <w:sz w:val="21"/>
          <w:szCs w:val="21"/>
          <w:u w:val="single"/>
        </w:rPr>
        <w:t xml:space="preserve">  </w:t>
      </w:r>
      <w:r w:rsidRPr="00E04004">
        <w:rPr>
          <w:rFonts w:asciiTheme="minorEastAsia" w:hAnsiTheme="minorEastAsia"/>
          <w:i/>
          <w:sz w:val="21"/>
          <w:szCs w:val="21"/>
          <w:u w:val="single"/>
        </w:rPr>
        <w:t>项目</w:t>
      </w:r>
      <w:r w:rsidRPr="00E04004">
        <w:rPr>
          <w:rFonts w:asciiTheme="minorEastAsia" w:hAnsiTheme="minorEastAsia" w:hint="eastAsia"/>
          <w:i/>
          <w:sz w:val="21"/>
          <w:szCs w:val="21"/>
          <w:u w:val="single"/>
        </w:rPr>
        <w:t>名</w:t>
      </w:r>
      <w:r w:rsidRPr="00E04004">
        <w:rPr>
          <w:rFonts w:asciiTheme="minorEastAsia" w:hAnsiTheme="minorEastAsia"/>
          <w:i/>
          <w:sz w:val="21"/>
          <w:szCs w:val="21"/>
          <w:u w:val="single"/>
        </w:rPr>
        <w:t>称</w:t>
      </w:r>
      <w:r w:rsidRPr="00E04004">
        <w:rPr>
          <w:rFonts w:asciiTheme="minorEastAsia" w:hAnsiTheme="minorEastAsia" w:hint="eastAsia"/>
          <w:i/>
          <w:sz w:val="21"/>
          <w:szCs w:val="21"/>
          <w:u w:val="single"/>
        </w:rPr>
        <w:t xml:space="preserve"> </w:t>
      </w:r>
      <w:r w:rsidRPr="00E04004">
        <w:rPr>
          <w:rFonts w:asciiTheme="minorEastAsia" w:hAnsiTheme="minorEastAsia" w:hint="eastAsia"/>
          <w:sz w:val="21"/>
          <w:szCs w:val="21"/>
          <w:u w:val="single"/>
        </w:rPr>
        <w:t xml:space="preserve">   </w:t>
      </w:r>
      <w:r w:rsidRPr="00E04004">
        <w:rPr>
          <w:rFonts w:asciiTheme="minorEastAsia" w:hAnsiTheme="minorEastAsia" w:hint="eastAsia"/>
          <w:sz w:val="21"/>
          <w:szCs w:val="21"/>
        </w:rPr>
        <w:t>公</w:t>
      </w:r>
      <w:r w:rsidRPr="00E04004">
        <w:rPr>
          <w:rFonts w:asciiTheme="minorEastAsia" w:hAnsiTheme="minorEastAsia"/>
          <w:sz w:val="21"/>
          <w:szCs w:val="21"/>
        </w:rPr>
        <w:t>开</w:t>
      </w:r>
      <w:r w:rsidRPr="00E04004">
        <w:rPr>
          <w:rFonts w:asciiTheme="minorEastAsia" w:hAnsiTheme="minorEastAsia" w:hint="eastAsia"/>
          <w:sz w:val="21"/>
          <w:szCs w:val="21"/>
        </w:rPr>
        <w:t>招</w:t>
      </w:r>
      <w:r w:rsidRPr="00E04004">
        <w:rPr>
          <w:rFonts w:asciiTheme="minorEastAsia" w:hAnsiTheme="minorEastAsia"/>
          <w:sz w:val="21"/>
          <w:szCs w:val="21"/>
        </w:rPr>
        <w:t>标项目</w:t>
      </w:r>
      <w:r w:rsidRPr="00E04004">
        <w:rPr>
          <w:rFonts w:asciiTheme="minorEastAsia" w:hAnsiTheme="minorEastAsia" w:hint="eastAsia"/>
          <w:sz w:val="21"/>
          <w:szCs w:val="21"/>
        </w:rPr>
        <w:t>的投</w:t>
      </w:r>
      <w:r w:rsidRPr="00E04004">
        <w:rPr>
          <w:rFonts w:asciiTheme="minorEastAsia" w:hAnsiTheme="minorEastAsia"/>
          <w:sz w:val="21"/>
          <w:szCs w:val="21"/>
        </w:rPr>
        <w:t>标报价</w:t>
      </w:r>
      <w:r w:rsidRPr="00E04004">
        <w:rPr>
          <w:rFonts w:asciiTheme="minorEastAsia" w:hAnsiTheme="minorEastAsia" w:hint="eastAsia"/>
          <w:sz w:val="21"/>
          <w:szCs w:val="21"/>
        </w:rPr>
        <w:t>，</w:t>
      </w:r>
      <w:r w:rsidRPr="00E04004">
        <w:rPr>
          <w:rFonts w:asciiTheme="minorEastAsia" w:hAnsiTheme="minorEastAsia"/>
          <w:sz w:val="21"/>
          <w:szCs w:val="21"/>
        </w:rPr>
        <w:t>签</w:t>
      </w:r>
      <w:r w:rsidRPr="00E04004">
        <w:rPr>
          <w:rFonts w:asciiTheme="minorEastAsia" w:hAnsiTheme="minorEastAsia" w:hint="eastAsia"/>
          <w:sz w:val="21"/>
          <w:szCs w:val="21"/>
        </w:rPr>
        <w:t>署上</w:t>
      </w:r>
      <w:r w:rsidRPr="00E04004">
        <w:rPr>
          <w:rFonts w:asciiTheme="minorEastAsia" w:hAnsiTheme="minorEastAsia"/>
          <w:sz w:val="21"/>
          <w:szCs w:val="21"/>
        </w:rPr>
        <w:t>述项目</w:t>
      </w:r>
      <w:r w:rsidRPr="00E04004">
        <w:rPr>
          <w:rFonts w:asciiTheme="minorEastAsia" w:hAnsiTheme="minorEastAsia" w:hint="eastAsia"/>
          <w:sz w:val="21"/>
          <w:szCs w:val="21"/>
        </w:rPr>
        <w:t>的投</w:t>
      </w:r>
      <w:r w:rsidRPr="00E04004">
        <w:rPr>
          <w:rFonts w:asciiTheme="minorEastAsia" w:hAnsiTheme="minorEastAsia"/>
          <w:sz w:val="21"/>
          <w:szCs w:val="21"/>
        </w:rPr>
        <w:t>标</w:t>
      </w:r>
      <w:r w:rsidRPr="00E04004">
        <w:rPr>
          <w:rFonts w:asciiTheme="minorEastAsia" w:hAnsiTheme="minorEastAsia" w:hint="eastAsia"/>
          <w:sz w:val="21"/>
          <w:szCs w:val="21"/>
        </w:rPr>
        <w:t>文件及合同的</w:t>
      </w:r>
      <w:r w:rsidRPr="00E04004">
        <w:rPr>
          <w:rFonts w:asciiTheme="minorEastAsia" w:hAnsiTheme="minorEastAsia"/>
          <w:sz w:val="21"/>
          <w:szCs w:val="21"/>
        </w:rPr>
        <w:t>执</w:t>
      </w:r>
      <w:r w:rsidRPr="00E04004">
        <w:rPr>
          <w:rFonts w:asciiTheme="minorEastAsia" w:hAnsiTheme="minorEastAsia" w:hint="eastAsia"/>
          <w:sz w:val="21"/>
          <w:szCs w:val="21"/>
        </w:rPr>
        <w:t>行、完成、服</w:t>
      </w:r>
      <w:r w:rsidRPr="00E04004">
        <w:rPr>
          <w:rFonts w:asciiTheme="minorEastAsia" w:hAnsiTheme="minorEastAsia"/>
          <w:sz w:val="21"/>
          <w:szCs w:val="21"/>
        </w:rPr>
        <w:t>务</w:t>
      </w:r>
      <w:r w:rsidRPr="00E04004">
        <w:rPr>
          <w:rFonts w:asciiTheme="minorEastAsia" w:hAnsiTheme="minorEastAsia" w:hint="eastAsia"/>
          <w:sz w:val="21"/>
          <w:szCs w:val="21"/>
        </w:rPr>
        <w:t>和保修，</w:t>
      </w:r>
      <w:r w:rsidRPr="00E04004">
        <w:rPr>
          <w:rFonts w:asciiTheme="minorEastAsia" w:hAnsiTheme="minorEastAsia"/>
          <w:sz w:val="21"/>
          <w:szCs w:val="21"/>
        </w:rPr>
        <w:t>签</w:t>
      </w:r>
      <w:r w:rsidRPr="00E04004">
        <w:rPr>
          <w:rFonts w:asciiTheme="minorEastAsia" w:hAnsiTheme="minorEastAsia" w:hint="eastAsia"/>
          <w:sz w:val="21"/>
          <w:szCs w:val="21"/>
        </w:rPr>
        <w:t>署合同和</w:t>
      </w:r>
      <w:r w:rsidRPr="00E04004">
        <w:rPr>
          <w:rFonts w:asciiTheme="minorEastAsia" w:hAnsiTheme="minorEastAsia"/>
          <w:sz w:val="21"/>
          <w:szCs w:val="21"/>
        </w:rPr>
        <w:t>处</w:t>
      </w:r>
      <w:r w:rsidRPr="00E04004">
        <w:rPr>
          <w:rFonts w:asciiTheme="minorEastAsia" w:hAnsiTheme="minorEastAsia" w:hint="eastAsia"/>
          <w:sz w:val="21"/>
          <w:szCs w:val="21"/>
        </w:rPr>
        <w:t>理与之有</w:t>
      </w:r>
      <w:r w:rsidRPr="00E04004">
        <w:rPr>
          <w:rFonts w:asciiTheme="minorEastAsia" w:hAnsiTheme="minorEastAsia"/>
          <w:sz w:val="21"/>
          <w:szCs w:val="21"/>
        </w:rPr>
        <w:t>关的</w:t>
      </w:r>
      <w:r w:rsidRPr="00E04004">
        <w:rPr>
          <w:rFonts w:asciiTheme="minorEastAsia" w:hAnsiTheme="minorEastAsia" w:hint="eastAsia"/>
          <w:sz w:val="21"/>
          <w:szCs w:val="21"/>
        </w:rPr>
        <w:t>一切事</w:t>
      </w:r>
      <w:r w:rsidRPr="00E04004">
        <w:rPr>
          <w:rFonts w:asciiTheme="minorEastAsia" w:hAnsiTheme="minorEastAsia"/>
          <w:sz w:val="21"/>
          <w:szCs w:val="21"/>
        </w:rPr>
        <w:t>务</w:t>
      </w:r>
      <w:r w:rsidRPr="00E04004">
        <w:rPr>
          <w:rFonts w:asciiTheme="minorEastAsia" w:hAnsiTheme="minorEastAsia" w:hint="eastAsia"/>
          <w:sz w:val="21"/>
          <w:szCs w:val="21"/>
        </w:rPr>
        <w:t>。</w:t>
      </w:r>
    </w:p>
    <w:p w:rsidR="00957CFA" w:rsidRPr="00E04004" w:rsidRDefault="00957CFA" w:rsidP="00957CFA">
      <w:pPr>
        <w:pStyle w:val="12"/>
        <w:spacing w:line="480" w:lineRule="auto"/>
        <w:ind w:firstLineChars="225" w:firstLine="473"/>
        <w:jc w:val="left"/>
        <w:rPr>
          <w:rFonts w:asciiTheme="minorEastAsia" w:hAnsiTheme="minorEastAsia"/>
          <w:sz w:val="21"/>
          <w:szCs w:val="21"/>
        </w:rPr>
      </w:pPr>
      <w:r w:rsidRPr="00E04004">
        <w:rPr>
          <w:rFonts w:asciiTheme="minorEastAsia" w:hAnsiTheme="minorEastAsia" w:hint="eastAsia"/>
          <w:sz w:val="21"/>
          <w:szCs w:val="21"/>
        </w:rPr>
        <w:t>特此</w:t>
      </w:r>
      <w:r w:rsidRPr="00E04004">
        <w:rPr>
          <w:rFonts w:asciiTheme="minorEastAsia" w:hAnsiTheme="minorEastAsia"/>
          <w:sz w:val="21"/>
          <w:szCs w:val="21"/>
        </w:rPr>
        <w:t>证</w:t>
      </w:r>
      <w:r w:rsidRPr="00E04004">
        <w:rPr>
          <w:rFonts w:asciiTheme="minorEastAsia" w:hAnsiTheme="minorEastAsia" w:hint="eastAsia"/>
          <w:sz w:val="21"/>
          <w:szCs w:val="21"/>
        </w:rPr>
        <w:t>明。</w:t>
      </w:r>
    </w:p>
    <w:p w:rsidR="00957CFA" w:rsidRPr="00E04004" w:rsidRDefault="00957CFA" w:rsidP="00957CFA">
      <w:pPr>
        <w:pStyle w:val="12"/>
        <w:spacing w:line="480" w:lineRule="auto"/>
        <w:ind w:firstLineChars="225" w:firstLine="540"/>
        <w:jc w:val="left"/>
        <w:rPr>
          <w:rFonts w:asciiTheme="minorEastAsia" w:hAnsiTheme="minorEastAsia"/>
          <w:sz w:val="21"/>
          <w:szCs w:val="21"/>
        </w:rPr>
      </w:pPr>
      <w:r w:rsidRPr="00E04004">
        <w:rPr>
          <w:rFonts w:asciiTheme="minorEastAsia" w:hAnsiTheme="minorEastAsia" w:hint="eastAsia"/>
          <w:szCs w:val="21"/>
        </w:rPr>
        <w:t>法定代表人（单位负责人）联系电话（手机）：</w:t>
      </w:r>
    </w:p>
    <w:p w:rsidR="00957CFA" w:rsidRPr="00E04004" w:rsidRDefault="00957CFA" w:rsidP="00957CFA">
      <w:pPr>
        <w:pStyle w:val="12"/>
        <w:spacing w:line="480" w:lineRule="auto"/>
        <w:ind w:firstLineChars="225" w:firstLine="473"/>
        <w:jc w:val="left"/>
        <w:rPr>
          <w:rFonts w:asciiTheme="minorEastAsia" w:hAnsiTheme="minorEastAsia"/>
          <w:sz w:val="21"/>
          <w:szCs w:val="21"/>
        </w:rPr>
      </w:pPr>
    </w:p>
    <w:p w:rsidR="00957CFA" w:rsidRPr="00E04004"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E04004">
        <w:rPr>
          <w:rFonts w:asciiTheme="minorEastAsia" w:hAnsiTheme="minorEastAsia" w:hint="eastAsia"/>
          <w:bCs/>
          <w:sz w:val="21"/>
          <w:szCs w:val="21"/>
        </w:rPr>
        <w:t>【此</w:t>
      </w:r>
      <w:r w:rsidRPr="00E04004">
        <w:rPr>
          <w:rFonts w:asciiTheme="minorEastAsia" w:hAnsiTheme="minorEastAsia"/>
          <w:bCs/>
          <w:sz w:val="21"/>
          <w:szCs w:val="21"/>
        </w:rPr>
        <w:t>处请</w:t>
      </w:r>
      <w:r w:rsidRPr="00E04004">
        <w:rPr>
          <w:rFonts w:asciiTheme="minorEastAsia" w:hAnsiTheme="minorEastAsia" w:hint="eastAsia"/>
          <w:bCs/>
          <w:sz w:val="21"/>
          <w:szCs w:val="21"/>
        </w:rPr>
        <w:t>粘</w:t>
      </w:r>
      <w:r w:rsidRPr="00E04004">
        <w:rPr>
          <w:rFonts w:asciiTheme="minorEastAsia" w:hAnsiTheme="minorEastAsia"/>
          <w:bCs/>
          <w:sz w:val="21"/>
          <w:szCs w:val="21"/>
        </w:rPr>
        <w:t>贴</w:t>
      </w:r>
      <w:r w:rsidRPr="00E04004">
        <w:rPr>
          <w:rFonts w:asciiTheme="minorEastAsia" w:hAnsiTheme="minorEastAsia" w:hint="eastAsia"/>
          <w:bCs/>
          <w:sz w:val="21"/>
          <w:szCs w:val="21"/>
        </w:rPr>
        <w:t>法定代表人（单位负责人）身份</w:t>
      </w:r>
      <w:r w:rsidRPr="00E04004">
        <w:rPr>
          <w:rFonts w:asciiTheme="minorEastAsia" w:hAnsiTheme="minorEastAsia"/>
          <w:bCs/>
          <w:sz w:val="21"/>
          <w:szCs w:val="21"/>
        </w:rPr>
        <w:t>证复</w:t>
      </w:r>
      <w:r w:rsidRPr="00E04004">
        <w:rPr>
          <w:rFonts w:asciiTheme="minorEastAsia" w:hAnsiTheme="minorEastAsia" w:hint="eastAsia"/>
          <w:bCs/>
          <w:sz w:val="21"/>
          <w:szCs w:val="21"/>
        </w:rPr>
        <w:t>印件，需清晰反映身份证有效期限】</w:t>
      </w:r>
    </w:p>
    <w:p w:rsidR="00957CFA" w:rsidRPr="00E04004"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E0400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E0400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E0400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E04004" w:rsidRDefault="00957CFA" w:rsidP="00957CFA">
      <w:pPr>
        <w:spacing w:line="480" w:lineRule="auto"/>
        <w:ind w:firstLineChars="1875" w:firstLine="3938"/>
        <w:rPr>
          <w:rFonts w:asciiTheme="minorEastAsia" w:hAnsiTheme="minorEastAsia" w:cs="Arial"/>
          <w:szCs w:val="21"/>
          <w:u w:val="single"/>
        </w:rPr>
      </w:pPr>
      <w:r w:rsidRPr="00E04004">
        <w:rPr>
          <w:rFonts w:asciiTheme="minorEastAsia" w:hAnsiTheme="minorEastAsia" w:cs="Arial" w:hint="eastAsia"/>
          <w:szCs w:val="21"/>
        </w:rPr>
        <w:t>投标人名称（并加盖公章）：</w:t>
      </w:r>
      <w:r w:rsidRPr="00E04004">
        <w:rPr>
          <w:rFonts w:asciiTheme="minorEastAsia" w:hAnsiTheme="minorEastAsia" w:cs="Arial" w:hint="eastAsia"/>
          <w:szCs w:val="21"/>
          <w:u w:val="single"/>
        </w:rPr>
        <w:t xml:space="preserve">        </w:t>
      </w:r>
      <w:r w:rsidRPr="00E04004">
        <w:rPr>
          <w:rFonts w:asciiTheme="minorEastAsia" w:hAnsiTheme="minorEastAsia" w:cs="Arial" w:hint="eastAsia"/>
          <w:szCs w:val="21"/>
        </w:rPr>
        <w:t xml:space="preserve"> </w:t>
      </w:r>
    </w:p>
    <w:p w:rsidR="00957CFA" w:rsidRPr="00E04004"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E04004">
        <w:rPr>
          <w:rFonts w:asciiTheme="minorEastAsia" w:eastAsiaTheme="minorEastAsia" w:hAnsiTheme="minorEastAsia" w:cs="Arial" w:hint="eastAsia"/>
          <w:sz w:val="21"/>
          <w:szCs w:val="21"/>
        </w:rPr>
        <w:t>签署日期：</w:t>
      </w:r>
      <w:r w:rsidRPr="00E04004">
        <w:rPr>
          <w:rFonts w:asciiTheme="minorEastAsia" w:eastAsiaTheme="minorEastAsia" w:hAnsiTheme="minorEastAsia" w:cs="Arial" w:hint="eastAsia"/>
          <w:sz w:val="21"/>
          <w:szCs w:val="21"/>
          <w:u w:val="single"/>
        </w:rPr>
        <w:t xml:space="preserve">      </w:t>
      </w:r>
      <w:r w:rsidRPr="00E04004">
        <w:rPr>
          <w:rFonts w:asciiTheme="minorEastAsia" w:eastAsiaTheme="minorEastAsia" w:hAnsiTheme="minorEastAsia" w:cs="Arial" w:hint="eastAsia"/>
          <w:sz w:val="21"/>
          <w:szCs w:val="21"/>
        </w:rPr>
        <w:t xml:space="preserve">年 </w:t>
      </w:r>
      <w:r w:rsidRPr="00E04004">
        <w:rPr>
          <w:rFonts w:asciiTheme="minorEastAsia" w:eastAsiaTheme="minorEastAsia" w:hAnsiTheme="minorEastAsia" w:cs="Arial" w:hint="eastAsia"/>
          <w:sz w:val="21"/>
          <w:szCs w:val="21"/>
          <w:u w:val="single"/>
        </w:rPr>
        <w:t xml:space="preserve">     </w:t>
      </w:r>
      <w:r w:rsidRPr="00E04004">
        <w:rPr>
          <w:rFonts w:asciiTheme="minorEastAsia" w:eastAsiaTheme="minorEastAsia" w:hAnsiTheme="minorEastAsia" w:cs="Arial" w:hint="eastAsia"/>
          <w:sz w:val="21"/>
          <w:szCs w:val="21"/>
        </w:rPr>
        <w:t>月</w:t>
      </w:r>
      <w:r w:rsidRPr="00E04004">
        <w:rPr>
          <w:rFonts w:asciiTheme="minorEastAsia" w:eastAsiaTheme="minorEastAsia" w:hAnsiTheme="minorEastAsia" w:cs="Arial" w:hint="eastAsia"/>
          <w:sz w:val="21"/>
          <w:szCs w:val="21"/>
          <w:u w:val="single"/>
        </w:rPr>
        <w:t xml:space="preserve">    </w:t>
      </w:r>
      <w:r w:rsidRPr="00E04004">
        <w:rPr>
          <w:rFonts w:asciiTheme="minorEastAsia" w:eastAsiaTheme="minorEastAsia" w:hAnsiTheme="minorEastAsia" w:cs="Arial" w:hint="eastAsia"/>
          <w:sz w:val="21"/>
          <w:szCs w:val="21"/>
        </w:rPr>
        <w:t xml:space="preserve"> 日</w:t>
      </w:r>
    </w:p>
    <w:p w:rsidR="00957CFA" w:rsidRPr="00E04004" w:rsidRDefault="00957CFA" w:rsidP="00957CFA">
      <w:pPr>
        <w:pStyle w:val="13"/>
        <w:spacing w:line="480" w:lineRule="auto"/>
        <w:rPr>
          <w:rFonts w:asciiTheme="minorEastAsia" w:hAnsiTheme="minorEastAsia" w:cs="Arial"/>
          <w:sz w:val="21"/>
          <w:szCs w:val="21"/>
        </w:rPr>
      </w:pPr>
    </w:p>
    <w:p w:rsidR="00957CFA" w:rsidRPr="00E04004" w:rsidRDefault="00957CFA" w:rsidP="00957CFA">
      <w:pPr>
        <w:rPr>
          <w:szCs w:val="21"/>
        </w:rPr>
      </w:pPr>
    </w:p>
    <w:p w:rsidR="00957CFA" w:rsidRPr="00E04004" w:rsidRDefault="00957CFA" w:rsidP="00957CFA">
      <w:pPr>
        <w:spacing w:line="320" w:lineRule="exact"/>
        <w:ind w:firstLineChars="200" w:firstLine="420"/>
        <w:rPr>
          <w:rFonts w:asciiTheme="minorEastAsia" w:hAnsiTheme="minorEastAsia"/>
          <w:bCs/>
          <w:kern w:val="12"/>
          <w:szCs w:val="21"/>
        </w:rPr>
      </w:pPr>
      <w:r w:rsidRPr="00E04004">
        <w:rPr>
          <w:rFonts w:asciiTheme="minorEastAsia" w:hAnsiTheme="minorEastAsia" w:hint="eastAsia"/>
          <w:bCs/>
          <w:kern w:val="12"/>
          <w:szCs w:val="21"/>
        </w:rPr>
        <w:t>说明：法定代表人（单位负责人）</w:t>
      </w:r>
      <w:r w:rsidRPr="00E04004">
        <w:rPr>
          <w:rFonts w:asciiTheme="minorEastAsia" w:hAnsiTheme="minorEastAsia"/>
          <w:bCs/>
          <w:kern w:val="12"/>
          <w:szCs w:val="21"/>
        </w:rPr>
        <w:t>参</w:t>
      </w:r>
      <w:r w:rsidRPr="00E04004">
        <w:rPr>
          <w:rFonts w:asciiTheme="minorEastAsia" w:hAnsiTheme="minorEastAsia" w:hint="eastAsia"/>
          <w:bCs/>
          <w:kern w:val="12"/>
          <w:szCs w:val="21"/>
        </w:rPr>
        <w:t>加本招</w:t>
      </w:r>
      <w:r w:rsidRPr="00E04004">
        <w:rPr>
          <w:rFonts w:asciiTheme="minorEastAsia" w:hAnsiTheme="minorEastAsia"/>
          <w:bCs/>
          <w:kern w:val="12"/>
          <w:szCs w:val="21"/>
        </w:rPr>
        <w:t>标项目</w:t>
      </w:r>
      <w:r w:rsidRPr="00E04004">
        <w:rPr>
          <w:rFonts w:asciiTheme="minorEastAsia" w:hAnsiTheme="minorEastAsia" w:hint="eastAsia"/>
          <w:bCs/>
          <w:kern w:val="12"/>
          <w:szCs w:val="21"/>
        </w:rPr>
        <w:t>投</w:t>
      </w:r>
      <w:r w:rsidRPr="00E04004">
        <w:rPr>
          <w:rFonts w:asciiTheme="minorEastAsia" w:hAnsiTheme="minorEastAsia"/>
          <w:bCs/>
          <w:kern w:val="12"/>
          <w:szCs w:val="21"/>
        </w:rPr>
        <w:t>标</w:t>
      </w:r>
      <w:r w:rsidRPr="00E04004">
        <w:rPr>
          <w:rFonts w:asciiTheme="minorEastAsia" w:hAnsiTheme="minorEastAsia" w:hint="eastAsia"/>
          <w:bCs/>
          <w:kern w:val="12"/>
          <w:szCs w:val="21"/>
        </w:rPr>
        <w:t>的，</w:t>
      </w:r>
      <w:r w:rsidRPr="00E04004">
        <w:rPr>
          <w:rFonts w:asciiTheme="minorEastAsia" w:hAnsiTheme="minorEastAsia"/>
          <w:bCs/>
          <w:kern w:val="12"/>
          <w:szCs w:val="21"/>
        </w:rPr>
        <w:t>仅须</w:t>
      </w:r>
      <w:r w:rsidRPr="00E04004">
        <w:rPr>
          <w:rFonts w:asciiTheme="minorEastAsia" w:hAnsiTheme="minorEastAsia" w:hint="eastAsia"/>
          <w:bCs/>
          <w:kern w:val="12"/>
          <w:szCs w:val="21"/>
        </w:rPr>
        <w:t>出具此</w:t>
      </w:r>
      <w:r w:rsidRPr="00E04004">
        <w:rPr>
          <w:rFonts w:asciiTheme="minorEastAsia" w:hAnsiTheme="minorEastAsia"/>
          <w:bCs/>
          <w:kern w:val="12"/>
          <w:szCs w:val="21"/>
        </w:rPr>
        <w:t>证</w:t>
      </w:r>
      <w:r w:rsidRPr="00E04004">
        <w:rPr>
          <w:rFonts w:asciiTheme="minorEastAsia" w:hAnsiTheme="minorEastAsia" w:hint="eastAsia"/>
          <w:bCs/>
          <w:kern w:val="12"/>
          <w:szCs w:val="21"/>
        </w:rPr>
        <w:t>明</w:t>
      </w:r>
      <w:r w:rsidRPr="00E04004">
        <w:rPr>
          <w:rFonts w:asciiTheme="minorEastAsia" w:hAnsiTheme="minorEastAsia"/>
          <w:bCs/>
          <w:kern w:val="12"/>
          <w:szCs w:val="21"/>
        </w:rPr>
        <w:t>书</w:t>
      </w:r>
      <w:r w:rsidRPr="00E04004">
        <w:rPr>
          <w:rFonts w:asciiTheme="minorEastAsia" w:hAnsiTheme="minorEastAsia" w:hint="eastAsia"/>
          <w:bCs/>
          <w:kern w:val="12"/>
          <w:szCs w:val="21"/>
        </w:rPr>
        <w:t>。</w:t>
      </w:r>
    </w:p>
    <w:p w:rsidR="00957CFA" w:rsidRPr="00E04004" w:rsidRDefault="00957CFA" w:rsidP="00957CFA">
      <w:pPr>
        <w:spacing w:line="480" w:lineRule="exact"/>
        <w:jc w:val="center"/>
        <w:rPr>
          <w:rFonts w:ascii="宋体" w:hAnsi="宋体"/>
          <w:b/>
          <w:bCs/>
          <w:sz w:val="36"/>
          <w:szCs w:val="36"/>
        </w:rPr>
      </w:pPr>
    </w:p>
    <w:p w:rsidR="00957CFA" w:rsidRPr="00E04004" w:rsidRDefault="00957CFA" w:rsidP="00957CFA">
      <w:pPr>
        <w:spacing w:line="480" w:lineRule="exact"/>
        <w:jc w:val="center"/>
        <w:rPr>
          <w:rFonts w:ascii="宋体" w:hAnsi="宋体"/>
          <w:b/>
          <w:bCs/>
          <w:sz w:val="24"/>
          <w:szCs w:val="24"/>
        </w:rPr>
      </w:pPr>
      <w:r w:rsidRPr="00E04004">
        <w:rPr>
          <w:rFonts w:ascii="宋体" w:hAnsi="宋体" w:hint="eastAsia"/>
          <w:b/>
          <w:bCs/>
          <w:sz w:val="24"/>
          <w:szCs w:val="24"/>
        </w:rPr>
        <w:t>3.3 法定代表人（单位负责人）授权书</w:t>
      </w:r>
    </w:p>
    <w:p w:rsidR="00957CFA" w:rsidRPr="00E04004" w:rsidRDefault="00957CFA" w:rsidP="00957CFA">
      <w:pPr>
        <w:spacing w:line="480" w:lineRule="exact"/>
        <w:jc w:val="center"/>
        <w:rPr>
          <w:rFonts w:ascii="宋体" w:hAnsi="宋体"/>
          <w:b/>
          <w:bCs/>
          <w:sz w:val="36"/>
          <w:szCs w:val="36"/>
        </w:rPr>
      </w:pP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hint="eastAsia"/>
          <w:szCs w:val="21"/>
        </w:rPr>
        <w:t xml:space="preserve"> </w:t>
      </w:r>
      <w:r w:rsidRPr="00E04004">
        <w:rPr>
          <w:rFonts w:asciiTheme="minorEastAsia" w:hAnsiTheme="minorEastAsia" w:cs="Arial" w:hint="eastAsia"/>
          <w:szCs w:val="21"/>
        </w:rPr>
        <w:t>本人</w:t>
      </w:r>
      <w:r w:rsidRPr="00E04004">
        <w:rPr>
          <w:rFonts w:asciiTheme="minorEastAsia" w:hAnsiTheme="minorEastAsia" w:cs="Arial" w:hint="eastAsia"/>
          <w:szCs w:val="21"/>
          <w:u w:val="single"/>
        </w:rPr>
        <w:t xml:space="preserve">　 </w:t>
      </w:r>
      <w:r w:rsidRPr="00E04004">
        <w:rPr>
          <w:rFonts w:asciiTheme="minorEastAsia" w:hAnsiTheme="minorEastAsia" w:hint="eastAsia"/>
          <w:i/>
          <w:snapToGrid w:val="0"/>
          <w:szCs w:val="21"/>
          <w:u w:val="single"/>
        </w:rPr>
        <w:t>法人姓名</w:t>
      </w:r>
      <w:r w:rsidRPr="00E04004">
        <w:rPr>
          <w:rFonts w:asciiTheme="minorEastAsia" w:hAnsiTheme="minorEastAsia" w:cs="Arial" w:hint="eastAsia"/>
          <w:szCs w:val="21"/>
          <w:u w:val="single"/>
        </w:rPr>
        <w:t xml:space="preserve">  </w:t>
      </w:r>
      <w:r w:rsidRPr="00E04004">
        <w:rPr>
          <w:rFonts w:asciiTheme="minorEastAsia" w:hAnsiTheme="minorEastAsia" w:cs="Arial" w:hint="eastAsia"/>
          <w:szCs w:val="21"/>
        </w:rPr>
        <w:t>系</w:t>
      </w:r>
      <w:r w:rsidRPr="00E04004">
        <w:rPr>
          <w:rFonts w:asciiTheme="minorEastAsia" w:hAnsiTheme="minorEastAsia" w:cs="Arial" w:hint="eastAsia"/>
          <w:szCs w:val="21"/>
          <w:u w:val="single"/>
        </w:rPr>
        <w:t xml:space="preserve">　</w:t>
      </w:r>
      <w:r w:rsidRPr="00E04004">
        <w:rPr>
          <w:rFonts w:asciiTheme="minorEastAsia" w:hAnsiTheme="minorEastAsia" w:hint="eastAsia"/>
          <w:i/>
          <w:snapToGrid w:val="0"/>
          <w:szCs w:val="21"/>
          <w:u w:val="single"/>
        </w:rPr>
        <w:t xml:space="preserve">投标人名称  </w:t>
      </w:r>
      <w:r w:rsidRPr="00E04004">
        <w:rPr>
          <w:rFonts w:asciiTheme="minorEastAsia" w:hAnsiTheme="minorEastAsia" w:cs="Arial" w:hint="eastAsia"/>
          <w:szCs w:val="21"/>
          <w:u w:val="single"/>
        </w:rPr>
        <w:t xml:space="preserve"> </w:t>
      </w:r>
      <w:r w:rsidRPr="00E04004">
        <w:rPr>
          <w:rFonts w:asciiTheme="minorEastAsia" w:hAnsiTheme="minorEastAsia" w:cs="Arial" w:hint="eastAsia"/>
          <w:szCs w:val="21"/>
        </w:rPr>
        <w:t>的法定代表人（单位负责人），现委托</w:t>
      </w:r>
      <w:r w:rsidRPr="00E04004">
        <w:rPr>
          <w:rFonts w:asciiTheme="minorEastAsia" w:hAnsiTheme="minorEastAsia" w:cs="Arial" w:hint="eastAsia"/>
          <w:szCs w:val="21"/>
          <w:u w:val="single"/>
        </w:rPr>
        <w:t xml:space="preserve">　 </w:t>
      </w:r>
      <w:r w:rsidRPr="00E04004">
        <w:rPr>
          <w:rFonts w:asciiTheme="minorEastAsia" w:hAnsiTheme="minorEastAsia" w:hint="eastAsia"/>
          <w:i/>
          <w:snapToGrid w:val="0"/>
          <w:szCs w:val="21"/>
          <w:u w:val="single"/>
        </w:rPr>
        <w:t>姓名，职务</w:t>
      </w:r>
      <w:r w:rsidRPr="00E04004">
        <w:rPr>
          <w:rFonts w:asciiTheme="minorEastAsia" w:hAnsiTheme="minorEastAsia" w:cs="Arial" w:hint="eastAsia"/>
          <w:szCs w:val="21"/>
          <w:u w:val="single"/>
        </w:rPr>
        <w:t xml:space="preserve">    </w:t>
      </w:r>
      <w:r w:rsidRPr="00E04004">
        <w:rPr>
          <w:rFonts w:asciiTheme="minorEastAsia" w:hAnsiTheme="minorEastAsia" w:cs="Arial" w:hint="eastAsia"/>
          <w:szCs w:val="21"/>
        </w:rPr>
        <w:t>以我方的名义参加贵方</w:t>
      </w:r>
      <w:r w:rsidRPr="00E04004">
        <w:rPr>
          <w:rFonts w:asciiTheme="minorEastAsia" w:hAnsiTheme="minorEastAsia" w:hint="eastAsia"/>
          <w:szCs w:val="21"/>
          <w:u w:val="single"/>
        </w:rPr>
        <w:t xml:space="preserve">  </w:t>
      </w:r>
      <w:r w:rsidRPr="00E04004">
        <w:rPr>
          <w:rFonts w:asciiTheme="minorEastAsia" w:hAnsiTheme="minorEastAsia"/>
          <w:i/>
          <w:szCs w:val="21"/>
          <w:u w:val="single"/>
        </w:rPr>
        <w:t>项目编号</w:t>
      </w:r>
      <w:r w:rsidRPr="00E04004">
        <w:rPr>
          <w:rFonts w:asciiTheme="minorEastAsia" w:hAnsiTheme="minorEastAsia" w:hint="eastAsia"/>
          <w:i/>
          <w:szCs w:val="21"/>
          <w:u w:val="single"/>
        </w:rPr>
        <w:t xml:space="preserve"> </w:t>
      </w:r>
      <w:r w:rsidRPr="00E04004">
        <w:rPr>
          <w:rFonts w:asciiTheme="minorEastAsia" w:hAnsiTheme="minorEastAsia" w:hint="eastAsia"/>
          <w:szCs w:val="21"/>
          <w:u w:val="single"/>
        </w:rPr>
        <w:t xml:space="preserve">  </w:t>
      </w:r>
      <w:r w:rsidRPr="00E04004">
        <w:rPr>
          <w:rFonts w:asciiTheme="minorEastAsia" w:hAnsiTheme="minorEastAsia" w:hint="eastAsia"/>
          <w:szCs w:val="21"/>
        </w:rPr>
        <w:t>的</w:t>
      </w:r>
      <w:r w:rsidRPr="00E04004">
        <w:rPr>
          <w:rFonts w:asciiTheme="minorEastAsia" w:hAnsiTheme="minorEastAsia" w:hint="eastAsia"/>
          <w:szCs w:val="21"/>
          <w:u w:val="single"/>
        </w:rPr>
        <w:t xml:space="preserve">  </w:t>
      </w:r>
      <w:r w:rsidRPr="00E04004">
        <w:rPr>
          <w:rFonts w:asciiTheme="minorEastAsia" w:hAnsiTheme="minorEastAsia"/>
          <w:i/>
          <w:szCs w:val="21"/>
          <w:u w:val="single"/>
        </w:rPr>
        <w:t>项目</w:t>
      </w:r>
      <w:r w:rsidRPr="00E04004">
        <w:rPr>
          <w:rFonts w:asciiTheme="minorEastAsia" w:hAnsiTheme="minorEastAsia" w:hint="eastAsia"/>
          <w:i/>
          <w:szCs w:val="21"/>
          <w:u w:val="single"/>
        </w:rPr>
        <w:t>名</w:t>
      </w:r>
      <w:r w:rsidRPr="00E04004">
        <w:rPr>
          <w:rFonts w:asciiTheme="minorEastAsia" w:hAnsiTheme="minorEastAsia"/>
          <w:i/>
          <w:szCs w:val="21"/>
          <w:u w:val="single"/>
        </w:rPr>
        <w:t>称</w:t>
      </w:r>
      <w:r w:rsidRPr="00E04004">
        <w:rPr>
          <w:rFonts w:asciiTheme="minorEastAsia" w:hAnsiTheme="minorEastAsia" w:hint="eastAsia"/>
          <w:i/>
          <w:szCs w:val="21"/>
          <w:u w:val="single"/>
        </w:rPr>
        <w:t xml:space="preserve"> </w:t>
      </w:r>
      <w:r w:rsidRPr="00E04004">
        <w:rPr>
          <w:rFonts w:asciiTheme="minorEastAsia" w:hAnsiTheme="minorEastAsia" w:hint="eastAsia"/>
          <w:szCs w:val="21"/>
          <w:u w:val="single"/>
        </w:rPr>
        <w:t xml:space="preserve">   </w:t>
      </w:r>
      <w:r w:rsidRPr="00E04004">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cs="Arial" w:hint="eastAsia"/>
          <w:szCs w:val="21"/>
        </w:rPr>
        <w:t>我方对被授权人的签名事项负全部责任。</w:t>
      </w: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E04004" w:rsidRDefault="00957CFA" w:rsidP="00957CFA">
      <w:pPr>
        <w:adjustRightInd w:val="0"/>
        <w:spacing w:line="360" w:lineRule="auto"/>
        <w:ind w:firstLineChars="210" w:firstLine="441"/>
        <w:contextualSpacing/>
        <w:rPr>
          <w:rFonts w:asciiTheme="minorEastAsia" w:hAnsiTheme="minorEastAsia" w:cs="Arial"/>
          <w:szCs w:val="21"/>
        </w:rPr>
      </w:pPr>
      <w:r w:rsidRPr="00E04004">
        <w:rPr>
          <w:rFonts w:asciiTheme="minorEastAsia" w:hAnsiTheme="minorEastAsia" w:cs="Arial" w:hint="eastAsia"/>
          <w:szCs w:val="21"/>
        </w:rPr>
        <w:t>被授权人无转委托权，特此委托。</w:t>
      </w:r>
    </w:p>
    <w:p w:rsidR="00957CFA" w:rsidRPr="00E04004" w:rsidRDefault="00957CFA" w:rsidP="00957CFA">
      <w:pPr>
        <w:spacing w:line="480" w:lineRule="auto"/>
        <w:ind w:firstLineChars="200" w:firstLine="420"/>
        <w:rPr>
          <w:rFonts w:asciiTheme="minorEastAsia" w:hAnsiTheme="minorEastAsia"/>
          <w:szCs w:val="21"/>
        </w:rPr>
      </w:pPr>
      <w:r w:rsidRPr="00E04004">
        <w:rPr>
          <w:rFonts w:asciiTheme="minorEastAsia" w:hAnsiTheme="minorEastAsia" w:hint="eastAsia"/>
          <w:szCs w:val="21"/>
        </w:rPr>
        <w:t xml:space="preserve">投标人名称： </w:t>
      </w:r>
      <w:r w:rsidRPr="00E04004">
        <w:rPr>
          <w:rFonts w:asciiTheme="minorEastAsia" w:hAnsiTheme="minorEastAsia" w:hint="eastAsia"/>
          <w:szCs w:val="21"/>
          <w:u w:val="single"/>
        </w:rPr>
        <w:t xml:space="preserve">       （全称）       </w:t>
      </w:r>
      <w:r w:rsidRPr="00E04004">
        <w:rPr>
          <w:rFonts w:asciiTheme="minorEastAsia" w:hAnsiTheme="minorEastAsia" w:hint="eastAsia"/>
          <w:szCs w:val="21"/>
        </w:rPr>
        <w:t xml:space="preserve"> （加盖单位公章）</w:t>
      </w:r>
    </w:p>
    <w:p w:rsidR="00957CFA" w:rsidRPr="00E04004" w:rsidRDefault="00957CFA" w:rsidP="00957CFA">
      <w:pPr>
        <w:spacing w:line="480" w:lineRule="auto"/>
        <w:ind w:firstLineChars="200" w:firstLine="420"/>
        <w:rPr>
          <w:rFonts w:asciiTheme="minorEastAsia" w:hAnsiTheme="minorEastAsia" w:cs="Arial"/>
          <w:szCs w:val="21"/>
        </w:rPr>
      </w:pPr>
      <w:r w:rsidRPr="00E04004">
        <w:rPr>
          <w:rFonts w:asciiTheme="minorEastAsia" w:hAnsiTheme="minorEastAsia" w:cs="Arial" w:hint="eastAsia"/>
          <w:szCs w:val="21"/>
        </w:rPr>
        <w:t xml:space="preserve">法定代表人（单位负责人）： </w:t>
      </w:r>
      <w:r w:rsidRPr="00E04004">
        <w:rPr>
          <w:rFonts w:asciiTheme="minorEastAsia" w:hAnsiTheme="minorEastAsia" w:cs="Arial" w:hint="eastAsia"/>
          <w:szCs w:val="21"/>
          <w:u w:val="single"/>
        </w:rPr>
        <w:t xml:space="preserve">             </w:t>
      </w:r>
      <w:r w:rsidRPr="00E04004">
        <w:rPr>
          <w:rFonts w:asciiTheme="minorEastAsia" w:hAnsiTheme="minorEastAsia" w:cs="Arial" w:hint="eastAsia"/>
          <w:szCs w:val="21"/>
        </w:rPr>
        <w:t>（签名或加盖名章）</w:t>
      </w:r>
    </w:p>
    <w:p w:rsidR="00957CFA" w:rsidRPr="00E04004" w:rsidRDefault="00957CFA" w:rsidP="00957CFA">
      <w:pPr>
        <w:spacing w:line="480" w:lineRule="auto"/>
        <w:ind w:firstLineChars="200" w:firstLine="420"/>
        <w:rPr>
          <w:rFonts w:asciiTheme="minorEastAsia" w:hAnsiTheme="minorEastAsia"/>
          <w:szCs w:val="21"/>
        </w:rPr>
      </w:pPr>
      <w:r w:rsidRPr="00E04004">
        <w:rPr>
          <w:rFonts w:asciiTheme="minorEastAsia" w:hAnsiTheme="minorEastAsia" w:cs="Arial" w:hint="eastAsia"/>
          <w:szCs w:val="21"/>
        </w:rPr>
        <w:t>法定代表人（单位负责人）</w:t>
      </w:r>
      <w:r w:rsidRPr="00E04004">
        <w:rPr>
          <w:rFonts w:asciiTheme="minorEastAsia" w:hAnsiTheme="minorEastAsia" w:hint="eastAsia"/>
          <w:szCs w:val="21"/>
        </w:rPr>
        <w:t xml:space="preserve">授权代表： </w:t>
      </w:r>
      <w:r w:rsidRPr="00E04004">
        <w:rPr>
          <w:rFonts w:asciiTheme="minorEastAsia" w:hAnsiTheme="minorEastAsia" w:hint="eastAsia"/>
          <w:szCs w:val="21"/>
          <w:u w:val="single"/>
        </w:rPr>
        <w:t xml:space="preserve">         </w:t>
      </w:r>
      <w:r w:rsidRPr="00E04004">
        <w:rPr>
          <w:rFonts w:asciiTheme="minorEastAsia" w:hAnsiTheme="minorEastAsia" w:hint="eastAsia"/>
          <w:szCs w:val="21"/>
        </w:rPr>
        <w:t xml:space="preserve"> （</w:t>
      </w:r>
      <w:r w:rsidRPr="00E04004">
        <w:rPr>
          <w:rFonts w:asciiTheme="minorEastAsia" w:hAnsiTheme="minorEastAsia" w:cs="Arial" w:hint="eastAsia"/>
          <w:szCs w:val="21"/>
        </w:rPr>
        <w:t>签名或加盖名章</w:t>
      </w:r>
      <w:r w:rsidRPr="00E04004">
        <w:rPr>
          <w:rFonts w:asciiTheme="minorEastAsia" w:hAnsiTheme="minorEastAsia" w:hint="eastAsia"/>
          <w:szCs w:val="21"/>
        </w:rPr>
        <w:t>）</w:t>
      </w:r>
    </w:p>
    <w:p w:rsidR="00957CFA" w:rsidRPr="00E04004" w:rsidRDefault="00957CFA" w:rsidP="00957CFA">
      <w:pPr>
        <w:spacing w:line="480" w:lineRule="auto"/>
        <w:ind w:firstLineChars="200" w:firstLine="420"/>
        <w:rPr>
          <w:rFonts w:asciiTheme="minorEastAsia" w:hAnsiTheme="minorEastAsia"/>
          <w:szCs w:val="21"/>
        </w:rPr>
      </w:pPr>
      <w:r w:rsidRPr="00E04004">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E04004" w:rsidTr="007345E6">
        <w:trPr>
          <w:gridAfter w:val="1"/>
          <w:wAfter w:w="14" w:type="dxa"/>
          <w:trHeight w:val="2636"/>
        </w:trPr>
        <w:tc>
          <w:tcPr>
            <w:tcW w:w="4484" w:type="dxa"/>
            <w:vAlign w:val="center"/>
          </w:tcPr>
          <w:p w:rsidR="00957CFA" w:rsidRPr="00E04004" w:rsidRDefault="00957CFA" w:rsidP="007345E6">
            <w:pPr>
              <w:jc w:val="center"/>
              <w:rPr>
                <w:rFonts w:asciiTheme="minorEastAsia" w:hAnsiTheme="minorEastAsia"/>
                <w:szCs w:val="21"/>
              </w:rPr>
            </w:pPr>
            <w:r w:rsidRPr="00E04004">
              <w:rPr>
                <w:rFonts w:asciiTheme="minorEastAsia" w:hAnsiTheme="minorEastAsia" w:hint="eastAsia"/>
                <w:szCs w:val="21"/>
              </w:rPr>
              <w:t>法定代表人（单位负责人）身份证（正面）</w:t>
            </w:r>
          </w:p>
        </w:tc>
        <w:tc>
          <w:tcPr>
            <w:tcW w:w="4485" w:type="dxa"/>
            <w:gridSpan w:val="2"/>
            <w:vAlign w:val="center"/>
          </w:tcPr>
          <w:p w:rsidR="00957CFA" w:rsidRPr="00E04004" w:rsidRDefault="00957CFA" w:rsidP="007345E6">
            <w:pPr>
              <w:jc w:val="center"/>
              <w:rPr>
                <w:rFonts w:asciiTheme="minorEastAsia" w:hAnsiTheme="minorEastAsia"/>
                <w:szCs w:val="21"/>
              </w:rPr>
            </w:pPr>
            <w:r w:rsidRPr="00E04004">
              <w:rPr>
                <w:rFonts w:asciiTheme="minorEastAsia" w:hAnsiTheme="minorEastAsia" w:hint="eastAsia"/>
                <w:szCs w:val="21"/>
              </w:rPr>
              <w:t>法定代表人（单位负责人）身份证（反面）</w:t>
            </w:r>
          </w:p>
        </w:tc>
      </w:tr>
      <w:tr w:rsidR="00957CFA" w:rsidRPr="00E04004" w:rsidTr="007345E6">
        <w:trPr>
          <w:trHeight w:val="2781"/>
        </w:trPr>
        <w:tc>
          <w:tcPr>
            <w:tcW w:w="4491" w:type="dxa"/>
            <w:gridSpan w:val="2"/>
            <w:vAlign w:val="center"/>
          </w:tcPr>
          <w:p w:rsidR="00957CFA" w:rsidRPr="00E04004" w:rsidRDefault="00957CFA" w:rsidP="007345E6">
            <w:pPr>
              <w:jc w:val="center"/>
              <w:rPr>
                <w:rFonts w:asciiTheme="minorEastAsia" w:hAnsiTheme="minorEastAsia"/>
                <w:szCs w:val="21"/>
              </w:rPr>
            </w:pPr>
            <w:bookmarkStart w:id="11" w:name="_资格证明文件"/>
            <w:bookmarkStart w:id="12" w:name="_Toc364329026"/>
            <w:bookmarkEnd w:id="11"/>
            <w:r w:rsidRPr="00E04004">
              <w:rPr>
                <w:rFonts w:asciiTheme="minorEastAsia" w:hAnsiTheme="minorEastAsia" w:hint="eastAsia"/>
                <w:szCs w:val="21"/>
              </w:rPr>
              <w:t>法定代表人（单位负责人）授权代表身份证</w:t>
            </w:r>
          </w:p>
          <w:p w:rsidR="00957CFA" w:rsidRPr="00E04004" w:rsidRDefault="00957CFA" w:rsidP="007345E6">
            <w:pPr>
              <w:jc w:val="center"/>
              <w:rPr>
                <w:rFonts w:asciiTheme="minorEastAsia" w:hAnsiTheme="minorEastAsia"/>
                <w:szCs w:val="21"/>
              </w:rPr>
            </w:pPr>
            <w:r w:rsidRPr="00E04004">
              <w:rPr>
                <w:rFonts w:asciiTheme="minorEastAsia" w:hAnsiTheme="minorEastAsia" w:hint="eastAsia"/>
                <w:szCs w:val="21"/>
              </w:rPr>
              <w:t>（正面）</w:t>
            </w:r>
            <w:bookmarkEnd w:id="12"/>
          </w:p>
        </w:tc>
        <w:tc>
          <w:tcPr>
            <w:tcW w:w="4492" w:type="dxa"/>
            <w:gridSpan w:val="2"/>
            <w:vAlign w:val="center"/>
          </w:tcPr>
          <w:p w:rsidR="00957CFA" w:rsidRPr="00E04004" w:rsidRDefault="00957CFA" w:rsidP="007345E6">
            <w:pPr>
              <w:jc w:val="center"/>
              <w:rPr>
                <w:rFonts w:asciiTheme="minorEastAsia" w:hAnsiTheme="minorEastAsia"/>
                <w:szCs w:val="21"/>
              </w:rPr>
            </w:pPr>
            <w:bookmarkStart w:id="13" w:name="_Toc364329027"/>
            <w:r w:rsidRPr="00E04004">
              <w:rPr>
                <w:rFonts w:asciiTheme="minorEastAsia" w:hAnsiTheme="minorEastAsia" w:hint="eastAsia"/>
                <w:szCs w:val="21"/>
              </w:rPr>
              <w:t>法定代表人（单位负责人）授权代表身份证</w:t>
            </w:r>
          </w:p>
          <w:p w:rsidR="00957CFA" w:rsidRPr="00E04004" w:rsidRDefault="00957CFA" w:rsidP="007345E6">
            <w:pPr>
              <w:jc w:val="center"/>
              <w:rPr>
                <w:rFonts w:asciiTheme="minorEastAsia" w:hAnsiTheme="minorEastAsia"/>
                <w:szCs w:val="21"/>
              </w:rPr>
            </w:pPr>
            <w:r w:rsidRPr="00E04004">
              <w:rPr>
                <w:rFonts w:asciiTheme="minorEastAsia" w:hAnsiTheme="minorEastAsia" w:hint="eastAsia"/>
                <w:szCs w:val="21"/>
              </w:rPr>
              <w:t>（反面）</w:t>
            </w:r>
            <w:bookmarkEnd w:id="13"/>
          </w:p>
        </w:tc>
      </w:tr>
    </w:tbl>
    <w:p w:rsidR="00957CFA" w:rsidRPr="00E04004" w:rsidRDefault="00957CFA" w:rsidP="00DF489B">
      <w:pPr>
        <w:widowControl/>
        <w:spacing w:before="100" w:beforeAutospacing="1" w:after="100" w:afterAutospacing="1" w:line="360" w:lineRule="auto"/>
        <w:jc w:val="center"/>
        <w:rPr>
          <w:rFonts w:ascii="宋体" w:hAnsi="宋体"/>
          <w:b/>
          <w:bCs/>
          <w:sz w:val="24"/>
          <w:szCs w:val="24"/>
        </w:rPr>
      </w:pPr>
      <w:r w:rsidRPr="00E04004">
        <w:rPr>
          <w:rFonts w:ascii="宋体" w:hAnsi="宋体" w:hint="eastAsia"/>
          <w:b/>
          <w:bCs/>
          <w:sz w:val="24"/>
          <w:szCs w:val="24"/>
        </w:rPr>
        <w:t>3.4 没有重大违法记录的声明</w:t>
      </w:r>
    </w:p>
    <w:p w:rsidR="00957CFA" w:rsidRPr="00E04004" w:rsidRDefault="00957CFA" w:rsidP="00E04004">
      <w:pPr>
        <w:spacing w:beforeLines="50" w:afterLines="50"/>
        <w:jc w:val="center"/>
        <w:rPr>
          <w:rFonts w:ascii="宋体" w:hAnsi="宋体" w:cs="Arial"/>
          <w:kern w:val="0"/>
          <w:sz w:val="28"/>
          <w:szCs w:val="28"/>
        </w:rPr>
      </w:pPr>
      <w:r w:rsidRPr="00E04004">
        <w:rPr>
          <w:rFonts w:ascii="宋体" w:hAnsi="宋体" w:cs="Arial" w:hint="eastAsia"/>
          <w:kern w:val="0"/>
          <w:sz w:val="28"/>
          <w:szCs w:val="28"/>
        </w:rPr>
        <w:t>声　   明</w:t>
      </w:r>
    </w:p>
    <w:p w:rsidR="00957CFA" w:rsidRPr="00E04004" w:rsidRDefault="00957CFA" w:rsidP="00E04004">
      <w:pPr>
        <w:spacing w:beforeLines="50" w:afterLines="50" w:line="360" w:lineRule="auto"/>
        <w:ind w:firstLineChars="200" w:firstLine="420"/>
        <w:rPr>
          <w:rFonts w:asciiTheme="minorEastAsia" w:hAnsiTheme="minorEastAsia" w:cs="宋体"/>
          <w:szCs w:val="21"/>
          <w:lang w:val="zh-CN"/>
        </w:rPr>
      </w:pPr>
      <w:r w:rsidRPr="00E0400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E04004" w:rsidRDefault="00957CFA" w:rsidP="00E04004">
      <w:pPr>
        <w:spacing w:beforeLines="50" w:afterLines="50" w:line="360" w:lineRule="auto"/>
        <w:ind w:firstLineChars="200" w:firstLine="420"/>
        <w:rPr>
          <w:rFonts w:asciiTheme="minorEastAsia" w:hAnsiTheme="minorEastAsia" w:cs="宋体"/>
          <w:szCs w:val="21"/>
          <w:lang w:val="zh-CN"/>
        </w:rPr>
      </w:pPr>
      <w:r w:rsidRPr="00E04004">
        <w:rPr>
          <w:rFonts w:asciiTheme="minorEastAsia" w:hAnsiTheme="minorEastAsia" w:cs="宋体" w:hint="eastAsia"/>
          <w:szCs w:val="21"/>
          <w:lang w:val="zh-CN"/>
        </w:rPr>
        <w:t>特此声明。</w:t>
      </w:r>
    </w:p>
    <w:p w:rsidR="00957CFA" w:rsidRPr="00E04004" w:rsidRDefault="00957CFA" w:rsidP="00E04004">
      <w:pPr>
        <w:spacing w:beforeLines="50" w:afterLines="50" w:line="360" w:lineRule="auto"/>
        <w:ind w:firstLineChars="200" w:firstLine="420"/>
        <w:rPr>
          <w:rFonts w:asciiTheme="minorEastAsia" w:hAnsiTheme="minorEastAsia" w:cs="宋体"/>
          <w:szCs w:val="21"/>
          <w:lang w:val="zh-CN"/>
        </w:rPr>
      </w:pPr>
      <w:r w:rsidRPr="00E04004">
        <w:rPr>
          <w:rFonts w:asciiTheme="minorEastAsia" w:hAnsiTheme="minorEastAsia" w:cs="宋体" w:hint="eastAsia"/>
          <w:szCs w:val="21"/>
          <w:lang w:val="zh-CN"/>
        </w:rPr>
        <w:t>本公司对上述声明的真实性负责。如有虚假，将依法承担相应责任。</w:t>
      </w:r>
    </w:p>
    <w:p w:rsidR="00957CFA" w:rsidRPr="00E04004" w:rsidRDefault="00957CFA" w:rsidP="00E04004">
      <w:pPr>
        <w:spacing w:beforeLines="50" w:afterLines="50" w:line="360" w:lineRule="auto"/>
        <w:ind w:firstLineChars="236" w:firstLine="496"/>
        <w:rPr>
          <w:rFonts w:asciiTheme="minorEastAsia" w:hAnsiTheme="minorEastAsia" w:cs="宋体"/>
          <w:szCs w:val="21"/>
          <w:lang w:val="zh-CN"/>
        </w:rPr>
      </w:pPr>
    </w:p>
    <w:p w:rsidR="00957CFA" w:rsidRPr="00E04004" w:rsidRDefault="00957CFA" w:rsidP="00957CFA">
      <w:pPr>
        <w:adjustRightInd w:val="0"/>
        <w:snapToGrid w:val="0"/>
        <w:spacing w:line="360" w:lineRule="auto"/>
        <w:ind w:firstLineChars="1500" w:firstLine="3150"/>
        <w:rPr>
          <w:rFonts w:asciiTheme="minorEastAsia" w:hAnsiTheme="minorEastAsia" w:cs="宋体"/>
          <w:szCs w:val="21"/>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957CFA" w:rsidRPr="00E0400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E04004" w:rsidRDefault="00957CFA" w:rsidP="00957CFA">
      <w:pPr>
        <w:adjustRightInd w:val="0"/>
        <w:snapToGrid w:val="0"/>
        <w:spacing w:line="360" w:lineRule="auto"/>
        <w:ind w:firstLineChars="1850" w:firstLine="3885"/>
        <w:rPr>
          <w:rFonts w:asciiTheme="minorEastAsia" w:hAnsiTheme="minorEastAsia" w:cs="宋体"/>
          <w:szCs w:val="21"/>
        </w:rPr>
      </w:pPr>
      <w:r w:rsidRPr="00E04004">
        <w:rPr>
          <w:rFonts w:asciiTheme="minorEastAsia" w:hAnsiTheme="minorEastAsia" w:cs="宋体" w:hint="eastAsia"/>
          <w:szCs w:val="21"/>
        </w:rPr>
        <w:t>日期：</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年</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xml:space="preserve">月 </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日</w:t>
      </w: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E04004">
      <w:pPr>
        <w:spacing w:beforeLines="50" w:afterLines="50" w:line="360" w:lineRule="auto"/>
        <w:ind w:right="420" w:firstLineChars="2286" w:firstLine="5486"/>
        <w:rPr>
          <w:rFonts w:asciiTheme="minorEastAsia" w:hAnsiTheme="minorEastAsia" w:cs="宋体"/>
          <w:sz w:val="24"/>
          <w:szCs w:val="24"/>
          <w:lang w:val="zh-CN"/>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3.5 投标承诺函</w:t>
      </w:r>
    </w:p>
    <w:p w:rsidR="00957CFA" w:rsidRPr="00E04004" w:rsidRDefault="00957CFA" w:rsidP="00957CFA">
      <w:pPr>
        <w:autoSpaceDE w:val="0"/>
        <w:autoSpaceDN w:val="0"/>
        <w:snapToGrid w:val="0"/>
        <w:spacing w:line="360" w:lineRule="auto"/>
        <w:jc w:val="center"/>
        <w:rPr>
          <w:rFonts w:ascii="宋体" w:hAnsi="宋体"/>
          <w:b/>
          <w:bCs/>
          <w:sz w:val="24"/>
          <w:szCs w:val="24"/>
        </w:rPr>
      </w:pPr>
    </w:p>
    <w:p w:rsidR="00957CFA" w:rsidRPr="00E04004" w:rsidRDefault="00957CFA" w:rsidP="00E04004">
      <w:pPr>
        <w:spacing w:beforeLines="50" w:afterLines="50" w:line="360" w:lineRule="auto"/>
        <w:contextualSpacing/>
        <w:rPr>
          <w:rFonts w:ascii="宋体" w:eastAsia="宋体" w:hAnsi="宋体" w:cs="宋体"/>
          <w:szCs w:val="21"/>
          <w:lang w:val="zh-CN"/>
        </w:rPr>
      </w:pPr>
      <w:r w:rsidRPr="00E04004">
        <w:rPr>
          <w:rFonts w:ascii="宋体" w:eastAsia="宋体" w:hAnsi="宋体" w:cs="宋体" w:hint="eastAsia"/>
          <w:szCs w:val="21"/>
          <w:lang w:val="zh-CN"/>
        </w:rPr>
        <w:t>许昌市政府采购服务中心</w:t>
      </w:r>
      <w:r w:rsidRPr="00E04004">
        <w:rPr>
          <w:rFonts w:ascii="宋体" w:eastAsia="宋体" w:hAnsi="宋体" w:cs="宋体"/>
          <w:szCs w:val="21"/>
          <w:lang w:val="zh-CN"/>
        </w:rPr>
        <w:t>：</w:t>
      </w:r>
    </w:p>
    <w:p w:rsidR="00957CFA" w:rsidRPr="00E04004" w:rsidRDefault="00957CFA" w:rsidP="00E04004">
      <w:pPr>
        <w:spacing w:beforeLines="50" w:afterLines="50" w:line="360" w:lineRule="auto"/>
        <w:ind w:firstLineChars="200" w:firstLine="420"/>
        <w:contextualSpacing/>
        <w:rPr>
          <w:rFonts w:asciiTheme="minorEastAsia" w:hAnsiTheme="minorEastAsia" w:cs="宋体"/>
          <w:szCs w:val="21"/>
          <w:lang w:val="zh-CN"/>
        </w:rPr>
      </w:pPr>
      <w:r w:rsidRPr="00E04004">
        <w:rPr>
          <w:rFonts w:ascii="宋体" w:eastAsia="宋体" w:hAnsi="宋体" w:cs="宋体"/>
          <w:szCs w:val="21"/>
          <w:lang w:val="zh-CN"/>
        </w:rPr>
        <w:t>经研究，我</w:t>
      </w:r>
      <w:r w:rsidRPr="00E04004">
        <w:rPr>
          <w:rFonts w:asciiTheme="minorEastAsia" w:hAnsiTheme="minorEastAsia" w:cs="宋体" w:hint="eastAsia"/>
          <w:szCs w:val="21"/>
          <w:lang w:val="zh-CN"/>
        </w:rPr>
        <w:t>方自愿参与贵方</w:t>
      </w:r>
      <w:r w:rsidRPr="00E04004">
        <w:rPr>
          <w:rFonts w:ascii="宋体" w:eastAsia="宋体" w:hAnsi="宋体" w:cs="宋体" w:hint="eastAsia"/>
          <w:szCs w:val="21"/>
          <w:u w:val="single"/>
          <w:lang w:val="zh-CN"/>
        </w:rPr>
        <w:t xml:space="preserve"> </w:t>
      </w:r>
      <w:r w:rsidRPr="00E04004">
        <w:rPr>
          <w:rFonts w:asciiTheme="minorEastAsia" w:hAnsiTheme="minorEastAsia" w:cs="宋体" w:hint="eastAsia"/>
          <w:szCs w:val="21"/>
          <w:u w:val="single"/>
          <w:lang w:val="zh-CN"/>
        </w:rPr>
        <w:t xml:space="preserve">  </w:t>
      </w:r>
      <w:r w:rsidRPr="00E04004">
        <w:rPr>
          <w:rFonts w:ascii="宋体" w:eastAsia="宋体" w:hAnsi="宋体" w:cs="宋体" w:hint="eastAsia"/>
          <w:szCs w:val="21"/>
          <w:u w:val="single"/>
          <w:lang w:val="zh-CN"/>
        </w:rPr>
        <w:t xml:space="preserve"> </w:t>
      </w:r>
      <w:r w:rsidRPr="00E04004">
        <w:rPr>
          <w:rFonts w:asciiTheme="minorEastAsia" w:hAnsiTheme="minorEastAsia" w:cs="宋体" w:hint="eastAsia"/>
          <w:szCs w:val="21"/>
          <w:u w:val="single"/>
          <w:lang w:val="zh-CN"/>
        </w:rPr>
        <w:t xml:space="preserve">  </w:t>
      </w:r>
      <w:r w:rsidRPr="00E04004">
        <w:rPr>
          <w:rFonts w:ascii="宋体" w:eastAsia="宋体" w:hAnsi="宋体" w:cs="宋体" w:hint="eastAsia"/>
          <w:szCs w:val="21"/>
          <w:u w:val="single"/>
          <w:lang w:val="zh-CN"/>
        </w:rPr>
        <w:t xml:space="preserve"> </w:t>
      </w:r>
      <w:r w:rsidRPr="00E04004">
        <w:rPr>
          <w:rFonts w:ascii="宋体" w:eastAsia="宋体" w:hAnsi="宋体" w:cs="宋体"/>
          <w:szCs w:val="21"/>
          <w:lang w:val="zh-CN"/>
        </w:rPr>
        <w:t>年____月</w:t>
      </w:r>
      <w:r w:rsidRPr="00E04004">
        <w:rPr>
          <w:rFonts w:asciiTheme="minorEastAsia" w:hAnsiTheme="minorEastAsia" w:cs="宋体" w:hint="eastAsia"/>
          <w:szCs w:val="21"/>
          <w:u w:val="single"/>
          <w:lang w:val="zh-CN"/>
        </w:rPr>
        <w:t xml:space="preserve">    </w:t>
      </w:r>
      <w:r w:rsidRPr="00E04004">
        <w:rPr>
          <w:rFonts w:asciiTheme="minorEastAsia" w:hAnsiTheme="minorEastAsia" w:cs="宋体" w:hint="eastAsia"/>
          <w:szCs w:val="21"/>
          <w:lang w:val="zh-CN"/>
        </w:rPr>
        <w:t xml:space="preserve"> </w:t>
      </w:r>
      <w:r w:rsidRPr="00E04004">
        <w:rPr>
          <w:rFonts w:ascii="宋体" w:eastAsia="宋体" w:hAnsi="宋体" w:cs="宋体"/>
          <w:szCs w:val="21"/>
          <w:lang w:val="zh-CN"/>
        </w:rPr>
        <w:t>日</w:t>
      </w:r>
      <w:r w:rsidRPr="00E04004">
        <w:rPr>
          <w:rFonts w:asciiTheme="minorEastAsia" w:hAnsiTheme="minorEastAsia" w:cs="宋体" w:hint="eastAsia"/>
          <w:szCs w:val="21"/>
          <w:lang w:val="zh-CN"/>
        </w:rPr>
        <w:t xml:space="preserve"> </w:t>
      </w:r>
      <w:r w:rsidRPr="00E04004">
        <w:rPr>
          <w:rFonts w:asciiTheme="minorEastAsia" w:hAnsiTheme="minorEastAsia" w:cs="宋体" w:hint="eastAsia"/>
          <w:szCs w:val="21"/>
          <w:u w:val="single"/>
          <w:lang w:val="zh-CN"/>
        </w:rPr>
        <w:t xml:space="preserve">                     </w:t>
      </w:r>
      <w:r w:rsidRPr="00E04004">
        <w:rPr>
          <w:rFonts w:ascii="宋体" w:eastAsia="宋体" w:hAnsi="宋体" w:cs="宋体"/>
          <w:szCs w:val="21"/>
          <w:u w:val="single"/>
          <w:lang w:val="zh-CN"/>
        </w:rPr>
        <w:t>_</w:t>
      </w:r>
      <w:r w:rsidRPr="00E04004">
        <w:rPr>
          <w:rFonts w:asciiTheme="minorEastAsia" w:hAnsiTheme="minorEastAsia" w:cs="宋体" w:hint="eastAsia"/>
          <w:szCs w:val="21"/>
          <w:lang w:val="zh-CN"/>
        </w:rPr>
        <w:t>（招标编号、项目名称）的</w:t>
      </w:r>
      <w:r w:rsidRPr="00E04004">
        <w:rPr>
          <w:rFonts w:ascii="宋体" w:eastAsia="宋体" w:hAnsi="宋体" w:cs="宋体"/>
          <w:szCs w:val="21"/>
          <w:lang w:val="zh-CN"/>
        </w:rPr>
        <w:t>投标，</w:t>
      </w:r>
      <w:r w:rsidRPr="00E04004">
        <w:rPr>
          <w:rFonts w:asciiTheme="minorEastAsia" w:hAnsiTheme="minorEastAsia" w:cs="宋体" w:hint="eastAsia"/>
          <w:szCs w:val="21"/>
          <w:lang w:val="zh-CN"/>
        </w:rPr>
        <w:t>将</w:t>
      </w:r>
      <w:r w:rsidRPr="00E04004">
        <w:rPr>
          <w:rFonts w:ascii="宋体" w:eastAsia="宋体" w:hAnsi="宋体" w:cs="宋体"/>
          <w:szCs w:val="21"/>
          <w:lang w:val="zh-CN"/>
        </w:rPr>
        <w:t>严格</w:t>
      </w:r>
      <w:r w:rsidRPr="00E04004">
        <w:rPr>
          <w:rFonts w:asciiTheme="minorEastAsia" w:hAnsiTheme="minorEastAsia" w:cs="宋体" w:hint="eastAsia"/>
          <w:szCs w:val="21"/>
          <w:lang w:val="zh-CN"/>
        </w:rPr>
        <w:t>遵守</w:t>
      </w:r>
      <w:r w:rsidRPr="00E04004">
        <w:rPr>
          <w:rFonts w:ascii="宋体" w:eastAsia="宋体" w:hAnsi="宋体" w:cs="宋体"/>
          <w:szCs w:val="21"/>
          <w:lang w:val="zh-CN"/>
        </w:rPr>
        <w:t>《</w:t>
      </w:r>
      <w:r w:rsidRPr="00E04004">
        <w:rPr>
          <w:rFonts w:asciiTheme="minorEastAsia" w:hAnsiTheme="minorEastAsia" w:cs="宋体" w:hint="eastAsia"/>
          <w:szCs w:val="21"/>
          <w:lang w:val="zh-CN"/>
        </w:rPr>
        <w:t>中华人民共和国政府采购</w:t>
      </w:r>
      <w:r w:rsidRPr="00E04004">
        <w:rPr>
          <w:rFonts w:ascii="宋体" w:eastAsia="宋体" w:hAnsi="宋体" w:cs="宋体"/>
          <w:szCs w:val="21"/>
          <w:lang w:val="zh-CN"/>
        </w:rPr>
        <w:t>法》等</w:t>
      </w:r>
      <w:r w:rsidRPr="00E04004">
        <w:rPr>
          <w:rFonts w:asciiTheme="minorEastAsia" w:hAnsiTheme="minorEastAsia" w:cs="宋体" w:hint="eastAsia"/>
          <w:szCs w:val="21"/>
          <w:lang w:val="zh-CN"/>
        </w:rPr>
        <w:t>相关</w:t>
      </w:r>
      <w:r w:rsidRPr="00E04004">
        <w:rPr>
          <w:rFonts w:ascii="宋体" w:eastAsia="宋体" w:hAnsi="宋体" w:cs="宋体"/>
          <w:szCs w:val="21"/>
          <w:lang w:val="zh-CN"/>
        </w:rPr>
        <w:t>法律法规</w:t>
      </w:r>
      <w:r w:rsidRPr="00E04004">
        <w:rPr>
          <w:rFonts w:asciiTheme="minorEastAsia" w:hAnsiTheme="minorEastAsia" w:cs="宋体" w:hint="eastAsia"/>
          <w:szCs w:val="21"/>
          <w:lang w:val="zh-CN"/>
        </w:rPr>
        <w:t>规定</w:t>
      </w:r>
      <w:r w:rsidRPr="00E04004">
        <w:rPr>
          <w:rFonts w:asciiTheme="minorEastAsia" w:hAnsiTheme="minorEastAsia" w:cs="宋体"/>
          <w:szCs w:val="21"/>
          <w:lang w:val="zh-CN"/>
        </w:rPr>
        <w:t>，并无条件地遵守本次采购活动各项规定。我们郑重承诺：</w:t>
      </w:r>
      <w:r w:rsidRPr="00E04004">
        <w:rPr>
          <w:rFonts w:asciiTheme="minorEastAsia" w:hAnsiTheme="minorEastAsia" w:cs="宋体" w:hint="eastAsia"/>
          <w:szCs w:val="21"/>
          <w:lang w:val="zh-CN"/>
        </w:rPr>
        <w:t>我方</w:t>
      </w:r>
      <w:r w:rsidRPr="00E04004">
        <w:rPr>
          <w:rFonts w:asciiTheme="minorEastAsia" w:hAnsiTheme="minorEastAsia" w:cs="宋体"/>
          <w:szCs w:val="21"/>
          <w:lang w:val="zh-CN"/>
        </w:rPr>
        <w:t>如果在本次</w:t>
      </w:r>
      <w:r w:rsidRPr="00E04004">
        <w:rPr>
          <w:rFonts w:asciiTheme="minorEastAsia" w:hAnsiTheme="minorEastAsia" w:cs="宋体" w:hint="eastAsia"/>
          <w:szCs w:val="21"/>
          <w:lang w:val="zh-CN"/>
        </w:rPr>
        <w:t>投标</w:t>
      </w:r>
      <w:r w:rsidRPr="00E04004">
        <w:rPr>
          <w:rFonts w:asciiTheme="minorEastAsia" w:hAnsiTheme="minorEastAsia" w:cs="宋体"/>
          <w:szCs w:val="21"/>
          <w:lang w:val="zh-CN"/>
        </w:rPr>
        <w:t>活动中有</w:t>
      </w:r>
      <w:r w:rsidRPr="00E04004">
        <w:rPr>
          <w:rFonts w:asciiTheme="minorEastAsia" w:hAnsiTheme="minorEastAsia" w:cs="宋体" w:hint="eastAsia"/>
          <w:szCs w:val="21"/>
          <w:lang w:val="zh-CN"/>
        </w:rPr>
        <w:t>下列</w:t>
      </w:r>
      <w:r w:rsidRPr="00E04004">
        <w:rPr>
          <w:rFonts w:asciiTheme="minorEastAsia" w:hAnsiTheme="minorEastAsia" w:cs="宋体"/>
          <w:szCs w:val="21"/>
          <w:lang w:val="zh-CN"/>
        </w:rPr>
        <w:t>情形</w:t>
      </w:r>
      <w:r w:rsidRPr="00E04004">
        <w:rPr>
          <w:rFonts w:asciiTheme="minorEastAsia" w:hAnsiTheme="minorEastAsia" w:cs="宋体" w:hint="eastAsia"/>
          <w:szCs w:val="21"/>
          <w:lang w:val="zh-CN"/>
        </w:rPr>
        <w:t>之一</w:t>
      </w:r>
      <w:r w:rsidRPr="00E04004">
        <w:rPr>
          <w:rFonts w:asciiTheme="minorEastAsia" w:hAnsiTheme="minorEastAsia" w:cs="宋体"/>
          <w:szCs w:val="21"/>
          <w:lang w:val="zh-CN"/>
        </w:rPr>
        <w:t>的，愿接受政府采购</w:t>
      </w:r>
      <w:r w:rsidRPr="00E04004">
        <w:rPr>
          <w:rFonts w:asciiTheme="minorEastAsia" w:hAnsiTheme="minorEastAsia" w:cs="宋体" w:hint="eastAsia"/>
          <w:szCs w:val="21"/>
          <w:lang w:val="zh-CN"/>
        </w:rPr>
        <w:t>监督管理</w:t>
      </w:r>
      <w:r w:rsidRPr="00E04004">
        <w:rPr>
          <w:rFonts w:asciiTheme="minorEastAsia" w:hAnsiTheme="minorEastAsia" w:cs="宋体"/>
          <w:szCs w:val="21"/>
          <w:lang w:val="zh-CN"/>
        </w:rPr>
        <w:t>部门给予相关处罚并</w:t>
      </w:r>
      <w:r w:rsidRPr="00E04004">
        <w:rPr>
          <w:rFonts w:asciiTheme="minorEastAsia" w:hAnsiTheme="minorEastAsia" w:cs="宋体" w:hint="eastAsia"/>
          <w:szCs w:val="21"/>
          <w:lang w:val="zh-CN"/>
        </w:rPr>
        <w:t>承诺依法</w:t>
      </w:r>
      <w:r w:rsidRPr="00E04004">
        <w:rPr>
          <w:rFonts w:asciiTheme="minorEastAsia" w:hAnsiTheme="minorEastAsia" w:cs="宋体"/>
          <w:szCs w:val="21"/>
          <w:lang w:val="zh-CN"/>
        </w:rPr>
        <w:t>承担</w:t>
      </w:r>
      <w:r w:rsidRPr="00E04004">
        <w:rPr>
          <w:rFonts w:asciiTheme="minorEastAsia" w:hAnsiTheme="minorEastAsia" w:cs="宋体" w:hint="eastAsia"/>
          <w:szCs w:val="21"/>
          <w:lang w:val="zh-CN"/>
        </w:rPr>
        <w:t>相关的经济赔偿责任和</w:t>
      </w:r>
      <w:r w:rsidRPr="00E04004">
        <w:rPr>
          <w:rFonts w:asciiTheme="minorEastAsia" w:hAnsiTheme="minorEastAsia" w:cs="宋体"/>
          <w:szCs w:val="21"/>
          <w:lang w:val="zh-CN"/>
        </w:rPr>
        <w:t>法律责任。</w:t>
      </w:r>
    </w:p>
    <w:p w:rsidR="00957CFA" w:rsidRPr="00E04004" w:rsidRDefault="00957CFA" w:rsidP="00E04004">
      <w:pPr>
        <w:spacing w:beforeLines="50" w:afterLines="50" w:line="360" w:lineRule="auto"/>
        <w:ind w:firstLineChars="200" w:firstLine="420"/>
        <w:contextualSpacing/>
        <w:rPr>
          <w:rFonts w:asciiTheme="minorEastAsia" w:hAnsiTheme="minorEastAsia" w:cs="宋体"/>
          <w:szCs w:val="21"/>
          <w:lang w:val="zh-CN"/>
        </w:rPr>
      </w:pPr>
      <w:r w:rsidRPr="00E04004">
        <w:rPr>
          <w:rFonts w:asciiTheme="minorEastAsia" w:hAnsiTheme="minorEastAsia" w:cs="宋体" w:hint="eastAsia"/>
          <w:szCs w:val="21"/>
          <w:lang w:val="zh-CN"/>
        </w:rPr>
        <w:t>一、在投标有效期内撤销投标文件；</w:t>
      </w:r>
    </w:p>
    <w:p w:rsidR="00957CFA" w:rsidRPr="00E04004" w:rsidRDefault="00957CFA" w:rsidP="00E04004">
      <w:pPr>
        <w:spacing w:beforeLines="50" w:afterLines="50" w:line="360" w:lineRule="auto"/>
        <w:ind w:firstLineChars="200" w:firstLine="420"/>
        <w:contextualSpacing/>
        <w:rPr>
          <w:rFonts w:asciiTheme="minorEastAsia" w:hAnsiTheme="minorEastAsia" w:cs="宋体"/>
          <w:szCs w:val="21"/>
          <w:lang w:val="zh-CN"/>
        </w:rPr>
      </w:pPr>
      <w:r w:rsidRPr="00E04004">
        <w:rPr>
          <w:rFonts w:asciiTheme="minorEastAsia" w:hAnsiTheme="minorEastAsia" w:cs="宋体" w:hint="eastAsia"/>
          <w:szCs w:val="21"/>
          <w:lang w:val="zh-CN"/>
        </w:rPr>
        <w:t>二、在投标文件中提供虚假材料；</w:t>
      </w:r>
    </w:p>
    <w:p w:rsidR="00957CFA" w:rsidRPr="00E04004" w:rsidRDefault="00957CFA" w:rsidP="00E04004">
      <w:pPr>
        <w:spacing w:beforeLines="50" w:afterLines="50" w:line="360" w:lineRule="auto"/>
        <w:ind w:firstLineChars="200" w:firstLine="420"/>
        <w:contextualSpacing/>
        <w:rPr>
          <w:rFonts w:asciiTheme="minorEastAsia" w:hAnsiTheme="minorEastAsia" w:cs="宋体"/>
          <w:szCs w:val="21"/>
          <w:lang w:val="zh-CN"/>
        </w:rPr>
      </w:pPr>
      <w:r w:rsidRPr="00E04004">
        <w:rPr>
          <w:rFonts w:asciiTheme="minorEastAsia" w:hAnsiTheme="minorEastAsia" w:cs="宋体" w:hint="eastAsia"/>
          <w:szCs w:val="21"/>
          <w:lang w:val="zh-CN"/>
        </w:rPr>
        <w:t>三、除因不可抗力或招标文件认可的情形以外，中标后不与采购人签订合同；</w:t>
      </w:r>
    </w:p>
    <w:p w:rsidR="00957CFA" w:rsidRPr="00E04004" w:rsidRDefault="00957CFA" w:rsidP="00E04004">
      <w:pPr>
        <w:spacing w:beforeLines="50" w:afterLines="50" w:line="360" w:lineRule="auto"/>
        <w:ind w:firstLineChars="200" w:firstLine="420"/>
        <w:contextualSpacing/>
        <w:rPr>
          <w:rFonts w:asciiTheme="minorEastAsia" w:hAnsiTheme="minorEastAsia" w:cs="宋体"/>
          <w:szCs w:val="21"/>
          <w:lang w:val="zh-CN"/>
        </w:rPr>
      </w:pPr>
      <w:r w:rsidRPr="00E04004">
        <w:rPr>
          <w:rFonts w:asciiTheme="minorEastAsia" w:hAnsiTheme="minorEastAsia" w:cs="宋体" w:hint="eastAsia"/>
          <w:szCs w:val="21"/>
          <w:lang w:val="zh-CN"/>
        </w:rPr>
        <w:t>四、与采购人、其他投标人或者采购代理机构恶意串通；</w:t>
      </w:r>
    </w:p>
    <w:p w:rsidR="00957CFA" w:rsidRPr="00E04004" w:rsidRDefault="00957CFA" w:rsidP="00E04004">
      <w:pPr>
        <w:spacing w:beforeLines="50" w:afterLines="50" w:line="360" w:lineRule="auto"/>
        <w:ind w:firstLineChars="200" w:firstLine="420"/>
        <w:contextualSpacing/>
        <w:rPr>
          <w:rFonts w:asciiTheme="minorEastAsia" w:hAnsiTheme="minorEastAsia" w:cs="宋体"/>
          <w:szCs w:val="21"/>
          <w:lang w:val="zh-CN"/>
        </w:rPr>
      </w:pPr>
      <w:r w:rsidRPr="00E04004">
        <w:rPr>
          <w:rFonts w:asciiTheme="minorEastAsia" w:hAnsiTheme="minorEastAsia" w:cs="宋体" w:hint="eastAsia"/>
          <w:szCs w:val="21"/>
          <w:lang w:val="zh-CN"/>
        </w:rPr>
        <w:t>五、法律法规及本招标文件规定的其他严重违法行为。</w:t>
      </w:r>
    </w:p>
    <w:p w:rsidR="00957CFA" w:rsidRPr="00E04004" w:rsidRDefault="00957CFA" w:rsidP="00957CFA">
      <w:pPr>
        <w:rPr>
          <w:sz w:val="28"/>
          <w:szCs w:val="28"/>
          <w:u w:val="single"/>
        </w:rPr>
      </w:pPr>
    </w:p>
    <w:p w:rsidR="00957CFA" w:rsidRPr="00E04004" w:rsidRDefault="00957CFA" w:rsidP="00957CFA">
      <w:pPr>
        <w:rPr>
          <w:sz w:val="28"/>
          <w:szCs w:val="28"/>
          <w:u w:val="single"/>
        </w:rPr>
      </w:pPr>
    </w:p>
    <w:p w:rsidR="00957CFA" w:rsidRPr="00E04004" w:rsidRDefault="00957CFA" w:rsidP="00957CFA">
      <w:pPr>
        <w:adjustRightInd w:val="0"/>
        <w:snapToGrid w:val="0"/>
        <w:spacing w:line="360" w:lineRule="auto"/>
        <w:ind w:firstLineChars="1500" w:firstLine="3150"/>
        <w:rPr>
          <w:rFonts w:asciiTheme="minorEastAsia" w:hAnsiTheme="minorEastAsia" w:cs="宋体"/>
          <w:szCs w:val="21"/>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957CFA" w:rsidRPr="00E0400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E04004" w:rsidRDefault="00957CFA" w:rsidP="00957CFA">
      <w:pPr>
        <w:adjustRightInd w:val="0"/>
        <w:snapToGrid w:val="0"/>
        <w:spacing w:line="360" w:lineRule="auto"/>
        <w:ind w:firstLineChars="1850" w:firstLine="3885"/>
        <w:rPr>
          <w:rFonts w:asciiTheme="minorEastAsia" w:hAnsiTheme="minorEastAsia" w:cs="宋体"/>
          <w:szCs w:val="21"/>
        </w:rPr>
      </w:pPr>
      <w:r w:rsidRPr="00E04004">
        <w:rPr>
          <w:rFonts w:asciiTheme="minorEastAsia" w:hAnsiTheme="minorEastAsia" w:cs="宋体" w:hint="eastAsia"/>
          <w:szCs w:val="21"/>
        </w:rPr>
        <w:t>日期：</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年</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xml:space="preserve">月 </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日</w:t>
      </w: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rPr>
          <w:rFonts w:ascii="宋体" w:cs="宋体"/>
          <w:szCs w:val="21"/>
          <w:lang w:val="zh-CN"/>
        </w:rPr>
      </w:pPr>
    </w:p>
    <w:p w:rsidR="00957CFA" w:rsidRPr="00E04004" w:rsidRDefault="00957CFA" w:rsidP="00957CFA">
      <w:pPr>
        <w:autoSpaceDE w:val="0"/>
        <w:autoSpaceDN w:val="0"/>
        <w:adjustRightInd w:val="0"/>
        <w:spacing w:line="360" w:lineRule="auto"/>
        <w:jc w:val="center"/>
        <w:rPr>
          <w:rFonts w:ascii="宋体" w:cs="宋体"/>
          <w:szCs w:val="21"/>
          <w:lang w:val="zh-CN"/>
        </w:rPr>
      </w:pPr>
    </w:p>
    <w:p w:rsidR="00957CFA" w:rsidRPr="00E04004" w:rsidRDefault="00957CFA" w:rsidP="00957CFA">
      <w:pPr>
        <w:autoSpaceDE w:val="0"/>
        <w:autoSpaceDN w:val="0"/>
        <w:adjustRightInd w:val="0"/>
        <w:spacing w:line="360" w:lineRule="auto"/>
        <w:jc w:val="center"/>
        <w:rPr>
          <w:rFonts w:ascii="宋体" w:cs="宋体"/>
          <w:szCs w:val="21"/>
          <w:lang w:val="zh-CN"/>
        </w:rPr>
      </w:pPr>
    </w:p>
    <w:p w:rsidR="00957CFA" w:rsidRPr="00E04004" w:rsidRDefault="00957CFA" w:rsidP="00957CFA">
      <w:pPr>
        <w:autoSpaceDE w:val="0"/>
        <w:autoSpaceDN w:val="0"/>
        <w:adjustRightInd w:val="0"/>
        <w:spacing w:line="360" w:lineRule="auto"/>
        <w:jc w:val="center"/>
        <w:rPr>
          <w:rFonts w:ascii="宋体" w:cs="宋体"/>
          <w:szCs w:val="21"/>
          <w:lang w:val="zh-CN"/>
        </w:rPr>
      </w:pPr>
    </w:p>
    <w:p w:rsidR="00957CFA" w:rsidRPr="00E04004" w:rsidRDefault="00957CFA" w:rsidP="00957CFA">
      <w:pPr>
        <w:autoSpaceDE w:val="0"/>
        <w:autoSpaceDN w:val="0"/>
        <w:adjustRightInd w:val="0"/>
        <w:spacing w:line="360" w:lineRule="auto"/>
        <w:jc w:val="center"/>
        <w:rPr>
          <w:rFonts w:ascii="宋体" w:cs="宋体"/>
          <w:szCs w:val="21"/>
          <w:lang w:val="zh-CN"/>
        </w:rPr>
      </w:pPr>
    </w:p>
    <w:p w:rsidR="00957CFA" w:rsidRPr="00E04004" w:rsidRDefault="00957CFA" w:rsidP="00957CFA">
      <w:pPr>
        <w:autoSpaceDE w:val="0"/>
        <w:autoSpaceDN w:val="0"/>
        <w:adjustRightInd w:val="0"/>
        <w:spacing w:line="360" w:lineRule="auto"/>
        <w:ind w:right="-11"/>
        <w:rPr>
          <w:rFonts w:ascii="宋体" w:cs="宋体"/>
          <w:szCs w:val="21"/>
          <w:lang w:val="zh-CN"/>
        </w:rPr>
      </w:pPr>
    </w:p>
    <w:p w:rsidR="00957CFA" w:rsidRPr="00E04004"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E04004" w:rsidRDefault="00957CFA" w:rsidP="00DF489B">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3.6 其他资格证书或材料</w:t>
      </w: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E04004">
        <w:rPr>
          <w:rFonts w:asciiTheme="minorEastAsia" w:hAnsiTheme="minorEastAsia" w:cs="黑体" w:hint="eastAsia"/>
          <w:b/>
          <w:bCs/>
          <w:sz w:val="28"/>
          <w:szCs w:val="28"/>
          <w:lang w:val="zh-CN"/>
        </w:rPr>
        <w:t>四、符合性审查证明材料</w:t>
      </w: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4.1 投标分项报价表（货物类项目）</w:t>
      </w:r>
    </w:p>
    <w:p w:rsidR="00957CFA" w:rsidRPr="00E04004" w:rsidRDefault="00957CFA" w:rsidP="00E04004">
      <w:pPr>
        <w:spacing w:before="50" w:afterLines="50" w:line="360" w:lineRule="auto"/>
        <w:contextualSpacing/>
        <w:jc w:val="left"/>
        <w:rPr>
          <w:rFonts w:asciiTheme="minorEastAsia" w:hAnsiTheme="minorEastAsia"/>
          <w:szCs w:val="21"/>
        </w:rPr>
      </w:pPr>
      <w:r w:rsidRPr="00E04004">
        <w:rPr>
          <w:rFonts w:asciiTheme="minorEastAsia" w:hAnsiTheme="minorEastAsia" w:hint="eastAsia"/>
          <w:szCs w:val="21"/>
        </w:rPr>
        <w:t>项目编号：</w:t>
      </w:r>
    </w:p>
    <w:p w:rsidR="00957CFA" w:rsidRPr="00E04004" w:rsidRDefault="00957CFA" w:rsidP="00957CFA">
      <w:pPr>
        <w:autoSpaceDE w:val="0"/>
        <w:autoSpaceDN w:val="0"/>
        <w:adjustRightInd w:val="0"/>
        <w:spacing w:line="360" w:lineRule="auto"/>
        <w:outlineLvl w:val="0"/>
        <w:rPr>
          <w:rFonts w:eastAsia="宋体" w:hAnsi="宋体"/>
          <w:b/>
          <w:snapToGrid w:val="0"/>
          <w:kern w:val="0"/>
          <w:szCs w:val="21"/>
        </w:rPr>
      </w:pPr>
      <w:r w:rsidRPr="00E04004">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E04004"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280" w:lineRule="exact"/>
              <w:jc w:val="center"/>
              <w:rPr>
                <w:rFonts w:asciiTheme="minorEastAsia" w:hAnsiTheme="minorEastAsia" w:cs="宋体"/>
                <w:b/>
                <w:szCs w:val="21"/>
                <w:lang w:val="zh-CN"/>
              </w:rPr>
            </w:pPr>
            <w:r w:rsidRPr="00E0400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360" w:lineRule="auto"/>
              <w:jc w:val="center"/>
              <w:rPr>
                <w:rFonts w:asciiTheme="minorEastAsia" w:hAnsiTheme="minorEastAsia" w:cs="宋体"/>
                <w:b/>
                <w:szCs w:val="21"/>
                <w:lang w:val="zh-CN"/>
              </w:rPr>
            </w:pPr>
            <w:r w:rsidRPr="00E04004">
              <w:rPr>
                <w:rFonts w:asciiTheme="minorEastAsia" w:hAnsiTheme="minorEastAsia" w:cs="宋体" w:hint="eastAsia"/>
                <w:b/>
                <w:szCs w:val="21"/>
                <w:lang w:val="zh-CN"/>
              </w:rPr>
              <w:t>名</w:t>
            </w:r>
            <w:r w:rsidRPr="00E04004">
              <w:rPr>
                <w:rFonts w:asciiTheme="minorEastAsia" w:hAnsiTheme="minorEastAsia" w:cs="宋体"/>
                <w:b/>
                <w:szCs w:val="21"/>
                <w:lang w:val="zh-CN"/>
              </w:rPr>
              <w:t xml:space="preserve"> </w:t>
            </w:r>
            <w:r w:rsidRPr="00E04004">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E0400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360" w:lineRule="auto"/>
              <w:jc w:val="center"/>
              <w:rPr>
                <w:rFonts w:asciiTheme="minorEastAsia" w:hAnsiTheme="minorEastAsia" w:cs="宋体"/>
                <w:b/>
                <w:szCs w:val="21"/>
                <w:lang w:val="zh-CN"/>
              </w:rPr>
            </w:pPr>
            <w:r w:rsidRPr="00E04004">
              <w:rPr>
                <w:rFonts w:asciiTheme="minorEastAsia" w:hAnsiTheme="minorEastAsia" w:cs="宋体" w:hint="eastAsia"/>
                <w:b/>
                <w:szCs w:val="21"/>
                <w:lang w:val="zh-CN"/>
              </w:rPr>
              <w:t>技术</w:t>
            </w:r>
          </w:p>
          <w:p w:rsidR="00957CFA" w:rsidRPr="00E04004" w:rsidRDefault="00957CFA" w:rsidP="007345E6">
            <w:pPr>
              <w:autoSpaceDE w:val="0"/>
              <w:autoSpaceDN w:val="0"/>
              <w:adjustRightInd w:val="0"/>
              <w:spacing w:line="360" w:lineRule="auto"/>
              <w:jc w:val="center"/>
              <w:rPr>
                <w:rFonts w:asciiTheme="minorEastAsia" w:hAnsiTheme="minorEastAsia" w:cs="宋体"/>
                <w:b/>
                <w:szCs w:val="21"/>
                <w:lang w:val="zh-CN"/>
              </w:rPr>
            </w:pPr>
            <w:r w:rsidRPr="00E0400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360" w:lineRule="auto"/>
              <w:jc w:val="center"/>
              <w:rPr>
                <w:rFonts w:asciiTheme="minorEastAsia" w:hAnsiTheme="minorEastAsia" w:cs="宋体"/>
                <w:b/>
                <w:szCs w:val="21"/>
                <w:lang w:val="zh-CN"/>
              </w:rPr>
            </w:pPr>
            <w:r w:rsidRPr="00E04004">
              <w:rPr>
                <w:rFonts w:asciiTheme="minorEastAsia" w:hAnsiTheme="minorEastAsia" w:cs="宋体" w:hint="eastAsia"/>
                <w:b/>
                <w:szCs w:val="21"/>
                <w:lang w:val="zh-CN"/>
              </w:rPr>
              <w:t>单</w:t>
            </w:r>
            <w:r w:rsidRPr="00E04004">
              <w:rPr>
                <w:rFonts w:asciiTheme="minorEastAsia" w:hAnsiTheme="minorEastAsia" w:cs="宋体"/>
                <w:b/>
                <w:szCs w:val="21"/>
                <w:lang w:val="zh-CN"/>
              </w:rPr>
              <w:t xml:space="preserve"> </w:t>
            </w:r>
            <w:r w:rsidRPr="00E04004">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360" w:lineRule="auto"/>
              <w:jc w:val="center"/>
              <w:rPr>
                <w:rFonts w:asciiTheme="minorEastAsia" w:hAnsiTheme="minorEastAsia" w:cs="宋体"/>
                <w:b/>
                <w:szCs w:val="21"/>
                <w:lang w:val="zh-CN"/>
              </w:rPr>
            </w:pPr>
            <w:r w:rsidRPr="00E04004">
              <w:rPr>
                <w:rFonts w:asciiTheme="minorEastAsia" w:hAnsiTheme="minorEastAsia" w:cs="宋体" w:hint="eastAsia"/>
                <w:b/>
                <w:szCs w:val="21"/>
                <w:lang w:val="zh-CN"/>
              </w:rPr>
              <w:t>数</w:t>
            </w:r>
            <w:r w:rsidRPr="00E04004">
              <w:rPr>
                <w:rFonts w:asciiTheme="minorEastAsia" w:hAnsiTheme="minorEastAsia" w:cs="宋体"/>
                <w:b/>
                <w:szCs w:val="21"/>
                <w:lang w:val="zh-CN"/>
              </w:rPr>
              <w:t xml:space="preserve"> </w:t>
            </w:r>
            <w:r w:rsidRPr="00E04004">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360" w:lineRule="auto"/>
              <w:jc w:val="center"/>
              <w:rPr>
                <w:rFonts w:asciiTheme="minorEastAsia" w:hAnsiTheme="minorEastAsia" w:cs="宋体"/>
                <w:b/>
                <w:szCs w:val="21"/>
                <w:lang w:val="zh-CN"/>
              </w:rPr>
            </w:pPr>
            <w:r w:rsidRPr="00E0400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E0400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E04004">
              <w:rPr>
                <w:rFonts w:asciiTheme="minorEastAsia" w:hAnsiTheme="minorEastAsia" w:cs="宋体" w:hint="eastAsia"/>
                <w:b/>
                <w:szCs w:val="21"/>
                <w:lang w:val="zh-CN"/>
              </w:rPr>
              <w:t>厂家</w:t>
            </w:r>
          </w:p>
        </w:tc>
      </w:tr>
      <w:tr w:rsidR="00957CFA" w:rsidRPr="00E04004"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szCs w:val="21"/>
              </w:rPr>
            </w:pPr>
            <w:r w:rsidRPr="00E0400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r>
      <w:tr w:rsidR="00957CFA" w:rsidRPr="00E04004"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szCs w:val="21"/>
              </w:rPr>
            </w:pPr>
            <w:r w:rsidRPr="00E04004">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r>
      <w:tr w:rsidR="00957CFA" w:rsidRPr="00E04004"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szCs w:val="21"/>
              </w:rPr>
            </w:pPr>
            <w:r w:rsidRPr="00E0400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360" w:lineRule="auto"/>
              <w:rPr>
                <w:rFonts w:asciiTheme="minorEastAsia" w:hAnsiTheme="minorEastAsia"/>
                <w:szCs w:val="21"/>
              </w:rPr>
            </w:pPr>
          </w:p>
        </w:tc>
      </w:tr>
      <w:tr w:rsidR="00957CFA" w:rsidRPr="00E04004"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360" w:lineRule="auto"/>
              <w:jc w:val="center"/>
              <w:rPr>
                <w:rFonts w:asciiTheme="minorEastAsia" w:hAnsiTheme="minorEastAsia"/>
                <w:szCs w:val="21"/>
              </w:rPr>
            </w:pPr>
            <w:r w:rsidRPr="00E04004">
              <w:rPr>
                <w:rFonts w:asciiTheme="minorEastAsia" w:hAnsiTheme="minorEastAsia" w:cs="宋体" w:hint="eastAsia"/>
                <w:szCs w:val="21"/>
                <w:lang w:val="zh-CN"/>
              </w:rPr>
              <w:t>合</w:t>
            </w:r>
            <w:r w:rsidRPr="00E04004">
              <w:rPr>
                <w:rFonts w:asciiTheme="minorEastAsia" w:hAnsiTheme="minorEastAsia"/>
                <w:szCs w:val="21"/>
              </w:rPr>
              <w:t xml:space="preserve">  </w:t>
            </w:r>
            <w:r w:rsidRPr="00E04004">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E04004">
              <w:rPr>
                <w:rFonts w:asciiTheme="minorEastAsia" w:hAnsiTheme="minorEastAsia" w:cs="宋体" w:hint="eastAsia"/>
                <w:szCs w:val="21"/>
                <w:lang w:val="zh-CN"/>
              </w:rPr>
              <w:t xml:space="preserve">大写：　　　　　　</w:t>
            </w:r>
            <w:r w:rsidRPr="00E04004">
              <w:rPr>
                <w:rFonts w:asciiTheme="minorEastAsia" w:hAnsiTheme="minorEastAsia"/>
                <w:szCs w:val="21"/>
              </w:rPr>
              <w:t xml:space="preserve">              </w:t>
            </w:r>
            <w:r w:rsidRPr="00E04004">
              <w:rPr>
                <w:rFonts w:asciiTheme="minorEastAsia" w:hAnsiTheme="minorEastAsia" w:cs="宋体" w:hint="eastAsia"/>
                <w:szCs w:val="21"/>
                <w:lang w:val="zh-CN"/>
              </w:rPr>
              <w:t>小写：</w:t>
            </w:r>
          </w:p>
        </w:tc>
      </w:tr>
    </w:tbl>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4.2 技术规格偏离表（货物类项目）</w:t>
      </w:r>
    </w:p>
    <w:p w:rsidR="00957CFA" w:rsidRPr="00E04004" w:rsidRDefault="00957CFA" w:rsidP="00E04004">
      <w:pPr>
        <w:spacing w:before="50" w:afterLines="50" w:line="360" w:lineRule="auto"/>
        <w:contextualSpacing/>
        <w:jc w:val="left"/>
        <w:rPr>
          <w:rFonts w:asciiTheme="minorEastAsia" w:hAnsiTheme="minorEastAsia"/>
          <w:szCs w:val="21"/>
        </w:rPr>
      </w:pPr>
      <w:r w:rsidRPr="00E04004">
        <w:rPr>
          <w:rFonts w:asciiTheme="minorEastAsia" w:hAnsiTheme="minorEastAsia" w:hint="eastAsia"/>
          <w:szCs w:val="21"/>
        </w:rPr>
        <w:t>项目编号：</w:t>
      </w:r>
    </w:p>
    <w:p w:rsidR="00957CFA" w:rsidRPr="00E04004" w:rsidRDefault="00957CFA" w:rsidP="00957CFA">
      <w:pPr>
        <w:autoSpaceDE w:val="0"/>
        <w:autoSpaceDN w:val="0"/>
        <w:adjustRightInd w:val="0"/>
        <w:spacing w:line="360" w:lineRule="auto"/>
        <w:outlineLvl w:val="0"/>
        <w:rPr>
          <w:rFonts w:asciiTheme="minorEastAsia" w:hAnsiTheme="minorEastAsia"/>
          <w:szCs w:val="21"/>
        </w:rPr>
      </w:pPr>
      <w:r w:rsidRPr="00E04004">
        <w:rPr>
          <w:rFonts w:asciiTheme="minorEastAsia" w:hAnsiTheme="minorEastAsia" w:hint="eastAsia"/>
          <w:szCs w:val="21"/>
        </w:rPr>
        <w:t xml:space="preserve">项目名称：   </w:t>
      </w:r>
    </w:p>
    <w:p w:rsidR="00957CFA" w:rsidRPr="00E04004"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E04004"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货物服务</w:t>
            </w:r>
          </w:p>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招标文件</w:t>
            </w:r>
          </w:p>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投标技术</w:t>
            </w:r>
          </w:p>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偏离</w:t>
            </w:r>
          </w:p>
          <w:p w:rsidR="00957CFA" w:rsidRPr="00E04004" w:rsidRDefault="00957CFA" w:rsidP="007345E6">
            <w:pPr>
              <w:jc w:val="center"/>
              <w:rPr>
                <w:rFonts w:ascii="宋体" w:eastAsia="宋体" w:hAnsi="宋体" w:cs="宋体"/>
                <w:b/>
                <w:bCs/>
                <w:szCs w:val="21"/>
              </w:rPr>
            </w:pPr>
            <w:r w:rsidRPr="00E0400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偏离内容</w:t>
            </w:r>
          </w:p>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说明</w:t>
            </w:r>
          </w:p>
        </w:tc>
      </w:tr>
      <w:tr w:rsidR="00957CFA" w:rsidRPr="00E04004"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bCs/>
                <w:szCs w:val="21"/>
              </w:rPr>
            </w:pPr>
            <w:r w:rsidRPr="00E0400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E04004"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bCs/>
                <w:szCs w:val="21"/>
              </w:rPr>
            </w:pPr>
            <w:r w:rsidRPr="00E04004">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E04004"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bCs/>
                <w:szCs w:val="21"/>
              </w:rPr>
            </w:pPr>
            <w:r w:rsidRPr="00E0400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E04004"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E04004"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4.3 技术方案（实施方案）</w:t>
      </w: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rPr>
          <w:rFonts w:asciiTheme="minorEastAsia" w:hAnsiTheme="minorEastAsia" w:cs="宋体"/>
          <w:szCs w:val="21"/>
          <w:lang w:val="zh-CN"/>
        </w:rPr>
      </w:pPr>
      <w:r w:rsidRPr="00E04004">
        <w:rPr>
          <w:rFonts w:asciiTheme="minorEastAsia" w:hAnsiTheme="minorEastAsia" w:cs="宋体" w:hint="eastAsia"/>
          <w:szCs w:val="21"/>
          <w:lang w:val="zh-CN"/>
        </w:rPr>
        <w:t>（投标人根据招标文件要求自行编制）</w:t>
      </w: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snapToGrid w:val="0"/>
        <w:spacing w:line="360" w:lineRule="auto"/>
        <w:jc w:val="center"/>
        <w:rPr>
          <w:rFonts w:eastAsia="宋体" w:hAnsi="宋体"/>
          <w:b/>
          <w:snapToGrid w:val="0"/>
          <w:kern w:val="0"/>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4.4 业绩情况表</w:t>
      </w:r>
    </w:p>
    <w:p w:rsidR="00957CFA" w:rsidRPr="00E04004"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E04004" w:rsidRDefault="00957CFA" w:rsidP="00E04004">
      <w:pPr>
        <w:spacing w:before="50" w:afterLines="50" w:line="360" w:lineRule="auto"/>
        <w:contextualSpacing/>
        <w:jc w:val="left"/>
        <w:rPr>
          <w:rFonts w:asciiTheme="minorEastAsia" w:hAnsiTheme="minorEastAsia"/>
          <w:szCs w:val="21"/>
        </w:rPr>
      </w:pPr>
      <w:r w:rsidRPr="00E04004">
        <w:rPr>
          <w:rFonts w:asciiTheme="minorEastAsia" w:hAnsiTheme="minorEastAsia" w:hint="eastAsia"/>
          <w:szCs w:val="21"/>
        </w:rPr>
        <w:t>项目编号：</w:t>
      </w:r>
    </w:p>
    <w:p w:rsidR="00957CFA" w:rsidRPr="00E04004" w:rsidRDefault="00957CFA" w:rsidP="00957CFA">
      <w:pPr>
        <w:snapToGrid w:val="0"/>
        <w:spacing w:line="360" w:lineRule="auto"/>
        <w:rPr>
          <w:rFonts w:asciiTheme="minorEastAsia" w:hAnsiTheme="minorEastAsia"/>
          <w:szCs w:val="21"/>
        </w:rPr>
      </w:pPr>
      <w:r w:rsidRPr="00E04004">
        <w:rPr>
          <w:rFonts w:asciiTheme="minorEastAsia" w:hAnsiTheme="minorEastAsia" w:hint="eastAsia"/>
          <w:szCs w:val="21"/>
        </w:rPr>
        <w:t xml:space="preserve">项目名称：   </w:t>
      </w:r>
    </w:p>
    <w:p w:rsidR="00957CFA" w:rsidRPr="00E04004"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E04004" w:rsidTr="007345E6">
        <w:trPr>
          <w:trHeight w:val="777"/>
        </w:trPr>
        <w:tc>
          <w:tcPr>
            <w:tcW w:w="712" w:type="dxa"/>
            <w:shd w:val="clear" w:color="auto" w:fill="F3F3F3"/>
            <w:vAlign w:val="center"/>
          </w:tcPr>
          <w:p w:rsidR="00957CFA" w:rsidRPr="00E04004" w:rsidRDefault="00957CFA" w:rsidP="007345E6">
            <w:pPr>
              <w:pStyle w:val="ac"/>
              <w:jc w:val="center"/>
              <w:rPr>
                <w:rFonts w:ascii="宋体" w:eastAsia="宋体" w:hAnsi="宋体" w:cs="Times New Roman"/>
                <w:b/>
                <w:bCs/>
                <w:sz w:val="21"/>
                <w:szCs w:val="21"/>
              </w:rPr>
            </w:pPr>
            <w:r w:rsidRPr="00E04004">
              <w:rPr>
                <w:rFonts w:ascii="宋体" w:eastAsia="宋体" w:hAnsi="宋体" w:cs="宋体" w:hint="eastAsia"/>
                <w:b/>
                <w:bCs/>
                <w:sz w:val="21"/>
                <w:szCs w:val="21"/>
              </w:rPr>
              <w:t>序号</w:t>
            </w:r>
          </w:p>
        </w:tc>
        <w:tc>
          <w:tcPr>
            <w:tcW w:w="1808" w:type="dxa"/>
            <w:shd w:val="clear" w:color="auto" w:fill="F3F3F3"/>
            <w:vAlign w:val="center"/>
          </w:tcPr>
          <w:p w:rsidR="00957CFA" w:rsidRPr="00E04004" w:rsidRDefault="00957CFA" w:rsidP="007345E6">
            <w:pPr>
              <w:pStyle w:val="ac"/>
              <w:jc w:val="center"/>
              <w:rPr>
                <w:rFonts w:ascii="宋体" w:eastAsia="宋体" w:hAnsi="宋体" w:cs="Times New Roman"/>
                <w:b/>
                <w:bCs/>
                <w:sz w:val="21"/>
                <w:szCs w:val="21"/>
              </w:rPr>
            </w:pPr>
            <w:r w:rsidRPr="00E04004">
              <w:rPr>
                <w:rFonts w:ascii="宋体" w:eastAsia="宋体" w:hAnsi="宋体" w:cs="宋体" w:hint="eastAsia"/>
                <w:b/>
                <w:bCs/>
                <w:sz w:val="21"/>
                <w:szCs w:val="21"/>
              </w:rPr>
              <w:t>客户单位名称</w:t>
            </w:r>
          </w:p>
        </w:tc>
        <w:tc>
          <w:tcPr>
            <w:tcW w:w="3579" w:type="dxa"/>
            <w:shd w:val="clear" w:color="auto" w:fill="F3F3F3"/>
            <w:vAlign w:val="center"/>
          </w:tcPr>
          <w:p w:rsidR="00957CFA" w:rsidRPr="00E04004" w:rsidRDefault="00957CFA" w:rsidP="007345E6">
            <w:pPr>
              <w:pStyle w:val="ac"/>
              <w:jc w:val="center"/>
              <w:rPr>
                <w:rFonts w:ascii="宋体" w:eastAsia="宋体" w:hAnsi="宋体" w:cs="Times New Roman"/>
                <w:b/>
                <w:bCs/>
                <w:sz w:val="21"/>
                <w:szCs w:val="21"/>
              </w:rPr>
            </w:pPr>
            <w:r w:rsidRPr="00E04004">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E04004" w:rsidRDefault="00957CFA" w:rsidP="007345E6">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合同金额</w:t>
            </w:r>
          </w:p>
          <w:p w:rsidR="00957CFA" w:rsidRPr="00E04004" w:rsidRDefault="00957CFA" w:rsidP="007345E6">
            <w:pPr>
              <w:pStyle w:val="ac"/>
              <w:jc w:val="center"/>
              <w:rPr>
                <w:rFonts w:ascii="宋体" w:eastAsia="宋体" w:hAnsi="宋体" w:cs="Times New Roman"/>
                <w:b/>
                <w:bCs/>
                <w:sz w:val="21"/>
                <w:szCs w:val="21"/>
              </w:rPr>
            </w:pPr>
            <w:r w:rsidRPr="00E04004">
              <w:rPr>
                <w:rFonts w:ascii="宋体" w:eastAsia="宋体" w:hAnsi="宋体" w:cs="宋体" w:hint="eastAsia"/>
                <w:b/>
                <w:bCs/>
                <w:sz w:val="21"/>
                <w:szCs w:val="21"/>
              </w:rPr>
              <w:t>（万元）</w:t>
            </w:r>
          </w:p>
        </w:tc>
        <w:tc>
          <w:tcPr>
            <w:tcW w:w="1706" w:type="dxa"/>
            <w:shd w:val="clear" w:color="auto" w:fill="F3F3F3"/>
            <w:vAlign w:val="center"/>
          </w:tcPr>
          <w:p w:rsidR="00957CFA" w:rsidRPr="00E04004" w:rsidRDefault="00957CFA" w:rsidP="007345E6">
            <w:pPr>
              <w:pStyle w:val="ac"/>
              <w:jc w:val="center"/>
              <w:rPr>
                <w:rFonts w:ascii="宋体" w:eastAsia="宋体" w:hAnsi="宋体" w:cs="Times New Roman"/>
                <w:b/>
                <w:bCs/>
                <w:sz w:val="21"/>
                <w:szCs w:val="21"/>
              </w:rPr>
            </w:pPr>
            <w:r w:rsidRPr="00E04004">
              <w:rPr>
                <w:rFonts w:ascii="宋体" w:eastAsia="宋体" w:hAnsi="宋体" w:cs="宋体" w:hint="eastAsia"/>
                <w:b/>
                <w:bCs/>
                <w:sz w:val="21"/>
                <w:szCs w:val="21"/>
              </w:rPr>
              <w:t>联系人及电话</w:t>
            </w:r>
          </w:p>
        </w:tc>
      </w:tr>
      <w:tr w:rsidR="00957CFA" w:rsidRPr="00E04004" w:rsidTr="007345E6">
        <w:trPr>
          <w:trHeight w:val="680"/>
        </w:trPr>
        <w:tc>
          <w:tcPr>
            <w:tcW w:w="712" w:type="dxa"/>
            <w:vAlign w:val="center"/>
          </w:tcPr>
          <w:p w:rsidR="00957CFA" w:rsidRPr="00E04004" w:rsidRDefault="00957CFA" w:rsidP="007345E6">
            <w:pPr>
              <w:pStyle w:val="ac"/>
              <w:spacing w:line="360" w:lineRule="auto"/>
              <w:jc w:val="center"/>
              <w:rPr>
                <w:rFonts w:ascii="宋体" w:eastAsia="宋体" w:hAnsi="宋体" w:cs="宋体"/>
                <w:sz w:val="21"/>
                <w:szCs w:val="21"/>
              </w:rPr>
            </w:pPr>
            <w:r w:rsidRPr="00E04004">
              <w:rPr>
                <w:rFonts w:ascii="宋体" w:eastAsia="宋体" w:hAnsi="宋体" w:cs="宋体"/>
                <w:sz w:val="21"/>
                <w:szCs w:val="21"/>
              </w:rPr>
              <w:t>1</w:t>
            </w:r>
          </w:p>
        </w:tc>
        <w:tc>
          <w:tcPr>
            <w:tcW w:w="1808"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E04004" w:rsidRDefault="00957CFA" w:rsidP="007345E6">
            <w:pPr>
              <w:pStyle w:val="ac"/>
              <w:spacing w:line="360" w:lineRule="auto"/>
              <w:rPr>
                <w:rFonts w:ascii="宋体" w:eastAsia="宋体" w:hAnsi="宋体" w:cs="Times New Roman"/>
                <w:sz w:val="21"/>
                <w:szCs w:val="21"/>
              </w:rPr>
            </w:pPr>
          </w:p>
        </w:tc>
      </w:tr>
      <w:tr w:rsidR="00957CFA" w:rsidRPr="00E04004" w:rsidTr="007345E6">
        <w:trPr>
          <w:trHeight w:val="680"/>
        </w:trPr>
        <w:tc>
          <w:tcPr>
            <w:tcW w:w="712" w:type="dxa"/>
            <w:vAlign w:val="center"/>
          </w:tcPr>
          <w:p w:rsidR="00957CFA" w:rsidRPr="00E04004" w:rsidRDefault="00957CFA" w:rsidP="007345E6">
            <w:pPr>
              <w:pStyle w:val="ac"/>
              <w:spacing w:line="360" w:lineRule="auto"/>
              <w:jc w:val="center"/>
              <w:rPr>
                <w:rFonts w:ascii="宋体" w:eastAsia="宋体" w:hAnsi="宋体" w:cs="宋体"/>
                <w:sz w:val="21"/>
                <w:szCs w:val="21"/>
              </w:rPr>
            </w:pPr>
            <w:r w:rsidRPr="00E04004">
              <w:rPr>
                <w:rFonts w:ascii="宋体" w:eastAsia="宋体" w:hAnsi="宋体" w:cs="宋体"/>
                <w:sz w:val="21"/>
                <w:szCs w:val="21"/>
              </w:rPr>
              <w:t>2</w:t>
            </w:r>
          </w:p>
        </w:tc>
        <w:tc>
          <w:tcPr>
            <w:tcW w:w="1808"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E04004" w:rsidRDefault="00957CFA" w:rsidP="007345E6">
            <w:pPr>
              <w:pStyle w:val="ac"/>
              <w:spacing w:line="360" w:lineRule="auto"/>
              <w:rPr>
                <w:rFonts w:ascii="宋体" w:eastAsia="宋体" w:hAnsi="宋体" w:cs="Times New Roman"/>
                <w:sz w:val="21"/>
                <w:szCs w:val="21"/>
              </w:rPr>
            </w:pPr>
          </w:p>
        </w:tc>
      </w:tr>
      <w:tr w:rsidR="00957CFA" w:rsidRPr="00E04004" w:rsidTr="007345E6">
        <w:trPr>
          <w:trHeight w:val="680"/>
        </w:trPr>
        <w:tc>
          <w:tcPr>
            <w:tcW w:w="712" w:type="dxa"/>
            <w:vAlign w:val="center"/>
          </w:tcPr>
          <w:p w:rsidR="00957CFA" w:rsidRPr="00E04004" w:rsidRDefault="00957CFA" w:rsidP="007345E6">
            <w:pPr>
              <w:pStyle w:val="ac"/>
              <w:spacing w:line="360" w:lineRule="auto"/>
              <w:jc w:val="center"/>
              <w:rPr>
                <w:rFonts w:ascii="宋体" w:eastAsia="宋体" w:hAnsi="宋体" w:cs="宋体"/>
                <w:sz w:val="21"/>
                <w:szCs w:val="21"/>
              </w:rPr>
            </w:pPr>
            <w:r w:rsidRPr="00E04004">
              <w:rPr>
                <w:rFonts w:ascii="宋体" w:eastAsia="宋体" w:hAnsi="宋体" w:cs="宋体"/>
                <w:sz w:val="21"/>
                <w:szCs w:val="21"/>
              </w:rPr>
              <w:t>3</w:t>
            </w:r>
          </w:p>
        </w:tc>
        <w:tc>
          <w:tcPr>
            <w:tcW w:w="1808"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E04004"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E04004" w:rsidRDefault="00957CFA" w:rsidP="007345E6">
            <w:pPr>
              <w:pStyle w:val="ac"/>
              <w:spacing w:line="360" w:lineRule="auto"/>
              <w:rPr>
                <w:rFonts w:ascii="宋体" w:eastAsia="宋体" w:hAnsi="宋体" w:cs="Times New Roman"/>
                <w:sz w:val="21"/>
                <w:szCs w:val="21"/>
              </w:rPr>
            </w:pPr>
          </w:p>
        </w:tc>
      </w:tr>
      <w:tr w:rsidR="00957CFA" w:rsidRPr="00E04004" w:rsidTr="007345E6">
        <w:trPr>
          <w:trHeight w:val="680"/>
        </w:trPr>
        <w:tc>
          <w:tcPr>
            <w:tcW w:w="712" w:type="dxa"/>
            <w:vAlign w:val="center"/>
          </w:tcPr>
          <w:p w:rsidR="00957CFA" w:rsidRPr="00E04004" w:rsidRDefault="00957CFA" w:rsidP="007345E6">
            <w:pPr>
              <w:pStyle w:val="ac"/>
              <w:spacing w:line="360" w:lineRule="auto"/>
              <w:jc w:val="center"/>
              <w:rPr>
                <w:rFonts w:ascii="宋体" w:eastAsia="宋体" w:hAnsi="宋体" w:cs="宋体"/>
                <w:sz w:val="21"/>
                <w:szCs w:val="21"/>
              </w:rPr>
            </w:pPr>
            <w:r w:rsidRPr="00E04004">
              <w:rPr>
                <w:rFonts w:ascii="宋体" w:eastAsia="宋体" w:hAnsi="宋体" w:cs="宋体"/>
                <w:sz w:val="21"/>
                <w:szCs w:val="21"/>
              </w:rPr>
              <w:t>4</w:t>
            </w:r>
          </w:p>
        </w:tc>
        <w:tc>
          <w:tcPr>
            <w:tcW w:w="1808" w:type="dxa"/>
            <w:vAlign w:val="center"/>
          </w:tcPr>
          <w:p w:rsidR="00957CFA" w:rsidRPr="00E04004" w:rsidRDefault="00957CFA" w:rsidP="007345E6">
            <w:pPr>
              <w:rPr>
                <w:rFonts w:ascii="宋体"/>
                <w:szCs w:val="21"/>
              </w:rPr>
            </w:pPr>
          </w:p>
        </w:tc>
        <w:tc>
          <w:tcPr>
            <w:tcW w:w="3579" w:type="dxa"/>
            <w:vAlign w:val="center"/>
          </w:tcPr>
          <w:p w:rsidR="00957CFA" w:rsidRPr="00E04004" w:rsidRDefault="00957CFA" w:rsidP="007345E6">
            <w:pPr>
              <w:rPr>
                <w:rFonts w:ascii="宋体"/>
                <w:szCs w:val="21"/>
              </w:rPr>
            </w:pPr>
          </w:p>
        </w:tc>
        <w:tc>
          <w:tcPr>
            <w:tcW w:w="1440" w:type="dxa"/>
            <w:vAlign w:val="center"/>
          </w:tcPr>
          <w:p w:rsidR="00957CFA" w:rsidRPr="00E04004" w:rsidRDefault="00957CFA" w:rsidP="007345E6">
            <w:pPr>
              <w:rPr>
                <w:rFonts w:ascii="宋体"/>
                <w:szCs w:val="21"/>
              </w:rPr>
            </w:pPr>
          </w:p>
        </w:tc>
        <w:tc>
          <w:tcPr>
            <w:tcW w:w="1706" w:type="dxa"/>
            <w:vAlign w:val="center"/>
          </w:tcPr>
          <w:p w:rsidR="00957CFA" w:rsidRPr="00E04004" w:rsidRDefault="00957CFA" w:rsidP="007345E6">
            <w:pPr>
              <w:rPr>
                <w:rFonts w:ascii="宋体"/>
                <w:szCs w:val="21"/>
              </w:rPr>
            </w:pPr>
          </w:p>
        </w:tc>
      </w:tr>
      <w:tr w:rsidR="00957CFA" w:rsidRPr="00E04004" w:rsidTr="007345E6">
        <w:trPr>
          <w:trHeight w:val="680"/>
        </w:trPr>
        <w:tc>
          <w:tcPr>
            <w:tcW w:w="712" w:type="dxa"/>
            <w:vAlign w:val="center"/>
          </w:tcPr>
          <w:p w:rsidR="00957CFA" w:rsidRPr="00E04004" w:rsidRDefault="00957CFA" w:rsidP="007345E6">
            <w:pPr>
              <w:pStyle w:val="ac"/>
              <w:spacing w:line="360" w:lineRule="auto"/>
              <w:jc w:val="center"/>
              <w:rPr>
                <w:rFonts w:ascii="宋体" w:eastAsia="宋体" w:hAnsi="宋体" w:cs="Times New Roman"/>
                <w:sz w:val="21"/>
                <w:szCs w:val="21"/>
              </w:rPr>
            </w:pPr>
            <w:r w:rsidRPr="00E04004">
              <w:rPr>
                <w:rFonts w:ascii="宋体" w:eastAsia="宋体" w:hAnsi="宋体" w:cs="宋体" w:hint="eastAsia"/>
                <w:sz w:val="21"/>
                <w:szCs w:val="21"/>
              </w:rPr>
              <w:t>……</w:t>
            </w:r>
          </w:p>
        </w:tc>
        <w:tc>
          <w:tcPr>
            <w:tcW w:w="1808" w:type="dxa"/>
            <w:vAlign w:val="center"/>
          </w:tcPr>
          <w:p w:rsidR="00957CFA" w:rsidRPr="00E04004" w:rsidRDefault="00957CFA" w:rsidP="007345E6">
            <w:pPr>
              <w:rPr>
                <w:rFonts w:ascii="宋体"/>
                <w:szCs w:val="21"/>
              </w:rPr>
            </w:pPr>
          </w:p>
        </w:tc>
        <w:tc>
          <w:tcPr>
            <w:tcW w:w="3579" w:type="dxa"/>
            <w:vAlign w:val="center"/>
          </w:tcPr>
          <w:p w:rsidR="00957CFA" w:rsidRPr="00E04004" w:rsidRDefault="00957CFA" w:rsidP="007345E6">
            <w:pPr>
              <w:rPr>
                <w:rFonts w:ascii="宋体"/>
                <w:szCs w:val="21"/>
              </w:rPr>
            </w:pPr>
          </w:p>
        </w:tc>
        <w:tc>
          <w:tcPr>
            <w:tcW w:w="1440" w:type="dxa"/>
            <w:vAlign w:val="center"/>
          </w:tcPr>
          <w:p w:rsidR="00957CFA" w:rsidRPr="00E04004" w:rsidRDefault="00957CFA" w:rsidP="007345E6">
            <w:pPr>
              <w:rPr>
                <w:rFonts w:ascii="宋体"/>
                <w:szCs w:val="21"/>
              </w:rPr>
            </w:pPr>
          </w:p>
        </w:tc>
        <w:tc>
          <w:tcPr>
            <w:tcW w:w="1706" w:type="dxa"/>
            <w:vAlign w:val="center"/>
          </w:tcPr>
          <w:p w:rsidR="00957CFA" w:rsidRPr="00E04004" w:rsidRDefault="00957CFA" w:rsidP="007345E6">
            <w:pPr>
              <w:rPr>
                <w:rFonts w:ascii="宋体"/>
                <w:szCs w:val="21"/>
              </w:rPr>
            </w:pPr>
          </w:p>
        </w:tc>
      </w:tr>
    </w:tbl>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957CFA" w:rsidRPr="00E04004" w:rsidRDefault="00957CFA" w:rsidP="00957CFA">
      <w:pPr>
        <w:autoSpaceDE w:val="0"/>
        <w:autoSpaceDN w:val="0"/>
        <w:adjustRightInd w:val="0"/>
        <w:spacing w:line="480" w:lineRule="auto"/>
        <w:rPr>
          <w:rFonts w:asciiTheme="minorEastAsia" w:hAnsiTheme="minorEastAsia" w:cs="宋体"/>
          <w:szCs w:val="21"/>
          <w:lang w:val="zh-CN"/>
        </w:rPr>
      </w:pPr>
    </w:p>
    <w:p w:rsidR="00957CFA" w:rsidRPr="00E04004"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4.5 售后服务方案</w:t>
      </w: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rPr>
          <w:rFonts w:asciiTheme="minorEastAsia" w:hAnsiTheme="minorEastAsia" w:cs="宋体"/>
          <w:szCs w:val="21"/>
          <w:lang w:val="zh-CN"/>
        </w:rPr>
      </w:pPr>
      <w:r w:rsidRPr="00E04004">
        <w:rPr>
          <w:rFonts w:asciiTheme="minorEastAsia" w:hAnsiTheme="minorEastAsia" w:cs="宋体" w:hint="eastAsia"/>
          <w:szCs w:val="21"/>
          <w:lang w:val="zh-CN"/>
        </w:rPr>
        <w:t>（投标人根据招标文件要求自行编制）</w:t>
      </w: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E04004" w:rsidRDefault="00957CFA" w:rsidP="00957CFA">
      <w:pPr>
        <w:autoSpaceDE w:val="0"/>
        <w:autoSpaceDN w:val="0"/>
        <w:adjustRightInd w:val="0"/>
        <w:spacing w:line="360" w:lineRule="auto"/>
        <w:jc w:val="center"/>
        <w:outlineLvl w:val="0"/>
        <w:rPr>
          <w:rFonts w:ascii="宋体" w:hAnsi="宋体"/>
          <w:b/>
          <w:bCs/>
          <w:sz w:val="36"/>
          <w:szCs w:val="36"/>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4.6“节能产品政府采购品目清单”强制节能产品情况</w:t>
      </w:r>
    </w:p>
    <w:p w:rsidR="008A3F9B" w:rsidRPr="00E04004" w:rsidRDefault="008A3F9B" w:rsidP="008A3F9B">
      <w:pPr>
        <w:autoSpaceDE w:val="0"/>
        <w:autoSpaceDN w:val="0"/>
        <w:adjustRightInd w:val="0"/>
        <w:spacing w:line="360" w:lineRule="auto"/>
        <w:jc w:val="center"/>
        <w:outlineLvl w:val="0"/>
        <w:rPr>
          <w:rFonts w:ascii="宋体" w:hAnsi="宋体"/>
          <w:b/>
          <w:bCs/>
          <w:sz w:val="28"/>
          <w:szCs w:val="28"/>
        </w:rPr>
      </w:pPr>
    </w:p>
    <w:p w:rsidR="008A3F9B" w:rsidRPr="00E04004" w:rsidRDefault="008A3F9B" w:rsidP="00E04004">
      <w:pPr>
        <w:spacing w:before="50" w:afterLines="50" w:line="360" w:lineRule="auto"/>
        <w:contextualSpacing/>
        <w:jc w:val="left"/>
        <w:rPr>
          <w:rFonts w:asciiTheme="minorEastAsia" w:hAnsiTheme="minorEastAsia"/>
          <w:szCs w:val="21"/>
        </w:rPr>
      </w:pPr>
      <w:r w:rsidRPr="00E04004">
        <w:rPr>
          <w:rFonts w:asciiTheme="minorEastAsia" w:hAnsiTheme="minorEastAsia" w:hint="eastAsia"/>
          <w:szCs w:val="21"/>
        </w:rPr>
        <w:t>项目编号：</w:t>
      </w:r>
    </w:p>
    <w:p w:rsidR="008A3F9B" w:rsidRPr="00E04004" w:rsidRDefault="008A3F9B" w:rsidP="008A3F9B">
      <w:pPr>
        <w:tabs>
          <w:tab w:val="left" w:pos="1800"/>
          <w:tab w:val="left" w:pos="5580"/>
        </w:tabs>
        <w:spacing w:line="360" w:lineRule="auto"/>
        <w:rPr>
          <w:rFonts w:asciiTheme="minorEastAsia" w:hAnsiTheme="minorEastAsia"/>
          <w:szCs w:val="21"/>
        </w:rPr>
      </w:pPr>
      <w:r w:rsidRPr="00E04004">
        <w:rPr>
          <w:rFonts w:asciiTheme="minorEastAsia" w:hAnsiTheme="minorEastAsia" w:hint="eastAsia"/>
          <w:szCs w:val="21"/>
        </w:rPr>
        <w:t>项目名称：</w:t>
      </w:r>
    </w:p>
    <w:p w:rsidR="008A3F9B" w:rsidRPr="00E04004"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E04004" w:rsidTr="001E6B49">
        <w:trPr>
          <w:trHeight w:val="225"/>
          <w:tblHeader/>
        </w:trPr>
        <w:tc>
          <w:tcPr>
            <w:tcW w:w="282"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认证机构</w:t>
            </w: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Times New Roman" w:hint="eastAsia"/>
                <w:sz w:val="21"/>
                <w:szCs w:val="21"/>
              </w:rPr>
              <w:t>1</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Times New Roman" w:hint="eastAsia"/>
                <w:sz w:val="21"/>
                <w:szCs w:val="21"/>
              </w:rPr>
              <w:t>2</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宋体" w:hint="eastAsia"/>
                <w:sz w:val="21"/>
                <w:szCs w:val="21"/>
              </w:rPr>
              <w:t>…</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bl>
    <w:p w:rsidR="008A3F9B" w:rsidRPr="00E04004" w:rsidRDefault="008A3F9B" w:rsidP="008A3F9B">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8A3F9B" w:rsidRPr="00E04004" w:rsidRDefault="008A3F9B" w:rsidP="008A3F9B">
      <w:pPr>
        <w:autoSpaceDE w:val="0"/>
        <w:autoSpaceDN w:val="0"/>
        <w:adjustRightInd w:val="0"/>
        <w:spacing w:line="480" w:lineRule="auto"/>
        <w:rPr>
          <w:rFonts w:asciiTheme="minorEastAsia" w:hAnsiTheme="minorEastAsia" w:cs="宋体"/>
          <w:szCs w:val="21"/>
          <w:lang w:val="zh-CN"/>
        </w:rPr>
      </w:pPr>
    </w:p>
    <w:p w:rsidR="008A3F9B" w:rsidRPr="00E04004" w:rsidRDefault="008A3F9B" w:rsidP="008A3F9B">
      <w:pPr>
        <w:snapToGrid w:val="0"/>
        <w:spacing w:line="500" w:lineRule="exact"/>
        <w:rPr>
          <w:rFonts w:asciiTheme="minorEastAsia" w:hAnsiTheme="minorEastAsia" w:cs="宋体"/>
          <w:szCs w:val="21"/>
          <w:lang w:val="zh-CN"/>
        </w:rPr>
      </w:pPr>
    </w:p>
    <w:p w:rsidR="008A3F9B" w:rsidRPr="00E04004" w:rsidRDefault="008A3F9B" w:rsidP="008A3F9B">
      <w:pPr>
        <w:rPr>
          <w:rFonts w:asciiTheme="minorEastAsia" w:hAnsiTheme="minorEastAsia" w:cs="宋体"/>
          <w:szCs w:val="21"/>
          <w:lang w:val="zh-CN"/>
        </w:rPr>
      </w:pPr>
      <w:r w:rsidRPr="00E04004">
        <w:rPr>
          <w:rFonts w:asciiTheme="minorEastAsia" w:hAnsiTheme="minorEastAsia" w:cs="宋体" w:hint="eastAsia"/>
          <w:szCs w:val="21"/>
          <w:lang w:val="zh-CN"/>
        </w:rPr>
        <w:t>说明：所投产品节能认证证书须附后。</w:t>
      </w: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4.7 “节能产品政府采购品目清单”优先采购节能产品情况</w:t>
      </w:r>
    </w:p>
    <w:p w:rsidR="008A3F9B" w:rsidRPr="00E04004" w:rsidRDefault="008A3F9B" w:rsidP="008A3F9B">
      <w:pPr>
        <w:autoSpaceDE w:val="0"/>
        <w:autoSpaceDN w:val="0"/>
        <w:adjustRightInd w:val="0"/>
        <w:spacing w:line="360" w:lineRule="auto"/>
        <w:jc w:val="center"/>
        <w:outlineLvl w:val="0"/>
        <w:rPr>
          <w:rFonts w:ascii="宋体" w:hAnsi="宋体"/>
          <w:b/>
          <w:bCs/>
          <w:sz w:val="28"/>
          <w:szCs w:val="28"/>
        </w:rPr>
      </w:pPr>
    </w:p>
    <w:p w:rsidR="008A3F9B" w:rsidRPr="00E04004" w:rsidRDefault="008A3F9B" w:rsidP="00E04004">
      <w:pPr>
        <w:spacing w:before="50" w:afterLines="50" w:line="360" w:lineRule="auto"/>
        <w:contextualSpacing/>
        <w:jc w:val="left"/>
        <w:rPr>
          <w:rFonts w:asciiTheme="minorEastAsia" w:hAnsiTheme="minorEastAsia"/>
          <w:szCs w:val="21"/>
        </w:rPr>
      </w:pPr>
      <w:r w:rsidRPr="00E04004">
        <w:rPr>
          <w:rFonts w:asciiTheme="minorEastAsia" w:hAnsiTheme="minorEastAsia" w:hint="eastAsia"/>
          <w:szCs w:val="21"/>
        </w:rPr>
        <w:t>项目编号：</w:t>
      </w:r>
    </w:p>
    <w:p w:rsidR="008A3F9B" w:rsidRPr="00E04004" w:rsidRDefault="008A3F9B" w:rsidP="008A3F9B">
      <w:pPr>
        <w:tabs>
          <w:tab w:val="left" w:pos="1800"/>
          <w:tab w:val="left" w:pos="5580"/>
        </w:tabs>
        <w:spacing w:line="360" w:lineRule="auto"/>
        <w:rPr>
          <w:rFonts w:asciiTheme="minorEastAsia" w:hAnsiTheme="minorEastAsia"/>
          <w:szCs w:val="21"/>
        </w:rPr>
      </w:pPr>
      <w:r w:rsidRPr="00E04004">
        <w:rPr>
          <w:rFonts w:asciiTheme="minorEastAsia" w:hAnsiTheme="minorEastAsia" w:hint="eastAsia"/>
          <w:szCs w:val="21"/>
        </w:rPr>
        <w:t>项目名称：</w:t>
      </w:r>
    </w:p>
    <w:p w:rsidR="008A3F9B" w:rsidRPr="00E04004"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E04004" w:rsidTr="001E6B49">
        <w:trPr>
          <w:trHeight w:val="225"/>
          <w:tblHeader/>
        </w:trPr>
        <w:tc>
          <w:tcPr>
            <w:tcW w:w="282"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认证机构</w:t>
            </w: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Times New Roman" w:hint="eastAsia"/>
                <w:sz w:val="21"/>
                <w:szCs w:val="21"/>
              </w:rPr>
              <w:t>1</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Times New Roman" w:hint="eastAsia"/>
                <w:sz w:val="21"/>
                <w:szCs w:val="21"/>
              </w:rPr>
              <w:t>2</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宋体" w:hint="eastAsia"/>
                <w:sz w:val="21"/>
                <w:szCs w:val="21"/>
              </w:rPr>
              <w:t>…</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bl>
    <w:p w:rsidR="008A3F9B" w:rsidRPr="00E04004" w:rsidRDefault="008A3F9B" w:rsidP="008A3F9B">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8A3F9B" w:rsidRPr="00E04004" w:rsidRDefault="008A3F9B" w:rsidP="008A3F9B">
      <w:pPr>
        <w:autoSpaceDE w:val="0"/>
        <w:autoSpaceDN w:val="0"/>
        <w:adjustRightInd w:val="0"/>
        <w:spacing w:line="480" w:lineRule="auto"/>
        <w:rPr>
          <w:rFonts w:asciiTheme="minorEastAsia" w:hAnsiTheme="minorEastAsia" w:cs="宋体"/>
          <w:szCs w:val="21"/>
          <w:lang w:val="zh-CN"/>
        </w:rPr>
      </w:pPr>
    </w:p>
    <w:p w:rsidR="008A3F9B" w:rsidRPr="00E04004" w:rsidRDefault="008A3F9B" w:rsidP="008A3F9B">
      <w:pPr>
        <w:snapToGrid w:val="0"/>
        <w:spacing w:line="500" w:lineRule="exact"/>
        <w:rPr>
          <w:rFonts w:asciiTheme="minorEastAsia" w:hAnsiTheme="minorEastAsia" w:cs="宋体"/>
          <w:szCs w:val="21"/>
          <w:lang w:val="zh-CN"/>
        </w:rPr>
      </w:pPr>
    </w:p>
    <w:p w:rsidR="008A3F9B" w:rsidRPr="00E04004" w:rsidRDefault="008A3F9B" w:rsidP="008A3F9B">
      <w:pPr>
        <w:rPr>
          <w:rFonts w:asciiTheme="minorEastAsia" w:hAnsiTheme="minorEastAsia" w:cs="宋体"/>
          <w:szCs w:val="21"/>
          <w:lang w:val="zh-CN"/>
        </w:rPr>
      </w:pPr>
      <w:r w:rsidRPr="00E04004">
        <w:rPr>
          <w:rFonts w:asciiTheme="minorEastAsia" w:hAnsiTheme="minorEastAsia" w:cs="宋体" w:hint="eastAsia"/>
          <w:szCs w:val="21"/>
          <w:lang w:val="zh-CN"/>
        </w:rPr>
        <w:t>说明：所投产品节能认证证书须附后。</w:t>
      </w:r>
    </w:p>
    <w:p w:rsidR="008A3F9B" w:rsidRPr="00E04004" w:rsidRDefault="008A3F9B" w:rsidP="008A3F9B">
      <w:pPr>
        <w:autoSpaceDE w:val="0"/>
        <w:autoSpaceDN w:val="0"/>
        <w:adjustRightInd w:val="0"/>
        <w:spacing w:line="360" w:lineRule="auto"/>
        <w:jc w:val="center"/>
        <w:outlineLvl w:val="0"/>
        <w:rPr>
          <w:rFonts w:asciiTheme="minorEastAsia" w:hAnsiTheme="minorEastAsia" w:cs="宋体"/>
          <w:szCs w:val="21"/>
          <w:lang w:val="zh-CN"/>
        </w:rPr>
      </w:pPr>
    </w:p>
    <w:p w:rsidR="008A3F9B" w:rsidRPr="00E04004" w:rsidRDefault="008A3F9B" w:rsidP="008A3F9B">
      <w:pPr>
        <w:spacing w:line="360" w:lineRule="auto"/>
        <w:jc w:val="center"/>
        <w:rPr>
          <w:rFonts w:asciiTheme="minorEastAsia" w:hAnsiTheme="minorEastAsia" w:cs="宋体"/>
          <w:szCs w:val="21"/>
          <w:lang w:val="zh-CN"/>
        </w:rPr>
      </w:pPr>
    </w:p>
    <w:p w:rsidR="008A3F9B" w:rsidRPr="00E04004" w:rsidRDefault="008A3F9B" w:rsidP="008A3F9B">
      <w:pPr>
        <w:spacing w:line="360" w:lineRule="auto"/>
        <w:jc w:val="center"/>
        <w:rPr>
          <w:rFonts w:asciiTheme="minorEastAsia" w:hAnsiTheme="minorEastAsia" w:cs="宋体"/>
          <w:szCs w:val="21"/>
          <w:lang w:val="zh-CN"/>
        </w:rPr>
      </w:pPr>
    </w:p>
    <w:p w:rsidR="008A3F9B" w:rsidRPr="00E04004" w:rsidRDefault="008A3F9B" w:rsidP="008A3F9B">
      <w:pPr>
        <w:spacing w:line="360" w:lineRule="auto"/>
        <w:jc w:val="center"/>
        <w:rPr>
          <w:rFonts w:asciiTheme="minorEastAsia" w:hAnsiTheme="minorEastAsia" w:cs="宋体"/>
          <w:szCs w:val="21"/>
          <w:lang w:val="zh-CN"/>
        </w:rPr>
      </w:pPr>
    </w:p>
    <w:p w:rsidR="008A3F9B" w:rsidRPr="00E04004" w:rsidRDefault="008A3F9B" w:rsidP="008A3F9B">
      <w:pPr>
        <w:spacing w:line="360" w:lineRule="auto"/>
        <w:jc w:val="center"/>
        <w:rPr>
          <w:rFonts w:asciiTheme="minorEastAsia" w:hAnsiTheme="minorEastAsia" w:cs="宋体"/>
          <w:szCs w:val="21"/>
          <w:lang w:val="zh-CN"/>
        </w:rPr>
      </w:pPr>
    </w:p>
    <w:p w:rsidR="008A3F9B" w:rsidRPr="00E04004" w:rsidRDefault="008A3F9B" w:rsidP="008A3F9B">
      <w:pPr>
        <w:spacing w:line="360" w:lineRule="auto"/>
        <w:jc w:val="center"/>
        <w:rPr>
          <w:rFonts w:asciiTheme="minorEastAsia" w:hAnsiTheme="minorEastAsia" w:cs="宋体"/>
          <w:szCs w:val="21"/>
          <w:lang w:val="zh-CN"/>
        </w:rPr>
      </w:pPr>
    </w:p>
    <w:p w:rsidR="008A3F9B" w:rsidRPr="00E04004" w:rsidRDefault="008A3F9B" w:rsidP="008A3F9B">
      <w:pPr>
        <w:spacing w:line="360" w:lineRule="auto"/>
        <w:jc w:val="center"/>
        <w:rPr>
          <w:rFonts w:asciiTheme="minorEastAsia" w:hAnsiTheme="minorEastAsia" w:cs="宋体"/>
          <w:szCs w:val="21"/>
          <w:lang w:val="zh-CN"/>
        </w:rPr>
      </w:pPr>
    </w:p>
    <w:p w:rsidR="008A3F9B" w:rsidRPr="00E04004" w:rsidRDefault="008A3F9B" w:rsidP="008A3F9B">
      <w:pPr>
        <w:spacing w:line="360" w:lineRule="auto"/>
        <w:jc w:val="center"/>
        <w:rPr>
          <w:rFonts w:asciiTheme="minorEastAsia" w:hAnsiTheme="minorEastAsia" w:cs="宋体"/>
          <w:szCs w:val="21"/>
          <w:lang w:val="zh-CN"/>
        </w:rPr>
      </w:pPr>
    </w:p>
    <w:p w:rsidR="008A3F9B" w:rsidRPr="00E04004" w:rsidRDefault="008A3F9B" w:rsidP="008A3F9B">
      <w:pPr>
        <w:spacing w:line="360" w:lineRule="auto"/>
        <w:jc w:val="center"/>
        <w:rPr>
          <w:rFonts w:asciiTheme="minorEastAsia" w:hAnsiTheme="minorEastAsia" w:cs="宋体"/>
          <w:szCs w:val="21"/>
          <w:lang w:val="zh-CN"/>
        </w:rPr>
      </w:pPr>
    </w:p>
    <w:p w:rsidR="00166B48" w:rsidRPr="00E04004" w:rsidRDefault="00166B48" w:rsidP="008A3F9B">
      <w:pPr>
        <w:spacing w:line="360" w:lineRule="auto"/>
        <w:jc w:val="center"/>
        <w:rPr>
          <w:rFonts w:asciiTheme="minorEastAsia" w:hAnsiTheme="minorEastAsia" w:cs="宋体"/>
          <w:szCs w:val="21"/>
          <w:lang w:val="zh-CN"/>
        </w:rPr>
      </w:pPr>
    </w:p>
    <w:p w:rsidR="008A3F9B" w:rsidRPr="00E04004" w:rsidRDefault="008A3F9B" w:rsidP="008A3F9B">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4.8 “环境标志产品政府采购品目清单”优先采购产品情况</w:t>
      </w:r>
    </w:p>
    <w:p w:rsidR="008A3F9B" w:rsidRPr="00E04004" w:rsidRDefault="008A3F9B" w:rsidP="008A3F9B">
      <w:pPr>
        <w:autoSpaceDE w:val="0"/>
        <w:autoSpaceDN w:val="0"/>
        <w:adjustRightInd w:val="0"/>
        <w:spacing w:line="360" w:lineRule="auto"/>
        <w:jc w:val="center"/>
        <w:outlineLvl w:val="0"/>
        <w:rPr>
          <w:rFonts w:ascii="宋体" w:hAnsi="宋体"/>
          <w:b/>
          <w:bCs/>
          <w:sz w:val="28"/>
          <w:szCs w:val="28"/>
        </w:rPr>
      </w:pPr>
    </w:p>
    <w:p w:rsidR="008A3F9B" w:rsidRPr="00E04004" w:rsidRDefault="008A3F9B" w:rsidP="00E04004">
      <w:pPr>
        <w:spacing w:before="50" w:afterLines="50" w:line="360" w:lineRule="auto"/>
        <w:contextualSpacing/>
        <w:jc w:val="left"/>
        <w:rPr>
          <w:rFonts w:asciiTheme="minorEastAsia" w:hAnsiTheme="minorEastAsia"/>
          <w:szCs w:val="21"/>
        </w:rPr>
      </w:pPr>
      <w:r w:rsidRPr="00E04004">
        <w:rPr>
          <w:rFonts w:asciiTheme="minorEastAsia" w:hAnsiTheme="minorEastAsia" w:hint="eastAsia"/>
          <w:szCs w:val="21"/>
        </w:rPr>
        <w:t>项目编号：</w:t>
      </w:r>
    </w:p>
    <w:p w:rsidR="008A3F9B" w:rsidRPr="00E04004" w:rsidRDefault="008A3F9B" w:rsidP="008A3F9B">
      <w:pPr>
        <w:tabs>
          <w:tab w:val="left" w:pos="1800"/>
          <w:tab w:val="left" w:pos="5580"/>
        </w:tabs>
        <w:spacing w:line="360" w:lineRule="auto"/>
        <w:rPr>
          <w:rFonts w:asciiTheme="minorEastAsia" w:hAnsiTheme="minorEastAsia"/>
          <w:szCs w:val="21"/>
        </w:rPr>
      </w:pPr>
      <w:r w:rsidRPr="00E04004">
        <w:rPr>
          <w:rFonts w:asciiTheme="minorEastAsia" w:hAnsiTheme="minorEastAsia" w:hint="eastAsia"/>
          <w:szCs w:val="21"/>
        </w:rPr>
        <w:t>项目名称：</w:t>
      </w:r>
    </w:p>
    <w:p w:rsidR="008A3F9B" w:rsidRPr="00E04004" w:rsidRDefault="008A3F9B" w:rsidP="008A3F9B">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E04004" w:rsidTr="001E6B49">
        <w:trPr>
          <w:trHeight w:val="225"/>
          <w:tblHeader/>
        </w:trPr>
        <w:tc>
          <w:tcPr>
            <w:tcW w:w="282"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E04004" w:rsidRDefault="008A3F9B" w:rsidP="001E6B49">
            <w:pPr>
              <w:pStyle w:val="ac"/>
              <w:jc w:val="center"/>
              <w:rPr>
                <w:rFonts w:ascii="宋体" w:eastAsia="宋体" w:hAnsi="宋体" w:cs="宋体"/>
                <w:b/>
                <w:bCs/>
                <w:sz w:val="21"/>
                <w:szCs w:val="21"/>
              </w:rPr>
            </w:pPr>
            <w:r w:rsidRPr="00E04004">
              <w:rPr>
                <w:rFonts w:ascii="宋体" w:eastAsia="宋体" w:hAnsi="宋体" w:cs="宋体" w:hint="eastAsia"/>
                <w:b/>
                <w:bCs/>
                <w:sz w:val="21"/>
                <w:szCs w:val="21"/>
              </w:rPr>
              <w:t>认证机构</w:t>
            </w: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Times New Roman" w:hint="eastAsia"/>
                <w:sz w:val="21"/>
                <w:szCs w:val="21"/>
              </w:rPr>
              <w:t>1</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Times New Roman" w:hint="eastAsia"/>
                <w:sz w:val="21"/>
                <w:szCs w:val="21"/>
              </w:rPr>
              <w:t>2</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r w:rsidR="008A3F9B" w:rsidRPr="00E04004" w:rsidTr="001E6B49">
        <w:trPr>
          <w:trHeight w:val="851"/>
        </w:trPr>
        <w:tc>
          <w:tcPr>
            <w:tcW w:w="282" w:type="pct"/>
            <w:vAlign w:val="center"/>
          </w:tcPr>
          <w:p w:rsidR="008A3F9B" w:rsidRPr="00E04004" w:rsidRDefault="008A3F9B" w:rsidP="001E6B49">
            <w:pPr>
              <w:pStyle w:val="ac"/>
              <w:spacing w:line="360" w:lineRule="auto"/>
              <w:jc w:val="center"/>
              <w:rPr>
                <w:rFonts w:ascii="宋体" w:eastAsia="宋体" w:hAnsi="宋体" w:cs="Times New Roman"/>
                <w:sz w:val="21"/>
                <w:szCs w:val="21"/>
              </w:rPr>
            </w:pPr>
            <w:r w:rsidRPr="00E04004">
              <w:rPr>
                <w:rFonts w:ascii="宋体" w:eastAsia="宋体" w:hAnsi="宋体" w:cs="宋体" w:hint="eastAsia"/>
                <w:sz w:val="21"/>
                <w:szCs w:val="21"/>
              </w:rPr>
              <w:t>…</w:t>
            </w:r>
          </w:p>
        </w:tc>
        <w:tc>
          <w:tcPr>
            <w:tcW w:w="737"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E04004" w:rsidRDefault="008A3F9B" w:rsidP="001E6B49">
            <w:pPr>
              <w:pStyle w:val="ac"/>
              <w:spacing w:line="360" w:lineRule="auto"/>
              <w:rPr>
                <w:rFonts w:ascii="宋体" w:eastAsia="宋体" w:hAnsi="宋体" w:cs="Times New Roman"/>
                <w:sz w:val="21"/>
                <w:szCs w:val="21"/>
              </w:rPr>
            </w:pPr>
          </w:p>
        </w:tc>
        <w:tc>
          <w:tcPr>
            <w:tcW w:w="665" w:type="pct"/>
          </w:tcPr>
          <w:p w:rsidR="008A3F9B" w:rsidRPr="00E04004" w:rsidRDefault="008A3F9B" w:rsidP="001E6B49">
            <w:pPr>
              <w:pStyle w:val="ac"/>
              <w:spacing w:line="360" w:lineRule="auto"/>
              <w:rPr>
                <w:rFonts w:ascii="宋体" w:eastAsia="宋体" w:hAnsi="宋体" w:cs="Times New Roman"/>
                <w:sz w:val="21"/>
                <w:szCs w:val="21"/>
              </w:rPr>
            </w:pPr>
          </w:p>
        </w:tc>
        <w:tc>
          <w:tcPr>
            <w:tcW w:w="884" w:type="pct"/>
          </w:tcPr>
          <w:p w:rsidR="008A3F9B" w:rsidRPr="00E04004" w:rsidRDefault="008A3F9B" w:rsidP="001E6B49">
            <w:pPr>
              <w:pStyle w:val="ac"/>
              <w:spacing w:line="360" w:lineRule="auto"/>
              <w:rPr>
                <w:rFonts w:ascii="宋体" w:eastAsia="宋体" w:hAnsi="宋体" w:cs="Times New Roman"/>
                <w:sz w:val="21"/>
                <w:szCs w:val="21"/>
              </w:rPr>
            </w:pPr>
          </w:p>
        </w:tc>
        <w:tc>
          <w:tcPr>
            <w:tcW w:w="858" w:type="pct"/>
          </w:tcPr>
          <w:p w:rsidR="008A3F9B" w:rsidRPr="00E04004" w:rsidRDefault="008A3F9B" w:rsidP="001E6B49">
            <w:pPr>
              <w:pStyle w:val="ac"/>
              <w:spacing w:line="360" w:lineRule="auto"/>
              <w:rPr>
                <w:rFonts w:ascii="宋体" w:eastAsia="宋体" w:hAnsi="宋体" w:cs="Times New Roman"/>
                <w:sz w:val="21"/>
                <w:szCs w:val="21"/>
              </w:rPr>
            </w:pPr>
          </w:p>
        </w:tc>
        <w:tc>
          <w:tcPr>
            <w:tcW w:w="760" w:type="pct"/>
          </w:tcPr>
          <w:p w:rsidR="008A3F9B" w:rsidRPr="00E04004" w:rsidRDefault="008A3F9B" w:rsidP="001E6B49">
            <w:pPr>
              <w:pStyle w:val="ac"/>
              <w:spacing w:line="360" w:lineRule="auto"/>
              <w:rPr>
                <w:rFonts w:ascii="宋体" w:eastAsia="宋体" w:hAnsi="宋体" w:cs="Times New Roman"/>
                <w:sz w:val="21"/>
                <w:szCs w:val="21"/>
              </w:rPr>
            </w:pPr>
          </w:p>
        </w:tc>
      </w:tr>
    </w:tbl>
    <w:p w:rsidR="008A3F9B" w:rsidRPr="00E04004" w:rsidRDefault="008A3F9B" w:rsidP="008A3F9B">
      <w:pPr>
        <w:autoSpaceDE w:val="0"/>
        <w:autoSpaceDN w:val="0"/>
        <w:adjustRightInd w:val="0"/>
        <w:spacing w:line="480" w:lineRule="auto"/>
        <w:rPr>
          <w:rFonts w:asciiTheme="minorEastAsia" w:hAnsiTheme="minorEastAsia" w:cs="宋体"/>
          <w:szCs w:val="21"/>
        </w:rPr>
      </w:pPr>
    </w:p>
    <w:p w:rsidR="008A3F9B" w:rsidRPr="00E04004" w:rsidRDefault="008A3F9B" w:rsidP="008A3F9B">
      <w:pPr>
        <w:autoSpaceDE w:val="0"/>
        <w:autoSpaceDN w:val="0"/>
        <w:adjustRightInd w:val="0"/>
        <w:spacing w:line="480" w:lineRule="auto"/>
        <w:rPr>
          <w:rFonts w:asciiTheme="minorEastAsia" w:hAnsiTheme="minorEastAsia" w:cs="宋体"/>
          <w:szCs w:val="21"/>
          <w:lang w:val="zh-CN"/>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r w:rsidRPr="00E04004">
        <w:rPr>
          <w:rFonts w:asciiTheme="minorEastAsia" w:hAnsiTheme="minorEastAsia" w:cs="宋体"/>
          <w:szCs w:val="21"/>
          <w:lang w:val="zh-CN"/>
        </w:rPr>
        <w:t xml:space="preserve"> </w:t>
      </w:r>
    </w:p>
    <w:p w:rsidR="008A3F9B" w:rsidRPr="00E04004" w:rsidRDefault="008A3F9B" w:rsidP="008A3F9B">
      <w:pPr>
        <w:snapToGrid w:val="0"/>
        <w:spacing w:line="500" w:lineRule="exact"/>
        <w:rPr>
          <w:rFonts w:asciiTheme="minorEastAsia" w:hAnsiTheme="minorEastAsia" w:cs="宋体"/>
          <w:szCs w:val="21"/>
          <w:lang w:val="zh-CN"/>
        </w:rPr>
      </w:pPr>
    </w:p>
    <w:p w:rsidR="008A3F9B" w:rsidRPr="00E04004" w:rsidRDefault="008A3F9B" w:rsidP="008A3F9B">
      <w:pPr>
        <w:spacing w:line="360" w:lineRule="auto"/>
        <w:rPr>
          <w:rFonts w:ascii="宋体" w:hAnsi="宋体"/>
          <w:b/>
          <w:bCs/>
          <w:sz w:val="36"/>
          <w:szCs w:val="36"/>
        </w:rPr>
      </w:pPr>
      <w:r w:rsidRPr="00E04004">
        <w:rPr>
          <w:rFonts w:asciiTheme="minorEastAsia" w:hAnsiTheme="minorEastAsia" w:cs="宋体" w:hint="eastAsia"/>
          <w:szCs w:val="21"/>
          <w:lang w:val="zh-CN"/>
        </w:rPr>
        <w:t>说明：所投产品环境标志产品认证证书须附后。</w:t>
      </w: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E04004" w:rsidRDefault="00957CFA" w:rsidP="00957CFA">
      <w:pPr>
        <w:widowControl/>
        <w:jc w:val="left"/>
        <w:rPr>
          <w:rFonts w:ascii="宋体" w:hAnsi="宋体"/>
          <w:b/>
          <w:bCs/>
          <w:sz w:val="24"/>
          <w:szCs w:val="24"/>
        </w:rPr>
      </w:pPr>
      <w:r w:rsidRPr="00E04004">
        <w:rPr>
          <w:rFonts w:ascii="宋体" w:hAnsi="宋体"/>
          <w:b/>
          <w:bCs/>
          <w:sz w:val="24"/>
          <w:szCs w:val="24"/>
        </w:rPr>
        <w:br w:type="page"/>
      </w: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4.9 中小企业声明函</w:t>
      </w:r>
    </w:p>
    <w:p w:rsidR="00957CFA" w:rsidRPr="00E04004" w:rsidRDefault="00957CFA" w:rsidP="00957CFA">
      <w:pPr>
        <w:spacing w:line="360" w:lineRule="auto"/>
        <w:jc w:val="center"/>
        <w:rPr>
          <w:rFonts w:ascii="宋体" w:hAnsi="宋体"/>
          <w:b/>
          <w:bCs/>
          <w:szCs w:val="21"/>
        </w:rPr>
      </w:pPr>
    </w:p>
    <w:p w:rsidR="00957CFA" w:rsidRPr="00E04004"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E0400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E0400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E04004">
        <w:rPr>
          <w:rFonts w:hint="eastAsia"/>
          <w:szCs w:val="21"/>
        </w:rPr>
        <w:t>按照《国家统计局关于印发统计上大中小微型企业划分办法的通知》（国统字</w:t>
      </w:r>
      <w:r w:rsidRPr="00E04004">
        <w:rPr>
          <w:szCs w:val="21"/>
        </w:rPr>
        <w:t>[2011] 75</w:t>
      </w:r>
      <w:r w:rsidRPr="00E04004">
        <w:rPr>
          <w:rFonts w:hint="eastAsia"/>
          <w:szCs w:val="21"/>
        </w:rPr>
        <w:t>号）规定，本公司所属行业为</w:t>
      </w:r>
      <w:r w:rsidRPr="00E04004">
        <w:rPr>
          <w:szCs w:val="21"/>
        </w:rPr>
        <w:t>______</w:t>
      </w:r>
      <w:r w:rsidRPr="00E04004">
        <w:rPr>
          <w:rFonts w:hint="eastAsia"/>
          <w:szCs w:val="21"/>
        </w:rPr>
        <w:t>，截至上一财年末，公司资产总额</w:t>
      </w:r>
      <w:r w:rsidRPr="00E04004">
        <w:rPr>
          <w:szCs w:val="21"/>
        </w:rPr>
        <w:t>______</w:t>
      </w:r>
      <w:r w:rsidRPr="00E04004">
        <w:rPr>
          <w:rFonts w:hint="eastAsia"/>
          <w:szCs w:val="21"/>
        </w:rPr>
        <w:t>万元，营业收入</w:t>
      </w:r>
      <w:r w:rsidRPr="00E04004">
        <w:rPr>
          <w:szCs w:val="21"/>
        </w:rPr>
        <w:t>______</w:t>
      </w:r>
      <w:r w:rsidRPr="00E04004">
        <w:rPr>
          <w:rFonts w:hint="eastAsia"/>
          <w:szCs w:val="21"/>
        </w:rPr>
        <w:t>万元，从业人员</w:t>
      </w:r>
      <w:r w:rsidRPr="00E04004">
        <w:rPr>
          <w:szCs w:val="21"/>
        </w:rPr>
        <w:t>______</w:t>
      </w:r>
      <w:r w:rsidRPr="00E04004">
        <w:rPr>
          <w:rFonts w:hint="eastAsia"/>
          <w:szCs w:val="21"/>
        </w:rPr>
        <w:t>人，</w:t>
      </w:r>
      <w:r w:rsidRPr="00E04004">
        <w:rPr>
          <w:rFonts w:ascii="宋体" w:hAnsi="宋体" w:cs="Arial" w:hint="eastAsia"/>
          <w:kern w:val="0"/>
          <w:szCs w:val="21"/>
        </w:rPr>
        <w:t xml:space="preserve">本公司为______（请填写：中型、小型、微型）企业。　　</w:t>
      </w:r>
    </w:p>
    <w:p w:rsidR="00957CFA" w:rsidRPr="00E04004"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E04004">
        <w:rPr>
          <w:rFonts w:ascii="宋体" w:hAnsi="宋体" w:cs="Arial" w:hint="eastAsia"/>
          <w:kern w:val="0"/>
          <w:szCs w:val="21"/>
        </w:rPr>
        <w:t>本公司对上述声明的真实性负责。如有虚假，将依法承担相应责任。</w:t>
      </w:r>
    </w:p>
    <w:p w:rsidR="00957CFA" w:rsidRPr="00E04004"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E04004"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E04004" w:rsidRDefault="00A75B4A" w:rsidP="00957CFA">
      <w:pPr>
        <w:adjustRightInd w:val="0"/>
        <w:snapToGrid w:val="0"/>
        <w:spacing w:line="360" w:lineRule="auto"/>
        <w:ind w:firstLineChars="1500" w:firstLine="3150"/>
        <w:rPr>
          <w:rFonts w:asciiTheme="minorEastAsia" w:hAnsiTheme="minorEastAsia" w:cs="宋体"/>
          <w:szCs w:val="21"/>
        </w:rPr>
      </w:pPr>
      <w:r w:rsidRPr="00E04004">
        <w:rPr>
          <w:rFonts w:asciiTheme="minorEastAsia" w:hAnsiTheme="minorEastAsia" w:cs="宋体" w:hint="eastAsia"/>
          <w:szCs w:val="21"/>
        </w:rPr>
        <w:t>企业名称</w:t>
      </w:r>
      <w:r w:rsidR="00957CFA" w:rsidRPr="00E04004">
        <w:rPr>
          <w:rFonts w:asciiTheme="minorEastAsia" w:hAnsiTheme="minorEastAsia" w:cs="宋体" w:hint="eastAsia"/>
          <w:szCs w:val="21"/>
        </w:rPr>
        <w:t>：</w:t>
      </w:r>
      <w:r w:rsidR="00957CFA" w:rsidRPr="00E04004">
        <w:rPr>
          <w:rFonts w:asciiTheme="minorEastAsia" w:hAnsiTheme="minorEastAsia" w:cs="宋体" w:hint="eastAsia"/>
          <w:szCs w:val="21"/>
          <w:u w:val="single"/>
        </w:rPr>
        <w:t xml:space="preserve">               </w:t>
      </w:r>
    </w:p>
    <w:p w:rsidR="00957CFA" w:rsidRPr="00E0400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E04004" w:rsidRDefault="00957CFA" w:rsidP="00957CFA">
      <w:pPr>
        <w:adjustRightInd w:val="0"/>
        <w:snapToGrid w:val="0"/>
        <w:spacing w:line="360" w:lineRule="auto"/>
        <w:ind w:firstLineChars="1850" w:firstLine="3885"/>
        <w:rPr>
          <w:rFonts w:asciiTheme="minorEastAsia" w:hAnsiTheme="minorEastAsia" w:cs="宋体"/>
          <w:szCs w:val="21"/>
        </w:rPr>
      </w:pPr>
      <w:r w:rsidRPr="00E04004">
        <w:rPr>
          <w:rFonts w:asciiTheme="minorEastAsia" w:hAnsiTheme="minorEastAsia" w:cs="宋体" w:hint="eastAsia"/>
          <w:szCs w:val="21"/>
        </w:rPr>
        <w:t>日期：</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年</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xml:space="preserve">月 </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日</w:t>
      </w:r>
    </w:p>
    <w:p w:rsidR="00957CFA" w:rsidRPr="00E04004" w:rsidRDefault="00957CFA" w:rsidP="00957CFA">
      <w:pPr>
        <w:spacing w:line="480" w:lineRule="auto"/>
        <w:ind w:leftChars="2075" w:left="4358"/>
        <w:rPr>
          <w:rFonts w:asciiTheme="minorEastAsia" w:hAnsiTheme="minorEastAsia" w:cs="Arial"/>
          <w:szCs w:val="21"/>
        </w:rPr>
      </w:pPr>
    </w:p>
    <w:p w:rsidR="00957CFA" w:rsidRPr="00E04004" w:rsidRDefault="00957CFA" w:rsidP="00957CFA">
      <w:pPr>
        <w:spacing w:line="480" w:lineRule="auto"/>
        <w:ind w:leftChars="2075" w:left="4358"/>
        <w:rPr>
          <w:rFonts w:asciiTheme="minorEastAsia" w:hAnsiTheme="minorEastAsia" w:cs="Arial"/>
          <w:szCs w:val="21"/>
        </w:rPr>
      </w:pPr>
    </w:p>
    <w:p w:rsidR="00957CFA" w:rsidRPr="00E04004" w:rsidRDefault="00957CFA" w:rsidP="00957CFA">
      <w:pPr>
        <w:spacing w:line="480" w:lineRule="auto"/>
        <w:ind w:leftChars="2075" w:left="4358"/>
        <w:rPr>
          <w:rFonts w:asciiTheme="minorEastAsia" w:hAnsiTheme="minorEastAsia" w:cs="Arial"/>
          <w:szCs w:val="21"/>
        </w:rPr>
      </w:pPr>
    </w:p>
    <w:p w:rsidR="00957CFA" w:rsidRPr="00E04004" w:rsidRDefault="00957CFA" w:rsidP="00957CFA">
      <w:pPr>
        <w:widowControl/>
        <w:spacing w:before="100" w:beforeAutospacing="1" w:after="100" w:afterAutospacing="1" w:line="360" w:lineRule="auto"/>
        <w:contextualSpacing/>
        <w:jc w:val="left"/>
        <w:rPr>
          <w:rFonts w:ascii="宋体" w:hAnsi="宋体"/>
          <w:szCs w:val="21"/>
        </w:rPr>
      </w:pPr>
      <w:r w:rsidRPr="00E04004">
        <w:rPr>
          <w:rFonts w:ascii="宋体" w:hAnsi="宋体" w:hint="eastAsia"/>
          <w:szCs w:val="21"/>
        </w:rPr>
        <w:t>说明：</w:t>
      </w:r>
    </w:p>
    <w:p w:rsidR="00957CFA" w:rsidRPr="00E04004" w:rsidRDefault="00957CFA" w:rsidP="00957CFA">
      <w:pPr>
        <w:widowControl/>
        <w:spacing w:before="100" w:beforeAutospacing="1" w:after="100" w:afterAutospacing="1" w:line="360" w:lineRule="auto"/>
        <w:contextualSpacing/>
        <w:jc w:val="left"/>
        <w:rPr>
          <w:rFonts w:ascii="宋体" w:hAnsi="宋体" w:cs="Arial"/>
          <w:kern w:val="0"/>
          <w:szCs w:val="21"/>
        </w:rPr>
      </w:pPr>
      <w:r w:rsidRPr="00E0400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E04004" w:rsidRDefault="00957CFA" w:rsidP="00957CFA">
      <w:pPr>
        <w:widowControl/>
        <w:spacing w:before="100" w:beforeAutospacing="1" w:after="100" w:afterAutospacing="1" w:line="360" w:lineRule="auto"/>
        <w:contextualSpacing/>
        <w:jc w:val="left"/>
        <w:rPr>
          <w:rFonts w:ascii="宋体" w:hAnsi="宋体" w:cs="Arial"/>
          <w:kern w:val="0"/>
          <w:szCs w:val="21"/>
        </w:rPr>
      </w:pPr>
      <w:r w:rsidRPr="00E04004">
        <w:rPr>
          <w:rFonts w:ascii="宋体" w:hAnsi="宋体" w:cs="Arial" w:hint="eastAsia"/>
          <w:kern w:val="0"/>
          <w:szCs w:val="21"/>
        </w:rPr>
        <w:t>2、如投标人为联合投标的，联合投标人需分别填写上述《中小企业声明函》。</w:t>
      </w:r>
    </w:p>
    <w:p w:rsidR="00957CFA" w:rsidRPr="00E04004" w:rsidRDefault="00957CFA" w:rsidP="00957CFA">
      <w:pPr>
        <w:widowControl/>
        <w:spacing w:before="100" w:beforeAutospacing="1" w:after="100" w:afterAutospacing="1" w:line="360" w:lineRule="auto"/>
        <w:contextualSpacing/>
        <w:jc w:val="left"/>
        <w:rPr>
          <w:rFonts w:ascii="宋体" w:hAnsi="宋体" w:cs="Arial"/>
          <w:kern w:val="0"/>
          <w:szCs w:val="21"/>
        </w:rPr>
      </w:pPr>
      <w:r w:rsidRPr="00E04004">
        <w:rPr>
          <w:rFonts w:ascii="宋体" w:hAnsi="宋体" w:cs="Arial" w:hint="eastAsia"/>
          <w:kern w:val="0"/>
          <w:szCs w:val="21"/>
        </w:rPr>
        <w:t>3、小型和微型企业不包括民办非企业。</w:t>
      </w:r>
    </w:p>
    <w:p w:rsidR="00957CFA" w:rsidRPr="00E04004"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E04004"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E04004">
        <w:rPr>
          <w:rFonts w:ascii="宋体" w:hAnsi="宋体" w:hint="eastAsia"/>
          <w:b/>
          <w:bCs/>
          <w:sz w:val="24"/>
          <w:szCs w:val="24"/>
        </w:rPr>
        <w:t>4.10 残疾人福利性单位声明函</w:t>
      </w:r>
    </w:p>
    <w:bookmarkEnd w:id="14"/>
    <w:bookmarkEnd w:id="15"/>
    <w:p w:rsidR="00957CFA" w:rsidRPr="00E04004" w:rsidRDefault="00957CFA" w:rsidP="00957CFA">
      <w:pPr>
        <w:spacing w:line="360" w:lineRule="auto"/>
        <w:rPr>
          <w:rFonts w:ascii="宋体" w:hAnsi="宋体"/>
          <w:szCs w:val="21"/>
        </w:rPr>
      </w:pPr>
    </w:p>
    <w:p w:rsidR="00957CFA" w:rsidRPr="00E04004" w:rsidRDefault="00957CFA" w:rsidP="00957CFA">
      <w:pPr>
        <w:spacing w:line="360" w:lineRule="auto"/>
        <w:ind w:firstLineChars="200" w:firstLine="420"/>
        <w:rPr>
          <w:rFonts w:ascii="宋体" w:hAnsi="宋体"/>
          <w:szCs w:val="21"/>
        </w:rPr>
      </w:pPr>
      <w:r w:rsidRPr="00E0400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E04004">
        <w:rPr>
          <w:rFonts w:ascii="宋体" w:hAnsi="宋体" w:hint="eastAsia"/>
          <w:szCs w:val="21"/>
          <w:u w:val="single"/>
        </w:rPr>
        <w:t xml:space="preserve">        </w:t>
      </w:r>
      <w:r w:rsidRPr="00E04004">
        <w:rPr>
          <w:rFonts w:ascii="宋体" w:hAnsi="宋体" w:hint="eastAsia"/>
          <w:szCs w:val="21"/>
        </w:rPr>
        <w:t>单位的</w:t>
      </w:r>
      <w:r w:rsidRPr="00E04004">
        <w:rPr>
          <w:rFonts w:ascii="宋体" w:hAnsi="宋体" w:hint="eastAsia"/>
          <w:szCs w:val="21"/>
          <w:u w:val="single"/>
        </w:rPr>
        <w:t xml:space="preserve">           </w:t>
      </w:r>
      <w:r w:rsidRPr="00E04004">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E04004" w:rsidRDefault="00957CFA" w:rsidP="00957CFA">
      <w:pPr>
        <w:spacing w:line="360" w:lineRule="auto"/>
        <w:ind w:firstLineChars="200" w:firstLine="420"/>
        <w:rPr>
          <w:rFonts w:ascii="宋体" w:hAnsi="宋体"/>
          <w:szCs w:val="21"/>
        </w:rPr>
      </w:pPr>
      <w:r w:rsidRPr="00E04004">
        <w:rPr>
          <w:rFonts w:ascii="宋体" w:hAnsi="宋体" w:hint="eastAsia"/>
          <w:szCs w:val="21"/>
        </w:rPr>
        <w:t>本单位对上述声明的真实性负责。如有虚假，将依法承担相应责任。</w:t>
      </w:r>
    </w:p>
    <w:p w:rsidR="00957CFA" w:rsidRPr="00E04004" w:rsidRDefault="00957CFA" w:rsidP="00957CFA">
      <w:pPr>
        <w:spacing w:line="360" w:lineRule="auto"/>
        <w:rPr>
          <w:rFonts w:ascii="宋体" w:hAnsi="宋体"/>
          <w:szCs w:val="21"/>
        </w:rPr>
      </w:pPr>
    </w:p>
    <w:p w:rsidR="00957CFA" w:rsidRPr="00E04004" w:rsidRDefault="00957CFA" w:rsidP="00957CFA">
      <w:pPr>
        <w:spacing w:line="360" w:lineRule="auto"/>
        <w:rPr>
          <w:rFonts w:ascii="宋体" w:hAnsi="宋体"/>
          <w:szCs w:val="21"/>
        </w:rPr>
      </w:pPr>
    </w:p>
    <w:p w:rsidR="00957CFA" w:rsidRPr="00E04004" w:rsidRDefault="00957CFA" w:rsidP="00957CFA">
      <w:pPr>
        <w:spacing w:line="360" w:lineRule="auto"/>
        <w:rPr>
          <w:rFonts w:ascii="宋体" w:hAnsi="宋体"/>
          <w:szCs w:val="21"/>
        </w:rPr>
      </w:pPr>
    </w:p>
    <w:p w:rsidR="00957CFA" w:rsidRPr="00E04004" w:rsidRDefault="00957CFA" w:rsidP="00957CFA">
      <w:pPr>
        <w:adjustRightInd w:val="0"/>
        <w:snapToGrid w:val="0"/>
        <w:spacing w:line="360" w:lineRule="auto"/>
        <w:ind w:firstLineChars="1500" w:firstLine="3150"/>
        <w:rPr>
          <w:rFonts w:asciiTheme="minorEastAsia" w:hAnsiTheme="minorEastAsia" w:cs="宋体"/>
          <w:szCs w:val="21"/>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957CFA" w:rsidRPr="00E0400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E04004" w:rsidRDefault="00957CFA" w:rsidP="00957CFA">
      <w:pPr>
        <w:adjustRightInd w:val="0"/>
        <w:snapToGrid w:val="0"/>
        <w:spacing w:line="360" w:lineRule="auto"/>
        <w:ind w:firstLineChars="1850" w:firstLine="3885"/>
        <w:rPr>
          <w:rFonts w:asciiTheme="minorEastAsia" w:hAnsiTheme="minorEastAsia" w:cs="宋体"/>
          <w:szCs w:val="21"/>
        </w:rPr>
      </w:pPr>
      <w:r w:rsidRPr="00E04004">
        <w:rPr>
          <w:rFonts w:asciiTheme="minorEastAsia" w:hAnsiTheme="minorEastAsia" w:cs="宋体" w:hint="eastAsia"/>
          <w:szCs w:val="21"/>
        </w:rPr>
        <w:t>日期：</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年</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xml:space="preserve">月 </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日</w:t>
      </w:r>
    </w:p>
    <w:p w:rsidR="00957CFA" w:rsidRPr="00E04004" w:rsidRDefault="00957CFA" w:rsidP="00957CFA">
      <w:pPr>
        <w:spacing w:line="480" w:lineRule="auto"/>
        <w:ind w:leftChars="2075" w:left="4358"/>
        <w:rPr>
          <w:rFonts w:asciiTheme="minorEastAsia" w:hAnsiTheme="minorEastAsia" w:cs="Arial"/>
          <w:szCs w:val="21"/>
        </w:rPr>
      </w:pPr>
    </w:p>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Pr>
        <w:autoSpaceDE w:val="0"/>
        <w:autoSpaceDN w:val="0"/>
        <w:adjustRightInd w:val="0"/>
        <w:spacing w:line="360" w:lineRule="auto"/>
        <w:jc w:val="center"/>
        <w:outlineLvl w:val="0"/>
        <w:rPr>
          <w:rFonts w:ascii="宋体" w:hAnsi="宋体"/>
          <w:b/>
          <w:bCs/>
          <w:sz w:val="24"/>
          <w:szCs w:val="24"/>
        </w:rPr>
      </w:pPr>
      <w:r w:rsidRPr="00E04004">
        <w:rPr>
          <w:rFonts w:ascii="宋体" w:hAnsi="宋体" w:hint="eastAsia"/>
          <w:b/>
          <w:bCs/>
          <w:sz w:val="24"/>
          <w:szCs w:val="24"/>
        </w:rPr>
        <w:t xml:space="preserve">4.11 所投产品符合国家强制性要求承诺函 </w:t>
      </w:r>
    </w:p>
    <w:p w:rsidR="00957CFA" w:rsidRPr="00E04004"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E04004" w:rsidRDefault="00957CFA" w:rsidP="00957CFA">
      <w:pPr>
        <w:spacing w:line="360" w:lineRule="auto"/>
        <w:jc w:val="center"/>
        <w:rPr>
          <w:rFonts w:ascii="宋体" w:hAnsi="宋体" w:cs="Arial"/>
          <w:kern w:val="0"/>
          <w:szCs w:val="21"/>
        </w:rPr>
      </w:pPr>
      <w:r w:rsidRPr="00E04004">
        <w:rPr>
          <w:rFonts w:ascii="宋体" w:hAnsi="宋体" w:cs="Arial" w:hint="eastAsia"/>
          <w:kern w:val="0"/>
          <w:szCs w:val="21"/>
        </w:rPr>
        <w:t>投标人所投产品涉及国家有属强制性规定的，须承诺其所投产品符合国家强制性要求（如CCC认证，格式自拟）</w:t>
      </w:r>
    </w:p>
    <w:p w:rsidR="00957CFA" w:rsidRPr="00E04004" w:rsidRDefault="00957CFA" w:rsidP="00957CFA">
      <w:pPr>
        <w:widowControl/>
        <w:spacing w:before="100" w:beforeAutospacing="1" w:after="100" w:afterAutospacing="1" w:line="360" w:lineRule="auto"/>
        <w:jc w:val="center"/>
        <w:rPr>
          <w:rFonts w:ascii="宋体" w:hAnsi="宋体"/>
          <w:b/>
          <w:bCs/>
          <w:sz w:val="36"/>
          <w:szCs w:val="36"/>
        </w:rPr>
      </w:pPr>
    </w:p>
    <w:p w:rsidR="00957CFA" w:rsidRPr="00E04004" w:rsidRDefault="00957CFA" w:rsidP="00957CFA">
      <w:pPr>
        <w:widowControl/>
        <w:spacing w:before="100" w:beforeAutospacing="1" w:after="100" w:afterAutospacing="1" w:line="360" w:lineRule="auto"/>
        <w:jc w:val="center"/>
        <w:rPr>
          <w:rFonts w:ascii="宋体" w:hAnsi="宋体"/>
          <w:b/>
          <w:bCs/>
          <w:sz w:val="36"/>
          <w:szCs w:val="36"/>
        </w:rPr>
      </w:pPr>
    </w:p>
    <w:p w:rsidR="00957CFA" w:rsidRPr="00E04004" w:rsidRDefault="00957CFA" w:rsidP="00957CFA"/>
    <w:p w:rsidR="00957CFA" w:rsidRPr="00E04004" w:rsidRDefault="00957CFA" w:rsidP="00957CFA"/>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djustRightInd w:val="0"/>
        <w:snapToGrid w:val="0"/>
        <w:spacing w:line="360" w:lineRule="auto"/>
        <w:ind w:firstLineChars="1500" w:firstLine="3150"/>
        <w:rPr>
          <w:rFonts w:asciiTheme="minorEastAsia" w:hAnsiTheme="minorEastAsia" w:cs="宋体"/>
          <w:szCs w:val="21"/>
        </w:rPr>
      </w:pPr>
      <w:r w:rsidRPr="00E04004">
        <w:rPr>
          <w:rFonts w:asciiTheme="minorEastAsia" w:hAnsiTheme="minorEastAsia" w:cs="宋体" w:hint="eastAsia"/>
          <w:szCs w:val="21"/>
        </w:rPr>
        <w:t>投标人名称（并加盖公章）：</w:t>
      </w:r>
      <w:r w:rsidRPr="00E04004">
        <w:rPr>
          <w:rFonts w:asciiTheme="minorEastAsia" w:hAnsiTheme="minorEastAsia" w:cs="宋体" w:hint="eastAsia"/>
          <w:szCs w:val="21"/>
          <w:u w:val="single"/>
        </w:rPr>
        <w:t xml:space="preserve">               </w:t>
      </w:r>
    </w:p>
    <w:p w:rsidR="00957CFA" w:rsidRPr="00E0400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E04004" w:rsidRDefault="00957CFA" w:rsidP="00957CFA">
      <w:pPr>
        <w:adjustRightInd w:val="0"/>
        <w:snapToGrid w:val="0"/>
        <w:spacing w:line="360" w:lineRule="auto"/>
        <w:ind w:firstLineChars="1850" w:firstLine="3885"/>
        <w:rPr>
          <w:rFonts w:asciiTheme="minorEastAsia" w:hAnsiTheme="minorEastAsia" w:cs="宋体"/>
          <w:szCs w:val="21"/>
        </w:rPr>
      </w:pPr>
      <w:r w:rsidRPr="00E04004">
        <w:rPr>
          <w:rFonts w:asciiTheme="minorEastAsia" w:hAnsiTheme="minorEastAsia" w:cs="宋体" w:hint="eastAsia"/>
          <w:szCs w:val="21"/>
        </w:rPr>
        <w:t>日期：</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年</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 xml:space="preserve">月 </w:t>
      </w:r>
      <w:r w:rsidRPr="00E04004">
        <w:rPr>
          <w:rFonts w:asciiTheme="minorEastAsia" w:hAnsiTheme="minorEastAsia" w:cs="宋体" w:hint="eastAsia"/>
          <w:szCs w:val="21"/>
          <w:u w:val="single"/>
        </w:rPr>
        <w:t xml:space="preserve">      </w:t>
      </w:r>
      <w:r w:rsidRPr="00E04004">
        <w:rPr>
          <w:rFonts w:asciiTheme="minorEastAsia" w:hAnsiTheme="minorEastAsia" w:cs="宋体" w:hint="eastAsia"/>
          <w:szCs w:val="21"/>
        </w:rPr>
        <w:t>日</w:t>
      </w: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E04004"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E04004">
        <w:rPr>
          <w:rFonts w:asciiTheme="minorEastAsia" w:hAnsiTheme="minorEastAsia" w:cs="黑体" w:hint="eastAsia"/>
          <w:b/>
          <w:bCs/>
          <w:sz w:val="28"/>
          <w:szCs w:val="28"/>
          <w:lang w:val="zh-CN"/>
        </w:rPr>
        <w:t>五、</w:t>
      </w:r>
      <w:r w:rsidRPr="00E04004">
        <w:rPr>
          <w:rFonts w:asciiTheme="minorEastAsia" w:hAnsiTheme="minorEastAsia" w:cs="黑体"/>
          <w:b/>
          <w:bCs/>
          <w:sz w:val="28"/>
          <w:szCs w:val="28"/>
          <w:lang w:val="zh-CN"/>
        </w:rPr>
        <w:t>其他资料（若有）</w:t>
      </w:r>
    </w:p>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Pr>
        <w:spacing w:line="360" w:lineRule="auto"/>
        <w:jc w:val="center"/>
        <w:rPr>
          <w:rFonts w:ascii="宋体" w:hAnsi="宋体"/>
          <w:b/>
          <w:bCs/>
          <w:sz w:val="28"/>
          <w:szCs w:val="28"/>
        </w:rPr>
      </w:pPr>
      <w:r w:rsidRPr="00E04004">
        <w:rPr>
          <w:rFonts w:ascii="宋体" w:hAnsi="宋体"/>
          <w:b/>
          <w:bCs/>
          <w:sz w:val="28"/>
          <w:szCs w:val="28"/>
        </w:rPr>
        <w:t>除招标文件另有规定外，投标人认为需要提交的其他证明材料或资料加盖投标人单位公章后应在此项下提交。</w:t>
      </w:r>
    </w:p>
    <w:p w:rsidR="00957CFA" w:rsidRPr="00E04004" w:rsidRDefault="00957CFA" w:rsidP="00957CFA">
      <w:pPr>
        <w:spacing w:line="360" w:lineRule="auto"/>
        <w:jc w:val="center"/>
        <w:rPr>
          <w:rFonts w:ascii="宋体" w:hAnsi="宋体"/>
          <w:b/>
          <w:bCs/>
          <w:sz w:val="28"/>
          <w:szCs w:val="28"/>
        </w:rPr>
      </w:pPr>
      <w:r w:rsidRPr="00E04004">
        <w:rPr>
          <w:rFonts w:ascii="宋体" w:hAnsi="宋体"/>
          <w:b/>
          <w:bCs/>
          <w:sz w:val="28"/>
          <w:szCs w:val="28"/>
        </w:rPr>
        <w:t> </w:t>
      </w:r>
    </w:p>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957CFA" w:rsidRPr="00E04004" w:rsidRDefault="00957CFA" w:rsidP="00957CFA"/>
    <w:p w:rsidR="00E4427E" w:rsidRPr="00E04004"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E04004"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D6F" w:rsidRDefault="00416D6F" w:rsidP="003B6632">
      <w:r>
        <w:separator/>
      </w:r>
    </w:p>
  </w:endnote>
  <w:endnote w:type="continuationSeparator" w:id="0">
    <w:p w:rsidR="00416D6F" w:rsidRDefault="00416D6F"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5C59A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5C59A3">
                <w:pPr>
                  <w:pStyle w:val="a5"/>
                </w:pPr>
                <w:fldSimple w:instr=" PAGE  \* MERGEFORMAT ">
                  <w:r w:rsidR="00E04004">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D6F" w:rsidRDefault="00416D6F" w:rsidP="003B6632">
      <w:r>
        <w:separator/>
      </w:r>
    </w:p>
  </w:footnote>
  <w:footnote w:type="continuationSeparator" w:id="0">
    <w:p w:rsidR="00416D6F" w:rsidRDefault="00416D6F"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5D36E6"/>
    <w:multiLevelType w:val="multilevel"/>
    <w:tmpl w:val="035D36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8D2302"/>
    <w:multiLevelType w:val="multilevel"/>
    <w:tmpl w:val="318D2302"/>
    <w:lvl w:ilvl="0">
      <w:start w:val="1"/>
      <w:numFmt w:val="decimal"/>
      <w:lvlText w:val="%1、"/>
      <w:lvlJc w:val="left"/>
      <w:pPr>
        <w:ind w:left="360" w:hanging="360"/>
      </w:pPr>
      <w:rPr>
        <w:rFonts w:ascii="楷体_GB2312" w:eastAsia="楷体_GB2312" w:hAnsi="楷体_GB2312" w:cs="楷体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C2804CE"/>
    <w:multiLevelType w:val="hybridMultilevel"/>
    <w:tmpl w:val="46F20AA4"/>
    <w:lvl w:ilvl="0" w:tplc="ACCA3E3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F8D4E18"/>
    <w:multiLevelType w:val="multilevel"/>
    <w:tmpl w:val="3F8D4E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3C066F1"/>
    <w:multiLevelType w:val="multilevel"/>
    <w:tmpl w:val="73C066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77047D9"/>
    <w:multiLevelType w:val="multilevel"/>
    <w:tmpl w:val="777047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8"/>
  </w:num>
  <w:num w:numId="2">
    <w:abstractNumId w:val="39"/>
  </w:num>
  <w:num w:numId="3">
    <w:abstractNumId w:val="1"/>
  </w:num>
  <w:num w:numId="4">
    <w:abstractNumId w:val="0"/>
  </w:num>
  <w:num w:numId="5">
    <w:abstractNumId w:val="9"/>
  </w:num>
  <w:num w:numId="6">
    <w:abstractNumId w:val="23"/>
  </w:num>
  <w:num w:numId="7">
    <w:abstractNumId w:val="50"/>
  </w:num>
  <w:num w:numId="8">
    <w:abstractNumId w:val="15"/>
  </w:num>
  <w:num w:numId="9">
    <w:abstractNumId w:val="17"/>
  </w:num>
  <w:num w:numId="10">
    <w:abstractNumId w:val="62"/>
  </w:num>
  <w:num w:numId="11">
    <w:abstractNumId w:val="59"/>
  </w:num>
  <w:num w:numId="12">
    <w:abstractNumId w:val="51"/>
  </w:num>
  <w:num w:numId="13">
    <w:abstractNumId w:val="19"/>
  </w:num>
  <w:num w:numId="14">
    <w:abstractNumId w:val="40"/>
  </w:num>
  <w:num w:numId="15">
    <w:abstractNumId w:val="44"/>
  </w:num>
  <w:num w:numId="16">
    <w:abstractNumId w:val="8"/>
  </w:num>
  <w:num w:numId="17">
    <w:abstractNumId w:val="10"/>
  </w:num>
  <w:num w:numId="18">
    <w:abstractNumId w:val="25"/>
  </w:num>
  <w:num w:numId="19">
    <w:abstractNumId w:val="42"/>
  </w:num>
  <w:num w:numId="20">
    <w:abstractNumId w:val="49"/>
  </w:num>
  <w:num w:numId="21">
    <w:abstractNumId w:val="31"/>
  </w:num>
  <w:num w:numId="22">
    <w:abstractNumId w:val="26"/>
  </w:num>
  <w:num w:numId="23">
    <w:abstractNumId w:val="5"/>
  </w:num>
  <w:num w:numId="24">
    <w:abstractNumId w:val="20"/>
  </w:num>
  <w:num w:numId="25">
    <w:abstractNumId w:val="58"/>
  </w:num>
  <w:num w:numId="26">
    <w:abstractNumId w:val="46"/>
  </w:num>
  <w:num w:numId="27">
    <w:abstractNumId w:val="53"/>
  </w:num>
  <w:num w:numId="28">
    <w:abstractNumId w:val="37"/>
  </w:num>
  <w:num w:numId="29">
    <w:abstractNumId w:val="11"/>
  </w:num>
  <w:num w:numId="30">
    <w:abstractNumId w:val="22"/>
  </w:num>
  <w:num w:numId="31">
    <w:abstractNumId w:val="57"/>
  </w:num>
  <w:num w:numId="32">
    <w:abstractNumId w:val="21"/>
  </w:num>
  <w:num w:numId="33">
    <w:abstractNumId w:val="24"/>
  </w:num>
  <w:num w:numId="34">
    <w:abstractNumId w:val="6"/>
  </w:num>
  <w:num w:numId="35">
    <w:abstractNumId w:val="16"/>
  </w:num>
  <w:num w:numId="36">
    <w:abstractNumId w:val="45"/>
  </w:num>
  <w:num w:numId="37">
    <w:abstractNumId w:val="34"/>
  </w:num>
  <w:num w:numId="38">
    <w:abstractNumId w:val="61"/>
  </w:num>
  <w:num w:numId="39">
    <w:abstractNumId w:val="63"/>
  </w:num>
  <w:num w:numId="40">
    <w:abstractNumId w:val="18"/>
  </w:num>
  <w:num w:numId="41">
    <w:abstractNumId w:val="12"/>
  </w:num>
  <w:num w:numId="42">
    <w:abstractNumId w:val="36"/>
  </w:num>
  <w:num w:numId="43">
    <w:abstractNumId w:val="54"/>
  </w:num>
  <w:num w:numId="44">
    <w:abstractNumId w:val="43"/>
  </w:num>
  <w:num w:numId="45">
    <w:abstractNumId w:val="52"/>
  </w:num>
  <w:num w:numId="46">
    <w:abstractNumId w:val="4"/>
  </w:num>
  <w:num w:numId="47">
    <w:abstractNumId w:val="55"/>
  </w:num>
  <w:num w:numId="48">
    <w:abstractNumId w:val="14"/>
  </w:num>
  <w:num w:numId="49">
    <w:abstractNumId w:val="2"/>
  </w:num>
  <w:num w:numId="50">
    <w:abstractNumId w:val="41"/>
  </w:num>
  <w:num w:numId="51">
    <w:abstractNumId w:val="13"/>
  </w:num>
  <w:num w:numId="52">
    <w:abstractNumId w:val="7"/>
  </w:num>
  <w:num w:numId="53">
    <w:abstractNumId w:val="48"/>
  </w:num>
  <w:num w:numId="54">
    <w:abstractNumId w:val="32"/>
  </w:num>
  <w:num w:numId="55">
    <w:abstractNumId w:val="28"/>
  </w:num>
  <w:num w:numId="56">
    <w:abstractNumId w:val="27"/>
  </w:num>
  <w:num w:numId="57">
    <w:abstractNumId w:val="30"/>
  </w:num>
  <w:num w:numId="58">
    <w:abstractNumId w:val="47"/>
  </w:num>
  <w:num w:numId="59">
    <w:abstractNumId w:val="33"/>
  </w:num>
  <w:num w:numId="60">
    <w:abstractNumId w:val="3"/>
  </w:num>
  <w:num w:numId="61">
    <w:abstractNumId w:val="56"/>
  </w:num>
  <w:num w:numId="62">
    <w:abstractNumId w:val="35"/>
  </w:num>
  <w:num w:numId="63">
    <w:abstractNumId w:val="60"/>
  </w:num>
  <w:num w:numId="64">
    <w:abstractNumId w:val="2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08EC"/>
    <w:rsid w:val="000117E8"/>
    <w:rsid w:val="0001201D"/>
    <w:rsid w:val="0001733B"/>
    <w:rsid w:val="00025464"/>
    <w:rsid w:val="00026D3A"/>
    <w:rsid w:val="00033285"/>
    <w:rsid w:val="000362D3"/>
    <w:rsid w:val="00036AB0"/>
    <w:rsid w:val="00037395"/>
    <w:rsid w:val="000456D3"/>
    <w:rsid w:val="00052A3A"/>
    <w:rsid w:val="000540B6"/>
    <w:rsid w:val="00054148"/>
    <w:rsid w:val="000617AD"/>
    <w:rsid w:val="00062D93"/>
    <w:rsid w:val="00064271"/>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5E1E"/>
    <w:rsid w:val="000D7F32"/>
    <w:rsid w:val="000E3653"/>
    <w:rsid w:val="000E550F"/>
    <w:rsid w:val="000E6758"/>
    <w:rsid w:val="000F4624"/>
    <w:rsid w:val="000F5F37"/>
    <w:rsid w:val="000F6293"/>
    <w:rsid w:val="00101B1E"/>
    <w:rsid w:val="001031CD"/>
    <w:rsid w:val="00106C30"/>
    <w:rsid w:val="00106ED5"/>
    <w:rsid w:val="00112086"/>
    <w:rsid w:val="00113E3C"/>
    <w:rsid w:val="00116AB4"/>
    <w:rsid w:val="00122589"/>
    <w:rsid w:val="0012605F"/>
    <w:rsid w:val="00126E3B"/>
    <w:rsid w:val="00132A50"/>
    <w:rsid w:val="00142D8D"/>
    <w:rsid w:val="001456A7"/>
    <w:rsid w:val="001462B5"/>
    <w:rsid w:val="00146990"/>
    <w:rsid w:val="00151E17"/>
    <w:rsid w:val="001563D7"/>
    <w:rsid w:val="00165289"/>
    <w:rsid w:val="00166B48"/>
    <w:rsid w:val="00183C0B"/>
    <w:rsid w:val="00191FA9"/>
    <w:rsid w:val="001A2287"/>
    <w:rsid w:val="001A331E"/>
    <w:rsid w:val="001A39CF"/>
    <w:rsid w:val="001B789E"/>
    <w:rsid w:val="001C12A4"/>
    <w:rsid w:val="001C1E79"/>
    <w:rsid w:val="001C201E"/>
    <w:rsid w:val="001D35E1"/>
    <w:rsid w:val="001D566E"/>
    <w:rsid w:val="001D59AE"/>
    <w:rsid w:val="001E1A28"/>
    <w:rsid w:val="002020EC"/>
    <w:rsid w:val="002035C3"/>
    <w:rsid w:val="00206BF6"/>
    <w:rsid w:val="00211D48"/>
    <w:rsid w:val="00217EB9"/>
    <w:rsid w:val="0022386D"/>
    <w:rsid w:val="002302A9"/>
    <w:rsid w:val="00234F2F"/>
    <w:rsid w:val="00240975"/>
    <w:rsid w:val="0024156C"/>
    <w:rsid w:val="00241DCF"/>
    <w:rsid w:val="00247E08"/>
    <w:rsid w:val="00251097"/>
    <w:rsid w:val="002552F6"/>
    <w:rsid w:val="002627FE"/>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3026E2"/>
    <w:rsid w:val="00315B95"/>
    <w:rsid w:val="003209FF"/>
    <w:rsid w:val="00322CFC"/>
    <w:rsid w:val="00326E53"/>
    <w:rsid w:val="003277EA"/>
    <w:rsid w:val="00330F10"/>
    <w:rsid w:val="00333D5C"/>
    <w:rsid w:val="00334517"/>
    <w:rsid w:val="00340CF2"/>
    <w:rsid w:val="0034249D"/>
    <w:rsid w:val="003439EC"/>
    <w:rsid w:val="00343C83"/>
    <w:rsid w:val="00343DC6"/>
    <w:rsid w:val="00350208"/>
    <w:rsid w:val="00352120"/>
    <w:rsid w:val="0036163D"/>
    <w:rsid w:val="00361671"/>
    <w:rsid w:val="00361D69"/>
    <w:rsid w:val="0036236B"/>
    <w:rsid w:val="00372CE4"/>
    <w:rsid w:val="003754B0"/>
    <w:rsid w:val="00376670"/>
    <w:rsid w:val="00382A10"/>
    <w:rsid w:val="00384C0E"/>
    <w:rsid w:val="00391E9F"/>
    <w:rsid w:val="00392712"/>
    <w:rsid w:val="00392BF5"/>
    <w:rsid w:val="0039364A"/>
    <w:rsid w:val="003A0289"/>
    <w:rsid w:val="003A1F60"/>
    <w:rsid w:val="003A2E76"/>
    <w:rsid w:val="003A3068"/>
    <w:rsid w:val="003A37D2"/>
    <w:rsid w:val="003A3D88"/>
    <w:rsid w:val="003A4187"/>
    <w:rsid w:val="003A7351"/>
    <w:rsid w:val="003B2958"/>
    <w:rsid w:val="003B419D"/>
    <w:rsid w:val="003B6632"/>
    <w:rsid w:val="003C2B4E"/>
    <w:rsid w:val="003C432B"/>
    <w:rsid w:val="003C446C"/>
    <w:rsid w:val="003E306C"/>
    <w:rsid w:val="003E69C1"/>
    <w:rsid w:val="003E744A"/>
    <w:rsid w:val="003F0A98"/>
    <w:rsid w:val="003F632A"/>
    <w:rsid w:val="0040687E"/>
    <w:rsid w:val="00410A7F"/>
    <w:rsid w:val="00416D6F"/>
    <w:rsid w:val="00417693"/>
    <w:rsid w:val="00420AE3"/>
    <w:rsid w:val="004228FB"/>
    <w:rsid w:val="00425C40"/>
    <w:rsid w:val="00426458"/>
    <w:rsid w:val="0043000B"/>
    <w:rsid w:val="004320F0"/>
    <w:rsid w:val="00432F6C"/>
    <w:rsid w:val="00433675"/>
    <w:rsid w:val="00436F30"/>
    <w:rsid w:val="00440F30"/>
    <w:rsid w:val="00444950"/>
    <w:rsid w:val="004476DC"/>
    <w:rsid w:val="00452D1C"/>
    <w:rsid w:val="00464B8D"/>
    <w:rsid w:val="004670F0"/>
    <w:rsid w:val="00473635"/>
    <w:rsid w:val="004744FE"/>
    <w:rsid w:val="004776CE"/>
    <w:rsid w:val="00480323"/>
    <w:rsid w:val="00481D4E"/>
    <w:rsid w:val="0048402A"/>
    <w:rsid w:val="00485A20"/>
    <w:rsid w:val="0049371C"/>
    <w:rsid w:val="004A02A9"/>
    <w:rsid w:val="004A1869"/>
    <w:rsid w:val="004A2344"/>
    <w:rsid w:val="004A3A93"/>
    <w:rsid w:val="004A6C18"/>
    <w:rsid w:val="004B0847"/>
    <w:rsid w:val="004B478D"/>
    <w:rsid w:val="004B78C6"/>
    <w:rsid w:val="004C06BD"/>
    <w:rsid w:val="004C4834"/>
    <w:rsid w:val="004D6447"/>
    <w:rsid w:val="004D7F71"/>
    <w:rsid w:val="004E0C5A"/>
    <w:rsid w:val="004E0CA3"/>
    <w:rsid w:val="004E173E"/>
    <w:rsid w:val="004E592E"/>
    <w:rsid w:val="004E70FD"/>
    <w:rsid w:val="004E792C"/>
    <w:rsid w:val="004F24CE"/>
    <w:rsid w:val="004F6C11"/>
    <w:rsid w:val="005018F1"/>
    <w:rsid w:val="00502570"/>
    <w:rsid w:val="00504B08"/>
    <w:rsid w:val="005063EF"/>
    <w:rsid w:val="005254B5"/>
    <w:rsid w:val="0053242C"/>
    <w:rsid w:val="005336BC"/>
    <w:rsid w:val="005357FF"/>
    <w:rsid w:val="0054080C"/>
    <w:rsid w:val="00541A67"/>
    <w:rsid w:val="005460D5"/>
    <w:rsid w:val="00547E10"/>
    <w:rsid w:val="00552323"/>
    <w:rsid w:val="00556964"/>
    <w:rsid w:val="00556BB5"/>
    <w:rsid w:val="005616AE"/>
    <w:rsid w:val="005628A8"/>
    <w:rsid w:val="00563C67"/>
    <w:rsid w:val="00574A61"/>
    <w:rsid w:val="00576C8A"/>
    <w:rsid w:val="00583E58"/>
    <w:rsid w:val="005900E9"/>
    <w:rsid w:val="005965CF"/>
    <w:rsid w:val="005A6B9D"/>
    <w:rsid w:val="005A7366"/>
    <w:rsid w:val="005B3264"/>
    <w:rsid w:val="005B3C17"/>
    <w:rsid w:val="005B61CB"/>
    <w:rsid w:val="005C20FE"/>
    <w:rsid w:val="005C4F0F"/>
    <w:rsid w:val="005C59A3"/>
    <w:rsid w:val="005C6472"/>
    <w:rsid w:val="005D693A"/>
    <w:rsid w:val="005E1D4D"/>
    <w:rsid w:val="005E1EEC"/>
    <w:rsid w:val="005E3FAA"/>
    <w:rsid w:val="005E60FE"/>
    <w:rsid w:val="005E781B"/>
    <w:rsid w:val="005F4263"/>
    <w:rsid w:val="005F6BFD"/>
    <w:rsid w:val="0061174C"/>
    <w:rsid w:val="006129A5"/>
    <w:rsid w:val="00620A5F"/>
    <w:rsid w:val="0062547F"/>
    <w:rsid w:val="006279FD"/>
    <w:rsid w:val="00627C18"/>
    <w:rsid w:val="00635345"/>
    <w:rsid w:val="00636AAD"/>
    <w:rsid w:val="00637A40"/>
    <w:rsid w:val="00640B51"/>
    <w:rsid w:val="006439CE"/>
    <w:rsid w:val="00645E6B"/>
    <w:rsid w:val="00664179"/>
    <w:rsid w:val="00664BC6"/>
    <w:rsid w:val="006653C8"/>
    <w:rsid w:val="0066558C"/>
    <w:rsid w:val="00670C91"/>
    <w:rsid w:val="00674A35"/>
    <w:rsid w:val="0068518E"/>
    <w:rsid w:val="00685863"/>
    <w:rsid w:val="00687264"/>
    <w:rsid w:val="00690800"/>
    <w:rsid w:val="00690B8E"/>
    <w:rsid w:val="00691436"/>
    <w:rsid w:val="0069720E"/>
    <w:rsid w:val="006A3C57"/>
    <w:rsid w:val="006A5E16"/>
    <w:rsid w:val="006B4FF5"/>
    <w:rsid w:val="006B739E"/>
    <w:rsid w:val="006B7497"/>
    <w:rsid w:val="006C2438"/>
    <w:rsid w:val="006E1E91"/>
    <w:rsid w:val="006E67C2"/>
    <w:rsid w:val="00701C4A"/>
    <w:rsid w:val="00702AED"/>
    <w:rsid w:val="00704489"/>
    <w:rsid w:val="00710043"/>
    <w:rsid w:val="00713F05"/>
    <w:rsid w:val="00722B16"/>
    <w:rsid w:val="00727E24"/>
    <w:rsid w:val="00730378"/>
    <w:rsid w:val="0073069B"/>
    <w:rsid w:val="007353FD"/>
    <w:rsid w:val="007372E5"/>
    <w:rsid w:val="0074134F"/>
    <w:rsid w:val="00743A93"/>
    <w:rsid w:val="00743FD6"/>
    <w:rsid w:val="0074469F"/>
    <w:rsid w:val="00753A0C"/>
    <w:rsid w:val="0075422B"/>
    <w:rsid w:val="00760005"/>
    <w:rsid w:val="00760CBE"/>
    <w:rsid w:val="00761CCF"/>
    <w:rsid w:val="0077030F"/>
    <w:rsid w:val="00770903"/>
    <w:rsid w:val="00774E59"/>
    <w:rsid w:val="00776300"/>
    <w:rsid w:val="007767CC"/>
    <w:rsid w:val="00780670"/>
    <w:rsid w:val="0078497F"/>
    <w:rsid w:val="0079234D"/>
    <w:rsid w:val="00793D5F"/>
    <w:rsid w:val="007955B9"/>
    <w:rsid w:val="0079599A"/>
    <w:rsid w:val="00797241"/>
    <w:rsid w:val="007A1725"/>
    <w:rsid w:val="007A1F8D"/>
    <w:rsid w:val="007A4075"/>
    <w:rsid w:val="007B1714"/>
    <w:rsid w:val="007B1970"/>
    <w:rsid w:val="007B50C9"/>
    <w:rsid w:val="007B6C10"/>
    <w:rsid w:val="007C0A19"/>
    <w:rsid w:val="007C0E40"/>
    <w:rsid w:val="007C0EAB"/>
    <w:rsid w:val="007C1243"/>
    <w:rsid w:val="007C3019"/>
    <w:rsid w:val="007C5F39"/>
    <w:rsid w:val="007C6247"/>
    <w:rsid w:val="007C6C16"/>
    <w:rsid w:val="007D330A"/>
    <w:rsid w:val="007D3ED3"/>
    <w:rsid w:val="007D59D9"/>
    <w:rsid w:val="007E0773"/>
    <w:rsid w:val="007E55EC"/>
    <w:rsid w:val="007E5F3F"/>
    <w:rsid w:val="007E6384"/>
    <w:rsid w:val="00800F49"/>
    <w:rsid w:val="00802F91"/>
    <w:rsid w:val="008037C4"/>
    <w:rsid w:val="00805439"/>
    <w:rsid w:val="00805FF3"/>
    <w:rsid w:val="008065DF"/>
    <w:rsid w:val="008175D0"/>
    <w:rsid w:val="00817EFF"/>
    <w:rsid w:val="00821065"/>
    <w:rsid w:val="008264E2"/>
    <w:rsid w:val="008308CF"/>
    <w:rsid w:val="0083105C"/>
    <w:rsid w:val="00831E22"/>
    <w:rsid w:val="00840D8F"/>
    <w:rsid w:val="00843FAE"/>
    <w:rsid w:val="0084465F"/>
    <w:rsid w:val="0084581D"/>
    <w:rsid w:val="00846CF0"/>
    <w:rsid w:val="00846FA4"/>
    <w:rsid w:val="00853677"/>
    <w:rsid w:val="00863EEA"/>
    <w:rsid w:val="0087110B"/>
    <w:rsid w:val="00873C7A"/>
    <w:rsid w:val="0087459B"/>
    <w:rsid w:val="00874A1D"/>
    <w:rsid w:val="00875E42"/>
    <w:rsid w:val="008848DE"/>
    <w:rsid w:val="00884FDF"/>
    <w:rsid w:val="008925C6"/>
    <w:rsid w:val="00897F2A"/>
    <w:rsid w:val="008A2A01"/>
    <w:rsid w:val="008A39DF"/>
    <w:rsid w:val="008A3F9B"/>
    <w:rsid w:val="008A54AB"/>
    <w:rsid w:val="008B1D3A"/>
    <w:rsid w:val="008B5BCD"/>
    <w:rsid w:val="008B75DE"/>
    <w:rsid w:val="008C137D"/>
    <w:rsid w:val="008C16B9"/>
    <w:rsid w:val="008D2731"/>
    <w:rsid w:val="008D5EC3"/>
    <w:rsid w:val="008E0D17"/>
    <w:rsid w:val="008E2018"/>
    <w:rsid w:val="008E2699"/>
    <w:rsid w:val="008F687A"/>
    <w:rsid w:val="009019F6"/>
    <w:rsid w:val="00901CE5"/>
    <w:rsid w:val="00902F27"/>
    <w:rsid w:val="00904A3E"/>
    <w:rsid w:val="00907A38"/>
    <w:rsid w:val="00915F4D"/>
    <w:rsid w:val="00931569"/>
    <w:rsid w:val="00932A8B"/>
    <w:rsid w:val="00937421"/>
    <w:rsid w:val="0094757F"/>
    <w:rsid w:val="00951B20"/>
    <w:rsid w:val="009565BD"/>
    <w:rsid w:val="00957CFA"/>
    <w:rsid w:val="00957E4A"/>
    <w:rsid w:val="009606B7"/>
    <w:rsid w:val="009617D0"/>
    <w:rsid w:val="0096190B"/>
    <w:rsid w:val="009638D6"/>
    <w:rsid w:val="00963D5A"/>
    <w:rsid w:val="0096576A"/>
    <w:rsid w:val="00966249"/>
    <w:rsid w:val="00967604"/>
    <w:rsid w:val="00973103"/>
    <w:rsid w:val="00977A5F"/>
    <w:rsid w:val="009830EE"/>
    <w:rsid w:val="00983BC1"/>
    <w:rsid w:val="00987F16"/>
    <w:rsid w:val="009942D7"/>
    <w:rsid w:val="00995342"/>
    <w:rsid w:val="009B2867"/>
    <w:rsid w:val="009B288B"/>
    <w:rsid w:val="009B41A7"/>
    <w:rsid w:val="009B522B"/>
    <w:rsid w:val="009B544F"/>
    <w:rsid w:val="009B6168"/>
    <w:rsid w:val="009C12AB"/>
    <w:rsid w:val="009C3F89"/>
    <w:rsid w:val="009C5D63"/>
    <w:rsid w:val="009D15E3"/>
    <w:rsid w:val="009D1AF8"/>
    <w:rsid w:val="009D31DE"/>
    <w:rsid w:val="009D4E1C"/>
    <w:rsid w:val="009D64BD"/>
    <w:rsid w:val="009D6564"/>
    <w:rsid w:val="009E40F5"/>
    <w:rsid w:val="009E7463"/>
    <w:rsid w:val="009F22F0"/>
    <w:rsid w:val="009F2C02"/>
    <w:rsid w:val="009F739E"/>
    <w:rsid w:val="00A024FB"/>
    <w:rsid w:val="00A02D6F"/>
    <w:rsid w:val="00A43B57"/>
    <w:rsid w:val="00A557C2"/>
    <w:rsid w:val="00A55F0F"/>
    <w:rsid w:val="00A60223"/>
    <w:rsid w:val="00A63B7A"/>
    <w:rsid w:val="00A6401D"/>
    <w:rsid w:val="00A74796"/>
    <w:rsid w:val="00A75B4A"/>
    <w:rsid w:val="00A809F7"/>
    <w:rsid w:val="00A81917"/>
    <w:rsid w:val="00A82434"/>
    <w:rsid w:val="00A87C83"/>
    <w:rsid w:val="00A905E6"/>
    <w:rsid w:val="00AB420B"/>
    <w:rsid w:val="00AB494B"/>
    <w:rsid w:val="00AB6C39"/>
    <w:rsid w:val="00AC70CB"/>
    <w:rsid w:val="00AD0AAF"/>
    <w:rsid w:val="00AD257D"/>
    <w:rsid w:val="00AD2A95"/>
    <w:rsid w:val="00AE6169"/>
    <w:rsid w:val="00AF64D1"/>
    <w:rsid w:val="00B03982"/>
    <w:rsid w:val="00B102AE"/>
    <w:rsid w:val="00B10A01"/>
    <w:rsid w:val="00B14F3F"/>
    <w:rsid w:val="00B164EA"/>
    <w:rsid w:val="00B20AA5"/>
    <w:rsid w:val="00B22497"/>
    <w:rsid w:val="00B23465"/>
    <w:rsid w:val="00B2378D"/>
    <w:rsid w:val="00B36205"/>
    <w:rsid w:val="00B63605"/>
    <w:rsid w:val="00B77AF0"/>
    <w:rsid w:val="00B84FBD"/>
    <w:rsid w:val="00B927EB"/>
    <w:rsid w:val="00B93571"/>
    <w:rsid w:val="00B96403"/>
    <w:rsid w:val="00BA3FEA"/>
    <w:rsid w:val="00BA4E24"/>
    <w:rsid w:val="00BA5CDF"/>
    <w:rsid w:val="00BB059A"/>
    <w:rsid w:val="00BB0F5C"/>
    <w:rsid w:val="00BB5DE6"/>
    <w:rsid w:val="00BB6B3D"/>
    <w:rsid w:val="00BC0AC0"/>
    <w:rsid w:val="00BC10EF"/>
    <w:rsid w:val="00BC5022"/>
    <w:rsid w:val="00BC77AE"/>
    <w:rsid w:val="00BD17F8"/>
    <w:rsid w:val="00BD2B31"/>
    <w:rsid w:val="00BE1C5E"/>
    <w:rsid w:val="00C00010"/>
    <w:rsid w:val="00C00842"/>
    <w:rsid w:val="00C01D89"/>
    <w:rsid w:val="00C03601"/>
    <w:rsid w:val="00C07A32"/>
    <w:rsid w:val="00C12732"/>
    <w:rsid w:val="00C13BA4"/>
    <w:rsid w:val="00C2098C"/>
    <w:rsid w:val="00C21892"/>
    <w:rsid w:val="00C21C63"/>
    <w:rsid w:val="00C21EF2"/>
    <w:rsid w:val="00C221F8"/>
    <w:rsid w:val="00C312B8"/>
    <w:rsid w:val="00C4746A"/>
    <w:rsid w:val="00C47E9F"/>
    <w:rsid w:val="00C51B18"/>
    <w:rsid w:val="00C55715"/>
    <w:rsid w:val="00C71315"/>
    <w:rsid w:val="00C747C6"/>
    <w:rsid w:val="00C7743B"/>
    <w:rsid w:val="00C77C9B"/>
    <w:rsid w:val="00C82F62"/>
    <w:rsid w:val="00C851A0"/>
    <w:rsid w:val="00C851B9"/>
    <w:rsid w:val="00C85718"/>
    <w:rsid w:val="00C879C9"/>
    <w:rsid w:val="00C935E3"/>
    <w:rsid w:val="00CA1A50"/>
    <w:rsid w:val="00CA43C0"/>
    <w:rsid w:val="00CA50C0"/>
    <w:rsid w:val="00CB493E"/>
    <w:rsid w:val="00CB5B5B"/>
    <w:rsid w:val="00CC1567"/>
    <w:rsid w:val="00CC15B7"/>
    <w:rsid w:val="00CC25D7"/>
    <w:rsid w:val="00CC6191"/>
    <w:rsid w:val="00CD0235"/>
    <w:rsid w:val="00CD4C7E"/>
    <w:rsid w:val="00CE11AF"/>
    <w:rsid w:val="00CF23D7"/>
    <w:rsid w:val="00CF3C09"/>
    <w:rsid w:val="00D002DB"/>
    <w:rsid w:val="00D1257C"/>
    <w:rsid w:val="00D15F10"/>
    <w:rsid w:val="00D20175"/>
    <w:rsid w:val="00D20270"/>
    <w:rsid w:val="00D21DDE"/>
    <w:rsid w:val="00D226FB"/>
    <w:rsid w:val="00D23B78"/>
    <w:rsid w:val="00D25686"/>
    <w:rsid w:val="00D256AC"/>
    <w:rsid w:val="00D34E5A"/>
    <w:rsid w:val="00D51A06"/>
    <w:rsid w:val="00D5536F"/>
    <w:rsid w:val="00D62F9D"/>
    <w:rsid w:val="00D653B3"/>
    <w:rsid w:val="00D70436"/>
    <w:rsid w:val="00D751B2"/>
    <w:rsid w:val="00D81DDE"/>
    <w:rsid w:val="00D87034"/>
    <w:rsid w:val="00D96B23"/>
    <w:rsid w:val="00DA56DB"/>
    <w:rsid w:val="00DA6D80"/>
    <w:rsid w:val="00DA7ACF"/>
    <w:rsid w:val="00DB1985"/>
    <w:rsid w:val="00DB413C"/>
    <w:rsid w:val="00DB59B0"/>
    <w:rsid w:val="00DB6185"/>
    <w:rsid w:val="00DD5D5B"/>
    <w:rsid w:val="00DD5D73"/>
    <w:rsid w:val="00DD6E68"/>
    <w:rsid w:val="00DE3623"/>
    <w:rsid w:val="00DE66ED"/>
    <w:rsid w:val="00DE7350"/>
    <w:rsid w:val="00DF1D7C"/>
    <w:rsid w:val="00DF2D93"/>
    <w:rsid w:val="00DF32D1"/>
    <w:rsid w:val="00DF3E12"/>
    <w:rsid w:val="00DF489B"/>
    <w:rsid w:val="00DF70CB"/>
    <w:rsid w:val="00E04004"/>
    <w:rsid w:val="00E16B31"/>
    <w:rsid w:val="00E23A12"/>
    <w:rsid w:val="00E26481"/>
    <w:rsid w:val="00E302C6"/>
    <w:rsid w:val="00E30BC9"/>
    <w:rsid w:val="00E3128A"/>
    <w:rsid w:val="00E36D68"/>
    <w:rsid w:val="00E40DAF"/>
    <w:rsid w:val="00E4427E"/>
    <w:rsid w:val="00E547EF"/>
    <w:rsid w:val="00E557C7"/>
    <w:rsid w:val="00E64FE4"/>
    <w:rsid w:val="00E66A9F"/>
    <w:rsid w:val="00E7108C"/>
    <w:rsid w:val="00E72047"/>
    <w:rsid w:val="00E73667"/>
    <w:rsid w:val="00E75A41"/>
    <w:rsid w:val="00E80F44"/>
    <w:rsid w:val="00E8359E"/>
    <w:rsid w:val="00E90F35"/>
    <w:rsid w:val="00E93FB4"/>
    <w:rsid w:val="00EA0DBE"/>
    <w:rsid w:val="00EA1C52"/>
    <w:rsid w:val="00EA2054"/>
    <w:rsid w:val="00EA280E"/>
    <w:rsid w:val="00EB636D"/>
    <w:rsid w:val="00EC67B7"/>
    <w:rsid w:val="00EC6BD7"/>
    <w:rsid w:val="00ED32DD"/>
    <w:rsid w:val="00EE7096"/>
    <w:rsid w:val="00EF6AB8"/>
    <w:rsid w:val="00EF7B73"/>
    <w:rsid w:val="00F00A91"/>
    <w:rsid w:val="00F0302A"/>
    <w:rsid w:val="00F104B5"/>
    <w:rsid w:val="00F14FEF"/>
    <w:rsid w:val="00F15BD5"/>
    <w:rsid w:val="00F16D8A"/>
    <w:rsid w:val="00F1770B"/>
    <w:rsid w:val="00F239FF"/>
    <w:rsid w:val="00F23BAD"/>
    <w:rsid w:val="00F2459F"/>
    <w:rsid w:val="00F255D7"/>
    <w:rsid w:val="00F37BF6"/>
    <w:rsid w:val="00F4043C"/>
    <w:rsid w:val="00F4178A"/>
    <w:rsid w:val="00F51834"/>
    <w:rsid w:val="00F54EFE"/>
    <w:rsid w:val="00F619EE"/>
    <w:rsid w:val="00F63E36"/>
    <w:rsid w:val="00F7366B"/>
    <w:rsid w:val="00F84D34"/>
    <w:rsid w:val="00F867F8"/>
    <w:rsid w:val="00F900A6"/>
    <w:rsid w:val="00F92C9D"/>
    <w:rsid w:val="00F934D9"/>
    <w:rsid w:val="00F94FEB"/>
    <w:rsid w:val="00F963A6"/>
    <w:rsid w:val="00FA0A74"/>
    <w:rsid w:val="00FA69C2"/>
    <w:rsid w:val="00FB1462"/>
    <w:rsid w:val="00FB1E65"/>
    <w:rsid w:val="00FB4F83"/>
    <w:rsid w:val="00FB5517"/>
    <w:rsid w:val="00FB77B6"/>
    <w:rsid w:val="00FC2484"/>
    <w:rsid w:val="00FC5257"/>
    <w:rsid w:val="00FD2039"/>
    <w:rsid w:val="00FD237C"/>
    <w:rsid w:val="00FD613F"/>
    <w:rsid w:val="00FD631A"/>
    <w:rsid w:val="00FE3017"/>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16">
    <w:name w:val="列表段落1"/>
    <w:basedOn w:val="a"/>
    <w:qFormat/>
    <w:rsid w:val="00AE6169"/>
    <w:pPr>
      <w:widowControl/>
      <w:ind w:left="720" w:firstLine="360"/>
      <w:contextualSpacing/>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2083</TotalTime>
  <Pages>48</Pages>
  <Words>7627</Words>
  <Characters>43477</Characters>
  <Application>Microsoft Office Word</Application>
  <DocSecurity>0</DocSecurity>
  <Lines>362</Lines>
  <Paragraphs>102</Paragraphs>
  <ScaleCrop>false</ScaleCrop>
  <Company/>
  <LinksUpToDate>false</LinksUpToDate>
  <CharactersWithSpaces>51002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611</cp:revision>
  <cp:lastPrinted>2020-03-05T02:20:00Z</cp:lastPrinted>
  <dcterms:created xsi:type="dcterms:W3CDTF">2019-08-05T00:24:00Z</dcterms:created>
  <dcterms:modified xsi:type="dcterms:W3CDTF">2020-04-28T08:08:00Z</dcterms:modified>
</cp:coreProperties>
</file>