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A87473">
        <w:rPr>
          <w:rFonts w:asciiTheme="majorEastAsia" w:eastAsiaTheme="majorEastAsia" w:hAnsiTheme="majorEastAsia" w:cstheme="majorEastAsia" w:hint="eastAsia"/>
          <w:b/>
          <w:bCs/>
          <w:color w:val="000000"/>
          <w:sz w:val="44"/>
          <w:szCs w:val="44"/>
        </w:rPr>
        <w:t>市公安局</w:t>
      </w:r>
      <w:r w:rsidRPr="00D94605">
        <w:rPr>
          <w:rFonts w:asciiTheme="majorEastAsia" w:eastAsiaTheme="majorEastAsia" w:hAnsiTheme="majorEastAsia" w:cstheme="majorEastAsia" w:hint="eastAsia"/>
          <w:b/>
          <w:bCs/>
          <w:color w:val="000000"/>
          <w:sz w:val="44"/>
          <w:szCs w:val="44"/>
        </w:rPr>
        <w:t>“</w:t>
      </w:r>
      <w:r w:rsidR="00A87473">
        <w:rPr>
          <w:rFonts w:asciiTheme="majorEastAsia" w:eastAsiaTheme="majorEastAsia" w:hAnsiTheme="majorEastAsia" w:cstheme="majorEastAsia" w:hint="eastAsia"/>
          <w:b/>
          <w:bCs/>
          <w:color w:val="000000"/>
          <w:sz w:val="44"/>
          <w:szCs w:val="44"/>
        </w:rPr>
        <w:t>智慧磐石项目建设</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0209E7">
        <w:rPr>
          <w:rFonts w:asciiTheme="majorEastAsia" w:eastAsiaTheme="majorEastAsia" w:hAnsiTheme="majorEastAsia" w:cstheme="majorEastAsia" w:hint="eastAsia"/>
          <w:b/>
          <w:bCs/>
          <w:color w:val="000000"/>
          <w:sz w:val="36"/>
          <w:szCs w:val="36"/>
        </w:rPr>
        <w:t>20043</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A87473">
        <w:rPr>
          <w:rFonts w:asciiTheme="majorEastAsia" w:eastAsiaTheme="majorEastAsia" w:hAnsiTheme="majorEastAsia" w:cstheme="majorEastAsia" w:hint="eastAsia"/>
          <w:b/>
          <w:bCs/>
          <w:color w:val="000000"/>
          <w:sz w:val="36"/>
          <w:szCs w:val="36"/>
        </w:rPr>
        <w:t>公安局</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0209E7">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0209E7">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A87473">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A87473">
        <w:rPr>
          <w:rFonts w:hint="eastAsia"/>
          <w:color w:val="000000"/>
          <w:sz w:val="21"/>
          <w:szCs w:val="21"/>
          <w:u w:val="single"/>
          <w:shd w:val="clear" w:color="auto" w:fill="FFFFFF"/>
        </w:rPr>
        <w:t>许昌市公安局</w:t>
      </w:r>
      <w:r>
        <w:rPr>
          <w:rFonts w:hint="eastAsia"/>
          <w:color w:val="000000"/>
          <w:sz w:val="21"/>
          <w:szCs w:val="21"/>
          <w:shd w:val="clear" w:color="auto" w:fill="FFFFFF"/>
        </w:rPr>
        <w:t>的委托，对“</w:t>
      </w:r>
      <w:r w:rsidR="00A87473">
        <w:rPr>
          <w:rFonts w:hint="eastAsia"/>
          <w:color w:val="000000"/>
          <w:sz w:val="21"/>
          <w:szCs w:val="21"/>
          <w:u w:val="single"/>
          <w:shd w:val="clear" w:color="auto" w:fill="FFFFFF"/>
        </w:rPr>
        <w:t>智慧磐石项目建设</w:t>
      </w:r>
      <w:r w:rsidR="005B3264"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A87473">
        <w:rPr>
          <w:rFonts w:asciiTheme="minorEastAsia" w:eastAsiaTheme="minorEastAsia" w:hAnsiTheme="minorEastAsia" w:cs="仿宋_GB2312" w:hint="eastAsia"/>
          <w:color w:val="000000"/>
          <w:sz w:val="21"/>
          <w:szCs w:val="21"/>
          <w:shd w:val="clear" w:color="auto" w:fill="FFFFFF"/>
        </w:rPr>
        <w:t>智慧磐石项目建设</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0209E7">
        <w:rPr>
          <w:rFonts w:asciiTheme="minorEastAsia" w:eastAsiaTheme="minorEastAsia" w:hAnsiTheme="minorEastAsia" w:cs="仿宋_GB2312" w:hint="eastAsia"/>
          <w:color w:val="000000"/>
          <w:sz w:val="21"/>
          <w:szCs w:val="21"/>
          <w:shd w:val="clear" w:color="auto" w:fill="FFFFFF"/>
        </w:rPr>
        <w:t>043</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A87473" w:rsidRDefault="00AB6C39" w:rsidP="00A87473">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A87473">
        <w:rPr>
          <w:rFonts w:hint="eastAsia"/>
          <w:color w:val="000000"/>
          <w:sz w:val="21"/>
          <w:szCs w:val="21"/>
          <w:shd w:val="clear" w:color="auto" w:fill="FFFFFF"/>
        </w:rPr>
        <w:t>（三）采购方式：公开招标</w:t>
      </w:r>
      <w:r w:rsidRPr="00A87473">
        <w:rPr>
          <w:rFonts w:hint="eastAsia"/>
          <w:color w:val="000000"/>
          <w:sz w:val="21"/>
          <w:szCs w:val="21"/>
          <w:shd w:val="clear" w:color="auto" w:fill="FFFFFF"/>
        </w:rPr>
        <w:t xml:space="preserve">                                                                                                                         </w:t>
      </w:r>
    </w:p>
    <w:p w:rsidR="00A87473" w:rsidRPr="00A87473" w:rsidRDefault="00AB6C39" w:rsidP="00A87473">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A87473">
        <w:rPr>
          <w:rFonts w:hint="eastAsia"/>
          <w:color w:val="000000"/>
          <w:sz w:val="21"/>
          <w:szCs w:val="21"/>
          <w:shd w:val="clear" w:color="auto" w:fill="FFFFFF"/>
        </w:rPr>
        <w:t>（四）项目主要内容、数量及要求：</w:t>
      </w:r>
      <w:r w:rsidR="00A87473" w:rsidRPr="00A87473">
        <w:rPr>
          <w:rFonts w:hint="eastAsia"/>
          <w:color w:val="000000"/>
          <w:sz w:val="21"/>
          <w:szCs w:val="21"/>
          <w:shd w:val="clear" w:color="auto" w:fill="FFFFFF"/>
        </w:rPr>
        <w:t>本项目运用大数据、云计算、物联网等技术，建设一个安防业务协同性强、应用集成度深、智能化程度高、操作简易性好、智慧应用深的综合性信息化体系。功能建设共包含外围屏障体系、信息感知体系、综合报警体系、基础支撑系统等信息化体系等内容。</w:t>
      </w:r>
    </w:p>
    <w:p w:rsidR="00AB6C39" w:rsidRPr="00CC635B" w:rsidRDefault="00AB6C39" w:rsidP="00A87473">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A87473">
        <w:rPr>
          <w:rFonts w:asciiTheme="minorEastAsia" w:eastAsiaTheme="minorEastAsia" w:hAnsiTheme="minorEastAsia" w:cs="仿宋_GB2312" w:hint="eastAsia"/>
          <w:color w:val="000000"/>
          <w:sz w:val="21"/>
          <w:szCs w:val="21"/>
          <w:u w:val="single"/>
          <w:shd w:val="clear" w:color="auto" w:fill="FFFFFF"/>
        </w:rPr>
        <w:t>1340459</w:t>
      </w:r>
      <w:r w:rsidRPr="00CC635B">
        <w:rPr>
          <w:rFonts w:asciiTheme="minorEastAsia" w:eastAsiaTheme="minorEastAsia" w:hAnsiTheme="minorEastAsia" w:cs="仿宋_GB2312" w:hint="eastAsia"/>
          <w:color w:val="000000"/>
          <w:sz w:val="21"/>
          <w:szCs w:val="21"/>
          <w:shd w:val="clear" w:color="auto" w:fill="FFFFFF"/>
        </w:rPr>
        <w:t>元。最高限价：</w:t>
      </w:r>
      <w:r w:rsidR="00A87473">
        <w:rPr>
          <w:rFonts w:asciiTheme="minorEastAsia" w:eastAsiaTheme="minorEastAsia" w:hAnsiTheme="minorEastAsia" w:cs="仿宋_GB2312" w:hint="eastAsia"/>
          <w:color w:val="000000"/>
          <w:sz w:val="21"/>
          <w:szCs w:val="21"/>
          <w:u w:val="single"/>
          <w:shd w:val="clear" w:color="auto" w:fill="FFFFFF"/>
        </w:rPr>
        <w:t>1340459</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A87473">
        <w:rPr>
          <w:rFonts w:asciiTheme="minorEastAsia" w:eastAsiaTheme="minorEastAsia" w:hAnsiTheme="minorEastAsia" w:cs="仿宋_GB2312" w:hint="eastAsia"/>
          <w:color w:val="000000"/>
          <w:sz w:val="21"/>
          <w:szCs w:val="21"/>
        </w:rPr>
        <w:t>45个日历天。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A87473">
        <w:rPr>
          <w:rFonts w:asciiTheme="minorEastAsia" w:eastAsiaTheme="minorEastAsia" w:hAnsiTheme="minorEastAsia" w:cs="仿宋_GB2312" w:hint="eastAsia"/>
          <w:color w:val="000000"/>
          <w:sz w:val="21"/>
          <w:szCs w:val="21"/>
          <w:shd w:val="clear" w:color="auto" w:fill="FFFFFF"/>
        </w:rPr>
        <w:t>许昌市公安局看守所驻武警执勤三中队</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lastRenderedPageBreak/>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0209E7">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月</w:t>
      </w:r>
      <w:r w:rsidR="000209E7">
        <w:rPr>
          <w:rFonts w:asciiTheme="minorEastAsia" w:eastAsiaTheme="minorEastAsia" w:hAnsiTheme="minorEastAsia" w:cs="仿宋_GB2312" w:hint="eastAsia"/>
          <w:color w:val="000000"/>
          <w:sz w:val="21"/>
          <w:szCs w:val="21"/>
          <w:u w:val="single"/>
        </w:rPr>
        <w:t>18</w:t>
      </w:r>
      <w:r w:rsidRPr="00CC635B">
        <w:rPr>
          <w:rFonts w:asciiTheme="minorEastAsia" w:eastAsiaTheme="minorEastAsia" w:hAnsiTheme="minorEastAsia" w:cs="仿宋_GB2312" w:hint="eastAsia"/>
          <w:color w:val="000000"/>
          <w:sz w:val="21"/>
          <w:szCs w:val="21"/>
        </w:rPr>
        <w:t>日</w:t>
      </w:r>
      <w:r w:rsidR="000209E7">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0209E7">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A8747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0209E7">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r w:rsidRPr="00A87473">
        <w:rPr>
          <w:rFonts w:asciiTheme="minorEastAsia" w:eastAsiaTheme="minorEastAsia" w:hAnsiTheme="minorEastAsia" w:cs="Arial" w:hint="eastAsia"/>
          <w:b/>
          <w:sz w:val="21"/>
          <w:szCs w:val="21"/>
        </w:rPr>
        <w:t>本项目采用</w:t>
      </w:r>
      <w:proofErr w:type="gramStart"/>
      <w:r w:rsidRPr="00A87473">
        <w:rPr>
          <w:rFonts w:asciiTheme="minorEastAsia" w:eastAsiaTheme="minorEastAsia" w:hAnsiTheme="minorEastAsia" w:cs="Arial" w:hint="eastAsia"/>
          <w:b/>
          <w:sz w:val="21"/>
          <w:szCs w:val="21"/>
        </w:rPr>
        <w:t>远程不</w:t>
      </w:r>
      <w:proofErr w:type="gramEnd"/>
      <w:r w:rsidRPr="00A87473">
        <w:rPr>
          <w:rFonts w:asciiTheme="minorEastAsia" w:eastAsiaTheme="minorEastAsia" w:hAnsiTheme="minorEastAsia" w:cs="Arial" w:hint="eastAsia"/>
          <w:b/>
          <w:sz w:val="21"/>
          <w:szCs w:val="21"/>
        </w:rPr>
        <w:t>见面开标，投标人无须到现场</w:t>
      </w:r>
      <w:r w:rsidRPr="00A87473">
        <w:rPr>
          <w:rFonts w:asciiTheme="minorEastAsia" w:eastAsiaTheme="minorEastAsia" w:hAnsiTheme="minorEastAsia" w:cs="Arial" w:hint="eastAsia"/>
          <w:sz w:val="21"/>
          <w:szCs w:val="21"/>
        </w:rPr>
        <w:t>）</w:t>
      </w:r>
      <w:r w:rsidRPr="00A87473">
        <w:rPr>
          <w:rFonts w:asciiTheme="minorEastAsia" w:eastAsiaTheme="minorEastAsia" w:hAnsiTheme="minorEastAsia" w:cs="仿宋_GB2312" w:hint="eastAsia"/>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A8747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87473">
        <w:rPr>
          <w:rFonts w:asciiTheme="minorEastAsia" w:eastAsiaTheme="minorEastAsia" w:hAnsiTheme="minorEastAsia" w:cs="仿宋_GB2312" w:hint="eastAsia"/>
          <w:sz w:val="21"/>
          <w:szCs w:val="21"/>
        </w:rPr>
        <w:t>2、开标时间前，投标人</w:t>
      </w:r>
      <w:r w:rsidRPr="00A87473">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A87473">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A87473">
        <w:rPr>
          <w:rFonts w:ascii="宋体" w:hAnsi="宋体" w:hint="eastAsia"/>
          <w:szCs w:val="21"/>
        </w:rPr>
        <w:t>许昌市公安局</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A87473">
        <w:rPr>
          <w:rFonts w:ascii="宋体" w:hAnsi="宋体" w:hint="eastAsia"/>
          <w:szCs w:val="21"/>
        </w:rPr>
        <w:t>许昌市魏都区许由路480号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A87473">
        <w:rPr>
          <w:rFonts w:ascii="宋体" w:hAnsi="宋体" w:hint="eastAsia"/>
          <w:szCs w:val="21"/>
        </w:rPr>
        <w:t>李强</w:t>
      </w:r>
      <w:r>
        <w:rPr>
          <w:rFonts w:ascii="宋体" w:hAnsi="宋体" w:hint="eastAsia"/>
          <w:szCs w:val="21"/>
        </w:rPr>
        <w:t xml:space="preserve">                   联系电话：</w:t>
      </w:r>
      <w:r w:rsidR="00A87473">
        <w:rPr>
          <w:rFonts w:ascii="宋体" w:hAnsi="宋体" w:hint="eastAsia"/>
          <w:szCs w:val="21"/>
        </w:rPr>
        <w:t>18637460618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w:t>
      </w:r>
      <w:proofErr w:type="gramStart"/>
      <w:r w:rsidRPr="00CC635B">
        <w:rPr>
          <w:rFonts w:asciiTheme="minorEastAsia" w:hAnsiTheme="minorEastAsia" w:cs="Arial"/>
          <w:color w:val="000000"/>
          <w:szCs w:val="21"/>
        </w:rPr>
        <w:t>处</w:t>
      </w:r>
      <w:r>
        <w:rPr>
          <w:rFonts w:asciiTheme="minorEastAsia" w:hAnsiTheme="minorEastAsia" w:cs="仿宋_GB2312" w:hint="eastAsia"/>
          <w:color w:val="000000"/>
          <w:szCs w:val="21"/>
        </w:rPr>
        <w:t>创业</w:t>
      </w:r>
      <w:proofErr w:type="gramEnd"/>
      <w:r>
        <w:rPr>
          <w:rFonts w:asciiTheme="minorEastAsia" w:hAnsiTheme="minorEastAsia" w:cs="仿宋_GB2312" w:hint="eastAsia"/>
          <w:color w:val="000000"/>
          <w:szCs w:val="21"/>
        </w:rPr>
        <w:t>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A87473">
        <w:rPr>
          <w:rFonts w:ascii="宋体" w:hAnsi="宋体" w:hint="eastAsia"/>
          <w:szCs w:val="21"/>
        </w:rPr>
        <w:t>黄女士</w:t>
      </w:r>
      <w:r>
        <w:rPr>
          <w:rFonts w:ascii="宋体" w:hAnsi="宋体" w:hint="eastAsia"/>
          <w:szCs w:val="21"/>
        </w:rPr>
        <w:t xml:space="preserve">          </w:t>
      </w:r>
      <w:r w:rsidR="00A87473">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A87473">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A87473"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许昌市公安局</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0209E7">
        <w:rPr>
          <w:rFonts w:ascii="宋体" w:hAnsi="宋体" w:hint="eastAsia"/>
          <w:szCs w:val="21"/>
        </w:rPr>
        <w:t>四</w:t>
      </w:r>
      <w:r>
        <w:rPr>
          <w:rFonts w:ascii="宋体" w:hAnsi="宋体" w:hint="eastAsia"/>
          <w:szCs w:val="21"/>
        </w:rPr>
        <w:t>月</w:t>
      </w:r>
      <w:r w:rsidR="000209E7">
        <w:rPr>
          <w:rFonts w:ascii="宋体" w:hAnsi="宋体" w:hint="eastAsia"/>
          <w:szCs w:val="21"/>
        </w:rPr>
        <w:t>二十三</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D2669F" w:rsidRDefault="00AB6C39" w:rsidP="00A87473">
      <w:pPr>
        <w:pStyle w:val="af"/>
        <w:ind w:firstLine="320"/>
        <w:rPr>
          <w:rFonts w:ascii="仿宋_GB2312" w:eastAsia="仿宋_GB2312"/>
          <w:b/>
          <w:sz w:val="32"/>
          <w:szCs w:val="32"/>
        </w:rPr>
      </w:pPr>
    </w:p>
    <w:p w:rsidR="00AB6C39" w:rsidRPr="00A87473" w:rsidRDefault="00AB6C39" w:rsidP="00AB6C39">
      <w:pPr>
        <w:tabs>
          <w:tab w:val="left" w:pos="7095"/>
        </w:tabs>
        <w:spacing w:line="360" w:lineRule="auto"/>
        <w:ind w:firstLineChars="200" w:firstLine="422"/>
        <w:contextualSpacing/>
        <w:rPr>
          <w:rFonts w:hAnsi="宋体"/>
          <w:b/>
          <w:szCs w:val="21"/>
        </w:rPr>
      </w:pPr>
      <w:r w:rsidRPr="00A87473">
        <w:rPr>
          <w:rFonts w:asciiTheme="minorEastAsia" w:hAnsiTheme="minorEastAsia" w:hint="eastAsia"/>
          <w:b/>
          <w:szCs w:val="21"/>
        </w:rPr>
        <w:t>1.</w:t>
      </w:r>
      <w:r w:rsidRPr="00A87473">
        <w:rPr>
          <w:rFonts w:hAnsi="宋体" w:hint="eastAsia"/>
          <w:b/>
          <w:szCs w:val="21"/>
        </w:rPr>
        <w:t>投标人应按招标文件规定编制、提交、解密电子投标文件。</w:t>
      </w:r>
    </w:p>
    <w:p w:rsidR="00AB6C39" w:rsidRPr="00A87473" w:rsidRDefault="00AB6C39" w:rsidP="00AB6C39">
      <w:pPr>
        <w:tabs>
          <w:tab w:val="left" w:pos="7095"/>
        </w:tabs>
        <w:spacing w:line="360" w:lineRule="auto"/>
        <w:ind w:firstLineChars="200" w:firstLine="422"/>
        <w:contextualSpacing/>
        <w:rPr>
          <w:rFonts w:hAnsi="宋体"/>
          <w:b/>
          <w:szCs w:val="21"/>
        </w:rPr>
      </w:pPr>
      <w:r w:rsidRPr="00A87473">
        <w:rPr>
          <w:rFonts w:asciiTheme="minorEastAsia" w:hAnsiTheme="minorEastAsia" w:hint="eastAsia"/>
          <w:b/>
          <w:szCs w:val="21"/>
        </w:rPr>
        <w:t>2</w:t>
      </w:r>
      <w:r w:rsidRPr="00A87473">
        <w:rPr>
          <w:rFonts w:asciiTheme="minorEastAsia" w:hAnsiTheme="minorEastAsia"/>
          <w:b/>
          <w:szCs w:val="21"/>
        </w:rPr>
        <w:t>.</w:t>
      </w:r>
      <w:r w:rsidRPr="00A87473">
        <w:rPr>
          <w:rFonts w:hAnsi="宋体" w:hint="eastAsia"/>
          <w:b/>
          <w:szCs w:val="21"/>
        </w:rPr>
        <w:t>电子文件下载、制作、提交期间和</w:t>
      </w:r>
      <w:proofErr w:type="gramStart"/>
      <w:r w:rsidRPr="00A87473">
        <w:rPr>
          <w:rFonts w:hAnsi="宋体" w:hint="eastAsia"/>
          <w:b/>
          <w:szCs w:val="21"/>
        </w:rPr>
        <w:t>远程不</w:t>
      </w:r>
      <w:proofErr w:type="gramEnd"/>
      <w:r w:rsidRPr="00A87473">
        <w:rPr>
          <w:rFonts w:hAnsi="宋体" w:hint="eastAsia"/>
          <w:b/>
          <w:szCs w:val="21"/>
        </w:rPr>
        <w:t>见面开标（</w:t>
      </w:r>
      <w:r w:rsidRPr="00A87473">
        <w:rPr>
          <w:rFonts w:hAnsi="宋体" w:hint="eastAsia"/>
          <w:szCs w:val="21"/>
        </w:rPr>
        <w:t>电子投标文件的解密</w:t>
      </w:r>
      <w:r w:rsidRPr="00A87473">
        <w:rPr>
          <w:rFonts w:hAnsi="宋体" w:hint="eastAsia"/>
          <w:b/>
          <w:szCs w:val="21"/>
        </w:rPr>
        <w:t>）环节，投标人须使用同一个</w:t>
      </w:r>
      <w:r w:rsidRPr="00A87473">
        <w:rPr>
          <w:rFonts w:hAnsi="宋体"/>
          <w:b/>
          <w:szCs w:val="21"/>
        </w:rPr>
        <w:t>CA</w:t>
      </w:r>
      <w:r w:rsidRPr="00A87473">
        <w:rPr>
          <w:rFonts w:hAnsi="宋体"/>
          <w:b/>
          <w:szCs w:val="21"/>
        </w:rPr>
        <w:t>数字证书</w:t>
      </w:r>
      <w:r w:rsidRPr="00A87473">
        <w:rPr>
          <w:rFonts w:hAnsi="宋体" w:hint="eastAsia"/>
          <w:b/>
          <w:szCs w:val="21"/>
        </w:rPr>
        <w:t>（证书须在有效期内并可正常使用）</w:t>
      </w:r>
      <w:r w:rsidRPr="00A87473">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A87473" w:rsidRDefault="00AB6C39" w:rsidP="00AB6C39">
      <w:pPr>
        <w:tabs>
          <w:tab w:val="left" w:pos="7095"/>
        </w:tabs>
        <w:spacing w:line="360" w:lineRule="auto"/>
        <w:ind w:leftChars="50" w:left="105" w:firstLineChars="150" w:firstLine="315"/>
        <w:contextualSpacing/>
        <w:rPr>
          <w:rFonts w:hAnsi="宋体"/>
          <w:szCs w:val="21"/>
        </w:rPr>
      </w:pPr>
      <w:r w:rsidRPr="00A87473">
        <w:rPr>
          <w:rFonts w:hAnsi="宋体" w:hint="eastAsia"/>
          <w:szCs w:val="21"/>
        </w:rPr>
        <w:t>一个标段对应生成一个文件夹（</w:t>
      </w:r>
      <w:r w:rsidRPr="00A87473">
        <w:rPr>
          <w:rFonts w:hAnsi="宋体" w:hint="eastAsia"/>
          <w:szCs w:val="21"/>
        </w:rPr>
        <w:t>xxxx</w:t>
      </w:r>
      <w:r w:rsidRPr="00A87473">
        <w:rPr>
          <w:rFonts w:hAnsi="宋体" w:hint="eastAsia"/>
          <w:szCs w:val="21"/>
        </w:rPr>
        <w:t>项目</w:t>
      </w:r>
      <w:r w:rsidRPr="00A87473">
        <w:rPr>
          <w:rFonts w:hAnsi="宋体" w:hint="eastAsia"/>
          <w:szCs w:val="21"/>
        </w:rPr>
        <w:t>xx</w:t>
      </w:r>
      <w:r w:rsidRPr="00A87473">
        <w:rPr>
          <w:rFonts w:hAnsi="宋体" w:hint="eastAsia"/>
          <w:szCs w:val="21"/>
        </w:rPr>
        <w:t>标段）</w:t>
      </w:r>
      <w:r w:rsidRPr="00A87473">
        <w:rPr>
          <w:rFonts w:hAnsi="宋体" w:hint="eastAsia"/>
          <w:szCs w:val="21"/>
        </w:rPr>
        <w:t>,</w:t>
      </w:r>
      <w:r w:rsidRPr="00A87473">
        <w:rPr>
          <w:rFonts w:hAnsi="宋体" w:hint="eastAsia"/>
          <w:szCs w:val="21"/>
        </w:rPr>
        <w:t>其中后缀名为“</w:t>
      </w:r>
      <w:r w:rsidRPr="00A87473">
        <w:rPr>
          <w:rFonts w:hAnsi="宋体"/>
          <w:szCs w:val="21"/>
        </w:rPr>
        <w:t>.file</w:t>
      </w:r>
      <w:r w:rsidRPr="00A87473">
        <w:rPr>
          <w:rFonts w:hAnsi="宋体" w:hint="eastAsia"/>
          <w:szCs w:val="21"/>
        </w:rPr>
        <w:t>”的文件用于电子投</w:t>
      </w:r>
      <w:r w:rsidRPr="00A87473">
        <w:rPr>
          <w:rFonts w:hAnsi="宋体" w:hint="eastAsia"/>
          <w:szCs w:val="21"/>
        </w:rPr>
        <w:lastRenderedPageBreak/>
        <w:t>标使用。</w:t>
      </w:r>
    </w:p>
    <w:p w:rsidR="00AB6C39" w:rsidRPr="00A87473" w:rsidRDefault="00AB6C39" w:rsidP="00AB6C39">
      <w:pPr>
        <w:tabs>
          <w:tab w:val="left" w:pos="7095"/>
        </w:tabs>
        <w:spacing w:line="360" w:lineRule="auto"/>
        <w:ind w:firstLineChars="200" w:firstLine="422"/>
        <w:contextualSpacing/>
        <w:rPr>
          <w:rFonts w:hAnsi="宋体"/>
          <w:b/>
          <w:szCs w:val="21"/>
        </w:rPr>
      </w:pPr>
      <w:r w:rsidRPr="00A87473">
        <w:rPr>
          <w:rFonts w:asciiTheme="minorEastAsia" w:hAnsiTheme="minorEastAsia"/>
          <w:b/>
          <w:szCs w:val="21"/>
        </w:rPr>
        <w:t>4</w:t>
      </w:r>
      <w:r w:rsidRPr="00A87473">
        <w:rPr>
          <w:rFonts w:asciiTheme="minorEastAsia" w:hAnsiTheme="minorEastAsia" w:hint="eastAsia"/>
          <w:b/>
          <w:szCs w:val="21"/>
        </w:rPr>
        <w:t>.加密</w:t>
      </w:r>
      <w:r w:rsidRPr="00A87473">
        <w:rPr>
          <w:rFonts w:hAnsi="宋体" w:hint="eastAsia"/>
          <w:b/>
          <w:szCs w:val="21"/>
        </w:rPr>
        <w:t>电子投标文件的提交</w:t>
      </w:r>
    </w:p>
    <w:p w:rsidR="00AB6C39" w:rsidRPr="00A87473" w:rsidRDefault="00AB6C39" w:rsidP="00AB6C39">
      <w:pPr>
        <w:tabs>
          <w:tab w:val="left" w:pos="7095"/>
        </w:tabs>
        <w:spacing w:line="360" w:lineRule="auto"/>
        <w:contextualSpacing/>
        <w:rPr>
          <w:rFonts w:hAnsi="宋体"/>
          <w:szCs w:val="21"/>
        </w:rPr>
      </w:pPr>
      <w:r w:rsidRPr="00A87473">
        <w:rPr>
          <w:rFonts w:hAnsi="宋体" w:hint="eastAsia"/>
          <w:szCs w:val="21"/>
        </w:rPr>
        <w:t xml:space="preserve">    </w:t>
      </w:r>
      <w:r w:rsidRPr="00A87473">
        <w:rPr>
          <w:rFonts w:asciiTheme="minorEastAsia" w:hAnsiTheme="minorEastAsia"/>
          <w:szCs w:val="21"/>
        </w:rPr>
        <w:t>4</w:t>
      </w:r>
      <w:r w:rsidRPr="00A87473">
        <w:rPr>
          <w:rFonts w:asciiTheme="minorEastAsia" w:hAnsiTheme="minorEastAsia" w:hint="eastAsia"/>
          <w:szCs w:val="21"/>
        </w:rPr>
        <w:t>.1加密</w:t>
      </w:r>
      <w:r w:rsidRPr="00A87473">
        <w:rPr>
          <w:rFonts w:hAnsi="宋体" w:hint="eastAsia"/>
          <w:szCs w:val="21"/>
        </w:rPr>
        <w:t>电子投标文件应按规定在投标截止时间（开标时间）之前成功提交至《全国公共资源交易平台</w:t>
      </w:r>
      <w:r w:rsidRPr="00A87473">
        <w:rPr>
          <w:rFonts w:hAnsi="宋体" w:hint="eastAsia"/>
          <w:szCs w:val="21"/>
        </w:rPr>
        <w:t>(</w:t>
      </w:r>
      <w:r w:rsidRPr="00A87473">
        <w:rPr>
          <w:rFonts w:hAnsi="宋体" w:hint="eastAsia"/>
          <w:szCs w:val="21"/>
        </w:rPr>
        <w:t>河南省</w:t>
      </w:r>
      <w:r w:rsidRPr="00A87473">
        <w:rPr>
          <w:rFonts w:ascii="MS Mincho" w:eastAsia="MS Mincho" w:hAnsi="MS Mincho" w:cs="MS Mincho" w:hint="eastAsia"/>
          <w:szCs w:val="21"/>
        </w:rPr>
        <w:t>▪</w:t>
      </w:r>
      <w:r w:rsidRPr="00A87473">
        <w:rPr>
          <w:rFonts w:ascii="宋体" w:eastAsia="宋体" w:hAnsi="宋体" w:cs="宋体" w:hint="eastAsia"/>
          <w:szCs w:val="21"/>
        </w:rPr>
        <w:t>许昌市</w:t>
      </w:r>
      <w:r w:rsidRPr="00A87473">
        <w:rPr>
          <w:rFonts w:hAnsi="宋体" w:hint="eastAsia"/>
          <w:szCs w:val="21"/>
        </w:rPr>
        <w:t>)</w:t>
      </w:r>
      <w:r w:rsidRPr="00A87473">
        <w:rPr>
          <w:rFonts w:hAnsi="宋体" w:hint="eastAsia"/>
          <w:szCs w:val="21"/>
        </w:rPr>
        <w:t>》公共资源交易系统（</w:t>
      </w:r>
      <w:hyperlink r:id="rId8" w:history="1">
        <w:r w:rsidRPr="00A87473">
          <w:rPr>
            <w:rStyle w:val="a9"/>
            <w:rFonts w:hAnsi="宋体"/>
            <w:color w:val="auto"/>
            <w:szCs w:val="21"/>
          </w:rPr>
          <w:t>http://221.14.6.70:8088/ggzy/</w:t>
        </w:r>
      </w:hyperlink>
      <w:r w:rsidRPr="00A87473">
        <w:rPr>
          <w:rFonts w:hAnsi="宋体" w:hint="eastAsia"/>
          <w:szCs w:val="21"/>
        </w:rPr>
        <w:t>）。</w:t>
      </w:r>
    </w:p>
    <w:p w:rsidR="00AB6C39" w:rsidRPr="00A87473" w:rsidRDefault="00AB6C39" w:rsidP="00AB6C39">
      <w:pPr>
        <w:tabs>
          <w:tab w:val="left" w:pos="7095"/>
        </w:tabs>
        <w:spacing w:line="360" w:lineRule="auto"/>
        <w:ind w:firstLineChars="200" w:firstLine="420"/>
        <w:contextualSpacing/>
        <w:rPr>
          <w:rFonts w:hAnsi="宋体"/>
          <w:szCs w:val="21"/>
        </w:rPr>
      </w:pPr>
      <w:r w:rsidRPr="00A87473">
        <w:rPr>
          <w:rFonts w:hAnsi="宋体" w:hint="eastAsia"/>
          <w:szCs w:val="21"/>
        </w:rPr>
        <w:t>投标人应充分考虑并预留技术处理和上传数据所需时间。</w:t>
      </w:r>
    </w:p>
    <w:p w:rsidR="00AB6C39" w:rsidRPr="00A87473" w:rsidRDefault="00AB6C39" w:rsidP="00AB6C39">
      <w:pPr>
        <w:tabs>
          <w:tab w:val="left" w:pos="7095"/>
        </w:tabs>
        <w:spacing w:line="360" w:lineRule="auto"/>
        <w:ind w:firstLineChars="200" w:firstLine="420"/>
        <w:contextualSpacing/>
        <w:rPr>
          <w:rFonts w:hAnsi="宋体"/>
          <w:szCs w:val="21"/>
        </w:rPr>
      </w:pPr>
      <w:r w:rsidRPr="00A87473">
        <w:rPr>
          <w:rFonts w:asciiTheme="minorEastAsia" w:hAnsiTheme="minorEastAsia"/>
          <w:szCs w:val="21"/>
        </w:rPr>
        <w:t>4.</w:t>
      </w:r>
      <w:r w:rsidRPr="00A87473">
        <w:rPr>
          <w:rFonts w:asciiTheme="minorEastAsia" w:hAnsiTheme="minorEastAsia" w:hint="eastAsia"/>
          <w:szCs w:val="21"/>
        </w:rPr>
        <w:t xml:space="preserve">2 </w:t>
      </w:r>
      <w:r w:rsidRPr="00A87473">
        <w:rPr>
          <w:rFonts w:hAnsi="宋体" w:hint="eastAsia"/>
          <w:szCs w:val="21"/>
        </w:rPr>
        <w:t>投标人对同一项目多个标段进行投标的，加密电子投标文件应按标段分别提交。</w:t>
      </w:r>
    </w:p>
    <w:p w:rsidR="00AB6C39" w:rsidRPr="00A87473" w:rsidRDefault="00AB6C39" w:rsidP="00AB6C39">
      <w:pPr>
        <w:tabs>
          <w:tab w:val="left" w:pos="7095"/>
        </w:tabs>
        <w:spacing w:line="360" w:lineRule="auto"/>
        <w:ind w:firstLineChars="200" w:firstLine="420"/>
        <w:contextualSpacing/>
        <w:rPr>
          <w:rFonts w:hAnsi="宋体"/>
          <w:szCs w:val="21"/>
        </w:rPr>
      </w:pPr>
      <w:r w:rsidRPr="00A87473">
        <w:rPr>
          <w:rFonts w:asciiTheme="minorEastAsia" w:hAnsiTheme="minorEastAsia"/>
          <w:szCs w:val="21"/>
        </w:rPr>
        <w:t>4</w:t>
      </w:r>
      <w:r w:rsidRPr="00A87473">
        <w:rPr>
          <w:rFonts w:asciiTheme="minorEastAsia" w:hAnsiTheme="minorEastAsia" w:hint="eastAsia"/>
          <w:szCs w:val="21"/>
        </w:rPr>
        <w:t>.</w:t>
      </w:r>
      <w:r w:rsidRPr="00A87473">
        <w:rPr>
          <w:rFonts w:asciiTheme="minorEastAsia" w:hAnsiTheme="minorEastAsia"/>
          <w:szCs w:val="21"/>
        </w:rPr>
        <w:t>3</w:t>
      </w:r>
      <w:r w:rsidRPr="00A87473">
        <w:rPr>
          <w:rFonts w:asciiTheme="minorEastAsia" w:hAnsiTheme="minorEastAsia" w:hint="eastAsia"/>
          <w:szCs w:val="21"/>
        </w:rPr>
        <w:t xml:space="preserve"> 加密</w:t>
      </w:r>
      <w:r w:rsidRPr="00A87473">
        <w:rPr>
          <w:rFonts w:hAnsi="宋体" w:hint="eastAsia"/>
          <w:szCs w:val="21"/>
        </w:rPr>
        <w:t>电子投标文件成功提交后，《全国公共资源交易平台</w:t>
      </w:r>
      <w:r w:rsidRPr="00A87473">
        <w:rPr>
          <w:rFonts w:hAnsi="宋体" w:hint="eastAsia"/>
          <w:szCs w:val="21"/>
        </w:rPr>
        <w:t>(</w:t>
      </w:r>
      <w:r w:rsidRPr="00A87473">
        <w:rPr>
          <w:rFonts w:hAnsi="宋体" w:hint="eastAsia"/>
          <w:szCs w:val="21"/>
        </w:rPr>
        <w:t>河南省</w:t>
      </w:r>
      <w:r w:rsidRPr="00A87473">
        <w:rPr>
          <w:rFonts w:ascii="MS Mincho" w:eastAsia="MS Mincho" w:hAnsi="MS Mincho" w:cs="MS Mincho" w:hint="eastAsia"/>
          <w:szCs w:val="21"/>
        </w:rPr>
        <w:t>▪</w:t>
      </w:r>
      <w:r w:rsidRPr="00A87473">
        <w:rPr>
          <w:rFonts w:ascii="宋体" w:eastAsia="宋体" w:hAnsi="宋体" w:cs="宋体" w:hint="eastAsia"/>
          <w:szCs w:val="21"/>
        </w:rPr>
        <w:t>许昌市</w:t>
      </w:r>
      <w:r w:rsidRPr="00A87473">
        <w:rPr>
          <w:rFonts w:hAnsi="宋体" w:hint="eastAsia"/>
          <w:szCs w:val="21"/>
        </w:rPr>
        <w:t>)</w:t>
      </w:r>
      <w:r w:rsidRPr="00A87473">
        <w:rPr>
          <w:rFonts w:hAnsi="宋体" w:hint="eastAsia"/>
          <w:szCs w:val="21"/>
        </w:rPr>
        <w:t>》公共资源交易系统（</w:t>
      </w:r>
      <w:hyperlink r:id="rId9" w:history="1">
        <w:r w:rsidRPr="00A87473">
          <w:rPr>
            <w:rStyle w:val="a9"/>
            <w:rFonts w:hAnsi="宋体"/>
            <w:color w:val="auto"/>
            <w:szCs w:val="21"/>
          </w:rPr>
          <w:t>http://221.14.6.70:8088/ggzy/</w:t>
        </w:r>
      </w:hyperlink>
      <w:r w:rsidRPr="00A87473">
        <w:rPr>
          <w:rFonts w:hAnsi="宋体" w:hint="eastAsia"/>
          <w:szCs w:val="21"/>
        </w:rPr>
        <w:t>）</w:t>
      </w:r>
      <w:r w:rsidRPr="00A87473">
        <w:rPr>
          <w:rFonts w:asciiTheme="minorEastAsia" w:hAnsiTheme="minorEastAsia" w:cs="仿宋_GB2312" w:hint="eastAsia"/>
          <w:szCs w:val="21"/>
        </w:rPr>
        <w:t>生成“投标文件提交回执单”。</w:t>
      </w:r>
    </w:p>
    <w:p w:rsidR="00AB6C39" w:rsidRPr="00A87473" w:rsidRDefault="00AB6C39" w:rsidP="00AB6C39">
      <w:pPr>
        <w:tabs>
          <w:tab w:val="left" w:pos="7095"/>
        </w:tabs>
        <w:spacing w:line="360" w:lineRule="auto"/>
        <w:ind w:firstLineChars="200" w:firstLine="422"/>
        <w:contextualSpacing/>
        <w:rPr>
          <w:rFonts w:hAnsi="宋体"/>
          <w:b/>
          <w:szCs w:val="21"/>
        </w:rPr>
      </w:pPr>
      <w:r w:rsidRPr="00A87473">
        <w:rPr>
          <w:rFonts w:asciiTheme="minorEastAsia" w:hAnsiTheme="minorEastAsia" w:hint="eastAsia"/>
          <w:b/>
          <w:szCs w:val="21"/>
        </w:rPr>
        <w:t>5.</w:t>
      </w:r>
      <w:proofErr w:type="gramStart"/>
      <w:r w:rsidRPr="00A87473">
        <w:rPr>
          <w:rFonts w:asciiTheme="minorEastAsia" w:hAnsiTheme="minorEastAsia" w:hint="eastAsia"/>
          <w:b/>
          <w:szCs w:val="21"/>
        </w:rPr>
        <w:t>远程不</w:t>
      </w:r>
      <w:proofErr w:type="gramEnd"/>
      <w:r w:rsidRPr="00A87473">
        <w:rPr>
          <w:rFonts w:asciiTheme="minorEastAsia" w:hAnsiTheme="minorEastAsia" w:hint="eastAsia"/>
          <w:b/>
          <w:szCs w:val="21"/>
        </w:rPr>
        <w:t>见面开标（</w:t>
      </w:r>
      <w:r w:rsidRPr="00A87473">
        <w:rPr>
          <w:rFonts w:hAnsi="宋体" w:hint="eastAsia"/>
          <w:b/>
          <w:szCs w:val="21"/>
        </w:rPr>
        <w:t>电子投标文件的解密</w:t>
      </w:r>
      <w:r w:rsidRPr="00A87473">
        <w:rPr>
          <w:rFonts w:asciiTheme="minorEastAsia" w:hAnsiTheme="minorEastAsia" w:hint="eastAsia"/>
          <w:b/>
          <w:szCs w:val="21"/>
        </w:rPr>
        <w:t>）</w:t>
      </w:r>
    </w:p>
    <w:p w:rsidR="00AB6C39" w:rsidRPr="00A87473" w:rsidRDefault="00AB6C39" w:rsidP="00AB6C39">
      <w:pPr>
        <w:tabs>
          <w:tab w:val="left" w:pos="7095"/>
        </w:tabs>
        <w:spacing w:line="360" w:lineRule="auto"/>
        <w:ind w:firstLine="420"/>
        <w:contextualSpacing/>
        <w:rPr>
          <w:rFonts w:hAnsi="宋体"/>
          <w:szCs w:val="21"/>
        </w:rPr>
      </w:pPr>
      <w:r w:rsidRPr="00A87473">
        <w:rPr>
          <w:rFonts w:asciiTheme="minorEastAsia" w:hAnsiTheme="minorEastAsia" w:hint="eastAsia"/>
          <w:szCs w:val="21"/>
        </w:rPr>
        <w:t>5</w:t>
      </w:r>
      <w:r w:rsidRPr="00A87473">
        <w:rPr>
          <w:rFonts w:asciiTheme="minorEastAsia" w:hAnsiTheme="minorEastAsia"/>
          <w:szCs w:val="21"/>
        </w:rPr>
        <w:t>.</w:t>
      </w:r>
      <w:r w:rsidRPr="00A87473">
        <w:rPr>
          <w:rFonts w:asciiTheme="minorEastAsia" w:hAnsiTheme="minorEastAsia" w:hint="eastAsia"/>
          <w:szCs w:val="21"/>
        </w:rPr>
        <w:t xml:space="preserve">1 </w:t>
      </w:r>
      <w:r w:rsidRPr="00A87473">
        <w:rPr>
          <w:rFonts w:hAnsi="宋体" w:hint="eastAsia"/>
          <w:szCs w:val="21"/>
        </w:rPr>
        <w:t>投标人应熟悉《许昌市不见面操作手册》，并提前设置不见面开标浏览器（设置流程详见《许昌市不见面操作手册》）。</w:t>
      </w:r>
    </w:p>
    <w:p w:rsidR="00AB6C39" w:rsidRPr="00A87473" w:rsidRDefault="00AB6C39" w:rsidP="00AB6C39">
      <w:pPr>
        <w:tabs>
          <w:tab w:val="left" w:pos="7095"/>
        </w:tabs>
        <w:spacing w:line="360" w:lineRule="auto"/>
        <w:ind w:firstLine="420"/>
        <w:contextualSpacing/>
        <w:rPr>
          <w:rFonts w:hAnsi="宋体"/>
          <w:szCs w:val="21"/>
        </w:rPr>
      </w:pPr>
      <w:r w:rsidRPr="00A87473">
        <w:rPr>
          <w:rFonts w:asciiTheme="minorEastAsia" w:hAnsiTheme="minorEastAsia" w:hint="eastAsia"/>
          <w:szCs w:val="21"/>
        </w:rPr>
        <w:t xml:space="preserve">5.2 </w:t>
      </w:r>
      <w:r w:rsidRPr="00A87473">
        <w:rPr>
          <w:rFonts w:hAnsi="宋体" w:hint="eastAsia"/>
          <w:szCs w:val="21"/>
        </w:rPr>
        <w:t>《许昌市不见面操作手册》下载路径：全国公共资源交易平台（河南省·许昌市）—“资料下载”栏目。</w:t>
      </w:r>
    </w:p>
    <w:p w:rsidR="00AB6C39" w:rsidRPr="00A87473" w:rsidRDefault="00AB6C39" w:rsidP="00AB6C39">
      <w:pPr>
        <w:tabs>
          <w:tab w:val="left" w:pos="7095"/>
        </w:tabs>
        <w:spacing w:line="360" w:lineRule="auto"/>
        <w:ind w:firstLine="420"/>
        <w:contextualSpacing/>
        <w:rPr>
          <w:rFonts w:hAnsi="宋体"/>
          <w:szCs w:val="21"/>
        </w:rPr>
      </w:pPr>
      <w:r w:rsidRPr="00A87473">
        <w:rPr>
          <w:rFonts w:asciiTheme="minorEastAsia" w:hAnsiTheme="minorEastAsia" w:hint="eastAsia"/>
          <w:szCs w:val="21"/>
        </w:rPr>
        <w:t>5.</w:t>
      </w:r>
      <w:r w:rsidRPr="00A87473">
        <w:rPr>
          <w:rFonts w:asciiTheme="minorEastAsia" w:hAnsiTheme="minorEastAsia"/>
          <w:szCs w:val="21"/>
        </w:rPr>
        <w:t>3</w:t>
      </w:r>
      <w:r w:rsidRPr="00A87473">
        <w:rPr>
          <w:rFonts w:asciiTheme="minorEastAsia" w:hAnsiTheme="minorEastAsia" w:cs="仿宋_GB2312" w:hint="eastAsia"/>
          <w:szCs w:val="21"/>
        </w:rPr>
        <w:t>开标时间前投标人应登录本项目不见面开标大厅，按照招标文件确定的开标时间准时参加网上开标。</w:t>
      </w:r>
    </w:p>
    <w:p w:rsidR="00AB6C39" w:rsidRPr="00A87473" w:rsidRDefault="00AB6C39" w:rsidP="00AB6C39">
      <w:pPr>
        <w:tabs>
          <w:tab w:val="left" w:pos="7095"/>
        </w:tabs>
        <w:spacing w:line="360" w:lineRule="auto"/>
        <w:ind w:firstLineChars="200" w:firstLine="420"/>
        <w:contextualSpacing/>
        <w:rPr>
          <w:rFonts w:hAnsi="宋体"/>
          <w:szCs w:val="21"/>
        </w:rPr>
      </w:pPr>
      <w:r w:rsidRPr="00A87473">
        <w:rPr>
          <w:rFonts w:asciiTheme="minorEastAsia" w:hAnsiTheme="minorEastAsia" w:hint="eastAsia"/>
          <w:szCs w:val="21"/>
        </w:rPr>
        <w:t>5.4</w:t>
      </w:r>
      <w:r w:rsidRPr="00A87473">
        <w:rPr>
          <w:rFonts w:hAnsi="宋体" w:hint="eastAsia"/>
          <w:szCs w:val="21"/>
        </w:rPr>
        <w:t>投标人对开标过程和开标记录如有疑义，可在本项目不见面开标大厅“文字互动”对话框或“新增质疑”处在</w:t>
      </w:r>
      <w:proofErr w:type="gramStart"/>
      <w:r w:rsidRPr="00A87473">
        <w:rPr>
          <w:rFonts w:hAnsi="宋体" w:hint="eastAsia"/>
          <w:szCs w:val="21"/>
        </w:rPr>
        <w:t>线提出</w:t>
      </w:r>
      <w:proofErr w:type="gramEnd"/>
      <w:r w:rsidRPr="00A87473">
        <w:rPr>
          <w:rFonts w:hAnsi="宋体" w:hint="eastAsia"/>
          <w:szCs w:val="21"/>
        </w:rPr>
        <w:t>询问。</w:t>
      </w:r>
    </w:p>
    <w:p w:rsidR="00AB6C39" w:rsidRPr="00A87473" w:rsidRDefault="00AB6C39" w:rsidP="00AB6C39">
      <w:pPr>
        <w:tabs>
          <w:tab w:val="left" w:pos="7095"/>
        </w:tabs>
        <w:spacing w:line="360" w:lineRule="auto"/>
        <w:ind w:firstLineChars="200" w:firstLine="420"/>
        <w:contextualSpacing/>
        <w:rPr>
          <w:rFonts w:asciiTheme="minorEastAsia" w:hAnsiTheme="minorEastAsia"/>
          <w:szCs w:val="21"/>
        </w:rPr>
      </w:pPr>
      <w:r w:rsidRPr="00A87473">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A87473">
        <w:rPr>
          <w:rFonts w:asciiTheme="minorEastAsia" w:hAnsiTheme="minorEastAsia" w:cs="宋体" w:hint="eastAsia"/>
          <w:kern w:val="0"/>
          <w:szCs w:val="21"/>
        </w:rPr>
        <w:t>因投标人原因解密失败的，其投标将被拒绝。</w:t>
      </w:r>
    </w:p>
    <w:p w:rsidR="00AB6C39" w:rsidRPr="00A87473" w:rsidRDefault="00AB6C39" w:rsidP="00AB6C39">
      <w:pPr>
        <w:tabs>
          <w:tab w:val="left" w:pos="7095"/>
        </w:tabs>
        <w:spacing w:line="360" w:lineRule="auto"/>
        <w:ind w:firstLineChars="200" w:firstLine="420"/>
        <w:contextualSpacing/>
        <w:rPr>
          <w:rFonts w:hAnsi="宋体"/>
          <w:szCs w:val="21"/>
        </w:rPr>
      </w:pPr>
      <w:r w:rsidRPr="00A87473">
        <w:rPr>
          <w:rFonts w:asciiTheme="minorEastAsia" w:hAnsiTheme="minorEastAsia" w:hint="eastAsia"/>
          <w:szCs w:val="21"/>
        </w:rPr>
        <w:t>5.6项目</w:t>
      </w:r>
      <w:proofErr w:type="gramStart"/>
      <w:r w:rsidRPr="00A87473">
        <w:rPr>
          <w:rFonts w:asciiTheme="minorEastAsia" w:hAnsiTheme="minorEastAsia" w:hint="eastAsia"/>
          <w:szCs w:val="21"/>
        </w:rPr>
        <w:t>远程</w:t>
      </w:r>
      <w:r w:rsidRPr="00A87473">
        <w:rPr>
          <w:rFonts w:hAnsi="宋体" w:hint="eastAsia"/>
          <w:szCs w:val="21"/>
        </w:rPr>
        <w:t>不</w:t>
      </w:r>
      <w:proofErr w:type="gramEnd"/>
      <w:r w:rsidRPr="00A87473">
        <w:rPr>
          <w:rFonts w:hAnsi="宋体" w:hint="eastAsia"/>
          <w:szCs w:val="21"/>
        </w:rPr>
        <w:t>见面开标活动结束时，投标人应在《开标记录表》上进行电子签章。投标人未签章的，视同认可开标结果。</w:t>
      </w:r>
    </w:p>
    <w:p w:rsidR="00AB6C39" w:rsidRPr="00A87473" w:rsidRDefault="00AB6C39" w:rsidP="00AB6C39">
      <w:pPr>
        <w:tabs>
          <w:tab w:val="left" w:pos="7095"/>
        </w:tabs>
        <w:spacing w:line="360" w:lineRule="auto"/>
        <w:ind w:firstLineChars="200" w:firstLine="422"/>
        <w:contextualSpacing/>
        <w:rPr>
          <w:rFonts w:hAnsi="宋体"/>
          <w:b/>
          <w:szCs w:val="21"/>
        </w:rPr>
      </w:pPr>
      <w:r w:rsidRPr="00A87473">
        <w:rPr>
          <w:rFonts w:asciiTheme="minorEastAsia" w:hAnsiTheme="minorEastAsia" w:hint="eastAsia"/>
          <w:b/>
          <w:szCs w:val="21"/>
        </w:rPr>
        <w:t>6.</w:t>
      </w:r>
      <w:r w:rsidRPr="00A87473">
        <w:rPr>
          <w:rFonts w:hAnsi="宋体" w:hint="eastAsia"/>
          <w:b/>
          <w:szCs w:val="21"/>
        </w:rPr>
        <w:t>评标依据</w:t>
      </w:r>
    </w:p>
    <w:p w:rsidR="007D3ED3" w:rsidRPr="00A87473" w:rsidRDefault="007D3ED3" w:rsidP="007D3ED3">
      <w:pPr>
        <w:tabs>
          <w:tab w:val="left" w:pos="7095"/>
        </w:tabs>
        <w:spacing w:line="360" w:lineRule="auto"/>
        <w:ind w:firstLineChars="200" w:firstLine="420"/>
        <w:contextualSpacing/>
        <w:rPr>
          <w:rFonts w:hAnsi="宋体"/>
          <w:szCs w:val="21"/>
        </w:rPr>
      </w:pPr>
      <w:r w:rsidRPr="00A87473">
        <w:rPr>
          <w:rFonts w:asciiTheme="minorEastAsia" w:hAnsiTheme="minorEastAsia" w:hint="eastAsia"/>
          <w:szCs w:val="21"/>
        </w:rPr>
        <w:t>6.1</w:t>
      </w:r>
      <w:r w:rsidRPr="00A87473">
        <w:rPr>
          <w:rFonts w:hAnsi="宋体" w:hint="eastAsia"/>
          <w:szCs w:val="21"/>
        </w:rPr>
        <w:t>全流程电子化交易（不见面开标）项目，评标委员会以成功上传、解密的电子投标文件为依据评审。</w:t>
      </w:r>
    </w:p>
    <w:p w:rsidR="007D3ED3" w:rsidRPr="00A87473" w:rsidRDefault="007D3ED3" w:rsidP="007D3ED3">
      <w:pPr>
        <w:tabs>
          <w:tab w:val="left" w:pos="7095"/>
        </w:tabs>
        <w:spacing w:line="360" w:lineRule="auto"/>
        <w:ind w:firstLineChars="200" w:firstLine="420"/>
        <w:contextualSpacing/>
        <w:rPr>
          <w:rFonts w:asciiTheme="minorEastAsia" w:hAnsiTheme="minorEastAsia"/>
          <w:szCs w:val="21"/>
        </w:rPr>
      </w:pPr>
      <w:r w:rsidRPr="00A87473">
        <w:rPr>
          <w:rFonts w:asciiTheme="minorEastAsia" w:hAnsiTheme="minorEastAsia" w:hint="eastAsia"/>
          <w:szCs w:val="21"/>
        </w:rPr>
        <w:t>6.2 评标期间，投标人应保持通讯手机畅通。</w:t>
      </w:r>
      <w:r w:rsidRPr="00A87473">
        <w:rPr>
          <w:rFonts w:asciiTheme="minorEastAsia" w:hAnsiTheme="minorEastAsia" w:cs="宋体" w:hint="eastAsia"/>
          <w:kern w:val="0"/>
          <w:szCs w:val="21"/>
        </w:rPr>
        <w:t>评标委员会</w:t>
      </w:r>
      <w:r w:rsidRPr="00A87473">
        <w:rPr>
          <w:rFonts w:asciiTheme="minorEastAsia" w:hAnsiTheme="minorEastAsia" w:hint="eastAsia"/>
          <w:szCs w:val="21"/>
        </w:rPr>
        <w:t>如</w:t>
      </w:r>
      <w:r w:rsidRPr="00A87473">
        <w:rPr>
          <w:rFonts w:asciiTheme="minorEastAsia" w:hAnsiTheme="minorEastAsia" w:cs="宋体" w:hint="eastAsia"/>
          <w:kern w:val="0"/>
          <w:szCs w:val="21"/>
        </w:rPr>
        <w:t>要求投标人</w:t>
      </w:r>
      <w:proofErr w:type="gramStart"/>
      <w:r w:rsidRPr="00A87473">
        <w:rPr>
          <w:rFonts w:asciiTheme="minorEastAsia" w:hAnsiTheme="minorEastAsia" w:cs="宋体" w:hint="eastAsia"/>
          <w:kern w:val="0"/>
          <w:szCs w:val="21"/>
        </w:rPr>
        <w:t>作出</w:t>
      </w:r>
      <w:proofErr w:type="gramEnd"/>
      <w:r w:rsidRPr="00A87473">
        <w:rPr>
          <w:rFonts w:asciiTheme="minorEastAsia" w:hAnsiTheme="minorEastAsia" w:cs="宋体" w:hint="eastAsia"/>
          <w:kern w:val="0"/>
          <w:szCs w:val="21"/>
        </w:rPr>
        <w:t>澄清、说明或者补正等，投标人应在评标委员会要求的评标期间合理的时间内通过电子邮件形式提供。</w:t>
      </w:r>
    </w:p>
    <w:p w:rsidR="007D3ED3" w:rsidRPr="00A87473" w:rsidRDefault="007D3ED3" w:rsidP="007D3ED3">
      <w:pPr>
        <w:tabs>
          <w:tab w:val="left" w:pos="7095"/>
        </w:tabs>
        <w:spacing w:line="360" w:lineRule="auto"/>
        <w:ind w:firstLineChars="200" w:firstLine="420"/>
        <w:contextualSpacing/>
      </w:pPr>
      <w:r w:rsidRPr="00A87473">
        <w:rPr>
          <w:rFonts w:asciiTheme="minorEastAsia" w:hAnsiTheme="minorEastAsia" w:cs="宋体" w:hint="eastAsia"/>
          <w:kern w:val="0"/>
          <w:szCs w:val="21"/>
        </w:rPr>
        <w:lastRenderedPageBreak/>
        <w:t>投标人通过电子邮件提供的书面说明或相关证明材料应加盖公章，或者由法定代表人或其授权的代表签字。</w:t>
      </w:r>
    </w:p>
    <w:p w:rsidR="00AB6C39" w:rsidRPr="00A87473" w:rsidRDefault="00AB6C39" w:rsidP="00AB6C39">
      <w:pPr>
        <w:tabs>
          <w:tab w:val="left" w:pos="7095"/>
        </w:tabs>
        <w:spacing w:line="360" w:lineRule="auto"/>
        <w:ind w:firstLineChars="200" w:firstLine="420"/>
        <w:contextualSpacing/>
        <w:rPr>
          <w:rFonts w:hAnsi="宋体"/>
          <w:szCs w:val="21"/>
        </w:rPr>
      </w:pPr>
    </w:p>
    <w:p w:rsidR="005B3264" w:rsidRDefault="005B326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A87473" w:rsidRPr="00A87473" w:rsidRDefault="00A87473" w:rsidP="00A87473">
      <w:pPr>
        <w:widowControl/>
        <w:spacing w:line="360" w:lineRule="atLeast"/>
        <w:ind w:firstLine="640"/>
        <w:jc w:val="left"/>
        <w:rPr>
          <w:rFonts w:ascii="仿宋" w:hAnsi="仿宋" w:cs="仿宋"/>
          <w:kern w:val="0"/>
          <w:sz w:val="24"/>
          <w:szCs w:val="24"/>
          <w:shd w:val="clear" w:color="auto" w:fill="FFFFFF"/>
        </w:rPr>
      </w:pPr>
      <w:r w:rsidRPr="00A87473">
        <w:rPr>
          <w:rFonts w:ascii="仿宋" w:hAnsi="仿宋" w:cs="仿宋" w:hint="eastAsia"/>
          <w:sz w:val="24"/>
          <w:szCs w:val="24"/>
        </w:rPr>
        <w:t>在覆盖武警执勤三中队营区、看守所监区范围内进行综合布线，建立以网络平台为依托的，实现接入视频监控、报警、门禁等所有各个系统、模块，并把所有子系统、子模块必须整合在勤务管控平台上。</w:t>
      </w:r>
    </w:p>
    <w:p w:rsidR="00E4427E" w:rsidRPr="0018653E" w:rsidRDefault="00E4427E" w:rsidP="00A87473">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8498" w:type="dxa"/>
        <w:tblLayout w:type="fixed"/>
        <w:tblCellMar>
          <w:left w:w="0" w:type="dxa"/>
          <w:right w:w="0" w:type="dxa"/>
        </w:tblCellMar>
        <w:tblLook w:val="0000"/>
      </w:tblPr>
      <w:tblGrid>
        <w:gridCol w:w="644"/>
        <w:gridCol w:w="914"/>
        <w:gridCol w:w="4990"/>
        <w:gridCol w:w="573"/>
        <w:gridCol w:w="504"/>
        <w:gridCol w:w="873"/>
      </w:tblGrid>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序号</w:t>
            </w:r>
          </w:p>
        </w:tc>
        <w:tc>
          <w:tcPr>
            <w:tcW w:w="9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设备名称</w:t>
            </w:r>
          </w:p>
        </w:tc>
        <w:tc>
          <w:tcPr>
            <w:tcW w:w="4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技术参数及相关要求</w:t>
            </w:r>
          </w:p>
        </w:tc>
        <w:tc>
          <w:tcPr>
            <w:tcW w:w="5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单位</w:t>
            </w:r>
          </w:p>
        </w:tc>
        <w:tc>
          <w:tcPr>
            <w:tcW w:w="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数量</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D074C" w:rsidRPr="003D074C" w:rsidRDefault="003D074C" w:rsidP="00F279B3">
            <w:pPr>
              <w:widowControl/>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是否为核心产品</w:t>
            </w:r>
          </w:p>
        </w:tc>
      </w:tr>
      <w:tr w:rsidR="003D074C" w:rsidRPr="003D074C" w:rsidTr="00F279B3">
        <w:trPr>
          <w:trHeight w:val="360"/>
        </w:trPr>
        <w:tc>
          <w:tcPr>
            <w:tcW w:w="849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一、外围屏障体系</w:t>
            </w:r>
          </w:p>
        </w:tc>
      </w:tr>
      <w:tr w:rsidR="003D074C" w:rsidRPr="003D074C" w:rsidTr="00F279B3">
        <w:trPr>
          <w:trHeight w:val="360"/>
        </w:trPr>
        <w:tc>
          <w:tcPr>
            <w:tcW w:w="849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（一）AB门管控系统</w:t>
            </w:r>
          </w:p>
        </w:tc>
      </w:tr>
      <w:tr w:rsidR="003D074C" w:rsidRPr="003D074C" w:rsidTr="00F279B3">
        <w:trPr>
          <w:trHeight w:val="360"/>
        </w:trPr>
        <w:tc>
          <w:tcPr>
            <w:tcW w:w="849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1、实时比对管理系统</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实时比对服务器</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▲i7/8G/1T/2G</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实时比对管理系统</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5"/>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 xml:space="preserve">1、支持人证比对终端、人脸抓拍机、大数据服务器等设备，实现对监所进出大门人员管控； </w:t>
            </w:r>
            <w:r w:rsidRPr="003D074C">
              <w:rPr>
                <w:rFonts w:asciiTheme="minorEastAsia" w:hAnsiTheme="minorEastAsia" w:cs="宋体" w:hint="eastAsia"/>
                <w:color w:val="000000"/>
                <w:kern w:val="0"/>
                <w:sz w:val="24"/>
                <w:szCs w:val="24"/>
              </w:rPr>
              <w:br/>
              <w:t xml:space="preserve">    2、通过人证比对终端核验外来人员的身份证与本人是否一致，将外来人员信息录入平台中，建立外来人员人脸库；</w:t>
            </w:r>
            <w:r w:rsidRPr="003D074C">
              <w:rPr>
                <w:rFonts w:asciiTheme="minorEastAsia" w:hAnsiTheme="minorEastAsia" w:cs="宋体" w:hint="eastAsia"/>
                <w:color w:val="000000"/>
                <w:kern w:val="0"/>
                <w:sz w:val="24"/>
                <w:szCs w:val="24"/>
              </w:rPr>
              <w:br/>
              <w:t xml:space="preserve">    3、罪犯离监时对于当天需要离开监狱的犯人进行审核放行，同时可以查看离监数据；</w:t>
            </w:r>
            <w:r w:rsidRPr="003D074C">
              <w:rPr>
                <w:rFonts w:asciiTheme="minorEastAsia" w:hAnsiTheme="minorEastAsia" w:cs="宋体" w:hint="eastAsia"/>
                <w:color w:val="000000"/>
                <w:kern w:val="0"/>
                <w:sz w:val="24"/>
                <w:szCs w:val="24"/>
              </w:rPr>
              <w:br/>
              <w:t xml:space="preserve">    4、对监所AB门进行人员管控，可识别民警、罪犯、外来人员，当识别出罪犯时提醒用户该区域出现罪犯，页面会有声音提示，可以查看人员的活动轨迹；</w:t>
            </w:r>
            <w:r w:rsidRPr="003D074C">
              <w:rPr>
                <w:rFonts w:asciiTheme="minorEastAsia" w:hAnsiTheme="minorEastAsia" w:cs="宋体" w:hint="eastAsia"/>
                <w:color w:val="000000"/>
                <w:kern w:val="0"/>
                <w:sz w:val="24"/>
                <w:szCs w:val="24"/>
              </w:rPr>
              <w:br/>
              <w:t xml:space="preserve">    5、支持总队、支队等上级单位远程查阅数据；</w:t>
            </w:r>
            <w:r w:rsidRPr="003D074C">
              <w:rPr>
                <w:rFonts w:asciiTheme="minorEastAsia" w:hAnsiTheme="minorEastAsia" w:cs="宋体" w:hint="eastAsia"/>
                <w:color w:val="000000"/>
                <w:kern w:val="0"/>
                <w:sz w:val="24"/>
                <w:szCs w:val="24"/>
              </w:rPr>
              <w:br/>
              <w:t xml:space="preserve">    6、对进出人员进行分类：在押人员、常驻人员和外来人员进行自动注册。</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套</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认证注册终端</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1、支持检测光线强度自动补光；支持继电器信号开门，采用基于视频流的动态人脸检测、跟踪识别算法； </w:t>
            </w:r>
            <w:r w:rsidRPr="003D074C">
              <w:rPr>
                <w:rFonts w:asciiTheme="minorEastAsia" w:hAnsiTheme="minorEastAsia" w:cs="宋体" w:hint="eastAsia"/>
                <w:color w:val="000000"/>
                <w:kern w:val="0"/>
                <w:sz w:val="24"/>
                <w:szCs w:val="24"/>
              </w:rPr>
              <w:br/>
              <w:t xml:space="preserve">    ▲2、人脸库为10000时，1：N识别准确率</w:t>
            </w:r>
            <w:r w:rsidRPr="003D074C">
              <w:rPr>
                <w:rFonts w:asciiTheme="minorEastAsia" w:hAnsiTheme="minorEastAsia" w:cs="宋体" w:hint="eastAsia"/>
                <w:color w:val="000000"/>
                <w:kern w:val="0"/>
                <w:sz w:val="24"/>
                <w:szCs w:val="24"/>
              </w:rPr>
              <w:lastRenderedPageBreak/>
              <w:t>为99%；</w:t>
            </w:r>
            <w:r w:rsidRPr="003D074C">
              <w:rPr>
                <w:rFonts w:asciiTheme="minorEastAsia" w:hAnsiTheme="minorEastAsia" w:cs="宋体" w:hint="eastAsia"/>
                <w:color w:val="000000"/>
                <w:kern w:val="0"/>
                <w:sz w:val="24"/>
                <w:szCs w:val="24"/>
              </w:rPr>
              <w:br/>
              <w:t xml:space="preserve">    3、识别速度快，人脸跟踪与检测耗时≤10ms；</w:t>
            </w:r>
            <w:r w:rsidRPr="003D074C">
              <w:rPr>
                <w:rFonts w:asciiTheme="minorEastAsia" w:hAnsiTheme="minorEastAsia" w:cs="宋体" w:hint="eastAsia"/>
                <w:color w:val="000000"/>
                <w:kern w:val="0"/>
                <w:sz w:val="24"/>
                <w:szCs w:val="24"/>
              </w:rPr>
              <w:br/>
              <w:t xml:space="preserve">    4、人脸识别一体化终端分辨率1280*800，摄像头分辨率200W像素，存储容量内存2G，存储8G；</w:t>
            </w:r>
            <w:r w:rsidRPr="003D074C">
              <w:rPr>
                <w:rFonts w:asciiTheme="minorEastAsia" w:hAnsiTheme="minorEastAsia" w:cs="宋体" w:hint="eastAsia"/>
                <w:color w:val="000000"/>
                <w:kern w:val="0"/>
                <w:sz w:val="24"/>
                <w:szCs w:val="24"/>
              </w:rPr>
              <w:br/>
              <w:t xml:space="preserve">    5、支持公网、局域网使用；</w:t>
            </w:r>
            <w:r w:rsidRPr="003D074C">
              <w:rPr>
                <w:rFonts w:asciiTheme="minorEastAsia" w:hAnsiTheme="minorEastAsia" w:cs="宋体" w:hint="eastAsia"/>
                <w:color w:val="000000"/>
                <w:kern w:val="0"/>
                <w:sz w:val="24"/>
                <w:szCs w:val="24"/>
              </w:rPr>
              <w:br/>
              <w:t xml:space="preserve">    6、 电源 DC12V（±10%），工作湿度 -20℃-60℃ ，工作温度10-90% ，人脸特征提取耗时≤30ms，人脸比对耗时≤0.2ms ；</w:t>
            </w:r>
            <w:r w:rsidRPr="003D074C">
              <w:rPr>
                <w:rFonts w:asciiTheme="minorEastAsia" w:hAnsiTheme="minorEastAsia" w:cs="宋体" w:hint="eastAsia"/>
                <w:color w:val="000000"/>
                <w:kern w:val="0"/>
                <w:sz w:val="24"/>
                <w:szCs w:val="24"/>
              </w:rPr>
              <w:br/>
              <w:t xml:space="preserve">    7、支持陌生人检测；</w:t>
            </w:r>
            <w:r w:rsidRPr="003D074C">
              <w:rPr>
                <w:rFonts w:asciiTheme="minorEastAsia" w:hAnsiTheme="minorEastAsia" w:cs="宋体" w:hint="eastAsia"/>
                <w:color w:val="000000"/>
                <w:kern w:val="0"/>
                <w:sz w:val="24"/>
                <w:szCs w:val="24"/>
              </w:rPr>
              <w:br/>
              <w:t xml:space="preserve">    8、支持识别距离配置。</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4</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身份证阅读器</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1、读卡时间&lt;1s，阅读距离0-30m</w:t>
            </w:r>
            <w:r w:rsidRPr="003D074C">
              <w:rPr>
                <w:rFonts w:asciiTheme="minorEastAsia" w:hAnsiTheme="minorEastAsia" w:cs="宋体" w:hint="eastAsia"/>
                <w:color w:val="000000"/>
                <w:kern w:val="0"/>
                <w:sz w:val="24"/>
                <w:szCs w:val="24"/>
              </w:rPr>
              <w:br/>
              <w:t xml:space="preserve">    2、图像大小256*360pixe1，图像分辨率 500dpi，灰度等级 8 bit，数据接口 USB；</w:t>
            </w:r>
            <w:r w:rsidRPr="003D074C">
              <w:rPr>
                <w:rFonts w:asciiTheme="minorEastAsia" w:hAnsiTheme="minorEastAsia" w:cs="宋体" w:hint="eastAsia"/>
                <w:color w:val="000000"/>
                <w:kern w:val="0"/>
                <w:sz w:val="24"/>
                <w:szCs w:val="24"/>
              </w:rPr>
              <w:br/>
              <w:t xml:space="preserve">    3、电源规格 USB 供电。</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人脸比对服务器</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▲1、支持人脸管理：支持新建、删除、修改、查询、复制人脸库，可导入导出人脸图片，支持4个人脸库，库容50000张人脸图片；</w:t>
            </w:r>
            <w:r w:rsidRPr="003D074C">
              <w:rPr>
                <w:rFonts w:asciiTheme="minorEastAsia" w:hAnsiTheme="minorEastAsia" w:cs="宋体" w:hint="eastAsia"/>
                <w:color w:val="000000"/>
                <w:kern w:val="0"/>
                <w:sz w:val="24"/>
                <w:szCs w:val="24"/>
              </w:rPr>
              <w:br/>
              <w:t xml:space="preserve">    2、人脸库查询结果支持列表、图表2种展示方式；</w:t>
            </w:r>
            <w:r w:rsidRPr="003D074C">
              <w:rPr>
                <w:rFonts w:asciiTheme="minorEastAsia" w:hAnsiTheme="minorEastAsia" w:cs="宋体" w:hint="eastAsia"/>
                <w:color w:val="000000"/>
                <w:kern w:val="0"/>
                <w:sz w:val="24"/>
                <w:szCs w:val="24"/>
              </w:rPr>
              <w:br/>
              <w:t xml:space="preserve">    3、支持人脸比对报警联动，可设置人脸相似度0-100，支持推送报警信息至客户端；</w:t>
            </w:r>
            <w:r w:rsidRPr="003D074C">
              <w:rPr>
                <w:rFonts w:asciiTheme="minorEastAsia" w:hAnsiTheme="minorEastAsia" w:cs="宋体" w:hint="eastAsia"/>
                <w:color w:val="000000"/>
                <w:kern w:val="0"/>
                <w:sz w:val="24"/>
                <w:szCs w:val="24"/>
              </w:rPr>
              <w:br/>
              <w:t xml:space="preserve">    4、支持报警输入触发一键撤防功能，撤防的报警类型可选（弹出报警画面、声音警告、上传中心、发送邮件、触发报警输出）；</w:t>
            </w:r>
            <w:r w:rsidRPr="003D074C">
              <w:rPr>
                <w:rFonts w:asciiTheme="minorEastAsia" w:hAnsiTheme="minorEastAsia" w:cs="宋体" w:hint="eastAsia"/>
                <w:color w:val="000000"/>
                <w:kern w:val="0"/>
                <w:sz w:val="24"/>
                <w:szCs w:val="24"/>
              </w:rPr>
              <w:br/>
              <w:t xml:space="preserve">    5、可对视频画面叠加10行字符，每行可输入22个汉字，支持将2个网口设置不同网段的IP地址；</w:t>
            </w:r>
            <w:r w:rsidRPr="003D074C">
              <w:rPr>
                <w:rFonts w:asciiTheme="minorEastAsia" w:hAnsiTheme="minorEastAsia" w:cs="宋体" w:hint="eastAsia"/>
                <w:color w:val="000000"/>
                <w:kern w:val="0"/>
                <w:sz w:val="24"/>
                <w:szCs w:val="24"/>
              </w:rPr>
              <w:br/>
              <w:t xml:space="preserve">    6、支持16路报警输入，4路报警输出接口；</w:t>
            </w:r>
            <w:r w:rsidRPr="003D074C">
              <w:rPr>
                <w:rFonts w:asciiTheme="minorEastAsia" w:hAnsiTheme="minorEastAsia" w:cs="宋体" w:hint="eastAsia"/>
                <w:color w:val="000000"/>
                <w:kern w:val="0"/>
                <w:sz w:val="24"/>
                <w:szCs w:val="24"/>
              </w:rPr>
              <w:br/>
              <w:t xml:space="preserve">    7、支持设置三级管理权限用户，可进行用户添加、删除、密码重置、权限配置等操作；</w:t>
            </w:r>
            <w:r w:rsidRPr="003D074C">
              <w:rPr>
                <w:rFonts w:asciiTheme="minorEastAsia" w:hAnsiTheme="minorEastAsia" w:cs="宋体" w:hint="eastAsia"/>
                <w:color w:val="000000"/>
                <w:kern w:val="0"/>
                <w:sz w:val="24"/>
                <w:szCs w:val="24"/>
              </w:rPr>
              <w:br/>
              <w:t xml:space="preserve">    8、支持语音对讲，可通过客户端与设备端进行实时双向对讲；可通过客户端与设备的IP通道进行实时双向对讲。</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动态人脸识别</w:t>
            </w:r>
            <w:proofErr w:type="gramStart"/>
            <w:r w:rsidRPr="003D074C">
              <w:rPr>
                <w:rFonts w:asciiTheme="minorEastAsia" w:hAnsiTheme="minorEastAsia" w:cs="宋体" w:hint="eastAsia"/>
                <w:color w:val="000000"/>
                <w:kern w:val="0"/>
                <w:sz w:val="24"/>
                <w:szCs w:val="24"/>
              </w:rPr>
              <w:t>管控端</w:t>
            </w:r>
            <w:proofErr w:type="gramEnd"/>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1、具有不小于1/1.8〞靶面尺寸；</w:t>
            </w:r>
            <w:r w:rsidRPr="003D074C">
              <w:rPr>
                <w:rFonts w:asciiTheme="minorEastAsia" w:hAnsiTheme="minorEastAsia" w:cs="宋体" w:hint="eastAsia"/>
                <w:color w:val="000000"/>
                <w:kern w:val="0"/>
                <w:sz w:val="24"/>
                <w:szCs w:val="24"/>
              </w:rPr>
              <w:br/>
              <w:t xml:space="preserve">    2、内置一体化高速电动变焦，自动跟随聚焦镜头，变焦同时快速完成聚焦，变焦过程画面不能完全虚焦。需具有</w:t>
            </w:r>
            <w:proofErr w:type="gramStart"/>
            <w:r w:rsidRPr="003D074C">
              <w:rPr>
                <w:rFonts w:asciiTheme="minorEastAsia" w:hAnsiTheme="minorEastAsia" w:cs="宋体" w:hint="eastAsia"/>
                <w:color w:val="000000"/>
                <w:kern w:val="0"/>
                <w:sz w:val="24"/>
                <w:szCs w:val="24"/>
              </w:rPr>
              <w:t>22路取流路数</w:t>
            </w:r>
            <w:proofErr w:type="gramEnd"/>
            <w:r w:rsidRPr="003D074C">
              <w:rPr>
                <w:rFonts w:asciiTheme="minorEastAsia" w:hAnsiTheme="minorEastAsia" w:cs="宋体" w:hint="eastAsia"/>
                <w:color w:val="000000"/>
                <w:kern w:val="0"/>
                <w:sz w:val="24"/>
                <w:szCs w:val="24"/>
              </w:rPr>
              <w:t>能力，以满足更多用户同时在线访问摄像机视频；</w:t>
            </w:r>
            <w:r w:rsidRPr="003D074C">
              <w:rPr>
                <w:rFonts w:asciiTheme="minorEastAsia" w:hAnsiTheme="minorEastAsia" w:cs="宋体" w:hint="eastAsia"/>
                <w:color w:val="000000"/>
                <w:kern w:val="0"/>
                <w:sz w:val="24"/>
                <w:szCs w:val="24"/>
              </w:rPr>
              <w:br/>
            </w:r>
            <w:r w:rsidRPr="003D074C">
              <w:rPr>
                <w:rFonts w:asciiTheme="minorEastAsia" w:hAnsiTheme="minorEastAsia" w:cs="宋体" w:hint="eastAsia"/>
                <w:color w:val="000000"/>
                <w:kern w:val="0"/>
                <w:sz w:val="24"/>
                <w:szCs w:val="24"/>
              </w:rPr>
              <w:lastRenderedPageBreak/>
              <w:t xml:space="preserve">    3、最低照度彩色：0.0003 1x，黑白：0.0001 1x，灰度等级不小于11级；</w:t>
            </w:r>
            <w:r w:rsidRPr="003D074C">
              <w:rPr>
                <w:rFonts w:asciiTheme="minorEastAsia" w:hAnsiTheme="minorEastAsia" w:cs="宋体" w:hint="eastAsia"/>
                <w:color w:val="000000"/>
                <w:kern w:val="0"/>
                <w:sz w:val="24"/>
                <w:szCs w:val="24"/>
              </w:rPr>
              <w:br/>
              <w:t xml:space="preserve">    4、</w:t>
            </w:r>
            <w:proofErr w:type="gramStart"/>
            <w:r w:rsidRPr="003D074C">
              <w:rPr>
                <w:rFonts w:asciiTheme="minorEastAsia" w:hAnsiTheme="minorEastAsia" w:cs="宋体" w:hint="eastAsia"/>
                <w:color w:val="000000"/>
                <w:kern w:val="0"/>
                <w:sz w:val="24"/>
                <w:szCs w:val="24"/>
              </w:rPr>
              <w:t>需支持</w:t>
            </w:r>
            <w:proofErr w:type="gramEnd"/>
            <w:r w:rsidRPr="003D074C">
              <w:rPr>
                <w:rFonts w:asciiTheme="minorEastAsia" w:hAnsiTheme="minorEastAsia" w:cs="宋体" w:hint="eastAsia"/>
                <w:color w:val="000000"/>
                <w:kern w:val="0"/>
                <w:sz w:val="24"/>
                <w:szCs w:val="24"/>
              </w:rPr>
              <w:t>四码流技术，</w:t>
            </w:r>
            <w:proofErr w:type="gramStart"/>
            <w:r w:rsidRPr="003D074C">
              <w:rPr>
                <w:rFonts w:asciiTheme="minorEastAsia" w:hAnsiTheme="minorEastAsia" w:cs="宋体" w:hint="eastAsia"/>
                <w:color w:val="000000"/>
                <w:kern w:val="0"/>
                <w:sz w:val="24"/>
                <w:szCs w:val="24"/>
              </w:rPr>
              <w:t>主码流最高</w:t>
            </w:r>
            <w:proofErr w:type="gramEnd"/>
            <w:r w:rsidRPr="003D074C">
              <w:rPr>
                <w:rFonts w:asciiTheme="minorEastAsia" w:hAnsiTheme="minorEastAsia" w:cs="宋体" w:hint="eastAsia"/>
                <w:color w:val="000000"/>
                <w:kern w:val="0"/>
                <w:sz w:val="24"/>
                <w:szCs w:val="24"/>
              </w:rPr>
              <w:t>1920x1080@60fps ，</w:t>
            </w:r>
            <w:proofErr w:type="gramStart"/>
            <w:r w:rsidRPr="003D074C">
              <w:rPr>
                <w:rFonts w:asciiTheme="minorEastAsia" w:hAnsiTheme="minorEastAsia" w:cs="宋体" w:hint="eastAsia"/>
                <w:color w:val="000000"/>
                <w:kern w:val="0"/>
                <w:sz w:val="24"/>
                <w:szCs w:val="24"/>
              </w:rPr>
              <w:t>子码流</w:t>
            </w:r>
            <w:proofErr w:type="gramEnd"/>
            <w:r w:rsidRPr="003D074C">
              <w:rPr>
                <w:rFonts w:asciiTheme="minorEastAsia" w:hAnsiTheme="minorEastAsia" w:cs="宋体" w:hint="eastAsia"/>
                <w:color w:val="000000"/>
                <w:kern w:val="0"/>
                <w:sz w:val="24"/>
                <w:szCs w:val="24"/>
              </w:rPr>
              <w:t>704x576@50fps ，第三码流1920x1080@60fps ，第四码流1920x1080@60fps；</w:t>
            </w:r>
            <w:r w:rsidRPr="003D074C">
              <w:rPr>
                <w:rFonts w:asciiTheme="minorEastAsia" w:hAnsiTheme="minorEastAsia" w:cs="宋体" w:hint="eastAsia"/>
                <w:color w:val="000000"/>
                <w:kern w:val="0"/>
                <w:sz w:val="24"/>
                <w:szCs w:val="24"/>
              </w:rPr>
              <w:br/>
              <w:t xml:space="preserve">    5、在1920x1080@25fps下，清晰度不小于1100TVL；</w:t>
            </w:r>
            <w:r w:rsidRPr="003D074C">
              <w:rPr>
                <w:rFonts w:asciiTheme="minorEastAsia" w:hAnsiTheme="minorEastAsia" w:cs="宋体" w:hint="eastAsia"/>
                <w:color w:val="000000"/>
                <w:kern w:val="0"/>
                <w:sz w:val="24"/>
                <w:szCs w:val="24"/>
              </w:rPr>
              <w:br/>
              <w:t xml:space="preserve">    6、支持H.264、H.265、MJPEG视频编码格式，且具有 High Profile编码能力；</w:t>
            </w:r>
            <w:r w:rsidRPr="003D074C">
              <w:rPr>
                <w:rFonts w:asciiTheme="minorEastAsia" w:hAnsiTheme="minorEastAsia" w:cs="宋体" w:hint="eastAsia"/>
                <w:color w:val="000000"/>
                <w:kern w:val="0"/>
                <w:sz w:val="24"/>
                <w:szCs w:val="24"/>
              </w:rPr>
              <w:br/>
              <w:t xml:space="preserve">    7、支持人脸区域自动曝光功能，可根据外部不同场景和光照变化自动调节人脸区域曝光参数；</w:t>
            </w:r>
            <w:r w:rsidRPr="003D074C">
              <w:rPr>
                <w:rFonts w:asciiTheme="minorEastAsia" w:hAnsiTheme="minorEastAsia" w:cs="宋体" w:hint="eastAsia"/>
                <w:color w:val="000000"/>
                <w:kern w:val="0"/>
                <w:sz w:val="24"/>
                <w:szCs w:val="24"/>
              </w:rPr>
              <w:br/>
              <w:t xml:space="preserve">    8、</w:t>
            </w:r>
            <w:proofErr w:type="gramStart"/>
            <w:r w:rsidRPr="003D074C">
              <w:rPr>
                <w:rFonts w:asciiTheme="minorEastAsia" w:hAnsiTheme="minorEastAsia" w:cs="宋体" w:hint="eastAsia"/>
                <w:color w:val="000000"/>
                <w:kern w:val="0"/>
                <w:sz w:val="24"/>
                <w:szCs w:val="24"/>
              </w:rPr>
              <w:t>需支持</w:t>
            </w:r>
            <w:proofErr w:type="gramEnd"/>
            <w:r w:rsidRPr="003D074C">
              <w:rPr>
                <w:rFonts w:asciiTheme="minorEastAsia" w:hAnsiTheme="minorEastAsia" w:cs="宋体" w:hint="eastAsia"/>
                <w:color w:val="000000"/>
                <w:kern w:val="0"/>
                <w:sz w:val="24"/>
                <w:szCs w:val="24"/>
              </w:rPr>
              <w:t>16行字符显示，字体颜色可设置，需具有图片叠加到视频画面功能；</w:t>
            </w:r>
            <w:r w:rsidRPr="003D074C">
              <w:rPr>
                <w:rFonts w:asciiTheme="minorEastAsia" w:hAnsiTheme="minorEastAsia" w:cs="宋体" w:hint="eastAsia"/>
                <w:color w:val="000000"/>
                <w:kern w:val="0"/>
                <w:sz w:val="24"/>
                <w:szCs w:val="24"/>
              </w:rPr>
              <w:br/>
              <w:t xml:space="preserve">    9、设备与客户端之间用200米网线进行传输，数据包丢包率不大于0.1%；</w:t>
            </w:r>
            <w:r w:rsidRPr="003D074C">
              <w:rPr>
                <w:rFonts w:asciiTheme="minorEastAsia" w:hAnsiTheme="minorEastAsia" w:cs="宋体" w:hint="eastAsia"/>
                <w:color w:val="000000"/>
                <w:kern w:val="0"/>
                <w:sz w:val="24"/>
                <w:szCs w:val="24"/>
              </w:rPr>
              <w:br/>
              <w:t xml:space="preserve">    10、在丢包</w:t>
            </w:r>
            <w:proofErr w:type="gramStart"/>
            <w:r w:rsidRPr="003D074C">
              <w:rPr>
                <w:rFonts w:asciiTheme="minorEastAsia" w:hAnsiTheme="minorEastAsia" w:cs="宋体" w:hint="eastAsia"/>
                <w:color w:val="000000"/>
                <w:kern w:val="0"/>
                <w:sz w:val="24"/>
                <w:szCs w:val="24"/>
              </w:rPr>
              <w:t>率设置</w:t>
            </w:r>
            <w:proofErr w:type="gramEnd"/>
            <w:r w:rsidRPr="003D074C">
              <w:rPr>
                <w:rFonts w:asciiTheme="minorEastAsia" w:hAnsiTheme="minorEastAsia" w:cs="宋体" w:hint="eastAsia"/>
                <w:color w:val="000000"/>
                <w:kern w:val="0"/>
                <w:sz w:val="24"/>
                <w:szCs w:val="24"/>
              </w:rPr>
              <w:t>为20%的网络环境下，可正常显示监视画面；</w:t>
            </w:r>
            <w:r w:rsidRPr="003D074C">
              <w:rPr>
                <w:rFonts w:asciiTheme="minorEastAsia" w:hAnsiTheme="minorEastAsia" w:cs="宋体" w:hint="eastAsia"/>
                <w:color w:val="000000"/>
                <w:kern w:val="0"/>
                <w:sz w:val="24"/>
                <w:szCs w:val="24"/>
              </w:rPr>
              <w:br/>
              <w:t xml:space="preserve">    11、需具备人脸检测、区域入侵检测、越界检测、进入区域、离开区域、徘徊、人员聚集、场景变更、虚焦检测、音频异常检测等功能；</w:t>
            </w:r>
            <w:r w:rsidRPr="003D074C">
              <w:rPr>
                <w:rFonts w:asciiTheme="minorEastAsia" w:hAnsiTheme="minorEastAsia" w:cs="宋体" w:hint="eastAsia"/>
                <w:color w:val="000000"/>
                <w:kern w:val="0"/>
                <w:sz w:val="24"/>
                <w:szCs w:val="24"/>
              </w:rPr>
              <w:br/>
              <w:t xml:space="preserve">    12、需具有实时视频透雾、电子防抖、ROI感兴趣区域、视频水印等功能；</w:t>
            </w:r>
            <w:r w:rsidRPr="003D074C">
              <w:rPr>
                <w:rFonts w:asciiTheme="minorEastAsia" w:hAnsiTheme="minorEastAsia" w:cs="宋体" w:hint="eastAsia"/>
                <w:color w:val="000000"/>
                <w:kern w:val="0"/>
                <w:sz w:val="24"/>
                <w:szCs w:val="24"/>
              </w:rPr>
              <w:br/>
              <w:t xml:space="preserve">    13、摄像机能够在-45~70摄氏度，湿度小于93%环境下稳定工作。</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7</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电视机</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42寸</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8</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配件</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鼠标 键盘 分配器</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批</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849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b/>
                <w:color w:val="000000"/>
                <w:sz w:val="24"/>
                <w:szCs w:val="24"/>
              </w:rPr>
            </w:pPr>
            <w:r w:rsidRPr="003D074C">
              <w:rPr>
                <w:rStyle w:val="font121"/>
                <w:rFonts w:asciiTheme="minorEastAsia" w:eastAsiaTheme="minorEastAsia" w:hAnsiTheme="minorEastAsia" w:hint="default"/>
                <w:sz w:val="24"/>
                <w:szCs w:val="24"/>
              </w:rPr>
              <w:t>2、自动</w:t>
            </w:r>
            <w:proofErr w:type="gramStart"/>
            <w:r w:rsidRPr="003D074C">
              <w:rPr>
                <w:rStyle w:val="font121"/>
                <w:rFonts w:asciiTheme="minorEastAsia" w:eastAsiaTheme="minorEastAsia" w:hAnsiTheme="minorEastAsia" w:hint="default"/>
                <w:sz w:val="24"/>
                <w:szCs w:val="24"/>
              </w:rPr>
              <w:t>阻</w:t>
            </w:r>
            <w:proofErr w:type="gramEnd"/>
            <w:r w:rsidRPr="003D074C">
              <w:rPr>
                <w:rStyle w:val="font121"/>
                <w:rFonts w:asciiTheme="minorEastAsia" w:eastAsiaTheme="minorEastAsia" w:hAnsiTheme="minorEastAsia" w:hint="default"/>
                <w:sz w:val="24"/>
                <w:szCs w:val="24"/>
              </w:rPr>
              <w:t>车子系统</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9</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液压防冲撞柱</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1、防撞加固件材质：采用不低于 Q235 强度钢；</w:t>
            </w:r>
            <w:r w:rsidRPr="003D074C">
              <w:rPr>
                <w:rFonts w:asciiTheme="minorEastAsia" w:hAnsiTheme="minorEastAsia" w:cs="宋体" w:hint="eastAsia"/>
                <w:color w:val="000000"/>
                <w:kern w:val="0"/>
                <w:sz w:val="24"/>
                <w:szCs w:val="24"/>
              </w:rPr>
              <w:br/>
              <w:t>2、冷镀锌+喷塑防腐；</w:t>
            </w:r>
            <w:r w:rsidRPr="003D074C">
              <w:rPr>
                <w:rFonts w:asciiTheme="minorEastAsia" w:hAnsiTheme="minorEastAsia" w:cs="宋体" w:hint="eastAsia"/>
                <w:color w:val="000000"/>
                <w:kern w:val="0"/>
                <w:sz w:val="24"/>
                <w:szCs w:val="24"/>
              </w:rPr>
              <w:br/>
              <w:t>3、防腐年限：大于 20 年以上；</w:t>
            </w:r>
            <w:r w:rsidRPr="003D074C">
              <w:rPr>
                <w:rFonts w:asciiTheme="minorEastAsia" w:hAnsiTheme="minorEastAsia" w:cs="宋体" w:hint="eastAsia"/>
                <w:color w:val="000000"/>
                <w:kern w:val="0"/>
                <w:sz w:val="24"/>
                <w:szCs w:val="24"/>
              </w:rPr>
              <w:br/>
              <w:t>4、防撞性能:不低于 8吨，车辆碰撞后不影响使用；</w:t>
            </w:r>
            <w:r w:rsidRPr="003D074C">
              <w:rPr>
                <w:rFonts w:asciiTheme="minorEastAsia" w:hAnsiTheme="minorEastAsia" w:cs="宋体" w:hint="eastAsia"/>
                <w:color w:val="000000"/>
                <w:kern w:val="0"/>
                <w:sz w:val="24"/>
                <w:szCs w:val="24"/>
              </w:rPr>
              <w:br/>
              <w:t>5、抗静压能力：大于 50 吨, 最大同行压力：不小于 120吨；</w:t>
            </w:r>
            <w:r w:rsidRPr="003D074C">
              <w:rPr>
                <w:rFonts w:asciiTheme="minorEastAsia" w:hAnsiTheme="minorEastAsia" w:cs="宋体" w:hint="eastAsia"/>
                <w:color w:val="000000"/>
                <w:kern w:val="0"/>
                <w:sz w:val="24"/>
                <w:szCs w:val="24"/>
              </w:rPr>
              <w:br/>
              <w:t>6、设备断电采用后备 EPS 自动升降或手动下降；</w:t>
            </w:r>
            <w:r w:rsidRPr="003D074C">
              <w:rPr>
                <w:rFonts w:asciiTheme="minorEastAsia" w:hAnsiTheme="minorEastAsia" w:cs="宋体" w:hint="eastAsia"/>
                <w:color w:val="000000"/>
                <w:kern w:val="0"/>
                <w:sz w:val="24"/>
                <w:szCs w:val="24"/>
              </w:rPr>
              <w:br/>
              <w:t>▲7、采用升降缝隙封闭，撞击指标不低于 150K 焦耳；</w:t>
            </w:r>
            <w:r w:rsidRPr="003D074C">
              <w:rPr>
                <w:rFonts w:asciiTheme="minorEastAsia" w:hAnsiTheme="minorEastAsia" w:cs="宋体" w:hint="eastAsia"/>
                <w:color w:val="000000"/>
                <w:kern w:val="0"/>
                <w:sz w:val="24"/>
                <w:szCs w:val="24"/>
              </w:rPr>
              <w:br/>
            </w:r>
            <w:r w:rsidRPr="003D074C">
              <w:rPr>
                <w:rFonts w:asciiTheme="minorEastAsia" w:hAnsiTheme="minorEastAsia" w:cs="宋体" w:hint="eastAsia"/>
                <w:color w:val="000000"/>
                <w:kern w:val="0"/>
                <w:sz w:val="24"/>
                <w:szCs w:val="24"/>
              </w:rPr>
              <w:lastRenderedPageBreak/>
              <w:t>8、整体密封防护等级：IP68；</w:t>
            </w:r>
            <w:r w:rsidRPr="003D074C">
              <w:rPr>
                <w:rFonts w:asciiTheme="minorEastAsia" w:hAnsiTheme="minorEastAsia" w:cs="宋体" w:hint="eastAsia"/>
                <w:color w:val="000000"/>
                <w:kern w:val="0"/>
                <w:sz w:val="24"/>
                <w:szCs w:val="24"/>
              </w:rPr>
              <w:br/>
              <w:t>9、包含安装的地下基础制作和安装费用。</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proofErr w:type="gramStart"/>
            <w:r w:rsidRPr="003D074C">
              <w:rPr>
                <w:rFonts w:asciiTheme="minorEastAsia" w:hAnsiTheme="minorEastAsia" w:cs="宋体" w:hint="eastAsia"/>
                <w:color w:val="000000"/>
                <w:kern w:val="0"/>
                <w:sz w:val="24"/>
                <w:szCs w:val="24"/>
              </w:rPr>
              <w:lastRenderedPageBreak/>
              <w:t>个</w:t>
            </w:r>
            <w:proofErr w:type="gramEnd"/>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10</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阻车器控制器</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配套液压升降</w:t>
            </w:r>
            <w:proofErr w:type="gramStart"/>
            <w:r w:rsidRPr="003D074C">
              <w:rPr>
                <w:rFonts w:asciiTheme="minorEastAsia" w:hAnsiTheme="minorEastAsia" w:cs="宋体" w:hint="eastAsia"/>
                <w:color w:val="000000"/>
                <w:kern w:val="0"/>
                <w:sz w:val="24"/>
                <w:szCs w:val="24"/>
              </w:rPr>
              <w:t>柱使用</w:t>
            </w:r>
            <w:proofErr w:type="gramEnd"/>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proofErr w:type="gramStart"/>
            <w:r w:rsidRPr="003D074C">
              <w:rPr>
                <w:rFonts w:asciiTheme="minorEastAsia" w:hAnsiTheme="minorEastAsia" w:cs="宋体" w:hint="eastAsia"/>
                <w:color w:val="000000"/>
                <w:kern w:val="0"/>
                <w:sz w:val="24"/>
                <w:szCs w:val="24"/>
              </w:rPr>
              <w:t>个</w:t>
            </w:r>
            <w:proofErr w:type="gramEnd"/>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8498" w:type="dxa"/>
            <w:gridSpan w:val="6"/>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（二）哨位门禁系统</w:t>
            </w:r>
          </w:p>
        </w:tc>
      </w:tr>
      <w:tr w:rsidR="003D074C" w:rsidRPr="003D074C" w:rsidTr="00F279B3">
        <w:trPr>
          <w:trHeight w:val="2022"/>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11</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可视对讲终端</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1、采用国产工业级处理器芯片,集主控计算、界面交互、视频接入及交换于一体的可视对讲系统；</w:t>
            </w:r>
          </w:p>
          <w:p w:rsidR="003D074C" w:rsidRPr="003D074C" w:rsidRDefault="003D074C" w:rsidP="00F279B3">
            <w:pPr>
              <w:widowControl/>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▲2、具有≥10.1寸数字真彩显示屏，多点电容式触摸屏，分辨率达≥1280*800@30fps；</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▲3、内置≥500</w:t>
            </w:r>
            <w:proofErr w:type="gramStart"/>
            <w:r w:rsidRPr="003D074C">
              <w:rPr>
                <w:rFonts w:asciiTheme="minorEastAsia" w:hAnsiTheme="minorEastAsia" w:cs="宋体" w:hint="eastAsia"/>
                <w:color w:val="000000"/>
                <w:kern w:val="0"/>
                <w:sz w:val="24"/>
                <w:szCs w:val="24"/>
              </w:rPr>
              <w:t>万像素高清数字</w:t>
            </w:r>
            <w:proofErr w:type="gramEnd"/>
            <w:r w:rsidRPr="003D074C">
              <w:rPr>
                <w:rFonts w:asciiTheme="minorEastAsia" w:hAnsiTheme="minorEastAsia" w:cs="宋体" w:hint="eastAsia"/>
                <w:color w:val="000000"/>
                <w:kern w:val="0"/>
                <w:sz w:val="24"/>
                <w:szCs w:val="24"/>
              </w:rPr>
              <w:t>摄像头（具有硬件遮挡功能，保护隐私)，支持双向视频通话；采用H.264编码；</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4、内置3W扬声器和话筒</w:t>
            </w:r>
            <w:proofErr w:type="gramStart"/>
            <w:r w:rsidRPr="003D074C">
              <w:rPr>
                <w:rFonts w:asciiTheme="minorEastAsia" w:hAnsiTheme="minorEastAsia" w:cs="宋体" w:hint="eastAsia"/>
                <w:color w:val="000000"/>
                <w:kern w:val="0"/>
                <w:sz w:val="24"/>
                <w:szCs w:val="24"/>
              </w:rPr>
              <w:t>咪</w:t>
            </w:r>
            <w:proofErr w:type="gramEnd"/>
            <w:r w:rsidRPr="003D074C">
              <w:rPr>
                <w:rFonts w:asciiTheme="minorEastAsia" w:hAnsiTheme="minorEastAsia" w:cs="宋体" w:hint="eastAsia"/>
                <w:color w:val="000000"/>
                <w:kern w:val="0"/>
                <w:sz w:val="24"/>
                <w:szCs w:val="24"/>
              </w:rPr>
              <w:t>头，用于免提通话、接收广播和监听；</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5、支持多种方式通话和广播：免提、听筒等；</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6、支持全区、分区、任意终端进行喊话广播；</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7、支持来、去电显示功能，来电语音播报，呼叫转移；</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8、支持音视频多方通话，支持不少于四方实时视频通话；</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9、支持环境监听监视、循环监测查看终端状态；</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10、支持SIP协议，可单独接入VOIP电话系统(主流IP-PBX)；</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11、支持1个HDMI、2个USB、1路本地音频输入输出；</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12、支持 2路报警输入输出、2路RS485、1路12V可控电压输出和丰富的开关量信号控制接口；</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13、主机带权限操作功能，特殊权限操作需核对身份（输入密码或指纹）；</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14、支持岗哨门禁控制与门状态检测功能，可对岗哨门禁终端进行远程开门、验证开门等控制操作，并实时检测和显示门状态；</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15、内置硬件看门狗和软件看门狗功能，支持长时间工作。</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6827"/>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12</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哨位门禁终端</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1、申请开门：终端支持人员信息验证后向勤务值班室发起远程申请开门，可进行远程开门，当主机</w:t>
            </w:r>
            <w:proofErr w:type="gramStart"/>
            <w:r w:rsidRPr="003D074C">
              <w:rPr>
                <w:rFonts w:asciiTheme="minorEastAsia" w:hAnsiTheme="minorEastAsia" w:cs="宋体" w:hint="eastAsia"/>
                <w:color w:val="000000"/>
                <w:kern w:val="0"/>
                <w:sz w:val="24"/>
                <w:szCs w:val="24"/>
              </w:rPr>
              <w:t>不</w:t>
            </w:r>
            <w:proofErr w:type="gramEnd"/>
            <w:r w:rsidRPr="003D074C">
              <w:rPr>
                <w:rFonts w:asciiTheme="minorEastAsia" w:hAnsiTheme="minorEastAsia" w:cs="宋体" w:hint="eastAsia"/>
                <w:color w:val="000000"/>
                <w:kern w:val="0"/>
                <w:sz w:val="24"/>
                <w:szCs w:val="24"/>
              </w:rPr>
              <w:t>在线自动将开门申请转移到平台；</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w:t>
            </w:r>
            <w:proofErr w:type="gramStart"/>
            <w:r w:rsidRPr="003D074C">
              <w:rPr>
                <w:rFonts w:asciiTheme="minorEastAsia" w:hAnsiTheme="minorEastAsia" w:cs="宋体" w:hint="eastAsia"/>
                <w:color w:val="000000"/>
                <w:kern w:val="0"/>
                <w:sz w:val="24"/>
                <w:szCs w:val="24"/>
              </w:rPr>
              <w:t>门状态</w:t>
            </w:r>
            <w:proofErr w:type="gramEnd"/>
            <w:r w:rsidRPr="003D074C">
              <w:rPr>
                <w:rFonts w:asciiTheme="minorEastAsia" w:hAnsiTheme="minorEastAsia" w:cs="宋体" w:hint="eastAsia"/>
                <w:color w:val="000000"/>
                <w:kern w:val="0"/>
                <w:sz w:val="24"/>
                <w:szCs w:val="24"/>
              </w:rPr>
              <w:t>检测：支持</w:t>
            </w:r>
            <w:proofErr w:type="gramStart"/>
            <w:r w:rsidRPr="003D074C">
              <w:rPr>
                <w:rFonts w:asciiTheme="minorEastAsia" w:hAnsiTheme="minorEastAsia" w:cs="宋体" w:hint="eastAsia"/>
                <w:color w:val="000000"/>
                <w:kern w:val="0"/>
                <w:sz w:val="24"/>
                <w:szCs w:val="24"/>
              </w:rPr>
              <w:t>接入门磁感应门状态</w:t>
            </w:r>
            <w:proofErr w:type="gramEnd"/>
            <w:r w:rsidRPr="003D074C">
              <w:rPr>
                <w:rFonts w:asciiTheme="minorEastAsia" w:hAnsiTheme="minorEastAsia" w:cs="宋体" w:hint="eastAsia"/>
                <w:color w:val="000000"/>
                <w:kern w:val="0"/>
                <w:sz w:val="24"/>
                <w:szCs w:val="24"/>
              </w:rPr>
              <w:t>并上传值班室和平台；</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3、验证方式：支持生物指纹、人脸识别验证、智能密码和多种组合验证方式；</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4、监视对讲监听：主机可对门禁终端音视频轮询监视功能，支持一键拨打进行实时可视对讲，值班室呼叫终端自动接听，支持标准sip协议；</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5、勤务签到：支持通过人员信息验证实现勤务签到功能；</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6、支持日期、时间、设备操作状态、标语显示、人员验证信息显示；</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7、红外补光：终端视频监控支持夜视红外补光功能，方便光线较暗时候进行人脸识别；</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8、门禁报警：支持长时间门未关</w:t>
            </w:r>
            <w:proofErr w:type="gramStart"/>
            <w:r w:rsidRPr="003D074C">
              <w:rPr>
                <w:rFonts w:asciiTheme="minorEastAsia" w:hAnsiTheme="minorEastAsia" w:cs="宋体" w:hint="eastAsia"/>
                <w:color w:val="000000"/>
                <w:kern w:val="0"/>
                <w:sz w:val="24"/>
                <w:szCs w:val="24"/>
              </w:rPr>
              <w:t>妥</w:t>
            </w:r>
            <w:proofErr w:type="gramEnd"/>
            <w:r w:rsidRPr="003D074C">
              <w:rPr>
                <w:rFonts w:asciiTheme="minorEastAsia" w:hAnsiTheme="minorEastAsia" w:cs="宋体" w:hint="eastAsia"/>
                <w:color w:val="000000"/>
                <w:kern w:val="0"/>
                <w:sz w:val="24"/>
                <w:szCs w:val="24"/>
              </w:rPr>
              <w:t>报警，门非正常流程开启报警</w:t>
            </w:r>
            <w:proofErr w:type="gramStart"/>
            <w:r w:rsidRPr="003D074C">
              <w:rPr>
                <w:rFonts w:asciiTheme="minorEastAsia" w:hAnsiTheme="minorEastAsia" w:cs="宋体" w:hint="eastAsia"/>
                <w:color w:val="000000"/>
                <w:kern w:val="0"/>
                <w:sz w:val="24"/>
                <w:szCs w:val="24"/>
              </w:rPr>
              <w:t>和防拆报警</w:t>
            </w:r>
            <w:proofErr w:type="gramEnd"/>
            <w:r w:rsidRPr="003D074C">
              <w:rPr>
                <w:rFonts w:asciiTheme="minorEastAsia" w:hAnsiTheme="minorEastAsia" w:cs="宋体" w:hint="eastAsia"/>
                <w:color w:val="000000"/>
                <w:kern w:val="0"/>
                <w:sz w:val="24"/>
                <w:szCs w:val="24"/>
              </w:rPr>
              <w:t>功能，报警信息实时上报平台；</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9、终端支持全端口过流、过压、防雷保护；</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10、接口功能：支持门锁电源输出、</w:t>
            </w:r>
            <w:proofErr w:type="gramStart"/>
            <w:r w:rsidRPr="003D074C">
              <w:rPr>
                <w:rFonts w:asciiTheme="minorEastAsia" w:hAnsiTheme="minorEastAsia" w:cs="宋体" w:hint="eastAsia"/>
                <w:color w:val="000000"/>
                <w:kern w:val="0"/>
                <w:sz w:val="24"/>
                <w:szCs w:val="24"/>
              </w:rPr>
              <w:t>门磁检测</w:t>
            </w:r>
            <w:proofErr w:type="gramEnd"/>
            <w:r w:rsidRPr="003D074C">
              <w:rPr>
                <w:rFonts w:asciiTheme="minorEastAsia" w:hAnsiTheme="minorEastAsia" w:cs="宋体" w:hint="eastAsia"/>
                <w:color w:val="000000"/>
                <w:kern w:val="0"/>
                <w:sz w:val="24"/>
                <w:szCs w:val="24"/>
              </w:rPr>
              <w:t>、门锁控制和出门按钮连接接口；</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11、图像抓拍：支持抓拍图片并上传到平台；</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w:t>
            </w:r>
          </w:p>
        </w:tc>
        <w:tc>
          <w:tcPr>
            <w:tcW w:w="873" w:type="dxa"/>
            <w:tcBorders>
              <w:top w:val="single" w:sz="4" w:space="0" w:color="000000"/>
              <w:left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13</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磁力锁</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配套门禁终端使用</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14</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闭门器</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配套门体、门禁锁使用</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proofErr w:type="gramStart"/>
            <w:r w:rsidRPr="003D074C">
              <w:rPr>
                <w:rFonts w:asciiTheme="minorEastAsia" w:hAnsiTheme="minorEastAsia" w:cs="宋体" w:hint="eastAsia"/>
                <w:color w:val="000000"/>
                <w:kern w:val="0"/>
                <w:sz w:val="24"/>
                <w:szCs w:val="24"/>
              </w:rPr>
              <w:t>个</w:t>
            </w:r>
            <w:proofErr w:type="gramEnd"/>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7</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15</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双通道全高旋转门</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 xml:space="preserve">    1、通道为半自动全高（高约3.15米，宽约2.7米</w:t>
            </w:r>
            <w:r w:rsidRPr="003D074C">
              <w:rPr>
                <w:rFonts w:asciiTheme="minorEastAsia" w:hAnsiTheme="minorEastAsia" w:cs="宋体"/>
                <w:color w:val="000000"/>
                <w:kern w:val="0"/>
                <w:sz w:val="24"/>
                <w:szCs w:val="24"/>
              </w:rPr>
              <w:t>）</w:t>
            </w:r>
            <w:r w:rsidRPr="003D074C">
              <w:rPr>
                <w:rFonts w:asciiTheme="minorEastAsia" w:hAnsiTheme="minorEastAsia" w:cs="宋体" w:hint="eastAsia"/>
                <w:color w:val="000000"/>
                <w:kern w:val="0"/>
                <w:sz w:val="24"/>
                <w:szCs w:val="24"/>
              </w:rPr>
              <w:t>双通道旋转门，采用厚度不低于1.5mm的304不锈钢拉丝框体，</w:t>
            </w:r>
            <w:proofErr w:type="gramStart"/>
            <w:r w:rsidRPr="003D074C">
              <w:rPr>
                <w:rFonts w:asciiTheme="minorEastAsia" w:hAnsiTheme="minorEastAsia" w:cs="宋体" w:hint="eastAsia"/>
                <w:color w:val="000000"/>
                <w:kern w:val="0"/>
                <w:sz w:val="24"/>
                <w:szCs w:val="24"/>
              </w:rPr>
              <w:t>转杆采用</w:t>
            </w:r>
            <w:proofErr w:type="gramEnd"/>
            <w:r w:rsidRPr="003D074C">
              <w:rPr>
                <w:rFonts w:asciiTheme="minorEastAsia" w:hAnsiTheme="minorEastAsia" w:cs="宋体" w:hint="eastAsia"/>
                <w:color w:val="000000"/>
                <w:kern w:val="0"/>
                <w:sz w:val="24"/>
                <w:szCs w:val="24"/>
              </w:rPr>
              <w:t>不锈钢管材质；</w:t>
            </w:r>
            <w:r w:rsidRPr="003D074C">
              <w:rPr>
                <w:rFonts w:asciiTheme="minorEastAsia" w:hAnsiTheme="minorEastAsia" w:cs="宋体" w:hint="eastAsia"/>
                <w:color w:val="000000"/>
                <w:kern w:val="0"/>
                <w:sz w:val="24"/>
                <w:szCs w:val="24"/>
              </w:rPr>
              <w:br/>
              <w:t xml:space="preserve">    2、通道支持30人/分的通行频率，通道采用单次旋转90°、一人一杆的运行机制，具备防尾随功能，防止一次过多人的情况，具备防反冲功能，冲撞</w:t>
            </w:r>
            <w:proofErr w:type="gramStart"/>
            <w:r w:rsidRPr="003D074C">
              <w:rPr>
                <w:rFonts w:asciiTheme="minorEastAsia" w:hAnsiTheme="minorEastAsia" w:cs="宋体" w:hint="eastAsia"/>
                <w:color w:val="000000"/>
                <w:kern w:val="0"/>
                <w:sz w:val="24"/>
                <w:szCs w:val="24"/>
              </w:rPr>
              <w:t>时转杆自动</w:t>
            </w:r>
            <w:proofErr w:type="gramEnd"/>
            <w:r w:rsidRPr="003D074C">
              <w:rPr>
                <w:rFonts w:asciiTheme="minorEastAsia" w:hAnsiTheme="minorEastAsia" w:cs="宋体" w:hint="eastAsia"/>
                <w:color w:val="000000"/>
                <w:kern w:val="0"/>
                <w:sz w:val="24"/>
                <w:szCs w:val="24"/>
              </w:rPr>
              <w:t>复位；</w:t>
            </w:r>
            <w:r w:rsidRPr="003D074C">
              <w:rPr>
                <w:rFonts w:asciiTheme="minorEastAsia" w:hAnsiTheme="minorEastAsia" w:cs="宋体" w:hint="eastAsia"/>
                <w:color w:val="000000"/>
                <w:kern w:val="0"/>
                <w:sz w:val="24"/>
                <w:szCs w:val="24"/>
              </w:rPr>
              <w:br/>
              <w:t xml:space="preserve">    3、通道支持常开、常</w:t>
            </w:r>
            <w:proofErr w:type="gramStart"/>
            <w:r w:rsidRPr="003D074C">
              <w:rPr>
                <w:rFonts w:asciiTheme="minorEastAsia" w:hAnsiTheme="minorEastAsia" w:cs="宋体" w:hint="eastAsia"/>
                <w:color w:val="000000"/>
                <w:kern w:val="0"/>
                <w:sz w:val="24"/>
                <w:szCs w:val="24"/>
              </w:rPr>
              <w:t>闭工作</w:t>
            </w:r>
            <w:proofErr w:type="gramEnd"/>
            <w:r w:rsidRPr="003D074C">
              <w:rPr>
                <w:rFonts w:asciiTheme="minorEastAsia" w:hAnsiTheme="minorEastAsia" w:cs="宋体" w:hint="eastAsia"/>
                <w:color w:val="000000"/>
                <w:kern w:val="0"/>
                <w:sz w:val="24"/>
                <w:szCs w:val="24"/>
              </w:rPr>
              <w:t>模式，</w:t>
            </w:r>
            <w:proofErr w:type="gramStart"/>
            <w:r w:rsidRPr="003D074C">
              <w:rPr>
                <w:rFonts w:asciiTheme="minorEastAsia" w:hAnsiTheme="minorEastAsia" w:cs="宋体" w:hint="eastAsia"/>
                <w:color w:val="000000"/>
                <w:kern w:val="0"/>
                <w:sz w:val="24"/>
                <w:szCs w:val="24"/>
              </w:rPr>
              <w:t>转杆支持</w:t>
            </w:r>
            <w:proofErr w:type="gramEnd"/>
            <w:r w:rsidRPr="003D074C">
              <w:rPr>
                <w:rFonts w:asciiTheme="minorEastAsia" w:hAnsiTheme="minorEastAsia" w:cs="宋体" w:hint="eastAsia"/>
                <w:color w:val="000000"/>
                <w:kern w:val="0"/>
                <w:sz w:val="24"/>
                <w:szCs w:val="24"/>
              </w:rPr>
              <w:t>单/双向控制转向，也支持单双向自由通行；</w:t>
            </w:r>
            <w:r w:rsidRPr="003D074C">
              <w:rPr>
                <w:rFonts w:asciiTheme="minorEastAsia" w:hAnsiTheme="minorEastAsia" w:cs="宋体" w:hint="eastAsia"/>
                <w:color w:val="000000"/>
                <w:kern w:val="0"/>
                <w:sz w:val="24"/>
                <w:szCs w:val="24"/>
              </w:rPr>
              <w:br/>
              <w:t xml:space="preserve">    4、通道支持远程控制管理功能，可联网运行，也可离线单机运行，并支持遥控器远程开门，断电情况下，旋转门将自动解锁，形成转机械模式，人员可以自由通行；</w:t>
            </w:r>
            <w:r w:rsidRPr="003D074C">
              <w:rPr>
                <w:rFonts w:asciiTheme="minorEastAsia" w:hAnsiTheme="minorEastAsia" w:cs="宋体" w:hint="eastAsia"/>
                <w:color w:val="000000"/>
                <w:kern w:val="0"/>
                <w:sz w:val="24"/>
                <w:szCs w:val="24"/>
              </w:rPr>
              <w:br/>
              <w:t xml:space="preserve">    5、通道具有较强的集成能力，可根据实际</w:t>
            </w:r>
            <w:r w:rsidRPr="003D074C">
              <w:rPr>
                <w:rFonts w:asciiTheme="minorEastAsia" w:hAnsiTheme="minorEastAsia" w:cs="宋体" w:hint="eastAsia"/>
                <w:color w:val="000000"/>
                <w:kern w:val="0"/>
                <w:sz w:val="24"/>
                <w:szCs w:val="24"/>
              </w:rPr>
              <w:lastRenderedPageBreak/>
              <w:t>需求集成卡片读卡器、指纹模块、人证比对组件和</w:t>
            </w:r>
            <w:proofErr w:type="gramStart"/>
            <w:r w:rsidRPr="003D074C">
              <w:rPr>
                <w:rFonts w:asciiTheme="minorEastAsia" w:hAnsiTheme="minorEastAsia" w:cs="宋体" w:hint="eastAsia"/>
                <w:color w:val="000000"/>
                <w:kern w:val="0"/>
                <w:sz w:val="24"/>
                <w:szCs w:val="24"/>
              </w:rPr>
              <w:t>二维码阅读器</w:t>
            </w:r>
            <w:proofErr w:type="gramEnd"/>
            <w:r w:rsidRPr="003D074C">
              <w:rPr>
                <w:rFonts w:asciiTheme="minorEastAsia" w:hAnsiTheme="minorEastAsia" w:cs="宋体" w:hint="eastAsia"/>
                <w:color w:val="000000"/>
                <w:kern w:val="0"/>
                <w:sz w:val="24"/>
                <w:szCs w:val="24"/>
              </w:rPr>
              <w:t>、IPC、彩色液晶屏等设备；</w:t>
            </w:r>
            <w:r w:rsidRPr="003D074C">
              <w:rPr>
                <w:rFonts w:asciiTheme="minorEastAsia" w:hAnsiTheme="minorEastAsia" w:cs="宋体" w:hint="eastAsia"/>
                <w:color w:val="000000"/>
                <w:kern w:val="0"/>
                <w:sz w:val="24"/>
                <w:szCs w:val="24"/>
              </w:rPr>
              <w:br/>
              <w:t xml:space="preserve">    6、通道具有防水、防漏电功能，可以有效防止雨水直接进入箱体，并可以承受15CM水深的浸泡；</w:t>
            </w:r>
            <w:r w:rsidRPr="003D074C">
              <w:rPr>
                <w:rFonts w:asciiTheme="minorEastAsia" w:hAnsiTheme="minorEastAsia" w:cs="宋体" w:hint="eastAsia"/>
                <w:color w:val="000000"/>
                <w:kern w:val="0"/>
                <w:sz w:val="24"/>
                <w:szCs w:val="24"/>
              </w:rPr>
              <w:br/>
              <w:t xml:space="preserve">    7、通道支持RS232、RS485、I/0等接口用于扩展外接设备；</w:t>
            </w:r>
            <w:r w:rsidRPr="003D074C">
              <w:rPr>
                <w:rFonts w:asciiTheme="minorEastAsia" w:hAnsiTheme="minorEastAsia" w:cs="宋体" w:hint="eastAsia"/>
                <w:color w:val="000000"/>
                <w:kern w:val="0"/>
                <w:sz w:val="24"/>
                <w:szCs w:val="24"/>
              </w:rPr>
              <w:br/>
              <w:t xml:space="preserve">    8、通道支持面板LED通行方向指示，显示通行状态；</w:t>
            </w:r>
            <w:r w:rsidRPr="003D074C">
              <w:rPr>
                <w:rFonts w:asciiTheme="minorEastAsia" w:hAnsiTheme="minorEastAsia" w:cs="宋体" w:hint="eastAsia"/>
                <w:color w:val="000000"/>
                <w:kern w:val="0"/>
                <w:sz w:val="24"/>
                <w:szCs w:val="24"/>
              </w:rPr>
              <w:br/>
              <w:t xml:space="preserve">    9、箱体尺寸约为2200mm（长）*1480mm（宽）*2250mm（高）,通道可根据实际情况定制55mm-620mm宽度范围；</w:t>
            </w:r>
            <w:r w:rsidRPr="003D074C">
              <w:rPr>
                <w:rFonts w:asciiTheme="minorEastAsia" w:hAnsiTheme="minorEastAsia" w:cs="宋体" w:hint="eastAsia"/>
                <w:color w:val="000000"/>
                <w:kern w:val="0"/>
                <w:sz w:val="24"/>
                <w:szCs w:val="24"/>
              </w:rPr>
              <w:br/>
              <w:t xml:space="preserve">    10、设备应支持工作温度-20℃--+60℃；</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11、设备应支持工作湿度5%-80%无凝露。</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套</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8498" w:type="dxa"/>
            <w:gridSpan w:val="6"/>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3D074C" w:rsidRPr="003D074C" w:rsidRDefault="003D074C" w:rsidP="00F279B3">
            <w:pPr>
              <w:widowControl/>
              <w:jc w:val="left"/>
              <w:rPr>
                <w:rFonts w:asciiTheme="minorEastAsia" w:hAnsiTheme="minorEastAsia" w:cs="宋体"/>
                <w:b/>
                <w:color w:val="000000"/>
                <w:sz w:val="24"/>
                <w:szCs w:val="24"/>
              </w:rPr>
            </w:pPr>
            <w:r w:rsidRPr="003D074C">
              <w:rPr>
                <w:rFonts w:asciiTheme="minorEastAsia" w:hAnsiTheme="minorEastAsia" w:cs="宋体" w:hint="eastAsia"/>
                <w:b/>
                <w:color w:val="000000"/>
                <w:sz w:val="24"/>
                <w:szCs w:val="24"/>
              </w:rPr>
              <w:lastRenderedPageBreak/>
              <w:t>二、信息感知体系</w:t>
            </w:r>
          </w:p>
        </w:tc>
      </w:tr>
      <w:tr w:rsidR="003D074C" w:rsidRPr="003D074C" w:rsidTr="00F279B3">
        <w:trPr>
          <w:trHeight w:val="360"/>
        </w:trPr>
        <w:tc>
          <w:tcPr>
            <w:tcW w:w="8498" w:type="dxa"/>
            <w:gridSpan w:val="6"/>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（一）视频监控系统</w:t>
            </w:r>
          </w:p>
        </w:tc>
      </w:tr>
      <w:tr w:rsidR="003D074C" w:rsidRPr="003D074C" w:rsidTr="00F279B3">
        <w:trPr>
          <w:trHeight w:val="22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16</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监墙周界监控</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▲1、像素不低于200万、图像分辨率不小于1920*1080@30fps，支持ONVIF2.0、GB/T28181-2016协议接入；</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2、视频压缩标准H.264、H.265，音频标准压缩 G711格式；</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3、最低照度彩色为0.01Lux/F1.2转黑白0lux(红外灯开启）；</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4.双滤光片切换日夜转换功能；</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▲5.支持自动目标锁定、跟踪；智能跟踪敏感度设定；锁定行人目标的距离不小于80米；锁定车辆目标的距离不小于100</w:t>
            </w:r>
            <w:r w:rsidR="00912455">
              <w:rPr>
                <w:rFonts w:asciiTheme="minorEastAsia" w:hAnsiTheme="minorEastAsia" w:cs="宋体" w:hint="eastAsia"/>
                <w:color w:val="000000"/>
                <w:kern w:val="0"/>
                <w:sz w:val="24"/>
                <w:szCs w:val="24"/>
              </w:rPr>
              <w:t>米</w:t>
            </w:r>
            <w:r w:rsidRPr="003D074C">
              <w:rPr>
                <w:rFonts w:asciiTheme="minorEastAsia" w:hAnsiTheme="minorEastAsia" w:cs="宋体" w:hint="eastAsia"/>
                <w:color w:val="000000"/>
                <w:kern w:val="0"/>
                <w:sz w:val="24"/>
                <w:szCs w:val="24"/>
              </w:rPr>
              <w:t>；≥60米处可以看清人脸、车牌，≥100米可以看清人的衣着体型、车型等特征；</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▲6.自动跟踪时目标间的切换时间：&lt;0.5秒；</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7.兼容性强，软件设置、操作方便，支持远程监看和操控；</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8.内置≥20倍光学变焦镜头；</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9.红外距离≥150米，IP66防水等级；</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10.支持可见光和热成像双通道融合预览，且在画面中可显示温度信息，热成像最大图像尺寸：160 ×120，焦距6mm；</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11.支持防太阳灼伤功能，在20%的网络抗丢包环境中，设置预览图像效果良好，不卡顿。</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8</w:t>
            </w:r>
          </w:p>
        </w:tc>
        <w:tc>
          <w:tcPr>
            <w:tcW w:w="873" w:type="dxa"/>
            <w:tcBorders>
              <w:top w:val="single" w:sz="4" w:space="0" w:color="000000"/>
              <w:left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8498" w:type="dxa"/>
            <w:gridSpan w:val="6"/>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lastRenderedPageBreak/>
              <w:t>（二）视频分析系统</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17</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智能行为分析服务器</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1、支持人脸、周界、视频结构化并行执行，支持人脸名单库比对报警（不低于支持16路，视频流不低于8路），或者周界防范和人体分析或者4路实时视频结构化，或者16路历史视频结构化分析；</w:t>
            </w:r>
            <w:r w:rsidRPr="003D074C">
              <w:rPr>
                <w:rFonts w:asciiTheme="minorEastAsia" w:hAnsiTheme="minorEastAsia" w:cs="宋体" w:hint="eastAsia"/>
                <w:color w:val="000000"/>
                <w:kern w:val="0"/>
                <w:sz w:val="24"/>
                <w:szCs w:val="24"/>
              </w:rPr>
              <w:br/>
              <w:t xml:space="preserve">    2、不低于32个人脸名单库，总库容不低于30万张，支持陌生人报警，支持人员频次统计，支持双4K异源输出，不低于16盘位；</w:t>
            </w:r>
            <w:r w:rsidRPr="003D074C">
              <w:rPr>
                <w:rFonts w:asciiTheme="minorEastAsia" w:hAnsiTheme="minorEastAsia" w:cs="宋体" w:hint="eastAsia"/>
                <w:color w:val="000000"/>
                <w:kern w:val="0"/>
                <w:sz w:val="24"/>
                <w:szCs w:val="24"/>
              </w:rPr>
              <w:br/>
              <w:t xml:space="preserve">    3、支持硬盘热插拔，不低于4个千兆网口，2个USB2.0接口、2个USB3.0接口，1个eSATA接口，支持RAID0、1、5、6、10，支持全局热备盘，支持H.265、H.264、SVAC混合解码，Smart 2.0/</w:t>
            </w:r>
            <w:proofErr w:type="gramStart"/>
            <w:r w:rsidRPr="003D074C">
              <w:rPr>
                <w:rFonts w:asciiTheme="minorEastAsia" w:hAnsiTheme="minorEastAsia" w:cs="宋体" w:hint="eastAsia"/>
                <w:color w:val="000000"/>
                <w:kern w:val="0"/>
                <w:sz w:val="24"/>
                <w:szCs w:val="24"/>
              </w:rPr>
              <w:t>整机热备</w:t>
            </w:r>
            <w:proofErr w:type="gramEnd"/>
            <w:r w:rsidRPr="003D074C">
              <w:rPr>
                <w:rFonts w:asciiTheme="minorEastAsia" w:hAnsiTheme="minorEastAsia" w:cs="宋体" w:hint="eastAsia"/>
                <w:color w:val="000000"/>
                <w:kern w:val="0"/>
                <w:sz w:val="24"/>
                <w:szCs w:val="24"/>
              </w:rPr>
              <w:t>/ANR/智能检索/智能回放/车牌检索/人脸检索/热度图/客流量统计/分时段回放/超高</w:t>
            </w:r>
            <w:proofErr w:type="gramStart"/>
            <w:r w:rsidRPr="003D074C">
              <w:rPr>
                <w:rFonts w:asciiTheme="minorEastAsia" w:hAnsiTheme="minorEastAsia" w:cs="宋体" w:hint="eastAsia"/>
                <w:color w:val="000000"/>
                <w:kern w:val="0"/>
                <w:sz w:val="24"/>
                <w:szCs w:val="24"/>
              </w:rPr>
              <w:t>倍</w:t>
            </w:r>
            <w:proofErr w:type="gramEnd"/>
            <w:r w:rsidRPr="003D074C">
              <w:rPr>
                <w:rFonts w:asciiTheme="minorEastAsia" w:hAnsiTheme="minorEastAsia" w:cs="宋体" w:hint="eastAsia"/>
                <w:color w:val="000000"/>
                <w:kern w:val="0"/>
                <w:sz w:val="24"/>
                <w:szCs w:val="24"/>
              </w:rPr>
              <w:t>速回放/双系统备份；</w:t>
            </w:r>
            <w:r w:rsidRPr="003D074C">
              <w:rPr>
                <w:rFonts w:asciiTheme="minorEastAsia" w:hAnsiTheme="minorEastAsia" w:cs="宋体" w:hint="eastAsia"/>
                <w:color w:val="000000"/>
                <w:kern w:val="0"/>
                <w:sz w:val="24"/>
                <w:szCs w:val="24"/>
              </w:rPr>
              <w:br/>
              <w:t xml:space="preserve">    4、设置视频分析设备，具备人员徘徊、物体遗留、区域闯入、绊线告警侦测功能，对不应出现人员的区域、时间进行图像分析比对。</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18</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控制键盘</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912455">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1、分辨率要求：≥1280*720@30fps；</w:t>
            </w:r>
            <w:r w:rsidRPr="003D074C">
              <w:rPr>
                <w:rFonts w:asciiTheme="minorEastAsia" w:hAnsiTheme="minorEastAsia" w:cs="宋体" w:hint="eastAsia"/>
                <w:color w:val="000000"/>
                <w:kern w:val="0"/>
                <w:sz w:val="24"/>
                <w:szCs w:val="24"/>
              </w:rPr>
              <w:br/>
              <w:t xml:space="preserve">    ▲2、支持添加设备数量≥8000，两级用户权限，支持32个用户，1个admin管理员用户和31个操作员用户；</w:t>
            </w:r>
            <w:r w:rsidRPr="003D074C">
              <w:rPr>
                <w:rFonts w:asciiTheme="minorEastAsia" w:hAnsiTheme="minorEastAsia" w:cs="宋体" w:hint="eastAsia"/>
                <w:color w:val="000000"/>
                <w:kern w:val="0"/>
                <w:sz w:val="24"/>
                <w:szCs w:val="24"/>
              </w:rPr>
              <w:br/>
              <w:t xml:space="preserve">    3、支持DVI和HDMI接口外接显示设备实现图像预览，支持DC12V±25%供电，支持POE供电；</w:t>
            </w:r>
            <w:r w:rsidRPr="003D074C">
              <w:rPr>
                <w:rFonts w:asciiTheme="minorEastAsia" w:hAnsiTheme="minorEastAsia" w:cs="宋体" w:hint="eastAsia"/>
                <w:color w:val="000000"/>
                <w:kern w:val="0"/>
                <w:sz w:val="24"/>
                <w:szCs w:val="24"/>
              </w:rPr>
              <w:br/>
              <w:t xml:space="preserve">    4、支持切换前端输入通道或</w:t>
            </w:r>
            <w:proofErr w:type="gramStart"/>
            <w:r w:rsidRPr="003D074C">
              <w:rPr>
                <w:rFonts w:asciiTheme="minorEastAsia" w:hAnsiTheme="minorEastAsia" w:cs="宋体" w:hint="eastAsia"/>
                <w:color w:val="000000"/>
                <w:kern w:val="0"/>
                <w:sz w:val="24"/>
                <w:szCs w:val="24"/>
              </w:rPr>
              <w:t>输入组</w:t>
            </w:r>
            <w:proofErr w:type="gramEnd"/>
            <w:r w:rsidRPr="003D074C">
              <w:rPr>
                <w:rFonts w:asciiTheme="minorEastAsia" w:hAnsiTheme="minorEastAsia" w:cs="宋体" w:hint="eastAsia"/>
                <w:color w:val="000000"/>
                <w:kern w:val="0"/>
                <w:sz w:val="24"/>
                <w:szCs w:val="24"/>
              </w:rPr>
              <w:t>到解码器、视频综合平台等设备，支持画面分割、场景切换、</w:t>
            </w:r>
            <w:proofErr w:type="gramStart"/>
            <w:r w:rsidRPr="003D074C">
              <w:rPr>
                <w:rFonts w:asciiTheme="minorEastAsia" w:hAnsiTheme="minorEastAsia" w:cs="宋体" w:hint="eastAsia"/>
                <w:color w:val="000000"/>
                <w:kern w:val="0"/>
                <w:sz w:val="24"/>
                <w:szCs w:val="24"/>
              </w:rPr>
              <w:t>轮巡显示</w:t>
            </w:r>
            <w:proofErr w:type="gramEnd"/>
            <w:r w:rsidRPr="003D074C">
              <w:rPr>
                <w:rFonts w:asciiTheme="minorEastAsia" w:hAnsiTheme="minorEastAsia" w:cs="宋体" w:hint="eastAsia"/>
                <w:color w:val="000000"/>
                <w:kern w:val="0"/>
                <w:sz w:val="24"/>
                <w:szCs w:val="24"/>
              </w:rPr>
              <w:t>、开/</w:t>
            </w:r>
            <w:proofErr w:type="gramStart"/>
            <w:r w:rsidRPr="003D074C">
              <w:rPr>
                <w:rFonts w:asciiTheme="minorEastAsia" w:hAnsiTheme="minorEastAsia" w:cs="宋体" w:hint="eastAsia"/>
                <w:color w:val="000000"/>
                <w:kern w:val="0"/>
                <w:sz w:val="24"/>
                <w:szCs w:val="24"/>
              </w:rPr>
              <w:t>关显示</w:t>
            </w:r>
            <w:proofErr w:type="gramEnd"/>
            <w:r w:rsidRPr="003D074C">
              <w:rPr>
                <w:rFonts w:asciiTheme="minorEastAsia" w:hAnsiTheme="minorEastAsia" w:cs="宋体" w:hint="eastAsia"/>
                <w:color w:val="000000"/>
                <w:kern w:val="0"/>
                <w:sz w:val="24"/>
                <w:szCs w:val="24"/>
              </w:rPr>
              <w:t>窗口、窗口漫游、放</w:t>
            </w:r>
            <w:r w:rsidR="00912455">
              <w:rPr>
                <w:rFonts w:asciiTheme="minorEastAsia" w:hAnsiTheme="minorEastAsia" w:cs="宋体" w:hint="eastAsia"/>
                <w:color w:val="000000"/>
                <w:kern w:val="0"/>
                <w:sz w:val="24"/>
                <w:szCs w:val="24"/>
              </w:rPr>
              <w:t>大</w:t>
            </w:r>
            <w:r w:rsidRPr="003D074C">
              <w:rPr>
                <w:rFonts w:asciiTheme="minorEastAsia" w:hAnsiTheme="minorEastAsia" w:cs="宋体" w:hint="eastAsia"/>
                <w:color w:val="000000"/>
                <w:kern w:val="0"/>
                <w:sz w:val="24"/>
                <w:szCs w:val="24"/>
              </w:rPr>
              <w:t>/缩小等功能。</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19</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高清伺服器</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兼容武警部队现有Net-Vman视频监控平台，可上传图像；高清视频图像1080p固定接入，支持网络摄像机；可接驳符合ONVIF2.0、RTSP标准及众多主流厂商的网络摄像机；支持最新标准ONVIF 2.4规范，并向下兼容；支持MPEG-4、H.264、H.265编码前端</w:t>
            </w:r>
            <w:proofErr w:type="gramStart"/>
            <w:r w:rsidRPr="003D074C">
              <w:rPr>
                <w:rFonts w:asciiTheme="minorEastAsia" w:hAnsiTheme="minorEastAsia" w:cs="宋体" w:hint="eastAsia"/>
                <w:color w:val="000000"/>
                <w:kern w:val="0"/>
                <w:sz w:val="24"/>
                <w:szCs w:val="24"/>
              </w:rPr>
              <w:t>混合自</w:t>
            </w:r>
            <w:proofErr w:type="gramEnd"/>
            <w:r w:rsidRPr="003D074C">
              <w:rPr>
                <w:rFonts w:asciiTheme="minorEastAsia" w:hAnsiTheme="minorEastAsia" w:cs="宋体" w:hint="eastAsia"/>
                <w:color w:val="000000"/>
                <w:kern w:val="0"/>
                <w:sz w:val="24"/>
                <w:szCs w:val="24"/>
              </w:rPr>
              <w:t>适应接入；网络视频带宽1000Mbps，智能≥160路并发输出，满足多个用户同时访问；支持高清摄像机主/</w:t>
            </w:r>
            <w:proofErr w:type="gramStart"/>
            <w:r w:rsidRPr="003D074C">
              <w:rPr>
                <w:rFonts w:asciiTheme="minorEastAsia" w:hAnsiTheme="minorEastAsia" w:cs="宋体" w:hint="eastAsia"/>
                <w:color w:val="000000"/>
                <w:kern w:val="0"/>
                <w:sz w:val="24"/>
                <w:szCs w:val="24"/>
              </w:rPr>
              <w:t>子码流同时</w:t>
            </w:r>
            <w:proofErr w:type="gramEnd"/>
            <w:r w:rsidRPr="003D074C">
              <w:rPr>
                <w:rFonts w:asciiTheme="minorEastAsia" w:hAnsiTheme="minorEastAsia" w:cs="宋体" w:hint="eastAsia"/>
                <w:color w:val="000000"/>
                <w:kern w:val="0"/>
                <w:sz w:val="24"/>
                <w:szCs w:val="24"/>
              </w:rPr>
              <w:t>取流。</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20</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控制台</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4联2.0MM优质冷轧钢 尺寸：</w:t>
            </w:r>
            <w:r w:rsidRPr="003D074C">
              <w:rPr>
                <w:rFonts w:asciiTheme="minorEastAsia" w:hAnsiTheme="minorEastAsia" w:cs="宋体" w:hint="eastAsia"/>
                <w:color w:val="000000"/>
                <w:kern w:val="0"/>
                <w:sz w:val="24"/>
                <w:szCs w:val="24"/>
              </w:rPr>
              <w:lastRenderedPageBreak/>
              <w:t>3060MM*950MM*850MM 定制型桌面可嵌入式安装控制键盘、语音对讲终端、哨位信息感知互控终端、值班室电话 含配套椅子两把</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8498" w:type="dxa"/>
            <w:gridSpan w:val="6"/>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lastRenderedPageBreak/>
              <w:t>（三）哨位集成系统</w:t>
            </w:r>
          </w:p>
        </w:tc>
      </w:tr>
      <w:tr w:rsidR="003D074C" w:rsidRPr="003D074C" w:rsidTr="00F279B3">
        <w:trPr>
          <w:trHeight w:val="1455"/>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21</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哨位集成箱</w:t>
            </w:r>
          </w:p>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（双屏）</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满足武警部队“智慧磐石”工程哨位信息化终端技术要求。综合图像显示、视频控制、哨位报警、指挥通信、语音对讲、弹药管控、指纹查勤等功能于一体。</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w:t>
            </w:r>
          </w:p>
        </w:tc>
        <w:tc>
          <w:tcPr>
            <w:tcW w:w="873" w:type="dxa"/>
            <w:tcBorders>
              <w:top w:val="single" w:sz="4" w:space="0" w:color="000000"/>
              <w:left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是</w:t>
            </w:r>
          </w:p>
        </w:tc>
      </w:tr>
      <w:tr w:rsidR="003D074C" w:rsidRPr="003D074C" w:rsidTr="00F279B3">
        <w:trPr>
          <w:trHeight w:val="1455"/>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22</w:t>
            </w:r>
          </w:p>
        </w:tc>
        <w:tc>
          <w:tcPr>
            <w:tcW w:w="914"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哨位集成箱</w:t>
            </w:r>
          </w:p>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（三屏）</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满足武警部队“智慧磐石”工程哨位信息化终端技术要求。综合图像显示、视频控制、哨位报警、指挥通信、语音对讲、弹药管控、指纹查勤等功能于一体。</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是</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23</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定制多业务光端机</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光发射机-4路正向视频-8路正向开关量-8路反向开关量-1路双向RS485-1路S232-2路电话-4路10/100/1000M以太网（共享）-电源220VAC-FC接口-20Km-机架式。</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对</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24</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语音对讲分机</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1.扬声器：1路，内部集成，输出功率≧3W；麦克风：1路，内部集成，输入灵敏度10mV；</w:t>
            </w:r>
            <w:r w:rsidRPr="003D074C">
              <w:rPr>
                <w:rFonts w:asciiTheme="minorEastAsia" w:hAnsiTheme="minorEastAsia" w:cs="宋体" w:hint="eastAsia"/>
                <w:color w:val="000000"/>
                <w:kern w:val="0"/>
                <w:sz w:val="24"/>
                <w:szCs w:val="24"/>
              </w:rPr>
              <w:br/>
              <w:t xml:space="preserve">    2.采样频率：16KHz ～48KHz；音频格式：MP3、WAV等；</w:t>
            </w:r>
            <w:r w:rsidRPr="003D074C">
              <w:rPr>
                <w:rFonts w:asciiTheme="minorEastAsia" w:hAnsiTheme="minorEastAsia" w:cs="宋体" w:hint="eastAsia"/>
                <w:color w:val="000000"/>
                <w:kern w:val="0"/>
                <w:sz w:val="24"/>
                <w:szCs w:val="24"/>
              </w:rPr>
              <w:br/>
              <w:t xml:space="preserve">    3.网络接口：1路，10/100Mbps 自适应以太网，RJ45接口；</w:t>
            </w:r>
            <w:r w:rsidRPr="003D074C">
              <w:rPr>
                <w:rFonts w:asciiTheme="minorEastAsia" w:hAnsiTheme="minorEastAsia" w:cs="宋体" w:hint="eastAsia"/>
                <w:color w:val="000000"/>
                <w:kern w:val="0"/>
                <w:sz w:val="24"/>
                <w:szCs w:val="24"/>
              </w:rPr>
              <w:br/>
              <w:t xml:space="preserve">    4.音频接口：鹅颈麦（标配）；音量调节：滚轮式调节钮调；</w:t>
            </w:r>
            <w:r w:rsidRPr="003D074C">
              <w:rPr>
                <w:rFonts w:asciiTheme="minorEastAsia" w:hAnsiTheme="minorEastAsia" w:cs="宋体" w:hint="eastAsia"/>
                <w:color w:val="000000"/>
                <w:kern w:val="0"/>
                <w:sz w:val="24"/>
                <w:szCs w:val="24"/>
              </w:rPr>
              <w:br/>
              <w:t xml:space="preserve">    5.电源供电：DC12V±20%，支持反接保护；设备功耗：&lt;6W；</w:t>
            </w:r>
            <w:r w:rsidRPr="003D074C">
              <w:rPr>
                <w:rFonts w:asciiTheme="minorEastAsia" w:hAnsiTheme="minorEastAsia" w:cs="宋体" w:hint="eastAsia"/>
                <w:color w:val="000000"/>
                <w:kern w:val="0"/>
                <w:sz w:val="24"/>
                <w:szCs w:val="24"/>
              </w:rPr>
              <w:br/>
              <w:t xml:space="preserve">    6.工作湿度：10%～95%（无冷凝）；工作温度：-20℃～ +55℃。</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148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25</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应急报警控制终端</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1.分类报警：不少于脱逃、暴狱、劫持、袭击、灾害等5种报警；</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2.报警模式：相应报警灯闪烁，扬声器循环语音播报。</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26</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枪弹控制主机</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与哨位系统配套使用</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256"/>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27</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武警中队级执勤管控服务器</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▲1、性能参数：不低于Intel E5系列多核处理器、</w:t>
            </w:r>
            <w:proofErr w:type="gramStart"/>
            <w:r w:rsidRPr="003D074C">
              <w:rPr>
                <w:rFonts w:asciiTheme="minorEastAsia" w:hAnsiTheme="minorEastAsia" w:cs="宋体" w:hint="eastAsia"/>
                <w:color w:val="000000"/>
                <w:kern w:val="0"/>
                <w:sz w:val="24"/>
                <w:szCs w:val="24"/>
              </w:rPr>
              <w:t>标配</w:t>
            </w:r>
            <w:proofErr w:type="gramEnd"/>
            <w:r w:rsidRPr="003D074C">
              <w:rPr>
                <w:rFonts w:asciiTheme="minorEastAsia" w:hAnsiTheme="minorEastAsia" w:cs="宋体" w:hint="eastAsia"/>
                <w:color w:val="000000"/>
                <w:kern w:val="0"/>
                <w:sz w:val="24"/>
                <w:szCs w:val="24"/>
              </w:rPr>
              <w:t>16G内存（支持64G）、</w:t>
            </w:r>
            <w:proofErr w:type="gramStart"/>
            <w:r w:rsidRPr="003D074C">
              <w:rPr>
                <w:rFonts w:asciiTheme="minorEastAsia" w:hAnsiTheme="minorEastAsia" w:cs="宋体" w:hint="eastAsia"/>
                <w:color w:val="000000"/>
                <w:kern w:val="0"/>
                <w:sz w:val="24"/>
                <w:szCs w:val="24"/>
              </w:rPr>
              <w:t>标配</w:t>
            </w:r>
            <w:proofErr w:type="gramEnd"/>
            <w:r w:rsidRPr="003D074C">
              <w:rPr>
                <w:rFonts w:asciiTheme="minorEastAsia" w:hAnsiTheme="minorEastAsia" w:cs="宋体" w:hint="eastAsia"/>
                <w:color w:val="000000"/>
                <w:kern w:val="0"/>
                <w:sz w:val="24"/>
                <w:szCs w:val="24"/>
              </w:rPr>
              <w:t>4T硬盘</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2.支持不低于4路1000Mbps以太网络RJ45接口、4个USB3.0接口、4个USB2.0接口；</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3.视频接口：不低于1个VGA视频接口，支持1920*1080@30fps；1个数字显示接口，支持3840*2160@30fps；</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4.串行接口：1个RS232 DB9串行接口；扩展插槽：1个PCI-E3.0 X8扩展槽；</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5.设备：标准1U机架式。</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287"/>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28</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哨位执勤管控系统软件</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1、管理所有哨位执勤硬件设备的配置；</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2、实时查看各哨位及周界监控的视频；</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3、当发生警情时，可通过软件进行供弹、取消报警灯功能；</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4、同步枪</w:t>
            </w:r>
            <w:proofErr w:type="gramStart"/>
            <w:r w:rsidRPr="003D074C">
              <w:rPr>
                <w:rFonts w:asciiTheme="minorEastAsia" w:hAnsiTheme="minorEastAsia" w:cs="宋体" w:hint="eastAsia"/>
                <w:color w:val="000000"/>
                <w:kern w:val="0"/>
                <w:sz w:val="24"/>
                <w:szCs w:val="24"/>
              </w:rPr>
              <w:t>支离位</w:t>
            </w:r>
            <w:proofErr w:type="gramEnd"/>
            <w:r w:rsidRPr="003D074C">
              <w:rPr>
                <w:rFonts w:asciiTheme="minorEastAsia" w:hAnsiTheme="minorEastAsia" w:cs="宋体" w:hint="eastAsia"/>
                <w:color w:val="000000"/>
                <w:kern w:val="0"/>
                <w:sz w:val="24"/>
                <w:szCs w:val="24"/>
              </w:rPr>
              <w:t>报警信息、设备状态；</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5、可对</w:t>
            </w:r>
            <w:proofErr w:type="gramStart"/>
            <w:r w:rsidRPr="003D074C">
              <w:rPr>
                <w:rFonts w:asciiTheme="minorEastAsia" w:hAnsiTheme="minorEastAsia" w:cs="宋体" w:hint="eastAsia"/>
                <w:color w:val="000000"/>
                <w:kern w:val="0"/>
                <w:sz w:val="24"/>
                <w:szCs w:val="24"/>
              </w:rPr>
              <w:t>拓展性报警灯</w:t>
            </w:r>
            <w:proofErr w:type="gramEnd"/>
            <w:r w:rsidRPr="003D074C">
              <w:rPr>
                <w:rFonts w:asciiTheme="minorEastAsia" w:hAnsiTheme="minorEastAsia" w:cs="宋体" w:hint="eastAsia"/>
                <w:color w:val="000000"/>
                <w:kern w:val="0"/>
                <w:sz w:val="24"/>
                <w:szCs w:val="24"/>
              </w:rPr>
              <w:t>LED</w:t>
            </w:r>
            <w:proofErr w:type="gramStart"/>
            <w:r w:rsidRPr="003D074C">
              <w:rPr>
                <w:rFonts w:asciiTheme="minorEastAsia" w:hAnsiTheme="minorEastAsia" w:cs="宋体" w:hint="eastAsia"/>
                <w:color w:val="000000"/>
                <w:kern w:val="0"/>
                <w:sz w:val="24"/>
                <w:szCs w:val="24"/>
              </w:rPr>
              <w:t>屏进行</w:t>
            </w:r>
            <w:proofErr w:type="gramEnd"/>
            <w:r w:rsidRPr="003D074C">
              <w:rPr>
                <w:rFonts w:asciiTheme="minorEastAsia" w:hAnsiTheme="minorEastAsia" w:cs="宋体" w:hint="eastAsia"/>
                <w:color w:val="000000"/>
                <w:kern w:val="0"/>
                <w:sz w:val="24"/>
                <w:szCs w:val="24"/>
              </w:rPr>
              <w:t>内容修改。</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6、视频监控：支持显示哨位前置、弹箱、环境监控；支持轮</w:t>
            </w:r>
            <w:r w:rsidR="00912455">
              <w:rPr>
                <w:rFonts w:asciiTheme="minorEastAsia" w:hAnsiTheme="minorEastAsia" w:cs="宋体" w:hint="eastAsia"/>
                <w:color w:val="000000"/>
                <w:kern w:val="0"/>
                <w:sz w:val="24"/>
                <w:szCs w:val="24"/>
              </w:rPr>
              <w:t>巡</w:t>
            </w:r>
            <w:r w:rsidRPr="003D074C">
              <w:rPr>
                <w:rFonts w:asciiTheme="minorEastAsia" w:hAnsiTheme="minorEastAsia" w:cs="宋体" w:hint="eastAsia"/>
                <w:color w:val="000000"/>
                <w:kern w:val="0"/>
                <w:sz w:val="24"/>
                <w:szCs w:val="24"/>
              </w:rPr>
              <w:t>、分屏、分页、分组显示；支持最多128 路 D1视频转发各哨位集成箱解码；</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7、弹箱管控：支持实时显示哨位弹箱开关状态；支持单独供弹、全部供弹、拒绝供弹等；</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8、枪支离位：支持实时显示哨位枪支在位状态；支持检测到枪支离位信息发出告警提示；</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9、报警联动：支持接入哨位按键报警、智能分析报警、警戒雷达报警、超级报警网关报警信息。服务器收到报警后，联动弹出关联监控视频，并将警情推送到声光报警灯、哨位集成箱设备。支持客户端软件、应急报警控制终端主动发布各类警情及解除报警；</w:t>
            </w:r>
          </w:p>
          <w:p w:rsidR="003D074C" w:rsidRPr="003D074C" w:rsidRDefault="003D074C" w:rsidP="00F279B3">
            <w:pPr>
              <w:widowControl/>
              <w:ind w:firstLine="36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10、人员信息：支持人员身份信息添加、权限设置和指纹录入，支持将信息下发到各哨位；</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11、查勤换哨：支持干部查勤或者哨兵换哨时，哨位指纹比对，自动记录查勤、换哨信息；</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12、统计查询：支持人员数据、各类报警、查勤换哨和系统操作等记录和查询</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套</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是</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29</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声光报警器</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至少五色报警类型</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8</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848"/>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30</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电容式指纹采集仪</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1、支持在值班室录入指纹，下发至哨位台，便于指纹查勤、换哨；</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2、采用半导体电容式传感器和智能指纹图像处理算法，对干湿手指适应性好；</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3、采集时间：﹤1s；比对时间：﹤1s；比对方式：1:1或1:N；</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4、拒真率：﹤0.01%；认假率：﹤0.0001%；匹配阀值：9等级；</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5、存储指纹数量：512枚；传输接口类型：标准 USB2.0 接口；</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 工作湿度：20%～93%；工作温度：-10℃～+55℃；</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7 、EMC：抗静电达到15KV。</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31</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执勤电脑</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▲酷</w:t>
            </w:r>
            <w:proofErr w:type="gramStart"/>
            <w:r w:rsidRPr="003D074C">
              <w:rPr>
                <w:rFonts w:asciiTheme="minorEastAsia" w:hAnsiTheme="minorEastAsia" w:cs="宋体" w:hint="eastAsia"/>
                <w:color w:val="000000"/>
                <w:kern w:val="0"/>
                <w:sz w:val="24"/>
                <w:szCs w:val="24"/>
              </w:rPr>
              <w:t>睿</w:t>
            </w:r>
            <w:proofErr w:type="gramEnd"/>
            <w:r w:rsidRPr="003D074C">
              <w:rPr>
                <w:rFonts w:asciiTheme="minorEastAsia" w:hAnsiTheme="minorEastAsia" w:cs="宋体" w:hint="eastAsia"/>
                <w:color w:val="000000"/>
                <w:kern w:val="0"/>
                <w:sz w:val="24"/>
                <w:szCs w:val="24"/>
              </w:rPr>
              <w:t>I7处理器 4GDDR4内存 2G独显 1T机械硬盘 USB2.0*2  USB3.0*1 21.5寸显示器，全新硬盘无任何互联网记录。</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849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074C" w:rsidRPr="003D074C" w:rsidRDefault="003D074C" w:rsidP="00F279B3">
            <w:pPr>
              <w:widowControl/>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三、综合报警体系</w:t>
            </w:r>
          </w:p>
        </w:tc>
      </w:tr>
      <w:tr w:rsidR="003D074C" w:rsidRPr="003D074C" w:rsidTr="00F279B3">
        <w:trPr>
          <w:trHeight w:val="3292"/>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32</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激光报警探测器</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 xml:space="preserve"> 激光入侵探测器采用相邻双光束同时遮挡报警方式，不锈钢材质，具有很强的抗冷热、抗电磁辐射、抗杂散光干扰和适应风、雨、沙、雾等恶劣天气的能力，</w:t>
            </w:r>
            <w:proofErr w:type="gramStart"/>
            <w:r w:rsidRPr="003D074C">
              <w:rPr>
                <w:rFonts w:asciiTheme="minorEastAsia" w:hAnsiTheme="minorEastAsia" w:cs="宋体" w:hint="eastAsia"/>
                <w:color w:val="000000"/>
                <w:kern w:val="0"/>
                <w:sz w:val="24"/>
                <w:szCs w:val="24"/>
              </w:rPr>
              <w:t>抗破坏</w:t>
            </w:r>
            <w:proofErr w:type="gramEnd"/>
            <w:r w:rsidRPr="003D074C">
              <w:rPr>
                <w:rFonts w:asciiTheme="minorEastAsia" w:hAnsiTheme="minorEastAsia" w:cs="宋体" w:hint="eastAsia"/>
                <w:color w:val="000000"/>
                <w:kern w:val="0"/>
                <w:sz w:val="24"/>
                <w:szCs w:val="24"/>
              </w:rPr>
              <w:t>能力强，高低温下不变形，坚固耐用符合GA/T 1158-2014要求。</w:t>
            </w:r>
          </w:p>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发射端、接收</w:t>
            </w:r>
            <w:proofErr w:type="gramStart"/>
            <w:r w:rsidRPr="003D074C">
              <w:rPr>
                <w:rFonts w:asciiTheme="minorEastAsia" w:hAnsiTheme="minorEastAsia" w:cs="宋体" w:hint="eastAsia"/>
                <w:color w:val="000000"/>
                <w:kern w:val="0"/>
                <w:sz w:val="24"/>
                <w:szCs w:val="24"/>
              </w:rPr>
              <w:t>端角度</w:t>
            </w:r>
            <w:proofErr w:type="gramEnd"/>
            <w:r w:rsidRPr="003D074C">
              <w:rPr>
                <w:rFonts w:asciiTheme="minorEastAsia" w:hAnsiTheme="minorEastAsia" w:cs="宋体" w:hint="eastAsia"/>
                <w:color w:val="000000"/>
                <w:kern w:val="0"/>
                <w:sz w:val="24"/>
                <w:szCs w:val="24"/>
              </w:rPr>
              <w:t>:发散角度： ＜3</w:t>
            </w:r>
            <w:r w:rsidR="00912455" w:rsidRPr="003D074C">
              <w:rPr>
                <w:rFonts w:asciiTheme="minorEastAsia" w:hAnsiTheme="minorEastAsia" w:cs="宋体" w:hint="eastAsia"/>
                <w:color w:val="000000"/>
                <w:kern w:val="0"/>
                <w:sz w:val="24"/>
                <w:szCs w:val="24"/>
              </w:rPr>
              <w:t>°</w:t>
            </w:r>
            <w:r w:rsidRPr="003D074C">
              <w:rPr>
                <w:rFonts w:asciiTheme="minorEastAsia" w:hAnsiTheme="minorEastAsia" w:cs="宋体" w:hint="eastAsia"/>
                <w:color w:val="000000"/>
                <w:kern w:val="0"/>
                <w:sz w:val="24"/>
                <w:szCs w:val="24"/>
              </w:rPr>
              <w:t>接收角度：＞10°；光轴调整角度:水平±30°  垂直±30°(范围可调)；激光波长不低于650nm，警戒距离: 不低于500米；警戒层次不少于6层，层间距：不小于22.5cm；支持RS232串口；通讯方式：TCP/IP；防护等级：IP67。</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对</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w:t>
            </w:r>
          </w:p>
        </w:tc>
        <w:tc>
          <w:tcPr>
            <w:tcW w:w="873" w:type="dxa"/>
            <w:tcBorders>
              <w:top w:val="single" w:sz="4" w:space="0" w:color="000000"/>
              <w:left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33</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探测器支架</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配套</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对</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34</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探测器电源</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配套</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proofErr w:type="gramStart"/>
            <w:r w:rsidRPr="003D074C">
              <w:rPr>
                <w:rFonts w:asciiTheme="minorEastAsia" w:hAnsiTheme="minorEastAsia" w:cs="宋体" w:hint="eastAsia"/>
                <w:color w:val="000000"/>
                <w:kern w:val="0"/>
                <w:sz w:val="24"/>
                <w:szCs w:val="24"/>
              </w:rPr>
              <w:t>个</w:t>
            </w:r>
            <w:proofErr w:type="gramEnd"/>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35</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单防区地址模块</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单防区扩展模块，可接入1个常闭NC防区，</w:t>
            </w:r>
            <w:proofErr w:type="gramStart"/>
            <w:r w:rsidRPr="003D074C">
              <w:rPr>
                <w:rFonts w:asciiTheme="minorEastAsia" w:hAnsiTheme="minorEastAsia" w:cs="宋体" w:hint="eastAsia"/>
                <w:color w:val="000000"/>
                <w:kern w:val="0"/>
                <w:sz w:val="24"/>
                <w:szCs w:val="24"/>
              </w:rPr>
              <w:t>使用线末电阻</w:t>
            </w:r>
            <w:proofErr w:type="gramEnd"/>
            <w:r w:rsidRPr="003D074C">
              <w:rPr>
                <w:rFonts w:asciiTheme="minorEastAsia" w:hAnsiTheme="minorEastAsia" w:cs="宋体" w:hint="eastAsia"/>
                <w:color w:val="000000"/>
                <w:kern w:val="0"/>
                <w:sz w:val="24"/>
                <w:szCs w:val="24"/>
              </w:rPr>
              <w:t>监控防止破坏</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proofErr w:type="gramStart"/>
            <w:r w:rsidRPr="003D074C">
              <w:rPr>
                <w:rFonts w:asciiTheme="minorEastAsia" w:hAnsiTheme="minorEastAsia" w:cs="宋体" w:hint="eastAsia"/>
                <w:color w:val="000000"/>
                <w:kern w:val="0"/>
                <w:sz w:val="24"/>
                <w:szCs w:val="24"/>
              </w:rPr>
              <w:t>个</w:t>
            </w:r>
            <w:proofErr w:type="gramEnd"/>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36</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总线制报警主机</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可支持连接2050个防区，双通讯总线输出，通讯距离可达2400米；自身带有2个有线防区,通过485通讯接口支持外接256个总线设备，每个扩展输入设备支持连接8个防区；可支持256个分区，支持报警联动输出；可由电脑直接向其</w:t>
            </w:r>
            <w:r w:rsidRPr="003D074C">
              <w:rPr>
                <w:rFonts w:asciiTheme="minorEastAsia" w:hAnsiTheme="minorEastAsia" w:cs="宋体" w:hint="eastAsia"/>
                <w:color w:val="000000"/>
                <w:kern w:val="0"/>
                <w:sz w:val="24"/>
                <w:szCs w:val="24"/>
              </w:rPr>
              <w:lastRenderedPageBreak/>
              <w:t>写入配置信息；可电话联网Contact ID协议。</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套</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37</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主机键盘</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配套</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proofErr w:type="gramStart"/>
            <w:r w:rsidRPr="003D074C">
              <w:rPr>
                <w:rFonts w:asciiTheme="minorEastAsia" w:hAnsiTheme="minorEastAsia" w:cs="宋体" w:hint="eastAsia"/>
                <w:color w:val="000000"/>
                <w:kern w:val="0"/>
                <w:sz w:val="24"/>
                <w:szCs w:val="24"/>
              </w:rPr>
              <w:t>个</w:t>
            </w:r>
            <w:proofErr w:type="gramEnd"/>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38</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主机备用蓄电池</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配套</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块</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25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39</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平台软件</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 xml:space="preserve"> 总线、IP联网型接警中心软件,带加密狗。打印、短信、开关联动、平台转发，历史记录查询、EXCEL导出。手机APP报警显示、撤布防操作。设备手动、定时布撤防，防区、单设备、多设备控制。服务端：用于作战值班室，配备2D平面图，TCP/IP通讯。 </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1、防区报警有语音播报；</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2、具有分区管理功能，可单独管理高压电网、激光对射、振动光纤、电子围栏等设备；</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3、具有视频联动功能，防区报警后可弹出对应防区监控画面，并自动截图；</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4、数据共享：可同时支持10个客户端实时共享周界防范系统数据：通过TCP/IP通讯，可将数据共享给备勤室及相关上级部门；</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5、报警自动抓拍报警触发防区的监控视频画面。</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套</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40</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网络联动板</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与哨位系统对接，可实现报警上大屏</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proofErr w:type="gramStart"/>
            <w:r w:rsidRPr="003D074C">
              <w:rPr>
                <w:rFonts w:asciiTheme="minorEastAsia" w:hAnsiTheme="minorEastAsia" w:cs="宋体" w:hint="eastAsia"/>
                <w:color w:val="000000"/>
                <w:kern w:val="0"/>
                <w:sz w:val="24"/>
                <w:szCs w:val="24"/>
              </w:rPr>
              <w:t>个</w:t>
            </w:r>
            <w:proofErr w:type="gramEnd"/>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145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41</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联动继电器</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多功能联动输出模块</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1、外壳带有电源、运行及16路输出状态指示灯</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2、支持16路继电器输出以及16路指示灯输出</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3、支持RS485总线通讯或IP网络通讯两种模式</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42</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声光警号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声光报警器;声压≥108分贝;电流≤200毫安</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proofErr w:type="gramStart"/>
            <w:r w:rsidRPr="003D074C">
              <w:rPr>
                <w:rFonts w:asciiTheme="minorEastAsia" w:hAnsiTheme="minorEastAsia" w:cs="宋体" w:hint="eastAsia"/>
                <w:color w:val="000000"/>
                <w:kern w:val="0"/>
                <w:sz w:val="24"/>
                <w:szCs w:val="24"/>
              </w:rPr>
              <w:t>个</w:t>
            </w:r>
            <w:proofErr w:type="gramEnd"/>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43</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电源线</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RVV2*1.0</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米</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1000</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44</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信号线</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 xml:space="preserve"> RVSP2*1.0</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米</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1000</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8498" w:type="dxa"/>
            <w:gridSpan w:val="6"/>
            <w:tcBorders>
              <w:top w:val="single" w:sz="4" w:space="0" w:color="000000"/>
              <w:left w:val="single" w:sz="4" w:space="0" w:color="000000"/>
              <w:bottom w:val="nil"/>
              <w:right w:val="single" w:sz="4" w:space="0" w:color="000000"/>
            </w:tcBorders>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四、基础支撑系统</w:t>
            </w:r>
          </w:p>
        </w:tc>
      </w:tr>
      <w:tr w:rsidR="003D074C" w:rsidRPr="003D074C" w:rsidTr="00F279B3">
        <w:trPr>
          <w:trHeight w:val="360"/>
        </w:trPr>
        <w:tc>
          <w:tcPr>
            <w:tcW w:w="8498" w:type="dxa"/>
            <w:gridSpan w:val="6"/>
            <w:tcBorders>
              <w:top w:val="single" w:sz="4" w:space="0" w:color="000000"/>
              <w:left w:val="single" w:sz="4" w:space="0" w:color="000000"/>
              <w:bottom w:val="nil"/>
              <w:right w:val="single" w:sz="4" w:space="0" w:color="000000"/>
            </w:tcBorders>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（一）指挥通信手段</w:t>
            </w:r>
          </w:p>
        </w:tc>
      </w:tr>
      <w:tr w:rsidR="003D074C" w:rsidRPr="003D074C" w:rsidTr="00F279B3">
        <w:trPr>
          <w:trHeight w:val="360"/>
        </w:trPr>
        <w:tc>
          <w:tcPr>
            <w:tcW w:w="849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074C" w:rsidRPr="003D074C" w:rsidRDefault="003D074C" w:rsidP="00F279B3">
            <w:pPr>
              <w:widowControl/>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1、有线电话通信</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45</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电话录音系统</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选用录音卡或外置录音盒，对所有电话录音、存储，录音文件保存不少于1年。</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套</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46</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录音电话管理主机</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接入电话录音系统，集中管理录音文件。</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849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074C" w:rsidRPr="003D074C" w:rsidRDefault="003D074C" w:rsidP="00F279B3">
            <w:pPr>
              <w:widowControl/>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2、数字集群（超短波）通信</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47</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超短波手持台</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符合武警部队通信制式。</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部</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10</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849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074C" w:rsidRPr="003D074C" w:rsidRDefault="003D074C" w:rsidP="00F279B3">
            <w:pPr>
              <w:widowControl/>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3、4G/5G公网语音通信</w:t>
            </w:r>
          </w:p>
        </w:tc>
      </w:tr>
      <w:tr w:rsidR="003D074C" w:rsidRPr="003D074C" w:rsidTr="00F279B3">
        <w:trPr>
          <w:trHeight w:val="3571"/>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48</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4G和对讲</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1.</w:t>
            </w:r>
            <w:proofErr w:type="gramStart"/>
            <w:r w:rsidRPr="003D074C">
              <w:rPr>
                <w:rFonts w:asciiTheme="minorEastAsia" w:hAnsiTheme="minorEastAsia" w:cs="宋体" w:hint="eastAsia"/>
                <w:color w:val="000000"/>
                <w:kern w:val="0"/>
                <w:sz w:val="24"/>
                <w:szCs w:val="24"/>
              </w:rPr>
              <w:t>八核处理器</w:t>
            </w:r>
            <w:proofErr w:type="gramEnd"/>
            <w:r w:rsidRPr="003D074C">
              <w:rPr>
                <w:rFonts w:asciiTheme="minorEastAsia" w:hAnsiTheme="minorEastAsia" w:cs="宋体" w:hint="eastAsia"/>
                <w:color w:val="000000"/>
                <w:kern w:val="0"/>
                <w:sz w:val="24"/>
                <w:szCs w:val="24"/>
              </w:rPr>
              <w:t>，支持扩展≥128G存储；</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2.触屏显示，专业强光显示模式，适合户外执勤；</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3.支持外接摄像头、耳机、摄像机等HDMI接口，军工面壳材料，支持DMR脱网直通功能；</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4.实时视频业务：支持视频会议、远程视频监控、远程监控本机视频；</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5.非实时视频：支持拍照、录像上传，视频记录浏览；</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6.支持分组集群对讲调度功能，支持位置实时上报功能；</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7.基于中国移动、中国联通、中国电信4G/5G公网。</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部</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25</w:t>
            </w:r>
          </w:p>
        </w:tc>
        <w:tc>
          <w:tcPr>
            <w:tcW w:w="873" w:type="dxa"/>
            <w:tcBorders>
              <w:top w:val="single" w:sz="4" w:space="0" w:color="000000"/>
              <w:left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8498" w:type="dxa"/>
            <w:gridSpan w:val="6"/>
            <w:tcBorders>
              <w:top w:val="single" w:sz="4" w:space="0" w:color="000000"/>
              <w:left w:val="single" w:sz="4" w:space="0" w:color="000000"/>
              <w:bottom w:val="nil"/>
              <w:right w:val="single" w:sz="4" w:space="0" w:color="000000"/>
            </w:tcBorders>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（二）执勤信息系统</w:t>
            </w:r>
          </w:p>
        </w:tc>
      </w:tr>
      <w:tr w:rsidR="003D074C" w:rsidRPr="003D074C" w:rsidTr="00F279B3">
        <w:trPr>
          <w:trHeight w:val="360"/>
        </w:trPr>
        <w:tc>
          <w:tcPr>
            <w:tcW w:w="8498" w:type="dxa"/>
            <w:gridSpan w:val="6"/>
            <w:tcBorders>
              <w:top w:val="single" w:sz="4" w:space="0" w:color="000000"/>
              <w:left w:val="single" w:sz="4" w:space="0" w:color="000000"/>
              <w:bottom w:val="nil"/>
              <w:right w:val="single" w:sz="4" w:space="0" w:color="000000"/>
            </w:tcBorders>
            <w:tcMar>
              <w:top w:w="15" w:type="dxa"/>
              <w:left w:w="15" w:type="dxa"/>
              <w:right w:w="15" w:type="dxa"/>
            </w:tcMar>
            <w:vAlign w:val="center"/>
          </w:tcPr>
          <w:p w:rsidR="003D074C" w:rsidRPr="003D074C" w:rsidRDefault="003D074C" w:rsidP="00F279B3">
            <w:pPr>
              <w:widowControl/>
              <w:rPr>
                <w:rFonts w:asciiTheme="minorEastAsia" w:hAnsiTheme="minorEastAsia" w:cs="宋体"/>
                <w:b/>
                <w:color w:val="000000"/>
                <w:sz w:val="24"/>
                <w:szCs w:val="24"/>
              </w:rPr>
            </w:pPr>
            <w:r w:rsidRPr="003D074C">
              <w:rPr>
                <w:rFonts w:asciiTheme="minorEastAsia" w:hAnsiTheme="minorEastAsia" w:cs="宋体" w:hint="eastAsia"/>
                <w:color w:val="000000"/>
                <w:kern w:val="0"/>
                <w:sz w:val="24"/>
                <w:szCs w:val="24"/>
              </w:rPr>
              <w:t>1、勤务管控系统</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49</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勤务管控平台</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整合指挥、监控、防护、报警、通信、执勤信息管理等要素，集中控制各类前端设备，实现执勤管控、查勤管理、设备配置、记录查询等基本功能，辅助勤务日常管理和指挥控制；同步采集哨位执勤、AB门管控、枪支离位、智能枪柜、视频分析等各类执勤基础数据，具备勤务数据分析功能，武警总队、支队可通过业务操作界面对各类执勤数据进行查询调阅。</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套</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849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074C" w:rsidRPr="003D074C" w:rsidRDefault="003D074C" w:rsidP="00F279B3">
            <w:pPr>
              <w:widowControl/>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2、计算机存储系统</w:t>
            </w:r>
          </w:p>
        </w:tc>
      </w:tr>
      <w:tr w:rsidR="003D074C" w:rsidRPr="003D074C" w:rsidTr="00F279B3">
        <w:trPr>
          <w:trHeight w:val="104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50</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一体机（存储+服务器+平台软件）</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▲1、性能参数：不低于Intel E5系列多核处理器、</w:t>
            </w:r>
            <w:proofErr w:type="gramStart"/>
            <w:r w:rsidRPr="003D074C">
              <w:rPr>
                <w:rFonts w:asciiTheme="minorEastAsia" w:hAnsiTheme="minorEastAsia" w:cs="宋体" w:hint="eastAsia"/>
                <w:color w:val="000000"/>
                <w:kern w:val="0"/>
                <w:sz w:val="24"/>
                <w:szCs w:val="24"/>
              </w:rPr>
              <w:t>标配</w:t>
            </w:r>
            <w:proofErr w:type="gramEnd"/>
            <w:r w:rsidRPr="003D074C">
              <w:rPr>
                <w:rFonts w:asciiTheme="minorEastAsia" w:hAnsiTheme="minorEastAsia" w:cs="宋体" w:hint="eastAsia"/>
                <w:color w:val="000000"/>
                <w:kern w:val="0"/>
                <w:sz w:val="24"/>
                <w:szCs w:val="24"/>
              </w:rPr>
              <w:t>16G内存（支持64G）、</w:t>
            </w:r>
            <w:proofErr w:type="gramStart"/>
            <w:r w:rsidRPr="003D074C">
              <w:rPr>
                <w:rFonts w:asciiTheme="minorEastAsia" w:hAnsiTheme="minorEastAsia" w:cs="宋体" w:hint="eastAsia"/>
                <w:color w:val="000000"/>
                <w:kern w:val="0"/>
                <w:sz w:val="24"/>
                <w:szCs w:val="24"/>
              </w:rPr>
              <w:t>标配</w:t>
            </w:r>
            <w:proofErr w:type="gramEnd"/>
            <w:r w:rsidRPr="003D074C">
              <w:rPr>
                <w:rFonts w:asciiTheme="minorEastAsia" w:hAnsiTheme="minorEastAsia" w:cs="宋体" w:hint="eastAsia"/>
                <w:color w:val="000000"/>
                <w:kern w:val="0"/>
                <w:sz w:val="24"/>
                <w:szCs w:val="24"/>
              </w:rPr>
              <w:t>4T硬盘。</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2、外部接口：支持2个USB 3.0、2个USB 2.0接口，1个VGA接口，2个RJ45千兆网口</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 xml:space="preserve">3、内部接口：支持前端 8个 3.5 英寸热插拔硬盘 + 内置 2 </w:t>
            </w:r>
            <w:proofErr w:type="gramStart"/>
            <w:r w:rsidRPr="003D074C">
              <w:rPr>
                <w:rFonts w:asciiTheme="minorEastAsia" w:hAnsiTheme="minorEastAsia" w:cs="宋体" w:hint="eastAsia"/>
                <w:color w:val="000000"/>
                <w:kern w:val="0"/>
                <w:sz w:val="24"/>
                <w:szCs w:val="24"/>
              </w:rPr>
              <w:t>个</w:t>
            </w:r>
            <w:proofErr w:type="gramEnd"/>
            <w:r w:rsidRPr="003D074C">
              <w:rPr>
                <w:rFonts w:asciiTheme="minorEastAsia" w:hAnsiTheme="minorEastAsia" w:cs="宋体" w:hint="eastAsia"/>
                <w:color w:val="000000"/>
                <w:kern w:val="0"/>
                <w:sz w:val="24"/>
                <w:szCs w:val="24"/>
              </w:rPr>
              <w:t xml:space="preserve"> 2.5 英寸非热插拔硬盘，支持6路PCI-E扩展插槽</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4、电源管理：支持可选 550w/ 800W 1+1 高效冗余电源</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5、操作系统：支持国产主流Linux系统，以及Windows Server 2012 R2 x86/x64、Windows Server 2012 x86/x64、Windows Server 2008 R2 x86/x64系统。</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51</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监控硬盘</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▲4T监控级硬盘， 5900转，64M，SATA3接口（所有视频录像存储不少于30天）</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块</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16</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598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52</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硬盘录像机</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1.支持8个SATA接口，至少支持2个USB2.0，1个USB3.0接口；支持16路报警输入，4路报警输出接口；</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2.可支持最大</w:t>
            </w:r>
            <w:proofErr w:type="gramStart"/>
            <w:r w:rsidRPr="003D074C">
              <w:rPr>
                <w:rFonts w:asciiTheme="minorEastAsia" w:hAnsiTheme="minorEastAsia" w:cs="宋体" w:hint="eastAsia"/>
                <w:color w:val="000000"/>
                <w:kern w:val="0"/>
                <w:sz w:val="24"/>
                <w:szCs w:val="24"/>
              </w:rPr>
              <w:t>接入总</w:t>
            </w:r>
            <w:proofErr w:type="gramEnd"/>
            <w:r w:rsidRPr="003D074C">
              <w:rPr>
                <w:rFonts w:asciiTheme="minorEastAsia" w:hAnsiTheme="minorEastAsia" w:cs="宋体" w:hint="eastAsia"/>
                <w:color w:val="000000"/>
                <w:kern w:val="0"/>
                <w:sz w:val="24"/>
                <w:szCs w:val="24"/>
              </w:rPr>
              <w:t>带宽512Mbps的32路视频图像；</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3.支持接入ONVIF 2.0协议、RTSP协议、GB/T28181协议的设备，可一键激活并添加局域网内IPC；支持4000X3000格式的高清网络视频的解码显示；</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4.支持1/8、1/4、1/2、1、2、4、8、16、32、64、128、256等</w:t>
            </w:r>
            <w:proofErr w:type="gramStart"/>
            <w:r w:rsidRPr="003D074C">
              <w:rPr>
                <w:rFonts w:asciiTheme="minorEastAsia" w:hAnsiTheme="minorEastAsia" w:cs="宋体" w:hint="eastAsia"/>
                <w:color w:val="000000"/>
                <w:kern w:val="0"/>
                <w:sz w:val="24"/>
                <w:szCs w:val="24"/>
              </w:rPr>
              <w:t>倍</w:t>
            </w:r>
            <w:proofErr w:type="gramEnd"/>
            <w:r w:rsidRPr="003D074C">
              <w:rPr>
                <w:rFonts w:asciiTheme="minorEastAsia" w:hAnsiTheme="minorEastAsia" w:cs="宋体" w:hint="eastAsia"/>
                <w:color w:val="000000"/>
                <w:kern w:val="0"/>
                <w:sz w:val="24"/>
                <w:szCs w:val="24"/>
              </w:rPr>
              <w:t>速回放录像，支持录像回放的剪辑和回放截图功能；</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5.支持报警输入触发一键撤防功能，撤防的报警类型可选（弹出报警画面、声音警告、上传中心、发送邮件、触发报警输出）；</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6.可接入双目摄像机进行预览和回放，可通过IE预览和回放双声道摄像机的立体声；</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7.支持系统备份功能，检测到一个系统异常时，可从另一个系统启动，并恢复异常系统。</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w:t>
            </w:r>
          </w:p>
        </w:tc>
        <w:tc>
          <w:tcPr>
            <w:tcW w:w="873" w:type="dxa"/>
            <w:tcBorders>
              <w:top w:val="single" w:sz="4" w:space="0" w:color="000000"/>
              <w:left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8498" w:type="dxa"/>
            <w:gridSpan w:val="6"/>
            <w:tcBorders>
              <w:top w:val="single" w:sz="4" w:space="0" w:color="000000"/>
              <w:left w:val="single" w:sz="4" w:space="0" w:color="000000"/>
              <w:bottom w:val="nil"/>
              <w:right w:val="single" w:sz="4" w:space="0" w:color="000000"/>
            </w:tcBorders>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（三）配套设施</w:t>
            </w:r>
          </w:p>
        </w:tc>
      </w:tr>
      <w:tr w:rsidR="003D074C" w:rsidRPr="003D074C" w:rsidTr="00F279B3">
        <w:trPr>
          <w:trHeight w:val="360"/>
        </w:trPr>
        <w:tc>
          <w:tcPr>
            <w:tcW w:w="8498" w:type="dxa"/>
            <w:gridSpan w:val="6"/>
            <w:tcBorders>
              <w:top w:val="single" w:sz="4" w:space="0" w:color="000000"/>
              <w:left w:val="single" w:sz="4" w:space="0" w:color="000000"/>
              <w:bottom w:val="nil"/>
              <w:right w:val="single" w:sz="4" w:space="0" w:color="000000"/>
            </w:tcBorders>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1、信息显示系统</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53</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拼接处理器</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▲支持4路HDMI接口输入、8路DVI高清接口输出，8路RJ45网络输入支持4K、1080P 、720P、D1、Half-D1、CIF、QCIF可以实现H.264、H.265、MPEG4多种格式视频解码、编码。支持视频拼接、分割、画中画、漫游等功能。单屏可实现4、9、16画面分割。最大解码能力16路4K，64路1080p、128路720p，128路D1最多支持8块子屏组合拼接。</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6983"/>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54</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32路高清解码器</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ind w:firstLine="400"/>
              <w:jc w:val="left"/>
              <w:textAlignment w:val="center"/>
              <w:rPr>
                <w:rFonts w:asciiTheme="minorEastAsia" w:hAnsiTheme="minorEastAsia" w:cs="宋体"/>
                <w:color w:val="000000"/>
                <w:kern w:val="0"/>
                <w:sz w:val="24"/>
                <w:szCs w:val="24"/>
              </w:rPr>
            </w:pPr>
            <w:r w:rsidRPr="003D074C">
              <w:rPr>
                <w:rFonts w:asciiTheme="minorEastAsia" w:hAnsiTheme="minorEastAsia" w:cs="宋体" w:hint="eastAsia"/>
                <w:color w:val="000000"/>
                <w:kern w:val="0"/>
                <w:sz w:val="24"/>
                <w:szCs w:val="24"/>
              </w:rPr>
              <w:t>1.采用嵌入式架构，使用DSP解码。为了设备稳定可靠运行，不得采用工控机或者PC机的X86架构；</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2.可对以下编码格式的视频图像进行解码后输出：H.264、H.265、Smart264、Smart265、MPEG4视频图像；可对以下分辨率及编码格式的视频图像进行解码后输出：32路分辨率为1920×1080（30fps）的MJPEG视频图像；</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可对以下分辨率的视频图像进行解码后输出：16路分辨率为4000×3000（20fps）的视频图像；32路分辨率为4096×2160（25fps）的视频图像；32路分辨率为3840×2160（25fps）的视频图像；48路分辨率为2592×1944（30fps，25fps）的视频图像；80路分辨率为2048×1536（30fps）的视频图像；128路分辨率为1920×1080（30fps）的视频图像；256路分辨率为1280×720（30fps）的视频图像；</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4.可对以下分辨率及编码格式的视频图像进行解码后输出：32路分辨率为1920×1080（30fps）的MJPEG视频图像；</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5.设备接入具有智能行为分析功能的摄像机，可解码显示智能行为分析信息，包括移动侦测、越界入侵、区域入侵、起身离开等，并上传报警信息；</w:t>
            </w:r>
          </w:p>
          <w:p w:rsidR="003D074C" w:rsidRPr="003D074C" w:rsidRDefault="003D074C" w:rsidP="00F279B3">
            <w:pPr>
              <w:widowControl/>
              <w:ind w:firstLine="400"/>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6.可对输入的视频画面进行90°旋转显示。</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8498" w:type="dxa"/>
            <w:gridSpan w:val="6"/>
            <w:tcBorders>
              <w:top w:val="single" w:sz="4" w:space="0" w:color="000000"/>
              <w:left w:val="single" w:sz="4" w:space="0" w:color="000000"/>
              <w:bottom w:val="nil"/>
              <w:right w:val="single" w:sz="4" w:space="0" w:color="000000"/>
            </w:tcBorders>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b/>
                <w:color w:val="000000"/>
                <w:sz w:val="24"/>
                <w:szCs w:val="24"/>
              </w:rPr>
            </w:pPr>
            <w:r w:rsidRPr="003D074C">
              <w:rPr>
                <w:rFonts w:asciiTheme="minorEastAsia" w:hAnsiTheme="minorEastAsia" w:cs="宋体" w:hint="eastAsia"/>
                <w:b/>
                <w:color w:val="000000"/>
                <w:kern w:val="0"/>
                <w:sz w:val="24"/>
                <w:szCs w:val="24"/>
              </w:rPr>
              <w:t>五、综合布线</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55</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六类非屏蔽双绞线</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国标</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箱</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10</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56</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室外单模光缆</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国标</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米</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3500</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57</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阻车器线材</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国标</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项</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58</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24口光纤配线架</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国标</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4</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59</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光线熔接</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国标</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项</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60</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电源线</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国标</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米</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3250</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lastRenderedPageBreak/>
              <w:t>61</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光模块</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国标</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proofErr w:type="gramStart"/>
            <w:r w:rsidRPr="003D074C">
              <w:rPr>
                <w:rFonts w:asciiTheme="minorEastAsia" w:hAnsiTheme="minorEastAsia" w:cs="宋体" w:hint="eastAsia"/>
                <w:color w:val="000000"/>
                <w:kern w:val="0"/>
                <w:sz w:val="24"/>
                <w:szCs w:val="24"/>
              </w:rPr>
              <w:t>个</w:t>
            </w:r>
            <w:proofErr w:type="gramEnd"/>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8</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62</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光纤熔接跳线</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国标</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条</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100</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63</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室外配电箱</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国标</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套</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10</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64</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防雷插座</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国标</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proofErr w:type="gramStart"/>
            <w:r w:rsidRPr="003D074C">
              <w:rPr>
                <w:rFonts w:asciiTheme="minorEastAsia" w:hAnsiTheme="minorEastAsia" w:cs="宋体" w:hint="eastAsia"/>
                <w:color w:val="000000"/>
                <w:kern w:val="0"/>
                <w:sz w:val="24"/>
                <w:szCs w:val="24"/>
              </w:rPr>
              <w:t>个</w:t>
            </w:r>
            <w:proofErr w:type="gramEnd"/>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10</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65</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机柜</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国标</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r w:rsidR="003D074C" w:rsidRPr="003D074C" w:rsidTr="00F279B3">
        <w:trPr>
          <w:trHeight w:val="36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66</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辅材</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left"/>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国标</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项</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074C" w:rsidRPr="003D074C" w:rsidRDefault="003D074C" w:rsidP="00F279B3">
            <w:pPr>
              <w:widowControl/>
              <w:jc w:val="center"/>
              <w:textAlignment w:val="center"/>
              <w:rPr>
                <w:rFonts w:asciiTheme="minorEastAsia" w:hAnsiTheme="minorEastAsia" w:cs="宋体"/>
                <w:color w:val="000000"/>
                <w:sz w:val="24"/>
                <w:szCs w:val="24"/>
              </w:rPr>
            </w:pPr>
            <w:r w:rsidRPr="003D074C">
              <w:rPr>
                <w:rFonts w:asciiTheme="minorEastAsia" w:hAnsiTheme="minorEastAsia" w:cs="宋体" w:hint="eastAsia"/>
                <w:color w:val="000000"/>
                <w:kern w:val="0"/>
                <w:sz w:val="24"/>
                <w:szCs w:val="24"/>
              </w:rPr>
              <w:t>1</w:t>
            </w:r>
          </w:p>
        </w:tc>
        <w:tc>
          <w:tcPr>
            <w:tcW w:w="873" w:type="dxa"/>
            <w:tcBorders>
              <w:top w:val="single" w:sz="4" w:space="0" w:color="000000"/>
              <w:left w:val="nil"/>
              <w:bottom w:val="nil"/>
              <w:right w:val="single" w:sz="4" w:space="0" w:color="000000"/>
            </w:tcBorders>
            <w:shd w:val="clear" w:color="auto" w:fill="FFFFFF"/>
            <w:noWrap/>
            <w:tcMar>
              <w:top w:w="15" w:type="dxa"/>
              <w:left w:w="15" w:type="dxa"/>
              <w:right w:w="15" w:type="dxa"/>
            </w:tcMar>
            <w:vAlign w:val="center"/>
          </w:tcPr>
          <w:p w:rsidR="003D074C" w:rsidRPr="003D074C" w:rsidRDefault="003D074C" w:rsidP="00F279B3">
            <w:pPr>
              <w:widowControl/>
              <w:jc w:val="center"/>
              <w:rPr>
                <w:rFonts w:asciiTheme="minorEastAsia" w:hAnsiTheme="minorEastAsia" w:cs="宋体"/>
                <w:color w:val="000000"/>
                <w:sz w:val="24"/>
                <w:szCs w:val="24"/>
              </w:rPr>
            </w:pPr>
            <w:r w:rsidRPr="003D074C">
              <w:rPr>
                <w:rFonts w:asciiTheme="minorEastAsia" w:hAnsiTheme="minorEastAsia" w:cs="宋体" w:hint="eastAsia"/>
                <w:color w:val="000000"/>
                <w:sz w:val="24"/>
                <w:szCs w:val="24"/>
              </w:rPr>
              <w:t>否</w:t>
            </w:r>
          </w:p>
        </w:tc>
      </w:tr>
    </w:tbl>
    <w:p w:rsidR="00E4427E" w:rsidRPr="003D074C" w:rsidRDefault="00E4427E" w:rsidP="003D074C">
      <w:pPr>
        <w:spacing w:line="360" w:lineRule="auto"/>
        <w:ind w:firstLineChars="200" w:firstLine="482"/>
        <w:contextualSpacing/>
        <w:rPr>
          <w:rFonts w:asciiTheme="minorEastAsia" w:hAnsiTheme="minorEastAsia" w:cs="微软雅黑"/>
          <w:b/>
          <w:sz w:val="24"/>
          <w:szCs w:val="24"/>
        </w:rPr>
      </w:pPr>
      <w:r w:rsidRPr="003D074C">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3D074C" w:rsidRDefault="00343DC6" w:rsidP="00E4427E">
      <w:pPr>
        <w:spacing w:line="360" w:lineRule="auto"/>
        <w:ind w:firstLineChars="200" w:firstLine="480"/>
        <w:contextualSpacing/>
        <w:rPr>
          <w:rFonts w:asciiTheme="minorEastAsia" w:hAnsiTheme="minorEastAsia" w:cs="宋体"/>
          <w:kern w:val="0"/>
          <w:sz w:val="24"/>
          <w:szCs w:val="24"/>
        </w:rPr>
      </w:pPr>
      <w:r w:rsidRPr="003D074C">
        <w:rPr>
          <w:rFonts w:asciiTheme="minorEastAsia" w:hAnsiTheme="minorEastAsia" w:cs="仿宋_GB2312" w:hint="eastAsia"/>
          <w:sz w:val="24"/>
          <w:szCs w:val="24"/>
          <w:lang w:val="zh-CN"/>
        </w:rPr>
        <w:t>如投标人所投产品</w:t>
      </w:r>
      <w:r w:rsidR="00E4427E" w:rsidRPr="003D074C">
        <w:rPr>
          <w:rFonts w:asciiTheme="minorEastAsia" w:hAnsiTheme="minorEastAsia" w:cs="宋体" w:hint="eastAsia"/>
          <w:kern w:val="0"/>
          <w:sz w:val="24"/>
          <w:szCs w:val="24"/>
        </w:rPr>
        <w:t>被列入</w:t>
      </w:r>
      <w:r w:rsidR="00E4427E" w:rsidRPr="003D074C">
        <w:rPr>
          <w:rFonts w:asciiTheme="minorEastAsia" w:hAnsiTheme="minorEastAsia" w:cs="宋体"/>
          <w:kern w:val="0"/>
          <w:sz w:val="24"/>
          <w:szCs w:val="24"/>
        </w:rPr>
        <w:t>《信息安全产品强制性认证目录》，</w:t>
      </w:r>
      <w:r w:rsidR="00E4427E" w:rsidRPr="003D074C">
        <w:rPr>
          <w:rFonts w:asciiTheme="minorEastAsia" w:hAnsiTheme="minorEastAsia" w:cs="宋体" w:hint="eastAsia"/>
          <w:kern w:val="0"/>
          <w:sz w:val="24"/>
          <w:szCs w:val="24"/>
        </w:rPr>
        <w:t>投标人</w:t>
      </w:r>
      <w:r w:rsidR="00E4427E" w:rsidRPr="003D074C">
        <w:rPr>
          <w:rFonts w:asciiTheme="minorEastAsia" w:hAnsiTheme="minorEastAsia" w:cs="宋体"/>
          <w:kern w:val="0"/>
          <w:sz w:val="24"/>
          <w:szCs w:val="24"/>
        </w:rPr>
        <w:t>不能提供超出此目录范畴外的替代品</w:t>
      </w:r>
      <w:r w:rsidR="00E4427E" w:rsidRPr="003D074C">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2E3710" w:rsidRDefault="00E4427E" w:rsidP="00760005">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3D074C" w:rsidRPr="003D074C" w:rsidRDefault="003D074C" w:rsidP="003D074C">
      <w:pPr>
        <w:spacing w:line="360" w:lineRule="auto"/>
        <w:ind w:firstLineChars="200" w:firstLine="480"/>
        <w:contextualSpacing/>
        <w:rPr>
          <w:rFonts w:asciiTheme="minorEastAsia" w:hAnsiTheme="minorEastAsia" w:cs="仿宋_GB2312"/>
          <w:sz w:val="24"/>
          <w:szCs w:val="24"/>
          <w:lang w:val="zh-CN"/>
        </w:rPr>
      </w:pPr>
      <w:r w:rsidRPr="003D074C">
        <w:rPr>
          <w:rFonts w:asciiTheme="minorEastAsia" w:hAnsiTheme="minorEastAsia" w:cs="仿宋_GB2312" w:hint="eastAsia"/>
          <w:sz w:val="24"/>
          <w:szCs w:val="24"/>
          <w:lang w:val="zh-CN"/>
        </w:rPr>
        <w:t>1、本项目免费质保期从项目验收通过之日起3年（承诺延长免费质保期的以延长的质保期为准）。质保期内投标人须派驻1名技术人员全年365天*24小时常驻项目</w:t>
      </w:r>
      <w:r w:rsidRPr="003D074C">
        <w:rPr>
          <w:rFonts w:asciiTheme="minorEastAsia" w:hAnsiTheme="minorEastAsia" w:cs="仿宋_GB2312" w:hint="eastAsia"/>
          <w:sz w:val="24"/>
          <w:szCs w:val="24"/>
          <w:lang w:val="zh-CN"/>
        </w:rPr>
        <w:lastRenderedPageBreak/>
        <w:t>现场（投标文件中应提供承诺函），且须在投标文件中提供近 1年内任意连续三个月为其在本单位缴纳养老保险有效证明。</w:t>
      </w:r>
    </w:p>
    <w:p w:rsidR="003D074C" w:rsidRPr="003D074C" w:rsidRDefault="003D074C" w:rsidP="003D074C">
      <w:pPr>
        <w:spacing w:line="360" w:lineRule="auto"/>
        <w:ind w:firstLineChars="200" w:firstLine="480"/>
        <w:contextualSpacing/>
        <w:rPr>
          <w:rFonts w:asciiTheme="minorEastAsia" w:hAnsiTheme="minorEastAsia" w:cs="仿宋_GB2312"/>
          <w:sz w:val="24"/>
          <w:szCs w:val="24"/>
          <w:lang w:val="zh-CN"/>
        </w:rPr>
      </w:pPr>
      <w:r w:rsidRPr="003D074C">
        <w:rPr>
          <w:rFonts w:asciiTheme="minorEastAsia" w:hAnsiTheme="minorEastAsia" w:cs="仿宋_GB2312" w:hint="eastAsia"/>
          <w:sz w:val="24"/>
          <w:szCs w:val="24"/>
          <w:lang w:val="zh-CN"/>
        </w:rPr>
        <w:t>2、在质保期内，投标人须对本项目中所提供的软件免费升级，免费保修。如果招标人根据实际要求修改软件时，在合理范围内（不超过软件开发部分总工作量的10%），投标人须及时免费修改。</w:t>
      </w:r>
    </w:p>
    <w:p w:rsidR="003D074C" w:rsidRPr="003D074C" w:rsidRDefault="003D074C" w:rsidP="003D074C">
      <w:pPr>
        <w:spacing w:line="360" w:lineRule="auto"/>
        <w:ind w:firstLineChars="200" w:firstLine="480"/>
        <w:contextualSpacing/>
        <w:rPr>
          <w:rFonts w:asciiTheme="minorEastAsia" w:hAnsiTheme="minorEastAsia" w:cs="仿宋_GB2312"/>
          <w:sz w:val="24"/>
          <w:szCs w:val="24"/>
          <w:lang w:val="zh-CN"/>
        </w:rPr>
      </w:pPr>
      <w:r w:rsidRPr="003D074C">
        <w:rPr>
          <w:rFonts w:asciiTheme="minorEastAsia" w:hAnsiTheme="minorEastAsia" w:cs="仿宋_GB2312" w:hint="eastAsia"/>
          <w:sz w:val="24"/>
          <w:szCs w:val="24"/>
          <w:lang w:val="zh-CN"/>
        </w:rPr>
        <w:t>3、在质保期内，如</w:t>
      </w:r>
      <w:proofErr w:type="gramStart"/>
      <w:r w:rsidRPr="003D074C">
        <w:rPr>
          <w:rFonts w:asciiTheme="minorEastAsia" w:hAnsiTheme="minorEastAsia" w:cs="仿宋_GB2312" w:hint="eastAsia"/>
          <w:sz w:val="24"/>
          <w:szCs w:val="24"/>
          <w:lang w:val="zh-CN"/>
        </w:rPr>
        <w:t>遇系统</w:t>
      </w:r>
      <w:proofErr w:type="gramEnd"/>
      <w:r w:rsidRPr="003D074C">
        <w:rPr>
          <w:rFonts w:asciiTheme="minorEastAsia" w:hAnsiTheme="minorEastAsia" w:cs="仿宋_GB2312" w:hint="eastAsia"/>
          <w:sz w:val="24"/>
          <w:szCs w:val="24"/>
          <w:lang w:val="zh-CN"/>
        </w:rPr>
        <w:t>出现故障，一般故障需 2 小时内解决，重大故障需 4 小时内解决，完成系统恢复。如设备出现故障，现场不能修复的，必须8小时内采取无偿提供采购物品的备用件或整机等措施，保证用户单位的正常使用,故障的设备须留存用户单位。</w:t>
      </w:r>
    </w:p>
    <w:p w:rsidR="003D074C" w:rsidRPr="003D074C" w:rsidRDefault="003D074C" w:rsidP="003D074C">
      <w:pPr>
        <w:spacing w:line="360" w:lineRule="auto"/>
        <w:ind w:firstLineChars="200" w:firstLine="480"/>
        <w:contextualSpacing/>
        <w:rPr>
          <w:rFonts w:asciiTheme="minorEastAsia" w:hAnsiTheme="minorEastAsia" w:cs="仿宋_GB2312"/>
          <w:sz w:val="24"/>
          <w:szCs w:val="24"/>
          <w:lang w:val="zh-CN"/>
        </w:rPr>
      </w:pPr>
      <w:r w:rsidRPr="003D074C">
        <w:rPr>
          <w:rFonts w:asciiTheme="minorEastAsia" w:hAnsiTheme="minorEastAsia" w:cs="仿宋_GB2312" w:hint="eastAsia"/>
          <w:sz w:val="24"/>
          <w:szCs w:val="24"/>
          <w:lang w:val="zh-CN"/>
        </w:rPr>
        <w:t>4、应在系统建设完成后，提供全套系统交底资料（应包括实施方案、施工记录、竣工图纸、参数配置表、产品安装位置清单以及验收材料等）纸质文档 5 份和电子文档, 并提供全套设备使用的全部资料。</w:t>
      </w:r>
    </w:p>
    <w:p w:rsidR="00E4427E" w:rsidRPr="002E3710" w:rsidRDefault="00E4427E" w:rsidP="003D074C">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E4427E" w:rsidRPr="00F44522" w:rsidRDefault="00E4427E" w:rsidP="003D074C">
      <w:pPr>
        <w:wordWrap w:val="0"/>
        <w:topLinePunct/>
        <w:autoSpaceDE w:val="0"/>
        <w:autoSpaceDN w:val="0"/>
        <w:adjustRightInd w:val="0"/>
        <w:spacing w:line="360" w:lineRule="auto"/>
        <w:ind w:firstLine="482"/>
        <w:rPr>
          <w:rFonts w:ascii="宋体" w:cs="宋体"/>
          <w:sz w:val="24"/>
          <w:lang w:val="zh-CN"/>
        </w:rPr>
      </w:pPr>
      <w:r w:rsidRPr="00F44522">
        <w:rPr>
          <w:rFonts w:ascii="宋体" w:cs="宋体" w:hint="eastAsia"/>
          <w:sz w:val="24"/>
          <w:lang w:val="zh-CN"/>
        </w:rPr>
        <w:t>1、投标人须明确投标产品的厂家、品牌、型号、详细参数</w:t>
      </w:r>
      <w:r w:rsidR="003D074C" w:rsidRPr="003D074C">
        <w:rPr>
          <w:rFonts w:ascii="宋体" w:cs="宋体" w:hint="eastAsia"/>
          <w:sz w:val="24"/>
          <w:lang w:val="zh-CN"/>
        </w:rPr>
        <w:t>（采购清单序号第1至7、9至32、36、39至41、45至54）</w:t>
      </w:r>
      <w:r w:rsidRPr="00F44522">
        <w:rPr>
          <w:rFonts w:ascii="宋体" w:cs="宋体" w:hint="eastAsia"/>
          <w:sz w:val="24"/>
          <w:lang w:val="zh-CN"/>
        </w:rPr>
        <w:t>，</w:t>
      </w:r>
      <w:r w:rsidRPr="003D074C">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3D074C" w:rsidRDefault="003D074C" w:rsidP="003D074C">
      <w:pPr>
        <w:wordWrap w:val="0"/>
        <w:topLinePunct/>
        <w:autoSpaceDE w:val="0"/>
        <w:autoSpaceDN w:val="0"/>
        <w:adjustRightInd w:val="0"/>
        <w:spacing w:line="360" w:lineRule="auto"/>
        <w:ind w:firstLine="482"/>
        <w:rPr>
          <w:rFonts w:ascii="宋体" w:cs="宋体"/>
          <w:sz w:val="24"/>
          <w:lang w:val="zh-CN"/>
        </w:rPr>
      </w:pPr>
      <w:r w:rsidRPr="003D074C">
        <w:rPr>
          <w:rFonts w:ascii="宋体" w:cs="宋体" w:hint="eastAsia"/>
          <w:sz w:val="24"/>
          <w:lang w:val="zh-CN"/>
        </w:rPr>
        <w:t>5、对接承诺：均要符合以下要求：1）、各系统采用模块化设计，采用标准化接口、协议及流媒体技术，在系统设计时保证系统扩展的可行性，系统需预留为后期进行扩展对接的各类型接口。平台各子系统和模块需免费开放、扩容，无偿开放接口。2）、将武警中队、看守所重要目标的摄像机、门禁、存储、报警、服务器等各子系统对接集成到勤务管控平台中。</w:t>
      </w:r>
    </w:p>
    <w:p w:rsidR="003D074C" w:rsidRPr="003D074C" w:rsidRDefault="003D074C" w:rsidP="003D074C">
      <w:pPr>
        <w:wordWrap w:val="0"/>
        <w:topLinePunct/>
        <w:autoSpaceDE w:val="0"/>
        <w:autoSpaceDN w:val="0"/>
        <w:adjustRightInd w:val="0"/>
        <w:spacing w:line="360" w:lineRule="auto"/>
        <w:ind w:firstLine="482"/>
        <w:rPr>
          <w:rFonts w:ascii="宋体" w:cs="宋体"/>
          <w:sz w:val="24"/>
          <w:lang w:val="zh-CN"/>
        </w:rPr>
      </w:pPr>
      <w:r w:rsidRPr="003D074C">
        <w:rPr>
          <w:rFonts w:ascii="宋体" w:cs="宋体" w:hint="eastAsia"/>
          <w:sz w:val="24"/>
          <w:lang w:val="zh-CN"/>
        </w:rPr>
        <w:t xml:space="preserve"> 6、中标人应严格按照合同内容进行供货送达采购单位；货物到达现场后由采购人、中标人、监理单位（如果有的话）三方进行到货初验，清点后进行拆封，不合格产品采购人不予接收，由此产生的费用由中标人自行承担，初验合格后方可进入施工。</w:t>
      </w:r>
    </w:p>
    <w:p w:rsidR="003D074C" w:rsidRPr="003D074C" w:rsidRDefault="003D074C" w:rsidP="003D074C">
      <w:pPr>
        <w:wordWrap w:val="0"/>
        <w:topLinePunct/>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7、</w:t>
      </w:r>
      <w:r w:rsidRPr="003D074C">
        <w:rPr>
          <w:rFonts w:ascii="宋体" w:cs="宋体" w:hint="eastAsia"/>
          <w:sz w:val="24"/>
          <w:lang w:val="zh-CN"/>
        </w:rPr>
        <w:t>工程实施要求</w:t>
      </w:r>
      <w:r>
        <w:rPr>
          <w:rFonts w:ascii="宋体" w:cs="宋体" w:hint="eastAsia"/>
          <w:sz w:val="24"/>
          <w:lang w:val="zh-CN"/>
        </w:rPr>
        <w:t>：</w:t>
      </w:r>
    </w:p>
    <w:p w:rsidR="003D074C" w:rsidRPr="003D074C" w:rsidRDefault="003D074C" w:rsidP="003D074C">
      <w:pPr>
        <w:wordWrap w:val="0"/>
        <w:topLinePunct/>
        <w:autoSpaceDE w:val="0"/>
        <w:autoSpaceDN w:val="0"/>
        <w:adjustRightInd w:val="0"/>
        <w:spacing w:line="360" w:lineRule="auto"/>
        <w:ind w:firstLineChars="200" w:firstLine="480"/>
        <w:rPr>
          <w:rFonts w:ascii="宋体" w:cs="宋体"/>
          <w:sz w:val="24"/>
          <w:lang w:val="zh-CN"/>
        </w:rPr>
      </w:pPr>
      <w:r w:rsidRPr="003D074C">
        <w:rPr>
          <w:rFonts w:ascii="宋体" w:cs="宋体" w:hint="eastAsia"/>
          <w:sz w:val="24"/>
          <w:lang w:val="zh-CN"/>
        </w:rPr>
        <w:lastRenderedPageBreak/>
        <w:t>前端设备安装均需根据招标人的实际要求进行防悬挂、防触电等安全隐患处理。</w:t>
      </w:r>
    </w:p>
    <w:p w:rsidR="003D074C" w:rsidRPr="003D074C" w:rsidRDefault="003D074C" w:rsidP="003D074C">
      <w:pPr>
        <w:wordWrap w:val="0"/>
        <w:topLinePunct/>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8、</w:t>
      </w:r>
      <w:r w:rsidRPr="003D074C">
        <w:rPr>
          <w:rFonts w:ascii="宋体" w:cs="宋体" w:hint="eastAsia"/>
          <w:sz w:val="24"/>
          <w:lang w:val="zh-CN"/>
        </w:rPr>
        <w:t>交货地点要求</w:t>
      </w:r>
    </w:p>
    <w:p w:rsidR="003D074C" w:rsidRPr="003D074C" w:rsidRDefault="003D074C" w:rsidP="003D074C">
      <w:pPr>
        <w:wordWrap w:val="0"/>
        <w:topLinePunct/>
        <w:autoSpaceDE w:val="0"/>
        <w:autoSpaceDN w:val="0"/>
        <w:adjustRightInd w:val="0"/>
        <w:spacing w:line="360" w:lineRule="auto"/>
        <w:ind w:firstLine="482"/>
        <w:rPr>
          <w:rFonts w:ascii="宋体" w:cs="宋体"/>
          <w:sz w:val="24"/>
          <w:lang w:val="zh-CN"/>
        </w:rPr>
      </w:pPr>
      <w:r w:rsidRPr="003D074C">
        <w:rPr>
          <w:rFonts w:ascii="宋体" w:cs="宋体" w:hint="eastAsia"/>
          <w:sz w:val="24"/>
          <w:lang w:val="zh-CN"/>
        </w:rPr>
        <w:t>须按照地点（许昌市公安局看守所驻武警执勤三中队）安装软、硬件。</w:t>
      </w:r>
    </w:p>
    <w:p w:rsidR="003D074C" w:rsidRPr="003D074C" w:rsidRDefault="003D074C" w:rsidP="003D074C">
      <w:pPr>
        <w:wordWrap w:val="0"/>
        <w:topLinePunct/>
        <w:autoSpaceDE w:val="0"/>
        <w:autoSpaceDN w:val="0"/>
        <w:adjustRightInd w:val="0"/>
        <w:spacing w:line="360" w:lineRule="auto"/>
        <w:ind w:firstLineChars="250" w:firstLine="600"/>
        <w:rPr>
          <w:rFonts w:ascii="宋体" w:cs="宋体"/>
          <w:sz w:val="24"/>
          <w:lang w:val="zh-CN"/>
        </w:rPr>
      </w:pPr>
      <w:r>
        <w:rPr>
          <w:rFonts w:ascii="宋体" w:cs="宋体" w:hint="eastAsia"/>
          <w:sz w:val="24"/>
          <w:lang w:val="zh-CN"/>
        </w:rPr>
        <w:t>9、</w:t>
      </w:r>
      <w:r w:rsidRPr="003D074C">
        <w:rPr>
          <w:rFonts w:ascii="宋体" w:cs="宋体" w:hint="eastAsia"/>
          <w:sz w:val="24"/>
          <w:lang w:val="zh-CN"/>
        </w:rPr>
        <w:t>培训</w:t>
      </w:r>
    </w:p>
    <w:p w:rsidR="003D074C" w:rsidRPr="003D074C" w:rsidRDefault="003D074C" w:rsidP="003D074C">
      <w:pPr>
        <w:wordWrap w:val="0"/>
        <w:topLinePunct/>
        <w:autoSpaceDE w:val="0"/>
        <w:autoSpaceDN w:val="0"/>
        <w:adjustRightInd w:val="0"/>
        <w:spacing w:line="360" w:lineRule="auto"/>
        <w:ind w:firstLine="482"/>
        <w:rPr>
          <w:rFonts w:ascii="宋体" w:cs="宋体"/>
          <w:sz w:val="24"/>
          <w:lang w:val="zh-CN"/>
        </w:rPr>
      </w:pPr>
      <w:r w:rsidRPr="003D074C">
        <w:rPr>
          <w:rFonts w:ascii="宋体" w:cs="宋体" w:hint="eastAsia"/>
          <w:sz w:val="24"/>
          <w:lang w:val="zh-CN"/>
        </w:rPr>
        <w:t>（1）培训计划</w:t>
      </w:r>
    </w:p>
    <w:p w:rsidR="003D074C" w:rsidRPr="003D074C" w:rsidRDefault="003D074C" w:rsidP="003D074C">
      <w:pPr>
        <w:wordWrap w:val="0"/>
        <w:topLinePunct/>
        <w:autoSpaceDE w:val="0"/>
        <w:autoSpaceDN w:val="0"/>
        <w:adjustRightInd w:val="0"/>
        <w:spacing w:line="360" w:lineRule="auto"/>
        <w:ind w:firstLine="482"/>
        <w:rPr>
          <w:rFonts w:ascii="宋体" w:cs="宋体"/>
          <w:sz w:val="24"/>
          <w:lang w:val="zh-CN"/>
        </w:rPr>
      </w:pPr>
      <w:r w:rsidRPr="003D074C">
        <w:rPr>
          <w:rFonts w:ascii="宋体" w:cs="宋体" w:hint="eastAsia"/>
          <w:sz w:val="24"/>
          <w:lang w:val="zh-CN"/>
        </w:rPr>
        <w:t>本项目中标人负责对采购方人员提供技术培训，使之在验收后，胜任系统的操作、维护、管理及故障分析和处理等工作。投标人应在投标文件中提出培训计划，计划包括培训项目、时间及培训方式等详细内容，达到使相关人员熟练使用系统的目的。培训前，中标人需编制完成技术档案和培训教材。</w:t>
      </w:r>
    </w:p>
    <w:p w:rsidR="003D074C" w:rsidRPr="003D074C" w:rsidRDefault="003D074C" w:rsidP="003D074C">
      <w:pPr>
        <w:wordWrap w:val="0"/>
        <w:topLinePunct/>
        <w:autoSpaceDE w:val="0"/>
        <w:autoSpaceDN w:val="0"/>
        <w:adjustRightInd w:val="0"/>
        <w:spacing w:line="360" w:lineRule="auto"/>
        <w:ind w:firstLine="482"/>
        <w:rPr>
          <w:rFonts w:ascii="宋体" w:cs="宋体"/>
          <w:sz w:val="24"/>
          <w:lang w:val="zh-CN"/>
        </w:rPr>
      </w:pPr>
      <w:r w:rsidRPr="003D074C">
        <w:rPr>
          <w:rFonts w:ascii="宋体" w:cs="宋体" w:hint="eastAsia"/>
          <w:sz w:val="24"/>
          <w:lang w:val="zh-CN"/>
        </w:rPr>
        <w:t>（2）培训内容</w:t>
      </w:r>
    </w:p>
    <w:p w:rsidR="003D074C" w:rsidRPr="003D074C" w:rsidRDefault="003D074C" w:rsidP="003D074C">
      <w:pPr>
        <w:wordWrap w:val="0"/>
        <w:topLinePunct/>
        <w:autoSpaceDE w:val="0"/>
        <w:autoSpaceDN w:val="0"/>
        <w:adjustRightInd w:val="0"/>
        <w:spacing w:line="360" w:lineRule="auto"/>
        <w:ind w:firstLine="482"/>
        <w:rPr>
          <w:rFonts w:ascii="宋体" w:cs="宋体"/>
          <w:sz w:val="24"/>
          <w:lang w:val="zh-CN"/>
        </w:rPr>
      </w:pPr>
      <w:r w:rsidRPr="003D074C">
        <w:rPr>
          <w:rFonts w:ascii="宋体" w:cs="宋体" w:hint="eastAsia"/>
          <w:sz w:val="24"/>
          <w:lang w:val="zh-CN"/>
        </w:rPr>
        <w:t>软硬件的安装、调试；系统的配置、管理和调优；常见故障的检查、处理和解决方法等；系统的日常维护方法与注意事项；紧急情况的处理方法；常见故障的排除及日常维护。</w:t>
      </w:r>
    </w:p>
    <w:p w:rsidR="003D074C" w:rsidRPr="003D074C" w:rsidRDefault="003D074C" w:rsidP="003D074C">
      <w:pPr>
        <w:wordWrap w:val="0"/>
        <w:topLinePunct/>
        <w:autoSpaceDE w:val="0"/>
        <w:autoSpaceDN w:val="0"/>
        <w:adjustRightInd w:val="0"/>
        <w:spacing w:line="360" w:lineRule="auto"/>
        <w:ind w:firstLine="482"/>
        <w:rPr>
          <w:rFonts w:ascii="宋体" w:cs="宋体"/>
          <w:sz w:val="24"/>
          <w:lang w:val="zh-CN"/>
        </w:rPr>
      </w:pPr>
      <w:r w:rsidRPr="003D074C">
        <w:rPr>
          <w:rFonts w:ascii="宋体" w:cs="宋体" w:hint="eastAsia"/>
          <w:sz w:val="24"/>
          <w:lang w:val="zh-CN"/>
        </w:rPr>
        <w:t>（3）培训效果要求</w:t>
      </w:r>
    </w:p>
    <w:p w:rsidR="003D074C" w:rsidRPr="003D074C" w:rsidRDefault="003D074C" w:rsidP="003D074C">
      <w:pPr>
        <w:wordWrap w:val="0"/>
        <w:topLinePunct/>
        <w:autoSpaceDE w:val="0"/>
        <w:autoSpaceDN w:val="0"/>
        <w:adjustRightInd w:val="0"/>
        <w:spacing w:line="360" w:lineRule="auto"/>
        <w:ind w:firstLine="482"/>
        <w:rPr>
          <w:rFonts w:ascii="宋体" w:cs="宋体"/>
          <w:sz w:val="24"/>
          <w:lang w:val="zh-CN"/>
        </w:rPr>
      </w:pPr>
      <w:r w:rsidRPr="003D074C">
        <w:rPr>
          <w:rFonts w:ascii="宋体" w:cs="宋体" w:hint="eastAsia"/>
          <w:sz w:val="24"/>
          <w:lang w:val="zh-CN"/>
        </w:rPr>
        <w:t>能够使工作人员独立完成系统的部署、配置、管理和正常使用，熟练掌握系统的架构、使用技巧以及日常维护和系统扩展等，能够独立进行管理、故障处理、日常测试维护等工作。包括：使用户掌握系统的结构和配置方法；维护人员掌握系统运维能力，能承担系统日常维护工作。</w:t>
      </w:r>
    </w:p>
    <w:p w:rsidR="00E4427E" w:rsidRPr="002E3710" w:rsidRDefault="00E4427E" w:rsidP="003D074C">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B606ED">
        <w:rPr>
          <w:rFonts w:asciiTheme="minorEastAsia" w:eastAsiaTheme="minorEastAsia" w:hAnsiTheme="minorEastAsia" w:cs="黑体" w:hint="eastAsia"/>
          <w:b/>
          <w:bCs/>
          <w:color w:val="000000"/>
          <w:shd w:val="clear" w:color="auto" w:fill="FFFFFF"/>
        </w:rPr>
        <w:t>1340459</w:t>
      </w:r>
      <w:r w:rsidRPr="0067638E">
        <w:rPr>
          <w:rFonts w:asciiTheme="minorEastAsia" w:eastAsiaTheme="minorEastAsia" w:hAnsiTheme="minorEastAsia" w:cs="黑体" w:hint="eastAsia"/>
          <w:b/>
          <w:bCs/>
          <w:color w:val="000000"/>
          <w:shd w:val="clear" w:color="auto" w:fill="FFFFFF"/>
        </w:rPr>
        <w:t>元。最高限价</w:t>
      </w:r>
      <w:r w:rsidR="00B606ED">
        <w:rPr>
          <w:rFonts w:asciiTheme="minorEastAsia" w:eastAsiaTheme="minorEastAsia" w:hAnsiTheme="minorEastAsia" w:cs="黑体" w:hint="eastAsia"/>
          <w:b/>
          <w:bCs/>
          <w:color w:val="000000"/>
          <w:shd w:val="clear" w:color="auto" w:fill="FFFFFF"/>
        </w:rPr>
        <w:t>1340459</w:t>
      </w:r>
      <w:r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lastRenderedPageBreak/>
        <w:t>1、支付方式：</w:t>
      </w:r>
      <w:r w:rsidR="00B606ED">
        <w:rPr>
          <w:rFonts w:asciiTheme="minorEastAsia" w:hAnsiTheme="minorEastAsia" w:cs="宋体" w:hint="eastAsia"/>
          <w:color w:val="000000"/>
          <w:kern w:val="0"/>
          <w:sz w:val="24"/>
          <w:szCs w:val="24"/>
          <w:lang w:val="zh-CN"/>
        </w:rPr>
        <w:t>银行转账</w:t>
      </w:r>
    </w:p>
    <w:p w:rsidR="00B606ED" w:rsidRPr="00B606ED" w:rsidRDefault="00E4427E" w:rsidP="00B606E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B606ED" w:rsidRPr="00B606ED">
        <w:rPr>
          <w:rFonts w:asciiTheme="minorEastAsia" w:hAnsiTheme="minorEastAsia" w:cs="宋体" w:hint="eastAsia"/>
          <w:color w:val="000000"/>
          <w:kern w:val="0"/>
          <w:sz w:val="24"/>
          <w:szCs w:val="24"/>
          <w:lang w:val="zh-CN"/>
        </w:rPr>
        <w:t>产品安装到位、整体项目调试运行正常且验收合格后</w:t>
      </w:r>
      <w:proofErr w:type="gramStart"/>
      <w:r w:rsidR="00B606ED" w:rsidRPr="00B606ED">
        <w:rPr>
          <w:rFonts w:asciiTheme="minorEastAsia" w:hAnsiTheme="minorEastAsia" w:cs="宋体" w:hint="eastAsia"/>
          <w:color w:val="000000"/>
          <w:kern w:val="0"/>
          <w:sz w:val="24"/>
          <w:szCs w:val="24"/>
          <w:lang w:val="zh-CN"/>
        </w:rPr>
        <w:t>付合同</w:t>
      </w:r>
      <w:proofErr w:type="gramEnd"/>
      <w:r w:rsidR="00B606ED" w:rsidRPr="00B606ED">
        <w:rPr>
          <w:rFonts w:asciiTheme="minorEastAsia" w:hAnsiTheme="minorEastAsia" w:cs="宋体" w:hint="eastAsia"/>
          <w:color w:val="000000"/>
          <w:kern w:val="0"/>
          <w:sz w:val="24"/>
          <w:szCs w:val="24"/>
          <w:lang w:val="zh-CN"/>
        </w:rPr>
        <w:t>总价款的75%，三年质保期内履行承诺第一、第二年每满一年支付合同总价款的5%，剩余15%质保期满付清。</w:t>
      </w:r>
    </w:p>
    <w:p w:rsidR="00E4427E" w:rsidRPr="00B606ED"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5B7B34">
              <w:rPr>
                <w:rFonts w:asciiTheme="minorEastAsia" w:hAnsiTheme="minorEastAsia" w:cs="仿宋_GB2312" w:hint="eastAsia"/>
                <w:szCs w:val="21"/>
              </w:rPr>
              <w:t>智慧磐石项目建设</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0209E7">
              <w:rPr>
                <w:rFonts w:asciiTheme="minorEastAsia" w:hAnsiTheme="minorEastAsia" w:cs="仿宋_GB2312" w:hint="eastAsia"/>
                <w:szCs w:val="21"/>
              </w:rPr>
              <w:t>043</w:t>
            </w:r>
            <w:r>
              <w:rPr>
                <w:rFonts w:asciiTheme="minorEastAsia" w:hAnsiTheme="minorEastAsia" w:cs="仿宋_GB2312" w:hint="eastAsia"/>
                <w:szCs w:val="21"/>
              </w:rPr>
              <w:t>号</w:t>
            </w:r>
          </w:p>
          <w:p w:rsidR="005B7B34" w:rsidRPr="00A87473" w:rsidRDefault="00E4427E" w:rsidP="005B7B34">
            <w:pPr>
              <w:pStyle w:val="a7"/>
              <w:widowControl/>
              <w:shd w:val="clear" w:color="auto" w:fill="FFFFFF"/>
              <w:spacing w:line="360" w:lineRule="auto"/>
              <w:contextualSpacing/>
              <w:jc w:val="left"/>
              <w:rPr>
                <w:color w:val="000000"/>
                <w:sz w:val="21"/>
                <w:szCs w:val="21"/>
                <w:shd w:val="clear" w:color="auto" w:fill="FFFFFF"/>
              </w:rPr>
            </w:pPr>
            <w:r w:rsidRPr="005B7B34">
              <w:rPr>
                <w:rFonts w:hint="eastAsia"/>
                <w:color w:val="000000"/>
                <w:sz w:val="21"/>
                <w:szCs w:val="21"/>
                <w:shd w:val="clear" w:color="auto" w:fill="FFFFFF"/>
              </w:rPr>
              <w:t>项目内容：</w:t>
            </w:r>
            <w:r w:rsidR="005B7B34" w:rsidRPr="00A87473">
              <w:rPr>
                <w:rFonts w:hint="eastAsia"/>
                <w:color w:val="000000"/>
                <w:sz w:val="21"/>
                <w:szCs w:val="21"/>
                <w:shd w:val="clear" w:color="auto" w:fill="FFFFFF"/>
              </w:rPr>
              <w:t>本项目运用大数据、云计算、物联网等技术，建设一个安防业务协同性强、应用集成度深、智能化程度高、操作简易性好、智慧应用深的综合性信息化体系。功能建设共包含外围屏障体系、信息感知体系、综合报警体系、基础支撑系统等信息化体系等内容。</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5B7B34">
              <w:rPr>
                <w:rFonts w:asciiTheme="minorEastAsia" w:hAnsiTheme="minorEastAsia" w:cs="仿宋_GB2312" w:hint="eastAsia"/>
                <w:szCs w:val="21"/>
              </w:rPr>
              <w:t>许昌市公安局看守所驻武警执勤三中队</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5B7B34">
              <w:rPr>
                <w:rFonts w:asciiTheme="minorEastAsia" w:hAnsiTheme="minorEastAsia" w:cs="仿宋_GB2312" w:hint="eastAsia"/>
                <w:szCs w:val="21"/>
              </w:rPr>
              <w:t>许昌市公安局</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5B7B34">
              <w:rPr>
                <w:rFonts w:asciiTheme="minorEastAsia" w:hAnsiTheme="minorEastAsia" w:cs="仿宋_GB2312" w:hint="eastAsia"/>
                <w:szCs w:val="21"/>
              </w:rPr>
              <w:t>许昌市魏都区许由路480号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B7B34">
              <w:rPr>
                <w:rFonts w:asciiTheme="minorEastAsia" w:hAnsiTheme="minorEastAsia" w:cs="仿宋_GB2312" w:hint="eastAsia"/>
                <w:szCs w:val="21"/>
              </w:rPr>
              <w:t xml:space="preserve">李强               </w:t>
            </w:r>
            <w:r w:rsidRPr="002A4363">
              <w:rPr>
                <w:rFonts w:asciiTheme="minorEastAsia" w:hAnsiTheme="minorEastAsia" w:cs="仿宋_GB2312" w:hint="eastAsia"/>
                <w:szCs w:val="21"/>
              </w:rPr>
              <w:t>电话：</w:t>
            </w:r>
            <w:r w:rsidR="005B7B34">
              <w:rPr>
                <w:rFonts w:asciiTheme="minorEastAsia" w:hAnsiTheme="minorEastAsia" w:cs="仿宋_GB2312" w:hint="eastAsia"/>
                <w:szCs w:val="21"/>
              </w:rPr>
              <w:t>18637460618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Pr="005B7B34"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5B7B34">
              <w:rPr>
                <w:rFonts w:asciiTheme="minorEastAsia" w:hAnsiTheme="minorEastAsia" w:cs="仿宋_GB2312" w:hint="eastAsia"/>
                <w:szCs w:val="21"/>
              </w:rPr>
              <w:t>许昌市龙兴路与竹林路</w:t>
            </w:r>
            <w:proofErr w:type="gramStart"/>
            <w:r w:rsidRPr="005B7B34">
              <w:rPr>
                <w:rFonts w:asciiTheme="minorEastAsia" w:hAnsiTheme="minorEastAsia" w:cs="仿宋_GB2312" w:hint="eastAsia"/>
                <w:szCs w:val="21"/>
              </w:rPr>
              <w:t>交汇处公</w:t>
            </w:r>
            <w:r w:rsidR="00FF407A" w:rsidRPr="005B7B34">
              <w:rPr>
                <w:rFonts w:asciiTheme="minorEastAsia" w:hAnsiTheme="minorEastAsia" w:cs="仿宋_GB2312" w:hint="eastAsia"/>
                <w:szCs w:val="21"/>
              </w:rPr>
              <w:t>创业</w:t>
            </w:r>
            <w:proofErr w:type="gramEnd"/>
            <w:r w:rsidR="00FF407A" w:rsidRPr="005B7B34">
              <w:rPr>
                <w:rFonts w:asciiTheme="minorEastAsia" w:hAnsiTheme="minorEastAsia" w:cs="仿宋_GB2312" w:hint="eastAsia"/>
                <w:szCs w:val="21"/>
              </w:rPr>
              <w:t>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B7B34">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5B7B34">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w:t>
            </w:r>
            <w:r w:rsidRPr="00D409C8">
              <w:rPr>
                <w:rFonts w:asciiTheme="minorEastAsia" w:hAnsiTheme="minorEastAsia" w:hint="eastAsia"/>
                <w:bCs/>
                <w:szCs w:val="21"/>
              </w:rPr>
              <w:lastRenderedPageBreak/>
              <w:t>团体法人），提供本单位：</w:t>
            </w:r>
          </w:p>
          <w:p w:rsidR="00E4427E" w:rsidRPr="00D409C8" w:rsidRDefault="00E4427E" w:rsidP="00EF6AB8">
            <w:pPr>
              <w:spacing w:line="360" w:lineRule="auto"/>
              <w:rPr>
                <w:rFonts w:asciiTheme="minorEastAsia" w:hAnsiTheme="minorEastAsia"/>
                <w:bCs/>
                <w:szCs w:val="21"/>
              </w:rPr>
            </w:pPr>
            <w:r w:rsidRPr="005B7B34">
              <w:rPr>
                <w:rFonts w:asciiTheme="minorEastAsia" w:hAnsiTheme="minorEastAsia" w:hint="eastAsia"/>
                <w:bCs/>
                <w:szCs w:val="21"/>
              </w:rPr>
              <w:t>①2018年度</w:t>
            </w:r>
            <w:r w:rsidR="00664179" w:rsidRPr="005B7B34">
              <w:rPr>
                <w:rFonts w:asciiTheme="minorEastAsia" w:hAnsiTheme="minorEastAsia" w:hint="eastAsia"/>
                <w:bCs/>
                <w:szCs w:val="21"/>
              </w:rPr>
              <w:t>或2019年度</w:t>
            </w:r>
            <w:r w:rsidRPr="005B7B34">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lastRenderedPageBreak/>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5B7B34"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7F544A"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7F544A"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5B7B34" w:rsidP="005B7B3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1340459</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7F544A"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7F544A"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7F544A"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7F544A"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0209E7" w:rsidP="000209E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5</w:t>
            </w:r>
            <w:r w:rsidR="00E4427E"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18</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0209E7">
              <w:rPr>
                <w:rFonts w:asciiTheme="minorEastAsia" w:hAnsiTheme="minorEastAsia" w:cs="仿宋_GB2312" w:hint="eastAsia"/>
                <w:color w:val="000000"/>
                <w:szCs w:val="21"/>
              </w:rPr>
              <w:t>三</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5B7B34">
              <w:rPr>
                <w:rFonts w:asciiTheme="minorEastAsia" w:hAnsiTheme="minorEastAsia" w:cs="Arial" w:hint="eastAsia"/>
                <w:b/>
                <w:szCs w:val="21"/>
              </w:rPr>
              <w:t>本项目采用远程不见面开标，投标人无须到交易中心现场</w:t>
            </w:r>
            <w:r w:rsidRPr="005B7B34">
              <w:rPr>
                <w:rFonts w:asciiTheme="minorEastAsia" w:hAnsiTheme="minorEastAsia" w:cs="Arial" w:hint="eastAsia"/>
                <w:szCs w:val="21"/>
              </w:rPr>
              <w:t>）</w:t>
            </w:r>
            <w:r w:rsidRPr="005B7B34">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5B7B34" w:rsidRDefault="007F544A" w:rsidP="00EF6AB8">
            <w:pPr>
              <w:autoSpaceDE w:val="0"/>
              <w:autoSpaceDN w:val="0"/>
              <w:adjustRightInd w:val="0"/>
              <w:spacing w:line="360" w:lineRule="auto"/>
              <w:rPr>
                <w:rFonts w:asciiTheme="minorEastAsia" w:hAnsiTheme="minorEastAsia" w:cs="宋体"/>
                <w:szCs w:val="21"/>
              </w:rPr>
            </w:pPr>
            <w:r w:rsidRPr="005B7B34">
              <w:rPr>
                <w:rFonts w:ascii="新宋体" w:eastAsia="新宋体" w:hAnsi="新宋体"/>
                <w:b/>
                <w:szCs w:val="21"/>
              </w:rPr>
              <w:fldChar w:fldCharType="begin"/>
            </w:r>
            <w:r w:rsidR="00E4427E" w:rsidRPr="005B7B34">
              <w:rPr>
                <w:rFonts w:ascii="新宋体" w:eastAsia="新宋体" w:hAnsi="新宋体"/>
                <w:b/>
                <w:szCs w:val="21"/>
              </w:rPr>
              <w:instrText xml:space="preserve"> </w:instrText>
            </w:r>
            <w:r w:rsidR="00E4427E" w:rsidRPr="005B7B34">
              <w:rPr>
                <w:rFonts w:ascii="新宋体" w:eastAsia="新宋体" w:hAnsi="新宋体" w:hint="eastAsia"/>
                <w:b/>
                <w:szCs w:val="21"/>
              </w:rPr>
              <w:instrText>eq \o\ac(□,√)</w:instrText>
            </w:r>
            <w:r w:rsidRPr="005B7B34">
              <w:rPr>
                <w:rFonts w:ascii="新宋体" w:eastAsia="新宋体" w:hAnsi="新宋体"/>
                <w:b/>
                <w:szCs w:val="21"/>
              </w:rPr>
              <w:fldChar w:fldCharType="end"/>
            </w:r>
            <w:r w:rsidR="00E4427E" w:rsidRPr="005B7B34">
              <w:rPr>
                <w:rFonts w:ascii="新宋体" w:eastAsia="新宋体" w:hAnsi="新宋体" w:hint="eastAsia"/>
                <w:szCs w:val="21"/>
              </w:rPr>
              <w:t>电子投标文件：成功上传至《全国公共资源交易平台（河南省·许昌市）》公共资源交易系统加密电子投标文件1份</w:t>
            </w:r>
            <w:r w:rsidR="00E4427E" w:rsidRPr="005B7B34">
              <w:rPr>
                <w:rFonts w:hAnsi="宋体" w:cs="宋体" w:hint="eastAsia"/>
                <w:szCs w:val="21"/>
                <w:lang w:val="zh-CN"/>
              </w:rPr>
              <w:t>（文件格式为：</w:t>
            </w:r>
            <w:r w:rsidR="00E4427E" w:rsidRPr="005B7B34">
              <w:rPr>
                <w:rFonts w:hAnsi="宋体" w:cs="宋体" w:hint="eastAsia"/>
                <w:szCs w:val="21"/>
                <w:lang w:val="zh-CN"/>
              </w:rPr>
              <w:t xml:space="preserve"> XXX</w:t>
            </w:r>
            <w:r w:rsidR="00E4427E" w:rsidRPr="005B7B34">
              <w:rPr>
                <w:rFonts w:hAnsi="宋体" w:cs="宋体" w:hint="eastAsia"/>
                <w:szCs w:val="21"/>
                <w:lang w:val="zh-CN"/>
              </w:rPr>
              <w:t>公司</w:t>
            </w:r>
            <w:r w:rsidR="00E4427E" w:rsidRPr="005B7B34">
              <w:rPr>
                <w:rFonts w:hAnsi="宋体" w:cs="宋体" w:hint="eastAsia"/>
                <w:szCs w:val="21"/>
                <w:lang w:val="zh-CN"/>
              </w:rPr>
              <w:t>XXX</w:t>
            </w:r>
            <w:r w:rsidR="00E4427E" w:rsidRPr="005B7B34">
              <w:rPr>
                <w:rFonts w:hAnsi="宋体" w:cs="宋体" w:hint="eastAsia"/>
                <w:szCs w:val="21"/>
                <w:lang w:val="zh-CN"/>
              </w:rPr>
              <w:t>项目编号</w:t>
            </w:r>
            <w:r w:rsidR="00E4427E" w:rsidRPr="005B7B34">
              <w:rPr>
                <w:rFonts w:hAnsi="宋体" w:cs="宋体" w:hint="eastAsia"/>
                <w:szCs w:val="21"/>
                <w:lang w:val="zh-CN"/>
              </w:rPr>
              <w:t>.file</w:t>
            </w:r>
            <w:r w:rsidR="00E4427E" w:rsidRPr="005B7B34">
              <w:rPr>
                <w:rFonts w:hAnsi="宋体" w:cs="宋体" w:hint="eastAsia"/>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5B7B34">
              <w:rPr>
                <w:rFonts w:asciiTheme="minorEastAsia" w:hAnsiTheme="minorEastAsia" w:cs="宋体" w:hint="eastAsia"/>
                <w:b/>
                <w:bCs/>
                <w:szCs w:val="21"/>
                <w:lang w:val="zh-CN"/>
              </w:rPr>
              <w:lastRenderedPageBreak/>
              <w:t>□</w:t>
            </w:r>
            <w:r w:rsidR="00E4427E" w:rsidRPr="005B7B34">
              <w:rPr>
                <w:rFonts w:ascii="新宋体" w:eastAsia="新宋体" w:hAnsi="新宋体" w:hint="eastAsia"/>
                <w:szCs w:val="21"/>
              </w:rPr>
              <w:t>纸质投标文件：</w:t>
            </w:r>
            <w:r w:rsidR="00E4427E" w:rsidRPr="005B7B34">
              <w:rPr>
                <w:rFonts w:asciiTheme="minorEastAsia" w:hAnsiTheme="minorEastAsia" w:cs="仿宋_GB2312" w:hint="eastAsia"/>
                <w:szCs w:val="21"/>
              </w:rPr>
              <w:t>正本</w:t>
            </w:r>
            <w:r w:rsidR="00E4427E" w:rsidRPr="005B7B34">
              <w:rPr>
                <w:rFonts w:asciiTheme="minorEastAsia" w:hAnsiTheme="minorEastAsia" w:cs="仿宋_GB2312" w:hint="eastAsia"/>
                <w:b/>
                <w:szCs w:val="21"/>
              </w:rPr>
              <w:t>一</w:t>
            </w:r>
            <w:r w:rsidR="00E4427E" w:rsidRPr="005B7B34">
              <w:rPr>
                <w:rFonts w:asciiTheme="minorEastAsia" w:hAnsiTheme="minorEastAsia" w:cs="仿宋_GB2312" w:hint="eastAsia"/>
                <w:szCs w:val="21"/>
              </w:rPr>
              <w:t>份</w:t>
            </w:r>
            <w:r w:rsidR="00E4427E" w:rsidRPr="002A4363">
              <w:rPr>
                <w:rFonts w:asciiTheme="minorEastAsia" w:hAnsiTheme="minorEastAsia" w:cs="仿宋_GB2312" w:hint="eastAsia"/>
                <w:szCs w:val="21"/>
              </w:rPr>
              <w:t>，副本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7F544A"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5B7B34">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7F544A"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7F544A"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7F544A"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7F544A"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5B7B3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w:t>
            </w:r>
            <w:r w:rsidR="005B7B34">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5B7B34" w:rsidRDefault="007F544A" w:rsidP="00EF6AB8">
            <w:pPr>
              <w:autoSpaceDE w:val="0"/>
              <w:autoSpaceDN w:val="0"/>
              <w:adjustRightInd w:val="0"/>
              <w:spacing w:line="360" w:lineRule="auto"/>
              <w:contextualSpacing/>
              <w:rPr>
                <w:rFonts w:hAnsi="宋体" w:cs="宋体"/>
                <w:szCs w:val="21"/>
                <w:lang w:val="zh-CN"/>
              </w:rPr>
            </w:pPr>
            <w:r w:rsidRPr="005B7B34">
              <w:rPr>
                <w:rFonts w:asciiTheme="minorEastAsia" w:hAnsiTheme="minorEastAsia" w:cs="宋体"/>
                <w:b/>
                <w:kern w:val="0"/>
                <w:szCs w:val="21"/>
                <w:lang w:val="zh-CN"/>
              </w:rPr>
              <w:fldChar w:fldCharType="begin"/>
            </w:r>
            <w:r w:rsidR="00E4427E" w:rsidRPr="005B7B34">
              <w:rPr>
                <w:rFonts w:asciiTheme="minorEastAsia" w:hAnsiTheme="minorEastAsia" w:cs="宋体"/>
                <w:b/>
                <w:kern w:val="0"/>
                <w:szCs w:val="21"/>
                <w:lang w:val="zh-CN"/>
              </w:rPr>
              <w:instrText xml:space="preserve"> </w:instrText>
            </w:r>
            <w:r w:rsidR="00E4427E" w:rsidRPr="005B7B34">
              <w:rPr>
                <w:rFonts w:asciiTheme="minorEastAsia" w:hAnsiTheme="minorEastAsia" w:cs="宋体" w:hint="eastAsia"/>
                <w:b/>
                <w:kern w:val="0"/>
                <w:szCs w:val="21"/>
                <w:lang w:val="zh-CN"/>
              </w:rPr>
              <w:instrText>eq \o\ac(□,</w:instrText>
            </w:r>
            <w:r w:rsidR="00E4427E" w:rsidRPr="005B7B34">
              <w:rPr>
                <w:rFonts w:asciiTheme="minorEastAsia" w:hAnsiTheme="minorEastAsia" w:cs="宋体" w:hint="eastAsia"/>
                <w:b/>
                <w:kern w:val="0"/>
                <w:position w:val="2"/>
                <w:szCs w:val="21"/>
                <w:lang w:val="zh-CN"/>
              </w:rPr>
              <w:instrText>√</w:instrText>
            </w:r>
            <w:r w:rsidR="00E4427E" w:rsidRPr="005B7B34">
              <w:rPr>
                <w:rFonts w:asciiTheme="minorEastAsia" w:hAnsiTheme="minorEastAsia" w:cs="宋体" w:hint="eastAsia"/>
                <w:b/>
                <w:kern w:val="0"/>
                <w:szCs w:val="21"/>
                <w:lang w:val="zh-CN"/>
              </w:rPr>
              <w:instrText>)</w:instrText>
            </w:r>
            <w:r w:rsidRPr="005B7B34">
              <w:rPr>
                <w:rFonts w:asciiTheme="minorEastAsia" w:hAnsiTheme="minorEastAsia" w:cs="宋体"/>
                <w:b/>
                <w:kern w:val="0"/>
                <w:szCs w:val="21"/>
                <w:lang w:val="zh-CN"/>
              </w:rPr>
              <w:fldChar w:fldCharType="end"/>
            </w:r>
            <w:r w:rsidR="00E4427E" w:rsidRPr="005B7B34">
              <w:rPr>
                <w:rFonts w:asciiTheme="minorEastAsia" w:hAnsiTheme="minorEastAsia" w:cs="宋体" w:hint="eastAsia"/>
                <w:bCs/>
                <w:szCs w:val="21"/>
                <w:lang w:val="zh-CN"/>
              </w:rPr>
              <w:t>是。</w:t>
            </w:r>
            <w:r w:rsidR="00E4427E" w:rsidRPr="005B7B34">
              <w:rPr>
                <w:rFonts w:hAnsi="宋体" w:cs="宋体" w:hint="eastAsia"/>
                <w:szCs w:val="21"/>
                <w:lang w:val="zh-CN"/>
              </w:rPr>
              <w:t>投标人投标时须</w:t>
            </w:r>
            <w:r w:rsidR="001D566E" w:rsidRPr="005B7B34">
              <w:rPr>
                <w:rFonts w:hAnsi="宋体" w:cs="宋体" w:hint="eastAsia"/>
                <w:szCs w:val="21"/>
                <w:lang w:val="zh-CN"/>
              </w:rPr>
              <w:t>成功上传、解密</w:t>
            </w:r>
            <w:r w:rsidR="00E4427E" w:rsidRPr="005B7B34">
              <w:rPr>
                <w:rFonts w:hAnsi="宋体" w:cs="宋体" w:hint="eastAsia"/>
                <w:szCs w:val="21"/>
                <w:lang w:val="zh-CN"/>
              </w:rPr>
              <w:t>电子投标文件。投标人资质、业绩、荣誉及相关人员证明材料等资料原件不再</w:t>
            </w:r>
            <w:r w:rsidR="00BC10EF" w:rsidRPr="005B7B34">
              <w:rPr>
                <w:rFonts w:hAnsi="宋体" w:cs="宋体" w:hint="eastAsia"/>
                <w:szCs w:val="21"/>
                <w:lang w:val="zh-CN"/>
              </w:rPr>
              <w:t>提交</w:t>
            </w:r>
            <w:r w:rsidR="00E4427E" w:rsidRPr="005B7B34">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5B7B3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5B7B34">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5B7B34"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B7B34">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5B7B34">
        <w:rPr>
          <w:rFonts w:asciiTheme="minorEastAsia" w:hAnsiTheme="minorEastAsia" w:cs="宋体" w:hint="eastAsia"/>
          <w:kern w:val="0"/>
          <w:szCs w:val="21"/>
        </w:rPr>
        <w:t>段制作</w:t>
      </w:r>
      <w:proofErr w:type="gramEnd"/>
      <w:r w:rsidRPr="005B7B34">
        <w:rPr>
          <w:rFonts w:asciiTheme="minorEastAsia" w:hAnsiTheme="minorEastAsia" w:cs="宋体" w:hint="eastAsia"/>
          <w:kern w:val="0"/>
          <w:szCs w:val="21"/>
        </w:rPr>
        <w:t>电子投标文件。 一个标段对应生成一个文件夹（xxxx项目xx标段）,后缀名为“</w:t>
      </w:r>
      <w:r w:rsidRPr="005B7B34">
        <w:rPr>
          <w:rFonts w:asciiTheme="minorEastAsia" w:hAnsiTheme="minorEastAsia" w:cs="宋体"/>
          <w:kern w:val="0"/>
          <w:szCs w:val="21"/>
        </w:rPr>
        <w:t>.file</w:t>
      </w:r>
      <w:r w:rsidRPr="005B7B34">
        <w:rPr>
          <w:rFonts w:asciiTheme="minorEastAsia" w:hAnsiTheme="minorEastAsia" w:cs="宋体" w:hint="eastAsia"/>
          <w:kern w:val="0"/>
          <w:szCs w:val="21"/>
        </w:rPr>
        <w:t>”的文件用于电子投标使用。</w:t>
      </w:r>
    </w:p>
    <w:p w:rsidR="00E4427E" w:rsidRPr="005B7B34"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5B7B34">
        <w:rPr>
          <w:rFonts w:asciiTheme="minorEastAsia" w:hAnsiTheme="minorEastAsia" w:cs="宋体" w:hint="eastAsia"/>
          <w:kern w:val="0"/>
          <w:szCs w:val="21"/>
        </w:rPr>
        <w:t>电子投标文件制作技术咨询：</w:t>
      </w:r>
      <w:r w:rsidRPr="005B7B34">
        <w:rPr>
          <w:rFonts w:asciiTheme="minorEastAsia" w:hAnsiTheme="minorEastAsia" w:cs="宋体" w:hint="eastAsia"/>
          <w:b/>
          <w:kern w:val="0"/>
          <w:szCs w:val="21"/>
        </w:rPr>
        <w:t>0374-2961598</w:t>
      </w:r>
      <w:r w:rsidRPr="005B7B34">
        <w:rPr>
          <w:rFonts w:asciiTheme="minorEastAsia" w:hAnsiTheme="minorEastAsia" w:cs="宋体" w:hint="eastAsia"/>
          <w:kern w:val="0"/>
          <w:szCs w:val="21"/>
        </w:rPr>
        <w:t>。</w:t>
      </w:r>
    </w:p>
    <w:p w:rsidR="00E4427E" w:rsidRPr="005B7B34"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B7B3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B7B34">
        <w:rPr>
          <w:rFonts w:asciiTheme="minorEastAsia" w:hAnsiTheme="minorEastAsia" w:cs="宋体" w:hint="eastAsia"/>
          <w:b/>
          <w:kern w:val="0"/>
          <w:szCs w:val="21"/>
        </w:rPr>
        <w:t>投标文件格式</w:t>
      </w:r>
    </w:p>
    <w:p w:rsidR="00E4427E" w:rsidRPr="005B7B34"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B7B34">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5B7B34">
        <w:rPr>
          <w:rFonts w:asciiTheme="minorEastAsia" w:hAnsiTheme="minorEastAsia" w:cs="宋体" w:hint="eastAsia"/>
          <w:kern w:val="0"/>
          <w:szCs w:val="21"/>
        </w:rPr>
        <w:t>以A4幅面</w:t>
      </w:r>
      <w:r w:rsidRPr="005B7B34">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lastRenderedPageBreak/>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5B7B34"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B7B34">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5B7B34"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5B7B34"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5B7B34"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B7B34">
        <w:rPr>
          <w:rFonts w:asciiTheme="minorEastAsia" w:hAnsiTheme="minorEastAsia" w:cs="宋体" w:hint="eastAsia"/>
          <w:b/>
          <w:kern w:val="0"/>
          <w:szCs w:val="21"/>
        </w:rPr>
        <w:t>四、投标文件的</w:t>
      </w:r>
      <w:r w:rsidR="0074469F" w:rsidRPr="005B7B34">
        <w:rPr>
          <w:rFonts w:asciiTheme="minorEastAsia" w:hAnsiTheme="minorEastAsia" w:cs="宋体" w:hint="eastAsia"/>
          <w:b/>
          <w:kern w:val="0"/>
          <w:szCs w:val="21"/>
        </w:rPr>
        <w:t>提交</w:t>
      </w:r>
    </w:p>
    <w:p w:rsidR="00E4427E" w:rsidRPr="005B7B3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B7B34">
        <w:rPr>
          <w:rFonts w:asciiTheme="minorEastAsia" w:hAnsiTheme="minorEastAsia" w:cs="宋体" w:hint="eastAsia"/>
          <w:b/>
          <w:kern w:val="0"/>
          <w:szCs w:val="21"/>
        </w:rPr>
        <w:t>投标截止时间</w:t>
      </w:r>
    </w:p>
    <w:p w:rsidR="00E4427E" w:rsidRPr="005B7B34"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B7B34">
        <w:rPr>
          <w:rFonts w:asciiTheme="minorEastAsia" w:hAnsiTheme="minorEastAsia" w:cs="宋体" w:hint="eastAsia"/>
          <w:kern w:val="0"/>
          <w:szCs w:val="21"/>
        </w:rPr>
        <w:t>投标人必须在“投标邀请”和“投标人须知前附表”中规定的投标截止时间前，将</w:t>
      </w:r>
      <w:r w:rsidR="00DD5D5B" w:rsidRPr="005B7B34">
        <w:rPr>
          <w:rFonts w:asciiTheme="minorEastAsia" w:hAnsiTheme="minorEastAsia" w:cs="仿宋_GB2312" w:hint="eastAsia"/>
          <w:szCs w:val="21"/>
        </w:rPr>
        <w:t>加密电子投标文件</w:t>
      </w:r>
      <w:r w:rsidR="00DD5D5B" w:rsidRPr="005B7B34">
        <w:rPr>
          <w:rFonts w:asciiTheme="minorEastAsia" w:hAnsiTheme="minorEastAsia" w:cs="宋体" w:hint="eastAsia"/>
          <w:szCs w:val="21"/>
        </w:rPr>
        <w:t>（</w:t>
      </w:r>
      <w:r w:rsidR="00DD5D5B" w:rsidRPr="005B7B34">
        <w:rPr>
          <w:rFonts w:asciiTheme="minorEastAsia" w:hAnsiTheme="minorEastAsia"/>
          <w:szCs w:val="21"/>
        </w:rPr>
        <w:t>.file</w:t>
      </w:r>
      <w:r w:rsidR="00DD5D5B" w:rsidRPr="005B7B34">
        <w:rPr>
          <w:rFonts w:asciiTheme="minorEastAsia" w:hAnsiTheme="minorEastAsia" w:cs="宋体" w:hint="eastAsia"/>
          <w:szCs w:val="21"/>
        </w:rPr>
        <w:t>格式）</w:t>
      </w:r>
      <w:r w:rsidR="00DD5D5B" w:rsidRPr="005B7B34">
        <w:rPr>
          <w:rFonts w:asciiTheme="minorEastAsia" w:hAnsiTheme="minorEastAsia" w:cs="仿宋_GB2312" w:hint="eastAsia"/>
          <w:szCs w:val="21"/>
        </w:rPr>
        <w:t>通过《全国公共资源交易平台(河南省</w:t>
      </w:r>
      <w:r w:rsidR="00DD5D5B" w:rsidRPr="005B7B34">
        <w:rPr>
          <w:rFonts w:ascii="MS Mincho" w:eastAsia="MS Mincho" w:hAnsi="MS Mincho" w:cs="MS Mincho" w:hint="eastAsia"/>
          <w:szCs w:val="21"/>
        </w:rPr>
        <w:t>▪</w:t>
      </w:r>
      <w:r w:rsidR="00DD5D5B" w:rsidRPr="005B7B34">
        <w:rPr>
          <w:rFonts w:ascii="宋体" w:hAnsi="宋体" w:cs="宋体" w:hint="eastAsia"/>
          <w:szCs w:val="21"/>
        </w:rPr>
        <w:t>许昌市</w:t>
      </w:r>
      <w:r w:rsidR="00DD5D5B" w:rsidRPr="005B7B34">
        <w:rPr>
          <w:rFonts w:asciiTheme="minorEastAsia" w:hAnsiTheme="minorEastAsia" w:cs="仿宋_GB2312" w:hint="eastAsia"/>
          <w:szCs w:val="21"/>
        </w:rPr>
        <w:t>)》公共资源交易系统成功上传。</w:t>
      </w:r>
    </w:p>
    <w:p w:rsidR="00E4427E" w:rsidRPr="005B7B34"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B7B34">
        <w:rPr>
          <w:rFonts w:asciiTheme="minorEastAsia" w:hAnsiTheme="minorEastAsia" w:cs="宋体" w:hint="eastAsia"/>
          <w:kern w:val="0"/>
          <w:szCs w:val="21"/>
        </w:rPr>
        <w:t>招标人可以按本须知第1</w:t>
      </w:r>
      <w:r w:rsidR="006A3C57" w:rsidRPr="005B7B34">
        <w:rPr>
          <w:rFonts w:asciiTheme="minorEastAsia" w:hAnsiTheme="minorEastAsia" w:cs="宋体" w:hint="eastAsia"/>
          <w:kern w:val="0"/>
          <w:szCs w:val="21"/>
        </w:rPr>
        <w:t>4</w:t>
      </w:r>
      <w:r w:rsidRPr="005B7B34">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5B7B34">
        <w:rPr>
          <w:rFonts w:asciiTheme="minorEastAsia" w:hAnsiTheme="minorEastAsia" w:cs="宋体" w:hint="eastAsia"/>
          <w:kern w:val="0"/>
          <w:szCs w:val="21"/>
        </w:rPr>
        <w:t>提交</w:t>
      </w:r>
      <w:r w:rsidRPr="005B7B34">
        <w:rPr>
          <w:rFonts w:asciiTheme="minorEastAsia" w:hAnsiTheme="minorEastAsia" w:cs="宋体" w:hint="eastAsia"/>
          <w:kern w:val="0"/>
          <w:szCs w:val="21"/>
        </w:rPr>
        <w:t>投标文件。</w:t>
      </w:r>
    </w:p>
    <w:p w:rsidR="00E4427E" w:rsidRPr="005B7B34"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B7B3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B7B34">
        <w:rPr>
          <w:rFonts w:asciiTheme="minorEastAsia" w:hAnsiTheme="minorEastAsia" w:cs="宋体" w:hint="eastAsia"/>
          <w:b/>
          <w:kern w:val="0"/>
          <w:szCs w:val="21"/>
        </w:rPr>
        <w:t>迟交的投标文件</w:t>
      </w:r>
    </w:p>
    <w:p w:rsidR="00E4427E" w:rsidRPr="005B7B34" w:rsidRDefault="00E4427E" w:rsidP="00E4427E">
      <w:pPr>
        <w:autoSpaceDE w:val="0"/>
        <w:autoSpaceDN w:val="0"/>
        <w:spacing w:line="360" w:lineRule="auto"/>
        <w:ind w:left="964"/>
        <w:contextualSpacing/>
        <w:rPr>
          <w:rFonts w:asciiTheme="minorEastAsia" w:hAnsiTheme="minorEastAsia" w:cs="宋体"/>
          <w:kern w:val="0"/>
          <w:szCs w:val="21"/>
        </w:rPr>
      </w:pPr>
      <w:r w:rsidRPr="005B7B34">
        <w:rPr>
          <w:rFonts w:asciiTheme="minorEastAsia" w:hAnsiTheme="minorEastAsia" w:cs="宋体" w:hint="eastAsia"/>
          <w:kern w:val="0"/>
          <w:szCs w:val="21"/>
        </w:rPr>
        <w:t>投标截止时间之后上传的投标文件，招标人将拒绝接收。</w:t>
      </w:r>
    </w:p>
    <w:p w:rsidR="00E4427E" w:rsidRPr="005B7B34"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B7B3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B7B34">
        <w:rPr>
          <w:rFonts w:asciiTheme="minorEastAsia" w:hAnsiTheme="minorEastAsia" w:cs="宋体" w:hint="eastAsia"/>
          <w:b/>
          <w:kern w:val="0"/>
          <w:szCs w:val="21"/>
        </w:rPr>
        <w:t>投标文件的修改和撤回</w:t>
      </w:r>
    </w:p>
    <w:p w:rsidR="00E4427E" w:rsidRPr="005B7B34"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5B7B34">
        <w:rPr>
          <w:rFonts w:asciiTheme="minorEastAsia" w:hAnsiTheme="minorEastAsia" w:cs="宋体" w:hint="eastAsia"/>
          <w:kern w:val="0"/>
          <w:szCs w:val="21"/>
        </w:rPr>
        <w:t>投标人在投标截止时间前，对投标文件进行补充、修改或者撤回的，须书面通知招标人。</w:t>
      </w:r>
    </w:p>
    <w:p w:rsidR="00E4427E" w:rsidRPr="005B7B34"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5B7B34">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5B7B34"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B7B34">
        <w:rPr>
          <w:rFonts w:asciiTheme="minorEastAsia" w:hAnsiTheme="minorEastAsia" w:cs="宋体" w:hint="eastAsia"/>
          <w:kern w:val="0"/>
          <w:szCs w:val="21"/>
        </w:rPr>
        <w:t>投标人补充、修改的内容并作为投标文件的组成部分。补充或修改应当按招标文件要求签署、盖章、</w:t>
      </w:r>
      <w:r w:rsidR="002A2A03" w:rsidRPr="005B7B34">
        <w:rPr>
          <w:rFonts w:asciiTheme="minorEastAsia" w:hAnsiTheme="minorEastAsia" w:cs="宋体" w:hint="eastAsia"/>
          <w:kern w:val="0"/>
          <w:szCs w:val="21"/>
        </w:rPr>
        <w:t>提</w:t>
      </w:r>
      <w:r w:rsidRPr="005B7B34">
        <w:rPr>
          <w:rFonts w:asciiTheme="minorEastAsia" w:hAnsiTheme="minorEastAsia" w:cs="宋体" w:hint="eastAsia"/>
          <w:kern w:val="0"/>
          <w:szCs w:val="21"/>
        </w:rPr>
        <w:t>交，并应注明“修改</w:t>
      </w:r>
      <w:r w:rsidRPr="005B7B34">
        <w:rPr>
          <w:rFonts w:asciiTheme="minorEastAsia" w:hAnsiTheme="minorEastAsia" w:cs="宋体"/>
          <w:kern w:val="0"/>
          <w:szCs w:val="21"/>
        </w:rPr>
        <w:t>”</w:t>
      </w:r>
      <w:r w:rsidRPr="005B7B34">
        <w:rPr>
          <w:rFonts w:asciiTheme="minorEastAsia" w:hAnsiTheme="minorEastAsia" w:cs="宋体" w:hint="eastAsia"/>
          <w:kern w:val="0"/>
          <w:szCs w:val="21"/>
        </w:rPr>
        <w:t>或“补充</w:t>
      </w:r>
      <w:r w:rsidRPr="005B7B34">
        <w:rPr>
          <w:rFonts w:asciiTheme="minorEastAsia" w:hAnsiTheme="minorEastAsia" w:cs="宋体"/>
          <w:kern w:val="0"/>
          <w:szCs w:val="21"/>
        </w:rPr>
        <w:t>”</w:t>
      </w:r>
      <w:r w:rsidRPr="005B7B34">
        <w:rPr>
          <w:rFonts w:asciiTheme="minorEastAsia" w:hAnsiTheme="minorEastAsia" w:cs="宋体" w:hint="eastAsia"/>
          <w:kern w:val="0"/>
          <w:szCs w:val="21"/>
        </w:rPr>
        <w:t>字样。</w:t>
      </w:r>
    </w:p>
    <w:p w:rsidR="00E4427E" w:rsidRPr="005B7B34"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B7B34">
        <w:rPr>
          <w:rFonts w:asciiTheme="minorEastAsia" w:hAnsiTheme="minorEastAsia" w:cs="宋体" w:hint="eastAsia"/>
          <w:kern w:val="0"/>
          <w:szCs w:val="21"/>
        </w:rPr>
        <w:lastRenderedPageBreak/>
        <w:t>投标人在</w:t>
      </w:r>
      <w:r w:rsidR="00DB1985" w:rsidRPr="005B7B34">
        <w:rPr>
          <w:rFonts w:asciiTheme="minorEastAsia" w:hAnsiTheme="minorEastAsia" w:cs="宋体" w:hint="eastAsia"/>
          <w:kern w:val="0"/>
          <w:szCs w:val="21"/>
        </w:rPr>
        <w:t>提交</w:t>
      </w:r>
      <w:r w:rsidRPr="005B7B34">
        <w:rPr>
          <w:rFonts w:asciiTheme="minorEastAsia" w:hAnsiTheme="minorEastAsia" w:cs="宋体" w:hint="eastAsia"/>
          <w:kern w:val="0"/>
          <w:szCs w:val="21"/>
        </w:rPr>
        <w:t>投标文件后，可以撤回其投标，但投标人必须在规定的投标截止时间前以书面形式告知招标人。</w:t>
      </w:r>
    </w:p>
    <w:p w:rsidR="00E4427E" w:rsidRPr="005B7B34"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B7B34">
        <w:rPr>
          <w:rFonts w:asciiTheme="minorEastAsia" w:hAnsiTheme="minorEastAsia" w:cs="宋体" w:hint="eastAsia"/>
          <w:kern w:val="0"/>
          <w:szCs w:val="21"/>
        </w:rPr>
        <w:t>投标人不得在投标有效期内撤销投标文件，否则投标人将承担违背投标承诺函的责任追究。</w:t>
      </w:r>
    </w:p>
    <w:p w:rsidR="00E4427E" w:rsidRPr="005B7B34"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B7B3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B7B34">
        <w:rPr>
          <w:rFonts w:asciiTheme="minorEastAsia" w:hAnsiTheme="minorEastAsia" w:cs="宋体" w:hint="eastAsia"/>
          <w:b/>
          <w:kern w:val="0"/>
          <w:szCs w:val="21"/>
        </w:rPr>
        <w:t>除投标人须知前附表另有规定外，投标人所提交的电子投标文件不予退还。</w:t>
      </w:r>
    </w:p>
    <w:p w:rsidR="00E4427E" w:rsidRPr="005B7B34"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5B7B34"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5B7B34"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B7B34">
        <w:rPr>
          <w:rFonts w:asciiTheme="minorEastAsia" w:hAnsiTheme="minorEastAsia" w:cs="宋体" w:hint="eastAsia"/>
          <w:b/>
          <w:kern w:val="0"/>
          <w:szCs w:val="21"/>
        </w:rPr>
        <w:t>五、开标和评标</w:t>
      </w:r>
    </w:p>
    <w:p w:rsidR="00E4427E" w:rsidRPr="005B7B3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B7B34">
        <w:rPr>
          <w:rFonts w:asciiTheme="minorEastAsia" w:hAnsiTheme="minorEastAsia" w:cs="宋体" w:hint="eastAsia"/>
          <w:b/>
          <w:kern w:val="0"/>
          <w:szCs w:val="21"/>
        </w:rPr>
        <w:t>开标</w:t>
      </w:r>
    </w:p>
    <w:p w:rsidR="00E4427E" w:rsidRPr="005B7B34"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5B7B34">
        <w:rPr>
          <w:rFonts w:asciiTheme="minorEastAsia" w:hAnsiTheme="minorEastAsia" w:cs="宋体" w:hint="eastAsia"/>
          <w:kern w:val="0"/>
          <w:szCs w:val="21"/>
        </w:rPr>
        <w:t>招标人将按招标文件规定的时间和地点组织</w:t>
      </w:r>
      <w:proofErr w:type="gramStart"/>
      <w:r w:rsidR="00BB059A" w:rsidRPr="005B7B34">
        <w:rPr>
          <w:rFonts w:asciiTheme="minorEastAsia" w:hAnsiTheme="minorEastAsia" w:cs="宋体" w:hint="eastAsia"/>
          <w:kern w:val="0"/>
          <w:szCs w:val="21"/>
        </w:rPr>
        <w:t>远程不</w:t>
      </w:r>
      <w:proofErr w:type="gramEnd"/>
      <w:r w:rsidR="00BB059A" w:rsidRPr="005B7B34">
        <w:rPr>
          <w:rFonts w:asciiTheme="minorEastAsia" w:hAnsiTheme="minorEastAsia" w:cs="宋体" w:hint="eastAsia"/>
          <w:kern w:val="0"/>
          <w:szCs w:val="21"/>
        </w:rPr>
        <w:t>见面</w:t>
      </w:r>
      <w:r w:rsidRPr="005B7B34">
        <w:rPr>
          <w:rFonts w:asciiTheme="minorEastAsia" w:hAnsiTheme="minorEastAsia" w:cs="宋体" w:hint="eastAsia"/>
          <w:kern w:val="0"/>
          <w:szCs w:val="21"/>
        </w:rPr>
        <w:t>开标。开标由代理机构主持，</w:t>
      </w:r>
      <w:r w:rsidR="00BB059A" w:rsidRPr="005B7B34">
        <w:rPr>
          <w:rFonts w:asciiTheme="minorEastAsia" w:hAnsiTheme="minorEastAsia" w:cs="宋体" w:hint="eastAsia"/>
          <w:kern w:val="0"/>
          <w:szCs w:val="21"/>
        </w:rPr>
        <w:t>投标人无须到现场</w:t>
      </w:r>
      <w:r w:rsidRPr="005B7B34">
        <w:rPr>
          <w:rFonts w:asciiTheme="minorEastAsia" w:hAnsiTheme="minorEastAsia" w:cs="宋体" w:hint="eastAsia"/>
          <w:kern w:val="0"/>
          <w:szCs w:val="21"/>
        </w:rPr>
        <w:t>。评标委员会成员不得参加开标活动。</w:t>
      </w:r>
    </w:p>
    <w:p w:rsidR="00E4427E" w:rsidRPr="005B7B34"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B7B34">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5B7B34"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B7B34">
        <w:rPr>
          <w:rFonts w:asciiTheme="minorEastAsia" w:hAnsiTheme="minorEastAsia" w:cs="宋体" w:hint="eastAsia"/>
          <w:kern w:val="0"/>
          <w:szCs w:val="21"/>
        </w:rPr>
        <w:t>开标时，由</w:t>
      </w:r>
      <w:r w:rsidR="00D002DB" w:rsidRPr="005B7B34">
        <w:rPr>
          <w:rFonts w:asciiTheme="minorEastAsia" w:hAnsiTheme="minorEastAsia" w:cs="宋体" w:hint="eastAsia"/>
          <w:kern w:val="0"/>
          <w:szCs w:val="21"/>
        </w:rPr>
        <w:t>代理机构开通</w:t>
      </w:r>
      <w:proofErr w:type="gramStart"/>
      <w:r w:rsidR="00D002DB" w:rsidRPr="005B7B34">
        <w:rPr>
          <w:rFonts w:asciiTheme="minorEastAsia" w:hAnsiTheme="minorEastAsia" w:cs="宋体" w:hint="eastAsia"/>
          <w:kern w:val="0"/>
          <w:szCs w:val="21"/>
        </w:rPr>
        <w:t>远程不</w:t>
      </w:r>
      <w:proofErr w:type="gramEnd"/>
      <w:r w:rsidR="00D002DB" w:rsidRPr="005B7B34">
        <w:rPr>
          <w:rFonts w:asciiTheme="minorEastAsia" w:hAnsiTheme="minorEastAsia" w:cs="宋体" w:hint="eastAsia"/>
          <w:kern w:val="0"/>
          <w:szCs w:val="21"/>
        </w:rPr>
        <w:t>见面开标大厅及开启“文字互动”等功能</w:t>
      </w:r>
      <w:r w:rsidRPr="005B7B34">
        <w:rPr>
          <w:rFonts w:asciiTheme="minorEastAsia" w:hAnsiTheme="minorEastAsia" w:cs="宋体" w:hint="eastAsia"/>
          <w:kern w:val="0"/>
          <w:szCs w:val="21"/>
        </w:rPr>
        <w:t>；</w:t>
      </w:r>
      <w:r w:rsidR="000A1C15" w:rsidRPr="005B7B34">
        <w:rPr>
          <w:rFonts w:asciiTheme="minorEastAsia" w:hAnsiTheme="minorEastAsia" w:cs="宋体" w:hint="eastAsia"/>
          <w:kern w:val="0"/>
          <w:szCs w:val="21"/>
        </w:rPr>
        <w:t>投标人、代理机构</w:t>
      </w:r>
      <w:r w:rsidRPr="005B7B34">
        <w:rPr>
          <w:rFonts w:asciiTheme="minorEastAsia" w:hAnsiTheme="minorEastAsia" w:cs="宋体" w:hint="eastAsia"/>
          <w:kern w:val="0"/>
          <w:szCs w:val="21"/>
        </w:rPr>
        <w:t>进行电子投标文件的解密。解密后</w:t>
      </w:r>
      <w:r w:rsidR="000A1C15" w:rsidRPr="005B7B34">
        <w:rPr>
          <w:rFonts w:asciiTheme="minorEastAsia" w:hAnsiTheme="minorEastAsia" w:hint="eastAsia"/>
          <w:szCs w:val="21"/>
        </w:rPr>
        <w:t>投标人选择功能栏“开标记录”按钮</w:t>
      </w:r>
      <w:r w:rsidR="00760CBE" w:rsidRPr="005B7B34">
        <w:rPr>
          <w:rFonts w:asciiTheme="minorEastAsia" w:hAnsiTheme="minorEastAsia" w:hint="eastAsia"/>
          <w:szCs w:val="21"/>
        </w:rPr>
        <w:t>可查看</w:t>
      </w:r>
      <w:r w:rsidRPr="005B7B34">
        <w:rPr>
          <w:rFonts w:asciiTheme="minorEastAsia" w:hAnsiTheme="minorEastAsia" w:cs="宋体" w:hint="eastAsia"/>
          <w:kern w:val="0"/>
          <w:szCs w:val="21"/>
        </w:rPr>
        <w:t>投标人名称、投标价格、修改和撤回投标的通知（如有的话）和招标文件规定的需要宣布的其他内容。</w:t>
      </w:r>
    </w:p>
    <w:p w:rsidR="00691436" w:rsidRPr="005B7B34"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5B7B34">
        <w:rPr>
          <w:rFonts w:asciiTheme="minorEastAsia" w:hAnsiTheme="minorEastAsia" w:cs="宋体" w:hint="eastAsia"/>
          <w:kern w:val="0"/>
          <w:szCs w:val="21"/>
        </w:rPr>
        <w:t>电子投标文件的解密。全流程电子化交易项目电子投标文件采用双重加密。解密需分</w:t>
      </w:r>
    </w:p>
    <w:p w:rsidR="00E4427E" w:rsidRPr="005B7B34"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5B7B34">
        <w:rPr>
          <w:rFonts w:asciiTheme="minorEastAsia" w:hAnsiTheme="minorEastAsia" w:cs="宋体" w:hint="eastAsia"/>
          <w:kern w:val="0"/>
          <w:szCs w:val="21"/>
        </w:rPr>
        <w:t>标段进行两次解密。</w:t>
      </w:r>
    </w:p>
    <w:p w:rsidR="0008501E" w:rsidRPr="005B7B34"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5B7B34">
        <w:rPr>
          <w:rFonts w:asciiTheme="minorEastAsia" w:hAnsiTheme="minorEastAsia" w:cs="宋体" w:hint="eastAsia"/>
          <w:kern w:val="0"/>
          <w:szCs w:val="21"/>
        </w:rPr>
        <w:t>投标人解密：投标人使用本单位CA数字证书远程进行解密。</w:t>
      </w:r>
    </w:p>
    <w:p w:rsidR="00E4427E" w:rsidRPr="005B7B34"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5B7B34">
        <w:rPr>
          <w:rFonts w:asciiTheme="minorEastAsia" w:hAnsiTheme="minorEastAsia" w:cs="宋体" w:hint="eastAsia"/>
          <w:kern w:val="0"/>
          <w:szCs w:val="21"/>
        </w:rPr>
        <w:t>2</w:t>
      </w:r>
      <w:r w:rsidR="001A2287" w:rsidRPr="005B7B34">
        <w:rPr>
          <w:rFonts w:asciiTheme="minorEastAsia" w:hAnsiTheme="minorEastAsia" w:cs="宋体" w:hint="eastAsia"/>
          <w:kern w:val="0"/>
          <w:szCs w:val="21"/>
        </w:rPr>
        <w:t>3</w:t>
      </w:r>
      <w:r w:rsidRPr="005B7B34">
        <w:rPr>
          <w:rFonts w:asciiTheme="minorEastAsia" w:hAnsiTheme="minorEastAsia" w:cs="宋体" w:hint="eastAsia"/>
          <w:kern w:val="0"/>
          <w:szCs w:val="21"/>
        </w:rPr>
        <w:t xml:space="preserve">.3.1.2 </w:t>
      </w:r>
      <w:r w:rsidR="00B96403" w:rsidRPr="005B7B34">
        <w:rPr>
          <w:rFonts w:asciiTheme="minorEastAsia" w:hAnsiTheme="minorEastAsia" w:cs="宋体" w:hint="eastAsia"/>
          <w:kern w:val="0"/>
          <w:szCs w:val="21"/>
        </w:rPr>
        <w:t xml:space="preserve">        </w:t>
      </w:r>
      <w:r w:rsidRPr="005B7B34">
        <w:rPr>
          <w:rFonts w:asciiTheme="minorEastAsia" w:hAnsiTheme="minorEastAsia" w:cs="宋体" w:hint="eastAsia"/>
          <w:kern w:val="0"/>
          <w:szCs w:val="21"/>
        </w:rPr>
        <w:t>代理机构解密：代理机构</w:t>
      </w:r>
      <w:r w:rsidRPr="005B7B34">
        <w:rPr>
          <w:rFonts w:asciiTheme="minorEastAsia" w:hAnsiTheme="minorEastAsia" w:cs="宋体"/>
          <w:kern w:val="0"/>
          <w:szCs w:val="21"/>
        </w:rPr>
        <w:t>按</w:t>
      </w:r>
      <w:r w:rsidRPr="005B7B34">
        <w:rPr>
          <w:rFonts w:asciiTheme="minorEastAsia" w:hAnsiTheme="minorEastAsia" w:cs="宋体" w:hint="eastAsia"/>
          <w:kern w:val="0"/>
          <w:szCs w:val="21"/>
        </w:rPr>
        <w:t>电子</w:t>
      </w:r>
      <w:r w:rsidRPr="005B7B34">
        <w:rPr>
          <w:rFonts w:asciiTheme="minorEastAsia" w:hAnsiTheme="minorEastAsia" w:cs="宋体"/>
          <w:kern w:val="0"/>
          <w:szCs w:val="21"/>
        </w:rPr>
        <w:t>投标</w:t>
      </w:r>
      <w:r w:rsidRPr="005B7B34">
        <w:rPr>
          <w:rFonts w:asciiTheme="minorEastAsia" w:hAnsiTheme="minorEastAsia" w:cs="宋体" w:hint="eastAsia"/>
          <w:kern w:val="0"/>
          <w:szCs w:val="21"/>
        </w:rPr>
        <w:t>文件到达交易系统</w:t>
      </w:r>
      <w:r w:rsidRPr="005B7B34">
        <w:rPr>
          <w:rFonts w:asciiTheme="minorEastAsia" w:hAnsiTheme="minorEastAsia" w:cs="宋体"/>
          <w:kern w:val="0"/>
          <w:szCs w:val="21"/>
        </w:rPr>
        <w:t>的先后顺序</w:t>
      </w:r>
      <w:r w:rsidRPr="005B7B34">
        <w:rPr>
          <w:rFonts w:asciiTheme="minorEastAsia" w:hAnsiTheme="minorEastAsia" w:cs="宋体" w:hint="eastAsia"/>
          <w:kern w:val="0"/>
          <w:szCs w:val="21"/>
        </w:rPr>
        <w:t>，使用本单位CA数字证书进行再次解密。</w:t>
      </w:r>
    </w:p>
    <w:p w:rsidR="00E4427E" w:rsidRPr="005B7B34"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5B7B34">
        <w:rPr>
          <w:rFonts w:asciiTheme="minorEastAsia" w:hAnsiTheme="minorEastAsia" w:cs="宋体" w:hint="eastAsia"/>
          <w:kern w:val="0"/>
          <w:szCs w:val="21"/>
        </w:rPr>
        <w:t>因投标人原因电子投标文件解密失败的，其投标将被拒绝。</w:t>
      </w:r>
    </w:p>
    <w:p w:rsidR="007B1714" w:rsidRPr="005B7B34"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5B7B34">
        <w:rPr>
          <w:rFonts w:asciiTheme="minorEastAsia" w:hAnsiTheme="minorEastAsia" w:cs="宋体" w:hint="eastAsia"/>
          <w:kern w:val="0"/>
          <w:szCs w:val="21"/>
        </w:rPr>
        <w:t>投标人不足3家的，不得开标。</w:t>
      </w:r>
    </w:p>
    <w:p w:rsidR="00E4427E" w:rsidRPr="005B7B34"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B7B34">
        <w:rPr>
          <w:rFonts w:asciiTheme="minorEastAsia" w:hAnsiTheme="minorEastAsia" w:cs="宋体" w:hint="eastAsia"/>
          <w:kern w:val="0"/>
          <w:szCs w:val="21"/>
        </w:rPr>
        <w:t>开标过程由采购代理机构负责记录，</w:t>
      </w:r>
      <w:r w:rsidR="000362D3" w:rsidRPr="005B7B34">
        <w:rPr>
          <w:rFonts w:hAnsi="宋体" w:hint="eastAsia"/>
          <w:szCs w:val="21"/>
        </w:rPr>
        <w:t>《开标记录表》</w:t>
      </w:r>
      <w:r w:rsidR="00710043" w:rsidRPr="005B7B34">
        <w:rPr>
          <w:rFonts w:hAnsi="宋体" w:hint="eastAsia"/>
          <w:szCs w:val="21"/>
        </w:rPr>
        <w:t>经投标人</w:t>
      </w:r>
      <w:r w:rsidR="000362D3" w:rsidRPr="005B7B34">
        <w:rPr>
          <w:rFonts w:hAnsi="宋体" w:hint="eastAsia"/>
          <w:szCs w:val="21"/>
        </w:rPr>
        <w:t>进行电子签章</w:t>
      </w:r>
      <w:r w:rsidR="006279FD" w:rsidRPr="005B7B34">
        <w:rPr>
          <w:rFonts w:hAnsi="宋体" w:hint="eastAsia"/>
          <w:szCs w:val="21"/>
        </w:rPr>
        <w:t>、</w:t>
      </w:r>
      <w:r w:rsidR="00710043" w:rsidRPr="005B7B34">
        <w:rPr>
          <w:rFonts w:asciiTheme="minorEastAsia" w:hAnsiTheme="minorEastAsia" w:cs="宋体" w:hint="eastAsia"/>
          <w:kern w:val="0"/>
          <w:szCs w:val="21"/>
        </w:rPr>
        <w:t>由</w:t>
      </w:r>
      <w:r w:rsidR="00710043" w:rsidRPr="005B7B34">
        <w:rPr>
          <w:rFonts w:asciiTheme="minorEastAsia" w:hAnsiTheme="minorEastAsia" w:cs="宋体" w:hint="eastAsia"/>
          <w:kern w:val="0"/>
          <w:szCs w:val="21"/>
        </w:rPr>
        <w:lastRenderedPageBreak/>
        <w:t>参加开标相关工作人员签字确认后随采购文件一并存档。</w:t>
      </w:r>
      <w:r w:rsidR="000362D3" w:rsidRPr="005B7B34">
        <w:rPr>
          <w:rFonts w:hAnsi="宋体" w:hint="eastAsia"/>
          <w:szCs w:val="21"/>
        </w:rPr>
        <w:t>投标人</w:t>
      </w:r>
      <w:proofErr w:type="gramStart"/>
      <w:r w:rsidR="000362D3" w:rsidRPr="005B7B34">
        <w:rPr>
          <w:rFonts w:hAnsi="宋体" w:hint="eastAsia"/>
          <w:szCs w:val="21"/>
        </w:rPr>
        <w:t>未</w:t>
      </w:r>
      <w:r w:rsidR="006279FD" w:rsidRPr="005B7B34">
        <w:rPr>
          <w:rFonts w:hAnsi="宋体" w:hint="eastAsia"/>
          <w:szCs w:val="21"/>
        </w:rPr>
        <w:t>电子</w:t>
      </w:r>
      <w:proofErr w:type="gramEnd"/>
      <w:r w:rsidR="000362D3" w:rsidRPr="005B7B34">
        <w:rPr>
          <w:rFonts w:hAnsi="宋体" w:hint="eastAsia"/>
          <w:szCs w:val="21"/>
        </w:rPr>
        <w:t>签章的，视同认可开标结果。</w:t>
      </w:r>
    </w:p>
    <w:p w:rsidR="00E4427E" w:rsidRPr="005B7B34"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B7B34">
        <w:rPr>
          <w:rFonts w:asciiTheme="minorEastAsia" w:hAnsiTheme="minorEastAsia" w:cs="宋体" w:hint="eastAsia"/>
          <w:kern w:val="0"/>
          <w:szCs w:val="21"/>
        </w:rPr>
        <w:t>投标人对开标过程和开标记录如有疑义，</w:t>
      </w:r>
      <w:r w:rsidR="008175D0" w:rsidRPr="005B7B34">
        <w:rPr>
          <w:rFonts w:asciiTheme="minorEastAsia" w:hAnsiTheme="minorEastAsia" w:cs="宋体" w:hint="eastAsia"/>
          <w:kern w:val="0"/>
          <w:szCs w:val="21"/>
        </w:rPr>
        <w:t>以及认为采购人、采购代理机构相关工作人员有需要回避的情形的，</w:t>
      </w:r>
      <w:r w:rsidR="0040687E" w:rsidRPr="005B7B34">
        <w:rPr>
          <w:rFonts w:asciiTheme="minorEastAsia" w:hAnsiTheme="minorEastAsia" w:cs="宋体" w:hint="eastAsia"/>
          <w:kern w:val="0"/>
          <w:szCs w:val="21"/>
        </w:rPr>
        <w:t>应</w:t>
      </w:r>
      <w:r w:rsidRPr="005B7B34">
        <w:rPr>
          <w:rFonts w:asciiTheme="minorEastAsia" w:hAnsiTheme="minorEastAsia" w:cs="宋体" w:hint="eastAsia"/>
          <w:kern w:val="0"/>
          <w:szCs w:val="21"/>
        </w:rPr>
        <w:t>在不见面开标大厅“文字互动”对话框或“新增质疑”处在</w:t>
      </w:r>
      <w:proofErr w:type="gramStart"/>
      <w:r w:rsidRPr="005B7B34">
        <w:rPr>
          <w:rFonts w:asciiTheme="minorEastAsia" w:hAnsiTheme="minorEastAsia" w:cs="宋体" w:hint="eastAsia"/>
          <w:kern w:val="0"/>
          <w:szCs w:val="21"/>
        </w:rPr>
        <w:t>线提出</w:t>
      </w:r>
      <w:proofErr w:type="gramEnd"/>
      <w:r w:rsidRPr="005B7B34">
        <w:rPr>
          <w:rFonts w:asciiTheme="minorEastAsia" w:hAnsiTheme="minorEastAsia" w:cs="宋体" w:hint="eastAsia"/>
          <w:kern w:val="0"/>
          <w:szCs w:val="21"/>
        </w:rPr>
        <w:t>询问或者回避申请。</w:t>
      </w:r>
      <w:r w:rsidR="00E4427E" w:rsidRPr="005B7B34">
        <w:rPr>
          <w:rFonts w:asciiTheme="minorEastAsia" w:hAnsiTheme="minorEastAsia" w:cs="宋体" w:hint="eastAsia"/>
          <w:kern w:val="0"/>
          <w:szCs w:val="21"/>
        </w:rPr>
        <w:t>采购人、采购代理机构对投标人代表提出的询问或者回避申请应当及时处理。</w:t>
      </w:r>
    </w:p>
    <w:p w:rsidR="00E4427E" w:rsidRPr="005B7B34"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B7B34">
        <w:rPr>
          <w:rFonts w:asciiTheme="minorEastAsia" w:hAnsiTheme="minorEastAsia" w:cs="宋体" w:hint="eastAsia"/>
          <w:kern w:val="0"/>
          <w:szCs w:val="21"/>
        </w:rPr>
        <w:t>项目</w:t>
      </w:r>
      <w:proofErr w:type="gramStart"/>
      <w:r w:rsidRPr="005B7B34">
        <w:rPr>
          <w:rFonts w:asciiTheme="minorEastAsia" w:hAnsiTheme="minorEastAsia" w:cs="宋体" w:hint="eastAsia"/>
          <w:kern w:val="0"/>
          <w:szCs w:val="21"/>
        </w:rPr>
        <w:t>远程不</w:t>
      </w:r>
      <w:proofErr w:type="gramEnd"/>
      <w:r w:rsidRPr="005B7B34">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B7B34" w:rsidRDefault="005B7B34"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B7B34" w:rsidRDefault="005B7B34"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957CFA" w:rsidRDefault="00E4427E" w:rsidP="00EF6AB8">
            <w:pPr>
              <w:spacing w:line="360" w:lineRule="auto"/>
              <w:rPr>
                <w:rFonts w:asciiTheme="minorEastAsia" w:hAnsiTheme="minorEastAsia"/>
                <w:bCs/>
                <w:color w:val="FF0000"/>
                <w:szCs w:val="21"/>
              </w:rPr>
            </w:pPr>
            <w:r>
              <w:rPr>
                <w:rFonts w:asciiTheme="minorEastAsia" w:hAnsiTheme="minorEastAsia" w:hint="eastAsia"/>
                <w:bCs/>
                <w:szCs w:val="21"/>
              </w:rPr>
              <w:t>①</w:t>
            </w:r>
            <w:r w:rsidRPr="005B7B34">
              <w:rPr>
                <w:rFonts w:asciiTheme="minorEastAsia" w:hAnsiTheme="minorEastAsia" w:hint="eastAsia"/>
                <w:bCs/>
                <w:szCs w:val="21"/>
              </w:rPr>
              <w:t>2018年度</w:t>
            </w:r>
            <w:r w:rsidR="005616AE" w:rsidRPr="005B7B34">
              <w:rPr>
                <w:rFonts w:asciiTheme="minorEastAsia" w:hAnsiTheme="minorEastAsia" w:hint="eastAsia"/>
                <w:bCs/>
                <w:szCs w:val="21"/>
              </w:rPr>
              <w:t>或2019年度</w:t>
            </w:r>
            <w:r w:rsidRPr="005B7B34">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5B7B34">
              <w:rPr>
                <w:rFonts w:asciiTheme="minorEastAsia" w:hAnsiTheme="minorEastAsia" w:hint="eastAsia"/>
                <w:bCs/>
                <w:szCs w:val="21"/>
              </w:rPr>
              <w:t>2018年度</w:t>
            </w:r>
            <w:r w:rsidR="005616AE" w:rsidRPr="005B7B34">
              <w:rPr>
                <w:rFonts w:asciiTheme="minorEastAsia" w:hAnsiTheme="minorEastAsia" w:hint="eastAsia"/>
                <w:bCs/>
                <w:szCs w:val="21"/>
              </w:rPr>
              <w:t>或2019年度</w:t>
            </w:r>
            <w:r w:rsidRPr="005B7B34">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r w:rsidR="001251F6">
              <w:rPr>
                <w:rFonts w:asciiTheme="minorEastAsia" w:hAnsiTheme="minorEastAsia" w:hint="eastAsia"/>
                <w:bCs/>
                <w:szCs w:val="21"/>
              </w:rPr>
              <w:t xml:space="preserve">      </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877CB8"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77CB8">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877CB8">
        <w:rPr>
          <w:rFonts w:asciiTheme="minorEastAsia" w:eastAsiaTheme="minorEastAsia" w:hAnsiTheme="minorEastAsia" w:cs="仿宋_GB2312" w:hint="eastAsia"/>
          <w:sz w:val="21"/>
          <w:szCs w:val="21"/>
          <w:lang w:val="zh-CN"/>
        </w:rPr>
        <w:t>10</w:t>
      </w:r>
      <w:r w:rsidRPr="00877CB8">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877CB8">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877CB8"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77CB8">
        <w:rPr>
          <w:rFonts w:asciiTheme="minorEastAsia" w:eastAsiaTheme="minorEastAsia" w:hAnsiTheme="minorEastAsia" w:cs="仿宋_GB2312" w:hint="eastAsia"/>
          <w:sz w:val="21"/>
          <w:szCs w:val="21"/>
          <w:lang w:val="zh-CN"/>
        </w:rPr>
        <w:t>小型和微型企业不包含民办非企业单位。</w:t>
      </w:r>
    </w:p>
    <w:p w:rsidR="00E4427E" w:rsidRPr="00877CB8" w:rsidRDefault="00E4427E" w:rsidP="00E4427E">
      <w:pPr>
        <w:spacing w:line="360" w:lineRule="auto"/>
        <w:ind w:firstLineChars="200" w:firstLine="420"/>
        <w:contextualSpacing/>
        <w:rPr>
          <w:rFonts w:asciiTheme="minorEastAsia" w:hAnsiTheme="minorEastAsia" w:cs="仿宋_GB2312"/>
          <w:szCs w:val="21"/>
          <w:lang w:val="zh-CN"/>
        </w:rPr>
      </w:pPr>
      <w:r w:rsidRPr="00877CB8">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877CB8"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877CB8">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77CB8">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0" w:type="auto"/>
        <w:tblLayout w:type="fixed"/>
        <w:tblLook w:val="0000"/>
      </w:tblPr>
      <w:tblGrid>
        <w:gridCol w:w="1218"/>
        <w:gridCol w:w="1305"/>
        <w:gridCol w:w="5909"/>
      </w:tblGrid>
      <w:tr w:rsidR="00877CB8" w:rsidTr="00F279B3">
        <w:trPr>
          <w:trHeight w:val="1269"/>
        </w:trPr>
        <w:tc>
          <w:tcPr>
            <w:tcW w:w="2523" w:type="dxa"/>
            <w:gridSpan w:val="2"/>
            <w:tcBorders>
              <w:top w:val="single" w:sz="4" w:space="0" w:color="auto"/>
              <w:left w:val="single" w:sz="4" w:space="0" w:color="auto"/>
              <w:bottom w:val="single" w:sz="4" w:space="0" w:color="auto"/>
              <w:right w:val="single" w:sz="4" w:space="0" w:color="auto"/>
            </w:tcBorders>
            <w:vAlign w:val="center"/>
          </w:tcPr>
          <w:p w:rsidR="00877CB8" w:rsidRPr="00877CB8" w:rsidRDefault="00877CB8" w:rsidP="00F279B3">
            <w:pPr>
              <w:widowControl/>
              <w:spacing w:line="360" w:lineRule="auto"/>
              <w:jc w:val="center"/>
              <w:rPr>
                <w:rFonts w:asciiTheme="minorEastAsia" w:hAnsiTheme="minorEastAsia" w:cs="仿宋"/>
                <w:sz w:val="24"/>
                <w:szCs w:val="24"/>
              </w:rPr>
            </w:pPr>
            <w:r w:rsidRPr="00877CB8">
              <w:rPr>
                <w:rFonts w:asciiTheme="minorEastAsia" w:hAnsiTheme="minorEastAsia" w:cs="仿宋" w:hint="eastAsia"/>
                <w:sz w:val="24"/>
                <w:szCs w:val="24"/>
              </w:rPr>
              <w:t>分值构成</w:t>
            </w:r>
          </w:p>
          <w:p w:rsidR="00877CB8" w:rsidRPr="00877CB8" w:rsidRDefault="00877CB8" w:rsidP="000209E7">
            <w:pPr>
              <w:widowControl/>
              <w:snapToGrid w:val="0"/>
              <w:spacing w:beforeLines="50"/>
              <w:jc w:val="center"/>
              <w:rPr>
                <w:rFonts w:asciiTheme="minorEastAsia" w:hAnsiTheme="minorEastAsia" w:cs="仿宋"/>
                <w:sz w:val="24"/>
                <w:szCs w:val="24"/>
              </w:rPr>
            </w:pPr>
            <w:r w:rsidRPr="00877CB8">
              <w:rPr>
                <w:rFonts w:asciiTheme="minorEastAsia" w:hAnsiTheme="minorEastAsia" w:cs="仿宋" w:hint="eastAsia"/>
                <w:sz w:val="24"/>
                <w:szCs w:val="24"/>
              </w:rPr>
              <w:t>(总分100分)</w:t>
            </w:r>
          </w:p>
        </w:tc>
        <w:tc>
          <w:tcPr>
            <w:tcW w:w="5909" w:type="dxa"/>
            <w:tcBorders>
              <w:top w:val="single" w:sz="4" w:space="0" w:color="auto"/>
              <w:left w:val="nil"/>
              <w:bottom w:val="single" w:sz="4" w:space="0" w:color="auto"/>
              <w:right w:val="single" w:sz="4" w:space="0" w:color="auto"/>
            </w:tcBorders>
            <w:vAlign w:val="center"/>
          </w:tcPr>
          <w:p w:rsidR="00877CB8" w:rsidRPr="00877CB8" w:rsidRDefault="00877CB8" w:rsidP="00F279B3">
            <w:pPr>
              <w:widowControl/>
              <w:spacing w:line="360" w:lineRule="auto"/>
              <w:jc w:val="left"/>
              <w:rPr>
                <w:rFonts w:asciiTheme="minorEastAsia" w:hAnsiTheme="minorEastAsia" w:cs="仿宋"/>
                <w:sz w:val="24"/>
                <w:szCs w:val="24"/>
              </w:rPr>
            </w:pPr>
            <w:r w:rsidRPr="00877CB8">
              <w:rPr>
                <w:rFonts w:asciiTheme="minorEastAsia" w:hAnsiTheme="minorEastAsia" w:cs="仿宋" w:hint="eastAsia"/>
                <w:sz w:val="24"/>
                <w:szCs w:val="24"/>
              </w:rPr>
              <w:t>价格分值：</w:t>
            </w:r>
            <w:r w:rsidRPr="00877CB8">
              <w:rPr>
                <w:rFonts w:asciiTheme="minorEastAsia" w:hAnsiTheme="minorEastAsia" w:cs="仿宋" w:hint="eastAsia"/>
                <w:kern w:val="0"/>
                <w:sz w:val="24"/>
                <w:szCs w:val="24"/>
                <w:u w:val="single"/>
              </w:rPr>
              <w:t> 30 </w:t>
            </w:r>
            <w:r w:rsidRPr="00877CB8">
              <w:rPr>
                <w:rFonts w:asciiTheme="minorEastAsia" w:hAnsiTheme="minorEastAsia" w:cs="仿宋" w:hint="eastAsia"/>
                <w:sz w:val="24"/>
                <w:szCs w:val="24"/>
              </w:rPr>
              <w:t>分</w:t>
            </w:r>
          </w:p>
          <w:p w:rsidR="00877CB8" w:rsidRPr="00877CB8" w:rsidRDefault="00877CB8" w:rsidP="00F279B3">
            <w:pPr>
              <w:widowControl/>
              <w:spacing w:line="360" w:lineRule="auto"/>
              <w:jc w:val="left"/>
              <w:rPr>
                <w:rFonts w:asciiTheme="minorEastAsia" w:hAnsiTheme="minorEastAsia" w:cs="仿宋"/>
                <w:sz w:val="24"/>
                <w:szCs w:val="24"/>
              </w:rPr>
            </w:pPr>
            <w:r w:rsidRPr="00877CB8">
              <w:rPr>
                <w:rFonts w:asciiTheme="minorEastAsia" w:hAnsiTheme="minorEastAsia" w:cs="仿宋" w:hint="eastAsia"/>
                <w:sz w:val="24"/>
                <w:szCs w:val="24"/>
              </w:rPr>
              <w:t>商务部分：</w:t>
            </w:r>
            <w:r w:rsidRPr="00877CB8">
              <w:rPr>
                <w:rFonts w:asciiTheme="minorEastAsia" w:hAnsiTheme="minorEastAsia" w:cs="仿宋" w:hint="eastAsia"/>
                <w:kern w:val="0"/>
                <w:sz w:val="24"/>
                <w:szCs w:val="24"/>
                <w:u w:val="single"/>
              </w:rPr>
              <w:t> 26 </w:t>
            </w:r>
            <w:r w:rsidRPr="00877CB8">
              <w:rPr>
                <w:rFonts w:asciiTheme="minorEastAsia" w:hAnsiTheme="minorEastAsia" w:cs="仿宋" w:hint="eastAsia"/>
                <w:sz w:val="24"/>
                <w:szCs w:val="24"/>
              </w:rPr>
              <w:t>分</w:t>
            </w:r>
          </w:p>
          <w:p w:rsidR="00877CB8" w:rsidRPr="00877CB8" w:rsidRDefault="00877CB8" w:rsidP="000209E7">
            <w:pPr>
              <w:widowControl/>
              <w:spacing w:beforeLines="50"/>
              <w:jc w:val="left"/>
              <w:rPr>
                <w:rFonts w:asciiTheme="minorEastAsia" w:hAnsiTheme="minorEastAsia" w:cs="仿宋"/>
                <w:sz w:val="24"/>
                <w:szCs w:val="24"/>
              </w:rPr>
            </w:pPr>
            <w:r w:rsidRPr="00877CB8">
              <w:rPr>
                <w:rFonts w:asciiTheme="minorEastAsia" w:hAnsiTheme="minorEastAsia" w:cs="仿宋" w:hint="eastAsia"/>
                <w:sz w:val="24"/>
                <w:szCs w:val="24"/>
              </w:rPr>
              <w:t>技术部分：</w:t>
            </w:r>
            <w:r w:rsidRPr="00877CB8">
              <w:rPr>
                <w:rFonts w:asciiTheme="minorEastAsia" w:hAnsiTheme="minorEastAsia" w:cs="仿宋" w:hint="eastAsia"/>
                <w:kern w:val="0"/>
                <w:sz w:val="24"/>
                <w:szCs w:val="24"/>
                <w:u w:val="single"/>
              </w:rPr>
              <w:t> 18 </w:t>
            </w:r>
            <w:r w:rsidRPr="00877CB8">
              <w:rPr>
                <w:rFonts w:asciiTheme="minorEastAsia" w:hAnsiTheme="minorEastAsia" w:cs="仿宋" w:hint="eastAsia"/>
                <w:sz w:val="24"/>
                <w:szCs w:val="24"/>
              </w:rPr>
              <w:t>分</w:t>
            </w:r>
          </w:p>
          <w:p w:rsidR="00877CB8" w:rsidRPr="00877CB8" w:rsidRDefault="00877CB8" w:rsidP="000209E7">
            <w:pPr>
              <w:widowControl/>
              <w:spacing w:beforeLines="50"/>
              <w:jc w:val="left"/>
              <w:rPr>
                <w:rFonts w:asciiTheme="minorEastAsia" w:hAnsiTheme="minorEastAsia" w:cs="仿宋"/>
                <w:sz w:val="24"/>
                <w:szCs w:val="24"/>
              </w:rPr>
            </w:pPr>
            <w:r w:rsidRPr="00877CB8">
              <w:rPr>
                <w:rFonts w:asciiTheme="minorEastAsia" w:hAnsiTheme="minorEastAsia" w:cs="仿宋" w:hint="eastAsia"/>
                <w:sz w:val="24"/>
                <w:szCs w:val="24"/>
              </w:rPr>
              <w:t>服务部分：</w:t>
            </w:r>
            <w:r w:rsidRPr="00877CB8">
              <w:rPr>
                <w:rFonts w:asciiTheme="minorEastAsia" w:hAnsiTheme="minorEastAsia" w:cs="宋体" w:hint="eastAsia"/>
                <w:kern w:val="0"/>
                <w:sz w:val="24"/>
                <w:szCs w:val="24"/>
                <w:u w:val="single"/>
              </w:rPr>
              <w:t> </w:t>
            </w:r>
            <w:r w:rsidRPr="00877CB8">
              <w:rPr>
                <w:rFonts w:asciiTheme="minorEastAsia" w:hAnsiTheme="minorEastAsia" w:cs="仿宋" w:hint="eastAsia"/>
                <w:kern w:val="0"/>
                <w:sz w:val="24"/>
                <w:szCs w:val="24"/>
                <w:u w:val="single"/>
              </w:rPr>
              <w:t>26</w:t>
            </w:r>
            <w:r w:rsidRPr="00877CB8">
              <w:rPr>
                <w:rFonts w:asciiTheme="minorEastAsia" w:hAnsiTheme="minorEastAsia" w:cs="宋体" w:hint="eastAsia"/>
                <w:kern w:val="0"/>
                <w:sz w:val="24"/>
                <w:szCs w:val="24"/>
                <w:u w:val="single"/>
              </w:rPr>
              <w:t> </w:t>
            </w:r>
            <w:r w:rsidRPr="00877CB8">
              <w:rPr>
                <w:rFonts w:asciiTheme="minorEastAsia" w:hAnsiTheme="minorEastAsia" w:cs="仿宋" w:hint="eastAsia"/>
                <w:sz w:val="24"/>
                <w:szCs w:val="24"/>
              </w:rPr>
              <w:t>分</w:t>
            </w:r>
          </w:p>
        </w:tc>
      </w:tr>
      <w:tr w:rsidR="00877CB8" w:rsidTr="00F279B3">
        <w:trPr>
          <w:trHeight w:val="703"/>
        </w:trPr>
        <w:tc>
          <w:tcPr>
            <w:tcW w:w="1218" w:type="dxa"/>
            <w:tcBorders>
              <w:top w:val="single" w:sz="4" w:space="0" w:color="auto"/>
              <w:left w:val="single" w:sz="4" w:space="0" w:color="auto"/>
              <w:bottom w:val="single" w:sz="4" w:space="0" w:color="auto"/>
              <w:right w:val="single" w:sz="4" w:space="0" w:color="auto"/>
            </w:tcBorders>
            <w:vAlign w:val="center"/>
          </w:tcPr>
          <w:p w:rsidR="00877CB8" w:rsidRPr="00877CB8" w:rsidRDefault="00877CB8" w:rsidP="000209E7">
            <w:pPr>
              <w:widowControl/>
              <w:snapToGrid w:val="0"/>
              <w:spacing w:beforeLines="50"/>
              <w:jc w:val="center"/>
              <w:rPr>
                <w:rFonts w:asciiTheme="minorEastAsia" w:hAnsiTheme="minorEastAsia" w:cs="仿宋"/>
                <w:sz w:val="24"/>
                <w:szCs w:val="24"/>
              </w:rPr>
            </w:pPr>
            <w:r w:rsidRPr="00877CB8">
              <w:rPr>
                <w:rFonts w:asciiTheme="minorEastAsia" w:hAnsiTheme="minorEastAsia" w:cs="仿宋" w:hint="eastAsia"/>
                <w:b/>
                <w:kern w:val="0"/>
                <w:sz w:val="24"/>
                <w:szCs w:val="24"/>
              </w:rPr>
              <w:t>评审项</w:t>
            </w:r>
          </w:p>
        </w:tc>
        <w:tc>
          <w:tcPr>
            <w:tcW w:w="1305" w:type="dxa"/>
            <w:tcBorders>
              <w:top w:val="single" w:sz="4" w:space="0" w:color="auto"/>
              <w:left w:val="nil"/>
              <w:bottom w:val="single" w:sz="4" w:space="0" w:color="auto"/>
              <w:right w:val="single" w:sz="4" w:space="0" w:color="auto"/>
            </w:tcBorders>
            <w:vAlign w:val="center"/>
          </w:tcPr>
          <w:p w:rsidR="00877CB8" w:rsidRPr="00877CB8" w:rsidRDefault="00877CB8" w:rsidP="000209E7">
            <w:pPr>
              <w:widowControl/>
              <w:snapToGrid w:val="0"/>
              <w:spacing w:beforeLines="50"/>
              <w:jc w:val="center"/>
              <w:rPr>
                <w:rFonts w:asciiTheme="minorEastAsia" w:hAnsiTheme="minorEastAsia" w:cs="仿宋"/>
                <w:b/>
                <w:kern w:val="0"/>
                <w:sz w:val="24"/>
                <w:szCs w:val="24"/>
              </w:rPr>
            </w:pPr>
            <w:r w:rsidRPr="00877CB8">
              <w:rPr>
                <w:rFonts w:asciiTheme="minorEastAsia" w:hAnsiTheme="minorEastAsia" w:cs="仿宋" w:hint="eastAsia"/>
                <w:b/>
                <w:kern w:val="0"/>
                <w:sz w:val="24"/>
                <w:szCs w:val="24"/>
              </w:rPr>
              <w:t>评分</w:t>
            </w:r>
          </w:p>
          <w:p w:rsidR="00877CB8" w:rsidRPr="00877CB8" w:rsidRDefault="00877CB8" w:rsidP="000209E7">
            <w:pPr>
              <w:widowControl/>
              <w:snapToGrid w:val="0"/>
              <w:spacing w:beforeLines="50"/>
              <w:jc w:val="center"/>
              <w:rPr>
                <w:rFonts w:asciiTheme="minorEastAsia" w:hAnsiTheme="minorEastAsia" w:cs="仿宋"/>
                <w:sz w:val="24"/>
                <w:szCs w:val="24"/>
              </w:rPr>
            </w:pPr>
            <w:r w:rsidRPr="00877CB8">
              <w:rPr>
                <w:rFonts w:asciiTheme="minorEastAsia" w:hAnsiTheme="minorEastAsia" w:cs="仿宋" w:hint="eastAsia"/>
                <w:b/>
                <w:kern w:val="0"/>
                <w:sz w:val="24"/>
                <w:szCs w:val="24"/>
              </w:rPr>
              <w:t>因素</w:t>
            </w:r>
          </w:p>
        </w:tc>
        <w:tc>
          <w:tcPr>
            <w:tcW w:w="5909" w:type="dxa"/>
            <w:tcBorders>
              <w:top w:val="single" w:sz="4" w:space="0" w:color="auto"/>
              <w:left w:val="nil"/>
              <w:bottom w:val="single" w:sz="4" w:space="0" w:color="auto"/>
              <w:right w:val="single" w:sz="4" w:space="0" w:color="auto"/>
            </w:tcBorders>
            <w:vAlign w:val="center"/>
          </w:tcPr>
          <w:p w:rsidR="00877CB8" w:rsidRPr="00877CB8" w:rsidRDefault="00877CB8" w:rsidP="000209E7">
            <w:pPr>
              <w:widowControl/>
              <w:snapToGrid w:val="0"/>
              <w:spacing w:beforeLines="50"/>
              <w:jc w:val="center"/>
              <w:rPr>
                <w:rFonts w:asciiTheme="minorEastAsia" w:hAnsiTheme="minorEastAsia" w:cs="仿宋"/>
                <w:sz w:val="24"/>
                <w:szCs w:val="24"/>
              </w:rPr>
            </w:pPr>
            <w:r w:rsidRPr="00877CB8">
              <w:rPr>
                <w:rFonts w:asciiTheme="minorEastAsia" w:hAnsiTheme="minorEastAsia" w:cs="仿宋" w:hint="eastAsia"/>
                <w:b/>
                <w:kern w:val="0"/>
                <w:sz w:val="24"/>
                <w:szCs w:val="24"/>
              </w:rPr>
              <w:t>评标标准</w:t>
            </w:r>
          </w:p>
        </w:tc>
      </w:tr>
      <w:tr w:rsidR="00877CB8" w:rsidTr="00F279B3">
        <w:trPr>
          <w:trHeight w:val="1704"/>
        </w:trPr>
        <w:tc>
          <w:tcPr>
            <w:tcW w:w="1218" w:type="dxa"/>
            <w:tcBorders>
              <w:top w:val="single" w:sz="4" w:space="0" w:color="auto"/>
              <w:left w:val="single" w:sz="4" w:space="0" w:color="auto"/>
              <w:bottom w:val="single" w:sz="4" w:space="0" w:color="auto"/>
              <w:right w:val="single" w:sz="4" w:space="0" w:color="auto"/>
            </w:tcBorders>
            <w:vAlign w:val="center"/>
          </w:tcPr>
          <w:p w:rsidR="00877CB8" w:rsidRPr="00877CB8" w:rsidRDefault="00877CB8" w:rsidP="000209E7">
            <w:pPr>
              <w:widowControl/>
              <w:snapToGrid w:val="0"/>
              <w:spacing w:beforeLines="50"/>
              <w:ind w:leftChars="-2" w:left="-4"/>
              <w:jc w:val="center"/>
              <w:rPr>
                <w:rFonts w:asciiTheme="minorEastAsia" w:hAnsiTheme="minorEastAsia" w:cs="仿宋"/>
                <w:sz w:val="24"/>
                <w:szCs w:val="24"/>
              </w:rPr>
            </w:pPr>
            <w:r w:rsidRPr="00877CB8">
              <w:rPr>
                <w:rFonts w:asciiTheme="minorEastAsia" w:hAnsiTheme="minorEastAsia" w:cs="仿宋" w:hint="eastAsia"/>
                <w:sz w:val="24"/>
                <w:szCs w:val="24"/>
              </w:rPr>
              <w:t>报价</w:t>
            </w:r>
          </w:p>
          <w:p w:rsidR="00877CB8" w:rsidRPr="00877CB8" w:rsidRDefault="00877CB8" w:rsidP="000209E7">
            <w:pPr>
              <w:widowControl/>
              <w:snapToGrid w:val="0"/>
              <w:spacing w:beforeLines="50"/>
              <w:ind w:leftChars="-2" w:left="-4"/>
              <w:jc w:val="center"/>
              <w:rPr>
                <w:rFonts w:asciiTheme="minorEastAsia" w:hAnsiTheme="minorEastAsia" w:cs="仿宋"/>
                <w:sz w:val="24"/>
                <w:szCs w:val="24"/>
              </w:rPr>
            </w:pPr>
            <w:r w:rsidRPr="00877CB8">
              <w:rPr>
                <w:rFonts w:asciiTheme="minorEastAsia" w:hAnsiTheme="minorEastAsia" w:cs="仿宋" w:hint="eastAsia"/>
                <w:sz w:val="24"/>
                <w:szCs w:val="24"/>
              </w:rPr>
              <w:t>部分</w:t>
            </w:r>
          </w:p>
          <w:p w:rsidR="00877CB8" w:rsidRPr="00877CB8" w:rsidRDefault="00877CB8" w:rsidP="00877CB8">
            <w:pPr>
              <w:jc w:val="center"/>
              <w:rPr>
                <w:rFonts w:asciiTheme="minorEastAsia" w:hAnsiTheme="minorEastAsia" w:cs="仿宋"/>
                <w:sz w:val="24"/>
                <w:szCs w:val="24"/>
              </w:rPr>
            </w:pPr>
            <w:r w:rsidRPr="00877CB8">
              <w:rPr>
                <w:rFonts w:asciiTheme="minorEastAsia" w:hAnsiTheme="minorEastAsia" w:cs="仿宋" w:hint="eastAsia"/>
                <w:spacing w:val="-30"/>
                <w:sz w:val="24"/>
                <w:szCs w:val="24"/>
                <w:u w:val="single"/>
              </w:rPr>
              <w:t>（30分）</w:t>
            </w:r>
          </w:p>
        </w:tc>
        <w:tc>
          <w:tcPr>
            <w:tcW w:w="1305" w:type="dxa"/>
            <w:tcBorders>
              <w:top w:val="single" w:sz="4" w:space="0" w:color="auto"/>
              <w:left w:val="nil"/>
              <w:bottom w:val="single" w:sz="4" w:space="0" w:color="auto"/>
              <w:right w:val="single" w:sz="4" w:space="0" w:color="auto"/>
            </w:tcBorders>
            <w:vAlign w:val="center"/>
          </w:tcPr>
          <w:p w:rsidR="00877CB8" w:rsidRPr="00877CB8" w:rsidRDefault="00877CB8" w:rsidP="000209E7">
            <w:pPr>
              <w:widowControl/>
              <w:snapToGrid w:val="0"/>
              <w:spacing w:beforeLines="50"/>
              <w:jc w:val="center"/>
              <w:rPr>
                <w:rFonts w:asciiTheme="minorEastAsia" w:hAnsiTheme="minorEastAsia" w:cs="仿宋"/>
                <w:sz w:val="24"/>
                <w:szCs w:val="24"/>
              </w:rPr>
            </w:pPr>
            <w:r w:rsidRPr="00877CB8">
              <w:rPr>
                <w:rFonts w:asciiTheme="minorEastAsia" w:hAnsiTheme="minorEastAsia" w:cs="仿宋" w:hint="eastAsia"/>
                <w:sz w:val="24"/>
                <w:szCs w:val="24"/>
              </w:rPr>
              <w:t>报价</w:t>
            </w:r>
          </w:p>
          <w:p w:rsidR="00877CB8" w:rsidRPr="00877CB8" w:rsidRDefault="00877CB8" w:rsidP="00877CB8">
            <w:pPr>
              <w:jc w:val="center"/>
              <w:rPr>
                <w:rFonts w:asciiTheme="minorEastAsia" w:hAnsiTheme="minorEastAsia" w:cs="仿宋"/>
                <w:sz w:val="24"/>
                <w:szCs w:val="24"/>
              </w:rPr>
            </w:pPr>
            <w:r w:rsidRPr="00877CB8">
              <w:rPr>
                <w:rFonts w:asciiTheme="minorEastAsia" w:hAnsiTheme="minorEastAsia" w:cs="仿宋" w:hint="eastAsia"/>
                <w:spacing w:val="-30"/>
                <w:sz w:val="24"/>
                <w:szCs w:val="24"/>
                <w:u w:val="single"/>
              </w:rPr>
              <w:t>（30分）</w:t>
            </w:r>
          </w:p>
        </w:tc>
        <w:tc>
          <w:tcPr>
            <w:tcW w:w="5909" w:type="dxa"/>
            <w:tcBorders>
              <w:top w:val="single" w:sz="4" w:space="0" w:color="auto"/>
              <w:left w:val="nil"/>
              <w:bottom w:val="single" w:sz="4" w:space="0" w:color="auto"/>
              <w:right w:val="single" w:sz="4" w:space="0" w:color="auto"/>
            </w:tcBorders>
            <w:vAlign w:val="center"/>
          </w:tcPr>
          <w:p w:rsidR="00877CB8" w:rsidRPr="00877CB8" w:rsidRDefault="00877CB8" w:rsidP="00877CB8">
            <w:pPr>
              <w:widowControl/>
              <w:spacing w:line="480" w:lineRule="exact"/>
              <w:jc w:val="left"/>
              <w:rPr>
                <w:rFonts w:asciiTheme="minorEastAsia" w:hAnsiTheme="minorEastAsia" w:cs="仿宋"/>
                <w:kern w:val="0"/>
                <w:sz w:val="24"/>
                <w:szCs w:val="24"/>
              </w:rPr>
            </w:pPr>
            <w:r w:rsidRPr="00877CB8">
              <w:rPr>
                <w:rFonts w:asciiTheme="minorEastAsia" w:hAnsiTheme="minorEastAsia" w:cs="仿宋" w:hint="eastAsia"/>
                <w:kern w:val="0"/>
                <w:sz w:val="24"/>
                <w:szCs w:val="24"/>
              </w:rPr>
              <w:t>评标基准价：满足招标文件要求的有效投标报价中，最低的投标报价为评标基准价。</w:t>
            </w:r>
          </w:p>
          <w:p w:rsidR="00877CB8" w:rsidRPr="00877CB8" w:rsidRDefault="00877CB8" w:rsidP="00877CB8">
            <w:pPr>
              <w:widowControl/>
              <w:spacing w:line="480" w:lineRule="exact"/>
              <w:jc w:val="left"/>
              <w:rPr>
                <w:rFonts w:asciiTheme="minorEastAsia" w:hAnsiTheme="minorEastAsia" w:cs="仿宋"/>
                <w:sz w:val="24"/>
                <w:szCs w:val="24"/>
              </w:rPr>
            </w:pPr>
            <w:r w:rsidRPr="00877CB8">
              <w:rPr>
                <w:rFonts w:asciiTheme="minorEastAsia" w:hAnsiTheme="minorEastAsia" w:cs="仿宋" w:hint="eastAsia"/>
                <w:kern w:val="0"/>
                <w:sz w:val="24"/>
                <w:szCs w:val="24"/>
              </w:rPr>
              <w:t>投标报价得分=（评标基准价/投标报价）×30</w:t>
            </w:r>
          </w:p>
        </w:tc>
      </w:tr>
      <w:tr w:rsidR="00877CB8" w:rsidTr="00F279B3">
        <w:trPr>
          <w:trHeight w:val="907"/>
        </w:trPr>
        <w:tc>
          <w:tcPr>
            <w:tcW w:w="1218" w:type="dxa"/>
            <w:vMerge w:val="restart"/>
            <w:tcBorders>
              <w:top w:val="nil"/>
              <w:left w:val="single" w:sz="4" w:space="0" w:color="auto"/>
              <w:right w:val="single" w:sz="4" w:space="0" w:color="auto"/>
            </w:tcBorders>
            <w:vAlign w:val="center"/>
          </w:tcPr>
          <w:p w:rsidR="00877CB8" w:rsidRPr="00877CB8" w:rsidRDefault="00877CB8" w:rsidP="000209E7">
            <w:pPr>
              <w:widowControl/>
              <w:snapToGrid w:val="0"/>
              <w:spacing w:beforeLines="50"/>
              <w:ind w:leftChars="-2" w:left="-4"/>
              <w:jc w:val="center"/>
              <w:rPr>
                <w:rFonts w:asciiTheme="minorEastAsia" w:hAnsiTheme="minorEastAsia" w:cs="仿宋"/>
                <w:sz w:val="24"/>
                <w:szCs w:val="24"/>
              </w:rPr>
            </w:pPr>
            <w:r w:rsidRPr="00877CB8">
              <w:rPr>
                <w:rFonts w:asciiTheme="minorEastAsia" w:hAnsiTheme="minorEastAsia" w:cs="仿宋" w:hint="eastAsia"/>
                <w:sz w:val="24"/>
                <w:szCs w:val="24"/>
              </w:rPr>
              <w:t>商务</w:t>
            </w:r>
          </w:p>
          <w:p w:rsidR="00877CB8" w:rsidRPr="00877CB8" w:rsidRDefault="00877CB8" w:rsidP="000209E7">
            <w:pPr>
              <w:widowControl/>
              <w:snapToGrid w:val="0"/>
              <w:spacing w:beforeLines="50"/>
              <w:ind w:leftChars="-2" w:left="-4"/>
              <w:jc w:val="center"/>
              <w:rPr>
                <w:rFonts w:asciiTheme="minorEastAsia" w:hAnsiTheme="minorEastAsia" w:cs="仿宋"/>
                <w:sz w:val="24"/>
                <w:szCs w:val="24"/>
              </w:rPr>
            </w:pPr>
            <w:r w:rsidRPr="00877CB8">
              <w:rPr>
                <w:rFonts w:asciiTheme="minorEastAsia" w:hAnsiTheme="minorEastAsia" w:cs="仿宋" w:hint="eastAsia"/>
                <w:sz w:val="24"/>
                <w:szCs w:val="24"/>
              </w:rPr>
              <w:t>部分</w:t>
            </w:r>
          </w:p>
          <w:p w:rsidR="00877CB8" w:rsidRPr="00877CB8" w:rsidRDefault="00877CB8" w:rsidP="00877CB8">
            <w:pPr>
              <w:jc w:val="center"/>
              <w:rPr>
                <w:rFonts w:asciiTheme="minorEastAsia" w:hAnsiTheme="minorEastAsia" w:cs="仿宋"/>
                <w:sz w:val="24"/>
                <w:szCs w:val="24"/>
              </w:rPr>
            </w:pPr>
            <w:r w:rsidRPr="00877CB8">
              <w:rPr>
                <w:rFonts w:asciiTheme="minorEastAsia" w:hAnsiTheme="minorEastAsia" w:cs="仿宋" w:hint="eastAsia"/>
                <w:spacing w:val="-30"/>
                <w:sz w:val="24"/>
                <w:szCs w:val="24"/>
                <w:u w:val="single"/>
              </w:rPr>
              <w:t>（26分）</w:t>
            </w:r>
          </w:p>
        </w:tc>
        <w:tc>
          <w:tcPr>
            <w:tcW w:w="1305" w:type="dxa"/>
            <w:tcBorders>
              <w:top w:val="single" w:sz="4" w:space="0" w:color="auto"/>
              <w:left w:val="nil"/>
              <w:bottom w:val="single" w:sz="4" w:space="0" w:color="auto"/>
              <w:right w:val="single" w:sz="4" w:space="0" w:color="auto"/>
            </w:tcBorders>
            <w:vAlign w:val="center"/>
          </w:tcPr>
          <w:p w:rsidR="00877CB8" w:rsidRPr="00877CB8" w:rsidRDefault="00877CB8" w:rsidP="000209E7">
            <w:pPr>
              <w:widowControl/>
              <w:snapToGrid w:val="0"/>
              <w:spacing w:beforeLines="50"/>
              <w:jc w:val="center"/>
              <w:rPr>
                <w:rFonts w:asciiTheme="minorEastAsia" w:hAnsiTheme="minorEastAsia" w:cs="仿宋"/>
                <w:sz w:val="24"/>
                <w:szCs w:val="24"/>
              </w:rPr>
            </w:pPr>
            <w:r w:rsidRPr="00877CB8">
              <w:rPr>
                <w:rFonts w:asciiTheme="minorEastAsia" w:hAnsiTheme="minorEastAsia" w:cs="仿宋" w:hint="eastAsia"/>
                <w:sz w:val="24"/>
                <w:szCs w:val="24"/>
              </w:rPr>
              <w:t>业绩</w:t>
            </w:r>
          </w:p>
          <w:p w:rsidR="00877CB8" w:rsidRPr="00877CB8" w:rsidRDefault="00877CB8" w:rsidP="00877CB8">
            <w:pPr>
              <w:jc w:val="center"/>
              <w:rPr>
                <w:rFonts w:asciiTheme="minorEastAsia" w:hAnsiTheme="minorEastAsia" w:cs="仿宋"/>
                <w:sz w:val="24"/>
                <w:szCs w:val="24"/>
              </w:rPr>
            </w:pPr>
            <w:r w:rsidRPr="00877CB8">
              <w:rPr>
                <w:rFonts w:asciiTheme="minorEastAsia" w:hAnsiTheme="minorEastAsia" w:cs="仿宋" w:hint="eastAsia"/>
                <w:spacing w:val="-30"/>
                <w:sz w:val="24"/>
                <w:szCs w:val="24"/>
                <w:u w:val="single"/>
              </w:rPr>
              <w:t>（10分）</w:t>
            </w:r>
          </w:p>
        </w:tc>
        <w:tc>
          <w:tcPr>
            <w:tcW w:w="5909" w:type="dxa"/>
            <w:tcBorders>
              <w:top w:val="single" w:sz="4" w:space="0" w:color="auto"/>
              <w:left w:val="nil"/>
              <w:bottom w:val="single" w:sz="4" w:space="0" w:color="auto"/>
              <w:right w:val="single" w:sz="4" w:space="0" w:color="auto"/>
            </w:tcBorders>
            <w:vAlign w:val="center"/>
          </w:tcPr>
          <w:p w:rsidR="00877CB8" w:rsidRPr="00877CB8" w:rsidRDefault="00877CB8" w:rsidP="00877CB8">
            <w:pPr>
              <w:widowControl/>
              <w:spacing w:line="480" w:lineRule="exact"/>
              <w:jc w:val="left"/>
              <w:rPr>
                <w:rFonts w:asciiTheme="minorEastAsia" w:hAnsiTheme="minorEastAsia" w:cs="仿宋"/>
                <w:sz w:val="24"/>
                <w:szCs w:val="24"/>
              </w:rPr>
            </w:pPr>
            <w:r w:rsidRPr="00877CB8">
              <w:rPr>
                <w:rFonts w:asciiTheme="minorEastAsia" w:hAnsiTheme="minorEastAsia" w:cs="仿宋" w:hint="eastAsia"/>
                <w:kern w:val="0"/>
                <w:sz w:val="24"/>
                <w:szCs w:val="24"/>
              </w:rPr>
              <w:t>投标人提供2017年1月1日以来类似项目业绩，每提供1个得2分，最高得10分。（以合同、验收报告为准）</w:t>
            </w:r>
          </w:p>
        </w:tc>
      </w:tr>
      <w:tr w:rsidR="00877CB8" w:rsidTr="00F279B3">
        <w:trPr>
          <w:trHeight w:val="1376"/>
        </w:trPr>
        <w:tc>
          <w:tcPr>
            <w:tcW w:w="1218" w:type="dxa"/>
            <w:vMerge/>
            <w:tcBorders>
              <w:left w:val="single" w:sz="4" w:space="0" w:color="auto"/>
              <w:right w:val="single" w:sz="4" w:space="0" w:color="auto"/>
            </w:tcBorders>
            <w:vAlign w:val="center"/>
          </w:tcPr>
          <w:p w:rsidR="00877CB8" w:rsidRPr="00877CB8" w:rsidRDefault="00877CB8" w:rsidP="00F279B3">
            <w:pPr>
              <w:widowControl/>
              <w:rPr>
                <w:rFonts w:asciiTheme="minorEastAsia" w:hAnsiTheme="minorEastAsia" w:cs="仿宋"/>
                <w:sz w:val="24"/>
                <w:szCs w:val="24"/>
              </w:rPr>
            </w:pPr>
          </w:p>
        </w:tc>
        <w:tc>
          <w:tcPr>
            <w:tcW w:w="1305" w:type="dxa"/>
            <w:tcBorders>
              <w:top w:val="single" w:sz="4" w:space="0" w:color="auto"/>
              <w:left w:val="nil"/>
              <w:bottom w:val="single" w:sz="4" w:space="0" w:color="auto"/>
              <w:right w:val="single" w:sz="4" w:space="0" w:color="auto"/>
            </w:tcBorders>
            <w:vAlign w:val="center"/>
          </w:tcPr>
          <w:p w:rsidR="00877CB8" w:rsidRPr="00877CB8" w:rsidRDefault="00877CB8" w:rsidP="000209E7">
            <w:pPr>
              <w:widowControl/>
              <w:snapToGrid w:val="0"/>
              <w:spacing w:beforeLines="50"/>
              <w:jc w:val="center"/>
              <w:rPr>
                <w:rFonts w:asciiTheme="minorEastAsia" w:hAnsiTheme="minorEastAsia" w:cs="仿宋"/>
                <w:sz w:val="24"/>
                <w:szCs w:val="24"/>
              </w:rPr>
            </w:pPr>
            <w:r w:rsidRPr="00877CB8">
              <w:rPr>
                <w:rFonts w:asciiTheme="minorEastAsia" w:hAnsiTheme="minorEastAsia" w:cs="仿宋" w:hint="eastAsia"/>
                <w:sz w:val="24"/>
                <w:szCs w:val="24"/>
              </w:rPr>
              <w:t>管理</w:t>
            </w:r>
          </w:p>
          <w:p w:rsidR="00877CB8" w:rsidRPr="00877CB8" w:rsidRDefault="00877CB8" w:rsidP="000209E7">
            <w:pPr>
              <w:widowControl/>
              <w:snapToGrid w:val="0"/>
              <w:spacing w:beforeLines="50"/>
              <w:jc w:val="center"/>
              <w:rPr>
                <w:rFonts w:asciiTheme="minorEastAsia" w:hAnsiTheme="minorEastAsia" w:cs="仿宋"/>
                <w:sz w:val="24"/>
                <w:szCs w:val="24"/>
              </w:rPr>
            </w:pPr>
            <w:r w:rsidRPr="00877CB8">
              <w:rPr>
                <w:rFonts w:asciiTheme="minorEastAsia" w:hAnsiTheme="minorEastAsia" w:cs="仿宋" w:hint="eastAsia"/>
                <w:sz w:val="24"/>
                <w:szCs w:val="24"/>
              </w:rPr>
              <w:t>体系</w:t>
            </w:r>
          </w:p>
          <w:p w:rsidR="00877CB8" w:rsidRPr="00877CB8" w:rsidRDefault="00877CB8" w:rsidP="00877CB8">
            <w:pPr>
              <w:jc w:val="center"/>
              <w:rPr>
                <w:rFonts w:asciiTheme="minorEastAsia" w:hAnsiTheme="minorEastAsia" w:cs="仿宋"/>
                <w:sz w:val="24"/>
                <w:szCs w:val="24"/>
              </w:rPr>
            </w:pPr>
            <w:r w:rsidRPr="00877CB8">
              <w:rPr>
                <w:rFonts w:asciiTheme="minorEastAsia" w:hAnsiTheme="minorEastAsia" w:cs="仿宋" w:hint="eastAsia"/>
                <w:spacing w:val="-30"/>
                <w:sz w:val="24"/>
                <w:szCs w:val="24"/>
                <w:u w:val="single"/>
              </w:rPr>
              <w:t>（14分）</w:t>
            </w:r>
          </w:p>
        </w:tc>
        <w:tc>
          <w:tcPr>
            <w:tcW w:w="5909" w:type="dxa"/>
            <w:tcBorders>
              <w:top w:val="single" w:sz="4" w:space="0" w:color="auto"/>
              <w:left w:val="nil"/>
              <w:bottom w:val="single" w:sz="4" w:space="0" w:color="auto"/>
              <w:right w:val="single" w:sz="4" w:space="0" w:color="auto"/>
            </w:tcBorders>
            <w:vAlign w:val="center"/>
          </w:tcPr>
          <w:p w:rsidR="00877CB8" w:rsidRPr="00877CB8" w:rsidRDefault="00877CB8" w:rsidP="00877CB8">
            <w:pPr>
              <w:widowControl/>
              <w:spacing w:line="480" w:lineRule="exact"/>
              <w:jc w:val="left"/>
              <w:rPr>
                <w:rFonts w:asciiTheme="minorEastAsia" w:hAnsiTheme="minorEastAsia" w:cs="仿宋"/>
                <w:kern w:val="0"/>
                <w:sz w:val="24"/>
                <w:szCs w:val="24"/>
              </w:rPr>
            </w:pPr>
            <w:r w:rsidRPr="00877CB8">
              <w:rPr>
                <w:rFonts w:asciiTheme="minorEastAsia" w:hAnsiTheme="minorEastAsia" w:cs="仿宋" w:hint="eastAsia"/>
                <w:kern w:val="0"/>
                <w:sz w:val="24"/>
                <w:szCs w:val="24"/>
              </w:rPr>
              <w:t>1、投标人通过ISO9001质量管理体系认证、ISO14001环境管理体系认证、ISO27001信息安全管理体系认证、ISO20000信息技术服务管理体系认证，每提供一个得2分，满分8分(如认证证书注明应进行年度监审，须附监审标识或年审报告等有关证明材料）。</w:t>
            </w:r>
          </w:p>
          <w:p w:rsidR="00877CB8" w:rsidRPr="00877CB8" w:rsidRDefault="00877CB8" w:rsidP="00877CB8">
            <w:pPr>
              <w:widowControl/>
              <w:spacing w:line="480" w:lineRule="exact"/>
              <w:jc w:val="left"/>
              <w:rPr>
                <w:rFonts w:asciiTheme="minorEastAsia" w:hAnsiTheme="minorEastAsia" w:cs="仿宋"/>
                <w:kern w:val="0"/>
                <w:sz w:val="24"/>
                <w:szCs w:val="24"/>
              </w:rPr>
            </w:pPr>
            <w:r w:rsidRPr="00877CB8">
              <w:rPr>
                <w:rFonts w:asciiTheme="minorEastAsia" w:hAnsiTheme="minorEastAsia" w:cs="仿宋" w:hint="eastAsia"/>
                <w:kern w:val="0"/>
                <w:sz w:val="24"/>
                <w:szCs w:val="24"/>
              </w:rPr>
              <w:lastRenderedPageBreak/>
              <w:t>2、提供投标人有效的软件能力成熟度模型评估证书 CMMI3 级的得2分，CMMI4级的得3分，CMMI5 级的得6分。</w:t>
            </w:r>
          </w:p>
        </w:tc>
      </w:tr>
      <w:tr w:rsidR="00877CB8" w:rsidTr="00F279B3">
        <w:trPr>
          <w:trHeight w:val="907"/>
        </w:trPr>
        <w:tc>
          <w:tcPr>
            <w:tcW w:w="1218" w:type="dxa"/>
            <w:vMerge/>
            <w:tcBorders>
              <w:left w:val="single" w:sz="4" w:space="0" w:color="auto"/>
              <w:bottom w:val="single" w:sz="4" w:space="0" w:color="auto"/>
              <w:right w:val="single" w:sz="4" w:space="0" w:color="auto"/>
            </w:tcBorders>
            <w:vAlign w:val="center"/>
          </w:tcPr>
          <w:p w:rsidR="00877CB8" w:rsidRPr="00877CB8" w:rsidRDefault="00877CB8" w:rsidP="00F279B3">
            <w:pPr>
              <w:widowControl/>
              <w:rPr>
                <w:rFonts w:asciiTheme="minorEastAsia" w:hAnsiTheme="minorEastAsia" w:cs="仿宋"/>
                <w:sz w:val="24"/>
                <w:szCs w:val="24"/>
              </w:rPr>
            </w:pPr>
          </w:p>
        </w:tc>
        <w:tc>
          <w:tcPr>
            <w:tcW w:w="1305" w:type="dxa"/>
            <w:tcBorders>
              <w:top w:val="single" w:sz="4" w:space="0" w:color="auto"/>
              <w:left w:val="nil"/>
              <w:bottom w:val="single" w:sz="4" w:space="0" w:color="auto"/>
              <w:right w:val="single" w:sz="4" w:space="0" w:color="auto"/>
            </w:tcBorders>
            <w:vAlign w:val="center"/>
          </w:tcPr>
          <w:p w:rsidR="00877CB8" w:rsidRPr="00877CB8" w:rsidRDefault="00877CB8" w:rsidP="00877CB8">
            <w:pPr>
              <w:widowControl/>
              <w:spacing w:line="360" w:lineRule="auto"/>
              <w:jc w:val="center"/>
              <w:rPr>
                <w:rFonts w:asciiTheme="minorEastAsia" w:hAnsiTheme="minorEastAsia" w:cs="仿宋"/>
                <w:kern w:val="0"/>
                <w:sz w:val="24"/>
                <w:szCs w:val="24"/>
              </w:rPr>
            </w:pPr>
            <w:r w:rsidRPr="00877CB8">
              <w:rPr>
                <w:rFonts w:asciiTheme="minorEastAsia" w:hAnsiTheme="minorEastAsia" w:cs="仿宋" w:hint="eastAsia"/>
                <w:kern w:val="0"/>
                <w:sz w:val="24"/>
                <w:szCs w:val="24"/>
              </w:rPr>
              <w:t>节约能源、保护环境政策加分（2分）</w:t>
            </w:r>
          </w:p>
        </w:tc>
        <w:tc>
          <w:tcPr>
            <w:tcW w:w="5909" w:type="dxa"/>
            <w:tcBorders>
              <w:top w:val="single" w:sz="4" w:space="0" w:color="auto"/>
              <w:left w:val="nil"/>
              <w:bottom w:val="single" w:sz="4" w:space="0" w:color="auto"/>
              <w:right w:val="single" w:sz="4" w:space="0" w:color="auto"/>
            </w:tcBorders>
            <w:vAlign w:val="center"/>
          </w:tcPr>
          <w:p w:rsidR="00877CB8" w:rsidRPr="00877CB8" w:rsidRDefault="00877CB8" w:rsidP="00877CB8">
            <w:pPr>
              <w:widowControl/>
              <w:spacing w:line="480" w:lineRule="exact"/>
              <w:jc w:val="left"/>
              <w:rPr>
                <w:rFonts w:asciiTheme="minorEastAsia" w:hAnsiTheme="minorEastAsia" w:cs="仿宋"/>
                <w:kern w:val="0"/>
                <w:sz w:val="24"/>
                <w:szCs w:val="24"/>
              </w:rPr>
            </w:pPr>
            <w:r w:rsidRPr="00877CB8">
              <w:rPr>
                <w:rFonts w:asciiTheme="minorEastAsia" w:hAnsiTheme="minorEastAsia" w:cs="仿宋" w:hint="eastAsia"/>
                <w:kern w:val="0"/>
                <w:sz w:val="24"/>
                <w:szCs w:val="24"/>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877CB8" w:rsidRPr="00877CB8" w:rsidRDefault="00877CB8" w:rsidP="00877CB8">
            <w:pPr>
              <w:widowControl/>
              <w:spacing w:line="480" w:lineRule="exact"/>
              <w:jc w:val="left"/>
              <w:rPr>
                <w:rFonts w:asciiTheme="minorEastAsia" w:hAnsiTheme="minorEastAsia" w:cs="仿宋"/>
                <w:kern w:val="0"/>
                <w:sz w:val="24"/>
                <w:szCs w:val="24"/>
              </w:rPr>
            </w:pPr>
            <w:r w:rsidRPr="00877CB8">
              <w:rPr>
                <w:rFonts w:asciiTheme="minorEastAsia" w:hAnsiTheme="minorEastAsia" w:cs="仿宋" w:hint="eastAsia"/>
                <w:kern w:val="0"/>
                <w:sz w:val="24"/>
                <w:szCs w:val="24"/>
              </w:rPr>
              <w:t>2、投标人所投产品属于“环境标志产品政府采购品目清单”内产品，投标文件中提供具有国家确定的认证机构出具的、处于有效期之内的环境标志产品认证证书。每项0.5分，满分1分。</w:t>
            </w:r>
          </w:p>
        </w:tc>
      </w:tr>
      <w:tr w:rsidR="00877CB8" w:rsidTr="00F279B3">
        <w:trPr>
          <w:trHeight w:val="1814"/>
        </w:trPr>
        <w:tc>
          <w:tcPr>
            <w:tcW w:w="1218" w:type="dxa"/>
            <w:vMerge w:val="restart"/>
            <w:tcBorders>
              <w:top w:val="nil"/>
              <w:left w:val="single" w:sz="4" w:space="0" w:color="auto"/>
              <w:bottom w:val="single" w:sz="4" w:space="0" w:color="auto"/>
              <w:right w:val="single" w:sz="4" w:space="0" w:color="auto"/>
            </w:tcBorders>
            <w:vAlign w:val="center"/>
          </w:tcPr>
          <w:p w:rsidR="00877CB8" w:rsidRPr="00877CB8" w:rsidRDefault="00877CB8" w:rsidP="000209E7">
            <w:pPr>
              <w:widowControl/>
              <w:snapToGrid w:val="0"/>
              <w:spacing w:beforeLines="50"/>
              <w:jc w:val="center"/>
              <w:rPr>
                <w:rFonts w:asciiTheme="minorEastAsia" w:hAnsiTheme="minorEastAsia" w:cs="仿宋"/>
                <w:sz w:val="24"/>
                <w:szCs w:val="24"/>
              </w:rPr>
            </w:pPr>
            <w:r w:rsidRPr="00877CB8">
              <w:rPr>
                <w:rFonts w:asciiTheme="minorEastAsia" w:hAnsiTheme="minorEastAsia" w:cs="仿宋" w:hint="eastAsia"/>
                <w:sz w:val="24"/>
                <w:szCs w:val="24"/>
              </w:rPr>
              <w:t>技术</w:t>
            </w:r>
          </w:p>
          <w:p w:rsidR="00877CB8" w:rsidRPr="00877CB8" w:rsidRDefault="00877CB8" w:rsidP="000209E7">
            <w:pPr>
              <w:widowControl/>
              <w:snapToGrid w:val="0"/>
              <w:spacing w:beforeLines="50"/>
              <w:jc w:val="center"/>
              <w:rPr>
                <w:rFonts w:asciiTheme="minorEastAsia" w:hAnsiTheme="minorEastAsia" w:cs="仿宋"/>
                <w:sz w:val="24"/>
                <w:szCs w:val="24"/>
              </w:rPr>
            </w:pPr>
            <w:r w:rsidRPr="00877CB8">
              <w:rPr>
                <w:rFonts w:asciiTheme="minorEastAsia" w:hAnsiTheme="minorEastAsia" w:cs="仿宋" w:hint="eastAsia"/>
                <w:sz w:val="24"/>
                <w:szCs w:val="24"/>
              </w:rPr>
              <w:t>部分</w:t>
            </w:r>
          </w:p>
          <w:p w:rsidR="00877CB8" w:rsidRPr="00877CB8" w:rsidRDefault="00877CB8" w:rsidP="00877CB8">
            <w:pPr>
              <w:jc w:val="center"/>
              <w:rPr>
                <w:rFonts w:asciiTheme="minorEastAsia" w:hAnsiTheme="minorEastAsia" w:cs="仿宋"/>
                <w:sz w:val="24"/>
                <w:szCs w:val="24"/>
              </w:rPr>
            </w:pPr>
            <w:r w:rsidRPr="00877CB8">
              <w:rPr>
                <w:rFonts w:asciiTheme="minorEastAsia" w:hAnsiTheme="minorEastAsia" w:cs="仿宋" w:hint="eastAsia"/>
                <w:spacing w:val="-30"/>
                <w:sz w:val="24"/>
                <w:szCs w:val="24"/>
                <w:u w:val="single"/>
              </w:rPr>
              <w:t>（18分）</w:t>
            </w:r>
          </w:p>
        </w:tc>
        <w:tc>
          <w:tcPr>
            <w:tcW w:w="1305" w:type="dxa"/>
            <w:tcBorders>
              <w:top w:val="nil"/>
              <w:left w:val="nil"/>
              <w:bottom w:val="single" w:sz="4" w:space="0" w:color="auto"/>
              <w:right w:val="single" w:sz="4" w:space="0" w:color="auto"/>
            </w:tcBorders>
            <w:vAlign w:val="center"/>
          </w:tcPr>
          <w:p w:rsidR="00877CB8" w:rsidRPr="00877CB8" w:rsidRDefault="00877CB8" w:rsidP="000209E7">
            <w:pPr>
              <w:widowControl/>
              <w:snapToGrid w:val="0"/>
              <w:spacing w:beforeLines="50"/>
              <w:jc w:val="center"/>
              <w:rPr>
                <w:rFonts w:asciiTheme="minorEastAsia" w:hAnsiTheme="minorEastAsia" w:cs="仿宋"/>
                <w:sz w:val="24"/>
                <w:szCs w:val="24"/>
              </w:rPr>
            </w:pPr>
            <w:r w:rsidRPr="00877CB8">
              <w:rPr>
                <w:rFonts w:asciiTheme="minorEastAsia" w:hAnsiTheme="minorEastAsia" w:cs="仿宋" w:hint="eastAsia"/>
                <w:sz w:val="24"/>
                <w:szCs w:val="24"/>
              </w:rPr>
              <w:t>货物技术规格、参数与要求响应</w:t>
            </w:r>
          </w:p>
          <w:p w:rsidR="00877CB8" w:rsidRPr="00877CB8" w:rsidRDefault="00877CB8" w:rsidP="00877CB8">
            <w:pPr>
              <w:jc w:val="center"/>
              <w:rPr>
                <w:rFonts w:asciiTheme="minorEastAsia" w:hAnsiTheme="minorEastAsia" w:cs="仿宋"/>
                <w:sz w:val="24"/>
                <w:szCs w:val="24"/>
              </w:rPr>
            </w:pPr>
            <w:r w:rsidRPr="00877CB8">
              <w:rPr>
                <w:rFonts w:asciiTheme="minorEastAsia" w:hAnsiTheme="minorEastAsia" w:cs="仿宋" w:hint="eastAsia"/>
                <w:spacing w:val="-20"/>
                <w:sz w:val="24"/>
                <w:szCs w:val="24"/>
              </w:rPr>
              <w:t>（10分）</w:t>
            </w:r>
          </w:p>
        </w:tc>
        <w:tc>
          <w:tcPr>
            <w:tcW w:w="5909" w:type="dxa"/>
            <w:tcBorders>
              <w:top w:val="single" w:sz="4" w:space="0" w:color="auto"/>
              <w:left w:val="nil"/>
              <w:bottom w:val="single" w:sz="4" w:space="0" w:color="auto"/>
              <w:right w:val="single" w:sz="4" w:space="0" w:color="auto"/>
            </w:tcBorders>
            <w:vAlign w:val="center"/>
          </w:tcPr>
          <w:p w:rsidR="00877CB8" w:rsidRPr="00877CB8" w:rsidRDefault="00877CB8" w:rsidP="00877CB8">
            <w:pPr>
              <w:widowControl/>
              <w:spacing w:line="480" w:lineRule="exact"/>
              <w:jc w:val="left"/>
              <w:rPr>
                <w:rFonts w:asciiTheme="minorEastAsia" w:hAnsiTheme="minorEastAsia" w:cs="仿宋"/>
                <w:sz w:val="24"/>
                <w:szCs w:val="24"/>
              </w:rPr>
            </w:pPr>
            <w:r w:rsidRPr="00877CB8">
              <w:rPr>
                <w:rFonts w:asciiTheme="minorEastAsia" w:hAnsiTheme="minorEastAsia" w:cs="仿宋" w:hint="eastAsia"/>
                <w:kern w:val="0"/>
                <w:sz w:val="24"/>
                <w:szCs w:val="24"/>
              </w:rPr>
              <w:t>投标人所投产品参数优于招标文件采购清单中加“▲”参数的，每有一处加0.5分,满分10分。</w:t>
            </w:r>
          </w:p>
        </w:tc>
      </w:tr>
      <w:tr w:rsidR="00877CB8" w:rsidTr="00F279B3">
        <w:trPr>
          <w:trHeight w:val="907"/>
        </w:trPr>
        <w:tc>
          <w:tcPr>
            <w:tcW w:w="1218" w:type="dxa"/>
            <w:vMerge/>
            <w:tcBorders>
              <w:top w:val="nil"/>
              <w:left w:val="single" w:sz="4" w:space="0" w:color="auto"/>
              <w:bottom w:val="single" w:sz="4" w:space="0" w:color="auto"/>
              <w:right w:val="single" w:sz="4" w:space="0" w:color="auto"/>
            </w:tcBorders>
            <w:vAlign w:val="center"/>
          </w:tcPr>
          <w:p w:rsidR="00877CB8" w:rsidRPr="00877CB8" w:rsidRDefault="00877CB8" w:rsidP="00877CB8">
            <w:pPr>
              <w:widowControl/>
              <w:jc w:val="center"/>
              <w:rPr>
                <w:rFonts w:asciiTheme="minorEastAsia" w:hAnsiTheme="minorEastAsia" w:cs="仿宋"/>
                <w:sz w:val="24"/>
                <w:szCs w:val="24"/>
              </w:rPr>
            </w:pPr>
          </w:p>
        </w:tc>
        <w:tc>
          <w:tcPr>
            <w:tcW w:w="1305" w:type="dxa"/>
            <w:tcBorders>
              <w:top w:val="single" w:sz="4" w:space="0" w:color="auto"/>
              <w:left w:val="nil"/>
              <w:bottom w:val="single" w:sz="4" w:space="0" w:color="auto"/>
              <w:right w:val="single" w:sz="4" w:space="0" w:color="auto"/>
            </w:tcBorders>
            <w:vAlign w:val="center"/>
          </w:tcPr>
          <w:p w:rsidR="00877CB8" w:rsidRPr="00877CB8" w:rsidRDefault="00877CB8" w:rsidP="000209E7">
            <w:pPr>
              <w:widowControl/>
              <w:snapToGrid w:val="0"/>
              <w:spacing w:beforeLines="50"/>
              <w:jc w:val="center"/>
              <w:rPr>
                <w:rFonts w:asciiTheme="minorEastAsia" w:hAnsiTheme="minorEastAsia" w:cs="仿宋"/>
                <w:sz w:val="24"/>
                <w:szCs w:val="24"/>
              </w:rPr>
            </w:pPr>
            <w:r w:rsidRPr="00877CB8">
              <w:rPr>
                <w:rFonts w:asciiTheme="minorEastAsia" w:hAnsiTheme="minorEastAsia" w:cs="仿宋" w:hint="eastAsia"/>
                <w:sz w:val="24"/>
                <w:szCs w:val="24"/>
              </w:rPr>
              <w:t>技术</w:t>
            </w:r>
          </w:p>
          <w:p w:rsidR="00877CB8" w:rsidRPr="00877CB8" w:rsidRDefault="00877CB8" w:rsidP="000209E7">
            <w:pPr>
              <w:widowControl/>
              <w:snapToGrid w:val="0"/>
              <w:spacing w:beforeLines="50"/>
              <w:jc w:val="center"/>
              <w:rPr>
                <w:rFonts w:asciiTheme="minorEastAsia" w:hAnsiTheme="minorEastAsia" w:cs="仿宋"/>
                <w:sz w:val="24"/>
                <w:szCs w:val="24"/>
              </w:rPr>
            </w:pPr>
            <w:r w:rsidRPr="00877CB8">
              <w:rPr>
                <w:rFonts w:asciiTheme="minorEastAsia" w:hAnsiTheme="minorEastAsia" w:cs="仿宋" w:hint="eastAsia"/>
                <w:sz w:val="24"/>
                <w:szCs w:val="24"/>
              </w:rPr>
              <w:t>方案</w:t>
            </w:r>
          </w:p>
          <w:p w:rsidR="00877CB8" w:rsidRPr="00877CB8" w:rsidRDefault="00877CB8" w:rsidP="00877CB8">
            <w:pPr>
              <w:jc w:val="center"/>
              <w:rPr>
                <w:rFonts w:asciiTheme="minorEastAsia" w:hAnsiTheme="minorEastAsia" w:cs="仿宋"/>
                <w:sz w:val="24"/>
                <w:szCs w:val="24"/>
                <w:u w:val="single"/>
              </w:rPr>
            </w:pPr>
            <w:r w:rsidRPr="00877CB8">
              <w:rPr>
                <w:rFonts w:asciiTheme="minorEastAsia" w:hAnsiTheme="minorEastAsia" w:cs="仿宋" w:hint="eastAsia"/>
                <w:spacing w:val="-30"/>
                <w:sz w:val="24"/>
                <w:szCs w:val="24"/>
                <w:u w:val="single"/>
              </w:rPr>
              <w:t>（8分）</w:t>
            </w:r>
          </w:p>
        </w:tc>
        <w:tc>
          <w:tcPr>
            <w:tcW w:w="5909" w:type="dxa"/>
            <w:tcBorders>
              <w:top w:val="single" w:sz="4" w:space="0" w:color="auto"/>
              <w:left w:val="nil"/>
              <w:bottom w:val="single" w:sz="4" w:space="0" w:color="auto"/>
              <w:right w:val="single" w:sz="4" w:space="0" w:color="auto"/>
            </w:tcBorders>
            <w:vAlign w:val="center"/>
          </w:tcPr>
          <w:p w:rsidR="00877CB8" w:rsidRPr="00877CB8" w:rsidRDefault="00877CB8" w:rsidP="00877CB8">
            <w:pPr>
              <w:widowControl/>
              <w:spacing w:line="480" w:lineRule="exact"/>
              <w:jc w:val="left"/>
              <w:rPr>
                <w:rFonts w:asciiTheme="minorEastAsia" w:hAnsiTheme="minorEastAsia" w:cs="仿宋"/>
                <w:kern w:val="0"/>
                <w:sz w:val="24"/>
                <w:szCs w:val="24"/>
              </w:rPr>
            </w:pPr>
            <w:r w:rsidRPr="00877CB8">
              <w:rPr>
                <w:rFonts w:asciiTheme="minorEastAsia" w:hAnsiTheme="minorEastAsia" w:cs="仿宋" w:hint="eastAsia"/>
                <w:kern w:val="0"/>
                <w:sz w:val="24"/>
                <w:szCs w:val="24"/>
              </w:rPr>
              <w:t>投标人在投标文件中提供整体建设方案的得8分，未提供方案不得分。</w:t>
            </w:r>
          </w:p>
        </w:tc>
      </w:tr>
      <w:tr w:rsidR="00877CB8" w:rsidTr="00F279B3">
        <w:trPr>
          <w:trHeight w:val="907"/>
        </w:trPr>
        <w:tc>
          <w:tcPr>
            <w:tcW w:w="1218" w:type="dxa"/>
            <w:vMerge w:val="restart"/>
            <w:tcBorders>
              <w:top w:val="nil"/>
              <w:left w:val="single" w:sz="4" w:space="0" w:color="auto"/>
              <w:bottom w:val="single" w:sz="4" w:space="0" w:color="auto"/>
              <w:right w:val="single" w:sz="4" w:space="0" w:color="auto"/>
            </w:tcBorders>
            <w:vAlign w:val="center"/>
          </w:tcPr>
          <w:p w:rsidR="00877CB8" w:rsidRPr="00877CB8" w:rsidRDefault="00877CB8" w:rsidP="000209E7">
            <w:pPr>
              <w:widowControl/>
              <w:snapToGrid w:val="0"/>
              <w:spacing w:beforeLines="50"/>
              <w:jc w:val="center"/>
              <w:rPr>
                <w:rFonts w:asciiTheme="minorEastAsia" w:hAnsiTheme="minorEastAsia" w:cs="仿宋"/>
                <w:sz w:val="24"/>
                <w:szCs w:val="24"/>
              </w:rPr>
            </w:pPr>
            <w:r w:rsidRPr="00877CB8">
              <w:rPr>
                <w:rFonts w:asciiTheme="minorEastAsia" w:hAnsiTheme="minorEastAsia" w:cs="仿宋" w:hint="eastAsia"/>
                <w:sz w:val="24"/>
                <w:szCs w:val="24"/>
              </w:rPr>
              <w:t>服务</w:t>
            </w:r>
          </w:p>
          <w:p w:rsidR="00877CB8" w:rsidRPr="00877CB8" w:rsidRDefault="00877CB8" w:rsidP="000209E7">
            <w:pPr>
              <w:widowControl/>
              <w:snapToGrid w:val="0"/>
              <w:spacing w:beforeLines="50"/>
              <w:jc w:val="center"/>
              <w:rPr>
                <w:rFonts w:asciiTheme="minorEastAsia" w:hAnsiTheme="minorEastAsia" w:cs="仿宋"/>
                <w:sz w:val="24"/>
                <w:szCs w:val="24"/>
              </w:rPr>
            </w:pPr>
            <w:r w:rsidRPr="00877CB8">
              <w:rPr>
                <w:rFonts w:asciiTheme="minorEastAsia" w:hAnsiTheme="minorEastAsia" w:cs="仿宋" w:hint="eastAsia"/>
                <w:sz w:val="24"/>
                <w:szCs w:val="24"/>
              </w:rPr>
              <w:t>部分</w:t>
            </w:r>
          </w:p>
          <w:p w:rsidR="00877CB8" w:rsidRPr="00877CB8" w:rsidRDefault="00877CB8" w:rsidP="00877CB8">
            <w:pPr>
              <w:jc w:val="center"/>
              <w:rPr>
                <w:rFonts w:asciiTheme="minorEastAsia" w:hAnsiTheme="minorEastAsia" w:cs="仿宋"/>
                <w:sz w:val="24"/>
                <w:szCs w:val="24"/>
              </w:rPr>
            </w:pPr>
            <w:r w:rsidRPr="00877CB8">
              <w:rPr>
                <w:rFonts w:asciiTheme="minorEastAsia" w:hAnsiTheme="minorEastAsia" w:cs="仿宋" w:hint="eastAsia"/>
                <w:spacing w:val="-30"/>
                <w:sz w:val="24"/>
                <w:szCs w:val="24"/>
                <w:u w:val="single"/>
              </w:rPr>
              <w:t>（26分）</w:t>
            </w:r>
          </w:p>
        </w:tc>
        <w:tc>
          <w:tcPr>
            <w:tcW w:w="1305" w:type="dxa"/>
            <w:tcBorders>
              <w:top w:val="single" w:sz="4" w:space="0" w:color="auto"/>
              <w:left w:val="nil"/>
              <w:bottom w:val="single" w:sz="4" w:space="0" w:color="auto"/>
              <w:right w:val="single" w:sz="4" w:space="0" w:color="auto"/>
            </w:tcBorders>
            <w:vAlign w:val="center"/>
          </w:tcPr>
          <w:p w:rsidR="00877CB8" w:rsidRPr="00877CB8" w:rsidRDefault="00877CB8" w:rsidP="000209E7">
            <w:pPr>
              <w:widowControl/>
              <w:snapToGrid w:val="0"/>
              <w:spacing w:beforeLines="50"/>
              <w:jc w:val="center"/>
              <w:rPr>
                <w:rFonts w:asciiTheme="minorEastAsia" w:hAnsiTheme="minorEastAsia" w:cs="仿宋"/>
                <w:sz w:val="24"/>
                <w:szCs w:val="24"/>
              </w:rPr>
            </w:pPr>
            <w:bookmarkStart w:id="7" w:name="_Hlk535157568"/>
            <w:r w:rsidRPr="00877CB8">
              <w:rPr>
                <w:rFonts w:asciiTheme="minorEastAsia" w:hAnsiTheme="minorEastAsia" w:cs="仿宋" w:hint="eastAsia"/>
                <w:sz w:val="24"/>
                <w:szCs w:val="24"/>
              </w:rPr>
              <w:t>售后</w:t>
            </w:r>
          </w:p>
          <w:p w:rsidR="00877CB8" w:rsidRPr="00877CB8" w:rsidRDefault="00877CB8" w:rsidP="000209E7">
            <w:pPr>
              <w:widowControl/>
              <w:snapToGrid w:val="0"/>
              <w:spacing w:beforeLines="50"/>
              <w:jc w:val="center"/>
              <w:rPr>
                <w:rFonts w:asciiTheme="minorEastAsia" w:hAnsiTheme="minorEastAsia" w:cs="仿宋"/>
                <w:sz w:val="24"/>
                <w:szCs w:val="24"/>
              </w:rPr>
            </w:pPr>
            <w:r w:rsidRPr="00877CB8">
              <w:rPr>
                <w:rFonts w:asciiTheme="minorEastAsia" w:hAnsiTheme="minorEastAsia" w:cs="仿宋" w:hint="eastAsia"/>
                <w:sz w:val="24"/>
                <w:szCs w:val="24"/>
              </w:rPr>
              <w:t>服务</w:t>
            </w:r>
            <w:bookmarkEnd w:id="7"/>
          </w:p>
          <w:p w:rsidR="00877CB8" w:rsidRPr="00877CB8" w:rsidRDefault="00877CB8" w:rsidP="00877CB8">
            <w:pPr>
              <w:jc w:val="center"/>
              <w:rPr>
                <w:rFonts w:asciiTheme="minorEastAsia" w:hAnsiTheme="minorEastAsia" w:cs="仿宋"/>
                <w:sz w:val="24"/>
                <w:szCs w:val="24"/>
              </w:rPr>
            </w:pPr>
            <w:r w:rsidRPr="00877CB8">
              <w:rPr>
                <w:rFonts w:asciiTheme="minorEastAsia" w:hAnsiTheme="minorEastAsia" w:cs="仿宋" w:hint="eastAsia"/>
                <w:spacing w:val="-30"/>
                <w:sz w:val="24"/>
                <w:szCs w:val="24"/>
                <w:u w:val="single"/>
              </w:rPr>
              <w:t>（16分）</w:t>
            </w:r>
          </w:p>
        </w:tc>
        <w:tc>
          <w:tcPr>
            <w:tcW w:w="5909" w:type="dxa"/>
            <w:tcBorders>
              <w:top w:val="single" w:sz="4" w:space="0" w:color="auto"/>
              <w:left w:val="nil"/>
              <w:bottom w:val="single" w:sz="4" w:space="0" w:color="auto"/>
              <w:right w:val="single" w:sz="4" w:space="0" w:color="auto"/>
            </w:tcBorders>
            <w:vAlign w:val="center"/>
          </w:tcPr>
          <w:p w:rsidR="00877CB8" w:rsidRPr="00877CB8" w:rsidRDefault="00877CB8" w:rsidP="00877CB8">
            <w:pPr>
              <w:widowControl/>
              <w:spacing w:line="480" w:lineRule="exact"/>
              <w:jc w:val="left"/>
              <w:rPr>
                <w:rFonts w:asciiTheme="minorEastAsia" w:hAnsiTheme="minorEastAsia" w:cs="仿宋"/>
                <w:kern w:val="0"/>
                <w:sz w:val="24"/>
                <w:szCs w:val="24"/>
              </w:rPr>
            </w:pPr>
            <w:r w:rsidRPr="00877CB8">
              <w:rPr>
                <w:rFonts w:asciiTheme="minorEastAsia" w:hAnsiTheme="minorEastAsia" w:cs="仿宋" w:hint="eastAsia"/>
                <w:kern w:val="0"/>
                <w:sz w:val="24"/>
                <w:szCs w:val="24"/>
              </w:rPr>
              <w:t>1、投标人投标文件中提供售后服务承诺、服务方案的，得4分，未提供的不得分。</w:t>
            </w:r>
          </w:p>
          <w:p w:rsidR="00877CB8" w:rsidRPr="00877CB8" w:rsidRDefault="00877CB8" w:rsidP="00877CB8">
            <w:pPr>
              <w:widowControl/>
              <w:spacing w:line="480" w:lineRule="exact"/>
              <w:jc w:val="left"/>
              <w:rPr>
                <w:rFonts w:asciiTheme="minorEastAsia" w:hAnsiTheme="minorEastAsia" w:cs="仿宋"/>
                <w:kern w:val="0"/>
                <w:sz w:val="24"/>
                <w:szCs w:val="24"/>
              </w:rPr>
            </w:pPr>
            <w:r w:rsidRPr="00877CB8">
              <w:rPr>
                <w:rFonts w:asciiTheme="minorEastAsia" w:hAnsiTheme="minorEastAsia" w:cs="仿宋" w:hint="eastAsia"/>
                <w:kern w:val="0"/>
                <w:sz w:val="24"/>
                <w:szCs w:val="24"/>
              </w:rPr>
              <w:t>2、投标人投标文件中提供培训方案的，得3分，未提供的不得分。</w:t>
            </w:r>
          </w:p>
          <w:p w:rsidR="00877CB8" w:rsidRPr="00877CB8" w:rsidRDefault="00877CB8" w:rsidP="00877CB8">
            <w:pPr>
              <w:widowControl/>
              <w:spacing w:line="480" w:lineRule="exact"/>
              <w:jc w:val="left"/>
              <w:rPr>
                <w:rFonts w:asciiTheme="minorEastAsia" w:hAnsiTheme="minorEastAsia" w:cs="仿宋"/>
                <w:kern w:val="0"/>
                <w:sz w:val="24"/>
                <w:szCs w:val="24"/>
              </w:rPr>
            </w:pPr>
            <w:r w:rsidRPr="00877CB8">
              <w:rPr>
                <w:rFonts w:asciiTheme="minorEastAsia" w:hAnsiTheme="minorEastAsia" w:cs="仿宋" w:hint="eastAsia"/>
                <w:kern w:val="0"/>
                <w:sz w:val="24"/>
                <w:szCs w:val="24"/>
              </w:rPr>
              <w:t xml:space="preserve">3、投标人在三年整体免费质保基础上每增加一年得3分，满分9分；提供免费质保函加盖投标人公章。 </w:t>
            </w:r>
          </w:p>
        </w:tc>
      </w:tr>
      <w:tr w:rsidR="00877CB8" w:rsidTr="00F279B3">
        <w:trPr>
          <w:trHeight w:val="907"/>
        </w:trPr>
        <w:tc>
          <w:tcPr>
            <w:tcW w:w="1218" w:type="dxa"/>
            <w:vMerge/>
            <w:tcBorders>
              <w:top w:val="nil"/>
              <w:left w:val="single" w:sz="4" w:space="0" w:color="auto"/>
              <w:bottom w:val="single" w:sz="4" w:space="0" w:color="auto"/>
              <w:right w:val="single" w:sz="4" w:space="0" w:color="auto"/>
            </w:tcBorders>
            <w:vAlign w:val="center"/>
          </w:tcPr>
          <w:p w:rsidR="00877CB8" w:rsidRPr="00877CB8" w:rsidRDefault="00877CB8" w:rsidP="00F279B3">
            <w:pPr>
              <w:widowControl/>
              <w:rPr>
                <w:rFonts w:asciiTheme="minorEastAsia" w:hAnsiTheme="minorEastAsia" w:cs="仿宋"/>
                <w:sz w:val="24"/>
                <w:szCs w:val="24"/>
              </w:rPr>
            </w:pPr>
          </w:p>
        </w:tc>
        <w:tc>
          <w:tcPr>
            <w:tcW w:w="1305" w:type="dxa"/>
            <w:tcBorders>
              <w:top w:val="single" w:sz="4" w:space="0" w:color="auto"/>
              <w:left w:val="nil"/>
              <w:bottom w:val="single" w:sz="4" w:space="0" w:color="auto"/>
              <w:right w:val="single" w:sz="4" w:space="0" w:color="auto"/>
            </w:tcBorders>
            <w:vAlign w:val="center"/>
          </w:tcPr>
          <w:p w:rsidR="00877CB8" w:rsidRDefault="00877CB8" w:rsidP="000209E7">
            <w:pPr>
              <w:widowControl/>
              <w:snapToGrid w:val="0"/>
              <w:spacing w:beforeLines="50"/>
              <w:rPr>
                <w:rFonts w:asciiTheme="minorEastAsia" w:hAnsiTheme="minorEastAsia" w:cs="仿宋"/>
                <w:sz w:val="24"/>
                <w:szCs w:val="24"/>
              </w:rPr>
            </w:pPr>
            <w:bookmarkStart w:id="8" w:name="_Hlk535157663"/>
            <w:r w:rsidRPr="00877CB8">
              <w:rPr>
                <w:rFonts w:asciiTheme="minorEastAsia" w:hAnsiTheme="minorEastAsia" w:cs="仿宋" w:hint="eastAsia"/>
                <w:sz w:val="24"/>
                <w:szCs w:val="24"/>
              </w:rPr>
              <w:t>项目实施团队</w:t>
            </w:r>
            <w:bookmarkEnd w:id="8"/>
          </w:p>
          <w:p w:rsidR="00877CB8" w:rsidRPr="00877CB8" w:rsidRDefault="00877CB8" w:rsidP="000209E7">
            <w:pPr>
              <w:widowControl/>
              <w:snapToGrid w:val="0"/>
              <w:spacing w:beforeLines="50"/>
              <w:rPr>
                <w:rFonts w:asciiTheme="minorEastAsia" w:hAnsiTheme="minorEastAsia" w:cs="仿宋"/>
                <w:sz w:val="24"/>
                <w:szCs w:val="24"/>
              </w:rPr>
            </w:pPr>
            <w:r w:rsidRPr="00877CB8">
              <w:rPr>
                <w:rFonts w:asciiTheme="minorEastAsia" w:hAnsiTheme="minorEastAsia" w:cs="仿宋" w:hint="eastAsia"/>
                <w:sz w:val="24"/>
                <w:szCs w:val="24"/>
              </w:rPr>
              <w:t>（</w:t>
            </w:r>
            <w:r w:rsidRPr="00877CB8">
              <w:rPr>
                <w:rFonts w:asciiTheme="minorEastAsia" w:hAnsiTheme="minorEastAsia" w:cs="仿宋" w:hint="eastAsia"/>
                <w:kern w:val="0"/>
                <w:sz w:val="24"/>
                <w:szCs w:val="24"/>
                <w:u w:val="single"/>
              </w:rPr>
              <w:t>6</w:t>
            </w:r>
            <w:r w:rsidRPr="00877CB8">
              <w:rPr>
                <w:rFonts w:asciiTheme="minorEastAsia" w:hAnsiTheme="minorEastAsia" w:cs="仿宋" w:hint="eastAsia"/>
                <w:sz w:val="24"/>
                <w:szCs w:val="24"/>
              </w:rPr>
              <w:t>分）</w:t>
            </w:r>
          </w:p>
        </w:tc>
        <w:tc>
          <w:tcPr>
            <w:tcW w:w="5909" w:type="dxa"/>
            <w:tcBorders>
              <w:top w:val="single" w:sz="4" w:space="0" w:color="auto"/>
              <w:left w:val="nil"/>
              <w:bottom w:val="single" w:sz="4" w:space="0" w:color="auto"/>
              <w:right w:val="single" w:sz="4" w:space="0" w:color="auto"/>
            </w:tcBorders>
            <w:vAlign w:val="center"/>
          </w:tcPr>
          <w:p w:rsidR="00877CB8" w:rsidRPr="00877CB8" w:rsidRDefault="00877CB8" w:rsidP="00877CB8">
            <w:pPr>
              <w:widowControl/>
              <w:spacing w:line="480" w:lineRule="exact"/>
              <w:jc w:val="left"/>
              <w:rPr>
                <w:rFonts w:asciiTheme="minorEastAsia" w:hAnsiTheme="minorEastAsia" w:cs="仿宋"/>
                <w:kern w:val="0"/>
                <w:sz w:val="24"/>
                <w:szCs w:val="24"/>
              </w:rPr>
            </w:pPr>
            <w:r w:rsidRPr="00877CB8">
              <w:rPr>
                <w:rFonts w:asciiTheme="minorEastAsia" w:hAnsiTheme="minorEastAsia" w:cs="仿宋" w:hint="eastAsia"/>
                <w:kern w:val="0"/>
                <w:sz w:val="24"/>
                <w:szCs w:val="24"/>
              </w:rPr>
              <w:t>1、投标人拟投入本项目的项目成员有1名具备中级或以上技术职称（计算机相关专业）的得1分，每增加1名得1分，满分3分。需提供</w:t>
            </w:r>
            <w:proofErr w:type="gramStart"/>
            <w:r w:rsidRPr="00877CB8">
              <w:rPr>
                <w:rFonts w:asciiTheme="minorEastAsia" w:hAnsiTheme="minorEastAsia" w:cs="仿宋" w:hint="eastAsia"/>
                <w:kern w:val="0"/>
                <w:sz w:val="24"/>
                <w:szCs w:val="24"/>
              </w:rPr>
              <w:t>人社部门</w:t>
            </w:r>
            <w:proofErr w:type="gramEnd"/>
            <w:r w:rsidRPr="00877CB8">
              <w:rPr>
                <w:rFonts w:asciiTheme="minorEastAsia" w:hAnsiTheme="minorEastAsia" w:cs="仿宋" w:hint="eastAsia"/>
                <w:kern w:val="0"/>
                <w:sz w:val="24"/>
                <w:szCs w:val="24"/>
              </w:rPr>
              <w:t>颁发的证书和缴</w:t>
            </w:r>
            <w:r w:rsidRPr="00877CB8">
              <w:rPr>
                <w:rFonts w:asciiTheme="minorEastAsia" w:hAnsiTheme="minorEastAsia" w:cs="仿宋" w:hint="eastAsia"/>
                <w:kern w:val="0"/>
                <w:sz w:val="24"/>
                <w:szCs w:val="24"/>
              </w:rPr>
              <w:lastRenderedPageBreak/>
              <w:t>纳养老保险的有效证明。</w:t>
            </w:r>
          </w:p>
          <w:p w:rsidR="00877CB8" w:rsidRPr="00877CB8" w:rsidRDefault="00877CB8" w:rsidP="00877CB8">
            <w:pPr>
              <w:widowControl/>
              <w:spacing w:line="480" w:lineRule="exact"/>
              <w:jc w:val="left"/>
              <w:rPr>
                <w:rFonts w:asciiTheme="minorEastAsia" w:hAnsiTheme="minorEastAsia" w:cs="仿宋"/>
                <w:kern w:val="0"/>
                <w:sz w:val="24"/>
                <w:szCs w:val="24"/>
              </w:rPr>
            </w:pPr>
            <w:r w:rsidRPr="00877CB8">
              <w:rPr>
                <w:rFonts w:asciiTheme="minorEastAsia" w:hAnsiTheme="minorEastAsia" w:cs="仿宋" w:hint="eastAsia"/>
                <w:kern w:val="0"/>
                <w:sz w:val="24"/>
                <w:szCs w:val="24"/>
              </w:rPr>
              <w:t>2、质保期间，驻场维护人增加1名的，得2分；增加2名的，得3分，满分3分。投标人应提供驻场人员名单，并提供相关人员的身份证及近 1年内任意连续三个月为其在本单位缴纳养老保险有效证明。</w:t>
            </w:r>
          </w:p>
        </w:tc>
      </w:tr>
      <w:tr w:rsidR="00877CB8" w:rsidTr="00F279B3">
        <w:trPr>
          <w:trHeight w:val="826"/>
        </w:trPr>
        <w:tc>
          <w:tcPr>
            <w:tcW w:w="1218" w:type="dxa"/>
            <w:vMerge/>
            <w:tcBorders>
              <w:top w:val="nil"/>
              <w:left w:val="single" w:sz="4" w:space="0" w:color="auto"/>
              <w:bottom w:val="single" w:sz="4" w:space="0" w:color="auto"/>
              <w:right w:val="single" w:sz="4" w:space="0" w:color="auto"/>
            </w:tcBorders>
            <w:vAlign w:val="center"/>
          </w:tcPr>
          <w:p w:rsidR="00877CB8" w:rsidRPr="00877CB8" w:rsidRDefault="00877CB8" w:rsidP="00F279B3">
            <w:pPr>
              <w:widowControl/>
              <w:rPr>
                <w:rFonts w:asciiTheme="minorEastAsia" w:hAnsiTheme="minorEastAsia" w:cs="仿宋"/>
                <w:sz w:val="24"/>
                <w:szCs w:val="24"/>
              </w:rPr>
            </w:pPr>
          </w:p>
        </w:tc>
        <w:tc>
          <w:tcPr>
            <w:tcW w:w="1305" w:type="dxa"/>
            <w:tcBorders>
              <w:top w:val="single" w:sz="4" w:space="0" w:color="auto"/>
              <w:left w:val="nil"/>
              <w:bottom w:val="single" w:sz="4" w:space="0" w:color="auto"/>
              <w:right w:val="single" w:sz="4" w:space="0" w:color="auto"/>
            </w:tcBorders>
            <w:vAlign w:val="center"/>
          </w:tcPr>
          <w:p w:rsidR="00877CB8" w:rsidRDefault="00877CB8" w:rsidP="000209E7">
            <w:pPr>
              <w:widowControl/>
              <w:snapToGrid w:val="0"/>
              <w:spacing w:beforeLines="50"/>
              <w:rPr>
                <w:rFonts w:asciiTheme="minorEastAsia" w:hAnsiTheme="minorEastAsia" w:cs="仿宋"/>
                <w:sz w:val="24"/>
                <w:szCs w:val="24"/>
              </w:rPr>
            </w:pPr>
            <w:r w:rsidRPr="00877CB8">
              <w:rPr>
                <w:rFonts w:asciiTheme="minorEastAsia" w:hAnsiTheme="minorEastAsia" w:cs="仿宋" w:hint="eastAsia"/>
                <w:sz w:val="24"/>
                <w:szCs w:val="24"/>
              </w:rPr>
              <w:t>投标文件编制</w:t>
            </w:r>
          </w:p>
          <w:p w:rsidR="00877CB8" w:rsidRPr="00877CB8" w:rsidRDefault="00877CB8" w:rsidP="000209E7">
            <w:pPr>
              <w:widowControl/>
              <w:snapToGrid w:val="0"/>
              <w:spacing w:beforeLines="50"/>
              <w:rPr>
                <w:rFonts w:asciiTheme="minorEastAsia" w:hAnsiTheme="minorEastAsia" w:cs="仿宋"/>
                <w:sz w:val="24"/>
                <w:szCs w:val="24"/>
              </w:rPr>
            </w:pPr>
            <w:r w:rsidRPr="00877CB8">
              <w:rPr>
                <w:rFonts w:asciiTheme="minorEastAsia" w:hAnsiTheme="minorEastAsia" w:cs="仿宋" w:hint="eastAsia"/>
                <w:sz w:val="24"/>
                <w:szCs w:val="24"/>
              </w:rPr>
              <w:t>（</w:t>
            </w:r>
            <w:r w:rsidRPr="00877CB8">
              <w:rPr>
                <w:rFonts w:asciiTheme="minorEastAsia" w:hAnsiTheme="minorEastAsia" w:cs="仿宋" w:hint="eastAsia"/>
                <w:kern w:val="0"/>
                <w:sz w:val="24"/>
                <w:szCs w:val="24"/>
                <w:u w:val="single"/>
              </w:rPr>
              <w:t>4</w:t>
            </w:r>
            <w:r w:rsidRPr="00877CB8">
              <w:rPr>
                <w:rFonts w:asciiTheme="minorEastAsia" w:hAnsiTheme="minorEastAsia" w:cs="仿宋" w:hint="eastAsia"/>
                <w:sz w:val="24"/>
                <w:szCs w:val="24"/>
              </w:rPr>
              <w:t>分）</w:t>
            </w:r>
          </w:p>
        </w:tc>
        <w:tc>
          <w:tcPr>
            <w:tcW w:w="5909" w:type="dxa"/>
            <w:tcBorders>
              <w:top w:val="single" w:sz="4" w:space="0" w:color="auto"/>
              <w:left w:val="nil"/>
              <w:bottom w:val="single" w:sz="4" w:space="0" w:color="auto"/>
              <w:right w:val="single" w:sz="4" w:space="0" w:color="auto"/>
            </w:tcBorders>
            <w:vAlign w:val="center"/>
          </w:tcPr>
          <w:p w:rsidR="00877CB8" w:rsidRPr="00877CB8" w:rsidRDefault="00877CB8" w:rsidP="00877CB8">
            <w:pPr>
              <w:widowControl/>
              <w:spacing w:line="480" w:lineRule="exact"/>
              <w:jc w:val="left"/>
              <w:rPr>
                <w:rFonts w:asciiTheme="minorEastAsia" w:hAnsiTheme="minorEastAsia" w:cs="仿宋"/>
                <w:sz w:val="24"/>
                <w:szCs w:val="24"/>
              </w:rPr>
            </w:pPr>
            <w:r w:rsidRPr="00877CB8">
              <w:rPr>
                <w:rFonts w:asciiTheme="minorEastAsia" w:hAnsiTheme="minorEastAsia" w:cs="仿宋" w:hint="eastAsia"/>
                <w:kern w:val="0"/>
                <w:sz w:val="24"/>
                <w:szCs w:val="24"/>
              </w:rPr>
              <w:t>投标文件的编制符合招标文件规定、装订整齐、印刷精美得4分，投标文件编制无目录和页码，排序混乱</w:t>
            </w:r>
            <w:proofErr w:type="gramStart"/>
            <w:r w:rsidRPr="00877CB8">
              <w:rPr>
                <w:rFonts w:asciiTheme="minorEastAsia" w:hAnsiTheme="minorEastAsia" w:cs="仿宋" w:hint="eastAsia"/>
                <w:kern w:val="0"/>
                <w:sz w:val="24"/>
                <w:szCs w:val="24"/>
              </w:rPr>
              <w:t>和缺篇</w:t>
            </w:r>
            <w:proofErr w:type="gramEnd"/>
            <w:r w:rsidRPr="00877CB8">
              <w:rPr>
                <w:rFonts w:asciiTheme="minorEastAsia" w:hAnsiTheme="minorEastAsia" w:cs="仿宋" w:hint="eastAsia"/>
                <w:kern w:val="0"/>
                <w:sz w:val="24"/>
                <w:szCs w:val="24"/>
              </w:rPr>
              <w:t>少页的不得分。</w:t>
            </w:r>
          </w:p>
        </w:tc>
      </w:tr>
    </w:tbl>
    <w:p w:rsidR="00E4427E" w:rsidRPr="00CD0DF3" w:rsidRDefault="00E4427E" w:rsidP="00877CB8">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877CB8" w:rsidRDefault="00E4427E" w:rsidP="00BB6B3D">
            <w:pPr>
              <w:jc w:val="center"/>
              <w:rPr>
                <w:rFonts w:ascii="宋体" w:hAnsi="宋体"/>
                <w:b/>
                <w:szCs w:val="21"/>
                <w:lang w:val="en-GB"/>
              </w:rPr>
            </w:pPr>
            <w:r w:rsidRPr="00877CB8">
              <w:rPr>
                <w:rFonts w:ascii="宋体" w:hAnsi="宋体" w:hint="eastAsia"/>
                <w:szCs w:val="21"/>
              </w:rPr>
              <w:t>对小型和微型企业产品的价格扣除</w:t>
            </w:r>
            <w:r w:rsidR="00BB6B3D" w:rsidRPr="00877CB8">
              <w:rPr>
                <w:rFonts w:ascii="宋体" w:hAnsi="宋体" w:hint="eastAsia"/>
                <w:szCs w:val="21"/>
                <w:u w:val="single"/>
              </w:rPr>
              <w:t>10</w:t>
            </w:r>
            <w:r w:rsidRPr="00877CB8">
              <w:rPr>
                <w:rFonts w:ascii="宋体" w:hAnsi="宋体" w:hint="eastAsia"/>
                <w:szCs w:val="21"/>
              </w:rPr>
              <w:t>%</w:t>
            </w:r>
          </w:p>
        </w:tc>
        <w:tc>
          <w:tcPr>
            <w:tcW w:w="2835" w:type="dxa"/>
            <w:vMerge w:val="restart"/>
            <w:shd w:val="clear" w:color="auto" w:fill="auto"/>
            <w:vAlign w:val="center"/>
          </w:tcPr>
          <w:p w:rsidR="00E4427E" w:rsidRPr="00877CB8" w:rsidRDefault="00E4427E" w:rsidP="00EF6AB8">
            <w:pPr>
              <w:jc w:val="center"/>
              <w:rPr>
                <w:szCs w:val="21"/>
                <w:lang w:val="en-GB"/>
              </w:rPr>
            </w:pPr>
            <w:r w:rsidRPr="00877CB8">
              <w:rPr>
                <w:rFonts w:hint="eastAsia"/>
                <w:szCs w:val="21"/>
                <w:lang w:val="en-GB"/>
              </w:rPr>
              <w:t>评标价格＝投标报价—</w:t>
            </w:r>
            <w:r w:rsidRPr="00877CB8">
              <w:rPr>
                <w:rFonts w:hint="eastAsia"/>
                <w:szCs w:val="21"/>
              </w:rPr>
              <w:t>小型和微型企业产品的价格</w:t>
            </w:r>
            <w:r w:rsidRPr="00877CB8">
              <w:rPr>
                <w:rFonts w:ascii="宋体" w:hAnsi="宋体" w:hint="eastAsia"/>
                <w:szCs w:val="21"/>
                <w:lang w:val="en-GB"/>
              </w:rPr>
              <w:t>×</w:t>
            </w:r>
            <w:r w:rsidR="00BB6B3D" w:rsidRPr="00877CB8">
              <w:rPr>
                <w:rFonts w:hint="eastAsia"/>
                <w:szCs w:val="21"/>
                <w:lang w:val="en-GB"/>
              </w:rPr>
              <w:t>10</w:t>
            </w:r>
            <w:r w:rsidRPr="00877CB8">
              <w:rPr>
                <w:rFonts w:hint="eastAsia"/>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877CB8" w:rsidRDefault="00E4427E" w:rsidP="00EF6AB8">
            <w:pPr>
              <w:jc w:val="center"/>
              <w:rPr>
                <w:rFonts w:ascii="宋体" w:hAnsi="宋体"/>
                <w:szCs w:val="21"/>
              </w:rPr>
            </w:pPr>
            <w:r w:rsidRPr="00877CB8">
              <w:rPr>
                <w:rFonts w:ascii="宋体" w:hAnsi="宋体" w:hint="eastAsia"/>
                <w:szCs w:val="21"/>
              </w:rPr>
              <w:t>对小型和微型企业产品的价格扣除</w:t>
            </w:r>
            <w:r w:rsidR="00BB6B3D" w:rsidRPr="00877CB8">
              <w:rPr>
                <w:rFonts w:ascii="宋体" w:hAnsi="宋体" w:hint="eastAsia"/>
                <w:szCs w:val="21"/>
                <w:u w:val="single"/>
              </w:rPr>
              <w:t>10</w:t>
            </w:r>
            <w:r w:rsidRPr="00877CB8">
              <w:rPr>
                <w:rFonts w:ascii="宋体" w:hAnsi="宋体" w:hint="eastAsia"/>
                <w:szCs w:val="21"/>
              </w:rPr>
              <w:t>%</w:t>
            </w:r>
          </w:p>
          <w:p w:rsidR="00E4427E" w:rsidRPr="00877CB8" w:rsidRDefault="00E4427E" w:rsidP="00EF6AB8">
            <w:pPr>
              <w:jc w:val="center"/>
              <w:rPr>
                <w:rFonts w:ascii="宋体" w:hAnsi="宋体"/>
                <w:b/>
                <w:szCs w:val="21"/>
                <w:lang w:val="en-GB"/>
              </w:rPr>
            </w:pPr>
            <w:r w:rsidRPr="00877CB8">
              <w:rPr>
                <w:rFonts w:ascii="宋体" w:hAnsi="宋体" w:hint="eastAsia"/>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w:t>
            </w:r>
            <w:r w:rsidRPr="00CD0DF3">
              <w:rPr>
                <w:rFonts w:asciiTheme="minorEastAsia" w:hAnsiTheme="minorEastAsia" w:cs="仿宋_GB2312"/>
                <w:szCs w:val="21"/>
                <w:lang w:val="zh-CN"/>
              </w:rPr>
              <w:lastRenderedPageBreak/>
              <w:t>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lastRenderedPageBreak/>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w:t>
      </w:r>
      <w:r w:rsidRPr="00CD0DF3">
        <w:rPr>
          <w:rFonts w:asciiTheme="minorEastAsia" w:hAnsiTheme="minorEastAsia" w:cs="仿宋_GB2312"/>
          <w:szCs w:val="21"/>
          <w:lang w:val="zh-CN"/>
        </w:rPr>
        <w:lastRenderedPageBreak/>
        <w:t>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A87473">
        <w:tc>
          <w:tcPr>
            <w:tcW w:w="468" w:type="dxa"/>
            <w:vAlign w:val="center"/>
          </w:tcPr>
          <w:p w:rsidR="00957CFA" w:rsidRPr="00414486" w:rsidRDefault="00957CFA" w:rsidP="00A87473">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A87473">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A87473">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A87473">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A87473">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A87473">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A87473">
        <w:trPr>
          <w:trHeight w:hRule="exac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A87473">
            <w:pPr>
              <w:snapToGrid w:val="0"/>
              <w:spacing w:line="400" w:lineRule="exact"/>
              <w:jc w:val="center"/>
              <w:rPr>
                <w:rFonts w:ascii="宋体" w:hAnsi="宋体" w:cs="微软雅黑"/>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hRule="exac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A87473">
            <w:pPr>
              <w:snapToGrid w:val="0"/>
              <w:spacing w:line="400" w:lineRule="exact"/>
              <w:jc w:val="center"/>
              <w:rPr>
                <w:rFonts w:ascii="宋体" w:hAnsi="宋体" w:cs="微软雅黑"/>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hRule="exac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A87473">
            <w:pPr>
              <w:snapToGrid w:val="0"/>
              <w:spacing w:line="400" w:lineRule="exact"/>
              <w:jc w:val="center"/>
              <w:rPr>
                <w:rFonts w:ascii="宋体" w:hAnsi="宋体" w:cs="微软雅黑"/>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hRule="exac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A87473">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A87473">
            <w:pPr>
              <w:snapToGrid w:val="0"/>
              <w:spacing w:line="400" w:lineRule="exact"/>
              <w:jc w:val="center"/>
              <w:rPr>
                <w:rFonts w:ascii="宋体" w:hAnsi="宋体" w:cs="微软雅黑"/>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hRule="exac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A87473">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A87473">
            <w:pPr>
              <w:snapToGrid w:val="0"/>
              <w:spacing w:line="400" w:lineRule="exact"/>
              <w:jc w:val="center"/>
              <w:rPr>
                <w:rFonts w:ascii="宋体" w:hAnsi="宋体" w:cs="微软雅黑"/>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hRule="exac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A87473">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A87473">
            <w:pPr>
              <w:snapToGrid w:val="0"/>
              <w:spacing w:line="400" w:lineRule="exact"/>
              <w:jc w:val="center"/>
              <w:rPr>
                <w:rFonts w:ascii="宋体" w:hAnsi="宋体" w:cs="微软雅黑"/>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hRule="exac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A87473">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A87473">
            <w:pPr>
              <w:snapToGrid w:val="0"/>
              <w:spacing w:line="400" w:lineRule="exact"/>
              <w:jc w:val="center"/>
              <w:rPr>
                <w:rFonts w:ascii="宋体" w:hAnsi="宋体" w:cs="微软雅黑"/>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hRule="exact" w:val="510"/>
        </w:trPr>
        <w:tc>
          <w:tcPr>
            <w:tcW w:w="468" w:type="dxa"/>
            <w:vMerge w:val="restart"/>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A87473">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A87473">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A87473">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A87473">
            <w:pPr>
              <w:snapToGrid w:val="0"/>
              <w:spacing w:line="400" w:lineRule="exact"/>
              <w:jc w:val="center"/>
              <w:rPr>
                <w:rFonts w:ascii="宋体" w:hAnsi="宋体" w:cs="微软雅黑"/>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hRule="exact" w:val="510"/>
        </w:trPr>
        <w:tc>
          <w:tcPr>
            <w:tcW w:w="468" w:type="dxa"/>
            <w:vMerge/>
            <w:vAlign w:val="center"/>
          </w:tcPr>
          <w:p w:rsidR="00957CFA" w:rsidRPr="00414486" w:rsidRDefault="00957CFA" w:rsidP="00A874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874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A87473">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A87473">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A87473">
            <w:pPr>
              <w:snapToGrid w:val="0"/>
              <w:spacing w:line="400" w:lineRule="exact"/>
              <w:jc w:val="center"/>
              <w:rPr>
                <w:rFonts w:ascii="宋体" w:hAnsi="宋体" w:cs="微软雅黑"/>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hRule="exact" w:val="510"/>
        </w:trPr>
        <w:tc>
          <w:tcPr>
            <w:tcW w:w="468" w:type="dxa"/>
            <w:vMerge/>
            <w:vAlign w:val="center"/>
          </w:tcPr>
          <w:p w:rsidR="00957CFA" w:rsidRPr="00414486" w:rsidRDefault="00957CFA" w:rsidP="00A874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874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A87473">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A87473">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A87473">
            <w:pPr>
              <w:snapToGrid w:val="0"/>
              <w:spacing w:line="400" w:lineRule="exact"/>
              <w:jc w:val="center"/>
              <w:rPr>
                <w:rFonts w:ascii="宋体" w:hAnsi="宋体" w:cs="微软雅黑"/>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hRule="exact" w:val="510"/>
        </w:trPr>
        <w:tc>
          <w:tcPr>
            <w:tcW w:w="468" w:type="dxa"/>
            <w:vMerge/>
            <w:vAlign w:val="center"/>
          </w:tcPr>
          <w:p w:rsidR="00957CFA" w:rsidRPr="00414486" w:rsidRDefault="00957CFA" w:rsidP="00A874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874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A87473">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A87473">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A87473">
            <w:pPr>
              <w:snapToGrid w:val="0"/>
              <w:spacing w:line="400" w:lineRule="exact"/>
              <w:jc w:val="center"/>
              <w:rPr>
                <w:rFonts w:ascii="宋体" w:hAnsi="宋体" w:cs="微软雅黑"/>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hRule="exact" w:val="510"/>
        </w:trPr>
        <w:tc>
          <w:tcPr>
            <w:tcW w:w="468" w:type="dxa"/>
            <w:vMerge/>
            <w:vAlign w:val="center"/>
          </w:tcPr>
          <w:p w:rsidR="00957CFA" w:rsidRPr="00414486" w:rsidRDefault="00957CFA" w:rsidP="00A874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874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A87473">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A87473">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A87473">
            <w:pPr>
              <w:snapToGrid w:val="0"/>
              <w:spacing w:line="400" w:lineRule="exact"/>
              <w:jc w:val="center"/>
              <w:rPr>
                <w:rFonts w:ascii="宋体" w:hAnsi="宋体" w:cs="微软雅黑"/>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hRule="exact" w:val="510"/>
        </w:trPr>
        <w:tc>
          <w:tcPr>
            <w:tcW w:w="468" w:type="dxa"/>
            <w:vMerge/>
            <w:vAlign w:val="center"/>
          </w:tcPr>
          <w:p w:rsidR="00957CFA" w:rsidRPr="00414486" w:rsidRDefault="00957CFA" w:rsidP="00A874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874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A87473">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A87473">
            <w:pPr>
              <w:snapToGrid w:val="0"/>
              <w:spacing w:line="400" w:lineRule="exact"/>
              <w:jc w:val="center"/>
              <w:rPr>
                <w:rFonts w:ascii="宋体" w:hAnsi="宋体" w:cs="微软雅黑"/>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hRule="exact" w:val="510"/>
        </w:trPr>
        <w:tc>
          <w:tcPr>
            <w:tcW w:w="468" w:type="dxa"/>
            <w:vMerge/>
            <w:vAlign w:val="center"/>
          </w:tcPr>
          <w:p w:rsidR="00957CFA" w:rsidRPr="00414486" w:rsidRDefault="00957CFA" w:rsidP="00A874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874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A87473">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A87473">
            <w:pPr>
              <w:snapToGrid w:val="0"/>
              <w:spacing w:line="400" w:lineRule="exact"/>
              <w:jc w:val="center"/>
              <w:rPr>
                <w:rFonts w:ascii="宋体" w:hAnsi="宋体" w:cs="微软雅黑"/>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hRule="exact" w:val="510"/>
        </w:trPr>
        <w:tc>
          <w:tcPr>
            <w:tcW w:w="468" w:type="dxa"/>
            <w:vMerge/>
            <w:vAlign w:val="center"/>
          </w:tcPr>
          <w:p w:rsidR="00957CFA" w:rsidRPr="00414486" w:rsidRDefault="00957CFA" w:rsidP="00A874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A874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A87473">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A87473">
            <w:pPr>
              <w:snapToGrid w:val="0"/>
              <w:spacing w:line="400" w:lineRule="exact"/>
              <w:jc w:val="center"/>
              <w:rPr>
                <w:rFonts w:ascii="宋体" w:hAnsi="宋体" w:cs="微软雅黑"/>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hRule="exac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A87473">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A87473">
            <w:pPr>
              <w:snapToGrid w:val="0"/>
              <w:spacing w:line="400" w:lineRule="exact"/>
              <w:jc w:val="center"/>
              <w:rPr>
                <w:rFonts w:ascii="宋体" w:hAnsi="宋体" w:cs="微软雅黑"/>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c>
          <w:tcPr>
            <w:tcW w:w="468" w:type="dxa"/>
            <w:vMerge w:val="restart"/>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A8747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A87473">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A87473">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c>
          <w:tcPr>
            <w:tcW w:w="468" w:type="dxa"/>
            <w:vMerge/>
            <w:vAlign w:val="center"/>
          </w:tcPr>
          <w:p w:rsidR="00957CFA" w:rsidRPr="00414486" w:rsidRDefault="00957CFA" w:rsidP="00A874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A87473">
            <w:pPr>
              <w:pStyle w:val="a3"/>
              <w:rPr>
                <w:sz w:val="21"/>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p>
        </w:tc>
      </w:tr>
      <w:tr w:rsidR="00957CFA" w:rsidRPr="00AC045F" w:rsidTr="00A87473">
        <w:tc>
          <w:tcPr>
            <w:tcW w:w="468" w:type="dxa"/>
            <w:vMerge/>
            <w:vAlign w:val="center"/>
          </w:tcPr>
          <w:p w:rsidR="00957CFA" w:rsidRPr="00414486" w:rsidRDefault="00957CFA" w:rsidP="00A874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A87473">
            <w:pPr>
              <w:pStyle w:val="a3"/>
              <w:rPr>
                <w:sz w:val="21"/>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p>
        </w:tc>
      </w:tr>
      <w:tr w:rsidR="00957CFA" w:rsidRPr="00AC045F" w:rsidTr="00A87473">
        <w:tc>
          <w:tcPr>
            <w:tcW w:w="468" w:type="dxa"/>
            <w:vMerge/>
            <w:vAlign w:val="center"/>
          </w:tcPr>
          <w:p w:rsidR="00957CFA" w:rsidRPr="00414486" w:rsidRDefault="00957CFA" w:rsidP="00A8747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A87473">
            <w:pPr>
              <w:pStyle w:val="a3"/>
              <w:rPr>
                <w:sz w:val="21"/>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A8747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A8747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tcBorders>
              <w:top w:val="double" w:sz="4" w:space="0" w:color="auto"/>
            </w:tcBorders>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A87473">
            <w:pPr>
              <w:jc w:val="center"/>
              <w:rPr>
                <w:szCs w:val="21"/>
              </w:rPr>
            </w:pPr>
          </w:p>
        </w:tc>
        <w:tc>
          <w:tcPr>
            <w:tcW w:w="1560" w:type="dxa"/>
            <w:tcBorders>
              <w:top w:val="double" w:sz="4" w:space="0" w:color="auto"/>
            </w:tcBorders>
            <w:vAlign w:val="center"/>
          </w:tcPr>
          <w:p w:rsidR="00957CFA" w:rsidRPr="00414486" w:rsidRDefault="00957CFA" w:rsidP="00A87473">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A87473">
            <w:pPr>
              <w:jc w:val="center"/>
              <w:rPr>
                <w:szCs w:val="21"/>
              </w:rPr>
            </w:pPr>
          </w:p>
        </w:tc>
        <w:tc>
          <w:tcPr>
            <w:tcW w:w="1560" w:type="dxa"/>
            <w:tcBorders>
              <w:top w:val="single" w:sz="4" w:space="0" w:color="auto"/>
            </w:tcBorders>
            <w:vAlign w:val="center"/>
          </w:tcPr>
          <w:p w:rsidR="00957CFA" w:rsidRPr="00414486" w:rsidRDefault="00957CFA" w:rsidP="00A87473">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814"/>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A87473">
            <w:pPr>
              <w:pStyle w:val="a3"/>
              <w:rPr>
                <w:sz w:val="21"/>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Merge w:val="restart"/>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A87473">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A8747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A87473">
            <w:pPr>
              <w:pStyle w:val="a3"/>
              <w:rPr>
                <w:sz w:val="21"/>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Merge/>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A8747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A8747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957CFA" w:rsidRPr="00414486" w:rsidRDefault="00957CFA" w:rsidP="00A87473">
            <w:pPr>
              <w:pStyle w:val="a3"/>
              <w:rPr>
                <w:sz w:val="21"/>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tcBorders>
              <w:bottom w:val="single" w:sz="4" w:space="0" w:color="auto"/>
            </w:tcBorders>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57CFA" w:rsidRPr="00414486" w:rsidRDefault="00957CFA" w:rsidP="00A87473">
            <w:pPr>
              <w:pStyle w:val="a3"/>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tcBorders>
              <w:top w:val="single" w:sz="4" w:space="0" w:color="auto"/>
              <w:bottom w:val="single" w:sz="4" w:space="0" w:color="auto"/>
            </w:tcBorders>
            <w:vAlign w:val="center"/>
          </w:tcPr>
          <w:p w:rsidR="00957CFA" w:rsidRDefault="00957CFA" w:rsidP="00A8747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A87473">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957CFA" w:rsidRPr="00414486" w:rsidRDefault="00957CFA" w:rsidP="00A87473">
            <w:pPr>
              <w:pStyle w:val="a3"/>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tcBorders>
              <w:top w:val="single" w:sz="4" w:space="0" w:color="auto"/>
            </w:tcBorders>
            <w:vAlign w:val="center"/>
          </w:tcPr>
          <w:p w:rsidR="00957CFA" w:rsidRDefault="00957CFA" w:rsidP="00A8747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A87473">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957CFA" w:rsidRPr="00414486" w:rsidRDefault="00957CFA" w:rsidP="00A87473">
            <w:pPr>
              <w:pStyle w:val="a3"/>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r w:rsidR="00957CFA" w:rsidRPr="00AC045F" w:rsidTr="00A87473">
        <w:trPr>
          <w:trHeight w:val="510"/>
        </w:trPr>
        <w:tc>
          <w:tcPr>
            <w:tcW w:w="468" w:type="dxa"/>
            <w:vAlign w:val="center"/>
          </w:tcPr>
          <w:p w:rsidR="00957CFA" w:rsidRPr="00414486" w:rsidRDefault="00957CFA" w:rsidP="00A8747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A8747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A87473">
            <w:pPr>
              <w:jc w:val="center"/>
              <w:rPr>
                <w:szCs w:val="21"/>
              </w:rPr>
            </w:pPr>
          </w:p>
        </w:tc>
        <w:tc>
          <w:tcPr>
            <w:tcW w:w="1560" w:type="dxa"/>
            <w:vAlign w:val="center"/>
          </w:tcPr>
          <w:p w:rsidR="00957CFA" w:rsidRPr="00414486" w:rsidRDefault="00957CFA" w:rsidP="00A87473">
            <w:pPr>
              <w:snapToGrid w:val="0"/>
              <w:spacing w:line="400" w:lineRule="exact"/>
              <w:rPr>
                <w:rFonts w:ascii="宋体" w:hAnsi="宋体" w:cs="微软雅黑"/>
                <w:szCs w:val="21"/>
              </w:rPr>
            </w:pPr>
          </w:p>
        </w:tc>
        <w:tc>
          <w:tcPr>
            <w:tcW w:w="2018" w:type="dxa"/>
            <w:vAlign w:val="center"/>
          </w:tcPr>
          <w:p w:rsidR="00957CFA" w:rsidRPr="00414486" w:rsidRDefault="00957CFA" w:rsidP="00A87473">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957CFA" w:rsidRPr="003E4965" w:rsidRDefault="007F544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0209E7">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A874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87473">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87473">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87473">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87473">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A87473">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A874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8747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8747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87473">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8747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87473">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A874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87473">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8747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87473">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8747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A87473">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877CB8"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77CB8">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877CB8">
        <w:rPr>
          <w:rFonts w:asciiTheme="minorEastAsia" w:eastAsiaTheme="minorEastAsia" w:hAnsiTheme="minorEastAsia" w:hint="eastAsia"/>
          <w:snapToGrid w:val="0"/>
          <w:kern w:val="0"/>
          <w:sz w:val="21"/>
          <w:szCs w:val="21"/>
        </w:rPr>
        <w:t>有倾</w:t>
      </w:r>
      <w:proofErr w:type="gramEnd"/>
      <w:r w:rsidRPr="00877CB8">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877CB8">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877CB8">
        <w:rPr>
          <w:rFonts w:ascii="宋体" w:hAnsi="宋体" w:hint="eastAsia"/>
          <w:sz w:val="21"/>
          <w:szCs w:val="21"/>
        </w:rPr>
        <w:t>并承诺在发生争议时不会以对《招标文件》存在误解、不明白的条款为由，对贵中心行使任何法律上的抗辩权。</w:t>
      </w:r>
    </w:p>
    <w:p w:rsidR="00957CFA" w:rsidRPr="00877CB8" w:rsidRDefault="00957CFA" w:rsidP="00957CFA">
      <w:pPr>
        <w:adjustRightInd w:val="0"/>
        <w:spacing w:line="360" w:lineRule="auto"/>
        <w:ind w:firstLineChars="200" w:firstLine="420"/>
        <w:contextualSpacing/>
        <w:rPr>
          <w:rFonts w:asciiTheme="minorEastAsia" w:hAnsiTheme="minorEastAsia" w:cs="Courier New"/>
          <w:szCs w:val="21"/>
        </w:rPr>
      </w:pPr>
      <w:r w:rsidRPr="00877CB8">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877CB8" w:rsidRDefault="00957CFA" w:rsidP="00957CFA">
      <w:pPr>
        <w:pStyle w:val="12"/>
        <w:spacing w:line="480" w:lineRule="auto"/>
        <w:ind w:firstLineChars="225" w:firstLine="540"/>
        <w:jc w:val="left"/>
        <w:rPr>
          <w:rFonts w:asciiTheme="minorEastAsia" w:hAnsiTheme="minorEastAsia"/>
          <w:sz w:val="21"/>
          <w:szCs w:val="21"/>
        </w:rPr>
      </w:pPr>
      <w:r w:rsidRPr="00877CB8">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877CB8" w:rsidRDefault="00957CFA" w:rsidP="00957CFA">
      <w:pPr>
        <w:spacing w:line="480" w:lineRule="auto"/>
        <w:ind w:firstLineChars="200" w:firstLine="420"/>
        <w:rPr>
          <w:rFonts w:asciiTheme="minorEastAsia" w:hAnsiTheme="minorEastAsia"/>
          <w:szCs w:val="21"/>
        </w:rPr>
      </w:pPr>
      <w:r w:rsidRPr="00877CB8">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A87473">
        <w:trPr>
          <w:gridAfter w:val="1"/>
          <w:wAfter w:w="14" w:type="dxa"/>
          <w:trHeight w:val="2636"/>
        </w:trPr>
        <w:tc>
          <w:tcPr>
            <w:tcW w:w="4484" w:type="dxa"/>
            <w:vAlign w:val="center"/>
          </w:tcPr>
          <w:p w:rsidR="00957CFA" w:rsidRPr="00D023F6" w:rsidRDefault="00957CFA" w:rsidP="00A87473">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A87473">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A87473">
        <w:trPr>
          <w:trHeight w:val="2781"/>
        </w:trPr>
        <w:tc>
          <w:tcPr>
            <w:tcW w:w="4491" w:type="dxa"/>
            <w:gridSpan w:val="2"/>
            <w:vAlign w:val="center"/>
          </w:tcPr>
          <w:p w:rsidR="00957CFA" w:rsidRPr="00D023F6" w:rsidRDefault="00957CFA" w:rsidP="00A87473">
            <w:pPr>
              <w:jc w:val="center"/>
              <w:rPr>
                <w:rFonts w:asciiTheme="minorEastAsia" w:hAnsiTheme="minorEastAsia"/>
                <w:szCs w:val="21"/>
              </w:rPr>
            </w:pPr>
            <w:bookmarkStart w:id="12" w:name="_资格证明文件"/>
            <w:bookmarkStart w:id="13" w:name="_Toc364329026"/>
            <w:bookmarkEnd w:id="12"/>
            <w:r w:rsidRPr="00D023F6">
              <w:rPr>
                <w:rFonts w:asciiTheme="minorEastAsia" w:hAnsiTheme="minorEastAsia" w:hint="eastAsia"/>
                <w:szCs w:val="21"/>
              </w:rPr>
              <w:t>法定代表人（单位负责人）授权代表身份证</w:t>
            </w:r>
          </w:p>
          <w:p w:rsidR="00957CFA" w:rsidRPr="00D023F6" w:rsidRDefault="00957CFA" w:rsidP="00A87473">
            <w:pPr>
              <w:jc w:val="center"/>
              <w:rPr>
                <w:rFonts w:asciiTheme="minorEastAsia" w:hAnsiTheme="minorEastAsia"/>
                <w:szCs w:val="21"/>
              </w:rPr>
            </w:pPr>
            <w:r w:rsidRPr="00D023F6">
              <w:rPr>
                <w:rFonts w:asciiTheme="minorEastAsia" w:hAnsiTheme="minorEastAsia" w:hint="eastAsia"/>
                <w:szCs w:val="21"/>
              </w:rPr>
              <w:t>（正面）</w:t>
            </w:r>
            <w:bookmarkEnd w:id="13"/>
          </w:p>
        </w:tc>
        <w:tc>
          <w:tcPr>
            <w:tcW w:w="4492" w:type="dxa"/>
            <w:gridSpan w:val="2"/>
            <w:vAlign w:val="center"/>
          </w:tcPr>
          <w:p w:rsidR="00957CFA" w:rsidRPr="00D023F6" w:rsidRDefault="00957CFA" w:rsidP="00A87473">
            <w:pPr>
              <w:jc w:val="center"/>
              <w:rPr>
                <w:rFonts w:asciiTheme="minorEastAsia" w:hAnsiTheme="minorEastAsia"/>
                <w:szCs w:val="21"/>
              </w:rPr>
            </w:pPr>
            <w:bookmarkStart w:id="14" w:name="_Toc364329027"/>
            <w:r w:rsidRPr="00D023F6">
              <w:rPr>
                <w:rFonts w:asciiTheme="minorEastAsia" w:hAnsiTheme="minorEastAsia" w:hint="eastAsia"/>
                <w:szCs w:val="21"/>
              </w:rPr>
              <w:t>法定代表人（单位负责人）授权代表身份证</w:t>
            </w:r>
          </w:p>
          <w:p w:rsidR="00957CFA" w:rsidRPr="00D023F6" w:rsidRDefault="00957CFA" w:rsidP="00A87473">
            <w:pPr>
              <w:jc w:val="center"/>
              <w:rPr>
                <w:rFonts w:asciiTheme="minorEastAsia" w:hAnsiTheme="minorEastAsia"/>
                <w:szCs w:val="21"/>
              </w:rPr>
            </w:pPr>
            <w:r w:rsidRPr="00D023F6">
              <w:rPr>
                <w:rFonts w:asciiTheme="minorEastAsia" w:hAnsiTheme="minorEastAsia" w:hint="eastAsia"/>
                <w:szCs w:val="21"/>
              </w:rPr>
              <w:t>（反面）</w:t>
            </w:r>
            <w:bookmarkEnd w:id="14"/>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0209E7">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0209E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0209E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0209E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0209E7">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0209E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209E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209E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209E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209E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209E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209E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209E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209E7">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0209E7">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0209E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0209E7">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0209E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0209E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0209E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0209E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0209E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outlineLvl w:val="0"/>
        <w:rPr>
          <w:rFonts w:ascii="宋体" w:cs="宋体"/>
          <w:sz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4.1 投标分项报价表</w:t>
      </w:r>
      <w:r>
        <w:rPr>
          <w:rFonts w:ascii="宋体" w:hAnsi="宋体" w:hint="eastAsia"/>
          <w:b/>
          <w:bCs/>
          <w:color w:val="000000"/>
          <w:sz w:val="24"/>
          <w:szCs w:val="24"/>
        </w:rPr>
        <w:t>（货物类项目）</w:t>
      </w:r>
    </w:p>
    <w:p w:rsidR="00957CFA" w:rsidRPr="009A452D" w:rsidRDefault="00957CFA" w:rsidP="000209E7">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A874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87473">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87473">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87473">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87473">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A87473">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87473">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87473">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87473">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87473">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87473">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A87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87473">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r>
      <w:tr w:rsidR="00957CFA" w:rsidRPr="009A452D" w:rsidTr="00A87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8747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r>
      <w:tr w:rsidR="00957CFA" w:rsidRPr="009A452D" w:rsidTr="00A87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87473">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360" w:lineRule="auto"/>
              <w:rPr>
                <w:rFonts w:asciiTheme="minorEastAsia" w:hAnsiTheme="minorEastAsia"/>
                <w:szCs w:val="21"/>
              </w:rPr>
            </w:pPr>
          </w:p>
        </w:tc>
      </w:tr>
      <w:tr w:rsidR="00957CFA" w:rsidRPr="009A452D" w:rsidTr="00A874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87473">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87473">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957CFA" w:rsidRPr="009A452D" w:rsidRDefault="00957CFA" w:rsidP="000209E7">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A8747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8747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8747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A8747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8747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8747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A8747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A8747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A8747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A8747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A87473">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A8747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A8747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A874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87473">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87473">
            <w:pPr>
              <w:autoSpaceDE w:val="0"/>
              <w:autoSpaceDN w:val="0"/>
              <w:adjustRightInd w:val="0"/>
              <w:spacing w:line="480" w:lineRule="exact"/>
              <w:jc w:val="center"/>
              <w:rPr>
                <w:rFonts w:asciiTheme="minorEastAsia" w:hAnsiTheme="minorEastAsia"/>
                <w:b/>
                <w:bCs/>
                <w:szCs w:val="21"/>
              </w:rPr>
            </w:pPr>
          </w:p>
        </w:tc>
      </w:tr>
      <w:tr w:rsidR="00957CFA" w:rsidRPr="009A452D" w:rsidTr="00A874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8747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87473">
            <w:pPr>
              <w:autoSpaceDE w:val="0"/>
              <w:autoSpaceDN w:val="0"/>
              <w:adjustRightInd w:val="0"/>
              <w:spacing w:line="480" w:lineRule="exact"/>
              <w:jc w:val="center"/>
              <w:rPr>
                <w:rFonts w:asciiTheme="minorEastAsia" w:hAnsiTheme="minorEastAsia"/>
                <w:b/>
                <w:bCs/>
                <w:szCs w:val="21"/>
              </w:rPr>
            </w:pPr>
          </w:p>
        </w:tc>
      </w:tr>
      <w:tr w:rsidR="00957CFA" w:rsidRPr="009A452D" w:rsidTr="00A874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87473">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A874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A87473">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0209E7">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A87473">
        <w:trPr>
          <w:trHeight w:val="777"/>
        </w:trPr>
        <w:tc>
          <w:tcPr>
            <w:tcW w:w="712" w:type="dxa"/>
            <w:shd w:val="clear" w:color="auto" w:fill="F3F3F3"/>
            <w:vAlign w:val="center"/>
          </w:tcPr>
          <w:p w:rsidR="00957CFA" w:rsidRPr="0013622E" w:rsidRDefault="00957CFA" w:rsidP="00A87473">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A87473">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A87473">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A87473">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A87473">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A87473">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A87473">
        <w:trPr>
          <w:trHeight w:val="680"/>
        </w:trPr>
        <w:tc>
          <w:tcPr>
            <w:tcW w:w="712" w:type="dxa"/>
            <w:vAlign w:val="center"/>
          </w:tcPr>
          <w:p w:rsidR="00957CFA" w:rsidRPr="0013622E" w:rsidRDefault="00957CFA" w:rsidP="00A87473">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A87473">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A87473">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A87473">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A87473">
            <w:pPr>
              <w:pStyle w:val="ac"/>
              <w:spacing w:line="360" w:lineRule="auto"/>
              <w:rPr>
                <w:rFonts w:ascii="宋体" w:eastAsia="宋体" w:hAnsi="宋体" w:cs="Times New Roman"/>
                <w:sz w:val="21"/>
                <w:szCs w:val="21"/>
              </w:rPr>
            </w:pPr>
          </w:p>
        </w:tc>
      </w:tr>
      <w:tr w:rsidR="00957CFA" w:rsidRPr="0013622E" w:rsidTr="00A87473">
        <w:trPr>
          <w:trHeight w:val="680"/>
        </w:trPr>
        <w:tc>
          <w:tcPr>
            <w:tcW w:w="712" w:type="dxa"/>
            <w:vAlign w:val="center"/>
          </w:tcPr>
          <w:p w:rsidR="00957CFA" w:rsidRPr="0013622E" w:rsidRDefault="00957CFA" w:rsidP="00A87473">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A87473">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A87473">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A87473">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A87473">
            <w:pPr>
              <w:pStyle w:val="ac"/>
              <w:spacing w:line="360" w:lineRule="auto"/>
              <w:rPr>
                <w:rFonts w:ascii="宋体" w:eastAsia="宋体" w:hAnsi="宋体" w:cs="Times New Roman"/>
                <w:sz w:val="21"/>
                <w:szCs w:val="21"/>
              </w:rPr>
            </w:pPr>
          </w:p>
        </w:tc>
      </w:tr>
      <w:tr w:rsidR="00957CFA" w:rsidRPr="0013622E" w:rsidTr="00A87473">
        <w:trPr>
          <w:trHeight w:val="680"/>
        </w:trPr>
        <w:tc>
          <w:tcPr>
            <w:tcW w:w="712" w:type="dxa"/>
            <w:vAlign w:val="center"/>
          </w:tcPr>
          <w:p w:rsidR="00957CFA" w:rsidRPr="0013622E" w:rsidRDefault="00957CFA" w:rsidP="00A87473">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A87473">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A87473">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A87473">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A87473">
            <w:pPr>
              <w:pStyle w:val="ac"/>
              <w:spacing w:line="360" w:lineRule="auto"/>
              <w:rPr>
                <w:rFonts w:ascii="宋体" w:eastAsia="宋体" w:hAnsi="宋体" w:cs="Times New Roman"/>
                <w:sz w:val="21"/>
                <w:szCs w:val="21"/>
              </w:rPr>
            </w:pPr>
          </w:p>
        </w:tc>
      </w:tr>
      <w:tr w:rsidR="00957CFA" w:rsidRPr="0013622E" w:rsidTr="00A87473">
        <w:trPr>
          <w:trHeight w:val="680"/>
        </w:trPr>
        <w:tc>
          <w:tcPr>
            <w:tcW w:w="712" w:type="dxa"/>
            <w:vAlign w:val="center"/>
          </w:tcPr>
          <w:p w:rsidR="00957CFA" w:rsidRPr="0013622E" w:rsidRDefault="00957CFA" w:rsidP="00A87473">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A87473">
            <w:pPr>
              <w:rPr>
                <w:rFonts w:ascii="宋体"/>
                <w:szCs w:val="21"/>
              </w:rPr>
            </w:pPr>
          </w:p>
        </w:tc>
        <w:tc>
          <w:tcPr>
            <w:tcW w:w="3579" w:type="dxa"/>
            <w:vAlign w:val="center"/>
          </w:tcPr>
          <w:p w:rsidR="00957CFA" w:rsidRPr="0013622E" w:rsidRDefault="00957CFA" w:rsidP="00A87473">
            <w:pPr>
              <w:rPr>
                <w:rFonts w:ascii="宋体"/>
                <w:szCs w:val="21"/>
              </w:rPr>
            </w:pPr>
          </w:p>
        </w:tc>
        <w:tc>
          <w:tcPr>
            <w:tcW w:w="1440" w:type="dxa"/>
            <w:vAlign w:val="center"/>
          </w:tcPr>
          <w:p w:rsidR="00957CFA" w:rsidRPr="0013622E" w:rsidRDefault="00957CFA" w:rsidP="00A87473">
            <w:pPr>
              <w:rPr>
                <w:rFonts w:ascii="宋体"/>
                <w:szCs w:val="21"/>
              </w:rPr>
            </w:pPr>
          </w:p>
        </w:tc>
        <w:tc>
          <w:tcPr>
            <w:tcW w:w="1706" w:type="dxa"/>
            <w:vAlign w:val="center"/>
          </w:tcPr>
          <w:p w:rsidR="00957CFA" w:rsidRPr="0013622E" w:rsidRDefault="00957CFA" w:rsidP="00A87473">
            <w:pPr>
              <w:rPr>
                <w:rFonts w:ascii="宋体"/>
                <w:szCs w:val="21"/>
              </w:rPr>
            </w:pPr>
          </w:p>
        </w:tc>
      </w:tr>
      <w:tr w:rsidR="00957CFA" w:rsidRPr="0013622E" w:rsidTr="00A87473">
        <w:trPr>
          <w:trHeight w:val="680"/>
        </w:trPr>
        <w:tc>
          <w:tcPr>
            <w:tcW w:w="712" w:type="dxa"/>
            <w:vAlign w:val="center"/>
          </w:tcPr>
          <w:p w:rsidR="00957CFA" w:rsidRPr="0013622E" w:rsidRDefault="00957CFA" w:rsidP="00A87473">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A87473">
            <w:pPr>
              <w:rPr>
                <w:rFonts w:ascii="宋体"/>
                <w:szCs w:val="21"/>
              </w:rPr>
            </w:pPr>
          </w:p>
        </w:tc>
        <w:tc>
          <w:tcPr>
            <w:tcW w:w="3579" w:type="dxa"/>
            <w:vAlign w:val="center"/>
          </w:tcPr>
          <w:p w:rsidR="00957CFA" w:rsidRPr="0013622E" w:rsidRDefault="00957CFA" w:rsidP="00A87473">
            <w:pPr>
              <w:rPr>
                <w:rFonts w:ascii="宋体"/>
                <w:szCs w:val="21"/>
              </w:rPr>
            </w:pPr>
          </w:p>
        </w:tc>
        <w:tc>
          <w:tcPr>
            <w:tcW w:w="1440" w:type="dxa"/>
            <w:vAlign w:val="center"/>
          </w:tcPr>
          <w:p w:rsidR="00957CFA" w:rsidRPr="0013622E" w:rsidRDefault="00957CFA" w:rsidP="00A87473">
            <w:pPr>
              <w:rPr>
                <w:rFonts w:ascii="宋体"/>
                <w:szCs w:val="21"/>
              </w:rPr>
            </w:pPr>
          </w:p>
        </w:tc>
        <w:tc>
          <w:tcPr>
            <w:tcW w:w="1706" w:type="dxa"/>
            <w:vAlign w:val="center"/>
          </w:tcPr>
          <w:p w:rsidR="00957CFA" w:rsidRPr="0013622E" w:rsidRDefault="00957CFA" w:rsidP="00A87473">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0209E7">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A87473">
        <w:trPr>
          <w:trHeight w:val="225"/>
          <w:tblHeader/>
        </w:trPr>
        <w:tc>
          <w:tcPr>
            <w:tcW w:w="282" w:type="pct"/>
            <w:shd w:val="clear" w:color="auto" w:fill="F2F2F2" w:themeFill="background1" w:themeFillShade="F2"/>
            <w:vAlign w:val="center"/>
          </w:tcPr>
          <w:p w:rsidR="00957CFA" w:rsidRPr="00674726" w:rsidRDefault="00957CFA" w:rsidP="00A8747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A87473">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A8747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A8747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A8747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A87473">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A87473">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A87473">
        <w:trPr>
          <w:trHeight w:val="851"/>
        </w:trPr>
        <w:tc>
          <w:tcPr>
            <w:tcW w:w="282" w:type="pct"/>
            <w:vAlign w:val="center"/>
          </w:tcPr>
          <w:p w:rsidR="00957CFA" w:rsidRPr="00674726" w:rsidRDefault="00957CFA" w:rsidP="00A87473">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A87473">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87473">
            <w:pPr>
              <w:pStyle w:val="ac"/>
              <w:spacing w:line="360" w:lineRule="auto"/>
              <w:rPr>
                <w:rFonts w:ascii="宋体" w:eastAsia="宋体" w:hAnsi="宋体" w:cs="Times New Roman"/>
                <w:sz w:val="21"/>
                <w:szCs w:val="21"/>
              </w:rPr>
            </w:pPr>
          </w:p>
        </w:tc>
        <w:tc>
          <w:tcPr>
            <w:tcW w:w="665" w:type="pct"/>
          </w:tcPr>
          <w:p w:rsidR="00957CFA" w:rsidRPr="00674726" w:rsidRDefault="00957CFA" w:rsidP="00A87473">
            <w:pPr>
              <w:pStyle w:val="ac"/>
              <w:spacing w:line="360" w:lineRule="auto"/>
              <w:rPr>
                <w:rFonts w:ascii="宋体" w:eastAsia="宋体" w:hAnsi="宋体" w:cs="Times New Roman"/>
                <w:sz w:val="21"/>
                <w:szCs w:val="21"/>
              </w:rPr>
            </w:pPr>
          </w:p>
        </w:tc>
        <w:tc>
          <w:tcPr>
            <w:tcW w:w="884" w:type="pct"/>
          </w:tcPr>
          <w:p w:rsidR="00957CFA" w:rsidRPr="00674726" w:rsidRDefault="00957CFA" w:rsidP="00A87473">
            <w:pPr>
              <w:pStyle w:val="ac"/>
              <w:spacing w:line="360" w:lineRule="auto"/>
              <w:rPr>
                <w:rFonts w:ascii="宋体" w:eastAsia="宋体" w:hAnsi="宋体" w:cs="Times New Roman"/>
                <w:sz w:val="21"/>
                <w:szCs w:val="21"/>
              </w:rPr>
            </w:pPr>
          </w:p>
        </w:tc>
        <w:tc>
          <w:tcPr>
            <w:tcW w:w="858" w:type="pct"/>
          </w:tcPr>
          <w:p w:rsidR="00957CFA" w:rsidRPr="00674726" w:rsidRDefault="00957CFA" w:rsidP="00A87473">
            <w:pPr>
              <w:pStyle w:val="ac"/>
              <w:spacing w:line="360" w:lineRule="auto"/>
              <w:rPr>
                <w:rFonts w:ascii="宋体" w:eastAsia="宋体" w:hAnsi="宋体" w:cs="Times New Roman"/>
                <w:sz w:val="21"/>
                <w:szCs w:val="21"/>
              </w:rPr>
            </w:pPr>
          </w:p>
        </w:tc>
        <w:tc>
          <w:tcPr>
            <w:tcW w:w="760" w:type="pct"/>
          </w:tcPr>
          <w:p w:rsidR="00957CFA" w:rsidRPr="00674726" w:rsidRDefault="00957CFA" w:rsidP="00A87473">
            <w:pPr>
              <w:pStyle w:val="ac"/>
              <w:spacing w:line="360" w:lineRule="auto"/>
              <w:rPr>
                <w:rFonts w:ascii="宋体" w:eastAsia="宋体" w:hAnsi="宋体" w:cs="Times New Roman"/>
                <w:sz w:val="21"/>
                <w:szCs w:val="21"/>
              </w:rPr>
            </w:pPr>
          </w:p>
        </w:tc>
      </w:tr>
      <w:tr w:rsidR="00957CFA" w:rsidRPr="00674726" w:rsidTr="00A87473">
        <w:trPr>
          <w:trHeight w:val="851"/>
        </w:trPr>
        <w:tc>
          <w:tcPr>
            <w:tcW w:w="282" w:type="pct"/>
            <w:vAlign w:val="center"/>
          </w:tcPr>
          <w:p w:rsidR="00957CFA" w:rsidRPr="00674726" w:rsidRDefault="00957CFA" w:rsidP="00A87473">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A87473">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87473">
            <w:pPr>
              <w:pStyle w:val="ac"/>
              <w:spacing w:line="360" w:lineRule="auto"/>
              <w:rPr>
                <w:rFonts w:ascii="宋体" w:eastAsia="宋体" w:hAnsi="宋体" w:cs="Times New Roman"/>
                <w:sz w:val="21"/>
                <w:szCs w:val="21"/>
              </w:rPr>
            </w:pPr>
          </w:p>
        </w:tc>
        <w:tc>
          <w:tcPr>
            <w:tcW w:w="665" w:type="pct"/>
          </w:tcPr>
          <w:p w:rsidR="00957CFA" w:rsidRPr="00674726" w:rsidRDefault="00957CFA" w:rsidP="00A87473">
            <w:pPr>
              <w:pStyle w:val="ac"/>
              <w:spacing w:line="360" w:lineRule="auto"/>
              <w:rPr>
                <w:rFonts w:ascii="宋体" w:eastAsia="宋体" w:hAnsi="宋体" w:cs="Times New Roman"/>
                <w:sz w:val="21"/>
                <w:szCs w:val="21"/>
              </w:rPr>
            </w:pPr>
          </w:p>
        </w:tc>
        <w:tc>
          <w:tcPr>
            <w:tcW w:w="884" w:type="pct"/>
          </w:tcPr>
          <w:p w:rsidR="00957CFA" w:rsidRPr="00674726" w:rsidRDefault="00957CFA" w:rsidP="00A87473">
            <w:pPr>
              <w:pStyle w:val="ac"/>
              <w:spacing w:line="360" w:lineRule="auto"/>
              <w:rPr>
                <w:rFonts w:ascii="宋体" w:eastAsia="宋体" w:hAnsi="宋体" w:cs="Times New Roman"/>
                <w:sz w:val="21"/>
                <w:szCs w:val="21"/>
              </w:rPr>
            </w:pPr>
          </w:p>
        </w:tc>
        <w:tc>
          <w:tcPr>
            <w:tcW w:w="858" w:type="pct"/>
          </w:tcPr>
          <w:p w:rsidR="00957CFA" w:rsidRPr="00674726" w:rsidRDefault="00957CFA" w:rsidP="00A87473">
            <w:pPr>
              <w:pStyle w:val="ac"/>
              <w:spacing w:line="360" w:lineRule="auto"/>
              <w:rPr>
                <w:rFonts w:ascii="宋体" w:eastAsia="宋体" w:hAnsi="宋体" w:cs="Times New Roman"/>
                <w:sz w:val="21"/>
                <w:szCs w:val="21"/>
              </w:rPr>
            </w:pPr>
          </w:p>
        </w:tc>
        <w:tc>
          <w:tcPr>
            <w:tcW w:w="760" w:type="pct"/>
          </w:tcPr>
          <w:p w:rsidR="00957CFA" w:rsidRPr="00674726" w:rsidRDefault="00957CFA" w:rsidP="00A87473">
            <w:pPr>
              <w:pStyle w:val="ac"/>
              <w:spacing w:line="360" w:lineRule="auto"/>
              <w:rPr>
                <w:rFonts w:ascii="宋体" w:eastAsia="宋体" w:hAnsi="宋体" w:cs="Times New Roman"/>
                <w:sz w:val="21"/>
                <w:szCs w:val="21"/>
              </w:rPr>
            </w:pPr>
          </w:p>
        </w:tc>
      </w:tr>
      <w:tr w:rsidR="00957CFA" w:rsidRPr="00674726" w:rsidTr="00A87473">
        <w:trPr>
          <w:trHeight w:val="851"/>
        </w:trPr>
        <w:tc>
          <w:tcPr>
            <w:tcW w:w="282" w:type="pct"/>
            <w:vAlign w:val="center"/>
          </w:tcPr>
          <w:p w:rsidR="00957CFA" w:rsidRPr="00674726" w:rsidRDefault="00957CFA" w:rsidP="00A87473">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A87473">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87473">
            <w:pPr>
              <w:pStyle w:val="ac"/>
              <w:spacing w:line="360" w:lineRule="auto"/>
              <w:rPr>
                <w:rFonts w:ascii="宋体" w:eastAsia="宋体" w:hAnsi="宋体" w:cs="Times New Roman"/>
                <w:sz w:val="21"/>
                <w:szCs w:val="21"/>
              </w:rPr>
            </w:pPr>
          </w:p>
        </w:tc>
        <w:tc>
          <w:tcPr>
            <w:tcW w:w="665" w:type="pct"/>
          </w:tcPr>
          <w:p w:rsidR="00957CFA" w:rsidRPr="00674726" w:rsidRDefault="00957CFA" w:rsidP="00A87473">
            <w:pPr>
              <w:pStyle w:val="ac"/>
              <w:spacing w:line="360" w:lineRule="auto"/>
              <w:rPr>
                <w:rFonts w:ascii="宋体" w:eastAsia="宋体" w:hAnsi="宋体" w:cs="Times New Roman"/>
                <w:sz w:val="21"/>
                <w:szCs w:val="21"/>
              </w:rPr>
            </w:pPr>
          </w:p>
        </w:tc>
        <w:tc>
          <w:tcPr>
            <w:tcW w:w="884" w:type="pct"/>
          </w:tcPr>
          <w:p w:rsidR="00957CFA" w:rsidRPr="00674726" w:rsidRDefault="00957CFA" w:rsidP="00A87473">
            <w:pPr>
              <w:pStyle w:val="ac"/>
              <w:spacing w:line="360" w:lineRule="auto"/>
              <w:rPr>
                <w:rFonts w:ascii="宋体" w:eastAsia="宋体" w:hAnsi="宋体" w:cs="Times New Roman"/>
                <w:sz w:val="21"/>
                <w:szCs w:val="21"/>
              </w:rPr>
            </w:pPr>
          </w:p>
        </w:tc>
        <w:tc>
          <w:tcPr>
            <w:tcW w:w="858" w:type="pct"/>
          </w:tcPr>
          <w:p w:rsidR="00957CFA" w:rsidRPr="00674726" w:rsidRDefault="00957CFA" w:rsidP="00A87473">
            <w:pPr>
              <w:pStyle w:val="ac"/>
              <w:spacing w:line="360" w:lineRule="auto"/>
              <w:rPr>
                <w:rFonts w:ascii="宋体" w:eastAsia="宋体" w:hAnsi="宋体" w:cs="Times New Roman"/>
                <w:sz w:val="21"/>
                <w:szCs w:val="21"/>
              </w:rPr>
            </w:pPr>
          </w:p>
        </w:tc>
        <w:tc>
          <w:tcPr>
            <w:tcW w:w="760" w:type="pct"/>
          </w:tcPr>
          <w:p w:rsidR="00957CFA" w:rsidRPr="00674726" w:rsidRDefault="00957CFA" w:rsidP="00A87473">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0209E7">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A87473">
        <w:trPr>
          <w:trHeight w:val="225"/>
          <w:tblHeader/>
        </w:trPr>
        <w:tc>
          <w:tcPr>
            <w:tcW w:w="282" w:type="pct"/>
            <w:shd w:val="clear" w:color="auto" w:fill="F2F2F2" w:themeFill="background1" w:themeFillShade="F2"/>
            <w:vAlign w:val="center"/>
          </w:tcPr>
          <w:p w:rsidR="00D55F50" w:rsidRPr="00674726" w:rsidRDefault="00D55F50" w:rsidP="00A8747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A87473">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A8747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A8747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A8747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A87473">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A87473">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A87473">
        <w:trPr>
          <w:trHeight w:val="851"/>
        </w:trPr>
        <w:tc>
          <w:tcPr>
            <w:tcW w:w="282" w:type="pct"/>
            <w:vAlign w:val="center"/>
          </w:tcPr>
          <w:p w:rsidR="00D55F50" w:rsidRPr="00674726" w:rsidRDefault="00D55F50" w:rsidP="00A87473">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A87473">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A87473">
            <w:pPr>
              <w:pStyle w:val="ac"/>
              <w:spacing w:line="360" w:lineRule="auto"/>
              <w:rPr>
                <w:rFonts w:ascii="宋体" w:eastAsia="宋体" w:hAnsi="宋体" w:cs="Times New Roman"/>
                <w:sz w:val="21"/>
                <w:szCs w:val="21"/>
              </w:rPr>
            </w:pPr>
          </w:p>
        </w:tc>
        <w:tc>
          <w:tcPr>
            <w:tcW w:w="665" w:type="pct"/>
          </w:tcPr>
          <w:p w:rsidR="00D55F50" w:rsidRPr="00674726" w:rsidRDefault="00D55F50" w:rsidP="00A87473">
            <w:pPr>
              <w:pStyle w:val="ac"/>
              <w:spacing w:line="360" w:lineRule="auto"/>
              <w:rPr>
                <w:rFonts w:ascii="宋体" w:eastAsia="宋体" w:hAnsi="宋体" w:cs="Times New Roman"/>
                <w:sz w:val="21"/>
                <w:szCs w:val="21"/>
              </w:rPr>
            </w:pPr>
          </w:p>
        </w:tc>
        <w:tc>
          <w:tcPr>
            <w:tcW w:w="884" w:type="pct"/>
          </w:tcPr>
          <w:p w:rsidR="00D55F50" w:rsidRPr="00674726" w:rsidRDefault="00D55F50" w:rsidP="00A87473">
            <w:pPr>
              <w:pStyle w:val="ac"/>
              <w:spacing w:line="360" w:lineRule="auto"/>
              <w:rPr>
                <w:rFonts w:ascii="宋体" w:eastAsia="宋体" w:hAnsi="宋体" w:cs="Times New Roman"/>
                <w:sz w:val="21"/>
                <w:szCs w:val="21"/>
              </w:rPr>
            </w:pPr>
          </w:p>
        </w:tc>
        <w:tc>
          <w:tcPr>
            <w:tcW w:w="858" w:type="pct"/>
          </w:tcPr>
          <w:p w:rsidR="00D55F50" w:rsidRPr="00674726" w:rsidRDefault="00D55F50" w:rsidP="00A87473">
            <w:pPr>
              <w:pStyle w:val="ac"/>
              <w:spacing w:line="360" w:lineRule="auto"/>
              <w:rPr>
                <w:rFonts w:ascii="宋体" w:eastAsia="宋体" w:hAnsi="宋体" w:cs="Times New Roman"/>
                <w:sz w:val="21"/>
                <w:szCs w:val="21"/>
              </w:rPr>
            </w:pPr>
          </w:p>
        </w:tc>
        <w:tc>
          <w:tcPr>
            <w:tcW w:w="760" w:type="pct"/>
          </w:tcPr>
          <w:p w:rsidR="00D55F50" w:rsidRPr="00674726" w:rsidRDefault="00D55F50" w:rsidP="00A87473">
            <w:pPr>
              <w:pStyle w:val="ac"/>
              <w:spacing w:line="360" w:lineRule="auto"/>
              <w:rPr>
                <w:rFonts w:ascii="宋体" w:eastAsia="宋体" w:hAnsi="宋体" w:cs="Times New Roman"/>
                <w:sz w:val="21"/>
                <w:szCs w:val="21"/>
              </w:rPr>
            </w:pPr>
          </w:p>
        </w:tc>
      </w:tr>
      <w:tr w:rsidR="00D55F50" w:rsidRPr="00674726" w:rsidTr="00A87473">
        <w:trPr>
          <w:trHeight w:val="851"/>
        </w:trPr>
        <w:tc>
          <w:tcPr>
            <w:tcW w:w="282" w:type="pct"/>
            <w:vAlign w:val="center"/>
          </w:tcPr>
          <w:p w:rsidR="00D55F50" w:rsidRPr="00674726" w:rsidRDefault="00D55F50" w:rsidP="00A87473">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A87473">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A87473">
            <w:pPr>
              <w:pStyle w:val="ac"/>
              <w:spacing w:line="360" w:lineRule="auto"/>
              <w:rPr>
                <w:rFonts w:ascii="宋体" w:eastAsia="宋体" w:hAnsi="宋体" w:cs="Times New Roman"/>
                <w:sz w:val="21"/>
                <w:szCs w:val="21"/>
              </w:rPr>
            </w:pPr>
          </w:p>
        </w:tc>
        <w:tc>
          <w:tcPr>
            <w:tcW w:w="665" w:type="pct"/>
          </w:tcPr>
          <w:p w:rsidR="00D55F50" w:rsidRPr="00674726" w:rsidRDefault="00D55F50" w:rsidP="00A87473">
            <w:pPr>
              <w:pStyle w:val="ac"/>
              <w:spacing w:line="360" w:lineRule="auto"/>
              <w:rPr>
                <w:rFonts w:ascii="宋体" w:eastAsia="宋体" w:hAnsi="宋体" w:cs="Times New Roman"/>
                <w:sz w:val="21"/>
                <w:szCs w:val="21"/>
              </w:rPr>
            </w:pPr>
          </w:p>
        </w:tc>
        <w:tc>
          <w:tcPr>
            <w:tcW w:w="884" w:type="pct"/>
          </w:tcPr>
          <w:p w:rsidR="00D55F50" w:rsidRPr="00674726" w:rsidRDefault="00D55F50" w:rsidP="00A87473">
            <w:pPr>
              <w:pStyle w:val="ac"/>
              <w:spacing w:line="360" w:lineRule="auto"/>
              <w:rPr>
                <w:rFonts w:ascii="宋体" w:eastAsia="宋体" w:hAnsi="宋体" w:cs="Times New Roman"/>
                <w:sz w:val="21"/>
                <w:szCs w:val="21"/>
              </w:rPr>
            </w:pPr>
          </w:p>
        </w:tc>
        <w:tc>
          <w:tcPr>
            <w:tcW w:w="858" w:type="pct"/>
          </w:tcPr>
          <w:p w:rsidR="00D55F50" w:rsidRPr="00674726" w:rsidRDefault="00D55F50" w:rsidP="00A87473">
            <w:pPr>
              <w:pStyle w:val="ac"/>
              <w:spacing w:line="360" w:lineRule="auto"/>
              <w:rPr>
                <w:rFonts w:ascii="宋体" w:eastAsia="宋体" w:hAnsi="宋体" w:cs="Times New Roman"/>
                <w:sz w:val="21"/>
                <w:szCs w:val="21"/>
              </w:rPr>
            </w:pPr>
          </w:p>
        </w:tc>
        <w:tc>
          <w:tcPr>
            <w:tcW w:w="760" w:type="pct"/>
          </w:tcPr>
          <w:p w:rsidR="00D55F50" w:rsidRPr="00674726" w:rsidRDefault="00D55F50" w:rsidP="00A87473">
            <w:pPr>
              <w:pStyle w:val="ac"/>
              <w:spacing w:line="360" w:lineRule="auto"/>
              <w:rPr>
                <w:rFonts w:ascii="宋体" w:eastAsia="宋体" w:hAnsi="宋体" w:cs="Times New Roman"/>
                <w:sz w:val="21"/>
                <w:szCs w:val="21"/>
              </w:rPr>
            </w:pPr>
          </w:p>
        </w:tc>
      </w:tr>
      <w:tr w:rsidR="00D55F50" w:rsidRPr="00674726" w:rsidTr="00A87473">
        <w:trPr>
          <w:trHeight w:val="851"/>
        </w:trPr>
        <w:tc>
          <w:tcPr>
            <w:tcW w:w="282" w:type="pct"/>
            <w:vAlign w:val="center"/>
          </w:tcPr>
          <w:p w:rsidR="00D55F50" w:rsidRPr="00674726" w:rsidRDefault="00D55F50" w:rsidP="00A87473">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A87473">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A87473">
            <w:pPr>
              <w:pStyle w:val="ac"/>
              <w:spacing w:line="360" w:lineRule="auto"/>
              <w:rPr>
                <w:rFonts w:ascii="宋体" w:eastAsia="宋体" w:hAnsi="宋体" w:cs="Times New Roman"/>
                <w:sz w:val="21"/>
                <w:szCs w:val="21"/>
              </w:rPr>
            </w:pPr>
          </w:p>
        </w:tc>
        <w:tc>
          <w:tcPr>
            <w:tcW w:w="665" w:type="pct"/>
          </w:tcPr>
          <w:p w:rsidR="00D55F50" w:rsidRPr="00674726" w:rsidRDefault="00D55F50" w:rsidP="00A87473">
            <w:pPr>
              <w:pStyle w:val="ac"/>
              <w:spacing w:line="360" w:lineRule="auto"/>
              <w:rPr>
                <w:rFonts w:ascii="宋体" w:eastAsia="宋体" w:hAnsi="宋体" w:cs="Times New Roman"/>
                <w:sz w:val="21"/>
                <w:szCs w:val="21"/>
              </w:rPr>
            </w:pPr>
          </w:p>
        </w:tc>
        <w:tc>
          <w:tcPr>
            <w:tcW w:w="884" w:type="pct"/>
          </w:tcPr>
          <w:p w:rsidR="00D55F50" w:rsidRPr="00674726" w:rsidRDefault="00D55F50" w:rsidP="00A87473">
            <w:pPr>
              <w:pStyle w:val="ac"/>
              <w:spacing w:line="360" w:lineRule="auto"/>
              <w:rPr>
                <w:rFonts w:ascii="宋体" w:eastAsia="宋体" w:hAnsi="宋体" w:cs="Times New Roman"/>
                <w:sz w:val="21"/>
                <w:szCs w:val="21"/>
              </w:rPr>
            </w:pPr>
          </w:p>
        </w:tc>
        <w:tc>
          <w:tcPr>
            <w:tcW w:w="858" w:type="pct"/>
          </w:tcPr>
          <w:p w:rsidR="00D55F50" w:rsidRPr="00674726" w:rsidRDefault="00D55F50" w:rsidP="00A87473">
            <w:pPr>
              <w:pStyle w:val="ac"/>
              <w:spacing w:line="360" w:lineRule="auto"/>
              <w:rPr>
                <w:rFonts w:ascii="宋体" w:eastAsia="宋体" w:hAnsi="宋体" w:cs="Times New Roman"/>
                <w:sz w:val="21"/>
                <w:szCs w:val="21"/>
              </w:rPr>
            </w:pPr>
          </w:p>
        </w:tc>
        <w:tc>
          <w:tcPr>
            <w:tcW w:w="760" w:type="pct"/>
          </w:tcPr>
          <w:p w:rsidR="00D55F50" w:rsidRPr="00674726" w:rsidRDefault="00D55F50" w:rsidP="00A87473">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0209E7">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A87473">
        <w:trPr>
          <w:trHeight w:val="225"/>
          <w:tblHeader/>
        </w:trPr>
        <w:tc>
          <w:tcPr>
            <w:tcW w:w="282" w:type="pct"/>
            <w:shd w:val="clear" w:color="auto" w:fill="F2F2F2" w:themeFill="background1" w:themeFillShade="F2"/>
            <w:vAlign w:val="center"/>
          </w:tcPr>
          <w:p w:rsidR="00957CFA" w:rsidRPr="00674726" w:rsidRDefault="00957CFA" w:rsidP="00A8747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A87473">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A8747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A8747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A8747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A87473">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A87473">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A87473">
        <w:trPr>
          <w:trHeight w:val="851"/>
        </w:trPr>
        <w:tc>
          <w:tcPr>
            <w:tcW w:w="282" w:type="pct"/>
            <w:vAlign w:val="center"/>
          </w:tcPr>
          <w:p w:rsidR="00957CFA" w:rsidRPr="00674726" w:rsidRDefault="00957CFA" w:rsidP="00A87473">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A87473">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87473">
            <w:pPr>
              <w:pStyle w:val="ac"/>
              <w:spacing w:line="360" w:lineRule="auto"/>
              <w:rPr>
                <w:rFonts w:ascii="宋体" w:eastAsia="宋体" w:hAnsi="宋体" w:cs="Times New Roman"/>
                <w:sz w:val="21"/>
                <w:szCs w:val="21"/>
              </w:rPr>
            </w:pPr>
          </w:p>
        </w:tc>
        <w:tc>
          <w:tcPr>
            <w:tcW w:w="665" w:type="pct"/>
          </w:tcPr>
          <w:p w:rsidR="00957CFA" w:rsidRPr="00674726" w:rsidRDefault="00957CFA" w:rsidP="00A87473">
            <w:pPr>
              <w:pStyle w:val="ac"/>
              <w:spacing w:line="360" w:lineRule="auto"/>
              <w:rPr>
                <w:rFonts w:ascii="宋体" w:eastAsia="宋体" w:hAnsi="宋体" w:cs="Times New Roman"/>
                <w:sz w:val="21"/>
                <w:szCs w:val="21"/>
              </w:rPr>
            </w:pPr>
          </w:p>
        </w:tc>
        <w:tc>
          <w:tcPr>
            <w:tcW w:w="884" w:type="pct"/>
          </w:tcPr>
          <w:p w:rsidR="00957CFA" w:rsidRPr="00674726" w:rsidRDefault="00957CFA" w:rsidP="00A87473">
            <w:pPr>
              <w:pStyle w:val="ac"/>
              <w:spacing w:line="360" w:lineRule="auto"/>
              <w:rPr>
                <w:rFonts w:ascii="宋体" w:eastAsia="宋体" w:hAnsi="宋体" w:cs="Times New Roman"/>
                <w:sz w:val="21"/>
                <w:szCs w:val="21"/>
              </w:rPr>
            </w:pPr>
          </w:p>
        </w:tc>
        <w:tc>
          <w:tcPr>
            <w:tcW w:w="858" w:type="pct"/>
          </w:tcPr>
          <w:p w:rsidR="00957CFA" w:rsidRPr="00674726" w:rsidRDefault="00957CFA" w:rsidP="00A87473">
            <w:pPr>
              <w:pStyle w:val="ac"/>
              <w:spacing w:line="360" w:lineRule="auto"/>
              <w:rPr>
                <w:rFonts w:ascii="宋体" w:eastAsia="宋体" w:hAnsi="宋体" w:cs="Times New Roman"/>
                <w:sz w:val="21"/>
                <w:szCs w:val="21"/>
              </w:rPr>
            </w:pPr>
          </w:p>
        </w:tc>
        <w:tc>
          <w:tcPr>
            <w:tcW w:w="760" w:type="pct"/>
          </w:tcPr>
          <w:p w:rsidR="00957CFA" w:rsidRPr="00674726" w:rsidRDefault="00957CFA" w:rsidP="00A87473">
            <w:pPr>
              <w:pStyle w:val="ac"/>
              <w:spacing w:line="360" w:lineRule="auto"/>
              <w:rPr>
                <w:rFonts w:ascii="宋体" w:eastAsia="宋体" w:hAnsi="宋体" w:cs="Times New Roman"/>
                <w:sz w:val="21"/>
                <w:szCs w:val="21"/>
              </w:rPr>
            </w:pPr>
          </w:p>
        </w:tc>
      </w:tr>
      <w:tr w:rsidR="00957CFA" w:rsidRPr="00674726" w:rsidTr="00A87473">
        <w:trPr>
          <w:trHeight w:val="851"/>
        </w:trPr>
        <w:tc>
          <w:tcPr>
            <w:tcW w:w="282" w:type="pct"/>
            <w:vAlign w:val="center"/>
          </w:tcPr>
          <w:p w:rsidR="00957CFA" w:rsidRPr="00674726" w:rsidRDefault="00957CFA" w:rsidP="00A87473">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A87473">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87473">
            <w:pPr>
              <w:pStyle w:val="ac"/>
              <w:spacing w:line="360" w:lineRule="auto"/>
              <w:rPr>
                <w:rFonts w:ascii="宋体" w:eastAsia="宋体" w:hAnsi="宋体" w:cs="Times New Roman"/>
                <w:sz w:val="21"/>
                <w:szCs w:val="21"/>
              </w:rPr>
            </w:pPr>
          </w:p>
        </w:tc>
        <w:tc>
          <w:tcPr>
            <w:tcW w:w="665" w:type="pct"/>
          </w:tcPr>
          <w:p w:rsidR="00957CFA" w:rsidRPr="00674726" w:rsidRDefault="00957CFA" w:rsidP="00A87473">
            <w:pPr>
              <w:pStyle w:val="ac"/>
              <w:spacing w:line="360" w:lineRule="auto"/>
              <w:rPr>
                <w:rFonts w:ascii="宋体" w:eastAsia="宋体" w:hAnsi="宋体" w:cs="Times New Roman"/>
                <w:sz w:val="21"/>
                <w:szCs w:val="21"/>
              </w:rPr>
            </w:pPr>
          </w:p>
        </w:tc>
        <w:tc>
          <w:tcPr>
            <w:tcW w:w="884" w:type="pct"/>
          </w:tcPr>
          <w:p w:rsidR="00957CFA" w:rsidRPr="00674726" w:rsidRDefault="00957CFA" w:rsidP="00A87473">
            <w:pPr>
              <w:pStyle w:val="ac"/>
              <w:spacing w:line="360" w:lineRule="auto"/>
              <w:rPr>
                <w:rFonts w:ascii="宋体" w:eastAsia="宋体" w:hAnsi="宋体" w:cs="Times New Roman"/>
                <w:sz w:val="21"/>
                <w:szCs w:val="21"/>
              </w:rPr>
            </w:pPr>
          </w:p>
        </w:tc>
        <w:tc>
          <w:tcPr>
            <w:tcW w:w="858" w:type="pct"/>
          </w:tcPr>
          <w:p w:rsidR="00957CFA" w:rsidRPr="00674726" w:rsidRDefault="00957CFA" w:rsidP="00A87473">
            <w:pPr>
              <w:pStyle w:val="ac"/>
              <w:spacing w:line="360" w:lineRule="auto"/>
              <w:rPr>
                <w:rFonts w:ascii="宋体" w:eastAsia="宋体" w:hAnsi="宋体" w:cs="Times New Roman"/>
                <w:sz w:val="21"/>
                <w:szCs w:val="21"/>
              </w:rPr>
            </w:pPr>
          </w:p>
        </w:tc>
        <w:tc>
          <w:tcPr>
            <w:tcW w:w="760" w:type="pct"/>
          </w:tcPr>
          <w:p w:rsidR="00957CFA" w:rsidRPr="00674726" w:rsidRDefault="00957CFA" w:rsidP="00A87473">
            <w:pPr>
              <w:pStyle w:val="ac"/>
              <w:spacing w:line="360" w:lineRule="auto"/>
              <w:rPr>
                <w:rFonts w:ascii="宋体" w:eastAsia="宋体" w:hAnsi="宋体" w:cs="Times New Roman"/>
                <w:sz w:val="21"/>
                <w:szCs w:val="21"/>
              </w:rPr>
            </w:pPr>
          </w:p>
        </w:tc>
      </w:tr>
      <w:tr w:rsidR="00957CFA" w:rsidRPr="00674726" w:rsidTr="00A87473">
        <w:trPr>
          <w:trHeight w:val="851"/>
        </w:trPr>
        <w:tc>
          <w:tcPr>
            <w:tcW w:w="282" w:type="pct"/>
            <w:vAlign w:val="center"/>
          </w:tcPr>
          <w:p w:rsidR="00957CFA" w:rsidRPr="00674726" w:rsidRDefault="00957CFA" w:rsidP="00A87473">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A87473">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A87473">
            <w:pPr>
              <w:pStyle w:val="ac"/>
              <w:spacing w:line="360" w:lineRule="auto"/>
              <w:rPr>
                <w:rFonts w:ascii="宋体" w:eastAsia="宋体" w:hAnsi="宋体" w:cs="Times New Roman"/>
                <w:sz w:val="21"/>
                <w:szCs w:val="21"/>
              </w:rPr>
            </w:pPr>
          </w:p>
        </w:tc>
        <w:tc>
          <w:tcPr>
            <w:tcW w:w="665" w:type="pct"/>
          </w:tcPr>
          <w:p w:rsidR="00957CFA" w:rsidRPr="00674726" w:rsidRDefault="00957CFA" w:rsidP="00A87473">
            <w:pPr>
              <w:pStyle w:val="ac"/>
              <w:spacing w:line="360" w:lineRule="auto"/>
              <w:rPr>
                <w:rFonts w:ascii="宋体" w:eastAsia="宋体" w:hAnsi="宋体" w:cs="Times New Roman"/>
                <w:sz w:val="21"/>
                <w:szCs w:val="21"/>
              </w:rPr>
            </w:pPr>
          </w:p>
        </w:tc>
        <w:tc>
          <w:tcPr>
            <w:tcW w:w="884" w:type="pct"/>
          </w:tcPr>
          <w:p w:rsidR="00957CFA" w:rsidRPr="00674726" w:rsidRDefault="00957CFA" w:rsidP="00A87473">
            <w:pPr>
              <w:pStyle w:val="ac"/>
              <w:spacing w:line="360" w:lineRule="auto"/>
              <w:rPr>
                <w:rFonts w:ascii="宋体" w:eastAsia="宋体" w:hAnsi="宋体" w:cs="Times New Roman"/>
                <w:sz w:val="21"/>
                <w:szCs w:val="21"/>
              </w:rPr>
            </w:pPr>
          </w:p>
        </w:tc>
        <w:tc>
          <w:tcPr>
            <w:tcW w:w="858" w:type="pct"/>
          </w:tcPr>
          <w:p w:rsidR="00957CFA" w:rsidRPr="00674726" w:rsidRDefault="00957CFA" w:rsidP="00A87473">
            <w:pPr>
              <w:pStyle w:val="ac"/>
              <w:spacing w:line="360" w:lineRule="auto"/>
              <w:rPr>
                <w:rFonts w:ascii="宋体" w:eastAsia="宋体" w:hAnsi="宋体" w:cs="Times New Roman"/>
                <w:sz w:val="21"/>
                <w:szCs w:val="21"/>
              </w:rPr>
            </w:pPr>
          </w:p>
        </w:tc>
        <w:tc>
          <w:tcPr>
            <w:tcW w:w="760" w:type="pct"/>
          </w:tcPr>
          <w:p w:rsidR="00957CFA" w:rsidRPr="00674726" w:rsidRDefault="00957CFA" w:rsidP="00A87473">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5"/>
    <w:bookmarkEnd w:id="16"/>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8DB" w:rsidRDefault="00F428DB" w:rsidP="003B6632">
      <w:r>
        <w:separator/>
      </w:r>
    </w:p>
  </w:endnote>
  <w:endnote w:type="continuationSeparator" w:id="0">
    <w:p w:rsidR="00F428DB" w:rsidRDefault="00F428DB"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73" w:rsidRDefault="007F544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A87473" w:rsidRDefault="007F544A">
                <w:pPr>
                  <w:pStyle w:val="a5"/>
                </w:pPr>
                <w:fldSimple w:instr=" PAGE  \* MERGEFORMAT ">
                  <w:r w:rsidR="000209E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8DB" w:rsidRDefault="00F428DB" w:rsidP="003B6632">
      <w:r>
        <w:separator/>
      </w:r>
    </w:p>
  </w:footnote>
  <w:footnote w:type="continuationSeparator" w:id="0">
    <w:p w:rsidR="00F428DB" w:rsidRDefault="00F428DB"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D"/>
    <w:multiLevelType w:val="singleLevel"/>
    <w:tmpl w:val="0000000D"/>
    <w:lvl w:ilvl="0">
      <w:start w:val="3"/>
      <w:numFmt w:val="decimal"/>
      <w:suff w:val="nothing"/>
      <w:lvlText w:val="%1、"/>
      <w:lvlJc w:val="left"/>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2"/>
  </w:num>
  <w:num w:numId="4">
    <w:abstractNumId w:val="0"/>
  </w:num>
  <w:num w:numId="5">
    <w:abstractNumId w:val="9"/>
  </w:num>
  <w:num w:numId="6">
    <w:abstractNumId w:val="23"/>
  </w:num>
  <w:num w:numId="7">
    <w:abstractNumId w:val="47"/>
  </w:num>
  <w:num w:numId="8">
    <w:abstractNumId w:val="15"/>
  </w:num>
  <w:num w:numId="9">
    <w:abstractNumId w:val="17"/>
  </w:num>
  <w:num w:numId="10">
    <w:abstractNumId w:val="57"/>
  </w:num>
  <w:num w:numId="11">
    <w:abstractNumId w:val="55"/>
  </w:num>
  <w:num w:numId="12">
    <w:abstractNumId w:val="48"/>
  </w:num>
  <w:num w:numId="13">
    <w:abstractNumId w:val="19"/>
  </w:num>
  <w:num w:numId="14">
    <w:abstractNumId w:val="37"/>
  </w:num>
  <w:num w:numId="15">
    <w:abstractNumId w:val="41"/>
  </w:num>
  <w:num w:numId="16">
    <w:abstractNumId w:val="8"/>
  </w:num>
  <w:num w:numId="17">
    <w:abstractNumId w:val="10"/>
  </w:num>
  <w:num w:numId="18">
    <w:abstractNumId w:val="25"/>
  </w:num>
  <w:num w:numId="19">
    <w:abstractNumId w:val="39"/>
  </w:num>
  <w:num w:numId="20">
    <w:abstractNumId w:val="46"/>
  </w:num>
  <w:num w:numId="21">
    <w:abstractNumId w:val="30"/>
  </w:num>
  <w:num w:numId="22">
    <w:abstractNumId w:val="26"/>
  </w:num>
  <w:num w:numId="23">
    <w:abstractNumId w:val="5"/>
  </w:num>
  <w:num w:numId="24">
    <w:abstractNumId w:val="20"/>
  </w:num>
  <w:num w:numId="25">
    <w:abstractNumId w:val="54"/>
  </w:num>
  <w:num w:numId="26">
    <w:abstractNumId w:val="43"/>
  </w:num>
  <w:num w:numId="27">
    <w:abstractNumId w:val="50"/>
  </w:num>
  <w:num w:numId="28">
    <w:abstractNumId w:val="34"/>
  </w:num>
  <w:num w:numId="29">
    <w:abstractNumId w:val="11"/>
  </w:num>
  <w:num w:numId="30">
    <w:abstractNumId w:val="22"/>
  </w:num>
  <w:num w:numId="31">
    <w:abstractNumId w:val="53"/>
  </w:num>
  <w:num w:numId="32">
    <w:abstractNumId w:val="21"/>
  </w:num>
  <w:num w:numId="33">
    <w:abstractNumId w:val="24"/>
  </w:num>
  <w:num w:numId="34">
    <w:abstractNumId w:val="6"/>
  </w:num>
  <w:num w:numId="35">
    <w:abstractNumId w:val="16"/>
  </w:num>
  <w:num w:numId="36">
    <w:abstractNumId w:val="42"/>
  </w:num>
  <w:num w:numId="37">
    <w:abstractNumId w:val="32"/>
  </w:num>
  <w:num w:numId="38">
    <w:abstractNumId w:val="56"/>
  </w:num>
  <w:num w:numId="39">
    <w:abstractNumId w:val="58"/>
  </w:num>
  <w:num w:numId="40">
    <w:abstractNumId w:val="18"/>
  </w:num>
  <w:num w:numId="41">
    <w:abstractNumId w:val="12"/>
  </w:num>
  <w:num w:numId="42">
    <w:abstractNumId w:val="33"/>
  </w:num>
  <w:num w:numId="43">
    <w:abstractNumId w:val="51"/>
  </w:num>
  <w:num w:numId="44">
    <w:abstractNumId w:val="40"/>
  </w:num>
  <w:num w:numId="45">
    <w:abstractNumId w:val="49"/>
  </w:num>
  <w:num w:numId="46">
    <w:abstractNumId w:val="4"/>
  </w:num>
  <w:num w:numId="47">
    <w:abstractNumId w:val="52"/>
  </w:num>
  <w:num w:numId="48">
    <w:abstractNumId w:val="14"/>
  </w:num>
  <w:num w:numId="49">
    <w:abstractNumId w:val="3"/>
  </w:num>
  <w:num w:numId="50">
    <w:abstractNumId w:val="38"/>
  </w:num>
  <w:num w:numId="51">
    <w:abstractNumId w:val="13"/>
  </w:num>
  <w:num w:numId="52">
    <w:abstractNumId w:val="7"/>
  </w:num>
  <w:num w:numId="53">
    <w:abstractNumId w:val="45"/>
  </w:num>
  <w:num w:numId="54">
    <w:abstractNumId w:val="31"/>
  </w:num>
  <w:num w:numId="55">
    <w:abstractNumId w:val="28"/>
  </w:num>
  <w:num w:numId="56">
    <w:abstractNumId w:val="27"/>
  </w:num>
  <w:num w:numId="57">
    <w:abstractNumId w:val="29"/>
  </w:num>
  <w:num w:numId="58">
    <w:abstractNumId w:val="44"/>
  </w:num>
  <w:num w:numId="59">
    <w:abstractNumId w:val="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09E7"/>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51F6"/>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D074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B7B34"/>
    <w:rsid w:val="005C20FE"/>
    <w:rsid w:val="005C4F0F"/>
    <w:rsid w:val="005C6472"/>
    <w:rsid w:val="005E1EEC"/>
    <w:rsid w:val="005E3FAA"/>
    <w:rsid w:val="005E60FE"/>
    <w:rsid w:val="005E781B"/>
    <w:rsid w:val="005F4263"/>
    <w:rsid w:val="005F45B0"/>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7F544A"/>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77CB8"/>
    <w:rsid w:val="00884FDF"/>
    <w:rsid w:val="008925C6"/>
    <w:rsid w:val="00897F2A"/>
    <w:rsid w:val="008A2A01"/>
    <w:rsid w:val="008A39DF"/>
    <w:rsid w:val="008A54AB"/>
    <w:rsid w:val="008B5BCD"/>
    <w:rsid w:val="008C137D"/>
    <w:rsid w:val="008C16B9"/>
    <w:rsid w:val="008D2731"/>
    <w:rsid w:val="008E0D17"/>
    <w:rsid w:val="008E2018"/>
    <w:rsid w:val="008E314D"/>
    <w:rsid w:val="008F3472"/>
    <w:rsid w:val="009019F6"/>
    <w:rsid w:val="00902F27"/>
    <w:rsid w:val="00904A3E"/>
    <w:rsid w:val="00912455"/>
    <w:rsid w:val="00915F4D"/>
    <w:rsid w:val="00931569"/>
    <w:rsid w:val="009319B8"/>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473"/>
    <w:rsid w:val="00A87C83"/>
    <w:rsid w:val="00A905E6"/>
    <w:rsid w:val="00AB420B"/>
    <w:rsid w:val="00AB6C39"/>
    <w:rsid w:val="00AC524D"/>
    <w:rsid w:val="00AC70CB"/>
    <w:rsid w:val="00AD0AAF"/>
    <w:rsid w:val="00AD257D"/>
    <w:rsid w:val="00AD2A95"/>
    <w:rsid w:val="00AF64D1"/>
    <w:rsid w:val="00B03982"/>
    <w:rsid w:val="00B102AE"/>
    <w:rsid w:val="00B10A01"/>
    <w:rsid w:val="00B14F3F"/>
    <w:rsid w:val="00B164EA"/>
    <w:rsid w:val="00B22497"/>
    <w:rsid w:val="00B36205"/>
    <w:rsid w:val="00B606ED"/>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428DB"/>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font121">
    <w:name w:val="font121"/>
    <w:basedOn w:val="a0"/>
    <w:qFormat/>
    <w:rsid w:val="003D074C"/>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93</Pages>
  <Words>7527</Words>
  <Characters>42909</Characters>
  <Application>Microsoft Office Word</Application>
  <DocSecurity>0</DocSecurity>
  <Lines>357</Lines>
  <Paragraphs>100</Paragraphs>
  <ScaleCrop>false</ScaleCrop>
  <Company>Microsoft</Company>
  <LinksUpToDate>false</LinksUpToDate>
  <CharactersWithSpaces>50336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2020-03-05T02:20:00Z</cp:lastPrinted>
  <dcterms:created xsi:type="dcterms:W3CDTF">2020-04-17T01:50:00Z</dcterms:created>
  <dcterms:modified xsi:type="dcterms:W3CDTF">2020-04-23T01:55:00Z</dcterms:modified>
</cp:coreProperties>
</file>